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Animal Welfare Act 2002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Animal Welfare Act 2002</w:t>
            </w:r>
          </w:p>
        </w:tc>
        <w:tc>
          <w:p>
            <w:pPr>
              <w:pStyle w:val="Table01Row"/>
            </w:pPr>
            <w:r>
              <w:t>2002/033</w:t>
            </w:r>
          </w:p>
        </w:tc>
        <w:tc>
          <w:p>
            <w:pPr>
              <w:pStyle w:val="Table01Row"/>
            </w:pPr>
            <w:r>
              <w:t>15 Nov 2002</w:t>
            </w:r>
          </w:p>
        </w:tc>
        <w:tc>
          <w:p>
            <w:pPr>
              <w:pStyle w:val="Table01Row"/>
            </w:pPr>
            <w:r>
              <w:rPr/>
              <w:t xml:space="preserve">s. 1 &amp; 2: 15 Nov 2002;</w:t>
            </w:r>
          </w:p>
          <w:p>
            <w:pPr>
              <w:pStyle w:val="Table01Row"/>
            </w:pPr>
            <w:r>
              <w:rPr/>
              <w:t xml:space="preserve">Act other than s. 1 &amp; 2: 4 Apr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Apr 2003 p. 1023)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 &amp; Sch. 2 cl. 5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Sch. 1 cl. 6: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</w:t>
            </w:r>
          </w:p>
          <w:p>
            <w:pPr>
              <w:pStyle w:val="Table01Row"/>
            </w:pPr>
            <w:r>
              <w:rPr/>
              <w:t xml:space="preserve">Sch. 2 cl. 5 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7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12 Div. 1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Oct 2006 (not including 2004/059 Sch. 2 cl. 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5(1)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</w:t>
              <w:t>s. 9 &amp; 84</w:t>
            </w:r>
          </w:p>
        </w:tc>
        <w:tc>
          <w:p>
            <w:pPr>
              <w:pStyle w:val="Table01Row"/>
            </w:pPr>
            <w:r>
              <w:t>2007/024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s. 9: 24 Oct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Oct 2007 p. 5645);</w:t>
            </w:r>
          </w:p>
          <w:p>
            <w:pPr>
              <w:pStyle w:val="Table01Row"/>
            </w:pPr>
            <w:r>
              <w:rPr/>
              <w:t xml:space="preserve">s. 84: 1 May 2013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5 Feb 2013 p. 823)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  <w:r>
              <w:t xml:space="preserve"> </w:t>
              <w:t>s. 310</w:t>
            </w:r>
          </w:p>
        </w:tc>
        <w:tc>
          <w:p>
            <w:pPr>
              <w:pStyle w:val="Table01Row"/>
            </w:pPr>
            <w:r>
              <w:t>2016/024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1 Jan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Sep 2018 p. 3305)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s. 362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Animal Welfare Amendment Act 2018</w:t>
            </w:r>
          </w:p>
        </w:tc>
        <w:tc>
          <w:p>
            <w:pPr>
              <w:pStyle w:val="Table01Row"/>
            </w:pPr>
            <w:r>
              <w:t>2018/035</w:t>
            </w:r>
          </w:p>
        </w:tc>
        <w:tc>
          <w:p>
            <w:pPr>
              <w:pStyle w:val="Table01Row"/>
            </w:pPr>
            <w:r>
              <w:t>28 Nov 2018</w:t>
            </w:r>
          </w:p>
        </w:tc>
        <w:tc>
          <w:p>
            <w:pPr>
              <w:pStyle w:val="Table01Row"/>
            </w:pPr>
            <w:r>
              <w:rPr/>
              <w:t xml:space="preserve">s. 1 &amp; 2: 28 Nov 2018 (see s. 2(a));</w:t>
            </w:r>
          </w:p>
          <w:p>
            <w:pPr>
              <w:pStyle w:val="Table01Row"/>
            </w:pPr>
            <w:r>
              <w:rPr/>
              <w:t xml:space="preserve">Act other than s. 1 &amp; 2: 29 Nov 2018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22 Feb 2019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</w:t>
              <w:t>s. 226</w:t>
            </w:r>
          </w:p>
        </w:tc>
        <w:tc>
          <w:p>
            <w:pPr>
              <w:pStyle w:val="Table01Row"/>
            </w:pPr>
            <w:r>
              <w:t>2021/019</w:t>
            </w:r>
          </w:p>
        </w:tc>
        <w:tc>
          <w:p>
            <w:pPr>
              <w:pStyle w:val="Table01Row"/>
            </w:pPr>
            <w:r>
              <w:t>27 Oct 2021</w:t>
            </w:r>
          </w:p>
        </w:tc>
        <w:tc>
          <w:p>
            <w:pPr>
              <w:pStyle w:val="Table01Row"/>
            </w:pPr>
            <w:r>
              <w:rPr/>
              <w:t xml:space="preserve">18 Jun 2022 (see s. 2(b) and SL 2022/81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Animal Welfare and Trespass Legislation Amendment Act 2023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2023/005</w:t>
            </w:r>
          </w:p>
        </w:tc>
        <w:tc>
          <w:p>
            <w:pPr>
              <w:pStyle w:val="Table01Row"/>
            </w:pPr>
            <w:r>
              <w:t>24 Mar 2023</w:t>
            </w:r>
          </w:p>
        </w:tc>
        <w:tc>
          <w:p>
            <w:pPr>
              <w:pStyle w:val="Table01Row"/>
            </w:pPr>
            <w:r>
              <w:rPr/>
              <w:t xml:space="preserve">7 Apr 2023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3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Animal Welfare Act 2002</vt:lpwstr>
  </property>
  <property pid="3" name="IDAct" fmtid="{D5CDD505-2E9C-101B-9397-08002B2CF9AE}">
    <vt:lpwstr>4340</vt:lpwstr>
  </property>
  <property pid="4" name="ChangedDate" fmtid="{D5CDD505-2E9C-101B-9397-08002B2CF9AE}">
    <vt:lpwstr>20230127165851</vt:lpwstr>
  </property>
</Properties>
</file>