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07-ac0-00</w:t>
      </w:r>
      <w:r>
        <w:fldChar w:fldCharType="end"/>
      </w:r>
      <w:r>
        <w:t>] and [</w:t>
      </w:r>
      <w:r>
        <w:fldChar w:fldCharType="begin"/>
      </w:r>
      <w:r>
        <w:instrText xml:space="preserve"> DocProperty ToAsAtDate</w:instrText>
      </w:r>
      <w:r>
        <w:fldChar w:fldCharType="separate"/>
      </w:r>
      <w:r>
        <w:t>21 Jun 2023</w:t>
      </w:r>
      <w:r>
        <w:fldChar w:fldCharType="end"/>
      </w:r>
      <w:r>
        <w:t xml:space="preserve">, </w:t>
      </w:r>
      <w:r>
        <w:fldChar w:fldCharType="begin"/>
      </w:r>
      <w:r>
        <w:instrText xml:space="preserve"> DocProperty ToSuffix</w:instrText>
      </w:r>
      <w:r>
        <w:fldChar w:fldCharType="separate"/>
      </w:r>
      <w:r>
        <w:t>07-ad0-00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138057986"/>
      <w:bookmarkStart w:id="3" w:name="_Toc138059977"/>
      <w:bookmarkStart w:id="4" w:name="_Toc138150814"/>
      <w:bookmarkStart w:id="5" w:name="_Toc135381619"/>
      <w:bookmarkStart w:id="6" w:name="_Toc135383226"/>
      <w:bookmarkStart w:id="7" w:name="_Toc135384190"/>
      <w:bookmarkStart w:id="8" w:name="_Toc135388808"/>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9" w:name="_Toc138150815"/>
      <w:bookmarkStart w:id="10" w:name="_Toc135388809"/>
      <w:r>
        <w:rPr>
          <w:rStyle w:val="CharSectno"/>
        </w:rPr>
        <w:t>1.1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11" w:name="_Toc138150816"/>
      <w:bookmarkStart w:id="12" w:name="_Toc135388810"/>
      <w:r>
        <w:rPr>
          <w:rStyle w:val="CharSectno"/>
        </w:rPr>
        <w:t>1.2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3" w:name="_Toc138150817"/>
      <w:bookmarkStart w:id="14" w:name="_Toc135388811"/>
      <w:r>
        <w:rPr>
          <w:rStyle w:val="CharSectno"/>
        </w:rPr>
        <w:t>1.3</w:t>
      </w:r>
      <w:r>
        <w:rPr>
          <w:snapToGrid w:val="0"/>
        </w:rPr>
        <w:t>.</w:t>
      </w:r>
      <w:r>
        <w:rPr>
          <w:snapToGrid w:val="0"/>
        </w:rPr>
        <w:tab/>
        <w:t>Content and intent</w:t>
      </w:r>
      <w:bookmarkEnd w:id="13"/>
      <w:bookmarkEnd w:id="14"/>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5" w:name="_Toc138150818"/>
      <w:bookmarkStart w:id="16" w:name="_Toc135388812"/>
      <w:r>
        <w:rPr>
          <w:rStyle w:val="CharSectno"/>
        </w:rPr>
        <w:t>1.4</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w:t>
      </w:r>
      <w:del w:id="17" w:author="Master Repository Process" w:date="2023-06-20T12:29:00Z">
        <w:r>
          <w:delText>)(a</w:delText>
        </w:r>
      </w:del>
      <w:r>
        <w:t xml:space="preserve">) or </w:t>
      </w:r>
      <w:del w:id="18" w:author="Master Repository Process" w:date="2023-06-20T12:29:00Z">
        <w:r>
          <w:delText>(b</w:delText>
        </w:r>
      </w:del>
      <w:ins w:id="19" w:author="Master Repository Process" w:date="2023-06-20T12:29:00Z">
        <w:r>
          <w:t>2.17A(2) or (3</w:t>
        </w:r>
      </w:ins>
      <w:r>
        <w:t>)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w:t>
      </w:r>
      <w:del w:id="20" w:author="Master Repository Process" w:date="2023-06-20T12:29:00Z">
        <w:r>
          <w:delText>)(a</w:delText>
        </w:r>
      </w:del>
      <w:r>
        <w:t>) or</w:t>
      </w:r>
      <w:del w:id="21" w:author="Master Repository Process" w:date="2023-06-20T12:29:00Z">
        <w:r>
          <w:delText> (b</w:delText>
        </w:r>
      </w:del>
      <w:ins w:id="22" w:author="Master Repository Process" w:date="2023-06-20T12:29:00Z">
        <w:r>
          <w:t xml:space="preserve"> 2.17A(2) or (3</w:t>
        </w:r>
      </w:ins>
      <w:r>
        <w:t>)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w:t>
      </w:r>
      <w:del w:id="23" w:author="Master Repository Process" w:date="2023-06-20T12:29:00Z">
        <w:r>
          <w:delText>157.]</w:delText>
        </w:r>
      </w:del>
      <w:ins w:id="24" w:author="Master Repository Process" w:date="2023-06-20T12:29:00Z">
        <w:r>
          <w:t>157; No. 11 of 2023 s. 5(2) and (4).]</w:t>
        </w:r>
      </w:ins>
    </w:p>
    <w:p>
      <w:pPr>
        <w:pStyle w:val="Heading5"/>
        <w:rPr>
          <w:snapToGrid w:val="0"/>
        </w:rPr>
      </w:pPr>
      <w:bookmarkStart w:id="25" w:name="_Toc138150819"/>
      <w:bookmarkStart w:id="26" w:name="_Toc135388813"/>
      <w:r>
        <w:rPr>
          <w:rStyle w:val="CharSectno"/>
        </w:rPr>
        <w:t>1.5</w:t>
      </w:r>
      <w:r>
        <w:rPr>
          <w:snapToGrid w:val="0"/>
        </w:rPr>
        <w:t>.</w:t>
      </w:r>
      <w:r>
        <w:rPr>
          <w:snapToGrid w:val="0"/>
        </w:rPr>
        <w:tab/>
        <w:t>Descriptions in italics not part of the law</w:t>
      </w:r>
      <w:bookmarkEnd w:id="25"/>
      <w:bookmarkEnd w:id="2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7" w:name="_Toc138150820"/>
      <w:bookmarkStart w:id="28" w:name="_Toc135388814"/>
      <w:r>
        <w:rPr>
          <w:rStyle w:val="CharSectno"/>
        </w:rPr>
        <w:t>1.6</w:t>
      </w:r>
      <w:r>
        <w:rPr>
          <w:snapToGrid w:val="0"/>
        </w:rPr>
        <w:t>.</w:t>
      </w:r>
      <w:r>
        <w:rPr>
          <w:snapToGrid w:val="0"/>
        </w:rPr>
        <w:tab/>
        <w:t>Crown not generally bound</w:t>
      </w:r>
      <w:bookmarkEnd w:id="27"/>
      <w:bookmarkEnd w:id="2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29" w:name="_Toc138150821"/>
      <w:bookmarkStart w:id="30" w:name="_Toc135388815"/>
      <w:r>
        <w:rPr>
          <w:rStyle w:val="CharSectno"/>
        </w:rPr>
        <w:t>1.7</w:t>
      </w:r>
      <w:r>
        <w:t>.</w:t>
      </w:r>
      <w:r>
        <w:tab/>
        <w:t>Local public notice</w:t>
      </w:r>
      <w:bookmarkEnd w:id="29"/>
      <w:bookmarkEnd w:id="30"/>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31" w:name="_Toc138150822"/>
      <w:bookmarkStart w:id="32" w:name="_Toc135388816"/>
      <w:r>
        <w:rPr>
          <w:rStyle w:val="CharSectno"/>
        </w:rPr>
        <w:t>1.8</w:t>
      </w:r>
      <w:r>
        <w:t>.</w:t>
      </w:r>
      <w:r>
        <w:tab/>
        <w:t>Statewide public notice</w:t>
      </w:r>
      <w:bookmarkEnd w:id="31"/>
      <w:bookmarkEnd w:id="32"/>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33" w:name="_Toc138150823"/>
      <w:bookmarkStart w:id="34" w:name="_Toc135388817"/>
      <w:r>
        <w:rPr>
          <w:rStyle w:val="CharSectno"/>
        </w:rPr>
        <w:t>1.9</w:t>
      </w:r>
      <w:r>
        <w:rPr>
          <w:snapToGrid w:val="0"/>
        </w:rPr>
        <w:t>.</w:t>
      </w:r>
      <w:r>
        <w:rPr>
          <w:snapToGrid w:val="0"/>
        </w:rPr>
        <w:tab/>
        <w:t>Decisions by absolute majority</w:t>
      </w:r>
      <w:bookmarkEnd w:id="33"/>
      <w:bookmarkEnd w:id="3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35" w:name="_Toc138057996"/>
      <w:bookmarkStart w:id="36" w:name="_Toc138059987"/>
      <w:bookmarkStart w:id="37" w:name="_Toc138150824"/>
      <w:bookmarkStart w:id="38" w:name="_Toc135381629"/>
      <w:bookmarkStart w:id="39" w:name="_Toc135383236"/>
      <w:bookmarkStart w:id="40" w:name="_Toc135384200"/>
      <w:bookmarkStart w:id="41" w:name="_Toc135388818"/>
      <w:r>
        <w:rPr>
          <w:rStyle w:val="CharPartNo"/>
        </w:rPr>
        <w:t>Part 2</w:t>
      </w:r>
      <w:r>
        <w:t> — </w:t>
      </w:r>
      <w:r>
        <w:rPr>
          <w:rStyle w:val="CharPartText"/>
        </w:rPr>
        <w:t>Constitution of local government</w:t>
      </w:r>
      <w:bookmarkEnd w:id="35"/>
      <w:bookmarkEnd w:id="36"/>
      <w:bookmarkEnd w:id="37"/>
      <w:bookmarkEnd w:id="38"/>
      <w:bookmarkEnd w:id="39"/>
      <w:bookmarkEnd w:id="40"/>
      <w:bookmarkEnd w:id="41"/>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42" w:name="_Toc138057997"/>
      <w:bookmarkStart w:id="43" w:name="_Toc138059988"/>
      <w:bookmarkStart w:id="44" w:name="_Toc138150825"/>
      <w:bookmarkStart w:id="45" w:name="_Toc135381630"/>
      <w:bookmarkStart w:id="46" w:name="_Toc135383237"/>
      <w:bookmarkStart w:id="47" w:name="_Toc135384201"/>
      <w:bookmarkStart w:id="48" w:name="_Toc135388819"/>
      <w:r>
        <w:rPr>
          <w:rStyle w:val="CharDivNo"/>
        </w:rPr>
        <w:t>Division 1</w:t>
      </w:r>
      <w:r>
        <w:rPr>
          <w:snapToGrid w:val="0"/>
        </w:rPr>
        <w:t> — </w:t>
      </w:r>
      <w:r>
        <w:rPr>
          <w:rStyle w:val="CharDivText"/>
        </w:rPr>
        <w:t>Districts and wards</w:t>
      </w:r>
      <w:bookmarkEnd w:id="42"/>
      <w:bookmarkEnd w:id="43"/>
      <w:bookmarkEnd w:id="44"/>
      <w:bookmarkEnd w:id="45"/>
      <w:bookmarkEnd w:id="46"/>
      <w:bookmarkEnd w:id="47"/>
      <w:bookmarkEnd w:id="48"/>
      <w:r>
        <w:rPr>
          <w:rStyle w:val="CharDivText"/>
        </w:rPr>
        <w:t xml:space="preserve"> </w:t>
      </w:r>
    </w:p>
    <w:p>
      <w:pPr>
        <w:pStyle w:val="Heading5"/>
        <w:rPr>
          <w:snapToGrid w:val="0"/>
        </w:rPr>
      </w:pPr>
      <w:bookmarkStart w:id="49" w:name="_Toc138150826"/>
      <w:bookmarkStart w:id="50" w:name="_Toc135388820"/>
      <w:r>
        <w:rPr>
          <w:rStyle w:val="CharSectno"/>
        </w:rPr>
        <w:t>2.1</w:t>
      </w:r>
      <w:r>
        <w:rPr>
          <w:snapToGrid w:val="0"/>
        </w:rPr>
        <w:t>.</w:t>
      </w:r>
      <w:r>
        <w:rPr>
          <w:snapToGrid w:val="0"/>
        </w:rPr>
        <w:tab/>
        <w:t>State divided into districts</w:t>
      </w:r>
      <w:bookmarkEnd w:id="49"/>
      <w:bookmarkEnd w:id="5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51" w:name="_Toc138150827"/>
      <w:bookmarkStart w:id="52" w:name="_Toc135388821"/>
      <w:r>
        <w:rPr>
          <w:rStyle w:val="CharSectno"/>
        </w:rPr>
        <w:t>2.2</w:t>
      </w:r>
      <w:r>
        <w:rPr>
          <w:snapToGrid w:val="0"/>
        </w:rPr>
        <w:t>.</w:t>
      </w:r>
      <w:r>
        <w:rPr>
          <w:snapToGrid w:val="0"/>
        </w:rPr>
        <w:tab/>
        <w:t>Districts may be divided into wards</w:t>
      </w:r>
      <w:bookmarkEnd w:id="51"/>
      <w:bookmarkEnd w:id="5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Subsection"/>
        <w:rPr>
          <w:ins w:id="53" w:author="Master Repository Process" w:date="2023-06-20T12:29:00Z"/>
        </w:rPr>
      </w:pPr>
      <w:ins w:id="54" w:author="Master Repository Process" w:date="2023-06-20T12:29:00Z">
        <w:r>
          <w:tab/>
          <w:t>(5)</w:t>
        </w:r>
        <w:r>
          <w:tab/>
          <w:t>An order cannot be made under subsection (1) in relation to a district which, under regulations made for the purposes of section 2.2A(1)(a), cannot be divided into wards.</w:t>
        </w:r>
      </w:ins>
    </w:p>
    <w:p>
      <w:pPr>
        <w:pStyle w:val="Footnotesection"/>
        <w:rPr>
          <w:ins w:id="55" w:author="Master Repository Process" w:date="2023-06-20T12:29:00Z"/>
        </w:rPr>
      </w:pPr>
      <w:ins w:id="56" w:author="Master Repository Process" w:date="2023-06-20T12:29:00Z">
        <w:r>
          <w:tab/>
          <w:t>[Section 2.2 amended: No. 11 of 2023 s. 7.]</w:t>
        </w:r>
      </w:ins>
    </w:p>
    <w:p>
      <w:pPr>
        <w:pStyle w:val="Heading5"/>
        <w:rPr>
          <w:ins w:id="57" w:author="Master Repository Process" w:date="2023-06-20T12:29:00Z"/>
        </w:rPr>
      </w:pPr>
      <w:bookmarkStart w:id="58" w:name="_Toc134777223"/>
      <w:bookmarkStart w:id="59" w:name="_Toc135382250"/>
      <w:bookmarkStart w:id="60" w:name="_Toc138150828"/>
      <w:ins w:id="61" w:author="Master Repository Process" w:date="2023-06-20T12:29:00Z">
        <w:r>
          <w:rPr>
            <w:rStyle w:val="CharSectno"/>
          </w:rPr>
          <w:t>2.2A</w:t>
        </w:r>
        <w:r>
          <w:t>.</w:t>
        </w:r>
        <w:r>
          <w:tab/>
          <w:t>Regulations may provide that district cannot be divided into wards</w:t>
        </w:r>
        <w:bookmarkEnd w:id="58"/>
        <w:bookmarkEnd w:id="59"/>
        <w:bookmarkEnd w:id="60"/>
      </w:ins>
    </w:p>
    <w:p>
      <w:pPr>
        <w:pStyle w:val="Subsection"/>
        <w:keepNext/>
        <w:rPr>
          <w:ins w:id="62" w:author="Master Repository Process" w:date="2023-06-20T12:29:00Z"/>
        </w:rPr>
      </w:pPr>
      <w:ins w:id="63" w:author="Master Repository Process" w:date="2023-06-20T12:29:00Z">
        <w:r>
          <w:tab/>
          <w:t>(1)</w:t>
        </w:r>
        <w:r>
          <w:tab/>
          <w:t xml:space="preserve">Regulations may — </w:t>
        </w:r>
      </w:ins>
    </w:p>
    <w:p>
      <w:pPr>
        <w:pStyle w:val="Indenta"/>
        <w:rPr>
          <w:ins w:id="64" w:author="Master Repository Process" w:date="2023-06-20T12:29:00Z"/>
        </w:rPr>
      </w:pPr>
      <w:ins w:id="65" w:author="Master Repository Process" w:date="2023-06-20T12:29:00Z">
        <w:r>
          <w:tab/>
          <w:t>(a)</w:t>
        </w:r>
        <w:r>
          <w:tab/>
          <w:t>provide that a district cannot be divided into wards; and</w:t>
        </w:r>
      </w:ins>
    </w:p>
    <w:p>
      <w:pPr>
        <w:pStyle w:val="Indenta"/>
        <w:rPr>
          <w:ins w:id="66" w:author="Master Repository Process" w:date="2023-06-20T12:29:00Z"/>
        </w:rPr>
      </w:pPr>
      <w:ins w:id="67" w:author="Master Repository Process" w:date="2023-06-20T12:29:00Z">
        <w:r>
          <w:tab/>
          <w:t>(b)</w:t>
        </w:r>
        <w:r>
          <w:tab/>
          <w:t>if the district is divided into wards — abolish all of the wards.</w:t>
        </w:r>
      </w:ins>
    </w:p>
    <w:p>
      <w:pPr>
        <w:pStyle w:val="Subsection"/>
        <w:rPr>
          <w:ins w:id="68" w:author="Master Repository Process" w:date="2023-06-20T12:29:00Z"/>
        </w:rPr>
      </w:pPr>
      <w:ins w:id="69" w:author="Master Repository Process" w:date="2023-06-20T12:29:00Z">
        <w:r>
          <w:tab/>
          <w:t>(2)</w:t>
        </w:r>
        <w:r>
          <w:tab/>
          <w:t xml:space="preserve">If regulations are made for the purposes of subsection (1)(b) — </w:t>
        </w:r>
      </w:ins>
    </w:p>
    <w:p>
      <w:pPr>
        <w:pStyle w:val="Indenta"/>
        <w:rPr>
          <w:ins w:id="70" w:author="Master Repository Process" w:date="2023-06-20T12:29:00Z"/>
        </w:rPr>
      </w:pPr>
      <w:ins w:id="71" w:author="Master Repository Process" w:date="2023-06-20T12:29:00Z">
        <w:r>
          <w:tab/>
          <w:t>(a)</w:t>
        </w:r>
        <w:r>
          <w:tab/>
          <w:t>the abolition of the wards does not of itself cause a change in the number of offices of councillor on the council; and</w:t>
        </w:r>
      </w:ins>
    </w:p>
    <w:p>
      <w:pPr>
        <w:pStyle w:val="Indenta"/>
        <w:rPr>
          <w:ins w:id="72" w:author="Master Repository Process" w:date="2023-06-20T12:29:00Z"/>
        </w:rPr>
      </w:pPr>
      <w:ins w:id="73" w:author="Master Repository Process" w:date="2023-06-20T12:29:00Z">
        <w:r>
          <w:tab/>
          <w:t>(b)</w:t>
        </w:r>
        <w:r>
          <w:tab/>
          <w:t>regulations may give directions to the effect that, in advance of the abolition of the wards taking effect, Part 4 applies for the purpose of preparing for, and conducting, an election as if the abolition had already taken effect; and</w:t>
        </w:r>
      </w:ins>
    </w:p>
    <w:p>
      <w:pPr>
        <w:pStyle w:val="Indenta"/>
        <w:rPr>
          <w:ins w:id="74" w:author="Master Repository Process" w:date="2023-06-20T12:29:00Z"/>
        </w:rPr>
      </w:pPr>
      <w:ins w:id="75" w:author="Master Repository Process" w:date="2023-06-20T12:29:00Z">
        <w:r>
          <w:tab/>
          <w:t>(c)</w:t>
        </w:r>
        <w:r>
          <w:tab/>
          <w:t>the operation of Part 4 is modified to the extent necessary to give effect to any directions given for the purposes of paragraph (b); and</w:t>
        </w:r>
      </w:ins>
    </w:p>
    <w:p>
      <w:pPr>
        <w:pStyle w:val="Indenta"/>
        <w:rPr>
          <w:ins w:id="76" w:author="Master Repository Process" w:date="2023-06-20T12:29:00Z"/>
        </w:rPr>
      </w:pPr>
      <w:ins w:id="77" w:author="Master Repository Process" w:date="2023-06-20T12:29:00Z">
        <w:r>
          <w:tab/>
          <w:t>(d)</w:t>
        </w:r>
        <w:r>
          <w:tab/>
          <w:t>regulations may give other directions, including directions modifying the operation of this Act, for the purpose of giving effect to the abolition of the wards.</w:t>
        </w:r>
      </w:ins>
    </w:p>
    <w:p>
      <w:pPr>
        <w:pStyle w:val="Footnotesection"/>
        <w:rPr>
          <w:ins w:id="78" w:author="Master Repository Process" w:date="2023-06-20T12:29:00Z"/>
        </w:rPr>
      </w:pPr>
      <w:ins w:id="79" w:author="Master Repository Process" w:date="2023-06-20T12:29:00Z">
        <w:r>
          <w:tab/>
          <w:t>[Section 2.2A inserted: No. 11 of 2023 s. 8.]</w:t>
        </w:r>
      </w:ins>
    </w:p>
    <w:p>
      <w:pPr>
        <w:pStyle w:val="Heading5"/>
        <w:rPr>
          <w:snapToGrid w:val="0"/>
        </w:rPr>
      </w:pPr>
      <w:bookmarkStart w:id="80" w:name="_Toc138150829"/>
      <w:bookmarkStart w:id="81" w:name="_Toc135388822"/>
      <w:r>
        <w:rPr>
          <w:rStyle w:val="CharSectno"/>
        </w:rPr>
        <w:t>2.3</w:t>
      </w:r>
      <w:r>
        <w:rPr>
          <w:snapToGrid w:val="0"/>
        </w:rPr>
        <w:t>.</w:t>
      </w:r>
      <w:r>
        <w:rPr>
          <w:snapToGrid w:val="0"/>
        </w:rPr>
        <w:tab/>
        <w:t>Names of districts and wards</w:t>
      </w:r>
      <w:bookmarkEnd w:id="80"/>
      <w:bookmarkEnd w:id="8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82" w:name="_Toc138150830"/>
      <w:bookmarkStart w:id="83" w:name="_Toc135388823"/>
      <w:r>
        <w:rPr>
          <w:rStyle w:val="CharSectno"/>
        </w:rPr>
        <w:t>2.4</w:t>
      </w:r>
      <w:r>
        <w:rPr>
          <w:snapToGrid w:val="0"/>
        </w:rPr>
        <w:t>.</w:t>
      </w:r>
      <w:r>
        <w:rPr>
          <w:snapToGrid w:val="0"/>
        </w:rPr>
        <w:tab/>
        <w:t>District to be designated city, town or shire</w:t>
      </w:r>
      <w:bookmarkEnd w:id="82"/>
      <w:bookmarkEnd w:id="8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84" w:name="_Toc138058002"/>
      <w:bookmarkStart w:id="85" w:name="_Toc138059994"/>
      <w:bookmarkStart w:id="86" w:name="_Toc138150831"/>
      <w:bookmarkStart w:id="87" w:name="_Toc135381635"/>
      <w:bookmarkStart w:id="88" w:name="_Toc135383242"/>
      <w:bookmarkStart w:id="89" w:name="_Toc135384206"/>
      <w:bookmarkStart w:id="90" w:name="_Toc135388824"/>
      <w:r>
        <w:rPr>
          <w:rStyle w:val="CharDivNo"/>
        </w:rPr>
        <w:t>Division 2</w:t>
      </w:r>
      <w:r>
        <w:t> — </w:t>
      </w:r>
      <w:r>
        <w:rPr>
          <w:rStyle w:val="CharDivText"/>
        </w:rPr>
        <w:t>Local governments and councils of local governments</w:t>
      </w:r>
      <w:bookmarkEnd w:id="84"/>
      <w:bookmarkEnd w:id="85"/>
      <w:bookmarkEnd w:id="86"/>
      <w:bookmarkEnd w:id="87"/>
      <w:bookmarkEnd w:id="88"/>
      <w:bookmarkEnd w:id="89"/>
      <w:bookmarkEnd w:id="90"/>
      <w:r>
        <w:rPr>
          <w:rStyle w:val="CharDivText"/>
        </w:rPr>
        <w:t xml:space="preserve"> </w:t>
      </w:r>
    </w:p>
    <w:p>
      <w:pPr>
        <w:pStyle w:val="Heading5"/>
        <w:spacing w:before="180"/>
        <w:rPr>
          <w:snapToGrid w:val="0"/>
        </w:rPr>
      </w:pPr>
      <w:bookmarkStart w:id="91" w:name="_Toc138150832"/>
      <w:bookmarkStart w:id="92" w:name="_Toc135388825"/>
      <w:r>
        <w:rPr>
          <w:rStyle w:val="CharSectno"/>
        </w:rPr>
        <w:t>2.5</w:t>
      </w:r>
      <w:r>
        <w:rPr>
          <w:snapToGrid w:val="0"/>
        </w:rPr>
        <w:t>.</w:t>
      </w:r>
      <w:r>
        <w:rPr>
          <w:snapToGrid w:val="0"/>
        </w:rPr>
        <w:tab/>
        <w:t>Local governments created as bodies corporate</w:t>
      </w:r>
      <w:bookmarkEnd w:id="91"/>
      <w:bookmarkEnd w:id="9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93" w:name="_Toc138150833"/>
      <w:bookmarkStart w:id="94" w:name="_Toc135388826"/>
      <w:r>
        <w:rPr>
          <w:rStyle w:val="CharSectno"/>
        </w:rPr>
        <w:t>2.6</w:t>
      </w:r>
      <w:r>
        <w:rPr>
          <w:snapToGrid w:val="0"/>
        </w:rPr>
        <w:t>.</w:t>
      </w:r>
      <w:r>
        <w:rPr>
          <w:snapToGrid w:val="0"/>
        </w:rPr>
        <w:tab/>
        <w:t>Local governments to be run by elected councils</w:t>
      </w:r>
      <w:bookmarkEnd w:id="93"/>
      <w:bookmarkEnd w:id="9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95" w:name="_Toc138150834"/>
      <w:bookmarkStart w:id="96" w:name="_Toc135388827"/>
      <w:r>
        <w:rPr>
          <w:rStyle w:val="CharSectno"/>
        </w:rPr>
        <w:t>2.7</w:t>
      </w:r>
      <w:r>
        <w:rPr>
          <w:snapToGrid w:val="0"/>
        </w:rPr>
        <w:t>.</w:t>
      </w:r>
      <w:r>
        <w:rPr>
          <w:snapToGrid w:val="0"/>
        </w:rPr>
        <w:tab/>
        <w:t>Role of council</w:t>
      </w:r>
      <w:bookmarkEnd w:id="95"/>
      <w:bookmarkEnd w:id="9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97" w:name="_Toc138150835"/>
      <w:bookmarkStart w:id="98" w:name="_Toc135388828"/>
      <w:r>
        <w:rPr>
          <w:rStyle w:val="CharSectno"/>
        </w:rPr>
        <w:t>2.8</w:t>
      </w:r>
      <w:r>
        <w:rPr>
          <w:snapToGrid w:val="0"/>
        </w:rPr>
        <w:t>.</w:t>
      </w:r>
      <w:r>
        <w:rPr>
          <w:snapToGrid w:val="0"/>
        </w:rPr>
        <w:tab/>
        <w:t>Role of mayor or president</w:t>
      </w:r>
      <w:bookmarkEnd w:id="97"/>
      <w:bookmarkEnd w:id="9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99" w:name="_Toc138150836"/>
      <w:bookmarkStart w:id="100" w:name="_Toc135388829"/>
      <w:r>
        <w:rPr>
          <w:rStyle w:val="CharSectno"/>
        </w:rPr>
        <w:t>2.9</w:t>
      </w:r>
      <w:r>
        <w:rPr>
          <w:snapToGrid w:val="0"/>
        </w:rPr>
        <w:t>.</w:t>
      </w:r>
      <w:r>
        <w:rPr>
          <w:snapToGrid w:val="0"/>
        </w:rPr>
        <w:tab/>
        <w:t>Role of deputy mayor or deputy president</w:t>
      </w:r>
      <w:bookmarkEnd w:id="99"/>
      <w:bookmarkEnd w:id="10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101" w:name="_Toc138150837"/>
      <w:bookmarkStart w:id="102" w:name="_Toc135388830"/>
      <w:r>
        <w:rPr>
          <w:rStyle w:val="CharSectno"/>
        </w:rPr>
        <w:t>2.10</w:t>
      </w:r>
      <w:r>
        <w:rPr>
          <w:snapToGrid w:val="0"/>
        </w:rPr>
        <w:t>.</w:t>
      </w:r>
      <w:r>
        <w:rPr>
          <w:snapToGrid w:val="0"/>
        </w:rPr>
        <w:tab/>
        <w:t>Role of councillors</w:t>
      </w:r>
      <w:bookmarkEnd w:id="101"/>
      <w:bookmarkEnd w:id="10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103" w:name="_Toc138058009"/>
      <w:bookmarkStart w:id="104" w:name="_Toc138060001"/>
      <w:bookmarkStart w:id="105" w:name="_Toc138150838"/>
      <w:bookmarkStart w:id="106" w:name="_Toc135381642"/>
      <w:bookmarkStart w:id="107" w:name="_Toc135383249"/>
      <w:bookmarkStart w:id="108" w:name="_Toc135384213"/>
      <w:bookmarkStart w:id="109" w:name="_Toc135388831"/>
      <w:r>
        <w:rPr>
          <w:rStyle w:val="CharDivNo"/>
        </w:rPr>
        <w:t>Division 3</w:t>
      </w:r>
      <w:r>
        <w:rPr>
          <w:snapToGrid w:val="0"/>
        </w:rPr>
        <w:t> — </w:t>
      </w:r>
      <w:r>
        <w:rPr>
          <w:rStyle w:val="CharDivText"/>
        </w:rPr>
        <w:t>How offices on the council are filled</w:t>
      </w:r>
      <w:bookmarkEnd w:id="103"/>
      <w:bookmarkEnd w:id="104"/>
      <w:bookmarkEnd w:id="105"/>
      <w:bookmarkEnd w:id="106"/>
      <w:bookmarkEnd w:id="107"/>
      <w:bookmarkEnd w:id="108"/>
      <w:bookmarkEnd w:id="109"/>
      <w:r>
        <w:rPr>
          <w:rStyle w:val="CharDivText"/>
        </w:rPr>
        <w:t xml:space="preserve"> </w:t>
      </w:r>
    </w:p>
    <w:p>
      <w:pPr>
        <w:pStyle w:val="Heading5"/>
        <w:spacing w:before="180"/>
        <w:rPr>
          <w:snapToGrid w:val="0"/>
        </w:rPr>
      </w:pPr>
      <w:bookmarkStart w:id="110" w:name="_Toc138150839"/>
      <w:bookmarkStart w:id="111" w:name="_Toc135388832"/>
      <w:r>
        <w:rPr>
          <w:rStyle w:val="CharSectno"/>
        </w:rPr>
        <w:t>2.11</w:t>
      </w:r>
      <w:r>
        <w:rPr>
          <w:snapToGrid w:val="0"/>
        </w:rPr>
        <w:t>.</w:t>
      </w:r>
      <w:r>
        <w:rPr>
          <w:snapToGrid w:val="0"/>
        </w:rPr>
        <w:tab/>
        <w:t>Alternative methods of filling office of mayor or president</w:t>
      </w:r>
      <w:bookmarkEnd w:id="110"/>
      <w:bookmarkEnd w:id="11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Subsection"/>
        <w:rPr>
          <w:ins w:id="112" w:author="Master Repository Process" w:date="2023-06-20T12:29:00Z"/>
        </w:rPr>
      </w:pPr>
      <w:ins w:id="113" w:author="Master Repository Process" w:date="2023-06-20T12:29:00Z">
        <w:r>
          <w:tab/>
          <w:t>(5)</w:t>
        </w:r>
        <w:r>
          <w:tab/>
          <w:t>This section and sections 2.12 and 2.12A are subject to any regulations made for the purposes of section 2.12B.</w:t>
        </w:r>
      </w:ins>
    </w:p>
    <w:p>
      <w:pPr>
        <w:pStyle w:val="Footnotesection"/>
      </w:pPr>
      <w:r>
        <w:tab/>
        <w:t>[Section 2.11 amended: No. 49 of 2004 s. 17(1) and (2); No. 16 of 2019 s. </w:t>
      </w:r>
      <w:del w:id="114" w:author="Master Repository Process" w:date="2023-06-20T12:29:00Z">
        <w:r>
          <w:delText>7</w:delText>
        </w:r>
      </w:del>
      <w:ins w:id="115" w:author="Master Repository Process" w:date="2023-06-20T12:29:00Z">
        <w:r>
          <w:t>7; No. 11 of 2023 s. 9</w:t>
        </w:r>
      </w:ins>
      <w:r>
        <w:t>.]</w:t>
      </w:r>
    </w:p>
    <w:p>
      <w:pPr>
        <w:pStyle w:val="Heading5"/>
        <w:spacing w:before="180"/>
        <w:rPr>
          <w:snapToGrid w:val="0"/>
        </w:rPr>
      </w:pPr>
      <w:bookmarkStart w:id="116" w:name="_Toc138150840"/>
      <w:bookmarkStart w:id="117" w:name="_Toc135388833"/>
      <w:r>
        <w:rPr>
          <w:rStyle w:val="CharSectno"/>
        </w:rPr>
        <w:t>2.12</w:t>
      </w:r>
      <w:r>
        <w:rPr>
          <w:snapToGrid w:val="0"/>
        </w:rPr>
        <w:t>.</w:t>
      </w:r>
      <w:r>
        <w:rPr>
          <w:snapToGrid w:val="0"/>
        </w:rPr>
        <w:tab/>
        <w:t>Electors may propose change of method</w:t>
      </w:r>
      <w:bookmarkEnd w:id="116"/>
      <w:bookmarkEnd w:id="117"/>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118" w:name="_Toc138150841"/>
      <w:bookmarkStart w:id="119" w:name="_Toc135388834"/>
      <w:r>
        <w:rPr>
          <w:rStyle w:val="CharSectno"/>
        </w:rPr>
        <w:t>2.12A</w:t>
      </w:r>
      <w:r>
        <w:t>.</w:t>
      </w:r>
      <w:r>
        <w:tab/>
        <w:t>Procedure to change method to election by council</w:t>
      </w:r>
      <w:bookmarkEnd w:id="118"/>
      <w:bookmarkEnd w:id="119"/>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ins w:id="120" w:author="Master Repository Process" w:date="2023-06-20T12:29:00Z"/>
        </w:rPr>
      </w:pPr>
      <w:bookmarkStart w:id="121" w:name="_Toc134777226"/>
      <w:bookmarkStart w:id="122" w:name="_Toc135382253"/>
      <w:bookmarkStart w:id="123" w:name="_Toc138150842"/>
      <w:bookmarkStart w:id="124" w:name="_Toc135388835"/>
      <w:r>
        <w:rPr>
          <w:rStyle w:val="CharSectno"/>
        </w:rPr>
        <w:t>2.</w:t>
      </w:r>
      <w:ins w:id="125" w:author="Master Repository Process" w:date="2023-06-20T12:29:00Z">
        <w:r>
          <w:rPr>
            <w:rStyle w:val="CharSectno"/>
          </w:rPr>
          <w:t>12B</w:t>
        </w:r>
        <w:r>
          <w:t>.</w:t>
        </w:r>
        <w:r>
          <w:tab/>
          <w:t>Regulations may require local government to use election by electors method</w:t>
        </w:r>
        <w:bookmarkEnd w:id="121"/>
        <w:bookmarkEnd w:id="122"/>
        <w:bookmarkEnd w:id="123"/>
      </w:ins>
    </w:p>
    <w:p>
      <w:pPr>
        <w:pStyle w:val="Subsection"/>
        <w:rPr>
          <w:ins w:id="126" w:author="Master Repository Process" w:date="2023-06-20T12:29:00Z"/>
        </w:rPr>
      </w:pPr>
      <w:ins w:id="127" w:author="Master Repository Process" w:date="2023-06-20T12:29:00Z">
        <w:r>
          <w:tab/>
          <w:t>(1)</w:t>
        </w:r>
        <w:r>
          <w:tab/>
          <w:t xml:space="preserve">Regulations may — </w:t>
        </w:r>
      </w:ins>
    </w:p>
    <w:p>
      <w:pPr>
        <w:pStyle w:val="Indenta"/>
        <w:rPr>
          <w:ins w:id="128" w:author="Master Repository Process" w:date="2023-06-20T12:29:00Z"/>
        </w:rPr>
      </w:pPr>
      <w:ins w:id="129" w:author="Master Repository Process" w:date="2023-06-20T12:29:00Z">
        <w:r>
          <w:tab/>
          <w:t>(a)</w:t>
        </w:r>
        <w:r>
          <w:tab/>
          <w:t xml:space="preserve">provide that the method of filling the office of mayor or president used by a local government — </w:t>
        </w:r>
      </w:ins>
    </w:p>
    <w:p>
      <w:pPr>
        <w:pStyle w:val="Indenti"/>
        <w:rPr>
          <w:ins w:id="130" w:author="Master Repository Process" w:date="2023-06-20T12:29:00Z"/>
        </w:rPr>
      </w:pPr>
      <w:ins w:id="131" w:author="Master Repository Process" w:date="2023-06-20T12:29:00Z">
        <w:r>
          <w:tab/>
          <w:t>(i)</w:t>
        </w:r>
        <w:r>
          <w:tab/>
          <w:t>must be the election by the electors method; and</w:t>
        </w:r>
      </w:ins>
    </w:p>
    <w:p>
      <w:pPr>
        <w:pStyle w:val="Indenti"/>
        <w:rPr>
          <w:ins w:id="132" w:author="Master Repository Process" w:date="2023-06-20T12:29:00Z"/>
        </w:rPr>
      </w:pPr>
      <w:ins w:id="133" w:author="Master Repository Process" w:date="2023-06-20T12:29:00Z">
        <w:r>
          <w:tab/>
          <w:t>(ii)</w:t>
        </w:r>
        <w:r>
          <w:tab/>
          <w:t>cannot be changed to the election by the council method;</w:t>
        </w:r>
      </w:ins>
    </w:p>
    <w:p>
      <w:pPr>
        <w:pStyle w:val="Indenta"/>
        <w:rPr>
          <w:ins w:id="134" w:author="Master Repository Process" w:date="2023-06-20T12:29:00Z"/>
        </w:rPr>
      </w:pPr>
      <w:ins w:id="135" w:author="Master Repository Process" w:date="2023-06-20T12:29:00Z">
        <w:r>
          <w:tab/>
        </w:r>
        <w:r>
          <w:tab/>
          <w:t>and</w:t>
        </w:r>
      </w:ins>
    </w:p>
    <w:p>
      <w:pPr>
        <w:pStyle w:val="Indenta"/>
        <w:rPr>
          <w:ins w:id="136" w:author="Master Repository Process" w:date="2023-06-20T12:29:00Z"/>
          <w:snapToGrid w:val="0"/>
        </w:rPr>
      </w:pPr>
      <w:ins w:id="137" w:author="Master Repository Process" w:date="2023-06-20T12:29:00Z">
        <w:r>
          <w:tab/>
          <w:t>(b)</w:t>
        </w:r>
        <w:r>
          <w:tab/>
          <w:t xml:space="preserve">if </w:t>
        </w:r>
        <w:r>
          <w:rPr>
            <w:snapToGrid w:val="0"/>
          </w:rPr>
          <w:t>the method of filling the office of mayor or president used by the local government</w:t>
        </w:r>
        <w:r>
          <w:t xml:space="preserve"> is the election by the council method — change </w:t>
        </w:r>
        <w:r>
          <w:rPr>
            <w:snapToGrid w:val="0"/>
          </w:rPr>
          <w:t xml:space="preserve">the method to </w:t>
        </w:r>
        <w:r>
          <w:t>the election by the electors method</w:t>
        </w:r>
        <w:r>
          <w:rPr>
            <w:snapToGrid w:val="0"/>
          </w:rPr>
          <w:t>.</w:t>
        </w:r>
      </w:ins>
    </w:p>
    <w:p>
      <w:pPr>
        <w:pStyle w:val="Subsection"/>
        <w:keepNext/>
        <w:rPr>
          <w:ins w:id="138" w:author="Master Repository Process" w:date="2023-06-20T12:29:00Z"/>
        </w:rPr>
      </w:pPr>
      <w:ins w:id="139" w:author="Master Repository Process" w:date="2023-06-20T12:29:00Z">
        <w:r>
          <w:tab/>
          <w:t>(2)</w:t>
        </w:r>
        <w:r>
          <w:tab/>
          <w:t xml:space="preserve">If regulations are made for the purposes of subsection (1)(b) — </w:t>
        </w:r>
      </w:ins>
    </w:p>
    <w:p>
      <w:pPr>
        <w:pStyle w:val="Indenta"/>
        <w:rPr>
          <w:ins w:id="140" w:author="Master Repository Process" w:date="2023-06-20T12:29:00Z"/>
        </w:rPr>
      </w:pPr>
      <w:ins w:id="141" w:author="Master Repository Process" w:date="2023-06-20T12:29:00Z">
        <w:r>
          <w:tab/>
          <w:t>(a)</w:t>
        </w:r>
        <w:r>
          <w:tab/>
          <w:t xml:space="preserve">regulations must, for the purposes of section 2.13(4)(a), provide for the change to have effect in relation to the filling of the office of mayor or president — </w:t>
        </w:r>
      </w:ins>
    </w:p>
    <w:p>
      <w:pPr>
        <w:pStyle w:val="Indenti"/>
        <w:rPr>
          <w:ins w:id="142" w:author="Master Repository Process" w:date="2023-06-20T12:29:00Z"/>
        </w:rPr>
      </w:pPr>
      <w:ins w:id="143" w:author="Master Repository Process" w:date="2023-06-20T12:29:00Z">
        <w:r>
          <w:tab/>
          <w:t>(i)</w:t>
        </w:r>
        <w:r>
          <w:tab/>
          <w:t>at the next ordinary elections for the local government that are held after a day provided for in regulations for the purposes of this subparagraph; or</w:t>
        </w:r>
      </w:ins>
    </w:p>
    <w:p>
      <w:pPr>
        <w:pStyle w:val="Indenti"/>
        <w:rPr>
          <w:ins w:id="144" w:author="Master Repository Process" w:date="2023-06-20T12:29:00Z"/>
        </w:rPr>
      </w:pPr>
      <w:ins w:id="145" w:author="Master Repository Process" w:date="2023-06-20T12:29:00Z">
        <w:r>
          <w:tab/>
          <w:t>(ii)</w:t>
        </w:r>
        <w:r>
          <w:tab/>
          <w:t>subject to subsection (3), at another time that coincides with the holding of a different type of election for the local government;</w:t>
        </w:r>
      </w:ins>
    </w:p>
    <w:p>
      <w:pPr>
        <w:pStyle w:val="Indenta"/>
        <w:rPr>
          <w:ins w:id="146" w:author="Master Repository Process" w:date="2023-06-20T12:29:00Z"/>
        </w:rPr>
      </w:pPr>
      <w:ins w:id="147" w:author="Master Repository Process" w:date="2023-06-20T12:29:00Z">
        <w:r>
          <w:tab/>
        </w:r>
        <w:r>
          <w:tab/>
          <w:t>and</w:t>
        </w:r>
      </w:ins>
    </w:p>
    <w:p>
      <w:pPr>
        <w:pStyle w:val="Indenta"/>
        <w:rPr>
          <w:ins w:id="148" w:author="Master Repository Process" w:date="2023-06-20T12:29:00Z"/>
        </w:rPr>
      </w:pPr>
      <w:ins w:id="149" w:author="Master Repository Process" w:date="2023-06-20T12:29:00Z">
        <w:r>
          <w:tab/>
          <w:t>(b)</w:t>
        </w:r>
        <w:r>
          <w:tab/>
          <w:t>regulations may give directions, including directions modifying the operation of this Act, for the purpose of giving effect to the change.</w:t>
        </w:r>
      </w:ins>
    </w:p>
    <w:p>
      <w:pPr>
        <w:pStyle w:val="Subsection"/>
        <w:rPr>
          <w:ins w:id="150" w:author="Master Repository Process" w:date="2023-06-20T12:29:00Z"/>
        </w:rPr>
      </w:pPr>
      <w:ins w:id="151" w:author="Master Repository Process" w:date="2023-06-20T12:29:00Z">
        <w:r>
          <w:tab/>
          <w:t>(3)</w:t>
        </w:r>
        <w:r>
          <w:tab/>
          <w:t>Provision can be made as referred to in subsection (2)(a)(ii) only if the Minister is satisfied that the provision is appropriate because of particular circumstances.</w:t>
        </w:r>
      </w:ins>
    </w:p>
    <w:p>
      <w:pPr>
        <w:pStyle w:val="PermNoteHeading"/>
        <w:rPr>
          <w:ins w:id="152" w:author="Master Repository Process" w:date="2023-06-20T12:29:00Z"/>
        </w:rPr>
      </w:pPr>
      <w:ins w:id="153" w:author="Master Repository Process" w:date="2023-06-20T12:29:00Z">
        <w:r>
          <w:tab/>
          <w:t>Examples for this subsection:</w:t>
        </w:r>
      </w:ins>
    </w:p>
    <w:p>
      <w:pPr>
        <w:pStyle w:val="PermNoteText"/>
        <w:rPr>
          <w:ins w:id="154" w:author="Master Repository Process" w:date="2023-06-20T12:29:00Z"/>
        </w:rPr>
      </w:pPr>
      <w:ins w:id="155" w:author="Master Repository Process" w:date="2023-06-20T12:29:00Z">
        <w:r>
          <w:tab/>
          <w:t>1.</w:t>
        </w:r>
        <w:r>
          <w:tab/>
          <w:t>The offices of members of the council have been declared vacant under section 2.37 and the next election for the local government will be an election under section 4.13.</w:t>
        </w:r>
      </w:ins>
    </w:p>
    <w:p>
      <w:pPr>
        <w:pStyle w:val="PermNoteText"/>
        <w:rPr>
          <w:ins w:id="156" w:author="Master Repository Process" w:date="2023-06-20T12:29:00Z"/>
        </w:rPr>
      </w:pPr>
      <w:ins w:id="157" w:author="Master Repository Process" w:date="2023-06-20T12:29:00Z">
        <w:r>
          <w:tab/>
          <w:t>2.</w:t>
        </w:r>
        <w:r>
          <w:tab/>
          <w:t>The council has been dismissed under section 8.25(1) and the next election for the local government will be an election under section 4.14.</w:t>
        </w:r>
      </w:ins>
    </w:p>
    <w:p>
      <w:pPr>
        <w:pStyle w:val="Footnotesection"/>
        <w:rPr>
          <w:ins w:id="158" w:author="Master Repository Process" w:date="2023-06-20T12:29:00Z"/>
        </w:rPr>
      </w:pPr>
      <w:ins w:id="159" w:author="Master Repository Process" w:date="2023-06-20T12:29:00Z">
        <w:r>
          <w:tab/>
          <w:t>[Section 2.12B inserted: No. 11 of 2023 s. 10.]</w:t>
        </w:r>
      </w:ins>
    </w:p>
    <w:p>
      <w:pPr>
        <w:pStyle w:val="Heading5"/>
        <w:rPr>
          <w:snapToGrid w:val="0"/>
        </w:rPr>
      </w:pPr>
      <w:bookmarkStart w:id="160" w:name="_Toc138150843"/>
      <w:ins w:id="161" w:author="Master Repository Process" w:date="2023-06-20T12:29:00Z">
        <w:r>
          <w:rPr>
            <w:rStyle w:val="CharSectno"/>
          </w:rPr>
          <w:t>2.</w:t>
        </w:r>
      </w:ins>
      <w:r>
        <w:rPr>
          <w:rStyle w:val="CharSectno"/>
        </w:rPr>
        <w:t>13</w:t>
      </w:r>
      <w:r>
        <w:rPr>
          <w:snapToGrid w:val="0"/>
        </w:rPr>
        <w:t>.</w:t>
      </w:r>
      <w:r>
        <w:rPr>
          <w:snapToGrid w:val="0"/>
        </w:rPr>
        <w:tab/>
        <w:t>When new method takes effect</w:t>
      </w:r>
      <w:bookmarkEnd w:id="160"/>
      <w:bookmarkEnd w:id="124"/>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Subsection"/>
        <w:rPr>
          <w:ins w:id="162" w:author="Master Repository Process" w:date="2023-06-20T12:29:00Z"/>
        </w:rPr>
      </w:pPr>
      <w:ins w:id="163" w:author="Master Repository Process" w:date="2023-06-20T12:29:00Z">
        <w:r>
          <w:tab/>
          <w:t>(4)</w:t>
        </w:r>
        <w:r>
          <w:tab/>
          <w:t xml:space="preserve">A change made by regulations to the election by the electors method under section 2.12B(1)(b) has effect — </w:t>
        </w:r>
      </w:ins>
    </w:p>
    <w:p>
      <w:pPr>
        <w:pStyle w:val="Indenta"/>
        <w:rPr>
          <w:ins w:id="164" w:author="Master Repository Process" w:date="2023-06-20T12:29:00Z"/>
        </w:rPr>
      </w:pPr>
      <w:ins w:id="165" w:author="Master Repository Process" w:date="2023-06-20T12:29:00Z">
        <w:r>
          <w:tab/>
          <w:t>(a)</w:t>
        </w:r>
        <w:r>
          <w:tab/>
          <w:t>in accordance with regulations made as referred to in section 2.12B(2)(a); and</w:t>
        </w:r>
      </w:ins>
    </w:p>
    <w:p>
      <w:pPr>
        <w:pStyle w:val="Indenta"/>
        <w:rPr>
          <w:ins w:id="166" w:author="Master Repository Process" w:date="2023-06-20T12:29:00Z"/>
        </w:rPr>
      </w:pPr>
      <w:ins w:id="167" w:author="Master Repository Process" w:date="2023-06-20T12:29:00Z">
        <w:r>
          <w:tab/>
          <w:t>(b)</w:t>
        </w:r>
        <w:r>
          <w:tab/>
          <w:t>from then on, subject to subsection (5).</w:t>
        </w:r>
      </w:ins>
    </w:p>
    <w:p>
      <w:pPr>
        <w:pStyle w:val="Subsection"/>
        <w:rPr>
          <w:ins w:id="168" w:author="Master Repository Process" w:date="2023-06-20T12:29:00Z"/>
          <w:snapToGrid w:val="0"/>
        </w:rPr>
      </w:pPr>
      <w:ins w:id="169" w:author="Master Repository Process" w:date="2023-06-20T12:29:00Z">
        <w:r>
          <w:tab/>
          <w:t>(5)</w:t>
        </w:r>
        <w:r>
          <w:tab/>
          <w:t xml:space="preserve">If a local government ceases to be subject to regulations made for the purposes of section 2.12B(1)(a), the election by the electors method must nevertheless be used for filling the office of mayor or president </w:t>
        </w:r>
        <w:r>
          <w:rPr>
            <w:snapToGrid w:val="0"/>
          </w:rPr>
          <w:t xml:space="preserve">until a </w:t>
        </w:r>
        <w:r>
          <w:t xml:space="preserve">change under section 2.11(4) </w:t>
        </w:r>
        <w:r>
          <w:rPr>
            <w:snapToGrid w:val="0"/>
          </w:rPr>
          <w:t>to the election by the council method takes effect.</w:t>
        </w:r>
      </w:ins>
    </w:p>
    <w:p>
      <w:pPr>
        <w:pStyle w:val="Footnotesection"/>
        <w:keepLines w:val="0"/>
        <w:ind w:left="890" w:hanging="890"/>
      </w:pPr>
      <w:r>
        <w:tab/>
        <w:t>[Section 2.13 amended: No. 64 of 1998 s. 19(2); No. 49 of 2004 s. 17(5)</w:t>
      </w:r>
      <w:r>
        <w:noBreakHyphen/>
        <w:t>(7</w:t>
      </w:r>
      <w:del w:id="170" w:author="Master Repository Process" w:date="2023-06-20T12:29:00Z">
        <w:r>
          <w:delText>).]</w:delText>
        </w:r>
      </w:del>
      <w:ins w:id="171" w:author="Master Repository Process" w:date="2023-06-20T12:29:00Z">
        <w:r>
          <w:t>); No. 11 of 2023 s. 11.]</w:t>
        </w:r>
      </w:ins>
    </w:p>
    <w:p>
      <w:pPr>
        <w:pStyle w:val="Heading5"/>
        <w:rPr>
          <w:snapToGrid w:val="0"/>
        </w:rPr>
      </w:pPr>
      <w:bookmarkStart w:id="172" w:name="_Toc138150844"/>
      <w:bookmarkStart w:id="173" w:name="_Toc135388836"/>
      <w:r>
        <w:rPr>
          <w:rStyle w:val="CharSectno"/>
        </w:rPr>
        <w:t>2.14</w:t>
      </w:r>
      <w:r>
        <w:rPr>
          <w:snapToGrid w:val="0"/>
        </w:rPr>
        <w:t>.</w:t>
      </w:r>
      <w:r>
        <w:rPr>
          <w:snapToGrid w:val="0"/>
        </w:rPr>
        <w:tab/>
        <w:t>Extension of term in certain cases</w:t>
      </w:r>
      <w:bookmarkEnd w:id="172"/>
      <w:bookmarkEnd w:id="173"/>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174" w:name="_Toc138150845"/>
      <w:bookmarkStart w:id="175" w:name="_Toc135388837"/>
      <w:r>
        <w:rPr>
          <w:rStyle w:val="CharSectno"/>
        </w:rPr>
        <w:t>2.15</w:t>
      </w:r>
      <w:r>
        <w:rPr>
          <w:snapToGrid w:val="0"/>
        </w:rPr>
        <w:t>.</w:t>
      </w:r>
      <w:r>
        <w:rPr>
          <w:snapToGrid w:val="0"/>
        </w:rPr>
        <w:tab/>
        <w:t>Filling office of deputy mayor or deputy president</w:t>
      </w:r>
      <w:bookmarkEnd w:id="174"/>
      <w:bookmarkEnd w:id="175"/>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176" w:name="_Toc138150846"/>
      <w:bookmarkStart w:id="177" w:name="_Toc135388838"/>
      <w:r>
        <w:rPr>
          <w:rStyle w:val="CharSectno"/>
        </w:rPr>
        <w:t>2.16</w:t>
      </w:r>
      <w:r>
        <w:rPr>
          <w:snapToGrid w:val="0"/>
        </w:rPr>
        <w:t>.</w:t>
      </w:r>
      <w:r>
        <w:rPr>
          <w:snapToGrid w:val="0"/>
        </w:rPr>
        <w:tab/>
        <w:t>Filling offices of councillors</w:t>
      </w:r>
      <w:bookmarkEnd w:id="176"/>
      <w:bookmarkEnd w:id="177"/>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178" w:name="_Toc138058017"/>
      <w:bookmarkStart w:id="179" w:name="_Toc138060010"/>
      <w:bookmarkStart w:id="180" w:name="_Toc138150847"/>
      <w:bookmarkStart w:id="181" w:name="_Toc135381650"/>
      <w:bookmarkStart w:id="182" w:name="_Toc135383257"/>
      <w:bookmarkStart w:id="183" w:name="_Toc135384221"/>
      <w:bookmarkStart w:id="184" w:name="_Toc135388839"/>
      <w:r>
        <w:rPr>
          <w:rStyle w:val="CharDivNo"/>
        </w:rPr>
        <w:t>Division 4</w:t>
      </w:r>
      <w:r>
        <w:rPr>
          <w:snapToGrid w:val="0"/>
        </w:rPr>
        <w:t> — </w:t>
      </w:r>
      <w:r>
        <w:rPr>
          <w:rStyle w:val="CharDivText"/>
        </w:rPr>
        <w:t>Membership and size of the council</w:t>
      </w:r>
      <w:bookmarkEnd w:id="178"/>
      <w:bookmarkEnd w:id="179"/>
      <w:bookmarkEnd w:id="180"/>
      <w:bookmarkEnd w:id="181"/>
      <w:bookmarkEnd w:id="182"/>
      <w:bookmarkEnd w:id="183"/>
      <w:bookmarkEnd w:id="184"/>
    </w:p>
    <w:p>
      <w:pPr>
        <w:pStyle w:val="Heading4"/>
        <w:rPr>
          <w:ins w:id="185" w:author="Master Repository Process" w:date="2023-06-20T12:29:00Z"/>
        </w:rPr>
      </w:pPr>
      <w:bookmarkStart w:id="186" w:name="_Toc127279732"/>
      <w:bookmarkStart w:id="187" w:name="_Toc127286564"/>
      <w:bookmarkStart w:id="188" w:name="_Toc127376517"/>
      <w:bookmarkStart w:id="189" w:name="_Toc127806649"/>
      <w:bookmarkStart w:id="190" w:name="_Toc127867535"/>
      <w:bookmarkStart w:id="191" w:name="_Toc127887555"/>
      <w:bookmarkStart w:id="192" w:name="_Toc134777230"/>
      <w:bookmarkStart w:id="193" w:name="_Toc135378990"/>
      <w:bookmarkStart w:id="194" w:name="_Toc135382257"/>
      <w:bookmarkStart w:id="195" w:name="_Toc138060011"/>
      <w:bookmarkStart w:id="196" w:name="_Toc138150848"/>
      <w:ins w:id="197" w:author="Master Repository Process" w:date="2023-06-20T12:29:00Z">
        <w:r>
          <w:t>Subdivision 1 — Preliminary</w:t>
        </w:r>
        <w:bookmarkEnd w:id="186"/>
        <w:bookmarkEnd w:id="187"/>
        <w:bookmarkEnd w:id="188"/>
        <w:bookmarkEnd w:id="189"/>
        <w:bookmarkEnd w:id="190"/>
        <w:bookmarkEnd w:id="191"/>
        <w:bookmarkEnd w:id="192"/>
        <w:bookmarkEnd w:id="193"/>
        <w:bookmarkEnd w:id="194"/>
        <w:bookmarkEnd w:id="195"/>
        <w:bookmarkEnd w:id="196"/>
      </w:ins>
    </w:p>
    <w:p>
      <w:pPr>
        <w:pStyle w:val="Footnoteheading"/>
        <w:rPr>
          <w:ins w:id="198" w:author="Master Repository Process" w:date="2023-06-20T12:29:00Z"/>
        </w:rPr>
      </w:pPr>
      <w:bookmarkStart w:id="199" w:name="_Toc134777231"/>
      <w:bookmarkStart w:id="200" w:name="_Toc135382258"/>
      <w:ins w:id="201" w:author="Master Repository Process" w:date="2023-06-20T12:29:00Z">
        <w:r>
          <w:tab/>
          <w:t>[Heading inserted: No. 11 of 2023 s. 13.]</w:t>
        </w:r>
      </w:ins>
    </w:p>
    <w:p>
      <w:pPr>
        <w:pStyle w:val="Heading5"/>
        <w:rPr>
          <w:ins w:id="202" w:author="Master Repository Process" w:date="2023-06-20T12:29:00Z"/>
        </w:rPr>
      </w:pPr>
      <w:bookmarkStart w:id="203" w:name="_Toc138150849"/>
      <w:ins w:id="204" w:author="Master Repository Process" w:date="2023-06-20T12:29:00Z">
        <w:r>
          <w:rPr>
            <w:rStyle w:val="CharSectno"/>
          </w:rPr>
          <w:t>2.16A</w:t>
        </w:r>
        <w:r>
          <w:t>.</w:t>
        </w:r>
        <w:r>
          <w:tab/>
          <w:t>Terms used</w:t>
        </w:r>
        <w:bookmarkEnd w:id="199"/>
        <w:bookmarkEnd w:id="200"/>
        <w:bookmarkEnd w:id="203"/>
      </w:ins>
    </w:p>
    <w:p>
      <w:pPr>
        <w:pStyle w:val="Subsection"/>
        <w:rPr>
          <w:ins w:id="205" w:author="Master Repository Process" w:date="2023-06-20T12:29:00Z"/>
        </w:rPr>
      </w:pPr>
      <w:ins w:id="206" w:author="Master Repository Process" w:date="2023-06-20T12:29:00Z">
        <w:r>
          <w:tab/>
        </w:r>
        <w:r>
          <w:tab/>
          <w:t xml:space="preserve">In this Division — </w:t>
        </w:r>
      </w:ins>
    </w:p>
    <w:p>
      <w:pPr>
        <w:pStyle w:val="Defstart"/>
        <w:rPr>
          <w:ins w:id="207" w:author="Master Repository Process" w:date="2023-06-20T12:29:00Z"/>
        </w:rPr>
      </w:pPr>
      <w:ins w:id="208" w:author="Master Repository Process" w:date="2023-06-20T12:29:00Z">
        <w:r>
          <w:tab/>
        </w:r>
        <w:r>
          <w:rPr>
            <w:rStyle w:val="CharDefText"/>
          </w:rPr>
          <w:t>election</w:t>
        </w:r>
        <w:r>
          <w:t xml:space="preserve"> has the meaning given in section 4.1;</w:t>
        </w:r>
      </w:ins>
    </w:p>
    <w:p>
      <w:pPr>
        <w:pStyle w:val="Defstart"/>
        <w:rPr>
          <w:ins w:id="209" w:author="Master Repository Process" w:date="2023-06-20T12:29:00Z"/>
        </w:rPr>
      </w:pPr>
      <w:ins w:id="210" w:author="Master Repository Process" w:date="2023-06-20T12:29:00Z">
        <w:r>
          <w:tab/>
        </w:r>
        <w:r>
          <w:rPr>
            <w:rStyle w:val="CharDefText"/>
          </w:rPr>
          <w:t>election day</w:t>
        </w:r>
        <w:r>
          <w:t>, in relation to a local government, means a day fixed under this Act for the holding of any poll needed for an election for the local government (whether or not any poll is actually held);</w:t>
        </w:r>
      </w:ins>
    </w:p>
    <w:p>
      <w:pPr>
        <w:pStyle w:val="Defstart"/>
        <w:rPr>
          <w:ins w:id="211" w:author="Master Repository Process" w:date="2023-06-20T12:29:00Z"/>
        </w:rPr>
      </w:pPr>
      <w:ins w:id="212" w:author="Master Repository Process" w:date="2023-06-20T12:29:00Z">
        <w:r>
          <w:tab/>
        </w:r>
        <w:r>
          <w:rPr>
            <w:rStyle w:val="CharDefText"/>
          </w:rPr>
          <w:t>ordinary election day</w:t>
        </w:r>
        <w:r>
          <w:t>, in relation to a local government, means a day fixed under this Act for the holding of any polls needed for ordinary elections for the local government (whether or not any polls are actually held);</w:t>
        </w:r>
      </w:ins>
    </w:p>
    <w:p>
      <w:pPr>
        <w:pStyle w:val="Defstart"/>
        <w:rPr>
          <w:ins w:id="213" w:author="Master Repository Process" w:date="2023-06-20T12:29:00Z"/>
        </w:rPr>
      </w:pPr>
      <w:ins w:id="214" w:author="Master Repository Process" w:date="2023-06-20T12:29:00Z">
        <w:r>
          <w:tab/>
        </w:r>
        <w:r>
          <w:rPr>
            <w:rStyle w:val="CharDefText"/>
          </w:rPr>
          <w:t>population</w:t>
        </w:r>
        <w:r>
          <w:t>, in relation to a district, means the total number of people who reside permanently in the district, subject to section 2.16B.</w:t>
        </w:r>
      </w:ins>
    </w:p>
    <w:p>
      <w:pPr>
        <w:pStyle w:val="Footnotesection"/>
        <w:rPr>
          <w:ins w:id="215" w:author="Master Repository Process" w:date="2023-06-20T12:29:00Z"/>
        </w:rPr>
      </w:pPr>
      <w:bookmarkStart w:id="216" w:name="_Toc134777232"/>
      <w:bookmarkStart w:id="217" w:name="_Toc135382259"/>
      <w:ins w:id="218" w:author="Master Repository Process" w:date="2023-06-20T12:29:00Z">
        <w:r>
          <w:tab/>
          <w:t>[Section 2.16A inserted: No. 11 of 2023 s. 13.]</w:t>
        </w:r>
      </w:ins>
    </w:p>
    <w:p>
      <w:pPr>
        <w:pStyle w:val="Heading5"/>
        <w:rPr>
          <w:ins w:id="219" w:author="Master Repository Process" w:date="2023-06-20T12:29:00Z"/>
        </w:rPr>
      </w:pPr>
      <w:bookmarkStart w:id="220" w:name="_Toc138150850"/>
      <w:ins w:id="221" w:author="Master Repository Process" w:date="2023-06-20T12:29:00Z">
        <w:r>
          <w:rPr>
            <w:rStyle w:val="CharSectno"/>
          </w:rPr>
          <w:t>2.16B</w:t>
        </w:r>
        <w:r>
          <w:t>.</w:t>
        </w:r>
        <w:r>
          <w:tab/>
          <w:t>Population estimates</w:t>
        </w:r>
        <w:bookmarkEnd w:id="216"/>
        <w:bookmarkEnd w:id="217"/>
        <w:bookmarkEnd w:id="220"/>
      </w:ins>
    </w:p>
    <w:p>
      <w:pPr>
        <w:pStyle w:val="Subsection"/>
        <w:rPr>
          <w:ins w:id="222" w:author="Master Repository Process" w:date="2023-06-20T12:29:00Z"/>
        </w:rPr>
      </w:pPr>
      <w:ins w:id="223" w:author="Master Repository Process" w:date="2023-06-20T12:29:00Z">
        <w:r>
          <w:tab/>
          <w:t>(1)</w:t>
        </w:r>
        <w:r>
          <w:tab/>
          <w:t xml:space="preserve">The Governor may, on the recommendation of the Minister, by order — </w:t>
        </w:r>
      </w:ins>
    </w:p>
    <w:p>
      <w:pPr>
        <w:pStyle w:val="Indenta"/>
        <w:rPr>
          <w:ins w:id="224" w:author="Master Repository Process" w:date="2023-06-20T12:29:00Z"/>
        </w:rPr>
      </w:pPr>
      <w:ins w:id="225" w:author="Master Repository Process" w:date="2023-06-20T12:29:00Z">
        <w:r>
          <w:tab/>
          <w:t>(a)</w:t>
        </w:r>
        <w:r>
          <w:tab/>
          <w:t>specify an estimate of a district’s population; and</w:t>
        </w:r>
      </w:ins>
    </w:p>
    <w:p>
      <w:pPr>
        <w:pStyle w:val="Indenta"/>
        <w:rPr>
          <w:ins w:id="226" w:author="Master Repository Process" w:date="2023-06-20T12:29:00Z"/>
        </w:rPr>
      </w:pPr>
      <w:ins w:id="227" w:author="Master Repository Process" w:date="2023-06-20T12:29:00Z">
        <w:r>
          <w:tab/>
          <w:t>(b)</w:t>
        </w:r>
        <w:r>
          <w:tab/>
          <w:t>provide that the specified estimate is taken to be the district’s population for the purposes of sections 2.17 and 2.17A.</w:t>
        </w:r>
      </w:ins>
    </w:p>
    <w:p>
      <w:pPr>
        <w:pStyle w:val="Subsection"/>
        <w:rPr>
          <w:ins w:id="228" w:author="Master Repository Process" w:date="2023-06-20T12:29:00Z"/>
        </w:rPr>
      </w:pPr>
      <w:ins w:id="229" w:author="Master Repository Process" w:date="2023-06-20T12:29:00Z">
        <w:r>
          <w:tab/>
          <w:t>(2)</w:t>
        </w:r>
        <w:r>
          <w:tab/>
          <w:t xml:space="preserve">The order must provide for the provision made under subsection (1)(b) to have effect — </w:t>
        </w:r>
      </w:ins>
    </w:p>
    <w:p>
      <w:pPr>
        <w:pStyle w:val="Indenta"/>
        <w:rPr>
          <w:ins w:id="230" w:author="Master Repository Process" w:date="2023-06-20T12:29:00Z"/>
        </w:rPr>
      </w:pPr>
      <w:ins w:id="231" w:author="Master Repository Process" w:date="2023-06-20T12:29:00Z">
        <w:r>
          <w:tab/>
          <w:t>(a)</w:t>
        </w:r>
        <w:r>
          <w:tab/>
          <w:t>on and from an ordinary election day for the local government; or</w:t>
        </w:r>
      </w:ins>
    </w:p>
    <w:p>
      <w:pPr>
        <w:pStyle w:val="Indenta"/>
        <w:rPr>
          <w:ins w:id="232" w:author="Master Repository Process" w:date="2023-06-20T12:29:00Z"/>
        </w:rPr>
      </w:pPr>
      <w:ins w:id="233" w:author="Master Repository Process" w:date="2023-06-20T12:29:00Z">
        <w:r>
          <w:tab/>
          <w:t>(b)</w:t>
        </w:r>
        <w:r>
          <w:tab/>
          <w:t>subject to subsection (3), on and from an election day for the local government that is not an ordinary election day.</w:t>
        </w:r>
      </w:ins>
    </w:p>
    <w:p>
      <w:pPr>
        <w:pStyle w:val="Subsection"/>
        <w:rPr>
          <w:ins w:id="234" w:author="Master Repository Process" w:date="2023-06-20T12:29:00Z"/>
        </w:rPr>
      </w:pPr>
      <w:ins w:id="235" w:author="Master Repository Process" w:date="2023-06-20T12:29:00Z">
        <w:r>
          <w:tab/>
          <w:t>(3)</w:t>
        </w:r>
        <w:r>
          <w:tab/>
          <w:t>Provision can be made under subsection (2)(b) only if the Minister is satisfied that the provision is appropriate because of particular circumstances.</w:t>
        </w:r>
      </w:ins>
    </w:p>
    <w:p>
      <w:pPr>
        <w:pStyle w:val="PermNoteHeading"/>
        <w:rPr>
          <w:ins w:id="236" w:author="Master Repository Process" w:date="2023-06-20T12:29:00Z"/>
        </w:rPr>
      </w:pPr>
      <w:ins w:id="237" w:author="Master Repository Process" w:date="2023-06-20T12:29:00Z">
        <w:r>
          <w:tab/>
          <w:t>Examples for this subsection:</w:t>
        </w:r>
      </w:ins>
    </w:p>
    <w:p>
      <w:pPr>
        <w:pStyle w:val="PermNoteText"/>
        <w:rPr>
          <w:ins w:id="238" w:author="Master Repository Process" w:date="2023-06-20T12:29:00Z"/>
        </w:rPr>
      </w:pPr>
      <w:ins w:id="239" w:author="Master Repository Process" w:date="2023-06-20T12:29:00Z">
        <w:r>
          <w:tab/>
          <w:t>1.</w:t>
        </w:r>
        <w:r>
          <w:tab/>
          <w:t>The offices of members of the council have been declared vacant under section 2.37 and the next election for the local government will be an election under section 4.13.</w:t>
        </w:r>
      </w:ins>
    </w:p>
    <w:p>
      <w:pPr>
        <w:pStyle w:val="PermNoteText"/>
        <w:rPr>
          <w:ins w:id="240" w:author="Master Repository Process" w:date="2023-06-20T12:29:00Z"/>
        </w:rPr>
      </w:pPr>
      <w:ins w:id="241" w:author="Master Repository Process" w:date="2023-06-20T12:29:00Z">
        <w:r>
          <w:tab/>
          <w:t>2.</w:t>
        </w:r>
        <w:r>
          <w:tab/>
          <w:t>The council has been dismissed under section 8.25(1) and the next election for the local government will be an election under section 4.14.</w:t>
        </w:r>
      </w:ins>
    </w:p>
    <w:p>
      <w:pPr>
        <w:pStyle w:val="Subsection"/>
        <w:rPr>
          <w:ins w:id="242" w:author="Master Repository Process" w:date="2023-06-20T12:29:00Z"/>
        </w:rPr>
      </w:pPr>
      <w:ins w:id="243" w:author="Master Repository Process" w:date="2023-06-20T12:29:00Z">
        <w:r>
          <w:tab/>
          <w:t>(4)</w:t>
        </w:r>
        <w:r>
          <w:tab/>
          <w:t>Before making a recommendation under subsection (1), the Minister must consult the Government Statistician.</w:t>
        </w:r>
      </w:ins>
    </w:p>
    <w:p>
      <w:pPr>
        <w:pStyle w:val="Subsection"/>
        <w:rPr>
          <w:ins w:id="244" w:author="Master Repository Process" w:date="2023-06-20T12:29:00Z"/>
        </w:rPr>
      </w:pPr>
      <w:ins w:id="245" w:author="Master Repository Process" w:date="2023-06-20T12:29:00Z">
        <w:r>
          <w:tab/>
          <w:t>(5)</w:t>
        </w:r>
        <w:r>
          <w:tab/>
          <w:t xml:space="preserve">An estimate of a district’s population recommended under subsection (1) must be either — </w:t>
        </w:r>
      </w:ins>
    </w:p>
    <w:p>
      <w:pPr>
        <w:pStyle w:val="Indenta"/>
        <w:rPr>
          <w:ins w:id="246" w:author="Master Repository Process" w:date="2023-06-20T12:29:00Z"/>
        </w:rPr>
      </w:pPr>
      <w:ins w:id="247" w:author="Master Repository Process" w:date="2023-06-20T12:29:00Z">
        <w:r>
          <w:tab/>
          <w:t>(a)</w:t>
        </w:r>
        <w:r>
          <w:tab/>
          <w:t xml:space="preserve">an estimate — </w:t>
        </w:r>
      </w:ins>
    </w:p>
    <w:p>
      <w:pPr>
        <w:pStyle w:val="Indenti"/>
        <w:rPr>
          <w:ins w:id="248" w:author="Master Repository Process" w:date="2023-06-20T12:29:00Z"/>
        </w:rPr>
      </w:pPr>
      <w:ins w:id="249" w:author="Master Repository Process" w:date="2023-06-20T12:29:00Z">
        <w:r>
          <w:tab/>
          <w:t>(i)</w:t>
        </w:r>
        <w:r>
          <w:tab/>
          <w:t xml:space="preserve">that has been published under the </w:t>
        </w:r>
        <w:r>
          <w:rPr>
            <w:i/>
          </w:rPr>
          <w:t xml:space="preserve">Statistics Act 1907 </w:t>
        </w:r>
        <w:r>
          <w:t>section 14; or</w:t>
        </w:r>
      </w:ins>
    </w:p>
    <w:p>
      <w:pPr>
        <w:pStyle w:val="Indenti"/>
        <w:rPr>
          <w:ins w:id="250" w:author="Master Repository Process" w:date="2023-06-20T12:29:00Z"/>
        </w:rPr>
      </w:pPr>
      <w:ins w:id="251" w:author="Master Repository Process" w:date="2023-06-20T12:29:00Z">
        <w:r>
          <w:tab/>
          <w:t>(ii)</w:t>
        </w:r>
        <w:r>
          <w:tab/>
          <w:t>that has been approved by the Government Statistician in the course of the consultation under subsection (4);</w:t>
        </w:r>
      </w:ins>
    </w:p>
    <w:p>
      <w:pPr>
        <w:pStyle w:val="Indenta"/>
        <w:rPr>
          <w:ins w:id="252" w:author="Master Repository Process" w:date="2023-06-20T12:29:00Z"/>
        </w:rPr>
      </w:pPr>
      <w:ins w:id="253" w:author="Master Repository Process" w:date="2023-06-20T12:29:00Z">
        <w:r>
          <w:tab/>
        </w:r>
        <w:r>
          <w:tab/>
          <w:t>or</w:t>
        </w:r>
      </w:ins>
    </w:p>
    <w:p>
      <w:pPr>
        <w:pStyle w:val="Indenta"/>
        <w:rPr>
          <w:ins w:id="254" w:author="Master Repository Process" w:date="2023-06-20T12:29:00Z"/>
        </w:rPr>
      </w:pPr>
      <w:ins w:id="255" w:author="Master Repository Process" w:date="2023-06-20T12:29:00Z">
        <w:r>
          <w:tab/>
          <w:t>(b)</w:t>
        </w:r>
        <w:r>
          <w:tab/>
          <w:t xml:space="preserve">an estimate that, in the Minister’s opinion, is substantially derived from statistics or other information — </w:t>
        </w:r>
      </w:ins>
    </w:p>
    <w:p>
      <w:pPr>
        <w:pStyle w:val="Indenti"/>
        <w:rPr>
          <w:ins w:id="256" w:author="Master Repository Process" w:date="2023-06-20T12:29:00Z"/>
        </w:rPr>
      </w:pPr>
      <w:ins w:id="257" w:author="Master Repository Process" w:date="2023-06-20T12:29:00Z">
        <w:r>
          <w:tab/>
          <w:t>(i)</w:t>
        </w:r>
        <w:r>
          <w:tab/>
          <w:t xml:space="preserve">that has been published under the </w:t>
        </w:r>
        <w:r>
          <w:rPr>
            <w:i/>
          </w:rPr>
          <w:t xml:space="preserve">Statistics Act 1907 </w:t>
        </w:r>
        <w:r>
          <w:t>section 14; or</w:t>
        </w:r>
      </w:ins>
    </w:p>
    <w:p>
      <w:pPr>
        <w:pStyle w:val="Indenti"/>
        <w:rPr>
          <w:ins w:id="258" w:author="Master Repository Process" w:date="2023-06-20T12:29:00Z"/>
        </w:rPr>
      </w:pPr>
      <w:ins w:id="259" w:author="Master Repository Process" w:date="2023-06-20T12:29:00Z">
        <w:r>
          <w:tab/>
          <w:t>(ii)</w:t>
        </w:r>
        <w:r>
          <w:tab/>
          <w:t>that has been approved by the Government Statistician in the course of the consultation under subsection (4).</w:t>
        </w:r>
      </w:ins>
    </w:p>
    <w:p>
      <w:pPr>
        <w:pStyle w:val="Subsection"/>
        <w:rPr>
          <w:ins w:id="260" w:author="Master Repository Process" w:date="2023-06-20T12:29:00Z"/>
        </w:rPr>
      </w:pPr>
      <w:ins w:id="261" w:author="Master Repository Process" w:date="2023-06-20T12:29:00Z">
        <w:r>
          <w:tab/>
          <w:t>(6)</w:t>
        </w:r>
        <w:r>
          <w:tab/>
          <w:t>The Minister must, in consultation with the Government Statistician, review an estimate specified in an order under this section at intervals of no more than 5 years with a view to deciding whether the estimate should be replaced.</w:t>
        </w:r>
      </w:ins>
    </w:p>
    <w:p>
      <w:pPr>
        <w:pStyle w:val="Subsection"/>
        <w:rPr>
          <w:ins w:id="262" w:author="Master Repository Process" w:date="2023-06-20T12:29:00Z"/>
        </w:rPr>
      </w:pPr>
      <w:ins w:id="263" w:author="Master Repository Process" w:date="2023-06-20T12:29:00Z">
        <w:r>
          <w:tab/>
          <w:t>(7)</w:t>
        </w:r>
        <w:r>
          <w:tab/>
          <w:t>The Government Statistician must provide the Minister with any assistance requested in the course of a consultation under subsection (4) or (6).</w:t>
        </w:r>
      </w:ins>
    </w:p>
    <w:p>
      <w:pPr>
        <w:pStyle w:val="Subsection"/>
        <w:rPr>
          <w:ins w:id="264" w:author="Master Repository Process" w:date="2023-06-20T12:29:00Z"/>
        </w:rPr>
      </w:pPr>
      <w:ins w:id="265" w:author="Master Repository Process" w:date="2023-06-20T12:29:00Z">
        <w:r>
          <w:tab/>
          <w:t>(8)</w:t>
        </w:r>
        <w:r>
          <w:tab/>
          <w:t xml:space="preserve">In subsections (4) to (7) — </w:t>
        </w:r>
      </w:ins>
    </w:p>
    <w:p>
      <w:pPr>
        <w:pStyle w:val="Defstart"/>
        <w:rPr>
          <w:ins w:id="266" w:author="Master Repository Process" w:date="2023-06-20T12:29:00Z"/>
        </w:rPr>
      </w:pPr>
      <w:ins w:id="267" w:author="Master Repository Process" w:date="2023-06-20T12:29:00Z">
        <w:r>
          <w:tab/>
        </w:r>
        <w:r>
          <w:rPr>
            <w:rStyle w:val="CharDefText"/>
          </w:rPr>
          <w:t>Government Statistician</w:t>
        </w:r>
        <w:r>
          <w:t xml:space="preserve"> means the Government Statistician appointed under the </w:t>
        </w:r>
        <w:r>
          <w:rPr>
            <w:i/>
          </w:rPr>
          <w:t>Statistics Act 1907</w:t>
        </w:r>
        <w:r>
          <w:t>.</w:t>
        </w:r>
      </w:ins>
    </w:p>
    <w:p>
      <w:pPr>
        <w:pStyle w:val="Subsection"/>
        <w:rPr>
          <w:ins w:id="268" w:author="Master Repository Process" w:date="2023-06-20T12:29:00Z"/>
        </w:rPr>
      </w:pPr>
      <w:ins w:id="269" w:author="Master Repository Process" w:date="2023-06-20T12:29:00Z">
        <w:r>
          <w:tab/>
          <w:t>(9)</w:t>
        </w:r>
        <w:r>
          <w:tab/>
          <w:t xml:space="preserve">The </w:t>
        </w:r>
        <w:r>
          <w:rPr>
            <w:i/>
          </w:rPr>
          <w:t>Interpretation Act 1984</w:t>
        </w:r>
        <w:r>
          <w:t xml:space="preserve"> section 42 applies to an order made under this section as if the order were regulations made under this Act.</w:t>
        </w:r>
      </w:ins>
    </w:p>
    <w:p>
      <w:pPr>
        <w:pStyle w:val="Footnotesection"/>
        <w:rPr>
          <w:ins w:id="270" w:author="Master Repository Process" w:date="2023-06-20T12:29:00Z"/>
        </w:rPr>
      </w:pPr>
      <w:bookmarkStart w:id="271" w:name="_Toc127279735"/>
      <w:bookmarkStart w:id="272" w:name="_Toc127286567"/>
      <w:bookmarkStart w:id="273" w:name="_Toc127376520"/>
      <w:bookmarkStart w:id="274" w:name="_Toc127806652"/>
      <w:bookmarkStart w:id="275" w:name="_Toc127867538"/>
      <w:bookmarkStart w:id="276" w:name="_Toc127887558"/>
      <w:bookmarkStart w:id="277" w:name="_Toc134777233"/>
      <w:bookmarkStart w:id="278" w:name="_Toc135378993"/>
      <w:bookmarkStart w:id="279" w:name="_Toc135382260"/>
      <w:ins w:id="280" w:author="Master Repository Process" w:date="2023-06-20T12:29:00Z">
        <w:r>
          <w:tab/>
          <w:t>[Section 2.16B inserted: No. 11 of 2023 s. 13.]</w:t>
        </w:r>
      </w:ins>
    </w:p>
    <w:p>
      <w:pPr>
        <w:pStyle w:val="Heading4"/>
        <w:rPr>
          <w:ins w:id="281" w:author="Master Repository Process" w:date="2023-06-20T12:29:00Z"/>
        </w:rPr>
      </w:pPr>
      <w:bookmarkStart w:id="282" w:name="_Toc138060014"/>
      <w:bookmarkStart w:id="283" w:name="_Toc138150851"/>
      <w:ins w:id="284" w:author="Master Repository Process" w:date="2023-06-20T12:29:00Z">
        <w:r>
          <w:t>Subdivision 2 — Membership and size</w:t>
        </w:r>
        <w:bookmarkEnd w:id="271"/>
        <w:bookmarkEnd w:id="272"/>
        <w:bookmarkEnd w:id="273"/>
        <w:bookmarkEnd w:id="274"/>
        <w:bookmarkEnd w:id="275"/>
        <w:bookmarkEnd w:id="276"/>
        <w:bookmarkEnd w:id="277"/>
        <w:bookmarkEnd w:id="278"/>
        <w:bookmarkEnd w:id="279"/>
        <w:bookmarkEnd w:id="282"/>
        <w:bookmarkEnd w:id="283"/>
      </w:ins>
    </w:p>
    <w:p>
      <w:pPr>
        <w:pStyle w:val="Footnoteheading"/>
        <w:keepNext/>
        <w:rPr>
          <w:ins w:id="285" w:author="Master Repository Process" w:date="2023-06-20T12:29:00Z"/>
        </w:rPr>
      </w:pPr>
      <w:bookmarkStart w:id="286" w:name="_Toc134777234"/>
      <w:bookmarkStart w:id="287" w:name="_Toc135382261"/>
      <w:ins w:id="288" w:author="Master Repository Process" w:date="2023-06-20T12:29:00Z">
        <w:r>
          <w:tab/>
          <w:t>[Heading inserted: No. 11 of 2023 s. 13.]</w:t>
        </w:r>
      </w:ins>
    </w:p>
    <w:p>
      <w:pPr>
        <w:pStyle w:val="Heading5"/>
      </w:pPr>
      <w:bookmarkStart w:id="289" w:name="_Toc135388840"/>
      <w:bookmarkStart w:id="290" w:name="_Toc138150852"/>
      <w:r>
        <w:rPr>
          <w:rStyle w:val="CharSectno"/>
        </w:rPr>
        <w:t>2.17</w:t>
      </w:r>
      <w:r>
        <w:t>.</w:t>
      </w:r>
      <w:r>
        <w:tab/>
        <w:t>Members of council</w:t>
      </w:r>
      <w:bookmarkEnd w:id="289"/>
      <w:r>
        <w:t xml:space="preserve"> </w:t>
      </w:r>
      <w:ins w:id="291" w:author="Master Repository Process" w:date="2023-06-20T12:29:00Z">
        <w:r>
          <w:t>where mayor or president elected by electors</w:t>
        </w:r>
      </w:ins>
      <w:bookmarkEnd w:id="286"/>
      <w:bookmarkEnd w:id="287"/>
      <w:bookmarkEnd w:id="290"/>
    </w:p>
    <w:p>
      <w:pPr>
        <w:pStyle w:val="Subsection"/>
        <w:rPr>
          <w:snapToGrid w:val="0"/>
        </w:rPr>
      </w:pPr>
      <w:r>
        <w:tab/>
        <w:t>(1)</w:t>
      </w:r>
      <w:r>
        <w:tab/>
      </w:r>
      <w:r>
        <w:rPr>
          <w:snapToGrid w:val="0"/>
        </w:rPr>
        <w:t>If the method of filling the office of mayor or president is election by electors, the council is to consist of — </w:t>
      </w:r>
    </w:p>
    <w:p>
      <w:pPr>
        <w:pStyle w:val="Indenta"/>
      </w:pPr>
      <w:r>
        <w:tab/>
        <w:t>(a)</w:t>
      </w:r>
      <w:r>
        <w:tab/>
        <w:t>the mayor or president; and</w:t>
      </w:r>
    </w:p>
    <w:p>
      <w:pPr>
        <w:pStyle w:val="Indenta"/>
        <w:keepNext/>
        <w:rPr>
          <w:ins w:id="292" w:author="Master Repository Process" w:date="2023-06-20T12:29:00Z"/>
        </w:rPr>
      </w:pPr>
      <w:r>
        <w:tab/>
        <w:t>(b)</w:t>
      </w:r>
      <w:r>
        <w:tab/>
      </w:r>
      <w:ins w:id="293" w:author="Master Repository Process" w:date="2023-06-20T12:29:00Z">
        <w:r>
          <w:t xml:space="preserve">a number of councillors that is — </w:t>
        </w:r>
      </w:ins>
    </w:p>
    <w:p>
      <w:pPr>
        <w:pStyle w:val="Indenti"/>
        <w:rPr>
          <w:ins w:id="294" w:author="Master Repository Process" w:date="2023-06-20T12:29:00Z"/>
        </w:rPr>
      </w:pPr>
      <w:ins w:id="295" w:author="Master Repository Process" w:date="2023-06-20T12:29:00Z">
        <w:r>
          <w:tab/>
          <w:t>(i)</w:t>
        </w:r>
        <w:r>
          <w:tab/>
        </w:r>
      </w:ins>
      <w:r>
        <w:t xml:space="preserve">not less than </w:t>
      </w:r>
      <w:del w:id="296" w:author="Master Repository Process" w:date="2023-06-20T12:29:00Z">
        <w:r>
          <w:rPr>
            <w:snapToGrid w:val="0"/>
          </w:rPr>
          <w:delText>5 nor</w:delText>
        </w:r>
      </w:del>
      <w:ins w:id="297" w:author="Master Repository Process" w:date="2023-06-20T12:29:00Z">
        <w:r>
          <w:t>the minimum number of councillors under subsection (3); but</w:t>
        </w:r>
      </w:ins>
    </w:p>
    <w:p>
      <w:pPr>
        <w:pStyle w:val="Indenti"/>
        <w:rPr>
          <w:ins w:id="298" w:author="Master Repository Process" w:date="2023-06-20T12:29:00Z"/>
        </w:rPr>
      </w:pPr>
      <w:ins w:id="299" w:author="Master Repository Process" w:date="2023-06-20T12:29:00Z">
        <w:r>
          <w:tab/>
          <w:t>(ii)</w:t>
        </w:r>
        <w:r>
          <w:tab/>
          <w:t>not</w:t>
        </w:r>
      </w:ins>
      <w:r>
        <w:t xml:space="preserve"> more than </w:t>
      </w:r>
      <w:del w:id="300" w:author="Master Repository Process" w:date="2023-06-20T12:29:00Z">
        <w:r>
          <w:rPr>
            <w:snapToGrid w:val="0"/>
          </w:rPr>
          <w:delText xml:space="preserve">14 </w:delText>
        </w:r>
      </w:del>
      <w:ins w:id="301" w:author="Master Repository Process" w:date="2023-06-20T12:29:00Z">
        <w:r>
          <w:t xml:space="preserve">the maximum number of </w:t>
        </w:r>
      </w:ins>
      <w:r>
        <w:t xml:space="preserve">councillors </w:t>
      </w:r>
      <w:del w:id="302" w:author="Master Repository Process" w:date="2023-06-20T12:29:00Z">
        <w:r>
          <w:rPr>
            <w:snapToGrid w:val="0"/>
          </w:rPr>
          <w:delText>one of whom</w:delText>
        </w:r>
      </w:del>
      <w:ins w:id="303" w:author="Master Repository Process" w:date="2023-06-20T12:29:00Z">
        <w:r>
          <w:t>under subsection (4).</w:t>
        </w:r>
      </w:ins>
    </w:p>
    <w:p>
      <w:pPr>
        <w:pStyle w:val="PermNoteHeading"/>
        <w:rPr>
          <w:ins w:id="304" w:author="Master Repository Process" w:date="2023-06-20T12:29:00Z"/>
        </w:rPr>
      </w:pPr>
      <w:ins w:id="305" w:author="Master Repository Process" w:date="2023-06-20T12:29:00Z">
        <w:r>
          <w:tab/>
          <w:t>Note for this paragraph:</w:t>
        </w:r>
      </w:ins>
    </w:p>
    <w:p>
      <w:pPr>
        <w:pStyle w:val="PermNoteText"/>
        <w:rPr>
          <w:ins w:id="306" w:author="Master Repository Process" w:date="2023-06-20T12:29:00Z"/>
        </w:rPr>
      </w:pPr>
      <w:ins w:id="307" w:author="Master Repository Process" w:date="2023-06-20T12:29:00Z">
        <w:r>
          <w:tab/>
        </w:r>
        <w:r>
          <w:tab/>
          <w:t xml:space="preserve">For the council of the City of Perth, the number of councillors is 8 — see the </w:t>
        </w:r>
        <w:r>
          <w:rPr>
            <w:i/>
          </w:rPr>
          <w:t>City of Perth Act 2016</w:t>
        </w:r>
        <w:r>
          <w:t xml:space="preserve"> section 9.</w:t>
        </w:r>
      </w:ins>
    </w:p>
    <w:p>
      <w:pPr>
        <w:pStyle w:val="Subsection"/>
      </w:pPr>
      <w:ins w:id="308" w:author="Master Repository Process" w:date="2023-06-20T12:29:00Z">
        <w:r>
          <w:tab/>
          <w:t>(2)</w:t>
        </w:r>
        <w:r>
          <w:tab/>
          <w:t>One of the councillors</w:t>
        </w:r>
      </w:ins>
      <w:r>
        <w:t xml:space="preserve"> is to hold the office of deputy mayor or deputy president in conjunction with </w:t>
      </w:r>
      <w:del w:id="309" w:author="Master Repository Process" w:date="2023-06-20T12:29:00Z">
        <w:r>
          <w:rPr>
            <w:snapToGrid w:val="0"/>
          </w:rPr>
          <w:delText>his or her</w:delText>
        </w:r>
      </w:del>
      <w:ins w:id="310" w:author="Master Repository Process" w:date="2023-06-20T12:29:00Z">
        <w:r>
          <w:t>their</w:t>
        </w:r>
      </w:ins>
      <w:r>
        <w:t xml:space="preserve"> office as a councillor.</w:t>
      </w:r>
    </w:p>
    <w:p>
      <w:pPr>
        <w:pStyle w:val="Subsection"/>
        <w:rPr>
          <w:ins w:id="311" w:author="Master Repository Process" w:date="2023-06-20T12:29:00Z"/>
        </w:rPr>
      </w:pPr>
      <w:del w:id="312" w:author="Master Repository Process" w:date="2023-06-20T12:29:00Z">
        <w:r>
          <w:rPr>
            <w:snapToGrid w:val="0"/>
          </w:rPr>
          <w:tab/>
          <w:delText>(2</w:delText>
        </w:r>
      </w:del>
      <w:ins w:id="313" w:author="Master Repository Process" w:date="2023-06-20T12:29:00Z">
        <w:r>
          <w:tab/>
          <w:t>(3)</w:t>
        </w:r>
        <w:r>
          <w:tab/>
          <w:t xml:space="preserve">For the purposes of subsection (1)(b)(i), the minimum number of councillors is as follows — </w:t>
        </w:r>
      </w:ins>
    </w:p>
    <w:p>
      <w:pPr>
        <w:pStyle w:val="Indenta"/>
        <w:rPr>
          <w:ins w:id="314" w:author="Master Repository Process" w:date="2023-06-20T12:29:00Z"/>
        </w:rPr>
      </w:pPr>
      <w:ins w:id="315" w:author="Master Repository Process" w:date="2023-06-20T12:29:00Z">
        <w:r>
          <w:tab/>
          <w:t>(a)</w:t>
        </w:r>
        <w:r>
          <w:tab/>
          <w:t>if the district’s population is not more than 75 000 — 4 councillors;</w:t>
        </w:r>
      </w:ins>
    </w:p>
    <w:p>
      <w:pPr>
        <w:pStyle w:val="Indenta"/>
        <w:rPr>
          <w:ins w:id="316" w:author="Master Repository Process" w:date="2023-06-20T12:29:00Z"/>
        </w:rPr>
      </w:pPr>
      <w:ins w:id="317" w:author="Master Repository Process" w:date="2023-06-20T12:29:00Z">
        <w:r>
          <w:tab/>
          <w:t>(b)</w:t>
        </w:r>
        <w:r>
          <w:tab/>
          <w:t>otherwise — 8 councillors.</w:t>
        </w:r>
      </w:ins>
    </w:p>
    <w:p>
      <w:pPr>
        <w:pStyle w:val="Subsection"/>
        <w:rPr>
          <w:ins w:id="318" w:author="Master Repository Process" w:date="2023-06-20T12:29:00Z"/>
        </w:rPr>
      </w:pPr>
      <w:ins w:id="319" w:author="Master Repository Process" w:date="2023-06-20T12:29:00Z">
        <w:r>
          <w:tab/>
          <w:t>(4)</w:t>
        </w:r>
        <w:r>
          <w:tab/>
          <w:t xml:space="preserve">For the purposes of subsection (1)(b)(ii), the maximum number of councillors is as follows — </w:t>
        </w:r>
      </w:ins>
    </w:p>
    <w:p>
      <w:pPr>
        <w:pStyle w:val="Indenta"/>
        <w:rPr>
          <w:ins w:id="320" w:author="Master Repository Process" w:date="2023-06-20T12:29:00Z"/>
        </w:rPr>
      </w:pPr>
      <w:ins w:id="321" w:author="Master Repository Process" w:date="2023-06-20T12:29:00Z">
        <w:r>
          <w:tab/>
          <w:t>(a)</w:t>
        </w:r>
        <w:r>
          <w:tab/>
          <w:t>if the district’s population is not more than 5 000 — 6 councillors;</w:t>
        </w:r>
      </w:ins>
    </w:p>
    <w:p>
      <w:pPr>
        <w:pStyle w:val="Indenta"/>
        <w:rPr>
          <w:ins w:id="322" w:author="Master Repository Process" w:date="2023-06-20T12:29:00Z"/>
        </w:rPr>
      </w:pPr>
      <w:ins w:id="323" w:author="Master Repository Process" w:date="2023-06-20T12:29:00Z">
        <w:r>
          <w:tab/>
          <w:t>(b)</w:t>
        </w:r>
        <w:r>
          <w:tab/>
          <w:t>if the district’s population is more than 5 000 but not more than 75 000 — 8 councillors;</w:t>
        </w:r>
      </w:ins>
    </w:p>
    <w:p>
      <w:pPr>
        <w:pStyle w:val="Indenta"/>
        <w:rPr>
          <w:ins w:id="324" w:author="Master Repository Process" w:date="2023-06-20T12:29:00Z"/>
        </w:rPr>
      </w:pPr>
      <w:ins w:id="325" w:author="Master Repository Process" w:date="2023-06-20T12:29:00Z">
        <w:r>
          <w:tab/>
          <w:t>(c)</w:t>
        </w:r>
        <w:r>
          <w:tab/>
          <w:t>otherwise — 14 councillors.</w:t>
        </w:r>
      </w:ins>
    </w:p>
    <w:p>
      <w:pPr>
        <w:pStyle w:val="Subsection"/>
        <w:keepNext/>
        <w:rPr>
          <w:ins w:id="326" w:author="Master Repository Process" w:date="2023-06-20T12:29:00Z"/>
        </w:rPr>
      </w:pPr>
      <w:ins w:id="327" w:author="Master Repository Process" w:date="2023-06-20T12:29:00Z">
        <w:r>
          <w:tab/>
          <w:t>(5)</w:t>
        </w:r>
        <w:r>
          <w:tab/>
          <w:t>This section is subject to section 2.18A(5).</w:t>
        </w:r>
      </w:ins>
    </w:p>
    <w:p>
      <w:pPr>
        <w:pStyle w:val="Footnotesection"/>
        <w:rPr>
          <w:ins w:id="328" w:author="Master Repository Process" w:date="2023-06-20T12:29:00Z"/>
        </w:rPr>
      </w:pPr>
      <w:bookmarkStart w:id="329" w:name="_Toc134777235"/>
      <w:bookmarkStart w:id="330" w:name="_Toc135382262"/>
      <w:ins w:id="331" w:author="Master Repository Process" w:date="2023-06-20T12:29:00Z">
        <w:r>
          <w:tab/>
          <w:t>[Section 2.17 inserted: No. 11 of 2023 s. 13.]</w:t>
        </w:r>
      </w:ins>
    </w:p>
    <w:p>
      <w:pPr>
        <w:pStyle w:val="Heading5"/>
        <w:rPr>
          <w:ins w:id="332" w:author="Master Repository Process" w:date="2023-06-20T12:29:00Z"/>
        </w:rPr>
      </w:pPr>
      <w:bookmarkStart w:id="333" w:name="_Toc138150853"/>
      <w:ins w:id="334" w:author="Master Repository Process" w:date="2023-06-20T12:29:00Z">
        <w:r>
          <w:rPr>
            <w:rStyle w:val="CharSectno"/>
          </w:rPr>
          <w:t>2.17A</w:t>
        </w:r>
        <w:r>
          <w:t>.</w:t>
        </w:r>
        <w:r>
          <w:tab/>
          <w:t>Members of council where mayor or president elected by council</w:t>
        </w:r>
        <w:bookmarkEnd w:id="329"/>
        <w:bookmarkEnd w:id="330"/>
        <w:bookmarkEnd w:id="333"/>
      </w:ins>
    </w:p>
    <w:p>
      <w:pPr>
        <w:pStyle w:val="Subsection"/>
        <w:rPr>
          <w:snapToGrid w:val="0"/>
        </w:rPr>
      </w:pPr>
      <w:ins w:id="335" w:author="Master Repository Process" w:date="2023-06-20T12:29:00Z">
        <w:r>
          <w:tab/>
          <w:t>(1</w:t>
        </w:r>
      </w:ins>
      <w:r>
        <w:t>)</w:t>
      </w:r>
      <w:r>
        <w:tab/>
      </w:r>
      <w:r>
        <w:rPr>
          <w:snapToGrid w:val="0"/>
        </w:rPr>
        <w:t xml:space="preserve">If the method of filling the office of mayor or president is election by the council, the council is to consist of </w:t>
      </w:r>
      <w:del w:id="336" w:author="Master Repository Process" w:date="2023-06-20T12:29:00Z">
        <w:r>
          <w:rPr>
            <w:snapToGrid w:val="0"/>
          </w:rPr>
          <w:delText xml:space="preserve">not less than 6 nor more than 15 </w:delText>
        </w:r>
      </w:del>
      <w:ins w:id="337" w:author="Master Repository Process" w:date="2023-06-20T12:29:00Z">
        <w:r>
          <w:rPr>
            <w:snapToGrid w:val="0"/>
          </w:rPr>
          <w:t xml:space="preserve">a number of </w:t>
        </w:r>
      </w:ins>
      <w:r>
        <w:rPr>
          <w:snapToGrid w:val="0"/>
        </w:rPr>
        <w:t xml:space="preserve">councillors </w:t>
      </w:r>
      <w:del w:id="338" w:author="Master Repository Process" w:date="2023-06-20T12:29:00Z">
        <w:r>
          <w:rPr>
            <w:snapToGrid w:val="0"/>
          </w:rPr>
          <w:delText>of whom</w:delText>
        </w:r>
      </w:del>
      <w:ins w:id="339" w:author="Master Repository Process" w:date="2023-06-20T12:29:00Z">
        <w:r>
          <w:rPr>
            <w:snapToGrid w:val="0"/>
          </w:rPr>
          <w:t>that is</w:t>
        </w:r>
      </w:ins>
      <w:r>
        <w:rPr>
          <w:snapToGrid w:val="0"/>
        </w:rPr>
        <w:t> — </w:t>
      </w:r>
    </w:p>
    <w:p>
      <w:pPr>
        <w:pStyle w:val="Indenta"/>
        <w:rPr>
          <w:ins w:id="340" w:author="Master Repository Process" w:date="2023-06-20T12:29:00Z"/>
        </w:rPr>
      </w:pPr>
      <w:r>
        <w:tab/>
        <w:t>(a)</w:t>
      </w:r>
      <w:r>
        <w:tab/>
      </w:r>
      <w:del w:id="341" w:author="Master Repository Process" w:date="2023-06-20T12:29:00Z">
        <w:r>
          <w:rPr>
            <w:snapToGrid w:val="0"/>
          </w:rPr>
          <w:delText>one</w:delText>
        </w:r>
      </w:del>
      <w:ins w:id="342" w:author="Master Repository Process" w:date="2023-06-20T12:29:00Z">
        <w:r>
          <w:t>not less than the minimum number of councillors under subsection (4); but</w:t>
        </w:r>
      </w:ins>
    </w:p>
    <w:p>
      <w:pPr>
        <w:pStyle w:val="Indenta"/>
        <w:rPr>
          <w:ins w:id="343" w:author="Master Repository Process" w:date="2023-06-20T12:29:00Z"/>
        </w:rPr>
      </w:pPr>
      <w:ins w:id="344" w:author="Master Repository Process" w:date="2023-06-20T12:29:00Z">
        <w:r>
          <w:tab/>
          <w:t>(b)</w:t>
        </w:r>
        <w:r>
          <w:tab/>
          <w:t>not more than the maximum number of councillors under subsection (5).</w:t>
        </w:r>
      </w:ins>
    </w:p>
    <w:p>
      <w:pPr>
        <w:pStyle w:val="Subsection"/>
      </w:pPr>
      <w:ins w:id="345" w:author="Master Repository Process" w:date="2023-06-20T12:29:00Z">
        <w:r>
          <w:tab/>
          <w:t>(2)</w:t>
        </w:r>
        <w:r>
          <w:tab/>
          <w:t>One of the councillors</w:t>
        </w:r>
      </w:ins>
      <w:r>
        <w:t xml:space="preserve"> is to hold the office of mayor or president </w:t>
      </w:r>
      <w:del w:id="346" w:author="Master Repository Process" w:date="2023-06-20T12:29:00Z">
        <w:r>
          <w:rPr>
            <w:snapToGrid w:val="0"/>
          </w:rPr>
          <w:delText xml:space="preserve">as well as the </w:delText>
        </w:r>
      </w:del>
      <w:ins w:id="347" w:author="Master Repository Process" w:date="2023-06-20T12:29:00Z">
        <w:r>
          <w:t xml:space="preserve">in conjunction with their </w:t>
        </w:r>
      </w:ins>
      <w:r>
        <w:t xml:space="preserve">office </w:t>
      </w:r>
      <w:del w:id="348" w:author="Master Repository Process" w:date="2023-06-20T12:29:00Z">
        <w:r>
          <w:rPr>
            <w:snapToGrid w:val="0"/>
          </w:rPr>
          <w:delText>of</w:delText>
        </w:r>
      </w:del>
      <w:ins w:id="349" w:author="Master Repository Process" w:date="2023-06-20T12:29:00Z">
        <w:r>
          <w:t>as a</w:t>
        </w:r>
      </w:ins>
      <w:r>
        <w:t xml:space="preserve"> councillor</w:t>
      </w:r>
      <w:del w:id="350" w:author="Master Repository Process" w:date="2023-06-20T12:29:00Z">
        <w:r>
          <w:rPr>
            <w:snapToGrid w:val="0"/>
          </w:rPr>
          <w:delText>; and</w:delText>
        </w:r>
      </w:del>
      <w:ins w:id="351" w:author="Master Repository Process" w:date="2023-06-20T12:29:00Z">
        <w:r>
          <w:t>.</w:t>
        </w:r>
      </w:ins>
    </w:p>
    <w:p>
      <w:pPr>
        <w:pStyle w:val="Subsection"/>
      </w:pPr>
      <w:del w:id="352" w:author="Master Repository Process" w:date="2023-06-20T12:29:00Z">
        <w:r>
          <w:rPr>
            <w:snapToGrid w:val="0"/>
          </w:rPr>
          <w:tab/>
          <w:delText>(b)</w:delText>
        </w:r>
        <w:r>
          <w:rPr>
            <w:snapToGrid w:val="0"/>
          </w:rPr>
          <w:tab/>
          <w:delText>another</w:delText>
        </w:r>
      </w:del>
      <w:ins w:id="353" w:author="Master Repository Process" w:date="2023-06-20T12:29:00Z">
        <w:r>
          <w:tab/>
          <w:t>(3)</w:t>
        </w:r>
        <w:r>
          <w:tab/>
          <w:t>Another of the councillors</w:t>
        </w:r>
      </w:ins>
      <w:r>
        <w:t xml:space="preserve"> is to hold the office of deputy mayor or deputy president </w:t>
      </w:r>
      <w:del w:id="354" w:author="Master Repository Process" w:date="2023-06-20T12:29:00Z">
        <w:r>
          <w:rPr>
            <w:snapToGrid w:val="0"/>
          </w:rPr>
          <w:delText>as well as the</w:delText>
        </w:r>
      </w:del>
      <w:ins w:id="355" w:author="Master Repository Process" w:date="2023-06-20T12:29:00Z">
        <w:r>
          <w:t>in conjunction with their</w:t>
        </w:r>
      </w:ins>
      <w:r>
        <w:t xml:space="preserve"> office </w:t>
      </w:r>
      <w:del w:id="356" w:author="Master Repository Process" w:date="2023-06-20T12:29:00Z">
        <w:r>
          <w:rPr>
            <w:snapToGrid w:val="0"/>
          </w:rPr>
          <w:delText>of</w:delText>
        </w:r>
      </w:del>
      <w:ins w:id="357" w:author="Master Repository Process" w:date="2023-06-20T12:29:00Z">
        <w:r>
          <w:t>as a</w:t>
        </w:r>
      </w:ins>
      <w:r>
        <w:t xml:space="preserve"> councillor.</w:t>
      </w:r>
    </w:p>
    <w:p>
      <w:pPr>
        <w:pStyle w:val="Subsection"/>
        <w:rPr>
          <w:ins w:id="358" w:author="Master Repository Process" w:date="2023-06-20T12:29:00Z"/>
        </w:rPr>
      </w:pPr>
      <w:r>
        <w:tab/>
        <w:t>(</w:t>
      </w:r>
      <w:del w:id="359" w:author="Master Repository Process" w:date="2023-06-20T12:29:00Z">
        <w:r>
          <w:rPr>
            <w:snapToGrid w:val="0"/>
          </w:rPr>
          <w:delText>3)</w:delText>
        </w:r>
        <w:r>
          <w:rPr>
            <w:snapToGrid w:val="0"/>
          </w:rPr>
          <w:tab/>
          <w:delText>If</w:delText>
        </w:r>
      </w:del>
      <w:ins w:id="360" w:author="Master Repository Process" w:date="2023-06-20T12:29:00Z">
        <w:r>
          <w:t>4)</w:t>
        </w:r>
        <w:r>
          <w:tab/>
          <w:t>For</w:t>
        </w:r>
      </w:ins>
      <w:r>
        <w:t xml:space="preserve"> the </w:t>
      </w:r>
      <w:del w:id="361" w:author="Master Repository Process" w:date="2023-06-20T12:29:00Z">
        <w:r>
          <w:rPr>
            <w:snapToGrid w:val="0"/>
          </w:rPr>
          <w:delText>council has 15 councillors and a decision is made under section 2.11(2) to change the method</w:delText>
        </w:r>
      </w:del>
      <w:ins w:id="362" w:author="Master Repository Process" w:date="2023-06-20T12:29:00Z">
        <w:r>
          <w:t>purposes</w:t>
        </w:r>
      </w:ins>
      <w:r>
        <w:t xml:space="preserve"> of </w:t>
      </w:r>
      <w:del w:id="363" w:author="Master Repository Process" w:date="2023-06-20T12:29:00Z">
        <w:r>
          <w:rPr>
            <w:snapToGrid w:val="0"/>
          </w:rPr>
          <w:delText xml:space="preserve">filling the office of mayor or president to election by electors, the council may, despite </w:delText>
        </w:r>
      </w:del>
      <w:r>
        <w:t>subsection (1)(</w:t>
      </w:r>
      <w:del w:id="364" w:author="Master Repository Process" w:date="2023-06-20T12:29:00Z">
        <w:r>
          <w:rPr>
            <w:snapToGrid w:val="0"/>
          </w:rPr>
          <w:delText xml:space="preserve">b), continue to have 15 </w:delText>
        </w:r>
      </w:del>
      <w:ins w:id="365" w:author="Master Repository Process" w:date="2023-06-20T12:29:00Z">
        <w:r>
          <w:t xml:space="preserve">a), the minimum number of councillors is as follows — </w:t>
        </w:r>
      </w:ins>
    </w:p>
    <w:p>
      <w:pPr>
        <w:pStyle w:val="Indenta"/>
        <w:rPr>
          <w:ins w:id="366" w:author="Master Repository Process" w:date="2023-06-20T12:29:00Z"/>
        </w:rPr>
      </w:pPr>
      <w:ins w:id="367" w:author="Master Repository Process" w:date="2023-06-20T12:29:00Z">
        <w:r>
          <w:tab/>
          <w:t>(a)</w:t>
        </w:r>
        <w:r>
          <w:tab/>
          <w:t>if the district’s population is not more than 75 000 — 5 </w:t>
        </w:r>
      </w:ins>
      <w:r>
        <w:t>councillors</w:t>
      </w:r>
      <w:del w:id="368" w:author="Master Repository Process" w:date="2023-06-20T12:29:00Z">
        <w:r>
          <w:rPr>
            <w:snapToGrid w:val="0"/>
          </w:rPr>
          <w:delText xml:space="preserve"> after</w:delText>
        </w:r>
      </w:del>
      <w:ins w:id="369" w:author="Master Repository Process" w:date="2023-06-20T12:29:00Z">
        <w:r>
          <w:t>;</w:t>
        </w:r>
      </w:ins>
    </w:p>
    <w:p>
      <w:pPr>
        <w:pStyle w:val="Indenta"/>
        <w:rPr>
          <w:ins w:id="370" w:author="Master Repository Process" w:date="2023-06-20T12:29:00Z"/>
        </w:rPr>
      </w:pPr>
      <w:ins w:id="371" w:author="Master Repository Process" w:date="2023-06-20T12:29:00Z">
        <w:r>
          <w:tab/>
          <w:t>(b)</w:t>
        </w:r>
        <w:r>
          <w:tab/>
          <w:t>otherwise — 9 councillors.</w:t>
        </w:r>
      </w:ins>
    </w:p>
    <w:p>
      <w:pPr>
        <w:pStyle w:val="Subsection"/>
      </w:pPr>
      <w:ins w:id="372" w:author="Master Repository Process" w:date="2023-06-20T12:29:00Z">
        <w:r>
          <w:tab/>
          <w:t>(5)</w:t>
        </w:r>
        <w:r>
          <w:tab/>
          <w:t>For the purposes of subsection (1)(b),</w:t>
        </w:r>
      </w:ins>
      <w:r>
        <w:t xml:space="preserve"> the </w:t>
      </w:r>
      <w:del w:id="373" w:author="Master Repository Process" w:date="2023-06-20T12:29:00Z">
        <w:r>
          <w:rPr>
            <w:snapToGrid w:val="0"/>
          </w:rPr>
          <w:delText>decision has effect.</w:delText>
        </w:r>
      </w:del>
      <w:ins w:id="374" w:author="Master Repository Process" w:date="2023-06-20T12:29:00Z">
        <w:r>
          <w:t xml:space="preserve">maximum number of councillors is as follows — </w:t>
        </w:r>
      </w:ins>
    </w:p>
    <w:p>
      <w:pPr>
        <w:pStyle w:val="Indenta"/>
        <w:rPr>
          <w:ins w:id="375" w:author="Master Repository Process" w:date="2023-06-20T12:29:00Z"/>
        </w:rPr>
      </w:pPr>
      <w:ins w:id="376" w:author="Master Repository Process" w:date="2023-06-20T12:29:00Z">
        <w:r>
          <w:tab/>
          <w:t>(a)</w:t>
        </w:r>
        <w:r>
          <w:tab/>
          <w:t>if the district’s population is not more than 5 000 — 7 councillors;</w:t>
        </w:r>
      </w:ins>
    </w:p>
    <w:p>
      <w:pPr>
        <w:pStyle w:val="Indenta"/>
        <w:rPr>
          <w:ins w:id="377" w:author="Master Repository Process" w:date="2023-06-20T12:29:00Z"/>
        </w:rPr>
      </w:pPr>
      <w:ins w:id="378" w:author="Master Repository Process" w:date="2023-06-20T12:29:00Z">
        <w:r>
          <w:tab/>
          <w:t>(b)</w:t>
        </w:r>
        <w:r>
          <w:tab/>
          <w:t>if the district’s population is more than 5 000 but not more than 75 000 — 9 councillors;</w:t>
        </w:r>
      </w:ins>
    </w:p>
    <w:p>
      <w:pPr>
        <w:pStyle w:val="Indenta"/>
        <w:rPr>
          <w:ins w:id="379" w:author="Master Repository Process" w:date="2023-06-20T12:29:00Z"/>
        </w:rPr>
      </w:pPr>
      <w:ins w:id="380" w:author="Master Repository Process" w:date="2023-06-20T12:29:00Z">
        <w:r>
          <w:tab/>
          <w:t>(c)</w:t>
        </w:r>
        <w:r>
          <w:tab/>
          <w:t>otherwise — 15 councillors.</w:t>
        </w:r>
      </w:ins>
    </w:p>
    <w:p>
      <w:pPr>
        <w:pStyle w:val="Subsection"/>
        <w:keepNext/>
        <w:rPr>
          <w:ins w:id="381" w:author="Master Repository Process" w:date="2023-06-20T12:29:00Z"/>
        </w:rPr>
      </w:pPr>
      <w:ins w:id="382" w:author="Master Repository Process" w:date="2023-06-20T12:29:00Z">
        <w:r>
          <w:tab/>
          <w:t>(6)</w:t>
        </w:r>
        <w:r>
          <w:tab/>
          <w:t>This section is subject to section 2.18A(5).</w:t>
        </w:r>
      </w:ins>
    </w:p>
    <w:p>
      <w:pPr>
        <w:pStyle w:val="Footnotesection"/>
        <w:rPr>
          <w:ins w:id="383" w:author="Master Repository Process" w:date="2023-06-20T12:29:00Z"/>
        </w:rPr>
      </w:pPr>
      <w:ins w:id="384" w:author="Master Repository Process" w:date="2023-06-20T12:29:00Z">
        <w:r>
          <w:tab/>
          <w:t>[Section 2.17A inserted: No. 11 of 2023 s. 13.]</w:t>
        </w:r>
      </w:ins>
    </w:p>
    <w:p>
      <w:pPr>
        <w:pStyle w:val="Heading4"/>
        <w:rPr>
          <w:ins w:id="385" w:author="Master Repository Process" w:date="2023-06-20T12:29:00Z"/>
        </w:rPr>
      </w:pPr>
      <w:bookmarkStart w:id="386" w:name="_Toc127279739"/>
      <w:bookmarkStart w:id="387" w:name="_Toc127286571"/>
      <w:bookmarkStart w:id="388" w:name="_Toc127376524"/>
      <w:bookmarkStart w:id="389" w:name="_Toc127806656"/>
      <w:bookmarkStart w:id="390" w:name="_Toc127867542"/>
      <w:bookmarkStart w:id="391" w:name="_Toc127887562"/>
      <w:bookmarkStart w:id="392" w:name="_Toc134777237"/>
      <w:bookmarkStart w:id="393" w:name="_Toc135378997"/>
      <w:bookmarkStart w:id="394" w:name="_Toc135382264"/>
      <w:bookmarkStart w:id="395" w:name="_Toc138060017"/>
      <w:bookmarkStart w:id="396" w:name="_Toc138150854"/>
      <w:ins w:id="397" w:author="Master Repository Process" w:date="2023-06-20T12:29:00Z">
        <w:r>
          <w:t>Subdivision 3 — Orders</w:t>
        </w:r>
        <w:bookmarkEnd w:id="386"/>
        <w:bookmarkEnd w:id="387"/>
        <w:bookmarkEnd w:id="388"/>
        <w:bookmarkEnd w:id="389"/>
        <w:bookmarkEnd w:id="390"/>
        <w:bookmarkEnd w:id="391"/>
        <w:bookmarkEnd w:id="392"/>
        <w:bookmarkEnd w:id="393"/>
        <w:bookmarkEnd w:id="394"/>
        <w:bookmarkEnd w:id="395"/>
        <w:bookmarkEnd w:id="396"/>
      </w:ins>
    </w:p>
    <w:p>
      <w:pPr>
        <w:pStyle w:val="Footnoteheading"/>
        <w:keepNext/>
        <w:rPr>
          <w:ins w:id="398" w:author="Master Repository Process" w:date="2023-06-20T12:29:00Z"/>
        </w:rPr>
      </w:pPr>
      <w:ins w:id="399" w:author="Master Repository Process" w:date="2023-06-20T12:29:00Z">
        <w:r>
          <w:tab/>
          <w:t>[Heading inserted: No. 11 of 2023 s. 14.]</w:t>
        </w:r>
      </w:ins>
    </w:p>
    <w:p>
      <w:pPr>
        <w:pStyle w:val="Heading5"/>
        <w:rPr>
          <w:snapToGrid w:val="0"/>
        </w:rPr>
      </w:pPr>
      <w:bookmarkStart w:id="400" w:name="_Toc138150855"/>
      <w:bookmarkStart w:id="401" w:name="_Toc135388841"/>
      <w:r>
        <w:rPr>
          <w:rStyle w:val="CharSectno"/>
        </w:rPr>
        <w:t>2.18</w:t>
      </w:r>
      <w:r>
        <w:rPr>
          <w:snapToGrid w:val="0"/>
        </w:rPr>
        <w:t>.</w:t>
      </w:r>
      <w:r>
        <w:rPr>
          <w:snapToGrid w:val="0"/>
        </w:rPr>
        <w:tab/>
        <w:t>Fixing and changing number of councillors</w:t>
      </w:r>
      <w:bookmarkEnd w:id="400"/>
      <w:bookmarkEnd w:id="401"/>
      <w:r>
        <w:rPr>
          <w:snapToGrid w:val="0"/>
        </w:rPr>
        <w:t xml:space="preserve"> </w:t>
      </w:r>
    </w:p>
    <w:p>
      <w:pPr>
        <w:pStyle w:val="Subsection"/>
        <w:keepNext/>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keepNext/>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Subsection"/>
        <w:keepNext/>
        <w:rPr>
          <w:ins w:id="402" w:author="Master Repository Process" w:date="2023-06-20T12:29:00Z"/>
        </w:rPr>
      </w:pPr>
      <w:bookmarkStart w:id="403" w:name="_Toc138058020"/>
      <w:ins w:id="404" w:author="Master Repository Process" w:date="2023-06-20T12:29:00Z">
        <w:r>
          <w:tab/>
          <w:t>(5)</w:t>
        </w:r>
        <w:r>
          <w:tab/>
          <w:t>This section is subject to section 2.18A.</w:t>
        </w:r>
      </w:ins>
    </w:p>
    <w:p>
      <w:pPr>
        <w:pStyle w:val="Footnotesection"/>
        <w:rPr>
          <w:ins w:id="405" w:author="Master Repository Process" w:date="2023-06-20T12:29:00Z"/>
        </w:rPr>
      </w:pPr>
      <w:ins w:id="406" w:author="Master Repository Process" w:date="2023-06-20T12:29:00Z">
        <w:r>
          <w:tab/>
          <w:t>[Section 2.18 amended: No. 11 of 2023 s. 15.]</w:t>
        </w:r>
      </w:ins>
    </w:p>
    <w:p>
      <w:pPr>
        <w:pStyle w:val="Heading5"/>
        <w:rPr>
          <w:ins w:id="407" w:author="Master Repository Process" w:date="2023-06-20T12:29:00Z"/>
        </w:rPr>
      </w:pPr>
      <w:bookmarkStart w:id="408" w:name="_Toc134777240"/>
      <w:bookmarkStart w:id="409" w:name="_Toc135382267"/>
      <w:bookmarkStart w:id="410" w:name="_Toc138150856"/>
      <w:ins w:id="411" w:author="Master Repository Process" w:date="2023-06-20T12:29:00Z">
        <w:r>
          <w:rPr>
            <w:rStyle w:val="CharSectno"/>
          </w:rPr>
          <w:t>2.18A</w:t>
        </w:r>
        <w:r>
          <w:t>.</w:t>
        </w:r>
        <w:r>
          <w:tab/>
          <w:t>Change orders</w:t>
        </w:r>
        <w:bookmarkEnd w:id="408"/>
        <w:bookmarkEnd w:id="409"/>
        <w:bookmarkEnd w:id="410"/>
      </w:ins>
    </w:p>
    <w:p>
      <w:pPr>
        <w:pStyle w:val="Subsection"/>
        <w:keepNext/>
        <w:rPr>
          <w:ins w:id="412" w:author="Master Repository Process" w:date="2023-06-20T12:29:00Z"/>
        </w:rPr>
      </w:pPr>
      <w:ins w:id="413" w:author="Master Repository Process" w:date="2023-06-20T12:29:00Z">
        <w:r>
          <w:tab/>
          <w:t>(1)</w:t>
        </w:r>
        <w:r>
          <w:tab/>
          <w:t xml:space="preserve">The Governor may, on the recommendation of the Minister, by order (a </w:t>
        </w:r>
        <w:r>
          <w:rPr>
            <w:rStyle w:val="CharDefText"/>
          </w:rPr>
          <w:t>change order</w:t>
        </w:r>
        <w:r>
          <w:t>) —</w:t>
        </w:r>
      </w:ins>
    </w:p>
    <w:p>
      <w:pPr>
        <w:pStyle w:val="Indenta"/>
        <w:rPr>
          <w:ins w:id="414" w:author="Master Repository Process" w:date="2023-06-20T12:29:00Z"/>
        </w:rPr>
      </w:pPr>
      <w:ins w:id="415" w:author="Master Repository Process" w:date="2023-06-20T12:29:00Z">
        <w:r>
          <w:tab/>
          <w:t>(a)</w:t>
        </w:r>
        <w:r>
          <w:tab/>
          <w:t>specify the number of offices of councillor that the council of a local government is to have; and</w:t>
        </w:r>
      </w:ins>
    </w:p>
    <w:p>
      <w:pPr>
        <w:pStyle w:val="Indenta"/>
        <w:rPr>
          <w:ins w:id="416" w:author="Master Repository Process" w:date="2023-06-20T12:29:00Z"/>
        </w:rPr>
      </w:pPr>
      <w:ins w:id="417" w:author="Master Repository Process" w:date="2023-06-20T12:29:00Z">
        <w:r>
          <w:tab/>
          <w:t>(b)</w:t>
        </w:r>
        <w:r>
          <w:tab/>
          <w:t>if relevant — specify the number of offices of councillor that each ward in the district is to have.</w:t>
        </w:r>
      </w:ins>
    </w:p>
    <w:p>
      <w:pPr>
        <w:pStyle w:val="Subsection"/>
        <w:keepNext/>
        <w:rPr>
          <w:ins w:id="418" w:author="Master Repository Process" w:date="2023-06-20T12:29:00Z"/>
        </w:rPr>
      </w:pPr>
      <w:ins w:id="419" w:author="Master Repository Process" w:date="2023-06-20T12:29:00Z">
        <w:r>
          <w:tab/>
          <w:t>(2)</w:t>
        </w:r>
        <w:r>
          <w:tab/>
          <w:t xml:space="preserve">The Minister can make a recommendation under subsection (1) specifying a number of offices only for either of the following purposes — </w:t>
        </w:r>
      </w:ins>
    </w:p>
    <w:p>
      <w:pPr>
        <w:pStyle w:val="Indenta"/>
        <w:keepNext/>
        <w:rPr>
          <w:ins w:id="420" w:author="Master Repository Process" w:date="2023-06-20T12:29:00Z"/>
        </w:rPr>
      </w:pPr>
      <w:ins w:id="421" w:author="Master Repository Process" w:date="2023-06-20T12:29:00Z">
        <w:r>
          <w:tab/>
          <w:t>(a)</w:t>
        </w:r>
        <w:r>
          <w:tab/>
          <w:t xml:space="preserve">if there is, or will be, a change in the method of filling the office of mayor or president used by the local government — </w:t>
        </w:r>
      </w:ins>
    </w:p>
    <w:p>
      <w:pPr>
        <w:pStyle w:val="Indenti"/>
        <w:rPr>
          <w:ins w:id="422" w:author="Master Repository Process" w:date="2023-06-20T12:29:00Z"/>
        </w:rPr>
      </w:pPr>
      <w:ins w:id="423" w:author="Master Repository Process" w:date="2023-06-20T12:29:00Z">
        <w:r>
          <w:tab/>
          <w:t>(i)</w:t>
        </w:r>
        <w:r>
          <w:tab/>
          <w:t>increasing the number of councillors by 1, if the change is from the election by the electors method to the election by the council method; or</w:t>
        </w:r>
      </w:ins>
    </w:p>
    <w:p>
      <w:pPr>
        <w:pStyle w:val="Indenti"/>
        <w:rPr>
          <w:ins w:id="424" w:author="Master Repository Process" w:date="2023-06-20T12:29:00Z"/>
        </w:rPr>
      </w:pPr>
      <w:ins w:id="425" w:author="Master Repository Process" w:date="2023-06-20T12:29:00Z">
        <w:r>
          <w:tab/>
          <w:t>(ii)</w:t>
        </w:r>
        <w:r>
          <w:tab/>
          <w:t>decreasing the number of councillors by 1, if the change is from the election by the council method to the election by the electors method;</w:t>
        </w:r>
      </w:ins>
    </w:p>
    <w:p>
      <w:pPr>
        <w:pStyle w:val="Indenta"/>
        <w:keepNext/>
        <w:rPr>
          <w:ins w:id="426" w:author="Master Repository Process" w:date="2023-06-20T12:29:00Z"/>
        </w:rPr>
      </w:pPr>
      <w:ins w:id="427" w:author="Master Repository Process" w:date="2023-06-20T12:29:00Z">
        <w:r>
          <w:tab/>
          <w:t>(b)</w:t>
        </w:r>
        <w:r>
          <w:tab/>
          <w:t xml:space="preserve">if an order has been made under section 2.16B that applies, or will apply, to the district — </w:t>
        </w:r>
      </w:ins>
    </w:p>
    <w:p>
      <w:pPr>
        <w:pStyle w:val="Indenti"/>
        <w:rPr>
          <w:ins w:id="428" w:author="Master Repository Process" w:date="2023-06-20T12:29:00Z"/>
        </w:rPr>
      </w:pPr>
      <w:ins w:id="429" w:author="Master Repository Process" w:date="2023-06-20T12:29:00Z">
        <w:r>
          <w:tab/>
          <w:t>(i)</w:t>
        </w:r>
        <w:r>
          <w:tab/>
          <w:t>increasing the number of councillors to ensure that that number is, or will be, not less than the minimum number that applies, or will apply, to the local government under section 2.17 or 2.17A in consequence of the order made under section 2.16B; or</w:t>
        </w:r>
      </w:ins>
    </w:p>
    <w:p>
      <w:pPr>
        <w:pStyle w:val="Indenti"/>
        <w:rPr>
          <w:ins w:id="430" w:author="Master Repository Process" w:date="2023-06-20T12:29:00Z"/>
        </w:rPr>
      </w:pPr>
      <w:ins w:id="431" w:author="Master Repository Process" w:date="2023-06-20T12:29:00Z">
        <w:r>
          <w:tab/>
          <w:t>(ii)</w:t>
        </w:r>
        <w:r>
          <w:tab/>
          <w:t>decreasing the number of councillors to ensure that that number is, or will be, not more than the maximum number that applies, or will apply, to the local government under section 2.17 or 2.17A in consequence of the order made under section 2.16B.</w:t>
        </w:r>
      </w:ins>
    </w:p>
    <w:p>
      <w:pPr>
        <w:pStyle w:val="Subsection"/>
        <w:keepNext/>
        <w:rPr>
          <w:ins w:id="432" w:author="Master Repository Process" w:date="2023-06-20T12:29:00Z"/>
        </w:rPr>
      </w:pPr>
      <w:ins w:id="433" w:author="Master Repository Process" w:date="2023-06-20T12:29:00Z">
        <w:r>
          <w:tab/>
          <w:t>(3)</w:t>
        </w:r>
        <w:r>
          <w:tab/>
          <w:t xml:space="preserve">A change order must provide for the increase or decrease in the number of councillors to have effect — </w:t>
        </w:r>
      </w:ins>
    </w:p>
    <w:p>
      <w:pPr>
        <w:pStyle w:val="Indenta"/>
        <w:rPr>
          <w:ins w:id="434" w:author="Master Repository Process" w:date="2023-06-20T12:29:00Z"/>
        </w:rPr>
      </w:pPr>
      <w:ins w:id="435" w:author="Master Repository Process" w:date="2023-06-20T12:29:00Z">
        <w:r>
          <w:tab/>
          <w:t>(a)</w:t>
        </w:r>
        <w:r>
          <w:tab/>
          <w:t>on and from an ordinary election day for the local government; or</w:t>
        </w:r>
      </w:ins>
    </w:p>
    <w:p>
      <w:pPr>
        <w:pStyle w:val="Indenta"/>
        <w:rPr>
          <w:ins w:id="436" w:author="Master Repository Process" w:date="2023-06-20T12:29:00Z"/>
        </w:rPr>
      </w:pPr>
      <w:ins w:id="437" w:author="Master Repository Process" w:date="2023-06-20T12:29:00Z">
        <w:r>
          <w:tab/>
          <w:t>(b)</w:t>
        </w:r>
        <w:r>
          <w:tab/>
          <w:t>subject to subsection (6), on and from an election day for the local government that is not an ordinary election day.</w:t>
        </w:r>
      </w:ins>
    </w:p>
    <w:p>
      <w:pPr>
        <w:pStyle w:val="Subsection"/>
        <w:keepNext/>
        <w:rPr>
          <w:ins w:id="438" w:author="Master Repository Process" w:date="2023-06-20T12:29:00Z"/>
        </w:rPr>
      </w:pPr>
      <w:ins w:id="439" w:author="Master Repository Process" w:date="2023-06-20T12:29:00Z">
        <w:r>
          <w:tab/>
          <w:t>(4)</w:t>
        </w:r>
        <w:r>
          <w:tab/>
          <w:t xml:space="preserve">However, if the increase or decrease in the number of councillors is more than 1, a change order may provide — </w:t>
        </w:r>
      </w:ins>
    </w:p>
    <w:p>
      <w:pPr>
        <w:pStyle w:val="Indenta"/>
        <w:keepNext/>
        <w:rPr>
          <w:ins w:id="440" w:author="Master Repository Process" w:date="2023-06-20T12:29:00Z"/>
        </w:rPr>
      </w:pPr>
      <w:ins w:id="441" w:author="Master Repository Process" w:date="2023-06-20T12:29:00Z">
        <w:r>
          <w:tab/>
          <w:t>(a)</w:t>
        </w:r>
        <w:r>
          <w:tab/>
          <w:t xml:space="preserve">for part of the increase or decrease to have effect — </w:t>
        </w:r>
      </w:ins>
    </w:p>
    <w:p>
      <w:pPr>
        <w:pStyle w:val="Indenti"/>
        <w:rPr>
          <w:ins w:id="442" w:author="Master Repository Process" w:date="2023-06-20T12:29:00Z"/>
        </w:rPr>
      </w:pPr>
      <w:ins w:id="443" w:author="Master Repository Process" w:date="2023-06-20T12:29:00Z">
        <w:r>
          <w:tab/>
          <w:t>(i)</w:t>
        </w:r>
        <w:r>
          <w:tab/>
          <w:t>on and from an ordinary election day for the local government; or</w:t>
        </w:r>
      </w:ins>
    </w:p>
    <w:p>
      <w:pPr>
        <w:pStyle w:val="Indenti"/>
        <w:keepNext/>
        <w:rPr>
          <w:ins w:id="444" w:author="Master Repository Process" w:date="2023-06-20T12:29:00Z"/>
        </w:rPr>
      </w:pPr>
      <w:ins w:id="445" w:author="Master Repository Process" w:date="2023-06-20T12:29:00Z">
        <w:r>
          <w:tab/>
          <w:t>(ii)</w:t>
        </w:r>
        <w:r>
          <w:tab/>
          <w:t>subject to subsection (6), on and from an election day for the local government that is not an ordinary election day;</w:t>
        </w:r>
      </w:ins>
    </w:p>
    <w:p>
      <w:pPr>
        <w:pStyle w:val="Indenta"/>
        <w:rPr>
          <w:ins w:id="446" w:author="Master Repository Process" w:date="2023-06-20T12:29:00Z"/>
        </w:rPr>
      </w:pPr>
      <w:ins w:id="447" w:author="Master Repository Process" w:date="2023-06-20T12:29:00Z">
        <w:r>
          <w:tab/>
        </w:r>
        <w:r>
          <w:tab/>
          <w:t>and</w:t>
        </w:r>
      </w:ins>
    </w:p>
    <w:p>
      <w:pPr>
        <w:pStyle w:val="Indenta"/>
        <w:keepNext/>
        <w:rPr>
          <w:ins w:id="448" w:author="Master Repository Process" w:date="2023-06-20T12:29:00Z"/>
        </w:rPr>
      </w:pPr>
      <w:ins w:id="449" w:author="Master Repository Process" w:date="2023-06-20T12:29:00Z">
        <w:r>
          <w:tab/>
          <w:t>(b)</w:t>
        </w:r>
        <w:r>
          <w:tab/>
          <w:t xml:space="preserve">for the remaining part of the increase or decrease to have effect — </w:t>
        </w:r>
      </w:ins>
    </w:p>
    <w:p>
      <w:pPr>
        <w:pStyle w:val="Indenti"/>
        <w:rPr>
          <w:ins w:id="450" w:author="Master Repository Process" w:date="2023-06-20T12:29:00Z"/>
        </w:rPr>
      </w:pPr>
      <w:ins w:id="451" w:author="Master Repository Process" w:date="2023-06-20T12:29:00Z">
        <w:r>
          <w:tab/>
          <w:t>(i)</w:t>
        </w:r>
        <w:r>
          <w:tab/>
          <w:t>on and from the first ordinary election day for the local government that falls after the day on which the part increase or decrease under paragraph (a) takes effect; or</w:t>
        </w:r>
      </w:ins>
    </w:p>
    <w:p>
      <w:pPr>
        <w:pStyle w:val="Indenti"/>
        <w:rPr>
          <w:ins w:id="452" w:author="Master Repository Process" w:date="2023-06-20T12:29:00Z"/>
        </w:rPr>
      </w:pPr>
      <w:ins w:id="453" w:author="Master Repository Process" w:date="2023-06-20T12:29:00Z">
        <w:r>
          <w:tab/>
          <w:t>(ii)</w:t>
        </w:r>
        <w:r>
          <w:tab/>
          <w:t>subject to subsection (6), on and from an election day for the local government that is not an ordinary election day and that falls after the day on which the part increase or decrease under paragraph (a) takes effect.</w:t>
        </w:r>
      </w:ins>
    </w:p>
    <w:p>
      <w:pPr>
        <w:pStyle w:val="Subsection"/>
        <w:rPr>
          <w:ins w:id="454" w:author="Master Repository Process" w:date="2023-06-20T12:29:00Z"/>
        </w:rPr>
      </w:pPr>
      <w:ins w:id="455" w:author="Master Repository Process" w:date="2023-06-20T12:29:00Z">
        <w:r>
          <w:tab/>
          <w:t>(5)</w:t>
        </w:r>
        <w:r>
          <w:tab/>
          <w:t>A part increase or decrease under subsection (4)(a) has effect despite section 2.17 or 2.17A.</w:t>
        </w:r>
      </w:ins>
    </w:p>
    <w:p>
      <w:pPr>
        <w:pStyle w:val="Subsection"/>
        <w:keepNext/>
        <w:rPr>
          <w:ins w:id="456" w:author="Master Repository Process" w:date="2023-06-20T12:29:00Z"/>
        </w:rPr>
      </w:pPr>
      <w:ins w:id="457" w:author="Master Repository Process" w:date="2023-06-20T12:29:00Z">
        <w:r>
          <w:tab/>
          <w:t>(6)</w:t>
        </w:r>
        <w:r>
          <w:tab/>
          <w:t>Provision can be made under subsection (3)(b) or (4)(a)(ii) or (b)(ii) only if the Minister is satisfied that the provision is appropriate because of particular circumstances.</w:t>
        </w:r>
      </w:ins>
    </w:p>
    <w:p>
      <w:pPr>
        <w:pStyle w:val="PermNoteHeading"/>
        <w:rPr>
          <w:ins w:id="458" w:author="Master Repository Process" w:date="2023-06-20T12:29:00Z"/>
        </w:rPr>
      </w:pPr>
      <w:ins w:id="459" w:author="Master Repository Process" w:date="2023-06-20T12:29:00Z">
        <w:r>
          <w:tab/>
          <w:t>Examples for this subsection:</w:t>
        </w:r>
      </w:ins>
    </w:p>
    <w:p>
      <w:pPr>
        <w:pStyle w:val="PermNoteText"/>
        <w:rPr>
          <w:ins w:id="460" w:author="Master Repository Process" w:date="2023-06-20T12:29:00Z"/>
        </w:rPr>
      </w:pPr>
      <w:ins w:id="461" w:author="Master Repository Process" w:date="2023-06-20T12:29:00Z">
        <w:r>
          <w:tab/>
          <w:t>1.</w:t>
        </w:r>
        <w:r>
          <w:tab/>
          <w:t>The offices of members of the council have been declared vacant under section 2.37 and the next election for the local government will be an election under section 4.13.</w:t>
        </w:r>
      </w:ins>
    </w:p>
    <w:p>
      <w:pPr>
        <w:pStyle w:val="PermNoteText"/>
        <w:rPr>
          <w:ins w:id="462" w:author="Master Repository Process" w:date="2023-06-20T12:29:00Z"/>
        </w:rPr>
      </w:pPr>
      <w:ins w:id="463" w:author="Master Repository Process" w:date="2023-06-20T12:29:00Z">
        <w:r>
          <w:tab/>
          <w:t>2.</w:t>
        </w:r>
        <w:r>
          <w:tab/>
          <w:t>The council has been dismissed under section 8.25(1) and the next election for the local government will be an election under section 4.14.</w:t>
        </w:r>
      </w:ins>
    </w:p>
    <w:p>
      <w:pPr>
        <w:pStyle w:val="Subsection"/>
        <w:rPr>
          <w:ins w:id="464" w:author="Master Repository Process" w:date="2023-06-20T12:29:00Z"/>
        </w:rPr>
      </w:pPr>
      <w:ins w:id="465" w:author="Master Repository Process" w:date="2023-06-20T12:29:00Z">
        <w:r>
          <w:tab/>
          <w:t>(7)</w:t>
        </w:r>
        <w:r>
          <w:tab/>
          <w:t>If the district is divided into wards, a change order may abolish all of the wards on the day on which the increase or decrease, or a part of the increase or decrease, in the number of councillors takes effect.</w:t>
        </w:r>
      </w:ins>
    </w:p>
    <w:p>
      <w:pPr>
        <w:pStyle w:val="Subsection"/>
        <w:rPr>
          <w:ins w:id="466" w:author="Master Repository Process" w:date="2023-06-20T12:29:00Z"/>
        </w:rPr>
      </w:pPr>
      <w:ins w:id="467" w:author="Master Repository Process" w:date="2023-06-20T12:29:00Z">
        <w:r>
          <w:tab/>
          <w:t>(8)</w:t>
        </w:r>
        <w:r>
          <w:tab/>
          <w:t>If the increase or decrease, or a part of the increase or decrease, in the number of councillors takes effect on an ordinary election day for the local government, a change order may provide for this Act to apply as if the Table to section 2.28 provided for the terms of all councillors, or of all councillors for a ward, to end on the ordinary election day.</w:t>
        </w:r>
      </w:ins>
    </w:p>
    <w:p>
      <w:pPr>
        <w:pStyle w:val="Subsection"/>
        <w:rPr>
          <w:ins w:id="468" w:author="Master Repository Process" w:date="2023-06-20T12:29:00Z"/>
        </w:rPr>
      </w:pPr>
      <w:ins w:id="469" w:author="Master Repository Process" w:date="2023-06-20T12:29:00Z">
        <w:r>
          <w:tab/>
          <w:t>(9)</w:t>
        </w:r>
        <w:r>
          <w:tab/>
          <w:t>If provision is made under subsection (8), the ordinary elections are to be held accordingly for the purpose of filling all offices of councillor or of councillor for the ward (as the number of those offices is increased or decreased on the ordinary election day).</w:t>
        </w:r>
      </w:ins>
    </w:p>
    <w:p>
      <w:pPr>
        <w:pStyle w:val="Subsection"/>
        <w:rPr>
          <w:ins w:id="470" w:author="Master Repository Process" w:date="2023-06-20T12:29:00Z"/>
        </w:rPr>
      </w:pPr>
      <w:ins w:id="471" w:author="Master Repository Process" w:date="2023-06-20T12:29:00Z">
        <w:r>
          <w:tab/>
          <w:t>(10)</w:t>
        </w:r>
        <w:r>
          <w:tab/>
          <w:t>The making of a change order does not prevent any order being subsequently made under this Part that applies to the local government or district.</w:t>
        </w:r>
      </w:ins>
    </w:p>
    <w:p>
      <w:pPr>
        <w:pStyle w:val="Subsection"/>
        <w:rPr>
          <w:ins w:id="472" w:author="Master Repository Process" w:date="2023-06-20T12:29:00Z"/>
        </w:rPr>
      </w:pPr>
      <w:ins w:id="473" w:author="Master Repository Process" w:date="2023-06-20T12:29:00Z">
        <w:r>
          <w:tab/>
          <w:t>(11)</w:t>
        </w:r>
        <w:r>
          <w:tab/>
          <w:t xml:space="preserve">The </w:t>
        </w:r>
        <w:r>
          <w:rPr>
            <w:i/>
          </w:rPr>
          <w:t>Interpretation Act 1984</w:t>
        </w:r>
        <w:r>
          <w:t xml:space="preserve"> section 42 applies to a change order as if the change order were regulations made under this Act.</w:t>
        </w:r>
      </w:ins>
    </w:p>
    <w:p>
      <w:pPr>
        <w:pStyle w:val="Footnotesection"/>
        <w:rPr>
          <w:ins w:id="474" w:author="Master Repository Process" w:date="2023-06-20T12:29:00Z"/>
        </w:rPr>
      </w:pPr>
      <w:ins w:id="475" w:author="Master Repository Process" w:date="2023-06-20T12:29:00Z">
        <w:r>
          <w:tab/>
          <w:t>[Section 2.18A inserted: No. 11 of 2023 s. 16.]</w:t>
        </w:r>
      </w:ins>
    </w:p>
    <w:p>
      <w:pPr>
        <w:pStyle w:val="Heading3"/>
        <w:rPr>
          <w:snapToGrid w:val="0"/>
        </w:rPr>
      </w:pPr>
      <w:bookmarkStart w:id="476" w:name="_Toc138060020"/>
      <w:bookmarkStart w:id="477" w:name="_Toc138150857"/>
      <w:bookmarkStart w:id="478" w:name="_Toc135381653"/>
      <w:bookmarkStart w:id="479" w:name="_Toc135383260"/>
      <w:bookmarkStart w:id="480" w:name="_Toc135384224"/>
      <w:bookmarkStart w:id="481" w:name="_Toc135388842"/>
      <w:r>
        <w:rPr>
          <w:rStyle w:val="CharDivNo"/>
        </w:rPr>
        <w:t>Division 5</w:t>
      </w:r>
      <w:r>
        <w:rPr>
          <w:snapToGrid w:val="0"/>
        </w:rPr>
        <w:t> — </w:t>
      </w:r>
      <w:r>
        <w:rPr>
          <w:rStyle w:val="CharDivText"/>
        </w:rPr>
        <w:t>Qualifications for holding office on the council</w:t>
      </w:r>
      <w:bookmarkEnd w:id="403"/>
      <w:bookmarkEnd w:id="476"/>
      <w:bookmarkEnd w:id="477"/>
      <w:bookmarkEnd w:id="478"/>
      <w:bookmarkEnd w:id="479"/>
      <w:bookmarkEnd w:id="480"/>
      <w:bookmarkEnd w:id="481"/>
    </w:p>
    <w:p>
      <w:pPr>
        <w:pStyle w:val="Heading5"/>
        <w:spacing w:before="240"/>
        <w:rPr>
          <w:snapToGrid w:val="0"/>
        </w:rPr>
      </w:pPr>
      <w:bookmarkStart w:id="482" w:name="_Toc138150858"/>
      <w:bookmarkStart w:id="483" w:name="_Toc135388843"/>
      <w:r>
        <w:rPr>
          <w:rStyle w:val="CharSectno"/>
        </w:rPr>
        <w:t>2.19</w:t>
      </w:r>
      <w:r>
        <w:rPr>
          <w:snapToGrid w:val="0"/>
        </w:rPr>
        <w:t>.</w:t>
      </w:r>
      <w:r>
        <w:rPr>
          <w:snapToGrid w:val="0"/>
        </w:rPr>
        <w:tab/>
        <w:t>Qualifications for election to council</w:t>
      </w:r>
      <w:bookmarkEnd w:id="482"/>
      <w:bookmarkEnd w:id="483"/>
      <w:r>
        <w:rPr>
          <w:snapToGrid w:val="0"/>
        </w:rPr>
        <w:t xml:space="preserve"> </w:t>
      </w:r>
    </w:p>
    <w:p>
      <w:pPr>
        <w:pStyle w:val="Subsection"/>
        <w:keepNext/>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keepNext/>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keepNext/>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484" w:name="_Toc138150859"/>
      <w:bookmarkStart w:id="485" w:name="_Toc135388844"/>
      <w:r>
        <w:rPr>
          <w:rStyle w:val="CharSectno"/>
        </w:rPr>
        <w:t>2.20</w:t>
      </w:r>
      <w:r>
        <w:rPr>
          <w:snapToGrid w:val="0"/>
        </w:rPr>
        <w:t>.</w:t>
      </w:r>
      <w:r>
        <w:rPr>
          <w:snapToGrid w:val="0"/>
        </w:rPr>
        <w:tab/>
        <w:t>Members of parliament disqualified</w:t>
      </w:r>
      <w:bookmarkEnd w:id="484"/>
      <w:bookmarkEnd w:id="485"/>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keepNext/>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486" w:name="_Toc138150860"/>
      <w:bookmarkStart w:id="487" w:name="_Toc135388845"/>
      <w:r>
        <w:rPr>
          <w:rStyle w:val="CharSectno"/>
        </w:rPr>
        <w:t>2.21</w:t>
      </w:r>
      <w:r>
        <w:rPr>
          <w:snapToGrid w:val="0"/>
        </w:rPr>
        <w:t>.</w:t>
      </w:r>
      <w:r>
        <w:rPr>
          <w:snapToGrid w:val="0"/>
        </w:rPr>
        <w:tab/>
        <w:t>Disqualification because of insolvency</w:t>
      </w:r>
      <w:bookmarkEnd w:id="486"/>
      <w:bookmarkEnd w:id="487"/>
      <w:r>
        <w:rPr>
          <w:snapToGrid w:val="0"/>
        </w:rPr>
        <w:t xml:space="preserve"> </w:t>
      </w:r>
    </w:p>
    <w:p>
      <w:pPr>
        <w:pStyle w:val="Subsection"/>
        <w:keepNext/>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488" w:name="_Toc138150861"/>
      <w:bookmarkStart w:id="489" w:name="_Toc135388846"/>
      <w:r>
        <w:rPr>
          <w:rStyle w:val="CharSectno"/>
        </w:rPr>
        <w:t>2.22</w:t>
      </w:r>
      <w:r>
        <w:rPr>
          <w:snapToGrid w:val="0"/>
        </w:rPr>
        <w:t>.</w:t>
      </w:r>
      <w:r>
        <w:rPr>
          <w:snapToGrid w:val="0"/>
        </w:rPr>
        <w:tab/>
        <w:t>Disqualification because of convictions</w:t>
      </w:r>
      <w:bookmarkEnd w:id="488"/>
      <w:bookmarkEnd w:id="489"/>
      <w:r>
        <w:rPr>
          <w:snapToGrid w:val="0"/>
        </w:rPr>
        <w:t xml:space="preserve"> </w:t>
      </w:r>
    </w:p>
    <w:p>
      <w:pPr>
        <w:pStyle w:val="Subsection"/>
        <w:keepNext/>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keepNext/>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keepNext/>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keepNext/>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keepNext/>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490" w:name="_Toc138150862"/>
      <w:bookmarkStart w:id="491" w:name="_Toc135388847"/>
      <w:r>
        <w:rPr>
          <w:rStyle w:val="CharSectno"/>
        </w:rPr>
        <w:t>2.23</w:t>
      </w:r>
      <w:r>
        <w:rPr>
          <w:snapToGrid w:val="0"/>
        </w:rPr>
        <w:t>.</w:t>
      </w:r>
      <w:r>
        <w:rPr>
          <w:snapToGrid w:val="0"/>
        </w:rPr>
        <w:tab/>
        <w:t>Disqualification because of membership of another council</w:t>
      </w:r>
      <w:bookmarkEnd w:id="490"/>
      <w:bookmarkEnd w:id="49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92" w:name="_Toc138150863"/>
      <w:bookmarkStart w:id="493" w:name="_Toc135388848"/>
      <w:r>
        <w:rPr>
          <w:rStyle w:val="CharSectno"/>
        </w:rPr>
        <w:t>2.24</w:t>
      </w:r>
      <w:r>
        <w:rPr>
          <w:snapToGrid w:val="0"/>
        </w:rPr>
        <w:t>.</w:t>
      </w:r>
      <w:r>
        <w:rPr>
          <w:snapToGrid w:val="0"/>
        </w:rPr>
        <w:tab/>
        <w:t>Disqualification because of misapplication of funds or property</w:t>
      </w:r>
      <w:bookmarkEnd w:id="492"/>
      <w:bookmarkEnd w:id="49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94" w:name="_Toc138150864"/>
      <w:bookmarkStart w:id="495" w:name="_Toc135388849"/>
      <w:r>
        <w:rPr>
          <w:rStyle w:val="CharSectno"/>
        </w:rPr>
        <w:t>2.25</w:t>
      </w:r>
      <w:r>
        <w:rPr>
          <w:snapToGrid w:val="0"/>
        </w:rPr>
        <w:t>.</w:t>
      </w:r>
      <w:r>
        <w:rPr>
          <w:snapToGrid w:val="0"/>
        </w:rPr>
        <w:tab/>
        <w:t>Disqualification for failure to attend meetings</w:t>
      </w:r>
      <w:bookmarkEnd w:id="494"/>
      <w:bookmarkEnd w:id="495"/>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keepNext/>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keepNext/>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keepNext/>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496" w:name="_Toc138150865"/>
      <w:bookmarkStart w:id="497" w:name="_Toc135388850"/>
      <w:r>
        <w:rPr>
          <w:rStyle w:val="CharSectno"/>
        </w:rPr>
        <w:t>2.26</w:t>
      </w:r>
      <w:r>
        <w:rPr>
          <w:snapToGrid w:val="0"/>
        </w:rPr>
        <w:t>.</w:t>
      </w:r>
      <w:r>
        <w:rPr>
          <w:snapToGrid w:val="0"/>
        </w:rPr>
        <w:tab/>
        <w:t>Election to council terminates employment with local government</w:t>
      </w:r>
      <w:bookmarkEnd w:id="496"/>
      <w:bookmarkEnd w:id="49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98" w:name="_Toc138150866"/>
      <w:bookmarkStart w:id="499" w:name="_Toc135388851"/>
      <w:r>
        <w:rPr>
          <w:rStyle w:val="CharSectno"/>
        </w:rPr>
        <w:t>2.27</w:t>
      </w:r>
      <w:r>
        <w:rPr>
          <w:snapToGrid w:val="0"/>
        </w:rPr>
        <w:t>.</w:t>
      </w:r>
      <w:r>
        <w:rPr>
          <w:snapToGrid w:val="0"/>
        </w:rPr>
        <w:tab/>
        <w:t>Procedure to determine qualification to retain membership of council</w:t>
      </w:r>
      <w:bookmarkEnd w:id="498"/>
      <w:bookmarkEnd w:id="499"/>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keepNext/>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keepNext/>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keepNext/>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keepNext/>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500" w:name="_Toc138058030"/>
      <w:bookmarkStart w:id="501" w:name="_Toc138060030"/>
      <w:bookmarkStart w:id="502" w:name="_Toc138150867"/>
      <w:bookmarkStart w:id="503" w:name="_Toc135381663"/>
      <w:bookmarkStart w:id="504" w:name="_Toc135383270"/>
      <w:bookmarkStart w:id="505" w:name="_Toc135384234"/>
      <w:bookmarkStart w:id="506" w:name="_Toc135388852"/>
      <w:r>
        <w:rPr>
          <w:rStyle w:val="CharDivNo"/>
        </w:rPr>
        <w:t>Division 6</w:t>
      </w:r>
      <w:r>
        <w:rPr>
          <w:snapToGrid w:val="0"/>
        </w:rPr>
        <w:t> — </w:t>
      </w:r>
      <w:r>
        <w:rPr>
          <w:rStyle w:val="CharDivText"/>
        </w:rPr>
        <w:t>Terms of office on the council and vacation of office</w:t>
      </w:r>
      <w:bookmarkEnd w:id="500"/>
      <w:bookmarkEnd w:id="501"/>
      <w:bookmarkEnd w:id="502"/>
      <w:bookmarkEnd w:id="503"/>
      <w:bookmarkEnd w:id="504"/>
      <w:bookmarkEnd w:id="505"/>
      <w:bookmarkEnd w:id="506"/>
    </w:p>
    <w:p>
      <w:pPr>
        <w:pStyle w:val="Heading5"/>
        <w:rPr>
          <w:snapToGrid w:val="0"/>
        </w:rPr>
      </w:pPr>
      <w:bookmarkStart w:id="507" w:name="_Toc138150868"/>
      <w:bookmarkStart w:id="508" w:name="_Toc135388853"/>
      <w:r>
        <w:rPr>
          <w:rStyle w:val="CharSectno"/>
        </w:rPr>
        <w:t>2.28</w:t>
      </w:r>
      <w:r>
        <w:rPr>
          <w:snapToGrid w:val="0"/>
        </w:rPr>
        <w:t>.</w:t>
      </w:r>
      <w:r>
        <w:rPr>
          <w:snapToGrid w:val="0"/>
        </w:rPr>
        <w:tab/>
        <w:t>Days on which terms begin and end</w:t>
      </w:r>
      <w:bookmarkEnd w:id="507"/>
      <w:bookmarkEnd w:id="50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7088" w:type="dxa"/>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 xml:space="preserve">Elected at an inaugural election or any other election not dealt with in item 4, </w:t>
            </w:r>
            <w:ins w:id="509" w:author="Master Repository Process" w:date="2023-06-20T12:29:00Z">
              <w:r>
                <w:rPr>
                  <w:sz w:val="20"/>
                </w:rPr>
                <w:t xml:space="preserve">4A, </w:t>
              </w:r>
            </w:ins>
            <w:r>
              <w:rPr>
                <w:sz w:val="20"/>
              </w:rPr>
              <w:t>5, 6, 8 or</w:t>
            </w:r>
            <w:del w:id="510" w:author="Master Repository Process" w:date="2023-06-20T12:29:00Z">
              <w:r>
                <w:rPr>
                  <w:sz w:val="20"/>
                </w:rPr>
                <w:delText xml:space="preserve"> </w:delText>
              </w:r>
            </w:del>
            <w:ins w:id="511" w:author="Master Repository Process" w:date="2023-06-20T12:29:00Z">
              <w:r>
                <w:rPr>
                  <w:sz w:val="20"/>
                </w:rPr>
                <w:t> </w:t>
              </w:r>
            </w:ins>
            <w:r>
              <w:rPr>
                <w:sz w:val="20"/>
              </w:rPr>
              <w:t>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ins w:id="512" w:author="Master Repository Process" w:date="2023-06-20T12:29:00Z">
              <w:r>
                <w:rPr>
                  <w:sz w:val="20"/>
                </w:rPr>
                <w:t xml:space="preserve"> not dealt with in item 4A</w:t>
              </w:r>
            </w:ins>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ins w:id="513" w:author="Master Repository Process" w:date="2023-06-20T12:29:00Z"/>
        </w:trPr>
        <w:tc>
          <w:tcPr>
            <w:tcW w:w="713" w:type="dxa"/>
            <w:tcBorders>
              <w:top w:val="single" w:sz="4" w:space="0" w:color="auto"/>
              <w:bottom w:val="single" w:sz="4" w:space="0" w:color="auto"/>
            </w:tcBorders>
          </w:tcPr>
          <w:p>
            <w:pPr>
              <w:pStyle w:val="TableNAm"/>
              <w:spacing w:before="60"/>
              <w:rPr>
                <w:ins w:id="514" w:author="Master Repository Process" w:date="2023-06-20T12:29:00Z"/>
                <w:sz w:val="20"/>
              </w:rPr>
            </w:pPr>
            <w:ins w:id="515" w:author="Master Repository Process" w:date="2023-06-20T12:29:00Z">
              <w:r>
                <w:rPr>
                  <w:sz w:val="20"/>
                </w:rPr>
                <w:t>4A.</w:t>
              </w:r>
            </w:ins>
          </w:p>
        </w:tc>
        <w:tc>
          <w:tcPr>
            <w:tcW w:w="1118" w:type="dxa"/>
            <w:tcBorders>
              <w:top w:val="single" w:sz="4" w:space="0" w:color="auto"/>
              <w:bottom w:val="single" w:sz="4" w:space="0" w:color="auto"/>
            </w:tcBorders>
          </w:tcPr>
          <w:p>
            <w:pPr>
              <w:pStyle w:val="TableNAm"/>
              <w:spacing w:before="60"/>
              <w:rPr>
                <w:ins w:id="516" w:author="Master Repository Process" w:date="2023-06-20T12:29:00Z"/>
                <w:sz w:val="20"/>
              </w:rPr>
            </w:pPr>
            <w:ins w:id="517" w:author="Master Repository Process" w:date="2023-06-20T12:29:00Z">
              <w:r>
                <w:rPr>
                  <w:sz w:val="20"/>
                </w:rPr>
                <w:t>Councillor</w:t>
              </w:r>
            </w:ins>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ins w:id="518" w:author="Master Repository Process" w:date="2023-06-20T12:29:00Z"/>
                <w:sz w:val="20"/>
              </w:rPr>
            </w:pPr>
            <w:ins w:id="519" w:author="Master Repository Process" w:date="2023-06-20T12:29:00Z">
              <w:r>
                <w:rPr>
                  <w:sz w:val="20"/>
                </w:rPr>
                <w:t>Elected at an ordinary election which was an election for all offices of councillor, or for all offices of councillor for a ward, in a case where provision made by a change order under section 2.18A(8) applied</w:t>
              </w:r>
            </w:ins>
          </w:p>
        </w:tc>
        <w:tc>
          <w:tcPr>
            <w:tcW w:w="1848" w:type="dxa"/>
            <w:tcBorders>
              <w:top w:val="single" w:sz="4" w:space="0" w:color="auto"/>
              <w:bottom w:val="single" w:sz="4" w:space="0" w:color="auto"/>
            </w:tcBorders>
          </w:tcPr>
          <w:p>
            <w:pPr>
              <w:pStyle w:val="TableNAm"/>
              <w:tabs>
                <w:tab w:val="clear" w:pos="567"/>
                <w:tab w:val="left" w:pos="625"/>
              </w:tabs>
              <w:spacing w:before="60"/>
              <w:ind w:left="25"/>
              <w:rPr>
                <w:ins w:id="520" w:author="Master Repository Process" w:date="2023-06-20T12:29:00Z"/>
                <w:sz w:val="20"/>
              </w:rPr>
            </w:pPr>
            <w:ins w:id="521" w:author="Master Repository Process" w:date="2023-06-20T12:29:00Z">
              <w:r>
                <w:rPr>
                  <w:sz w:val="20"/>
                </w:rPr>
                <w:t>On the day after the ordinary elections day</w:t>
              </w:r>
            </w:ins>
          </w:p>
        </w:tc>
        <w:tc>
          <w:tcPr>
            <w:tcW w:w="1510" w:type="dxa"/>
            <w:tcBorders>
              <w:top w:val="single" w:sz="4" w:space="0" w:color="auto"/>
              <w:bottom w:val="single" w:sz="4" w:space="0" w:color="auto"/>
            </w:tcBorders>
          </w:tcPr>
          <w:p>
            <w:pPr>
              <w:pStyle w:val="TableNAm"/>
              <w:spacing w:before="60"/>
              <w:rPr>
                <w:ins w:id="522" w:author="Master Repository Process" w:date="2023-06-20T12:29:00Z"/>
                <w:sz w:val="20"/>
              </w:rPr>
            </w:pPr>
            <w:ins w:id="523" w:author="Master Repository Process" w:date="2023-06-20T12:29:00Z">
              <w:r>
                <w:rPr>
                  <w:sz w:val="20"/>
                </w:rPr>
                <w:t>On the day determined by the returning officer under section 4.78 (but note section 2.30)</w:t>
              </w:r>
            </w:ins>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keepNext/>
              <w:spacing w:before="60"/>
              <w:rPr>
                <w:sz w:val="20"/>
              </w:rPr>
            </w:pPr>
            <w:r>
              <w:rPr>
                <w:sz w:val="20"/>
              </w:rPr>
              <w:t>12.</w:t>
            </w:r>
          </w:p>
        </w:tc>
        <w:tc>
          <w:tcPr>
            <w:tcW w:w="1118" w:type="dxa"/>
            <w:tcBorders>
              <w:top w:val="single" w:sz="4" w:space="0" w:color="auto"/>
              <w:bottom w:val="single" w:sz="4" w:space="0" w:color="auto"/>
            </w:tcBorders>
          </w:tcPr>
          <w:p>
            <w:pPr>
              <w:pStyle w:val="TableNAm"/>
              <w:keepNext/>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keepNext/>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keepNext/>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w:t>
      </w:r>
      <w:del w:id="524" w:author="Master Repository Process" w:date="2023-06-20T12:29:00Z">
        <w:r>
          <w:delText>7.]</w:delText>
        </w:r>
      </w:del>
      <w:ins w:id="525" w:author="Master Repository Process" w:date="2023-06-20T12:29:00Z">
        <w:r>
          <w:t>7; No. 11 of 2023 s. 19(1) to (3).]</w:t>
        </w:r>
      </w:ins>
    </w:p>
    <w:p>
      <w:pPr>
        <w:pStyle w:val="Heading5"/>
        <w:pageBreakBefore/>
        <w:spacing w:before="0"/>
      </w:pPr>
      <w:bookmarkStart w:id="526" w:name="_Toc138150869"/>
      <w:bookmarkStart w:id="527" w:name="_Toc135388854"/>
      <w:r>
        <w:rPr>
          <w:rStyle w:val="CharSectno"/>
        </w:rPr>
        <w:t>2.29</w:t>
      </w:r>
      <w:r>
        <w:rPr>
          <w:snapToGrid w:val="0"/>
        </w:rPr>
        <w:t>.</w:t>
      </w:r>
      <w:r>
        <w:tab/>
        <w:t>Declaration</w:t>
      </w:r>
      <w:bookmarkEnd w:id="526"/>
      <w:bookmarkEnd w:id="52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528" w:name="_Toc138150870"/>
      <w:bookmarkStart w:id="529" w:name="_Toc135388855"/>
      <w:r>
        <w:rPr>
          <w:rStyle w:val="CharSectno"/>
        </w:rPr>
        <w:t>2.30</w:t>
      </w:r>
      <w:r>
        <w:rPr>
          <w:snapToGrid w:val="0"/>
        </w:rPr>
        <w:t>.</w:t>
      </w:r>
      <w:r>
        <w:tab/>
        <w:t>Terms extended if ordinary elections delayed</w:t>
      </w:r>
      <w:bookmarkEnd w:id="528"/>
      <w:bookmarkEnd w:id="52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530" w:name="_Toc138150871"/>
      <w:bookmarkStart w:id="531" w:name="_Toc135388856"/>
      <w:r>
        <w:rPr>
          <w:rStyle w:val="CharSectno"/>
        </w:rPr>
        <w:t>2.31</w:t>
      </w:r>
      <w:r>
        <w:rPr>
          <w:snapToGrid w:val="0"/>
        </w:rPr>
        <w:t>.</w:t>
      </w:r>
      <w:r>
        <w:tab/>
        <w:t>Resignation</w:t>
      </w:r>
      <w:bookmarkEnd w:id="530"/>
      <w:bookmarkEnd w:id="53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32" w:name="_Toc138150872"/>
      <w:bookmarkStart w:id="533" w:name="_Toc135388857"/>
      <w:r>
        <w:rPr>
          <w:rStyle w:val="CharSectno"/>
        </w:rPr>
        <w:t>2.32</w:t>
      </w:r>
      <w:r>
        <w:rPr>
          <w:snapToGrid w:val="0"/>
        </w:rPr>
        <w:t>.</w:t>
      </w:r>
      <w:r>
        <w:tab/>
        <w:t>How extraordinary vacancies occur in offices elected by electors</w:t>
      </w:r>
      <w:bookmarkEnd w:id="532"/>
      <w:bookmarkEnd w:id="533"/>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534" w:name="_Toc138150873"/>
      <w:bookmarkStart w:id="535" w:name="_Toc135388858"/>
      <w:r>
        <w:rPr>
          <w:rStyle w:val="CharSectno"/>
        </w:rPr>
        <w:t>2.34</w:t>
      </w:r>
      <w:r>
        <w:rPr>
          <w:snapToGrid w:val="0"/>
        </w:rPr>
        <w:t>.</w:t>
      </w:r>
      <w:r>
        <w:tab/>
        <w:t>How extraordinary vacancies occur in offices elected by council</w:t>
      </w:r>
      <w:bookmarkEnd w:id="534"/>
      <w:bookmarkEnd w:id="535"/>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536" w:name="_Toc138150874"/>
      <w:bookmarkStart w:id="537" w:name="_Toc135388859"/>
      <w:r>
        <w:rPr>
          <w:rStyle w:val="CharSectno"/>
        </w:rPr>
        <w:t>2.35</w:t>
      </w:r>
      <w:r>
        <w:rPr>
          <w:snapToGrid w:val="0"/>
        </w:rPr>
        <w:t>.</w:t>
      </w:r>
      <w:r>
        <w:tab/>
        <w:t>Vacancies on restructure of districts, wards or membership</w:t>
      </w:r>
      <w:bookmarkEnd w:id="536"/>
      <w:bookmarkEnd w:id="53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38" w:name="_Toc138150875"/>
      <w:bookmarkStart w:id="539" w:name="_Toc135388860"/>
      <w:r>
        <w:rPr>
          <w:rStyle w:val="CharSectno"/>
        </w:rPr>
        <w:t>2.36</w:t>
      </w:r>
      <w:r>
        <w:rPr>
          <w:snapToGrid w:val="0"/>
        </w:rPr>
        <w:t>.</w:t>
      </w:r>
      <w:r>
        <w:tab/>
        <w:t>Vacancies on dismissal of council or council member</w:t>
      </w:r>
      <w:bookmarkEnd w:id="538"/>
      <w:bookmarkEnd w:id="539"/>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540" w:name="_Toc138150876"/>
      <w:bookmarkStart w:id="541" w:name="_Toc135388861"/>
      <w:r>
        <w:rPr>
          <w:rStyle w:val="CharSectno"/>
        </w:rPr>
        <w:t>2.36A</w:t>
      </w:r>
      <w:r>
        <w:rPr>
          <w:snapToGrid w:val="0"/>
        </w:rPr>
        <w:t>.</w:t>
      </w:r>
      <w:r>
        <w:tab/>
        <w:t>Power to declare offices vacant if district to be abolished</w:t>
      </w:r>
      <w:bookmarkEnd w:id="540"/>
      <w:bookmarkEnd w:id="54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542" w:name="_Toc138150877"/>
      <w:bookmarkStart w:id="543" w:name="_Toc135388862"/>
      <w:r>
        <w:rPr>
          <w:rStyle w:val="CharSectno"/>
        </w:rPr>
        <w:t>2.37</w:t>
      </w:r>
      <w:r>
        <w:t>.</w:t>
      </w:r>
      <w:r>
        <w:tab/>
        <w:t>Power to declare offices vacant</w:t>
      </w:r>
      <w:bookmarkEnd w:id="542"/>
      <w:bookmarkEnd w:id="54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544" w:name="_Toc138150878"/>
      <w:bookmarkStart w:id="545" w:name="_Toc135388863"/>
      <w:r>
        <w:rPr>
          <w:rStyle w:val="CharSectno"/>
        </w:rPr>
        <w:t>2.37A</w:t>
      </w:r>
      <w:r>
        <w:t>.</w:t>
      </w:r>
      <w:r>
        <w:tab/>
        <w:t>Vacancies in all offices for any other reason</w:t>
      </w:r>
      <w:bookmarkEnd w:id="544"/>
      <w:bookmarkEnd w:id="545"/>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pPr>
      <w:bookmarkStart w:id="546" w:name="_Toc138058042"/>
      <w:bookmarkStart w:id="547" w:name="_Toc138060042"/>
      <w:bookmarkStart w:id="548" w:name="_Toc138150879"/>
      <w:bookmarkStart w:id="549" w:name="_Toc135381675"/>
      <w:bookmarkStart w:id="550" w:name="_Toc135383282"/>
      <w:bookmarkStart w:id="551" w:name="_Toc135384246"/>
      <w:bookmarkStart w:id="552" w:name="_Toc135388864"/>
      <w:r>
        <w:rPr>
          <w:rStyle w:val="CharDivNo"/>
        </w:rPr>
        <w:t>Division 7</w:t>
      </w:r>
      <w:r>
        <w:t> — </w:t>
      </w:r>
      <w:r>
        <w:rPr>
          <w:rStyle w:val="CharDivText"/>
        </w:rPr>
        <w:t>Commissioners</w:t>
      </w:r>
      <w:bookmarkEnd w:id="546"/>
      <w:bookmarkEnd w:id="547"/>
      <w:bookmarkEnd w:id="548"/>
      <w:bookmarkEnd w:id="549"/>
      <w:bookmarkEnd w:id="550"/>
      <w:bookmarkEnd w:id="551"/>
      <w:bookmarkEnd w:id="552"/>
    </w:p>
    <w:p>
      <w:pPr>
        <w:pStyle w:val="Heading5"/>
      </w:pPr>
      <w:bookmarkStart w:id="553" w:name="_Toc138150880"/>
      <w:bookmarkStart w:id="554" w:name="_Toc135388865"/>
      <w:r>
        <w:rPr>
          <w:rStyle w:val="CharSectno"/>
        </w:rPr>
        <w:t>2.38</w:t>
      </w:r>
      <w:r>
        <w:t>.</w:t>
      </w:r>
      <w:r>
        <w:tab/>
        <w:t>Function of commissioner</w:t>
      </w:r>
      <w:bookmarkEnd w:id="553"/>
      <w:bookmarkEnd w:id="55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555" w:name="_Toc138150881"/>
      <w:bookmarkStart w:id="556" w:name="_Toc135388866"/>
      <w:r>
        <w:rPr>
          <w:rStyle w:val="CharSectno"/>
        </w:rPr>
        <w:t>2.39</w:t>
      </w:r>
      <w:r>
        <w:t>.</w:t>
      </w:r>
      <w:r>
        <w:tab/>
        <w:t>Appointment of commissioner</w:t>
      </w:r>
      <w:bookmarkEnd w:id="555"/>
      <w:bookmarkEnd w:id="55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557" w:name="_Toc138150882"/>
      <w:bookmarkStart w:id="558" w:name="_Toc135388867"/>
      <w:r>
        <w:rPr>
          <w:rStyle w:val="CharSectno"/>
        </w:rPr>
        <w:t>2.40</w:t>
      </w:r>
      <w:r>
        <w:t>.</w:t>
      </w:r>
      <w:r>
        <w:tab/>
        <w:t>Joint commissioners</w:t>
      </w:r>
      <w:bookmarkEnd w:id="557"/>
      <w:bookmarkEnd w:id="558"/>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559" w:name="_Toc138150883"/>
      <w:bookmarkStart w:id="560" w:name="_Toc135388868"/>
      <w:r>
        <w:rPr>
          <w:rStyle w:val="CharSectno"/>
        </w:rPr>
        <w:t>2.41</w:t>
      </w:r>
      <w:r>
        <w:t>.</w:t>
      </w:r>
      <w:r>
        <w:tab/>
        <w:t>Appointment, tenure, meetings etc.</w:t>
      </w:r>
      <w:bookmarkEnd w:id="559"/>
      <w:bookmarkEnd w:id="560"/>
    </w:p>
    <w:p>
      <w:pPr>
        <w:pStyle w:val="Subsection"/>
        <w:spacing w:before="120"/>
      </w:pPr>
      <w:r>
        <w:tab/>
      </w:r>
      <w:r>
        <w:tab/>
        <w:t>Schedule 2.4 (which contains provisions about commissioners) has effect.</w:t>
      </w:r>
    </w:p>
    <w:p>
      <w:pPr>
        <w:pStyle w:val="Heading5"/>
      </w:pPr>
      <w:bookmarkStart w:id="561" w:name="_Toc138150884"/>
      <w:bookmarkStart w:id="562" w:name="_Toc135388869"/>
      <w:r>
        <w:rPr>
          <w:rStyle w:val="CharSectno"/>
        </w:rPr>
        <w:t>2.42</w:t>
      </w:r>
      <w:r>
        <w:t>.</w:t>
      </w:r>
      <w:r>
        <w:tab/>
        <w:t>Commissioner to make declaration</w:t>
      </w:r>
      <w:bookmarkEnd w:id="561"/>
      <w:bookmarkEnd w:id="562"/>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563" w:name="_Toc138150885"/>
      <w:bookmarkStart w:id="564" w:name="_Toc135388870"/>
      <w:r>
        <w:rPr>
          <w:rStyle w:val="CharSectno"/>
        </w:rPr>
        <w:t>2.43</w:t>
      </w:r>
      <w:r>
        <w:t>.</w:t>
      </w:r>
      <w:r>
        <w:tab/>
        <w:t>Applicability of certain provisions of this Act</w:t>
      </w:r>
      <w:bookmarkEnd w:id="563"/>
      <w:bookmarkEnd w:id="564"/>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565" w:name="_Toc138058049"/>
      <w:bookmarkStart w:id="566" w:name="_Toc138060049"/>
      <w:bookmarkStart w:id="567" w:name="_Toc138150886"/>
      <w:bookmarkStart w:id="568" w:name="_Toc135381682"/>
      <w:bookmarkStart w:id="569" w:name="_Toc135383289"/>
      <w:bookmarkStart w:id="570" w:name="_Toc135384253"/>
      <w:bookmarkStart w:id="571" w:name="_Toc135388871"/>
      <w:r>
        <w:rPr>
          <w:rStyle w:val="CharDivNo"/>
        </w:rPr>
        <w:t>Division 8</w:t>
      </w:r>
      <w:r>
        <w:t> — </w:t>
      </w:r>
      <w:r>
        <w:rPr>
          <w:rStyle w:val="CharDivText"/>
        </w:rPr>
        <w:t>Local Government Advisory Board</w:t>
      </w:r>
      <w:bookmarkEnd w:id="565"/>
      <w:bookmarkEnd w:id="566"/>
      <w:bookmarkEnd w:id="567"/>
      <w:bookmarkEnd w:id="568"/>
      <w:bookmarkEnd w:id="569"/>
      <w:bookmarkEnd w:id="570"/>
      <w:bookmarkEnd w:id="571"/>
    </w:p>
    <w:p>
      <w:pPr>
        <w:pStyle w:val="Heading5"/>
      </w:pPr>
      <w:bookmarkStart w:id="572" w:name="_Toc138150887"/>
      <w:bookmarkStart w:id="573" w:name="_Toc135388872"/>
      <w:r>
        <w:rPr>
          <w:rStyle w:val="CharSectno"/>
        </w:rPr>
        <w:t>2.44</w:t>
      </w:r>
      <w:r>
        <w:t>.</w:t>
      </w:r>
      <w:r>
        <w:tab/>
        <w:t>Advisory Board, establishment of</w:t>
      </w:r>
      <w:bookmarkEnd w:id="572"/>
      <w:bookmarkEnd w:id="57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574" w:name="_Toc138150888"/>
      <w:bookmarkStart w:id="575" w:name="_Toc135388873"/>
      <w:r>
        <w:rPr>
          <w:rStyle w:val="CharSectno"/>
        </w:rPr>
        <w:t>2.45</w:t>
      </w:r>
      <w:r>
        <w:t>.</w:t>
      </w:r>
      <w:r>
        <w:tab/>
        <w:t>Advisory Board, functions of</w:t>
      </w:r>
      <w:bookmarkEnd w:id="574"/>
      <w:bookmarkEnd w:id="57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576" w:name="_Toc138058052"/>
      <w:bookmarkStart w:id="577" w:name="_Toc138060052"/>
      <w:bookmarkStart w:id="578" w:name="_Toc138150889"/>
      <w:bookmarkStart w:id="579" w:name="_Toc135381685"/>
      <w:bookmarkStart w:id="580" w:name="_Toc135383292"/>
      <w:bookmarkStart w:id="581" w:name="_Toc135384256"/>
      <w:bookmarkStart w:id="582" w:name="_Toc135388874"/>
      <w:r>
        <w:rPr>
          <w:rStyle w:val="CharPartNo"/>
        </w:rPr>
        <w:t>Part 3</w:t>
      </w:r>
      <w:r>
        <w:t> — </w:t>
      </w:r>
      <w:r>
        <w:rPr>
          <w:rStyle w:val="CharPartText"/>
        </w:rPr>
        <w:t>Functions of local governments</w:t>
      </w:r>
      <w:bookmarkEnd w:id="576"/>
      <w:bookmarkEnd w:id="577"/>
      <w:bookmarkEnd w:id="578"/>
      <w:bookmarkEnd w:id="579"/>
      <w:bookmarkEnd w:id="580"/>
      <w:bookmarkEnd w:id="581"/>
      <w:bookmarkEnd w:id="58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583" w:name="_Toc138058053"/>
      <w:bookmarkStart w:id="584" w:name="_Toc138060053"/>
      <w:bookmarkStart w:id="585" w:name="_Toc138150890"/>
      <w:bookmarkStart w:id="586" w:name="_Toc135381686"/>
      <w:bookmarkStart w:id="587" w:name="_Toc135383293"/>
      <w:bookmarkStart w:id="588" w:name="_Toc135384257"/>
      <w:bookmarkStart w:id="589" w:name="_Toc135388875"/>
      <w:r>
        <w:rPr>
          <w:rStyle w:val="CharDivNo"/>
        </w:rPr>
        <w:t>Division 1</w:t>
      </w:r>
      <w:r>
        <w:t> — </w:t>
      </w:r>
      <w:r>
        <w:rPr>
          <w:rStyle w:val="CharDivText"/>
        </w:rPr>
        <w:t>General</w:t>
      </w:r>
      <w:bookmarkEnd w:id="583"/>
      <w:bookmarkEnd w:id="584"/>
      <w:bookmarkEnd w:id="585"/>
      <w:bookmarkEnd w:id="586"/>
      <w:bookmarkEnd w:id="587"/>
      <w:bookmarkEnd w:id="588"/>
      <w:bookmarkEnd w:id="589"/>
    </w:p>
    <w:p>
      <w:pPr>
        <w:pStyle w:val="Heading5"/>
      </w:pPr>
      <w:bookmarkStart w:id="590" w:name="_Toc138150891"/>
      <w:bookmarkStart w:id="591" w:name="_Toc135388876"/>
      <w:r>
        <w:rPr>
          <w:rStyle w:val="CharSectno"/>
        </w:rPr>
        <w:t>3.1</w:t>
      </w:r>
      <w:r>
        <w:t>.</w:t>
      </w:r>
      <w:r>
        <w:tab/>
        <w:t>General function</w:t>
      </w:r>
      <w:bookmarkEnd w:id="590"/>
      <w:bookmarkEnd w:id="591"/>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592" w:name="_Toc138150892"/>
      <w:bookmarkStart w:id="593" w:name="_Toc135388877"/>
      <w:r>
        <w:rPr>
          <w:rStyle w:val="CharSectno"/>
        </w:rPr>
        <w:t>3.2</w:t>
      </w:r>
      <w:r>
        <w:t>.</w:t>
      </w:r>
      <w:r>
        <w:tab/>
        <w:t>Relationship to State Government</w:t>
      </w:r>
      <w:bookmarkEnd w:id="592"/>
      <w:bookmarkEnd w:id="59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594" w:name="_Toc138150893"/>
      <w:bookmarkStart w:id="595" w:name="_Toc135388878"/>
      <w:r>
        <w:rPr>
          <w:rStyle w:val="CharSectno"/>
        </w:rPr>
        <w:t>3.3</w:t>
      </w:r>
      <w:r>
        <w:t>.</w:t>
      </w:r>
      <w:r>
        <w:tab/>
        <w:t>Act not to affect Crown’s rights concerning alienated land</w:t>
      </w:r>
      <w:bookmarkEnd w:id="594"/>
      <w:bookmarkEnd w:id="59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596" w:name="_Toc138150894"/>
      <w:bookmarkStart w:id="597" w:name="_Toc135388879"/>
      <w:r>
        <w:rPr>
          <w:rStyle w:val="CharSectno"/>
        </w:rPr>
        <w:t>3.4</w:t>
      </w:r>
      <w:r>
        <w:t>.</w:t>
      </w:r>
      <w:r>
        <w:tab/>
        <w:t>Functions may be legislative or executive</w:t>
      </w:r>
      <w:bookmarkEnd w:id="596"/>
      <w:bookmarkEnd w:id="597"/>
    </w:p>
    <w:p>
      <w:pPr>
        <w:pStyle w:val="Subsection"/>
      </w:pPr>
      <w:r>
        <w:tab/>
      </w:r>
      <w:r>
        <w:tab/>
        <w:t>The general function of a local government includes legislative and executive functions.</w:t>
      </w:r>
    </w:p>
    <w:p>
      <w:pPr>
        <w:pStyle w:val="Heading3"/>
      </w:pPr>
      <w:bookmarkStart w:id="598" w:name="_Toc138058058"/>
      <w:bookmarkStart w:id="599" w:name="_Toc138060058"/>
      <w:bookmarkStart w:id="600" w:name="_Toc138150895"/>
      <w:bookmarkStart w:id="601" w:name="_Toc135381691"/>
      <w:bookmarkStart w:id="602" w:name="_Toc135383298"/>
      <w:bookmarkStart w:id="603" w:name="_Toc135384262"/>
      <w:bookmarkStart w:id="604" w:name="_Toc135388880"/>
      <w:r>
        <w:rPr>
          <w:rStyle w:val="CharDivNo"/>
        </w:rPr>
        <w:t>Division 2</w:t>
      </w:r>
      <w:r>
        <w:t> — </w:t>
      </w:r>
      <w:r>
        <w:rPr>
          <w:rStyle w:val="CharDivText"/>
        </w:rPr>
        <w:t>Legislative functions of local governments</w:t>
      </w:r>
      <w:bookmarkEnd w:id="598"/>
      <w:bookmarkEnd w:id="599"/>
      <w:bookmarkEnd w:id="600"/>
      <w:bookmarkEnd w:id="601"/>
      <w:bookmarkEnd w:id="602"/>
      <w:bookmarkEnd w:id="603"/>
      <w:bookmarkEnd w:id="604"/>
    </w:p>
    <w:p>
      <w:pPr>
        <w:pStyle w:val="Heading4"/>
      </w:pPr>
      <w:bookmarkStart w:id="605" w:name="_Toc138058059"/>
      <w:bookmarkStart w:id="606" w:name="_Toc138060059"/>
      <w:bookmarkStart w:id="607" w:name="_Toc138150896"/>
      <w:bookmarkStart w:id="608" w:name="_Toc135381692"/>
      <w:bookmarkStart w:id="609" w:name="_Toc135383299"/>
      <w:bookmarkStart w:id="610" w:name="_Toc135384263"/>
      <w:bookmarkStart w:id="611" w:name="_Toc135388881"/>
      <w:r>
        <w:t>Subdivision 1 — Local laws made under this Act</w:t>
      </w:r>
      <w:bookmarkEnd w:id="605"/>
      <w:bookmarkEnd w:id="606"/>
      <w:bookmarkEnd w:id="607"/>
      <w:bookmarkEnd w:id="608"/>
      <w:bookmarkEnd w:id="609"/>
      <w:bookmarkEnd w:id="610"/>
      <w:bookmarkEnd w:id="611"/>
    </w:p>
    <w:p>
      <w:pPr>
        <w:pStyle w:val="Heading5"/>
      </w:pPr>
      <w:bookmarkStart w:id="612" w:name="_Toc138150897"/>
      <w:bookmarkStart w:id="613" w:name="_Toc135388882"/>
      <w:r>
        <w:rPr>
          <w:rStyle w:val="CharSectno"/>
        </w:rPr>
        <w:t>3</w:t>
      </w:r>
      <w:r>
        <w:t>.5.</w:t>
      </w:r>
      <w:r>
        <w:tab/>
        <w:t>Legislative power of local governments</w:t>
      </w:r>
      <w:bookmarkEnd w:id="612"/>
      <w:bookmarkEnd w:id="61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614" w:name="_Toc138150898"/>
      <w:bookmarkStart w:id="615" w:name="_Toc135388883"/>
      <w:r>
        <w:rPr>
          <w:rStyle w:val="CharSectno"/>
        </w:rPr>
        <w:t>3.6</w:t>
      </w:r>
      <w:r>
        <w:t>.</w:t>
      </w:r>
      <w:r>
        <w:tab/>
        <w:t>Places outside district</w:t>
      </w:r>
      <w:bookmarkEnd w:id="614"/>
      <w:bookmarkEnd w:id="61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616" w:name="_Toc138150899"/>
      <w:bookmarkStart w:id="617" w:name="_Toc135388884"/>
      <w:r>
        <w:rPr>
          <w:rStyle w:val="CharSectno"/>
        </w:rPr>
        <w:t>3.7</w:t>
      </w:r>
      <w:r>
        <w:t>.</w:t>
      </w:r>
      <w:r>
        <w:tab/>
        <w:t>Inconsistency with written laws</w:t>
      </w:r>
      <w:bookmarkEnd w:id="616"/>
      <w:bookmarkEnd w:id="617"/>
    </w:p>
    <w:p>
      <w:pPr>
        <w:pStyle w:val="Subsection"/>
      </w:pPr>
      <w:r>
        <w:tab/>
      </w:r>
      <w:r>
        <w:tab/>
        <w:t>A local law made under this Act is inoperative to the extent that it is inconsistent with this Act or any other written law.</w:t>
      </w:r>
    </w:p>
    <w:p>
      <w:pPr>
        <w:pStyle w:val="Heading5"/>
      </w:pPr>
      <w:bookmarkStart w:id="618" w:name="_Toc138150900"/>
      <w:bookmarkStart w:id="619" w:name="_Toc135388885"/>
      <w:r>
        <w:rPr>
          <w:rStyle w:val="CharSectno"/>
        </w:rPr>
        <w:t>3.8</w:t>
      </w:r>
      <w:r>
        <w:t>.</w:t>
      </w:r>
      <w:r>
        <w:tab/>
        <w:t>Local laws may adopt codes etc.</w:t>
      </w:r>
      <w:bookmarkEnd w:id="618"/>
      <w:bookmarkEnd w:id="619"/>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620" w:name="_Toc138150901"/>
      <w:bookmarkStart w:id="621" w:name="_Toc135388886"/>
      <w:r>
        <w:rPr>
          <w:rStyle w:val="CharSectno"/>
        </w:rPr>
        <w:t>3.9</w:t>
      </w:r>
      <w:r>
        <w:t>.</w:t>
      </w:r>
      <w:r>
        <w:tab/>
        <w:t>Model local laws</w:t>
      </w:r>
      <w:bookmarkEnd w:id="620"/>
      <w:bookmarkEnd w:id="62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622" w:name="_Toc138150902"/>
      <w:bookmarkStart w:id="623" w:name="_Toc135388887"/>
      <w:r>
        <w:rPr>
          <w:rStyle w:val="CharSectno"/>
        </w:rPr>
        <w:t>3.10</w:t>
      </w:r>
      <w:r>
        <w:t>.</w:t>
      </w:r>
      <w:r>
        <w:tab/>
        <w:t>Creating offences and prescribing penalties</w:t>
      </w:r>
      <w:bookmarkEnd w:id="622"/>
      <w:bookmarkEnd w:id="62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624" w:name="_Toc138058066"/>
      <w:bookmarkStart w:id="625" w:name="_Toc138060066"/>
      <w:bookmarkStart w:id="626" w:name="_Toc138150903"/>
      <w:bookmarkStart w:id="627" w:name="_Toc135381699"/>
      <w:bookmarkStart w:id="628" w:name="_Toc135383306"/>
      <w:bookmarkStart w:id="629" w:name="_Toc135384270"/>
      <w:bookmarkStart w:id="630" w:name="_Toc135388888"/>
      <w:r>
        <w:t>Subdivision 2 — Local laws made under any Act</w:t>
      </w:r>
      <w:bookmarkEnd w:id="624"/>
      <w:bookmarkEnd w:id="625"/>
      <w:bookmarkEnd w:id="626"/>
      <w:bookmarkEnd w:id="627"/>
      <w:bookmarkEnd w:id="628"/>
      <w:bookmarkEnd w:id="629"/>
      <w:bookmarkEnd w:id="630"/>
    </w:p>
    <w:p>
      <w:pPr>
        <w:pStyle w:val="Heading5"/>
        <w:keepNext w:val="0"/>
        <w:keepLines w:val="0"/>
        <w:spacing w:before="180"/>
      </w:pPr>
      <w:bookmarkStart w:id="631" w:name="_Toc138150904"/>
      <w:bookmarkStart w:id="632" w:name="_Toc135388889"/>
      <w:r>
        <w:rPr>
          <w:rStyle w:val="CharSectno"/>
        </w:rPr>
        <w:t>3.11</w:t>
      </w:r>
      <w:r>
        <w:t>.</w:t>
      </w:r>
      <w:r>
        <w:tab/>
        <w:t>Subdivision applies to local laws made under any Act</w:t>
      </w:r>
      <w:bookmarkEnd w:id="631"/>
      <w:bookmarkEnd w:id="63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633" w:name="_Toc138150905"/>
      <w:bookmarkStart w:id="634" w:name="_Toc135388890"/>
      <w:r>
        <w:rPr>
          <w:rStyle w:val="CharSectno"/>
        </w:rPr>
        <w:t>3.12</w:t>
      </w:r>
      <w:r>
        <w:t>.</w:t>
      </w:r>
      <w:r>
        <w:tab/>
        <w:t>Procedure for making local laws</w:t>
      </w:r>
      <w:bookmarkEnd w:id="633"/>
      <w:bookmarkEnd w:id="634"/>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635" w:name="_Toc138150906"/>
      <w:bookmarkStart w:id="636" w:name="_Toc135388891"/>
      <w:r>
        <w:rPr>
          <w:rStyle w:val="CharSectno"/>
        </w:rPr>
        <w:t>3.13</w:t>
      </w:r>
      <w:r>
        <w:t>.</w:t>
      </w:r>
      <w:r>
        <w:tab/>
        <w:t>Procedure where significant change in proposal</w:t>
      </w:r>
      <w:bookmarkEnd w:id="635"/>
      <w:bookmarkEnd w:id="63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637" w:name="_Toc138150907"/>
      <w:bookmarkStart w:id="638" w:name="_Toc135388892"/>
      <w:r>
        <w:rPr>
          <w:rStyle w:val="CharSectno"/>
        </w:rPr>
        <w:t>3.14</w:t>
      </w:r>
      <w:r>
        <w:t>.</w:t>
      </w:r>
      <w:r>
        <w:tab/>
        <w:t>Commencement of local laws</w:t>
      </w:r>
      <w:bookmarkEnd w:id="637"/>
      <w:bookmarkEnd w:id="638"/>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639" w:name="_Toc138150908"/>
      <w:bookmarkStart w:id="640" w:name="_Toc135388893"/>
      <w:r>
        <w:rPr>
          <w:rStyle w:val="CharSectno"/>
        </w:rPr>
        <w:t>3.15</w:t>
      </w:r>
      <w:r>
        <w:t>.</w:t>
      </w:r>
      <w:r>
        <w:tab/>
        <w:t>Local laws to be publicised</w:t>
      </w:r>
      <w:bookmarkEnd w:id="639"/>
      <w:bookmarkEnd w:id="64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641" w:name="_Toc138150909"/>
      <w:bookmarkStart w:id="642" w:name="_Toc135388894"/>
      <w:r>
        <w:rPr>
          <w:rStyle w:val="CharSectno"/>
        </w:rPr>
        <w:t>3.16</w:t>
      </w:r>
      <w:r>
        <w:t>.</w:t>
      </w:r>
      <w:r>
        <w:tab/>
        <w:t>Periodic review of local laws</w:t>
      </w:r>
      <w:bookmarkEnd w:id="641"/>
      <w:bookmarkEnd w:id="642"/>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643" w:name="_Toc138150910"/>
      <w:bookmarkStart w:id="644" w:name="_Toc135388895"/>
      <w:r>
        <w:rPr>
          <w:rStyle w:val="CharSectno"/>
        </w:rPr>
        <w:t>3.17</w:t>
      </w:r>
      <w:r>
        <w:t>.</w:t>
      </w:r>
      <w:r>
        <w:tab/>
        <w:t>Governor may amend or repeal local laws</w:t>
      </w:r>
      <w:bookmarkEnd w:id="643"/>
      <w:bookmarkEnd w:id="644"/>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645" w:name="_Toc138058074"/>
      <w:bookmarkStart w:id="646" w:name="_Toc138060074"/>
      <w:bookmarkStart w:id="647" w:name="_Toc138150911"/>
      <w:bookmarkStart w:id="648" w:name="_Toc135381707"/>
      <w:bookmarkStart w:id="649" w:name="_Toc135383314"/>
      <w:bookmarkStart w:id="650" w:name="_Toc135384278"/>
      <w:bookmarkStart w:id="651" w:name="_Toc135388896"/>
      <w:r>
        <w:rPr>
          <w:rStyle w:val="CharDivNo"/>
        </w:rPr>
        <w:t>Division 3</w:t>
      </w:r>
      <w:r>
        <w:t> — </w:t>
      </w:r>
      <w:r>
        <w:rPr>
          <w:rStyle w:val="CharDivText"/>
        </w:rPr>
        <w:t>Executive functions of local governments</w:t>
      </w:r>
      <w:bookmarkEnd w:id="645"/>
      <w:bookmarkEnd w:id="646"/>
      <w:bookmarkEnd w:id="647"/>
      <w:bookmarkEnd w:id="648"/>
      <w:bookmarkEnd w:id="649"/>
      <w:bookmarkEnd w:id="650"/>
      <w:bookmarkEnd w:id="651"/>
    </w:p>
    <w:p>
      <w:pPr>
        <w:pStyle w:val="Heading4"/>
      </w:pPr>
      <w:bookmarkStart w:id="652" w:name="_Toc138058075"/>
      <w:bookmarkStart w:id="653" w:name="_Toc138060075"/>
      <w:bookmarkStart w:id="654" w:name="_Toc138150912"/>
      <w:bookmarkStart w:id="655" w:name="_Toc135381708"/>
      <w:bookmarkStart w:id="656" w:name="_Toc135383315"/>
      <w:bookmarkStart w:id="657" w:name="_Toc135384279"/>
      <w:bookmarkStart w:id="658" w:name="_Toc135388897"/>
      <w:r>
        <w:t>Subdivision 1 — Performing executive functions</w:t>
      </w:r>
      <w:bookmarkEnd w:id="652"/>
      <w:bookmarkEnd w:id="653"/>
      <w:bookmarkEnd w:id="654"/>
      <w:bookmarkEnd w:id="655"/>
      <w:bookmarkEnd w:id="656"/>
      <w:bookmarkEnd w:id="657"/>
      <w:bookmarkEnd w:id="658"/>
    </w:p>
    <w:p>
      <w:pPr>
        <w:pStyle w:val="Heading5"/>
      </w:pPr>
      <w:bookmarkStart w:id="659" w:name="_Toc138150913"/>
      <w:bookmarkStart w:id="660" w:name="_Toc135388898"/>
      <w:r>
        <w:rPr>
          <w:rStyle w:val="CharSectno"/>
        </w:rPr>
        <w:t>3.18</w:t>
      </w:r>
      <w:r>
        <w:t>.</w:t>
      </w:r>
      <w:r>
        <w:tab/>
        <w:t>Performing executive functions</w:t>
      </w:r>
      <w:bookmarkEnd w:id="659"/>
      <w:bookmarkEnd w:id="66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661" w:name="_Toc138150914"/>
      <w:bookmarkStart w:id="662" w:name="_Toc135388899"/>
      <w:r>
        <w:rPr>
          <w:rStyle w:val="CharSectno"/>
        </w:rPr>
        <w:t>3.19</w:t>
      </w:r>
      <w:r>
        <w:t>.</w:t>
      </w:r>
      <w:r>
        <w:tab/>
        <w:t>Places to be regarded as within district</w:t>
      </w:r>
      <w:bookmarkEnd w:id="661"/>
      <w:bookmarkEnd w:id="662"/>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663" w:name="_Toc138150915"/>
      <w:bookmarkStart w:id="664" w:name="_Toc135388900"/>
      <w:r>
        <w:rPr>
          <w:rStyle w:val="CharSectno"/>
        </w:rPr>
        <w:t>3.20</w:t>
      </w:r>
      <w:r>
        <w:t>.</w:t>
      </w:r>
      <w:r>
        <w:tab/>
        <w:t>Performing functions outside district</w:t>
      </w:r>
      <w:bookmarkEnd w:id="663"/>
      <w:bookmarkEnd w:id="664"/>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665" w:name="_Toc138150916"/>
      <w:bookmarkStart w:id="666" w:name="_Toc135388901"/>
      <w:r>
        <w:rPr>
          <w:rStyle w:val="CharSectno"/>
        </w:rPr>
        <w:t>3.21</w:t>
      </w:r>
      <w:r>
        <w:t>.</w:t>
      </w:r>
      <w:r>
        <w:tab/>
        <w:t>Duties when performing functions</w:t>
      </w:r>
      <w:bookmarkEnd w:id="665"/>
      <w:bookmarkEnd w:id="666"/>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667" w:name="_Toc138150917"/>
      <w:bookmarkStart w:id="668" w:name="_Toc135388902"/>
      <w:r>
        <w:rPr>
          <w:rStyle w:val="CharSectno"/>
        </w:rPr>
        <w:t>3.22</w:t>
      </w:r>
      <w:r>
        <w:t>.</w:t>
      </w:r>
      <w:r>
        <w:tab/>
        <w:t>Compensation</w:t>
      </w:r>
      <w:bookmarkEnd w:id="667"/>
      <w:bookmarkEnd w:id="66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669" w:name="_Toc138150918"/>
      <w:bookmarkStart w:id="670" w:name="_Toc135388903"/>
      <w:r>
        <w:rPr>
          <w:rStyle w:val="CharSectno"/>
        </w:rPr>
        <w:t>3.23</w:t>
      </w:r>
      <w:r>
        <w:t>.</w:t>
      </w:r>
      <w:r>
        <w:tab/>
        <w:t>Arbitration</w:t>
      </w:r>
      <w:bookmarkEnd w:id="669"/>
      <w:bookmarkEnd w:id="670"/>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671" w:name="_Toc138058082"/>
      <w:bookmarkStart w:id="672" w:name="_Toc138060082"/>
      <w:bookmarkStart w:id="673" w:name="_Toc138150919"/>
      <w:bookmarkStart w:id="674" w:name="_Toc135381715"/>
      <w:bookmarkStart w:id="675" w:name="_Toc135383322"/>
      <w:bookmarkStart w:id="676" w:name="_Toc135384286"/>
      <w:bookmarkStart w:id="677" w:name="_Toc135388904"/>
      <w:r>
        <w:t>Subdivision 2 — Certain provisions about land</w:t>
      </w:r>
      <w:bookmarkEnd w:id="671"/>
      <w:bookmarkEnd w:id="672"/>
      <w:bookmarkEnd w:id="673"/>
      <w:bookmarkEnd w:id="674"/>
      <w:bookmarkEnd w:id="675"/>
      <w:bookmarkEnd w:id="676"/>
      <w:bookmarkEnd w:id="677"/>
    </w:p>
    <w:p>
      <w:pPr>
        <w:pStyle w:val="Heading5"/>
      </w:pPr>
      <w:bookmarkStart w:id="678" w:name="_Toc138150920"/>
      <w:bookmarkStart w:id="679" w:name="_Toc135388905"/>
      <w:r>
        <w:rPr>
          <w:rStyle w:val="CharSectno"/>
        </w:rPr>
        <w:t>3.24</w:t>
      </w:r>
      <w:r>
        <w:t>.</w:t>
      </w:r>
      <w:r>
        <w:tab/>
        <w:t>Authorising persons under this Subdivision</w:t>
      </w:r>
      <w:bookmarkEnd w:id="678"/>
      <w:bookmarkEnd w:id="67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680" w:name="_Toc138150921"/>
      <w:bookmarkStart w:id="681" w:name="_Toc135388906"/>
      <w:r>
        <w:rPr>
          <w:rStyle w:val="CharSectno"/>
        </w:rPr>
        <w:t>3.25</w:t>
      </w:r>
      <w:r>
        <w:t>.</w:t>
      </w:r>
      <w:r>
        <w:tab/>
        <w:t>Notices requiring certain things to be done by owner or occupier of land</w:t>
      </w:r>
      <w:bookmarkEnd w:id="680"/>
      <w:bookmarkEnd w:id="68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682" w:name="_Toc138150922"/>
      <w:bookmarkStart w:id="683" w:name="_Toc135388907"/>
      <w:r>
        <w:rPr>
          <w:rStyle w:val="CharSectno"/>
        </w:rPr>
        <w:t>3.26</w:t>
      </w:r>
      <w:r>
        <w:t>.</w:t>
      </w:r>
      <w:r>
        <w:tab/>
        <w:t>Additional powers when notices given</w:t>
      </w:r>
      <w:bookmarkEnd w:id="682"/>
      <w:bookmarkEnd w:id="68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684" w:name="_Toc138150923"/>
      <w:bookmarkStart w:id="685" w:name="_Toc135388908"/>
      <w:r>
        <w:rPr>
          <w:rStyle w:val="CharSectno"/>
        </w:rPr>
        <w:t>3.27</w:t>
      </w:r>
      <w:r>
        <w:t>.</w:t>
      </w:r>
      <w:r>
        <w:tab/>
        <w:t>Particular things local governments can do on land that is not local government property</w:t>
      </w:r>
      <w:bookmarkEnd w:id="684"/>
      <w:bookmarkEnd w:id="68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686" w:name="_Toc138058087"/>
      <w:bookmarkStart w:id="687" w:name="_Toc138060087"/>
      <w:bookmarkStart w:id="688" w:name="_Toc138150924"/>
      <w:bookmarkStart w:id="689" w:name="_Toc135381720"/>
      <w:bookmarkStart w:id="690" w:name="_Toc135383327"/>
      <w:bookmarkStart w:id="691" w:name="_Toc135384291"/>
      <w:bookmarkStart w:id="692" w:name="_Toc135388909"/>
      <w:r>
        <w:t>Subdivision 3 — Powers of entry</w:t>
      </w:r>
      <w:bookmarkEnd w:id="686"/>
      <w:bookmarkEnd w:id="687"/>
      <w:bookmarkEnd w:id="688"/>
      <w:bookmarkEnd w:id="689"/>
      <w:bookmarkEnd w:id="690"/>
      <w:bookmarkEnd w:id="691"/>
      <w:bookmarkEnd w:id="692"/>
    </w:p>
    <w:p>
      <w:pPr>
        <w:pStyle w:val="Heading5"/>
      </w:pPr>
      <w:bookmarkStart w:id="693" w:name="_Toc138150925"/>
      <w:bookmarkStart w:id="694" w:name="_Toc135388910"/>
      <w:r>
        <w:rPr>
          <w:rStyle w:val="CharSectno"/>
        </w:rPr>
        <w:t>3.28</w:t>
      </w:r>
      <w:r>
        <w:t>.</w:t>
      </w:r>
      <w:r>
        <w:tab/>
        <w:t>When this Subdivision applies</w:t>
      </w:r>
      <w:bookmarkEnd w:id="693"/>
      <w:bookmarkEnd w:id="69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695" w:name="_Toc138150926"/>
      <w:bookmarkStart w:id="696" w:name="_Toc135388911"/>
      <w:r>
        <w:rPr>
          <w:rStyle w:val="CharSectno"/>
        </w:rPr>
        <w:t>3.29</w:t>
      </w:r>
      <w:r>
        <w:t>.</w:t>
      </w:r>
      <w:r>
        <w:tab/>
        <w:t>Powers of entry are additional</w:t>
      </w:r>
      <w:bookmarkEnd w:id="695"/>
      <w:bookmarkEnd w:id="696"/>
    </w:p>
    <w:p>
      <w:pPr>
        <w:pStyle w:val="Subsection"/>
      </w:pPr>
      <w:r>
        <w:tab/>
      </w:r>
      <w:r>
        <w:tab/>
        <w:t>The powers of entry upon land conferred by this Subdivision are in addition to and not in derogation of any power of entry conferred by any other law.</w:t>
      </w:r>
    </w:p>
    <w:p>
      <w:pPr>
        <w:pStyle w:val="Heading5"/>
      </w:pPr>
      <w:bookmarkStart w:id="697" w:name="_Toc138150927"/>
      <w:bookmarkStart w:id="698" w:name="_Toc135388912"/>
      <w:r>
        <w:rPr>
          <w:rStyle w:val="CharSectno"/>
        </w:rPr>
        <w:t>3.30</w:t>
      </w:r>
      <w:r>
        <w:t>.</w:t>
      </w:r>
      <w:r>
        <w:tab/>
        <w:t>Assistants and equipment</w:t>
      </w:r>
      <w:bookmarkEnd w:id="697"/>
      <w:bookmarkEnd w:id="698"/>
    </w:p>
    <w:p>
      <w:pPr>
        <w:pStyle w:val="Subsection"/>
      </w:pPr>
      <w:r>
        <w:tab/>
      </w:r>
      <w:r>
        <w:tab/>
        <w:t>Entry under this Subdivision may be made with such assistants and equipment as are considered necessary for the purpose for which entry is required.</w:t>
      </w:r>
    </w:p>
    <w:p>
      <w:pPr>
        <w:pStyle w:val="Heading5"/>
      </w:pPr>
      <w:bookmarkStart w:id="699" w:name="_Toc138150928"/>
      <w:bookmarkStart w:id="700" w:name="_Toc135388913"/>
      <w:r>
        <w:rPr>
          <w:rStyle w:val="CharSectno"/>
        </w:rPr>
        <w:t>3.31</w:t>
      </w:r>
      <w:r>
        <w:t>.</w:t>
      </w:r>
      <w:r>
        <w:tab/>
        <w:t>General procedure for entering property</w:t>
      </w:r>
      <w:bookmarkEnd w:id="699"/>
      <w:bookmarkEnd w:id="70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701" w:name="_Toc138150929"/>
      <w:bookmarkStart w:id="702" w:name="_Toc135388914"/>
      <w:r>
        <w:rPr>
          <w:rStyle w:val="CharSectno"/>
        </w:rPr>
        <w:t>3.32</w:t>
      </w:r>
      <w:r>
        <w:t>.</w:t>
      </w:r>
      <w:r>
        <w:tab/>
        <w:t>Notice of entry</w:t>
      </w:r>
      <w:bookmarkEnd w:id="701"/>
      <w:bookmarkEnd w:id="70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703" w:name="_Toc138150930"/>
      <w:bookmarkStart w:id="704" w:name="_Toc135388915"/>
      <w:r>
        <w:rPr>
          <w:rStyle w:val="CharSectno"/>
        </w:rPr>
        <w:t>3.33</w:t>
      </w:r>
      <w:r>
        <w:t>.</w:t>
      </w:r>
      <w:r>
        <w:tab/>
        <w:t>Entry under warrant</w:t>
      </w:r>
      <w:bookmarkEnd w:id="703"/>
      <w:bookmarkEnd w:id="70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05" w:name="_Toc138150931"/>
      <w:bookmarkStart w:id="706" w:name="_Toc135388916"/>
      <w:r>
        <w:rPr>
          <w:rStyle w:val="CharSectno"/>
        </w:rPr>
        <w:t>3.34</w:t>
      </w:r>
      <w:r>
        <w:t>.</w:t>
      </w:r>
      <w:r>
        <w:tab/>
        <w:t>Entry in emergency</w:t>
      </w:r>
      <w:bookmarkEnd w:id="705"/>
      <w:bookmarkEnd w:id="70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707" w:name="_Toc138150932"/>
      <w:bookmarkStart w:id="708" w:name="_Toc135388917"/>
      <w:r>
        <w:rPr>
          <w:rStyle w:val="CharSectno"/>
        </w:rPr>
        <w:t>3.35</w:t>
      </w:r>
      <w:r>
        <w:t>.</w:t>
      </w:r>
      <w:r>
        <w:tab/>
        <w:t>Purpose of entry to be given on request</w:t>
      </w:r>
      <w:bookmarkEnd w:id="707"/>
      <w:bookmarkEnd w:id="70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709" w:name="_Toc138150933"/>
      <w:bookmarkStart w:id="710" w:name="_Toc135388918"/>
      <w:r>
        <w:rPr>
          <w:rStyle w:val="CharSectno"/>
        </w:rPr>
        <w:t>3.36</w:t>
      </w:r>
      <w:r>
        <w:t>.</w:t>
      </w:r>
      <w:r>
        <w:tab/>
        <w:t>Opening fences</w:t>
      </w:r>
      <w:bookmarkEnd w:id="709"/>
      <w:bookmarkEnd w:id="710"/>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711" w:name="_Toc138058097"/>
      <w:bookmarkStart w:id="712" w:name="_Toc138060097"/>
      <w:bookmarkStart w:id="713" w:name="_Toc138150934"/>
      <w:bookmarkStart w:id="714" w:name="_Toc135381730"/>
      <w:bookmarkStart w:id="715" w:name="_Toc135383337"/>
      <w:bookmarkStart w:id="716" w:name="_Toc135384301"/>
      <w:bookmarkStart w:id="717" w:name="_Toc135388919"/>
      <w:r>
        <w:t xml:space="preserve">Subdivision 4 — Impounding </w:t>
      </w:r>
      <w:r>
        <w:rPr>
          <w:rFonts w:eastAsia="MS Mincho"/>
          <w:bCs/>
        </w:rPr>
        <w:t>abandoned vehicle wrecks and</w:t>
      </w:r>
      <w:r>
        <w:t xml:space="preserve"> goods involved in certain contraventions</w:t>
      </w:r>
      <w:bookmarkEnd w:id="711"/>
      <w:bookmarkEnd w:id="712"/>
      <w:bookmarkEnd w:id="713"/>
      <w:bookmarkEnd w:id="714"/>
      <w:bookmarkEnd w:id="715"/>
      <w:bookmarkEnd w:id="716"/>
      <w:bookmarkEnd w:id="717"/>
    </w:p>
    <w:p>
      <w:pPr>
        <w:pStyle w:val="Footnoteheading"/>
      </w:pPr>
      <w:r>
        <w:tab/>
        <w:t>[Heading amended: No. 8 of 2009 s. 87.]</w:t>
      </w:r>
    </w:p>
    <w:p>
      <w:pPr>
        <w:pStyle w:val="Heading5"/>
        <w:keepNext w:val="0"/>
        <w:keepLines w:val="0"/>
        <w:spacing w:before="180"/>
      </w:pPr>
      <w:bookmarkStart w:id="718" w:name="_Toc138150935"/>
      <w:bookmarkStart w:id="719" w:name="_Toc135388920"/>
      <w:r>
        <w:rPr>
          <w:rStyle w:val="CharSectno"/>
        </w:rPr>
        <w:t>3.37</w:t>
      </w:r>
      <w:r>
        <w:t>.</w:t>
      </w:r>
      <w:r>
        <w:tab/>
        <w:t>Contraventions that can lead to impounding</w:t>
      </w:r>
      <w:bookmarkEnd w:id="718"/>
      <w:bookmarkEnd w:id="719"/>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720" w:name="_Toc138150936"/>
      <w:bookmarkStart w:id="721" w:name="_Toc135388921"/>
      <w:r>
        <w:rPr>
          <w:rStyle w:val="CharSectno"/>
        </w:rPr>
        <w:t>3.38</w:t>
      </w:r>
      <w:r>
        <w:t>.</w:t>
      </w:r>
      <w:r>
        <w:tab/>
        <w:t>Terms used</w:t>
      </w:r>
      <w:bookmarkEnd w:id="720"/>
      <w:bookmarkEnd w:id="721"/>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722" w:name="_Toc138150937"/>
      <w:bookmarkStart w:id="723" w:name="_Toc135388922"/>
      <w:r>
        <w:rPr>
          <w:rStyle w:val="CharSectno"/>
        </w:rPr>
        <w:t>3.39</w:t>
      </w:r>
      <w:r>
        <w:t>.</w:t>
      </w:r>
      <w:r>
        <w:tab/>
        <w:t>Power to remove and impound</w:t>
      </w:r>
      <w:bookmarkEnd w:id="722"/>
      <w:bookmarkEnd w:id="72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724" w:name="_Toc138150938"/>
      <w:bookmarkStart w:id="725" w:name="_Toc135388923"/>
      <w:r>
        <w:rPr>
          <w:rStyle w:val="CharSectno"/>
        </w:rPr>
        <w:t>3.40</w:t>
      </w:r>
      <w:r>
        <w:t>.</w:t>
      </w:r>
      <w:r>
        <w:tab/>
        <w:t>Vehicle may be removed if goods to be impounded are in or on vehicle</w:t>
      </w:r>
      <w:bookmarkEnd w:id="724"/>
      <w:bookmarkEnd w:id="72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726" w:name="_Toc138150939"/>
      <w:bookmarkStart w:id="727" w:name="_Toc135388924"/>
      <w:r>
        <w:rPr>
          <w:rStyle w:val="CharSectno"/>
        </w:rPr>
        <w:t>3.40A</w:t>
      </w:r>
      <w:r>
        <w:t>.</w:t>
      </w:r>
      <w:r>
        <w:tab/>
        <w:t>Abandoned vehicle wreck may be taken</w:t>
      </w:r>
      <w:bookmarkEnd w:id="726"/>
      <w:bookmarkEnd w:id="727"/>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728" w:name="_Toc138150940"/>
      <w:bookmarkStart w:id="729" w:name="_Toc135388925"/>
      <w:r>
        <w:rPr>
          <w:rStyle w:val="CharSectno"/>
        </w:rPr>
        <w:t>3.41</w:t>
      </w:r>
      <w:r>
        <w:t>.</w:t>
      </w:r>
      <w:r>
        <w:tab/>
        <w:t>Impounded perishable goods, notice to collect</w:t>
      </w:r>
      <w:bookmarkEnd w:id="728"/>
      <w:bookmarkEnd w:id="72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730" w:name="_Toc138150941"/>
      <w:bookmarkStart w:id="731" w:name="_Toc135388926"/>
      <w:r>
        <w:rPr>
          <w:rStyle w:val="CharSectno"/>
        </w:rPr>
        <w:t>3.42</w:t>
      </w:r>
      <w:r>
        <w:t>.</w:t>
      </w:r>
      <w:r>
        <w:tab/>
        <w:t>Impounded non</w:t>
      </w:r>
      <w:r>
        <w:noBreakHyphen/>
        <w:t>perishable goods</w:t>
      </w:r>
      <w:bookmarkEnd w:id="730"/>
      <w:bookmarkEnd w:id="73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732" w:name="_Toc138150942"/>
      <w:bookmarkStart w:id="733" w:name="_Toc135388927"/>
      <w:r>
        <w:rPr>
          <w:rStyle w:val="CharSectno"/>
        </w:rPr>
        <w:t>3.43</w:t>
      </w:r>
      <w:r>
        <w:t>.</w:t>
      </w:r>
      <w:r>
        <w:tab/>
        <w:t>Impounded non</w:t>
      </w:r>
      <w:r>
        <w:noBreakHyphen/>
        <w:t>perishable goods, court may confiscate</w:t>
      </w:r>
      <w:bookmarkEnd w:id="732"/>
      <w:bookmarkEnd w:id="73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734" w:name="_Toc138150943"/>
      <w:bookmarkStart w:id="735" w:name="_Toc135388928"/>
      <w:r>
        <w:rPr>
          <w:rStyle w:val="CharSectno"/>
        </w:rPr>
        <w:t>3.44</w:t>
      </w:r>
      <w:r>
        <w:t>.</w:t>
      </w:r>
      <w:r>
        <w:tab/>
        <w:t>Notice to collect goods if not confiscated</w:t>
      </w:r>
      <w:bookmarkEnd w:id="734"/>
      <w:bookmarkEnd w:id="73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736" w:name="_Toc138150944"/>
      <w:bookmarkStart w:id="737" w:name="_Toc135388929"/>
      <w:r>
        <w:rPr>
          <w:rStyle w:val="CharSectno"/>
        </w:rPr>
        <w:t>3.45</w:t>
      </w:r>
      <w:r>
        <w:t>.</w:t>
      </w:r>
      <w:r>
        <w:tab/>
        <w:t>Notice to include warning</w:t>
      </w:r>
      <w:bookmarkEnd w:id="736"/>
      <w:bookmarkEnd w:id="737"/>
    </w:p>
    <w:p>
      <w:pPr>
        <w:pStyle w:val="Subsection"/>
      </w:pPr>
      <w:r>
        <w:tab/>
      </w:r>
      <w:r>
        <w:tab/>
        <w:t>A notice is to include a short statement of the effect of the relevant provisions of sections 3.46, 3.47 and 3.48.</w:t>
      </w:r>
    </w:p>
    <w:p>
      <w:pPr>
        <w:pStyle w:val="Heading5"/>
      </w:pPr>
      <w:bookmarkStart w:id="738" w:name="_Toc138150945"/>
      <w:bookmarkStart w:id="739" w:name="_Toc135388930"/>
      <w:r>
        <w:rPr>
          <w:rStyle w:val="CharSectno"/>
        </w:rPr>
        <w:t>3.46</w:t>
      </w:r>
      <w:r>
        <w:t>.</w:t>
      </w:r>
      <w:r>
        <w:tab/>
        <w:t>Goods may be withheld until costs paid</w:t>
      </w:r>
      <w:bookmarkEnd w:id="738"/>
      <w:bookmarkEnd w:id="73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740" w:name="_Toc138150946"/>
      <w:bookmarkStart w:id="741" w:name="_Toc135388931"/>
      <w:r>
        <w:rPr>
          <w:rStyle w:val="CharSectno"/>
        </w:rPr>
        <w:t>3.47</w:t>
      </w:r>
      <w:r>
        <w:t>.</w:t>
      </w:r>
      <w:r>
        <w:tab/>
        <w:t>Confiscated or uncollected goods, disposal of</w:t>
      </w:r>
      <w:bookmarkEnd w:id="740"/>
      <w:bookmarkEnd w:id="74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742" w:name="_Toc138150947"/>
      <w:bookmarkStart w:id="743" w:name="_Toc135388932"/>
      <w:r>
        <w:rPr>
          <w:rStyle w:val="CharSectno"/>
        </w:rPr>
        <w:t>3.47A</w:t>
      </w:r>
      <w:r>
        <w:t>.</w:t>
      </w:r>
      <w:r>
        <w:tab/>
        <w:t>Sick or injured animals, disposal of</w:t>
      </w:r>
      <w:bookmarkEnd w:id="742"/>
      <w:bookmarkEnd w:id="74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744" w:name="_Toc138150948"/>
      <w:bookmarkStart w:id="745" w:name="_Toc135388933"/>
      <w:r>
        <w:rPr>
          <w:rStyle w:val="CharSectno"/>
        </w:rPr>
        <w:t>3.48</w:t>
      </w:r>
      <w:r>
        <w:t>.</w:t>
      </w:r>
      <w:r>
        <w:tab/>
        <w:t>Impounding expenses, recovery of</w:t>
      </w:r>
      <w:bookmarkEnd w:id="744"/>
      <w:bookmarkEnd w:id="745"/>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746" w:name="_Toc138058112"/>
      <w:bookmarkStart w:id="747" w:name="_Toc138060112"/>
      <w:bookmarkStart w:id="748" w:name="_Toc138150949"/>
      <w:bookmarkStart w:id="749" w:name="_Toc135381745"/>
      <w:bookmarkStart w:id="750" w:name="_Toc135383352"/>
      <w:bookmarkStart w:id="751" w:name="_Toc135384316"/>
      <w:bookmarkStart w:id="752" w:name="_Toc135388934"/>
      <w:r>
        <w:t>Subdivision 5 — Certain provisions about thoroughfares</w:t>
      </w:r>
      <w:bookmarkEnd w:id="746"/>
      <w:bookmarkEnd w:id="747"/>
      <w:bookmarkEnd w:id="748"/>
      <w:bookmarkEnd w:id="749"/>
      <w:bookmarkEnd w:id="750"/>
      <w:bookmarkEnd w:id="751"/>
      <w:bookmarkEnd w:id="752"/>
    </w:p>
    <w:p>
      <w:pPr>
        <w:pStyle w:val="Ednotesection"/>
      </w:pPr>
      <w:r>
        <w:t>[</w:t>
      </w:r>
      <w:r>
        <w:rPr>
          <w:b/>
        </w:rPr>
        <w:t>3.49.</w:t>
      </w:r>
      <w:r>
        <w:tab/>
        <w:t>Deleted: No. 64 of 1998 s. 14(1).]</w:t>
      </w:r>
    </w:p>
    <w:p>
      <w:pPr>
        <w:pStyle w:val="Heading5"/>
      </w:pPr>
      <w:bookmarkStart w:id="753" w:name="_Toc138150950"/>
      <w:bookmarkStart w:id="754" w:name="_Toc135388935"/>
      <w:r>
        <w:rPr>
          <w:rStyle w:val="CharSectno"/>
        </w:rPr>
        <w:t>3.50</w:t>
      </w:r>
      <w:r>
        <w:t>.</w:t>
      </w:r>
      <w:r>
        <w:tab/>
        <w:t>Closing certain thoroughfares to vehicles</w:t>
      </w:r>
      <w:bookmarkEnd w:id="753"/>
      <w:bookmarkEnd w:id="75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755" w:name="_Toc138150951"/>
      <w:bookmarkStart w:id="756" w:name="_Toc135388936"/>
      <w:r>
        <w:rPr>
          <w:rStyle w:val="CharSectno"/>
        </w:rPr>
        <w:t>3.50A</w:t>
      </w:r>
      <w:r>
        <w:t>.</w:t>
      </w:r>
      <w:r>
        <w:tab/>
        <w:t>Partial closure of thoroughfare for repairs or maintenance</w:t>
      </w:r>
      <w:bookmarkEnd w:id="755"/>
      <w:bookmarkEnd w:id="756"/>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757" w:name="_Toc138150952"/>
      <w:bookmarkStart w:id="758" w:name="_Toc135388937"/>
      <w:r>
        <w:rPr>
          <w:rStyle w:val="CharSectno"/>
        </w:rPr>
        <w:t>3.51</w:t>
      </w:r>
      <w:r>
        <w:t>.</w:t>
      </w:r>
      <w:r>
        <w:tab/>
        <w:t>Affected owners to be notified of certain proposals</w:t>
      </w:r>
      <w:bookmarkEnd w:id="757"/>
      <w:bookmarkEnd w:id="758"/>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759" w:name="_Toc138150953"/>
      <w:bookmarkStart w:id="760" w:name="_Toc135388938"/>
      <w:r>
        <w:rPr>
          <w:rStyle w:val="CharSectno"/>
        </w:rPr>
        <w:t>3.52</w:t>
      </w:r>
      <w:r>
        <w:t>.</w:t>
      </w:r>
      <w:r>
        <w:tab/>
        <w:t>Public access to be maintained and plans kept</w:t>
      </w:r>
      <w:bookmarkEnd w:id="759"/>
      <w:bookmarkEnd w:id="76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761" w:name="_Toc138058117"/>
      <w:bookmarkStart w:id="762" w:name="_Toc138060117"/>
      <w:bookmarkStart w:id="763" w:name="_Toc138150954"/>
      <w:bookmarkStart w:id="764" w:name="_Toc135381750"/>
      <w:bookmarkStart w:id="765" w:name="_Toc135383357"/>
      <w:bookmarkStart w:id="766" w:name="_Toc135384321"/>
      <w:bookmarkStart w:id="767" w:name="_Toc135388939"/>
      <w:r>
        <w:t>Subdivision 6 — Various executive functions</w:t>
      </w:r>
      <w:bookmarkEnd w:id="761"/>
      <w:bookmarkEnd w:id="762"/>
      <w:bookmarkEnd w:id="763"/>
      <w:bookmarkEnd w:id="764"/>
      <w:bookmarkEnd w:id="765"/>
      <w:bookmarkEnd w:id="766"/>
      <w:bookmarkEnd w:id="767"/>
    </w:p>
    <w:p>
      <w:pPr>
        <w:pStyle w:val="Heading5"/>
      </w:pPr>
      <w:bookmarkStart w:id="768" w:name="_Toc138150955"/>
      <w:bookmarkStart w:id="769" w:name="_Toc135388940"/>
      <w:r>
        <w:rPr>
          <w:rStyle w:val="CharSectno"/>
        </w:rPr>
        <w:t>3.53</w:t>
      </w:r>
      <w:r>
        <w:t>.</w:t>
      </w:r>
      <w:r>
        <w:tab/>
        <w:t>Control of certain unvested facilities</w:t>
      </w:r>
      <w:bookmarkEnd w:id="768"/>
      <w:bookmarkEnd w:id="769"/>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770" w:name="_Toc138150956"/>
      <w:bookmarkStart w:id="771" w:name="_Toc135388941"/>
      <w:r>
        <w:rPr>
          <w:rStyle w:val="CharSectno"/>
        </w:rPr>
        <w:t>3.54</w:t>
      </w:r>
      <w:r>
        <w:t>.</w:t>
      </w:r>
      <w:r>
        <w:tab/>
        <w:t>Reserves under control of local government</w:t>
      </w:r>
      <w:bookmarkEnd w:id="770"/>
      <w:bookmarkEnd w:id="77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772" w:name="_Toc138150957"/>
      <w:bookmarkStart w:id="773" w:name="_Toc135388942"/>
      <w:r>
        <w:rPr>
          <w:rStyle w:val="CharSectno"/>
        </w:rPr>
        <w:t>3.55</w:t>
      </w:r>
      <w:r>
        <w:t>.</w:t>
      </w:r>
      <w:r>
        <w:tab/>
        <w:t>Acquisition</w:t>
      </w:r>
      <w:r>
        <w:rPr>
          <w:spacing w:val="-2"/>
        </w:rPr>
        <w:t xml:space="preserve"> of land</w:t>
      </w:r>
      <w:bookmarkEnd w:id="772"/>
      <w:bookmarkEnd w:id="773"/>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774" w:name="_Toc138150958"/>
      <w:bookmarkStart w:id="775" w:name="_Toc135388943"/>
      <w:r>
        <w:rPr>
          <w:rStyle w:val="CharSectno"/>
        </w:rPr>
        <w:t>3.56</w:t>
      </w:r>
      <w:r>
        <w:t>.</w:t>
      </w:r>
      <w:r>
        <w:tab/>
        <w:t>Tidal waters</w:t>
      </w:r>
      <w:bookmarkEnd w:id="774"/>
      <w:bookmarkEnd w:id="77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776" w:name="_Toc138150959"/>
      <w:bookmarkStart w:id="777" w:name="_Toc135388944"/>
      <w:r>
        <w:rPr>
          <w:rStyle w:val="CharSectno"/>
        </w:rPr>
        <w:t>3.57</w:t>
      </w:r>
      <w:r>
        <w:t>.</w:t>
      </w:r>
      <w:r>
        <w:tab/>
        <w:t>Tenders for providing goods or services</w:t>
      </w:r>
      <w:bookmarkEnd w:id="776"/>
      <w:bookmarkEnd w:id="777"/>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778" w:name="_Toc138150960"/>
      <w:bookmarkStart w:id="779" w:name="_Toc135388945"/>
      <w:r>
        <w:rPr>
          <w:rStyle w:val="CharSectno"/>
        </w:rPr>
        <w:t>3.58</w:t>
      </w:r>
      <w:r>
        <w:t>.</w:t>
      </w:r>
      <w:r>
        <w:tab/>
        <w:t>Disposing of property</w:t>
      </w:r>
      <w:bookmarkEnd w:id="778"/>
      <w:bookmarkEnd w:id="779"/>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780" w:name="_Toc138150961"/>
      <w:bookmarkStart w:id="781" w:name="_Toc135388946"/>
      <w:r>
        <w:rPr>
          <w:rStyle w:val="CharSectno"/>
        </w:rPr>
        <w:t>3.59</w:t>
      </w:r>
      <w:r>
        <w:t>.</w:t>
      </w:r>
      <w:r>
        <w:tab/>
        <w:t>Commercial enterprises by local governments</w:t>
      </w:r>
      <w:bookmarkEnd w:id="780"/>
      <w:bookmarkEnd w:id="781"/>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782" w:name="_Toc138150962"/>
      <w:bookmarkStart w:id="783" w:name="_Toc135388947"/>
      <w:r>
        <w:rPr>
          <w:rStyle w:val="CharSectno"/>
        </w:rPr>
        <w:t>3.60</w:t>
      </w:r>
      <w:r>
        <w:t>.</w:t>
      </w:r>
      <w:r>
        <w:tab/>
        <w:t>No capacity to form or acquire control of body corporate</w:t>
      </w:r>
      <w:bookmarkEnd w:id="782"/>
      <w:bookmarkEnd w:id="783"/>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784" w:name="_Toc138058126"/>
      <w:bookmarkStart w:id="785" w:name="_Toc138060126"/>
      <w:bookmarkStart w:id="786" w:name="_Toc138150963"/>
      <w:bookmarkStart w:id="787" w:name="_Toc135381759"/>
      <w:bookmarkStart w:id="788" w:name="_Toc135383366"/>
      <w:bookmarkStart w:id="789" w:name="_Toc135384330"/>
      <w:bookmarkStart w:id="790" w:name="_Toc135388948"/>
      <w:r>
        <w:rPr>
          <w:rStyle w:val="CharDivNo"/>
        </w:rPr>
        <w:t>Division 4</w:t>
      </w:r>
      <w:r>
        <w:t> — </w:t>
      </w:r>
      <w:r>
        <w:rPr>
          <w:rStyle w:val="CharDivText"/>
        </w:rPr>
        <w:t>Regional local governments and regional subsidiaries</w:t>
      </w:r>
      <w:bookmarkEnd w:id="784"/>
      <w:bookmarkEnd w:id="785"/>
      <w:bookmarkEnd w:id="786"/>
      <w:bookmarkEnd w:id="787"/>
      <w:bookmarkEnd w:id="788"/>
      <w:bookmarkEnd w:id="789"/>
      <w:bookmarkEnd w:id="790"/>
    </w:p>
    <w:p>
      <w:pPr>
        <w:pStyle w:val="Footnoteheading"/>
        <w:keepNext/>
      </w:pPr>
      <w:r>
        <w:tab/>
        <w:t>[Heading amended: No. 26 of 2016 s. 7.]</w:t>
      </w:r>
    </w:p>
    <w:p>
      <w:pPr>
        <w:pStyle w:val="Heading5"/>
      </w:pPr>
      <w:bookmarkStart w:id="791" w:name="_Toc138150964"/>
      <w:bookmarkStart w:id="792" w:name="_Toc135388949"/>
      <w:r>
        <w:rPr>
          <w:rStyle w:val="CharSectno"/>
        </w:rPr>
        <w:t>3.61</w:t>
      </w:r>
      <w:r>
        <w:t>.</w:t>
      </w:r>
      <w:r>
        <w:tab/>
        <w:t>Establishing regional local government</w:t>
      </w:r>
      <w:bookmarkEnd w:id="791"/>
      <w:bookmarkEnd w:id="792"/>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793" w:name="_Toc138150965"/>
      <w:bookmarkStart w:id="794" w:name="_Toc135388950"/>
      <w:r>
        <w:rPr>
          <w:rStyle w:val="CharSectno"/>
        </w:rPr>
        <w:t>3.62</w:t>
      </w:r>
      <w:r>
        <w:t>.</w:t>
      </w:r>
      <w:r>
        <w:tab/>
        <w:t>Constitution and purpose of regional local government</w:t>
      </w:r>
      <w:bookmarkEnd w:id="793"/>
      <w:bookmarkEnd w:id="79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795" w:name="_Toc138150966"/>
      <w:bookmarkStart w:id="796" w:name="_Toc135388951"/>
      <w:r>
        <w:rPr>
          <w:rStyle w:val="CharSectno"/>
        </w:rPr>
        <w:t>3.63</w:t>
      </w:r>
      <w:r>
        <w:t>.</w:t>
      </w:r>
      <w:r>
        <w:tab/>
        <w:t>Dissolution or partial dissolution of regional local government</w:t>
      </w:r>
      <w:bookmarkEnd w:id="795"/>
      <w:bookmarkEnd w:id="796"/>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797" w:name="_Toc138150967"/>
      <w:bookmarkStart w:id="798" w:name="_Toc135388952"/>
      <w:r>
        <w:rPr>
          <w:rStyle w:val="CharSectno"/>
        </w:rPr>
        <w:t>3.64</w:t>
      </w:r>
      <w:r>
        <w:t>.</w:t>
      </w:r>
      <w:r>
        <w:tab/>
        <w:t>Establishment agreement, what it must contain</w:t>
      </w:r>
      <w:bookmarkEnd w:id="797"/>
      <w:bookmarkEnd w:id="798"/>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799" w:name="_Toc138150968"/>
      <w:bookmarkStart w:id="800" w:name="_Toc135388953"/>
      <w:r>
        <w:rPr>
          <w:rStyle w:val="CharSectno"/>
        </w:rPr>
        <w:t>3.65</w:t>
      </w:r>
      <w:r>
        <w:t>.</w:t>
      </w:r>
      <w:r>
        <w:tab/>
        <w:t>Establishment agreement, amendment of</w:t>
      </w:r>
      <w:bookmarkEnd w:id="799"/>
      <w:bookmarkEnd w:id="800"/>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801" w:name="_Toc138150969"/>
      <w:bookmarkStart w:id="802" w:name="_Toc135388954"/>
      <w:r>
        <w:rPr>
          <w:rStyle w:val="CharSectno"/>
        </w:rPr>
        <w:t>3.66</w:t>
      </w:r>
      <w:r>
        <w:t>.</w:t>
      </w:r>
      <w:r>
        <w:tab/>
        <w:t>Application of enabling Acts to regional local government</w:t>
      </w:r>
      <w:bookmarkEnd w:id="801"/>
      <w:bookmarkEnd w:id="802"/>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803" w:name="_Toc138150970"/>
      <w:bookmarkStart w:id="804" w:name="_Toc135388955"/>
      <w:r>
        <w:rPr>
          <w:rStyle w:val="CharSectno"/>
        </w:rPr>
        <w:t>3.67</w:t>
      </w:r>
      <w:r>
        <w:t>.</w:t>
      </w:r>
      <w:r>
        <w:tab/>
        <w:t>Inconsistency between regional and other local laws</w:t>
      </w:r>
      <w:bookmarkEnd w:id="803"/>
      <w:bookmarkEnd w:id="804"/>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805" w:name="_Toc138150971"/>
      <w:bookmarkStart w:id="806" w:name="_Toc135388956"/>
      <w:r>
        <w:rPr>
          <w:rStyle w:val="CharSectno"/>
        </w:rPr>
        <w:t>3.68</w:t>
      </w:r>
      <w:r>
        <w:t>.</w:t>
      </w:r>
      <w:r>
        <w:tab/>
        <w:t>Other arrangements not affected</w:t>
      </w:r>
      <w:bookmarkEnd w:id="805"/>
      <w:bookmarkEnd w:id="806"/>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807" w:name="_Toc138150972"/>
      <w:bookmarkStart w:id="808" w:name="_Toc135388957"/>
      <w:r>
        <w:rPr>
          <w:rStyle w:val="CharSectno"/>
        </w:rPr>
        <w:t>3.69</w:t>
      </w:r>
      <w:r>
        <w:t>.</w:t>
      </w:r>
      <w:r>
        <w:tab/>
        <w:t>Regional subsidiaries</w:t>
      </w:r>
      <w:bookmarkEnd w:id="807"/>
      <w:bookmarkEnd w:id="808"/>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809" w:name="_Toc138150973"/>
      <w:bookmarkStart w:id="810" w:name="_Toc135388958"/>
      <w:r>
        <w:rPr>
          <w:rStyle w:val="CharSectno"/>
        </w:rPr>
        <w:t>3.70</w:t>
      </w:r>
      <w:r>
        <w:t>.</w:t>
      </w:r>
      <w:r>
        <w:tab/>
        <w:t>Regional subsidiaries to have charter</w:t>
      </w:r>
      <w:bookmarkEnd w:id="809"/>
      <w:bookmarkEnd w:id="810"/>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811" w:name="_Toc138150974"/>
      <w:bookmarkStart w:id="812" w:name="_Toc135388959"/>
      <w:r>
        <w:rPr>
          <w:rStyle w:val="CharSectno"/>
        </w:rPr>
        <w:t>3.70A</w:t>
      </w:r>
      <w:r>
        <w:t>.</w:t>
      </w:r>
      <w:r>
        <w:tab/>
        <w:t>Audit requirements for regional subsidiaries</w:t>
      </w:r>
      <w:bookmarkEnd w:id="811"/>
      <w:bookmarkEnd w:id="812"/>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813" w:name="_Toc138150975"/>
      <w:bookmarkStart w:id="814" w:name="_Toc135388960"/>
      <w:r>
        <w:rPr>
          <w:rStyle w:val="CharSectno"/>
        </w:rPr>
        <w:t>3.71</w:t>
      </w:r>
      <w:r>
        <w:t>.</w:t>
      </w:r>
      <w:r>
        <w:tab/>
        <w:t>Regulations about regional subsidiaries</w:t>
      </w:r>
      <w:bookmarkEnd w:id="813"/>
      <w:bookmarkEnd w:id="814"/>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815" w:name="_Toc138150976"/>
      <w:bookmarkStart w:id="816" w:name="_Toc135388961"/>
      <w:r>
        <w:rPr>
          <w:rStyle w:val="CharSectno"/>
        </w:rPr>
        <w:t>3.72</w:t>
      </w:r>
      <w:r>
        <w:t>.</w:t>
      </w:r>
      <w:r>
        <w:tab/>
        <w:t>Other provisions and arrangements not affected</w:t>
      </w:r>
      <w:bookmarkEnd w:id="815"/>
      <w:bookmarkEnd w:id="816"/>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817" w:name="_Toc138058140"/>
      <w:bookmarkStart w:id="818" w:name="_Toc138060140"/>
      <w:bookmarkStart w:id="819" w:name="_Toc138150977"/>
      <w:bookmarkStart w:id="820" w:name="_Toc135381773"/>
      <w:bookmarkStart w:id="821" w:name="_Toc135383380"/>
      <w:bookmarkStart w:id="822" w:name="_Toc135384344"/>
      <w:bookmarkStart w:id="823" w:name="_Toc135388962"/>
      <w:r>
        <w:rPr>
          <w:rStyle w:val="CharPartNo"/>
        </w:rPr>
        <w:t>Part 4</w:t>
      </w:r>
      <w:r>
        <w:t> — </w:t>
      </w:r>
      <w:r>
        <w:rPr>
          <w:rStyle w:val="CharPartText"/>
        </w:rPr>
        <w:t>Elections and other polls</w:t>
      </w:r>
      <w:bookmarkEnd w:id="817"/>
      <w:bookmarkEnd w:id="818"/>
      <w:bookmarkEnd w:id="819"/>
      <w:bookmarkEnd w:id="820"/>
      <w:bookmarkEnd w:id="821"/>
      <w:bookmarkEnd w:id="822"/>
      <w:bookmarkEnd w:id="82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824" w:name="_Toc138058141"/>
      <w:bookmarkStart w:id="825" w:name="_Toc138060141"/>
      <w:bookmarkStart w:id="826" w:name="_Toc138150978"/>
      <w:bookmarkStart w:id="827" w:name="_Toc135381774"/>
      <w:bookmarkStart w:id="828" w:name="_Toc135383381"/>
      <w:bookmarkStart w:id="829" w:name="_Toc135384345"/>
      <w:bookmarkStart w:id="830" w:name="_Toc135388963"/>
      <w:r>
        <w:rPr>
          <w:rStyle w:val="CharDivNo"/>
        </w:rPr>
        <w:t>Division 1</w:t>
      </w:r>
      <w:r>
        <w:t> — </w:t>
      </w:r>
      <w:r>
        <w:rPr>
          <w:rStyle w:val="CharDivText"/>
        </w:rPr>
        <w:t>Preliminary</w:t>
      </w:r>
      <w:bookmarkEnd w:id="824"/>
      <w:bookmarkEnd w:id="825"/>
      <w:bookmarkEnd w:id="826"/>
      <w:bookmarkEnd w:id="827"/>
      <w:bookmarkEnd w:id="828"/>
      <w:bookmarkEnd w:id="829"/>
      <w:bookmarkEnd w:id="830"/>
    </w:p>
    <w:p>
      <w:pPr>
        <w:pStyle w:val="Heading5"/>
      </w:pPr>
      <w:bookmarkStart w:id="831" w:name="_Toc138150979"/>
      <w:bookmarkStart w:id="832" w:name="_Toc135388964"/>
      <w:r>
        <w:rPr>
          <w:rStyle w:val="CharSectno"/>
        </w:rPr>
        <w:t>4.1</w:t>
      </w:r>
      <w:r>
        <w:t>.</w:t>
      </w:r>
      <w:r>
        <w:tab/>
        <w:t>Terms used</w:t>
      </w:r>
      <w:bookmarkEnd w:id="831"/>
      <w:bookmarkEnd w:id="832"/>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833" w:name="_Toc138150980"/>
      <w:bookmarkStart w:id="834" w:name="_Toc135388965"/>
      <w:r>
        <w:rPr>
          <w:rStyle w:val="CharSectno"/>
        </w:rPr>
        <w:t>4.1A</w:t>
      </w:r>
      <w:r>
        <w:t>.</w:t>
      </w:r>
      <w:r>
        <w:tab/>
        <w:t>Conflict with Commonwealth or State election or referendum</w:t>
      </w:r>
      <w:bookmarkEnd w:id="833"/>
      <w:bookmarkEnd w:id="834"/>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835" w:name="_Toc138150981"/>
      <w:bookmarkStart w:id="836" w:name="_Toc135388966"/>
      <w:r>
        <w:rPr>
          <w:rStyle w:val="CharSectno"/>
        </w:rPr>
        <w:t>4.1B</w:t>
      </w:r>
      <w:r>
        <w:t>.</w:t>
      </w:r>
      <w:r>
        <w:tab/>
        <w:t>Polling day may be changed where conflict with Commonwealth or State election or referendum</w:t>
      </w:r>
      <w:bookmarkEnd w:id="835"/>
      <w:bookmarkEnd w:id="83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837" w:name="_Toc138058145"/>
      <w:bookmarkStart w:id="838" w:name="_Toc138060145"/>
      <w:bookmarkStart w:id="839" w:name="_Toc138150982"/>
      <w:bookmarkStart w:id="840" w:name="_Toc135381778"/>
      <w:bookmarkStart w:id="841" w:name="_Toc135383385"/>
      <w:bookmarkStart w:id="842" w:name="_Toc135384349"/>
      <w:bookmarkStart w:id="843" w:name="_Toc135388967"/>
      <w:r>
        <w:rPr>
          <w:rStyle w:val="CharDivNo"/>
        </w:rPr>
        <w:t>Division 2</w:t>
      </w:r>
      <w:r>
        <w:t> — </w:t>
      </w:r>
      <w:r>
        <w:rPr>
          <w:rStyle w:val="CharDivText"/>
        </w:rPr>
        <w:t>Inaugural elections</w:t>
      </w:r>
      <w:bookmarkEnd w:id="837"/>
      <w:bookmarkEnd w:id="838"/>
      <w:bookmarkEnd w:id="839"/>
      <w:bookmarkEnd w:id="840"/>
      <w:bookmarkEnd w:id="841"/>
      <w:bookmarkEnd w:id="842"/>
      <w:bookmarkEnd w:id="843"/>
    </w:p>
    <w:p>
      <w:pPr>
        <w:pStyle w:val="Heading5"/>
      </w:pPr>
      <w:bookmarkStart w:id="844" w:name="_Toc138150983"/>
      <w:bookmarkStart w:id="845" w:name="_Toc135388968"/>
      <w:r>
        <w:rPr>
          <w:rStyle w:val="CharSectno"/>
        </w:rPr>
        <w:t>4.2</w:t>
      </w:r>
      <w:r>
        <w:t>.</w:t>
      </w:r>
      <w:r>
        <w:tab/>
        <w:t>Inaugural elections</w:t>
      </w:r>
      <w:bookmarkEnd w:id="844"/>
      <w:bookmarkEnd w:id="845"/>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846" w:name="_Toc138150984"/>
      <w:bookmarkStart w:id="847" w:name="_Toc135388969"/>
      <w:r>
        <w:rPr>
          <w:rStyle w:val="CharSectno"/>
        </w:rPr>
        <w:t>4.3</w:t>
      </w:r>
      <w:r>
        <w:t>.</w:t>
      </w:r>
      <w:r>
        <w:tab/>
        <w:t>Polling day for inaugural election</w:t>
      </w:r>
      <w:bookmarkEnd w:id="846"/>
      <w:bookmarkEnd w:id="847"/>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848" w:name="_Toc138058148"/>
      <w:bookmarkStart w:id="849" w:name="_Toc138060148"/>
      <w:bookmarkStart w:id="850" w:name="_Toc138150985"/>
      <w:bookmarkStart w:id="851" w:name="_Toc135381781"/>
      <w:bookmarkStart w:id="852" w:name="_Toc135383388"/>
      <w:bookmarkStart w:id="853" w:name="_Toc135384352"/>
      <w:bookmarkStart w:id="854" w:name="_Toc135388970"/>
      <w:r>
        <w:rPr>
          <w:rStyle w:val="CharDivNo"/>
        </w:rPr>
        <w:t>Division 3</w:t>
      </w:r>
      <w:r>
        <w:t> — </w:t>
      </w:r>
      <w:r>
        <w:rPr>
          <w:rStyle w:val="CharDivText"/>
        </w:rPr>
        <w:t>Ordinary elections</w:t>
      </w:r>
      <w:bookmarkEnd w:id="848"/>
      <w:bookmarkEnd w:id="849"/>
      <w:bookmarkEnd w:id="850"/>
      <w:bookmarkEnd w:id="851"/>
      <w:bookmarkEnd w:id="852"/>
      <w:bookmarkEnd w:id="853"/>
      <w:bookmarkEnd w:id="854"/>
    </w:p>
    <w:p>
      <w:pPr>
        <w:pStyle w:val="Heading5"/>
      </w:pPr>
      <w:bookmarkStart w:id="855" w:name="_Toc138150986"/>
      <w:bookmarkStart w:id="856" w:name="_Toc135388971"/>
      <w:r>
        <w:rPr>
          <w:rStyle w:val="CharSectno"/>
        </w:rPr>
        <w:t>4.4</w:t>
      </w:r>
      <w:r>
        <w:t>.</w:t>
      </w:r>
      <w:r>
        <w:tab/>
        <w:t>Ordinary elections</w:t>
      </w:r>
      <w:bookmarkEnd w:id="855"/>
      <w:bookmarkEnd w:id="85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 xml:space="preserve">This section does not apply to the office of mayor or president if, under </w:t>
      </w:r>
      <w:del w:id="857" w:author="Master Repository Process" w:date="2023-06-20T12:29:00Z">
        <w:r>
          <w:delText>section</w:delText>
        </w:r>
      </w:del>
      <w:ins w:id="858" w:author="Master Repository Process" w:date="2023-06-20T12:29:00Z">
        <w:r>
          <w:t>Part</w:t>
        </w:r>
      </w:ins>
      <w:r>
        <w:t> 2</w:t>
      </w:r>
      <w:del w:id="859" w:author="Master Repository Process" w:date="2023-06-20T12:29:00Z">
        <w:r>
          <w:delText>.11</w:delText>
        </w:r>
      </w:del>
      <w:ins w:id="860" w:author="Master Repository Process" w:date="2023-06-20T12:29:00Z">
        <w:r>
          <w:t xml:space="preserve"> Division 3</w:t>
        </w:r>
      </w:ins>
      <w:r>
        <w:t>, the next mayor or president is to be elected by the council.</w:t>
      </w:r>
    </w:p>
    <w:p>
      <w:pPr>
        <w:pStyle w:val="Footnotesection"/>
        <w:rPr>
          <w:ins w:id="861" w:author="Master Repository Process" w:date="2023-06-20T12:29:00Z"/>
        </w:rPr>
      </w:pPr>
      <w:ins w:id="862" w:author="Master Repository Process" w:date="2023-06-20T12:29:00Z">
        <w:r>
          <w:tab/>
          <w:t>[Section 4.4 amended: No. 11 of 2023 s. 24.]</w:t>
        </w:r>
      </w:ins>
    </w:p>
    <w:p>
      <w:pPr>
        <w:pStyle w:val="Heading5"/>
      </w:pPr>
      <w:bookmarkStart w:id="863" w:name="_Toc138150987"/>
      <w:bookmarkStart w:id="864" w:name="_Toc135388972"/>
      <w:r>
        <w:rPr>
          <w:rStyle w:val="CharSectno"/>
        </w:rPr>
        <w:t>4.5</w:t>
      </w:r>
      <w:r>
        <w:t>.</w:t>
      </w:r>
      <w:r>
        <w:tab/>
        <w:t>Frequency of ordinary elections</w:t>
      </w:r>
      <w:bookmarkEnd w:id="863"/>
      <w:bookmarkEnd w:id="864"/>
    </w:p>
    <w:p>
      <w:pPr>
        <w:pStyle w:val="Subsection"/>
      </w:pPr>
      <w:r>
        <w:tab/>
      </w:r>
      <w:r>
        <w:tab/>
        <w:t>A local government is to hold ordinary elections every 2 years.</w:t>
      </w:r>
    </w:p>
    <w:p>
      <w:pPr>
        <w:pStyle w:val="Heading5"/>
      </w:pPr>
      <w:bookmarkStart w:id="865" w:name="_Toc138150988"/>
      <w:bookmarkStart w:id="866" w:name="_Toc135388973"/>
      <w:r>
        <w:rPr>
          <w:rStyle w:val="CharSectno"/>
        </w:rPr>
        <w:t>4.6</w:t>
      </w:r>
      <w:r>
        <w:t>.</w:t>
      </w:r>
      <w:r>
        <w:tab/>
        <w:t>Election day for ordinary elections</w:t>
      </w:r>
      <w:bookmarkEnd w:id="865"/>
      <w:bookmarkEnd w:id="866"/>
    </w:p>
    <w:p>
      <w:pPr>
        <w:pStyle w:val="Subsection"/>
      </w:pPr>
      <w:r>
        <w:tab/>
      </w:r>
      <w:r>
        <w:tab/>
        <w:t>Any poll needed for an ordinary election is to be held on the day on which the previous term of office referred to in section 4.4(1) ends.</w:t>
      </w:r>
    </w:p>
    <w:p>
      <w:pPr>
        <w:pStyle w:val="Heading5"/>
      </w:pPr>
      <w:bookmarkStart w:id="867" w:name="_Toc138150989"/>
      <w:bookmarkStart w:id="868" w:name="_Toc135388974"/>
      <w:r>
        <w:rPr>
          <w:rStyle w:val="CharSectno"/>
        </w:rPr>
        <w:t>4.7</w:t>
      </w:r>
      <w:r>
        <w:t>.</w:t>
      </w:r>
      <w:r>
        <w:tab/>
        <w:t>Ordinary elections day usually third Saturday in October</w:t>
      </w:r>
      <w:bookmarkEnd w:id="867"/>
      <w:bookmarkEnd w:id="868"/>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869" w:name="_Toc138058153"/>
      <w:bookmarkStart w:id="870" w:name="_Toc138060153"/>
      <w:bookmarkStart w:id="871" w:name="_Toc138150990"/>
      <w:bookmarkStart w:id="872" w:name="_Toc135381786"/>
      <w:bookmarkStart w:id="873" w:name="_Toc135383393"/>
      <w:bookmarkStart w:id="874" w:name="_Toc135384357"/>
      <w:bookmarkStart w:id="875" w:name="_Toc135388975"/>
      <w:r>
        <w:rPr>
          <w:rStyle w:val="CharDivNo"/>
        </w:rPr>
        <w:t>Division 4</w:t>
      </w:r>
      <w:r>
        <w:t> — </w:t>
      </w:r>
      <w:r>
        <w:rPr>
          <w:rStyle w:val="CharDivText"/>
        </w:rPr>
        <w:t>Extraordinary elections</w:t>
      </w:r>
      <w:bookmarkEnd w:id="869"/>
      <w:bookmarkEnd w:id="870"/>
      <w:bookmarkEnd w:id="871"/>
      <w:bookmarkEnd w:id="872"/>
      <w:bookmarkEnd w:id="873"/>
      <w:bookmarkEnd w:id="874"/>
      <w:bookmarkEnd w:id="875"/>
    </w:p>
    <w:p>
      <w:pPr>
        <w:pStyle w:val="Heading5"/>
        <w:keepNext w:val="0"/>
        <w:keepLines w:val="0"/>
        <w:spacing w:before="180"/>
      </w:pPr>
      <w:bookmarkStart w:id="876" w:name="_Toc138150991"/>
      <w:bookmarkStart w:id="877" w:name="_Toc135388976"/>
      <w:r>
        <w:rPr>
          <w:rStyle w:val="CharSectno"/>
        </w:rPr>
        <w:t>4.8</w:t>
      </w:r>
      <w:r>
        <w:t>.</w:t>
      </w:r>
      <w:r>
        <w:tab/>
        <w:t>Extraordinary elections</w:t>
      </w:r>
      <w:bookmarkEnd w:id="876"/>
      <w:bookmarkEnd w:id="87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878" w:name="_Toc138150992"/>
      <w:bookmarkStart w:id="879" w:name="_Toc135388977"/>
      <w:r>
        <w:rPr>
          <w:rStyle w:val="CharSectno"/>
        </w:rPr>
        <w:t>4.9</w:t>
      </w:r>
      <w:r>
        <w:t>.</w:t>
      </w:r>
      <w:r>
        <w:tab/>
        <w:t>Election day for extraordinary election</w:t>
      </w:r>
      <w:bookmarkEnd w:id="878"/>
      <w:bookmarkEnd w:id="879"/>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880" w:name="_Toc138150993"/>
      <w:bookmarkStart w:id="881" w:name="_Toc135388978"/>
      <w:r>
        <w:rPr>
          <w:rStyle w:val="CharSectno"/>
        </w:rPr>
        <w:t>4.10</w:t>
      </w:r>
      <w:r>
        <w:t>.</w:t>
      </w:r>
      <w:r>
        <w:tab/>
        <w:t>Extraordinary election can be held before resignation has taken effect</w:t>
      </w:r>
      <w:bookmarkEnd w:id="880"/>
      <w:bookmarkEnd w:id="881"/>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882" w:name="_Toc138058157"/>
      <w:bookmarkStart w:id="883" w:name="_Toc138060157"/>
      <w:bookmarkStart w:id="884" w:name="_Toc138150994"/>
      <w:bookmarkStart w:id="885" w:name="_Toc135381790"/>
      <w:bookmarkStart w:id="886" w:name="_Toc135383397"/>
      <w:bookmarkStart w:id="887" w:name="_Toc135384361"/>
      <w:bookmarkStart w:id="888" w:name="_Toc135388979"/>
      <w:r>
        <w:rPr>
          <w:rStyle w:val="CharDivNo"/>
        </w:rPr>
        <w:t>Division 5</w:t>
      </w:r>
      <w:r>
        <w:t> — </w:t>
      </w:r>
      <w:r>
        <w:rPr>
          <w:rStyle w:val="CharDivText"/>
        </w:rPr>
        <w:t>Other elections</w:t>
      </w:r>
      <w:bookmarkEnd w:id="882"/>
      <w:bookmarkEnd w:id="883"/>
      <w:bookmarkEnd w:id="884"/>
      <w:bookmarkEnd w:id="885"/>
      <w:bookmarkEnd w:id="886"/>
      <w:bookmarkEnd w:id="887"/>
      <w:bookmarkEnd w:id="888"/>
    </w:p>
    <w:p>
      <w:pPr>
        <w:pStyle w:val="Heading5"/>
      </w:pPr>
      <w:bookmarkStart w:id="889" w:name="_Toc138150995"/>
      <w:bookmarkStart w:id="890" w:name="_Toc135388980"/>
      <w:r>
        <w:rPr>
          <w:rStyle w:val="CharSectno"/>
        </w:rPr>
        <w:t>4.11</w:t>
      </w:r>
      <w:r>
        <w:t>.</w:t>
      </w:r>
      <w:r>
        <w:tab/>
        <w:t>Elections after restructure of districts, wards or membership</w:t>
      </w:r>
      <w:bookmarkEnd w:id="889"/>
      <w:bookmarkEnd w:id="890"/>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891" w:name="_Toc138150996"/>
      <w:bookmarkStart w:id="892" w:name="_Toc135388981"/>
      <w:r>
        <w:rPr>
          <w:rStyle w:val="CharSectno"/>
        </w:rPr>
        <w:t>4.12</w:t>
      </w:r>
      <w:r>
        <w:t>.</w:t>
      </w:r>
      <w:r>
        <w:tab/>
        <w:t>Elections after reinstatement of council</w:t>
      </w:r>
      <w:bookmarkEnd w:id="891"/>
      <w:bookmarkEnd w:id="892"/>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893" w:name="_Toc138150997"/>
      <w:bookmarkStart w:id="894" w:name="_Toc135388982"/>
      <w:r>
        <w:rPr>
          <w:rStyle w:val="CharSectno"/>
        </w:rPr>
        <w:t>4.13</w:t>
      </w:r>
      <w:r>
        <w:t>.</w:t>
      </w:r>
      <w:r>
        <w:tab/>
        <w:t>Elections after all members’ offices become vacant</w:t>
      </w:r>
      <w:bookmarkEnd w:id="893"/>
      <w:bookmarkEnd w:id="894"/>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895" w:name="_Toc138150998"/>
      <w:bookmarkStart w:id="896" w:name="_Toc135388983"/>
      <w:r>
        <w:rPr>
          <w:rStyle w:val="CharSectno"/>
        </w:rPr>
        <w:t>4.14</w:t>
      </w:r>
      <w:r>
        <w:t>.</w:t>
      </w:r>
      <w:r>
        <w:tab/>
        <w:t>Elections after council is dismissed</w:t>
      </w:r>
      <w:bookmarkEnd w:id="895"/>
      <w:bookmarkEnd w:id="896"/>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897" w:name="_Toc138150999"/>
      <w:bookmarkStart w:id="898" w:name="_Toc135388984"/>
      <w:r>
        <w:rPr>
          <w:rStyle w:val="CharSectno"/>
        </w:rPr>
        <w:t>4.15</w:t>
      </w:r>
      <w:r>
        <w:t>.</w:t>
      </w:r>
      <w:r>
        <w:tab/>
        <w:t>Fresh election after election declared invalid</w:t>
      </w:r>
      <w:bookmarkEnd w:id="897"/>
      <w:bookmarkEnd w:id="89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899" w:name="_Toc138058163"/>
      <w:bookmarkStart w:id="900" w:name="_Toc138060163"/>
      <w:bookmarkStart w:id="901" w:name="_Toc138151000"/>
      <w:bookmarkStart w:id="902" w:name="_Toc135381796"/>
      <w:bookmarkStart w:id="903" w:name="_Toc135383403"/>
      <w:bookmarkStart w:id="904" w:name="_Toc135384367"/>
      <w:bookmarkStart w:id="905" w:name="_Toc135388985"/>
      <w:r>
        <w:rPr>
          <w:rStyle w:val="CharDivNo"/>
        </w:rPr>
        <w:t>Division 6</w:t>
      </w:r>
      <w:r>
        <w:t> — </w:t>
      </w:r>
      <w:r>
        <w:rPr>
          <w:rStyle w:val="CharDivText"/>
        </w:rPr>
        <w:t>Postponement and consolidation of elections</w:t>
      </w:r>
      <w:bookmarkEnd w:id="899"/>
      <w:bookmarkEnd w:id="900"/>
      <w:bookmarkEnd w:id="901"/>
      <w:bookmarkEnd w:id="902"/>
      <w:bookmarkEnd w:id="903"/>
      <w:bookmarkEnd w:id="904"/>
      <w:bookmarkEnd w:id="905"/>
    </w:p>
    <w:p>
      <w:pPr>
        <w:pStyle w:val="Heading5"/>
        <w:spacing w:before="180"/>
      </w:pPr>
      <w:bookmarkStart w:id="906" w:name="_Toc138151001"/>
      <w:bookmarkStart w:id="907" w:name="_Toc135388986"/>
      <w:r>
        <w:rPr>
          <w:rStyle w:val="CharSectno"/>
        </w:rPr>
        <w:t>4.16</w:t>
      </w:r>
      <w:r>
        <w:t>.</w:t>
      </w:r>
      <w:r>
        <w:tab/>
        <w:t>Postponement of elections to allow consolidation</w:t>
      </w:r>
      <w:bookmarkEnd w:id="906"/>
      <w:bookmarkEnd w:id="90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908" w:name="_Toc138151002"/>
      <w:bookmarkStart w:id="909" w:name="_Toc135388987"/>
      <w:r>
        <w:rPr>
          <w:rStyle w:val="CharSectno"/>
        </w:rPr>
        <w:t>4.17</w:t>
      </w:r>
      <w:r>
        <w:t>.</w:t>
      </w:r>
      <w:r>
        <w:tab/>
        <w:t>Cases in which vacant offices can remain unfilled</w:t>
      </w:r>
      <w:bookmarkEnd w:id="908"/>
      <w:bookmarkEnd w:id="909"/>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910" w:name="_Toc138151003"/>
      <w:bookmarkStart w:id="911" w:name="_Toc135388988"/>
      <w:r>
        <w:rPr>
          <w:rStyle w:val="CharSectno"/>
        </w:rPr>
        <w:t>4.18</w:t>
      </w:r>
      <w:r>
        <w:t>.</w:t>
      </w:r>
      <w:r>
        <w:tab/>
        <w:t>Certain elections to be held as one</w:t>
      </w:r>
      <w:bookmarkEnd w:id="910"/>
      <w:bookmarkEnd w:id="911"/>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912" w:name="_Toc138058167"/>
      <w:bookmarkStart w:id="913" w:name="_Toc138060167"/>
      <w:bookmarkStart w:id="914" w:name="_Toc138151004"/>
      <w:bookmarkStart w:id="915" w:name="_Toc135381800"/>
      <w:bookmarkStart w:id="916" w:name="_Toc135383407"/>
      <w:bookmarkStart w:id="917" w:name="_Toc135384371"/>
      <w:bookmarkStart w:id="918" w:name="_Toc135388989"/>
      <w:r>
        <w:rPr>
          <w:rStyle w:val="CharDivNo"/>
        </w:rPr>
        <w:t>Division 7</w:t>
      </w:r>
      <w:r>
        <w:t> — </w:t>
      </w:r>
      <w:r>
        <w:rPr>
          <w:rStyle w:val="CharDivText"/>
        </w:rPr>
        <w:t>Provisions about electoral officers and the conduct of elections</w:t>
      </w:r>
      <w:bookmarkEnd w:id="912"/>
      <w:bookmarkEnd w:id="913"/>
      <w:bookmarkEnd w:id="914"/>
      <w:bookmarkEnd w:id="915"/>
      <w:bookmarkEnd w:id="916"/>
      <w:bookmarkEnd w:id="917"/>
      <w:bookmarkEnd w:id="918"/>
    </w:p>
    <w:p>
      <w:pPr>
        <w:pStyle w:val="Heading5"/>
      </w:pPr>
      <w:bookmarkStart w:id="919" w:name="_Toc138151005"/>
      <w:bookmarkStart w:id="920" w:name="_Toc135388990"/>
      <w:r>
        <w:rPr>
          <w:rStyle w:val="CharSectno"/>
        </w:rPr>
        <w:t>4.19</w:t>
      </w:r>
      <w:r>
        <w:t>.</w:t>
      </w:r>
      <w:r>
        <w:tab/>
        <w:t>Returning officer</w:t>
      </w:r>
      <w:bookmarkEnd w:id="919"/>
      <w:bookmarkEnd w:id="920"/>
    </w:p>
    <w:p>
      <w:pPr>
        <w:pStyle w:val="Subsection"/>
      </w:pPr>
      <w:r>
        <w:tab/>
      </w:r>
      <w:r>
        <w:tab/>
        <w:t>The principal electoral office of a local government is that of returning officer.</w:t>
      </w:r>
    </w:p>
    <w:p>
      <w:pPr>
        <w:pStyle w:val="Heading5"/>
      </w:pPr>
      <w:bookmarkStart w:id="921" w:name="_Toc138151006"/>
      <w:bookmarkStart w:id="922" w:name="_Toc135388991"/>
      <w:r>
        <w:rPr>
          <w:rStyle w:val="CharSectno"/>
        </w:rPr>
        <w:t>4.20</w:t>
      </w:r>
      <w:r>
        <w:t>.</w:t>
      </w:r>
      <w:r>
        <w:tab/>
        <w:t>CEO to be returning officer unless other arrangements made</w:t>
      </w:r>
      <w:bookmarkEnd w:id="921"/>
      <w:bookmarkEnd w:id="922"/>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923" w:name="_Toc138151007"/>
      <w:bookmarkStart w:id="924" w:name="_Toc135388992"/>
      <w:r>
        <w:rPr>
          <w:rStyle w:val="CharSectno"/>
        </w:rPr>
        <w:t>4.21</w:t>
      </w:r>
      <w:r>
        <w:t>.</w:t>
      </w:r>
      <w:r>
        <w:tab/>
        <w:t>Deputy returning officers</w:t>
      </w:r>
      <w:bookmarkEnd w:id="923"/>
      <w:bookmarkEnd w:id="92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925" w:name="_Toc138151008"/>
      <w:bookmarkStart w:id="926" w:name="_Toc135388993"/>
      <w:r>
        <w:rPr>
          <w:rStyle w:val="CharSectno"/>
        </w:rPr>
        <w:t>4.22</w:t>
      </w:r>
      <w:r>
        <w:t>.</w:t>
      </w:r>
      <w:r>
        <w:tab/>
        <w:t>Returning officer to conduct elections</w:t>
      </w:r>
      <w:bookmarkEnd w:id="925"/>
      <w:bookmarkEnd w:id="92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927" w:name="_Toc138151009"/>
      <w:bookmarkStart w:id="928" w:name="_Toc135388994"/>
      <w:r>
        <w:rPr>
          <w:rStyle w:val="CharSectno"/>
        </w:rPr>
        <w:t>4.23</w:t>
      </w:r>
      <w:r>
        <w:t>.</w:t>
      </w:r>
      <w:r>
        <w:tab/>
        <w:t>Returning officer’s functions</w:t>
      </w:r>
      <w:bookmarkEnd w:id="927"/>
      <w:bookmarkEnd w:id="928"/>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929" w:name="_Toc138151010"/>
      <w:bookmarkStart w:id="930" w:name="_Toc135388995"/>
      <w:r>
        <w:rPr>
          <w:rStyle w:val="CharSectno"/>
        </w:rPr>
        <w:t>4.24</w:t>
      </w:r>
      <w:r>
        <w:t>.</w:t>
      </w:r>
      <w:r>
        <w:tab/>
        <w:t>Electoral Commissioner’s functions</w:t>
      </w:r>
      <w:bookmarkEnd w:id="929"/>
      <w:bookmarkEnd w:id="93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931" w:name="_Toc138151011"/>
      <w:bookmarkStart w:id="932" w:name="_Toc135388996"/>
      <w:r>
        <w:rPr>
          <w:rStyle w:val="CharSectno"/>
        </w:rPr>
        <w:t>4.25</w:t>
      </w:r>
      <w:r>
        <w:t>.</w:t>
      </w:r>
      <w:r>
        <w:tab/>
        <w:t>Access to information</w:t>
      </w:r>
      <w:bookmarkEnd w:id="931"/>
      <w:bookmarkEnd w:id="932"/>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933" w:name="_Toc138151012"/>
      <w:bookmarkStart w:id="934" w:name="_Toc135388997"/>
      <w:r>
        <w:rPr>
          <w:rStyle w:val="CharSectno"/>
        </w:rPr>
        <w:t>4.26</w:t>
      </w:r>
      <w:r>
        <w:t>.</w:t>
      </w:r>
      <w:r>
        <w:tab/>
        <w:t>Delegation</w:t>
      </w:r>
      <w:bookmarkEnd w:id="933"/>
      <w:bookmarkEnd w:id="93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935" w:name="_Toc138151013"/>
      <w:bookmarkStart w:id="936" w:name="_Toc135388998"/>
      <w:r>
        <w:rPr>
          <w:rStyle w:val="CharSectno"/>
        </w:rPr>
        <w:t>4.27</w:t>
      </w:r>
      <w:r>
        <w:t>.</w:t>
      </w:r>
      <w:r>
        <w:tab/>
        <w:t>Regulations about electoral officers and conduct of elections</w:t>
      </w:r>
      <w:bookmarkEnd w:id="935"/>
      <w:bookmarkEnd w:id="936"/>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937" w:name="_Toc138151014"/>
      <w:bookmarkStart w:id="938" w:name="_Toc135388999"/>
      <w:r>
        <w:rPr>
          <w:rStyle w:val="CharSectno"/>
        </w:rPr>
        <w:t>4.28</w:t>
      </w:r>
      <w:r>
        <w:t>.</w:t>
      </w:r>
      <w:r>
        <w:tab/>
        <w:t>Fees and expenses</w:t>
      </w:r>
      <w:bookmarkEnd w:id="937"/>
      <w:bookmarkEnd w:id="938"/>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939" w:name="_Toc138058178"/>
      <w:bookmarkStart w:id="940" w:name="_Toc138060178"/>
      <w:bookmarkStart w:id="941" w:name="_Toc138151015"/>
      <w:bookmarkStart w:id="942" w:name="_Toc135381811"/>
      <w:bookmarkStart w:id="943" w:name="_Toc135383418"/>
      <w:bookmarkStart w:id="944" w:name="_Toc135384382"/>
      <w:bookmarkStart w:id="945" w:name="_Toc135389000"/>
      <w:r>
        <w:rPr>
          <w:rStyle w:val="CharDivNo"/>
        </w:rPr>
        <w:t>Division 8</w:t>
      </w:r>
      <w:r>
        <w:t> — </w:t>
      </w:r>
      <w:r>
        <w:rPr>
          <w:rStyle w:val="CharDivText"/>
        </w:rPr>
        <w:t>Eligibility for enrolment</w:t>
      </w:r>
      <w:bookmarkEnd w:id="939"/>
      <w:bookmarkEnd w:id="940"/>
      <w:bookmarkEnd w:id="941"/>
      <w:bookmarkEnd w:id="942"/>
      <w:bookmarkEnd w:id="943"/>
      <w:bookmarkEnd w:id="944"/>
      <w:bookmarkEnd w:id="945"/>
    </w:p>
    <w:p>
      <w:pPr>
        <w:pStyle w:val="Heading5"/>
      </w:pPr>
      <w:bookmarkStart w:id="946" w:name="_Toc138151016"/>
      <w:bookmarkStart w:id="947" w:name="_Toc135389001"/>
      <w:r>
        <w:rPr>
          <w:rStyle w:val="CharSectno"/>
        </w:rPr>
        <w:t>4.29</w:t>
      </w:r>
      <w:r>
        <w:t>.</w:t>
      </w:r>
      <w:r>
        <w:tab/>
        <w:t>Eligibility of residents to be enrolled</w:t>
      </w:r>
      <w:bookmarkEnd w:id="946"/>
      <w:bookmarkEnd w:id="947"/>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948" w:name="_Toc138151017"/>
      <w:bookmarkStart w:id="949" w:name="_Toc135389002"/>
      <w:r>
        <w:rPr>
          <w:rStyle w:val="CharSectno"/>
        </w:rPr>
        <w:t>4.30</w:t>
      </w:r>
      <w:r>
        <w:t>.</w:t>
      </w:r>
      <w:r>
        <w:tab/>
        <w:t>Eligibility of non</w:t>
      </w:r>
      <w:r>
        <w:noBreakHyphen/>
        <w:t>resident owners and occupiers to be enrolled</w:t>
      </w:r>
      <w:bookmarkEnd w:id="948"/>
      <w:bookmarkEnd w:id="949"/>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950" w:name="_Toc138151018"/>
      <w:bookmarkStart w:id="951" w:name="_Toc135389003"/>
      <w:r>
        <w:rPr>
          <w:rStyle w:val="CharSectno"/>
        </w:rPr>
        <w:t>4.31</w:t>
      </w:r>
      <w:r>
        <w:t>.</w:t>
      </w:r>
      <w:r>
        <w:tab/>
        <w:t>Rateable property: ownership and occupation</w:t>
      </w:r>
      <w:bookmarkEnd w:id="950"/>
      <w:bookmarkEnd w:id="951"/>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952" w:name="_Toc138151019"/>
      <w:bookmarkStart w:id="953" w:name="_Toc135389004"/>
      <w:r>
        <w:rPr>
          <w:rStyle w:val="CharSectno"/>
        </w:rPr>
        <w:t>4.32</w:t>
      </w:r>
      <w:r>
        <w:t>.</w:t>
      </w:r>
      <w:r>
        <w:tab/>
        <w:t>Eligibility to enrol under s. 4.30, how to claim</w:t>
      </w:r>
      <w:bookmarkEnd w:id="952"/>
      <w:bookmarkEnd w:id="95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954" w:name="_Toc138151020"/>
      <w:bookmarkStart w:id="955" w:name="_Toc135389005"/>
      <w:r>
        <w:rPr>
          <w:rStyle w:val="CharSectno"/>
        </w:rPr>
        <w:t>4.33</w:t>
      </w:r>
      <w:r>
        <w:t>.</w:t>
      </w:r>
      <w:r>
        <w:tab/>
        <w:t>Claim of eligibility to enrol under s. 4.30, expiry of</w:t>
      </w:r>
      <w:bookmarkEnd w:id="954"/>
      <w:bookmarkEnd w:id="95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956" w:name="_Toc138151021"/>
      <w:bookmarkStart w:id="957" w:name="_Toc135389006"/>
      <w:r>
        <w:rPr>
          <w:rStyle w:val="CharSectno"/>
        </w:rPr>
        <w:t>4.34</w:t>
      </w:r>
      <w:r>
        <w:t>.</w:t>
      </w:r>
      <w:r>
        <w:tab/>
        <w:t>Accuracy of enrolment details to be maintained</w:t>
      </w:r>
      <w:bookmarkEnd w:id="956"/>
      <w:bookmarkEnd w:id="957"/>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958" w:name="_Toc138151022"/>
      <w:bookmarkStart w:id="959" w:name="_Toc135389007"/>
      <w:r>
        <w:rPr>
          <w:rStyle w:val="CharSectno"/>
        </w:rPr>
        <w:t>4.35</w:t>
      </w:r>
      <w:r>
        <w:t>.</w:t>
      </w:r>
      <w:r>
        <w:tab/>
        <w:t>Decision that eligibility to enrol under s. 4.30 has ended</w:t>
      </w:r>
      <w:bookmarkEnd w:id="958"/>
      <w:bookmarkEnd w:id="959"/>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960" w:name="_Toc138058186"/>
      <w:bookmarkStart w:id="961" w:name="_Toc138060186"/>
      <w:bookmarkStart w:id="962" w:name="_Toc138151023"/>
      <w:bookmarkStart w:id="963" w:name="_Toc135381819"/>
      <w:bookmarkStart w:id="964" w:name="_Toc135383426"/>
      <w:bookmarkStart w:id="965" w:name="_Toc135384390"/>
      <w:bookmarkStart w:id="966" w:name="_Toc135389008"/>
      <w:r>
        <w:rPr>
          <w:rStyle w:val="CharDivNo"/>
        </w:rPr>
        <w:t>Division 9</w:t>
      </w:r>
      <w:r>
        <w:t> — </w:t>
      </w:r>
      <w:r>
        <w:rPr>
          <w:rStyle w:val="CharDivText"/>
        </w:rPr>
        <w:t>Electoral process</w:t>
      </w:r>
      <w:bookmarkEnd w:id="960"/>
      <w:bookmarkEnd w:id="961"/>
      <w:bookmarkEnd w:id="962"/>
      <w:bookmarkEnd w:id="963"/>
      <w:bookmarkEnd w:id="964"/>
      <w:bookmarkEnd w:id="965"/>
      <w:bookmarkEnd w:id="966"/>
    </w:p>
    <w:p>
      <w:pPr>
        <w:pStyle w:val="Footnoteheading"/>
        <w:keepNext/>
      </w:pPr>
      <w:r>
        <w:tab/>
        <w:t>[Heading inserted: No. 19 of 2010 s. 44(2).]</w:t>
      </w:r>
    </w:p>
    <w:p>
      <w:pPr>
        <w:pStyle w:val="Heading4"/>
      </w:pPr>
      <w:bookmarkStart w:id="967" w:name="_Toc138058187"/>
      <w:bookmarkStart w:id="968" w:name="_Toc138060187"/>
      <w:bookmarkStart w:id="969" w:name="_Toc138151024"/>
      <w:bookmarkStart w:id="970" w:name="_Toc135381820"/>
      <w:bookmarkStart w:id="971" w:name="_Toc135383427"/>
      <w:bookmarkStart w:id="972" w:name="_Toc135384391"/>
      <w:bookmarkStart w:id="973" w:name="_Toc135389009"/>
      <w:r>
        <w:t>Subdivision 1 — Stages of electoral process</w:t>
      </w:r>
      <w:bookmarkEnd w:id="967"/>
      <w:bookmarkEnd w:id="968"/>
      <w:bookmarkEnd w:id="969"/>
      <w:bookmarkEnd w:id="970"/>
      <w:bookmarkEnd w:id="971"/>
      <w:bookmarkEnd w:id="972"/>
      <w:bookmarkEnd w:id="973"/>
      <w:r>
        <w:t xml:space="preserve"> </w:t>
      </w:r>
    </w:p>
    <w:p>
      <w:pPr>
        <w:pStyle w:val="Footnoteheading"/>
      </w:pPr>
      <w:r>
        <w:tab/>
        <w:t>[Heading inserted: No. 19 of 2010 s. 44(2).]</w:t>
      </w:r>
    </w:p>
    <w:p>
      <w:pPr>
        <w:pStyle w:val="Heading5"/>
      </w:pPr>
      <w:bookmarkStart w:id="974" w:name="_Toc138151025"/>
      <w:bookmarkStart w:id="975" w:name="_Toc135389010"/>
      <w:r>
        <w:rPr>
          <w:rStyle w:val="CharSectno"/>
        </w:rPr>
        <w:t>4.36</w:t>
      </w:r>
      <w:r>
        <w:t>.</w:t>
      </w:r>
      <w:r>
        <w:tab/>
        <w:t>Application and term used: election</w:t>
      </w:r>
      <w:bookmarkEnd w:id="974"/>
      <w:bookmarkEnd w:id="97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976" w:name="_Toc138058189"/>
      <w:bookmarkStart w:id="977" w:name="_Toc138060189"/>
      <w:bookmarkStart w:id="978" w:name="_Toc138151026"/>
      <w:bookmarkStart w:id="979" w:name="_Toc135381822"/>
      <w:bookmarkStart w:id="980" w:name="_Toc135383429"/>
      <w:bookmarkStart w:id="981" w:name="_Toc135384393"/>
      <w:bookmarkStart w:id="982" w:name="_Toc135389011"/>
      <w:r>
        <w:t>Subdivision 2 — Stage 1: Preparing the electoral roll</w:t>
      </w:r>
      <w:bookmarkEnd w:id="976"/>
      <w:bookmarkEnd w:id="977"/>
      <w:bookmarkEnd w:id="978"/>
      <w:bookmarkEnd w:id="979"/>
      <w:bookmarkEnd w:id="980"/>
      <w:bookmarkEnd w:id="981"/>
      <w:bookmarkEnd w:id="982"/>
    </w:p>
    <w:p>
      <w:pPr>
        <w:pStyle w:val="Footnoteheading"/>
      </w:pPr>
      <w:r>
        <w:tab/>
        <w:t>[Heading inserted: No. 19 of 2010 s. 44(2).]</w:t>
      </w:r>
    </w:p>
    <w:p>
      <w:pPr>
        <w:pStyle w:val="Heading5"/>
      </w:pPr>
      <w:bookmarkStart w:id="983" w:name="_Toc138151027"/>
      <w:bookmarkStart w:id="984" w:name="_Toc135389012"/>
      <w:r>
        <w:rPr>
          <w:rStyle w:val="CharSectno"/>
        </w:rPr>
        <w:t>4.37</w:t>
      </w:r>
      <w:r>
        <w:t>.</w:t>
      </w:r>
      <w:r>
        <w:tab/>
        <w:t>New roll for each election</w:t>
      </w:r>
      <w:bookmarkEnd w:id="983"/>
      <w:bookmarkEnd w:id="98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985" w:name="_Toc138151028"/>
      <w:bookmarkStart w:id="986" w:name="_Toc135389013"/>
      <w:r>
        <w:rPr>
          <w:rStyle w:val="CharSectno"/>
        </w:rPr>
        <w:t>4.38</w:t>
      </w:r>
      <w:r>
        <w:t>.</w:t>
      </w:r>
      <w:r>
        <w:tab/>
        <w:t>What roll consists of</w:t>
      </w:r>
      <w:bookmarkEnd w:id="985"/>
      <w:bookmarkEnd w:id="98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987" w:name="_Toc138151029"/>
      <w:bookmarkStart w:id="988" w:name="_Toc135389014"/>
      <w:r>
        <w:rPr>
          <w:rStyle w:val="CharSectno"/>
        </w:rPr>
        <w:t>4.39</w:t>
      </w:r>
      <w:r>
        <w:t>.</w:t>
      </w:r>
      <w:r>
        <w:tab/>
        <w:t>Close of enrolments</w:t>
      </w:r>
      <w:bookmarkEnd w:id="987"/>
      <w:bookmarkEnd w:id="988"/>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989" w:name="_Toc138151030"/>
      <w:bookmarkStart w:id="990" w:name="_Toc135389015"/>
      <w:r>
        <w:rPr>
          <w:rStyle w:val="CharSectno"/>
        </w:rPr>
        <w:t>4.40</w:t>
      </w:r>
      <w:r>
        <w:t>.</w:t>
      </w:r>
      <w:r>
        <w:tab/>
        <w:t>Residents roll</w:t>
      </w:r>
      <w:bookmarkEnd w:id="989"/>
      <w:bookmarkEnd w:id="990"/>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991" w:name="_Toc138151031"/>
      <w:bookmarkStart w:id="992" w:name="_Toc135389016"/>
      <w:r>
        <w:rPr>
          <w:rStyle w:val="CharSectno"/>
        </w:rPr>
        <w:t>4.41</w:t>
      </w:r>
      <w:r>
        <w:t>.</w:t>
      </w:r>
      <w:r>
        <w:tab/>
        <w:t>Owners and occupiers roll</w:t>
      </w:r>
      <w:bookmarkEnd w:id="991"/>
      <w:bookmarkEnd w:id="992"/>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993" w:name="_Toc138151032"/>
      <w:bookmarkStart w:id="994" w:name="_Toc135389017"/>
      <w:r>
        <w:rPr>
          <w:rStyle w:val="CharSectno"/>
        </w:rPr>
        <w:t>4.42</w:t>
      </w:r>
      <w:r>
        <w:t>.</w:t>
      </w:r>
      <w:r>
        <w:tab/>
        <w:t>Supply of rolls to returning officer, members and candidates</w:t>
      </w:r>
      <w:bookmarkEnd w:id="993"/>
      <w:bookmarkEnd w:id="99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995" w:name="_Toc138151033"/>
      <w:bookmarkStart w:id="996" w:name="_Toc135389018"/>
      <w:r>
        <w:rPr>
          <w:rStyle w:val="CharSectno"/>
        </w:rPr>
        <w:t>4.43</w:t>
      </w:r>
      <w:r>
        <w:t>.</w:t>
      </w:r>
      <w:r>
        <w:tab/>
        <w:t>Correction of rolls</w:t>
      </w:r>
      <w:bookmarkEnd w:id="995"/>
      <w:bookmarkEnd w:id="996"/>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997" w:name="_Toc138151034"/>
      <w:bookmarkStart w:id="998" w:name="_Toc135389019"/>
      <w:r>
        <w:rPr>
          <w:rStyle w:val="CharSectno"/>
        </w:rPr>
        <w:t>4.44A</w:t>
      </w:r>
      <w:r>
        <w:t>.</w:t>
      </w:r>
      <w:r>
        <w:tab/>
        <w:t>Alteration of rolls</w:t>
      </w:r>
      <w:bookmarkEnd w:id="997"/>
      <w:bookmarkEnd w:id="998"/>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999" w:name="_Toc138151035"/>
      <w:bookmarkStart w:id="1000" w:name="_Toc135389020"/>
      <w:r>
        <w:rPr>
          <w:rStyle w:val="CharSectno"/>
        </w:rPr>
        <w:t>4.44</w:t>
      </w:r>
      <w:r>
        <w:t>.</w:t>
      </w:r>
      <w:r>
        <w:tab/>
        <w:t>One enrolment per roll</w:t>
      </w:r>
      <w:bookmarkEnd w:id="999"/>
      <w:bookmarkEnd w:id="1000"/>
    </w:p>
    <w:p>
      <w:pPr>
        <w:pStyle w:val="Subsection"/>
      </w:pPr>
      <w:r>
        <w:tab/>
      </w:r>
      <w:r>
        <w:tab/>
        <w:t>An elector’s name is not to appear more than once on the same electoral roll.</w:t>
      </w:r>
    </w:p>
    <w:p>
      <w:pPr>
        <w:pStyle w:val="Heading5"/>
        <w:rPr>
          <w:rStyle w:val="CharSectno"/>
        </w:rPr>
      </w:pPr>
      <w:bookmarkStart w:id="1001" w:name="_Toc138151036"/>
      <w:bookmarkStart w:id="1002" w:name="_Toc135389021"/>
      <w:r>
        <w:rPr>
          <w:rStyle w:val="CharSectno"/>
        </w:rPr>
        <w:t>4.45</w:t>
      </w:r>
      <w:r>
        <w:t>.</w:t>
      </w:r>
      <w:r>
        <w:rPr>
          <w:rStyle w:val="CharSectno"/>
        </w:rPr>
        <w:tab/>
      </w:r>
      <w:r>
        <w:t>Failure to comply with time limits as to preparation of rolls</w:t>
      </w:r>
      <w:bookmarkEnd w:id="1001"/>
      <w:bookmarkEnd w:id="100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1003" w:name="_Toc138151037"/>
      <w:bookmarkStart w:id="1004" w:name="_Toc135389022"/>
      <w:r>
        <w:rPr>
          <w:rStyle w:val="CharSectno"/>
        </w:rPr>
        <w:t>4.46</w:t>
      </w:r>
      <w:r>
        <w:t>.</w:t>
      </w:r>
      <w:r>
        <w:tab/>
        <w:t>Fresh roll may be required</w:t>
      </w:r>
      <w:bookmarkEnd w:id="1003"/>
      <w:bookmarkEnd w:id="100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1005" w:name="_Toc138058201"/>
      <w:bookmarkStart w:id="1006" w:name="_Toc138060201"/>
      <w:bookmarkStart w:id="1007" w:name="_Toc138151038"/>
      <w:bookmarkStart w:id="1008" w:name="_Toc135381834"/>
      <w:bookmarkStart w:id="1009" w:name="_Toc135383441"/>
      <w:bookmarkStart w:id="1010" w:name="_Toc135384405"/>
      <w:bookmarkStart w:id="1011" w:name="_Toc135389023"/>
      <w:r>
        <w:t>Subdivision 3 — Stage 2: Nomination of candidates</w:t>
      </w:r>
      <w:bookmarkEnd w:id="1005"/>
      <w:bookmarkEnd w:id="1006"/>
      <w:bookmarkEnd w:id="1007"/>
      <w:bookmarkEnd w:id="1008"/>
      <w:bookmarkEnd w:id="1009"/>
      <w:bookmarkEnd w:id="1010"/>
      <w:bookmarkEnd w:id="1011"/>
    </w:p>
    <w:p>
      <w:pPr>
        <w:pStyle w:val="Footnoteheading"/>
        <w:keepNext/>
      </w:pPr>
      <w:r>
        <w:tab/>
        <w:t>[Heading inserted: No. 19 of 2010 s. 44(2).]</w:t>
      </w:r>
    </w:p>
    <w:p>
      <w:pPr>
        <w:pStyle w:val="Heading5"/>
        <w:spacing w:before="180"/>
      </w:pPr>
      <w:bookmarkStart w:id="1012" w:name="_Toc138151039"/>
      <w:bookmarkStart w:id="1013" w:name="_Toc135389024"/>
      <w:r>
        <w:rPr>
          <w:rStyle w:val="CharSectno"/>
        </w:rPr>
        <w:t>4.47</w:t>
      </w:r>
      <w:r>
        <w:t>.</w:t>
      </w:r>
      <w:r>
        <w:tab/>
        <w:t>Nominations, call for</w:t>
      </w:r>
      <w:bookmarkEnd w:id="1012"/>
      <w:bookmarkEnd w:id="1013"/>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1014" w:name="_Toc138151040"/>
      <w:bookmarkStart w:id="1015" w:name="_Toc135389025"/>
      <w:r>
        <w:rPr>
          <w:rStyle w:val="CharSectno"/>
        </w:rPr>
        <w:t>4.48</w:t>
      </w:r>
      <w:r>
        <w:t>.</w:t>
      </w:r>
      <w:r>
        <w:tab/>
        <w:t>Candidate, eligibility of</w:t>
      </w:r>
      <w:bookmarkEnd w:id="1014"/>
      <w:bookmarkEnd w:id="101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1016" w:name="_Toc138151041"/>
      <w:bookmarkStart w:id="1017" w:name="_Toc135389026"/>
      <w:r>
        <w:rPr>
          <w:rStyle w:val="CharSectno"/>
        </w:rPr>
        <w:t>4.49</w:t>
      </w:r>
      <w:r>
        <w:t>.</w:t>
      </w:r>
      <w:r>
        <w:tab/>
        <w:t>How to make an effective nomination</w:t>
      </w:r>
      <w:bookmarkEnd w:id="1016"/>
      <w:bookmarkEnd w:id="1017"/>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1018" w:name="_Toc138151042"/>
      <w:bookmarkStart w:id="1019" w:name="_Toc135389027"/>
      <w:r>
        <w:rPr>
          <w:rStyle w:val="CharSectno"/>
        </w:rPr>
        <w:t>4.50</w:t>
      </w:r>
      <w:r>
        <w:t>.</w:t>
      </w:r>
      <w:r>
        <w:tab/>
        <w:t>Deposits, how dealt with</w:t>
      </w:r>
      <w:bookmarkEnd w:id="1018"/>
      <w:bookmarkEnd w:id="1019"/>
    </w:p>
    <w:p>
      <w:pPr>
        <w:pStyle w:val="Subsection"/>
      </w:pPr>
      <w:r>
        <w:tab/>
      </w:r>
      <w:r>
        <w:tab/>
        <w:t>A deposit is to be dealt with in accordance with regulations and is refundable in such circumstances as are set out in regulations.</w:t>
      </w:r>
    </w:p>
    <w:p>
      <w:pPr>
        <w:pStyle w:val="Heading5"/>
      </w:pPr>
      <w:bookmarkStart w:id="1020" w:name="_Toc138151043"/>
      <w:bookmarkStart w:id="1021" w:name="_Toc135389028"/>
      <w:r>
        <w:rPr>
          <w:rStyle w:val="CharSectno"/>
        </w:rPr>
        <w:t>4.51</w:t>
      </w:r>
      <w:r>
        <w:t>.</w:t>
      </w:r>
      <w:r>
        <w:tab/>
        <w:t>Nominations, rejection of</w:t>
      </w:r>
      <w:bookmarkEnd w:id="1020"/>
      <w:bookmarkEnd w:id="1021"/>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1022" w:name="_Toc138151044"/>
      <w:bookmarkStart w:id="1023" w:name="_Toc135389029"/>
      <w:r>
        <w:rPr>
          <w:rStyle w:val="CharSectno"/>
        </w:rPr>
        <w:t>4.52</w:t>
      </w:r>
      <w:r>
        <w:t>.</w:t>
      </w:r>
      <w:r>
        <w:tab/>
        <w:t>Candidates’ details and profiles to be published on website</w:t>
      </w:r>
      <w:bookmarkEnd w:id="1022"/>
      <w:bookmarkEnd w:id="1023"/>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1024" w:name="_Toc138151045"/>
      <w:bookmarkStart w:id="1025" w:name="_Toc135389030"/>
      <w:r>
        <w:rPr>
          <w:rStyle w:val="CharSectno"/>
        </w:rPr>
        <w:t>4.53</w:t>
      </w:r>
      <w:r>
        <w:t>.</w:t>
      </w:r>
      <w:r>
        <w:tab/>
        <w:t>Nominations, cancellation of</w:t>
      </w:r>
      <w:bookmarkEnd w:id="1024"/>
      <w:bookmarkEnd w:id="1025"/>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1026" w:name="_Toc138058209"/>
      <w:bookmarkStart w:id="1027" w:name="_Toc138060209"/>
      <w:bookmarkStart w:id="1028" w:name="_Toc138151046"/>
      <w:bookmarkStart w:id="1029" w:name="_Toc135381842"/>
      <w:bookmarkStart w:id="1030" w:name="_Toc135383449"/>
      <w:bookmarkStart w:id="1031" w:name="_Toc135384413"/>
      <w:bookmarkStart w:id="1032" w:name="_Toc135389031"/>
      <w:r>
        <w:t>Subdivision 4 — Stage 3: After nominations close</w:t>
      </w:r>
      <w:bookmarkEnd w:id="1026"/>
      <w:bookmarkEnd w:id="1027"/>
      <w:bookmarkEnd w:id="1028"/>
      <w:bookmarkEnd w:id="1029"/>
      <w:bookmarkEnd w:id="1030"/>
      <w:bookmarkEnd w:id="1031"/>
      <w:bookmarkEnd w:id="1032"/>
    </w:p>
    <w:p>
      <w:pPr>
        <w:pStyle w:val="Footnoteheading"/>
        <w:keepNext/>
        <w:keepLines/>
        <w:rPr>
          <w:i w:val="0"/>
        </w:rPr>
      </w:pPr>
      <w:r>
        <w:tab/>
        <w:t>[Heading inserted: No. 19 of 2010 s. 44(2).]</w:t>
      </w:r>
    </w:p>
    <w:p>
      <w:pPr>
        <w:pStyle w:val="Heading5"/>
      </w:pPr>
      <w:bookmarkStart w:id="1033" w:name="_Toc138151047"/>
      <w:bookmarkStart w:id="1034" w:name="_Toc135389032"/>
      <w:r>
        <w:rPr>
          <w:rStyle w:val="CharSectno"/>
        </w:rPr>
        <w:t>4.54</w:t>
      </w:r>
      <w:r>
        <w:t>.</w:t>
      </w:r>
      <w:r>
        <w:tab/>
        <w:t>Nominations to be declared</w:t>
      </w:r>
      <w:bookmarkEnd w:id="1033"/>
      <w:bookmarkEnd w:id="1034"/>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1035" w:name="_Toc138151048"/>
      <w:bookmarkStart w:id="1036" w:name="_Toc135389033"/>
      <w:r>
        <w:rPr>
          <w:rStyle w:val="CharSectno"/>
        </w:rPr>
        <w:t>4.55</w:t>
      </w:r>
      <w:r>
        <w:t>.</w:t>
      </w:r>
      <w:r>
        <w:tab/>
        <w:t>Same number of candidates as vacancies</w:t>
      </w:r>
      <w:bookmarkEnd w:id="1035"/>
      <w:bookmarkEnd w:id="103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1037" w:name="_Toc138151049"/>
      <w:bookmarkStart w:id="1038" w:name="_Toc135389034"/>
      <w:r>
        <w:rPr>
          <w:rStyle w:val="CharSectno"/>
        </w:rPr>
        <w:t>4.56</w:t>
      </w:r>
      <w:r>
        <w:t>.</w:t>
      </w:r>
      <w:r>
        <w:tab/>
        <w:t>More candidates than vacancies</w:t>
      </w:r>
      <w:bookmarkEnd w:id="1037"/>
      <w:bookmarkEnd w:id="103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1039" w:name="_Toc138151050"/>
      <w:bookmarkStart w:id="1040" w:name="_Toc135389035"/>
      <w:r>
        <w:rPr>
          <w:rStyle w:val="CharSectno"/>
        </w:rPr>
        <w:t>4.57</w:t>
      </w:r>
      <w:r>
        <w:t>.</w:t>
      </w:r>
      <w:r>
        <w:tab/>
        <w:t>Less candidates than vacancies</w:t>
      </w:r>
      <w:bookmarkEnd w:id="1039"/>
      <w:bookmarkEnd w:id="104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1041" w:name="_Toc138151051"/>
      <w:bookmarkStart w:id="1042" w:name="_Toc135389036"/>
      <w:r>
        <w:rPr>
          <w:rStyle w:val="CharSectno"/>
        </w:rPr>
        <w:t>4.58</w:t>
      </w:r>
      <w:r>
        <w:t>.</w:t>
      </w:r>
      <w:r>
        <w:tab/>
        <w:t>Candidates, death of after close of nominations</w:t>
      </w:r>
      <w:bookmarkEnd w:id="1041"/>
      <w:bookmarkEnd w:id="104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1043" w:name="_Toc138151052"/>
      <w:bookmarkStart w:id="1044" w:name="_Toc135389037"/>
      <w:r>
        <w:rPr>
          <w:rStyle w:val="CharSectno"/>
        </w:rPr>
        <w:t>4.59</w:t>
      </w:r>
      <w:r>
        <w:t>.</w:t>
      </w:r>
      <w:r>
        <w:tab/>
        <w:t>Candidates, regulations about</w:t>
      </w:r>
      <w:bookmarkEnd w:id="1043"/>
      <w:bookmarkEnd w:id="1044"/>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1045" w:name="_Toc138058216"/>
      <w:bookmarkStart w:id="1046" w:name="_Toc138060216"/>
      <w:bookmarkStart w:id="1047" w:name="_Toc138151053"/>
      <w:bookmarkStart w:id="1048" w:name="_Toc135381849"/>
      <w:bookmarkStart w:id="1049" w:name="_Toc135383456"/>
      <w:bookmarkStart w:id="1050" w:name="_Toc135384420"/>
      <w:bookmarkStart w:id="1051" w:name="_Toc135389038"/>
      <w:r>
        <w:t>Subdivision 5 — Stage 4: Preparing for voting</w:t>
      </w:r>
      <w:bookmarkEnd w:id="1045"/>
      <w:bookmarkEnd w:id="1046"/>
      <w:bookmarkEnd w:id="1047"/>
      <w:bookmarkEnd w:id="1048"/>
      <w:bookmarkEnd w:id="1049"/>
      <w:bookmarkEnd w:id="1050"/>
      <w:bookmarkEnd w:id="1051"/>
    </w:p>
    <w:p>
      <w:pPr>
        <w:pStyle w:val="Footnoteheading"/>
        <w:rPr>
          <w:i w:val="0"/>
        </w:rPr>
      </w:pPr>
      <w:r>
        <w:tab/>
        <w:t>[Heading inserted: No. 19 of 2010 s. 44(2).]</w:t>
      </w:r>
    </w:p>
    <w:p>
      <w:pPr>
        <w:pStyle w:val="Heading5"/>
      </w:pPr>
      <w:bookmarkStart w:id="1052" w:name="_Toc138151054"/>
      <w:bookmarkStart w:id="1053" w:name="_Toc135389039"/>
      <w:r>
        <w:rPr>
          <w:rStyle w:val="CharSectno"/>
        </w:rPr>
        <w:t>4.60</w:t>
      </w:r>
      <w:r>
        <w:t>.</w:t>
      </w:r>
      <w:r>
        <w:tab/>
        <w:t>Voting by electors</w:t>
      </w:r>
      <w:bookmarkEnd w:id="1052"/>
      <w:bookmarkEnd w:id="1053"/>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1054" w:name="_Toc138151055"/>
      <w:bookmarkStart w:id="1055" w:name="_Toc135389040"/>
      <w:r>
        <w:rPr>
          <w:rStyle w:val="CharSectno"/>
        </w:rPr>
        <w:t>4.61</w:t>
      </w:r>
      <w:r>
        <w:t>.</w:t>
      </w:r>
      <w:r>
        <w:tab/>
        <w:t>Choice of methods of conducting election</w:t>
      </w:r>
      <w:bookmarkEnd w:id="1054"/>
      <w:bookmarkEnd w:id="105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1056" w:name="_Toc138151056"/>
      <w:bookmarkStart w:id="1057" w:name="_Toc135389041"/>
      <w:r>
        <w:rPr>
          <w:rStyle w:val="CharSectno"/>
        </w:rPr>
        <w:t>4.62</w:t>
      </w:r>
      <w:r>
        <w:t>.</w:t>
      </w:r>
      <w:r>
        <w:tab/>
        <w:t>Polling places required</w:t>
      </w:r>
      <w:bookmarkEnd w:id="1056"/>
      <w:bookmarkEnd w:id="1057"/>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1058" w:name="_Toc138151057"/>
      <w:bookmarkStart w:id="1059" w:name="_Toc135389042"/>
      <w:r>
        <w:rPr>
          <w:rStyle w:val="CharSectno"/>
        </w:rPr>
        <w:t>4.63</w:t>
      </w:r>
      <w:r>
        <w:t>.</w:t>
      </w:r>
      <w:r>
        <w:tab/>
        <w:t>Presiding and other officers, appointment of</w:t>
      </w:r>
      <w:bookmarkEnd w:id="1058"/>
      <w:bookmarkEnd w:id="1059"/>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1060" w:name="_Toc138151058"/>
      <w:bookmarkStart w:id="1061" w:name="_Toc135389043"/>
      <w:r>
        <w:rPr>
          <w:rStyle w:val="CharSectno"/>
        </w:rPr>
        <w:t>4.64</w:t>
      </w:r>
      <w:r>
        <w:t>.</w:t>
      </w:r>
      <w:r>
        <w:tab/>
        <w:t>Public notice about election</w:t>
      </w:r>
      <w:bookmarkEnd w:id="1060"/>
      <w:bookmarkEnd w:id="1061"/>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1062" w:name="_Toc138058222"/>
      <w:bookmarkStart w:id="1063" w:name="_Toc138060222"/>
      <w:bookmarkStart w:id="1064" w:name="_Toc138151059"/>
      <w:bookmarkStart w:id="1065" w:name="_Toc135381855"/>
      <w:bookmarkStart w:id="1066" w:name="_Toc135383462"/>
      <w:bookmarkStart w:id="1067" w:name="_Toc135384426"/>
      <w:bookmarkStart w:id="1068" w:name="_Toc135389044"/>
      <w:r>
        <w:t>Subdivision 6 — Stage 5: Voting</w:t>
      </w:r>
      <w:bookmarkEnd w:id="1062"/>
      <w:bookmarkEnd w:id="1063"/>
      <w:bookmarkEnd w:id="1064"/>
      <w:bookmarkEnd w:id="1065"/>
      <w:bookmarkEnd w:id="1066"/>
      <w:bookmarkEnd w:id="1067"/>
      <w:bookmarkEnd w:id="1068"/>
    </w:p>
    <w:p>
      <w:pPr>
        <w:pStyle w:val="Footnoteheading"/>
        <w:keepNext/>
        <w:rPr>
          <w:i w:val="0"/>
        </w:rPr>
      </w:pPr>
      <w:r>
        <w:tab/>
        <w:t>[Heading inserted: No. 19 of 2010 s. 44(2).]</w:t>
      </w:r>
    </w:p>
    <w:p>
      <w:pPr>
        <w:pStyle w:val="Heading5"/>
        <w:spacing w:before="180"/>
      </w:pPr>
      <w:bookmarkStart w:id="1069" w:name="_Toc138151060"/>
      <w:bookmarkStart w:id="1070" w:name="_Toc135389045"/>
      <w:r>
        <w:rPr>
          <w:rStyle w:val="CharSectno"/>
        </w:rPr>
        <w:t>4.65</w:t>
      </w:r>
      <w:r>
        <w:t>.</w:t>
      </w:r>
      <w:r>
        <w:tab/>
        <w:t>Right to vote</w:t>
      </w:r>
      <w:bookmarkEnd w:id="1069"/>
      <w:bookmarkEnd w:id="1070"/>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1071" w:name="_Toc138151061"/>
      <w:bookmarkStart w:id="1072" w:name="_Toc135389046"/>
      <w:r>
        <w:rPr>
          <w:rStyle w:val="CharSectno"/>
        </w:rPr>
        <w:t>4.66</w:t>
      </w:r>
      <w:r>
        <w:t>.</w:t>
      </w:r>
      <w:r>
        <w:tab/>
        <w:t>One vote for each elector</w:t>
      </w:r>
      <w:bookmarkEnd w:id="1071"/>
      <w:bookmarkEnd w:id="1072"/>
    </w:p>
    <w:p>
      <w:pPr>
        <w:pStyle w:val="Subsection"/>
      </w:pPr>
      <w:r>
        <w:tab/>
      </w:r>
      <w:r>
        <w:tab/>
        <w:t>An elector is not to vote more than once at the election.</w:t>
      </w:r>
    </w:p>
    <w:p>
      <w:pPr>
        <w:pStyle w:val="Heading5"/>
        <w:spacing w:before="180"/>
      </w:pPr>
      <w:bookmarkStart w:id="1073" w:name="_Toc138151062"/>
      <w:bookmarkStart w:id="1074" w:name="_Toc135389047"/>
      <w:r>
        <w:rPr>
          <w:rStyle w:val="CharSectno"/>
        </w:rPr>
        <w:t>4.67</w:t>
      </w:r>
      <w:r>
        <w:t>.</w:t>
      </w:r>
      <w:r>
        <w:tab/>
        <w:t>Where to vote in person</w:t>
      </w:r>
      <w:bookmarkEnd w:id="1073"/>
      <w:bookmarkEnd w:id="1074"/>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1075" w:name="_Toc138151063"/>
      <w:bookmarkStart w:id="1076" w:name="_Toc135389048"/>
      <w:r>
        <w:rPr>
          <w:rStyle w:val="CharSectno"/>
        </w:rPr>
        <w:t>4.68</w:t>
      </w:r>
      <w:r>
        <w:t>.</w:t>
      </w:r>
      <w:r>
        <w:tab/>
        <w:t>When to vote</w:t>
      </w:r>
      <w:bookmarkEnd w:id="1075"/>
      <w:bookmarkEnd w:id="1076"/>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1077" w:name="_Toc138151064"/>
      <w:bookmarkStart w:id="1078" w:name="_Toc135389049"/>
      <w:r>
        <w:rPr>
          <w:rStyle w:val="CharSectno"/>
        </w:rPr>
        <w:t>4.69</w:t>
      </w:r>
      <w:r>
        <w:t>.</w:t>
      </w:r>
      <w:r>
        <w:tab/>
        <w:t>How to vote</w:t>
      </w:r>
      <w:bookmarkEnd w:id="1077"/>
      <w:bookmarkEnd w:id="107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1079" w:name="_Toc138151065"/>
      <w:bookmarkStart w:id="1080" w:name="_Toc135389050"/>
      <w:r>
        <w:rPr>
          <w:rStyle w:val="CharSectno"/>
        </w:rPr>
        <w:t>4.70</w:t>
      </w:r>
      <w:r>
        <w:t>.</w:t>
      </w:r>
      <w:r>
        <w:tab/>
        <w:t>Presiding officer to maintain order at polling place</w:t>
      </w:r>
      <w:bookmarkEnd w:id="1079"/>
      <w:bookmarkEnd w:id="1080"/>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1081" w:name="_Toc138151066"/>
      <w:bookmarkStart w:id="1082" w:name="_Toc135389051"/>
      <w:r>
        <w:rPr>
          <w:rStyle w:val="CharSectno"/>
        </w:rPr>
        <w:t>4.71</w:t>
      </w:r>
      <w:r>
        <w:t>.</w:t>
      </w:r>
      <w:r>
        <w:tab/>
        <w:t>Regulations about voting procedure</w:t>
      </w:r>
      <w:bookmarkEnd w:id="1081"/>
      <w:bookmarkEnd w:id="1082"/>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1083" w:name="_Toc138058230"/>
      <w:bookmarkStart w:id="1084" w:name="_Toc138060230"/>
      <w:bookmarkStart w:id="1085" w:name="_Toc138151067"/>
      <w:bookmarkStart w:id="1086" w:name="_Toc135381863"/>
      <w:bookmarkStart w:id="1087" w:name="_Toc135383470"/>
      <w:bookmarkStart w:id="1088" w:name="_Toc135384434"/>
      <w:bookmarkStart w:id="1089" w:name="_Toc135389052"/>
      <w:r>
        <w:t>Subdivision 7 — Stage 6: Counting the votes</w:t>
      </w:r>
      <w:bookmarkEnd w:id="1083"/>
      <w:bookmarkEnd w:id="1084"/>
      <w:bookmarkEnd w:id="1085"/>
      <w:bookmarkEnd w:id="1086"/>
      <w:bookmarkEnd w:id="1087"/>
      <w:bookmarkEnd w:id="1088"/>
      <w:bookmarkEnd w:id="1089"/>
    </w:p>
    <w:p>
      <w:pPr>
        <w:pStyle w:val="Footnoteheading"/>
        <w:keepNext/>
        <w:keepLines/>
        <w:rPr>
          <w:i w:val="0"/>
        </w:rPr>
      </w:pPr>
      <w:r>
        <w:tab/>
        <w:t>[Heading inserted: No. 19 of 2010 s. 44(2).]</w:t>
      </w:r>
    </w:p>
    <w:p>
      <w:pPr>
        <w:pStyle w:val="Heading5"/>
      </w:pPr>
      <w:bookmarkStart w:id="1090" w:name="_Toc138151068"/>
      <w:bookmarkStart w:id="1091" w:name="_Toc135389053"/>
      <w:r>
        <w:rPr>
          <w:rStyle w:val="CharSectno"/>
        </w:rPr>
        <w:t>4.72</w:t>
      </w:r>
      <w:r>
        <w:t>.</w:t>
      </w:r>
      <w:r>
        <w:tab/>
        <w:t>Outcome of election to be determined</w:t>
      </w:r>
      <w:bookmarkEnd w:id="1090"/>
      <w:bookmarkEnd w:id="1091"/>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1092" w:name="_Toc138151069"/>
      <w:bookmarkStart w:id="1093" w:name="_Toc135389054"/>
      <w:r>
        <w:rPr>
          <w:rStyle w:val="CharSectno"/>
        </w:rPr>
        <w:t>4.73</w:t>
      </w:r>
      <w:r>
        <w:t>.</w:t>
      </w:r>
      <w:r>
        <w:tab/>
        <w:t>Procedure when person is candidate in 2 elections</w:t>
      </w:r>
      <w:bookmarkEnd w:id="1092"/>
      <w:bookmarkEnd w:id="1093"/>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1094" w:name="_Toc138151070"/>
      <w:bookmarkStart w:id="1095" w:name="_Toc135389055"/>
      <w:r>
        <w:rPr>
          <w:rStyle w:val="CharSectno"/>
        </w:rPr>
        <w:t>4.74</w:t>
      </w:r>
      <w:r>
        <w:t>.</w:t>
      </w:r>
      <w:r>
        <w:tab/>
        <w:t>How votes counted (Sch. 4.1)</w:t>
      </w:r>
      <w:bookmarkEnd w:id="1094"/>
      <w:bookmarkEnd w:id="1095"/>
    </w:p>
    <w:p>
      <w:pPr>
        <w:pStyle w:val="Subsection"/>
      </w:pPr>
      <w:r>
        <w:tab/>
      </w:r>
      <w:r>
        <w:tab/>
        <w:t>The votes are to be counted, and the result of the election ascertained, in accordance with Schedule 4.1.</w:t>
      </w:r>
    </w:p>
    <w:p>
      <w:pPr>
        <w:pStyle w:val="Heading5"/>
        <w:spacing w:before="180"/>
      </w:pPr>
      <w:bookmarkStart w:id="1096" w:name="_Toc138151071"/>
      <w:bookmarkStart w:id="1097" w:name="_Toc135389056"/>
      <w:r>
        <w:rPr>
          <w:rStyle w:val="CharSectno"/>
        </w:rPr>
        <w:t>4.75</w:t>
      </w:r>
      <w:r>
        <w:t>.</w:t>
      </w:r>
      <w:r>
        <w:tab/>
        <w:t>Giving effect to elector’s wishes</w:t>
      </w:r>
      <w:bookmarkEnd w:id="1096"/>
      <w:bookmarkEnd w:id="109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1098" w:name="_Toc138151072"/>
      <w:bookmarkStart w:id="1099" w:name="_Toc135389057"/>
      <w:r>
        <w:rPr>
          <w:rStyle w:val="CharSectno"/>
        </w:rPr>
        <w:t>4.76</w:t>
      </w:r>
      <w:r>
        <w:t>.</w:t>
      </w:r>
      <w:r>
        <w:tab/>
        <w:t>Review of decisions on ballot papers</w:t>
      </w:r>
      <w:bookmarkEnd w:id="1098"/>
      <w:bookmarkEnd w:id="1099"/>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1100" w:name="_Toc138058236"/>
      <w:bookmarkStart w:id="1101" w:name="_Toc138060236"/>
      <w:bookmarkStart w:id="1102" w:name="_Toc138151073"/>
      <w:bookmarkStart w:id="1103" w:name="_Toc135381869"/>
      <w:bookmarkStart w:id="1104" w:name="_Toc135383476"/>
      <w:bookmarkStart w:id="1105" w:name="_Toc135384440"/>
      <w:bookmarkStart w:id="1106" w:name="_Toc135389058"/>
      <w:r>
        <w:t>Subdivision 8 — Stage 7: Declaring the result</w:t>
      </w:r>
      <w:bookmarkEnd w:id="1100"/>
      <w:bookmarkEnd w:id="1101"/>
      <w:bookmarkEnd w:id="1102"/>
      <w:bookmarkEnd w:id="1103"/>
      <w:bookmarkEnd w:id="1104"/>
      <w:bookmarkEnd w:id="1105"/>
      <w:bookmarkEnd w:id="1106"/>
    </w:p>
    <w:p>
      <w:pPr>
        <w:pStyle w:val="Footnoteheading"/>
        <w:rPr>
          <w:i w:val="0"/>
        </w:rPr>
      </w:pPr>
      <w:r>
        <w:tab/>
        <w:t>[Heading inserted: No. 19 of 2010 s. 44(2).]</w:t>
      </w:r>
    </w:p>
    <w:p>
      <w:pPr>
        <w:pStyle w:val="Heading5"/>
      </w:pPr>
      <w:bookmarkStart w:id="1107" w:name="_Toc138151074"/>
      <w:bookmarkStart w:id="1108" w:name="_Toc135389059"/>
      <w:r>
        <w:rPr>
          <w:rStyle w:val="CharSectno"/>
        </w:rPr>
        <w:t>4.77</w:t>
      </w:r>
      <w:r>
        <w:t>.</w:t>
      </w:r>
      <w:r>
        <w:tab/>
        <w:t>Returning officer to declare result</w:t>
      </w:r>
      <w:bookmarkEnd w:id="1107"/>
      <w:bookmarkEnd w:id="110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1109" w:name="_Toc138151075"/>
      <w:bookmarkStart w:id="1110" w:name="_Toc135389060"/>
      <w:r>
        <w:rPr>
          <w:rStyle w:val="CharSectno"/>
        </w:rPr>
        <w:t>4.78</w:t>
      </w:r>
      <w:r>
        <w:t>.</w:t>
      </w:r>
      <w:r>
        <w:tab/>
        <w:t>Order of retirement of councillors</w:t>
      </w:r>
      <w:bookmarkEnd w:id="1109"/>
      <w:bookmarkEnd w:id="111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1111" w:name="_Toc138151076"/>
      <w:bookmarkStart w:id="1112" w:name="_Toc135389061"/>
      <w:r>
        <w:rPr>
          <w:rStyle w:val="CharSectno"/>
        </w:rPr>
        <w:t>4.79</w:t>
      </w:r>
      <w:r>
        <w:t>.</w:t>
      </w:r>
      <w:r>
        <w:tab/>
        <w:t>Report to Minister</w:t>
      </w:r>
      <w:bookmarkEnd w:id="1111"/>
      <w:bookmarkEnd w:id="111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1113" w:name="_Toc138058240"/>
      <w:bookmarkStart w:id="1114" w:name="_Toc138060240"/>
      <w:bookmarkStart w:id="1115" w:name="_Toc138151077"/>
      <w:bookmarkStart w:id="1116" w:name="_Toc135381873"/>
      <w:bookmarkStart w:id="1117" w:name="_Toc135383480"/>
      <w:bookmarkStart w:id="1118" w:name="_Toc135384444"/>
      <w:bookmarkStart w:id="1119" w:name="_Toc135389062"/>
      <w:r>
        <w:rPr>
          <w:rStyle w:val="CharDivNo"/>
        </w:rPr>
        <w:t>Division 10</w:t>
      </w:r>
      <w:r>
        <w:t> — </w:t>
      </w:r>
      <w:r>
        <w:rPr>
          <w:rStyle w:val="CharDivText"/>
        </w:rPr>
        <w:t>Validity of elections</w:t>
      </w:r>
      <w:bookmarkEnd w:id="1113"/>
      <w:bookmarkEnd w:id="1114"/>
      <w:bookmarkEnd w:id="1115"/>
      <w:bookmarkEnd w:id="1116"/>
      <w:bookmarkEnd w:id="1117"/>
      <w:bookmarkEnd w:id="1118"/>
      <w:bookmarkEnd w:id="1119"/>
    </w:p>
    <w:p>
      <w:pPr>
        <w:pStyle w:val="Heading5"/>
      </w:pPr>
      <w:bookmarkStart w:id="1120" w:name="_Toc138151078"/>
      <w:bookmarkStart w:id="1121" w:name="_Toc135389063"/>
      <w:r>
        <w:rPr>
          <w:rStyle w:val="CharSectno"/>
        </w:rPr>
        <w:t>4.80</w:t>
      </w:r>
      <w:r>
        <w:t>.</w:t>
      </w:r>
      <w:r>
        <w:tab/>
        <w:t>Complaints about result of election</w:t>
      </w:r>
      <w:bookmarkEnd w:id="1120"/>
      <w:bookmarkEnd w:id="112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1122" w:name="_Toc138151079"/>
      <w:bookmarkStart w:id="1123" w:name="_Toc135389064"/>
      <w:r>
        <w:rPr>
          <w:rStyle w:val="CharSectno"/>
        </w:rPr>
        <w:t>4.81</w:t>
      </w:r>
      <w:r>
        <w:t>.</w:t>
      </w:r>
      <w:r>
        <w:tab/>
        <w:t>Complaints to go to Court of Disputed Returns</w:t>
      </w:r>
      <w:bookmarkEnd w:id="1122"/>
      <w:bookmarkEnd w:id="112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1124" w:name="_Toc138151080"/>
      <w:bookmarkStart w:id="1125" w:name="_Toc135389065"/>
      <w:r>
        <w:rPr>
          <w:rStyle w:val="CharSectno"/>
        </w:rPr>
        <w:t>4.82</w:t>
      </w:r>
      <w:r>
        <w:t>.</w:t>
      </w:r>
      <w:r>
        <w:tab/>
        <w:t>No appeal</w:t>
      </w:r>
      <w:bookmarkEnd w:id="1124"/>
      <w:bookmarkEnd w:id="1125"/>
    </w:p>
    <w:p>
      <w:pPr>
        <w:pStyle w:val="Subsection"/>
      </w:pPr>
      <w:r>
        <w:tab/>
      </w:r>
      <w:r>
        <w:tab/>
        <w:t>There is no appeal from a decision of a Court of Disputed Returns.</w:t>
      </w:r>
    </w:p>
    <w:p>
      <w:pPr>
        <w:pStyle w:val="Heading5"/>
      </w:pPr>
      <w:bookmarkStart w:id="1126" w:name="_Toc138151081"/>
      <w:bookmarkStart w:id="1127" w:name="_Toc135389066"/>
      <w:r>
        <w:rPr>
          <w:rStyle w:val="CharSectno"/>
        </w:rPr>
        <w:t>4.83</w:t>
      </w:r>
      <w:r>
        <w:t>.</w:t>
      </w:r>
      <w:r>
        <w:tab/>
        <w:t>Validity of election</w:t>
      </w:r>
      <w:bookmarkEnd w:id="1126"/>
      <w:bookmarkEnd w:id="1127"/>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1128" w:name="_Toc138151082"/>
      <w:bookmarkStart w:id="1129" w:name="_Toc135389067"/>
      <w:r>
        <w:rPr>
          <w:rStyle w:val="CharSectno"/>
        </w:rPr>
        <w:t>4.84</w:t>
      </w:r>
      <w:r>
        <w:t>.</w:t>
      </w:r>
      <w:r>
        <w:tab/>
        <w:t>Retention and availability of electoral papers, regulations about</w:t>
      </w:r>
      <w:bookmarkEnd w:id="1128"/>
      <w:bookmarkEnd w:id="1129"/>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1130" w:name="_Toc138058246"/>
      <w:bookmarkStart w:id="1131" w:name="_Toc138060246"/>
      <w:bookmarkStart w:id="1132" w:name="_Toc138151083"/>
      <w:bookmarkStart w:id="1133" w:name="_Toc135381879"/>
      <w:bookmarkStart w:id="1134" w:name="_Toc135383486"/>
      <w:bookmarkStart w:id="1135" w:name="_Toc135384450"/>
      <w:bookmarkStart w:id="1136" w:name="_Toc135389068"/>
      <w:r>
        <w:rPr>
          <w:rStyle w:val="CharDivNo"/>
        </w:rPr>
        <w:t>Division 11</w:t>
      </w:r>
      <w:r>
        <w:t> — </w:t>
      </w:r>
      <w:r>
        <w:rPr>
          <w:rStyle w:val="CharDivText"/>
        </w:rPr>
        <w:t>Electoral offences</w:t>
      </w:r>
      <w:bookmarkEnd w:id="1130"/>
      <w:bookmarkEnd w:id="1131"/>
      <w:bookmarkEnd w:id="1132"/>
      <w:bookmarkEnd w:id="1133"/>
      <w:bookmarkEnd w:id="1134"/>
      <w:bookmarkEnd w:id="1135"/>
      <w:bookmarkEnd w:id="1136"/>
    </w:p>
    <w:p>
      <w:pPr>
        <w:pStyle w:val="Heading5"/>
        <w:spacing w:before="180"/>
      </w:pPr>
      <w:bookmarkStart w:id="1137" w:name="_Toc138151084"/>
      <w:bookmarkStart w:id="1138" w:name="_Toc135389069"/>
      <w:r>
        <w:rPr>
          <w:rStyle w:val="CharSectno"/>
        </w:rPr>
        <w:t>4.85</w:t>
      </w:r>
      <w:r>
        <w:t>.</w:t>
      </w:r>
      <w:r>
        <w:tab/>
        <w:t>Bribery and undue influence, offence</w:t>
      </w:r>
      <w:bookmarkEnd w:id="1137"/>
      <w:bookmarkEnd w:id="1138"/>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1139" w:name="_Toc138151085"/>
      <w:bookmarkStart w:id="1140" w:name="_Toc135389070"/>
      <w:r>
        <w:rPr>
          <w:rStyle w:val="CharSectno"/>
        </w:rPr>
        <w:t>4.86</w:t>
      </w:r>
      <w:r>
        <w:t>.</w:t>
      </w:r>
      <w:r>
        <w:tab/>
        <w:t>Breach or neglect by officers, offence</w:t>
      </w:r>
      <w:bookmarkEnd w:id="1139"/>
      <w:bookmarkEnd w:id="1140"/>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1141" w:name="_Toc138151086"/>
      <w:bookmarkStart w:id="1142" w:name="_Toc135389071"/>
      <w:r>
        <w:rPr>
          <w:rStyle w:val="CharSectno"/>
        </w:rPr>
        <w:t>4.87</w:t>
      </w:r>
      <w:r>
        <w:t>.</w:t>
      </w:r>
      <w:r>
        <w:tab/>
        <w:t>Printing and publication of electoral material</w:t>
      </w:r>
      <w:bookmarkEnd w:id="1141"/>
      <w:bookmarkEnd w:id="114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1143" w:name="_Toc138151087"/>
      <w:bookmarkStart w:id="1144" w:name="_Toc135389072"/>
      <w:r>
        <w:rPr>
          <w:rStyle w:val="CharSectno"/>
        </w:rPr>
        <w:t>4.88</w:t>
      </w:r>
      <w:r>
        <w:t>.</w:t>
      </w:r>
      <w:r>
        <w:tab/>
        <w:t>Offence to print, publish or distribute misleading or deceptive material</w:t>
      </w:r>
      <w:bookmarkEnd w:id="1143"/>
      <w:bookmarkEnd w:id="1144"/>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1145" w:name="_Toc138151088"/>
      <w:bookmarkStart w:id="1146" w:name="_Toc135389073"/>
      <w:r>
        <w:rPr>
          <w:rStyle w:val="CharSectno"/>
        </w:rPr>
        <w:t>4.89</w:t>
      </w:r>
      <w:r>
        <w:t>.</w:t>
      </w:r>
      <w:r>
        <w:tab/>
        <w:t>Canvassing in or near polling places, offence</w:t>
      </w:r>
      <w:bookmarkEnd w:id="1145"/>
      <w:bookmarkEnd w:id="1146"/>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1147" w:name="_Toc138151089"/>
      <w:bookmarkStart w:id="1148" w:name="_Toc135389074"/>
      <w:r>
        <w:rPr>
          <w:rStyle w:val="CharSectno"/>
        </w:rPr>
        <w:t>4.90</w:t>
      </w:r>
      <w:r>
        <w:t>.</w:t>
      </w:r>
      <w:r>
        <w:tab/>
        <w:t>False statements, offence</w:t>
      </w:r>
      <w:bookmarkEnd w:id="1147"/>
      <w:bookmarkEnd w:id="1148"/>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1149" w:name="_Toc138151090"/>
      <w:bookmarkStart w:id="1150" w:name="_Toc135389075"/>
      <w:r>
        <w:rPr>
          <w:rStyle w:val="CharSectno"/>
        </w:rPr>
        <w:t>4.91</w:t>
      </w:r>
      <w:r>
        <w:t>.</w:t>
      </w:r>
      <w:r>
        <w:tab/>
        <w:t>Nomination papers, ballot papers and ballot boxes, offences relating to</w:t>
      </w:r>
      <w:bookmarkEnd w:id="1149"/>
      <w:bookmarkEnd w:id="1150"/>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1151" w:name="_Toc138151091"/>
      <w:bookmarkStart w:id="1152" w:name="_Toc135389076"/>
      <w:r>
        <w:rPr>
          <w:rStyle w:val="CharSectno"/>
        </w:rPr>
        <w:t>4.92</w:t>
      </w:r>
      <w:r>
        <w:t>.</w:t>
      </w:r>
      <w:r>
        <w:tab/>
        <w:t>Postal votes, offences relating to</w:t>
      </w:r>
      <w:bookmarkEnd w:id="1151"/>
      <w:bookmarkEnd w:id="1152"/>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1153" w:name="_Toc138151092"/>
      <w:bookmarkStart w:id="1154" w:name="_Toc135389077"/>
      <w:r>
        <w:rPr>
          <w:rStyle w:val="CharSectno"/>
        </w:rPr>
        <w:t>4.93</w:t>
      </w:r>
      <w:r>
        <w:t>.</w:t>
      </w:r>
      <w:r>
        <w:tab/>
        <w:t>Interference with electors: infringement of secrecy, offence</w:t>
      </w:r>
      <w:bookmarkEnd w:id="1153"/>
      <w:bookmarkEnd w:id="1154"/>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1155" w:name="_Toc138151093"/>
      <w:bookmarkStart w:id="1156" w:name="_Toc135389078"/>
      <w:r>
        <w:rPr>
          <w:rStyle w:val="CharSectno"/>
        </w:rPr>
        <w:t>4.94</w:t>
      </w:r>
      <w:r>
        <w:t>.</w:t>
      </w:r>
      <w:r>
        <w:tab/>
        <w:t>Other electoral offences</w:t>
      </w:r>
      <w:bookmarkEnd w:id="1155"/>
      <w:bookmarkEnd w:id="1156"/>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1157" w:name="_Toc138151094"/>
      <w:bookmarkStart w:id="1158" w:name="_Toc135389079"/>
      <w:r>
        <w:rPr>
          <w:rStyle w:val="CharSectno"/>
        </w:rPr>
        <w:t>4.95</w:t>
      </w:r>
      <w:r>
        <w:t>.</w:t>
      </w:r>
      <w:r>
        <w:tab/>
        <w:t>Offences, attempts to commit</w:t>
      </w:r>
      <w:bookmarkEnd w:id="1157"/>
      <w:bookmarkEnd w:id="1158"/>
    </w:p>
    <w:p>
      <w:pPr>
        <w:pStyle w:val="Subsection"/>
      </w:pPr>
      <w:r>
        <w:tab/>
      </w:r>
      <w:r>
        <w:tab/>
        <w:t>An attempt to commit an offence against this Part is an offence punishable as if the offence had been committed.</w:t>
      </w:r>
    </w:p>
    <w:p>
      <w:pPr>
        <w:pStyle w:val="Heading5"/>
      </w:pPr>
      <w:bookmarkStart w:id="1159" w:name="_Toc138151095"/>
      <w:bookmarkStart w:id="1160" w:name="_Toc135389080"/>
      <w:r>
        <w:rPr>
          <w:rStyle w:val="CharSectno"/>
        </w:rPr>
        <w:t>4.96</w:t>
      </w:r>
      <w:r>
        <w:t>.</w:t>
      </w:r>
      <w:r>
        <w:tab/>
        <w:t>Investigation of electoral misconduct</w:t>
      </w:r>
      <w:bookmarkEnd w:id="1159"/>
      <w:bookmarkEnd w:id="1160"/>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1161" w:name="_Toc138151096"/>
      <w:bookmarkStart w:id="1162" w:name="_Toc135389081"/>
      <w:r>
        <w:rPr>
          <w:rStyle w:val="CharSectno"/>
        </w:rPr>
        <w:t>4.97</w:t>
      </w:r>
      <w:r>
        <w:t>.</w:t>
      </w:r>
      <w:r>
        <w:tab/>
        <w:t>Prosecutions</w:t>
      </w:r>
      <w:bookmarkEnd w:id="1161"/>
      <w:bookmarkEnd w:id="116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1163" w:name="_Toc138151097"/>
      <w:bookmarkStart w:id="1164" w:name="_Toc135389082"/>
      <w:r>
        <w:rPr>
          <w:rStyle w:val="CharSectno"/>
        </w:rPr>
        <w:t>4.98</w:t>
      </w:r>
      <w:r>
        <w:t>.</w:t>
      </w:r>
      <w:r>
        <w:tab/>
        <w:t>Criminal Code not to apply</w:t>
      </w:r>
      <w:bookmarkEnd w:id="1163"/>
      <w:bookmarkEnd w:id="1164"/>
    </w:p>
    <w:p>
      <w:pPr>
        <w:pStyle w:val="Subsection"/>
      </w:pPr>
      <w:r>
        <w:tab/>
      </w:r>
      <w:r>
        <w:tab/>
        <w:t xml:space="preserve">Chapter XIV of </w:t>
      </w:r>
      <w:r>
        <w:rPr>
          <w:i/>
        </w:rPr>
        <w:t>The Criminal Code</w:t>
      </w:r>
      <w:r>
        <w:t xml:space="preserve"> does not apply to elections held under this Act.</w:t>
      </w:r>
    </w:p>
    <w:p>
      <w:pPr>
        <w:pStyle w:val="Heading3"/>
      </w:pPr>
      <w:bookmarkStart w:id="1165" w:name="_Toc138058261"/>
      <w:bookmarkStart w:id="1166" w:name="_Toc138060261"/>
      <w:bookmarkStart w:id="1167" w:name="_Toc138151098"/>
      <w:bookmarkStart w:id="1168" w:name="_Toc135381894"/>
      <w:bookmarkStart w:id="1169" w:name="_Toc135383501"/>
      <w:bookmarkStart w:id="1170" w:name="_Toc135384465"/>
      <w:bookmarkStart w:id="1171" w:name="_Toc135389083"/>
      <w:r>
        <w:rPr>
          <w:rStyle w:val="CharDivNo"/>
        </w:rPr>
        <w:t>Division 12</w:t>
      </w:r>
      <w:r>
        <w:t> — </w:t>
      </w:r>
      <w:r>
        <w:rPr>
          <w:rStyle w:val="CharDivText"/>
        </w:rPr>
        <w:t>Polls and referendums</w:t>
      </w:r>
      <w:bookmarkEnd w:id="1165"/>
      <w:bookmarkEnd w:id="1166"/>
      <w:bookmarkEnd w:id="1167"/>
      <w:bookmarkEnd w:id="1168"/>
      <w:bookmarkEnd w:id="1169"/>
      <w:bookmarkEnd w:id="1170"/>
      <w:bookmarkEnd w:id="1171"/>
    </w:p>
    <w:p>
      <w:pPr>
        <w:pStyle w:val="Heading5"/>
      </w:pPr>
      <w:bookmarkStart w:id="1172" w:name="_Toc138151099"/>
      <w:bookmarkStart w:id="1173" w:name="_Toc135389084"/>
      <w:r>
        <w:rPr>
          <w:rStyle w:val="CharSectno"/>
        </w:rPr>
        <w:t>4.99</w:t>
      </w:r>
      <w:r>
        <w:t>.</w:t>
      </w:r>
      <w:r>
        <w:tab/>
        <w:t>Election procedures to apply to polls and referendums</w:t>
      </w:r>
      <w:bookmarkEnd w:id="1172"/>
      <w:bookmarkEnd w:id="117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1174" w:name="_Toc138058263"/>
      <w:bookmarkStart w:id="1175" w:name="_Toc138060263"/>
      <w:bookmarkStart w:id="1176" w:name="_Toc138151100"/>
      <w:bookmarkStart w:id="1177" w:name="_Toc135381896"/>
      <w:bookmarkStart w:id="1178" w:name="_Toc135383503"/>
      <w:bookmarkStart w:id="1179" w:name="_Toc135384467"/>
      <w:bookmarkStart w:id="1180" w:name="_Toc135389085"/>
      <w:r>
        <w:rPr>
          <w:rStyle w:val="CharPartNo"/>
        </w:rPr>
        <w:t>Part 5</w:t>
      </w:r>
      <w:r>
        <w:t> — </w:t>
      </w:r>
      <w:r>
        <w:rPr>
          <w:rStyle w:val="CharPartText"/>
        </w:rPr>
        <w:t>Administration</w:t>
      </w:r>
      <w:bookmarkEnd w:id="1174"/>
      <w:bookmarkEnd w:id="1175"/>
      <w:bookmarkEnd w:id="1176"/>
      <w:bookmarkEnd w:id="1177"/>
      <w:bookmarkEnd w:id="1178"/>
      <w:bookmarkEnd w:id="1179"/>
      <w:bookmarkEnd w:id="118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1181" w:name="_Toc138058264"/>
      <w:bookmarkStart w:id="1182" w:name="_Toc138060264"/>
      <w:bookmarkStart w:id="1183" w:name="_Toc138151101"/>
      <w:bookmarkStart w:id="1184" w:name="_Toc135381897"/>
      <w:bookmarkStart w:id="1185" w:name="_Toc135383504"/>
      <w:bookmarkStart w:id="1186" w:name="_Toc135384468"/>
      <w:bookmarkStart w:id="1187" w:name="_Toc135389086"/>
      <w:r>
        <w:rPr>
          <w:rStyle w:val="CharDivNo"/>
        </w:rPr>
        <w:t>Division 1</w:t>
      </w:r>
      <w:r>
        <w:t> — </w:t>
      </w:r>
      <w:r>
        <w:rPr>
          <w:rStyle w:val="CharDivText"/>
        </w:rPr>
        <w:t>Introduction</w:t>
      </w:r>
      <w:bookmarkEnd w:id="1181"/>
      <w:bookmarkEnd w:id="1182"/>
      <w:bookmarkEnd w:id="1183"/>
      <w:bookmarkEnd w:id="1184"/>
      <w:bookmarkEnd w:id="1185"/>
      <w:bookmarkEnd w:id="1186"/>
      <w:bookmarkEnd w:id="1187"/>
    </w:p>
    <w:p>
      <w:pPr>
        <w:pStyle w:val="Heading5"/>
      </w:pPr>
      <w:bookmarkStart w:id="1188" w:name="_Toc138151102"/>
      <w:bookmarkStart w:id="1189" w:name="_Toc135389087"/>
      <w:r>
        <w:rPr>
          <w:rStyle w:val="CharSectno"/>
        </w:rPr>
        <w:t>5.1</w:t>
      </w:r>
      <w:r>
        <w:t>.</w:t>
      </w:r>
      <w:r>
        <w:tab/>
        <w:t>Term used: committee</w:t>
      </w:r>
      <w:bookmarkEnd w:id="1188"/>
      <w:bookmarkEnd w:id="1189"/>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1190" w:name="_Toc138151103"/>
      <w:bookmarkStart w:id="1191" w:name="_Toc135389088"/>
      <w:r>
        <w:rPr>
          <w:rStyle w:val="CharSectno"/>
        </w:rPr>
        <w:t>5.2</w:t>
      </w:r>
      <w:r>
        <w:t>.</w:t>
      </w:r>
      <w:r>
        <w:tab/>
        <w:t>Administration of local governments</w:t>
      </w:r>
      <w:bookmarkEnd w:id="1190"/>
      <w:bookmarkEnd w:id="1191"/>
    </w:p>
    <w:p>
      <w:pPr>
        <w:pStyle w:val="Subsection"/>
      </w:pPr>
      <w:r>
        <w:tab/>
      </w:r>
      <w:r>
        <w:tab/>
        <w:t>The council of a local government is to ensure that there is an appropriate structure for administering the local government.</w:t>
      </w:r>
    </w:p>
    <w:p>
      <w:pPr>
        <w:pStyle w:val="Heading3"/>
      </w:pPr>
      <w:bookmarkStart w:id="1192" w:name="_Toc138058267"/>
      <w:bookmarkStart w:id="1193" w:name="_Toc138060267"/>
      <w:bookmarkStart w:id="1194" w:name="_Toc138151104"/>
      <w:bookmarkStart w:id="1195" w:name="_Toc135381900"/>
      <w:bookmarkStart w:id="1196" w:name="_Toc135383507"/>
      <w:bookmarkStart w:id="1197" w:name="_Toc135384471"/>
      <w:bookmarkStart w:id="1198" w:name="_Toc135389089"/>
      <w:r>
        <w:rPr>
          <w:rStyle w:val="CharDivNo"/>
        </w:rPr>
        <w:t>Division 2</w:t>
      </w:r>
      <w:r>
        <w:t> — </w:t>
      </w:r>
      <w:r>
        <w:rPr>
          <w:rStyle w:val="CharDivText"/>
        </w:rPr>
        <w:t>Council meetings, committees and their meetings and electors’ meetings</w:t>
      </w:r>
      <w:bookmarkEnd w:id="1192"/>
      <w:bookmarkEnd w:id="1193"/>
      <w:bookmarkEnd w:id="1194"/>
      <w:bookmarkEnd w:id="1195"/>
      <w:bookmarkEnd w:id="1196"/>
      <w:bookmarkEnd w:id="1197"/>
      <w:bookmarkEnd w:id="1198"/>
    </w:p>
    <w:p>
      <w:pPr>
        <w:pStyle w:val="Heading4"/>
      </w:pPr>
      <w:bookmarkStart w:id="1199" w:name="_Toc138058268"/>
      <w:bookmarkStart w:id="1200" w:name="_Toc138060268"/>
      <w:bookmarkStart w:id="1201" w:name="_Toc138151105"/>
      <w:bookmarkStart w:id="1202" w:name="_Toc135381901"/>
      <w:bookmarkStart w:id="1203" w:name="_Toc135383508"/>
      <w:bookmarkStart w:id="1204" w:name="_Toc135384472"/>
      <w:bookmarkStart w:id="1205" w:name="_Toc135389090"/>
      <w:r>
        <w:t>Subdivision 1 — Council meetings</w:t>
      </w:r>
      <w:bookmarkEnd w:id="1199"/>
      <w:bookmarkEnd w:id="1200"/>
      <w:bookmarkEnd w:id="1201"/>
      <w:bookmarkEnd w:id="1202"/>
      <w:bookmarkEnd w:id="1203"/>
      <w:bookmarkEnd w:id="1204"/>
      <w:bookmarkEnd w:id="1205"/>
    </w:p>
    <w:p>
      <w:pPr>
        <w:pStyle w:val="Heading5"/>
      </w:pPr>
      <w:bookmarkStart w:id="1206" w:name="_Toc138151106"/>
      <w:bookmarkStart w:id="1207" w:name="_Toc135389091"/>
      <w:r>
        <w:rPr>
          <w:rStyle w:val="CharSectno"/>
        </w:rPr>
        <w:t>5.3</w:t>
      </w:r>
      <w:r>
        <w:t>.</w:t>
      </w:r>
      <w:r>
        <w:tab/>
        <w:t>Ordinary and special council meetings</w:t>
      </w:r>
      <w:bookmarkEnd w:id="1206"/>
      <w:bookmarkEnd w:id="120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1208" w:name="_Toc138151107"/>
      <w:bookmarkStart w:id="1209" w:name="_Toc135389092"/>
      <w:r>
        <w:rPr>
          <w:rStyle w:val="CharSectno"/>
        </w:rPr>
        <w:t>5.4</w:t>
      </w:r>
      <w:r>
        <w:t>.</w:t>
      </w:r>
      <w:r>
        <w:tab/>
        <w:t>Calling council meetings</w:t>
      </w:r>
      <w:bookmarkEnd w:id="1208"/>
      <w:bookmarkEnd w:id="1209"/>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1210" w:name="_Toc138151108"/>
      <w:bookmarkStart w:id="1211" w:name="_Toc135389093"/>
      <w:r>
        <w:rPr>
          <w:rStyle w:val="CharSectno"/>
        </w:rPr>
        <w:t>5.5</w:t>
      </w:r>
      <w:r>
        <w:t>.</w:t>
      </w:r>
      <w:r>
        <w:tab/>
        <w:t>Convening council meetings</w:t>
      </w:r>
      <w:bookmarkEnd w:id="1210"/>
      <w:bookmarkEnd w:id="121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1212" w:name="_Toc138151109"/>
      <w:bookmarkStart w:id="1213" w:name="_Toc135389094"/>
      <w:r>
        <w:rPr>
          <w:rStyle w:val="CharSectno"/>
        </w:rPr>
        <w:t>5.6</w:t>
      </w:r>
      <w:r>
        <w:t>.</w:t>
      </w:r>
      <w:r>
        <w:tab/>
        <w:t>Who presides at council meetings</w:t>
      </w:r>
      <w:bookmarkEnd w:id="1212"/>
      <w:bookmarkEnd w:id="121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1214" w:name="_Toc138151110"/>
      <w:bookmarkStart w:id="1215" w:name="_Toc135389095"/>
      <w:r>
        <w:rPr>
          <w:rStyle w:val="CharSectno"/>
        </w:rPr>
        <w:t>5.7</w:t>
      </w:r>
      <w:r>
        <w:t>.</w:t>
      </w:r>
      <w:r>
        <w:tab/>
        <w:t>Minister may reduce number for quorum and certain majorities</w:t>
      </w:r>
      <w:bookmarkEnd w:id="1214"/>
      <w:bookmarkEnd w:id="121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1216" w:name="_Toc138058274"/>
      <w:bookmarkStart w:id="1217" w:name="_Toc138060274"/>
      <w:bookmarkStart w:id="1218" w:name="_Toc138151111"/>
      <w:bookmarkStart w:id="1219" w:name="_Toc135381907"/>
      <w:bookmarkStart w:id="1220" w:name="_Toc135383514"/>
      <w:bookmarkStart w:id="1221" w:name="_Toc135384478"/>
      <w:bookmarkStart w:id="1222" w:name="_Toc135389096"/>
      <w:r>
        <w:t>Subdivision 2 — Committees and their meetings</w:t>
      </w:r>
      <w:bookmarkEnd w:id="1216"/>
      <w:bookmarkEnd w:id="1217"/>
      <w:bookmarkEnd w:id="1218"/>
      <w:bookmarkEnd w:id="1219"/>
      <w:bookmarkEnd w:id="1220"/>
      <w:bookmarkEnd w:id="1221"/>
      <w:bookmarkEnd w:id="1222"/>
    </w:p>
    <w:p>
      <w:pPr>
        <w:pStyle w:val="Heading5"/>
      </w:pPr>
      <w:bookmarkStart w:id="1223" w:name="_Toc138151112"/>
      <w:bookmarkStart w:id="1224" w:name="_Toc135389097"/>
      <w:r>
        <w:rPr>
          <w:rStyle w:val="CharSectno"/>
        </w:rPr>
        <w:t>5.8</w:t>
      </w:r>
      <w:r>
        <w:t>.</w:t>
      </w:r>
      <w:r>
        <w:tab/>
        <w:t>Establishment of committees</w:t>
      </w:r>
      <w:bookmarkEnd w:id="1223"/>
      <w:bookmarkEnd w:id="122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25" w:name="_Toc138151113"/>
      <w:bookmarkStart w:id="1226" w:name="_Toc135389098"/>
      <w:r>
        <w:rPr>
          <w:rStyle w:val="CharSectno"/>
        </w:rPr>
        <w:t>5.9</w:t>
      </w:r>
      <w:r>
        <w:t>.</w:t>
      </w:r>
      <w:r>
        <w:tab/>
        <w:t>Committees, types of</w:t>
      </w:r>
      <w:bookmarkEnd w:id="1225"/>
      <w:bookmarkEnd w:id="1226"/>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1227" w:name="_Toc138151114"/>
      <w:bookmarkStart w:id="1228" w:name="_Toc135389099"/>
      <w:r>
        <w:rPr>
          <w:rStyle w:val="CharSectno"/>
        </w:rPr>
        <w:t>5.10</w:t>
      </w:r>
      <w:r>
        <w:t>.</w:t>
      </w:r>
      <w:r>
        <w:tab/>
        <w:t>Committee members, appointment of</w:t>
      </w:r>
      <w:bookmarkEnd w:id="1227"/>
      <w:bookmarkEnd w:id="122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1229" w:name="_Toc138151115"/>
      <w:bookmarkStart w:id="1230" w:name="_Toc135389100"/>
      <w:r>
        <w:rPr>
          <w:rStyle w:val="CharSectno"/>
        </w:rPr>
        <w:t>5.11A</w:t>
      </w:r>
      <w:r>
        <w:t>.</w:t>
      </w:r>
      <w:r>
        <w:tab/>
        <w:t>Deputy committee members</w:t>
      </w:r>
      <w:bookmarkEnd w:id="1229"/>
      <w:bookmarkEnd w:id="1230"/>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1231" w:name="_Toc138151116"/>
      <w:bookmarkStart w:id="1232" w:name="_Toc135389101"/>
      <w:r>
        <w:rPr>
          <w:rStyle w:val="CharSectno"/>
        </w:rPr>
        <w:t>5.11</w:t>
      </w:r>
      <w:r>
        <w:t>.</w:t>
      </w:r>
      <w:r>
        <w:tab/>
        <w:t>Committee membership, tenure of</w:t>
      </w:r>
      <w:bookmarkEnd w:id="1231"/>
      <w:bookmarkEnd w:id="1232"/>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1233" w:name="_Toc138151117"/>
      <w:bookmarkStart w:id="1234" w:name="_Toc135389102"/>
      <w:r>
        <w:rPr>
          <w:rStyle w:val="CharSectno"/>
        </w:rPr>
        <w:t>5.12</w:t>
      </w:r>
      <w:r>
        <w:t>.</w:t>
      </w:r>
      <w:r>
        <w:tab/>
        <w:t>Presiding members and deputies, election of</w:t>
      </w:r>
      <w:bookmarkEnd w:id="1233"/>
      <w:bookmarkEnd w:id="1234"/>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1235" w:name="_Toc138151118"/>
      <w:bookmarkStart w:id="1236" w:name="_Toc135389103"/>
      <w:r>
        <w:rPr>
          <w:rStyle w:val="CharSectno"/>
        </w:rPr>
        <w:t>5.13</w:t>
      </w:r>
      <w:r>
        <w:t>.</w:t>
      </w:r>
      <w:r>
        <w:tab/>
        <w:t>Deputy presiding members, functions of</w:t>
      </w:r>
      <w:bookmarkEnd w:id="1235"/>
      <w:bookmarkEnd w:id="123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1237" w:name="_Toc138151119"/>
      <w:bookmarkStart w:id="1238" w:name="_Toc135389104"/>
      <w:r>
        <w:rPr>
          <w:rStyle w:val="CharSectno"/>
        </w:rPr>
        <w:t>5.14</w:t>
      </w:r>
      <w:r>
        <w:t>.</w:t>
      </w:r>
      <w:r>
        <w:tab/>
        <w:t>Who acts if no presiding member</w:t>
      </w:r>
      <w:bookmarkEnd w:id="1237"/>
      <w:bookmarkEnd w:id="1238"/>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1239" w:name="_Toc138151120"/>
      <w:bookmarkStart w:id="1240" w:name="_Toc135389105"/>
      <w:r>
        <w:rPr>
          <w:rStyle w:val="CharSectno"/>
        </w:rPr>
        <w:t>5.15</w:t>
      </w:r>
      <w:r>
        <w:t>.</w:t>
      </w:r>
      <w:r>
        <w:tab/>
        <w:t>Reduction of quorum for committees</w:t>
      </w:r>
      <w:bookmarkEnd w:id="1239"/>
      <w:bookmarkEnd w:id="124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41" w:name="_Toc138151121"/>
      <w:bookmarkStart w:id="1242" w:name="_Toc135389106"/>
      <w:r>
        <w:rPr>
          <w:rStyle w:val="CharSectno"/>
        </w:rPr>
        <w:t>5.16</w:t>
      </w:r>
      <w:r>
        <w:t>.</w:t>
      </w:r>
      <w:r>
        <w:tab/>
        <w:t>Delegation of some powers and duties to certain committees</w:t>
      </w:r>
      <w:bookmarkEnd w:id="1241"/>
      <w:bookmarkEnd w:id="1242"/>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1243" w:name="_Toc138151122"/>
      <w:bookmarkStart w:id="1244" w:name="_Toc135389107"/>
      <w:r>
        <w:rPr>
          <w:rStyle w:val="CharSectno"/>
        </w:rPr>
        <w:t>5.17</w:t>
      </w:r>
      <w:r>
        <w:t>.</w:t>
      </w:r>
      <w:r>
        <w:tab/>
        <w:t>Limits on delegation of powers and duties to certain committees</w:t>
      </w:r>
      <w:bookmarkEnd w:id="1243"/>
      <w:bookmarkEnd w:id="1244"/>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1245" w:name="_Toc138151123"/>
      <w:bookmarkStart w:id="1246" w:name="_Toc135389108"/>
      <w:r>
        <w:rPr>
          <w:rStyle w:val="CharSectno"/>
        </w:rPr>
        <w:t>5.18</w:t>
      </w:r>
      <w:r>
        <w:t>.</w:t>
      </w:r>
      <w:r>
        <w:tab/>
        <w:t>Register of delegations to committees</w:t>
      </w:r>
      <w:bookmarkEnd w:id="1245"/>
      <w:bookmarkEnd w:id="1246"/>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1247" w:name="_Toc138058287"/>
      <w:bookmarkStart w:id="1248" w:name="_Toc138060287"/>
      <w:bookmarkStart w:id="1249" w:name="_Toc138151124"/>
      <w:bookmarkStart w:id="1250" w:name="_Toc135381920"/>
      <w:bookmarkStart w:id="1251" w:name="_Toc135383527"/>
      <w:bookmarkStart w:id="1252" w:name="_Toc135384491"/>
      <w:bookmarkStart w:id="1253" w:name="_Toc135389109"/>
      <w:r>
        <w:t>Subdivision 3 — Matters affecting council and committee meetings</w:t>
      </w:r>
      <w:bookmarkEnd w:id="1247"/>
      <w:bookmarkEnd w:id="1248"/>
      <w:bookmarkEnd w:id="1249"/>
      <w:bookmarkEnd w:id="1250"/>
      <w:bookmarkEnd w:id="1251"/>
      <w:bookmarkEnd w:id="1252"/>
      <w:bookmarkEnd w:id="1253"/>
    </w:p>
    <w:p>
      <w:pPr>
        <w:pStyle w:val="Heading5"/>
      </w:pPr>
      <w:bookmarkStart w:id="1254" w:name="_Toc138151125"/>
      <w:bookmarkStart w:id="1255" w:name="_Toc135389110"/>
      <w:r>
        <w:rPr>
          <w:rStyle w:val="CharSectno"/>
        </w:rPr>
        <w:t>5.19</w:t>
      </w:r>
      <w:r>
        <w:t>.</w:t>
      </w:r>
      <w:r>
        <w:tab/>
        <w:t>Quorum for meetings</w:t>
      </w:r>
      <w:bookmarkEnd w:id="1254"/>
      <w:bookmarkEnd w:id="125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1256" w:name="_Toc138151126"/>
      <w:bookmarkStart w:id="1257" w:name="_Toc135389111"/>
      <w:r>
        <w:rPr>
          <w:rStyle w:val="CharSectno"/>
        </w:rPr>
        <w:t>5.20</w:t>
      </w:r>
      <w:r>
        <w:t>.</w:t>
      </w:r>
      <w:r>
        <w:tab/>
        <w:t>Decisions of councils and committees</w:t>
      </w:r>
      <w:bookmarkEnd w:id="1256"/>
      <w:bookmarkEnd w:id="1257"/>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1258" w:name="_Toc138151127"/>
      <w:bookmarkStart w:id="1259" w:name="_Toc135389112"/>
      <w:r>
        <w:rPr>
          <w:rStyle w:val="CharSectno"/>
        </w:rPr>
        <w:t>5.21</w:t>
      </w:r>
      <w:r>
        <w:t>.</w:t>
      </w:r>
      <w:r>
        <w:tab/>
        <w:t>Voting</w:t>
      </w:r>
      <w:bookmarkEnd w:id="1258"/>
      <w:bookmarkEnd w:id="125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1260" w:name="_Toc138151128"/>
      <w:bookmarkStart w:id="1261" w:name="_Toc135389113"/>
      <w:r>
        <w:rPr>
          <w:rStyle w:val="CharSectno"/>
        </w:rPr>
        <w:t>5.22</w:t>
      </w:r>
      <w:r>
        <w:t>.</w:t>
      </w:r>
      <w:r>
        <w:tab/>
        <w:t>Minutes of council and committee meetings</w:t>
      </w:r>
      <w:bookmarkEnd w:id="1260"/>
      <w:bookmarkEnd w:id="1261"/>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1262" w:name="_Toc138151129"/>
      <w:bookmarkStart w:id="1263" w:name="_Toc135389114"/>
      <w:r>
        <w:rPr>
          <w:rStyle w:val="CharSectno"/>
        </w:rPr>
        <w:t>5.23</w:t>
      </w:r>
      <w:r>
        <w:t>.</w:t>
      </w:r>
      <w:r>
        <w:tab/>
        <w:t>Meetings generally open to public</w:t>
      </w:r>
      <w:bookmarkEnd w:id="1262"/>
      <w:bookmarkEnd w:id="1263"/>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1264" w:name="_Toc138151130"/>
      <w:bookmarkStart w:id="1265" w:name="_Toc135389115"/>
      <w:r>
        <w:rPr>
          <w:rStyle w:val="CharSectno"/>
        </w:rPr>
        <w:t>5.24</w:t>
      </w:r>
      <w:r>
        <w:t>.</w:t>
      </w:r>
      <w:r>
        <w:tab/>
        <w:t>Question time for public</w:t>
      </w:r>
      <w:bookmarkEnd w:id="1264"/>
      <w:bookmarkEnd w:id="1265"/>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1266" w:name="_Toc138151131"/>
      <w:bookmarkStart w:id="1267" w:name="_Toc135389116"/>
      <w:r>
        <w:rPr>
          <w:rStyle w:val="CharSectno"/>
        </w:rPr>
        <w:t>5.25</w:t>
      </w:r>
      <w:r>
        <w:t>.</w:t>
      </w:r>
      <w:r>
        <w:tab/>
        <w:t>Regulations about council and committee meetings and committees</w:t>
      </w:r>
      <w:bookmarkEnd w:id="1266"/>
      <w:bookmarkEnd w:id="1267"/>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1268" w:name="_Toc138058295"/>
      <w:bookmarkStart w:id="1269" w:name="_Toc138060295"/>
      <w:bookmarkStart w:id="1270" w:name="_Toc138151132"/>
      <w:bookmarkStart w:id="1271" w:name="_Toc135381928"/>
      <w:bookmarkStart w:id="1272" w:name="_Toc135383535"/>
      <w:bookmarkStart w:id="1273" w:name="_Toc135384499"/>
      <w:bookmarkStart w:id="1274" w:name="_Toc135389117"/>
      <w:r>
        <w:t>Subdivision 4 — Electors’ meetings</w:t>
      </w:r>
      <w:bookmarkEnd w:id="1268"/>
      <w:bookmarkEnd w:id="1269"/>
      <w:bookmarkEnd w:id="1270"/>
      <w:bookmarkEnd w:id="1271"/>
      <w:bookmarkEnd w:id="1272"/>
      <w:bookmarkEnd w:id="1273"/>
      <w:bookmarkEnd w:id="1274"/>
    </w:p>
    <w:p>
      <w:pPr>
        <w:pStyle w:val="Heading5"/>
        <w:keepLines w:val="0"/>
        <w:spacing w:before="180"/>
      </w:pPr>
      <w:bookmarkStart w:id="1275" w:name="_Toc138151133"/>
      <w:bookmarkStart w:id="1276" w:name="_Toc135389118"/>
      <w:r>
        <w:rPr>
          <w:rStyle w:val="CharSectno"/>
        </w:rPr>
        <w:t>5.26</w:t>
      </w:r>
      <w:r>
        <w:t>.</w:t>
      </w:r>
      <w:r>
        <w:tab/>
        <w:t>Term used: electors</w:t>
      </w:r>
      <w:bookmarkEnd w:id="1275"/>
      <w:bookmarkEnd w:id="1276"/>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1277" w:name="_Toc138151134"/>
      <w:bookmarkStart w:id="1278" w:name="_Toc135389119"/>
      <w:r>
        <w:rPr>
          <w:rStyle w:val="CharSectno"/>
        </w:rPr>
        <w:t>5.27</w:t>
      </w:r>
      <w:r>
        <w:t>.</w:t>
      </w:r>
      <w:r>
        <w:tab/>
        <w:t>Electors’ general meetings</w:t>
      </w:r>
      <w:bookmarkEnd w:id="1277"/>
      <w:bookmarkEnd w:id="127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1279" w:name="_Toc138151135"/>
      <w:bookmarkStart w:id="1280" w:name="_Toc135389120"/>
      <w:r>
        <w:rPr>
          <w:rStyle w:val="CharSectno"/>
        </w:rPr>
        <w:t>5.28</w:t>
      </w:r>
      <w:r>
        <w:t>.</w:t>
      </w:r>
      <w:r>
        <w:tab/>
        <w:t>Electors’ special meetings</w:t>
      </w:r>
      <w:bookmarkEnd w:id="1279"/>
      <w:bookmarkEnd w:id="1280"/>
    </w:p>
    <w:p>
      <w:pPr>
        <w:pStyle w:val="Subsection"/>
      </w:pPr>
      <w:r>
        <w:tab/>
        <w:t>(1)</w:t>
      </w:r>
      <w:r>
        <w:tab/>
        <w:t>A special meeting of the electors of a district is to be held on the request of not less than — </w:t>
      </w:r>
    </w:p>
    <w:p>
      <w:pPr>
        <w:pStyle w:val="Indenta"/>
      </w:pPr>
      <w:r>
        <w:tab/>
        <w:t>(a)</w:t>
      </w:r>
      <w:r>
        <w:tab/>
        <w:t>300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pPr>
      <w:r>
        <w:tab/>
        <w:t>(5)</w:t>
      </w:r>
      <w:r>
        <w:tab/>
        <w:t xml:space="preserve">Despite subsection (4), the mayor or president may — </w:t>
      </w:r>
    </w:p>
    <w:p>
      <w:pPr>
        <w:pStyle w:val="Indenta"/>
      </w:pPr>
      <w:r>
        <w:tab/>
        <w:t>(a)</w:t>
      </w:r>
      <w:r>
        <w:tab/>
        <w:t xml:space="preserve">decide that the special meeting is not to be held if the mayor or president is satisfied that the substance of each matter for discussion specified in the request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Indenta"/>
      </w:pPr>
      <w:r>
        <w:tab/>
      </w:r>
      <w:r>
        <w:tab/>
        <w:t>or</w:t>
      </w:r>
    </w:p>
    <w:p>
      <w:pPr>
        <w:pStyle w:val="Indenta"/>
      </w:pPr>
      <w:r>
        <w:tab/>
        <w:t>(b)</w:t>
      </w:r>
      <w:r>
        <w:tab/>
        <w:t xml:space="preserve">decide that a matter for discussion specified in the request is not to be discussed at the special meeting in whole or in part if the mayor or president is satisfied that the substance of the whole of the matter or the part of the matter (as the case requires)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Subsection"/>
      </w:pPr>
      <w:r>
        <w:tab/>
        <w:t>(6)</w:t>
      </w:r>
      <w:r>
        <w:tab/>
        <w:t>If the mayor or president makes a decision under subsection (5)(a) or (b), each matter, or the whole or part of the matter, is to be considered at —</w:t>
      </w:r>
    </w:p>
    <w:p>
      <w:pPr>
        <w:pStyle w:val="Indenta"/>
      </w:pPr>
      <w:r>
        <w:tab/>
        <w:t>(a)</w:t>
      </w:r>
      <w:r>
        <w:tab/>
        <w:t>the first ordinary council meeting after the mayor or president makes the decision; or</w:t>
      </w:r>
    </w:p>
    <w:p>
      <w:pPr>
        <w:pStyle w:val="Indenta"/>
      </w:pPr>
      <w:r>
        <w:tab/>
        <w:t>(b)</w:t>
      </w:r>
      <w:r>
        <w:tab/>
        <w:t>if, when the mayor or president makes the decision, the CEO has already convened that first ordinary council meeting under section 5.5(1) — the second ordinary council meeting after the mayor or president makes the decision.</w:t>
      </w:r>
    </w:p>
    <w:p>
      <w:pPr>
        <w:pStyle w:val="Subsection"/>
      </w:pPr>
      <w:r>
        <w:tab/>
        <w:t>(7)</w:t>
      </w:r>
      <w:r>
        <w:tab/>
        <w:t>The local government must give local public notice of any decision of the mayor or president made under subsection (5)(a) or (b) and of the reasons for the decision.</w:t>
      </w:r>
    </w:p>
    <w:p>
      <w:pPr>
        <w:pStyle w:val="Footnotesection"/>
      </w:pPr>
      <w:r>
        <w:tab/>
        <w:t>[Section 5.28 modified: SL 2020/57</w:t>
      </w:r>
      <w:r>
        <w:rPr>
          <w:vertAlign w:val="superscript"/>
        </w:rPr>
        <w:t> 1M</w:t>
      </w:r>
      <w:r>
        <w:t>; amended: No. 11 of 2023 s. 60.]</w:t>
      </w:r>
    </w:p>
    <w:p>
      <w:pPr>
        <w:pStyle w:val="Heading5"/>
      </w:pPr>
      <w:bookmarkStart w:id="1281" w:name="_Toc138151136"/>
      <w:bookmarkStart w:id="1282" w:name="_Toc135389121"/>
      <w:r>
        <w:rPr>
          <w:rStyle w:val="CharSectno"/>
        </w:rPr>
        <w:t>5.29</w:t>
      </w:r>
      <w:r>
        <w:t>.</w:t>
      </w:r>
      <w:r>
        <w:tab/>
        <w:t>Convening electors’ meetings</w:t>
      </w:r>
      <w:bookmarkEnd w:id="1281"/>
      <w:bookmarkEnd w:id="1282"/>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1283" w:name="_Toc138151137"/>
      <w:bookmarkStart w:id="1284" w:name="_Toc135389122"/>
      <w:r>
        <w:rPr>
          <w:rStyle w:val="CharSectno"/>
        </w:rPr>
        <w:t>5.30</w:t>
      </w:r>
      <w:r>
        <w:t>.</w:t>
      </w:r>
      <w:r>
        <w:tab/>
        <w:t>Who presides at electors’ meetings</w:t>
      </w:r>
      <w:bookmarkEnd w:id="1283"/>
      <w:bookmarkEnd w:id="1284"/>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1285" w:name="_Toc138151138"/>
      <w:bookmarkStart w:id="1286" w:name="_Toc135389123"/>
      <w:r>
        <w:rPr>
          <w:rStyle w:val="CharSectno"/>
        </w:rPr>
        <w:t>5.31</w:t>
      </w:r>
      <w:r>
        <w:t>.</w:t>
      </w:r>
      <w:r>
        <w:tab/>
        <w:t>Procedure for electors’ meetings</w:t>
      </w:r>
      <w:bookmarkEnd w:id="1285"/>
      <w:bookmarkEnd w:id="1286"/>
    </w:p>
    <w:p>
      <w:pPr>
        <w:pStyle w:val="Subsection"/>
      </w:pPr>
      <w:r>
        <w:tab/>
      </w:r>
      <w:r>
        <w:tab/>
        <w:t>The procedure to be followed at, and in respect of, electors’ meetings and the methods of voting at electors’ meetings are to be in accordance with regulations.</w:t>
      </w:r>
    </w:p>
    <w:p>
      <w:pPr>
        <w:pStyle w:val="Heading5"/>
      </w:pPr>
      <w:bookmarkStart w:id="1287" w:name="_Toc138151139"/>
      <w:bookmarkStart w:id="1288" w:name="_Toc135389124"/>
      <w:r>
        <w:rPr>
          <w:rStyle w:val="CharSectno"/>
        </w:rPr>
        <w:t>5.32</w:t>
      </w:r>
      <w:r>
        <w:t>.</w:t>
      </w:r>
      <w:r>
        <w:tab/>
        <w:t>Minutes of electors’ meetings</w:t>
      </w:r>
      <w:bookmarkEnd w:id="1287"/>
      <w:bookmarkEnd w:id="1288"/>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1289" w:name="_Toc138151140"/>
      <w:bookmarkStart w:id="1290" w:name="_Toc135389125"/>
      <w:r>
        <w:rPr>
          <w:rStyle w:val="CharSectno"/>
        </w:rPr>
        <w:t>5.33</w:t>
      </w:r>
      <w:r>
        <w:t>.</w:t>
      </w:r>
      <w:r>
        <w:tab/>
        <w:t>Decisions made at electors’ meetings</w:t>
      </w:r>
      <w:bookmarkEnd w:id="1289"/>
      <w:bookmarkEnd w:id="129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1291" w:name="_Toc138058304"/>
      <w:bookmarkStart w:id="1292" w:name="_Toc138060304"/>
      <w:bookmarkStart w:id="1293" w:name="_Toc138151141"/>
      <w:bookmarkStart w:id="1294" w:name="_Toc135381937"/>
      <w:bookmarkStart w:id="1295" w:name="_Toc135383544"/>
      <w:bookmarkStart w:id="1296" w:name="_Toc135384508"/>
      <w:bookmarkStart w:id="1297" w:name="_Toc135389126"/>
      <w:r>
        <w:rPr>
          <w:rStyle w:val="CharDivNo"/>
        </w:rPr>
        <w:t>Division 3</w:t>
      </w:r>
      <w:r>
        <w:t> — </w:t>
      </w:r>
      <w:r>
        <w:rPr>
          <w:rStyle w:val="CharDivText"/>
        </w:rPr>
        <w:t>Acting for the mayor or president</w:t>
      </w:r>
      <w:bookmarkEnd w:id="1291"/>
      <w:bookmarkEnd w:id="1292"/>
      <w:bookmarkEnd w:id="1293"/>
      <w:bookmarkEnd w:id="1294"/>
      <w:bookmarkEnd w:id="1295"/>
      <w:bookmarkEnd w:id="1296"/>
      <w:bookmarkEnd w:id="1297"/>
    </w:p>
    <w:p>
      <w:pPr>
        <w:pStyle w:val="Heading5"/>
        <w:spacing w:before="180"/>
      </w:pPr>
      <w:bookmarkStart w:id="1298" w:name="_Toc138151142"/>
      <w:bookmarkStart w:id="1299" w:name="_Toc135389127"/>
      <w:r>
        <w:rPr>
          <w:rStyle w:val="CharSectno"/>
        </w:rPr>
        <w:t>5.34</w:t>
      </w:r>
      <w:r>
        <w:t>.</w:t>
      </w:r>
      <w:r>
        <w:tab/>
        <w:t>When deputy mayors and deputy presidents can act</w:t>
      </w:r>
      <w:bookmarkEnd w:id="1298"/>
      <w:bookmarkEnd w:id="129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1300" w:name="_Toc138151143"/>
      <w:bookmarkStart w:id="1301" w:name="_Toc135389128"/>
      <w:r>
        <w:rPr>
          <w:rStyle w:val="CharSectno"/>
        </w:rPr>
        <w:t>5.35</w:t>
      </w:r>
      <w:r>
        <w:t>.</w:t>
      </w:r>
      <w:r>
        <w:tab/>
        <w:t>Who acts if no mayor, president or deputy</w:t>
      </w:r>
      <w:bookmarkEnd w:id="1300"/>
      <w:bookmarkEnd w:id="130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1302" w:name="_Toc138058307"/>
      <w:bookmarkStart w:id="1303" w:name="_Toc138060307"/>
      <w:bookmarkStart w:id="1304" w:name="_Toc138151144"/>
      <w:bookmarkStart w:id="1305" w:name="_Toc135381940"/>
      <w:bookmarkStart w:id="1306" w:name="_Toc135383547"/>
      <w:bookmarkStart w:id="1307" w:name="_Toc135384511"/>
      <w:bookmarkStart w:id="1308" w:name="_Toc135389129"/>
      <w:r>
        <w:rPr>
          <w:rStyle w:val="CharDivNo"/>
        </w:rPr>
        <w:t>Division 4</w:t>
      </w:r>
      <w:r>
        <w:t> — </w:t>
      </w:r>
      <w:r>
        <w:rPr>
          <w:rStyle w:val="CharDivText"/>
        </w:rPr>
        <w:t>Local government employees</w:t>
      </w:r>
      <w:bookmarkEnd w:id="1302"/>
      <w:bookmarkEnd w:id="1303"/>
      <w:bookmarkEnd w:id="1304"/>
      <w:bookmarkEnd w:id="1305"/>
      <w:bookmarkEnd w:id="1306"/>
      <w:bookmarkEnd w:id="1307"/>
      <w:bookmarkEnd w:id="1308"/>
    </w:p>
    <w:p>
      <w:pPr>
        <w:pStyle w:val="Heading5"/>
      </w:pPr>
      <w:bookmarkStart w:id="1309" w:name="_Toc138151145"/>
      <w:bookmarkStart w:id="1310" w:name="_Toc135389130"/>
      <w:r>
        <w:rPr>
          <w:rStyle w:val="CharSectno"/>
        </w:rPr>
        <w:t>5.36</w:t>
      </w:r>
      <w:r>
        <w:t>.</w:t>
      </w:r>
      <w:r>
        <w:tab/>
        <w:t>Local government employees</w:t>
      </w:r>
      <w:bookmarkEnd w:id="1309"/>
      <w:bookmarkEnd w:id="131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1311" w:name="_Toc138151146"/>
      <w:bookmarkStart w:id="1312" w:name="_Toc135389131"/>
      <w:r>
        <w:rPr>
          <w:rStyle w:val="CharSectno"/>
        </w:rPr>
        <w:t>5.37</w:t>
      </w:r>
      <w:r>
        <w:t>.</w:t>
      </w:r>
      <w:r>
        <w:tab/>
        <w:t>Senior employees</w:t>
      </w:r>
      <w:bookmarkEnd w:id="1311"/>
      <w:bookmarkEnd w:id="1312"/>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1313" w:name="_Toc138151147"/>
      <w:bookmarkStart w:id="1314" w:name="_Toc135389132"/>
      <w:r>
        <w:rPr>
          <w:rStyle w:val="CharSectno"/>
        </w:rPr>
        <w:t>5.38</w:t>
      </w:r>
      <w:r>
        <w:t>.</w:t>
      </w:r>
      <w:r>
        <w:tab/>
        <w:t>Annual review of employees’ performance</w:t>
      </w:r>
      <w:bookmarkEnd w:id="1313"/>
      <w:bookmarkEnd w:id="1314"/>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1315" w:name="_Toc138151148"/>
      <w:bookmarkStart w:id="1316" w:name="_Toc135389133"/>
      <w:r>
        <w:rPr>
          <w:rStyle w:val="CharSectno"/>
        </w:rPr>
        <w:t>5.39</w:t>
      </w:r>
      <w:r>
        <w:t>.</w:t>
      </w:r>
      <w:r>
        <w:tab/>
        <w:t>Contracts for CEO and senior employees</w:t>
      </w:r>
      <w:bookmarkEnd w:id="1315"/>
      <w:bookmarkEnd w:id="1316"/>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1317" w:name="_Toc138151149"/>
      <w:bookmarkStart w:id="1318" w:name="_Toc135389134"/>
      <w:r>
        <w:rPr>
          <w:rStyle w:val="CharSectno"/>
        </w:rPr>
        <w:t>5.39A</w:t>
      </w:r>
      <w:r>
        <w:t>.</w:t>
      </w:r>
      <w:r>
        <w:tab/>
        <w:t>Model standards for CEO recruitment, performance and termination</w:t>
      </w:r>
      <w:bookmarkEnd w:id="1317"/>
      <w:bookmarkEnd w:id="1318"/>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1319" w:name="_Toc138151150"/>
      <w:bookmarkStart w:id="1320" w:name="_Toc135389135"/>
      <w:r>
        <w:rPr>
          <w:rStyle w:val="CharSectno"/>
        </w:rPr>
        <w:t>5.39B</w:t>
      </w:r>
      <w:r>
        <w:t>.</w:t>
      </w:r>
      <w:r>
        <w:tab/>
        <w:t>Adoption of model standards</w:t>
      </w:r>
      <w:bookmarkEnd w:id="1319"/>
      <w:bookmarkEnd w:id="1320"/>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1321" w:name="_Toc138151151"/>
      <w:bookmarkStart w:id="1322" w:name="_Toc135389136"/>
      <w:r>
        <w:rPr>
          <w:rStyle w:val="CharSectno"/>
        </w:rPr>
        <w:t>5.39C</w:t>
      </w:r>
      <w:r>
        <w:t>.</w:t>
      </w:r>
      <w:r>
        <w:tab/>
        <w:t>Policy for temporary employment or appointment of CEO</w:t>
      </w:r>
      <w:bookmarkEnd w:id="1321"/>
      <w:bookmarkEnd w:id="1322"/>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1323" w:name="_Toc138151152"/>
      <w:bookmarkStart w:id="1324" w:name="_Toc135389137"/>
      <w:r>
        <w:rPr>
          <w:rStyle w:val="CharSectno"/>
        </w:rPr>
        <w:t>5.40</w:t>
      </w:r>
      <w:r>
        <w:t>.</w:t>
      </w:r>
      <w:r>
        <w:tab/>
        <w:t>Principles affecting employment by local governments</w:t>
      </w:r>
      <w:bookmarkEnd w:id="1323"/>
      <w:bookmarkEnd w:id="1324"/>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1325" w:name="_Toc138151153"/>
      <w:bookmarkStart w:id="1326" w:name="_Toc135389138"/>
      <w:r>
        <w:rPr>
          <w:rStyle w:val="CharSectno"/>
        </w:rPr>
        <w:t>5.41</w:t>
      </w:r>
      <w:r>
        <w:t>.</w:t>
      </w:r>
      <w:r>
        <w:tab/>
        <w:t>Functions of CEO</w:t>
      </w:r>
      <w:bookmarkEnd w:id="1325"/>
      <w:bookmarkEnd w:id="1326"/>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1327" w:name="_Toc138151154"/>
      <w:bookmarkStart w:id="1328" w:name="_Toc135389139"/>
      <w:r>
        <w:rPr>
          <w:rStyle w:val="CharSectno"/>
        </w:rPr>
        <w:t>5.42</w:t>
      </w:r>
      <w:r>
        <w:t>.</w:t>
      </w:r>
      <w:r>
        <w:tab/>
        <w:t>Delegation of some powers and duties to CEO</w:t>
      </w:r>
      <w:bookmarkEnd w:id="1327"/>
      <w:bookmarkEnd w:id="1328"/>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1329" w:name="_Toc138151155"/>
      <w:bookmarkStart w:id="1330" w:name="_Toc135389140"/>
      <w:r>
        <w:rPr>
          <w:rStyle w:val="CharSectno"/>
        </w:rPr>
        <w:t>5.43</w:t>
      </w:r>
      <w:r>
        <w:t>.</w:t>
      </w:r>
      <w:r>
        <w:tab/>
        <w:t>Limits on delegations to CEO</w:t>
      </w:r>
      <w:r>
        <w:rPr>
          <w:vertAlign w:val="superscript"/>
        </w:rPr>
        <w:t> 28</w:t>
      </w:r>
      <w:bookmarkEnd w:id="1329"/>
      <w:bookmarkEnd w:id="1330"/>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1331" w:name="_Toc138151156"/>
      <w:bookmarkStart w:id="1332" w:name="_Toc135389141"/>
      <w:r>
        <w:rPr>
          <w:rStyle w:val="CharSectno"/>
        </w:rPr>
        <w:t>5.44</w:t>
      </w:r>
      <w:r>
        <w:t>.</w:t>
      </w:r>
      <w:r>
        <w:tab/>
        <w:t>CEO may delegate powers and duties to other employees</w:t>
      </w:r>
      <w:bookmarkEnd w:id="1331"/>
      <w:bookmarkEnd w:id="133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1333" w:name="_Toc138151157"/>
      <w:bookmarkStart w:id="1334" w:name="_Toc135389142"/>
      <w:r>
        <w:rPr>
          <w:rStyle w:val="CharSectno"/>
        </w:rPr>
        <w:t>5.45</w:t>
      </w:r>
      <w:r>
        <w:t>.</w:t>
      </w:r>
      <w:r>
        <w:tab/>
        <w:t>Other matters relevant to delegations under this Division</w:t>
      </w:r>
      <w:bookmarkEnd w:id="1333"/>
      <w:bookmarkEnd w:id="1334"/>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335" w:name="_Toc138151158"/>
      <w:bookmarkStart w:id="1336" w:name="_Toc135389143"/>
      <w:r>
        <w:rPr>
          <w:rStyle w:val="CharSectno"/>
        </w:rPr>
        <w:t>5.46</w:t>
      </w:r>
      <w:r>
        <w:t>.</w:t>
      </w:r>
      <w:r>
        <w:tab/>
        <w:t>Register of, and records relevant to, delegations to CEO and employees</w:t>
      </w:r>
      <w:bookmarkEnd w:id="1335"/>
      <w:bookmarkEnd w:id="133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337" w:name="_Toc138151159"/>
      <w:bookmarkStart w:id="1338" w:name="_Toc135389144"/>
      <w:r>
        <w:rPr>
          <w:rStyle w:val="CharSectno"/>
        </w:rPr>
        <w:t>5.47</w:t>
      </w:r>
      <w:r>
        <w:t>.</w:t>
      </w:r>
      <w:r>
        <w:tab/>
        <w:t>Superannuation regulations</w:t>
      </w:r>
      <w:bookmarkEnd w:id="1337"/>
      <w:bookmarkEnd w:id="1338"/>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1339" w:name="_Toc138151160"/>
      <w:bookmarkStart w:id="1340" w:name="_Toc135389145"/>
      <w:r>
        <w:rPr>
          <w:rStyle w:val="CharSectno"/>
        </w:rPr>
        <w:t>5.48</w:t>
      </w:r>
      <w:r>
        <w:t>.</w:t>
      </w:r>
      <w:r>
        <w:tab/>
        <w:t>Long service benefits for employees and employees of local government associations</w:t>
      </w:r>
      <w:bookmarkEnd w:id="1339"/>
      <w:bookmarkEnd w:id="1340"/>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1341" w:name="_Toc138151161"/>
      <w:bookmarkStart w:id="1342" w:name="_Toc135389146"/>
      <w:r>
        <w:rPr>
          <w:rStyle w:val="CharSectno"/>
        </w:rPr>
        <w:t>5.49</w:t>
      </w:r>
      <w:r>
        <w:t>.</w:t>
      </w:r>
      <w:r>
        <w:tab/>
        <w:t>Workers’ compensation arrangement</w:t>
      </w:r>
      <w:bookmarkEnd w:id="1341"/>
      <w:bookmarkEnd w:id="1342"/>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1343" w:name="_Toc138151162"/>
      <w:bookmarkStart w:id="1344" w:name="_Toc135389147"/>
      <w:r>
        <w:rPr>
          <w:rStyle w:val="CharSectno"/>
        </w:rPr>
        <w:t>5.50</w:t>
      </w:r>
      <w:r>
        <w:t>.</w:t>
      </w:r>
      <w:r>
        <w:tab/>
        <w:t>Payments to employees in addition to contract or award</w:t>
      </w:r>
      <w:bookmarkEnd w:id="1343"/>
      <w:bookmarkEnd w:id="1344"/>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1345" w:name="_Toc138151163"/>
      <w:bookmarkStart w:id="1346" w:name="_Toc135389148"/>
      <w:r>
        <w:rPr>
          <w:rStyle w:val="CharSectno"/>
        </w:rPr>
        <w:t>5.51</w:t>
      </w:r>
      <w:r>
        <w:t>.</w:t>
      </w:r>
      <w:r>
        <w:tab/>
        <w:t>Employee who nominates for election to council to take leave</w:t>
      </w:r>
      <w:bookmarkEnd w:id="1345"/>
      <w:bookmarkEnd w:id="1346"/>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1347" w:name="_Toc138151164"/>
      <w:bookmarkStart w:id="1348" w:name="_Toc135389149"/>
      <w:r>
        <w:rPr>
          <w:rStyle w:val="CharSectno"/>
        </w:rPr>
        <w:t>5.51A</w:t>
      </w:r>
      <w:r>
        <w:t>.</w:t>
      </w:r>
      <w:r>
        <w:tab/>
        <w:t>Code of conduct for employees</w:t>
      </w:r>
      <w:bookmarkEnd w:id="1347"/>
      <w:bookmarkEnd w:id="1348"/>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1349" w:name="_Toc138058328"/>
      <w:bookmarkStart w:id="1350" w:name="_Toc138060328"/>
      <w:bookmarkStart w:id="1351" w:name="_Toc138151165"/>
      <w:bookmarkStart w:id="1352" w:name="_Toc135381961"/>
      <w:bookmarkStart w:id="1353" w:name="_Toc135383568"/>
      <w:bookmarkStart w:id="1354" w:name="_Toc135384532"/>
      <w:bookmarkStart w:id="1355" w:name="_Toc135389150"/>
      <w:r>
        <w:rPr>
          <w:rStyle w:val="CharDivNo"/>
        </w:rPr>
        <w:t>Division 5</w:t>
      </w:r>
      <w:r>
        <w:t> — </w:t>
      </w:r>
      <w:r>
        <w:rPr>
          <w:rStyle w:val="CharDivText"/>
        </w:rPr>
        <w:t>Annual reports and planning</w:t>
      </w:r>
      <w:bookmarkEnd w:id="1349"/>
      <w:bookmarkEnd w:id="1350"/>
      <w:bookmarkEnd w:id="1351"/>
      <w:bookmarkEnd w:id="1352"/>
      <w:bookmarkEnd w:id="1353"/>
      <w:bookmarkEnd w:id="1354"/>
      <w:bookmarkEnd w:id="1355"/>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1356" w:name="_Toc138151166"/>
      <w:bookmarkStart w:id="1357" w:name="_Toc135389151"/>
      <w:r>
        <w:rPr>
          <w:rStyle w:val="CharSectno"/>
        </w:rPr>
        <w:t>5.53</w:t>
      </w:r>
      <w:r>
        <w:t>.</w:t>
      </w:r>
      <w:r>
        <w:tab/>
        <w:t>Annual reports</w:t>
      </w:r>
      <w:bookmarkEnd w:id="1356"/>
      <w:bookmarkEnd w:id="1357"/>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1358" w:name="_Toc138151167"/>
      <w:bookmarkStart w:id="1359" w:name="_Toc135389152"/>
      <w:r>
        <w:rPr>
          <w:rStyle w:val="CharSectno"/>
        </w:rPr>
        <w:t>5.54</w:t>
      </w:r>
      <w:r>
        <w:t>.</w:t>
      </w:r>
      <w:r>
        <w:tab/>
        <w:t>Acceptance of annual reports</w:t>
      </w:r>
      <w:bookmarkEnd w:id="1358"/>
      <w:bookmarkEnd w:id="1359"/>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1360" w:name="_Toc138151168"/>
      <w:bookmarkStart w:id="1361" w:name="_Toc135389153"/>
      <w:r>
        <w:rPr>
          <w:rStyle w:val="CharSectno"/>
        </w:rPr>
        <w:t>5.55</w:t>
      </w:r>
      <w:r>
        <w:t>.</w:t>
      </w:r>
      <w:r>
        <w:tab/>
        <w:t>Notice of annual reports</w:t>
      </w:r>
      <w:bookmarkEnd w:id="1360"/>
      <w:bookmarkEnd w:id="136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362" w:name="_Toc138151169"/>
      <w:bookmarkStart w:id="1363" w:name="_Toc135389154"/>
      <w:r>
        <w:rPr>
          <w:rStyle w:val="CharSectno"/>
        </w:rPr>
        <w:t>5.55A</w:t>
      </w:r>
      <w:r>
        <w:t>.</w:t>
      </w:r>
      <w:r>
        <w:tab/>
        <w:t>Publication of annual reports</w:t>
      </w:r>
      <w:bookmarkEnd w:id="1362"/>
      <w:bookmarkEnd w:id="1363"/>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1364" w:name="_Toc138151170"/>
      <w:bookmarkStart w:id="1365" w:name="_Toc135389155"/>
      <w:r>
        <w:rPr>
          <w:rStyle w:val="CharSectno"/>
        </w:rPr>
        <w:t>5.56</w:t>
      </w:r>
      <w:r>
        <w:t>.</w:t>
      </w:r>
      <w:r>
        <w:tab/>
        <w:t>Planning for the future</w:t>
      </w:r>
      <w:bookmarkEnd w:id="1364"/>
      <w:bookmarkEnd w:id="1365"/>
    </w:p>
    <w:p>
      <w:pPr>
        <w:pStyle w:val="Subsection"/>
      </w:pPr>
      <w:r>
        <w:tab/>
        <w:t>(1)</w:t>
      </w:r>
      <w:r>
        <w:tab/>
        <w:t>A local government is to plan for the future of the district.</w:t>
      </w:r>
    </w:p>
    <w:p>
      <w:pPr>
        <w:pStyle w:val="Subsection"/>
        <w:keepNext/>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1366" w:name="_Toc138058334"/>
      <w:bookmarkStart w:id="1367" w:name="_Toc138060334"/>
      <w:bookmarkStart w:id="1368" w:name="_Toc138151171"/>
      <w:bookmarkStart w:id="1369" w:name="_Toc135381967"/>
      <w:bookmarkStart w:id="1370" w:name="_Toc135383574"/>
      <w:bookmarkStart w:id="1371" w:name="_Toc135384538"/>
      <w:bookmarkStart w:id="1372" w:name="_Toc135389156"/>
      <w:r>
        <w:rPr>
          <w:rStyle w:val="CharDivNo"/>
        </w:rPr>
        <w:t>Division 6</w:t>
      </w:r>
      <w:r>
        <w:t> — </w:t>
      </w:r>
      <w:r>
        <w:rPr>
          <w:rStyle w:val="CharDivText"/>
        </w:rPr>
        <w:t>Disclosure of financial interests and gifts</w:t>
      </w:r>
      <w:bookmarkEnd w:id="1366"/>
      <w:bookmarkEnd w:id="1367"/>
      <w:bookmarkEnd w:id="1368"/>
      <w:bookmarkEnd w:id="1369"/>
      <w:bookmarkEnd w:id="1370"/>
      <w:bookmarkEnd w:id="1371"/>
      <w:bookmarkEnd w:id="1372"/>
    </w:p>
    <w:p>
      <w:pPr>
        <w:pStyle w:val="Footnoteheading"/>
        <w:keepNext/>
      </w:pPr>
      <w:r>
        <w:tab/>
        <w:t>[Heading amended: No. 16 of 2019 s. 26.]</w:t>
      </w:r>
    </w:p>
    <w:p>
      <w:pPr>
        <w:pStyle w:val="Heading4"/>
      </w:pPr>
      <w:bookmarkStart w:id="1373" w:name="_Toc138058335"/>
      <w:bookmarkStart w:id="1374" w:name="_Toc138060335"/>
      <w:bookmarkStart w:id="1375" w:name="_Toc138151172"/>
      <w:bookmarkStart w:id="1376" w:name="_Toc135381968"/>
      <w:bookmarkStart w:id="1377" w:name="_Toc135383575"/>
      <w:bookmarkStart w:id="1378" w:name="_Toc135384539"/>
      <w:bookmarkStart w:id="1379" w:name="_Toc135389157"/>
      <w:r>
        <w:t>Subdivision 1A — Preliminary</w:t>
      </w:r>
      <w:bookmarkEnd w:id="1373"/>
      <w:bookmarkEnd w:id="1374"/>
      <w:bookmarkEnd w:id="1375"/>
      <w:bookmarkEnd w:id="1376"/>
      <w:bookmarkEnd w:id="1377"/>
      <w:bookmarkEnd w:id="1378"/>
      <w:bookmarkEnd w:id="1379"/>
    </w:p>
    <w:p>
      <w:pPr>
        <w:pStyle w:val="Footnoteheading"/>
      </w:pPr>
      <w:r>
        <w:tab/>
        <w:t>[Heading inserted: No. 16 of 2019 s. 26.]</w:t>
      </w:r>
    </w:p>
    <w:p>
      <w:pPr>
        <w:pStyle w:val="Heading5"/>
      </w:pPr>
      <w:bookmarkStart w:id="1380" w:name="_Toc138151173"/>
      <w:bookmarkStart w:id="1381" w:name="_Toc135389158"/>
      <w:r>
        <w:rPr>
          <w:rStyle w:val="CharSectno"/>
        </w:rPr>
        <w:t>5.57</w:t>
      </w:r>
      <w:r>
        <w:t>.</w:t>
      </w:r>
      <w:r>
        <w:tab/>
        <w:t>Terms used</w:t>
      </w:r>
      <w:bookmarkEnd w:id="1380"/>
      <w:bookmarkEnd w:id="1381"/>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1382" w:name="_Toc138151174"/>
      <w:bookmarkStart w:id="1383" w:name="_Toc135389159"/>
      <w:r>
        <w:rPr>
          <w:rStyle w:val="CharSectno"/>
        </w:rPr>
        <w:t>5.58</w:t>
      </w:r>
      <w:r>
        <w:t>.</w:t>
      </w:r>
      <w:r>
        <w:tab/>
        <w:t>Provisions about gifts</w:t>
      </w:r>
      <w:bookmarkEnd w:id="1382"/>
      <w:bookmarkEnd w:id="1383"/>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1384" w:name="_Toc138058338"/>
      <w:bookmarkStart w:id="1385" w:name="_Toc138060338"/>
      <w:bookmarkStart w:id="1386" w:name="_Toc138151175"/>
      <w:bookmarkStart w:id="1387" w:name="_Toc135381971"/>
      <w:bookmarkStart w:id="1388" w:name="_Toc135383578"/>
      <w:bookmarkStart w:id="1389" w:name="_Toc135384542"/>
      <w:bookmarkStart w:id="1390" w:name="_Toc135389160"/>
      <w:r>
        <w:t>Subdivision 1 — Disclosure of financial interests in matters affecting local government decisions</w:t>
      </w:r>
      <w:bookmarkEnd w:id="1384"/>
      <w:bookmarkEnd w:id="1385"/>
      <w:bookmarkEnd w:id="1386"/>
      <w:bookmarkEnd w:id="1387"/>
      <w:bookmarkEnd w:id="1388"/>
      <w:bookmarkEnd w:id="1389"/>
      <w:bookmarkEnd w:id="1390"/>
    </w:p>
    <w:p>
      <w:pPr>
        <w:pStyle w:val="Heading5"/>
        <w:spacing w:before="180"/>
      </w:pPr>
      <w:bookmarkStart w:id="1391" w:name="_Toc138151176"/>
      <w:bookmarkStart w:id="1392" w:name="_Toc135389161"/>
      <w:r>
        <w:rPr>
          <w:rStyle w:val="CharSectno"/>
        </w:rPr>
        <w:t>5.59</w:t>
      </w:r>
      <w:r>
        <w:t>.</w:t>
      </w:r>
      <w:r>
        <w:tab/>
        <w:t>Terms used</w:t>
      </w:r>
      <w:bookmarkEnd w:id="1391"/>
      <w:bookmarkEnd w:id="1392"/>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1393" w:name="_Toc138151177"/>
      <w:bookmarkStart w:id="1394" w:name="_Toc135389162"/>
      <w:r>
        <w:rPr>
          <w:rStyle w:val="CharSectno"/>
        </w:rPr>
        <w:t>5.60</w:t>
      </w:r>
      <w:r>
        <w:t>.</w:t>
      </w:r>
      <w:r>
        <w:tab/>
        <w:t>When person has an interest</w:t>
      </w:r>
      <w:bookmarkEnd w:id="1393"/>
      <w:bookmarkEnd w:id="1394"/>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1395" w:name="_Toc138151178"/>
      <w:bookmarkStart w:id="1396" w:name="_Toc135389163"/>
      <w:r>
        <w:rPr>
          <w:rStyle w:val="CharSectno"/>
        </w:rPr>
        <w:t>5.60A</w:t>
      </w:r>
      <w:r>
        <w:t>.</w:t>
      </w:r>
      <w:r>
        <w:tab/>
        <w:t>Financial interest</w:t>
      </w:r>
      <w:bookmarkEnd w:id="1395"/>
      <w:bookmarkEnd w:id="1396"/>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1397" w:name="_Toc138151179"/>
      <w:bookmarkStart w:id="1398" w:name="_Toc135389164"/>
      <w:r>
        <w:rPr>
          <w:rStyle w:val="CharSectno"/>
        </w:rPr>
        <w:t>5.60B</w:t>
      </w:r>
      <w:r>
        <w:t>.</w:t>
      </w:r>
      <w:r>
        <w:tab/>
        <w:t>Proximity interest</w:t>
      </w:r>
      <w:bookmarkEnd w:id="1397"/>
      <w:bookmarkEnd w:id="1398"/>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 xml:space="preserve">In this section, land (the </w:t>
      </w:r>
      <w:r>
        <w:rPr>
          <w:rStyle w:val="CharDefText"/>
        </w:rPr>
        <w:t>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1399" w:name="_Toc138151180"/>
      <w:bookmarkStart w:id="1400" w:name="_Toc135389165"/>
      <w:r>
        <w:rPr>
          <w:rStyle w:val="CharSectno"/>
        </w:rPr>
        <w:t>5.61</w:t>
      </w:r>
      <w:r>
        <w:t>.</w:t>
      </w:r>
      <w:r>
        <w:tab/>
        <w:t>Indirect financial interests</w:t>
      </w:r>
      <w:bookmarkEnd w:id="1399"/>
      <w:bookmarkEnd w:id="1400"/>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401" w:name="_Toc138151181"/>
      <w:bookmarkStart w:id="1402" w:name="_Toc135389166"/>
      <w:r>
        <w:rPr>
          <w:rStyle w:val="CharSectno"/>
        </w:rPr>
        <w:t>5.62</w:t>
      </w:r>
      <w:r>
        <w:t>.</w:t>
      </w:r>
      <w:r>
        <w:tab/>
        <w:t>Closely associated persons</w:t>
      </w:r>
      <w:bookmarkEnd w:id="1401"/>
      <w:bookmarkEnd w:id="1402"/>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Next/>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1403" w:name="_Toc138151182"/>
      <w:bookmarkStart w:id="1404" w:name="_Toc135389167"/>
      <w:r>
        <w:rPr>
          <w:rStyle w:val="CharSectno"/>
        </w:rPr>
        <w:t>5.63</w:t>
      </w:r>
      <w:r>
        <w:t>.</w:t>
      </w:r>
      <w:r>
        <w:tab/>
        <w:t>Some interests need not be disclosed</w:t>
      </w:r>
      <w:bookmarkEnd w:id="1403"/>
      <w:bookmarkEnd w:id="1404"/>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1405" w:name="_Toc138151183"/>
      <w:bookmarkStart w:id="1406" w:name="_Toc135389168"/>
      <w:r>
        <w:rPr>
          <w:rStyle w:val="CharSectno"/>
        </w:rPr>
        <w:t>5.65</w:t>
      </w:r>
      <w:r>
        <w:t>.</w:t>
      </w:r>
      <w:r>
        <w:tab/>
        <w:t>Members’ interests in matters to be discussed at meetings to be disclosed</w:t>
      </w:r>
      <w:bookmarkEnd w:id="1405"/>
      <w:bookmarkEnd w:id="140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407" w:name="_Toc138151184"/>
      <w:bookmarkStart w:id="1408" w:name="_Toc135389169"/>
      <w:r>
        <w:rPr>
          <w:rStyle w:val="CharSectno"/>
        </w:rPr>
        <w:t>5.66</w:t>
      </w:r>
      <w:r>
        <w:t>.</w:t>
      </w:r>
      <w:r>
        <w:tab/>
        <w:t>Meeting to be informed of disclosures</w:t>
      </w:r>
      <w:bookmarkEnd w:id="1407"/>
      <w:bookmarkEnd w:id="1408"/>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1409" w:name="_Toc138151185"/>
      <w:bookmarkStart w:id="1410" w:name="_Toc135389170"/>
      <w:r>
        <w:rPr>
          <w:rStyle w:val="CharSectno"/>
        </w:rPr>
        <w:t>5.67</w:t>
      </w:r>
      <w:r>
        <w:t>.</w:t>
      </w:r>
      <w:r>
        <w:tab/>
        <w:t>Disclosing members not to participate in meetings</w:t>
      </w:r>
      <w:bookmarkEnd w:id="1409"/>
      <w:bookmarkEnd w:id="1410"/>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411" w:name="_Toc138151186"/>
      <w:bookmarkStart w:id="1412" w:name="_Toc135389171"/>
      <w:r>
        <w:rPr>
          <w:rStyle w:val="CharSectno"/>
        </w:rPr>
        <w:t>5.68</w:t>
      </w:r>
      <w:r>
        <w:t>.</w:t>
      </w:r>
      <w:r>
        <w:tab/>
        <w:t>Councils and committees may allow members disclosing interests to participate etc. in meetings</w:t>
      </w:r>
      <w:bookmarkEnd w:id="1411"/>
      <w:bookmarkEnd w:id="1412"/>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1413" w:name="_Toc138151187"/>
      <w:bookmarkStart w:id="1414" w:name="_Toc135389172"/>
      <w:r>
        <w:rPr>
          <w:rStyle w:val="CharSectno"/>
        </w:rPr>
        <w:t>5.69</w:t>
      </w:r>
      <w:r>
        <w:t>.</w:t>
      </w:r>
      <w:r>
        <w:tab/>
        <w:t>Minister may allow members disclosing interests to participate etc. in meetings</w:t>
      </w:r>
      <w:bookmarkEnd w:id="1413"/>
      <w:bookmarkEnd w:id="1414"/>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1415" w:name="_Toc138151188"/>
      <w:bookmarkStart w:id="1416" w:name="_Toc135389173"/>
      <w:r>
        <w:rPr>
          <w:rStyle w:val="CharSectno"/>
        </w:rPr>
        <w:t>5.69A</w:t>
      </w:r>
      <w:r>
        <w:t>.</w:t>
      </w:r>
      <w:r>
        <w:tab/>
        <w:t>Minister may exempt committee members from disclosure requirements</w:t>
      </w:r>
      <w:bookmarkEnd w:id="1415"/>
      <w:bookmarkEnd w:id="1416"/>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1417" w:name="_Toc138151189"/>
      <w:bookmarkStart w:id="1418" w:name="_Toc135389174"/>
      <w:r>
        <w:rPr>
          <w:rStyle w:val="CharSectno"/>
        </w:rPr>
        <w:t>5.70</w:t>
      </w:r>
      <w:r>
        <w:t>.</w:t>
      </w:r>
      <w:r>
        <w:tab/>
        <w:t>Employees to disclose interests relating to advice or reports</w:t>
      </w:r>
      <w:bookmarkEnd w:id="1417"/>
      <w:bookmarkEnd w:id="1418"/>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1419" w:name="_Toc138151190"/>
      <w:bookmarkStart w:id="1420" w:name="_Toc135389175"/>
      <w:r>
        <w:rPr>
          <w:rStyle w:val="CharSectno"/>
        </w:rPr>
        <w:t>5.71</w:t>
      </w:r>
      <w:r>
        <w:t>.</w:t>
      </w:r>
      <w:r>
        <w:tab/>
        <w:t>Employees to disclose interests relating to delegated functions</w:t>
      </w:r>
      <w:bookmarkEnd w:id="1419"/>
      <w:bookmarkEnd w:id="1420"/>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421" w:name="_Toc138151191"/>
      <w:bookmarkStart w:id="1422" w:name="_Toc135389176"/>
      <w:r>
        <w:rPr>
          <w:rStyle w:val="CharSectno"/>
        </w:rPr>
        <w:t>5.71A</w:t>
      </w:r>
      <w:r>
        <w:t>.</w:t>
      </w:r>
      <w:r>
        <w:tab/>
        <w:t>CEOs to disclose interests relating to gifts in connection with advice or reports</w:t>
      </w:r>
      <w:bookmarkEnd w:id="1421"/>
      <w:bookmarkEnd w:id="1422"/>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1423" w:name="_Toc138151192"/>
      <w:bookmarkStart w:id="1424" w:name="_Toc135389177"/>
      <w:r>
        <w:rPr>
          <w:rStyle w:val="CharSectno"/>
        </w:rPr>
        <w:t>5.71B</w:t>
      </w:r>
      <w:r>
        <w:t>.</w:t>
      </w:r>
      <w:r>
        <w:tab/>
        <w:t>Council or Minister may allow CEOs to provide advice or reports</w:t>
      </w:r>
      <w:bookmarkEnd w:id="1423"/>
      <w:bookmarkEnd w:id="1424"/>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1425" w:name="_Toc138151193"/>
      <w:bookmarkStart w:id="1426" w:name="_Toc135389178"/>
      <w:r>
        <w:rPr>
          <w:rStyle w:val="CharSectno"/>
        </w:rPr>
        <w:t>5.72</w:t>
      </w:r>
      <w:r>
        <w:t>.</w:t>
      </w:r>
      <w:r>
        <w:tab/>
        <w:t>Defence to prosecution</w:t>
      </w:r>
      <w:bookmarkEnd w:id="1425"/>
      <w:bookmarkEnd w:id="1426"/>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1427" w:name="_Toc138151194"/>
      <w:bookmarkStart w:id="1428" w:name="_Toc135389179"/>
      <w:r>
        <w:rPr>
          <w:rStyle w:val="CharSectno"/>
        </w:rPr>
        <w:t>5.73</w:t>
      </w:r>
      <w:r>
        <w:t>.</w:t>
      </w:r>
      <w:r>
        <w:tab/>
        <w:t>Disclosures to be minuted</w:t>
      </w:r>
      <w:bookmarkEnd w:id="1427"/>
      <w:bookmarkEnd w:id="1428"/>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1429" w:name="_Toc138058358"/>
      <w:bookmarkStart w:id="1430" w:name="_Toc138060358"/>
      <w:bookmarkStart w:id="1431" w:name="_Toc138151195"/>
      <w:bookmarkStart w:id="1432" w:name="_Toc135381991"/>
      <w:bookmarkStart w:id="1433" w:name="_Toc135383598"/>
      <w:bookmarkStart w:id="1434" w:name="_Toc135384562"/>
      <w:bookmarkStart w:id="1435" w:name="_Toc135389180"/>
      <w:r>
        <w:t>Subdivision 2 — Disclosure of financial interests in returns</w:t>
      </w:r>
      <w:bookmarkEnd w:id="1429"/>
      <w:bookmarkEnd w:id="1430"/>
      <w:bookmarkEnd w:id="1431"/>
      <w:bookmarkEnd w:id="1432"/>
      <w:bookmarkEnd w:id="1433"/>
      <w:bookmarkEnd w:id="1434"/>
      <w:bookmarkEnd w:id="1435"/>
    </w:p>
    <w:p>
      <w:pPr>
        <w:pStyle w:val="Heading5"/>
      </w:pPr>
      <w:bookmarkStart w:id="1436" w:name="_Toc138151196"/>
      <w:bookmarkStart w:id="1437" w:name="_Toc135389181"/>
      <w:r>
        <w:rPr>
          <w:rStyle w:val="CharSectno"/>
        </w:rPr>
        <w:t>5.74</w:t>
      </w:r>
      <w:r>
        <w:t>.</w:t>
      </w:r>
      <w:r>
        <w:tab/>
        <w:t>Terms used</w:t>
      </w:r>
      <w:bookmarkEnd w:id="1436"/>
      <w:bookmarkEnd w:id="1437"/>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1438" w:name="_Toc138151197"/>
      <w:bookmarkStart w:id="1439" w:name="_Toc135389182"/>
      <w:r>
        <w:rPr>
          <w:rStyle w:val="CharSectno"/>
        </w:rPr>
        <w:t>5.75</w:t>
      </w:r>
      <w:r>
        <w:t>.</w:t>
      </w:r>
      <w:r>
        <w:tab/>
        <w:t>Primary returns</w:t>
      </w:r>
      <w:bookmarkEnd w:id="1438"/>
      <w:bookmarkEnd w:id="1439"/>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440" w:name="_Toc138151198"/>
      <w:bookmarkStart w:id="1441" w:name="_Toc135389183"/>
      <w:r>
        <w:rPr>
          <w:rStyle w:val="CharSectno"/>
        </w:rPr>
        <w:t>5.76</w:t>
      </w:r>
      <w:r>
        <w:t>.</w:t>
      </w:r>
      <w:r>
        <w:tab/>
        <w:t>Annual returns</w:t>
      </w:r>
      <w:bookmarkEnd w:id="1440"/>
      <w:bookmarkEnd w:id="1441"/>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1442" w:name="_Toc138151199"/>
      <w:bookmarkStart w:id="1443" w:name="_Toc135389184"/>
      <w:r>
        <w:rPr>
          <w:rStyle w:val="CharSectno"/>
        </w:rPr>
        <w:t>5.77</w:t>
      </w:r>
      <w:r>
        <w:t>.</w:t>
      </w:r>
      <w:r>
        <w:tab/>
        <w:t>Acknowledging receipt of returns</w:t>
      </w:r>
      <w:bookmarkEnd w:id="1442"/>
      <w:bookmarkEnd w:id="1443"/>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1444" w:name="_Toc138151200"/>
      <w:bookmarkStart w:id="1445" w:name="_Toc135389185"/>
      <w:r>
        <w:rPr>
          <w:rStyle w:val="CharSectno"/>
        </w:rPr>
        <w:t>5.78</w:t>
      </w:r>
      <w:r>
        <w:t>.</w:t>
      </w:r>
      <w:r>
        <w:tab/>
        <w:t>Information to be disclosed in returns</w:t>
      </w:r>
      <w:bookmarkEnd w:id="1444"/>
      <w:bookmarkEnd w:id="1445"/>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1446" w:name="_Toc138151201"/>
      <w:bookmarkStart w:id="1447" w:name="_Toc135389186"/>
      <w:r>
        <w:rPr>
          <w:rStyle w:val="CharSectno"/>
        </w:rPr>
        <w:t>5.79</w:t>
      </w:r>
      <w:r>
        <w:t>.</w:t>
      </w:r>
      <w:r>
        <w:tab/>
        <w:t>Real property</w:t>
      </w:r>
      <w:bookmarkEnd w:id="1446"/>
      <w:bookmarkEnd w:id="144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448" w:name="_Toc138151202"/>
      <w:bookmarkStart w:id="1449" w:name="_Toc135389187"/>
      <w:r>
        <w:rPr>
          <w:rStyle w:val="CharSectno"/>
        </w:rPr>
        <w:t>5.80</w:t>
      </w:r>
      <w:r>
        <w:t>.</w:t>
      </w:r>
      <w:r>
        <w:tab/>
        <w:t>Source of income</w:t>
      </w:r>
      <w:bookmarkEnd w:id="1448"/>
      <w:bookmarkEnd w:id="1449"/>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450" w:name="_Toc138151203"/>
      <w:bookmarkStart w:id="1451" w:name="_Toc135389188"/>
      <w:r>
        <w:rPr>
          <w:rStyle w:val="CharSectno"/>
        </w:rPr>
        <w:t>5.81</w:t>
      </w:r>
      <w:r>
        <w:t>.</w:t>
      </w:r>
      <w:r>
        <w:tab/>
        <w:t>Trusts</w:t>
      </w:r>
      <w:bookmarkEnd w:id="1450"/>
      <w:bookmarkEnd w:id="145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1452" w:name="_Toc138151204"/>
      <w:bookmarkStart w:id="1453" w:name="_Toc135389189"/>
      <w:r>
        <w:rPr>
          <w:rStyle w:val="CharSectno"/>
        </w:rPr>
        <w:t>5.84</w:t>
      </w:r>
      <w:r>
        <w:t>.</w:t>
      </w:r>
      <w:r>
        <w:tab/>
        <w:t>Interests and positions in corporations</w:t>
      </w:r>
      <w:bookmarkEnd w:id="1452"/>
      <w:bookmarkEnd w:id="1453"/>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1454" w:name="_Toc138151205"/>
      <w:bookmarkStart w:id="1455" w:name="_Toc135389190"/>
      <w:r>
        <w:rPr>
          <w:rStyle w:val="CharSectno"/>
        </w:rPr>
        <w:t>5.85</w:t>
      </w:r>
      <w:r>
        <w:t>.</w:t>
      </w:r>
      <w:r>
        <w:tab/>
        <w:t>Debts</w:t>
      </w:r>
      <w:bookmarkEnd w:id="1454"/>
      <w:bookmarkEnd w:id="145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1456" w:name="_Toc138151206"/>
      <w:bookmarkStart w:id="1457" w:name="_Toc135389191"/>
      <w:r>
        <w:rPr>
          <w:rStyle w:val="CharSectno"/>
        </w:rPr>
        <w:t>5.86</w:t>
      </w:r>
      <w:r>
        <w:t>.</w:t>
      </w:r>
      <w:r>
        <w:tab/>
        <w:t>Dispositions of property</w:t>
      </w:r>
      <w:bookmarkEnd w:id="1456"/>
      <w:bookmarkEnd w:id="1457"/>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458" w:name="_Toc138151207"/>
      <w:bookmarkStart w:id="1459" w:name="_Toc135389192"/>
      <w:r>
        <w:rPr>
          <w:rStyle w:val="CharSectno"/>
        </w:rPr>
        <w:t>5.87</w:t>
      </w:r>
      <w:r>
        <w:t>.</w:t>
      </w:r>
      <w:r>
        <w:tab/>
        <w:t>Discretionary disclosures generally</w:t>
      </w:r>
      <w:bookmarkEnd w:id="1458"/>
      <w:bookmarkEnd w:id="1459"/>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1460" w:name="_Toc138058371"/>
      <w:bookmarkStart w:id="1461" w:name="_Toc138060371"/>
      <w:bookmarkStart w:id="1462" w:name="_Toc138151208"/>
      <w:bookmarkStart w:id="1463" w:name="_Toc135382004"/>
      <w:bookmarkStart w:id="1464" w:name="_Toc135383611"/>
      <w:bookmarkStart w:id="1465" w:name="_Toc135384575"/>
      <w:bookmarkStart w:id="1466" w:name="_Toc135389193"/>
      <w:r>
        <w:t>Subdivision 2A — Disclosure of gifts</w:t>
      </w:r>
      <w:bookmarkEnd w:id="1460"/>
      <w:bookmarkEnd w:id="1461"/>
      <w:bookmarkEnd w:id="1462"/>
      <w:bookmarkEnd w:id="1463"/>
      <w:bookmarkEnd w:id="1464"/>
      <w:bookmarkEnd w:id="1465"/>
      <w:bookmarkEnd w:id="1466"/>
    </w:p>
    <w:p>
      <w:pPr>
        <w:pStyle w:val="Footnoteheading"/>
      </w:pPr>
      <w:r>
        <w:tab/>
        <w:t>[Heading inserted: No. 16 of 2019 s. 38.]</w:t>
      </w:r>
    </w:p>
    <w:p>
      <w:pPr>
        <w:pStyle w:val="Heading5"/>
      </w:pPr>
      <w:bookmarkStart w:id="1467" w:name="_Toc138151209"/>
      <w:bookmarkStart w:id="1468" w:name="_Toc135389194"/>
      <w:r>
        <w:rPr>
          <w:rStyle w:val="CharSectno"/>
        </w:rPr>
        <w:t>5.87A</w:t>
      </w:r>
      <w:r>
        <w:t>.</w:t>
      </w:r>
      <w:r>
        <w:tab/>
        <w:t>Council members to disclose gifts</w:t>
      </w:r>
      <w:bookmarkEnd w:id="1467"/>
      <w:bookmarkEnd w:id="1468"/>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1469" w:name="_Toc138151210"/>
      <w:bookmarkStart w:id="1470" w:name="_Toc135389195"/>
      <w:r>
        <w:rPr>
          <w:rStyle w:val="CharSectno"/>
        </w:rPr>
        <w:t>5.87B</w:t>
      </w:r>
      <w:r>
        <w:t>.</w:t>
      </w:r>
      <w:r>
        <w:tab/>
        <w:t>CEOs to disclose gifts</w:t>
      </w:r>
      <w:bookmarkEnd w:id="1469"/>
      <w:bookmarkEnd w:id="1470"/>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1471" w:name="_Toc138151211"/>
      <w:bookmarkStart w:id="1472" w:name="_Toc135389196"/>
      <w:r>
        <w:rPr>
          <w:rStyle w:val="CharSectno"/>
        </w:rPr>
        <w:t>5.87C</w:t>
      </w:r>
      <w:r>
        <w:t>.</w:t>
      </w:r>
      <w:r>
        <w:tab/>
        <w:t>Provisions about disclosure</w:t>
      </w:r>
      <w:bookmarkEnd w:id="1471"/>
      <w:bookmarkEnd w:id="1472"/>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keepNext/>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1473" w:name="_Toc138058375"/>
      <w:bookmarkStart w:id="1474" w:name="_Toc138060375"/>
      <w:bookmarkStart w:id="1475" w:name="_Toc138151212"/>
      <w:bookmarkStart w:id="1476" w:name="_Toc135382008"/>
      <w:bookmarkStart w:id="1477" w:name="_Toc135383615"/>
      <w:bookmarkStart w:id="1478" w:name="_Toc135384579"/>
      <w:bookmarkStart w:id="1479" w:name="_Toc135389197"/>
      <w:r>
        <w:t>Subdivision 3 — General</w:t>
      </w:r>
      <w:bookmarkEnd w:id="1473"/>
      <w:bookmarkEnd w:id="1474"/>
      <w:bookmarkEnd w:id="1475"/>
      <w:bookmarkEnd w:id="1476"/>
      <w:bookmarkEnd w:id="1477"/>
      <w:bookmarkEnd w:id="1478"/>
      <w:bookmarkEnd w:id="1479"/>
    </w:p>
    <w:p>
      <w:pPr>
        <w:pStyle w:val="Heading5"/>
        <w:spacing w:before="180"/>
      </w:pPr>
      <w:bookmarkStart w:id="1480" w:name="_Toc138151213"/>
      <w:bookmarkStart w:id="1481" w:name="_Toc135389198"/>
      <w:r>
        <w:rPr>
          <w:rStyle w:val="CharSectno"/>
        </w:rPr>
        <w:t>5.88</w:t>
      </w:r>
      <w:r>
        <w:t>.</w:t>
      </w:r>
      <w:r>
        <w:tab/>
        <w:t>Register of financial interests</w:t>
      </w:r>
      <w:bookmarkEnd w:id="1480"/>
      <w:bookmarkEnd w:id="1481"/>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1482" w:name="_Toc138151214"/>
      <w:bookmarkStart w:id="1483" w:name="_Toc135389199"/>
      <w:r>
        <w:rPr>
          <w:rStyle w:val="CharSectno"/>
        </w:rPr>
        <w:t>5.89A</w:t>
      </w:r>
      <w:r>
        <w:t>.</w:t>
      </w:r>
      <w:r>
        <w:tab/>
        <w:t>Register of gifts</w:t>
      </w:r>
      <w:bookmarkEnd w:id="1482"/>
      <w:bookmarkEnd w:id="1483"/>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keepNext/>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1484" w:name="_Toc138151215"/>
      <w:bookmarkStart w:id="1485" w:name="_Toc135389200"/>
      <w:r>
        <w:rPr>
          <w:rStyle w:val="CharSectno"/>
        </w:rPr>
        <w:t>5.89</w:t>
      </w:r>
      <w:r>
        <w:t>.</w:t>
      </w:r>
      <w:r>
        <w:tab/>
        <w:t>Offence to give false or misleading information</w:t>
      </w:r>
      <w:bookmarkEnd w:id="1484"/>
      <w:bookmarkEnd w:id="1485"/>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1486" w:name="_Toc138151216"/>
      <w:bookmarkStart w:id="1487" w:name="_Toc135389201"/>
      <w:r>
        <w:rPr>
          <w:rStyle w:val="CharSectno"/>
        </w:rPr>
        <w:t>5.90</w:t>
      </w:r>
      <w:r>
        <w:t>.</w:t>
      </w:r>
      <w:r>
        <w:tab/>
        <w:t>Offence to publish information in certain cases</w:t>
      </w:r>
      <w:bookmarkEnd w:id="1486"/>
      <w:bookmarkEnd w:id="1487"/>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1488" w:name="_Toc138058380"/>
      <w:bookmarkStart w:id="1489" w:name="_Toc138060380"/>
      <w:bookmarkStart w:id="1490" w:name="_Toc138151217"/>
      <w:bookmarkStart w:id="1491" w:name="_Toc135382013"/>
      <w:bookmarkStart w:id="1492" w:name="_Toc135383620"/>
      <w:bookmarkStart w:id="1493" w:name="_Toc135384584"/>
      <w:bookmarkStart w:id="1494" w:name="_Toc135389202"/>
      <w:r>
        <w:rPr>
          <w:rStyle w:val="CharDivNo"/>
        </w:rPr>
        <w:t>Division 6A</w:t>
      </w:r>
      <w:r>
        <w:t> — </w:t>
      </w:r>
      <w:r>
        <w:rPr>
          <w:rStyle w:val="CharDivText"/>
        </w:rPr>
        <w:t>Attendance at events</w:t>
      </w:r>
      <w:bookmarkEnd w:id="1488"/>
      <w:bookmarkEnd w:id="1489"/>
      <w:bookmarkEnd w:id="1490"/>
      <w:bookmarkEnd w:id="1491"/>
      <w:bookmarkEnd w:id="1492"/>
      <w:bookmarkEnd w:id="1493"/>
      <w:bookmarkEnd w:id="1494"/>
    </w:p>
    <w:p>
      <w:pPr>
        <w:pStyle w:val="Footnoteheading"/>
        <w:keepNext/>
      </w:pPr>
      <w:r>
        <w:tab/>
        <w:t>[Heading inserted: No. 16 of 2019 s. 44.]</w:t>
      </w:r>
    </w:p>
    <w:p>
      <w:pPr>
        <w:pStyle w:val="Heading5"/>
      </w:pPr>
      <w:bookmarkStart w:id="1495" w:name="_Toc138151218"/>
      <w:bookmarkStart w:id="1496" w:name="_Toc135389203"/>
      <w:r>
        <w:rPr>
          <w:rStyle w:val="CharSectno"/>
        </w:rPr>
        <w:t>5.90A</w:t>
      </w:r>
      <w:r>
        <w:t>.</w:t>
      </w:r>
      <w:r>
        <w:tab/>
        <w:t>Policy for attendance at events</w:t>
      </w:r>
      <w:bookmarkEnd w:id="1495"/>
      <w:bookmarkEnd w:id="1496"/>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1497" w:name="_Toc138058382"/>
      <w:bookmarkStart w:id="1498" w:name="_Toc138060382"/>
      <w:bookmarkStart w:id="1499" w:name="_Toc138151219"/>
      <w:bookmarkStart w:id="1500" w:name="_Toc135382015"/>
      <w:bookmarkStart w:id="1501" w:name="_Toc135383622"/>
      <w:bookmarkStart w:id="1502" w:name="_Toc135384586"/>
      <w:bookmarkStart w:id="1503" w:name="_Toc135389204"/>
      <w:r>
        <w:rPr>
          <w:rStyle w:val="CharDivNo"/>
        </w:rPr>
        <w:t>Division 7</w:t>
      </w:r>
      <w:r>
        <w:t> — </w:t>
      </w:r>
      <w:r>
        <w:rPr>
          <w:rStyle w:val="CharDivText"/>
        </w:rPr>
        <w:t>Access to information</w:t>
      </w:r>
      <w:bookmarkEnd w:id="1497"/>
      <w:bookmarkEnd w:id="1498"/>
      <w:bookmarkEnd w:id="1499"/>
      <w:bookmarkEnd w:id="1500"/>
      <w:bookmarkEnd w:id="1501"/>
      <w:bookmarkEnd w:id="1502"/>
      <w:bookmarkEnd w:id="1503"/>
    </w:p>
    <w:p>
      <w:pPr>
        <w:pStyle w:val="Heading5"/>
      </w:pPr>
      <w:bookmarkStart w:id="1504" w:name="_Toc138151220"/>
      <w:bookmarkStart w:id="1505" w:name="_Toc135389205"/>
      <w:r>
        <w:rPr>
          <w:rStyle w:val="CharSectno"/>
        </w:rPr>
        <w:t>5.91</w:t>
      </w:r>
      <w:r>
        <w:t>.</w:t>
      </w:r>
      <w:r>
        <w:tab/>
        <w:t>Interpretation</w:t>
      </w:r>
      <w:bookmarkEnd w:id="1504"/>
      <w:bookmarkEnd w:id="150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506" w:name="_Toc138151221"/>
      <w:bookmarkStart w:id="1507" w:name="_Toc135389206"/>
      <w:r>
        <w:rPr>
          <w:rStyle w:val="CharSectno"/>
        </w:rPr>
        <w:t>5.92</w:t>
      </w:r>
      <w:r>
        <w:t>.</w:t>
      </w:r>
      <w:r>
        <w:tab/>
        <w:t>Access to information by council, committee members</w:t>
      </w:r>
      <w:bookmarkEnd w:id="1506"/>
      <w:bookmarkEnd w:id="150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508" w:name="_Toc138151222"/>
      <w:bookmarkStart w:id="1509" w:name="_Toc135389207"/>
      <w:r>
        <w:rPr>
          <w:rStyle w:val="CharSectno"/>
        </w:rPr>
        <w:t>5.93</w:t>
      </w:r>
      <w:r>
        <w:t>.</w:t>
      </w:r>
      <w:r>
        <w:tab/>
        <w:t>Improper use of information</w:t>
      </w:r>
      <w:bookmarkEnd w:id="1508"/>
      <w:bookmarkEnd w:id="150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510" w:name="_Toc138151223"/>
      <w:bookmarkStart w:id="1511" w:name="_Toc135389208"/>
      <w:r>
        <w:rPr>
          <w:rStyle w:val="CharSectno"/>
        </w:rPr>
        <w:t>5.94</w:t>
      </w:r>
      <w:r>
        <w:t>.</w:t>
      </w:r>
      <w:r>
        <w:tab/>
        <w:t>Public can inspect certain local government information</w:t>
      </w:r>
      <w:bookmarkEnd w:id="1510"/>
      <w:bookmarkEnd w:id="151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1512" w:name="_Toc138151224"/>
      <w:bookmarkStart w:id="1513" w:name="_Toc135389209"/>
      <w:r>
        <w:rPr>
          <w:rStyle w:val="CharSectno"/>
        </w:rPr>
        <w:t>5.95</w:t>
      </w:r>
      <w:r>
        <w:t>.</w:t>
      </w:r>
      <w:r>
        <w:tab/>
        <w:t>Limits on right to inspect local government information</w:t>
      </w:r>
      <w:bookmarkEnd w:id="1512"/>
      <w:bookmarkEnd w:id="151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1514" w:name="_Toc138151225"/>
      <w:bookmarkStart w:id="1515" w:name="_Toc135389210"/>
      <w:r>
        <w:rPr>
          <w:rStyle w:val="CharSectno"/>
        </w:rPr>
        <w:t>5.96</w:t>
      </w:r>
      <w:r>
        <w:t>.</w:t>
      </w:r>
      <w:r>
        <w:tab/>
        <w:t>Copies of information to be available</w:t>
      </w:r>
      <w:bookmarkEnd w:id="1514"/>
      <w:bookmarkEnd w:id="1515"/>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1516" w:name="_Toc138151226"/>
      <w:bookmarkStart w:id="1517" w:name="_Toc135389211"/>
      <w:r>
        <w:rPr>
          <w:rStyle w:val="CharSectno"/>
        </w:rPr>
        <w:t>5.96A</w:t>
      </w:r>
      <w:r>
        <w:t>.</w:t>
      </w:r>
      <w:r>
        <w:tab/>
        <w:t>Information published on official website</w:t>
      </w:r>
      <w:bookmarkEnd w:id="1516"/>
      <w:bookmarkEnd w:id="1517"/>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1518" w:name="_Toc138151227"/>
      <w:bookmarkStart w:id="1519" w:name="_Toc135389212"/>
      <w:r>
        <w:rPr>
          <w:rStyle w:val="CharSectno"/>
        </w:rPr>
        <w:t>5.97</w:t>
      </w:r>
      <w:r>
        <w:t>.</w:t>
      </w:r>
      <w:r>
        <w:tab/>
      </w:r>
      <w:r>
        <w:rPr>
          <w:i/>
        </w:rPr>
        <w:t>Freedom of Information Act 1992</w:t>
      </w:r>
      <w:r>
        <w:t xml:space="preserve"> not affected</w:t>
      </w:r>
      <w:bookmarkEnd w:id="1518"/>
      <w:bookmarkEnd w:id="1519"/>
    </w:p>
    <w:p>
      <w:pPr>
        <w:pStyle w:val="Subsection"/>
      </w:pPr>
      <w:r>
        <w:tab/>
      </w:r>
      <w:r>
        <w:tab/>
        <w:t xml:space="preserve">Nothing in this Division affects the operation of the </w:t>
      </w:r>
      <w:r>
        <w:rPr>
          <w:i/>
        </w:rPr>
        <w:t>Freedom of Information Act 1992</w:t>
      </w:r>
      <w:r>
        <w:t>.</w:t>
      </w:r>
    </w:p>
    <w:p>
      <w:pPr>
        <w:pStyle w:val="Heading3"/>
      </w:pPr>
      <w:bookmarkStart w:id="1520" w:name="_Toc138058391"/>
      <w:bookmarkStart w:id="1521" w:name="_Toc138060391"/>
      <w:bookmarkStart w:id="1522" w:name="_Toc138151228"/>
      <w:bookmarkStart w:id="1523" w:name="_Toc135382024"/>
      <w:bookmarkStart w:id="1524" w:name="_Toc135383631"/>
      <w:bookmarkStart w:id="1525" w:name="_Toc135384595"/>
      <w:bookmarkStart w:id="1526" w:name="_Toc135389213"/>
      <w:r>
        <w:rPr>
          <w:rStyle w:val="CharDivNo"/>
        </w:rPr>
        <w:t>Division 8</w:t>
      </w:r>
      <w:r>
        <w:t> — </w:t>
      </w:r>
      <w:r>
        <w:rPr>
          <w:rStyle w:val="CharDivText"/>
        </w:rPr>
        <w:t>Local government payments and gifts to its members</w:t>
      </w:r>
      <w:bookmarkEnd w:id="1520"/>
      <w:bookmarkEnd w:id="1521"/>
      <w:bookmarkEnd w:id="1522"/>
      <w:bookmarkEnd w:id="1523"/>
      <w:bookmarkEnd w:id="1524"/>
      <w:bookmarkEnd w:id="1525"/>
      <w:bookmarkEnd w:id="1526"/>
    </w:p>
    <w:p>
      <w:pPr>
        <w:pStyle w:val="Footnoteheading"/>
        <w:keepNext/>
      </w:pPr>
      <w:r>
        <w:tab/>
        <w:t>[Heading inserted: No. 17 of 2009 s. 32.]</w:t>
      </w:r>
    </w:p>
    <w:p>
      <w:pPr>
        <w:pStyle w:val="Heading5"/>
        <w:spacing w:before="180"/>
      </w:pPr>
      <w:bookmarkStart w:id="1527" w:name="_Toc138151229"/>
      <w:bookmarkStart w:id="1528" w:name="_Toc135389214"/>
      <w:r>
        <w:rPr>
          <w:rStyle w:val="CharSectno"/>
        </w:rPr>
        <w:t>5.98</w:t>
      </w:r>
      <w:r>
        <w:t>.</w:t>
      </w:r>
      <w:r>
        <w:tab/>
        <w:t>Fees etc. for council members</w:t>
      </w:r>
      <w:bookmarkEnd w:id="1527"/>
      <w:bookmarkEnd w:id="1528"/>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1529" w:name="_Toc138151230"/>
      <w:bookmarkStart w:id="1530" w:name="_Toc135389215"/>
      <w:r>
        <w:rPr>
          <w:rStyle w:val="CharSectno"/>
        </w:rPr>
        <w:t>5.98A</w:t>
      </w:r>
      <w:r>
        <w:t>.</w:t>
      </w:r>
      <w:r>
        <w:tab/>
        <w:t>Allowance for deputy mayor or deputy president</w:t>
      </w:r>
      <w:bookmarkEnd w:id="1529"/>
      <w:bookmarkEnd w:id="1530"/>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531" w:name="_Toc138151231"/>
      <w:bookmarkStart w:id="1532" w:name="_Toc135389216"/>
      <w:r>
        <w:rPr>
          <w:rStyle w:val="CharSectno"/>
        </w:rPr>
        <w:t>5.99</w:t>
      </w:r>
      <w:r>
        <w:t>.</w:t>
      </w:r>
      <w:r>
        <w:tab/>
        <w:t>Annual fee for council members in lieu of fees for attending meetings</w:t>
      </w:r>
      <w:bookmarkEnd w:id="1531"/>
      <w:bookmarkEnd w:id="1532"/>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533" w:name="_Toc138151232"/>
      <w:bookmarkStart w:id="1534" w:name="_Toc135389217"/>
      <w:r>
        <w:rPr>
          <w:rStyle w:val="CharSectno"/>
        </w:rPr>
        <w:t>5.99A</w:t>
      </w:r>
      <w:r>
        <w:t>.</w:t>
      </w:r>
      <w:r>
        <w:tab/>
        <w:t>Allowances for council members in lieu of reimbursement of expenses</w:t>
      </w:r>
      <w:bookmarkEnd w:id="1533"/>
      <w:bookmarkEnd w:id="1534"/>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535" w:name="_Toc138151233"/>
      <w:bookmarkStart w:id="1536" w:name="_Toc135389218"/>
      <w:r>
        <w:rPr>
          <w:rStyle w:val="CharSectno"/>
        </w:rPr>
        <w:t>5.100A</w:t>
      </w:r>
      <w:r>
        <w:t>.</w:t>
      </w:r>
      <w:r>
        <w:tab/>
        <w:t>Gifts to council members</w:t>
      </w:r>
      <w:bookmarkEnd w:id="1535"/>
      <w:bookmarkEnd w:id="1536"/>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537" w:name="_Toc138151234"/>
      <w:bookmarkStart w:id="1538" w:name="_Toc135389219"/>
      <w:r>
        <w:rPr>
          <w:rStyle w:val="CharSectno"/>
        </w:rPr>
        <w:t>5.100</w:t>
      </w:r>
      <w:r>
        <w:t>.</w:t>
      </w:r>
      <w:r>
        <w:tab/>
        <w:t>Payments for certain committee members</w:t>
      </w:r>
      <w:bookmarkEnd w:id="1537"/>
      <w:bookmarkEnd w:id="1538"/>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539" w:name="_Toc138151235"/>
      <w:bookmarkStart w:id="1540" w:name="_Toc135389220"/>
      <w:r>
        <w:rPr>
          <w:rStyle w:val="CharSectno"/>
        </w:rPr>
        <w:t>5.101</w:t>
      </w:r>
      <w:r>
        <w:t>.</w:t>
      </w:r>
      <w:r>
        <w:tab/>
        <w:t>Payments for employee committee members</w:t>
      </w:r>
      <w:bookmarkEnd w:id="1539"/>
      <w:bookmarkEnd w:id="154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541" w:name="_Toc138151236"/>
      <w:bookmarkStart w:id="1542" w:name="_Toc135389221"/>
      <w:r>
        <w:rPr>
          <w:rStyle w:val="CharSectno"/>
        </w:rPr>
        <w:t>5.101A</w:t>
      </w:r>
      <w:r>
        <w:t>.</w:t>
      </w:r>
      <w:r>
        <w:tab/>
        <w:t>Regulations about payment of expenses</w:t>
      </w:r>
      <w:bookmarkEnd w:id="1541"/>
      <w:bookmarkEnd w:id="154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543" w:name="_Toc138151237"/>
      <w:bookmarkStart w:id="1544" w:name="_Toc135389222"/>
      <w:r>
        <w:rPr>
          <w:rStyle w:val="CharSectno"/>
        </w:rPr>
        <w:t>5.102</w:t>
      </w:r>
      <w:r>
        <w:t>.</w:t>
      </w:r>
      <w:r>
        <w:tab/>
        <w:t>Expense may be funded before actually incurred</w:t>
      </w:r>
      <w:bookmarkEnd w:id="1543"/>
      <w:bookmarkEnd w:id="1544"/>
    </w:p>
    <w:p>
      <w:pPr>
        <w:pStyle w:val="Subsection"/>
      </w:pPr>
      <w:r>
        <w:tab/>
      </w:r>
      <w:r>
        <w:tab/>
        <w:t>Nothing in this Division prevents a local government from making a cash advance to a person in respect of an expense for which the person can be reimbursed.</w:t>
      </w:r>
    </w:p>
    <w:p>
      <w:pPr>
        <w:pStyle w:val="Heading5"/>
      </w:pPr>
      <w:bookmarkStart w:id="1545" w:name="_Toc138151238"/>
      <w:bookmarkStart w:id="1546" w:name="_Toc135389223"/>
      <w:r>
        <w:rPr>
          <w:rStyle w:val="CharSectno"/>
        </w:rPr>
        <w:t>5.102AA</w:t>
      </w:r>
      <w:r>
        <w:t>.  Apportionment of annual payments</w:t>
      </w:r>
      <w:bookmarkEnd w:id="1545"/>
      <w:bookmarkEnd w:id="1546"/>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547" w:name="_Toc138151239"/>
      <w:bookmarkStart w:id="1548" w:name="_Toc135389224"/>
      <w:r>
        <w:rPr>
          <w:rStyle w:val="CharSectno"/>
        </w:rPr>
        <w:t>5.102AB</w:t>
      </w:r>
      <w:r>
        <w:t>.  Repayment of advance annual payments if recipient ceases to hold office</w:t>
      </w:r>
      <w:bookmarkEnd w:id="1547"/>
      <w:bookmarkEnd w:id="1548"/>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549" w:name="_Toc138151240"/>
      <w:bookmarkStart w:id="1550" w:name="_Toc135389225"/>
      <w:r>
        <w:rPr>
          <w:rStyle w:val="CharSectno"/>
        </w:rPr>
        <w:t>5.102AC</w:t>
      </w:r>
      <w:r>
        <w:t>.  Application of this Division to regional local governments</w:t>
      </w:r>
      <w:bookmarkEnd w:id="1549"/>
      <w:bookmarkEnd w:id="1550"/>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1551" w:name="_Toc138058404"/>
      <w:bookmarkStart w:id="1552" w:name="_Toc138060404"/>
      <w:bookmarkStart w:id="1553" w:name="_Toc138151241"/>
      <w:bookmarkStart w:id="1554" w:name="_Toc135382037"/>
      <w:bookmarkStart w:id="1555" w:name="_Toc135383644"/>
      <w:bookmarkStart w:id="1556" w:name="_Toc135384608"/>
      <w:bookmarkStart w:id="1557" w:name="_Toc135389226"/>
      <w:r>
        <w:rPr>
          <w:rStyle w:val="CharDivNo"/>
        </w:rPr>
        <w:t>Division 9</w:t>
      </w:r>
      <w:r>
        <w:t> — </w:t>
      </w:r>
      <w:r>
        <w:rPr>
          <w:rStyle w:val="CharDivText"/>
        </w:rPr>
        <w:t>Conduct</w:t>
      </w:r>
      <w:bookmarkEnd w:id="1551"/>
      <w:bookmarkEnd w:id="1552"/>
      <w:bookmarkEnd w:id="1553"/>
      <w:bookmarkEnd w:id="1554"/>
      <w:bookmarkEnd w:id="1555"/>
      <w:bookmarkEnd w:id="1556"/>
      <w:bookmarkEnd w:id="1557"/>
    </w:p>
    <w:p>
      <w:pPr>
        <w:pStyle w:val="Footnoteheading"/>
        <w:keepNext/>
      </w:pPr>
      <w:r>
        <w:tab/>
        <w:t>[Heading inserted: No. 1 of 2007 s. 8; amended: No. 16 of 2019 s. 48.]</w:t>
      </w:r>
    </w:p>
    <w:p>
      <w:pPr>
        <w:pStyle w:val="Heading5"/>
        <w:spacing w:before="180"/>
      </w:pPr>
      <w:bookmarkStart w:id="1558" w:name="_Toc138151242"/>
      <w:bookmarkStart w:id="1559" w:name="_Toc135389227"/>
      <w:r>
        <w:rPr>
          <w:rStyle w:val="CharSectno"/>
        </w:rPr>
        <w:t>5.102A</w:t>
      </w:r>
      <w:r>
        <w:t>.</w:t>
      </w:r>
      <w:r>
        <w:tab/>
        <w:t>Terms used</w:t>
      </w:r>
      <w:bookmarkEnd w:id="1558"/>
      <w:bookmarkEnd w:id="155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1560" w:name="_Toc138151243"/>
      <w:bookmarkStart w:id="1561" w:name="_Toc135389228"/>
      <w:r>
        <w:rPr>
          <w:rStyle w:val="CharSectno"/>
        </w:rPr>
        <w:t>5.103</w:t>
      </w:r>
      <w:r>
        <w:t>.</w:t>
      </w:r>
      <w:r>
        <w:tab/>
        <w:t>Model code of conduct for council members, committee members and candidates</w:t>
      </w:r>
      <w:bookmarkEnd w:id="1560"/>
      <w:bookmarkEnd w:id="1561"/>
    </w:p>
    <w:p>
      <w:pPr>
        <w:pStyle w:val="Subsection"/>
      </w:pPr>
      <w:r>
        <w:tab/>
        <w:t>(1)</w:t>
      </w:r>
      <w:r>
        <w:tab/>
        <w:t>Regulations must prescribe a model code of conduct for council members, committee members and candidates.</w:t>
      </w:r>
    </w:p>
    <w:p>
      <w:pPr>
        <w:pStyle w:val="Subsection"/>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1562" w:name="_Toc138151244"/>
      <w:bookmarkStart w:id="1563" w:name="_Toc135389229"/>
      <w:r>
        <w:rPr>
          <w:rStyle w:val="CharSectno"/>
        </w:rPr>
        <w:t>5.104</w:t>
      </w:r>
      <w:r>
        <w:t>.</w:t>
      </w:r>
      <w:r>
        <w:tab/>
        <w:t>Adoption of model code of conduct</w:t>
      </w:r>
      <w:bookmarkEnd w:id="1562"/>
      <w:bookmarkEnd w:id="1563"/>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1564" w:name="_Toc138151245"/>
      <w:bookmarkStart w:id="1565" w:name="_Toc135389230"/>
      <w:r>
        <w:rPr>
          <w:rStyle w:val="CharSectno"/>
        </w:rPr>
        <w:t>5.105</w:t>
      </w:r>
      <w:r>
        <w:t>.</w:t>
      </w:r>
      <w:r>
        <w:tab/>
        <w:t>Breaches by council members</w:t>
      </w:r>
      <w:bookmarkEnd w:id="1564"/>
      <w:bookmarkEnd w:id="1565"/>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1566" w:name="_Toc138151246"/>
      <w:bookmarkStart w:id="1567" w:name="_Toc135389231"/>
      <w:r>
        <w:rPr>
          <w:rStyle w:val="CharSectno"/>
        </w:rPr>
        <w:t>5.106</w:t>
      </w:r>
      <w:r>
        <w:t>.</w:t>
      </w:r>
      <w:r>
        <w:tab/>
        <w:t>Deciding whether breach occurred</w:t>
      </w:r>
      <w:bookmarkEnd w:id="1566"/>
      <w:bookmarkEnd w:id="1567"/>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568" w:name="_Toc138151247"/>
      <w:bookmarkStart w:id="1569" w:name="_Toc135389232"/>
      <w:r>
        <w:rPr>
          <w:rStyle w:val="CharSectno"/>
        </w:rPr>
        <w:t>5.107</w:t>
      </w:r>
      <w:r>
        <w:t>.</w:t>
      </w:r>
      <w:r>
        <w:tab/>
        <w:t>Complaining to complaints officer of minor breach</w:t>
      </w:r>
      <w:bookmarkEnd w:id="1568"/>
      <w:bookmarkEnd w:id="1569"/>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570" w:name="_Toc138151248"/>
      <w:bookmarkStart w:id="1571" w:name="_Toc135389233"/>
      <w:r>
        <w:rPr>
          <w:rStyle w:val="CharSectno"/>
        </w:rPr>
        <w:t>5.108</w:t>
      </w:r>
      <w:r>
        <w:t>.</w:t>
      </w:r>
      <w:r>
        <w:tab/>
        <w:t>Departmental CEO may send complaint of minor breach to complaints officer</w:t>
      </w:r>
      <w:bookmarkEnd w:id="1570"/>
      <w:bookmarkEnd w:id="1571"/>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572" w:name="_Toc138151249"/>
      <w:bookmarkStart w:id="1573" w:name="_Toc135389234"/>
      <w:r>
        <w:rPr>
          <w:rStyle w:val="CharSectno"/>
        </w:rPr>
        <w:t>5.109</w:t>
      </w:r>
      <w:r>
        <w:t>.</w:t>
      </w:r>
      <w:r>
        <w:tab/>
        <w:t>Complaint initiated by complaints officer</w:t>
      </w:r>
      <w:bookmarkEnd w:id="1572"/>
      <w:bookmarkEnd w:id="157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1574" w:name="_Toc138151250"/>
      <w:bookmarkStart w:id="1575" w:name="_Toc135389235"/>
      <w:r>
        <w:rPr>
          <w:rStyle w:val="CharSectno"/>
        </w:rPr>
        <w:t>5.110A</w:t>
      </w:r>
      <w:r>
        <w:t>.</w:t>
      </w:r>
      <w:r>
        <w:tab/>
        <w:t>Withdrawal of complaint of minor breach</w:t>
      </w:r>
      <w:bookmarkEnd w:id="1574"/>
      <w:bookmarkEnd w:id="1575"/>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576" w:name="_Toc138151251"/>
      <w:bookmarkStart w:id="1577" w:name="_Toc135389236"/>
      <w:r>
        <w:rPr>
          <w:rStyle w:val="CharSectno"/>
        </w:rPr>
        <w:t>5.110</w:t>
      </w:r>
      <w:r>
        <w:t>.</w:t>
      </w:r>
      <w:r>
        <w:tab/>
        <w:t>Dealing with complaint of minor breach</w:t>
      </w:r>
      <w:bookmarkEnd w:id="1576"/>
      <w:bookmarkEnd w:id="1577"/>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578" w:name="_Toc138151252"/>
      <w:bookmarkStart w:id="1579" w:name="_Toc135389237"/>
      <w:r>
        <w:rPr>
          <w:rStyle w:val="CharSectno"/>
        </w:rPr>
        <w:t>5.111</w:t>
      </w:r>
      <w:r>
        <w:t>.</w:t>
      </w:r>
      <w:r>
        <w:tab/>
        <w:t>Dealing with recurrent breach</w:t>
      </w:r>
      <w:bookmarkEnd w:id="1578"/>
      <w:bookmarkEnd w:id="1579"/>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1580" w:name="_Toc138151253"/>
      <w:bookmarkStart w:id="1581" w:name="_Toc135389238"/>
      <w:r>
        <w:rPr>
          <w:rStyle w:val="CharSectno"/>
        </w:rPr>
        <w:t>5.112</w:t>
      </w:r>
      <w:r>
        <w:t>.</w:t>
      </w:r>
      <w:r>
        <w:tab/>
        <w:t>Allegation of recurrent breach</w:t>
      </w:r>
      <w:bookmarkEnd w:id="1580"/>
      <w:bookmarkEnd w:id="1581"/>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582" w:name="_Toc138151254"/>
      <w:bookmarkStart w:id="1583" w:name="_Toc135389239"/>
      <w:r>
        <w:rPr>
          <w:rStyle w:val="CharSectno"/>
        </w:rPr>
        <w:t>5.113</w:t>
      </w:r>
      <w:r>
        <w:t>.</w:t>
      </w:r>
      <w:r>
        <w:tab/>
        <w:t>Punishment for recurrent breach</w:t>
      </w:r>
      <w:bookmarkEnd w:id="1582"/>
      <w:bookmarkEnd w:id="1583"/>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584" w:name="_Toc138151255"/>
      <w:bookmarkStart w:id="1585" w:name="_Toc135389240"/>
      <w:r>
        <w:rPr>
          <w:rStyle w:val="CharSectno"/>
        </w:rPr>
        <w:t>5.114</w:t>
      </w:r>
      <w:r>
        <w:t>.</w:t>
      </w:r>
      <w:r>
        <w:tab/>
        <w:t>Making complaint of serious breach</w:t>
      </w:r>
      <w:bookmarkEnd w:id="1584"/>
      <w:bookmarkEnd w:id="1585"/>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586" w:name="_Toc138151256"/>
      <w:bookmarkStart w:id="1587" w:name="_Toc135389241"/>
      <w:r>
        <w:rPr>
          <w:rStyle w:val="CharSectno"/>
        </w:rPr>
        <w:t>5.115</w:t>
      </w:r>
      <w:r>
        <w:t>.</w:t>
      </w:r>
      <w:r>
        <w:tab/>
        <w:t>Complaints officer to send complaint of serious breach to Departmental CEO</w:t>
      </w:r>
      <w:bookmarkEnd w:id="1586"/>
      <w:bookmarkEnd w:id="1587"/>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588" w:name="_Toc138151257"/>
      <w:bookmarkStart w:id="1589" w:name="_Toc135389242"/>
      <w:r>
        <w:rPr>
          <w:rStyle w:val="CharSectno"/>
        </w:rPr>
        <w:t>5.116</w:t>
      </w:r>
      <w:r>
        <w:t>.</w:t>
      </w:r>
      <w:r>
        <w:tab/>
        <w:t>Allegation by Departmental CEO of serious breach</w:t>
      </w:r>
      <w:bookmarkEnd w:id="1588"/>
      <w:bookmarkEnd w:id="1589"/>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590" w:name="_Toc138151258"/>
      <w:bookmarkStart w:id="1591" w:name="_Toc135389243"/>
      <w:r>
        <w:rPr>
          <w:rStyle w:val="CharSectno"/>
        </w:rPr>
        <w:t>5.117</w:t>
      </w:r>
      <w:r>
        <w:t>.</w:t>
      </w:r>
      <w:r>
        <w:tab/>
        <w:t>Punishment for serious breach</w:t>
      </w:r>
      <w:bookmarkEnd w:id="1590"/>
      <w:bookmarkEnd w:id="1591"/>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592" w:name="_Toc138151259"/>
      <w:bookmarkStart w:id="1593" w:name="_Toc135389244"/>
      <w:r>
        <w:rPr>
          <w:rStyle w:val="CharSectno"/>
        </w:rPr>
        <w:t>5.118</w:t>
      </w:r>
      <w:r>
        <w:t>.</w:t>
      </w:r>
      <w:r>
        <w:tab/>
        <w:t>Carrying out orders</w:t>
      </w:r>
      <w:bookmarkEnd w:id="1592"/>
      <w:bookmarkEnd w:id="159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594" w:name="_Toc138151260"/>
      <w:bookmarkStart w:id="1595" w:name="_Toc135389245"/>
      <w:r>
        <w:rPr>
          <w:rStyle w:val="CharSectno"/>
        </w:rPr>
        <w:t>5.119</w:t>
      </w:r>
      <w:r>
        <w:t>.</w:t>
      </w:r>
      <w:r>
        <w:tab/>
        <w:t>SAT’s enforcement powers</w:t>
      </w:r>
      <w:bookmarkEnd w:id="1594"/>
      <w:bookmarkEnd w:id="1595"/>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1596" w:name="_Toc138151261"/>
      <w:bookmarkStart w:id="1597" w:name="_Toc135389246"/>
      <w:r>
        <w:rPr>
          <w:rStyle w:val="CharSectno"/>
        </w:rPr>
        <w:t>5.120</w:t>
      </w:r>
      <w:r>
        <w:t>.</w:t>
      </w:r>
      <w:r>
        <w:tab/>
        <w:t>Complaints officer</w:t>
      </w:r>
      <w:bookmarkEnd w:id="1596"/>
      <w:bookmarkEnd w:id="1597"/>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1598" w:name="_Toc138151262"/>
      <w:bookmarkStart w:id="1599" w:name="_Toc135389247"/>
      <w:r>
        <w:rPr>
          <w:rStyle w:val="CharSectno"/>
        </w:rPr>
        <w:t>5.121</w:t>
      </w:r>
      <w:r>
        <w:t>.</w:t>
      </w:r>
      <w:r>
        <w:tab/>
        <w:t>Register of certain complaints of minor breaches</w:t>
      </w:r>
      <w:bookmarkEnd w:id="1598"/>
      <w:bookmarkEnd w:id="1599"/>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600" w:name="_Toc138151263"/>
      <w:bookmarkStart w:id="1601" w:name="_Toc135389248"/>
      <w:r>
        <w:rPr>
          <w:rStyle w:val="CharSectno"/>
        </w:rPr>
        <w:t>5.122</w:t>
      </w:r>
      <w:r>
        <w:t>.</w:t>
      </w:r>
      <w:r>
        <w:tab/>
        <w:t>Standards panels</w:t>
      </w:r>
      <w:bookmarkEnd w:id="1600"/>
      <w:bookmarkEnd w:id="160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1602" w:name="_Toc138151264"/>
      <w:bookmarkStart w:id="1603" w:name="_Toc135389249"/>
      <w:r>
        <w:rPr>
          <w:rStyle w:val="CharSectno"/>
        </w:rPr>
        <w:t>5.123</w:t>
      </w:r>
      <w:r>
        <w:t>.</w:t>
      </w:r>
      <w:r>
        <w:tab/>
        <w:t>Confidentiality</w:t>
      </w:r>
      <w:bookmarkEnd w:id="1602"/>
      <w:bookmarkEnd w:id="1603"/>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1604" w:name="_Toc138151265"/>
      <w:bookmarkStart w:id="1605" w:name="_Toc135389250"/>
      <w:r>
        <w:rPr>
          <w:rStyle w:val="CharSectno"/>
        </w:rPr>
        <w:t>5.124</w:t>
      </w:r>
      <w:r>
        <w:t>.</w:t>
      </w:r>
      <w:r>
        <w:tab/>
        <w:t>Giving false or misleading information</w:t>
      </w:r>
      <w:bookmarkEnd w:id="1604"/>
      <w:bookmarkEnd w:id="1605"/>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1606" w:name="_Toc138151266"/>
      <w:bookmarkStart w:id="1607" w:name="_Toc135389251"/>
      <w:r>
        <w:rPr>
          <w:rStyle w:val="CharSectno"/>
        </w:rPr>
        <w:t>5.125</w:t>
      </w:r>
      <w:r>
        <w:t>.</w:t>
      </w:r>
      <w:r>
        <w:tab/>
        <w:t>Review of certain decisions</w:t>
      </w:r>
      <w:bookmarkEnd w:id="1606"/>
      <w:bookmarkEnd w:id="1607"/>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decision</w:t>
      </w:r>
      <w:r>
        <w:t xml:space="preserve"> means a decision to make an order under section 5.110(6).</w:t>
      </w:r>
    </w:p>
    <w:p>
      <w:pPr>
        <w:pStyle w:val="Footnotesection"/>
      </w:pPr>
      <w:r>
        <w:tab/>
        <w:t>[Section 5.125 inserted: No. 1 of 2007 s. 11; amended: No. 16 of 2019 s. 60.]</w:t>
      </w:r>
    </w:p>
    <w:p>
      <w:pPr>
        <w:pStyle w:val="Heading3"/>
      </w:pPr>
      <w:bookmarkStart w:id="1608" w:name="_Toc138058430"/>
      <w:bookmarkStart w:id="1609" w:name="_Toc138060430"/>
      <w:bookmarkStart w:id="1610" w:name="_Toc138151267"/>
      <w:bookmarkStart w:id="1611" w:name="_Toc135382063"/>
      <w:bookmarkStart w:id="1612" w:name="_Toc135383670"/>
      <w:bookmarkStart w:id="1613" w:name="_Toc135384634"/>
      <w:bookmarkStart w:id="1614" w:name="_Toc135389252"/>
      <w:r>
        <w:rPr>
          <w:rStyle w:val="CharDivNo"/>
        </w:rPr>
        <w:t>Division 10</w:t>
      </w:r>
      <w:r>
        <w:t> — </w:t>
      </w:r>
      <w:r>
        <w:rPr>
          <w:rStyle w:val="CharDivText"/>
        </w:rPr>
        <w:t>Training and development</w:t>
      </w:r>
      <w:bookmarkEnd w:id="1608"/>
      <w:bookmarkEnd w:id="1609"/>
      <w:bookmarkEnd w:id="1610"/>
      <w:bookmarkEnd w:id="1611"/>
      <w:bookmarkEnd w:id="1612"/>
      <w:bookmarkEnd w:id="1613"/>
      <w:bookmarkEnd w:id="1614"/>
    </w:p>
    <w:p>
      <w:pPr>
        <w:pStyle w:val="Footnoteheading"/>
        <w:keepNext/>
        <w:keepLines/>
        <w:spacing w:before="100"/>
      </w:pPr>
      <w:r>
        <w:tab/>
        <w:t>[Heading inserted: No. 16 of 2019 s. 61.]</w:t>
      </w:r>
    </w:p>
    <w:p>
      <w:pPr>
        <w:pStyle w:val="Heading5"/>
      </w:pPr>
      <w:bookmarkStart w:id="1615" w:name="_Toc138151268"/>
      <w:bookmarkStart w:id="1616" w:name="_Toc135389253"/>
      <w:r>
        <w:rPr>
          <w:rStyle w:val="CharSectno"/>
        </w:rPr>
        <w:t>5.126</w:t>
      </w:r>
      <w:r>
        <w:t>.</w:t>
      </w:r>
      <w:r>
        <w:tab/>
        <w:t>Training for council members</w:t>
      </w:r>
      <w:bookmarkEnd w:id="1615"/>
      <w:bookmarkEnd w:id="1616"/>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617" w:name="_Toc138151269"/>
      <w:bookmarkStart w:id="1618" w:name="_Toc135389254"/>
      <w:r>
        <w:rPr>
          <w:rStyle w:val="CharSectno"/>
        </w:rPr>
        <w:t>5.127</w:t>
      </w:r>
      <w:r>
        <w:t>.</w:t>
      </w:r>
      <w:r>
        <w:tab/>
        <w:t>Report on training</w:t>
      </w:r>
      <w:bookmarkEnd w:id="1617"/>
      <w:bookmarkEnd w:id="1618"/>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619" w:name="_Toc138151270"/>
      <w:bookmarkStart w:id="1620" w:name="_Toc135389255"/>
      <w:r>
        <w:rPr>
          <w:rStyle w:val="CharSectno"/>
        </w:rPr>
        <w:t>5.128</w:t>
      </w:r>
      <w:r>
        <w:t>.</w:t>
      </w:r>
      <w:r>
        <w:tab/>
        <w:t>Policy for continuing professional development</w:t>
      </w:r>
      <w:bookmarkEnd w:id="1619"/>
      <w:bookmarkEnd w:id="1620"/>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1621" w:name="_Toc138058434"/>
      <w:bookmarkStart w:id="1622" w:name="_Toc138060434"/>
      <w:bookmarkStart w:id="1623" w:name="_Toc138151271"/>
      <w:bookmarkStart w:id="1624" w:name="_Toc135382067"/>
      <w:bookmarkStart w:id="1625" w:name="_Toc135383674"/>
      <w:bookmarkStart w:id="1626" w:name="_Toc135384638"/>
      <w:bookmarkStart w:id="1627" w:name="_Toc135389256"/>
      <w:r>
        <w:rPr>
          <w:rStyle w:val="CharPartNo"/>
        </w:rPr>
        <w:t>Part 6</w:t>
      </w:r>
      <w:r>
        <w:t> — </w:t>
      </w:r>
      <w:r>
        <w:rPr>
          <w:rStyle w:val="CharPartText"/>
        </w:rPr>
        <w:t>Financial management</w:t>
      </w:r>
      <w:bookmarkEnd w:id="1621"/>
      <w:bookmarkEnd w:id="1622"/>
      <w:bookmarkEnd w:id="1623"/>
      <w:bookmarkEnd w:id="1624"/>
      <w:bookmarkEnd w:id="1625"/>
      <w:bookmarkEnd w:id="1626"/>
      <w:bookmarkEnd w:id="162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628" w:name="_Toc138058435"/>
      <w:bookmarkStart w:id="1629" w:name="_Toc138060435"/>
      <w:bookmarkStart w:id="1630" w:name="_Toc138151272"/>
      <w:bookmarkStart w:id="1631" w:name="_Toc135382068"/>
      <w:bookmarkStart w:id="1632" w:name="_Toc135383675"/>
      <w:bookmarkStart w:id="1633" w:name="_Toc135384639"/>
      <w:bookmarkStart w:id="1634" w:name="_Toc135389257"/>
      <w:r>
        <w:rPr>
          <w:rStyle w:val="CharDivNo"/>
        </w:rPr>
        <w:t>Division 1</w:t>
      </w:r>
      <w:r>
        <w:t> — </w:t>
      </w:r>
      <w:r>
        <w:rPr>
          <w:rStyle w:val="CharDivText"/>
        </w:rPr>
        <w:t>Introduction</w:t>
      </w:r>
      <w:bookmarkEnd w:id="1628"/>
      <w:bookmarkEnd w:id="1629"/>
      <w:bookmarkEnd w:id="1630"/>
      <w:bookmarkEnd w:id="1631"/>
      <w:bookmarkEnd w:id="1632"/>
      <w:bookmarkEnd w:id="1633"/>
      <w:bookmarkEnd w:id="1634"/>
    </w:p>
    <w:p>
      <w:pPr>
        <w:pStyle w:val="Heading5"/>
      </w:pPr>
      <w:bookmarkStart w:id="1635" w:name="_Toc138151273"/>
      <w:bookmarkStart w:id="1636" w:name="_Toc135389258"/>
      <w:r>
        <w:rPr>
          <w:rStyle w:val="CharSectno"/>
        </w:rPr>
        <w:t>6.1</w:t>
      </w:r>
      <w:r>
        <w:t>.</w:t>
      </w:r>
      <w:r>
        <w:tab/>
        <w:t>Terms used</w:t>
      </w:r>
      <w:bookmarkEnd w:id="1635"/>
      <w:bookmarkEnd w:id="1636"/>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637" w:name="_Toc138058437"/>
      <w:bookmarkStart w:id="1638" w:name="_Toc138060437"/>
      <w:bookmarkStart w:id="1639" w:name="_Toc138151274"/>
      <w:bookmarkStart w:id="1640" w:name="_Toc135382070"/>
      <w:bookmarkStart w:id="1641" w:name="_Toc135383677"/>
      <w:bookmarkStart w:id="1642" w:name="_Toc135384641"/>
      <w:bookmarkStart w:id="1643" w:name="_Toc135389259"/>
      <w:r>
        <w:rPr>
          <w:rStyle w:val="CharDivNo"/>
        </w:rPr>
        <w:t>Division 2</w:t>
      </w:r>
      <w:r>
        <w:t> — </w:t>
      </w:r>
      <w:r>
        <w:rPr>
          <w:rStyle w:val="CharDivText"/>
        </w:rPr>
        <w:t>Annual budget</w:t>
      </w:r>
      <w:bookmarkEnd w:id="1637"/>
      <w:bookmarkEnd w:id="1638"/>
      <w:bookmarkEnd w:id="1639"/>
      <w:bookmarkEnd w:id="1640"/>
      <w:bookmarkEnd w:id="1641"/>
      <w:bookmarkEnd w:id="1642"/>
      <w:bookmarkEnd w:id="1643"/>
    </w:p>
    <w:p>
      <w:pPr>
        <w:pStyle w:val="Heading5"/>
      </w:pPr>
      <w:bookmarkStart w:id="1644" w:name="_Toc138151275"/>
      <w:bookmarkStart w:id="1645" w:name="_Toc135389260"/>
      <w:r>
        <w:rPr>
          <w:rStyle w:val="CharSectno"/>
        </w:rPr>
        <w:t>6.2</w:t>
      </w:r>
      <w:r>
        <w:t>.</w:t>
      </w:r>
      <w:r>
        <w:tab/>
        <w:t>Local government to prepare annual budget</w:t>
      </w:r>
      <w:bookmarkEnd w:id="1644"/>
      <w:bookmarkEnd w:id="1645"/>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1646" w:name="_Toc138151276"/>
      <w:bookmarkStart w:id="1647" w:name="_Toc135389261"/>
      <w:r>
        <w:rPr>
          <w:rStyle w:val="CharSectno"/>
        </w:rPr>
        <w:t>6.3</w:t>
      </w:r>
      <w:r>
        <w:t>.</w:t>
      </w:r>
      <w:r>
        <w:tab/>
        <w:t>Budget for other circumstances</w:t>
      </w:r>
      <w:bookmarkEnd w:id="1646"/>
      <w:bookmarkEnd w:id="1647"/>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648" w:name="_Toc138058440"/>
      <w:bookmarkStart w:id="1649" w:name="_Toc138060440"/>
      <w:bookmarkStart w:id="1650" w:name="_Toc138151277"/>
      <w:bookmarkStart w:id="1651" w:name="_Toc135382073"/>
      <w:bookmarkStart w:id="1652" w:name="_Toc135383680"/>
      <w:bookmarkStart w:id="1653" w:name="_Toc135384644"/>
      <w:bookmarkStart w:id="1654" w:name="_Toc135389262"/>
      <w:r>
        <w:rPr>
          <w:rStyle w:val="CharDivNo"/>
        </w:rPr>
        <w:t>Division 3</w:t>
      </w:r>
      <w:r>
        <w:t> — </w:t>
      </w:r>
      <w:r>
        <w:rPr>
          <w:rStyle w:val="CharDivText"/>
        </w:rPr>
        <w:t>Reporting on activities and finance</w:t>
      </w:r>
      <w:bookmarkEnd w:id="1648"/>
      <w:bookmarkEnd w:id="1649"/>
      <w:bookmarkEnd w:id="1650"/>
      <w:bookmarkEnd w:id="1651"/>
      <w:bookmarkEnd w:id="1652"/>
      <w:bookmarkEnd w:id="1653"/>
      <w:bookmarkEnd w:id="1654"/>
    </w:p>
    <w:p>
      <w:pPr>
        <w:pStyle w:val="Heading5"/>
        <w:spacing w:before="180"/>
      </w:pPr>
      <w:bookmarkStart w:id="1655" w:name="_Toc138151278"/>
      <w:bookmarkStart w:id="1656" w:name="_Toc135389263"/>
      <w:r>
        <w:rPr>
          <w:rStyle w:val="CharSectno"/>
        </w:rPr>
        <w:t>6.4</w:t>
      </w:r>
      <w:r>
        <w:t>.</w:t>
      </w:r>
      <w:r>
        <w:tab/>
        <w:t>Financial report</w:t>
      </w:r>
      <w:bookmarkEnd w:id="1655"/>
      <w:bookmarkEnd w:id="165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657" w:name="_Toc138058442"/>
      <w:bookmarkStart w:id="1658" w:name="_Toc138060442"/>
      <w:bookmarkStart w:id="1659" w:name="_Toc138151279"/>
      <w:bookmarkStart w:id="1660" w:name="_Toc135382075"/>
      <w:bookmarkStart w:id="1661" w:name="_Toc135383682"/>
      <w:bookmarkStart w:id="1662" w:name="_Toc135384646"/>
      <w:bookmarkStart w:id="1663" w:name="_Toc135389264"/>
      <w:r>
        <w:rPr>
          <w:rStyle w:val="CharDivNo"/>
        </w:rPr>
        <w:t>Division 4</w:t>
      </w:r>
      <w:r>
        <w:t> — </w:t>
      </w:r>
      <w:r>
        <w:rPr>
          <w:rStyle w:val="CharDivText"/>
        </w:rPr>
        <w:t>General financial provisions</w:t>
      </w:r>
      <w:bookmarkEnd w:id="1657"/>
      <w:bookmarkEnd w:id="1658"/>
      <w:bookmarkEnd w:id="1659"/>
      <w:bookmarkEnd w:id="1660"/>
      <w:bookmarkEnd w:id="1661"/>
      <w:bookmarkEnd w:id="1662"/>
      <w:bookmarkEnd w:id="1663"/>
    </w:p>
    <w:p>
      <w:pPr>
        <w:pStyle w:val="Heading5"/>
      </w:pPr>
      <w:bookmarkStart w:id="1664" w:name="_Toc138151280"/>
      <w:bookmarkStart w:id="1665" w:name="_Toc135389265"/>
      <w:r>
        <w:rPr>
          <w:rStyle w:val="CharSectno"/>
        </w:rPr>
        <w:t>6.5</w:t>
      </w:r>
      <w:r>
        <w:t>.</w:t>
      </w:r>
      <w:r>
        <w:tab/>
        <w:t>Accounts and records</w:t>
      </w:r>
      <w:bookmarkEnd w:id="1664"/>
      <w:bookmarkEnd w:id="1665"/>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666" w:name="_Toc138151281"/>
      <w:bookmarkStart w:id="1667" w:name="_Toc135389266"/>
      <w:r>
        <w:rPr>
          <w:rStyle w:val="CharSectno"/>
        </w:rPr>
        <w:t>6.6</w:t>
      </w:r>
      <w:r>
        <w:t>.</w:t>
      </w:r>
      <w:r>
        <w:tab/>
        <w:t>Funds to be established</w:t>
      </w:r>
      <w:bookmarkEnd w:id="1666"/>
      <w:bookmarkEnd w:id="166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668" w:name="_Toc138151282"/>
      <w:bookmarkStart w:id="1669" w:name="_Toc135389267"/>
      <w:r>
        <w:rPr>
          <w:rStyle w:val="CharSectno"/>
        </w:rPr>
        <w:t>6.7</w:t>
      </w:r>
      <w:r>
        <w:t>.</w:t>
      </w:r>
      <w:r>
        <w:tab/>
        <w:t>Municipal fund</w:t>
      </w:r>
      <w:bookmarkEnd w:id="1668"/>
      <w:bookmarkEnd w:id="166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670" w:name="_Toc138151283"/>
      <w:bookmarkStart w:id="1671" w:name="_Toc135389268"/>
      <w:r>
        <w:rPr>
          <w:rStyle w:val="CharSectno"/>
        </w:rPr>
        <w:t>6.8</w:t>
      </w:r>
      <w:r>
        <w:t>.</w:t>
      </w:r>
      <w:r>
        <w:tab/>
        <w:t>Expenditure from municipal fund not included in annual budget</w:t>
      </w:r>
      <w:bookmarkEnd w:id="1670"/>
      <w:bookmarkEnd w:id="1671"/>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672" w:name="_Toc138151284"/>
      <w:bookmarkStart w:id="1673" w:name="_Toc135389269"/>
      <w:r>
        <w:rPr>
          <w:rStyle w:val="CharSectno"/>
        </w:rPr>
        <w:t>6.9</w:t>
      </w:r>
      <w:r>
        <w:t>.</w:t>
      </w:r>
      <w:r>
        <w:tab/>
        <w:t>Trust fund</w:t>
      </w:r>
      <w:bookmarkEnd w:id="1672"/>
      <w:bookmarkEnd w:id="1673"/>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674" w:name="_Toc138151285"/>
      <w:bookmarkStart w:id="1675" w:name="_Toc135389270"/>
      <w:r>
        <w:rPr>
          <w:rStyle w:val="CharSectno"/>
        </w:rPr>
        <w:t>6.10</w:t>
      </w:r>
      <w:r>
        <w:t>.</w:t>
      </w:r>
      <w:r>
        <w:tab/>
        <w:t>Financial management regulations</w:t>
      </w:r>
      <w:bookmarkEnd w:id="1674"/>
      <w:bookmarkEnd w:id="167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676" w:name="_Toc138151286"/>
      <w:bookmarkStart w:id="1677" w:name="_Toc135389271"/>
      <w:r>
        <w:rPr>
          <w:rStyle w:val="CharSectno"/>
        </w:rPr>
        <w:t>6.11</w:t>
      </w:r>
      <w:r>
        <w:t>.</w:t>
      </w:r>
      <w:r>
        <w:tab/>
        <w:t>Reserve accounts</w:t>
      </w:r>
      <w:bookmarkEnd w:id="1676"/>
      <w:bookmarkEnd w:id="1677"/>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678" w:name="_Toc138151287"/>
      <w:bookmarkStart w:id="1679" w:name="_Toc135389272"/>
      <w:r>
        <w:rPr>
          <w:rStyle w:val="CharSectno"/>
        </w:rPr>
        <w:t>6.12</w:t>
      </w:r>
      <w:r>
        <w:t>.</w:t>
      </w:r>
      <w:r>
        <w:tab/>
        <w:t>Power to defer, grant discounts, waive or write off debts</w:t>
      </w:r>
      <w:bookmarkEnd w:id="1678"/>
      <w:bookmarkEnd w:id="167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680" w:name="_Toc138151288"/>
      <w:bookmarkStart w:id="1681" w:name="_Toc135389273"/>
      <w:r>
        <w:rPr>
          <w:rStyle w:val="CharSectno"/>
        </w:rPr>
        <w:t>6.13</w:t>
      </w:r>
      <w:r>
        <w:t>.</w:t>
      </w:r>
      <w:r>
        <w:tab/>
        <w:t>Interest on money owing to local governments</w:t>
      </w:r>
      <w:bookmarkEnd w:id="1680"/>
      <w:bookmarkEnd w:id="1681"/>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1682" w:name="_Toc138151289"/>
      <w:bookmarkStart w:id="1683" w:name="_Toc135389274"/>
      <w:r>
        <w:rPr>
          <w:rStyle w:val="CharSectno"/>
        </w:rPr>
        <w:t>6.14</w:t>
      </w:r>
      <w:r>
        <w:t>.</w:t>
      </w:r>
      <w:r>
        <w:tab/>
        <w:t>Power to invest</w:t>
      </w:r>
      <w:bookmarkEnd w:id="1682"/>
      <w:bookmarkEnd w:id="1683"/>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684" w:name="_Toc138058453"/>
      <w:bookmarkStart w:id="1685" w:name="_Toc138060453"/>
      <w:bookmarkStart w:id="1686" w:name="_Toc138151290"/>
      <w:bookmarkStart w:id="1687" w:name="_Toc135382086"/>
      <w:bookmarkStart w:id="1688" w:name="_Toc135383693"/>
      <w:bookmarkStart w:id="1689" w:name="_Toc135384657"/>
      <w:bookmarkStart w:id="1690" w:name="_Toc135389275"/>
      <w:r>
        <w:rPr>
          <w:rStyle w:val="CharDivNo"/>
        </w:rPr>
        <w:t>Division 5</w:t>
      </w:r>
      <w:r>
        <w:t> — </w:t>
      </w:r>
      <w:r>
        <w:rPr>
          <w:rStyle w:val="CharDivText"/>
        </w:rPr>
        <w:t>Financing local government activities</w:t>
      </w:r>
      <w:bookmarkEnd w:id="1684"/>
      <w:bookmarkEnd w:id="1685"/>
      <w:bookmarkEnd w:id="1686"/>
      <w:bookmarkEnd w:id="1687"/>
      <w:bookmarkEnd w:id="1688"/>
      <w:bookmarkEnd w:id="1689"/>
      <w:bookmarkEnd w:id="1690"/>
    </w:p>
    <w:p>
      <w:pPr>
        <w:pStyle w:val="Heading4"/>
      </w:pPr>
      <w:bookmarkStart w:id="1691" w:name="_Toc138058454"/>
      <w:bookmarkStart w:id="1692" w:name="_Toc138060454"/>
      <w:bookmarkStart w:id="1693" w:name="_Toc138151291"/>
      <w:bookmarkStart w:id="1694" w:name="_Toc135382087"/>
      <w:bookmarkStart w:id="1695" w:name="_Toc135383694"/>
      <w:bookmarkStart w:id="1696" w:name="_Toc135384658"/>
      <w:bookmarkStart w:id="1697" w:name="_Toc135389276"/>
      <w:r>
        <w:t>Subdivision 1 — Introduction</w:t>
      </w:r>
      <w:bookmarkEnd w:id="1691"/>
      <w:bookmarkEnd w:id="1692"/>
      <w:bookmarkEnd w:id="1693"/>
      <w:bookmarkEnd w:id="1694"/>
      <w:bookmarkEnd w:id="1695"/>
      <w:bookmarkEnd w:id="1696"/>
      <w:bookmarkEnd w:id="1697"/>
    </w:p>
    <w:p>
      <w:pPr>
        <w:pStyle w:val="Heading5"/>
      </w:pPr>
      <w:bookmarkStart w:id="1698" w:name="_Toc138151292"/>
      <w:bookmarkStart w:id="1699" w:name="_Toc135389277"/>
      <w:r>
        <w:rPr>
          <w:rStyle w:val="CharSectno"/>
        </w:rPr>
        <w:t>6.15</w:t>
      </w:r>
      <w:r>
        <w:t>.</w:t>
      </w:r>
      <w:r>
        <w:tab/>
        <w:t>Local government’s ability to receive revenue and income</w:t>
      </w:r>
      <w:bookmarkEnd w:id="1698"/>
      <w:bookmarkEnd w:id="1699"/>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700" w:name="_Toc138058456"/>
      <w:bookmarkStart w:id="1701" w:name="_Toc138060456"/>
      <w:bookmarkStart w:id="1702" w:name="_Toc138151293"/>
      <w:bookmarkStart w:id="1703" w:name="_Toc135382089"/>
      <w:bookmarkStart w:id="1704" w:name="_Toc135383696"/>
      <w:bookmarkStart w:id="1705" w:name="_Toc135384660"/>
      <w:bookmarkStart w:id="1706" w:name="_Toc135389278"/>
      <w:r>
        <w:t>Subdivision 2 — Fees and charges</w:t>
      </w:r>
      <w:bookmarkEnd w:id="1700"/>
      <w:bookmarkEnd w:id="1701"/>
      <w:bookmarkEnd w:id="1702"/>
      <w:bookmarkEnd w:id="1703"/>
      <w:bookmarkEnd w:id="1704"/>
      <w:bookmarkEnd w:id="1705"/>
      <w:bookmarkEnd w:id="1706"/>
    </w:p>
    <w:p>
      <w:pPr>
        <w:pStyle w:val="Heading5"/>
      </w:pPr>
      <w:bookmarkStart w:id="1707" w:name="_Toc138151294"/>
      <w:bookmarkStart w:id="1708" w:name="_Toc135389279"/>
      <w:r>
        <w:rPr>
          <w:rStyle w:val="CharSectno"/>
        </w:rPr>
        <w:t>6.16</w:t>
      </w:r>
      <w:r>
        <w:t>.</w:t>
      </w:r>
      <w:r>
        <w:tab/>
        <w:t>Imposition of fees and charges</w:t>
      </w:r>
      <w:bookmarkEnd w:id="1707"/>
      <w:bookmarkEnd w:id="1708"/>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709" w:name="_Toc138151295"/>
      <w:bookmarkStart w:id="1710" w:name="_Toc135389280"/>
      <w:r>
        <w:rPr>
          <w:rStyle w:val="CharSectno"/>
        </w:rPr>
        <w:t>6.17</w:t>
      </w:r>
      <w:r>
        <w:t>.</w:t>
      </w:r>
      <w:r>
        <w:tab/>
        <w:t>Setting level of fees and charges</w:t>
      </w:r>
      <w:bookmarkEnd w:id="1709"/>
      <w:bookmarkEnd w:id="1710"/>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711" w:name="_Toc138151296"/>
      <w:bookmarkStart w:id="1712" w:name="_Toc135389281"/>
      <w:r>
        <w:rPr>
          <w:rStyle w:val="CharSectno"/>
        </w:rPr>
        <w:t>6.18</w:t>
      </w:r>
      <w:r>
        <w:t>.</w:t>
      </w:r>
      <w:r>
        <w:tab/>
        <w:t>Effect of other written laws</w:t>
      </w:r>
      <w:bookmarkEnd w:id="1711"/>
      <w:bookmarkEnd w:id="171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713" w:name="_Toc138151297"/>
      <w:bookmarkStart w:id="1714" w:name="_Toc135389282"/>
      <w:r>
        <w:rPr>
          <w:rStyle w:val="CharSectno"/>
        </w:rPr>
        <w:t>6.19</w:t>
      </w:r>
      <w:r>
        <w:t>.</w:t>
      </w:r>
      <w:r>
        <w:tab/>
        <w:t>Local government to give notice of fees and charges</w:t>
      </w:r>
      <w:bookmarkEnd w:id="1713"/>
      <w:bookmarkEnd w:id="1714"/>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715" w:name="_Toc138058461"/>
      <w:bookmarkStart w:id="1716" w:name="_Toc138060461"/>
      <w:bookmarkStart w:id="1717" w:name="_Toc138151298"/>
      <w:bookmarkStart w:id="1718" w:name="_Toc135382094"/>
      <w:bookmarkStart w:id="1719" w:name="_Toc135383701"/>
      <w:bookmarkStart w:id="1720" w:name="_Toc135384665"/>
      <w:bookmarkStart w:id="1721" w:name="_Toc135389283"/>
      <w:r>
        <w:t>Subdivision 3 — Borrowings</w:t>
      </w:r>
      <w:bookmarkEnd w:id="1715"/>
      <w:bookmarkEnd w:id="1716"/>
      <w:bookmarkEnd w:id="1717"/>
      <w:bookmarkEnd w:id="1718"/>
      <w:bookmarkEnd w:id="1719"/>
      <w:bookmarkEnd w:id="1720"/>
      <w:bookmarkEnd w:id="1721"/>
    </w:p>
    <w:p>
      <w:pPr>
        <w:pStyle w:val="Heading5"/>
        <w:spacing w:before="160"/>
      </w:pPr>
      <w:bookmarkStart w:id="1722" w:name="_Toc138151299"/>
      <w:bookmarkStart w:id="1723" w:name="_Toc135389284"/>
      <w:r>
        <w:rPr>
          <w:rStyle w:val="CharSectno"/>
        </w:rPr>
        <w:t>6.20</w:t>
      </w:r>
      <w:r>
        <w:t>.</w:t>
      </w:r>
      <w:r>
        <w:tab/>
        <w:t>Power to borrow</w:t>
      </w:r>
      <w:bookmarkEnd w:id="1722"/>
      <w:bookmarkEnd w:id="172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724" w:name="_Toc138151300"/>
      <w:bookmarkStart w:id="1725" w:name="_Toc135389285"/>
      <w:r>
        <w:rPr>
          <w:rStyle w:val="CharSectno"/>
        </w:rPr>
        <w:t>6.21</w:t>
      </w:r>
      <w:r>
        <w:t>.</w:t>
      </w:r>
      <w:r>
        <w:tab/>
        <w:t>Restrictions on borrowing</w:t>
      </w:r>
      <w:bookmarkEnd w:id="1724"/>
      <w:bookmarkEnd w:id="1725"/>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726" w:name="_Toc138151301"/>
      <w:bookmarkStart w:id="1727" w:name="_Toc135389286"/>
      <w:r>
        <w:rPr>
          <w:rStyle w:val="CharSectno"/>
        </w:rPr>
        <w:t>6.22</w:t>
      </w:r>
      <w:r>
        <w:t>.</w:t>
      </w:r>
      <w:r>
        <w:tab/>
        <w:t>Appointment of receivers</w:t>
      </w:r>
      <w:bookmarkEnd w:id="1726"/>
      <w:bookmarkEnd w:id="1727"/>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728" w:name="_Toc138151302"/>
      <w:bookmarkStart w:id="1729" w:name="_Toc135389287"/>
      <w:r>
        <w:rPr>
          <w:rStyle w:val="CharSectno"/>
        </w:rPr>
        <w:t>6.23</w:t>
      </w:r>
      <w:r>
        <w:t>.</w:t>
      </w:r>
      <w:r>
        <w:tab/>
        <w:t>Powers of receivers</w:t>
      </w:r>
      <w:bookmarkEnd w:id="1728"/>
      <w:bookmarkEnd w:id="1729"/>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730" w:name="_Toc138151303"/>
      <w:bookmarkStart w:id="1731" w:name="_Toc135389288"/>
      <w:r>
        <w:rPr>
          <w:rStyle w:val="CharSectno"/>
        </w:rPr>
        <w:t>6.24</w:t>
      </w:r>
      <w:r>
        <w:t>.</w:t>
      </w:r>
      <w:r>
        <w:tab/>
        <w:t>Application of money</w:t>
      </w:r>
      <w:bookmarkEnd w:id="1730"/>
      <w:bookmarkEnd w:id="173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732" w:name="_Toc138058467"/>
      <w:bookmarkStart w:id="1733" w:name="_Toc138060467"/>
      <w:bookmarkStart w:id="1734" w:name="_Toc138151304"/>
      <w:bookmarkStart w:id="1735" w:name="_Toc135382100"/>
      <w:bookmarkStart w:id="1736" w:name="_Toc135383707"/>
      <w:bookmarkStart w:id="1737" w:name="_Toc135384671"/>
      <w:bookmarkStart w:id="1738" w:name="_Toc135389289"/>
      <w:r>
        <w:rPr>
          <w:rStyle w:val="CharDivNo"/>
        </w:rPr>
        <w:t>Division 6</w:t>
      </w:r>
      <w:r>
        <w:t> — </w:t>
      </w:r>
      <w:r>
        <w:rPr>
          <w:rStyle w:val="CharDivText"/>
        </w:rPr>
        <w:t>Rates and service charges</w:t>
      </w:r>
      <w:bookmarkEnd w:id="1732"/>
      <w:bookmarkEnd w:id="1733"/>
      <w:bookmarkEnd w:id="1734"/>
      <w:bookmarkEnd w:id="1735"/>
      <w:bookmarkEnd w:id="1736"/>
      <w:bookmarkEnd w:id="1737"/>
      <w:bookmarkEnd w:id="1738"/>
    </w:p>
    <w:p>
      <w:pPr>
        <w:pStyle w:val="Heading4"/>
      </w:pPr>
      <w:bookmarkStart w:id="1739" w:name="_Toc138058468"/>
      <w:bookmarkStart w:id="1740" w:name="_Toc138060468"/>
      <w:bookmarkStart w:id="1741" w:name="_Toc138151305"/>
      <w:bookmarkStart w:id="1742" w:name="_Toc135382101"/>
      <w:bookmarkStart w:id="1743" w:name="_Toc135383708"/>
      <w:bookmarkStart w:id="1744" w:name="_Toc135384672"/>
      <w:bookmarkStart w:id="1745" w:name="_Toc135389290"/>
      <w:r>
        <w:t>Subdivision 1 — Introduction and basis of rating</w:t>
      </w:r>
      <w:bookmarkEnd w:id="1739"/>
      <w:bookmarkEnd w:id="1740"/>
      <w:bookmarkEnd w:id="1741"/>
      <w:bookmarkEnd w:id="1742"/>
      <w:bookmarkEnd w:id="1743"/>
      <w:bookmarkEnd w:id="1744"/>
      <w:bookmarkEnd w:id="1745"/>
    </w:p>
    <w:p>
      <w:pPr>
        <w:pStyle w:val="Heading5"/>
      </w:pPr>
      <w:bookmarkStart w:id="1746" w:name="_Toc138151306"/>
      <w:bookmarkStart w:id="1747" w:name="_Toc135389291"/>
      <w:r>
        <w:rPr>
          <w:rStyle w:val="CharSectno"/>
        </w:rPr>
        <w:t>6.25</w:t>
      </w:r>
      <w:r>
        <w:t>.</w:t>
      </w:r>
      <w:r>
        <w:tab/>
        <w:t>Terms used</w:t>
      </w:r>
      <w:bookmarkEnd w:id="1746"/>
      <w:bookmarkEnd w:id="1747"/>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748" w:name="_Toc138151307"/>
      <w:bookmarkStart w:id="1749" w:name="_Toc135389292"/>
      <w:r>
        <w:rPr>
          <w:rStyle w:val="CharSectno"/>
        </w:rPr>
        <w:t>6.26</w:t>
      </w:r>
      <w:r>
        <w:t>.</w:t>
      </w:r>
      <w:r>
        <w:tab/>
        <w:t>Rateable land</w:t>
      </w:r>
      <w:bookmarkEnd w:id="1748"/>
      <w:bookmarkEnd w:id="1749"/>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750" w:name="_Toc138151308"/>
      <w:bookmarkStart w:id="1751" w:name="_Toc135389293"/>
      <w:r>
        <w:rPr>
          <w:rStyle w:val="CharSectno"/>
        </w:rPr>
        <w:t>6.27</w:t>
      </w:r>
      <w:r>
        <w:t>.</w:t>
      </w:r>
      <w:r>
        <w:tab/>
        <w:t>Multiple rating</w:t>
      </w:r>
      <w:bookmarkEnd w:id="1750"/>
      <w:bookmarkEnd w:id="1751"/>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752" w:name="_Toc138151309"/>
      <w:bookmarkStart w:id="1753" w:name="_Toc135389294"/>
      <w:r>
        <w:rPr>
          <w:rStyle w:val="CharSectno"/>
        </w:rPr>
        <w:t>6.28</w:t>
      </w:r>
      <w:r>
        <w:t>.</w:t>
      </w:r>
      <w:r>
        <w:tab/>
        <w:t>Basis of rates</w:t>
      </w:r>
      <w:bookmarkEnd w:id="1752"/>
      <w:bookmarkEnd w:id="1753"/>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754" w:name="_Toc138151310"/>
      <w:bookmarkStart w:id="1755" w:name="_Toc135389295"/>
      <w:r>
        <w:rPr>
          <w:rStyle w:val="CharSectno"/>
        </w:rPr>
        <w:t>6.29</w:t>
      </w:r>
      <w:r>
        <w:t>.</w:t>
      </w:r>
      <w:r>
        <w:tab/>
        <w:t>Valuation and rates on mining and petroleum interests</w:t>
      </w:r>
      <w:bookmarkEnd w:id="1754"/>
      <w:bookmarkEnd w:id="1755"/>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756" w:name="_Toc138151311"/>
      <w:bookmarkStart w:id="1757" w:name="_Toc135389296"/>
      <w:r>
        <w:rPr>
          <w:rStyle w:val="CharSectno"/>
        </w:rPr>
        <w:t>6.30</w:t>
      </w:r>
      <w:r>
        <w:t>.</w:t>
      </w:r>
      <w:r>
        <w:tab/>
        <w:t>Valuation of and rates on certain land</w:t>
      </w:r>
      <w:bookmarkEnd w:id="1756"/>
      <w:bookmarkEnd w:id="1757"/>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758" w:name="_Toc138151312"/>
      <w:bookmarkStart w:id="1759" w:name="_Toc135389297"/>
      <w:r>
        <w:rPr>
          <w:rStyle w:val="CharSectno"/>
        </w:rPr>
        <w:t>6.31</w:t>
      </w:r>
      <w:r>
        <w:t>.</w:t>
      </w:r>
      <w:r>
        <w:tab/>
        <w:t>Phasing in of certain valuations</w:t>
      </w:r>
      <w:bookmarkEnd w:id="1758"/>
      <w:bookmarkEnd w:id="1759"/>
    </w:p>
    <w:p>
      <w:pPr>
        <w:pStyle w:val="Subsection"/>
      </w:pPr>
      <w:r>
        <w:tab/>
      </w:r>
      <w:r>
        <w:tab/>
        <w:t>Schedule 6.1 which deals with the phasing in of valuations has effect.</w:t>
      </w:r>
    </w:p>
    <w:p>
      <w:pPr>
        <w:pStyle w:val="Heading4"/>
      </w:pPr>
      <w:bookmarkStart w:id="1760" w:name="_Toc138058476"/>
      <w:bookmarkStart w:id="1761" w:name="_Toc138060476"/>
      <w:bookmarkStart w:id="1762" w:name="_Toc138151313"/>
      <w:bookmarkStart w:id="1763" w:name="_Toc135382109"/>
      <w:bookmarkStart w:id="1764" w:name="_Toc135383716"/>
      <w:bookmarkStart w:id="1765" w:name="_Toc135384680"/>
      <w:bookmarkStart w:id="1766" w:name="_Toc135389298"/>
      <w:r>
        <w:t>Subdivision 2 — Categories of rates and service charges</w:t>
      </w:r>
      <w:bookmarkEnd w:id="1760"/>
      <w:bookmarkEnd w:id="1761"/>
      <w:bookmarkEnd w:id="1762"/>
      <w:bookmarkEnd w:id="1763"/>
      <w:bookmarkEnd w:id="1764"/>
      <w:bookmarkEnd w:id="1765"/>
      <w:bookmarkEnd w:id="1766"/>
    </w:p>
    <w:p>
      <w:pPr>
        <w:pStyle w:val="Heading5"/>
      </w:pPr>
      <w:bookmarkStart w:id="1767" w:name="_Toc138151314"/>
      <w:bookmarkStart w:id="1768" w:name="_Toc135389299"/>
      <w:r>
        <w:rPr>
          <w:rStyle w:val="CharSectno"/>
        </w:rPr>
        <w:t>6.32</w:t>
      </w:r>
      <w:r>
        <w:t>.</w:t>
      </w:r>
      <w:r>
        <w:tab/>
        <w:t>Rates and service charges</w:t>
      </w:r>
      <w:bookmarkEnd w:id="1767"/>
      <w:bookmarkEnd w:id="176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769" w:name="_Toc138151315"/>
      <w:bookmarkStart w:id="1770" w:name="_Toc135389300"/>
      <w:r>
        <w:rPr>
          <w:rStyle w:val="CharSectno"/>
        </w:rPr>
        <w:t>6.33</w:t>
      </w:r>
      <w:r>
        <w:t>.</w:t>
      </w:r>
      <w:r>
        <w:tab/>
        <w:t>Differential general rates</w:t>
      </w:r>
      <w:bookmarkEnd w:id="1769"/>
      <w:bookmarkEnd w:id="1770"/>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1771" w:name="_Toc138151316"/>
      <w:bookmarkStart w:id="1772" w:name="_Toc135389301"/>
      <w:r>
        <w:rPr>
          <w:rStyle w:val="CharSectno"/>
        </w:rPr>
        <w:t>6.34</w:t>
      </w:r>
      <w:r>
        <w:t>.</w:t>
      </w:r>
      <w:r>
        <w:tab/>
        <w:t>Limit on revenue or income from general rates</w:t>
      </w:r>
      <w:bookmarkEnd w:id="1771"/>
      <w:bookmarkEnd w:id="1772"/>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1773" w:name="_Toc138151317"/>
      <w:bookmarkStart w:id="1774" w:name="_Toc135389302"/>
      <w:r>
        <w:rPr>
          <w:rStyle w:val="CharSectno"/>
        </w:rPr>
        <w:t>6.35</w:t>
      </w:r>
      <w:r>
        <w:t>.</w:t>
      </w:r>
      <w:r>
        <w:tab/>
        <w:t>Minimum payment</w:t>
      </w:r>
      <w:bookmarkEnd w:id="1773"/>
      <w:bookmarkEnd w:id="177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1775" w:name="_Toc138151318"/>
      <w:bookmarkStart w:id="1776" w:name="_Toc135389303"/>
      <w:r>
        <w:rPr>
          <w:rStyle w:val="CharSectno"/>
        </w:rPr>
        <w:t>6.36</w:t>
      </w:r>
      <w:r>
        <w:t>.</w:t>
      </w:r>
      <w:r>
        <w:tab/>
        <w:t>Local government to give notice of certain rates</w:t>
      </w:r>
      <w:bookmarkEnd w:id="1775"/>
      <w:bookmarkEnd w:id="1776"/>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1777" w:name="_Toc138151319"/>
      <w:bookmarkStart w:id="1778" w:name="_Toc135389304"/>
      <w:r>
        <w:rPr>
          <w:rStyle w:val="CharSectno"/>
        </w:rPr>
        <w:t>6.37</w:t>
      </w:r>
      <w:r>
        <w:t>.</w:t>
      </w:r>
      <w:r>
        <w:tab/>
        <w:t>Specified area rates</w:t>
      </w:r>
      <w:bookmarkEnd w:id="1777"/>
      <w:bookmarkEnd w:id="177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779" w:name="_Toc138151320"/>
      <w:bookmarkStart w:id="1780" w:name="_Toc135389305"/>
      <w:r>
        <w:rPr>
          <w:rStyle w:val="CharSectno"/>
        </w:rPr>
        <w:t>6.38</w:t>
      </w:r>
      <w:r>
        <w:t>.</w:t>
      </w:r>
      <w:r>
        <w:tab/>
        <w:t>Service charges</w:t>
      </w:r>
      <w:bookmarkEnd w:id="1779"/>
      <w:bookmarkEnd w:id="1780"/>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1781" w:name="_Toc138058484"/>
      <w:bookmarkStart w:id="1782" w:name="_Toc138060484"/>
      <w:bookmarkStart w:id="1783" w:name="_Toc138151321"/>
      <w:bookmarkStart w:id="1784" w:name="_Toc135382117"/>
      <w:bookmarkStart w:id="1785" w:name="_Toc135383724"/>
      <w:bookmarkStart w:id="1786" w:name="_Toc135384688"/>
      <w:bookmarkStart w:id="1787" w:name="_Toc135389306"/>
      <w:r>
        <w:t>Subdivision 3 — Imposition of rates and service charges</w:t>
      </w:r>
      <w:bookmarkEnd w:id="1781"/>
      <w:bookmarkEnd w:id="1782"/>
      <w:bookmarkEnd w:id="1783"/>
      <w:bookmarkEnd w:id="1784"/>
      <w:bookmarkEnd w:id="1785"/>
      <w:bookmarkEnd w:id="1786"/>
      <w:bookmarkEnd w:id="1787"/>
    </w:p>
    <w:p>
      <w:pPr>
        <w:pStyle w:val="Heading5"/>
        <w:keepNext w:val="0"/>
      </w:pPr>
      <w:bookmarkStart w:id="1788" w:name="_Toc138151322"/>
      <w:bookmarkStart w:id="1789" w:name="_Toc135389307"/>
      <w:r>
        <w:rPr>
          <w:rStyle w:val="CharSectno"/>
        </w:rPr>
        <w:t>6.39</w:t>
      </w:r>
      <w:r>
        <w:t>.</w:t>
      </w:r>
      <w:r>
        <w:tab/>
        <w:t>Rate record</w:t>
      </w:r>
      <w:bookmarkEnd w:id="1788"/>
      <w:bookmarkEnd w:id="1789"/>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790" w:name="_Toc138151323"/>
      <w:bookmarkStart w:id="1791" w:name="_Toc135389308"/>
      <w:r>
        <w:rPr>
          <w:rStyle w:val="CharSectno"/>
        </w:rPr>
        <w:t>6.40</w:t>
      </w:r>
      <w:r>
        <w:t>.</w:t>
      </w:r>
      <w:r>
        <w:tab/>
        <w:t>Effect of amendment of rate record</w:t>
      </w:r>
      <w:bookmarkEnd w:id="1790"/>
      <w:bookmarkEnd w:id="1791"/>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792" w:name="_Toc138151324"/>
      <w:bookmarkStart w:id="1793" w:name="_Toc135389309"/>
      <w:r>
        <w:rPr>
          <w:rStyle w:val="CharSectno"/>
        </w:rPr>
        <w:t>6.41</w:t>
      </w:r>
      <w:r>
        <w:t>.</w:t>
      </w:r>
      <w:r>
        <w:tab/>
        <w:t>Service of rate notice</w:t>
      </w:r>
      <w:bookmarkEnd w:id="1792"/>
      <w:bookmarkEnd w:id="1793"/>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794" w:name="_Toc138058488"/>
      <w:bookmarkStart w:id="1795" w:name="_Toc138060488"/>
      <w:bookmarkStart w:id="1796" w:name="_Toc138151325"/>
      <w:bookmarkStart w:id="1797" w:name="_Toc135382121"/>
      <w:bookmarkStart w:id="1798" w:name="_Toc135383728"/>
      <w:bookmarkStart w:id="1799" w:name="_Toc135384692"/>
      <w:bookmarkStart w:id="1800" w:name="_Toc135389310"/>
      <w:r>
        <w:t>Subdivision 4 — Payment of rates and service charges</w:t>
      </w:r>
      <w:bookmarkEnd w:id="1794"/>
      <w:bookmarkEnd w:id="1795"/>
      <w:bookmarkEnd w:id="1796"/>
      <w:bookmarkEnd w:id="1797"/>
      <w:bookmarkEnd w:id="1798"/>
      <w:bookmarkEnd w:id="1799"/>
      <w:bookmarkEnd w:id="1800"/>
    </w:p>
    <w:p>
      <w:pPr>
        <w:pStyle w:val="Heading5"/>
      </w:pPr>
      <w:bookmarkStart w:id="1801" w:name="_Toc138151326"/>
      <w:bookmarkStart w:id="1802" w:name="_Toc135389311"/>
      <w:r>
        <w:rPr>
          <w:rStyle w:val="CharSectno"/>
        </w:rPr>
        <w:t>6.42</w:t>
      </w:r>
      <w:r>
        <w:t>.</w:t>
      </w:r>
      <w:r>
        <w:tab/>
        <w:t>Term used: service charge</w:t>
      </w:r>
      <w:bookmarkEnd w:id="1801"/>
      <w:bookmarkEnd w:id="1802"/>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803" w:name="_Toc138151327"/>
      <w:bookmarkStart w:id="1804" w:name="_Toc135389312"/>
      <w:r>
        <w:rPr>
          <w:rStyle w:val="CharSectno"/>
        </w:rPr>
        <w:t>6.43</w:t>
      </w:r>
      <w:r>
        <w:t>.</w:t>
      </w:r>
      <w:r>
        <w:tab/>
        <w:t>Rates and service charges are a charge on land</w:t>
      </w:r>
      <w:bookmarkEnd w:id="1803"/>
      <w:bookmarkEnd w:id="1804"/>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805" w:name="_Toc138151328"/>
      <w:bookmarkStart w:id="1806" w:name="_Toc135389313"/>
      <w:r>
        <w:rPr>
          <w:rStyle w:val="CharSectno"/>
        </w:rPr>
        <w:t>6.44</w:t>
      </w:r>
      <w:r>
        <w:t>.</w:t>
      </w:r>
      <w:r>
        <w:tab/>
        <w:t>Liability for rates or service charges</w:t>
      </w:r>
      <w:bookmarkEnd w:id="1805"/>
      <w:bookmarkEnd w:id="180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807" w:name="_Toc138151329"/>
      <w:bookmarkStart w:id="1808" w:name="_Toc135389314"/>
      <w:r>
        <w:rPr>
          <w:rStyle w:val="CharSectno"/>
        </w:rPr>
        <w:t>6.45</w:t>
      </w:r>
      <w:r>
        <w:t>.</w:t>
      </w:r>
      <w:r>
        <w:tab/>
        <w:t>Options for payment of rates or service charges</w:t>
      </w:r>
      <w:bookmarkEnd w:id="1807"/>
      <w:bookmarkEnd w:id="180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1809" w:name="_Toc138151330"/>
      <w:bookmarkStart w:id="1810" w:name="_Toc135389315"/>
      <w:r>
        <w:rPr>
          <w:rStyle w:val="CharSectno"/>
        </w:rPr>
        <w:t>6.46</w:t>
      </w:r>
      <w:r>
        <w:t>.</w:t>
      </w:r>
      <w:r>
        <w:tab/>
        <w:t>Discounts</w:t>
      </w:r>
      <w:bookmarkEnd w:id="1809"/>
      <w:bookmarkEnd w:id="1810"/>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811" w:name="_Toc138151331"/>
      <w:bookmarkStart w:id="1812" w:name="_Toc135389316"/>
      <w:r>
        <w:rPr>
          <w:rStyle w:val="CharSectno"/>
        </w:rPr>
        <w:t>6.47</w:t>
      </w:r>
      <w:r>
        <w:t>.</w:t>
      </w:r>
      <w:r>
        <w:tab/>
        <w:t>Concessions</w:t>
      </w:r>
      <w:bookmarkEnd w:id="1811"/>
      <w:bookmarkEnd w:id="181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813" w:name="_Toc138151332"/>
      <w:bookmarkStart w:id="1814" w:name="_Toc135389317"/>
      <w:r>
        <w:rPr>
          <w:rStyle w:val="CharSectno"/>
        </w:rPr>
        <w:t>6.48</w:t>
      </w:r>
      <w:r>
        <w:t>.</w:t>
      </w:r>
      <w:r>
        <w:tab/>
        <w:t>Regulation of grant of discounts and concessions</w:t>
      </w:r>
      <w:bookmarkEnd w:id="1813"/>
      <w:bookmarkEnd w:id="1814"/>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815" w:name="_Toc138151333"/>
      <w:bookmarkStart w:id="1816" w:name="_Toc135389318"/>
      <w:r>
        <w:rPr>
          <w:rStyle w:val="CharSectno"/>
        </w:rPr>
        <w:t>6.49</w:t>
      </w:r>
      <w:r>
        <w:t>.</w:t>
      </w:r>
      <w:r>
        <w:tab/>
        <w:t>Agreement as to payment of rates and service charges</w:t>
      </w:r>
      <w:bookmarkEnd w:id="1815"/>
      <w:bookmarkEnd w:id="1816"/>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817" w:name="_Toc138151334"/>
      <w:bookmarkStart w:id="1818" w:name="_Toc135389319"/>
      <w:r>
        <w:rPr>
          <w:rStyle w:val="CharSectno"/>
        </w:rPr>
        <w:t>6.50</w:t>
      </w:r>
      <w:r>
        <w:t>.</w:t>
      </w:r>
      <w:r>
        <w:tab/>
        <w:t>Rates or service charges due and payable</w:t>
      </w:r>
      <w:bookmarkEnd w:id="1817"/>
      <w:bookmarkEnd w:id="181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819" w:name="_Toc138151335"/>
      <w:bookmarkStart w:id="1820" w:name="_Toc135389320"/>
      <w:r>
        <w:rPr>
          <w:rStyle w:val="CharSectno"/>
        </w:rPr>
        <w:t>6.51</w:t>
      </w:r>
      <w:r>
        <w:t>.</w:t>
      </w:r>
      <w:r>
        <w:tab/>
        <w:t>Accrual of interest on overdue rates or service charges</w:t>
      </w:r>
      <w:bookmarkEnd w:id="1819"/>
      <w:bookmarkEnd w:id="182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1821" w:name="_Toc138151336"/>
      <w:bookmarkStart w:id="1822" w:name="_Toc135389321"/>
      <w:r>
        <w:rPr>
          <w:rStyle w:val="CharSectno"/>
        </w:rPr>
        <w:t>6.52</w:t>
      </w:r>
      <w:r>
        <w:t>.</w:t>
      </w:r>
      <w:r>
        <w:tab/>
        <w:t>Rates and service charges may be apportioned</w:t>
      </w:r>
      <w:bookmarkEnd w:id="1821"/>
      <w:bookmarkEnd w:id="1822"/>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823" w:name="_Toc138151337"/>
      <w:bookmarkStart w:id="1824" w:name="_Toc135389322"/>
      <w:r>
        <w:rPr>
          <w:rStyle w:val="CharSectno"/>
        </w:rPr>
        <w:t>6.53</w:t>
      </w:r>
      <w:r>
        <w:t>.</w:t>
      </w:r>
      <w:r>
        <w:tab/>
        <w:t>Land becoming or ceasing to be rateable land</w:t>
      </w:r>
      <w:bookmarkEnd w:id="1823"/>
      <w:bookmarkEnd w:id="182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825" w:name="_Toc138058501"/>
      <w:bookmarkStart w:id="1826" w:name="_Toc138060501"/>
      <w:bookmarkStart w:id="1827" w:name="_Toc138151338"/>
      <w:bookmarkStart w:id="1828" w:name="_Toc135382134"/>
      <w:bookmarkStart w:id="1829" w:name="_Toc135383741"/>
      <w:bookmarkStart w:id="1830" w:name="_Toc135384705"/>
      <w:bookmarkStart w:id="1831" w:name="_Toc135389323"/>
      <w:r>
        <w:t>Subdivision 5 — Recovery of unpaid rates and service charges</w:t>
      </w:r>
      <w:bookmarkEnd w:id="1825"/>
      <w:bookmarkEnd w:id="1826"/>
      <w:bookmarkEnd w:id="1827"/>
      <w:bookmarkEnd w:id="1828"/>
      <w:bookmarkEnd w:id="1829"/>
      <w:bookmarkEnd w:id="1830"/>
      <w:bookmarkEnd w:id="1831"/>
    </w:p>
    <w:p>
      <w:pPr>
        <w:pStyle w:val="Heading5"/>
      </w:pPr>
      <w:bookmarkStart w:id="1832" w:name="_Toc138151339"/>
      <w:bookmarkStart w:id="1833" w:name="_Toc135389324"/>
      <w:r>
        <w:rPr>
          <w:rStyle w:val="CharSectno"/>
        </w:rPr>
        <w:t>6.54</w:t>
      </w:r>
      <w:r>
        <w:t>.</w:t>
      </w:r>
      <w:r>
        <w:tab/>
        <w:t>Term used: service charge</w:t>
      </w:r>
      <w:bookmarkEnd w:id="1832"/>
      <w:bookmarkEnd w:id="1833"/>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834" w:name="_Toc138151340"/>
      <w:bookmarkStart w:id="1835" w:name="_Toc135389325"/>
      <w:r>
        <w:rPr>
          <w:rStyle w:val="CharSectno"/>
        </w:rPr>
        <w:t>6.55</w:t>
      </w:r>
      <w:r>
        <w:t>.</w:t>
      </w:r>
      <w:r>
        <w:tab/>
        <w:t>Recovery of rates and service charges</w:t>
      </w:r>
      <w:bookmarkEnd w:id="1834"/>
      <w:bookmarkEnd w:id="1835"/>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836" w:name="_Toc138151341"/>
      <w:bookmarkStart w:id="1837" w:name="_Toc135389326"/>
      <w:r>
        <w:rPr>
          <w:rStyle w:val="CharSectno"/>
        </w:rPr>
        <w:t>6.56</w:t>
      </w:r>
      <w:r>
        <w:t>.</w:t>
      </w:r>
      <w:r>
        <w:tab/>
        <w:t>Rates or service charges recoverable in court</w:t>
      </w:r>
      <w:bookmarkEnd w:id="1836"/>
      <w:bookmarkEnd w:id="183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838" w:name="_Toc138151342"/>
      <w:bookmarkStart w:id="1839" w:name="_Toc135389327"/>
      <w:r>
        <w:rPr>
          <w:rStyle w:val="CharSectno"/>
        </w:rPr>
        <w:t>6.57</w:t>
      </w:r>
      <w:r>
        <w:t>.</w:t>
      </w:r>
      <w:r>
        <w:tab/>
        <w:t>Non</w:t>
      </w:r>
      <w:r>
        <w:noBreakHyphen/>
        <w:t>compliance with procedure in Act not to prevent recovery of rate or service charge</w:t>
      </w:r>
      <w:bookmarkEnd w:id="1838"/>
      <w:bookmarkEnd w:id="1839"/>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840" w:name="_Toc138151343"/>
      <w:bookmarkStart w:id="1841" w:name="_Toc135389328"/>
      <w:r>
        <w:rPr>
          <w:rStyle w:val="CharSectno"/>
        </w:rPr>
        <w:t>6.58</w:t>
      </w:r>
      <w:r>
        <w:t>.</w:t>
      </w:r>
      <w:r>
        <w:tab/>
        <w:t>Defence in special cases</w:t>
      </w:r>
      <w:bookmarkEnd w:id="1840"/>
      <w:bookmarkEnd w:id="1841"/>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842" w:name="_Toc138151344"/>
      <w:bookmarkStart w:id="1843" w:name="_Toc135389329"/>
      <w:r>
        <w:rPr>
          <w:rStyle w:val="CharSectno"/>
        </w:rPr>
        <w:t>6.59</w:t>
      </w:r>
      <w:r>
        <w:t>.</w:t>
      </w:r>
      <w:r>
        <w:tab/>
        <w:t>Question of title to land not to affect jurisdiction</w:t>
      </w:r>
      <w:bookmarkEnd w:id="1842"/>
      <w:bookmarkEnd w:id="1843"/>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844" w:name="_Toc138151345"/>
      <w:bookmarkStart w:id="1845" w:name="_Toc135389330"/>
      <w:r>
        <w:rPr>
          <w:rStyle w:val="CharSectno"/>
        </w:rPr>
        <w:t>6.60</w:t>
      </w:r>
      <w:r>
        <w:t>.</w:t>
      </w:r>
      <w:r>
        <w:tab/>
        <w:t>Local government may require lessee to pay rent</w:t>
      </w:r>
      <w:bookmarkEnd w:id="1844"/>
      <w:bookmarkEnd w:id="184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846" w:name="_Toc138151346"/>
      <w:bookmarkStart w:id="1847" w:name="_Toc135389331"/>
      <w:r>
        <w:rPr>
          <w:rStyle w:val="CharSectno"/>
        </w:rPr>
        <w:t>6.61</w:t>
      </w:r>
      <w:r>
        <w:t>.</w:t>
      </w:r>
      <w:r>
        <w:tab/>
        <w:t>Requirement to give name of person liable</w:t>
      </w:r>
      <w:bookmarkEnd w:id="1846"/>
      <w:bookmarkEnd w:id="1847"/>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848" w:name="_Toc138151347"/>
      <w:bookmarkStart w:id="1849" w:name="_Toc135389332"/>
      <w:r>
        <w:rPr>
          <w:rStyle w:val="CharSectno"/>
        </w:rPr>
        <w:t>6.62</w:t>
      </w:r>
      <w:r>
        <w:t>.</w:t>
      </w:r>
      <w:r>
        <w:tab/>
        <w:t>Application of money paid for rates and service charges</w:t>
      </w:r>
      <w:bookmarkEnd w:id="1848"/>
      <w:bookmarkEnd w:id="184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850" w:name="_Toc138058511"/>
      <w:bookmarkStart w:id="1851" w:name="_Toc138060511"/>
      <w:bookmarkStart w:id="1852" w:name="_Toc138151348"/>
      <w:bookmarkStart w:id="1853" w:name="_Toc135382144"/>
      <w:bookmarkStart w:id="1854" w:name="_Toc135383751"/>
      <w:bookmarkStart w:id="1855" w:name="_Toc135384715"/>
      <w:bookmarkStart w:id="1856" w:name="_Toc135389333"/>
      <w:r>
        <w:t>Subdivision 6 — Actions against land where rates or service charges unpaid</w:t>
      </w:r>
      <w:bookmarkEnd w:id="1850"/>
      <w:bookmarkEnd w:id="1851"/>
      <w:bookmarkEnd w:id="1852"/>
      <w:bookmarkEnd w:id="1853"/>
      <w:bookmarkEnd w:id="1854"/>
      <w:bookmarkEnd w:id="1855"/>
      <w:bookmarkEnd w:id="1856"/>
      <w:r>
        <w:t xml:space="preserve"> </w:t>
      </w:r>
    </w:p>
    <w:p>
      <w:pPr>
        <w:pStyle w:val="Heading5"/>
        <w:spacing w:before="180"/>
      </w:pPr>
      <w:bookmarkStart w:id="1857" w:name="_Toc138151349"/>
      <w:bookmarkStart w:id="1858" w:name="_Toc135389334"/>
      <w:r>
        <w:rPr>
          <w:rStyle w:val="CharSectno"/>
        </w:rPr>
        <w:t>6.63</w:t>
      </w:r>
      <w:r>
        <w:t>.</w:t>
      </w:r>
      <w:r>
        <w:tab/>
        <w:t>Term used: service charge</w:t>
      </w:r>
      <w:bookmarkEnd w:id="1857"/>
      <w:bookmarkEnd w:id="1858"/>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859" w:name="_Toc138151350"/>
      <w:bookmarkStart w:id="1860" w:name="_Toc135389335"/>
      <w:r>
        <w:rPr>
          <w:rStyle w:val="CharSectno"/>
        </w:rPr>
        <w:t>6.64</w:t>
      </w:r>
      <w:r>
        <w:t>.</w:t>
      </w:r>
      <w:r>
        <w:tab/>
        <w:t>Actions to be taken</w:t>
      </w:r>
      <w:bookmarkEnd w:id="1859"/>
      <w:bookmarkEnd w:id="186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Lines w:val="0"/>
        <w:spacing w:before="180"/>
      </w:pPr>
      <w:bookmarkStart w:id="1861" w:name="_Toc138151351"/>
      <w:bookmarkStart w:id="1862" w:name="_Toc135389336"/>
      <w:r>
        <w:rPr>
          <w:rStyle w:val="CharSectno"/>
        </w:rPr>
        <w:t>6.65</w:t>
      </w:r>
      <w:r>
        <w:t>.</w:t>
      </w:r>
      <w:r>
        <w:tab/>
        <w:t>Power to lease: procedure</w:t>
      </w:r>
      <w:bookmarkEnd w:id="1861"/>
      <w:bookmarkEnd w:id="1862"/>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863" w:name="_Toc138151352"/>
      <w:bookmarkStart w:id="1864" w:name="_Toc135389337"/>
      <w:r>
        <w:rPr>
          <w:rStyle w:val="CharSectno"/>
        </w:rPr>
        <w:t>6.66</w:t>
      </w:r>
      <w:r>
        <w:t>.</w:t>
      </w:r>
      <w:r>
        <w:tab/>
        <w:t>Effect of lease</w:t>
      </w:r>
      <w:bookmarkEnd w:id="1863"/>
      <w:bookmarkEnd w:id="186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865" w:name="_Toc138151353"/>
      <w:bookmarkStart w:id="1866" w:name="_Toc135389338"/>
      <w:r>
        <w:rPr>
          <w:rStyle w:val="CharSectno"/>
        </w:rPr>
        <w:t>6.67</w:t>
      </w:r>
      <w:r>
        <w:t>.</w:t>
      </w:r>
      <w:r>
        <w:tab/>
        <w:t>Release of property after payment of arrears</w:t>
      </w:r>
      <w:bookmarkEnd w:id="1865"/>
      <w:bookmarkEnd w:id="186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867" w:name="_Toc138151354"/>
      <w:bookmarkStart w:id="1868" w:name="_Toc135389339"/>
      <w:r>
        <w:rPr>
          <w:rStyle w:val="CharSectno"/>
        </w:rPr>
        <w:t>6.68</w:t>
      </w:r>
      <w:r>
        <w:t>.</w:t>
      </w:r>
      <w:r>
        <w:tab/>
        <w:t>Exercise of power to sell land</w:t>
      </w:r>
      <w:bookmarkEnd w:id="1867"/>
      <w:bookmarkEnd w:id="186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869" w:name="_Toc138151355"/>
      <w:bookmarkStart w:id="1870" w:name="_Toc135389340"/>
      <w:r>
        <w:rPr>
          <w:rStyle w:val="CharSectno"/>
        </w:rPr>
        <w:t>6.69</w:t>
      </w:r>
      <w:r>
        <w:t>.</w:t>
      </w:r>
      <w:r>
        <w:tab/>
        <w:t>Right to pay rates, service charges and costs, and stay proceedings</w:t>
      </w:r>
      <w:bookmarkEnd w:id="1869"/>
      <w:bookmarkEnd w:id="187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871" w:name="_Toc138151356"/>
      <w:bookmarkStart w:id="1872" w:name="_Toc135389341"/>
      <w:r>
        <w:rPr>
          <w:rStyle w:val="CharSectno"/>
        </w:rPr>
        <w:t>6.70</w:t>
      </w:r>
      <w:r>
        <w:t>.</w:t>
      </w:r>
      <w:r>
        <w:tab/>
        <w:t>Effect of changes in boundaries of local government area</w:t>
      </w:r>
      <w:bookmarkEnd w:id="1871"/>
      <w:bookmarkEnd w:id="1872"/>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873" w:name="_Toc138151357"/>
      <w:bookmarkStart w:id="1874" w:name="_Toc135389342"/>
      <w:r>
        <w:rPr>
          <w:rStyle w:val="CharSectno"/>
        </w:rPr>
        <w:t>6.71</w:t>
      </w:r>
      <w:r>
        <w:t>.</w:t>
      </w:r>
      <w:r>
        <w:tab/>
        <w:t>Power to transfer land to Crown or to local government</w:t>
      </w:r>
      <w:bookmarkEnd w:id="1873"/>
      <w:bookmarkEnd w:id="187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875" w:name="_Toc138151358"/>
      <w:bookmarkStart w:id="1876" w:name="_Toc135389343"/>
      <w:r>
        <w:rPr>
          <w:rStyle w:val="CharSectno"/>
        </w:rPr>
        <w:t>6.72</w:t>
      </w:r>
      <w:r>
        <w:t>.</w:t>
      </w:r>
      <w:r>
        <w:tab/>
        <w:t>Title to land sold or transferred</w:t>
      </w:r>
      <w:bookmarkEnd w:id="1875"/>
      <w:bookmarkEnd w:id="187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877" w:name="_Toc138151359"/>
      <w:bookmarkStart w:id="1878" w:name="_Toc135389344"/>
      <w:r>
        <w:rPr>
          <w:rStyle w:val="CharSectno"/>
        </w:rPr>
        <w:t>6.73</w:t>
      </w:r>
      <w:r>
        <w:t>.</w:t>
      </w:r>
      <w:r>
        <w:tab/>
        <w:t>Discharge of liability on sale of land</w:t>
      </w:r>
      <w:bookmarkEnd w:id="1877"/>
      <w:bookmarkEnd w:id="187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879" w:name="_Toc138151360"/>
      <w:bookmarkStart w:id="1880" w:name="_Toc135389345"/>
      <w:r>
        <w:rPr>
          <w:rStyle w:val="CharSectno"/>
        </w:rPr>
        <w:t>6.74</w:t>
      </w:r>
      <w:r>
        <w:t>.</w:t>
      </w:r>
      <w:r>
        <w:tab/>
        <w:t>Power to have land revested in Crown if rates in arrears 3 years</w:t>
      </w:r>
      <w:bookmarkEnd w:id="1879"/>
      <w:bookmarkEnd w:id="1880"/>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881" w:name="_Toc138151361"/>
      <w:bookmarkStart w:id="1882" w:name="_Toc135389346"/>
      <w:r>
        <w:rPr>
          <w:rStyle w:val="CharSectno"/>
        </w:rPr>
        <w:t>6.75</w:t>
      </w:r>
      <w:r>
        <w:t>.</w:t>
      </w:r>
      <w:r>
        <w:tab/>
        <w:t>Land to be vested in local government</w:t>
      </w:r>
      <w:bookmarkEnd w:id="1881"/>
      <w:bookmarkEnd w:id="188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883" w:name="_Toc138058525"/>
      <w:bookmarkStart w:id="1884" w:name="_Toc138060525"/>
      <w:bookmarkStart w:id="1885" w:name="_Toc138151362"/>
      <w:bookmarkStart w:id="1886" w:name="_Toc135382158"/>
      <w:bookmarkStart w:id="1887" w:name="_Toc135383765"/>
      <w:bookmarkStart w:id="1888" w:name="_Toc135384729"/>
      <w:bookmarkStart w:id="1889" w:name="_Toc135389347"/>
      <w:r>
        <w:t>Subdivision 7 — Objections and review</w:t>
      </w:r>
      <w:bookmarkEnd w:id="1883"/>
      <w:bookmarkEnd w:id="1884"/>
      <w:bookmarkEnd w:id="1885"/>
      <w:bookmarkEnd w:id="1886"/>
      <w:bookmarkEnd w:id="1887"/>
      <w:bookmarkEnd w:id="1888"/>
      <w:bookmarkEnd w:id="1889"/>
    </w:p>
    <w:p>
      <w:pPr>
        <w:pStyle w:val="Footnotesection"/>
      </w:pPr>
      <w:r>
        <w:tab/>
        <w:t>[Heading amended: No. 55 of 2004 s. 693.]</w:t>
      </w:r>
    </w:p>
    <w:p>
      <w:pPr>
        <w:pStyle w:val="Heading5"/>
      </w:pPr>
      <w:bookmarkStart w:id="1890" w:name="_Toc138151363"/>
      <w:bookmarkStart w:id="1891" w:name="_Toc135389348"/>
      <w:r>
        <w:rPr>
          <w:rStyle w:val="CharSectno"/>
        </w:rPr>
        <w:t>6.76</w:t>
      </w:r>
      <w:r>
        <w:t>.</w:t>
      </w:r>
      <w:r>
        <w:tab/>
        <w:t>Grounds of objection</w:t>
      </w:r>
      <w:bookmarkEnd w:id="1890"/>
      <w:bookmarkEnd w:id="1891"/>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892" w:name="_Toc138151364"/>
      <w:bookmarkStart w:id="1893" w:name="_Toc135389349"/>
      <w:r>
        <w:rPr>
          <w:rStyle w:val="CharSectno"/>
        </w:rPr>
        <w:t>6.77</w:t>
      </w:r>
      <w:r>
        <w:t>.</w:t>
      </w:r>
      <w:r>
        <w:tab/>
        <w:t>Review of decision of local government on objection</w:t>
      </w:r>
      <w:bookmarkEnd w:id="1892"/>
      <w:bookmarkEnd w:id="1893"/>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894" w:name="_Toc138151365"/>
      <w:bookmarkStart w:id="1895" w:name="_Toc135389350"/>
      <w:r>
        <w:rPr>
          <w:rStyle w:val="CharSectno"/>
        </w:rPr>
        <w:t>6.78</w:t>
      </w:r>
      <w:r>
        <w:t>.</w:t>
      </w:r>
      <w:r>
        <w:tab/>
        <w:t>Review of decision to refuse to extend time for objection</w:t>
      </w:r>
      <w:bookmarkEnd w:id="1894"/>
      <w:bookmarkEnd w:id="1895"/>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896" w:name="_Toc138151366"/>
      <w:bookmarkStart w:id="1897" w:name="_Toc135389351"/>
      <w:r>
        <w:rPr>
          <w:rStyle w:val="CharSectno"/>
        </w:rPr>
        <w:t>6.79</w:t>
      </w:r>
      <w:r>
        <w:t>.</w:t>
      </w:r>
      <w:r>
        <w:tab/>
        <w:t>New matters raised on review</w:t>
      </w:r>
      <w:bookmarkEnd w:id="1896"/>
      <w:bookmarkEnd w:id="189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898" w:name="_Toc138151367"/>
      <w:bookmarkStart w:id="1899" w:name="_Toc135389352"/>
      <w:r>
        <w:rPr>
          <w:rStyle w:val="CharSectno"/>
        </w:rPr>
        <w:t>6.79B</w:t>
      </w:r>
      <w:r>
        <w:t>.</w:t>
      </w:r>
      <w:r>
        <w:tab/>
      </w:r>
      <w:r>
        <w:rPr>
          <w:snapToGrid w:val="0"/>
        </w:rPr>
        <w:t>Written reasons for certain determinations to be given and published</w:t>
      </w:r>
      <w:bookmarkEnd w:id="1898"/>
      <w:bookmarkEnd w:id="189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900" w:name="_Toc138151368"/>
      <w:bookmarkStart w:id="1901" w:name="_Toc135389353"/>
      <w:r>
        <w:rPr>
          <w:rStyle w:val="CharSectno"/>
        </w:rPr>
        <w:t>6.80</w:t>
      </w:r>
      <w:r>
        <w:t>.</w:t>
      </w:r>
      <w:r>
        <w:tab/>
        <w:t>Objections and reviews against valuations</w:t>
      </w:r>
      <w:bookmarkEnd w:id="1900"/>
      <w:bookmarkEnd w:id="1901"/>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902" w:name="_Toc138151369"/>
      <w:bookmarkStart w:id="1903" w:name="_Toc135389354"/>
      <w:r>
        <w:rPr>
          <w:rStyle w:val="CharSectno"/>
        </w:rPr>
        <w:t>6.81</w:t>
      </w:r>
      <w:r>
        <w:t>.</w:t>
      </w:r>
      <w:r>
        <w:tab/>
        <w:t>Objection not to affect liability to pay rates or service charges</w:t>
      </w:r>
      <w:bookmarkEnd w:id="1902"/>
      <w:bookmarkEnd w:id="190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904" w:name="_Toc138151370"/>
      <w:bookmarkStart w:id="1905" w:name="_Toc135389355"/>
      <w:r>
        <w:rPr>
          <w:rStyle w:val="CharSectno"/>
        </w:rPr>
        <w:t>6.82</w:t>
      </w:r>
      <w:r>
        <w:t>.</w:t>
      </w:r>
      <w:r>
        <w:tab/>
        <w:t>General review of imposition of rate or service charge</w:t>
      </w:r>
      <w:bookmarkEnd w:id="1904"/>
      <w:bookmarkEnd w:id="190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906" w:name="_Toc138058534"/>
      <w:bookmarkStart w:id="1907" w:name="_Toc138060534"/>
      <w:bookmarkStart w:id="1908" w:name="_Toc138151371"/>
      <w:bookmarkStart w:id="1909" w:name="_Toc135382167"/>
      <w:bookmarkStart w:id="1910" w:name="_Toc135383774"/>
      <w:bookmarkStart w:id="1911" w:name="_Toc135384738"/>
      <w:bookmarkStart w:id="1912" w:name="_Toc135389356"/>
      <w:r>
        <w:rPr>
          <w:rStyle w:val="CharPartNo"/>
        </w:rPr>
        <w:t>Part 7</w:t>
      </w:r>
      <w:r>
        <w:t> — </w:t>
      </w:r>
      <w:r>
        <w:rPr>
          <w:rStyle w:val="CharPartText"/>
        </w:rPr>
        <w:t>Audit</w:t>
      </w:r>
      <w:bookmarkEnd w:id="1906"/>
      <w:bookmarkEnd w:id="1907"/>
      <w:bookmarkEnd w:id="1908"/>
      <w:bookmarkEnd w:id="1909"/>
      <w:bookmarkEnd w:id="1910"/>
      <w:bookmarkEnd w:id="1911"/>
      <w:bookmarkEnd w:id="191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913" w:name="_Toc138058535"/>
      <w:bookmarkStart w:id="1914" w:name="_Toc138060535"/>
      <w:bookmarkStart w:id="1915" w:name="_Toc138151372"/>
      <w:bookmarkStart w:id="1916" w:name="_Toc135382168"/>
      <w:bookmarkStart w:id="1917" w:name="_Toc135383775"/>
      <w:bookmarkStart w:id="1918" w:name="_Toc135384739"/>
      <w:bookmarkStart w:id="1919" w:name="_Toc135389357"/>
      <w:r>
        <w:rPr>
          <w:rStyle w:val="CharDivNo"/>
        </w:rPr>
        <w:t>Division 1</w:t>
      </w:r>
      <w:r>
        <w:t> — </w:t>
      </w:r>
      <w:r>
        <w:rPr>
          <w:rStyle w:val="CharDivText"/>
        </w:rPr>
        <w:t>Introduction</w:t>
      </w:r>
      <w:bookmarkEnd w:id="1913"/>
      <w:bookmarkEnd w:id="1914"/>
      <w:bookmarkEnd w:id="1915"/>
      <w:bookmarkEnd w:id="1916"/>
      <w:bookmarkEnd w:id="1917"/>
      <w:bookmarkEnd w:id="1918"/>
      <w:bookmarkEnd w:id="1919"/>
      <w:r>
        <w:rPr>
          <w:rStyle w:val="CharDivText"/>
        </w:rPr>
        <w:t xml:space="preserve"> </w:t>
      </w:r>
    </w:p>
    <w:p>
      <w:pPr>
        <w:pStyle w:val="Heading5"/>
        <w:keepNext w:val="0"/>
        <w:spacing w:before="260"/>
        <w:rPr>
          <w:vertAlign w:val="superscript"/>
        </w:rPr>
      </w:pPr>
      <w:bookmarkStart w:id="1920" w:name="_Toc138151373"/>
      <w:bookmarkStart w:id="1921" w:name="_Toc135389358"/>
      <w:r>
        <w:rPr>
          <w:rStyle w:val="CharSectno"/>
        </w:rPr>
        <w:t>7.1</w:t>
      </w:r>
      <w:r>
        <w:t>.</w:t>
      </w:r>
      <w:r>
        <w:tab/>
        <w:t>Terms used </w:t>
      </w:r>
      <w:r>
        <w:rPr>
          <w:vertAlign w:val="superscript"/>
        </w:rPr>
        <w:t>28</w:t>
      </w:r>
      <w:bookmarkEnd w:id="1920"/>
      <w:bookmarkEnd w:id="1921"/>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922" w:name="_Toc138058537"/>
      <w:bookmarkStart w:id="1923" w:name="_Toc138060537"/>
      <w:bookmarkStart w:id="1924" w:name="_Toc138151374"/>
      <w:bookmarkStart w:id="1925" w:name="_Toc135382170"/>
      <w:bookmarkStart w:id="1926" w:name="_Toc135383777"/>
      <w:bookmarkStart w:id="1927" w:name="_Toc135384741"/>
      <w:bookmarkStart w:id="1928" w:name="_Toc135389359"/>
      <w:r>
        <w:rPr>
          <w:rStyle w:val="CharDivNo"/>
        </w:rPr>
        <w:t>Division 1A</w:t>
      </w:r>
      <w:r>
        <w:t> — </w:t>
      </w:r>
      <w:r>
        <w:rPr>
          <w:rStyle w:val="CharDivText"/>
        </w:rPr>
        <w:t>Audit committee</w:t>
      </w:r>
      <w:bookmarkEnd w:id="1922"/>
      <w:bookmarkEnd w:id="1923"/>
      <w:bookmarkEnd w:id="1924"/>
      <w:bookmarkEnd w:id="1925"/>
      <w:bookmarkEnd w:id="1926"/>
      <w:bookmarkEnd w:id="1927"/>
      <w:bookmarkEnd w:id="1928"/>
    </w:p>
    <w:p>
      <w:pPr>
        <w:pStyle w:val="Footnoteheading"/>
        <w:keepNext/>
      </w:pPr>
      <w:r>
        <w:tab/>
        <w:t>[Heading inserted: No. 49 of 2004 s. 5.]</w:t>
      </w:r>
    </w:p>
    <w:p>
      <w:pPr>
        <w:pStyle w:val="Heading5"/>
        <w:spacing w:before="240"/>
      </w:pPr>
      <w:bookmarkStart w:id="1929" w:name="_Toc138151375"/>
      <w:bookmarkStart w:id="1930" w:name="_Toc135389360"/>
      <w:r>
        <w:rPr>
          <w:rStyle w:val="CharSectno"/>
        </w:rPr>
        <w:t>7.1A</w:t>
      </w:r>
      <w:r>
        <w:t>.</w:t>
      </w:r>
      <w:r>
        <w:tab/>
        <w:t>Audit committee</w:t>
      </w:r>
      <w:bookmarkEnd w:id="1929"/>
      <w:bookmarkEnd w:id="1930"/>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931" w:name="_Toc138151376"/>
      <w:bookmarkStart w:id="1932" w:name="_Toc135389361"/>
      <w:r>
        <w:rPr>
          <w:rStyle w:val="CharSectno"/>
        </w:rPr>
        <w:t>7.1B</w:t>
      </w:r>
      <w:r>
        <w:t>.</w:t>
      </w:r>
      <w:r>
        <w:tab/>
        <w:t>Delegation of some powers and duties to audit committees</w:t>
      </w:r>
      <w:bookmarkEnd w:id="1931"/>
      <w:bookmarkEnd w:id="1932"/>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933" w:name="_Toc138151377"/>
      <w:bookmarkStart w:id="1934" w:name="_Toc135389362"/>
      <w:r>
        <w:rPr>
          <w:rStyle w:val="CharSectno"/>
        </w:rPr>
        <w:t>7.1C</w:t>
      </w:r>
      <w:r>
        <w:t>.</w:t>
      </w:r>
      <w:r>
        <w:tab/>
        <w:t>Decisions of audit committees</w:t>
      </w:r>
      <w:bookmarkEnd w:id="1933"/>
      <w:bookmarkEnd w:id="1934"/>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935" w:name="_Toc138058541"/>
      <w:bookmarkStart w:id="1936" w:name="_Toc138060541"/>
      <w:bookmarkStart w:id="1937" w:name="_Toc138151378"/>
      <w:bookmarkStart w:id="1938" w:name="_Toc135382174"/>
      <w:bookmarkStart w:id="1939" w:name="_Toc135383781"/>
      <w:bookmarkStart w:id="1940" w:name="_Toc135384745"/>
      <w:bookmarkStart w:id="1941" w:name="_Toc135389363"/>
      <w:r>
        <w:rPr>
          <w:rStyle w:val="CharDivNo"/>
        </w:rPr>
        <w:t>Division 2</w:t>
      </w:r>
      <w:r>
        <w:t> — </w:t>
      </w:r>
      <w:r>
        <w:rPr>
          <w:rStyle w:val="CharDivText"/>
        </w:rPr>
        <w:t>Appointment of auditors</w:t>
      </w:r>
      <w:r>
        <w:rPr>
          <w:vertAlign w:val="superscript"/>
        </w:rPr>
        <w:t> 28</w:t>
      </w:r>
      <w:bookmarkEnd w:id="1935"/>
      <w:bookmarkEnd w:id="1936"/>
      <w:bookmarkEnd w:id="1937"/>
      <w:bookmarkEnd w:id="1938"/>
      <w:bookmarkEnd w:id="1939"/>
      <w:bookmarkEnd w:id="1940"/>
      <w:bookmarkEnd w:id="1941"/>
    </w:p>
    <w:p>
      <w:pPr>
        <w:pStyle w:val="Heading5"/>
      </w:pPr>
      <w:bookmarkStart w:id="1942" w:name="_Toc138151379"/>
      <w:bookmarkStart w:id="1943" w:name="_Toc135389364"/>
      <w:r>
        <w:rPr>
          <w:rStyle w:val="CharSectno"/>
        </w:rPr>
        <w:t>7.1D</w:t>
      </w:r>
      <w:r>
        <w:t>.</w:t>
      </w:r>
      <w:r>
        <w:tab/>
        <w:t>Application</w:t>
      </w:r>
      <w:bookmarkEnd w:id="1942"/>
      <w:bookmarkEnd w:id="1943"/>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1944" w:name="_Toc138151380"/>
      <w:bookmarkStart w:id="1945" w:name="_Toc135389365"/>
      <w:r>
        <w:rPr>
          <w:rStyle w:val="CharSectno"/>
        </w:rPr>
        <w:t>7.2</w:t>
      </w:r>
      <w:r>
        <w:t>.</w:t>
      </w:r>
      <w:r>
        <w:tab/>
        <w:t>Audit</w:t>
      </w:r>
      <w:bookmarkEnd w:id="1944"/>
      <w:bookmarkEnd w:id="194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946" w:name="_Toc138151381"/>
      <w:bookmarkStart w:id="1947" w:name="_Toc135389366"/>
      <w:r>
        <w:rPr>
          <w:rStyle w:val="CharSectno"/>
        </w:rPr>
        <w:t>7.3</w:t>
      </w:r>
      <w:r>
        <w:t>.</w:t>
      </w:r>
      <w:r>
        <w:tab/>
        <w:t>Appointment of auditors</w:t>
      </w:r>
      <w:bookmarkEnd w:id="1946"/>
      <w:bookmarkEnd w:id="1947"/>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948" w:name="_Toc138151382"/>
      <w:bookmarkStart w:id="1949" w:name="_Toc135389367"/>
      <w:r>
        <w:rPr>
          <w:rStyle w:val="CharSectno"/>
        </w:rPr>
        <w:t>7.4</w:t>
      </w:r>
      <w:r>
        <w:t>.</w:t>
      </w:r>
      <w:r>
        <w:tab/>
        <w:t>Disqualified person not to be auditor</w:t>
      </w:r>
      <w:bookmarkEnd w:id="1948"/>
      <w:bookmarkEnd w:id="194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950" w:name="_Toc138151383"/>
      <w:bookmarkStart w:id="1951" w:name="_Toc135389368"/>
      <w:r>
        <w:rPr>
          <w:rStyle w:val="CharSectno"/>
        </w:rPr>
        <w:t>7.5</w:t>
      </w:r>
      <w:r>
        <w:t>.</w:t>
      </w:r>
      <w:r>
        <w:tab/>
        <w:t>Approval of auditors</w:t>
      </w:r>
      <w:bookmarkEnd w:id="1950"/>
      <w:bookmarkEnd w:id="195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952" w:name="_Toc138151384"/>
      <w:bookmarkStart w:id="1953" w:name="_Toc135389369"/>
      <w:r>
        <w:rPr>
          <w:rStyle w:val="CharSectno"/>
        </w:rPr>
        <w:t>7.6</w:t>
      </w:r>
      <w:r>
        <w:t>.</w:t>
      </w:r>
      <w:r>
        <w:tab/>
        <w:t>Term of office of auditor</w:t>
      </w:r>
      <w:bookmarkEnd w:id="1952"/>
      <w:bookmarkEnd w:id="195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954" w:name="_Toc138151385"/>
      <w:bookmarkStart w:id="1955" w:name="_Toc135389370"/>
      <w:r>
        <w:rPr>
          <w:rStyle w:val="CharSectno"/>
        </w:rPr>
        <w:t>7.7</w:t>
      </w:r>
      <w:r>
        <w:t>.</w:t>
      </w:r>
      <w:r>
        <w:tab/>
        <w:t>Departmental CEO may appoint auditor</w:t>
      </w:r>
      <w:bookmarkEnd w:id="1954"/>
      <w:bookmarkEnd w:id="1955"/>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956" w:name="_Toc138151386"/>
      <w:bookmarkStart w:id="1957" w:name="_Toc135389371"/>
      <w:r>
        <w:rPr>
          <w:rStyle w:val="CharSectno"/>
        </w:rPr>
        <w:t>7.8</w:t>
      </w:r>
      <w:r>
        <w:t>.</w:t>
      </w:r>
      <w:r>
        <w:tab/>
        <w:t>Terms of appointment of auditors</w:t>
      </w:r>
      <w:bookmarkEnd w:id="1956"/>
      <w:bookmarkEnd w:id="195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958" w:name="_Toc138058550"/>
      <w:bookmarkStart w:id="1959" w:name="_Toc138060550"/>
      <w:bookmarkStart w:id="1960" w:name="_Toc138151387"/>
      <w:bookmarkStart w:id="1961" w:name="_Toc135382183"/>
      <w:bookmarkStart w:id="1962" w:name="_Toc135383790"/>
      <w:bookmarkStart w:id="1963" w:name="_Toc135384754"/>
      <w:bookmarkStart w:id="1964" w:name="_Toc135389372"/>
      <w:r>
        <w:rPr>
          <w:rStyle w:val="CharDivNo"/>
        </w:rPr>
        <w:t>Division 3</w:t>
      </w:r>
      <w:r>
        <w:t> — </w:t>
      </w:r>
      <w:r>
        <w:rPr>
          <w:rStyle w:val="CharDivText"/>
        </w:rPr>
        <w:t>Conduct of audit</w:t>
      </w:r>
      <w:r>
        <w:rPr>
          <w:vertAlign w:val="superscript"/>
        </w:rPr>
        <w:t> 28</w:t>
      </w:r>
      <w:bookmarkEnd w:id="1958"/>
      <w:bookmarkEnd w:id="1959"/>
      <w:bookmarkEnd w:id="1960"/>
      <w:bookmarkEnd w:id="1961"/>
      <w:bookmarkEnd w:id="1962"/>
      <w:bookmarkEnd w:id="1963"/>
      <w:bookmarkEnd w:id="1964"/>
    </w:p>
    <w:p>
      <w:pPr>
        <w:pStyle w:val="Heading5"/>
      </w:pPr>
      <w:bookmarkStart w:id="1965" w:name="_Toc138151388"/>
      <w:bookmarkStart w:id="1966" w:name="_Toc135389373"/>
      <w:r>
        <w:rPr>
          <w:rStyle w:val="CharSectno"/>
        </w:rPr>
        <w:t>7.8A</w:t>
      </w:r>
      <w:r>
        <w:t>.</w:t>
      </w:r>
      <w:r>
        <w:tab/>
        <w:t>Application</w:t>
      </w:r>
      <w:bookmarkEnd w:id="1965"/>
      <w:bookmarkEnd w:id="1966"/>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967" w:name="_Toc138151389"/>
      <w:bookmarkStart w:id="1968" w:name="_Toc135389374"/>
      <w:r>
        <w:rPr>
          <w:rStyle w:val="CharSectno"/>
        </w:rPr>
        <w:t>7.9</w:t>
      </w:r>
      <w:r>
        <w:t>.</w:t>
      </w:r>
      <w:r>
        <w:tab/>
        <w:t>Audit to be conducted</w:t>
      </w:r>
      <w:bookmarkEnd w:id="1967"/>
      <w:bookmarkEnd w:id="196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969" w:name="_Toc138151390"/>
      <w:bookmarkStart w:id="1970" w:name="_Toc135389375"/>
      <w:r>
        <w:rPr>
          <w:rStyle w:val="CharSectno"/>
        </w:rPr>
        <w:t>7.10</w:t>
      </w:r>
      <w:r>
        <w:t>.</w:t>
      </w:r>
      <w:r>
        <w:tab/>
        <w:t>Powers of auditor</w:t>
      </w:r>
      <w:bookmarkEnd w:id="1969"/>
      <w:bookmarkEnd w:id="197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971" w:name="_Toc138151391"/>
      <w:bookmarkStart w:id="1972" w:name="_Toc135389376"/>
      <w:r>
        <w:rPr>
          <w:rStyle w:val="CharSectno"/>
        </w:rPr>
        <w:t>7.11</w:t>
      </w:r>
      <w:r>
        <w:t>.</w:t>
      </w:r>
      <w:r>
        <w:tab/>
        <w:t>Power to demand production of books etc.</w:t>
      </w:r>
      <w:bookmarkEnd w:id="1971"/>
      <w:bookmarkEnd w:id="1972"/>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973" w:name="_Toc138151392"/>
      <w:bookmarkStart w:id="1974" w:name="_Toc135389377"/>
      <w:r>
        <w:rPr>
          <w:rStyle w:val="CharSectno"/>
        </w:rPr>
        <w:t>7.12</w:t>
      </w:r>
      <w:r>
        <w:t>.</w:t>
      </w:r>
      <w:r>
        <w:tab/>
        <w:t>Employees and financial institutions to furnish particulars of money received</w:t>
      </w:r>
      <w:bookmarkEnd w:id="1973"/>
      <w:bookmarkEnd w:id="197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975" w:name="_Toc138058556"/>
      <w:bookmarkStart w:id="1976" w:name="_Toc138060556"/>
      <w:bookmarkStart w:id="1977" w:name="_Toc138151393"/>
      <w:bookmarkStart w:id="1978" w:name="_Toc135382189"/>
      <w:bookmarkStart w:id="1979" w:name="_Toc135383796"/>
      <w:bookmarkStart w:id="1980" w:name="_Toc135384760"/>
      <w:bookmarkStart w:id="1981" w:name="_Toc135389378"/>
      <w:r>
        <w:rPr>
          <w:rStyle w:val="CharDivNo"/>
        </w:rPr>
        <w:t>Division 3A</w:t>
      </w:r>
      <w:r>
        <w:t> — </w:t>
      </w:r>
      <w:r>
        <w:rPr>
          <w:rStyle w:val="CharDivText"/>
        </w:rPr>
        <w:t>Financial audit</w:t>
      </w:r>
      <w:bookmarkEnd w:id="1975"/>
      <w:bookmarkEnd w:id="1976"/>
      <w:bookmarkEnd w:id="1977"/>
      <w:bookmarkEnd w:id="1978"/>
      <w:bookmarkEnd w:id="1979"/>
      <w:bookmarkEnd w:id="1980"/>
      <w:bookmarkEnd w:id="1981"/>
    </w:p>
    <w:p>
      <w:pPr>
        <w:pStyle w:val="Footnoteheading"/>
        <w:keepNext/>
      </w:pPr>
      <w:r>
        <w:tab/>
        <w:t>[Heading inserted: No. 5 of 2017 s. 18.]</w:t>
      </w:r>
    </w:p>
    <w:p>
      <w:pPr>
        <w:pStyle w:val="Heading5"/>
      </w:pPr>
      <w:bookmarkStart w:id="1982" w:name="_Toc138151394"/>
      <w:bookmarkStart w:id="1983" w:name="_Toc135389379"/>
      <w:r>
        <w:rPr>
          <w:rStyle w:val="CharSectno"/>
        </w:rPr>
        <w:t>7.12AA</w:t>
      </w:r>
      <w:r>
        <w:t>.</w:t>
      </w:r>
      <w:r>
        <w:tab/>
        <w:t>Application</w:t>
      </w:r>
      <w:r>
        <w:rPr>
          <w:vertAlign w:val="superscript"/>
        </w:rPr>
        <w:t> 28</w:t>
      </w:r>
      <w:bookmarkEnd w:id="1982"/>
      <w:bookmarkEnd w:id="1983"/>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984" w:name="_Toc138151395"/>
      <w:bookmarkStart w:id="1985" w:name="_Toc135389380"/>
      <w:r>
        <w:rPr>
          <w:rStyle w:val="CharSectno"/>
        </w:rPr>
        <w:t>7.12AB</w:t>
      </w:r>
      <w:r>
        <w:t>.</w:t>
      </w:r>
      <w:r>
        <w:tab/>
        <w:t>Conducting a financial audit</w:t>
      </w:r>
      <w:bookmarkEnd w:id="1984"/>
      <w:bookmarkEnd w:id="1985"/>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986" w:name="_Toc138151396"/>
      <w:bookmarkStart w:id="1987" w:name="_Toc135389381"/>
      <w:r>
        <w:rPr>
          <w:rStyle w:val="CharSectno"/>
        </w:rPr>
        <w:t>7.12AC</w:t>
      </w:r>
      <w:r>
        <w:t>.</w:t>
      </w:r>
      <w:r>
        <w:tab/>
        <w:t>Dispensing with a financial audit</w:t>
      </w:r>
      <w:bookmarkEnd w:id="1986"/>
      <w:bookmarkEnd w:id="1987"/>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988" w:name="_Toc138151397"/>
      <w:bookmarkStart w:id="1989" w:name="_Toc135389382"/>
      <w:r>
        <w:rPr>
          <w:rStyle w:val="CharSectno"/>
        </w:rPr>
        <w:t>7.12AD</w:t>
      </w:r>
      <w:r>
        <w:t>.</w:t>
      </w:r>
      <w:r>
        <w:tab/>
        <w:t>Reporting on a financial audit</w:t>
      </w:r>
      <w:bookmarkEnd w:id="1988"/>
      <w:bookmarkEnd w:id="1989"/>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990" w:name="_Toc138151398"/>
      <w:bookmarkStart w:id="1991" w:name="_Toc135389383"/>
      <w:r>
        <w:rPr>
          <w:rStyle w:val="CharSectno"/>
        </w:rPr>
        <w:t>7.12AE</w:t>
      </w:r>
      <w:r>
        <w:t>.</w:t>
      </w:r>
      <w:r>
        <w:tab/>
        <w:t>Fees for a financial audit</w:t>
      </w:r>
      <w:bookmarkEnd w:id="1990"/>
      <w:bookmarkEnd w:id="1991"/>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992" w:name="_Toc138058562"/>
      <w:bookmarkStart w:id="1993" w:name="_Toc138060562"/>
      <w:bookmarkStart w:id="1994" w:name="_Toc138151399"/>
      <w:bookmarkStart w:id="1995" w:name="_Toc135382195"/>
      <w:bookmarkStart w:id="1996" w:name="_Toc135383802"/>
      <w:bookmarkStart w:id="1997" w:name="_Toc135384766"/>
      <w:bookmarkStart w:id="1998" w:name="_Toc135389384"/>
      <w:r>
        <w:rPr>
          <w:rStyle w:val="CharDivNo"/>
        </w:rPr>
        <w:t>Division 3B</w:t>
      </w:r>
      <w:r>
        <w:t> — </w:t>
      </w:r>
      <w:r>
        <w:rPr>
          <w:rStyle w:val="CharDivText"/>
        </w:rPr>
        <w:t>Supplementary audit</w:t>
      </w:r>
      <w:bookmarkEnd w:id="1992"/>
      <w:bookmarkEnd w:id="1993"/>
      <w:bookmarkEnd w:id="1994"/>
      <w:bookmarkEnd w:id="1995"/>
      <w:bookmarkEnd w:id="1996"/>
      <w:bookmarkEnd w:id="1997"/>
      <w:bookmarkEnd w:id="1998"/>
    </w:p>
    <w:p>
      <w:pPr>
        <w:pStyle w:val="Footnoteheading"/>
      </w:pPr>
      <w:r>
        <w:tab/>
        <w:t>[Heading inserted: No. 5 of 2017 s. 18.]</w:t>
      </w:r>
    </w:p>
    <w:p>
      <w:pPr>
        <w:pStyle w:val="Heading5"/>
      </w:pPr>
      <w:bookmarkStart w:id="1999" w:name="_Toc138151400"/>
      <w:bookmarkStart w:id="2000" w:name="_Toc135389385"/>
      <w:r>
        <w:rPr>
          <w:rStyle w:val="CharSectno"/>
        </w:rPr>
        <w:t>7.12AF</w:t>
      </w:r>
      <w:r>
        <w:t>.</w:t>
      </w:r>
      <w:r>
        <w:tab/>
        <w:t>Application</w:t>
      </w:r>
      <w:r>
        <w:rPr>
          <w:vertAlign w:val="superscript"/>
        </w:rPr>
        <w:t> 28</w:t>
      </w:r>
      <w:bookmarkEnd w:id="1999"/>
      <w:bookmarkEnd w:id="2000"/>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2001" w:name="_Toc138151401"/>
      <w:bookmarkStart w:id="2002" w:name="_Toc135389386"/>
      <w:r>
        <w:rPr>
          <w:rStyle w:val="CharSectno"/>
        </w:rPr>
        <w:t>7.12AG</w:t>
      </w:r>
      <w:r>
        <w:t>.</w:t>
      </w:r>
      <w:r>
        <w:tab/>
        <w:t>Conducting a supplementary audit</w:t>
      </w:r>
      <w:bookmarkEnd w:id="2001"/>
      <w:bookmarkEnd w:id="2002"/>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2003" w:name="_Toc138151402"/>
      <w:bookmarkStart w:id="2004" w:name="_Toc135389387"/>
      <w:r>
        <w:rPr>
          <w:rStyle w:val="CharSectno"/>
        </w:rPr>
        <w:t>7.12AH</w:t>
      </w:r>
      <w:r>
        <w:t>.</w:t>
      </w:r>
      <w:r>
        <w:tab/>
        <w:t>Reporting on a supplementary audit</w:t>
      </w:r>
      <w:bookmarkEnd w:id="2003"/>
      <w:bookmarkEnd w:id="2004"/>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2005" w:name="_Toc138151403"/>
      <w:bookmarkStart w:id="2006" w:name="_Toc135389388"/>
      <w:r>
        <w:rPr>
          <w:rStyle w:val="CharSectno"/>
        </w:rPr>
        <w:t>7.12AI</w:t>
      </w:r>
      <w:r>
        <w:t>.</w:t>
      </w:r>
      <w:r>
        <w:tab/>
        <w:t>Fees for a supplementary audit</w:t>
      </w:r>
      <w:bookmarkEnd w:id="2005"/>
      <w:bookmarkEnd w:id="2006"/>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2007" w:name="_Toc138058567"/>
      <w:bookmarkStart w:id="2008" w:name="_Toc138060567"/>
      <w:bookmarkStart w:id="2009" w:name="_Toc138151404"/>
      <w:bookmarkStart w:id="2010" w:name="_Toc135382200"/>
      <w:bookmarkStart w:id="2011" w:name="_Toc135383807"/>
      <w:bookmarkStart w:id="2012" w:name="_Toc135384771"/>
      <w:bookmarkStart w:id="2013" w:name="_Toc135389389"/>
      <w:r>
        <w:rPr>
          <w:rStyle w:val="CharDivNo"/>
        </w:rPr>
        <w:t>Division 3C</w:t>
      </w:r>
      <w:r>
        <w:t> — </w:t>
      </w:r>
      <w:r>
        <w:rPr>
          <w:rStyle w:val="CharDivText"/>
        </w:rPr>
        <w:t>Performance audit</w:t>
      </w:r>
      <w:bookmarkEnd w:id="2007"/>
      <w:bookmarkEnd w:id="2008"/>
      <w:bookmarkEnd w:id="2009"/>
      <w:bookmarkEnd w:id="2010"/>
      <w:bookmarkEnd w:id="2011"/>
      <w:bookmarkEnd w:id="2012"/>
      <w:bookmarkEnd w:id="2013"/>
    </w:p>
    <w:p>
      <w:pPr>
        <w:pStyle w:val="Footnoteheading"/>
      </w:pPr>
      <w:r>
        <w:tab/>
        <w:t>[Heading inserted: No. 5 of 2017 s. 18.]</w:t>
      </w:r>
    </w:p>
    <w:p>
      <w:pPr>
        <w:pStyle w:val="Heading5"/>
      </w:pPr>
      <w:bookmarkStart w:id="2014" w:name="_Toc138151405"/>
      <w:bookmarkStart w:id="2015" w:name="_Toc135389390"/>
      <w:r>
        <w:rPr>
          <w:rStyle w:val="CharSectno"/>
        </w:rPr>
        <w:t>7.12AJ</w:t>
      </w:r>
      <w:r>
        <w:t>.</w:t>
      </w:r>
      <w:r>
        <w:tab/>
        <w:t>Conducting a performance audit</w:t>
      </w:r>
      <w:bookmarkEnd w:id="2014"/>
      <w:bookmarkEnd w:id="2015"/>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2016" w:name="_Toc138151406"/>
      <w:bookmarkStart w:id="2017" w:name="_Toc135389391"/>
      <w:r>
        <w:rPr>
          <w:rStyle w:val="CharSectno"/>
        </w:rPr>
        <w:t>7.12AK</w:t>
      </w:r>
      <w:r>
        <w:t>.</w:t>
      </w:r>
      <w:r>
        <w:tab/>
        <w:t>Reporting on a performance audit</w:t>
      </w:r>
      <w:bookmarkEnd w:id="2016"/>
      <w:bookmarkEnd w:id="2017"/>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2018" w:name="_Toc138058570"/>
      <w:bookmarkStart w:id="2019" w:name="_Toc138060570"/>
      <w:bookmarkStart w:id="2020" w:name="_Toc138151407"/>
      <w:bookmarkStart w:id="2021" w:name="_Toc135382203"/>
      <w:bookmarkStart w:id="2022" w:name="_Toc135383810"/>
      <w:bookmarkStart w:id="2023" w:name="_Toc135384774"/>
      <w:bookmarkStart w:id="2024" w:name="_Toc135389392"/>
      <w:r>
        <w:rPr>
          <w:rStyle w:val="CharDivNo"/>
        </w:rPr>
        <w:t>Division 3D</w:t>
      </w:r>
      <w:r>
        <w:t> — </w:t>
      </w:r>
      <w:r>
        <w:rPr>
          <w:rStyle w:val="CharDivText"/>
        </w:rPr>
        <w:t>Other audits</w:t>
      </w:r>
      <w:bookmarkEnd w:id="2018"/>
      <w:bookmarkEnd w:id="2019"/>
      <w:bookmarkEnd w:id="2020"/>
      <w:bookmarkEnd w:id="2021"/>
      <w:bookmarkEnd w:id="2022"/>
      <w:bookmarkEnd w:id="2023"/>
      <w:bookmarkEnd w:id="2024"/>
    </w:p>
    <w:p>
      <w:pPr>
        <w:pStyle w:val="Footnoteheading"/>
        <w:keepNext/>
      </w:pPr>
      <w:r>
        <w:tab/>
        <w:t>[Heading inserted: No. 5 of 2017 s. 18.]</w:t>
      </w:r>
    </w:p>
    <w:p>
      <w:pPr>
        <w:pStyle w:val="Heading5"/>
      </w:pPr>
      <w:bookmarkStart w:id="2025" w:name="_Toc138151408"/>
      <w:bookmarkStart w:id="2026" w:name="_Toc135389393"/>
      <w:r>
        <w:rPr>
          <w:rStyle w:val="CharSectno"/>
        </w:rPr>
        <w:t>7.12AL</w:t>
      </w:r>
      <w:r>
        <w:t>.</w:t>
      </w:r>
      <w:r>
        <w:tab/>
        <w:t>Audits of accounts of related entities and certain subsidiary bodies</w:t>
      </w:r>
      <w:bookmarkEnd w:id="2025"/>
      <w:bookmarkEnd w:id="2026"/>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2027" w:name="_Toc138058572"/>
      <w:bookmarkStart w:id="2028" w:name="_Toc138060572"/>
      <w:bookmarkStart w:id="2029" w:name="_Toc138151409"/>
      <w:bookmarkStart w:id="2030" w:name="_Toc135382205"/>
      <w:bookmarkStart w:id="2031" w:name="_Toc135383812"/>
      <w:bookmarkStart w:id="2032" w:name="_Toc135384776"/>
      <w:bookmarkStart w:id="2033" w:name="_Toc135389394"/>
      <w:r>
        <w:rPr>
          <w:rStyle w:val="CharDivNo"/>
        </w:rPr>
        <w:t>Division 4</w:t>
      </w:r>
      <w:r>
        <w:t> — </w:t>
      </w:r>
      <w:r>
        <w:rPr>
          <w:rStyle w:val="CharDivText"/>
        </w:rPr>
        <w:t>General</w:t>
      </w:r>
      <w:bookmarkEnd w:id="2027"/>
      <w:bookmarkEnd w:id="2028"/>
      <w:bookmarkEnd w:id="2029"/>
      <w:bookmarkEnd w:id="2030"/>
      <w:bookmarkEnd w:id="2031"/>
      <w:bookmarkEnd w:id="2032"/>
      <w:bookmarkEnd w:id="2033"/>
    </w:p>
    <w:p>
      <w:pPr>
        <w:pStyle w:val="Heading5"/>
      </w:pPr>
      <w:bookmarkStart w:id="2034" w:name="_Toc138151410"/>
      <w:bookmarkStart w:id="2035" w:name="_Toc135389395"/>
      <w:r>
        <w:rPr>
          <w:rStyle w:val="CharSectno"/>
        </w:rPr>
        <w:t>7.12A</w:t>
      </w:r>
      <w:r>
        <w:t>.</w:t>
      </w:r>
      <w:r>
        <w:tab/>
        <w:t>Duties of local government with respect to audits</w:t>
      </w:r>
      <w:bookmarkEnd w:id="2034"/>
      <w:bookmarkEnd w:id="2035"/>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2036" w:name="_Toc138151411"/>
      <w:bookmarkStart w:id="2037" w:name="_Toc135389396"/>
      <w:r>
        <w:rPr>
          <w:rStyle w:val="CharSectno"/>
        </w:rPr>
        <w:t>7.13</w:t>
      </w:r>
      <w:r>
        <w:t>.</w:t>
      </w:r>
      <w:r>
        <w:tab/>
        <w:t>Regulations as to audits</w:t>
      </w:r>
      <w:r>
        <w:rPr>
          <w:vertAlign w:val="superscript"/>
        </w:rPr>
        <w:t> 28</w:t>
      </w:r>
      <w:bookmarkEnd w:id="2036"/>
      <w:bookmarkEnd w:id="2037"/>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2038" w:name="_Toc138058575"/>
      <w:bookmarkStart w:id="2039" w:name="_Toc138060575"/>
      <w:bookmarkStart w:id="2040" w:name="_Toc138151412"/>
      <w:bookmarkStart w:id="2041" w:name="_Toc135382208"/>
      <w:bookmarkStart w:id="2042" w:name="_Toc135383815"/>
      <w:bookmarkStart w:id="2043" w:name="_Toc135384779"/>
      <w:bookmarkStart w:id="2044" w:name="_Toc135389397"/>
      <w:r>
        <w:rPr>
          <w:rStyle w:val="CharPartNo"/>
        </w:rPr>
        <w:t>Part 8</w:t>
      </w:r>
      <w:r>
        <w:t> — </w:t>
      </w:r>
      <w:r>
        <w:rPr>
          <w:rStyle w:val="CharPartText"/>
        </w:rPr>
        <w:t>Scrutiny of the affairs of local governments</w:t>
      </w:r>
      <w:bookmarkEnd w:id="2038"/>
      <w:bookmarkEnd w:id="2039"/>
      <w:bookmarkEnd w:id="2040"/>
      <w:bookmarkEnd w:id="2041"/>
      <w:bookmarkEnd w:id="2042"/>
      <w:bookmarkEnd w:id="2043"/>
      <w:bookmarkEnd w:id="204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2045" w:name="_Toc138058576"/>
      <w:bookmarkStart w:id="2046" w:name="_Toc138060576"/>
      <w:bookmarkStart w:id="2047" w:name="_Toc138151413"/>
      <w:bookmarkStart w:id="2048" w:name="_Toc135382209"/>
      <w:bookmarkStart w:id="2049" w:name="_Toc135383816"/>
      <w:bookmarkStart w:id="2050" w:name="_Toc135384780"/>
      <w:bookmarkStart w:id="2051" w:name="_Toc135389398"/>
      <w:r>
        <w:rPr>
          <w:rStyle w:val="CharDivNo"/>
        </w:rPr>
        <w:t>Division 1</w:t>
      </w:r>
      <w:r>
        <w:t> — </w:t>
      </w:r>
      <w:r>
        <w:rPr>
          <w:rStyle w:val="CharDivText"/>
        </w:rPr>
        <w:t>Inquiries by the Minister or an authorised person</w:t>
      </w:r>
      <w:bookmarkEnd w:id="2045"/>
      <w:bookmarkEnd w:id="2046"/>
      <w:bookmarkEnd w:id="2047"/>
      <w:bookmarkEnd w:id="2048"/>
      <w:bookmarkEnd w:id="2049"/>
      <w:bookmarkEnd w:id="2050"/>
      <w:bookmarkEnd w:id="2051"/>
    </w:p>
    <w:p>
      <w:pPr>
        <w:pStyle w:val="Heading5"/>
        <w:spacing w:before="180"/>
      </w:pPr>
      <w:bookmarkStart w:id="2052" w:name="_Toc138151414"/>
      <w:bookmarkStart w:id="2053" w:name="_Toc135389399"/>
      <w:r>
        <w:rPr>
          <w:rStyle w:val="CharSectno"/>
        </w:rPr>
        <w:t>8.1</w:t>
      </w:r>
      <w:r>
        <w:t>.</w:t>
      </w:r>
      <w:r>
        <w:tab/>
        <w:t>Terms used</w:t>
      </w:r>
      <w:bookmarkEnd w:id="2052"/>
      <w:bookmarkEnd w:id="2053"/>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2054" w:name="_Toc138151415"/>
      <w:bookmarkStart w:id="2055" w:name="_Toc135389400"/>
      <w:r>
        <w:rPr>
          <w:rStyle w:val="CharSectno"/>
        </w:rPr>
        <w:t>8.2</w:t>
      </w:r>
      <w:r>
        <w:t>.</w:t>
      </w:r>
      <w:r>
        <w:tab/>
        <w:t>Minister or Departmental CEO may require information</w:t>
      </w:r>
      <w:bookmarkEnd w:id="2054"/>
      <w:bookmarkEnd w:id="2055"/>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2056" w:name="_Toc138151416"/>
      <w:bookmarkStart w:id="2057" w:name="_Toc135389401"/>
      <w:r>
        <w:rPr>
          <w:rStyle w:val="CharSectno"/>
        </w:rPr>
        <w:t>8.3</w:t>
      </w:r>
      <w:r>
        <w:t>.</w:t>
      </w:r>
      <w:r>
        <w:tab/>
        <w:t>Inquiries by, or authorised by, Departmental CEO</w:t>
      </w:r>
      <w:bookmarkEnd w:id="2056"/>
      <w:bookmarkEnd w:id="2057"/>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2058" w:name="_Toc138151417"/>
      <w:bookmarkStart w:id="2059" w:name="_Toc135389402"/>
      <w:r>
        <w:rPr>
          <w:rStyle w:val="CharSectno"/>
        </w:rPr>
        <w:t>8.4</w:t>
      </w:r>
      <w:r>
        <w:t>.</w:t>
      </w:r>
      <w:r>
        <w:tab/>
        <w:t>Scope and duration of authorisation</w:t>
      </w:r>
      <w:bookmarkEnd w:id="2058"/>
      <w:bookmarkEnd w:id="2059"/>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2060" w:name="_Toc138151418"/>
      <w:bookmarkStart w:id="2061" w:name="_Toc135389403"/>
      <w:r>
        <w:rPr>
          <w:rStyle w:val="CharSectno"/>
        </w:rPr>
        <w:t>8.5</w:t>
      </w:r>
      <w:r>
        <w:t>.</w:t>
      </w:r>
      <w:r>
        <w:tab/>
        <w:t>Powers of authorised person</w:t>
      </w:r>
      <w:bookmarkEnd w:id="2060"/>
      <w:bookmarkEnd w:id="2061"/>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2062" w:name="_Toc138151419"/>
      <w:bookmarkStart w:id="2063" w:name="_Toc135389404"/>
      <w:r>
        <w:rPr>
          <w:rStyle w:val="CharSectno"/>
        </w:rPr>
        <w:t>8.6</w:t>
      </w:r>
      <w:r>
        <w:t>.</w:t>
      </w:r>
      <w:r>
        <w:tab/>
        <w:t>Power to enter property</w:t>
      </w:r>
      <w:bookmarkEnd w:id="2062"/>
      <w:bookmarkEnd w:id="206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2064" w:name="_Toc138151420"/>
      <w:bookmarkStart w:id="2065" w:name="_Toc135389405"/>
      <w:r>
        <w:rPr>
          <w:rStyle w:val="CharSectno"/>
        </w:rPr>
        <w:t>8.7</w:t>
      </w:r>
      <w:r>
        <w:t>.</w:t>
      </w:r>
      <w:r>
        <w:tab/>
        <w:t>Notice of entry</w:t>
      </w:r>
      <w:bookmarkEnd w:id="2064"/>
      <w:bookmarkEnd w:id="2065"/>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2066" w:name="_Toc138151421"/>
      <w:bookmarkStart w:id="2067" w:name="_Toc135389406"/>
      <w:r>
        <w:rPr>
          <w:rStyle w:val="CharSectno"/>
        </w:rPr>
        <w:t>8.8</w:t>
      </w:r>
      <w:r>
        <w:t>.</w:t>
      </w:r>
      <w:r>
        <w:tab/>
        <w:t>Entry under warrant</w:t>
      </w:r>
      <w:bookmarkEnd w:id="2066"/>
      <w:bookmarkEnd w:id="206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68" w:name="_Toc138151422"/>
      <w:bookmarkStart w:id="2069" w:name="_Toc135389407"/>
      <w:r>
        <w:rPr>
          <w:rStyle w:val="CharSectno"/>
        </w:rPr>
        <w:t>8.9</w:t>
      </w:r>
      <w:r>
        <w:t>.</w:t>
      </w:r>
      <w:r>
        <w:tab/>
        <w:t>Exercise of powers</w:t>
      </w:r>
      <w:bookmarkEnd w:id="2068"/>
      <w:bookmarkEnd w:id="2069"/>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2070" w:name="_Toc138151423"/>
      <w:bookmarkStart w:id="2071" w:name="_Toc135389408"/>
      <w:r>
        <w:rPr>
          <w:rStyle w:val="CharSectno"/>
        </w:rPr>
        <w:t>8.10</w:t>
      </w:r>
      <w:r>
        <w:t>.</w:t>
      </w:r>
      <w:r>
        <w:tab/>
        <w:t>Protection from liability</w:t>
      </w:r>
      <w:bookmarkEnd w:id="2070"/>
      <w:bookmarkEnd w:id="207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2072" w:name="_Toc138151424"/>
      <w:bookmarkStart w:id="2073" w:name="_Toc135389409"/>
      <w:r>
        <w:rPr>
          <w:rStyle w:val="CharSectno"/>
        </w:rPr>
        <w:t>8.11</w:t>
      </w:r>
      <w:r>
        <w:t>.</w:t>
      </w:r>
      <w:r>
        <w:tab/>
        <w:t>Failure to comply with directions</w:t>
      </w:r>
      <w:bookmarkEnd w:id="2072"/>
      <w:bookmarkEnd w:id="2073"/>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2074" w:name="_Toc138151425"/>
      <w:bookmarkStart w:id="2075" w:name="_Toc135389410"/>
      <w:r>
        <w:rPr>
          <w:rStyle w:val="CharSectno"/>
        </w:rPr>
        <w:t>8.12</w:t>
      </w:r>
      <w:r>
        <w:t>.</w:t>
      </w:r>
      <w:r>
        <w:tab/>
        <w:t>Referral to other authorities</w:t>
      </w:r>
      <w:bookmarkEnd w:id="2074"/>
      <w:bookmarkEnd w:id="2075"/>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2076" w:name="_Toc138151426"/>
      <w:bookmarkStart w:id="2077" w:name="_Toc135389411"/>
      <w:r>
        <w:rPr>
          <w:rStyle w:val="CharSectno"/>
        </w:rPr>
        <w:t>8.13</w:t>
      </w:r>
      <w:r>
        <w:t>.</w:t>
      </w:r>
      <w:r>
        <w:tab/>
        <w:t>Authorised person’s report</w:t>
      </w:r>
      <w:bookmarkEnd w:id="2076"/>
      <w:bookmarkEnd w:id="2077"/>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keepNext/>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2078" w:name="_Toc138151427"/>
      <w:bookmarkStart w:id="2079" w:name="_Toc135389412"/>
      <w:r>
        <w:rPr>
          <w:rStyle w:val="CharSectno"/>
        </w:rPr>
        <w:t>8.14</w:t>
      </w:r>
      <w:r>
        <w:t>.</w:t>
      </w:r>
      <w:r>
        <w:tab/>
        <w:t>Copies to be given to local government and suspended council members</w:t>
      </w:r>
      <w:bookmarkEnd w:id="2078"/>
      <w:bookmarkEnd w:id="2079"/>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keepNext/>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keepLines/>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2080" w:name="_Toc138151428"/>
      <w:bookmarkStart w:id="2081" w:name="_Toc135389413"/>
      <w:r>
        <w:rPr>
          <w:rStyle w:val="CharSectno"/>
        </w:rPr>
        <w:t>8.15</w:t>
      </w:r>
      <w:r>
        <w:t>.</w:t>
      </w:r>
      <w:r>
        <w:tab/>
        <w:t>Minister can take action to ensure that recommendations are put into effect</w:t>
      </w:r>
      <w:bookmarkEnd w:id="2080"/>
      <w:bookmarkEnd w:id="2081"/>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2082" w:name="_Toc138151429"/>
      <w:bookmarkStart w:id="2083" w:name="_Toc135389414"/>
      <w:r>
        <w:rPr>
          <w:rStyle w:val="CharSectno"/>
        </w:rPr>
        <w:t>8.15A</w:t>
      </w:r>
      <w:r>
        <w:t>.</w:t>
      </w:r>
      <w:r>
        <w:tab/>
        <w:t>Local government may have to meet inquiry costs</w:t>
      </w:r>
      <w:bookmarkEnd w:id="2082"/>
      <w:bookmarkEnd w:id="2083"/>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2084" w:name="_Toc138058593"/>
      <w:bookmarkStart w:id="2085" w:name="_Toc138060593"/>
      <w:bookmarkStart w:id="2086" w:name="_Toc138151430"/>
      <w:bookmarkStart w:id="2087" w:name="_Toc135382226"/>
      <w:bookmarkStart w:id="2088" w:name="_Toc135383833"/>
      <w:bookmarkStart w:id="2089" w:name="_Toc135384797"/>
      <w:bookmarkStart w:id="2090" w:name="_Toc135389415"/>
      <w:r>
        <w:rPr>
          <w:rStyle w:val="CharDivNo"/>
        </w:rPr>
        <w:t>Division 1A</w:t>
      </w:r>
      <w:r>
        <w:t> — </w:t>
      </w:r>
      <w:r>
        <w:rPr>
          <w:rStyle w:val="CharDivText"/>
        </w:rPr>
        <w:t>Intervention by the Minister in certain circumstances</w:t>
      </w:r>
      <w:bookmarkEnd w:id="2084"/>
      <w:bookmarkEnd w:id="2085"/>
      <w:bookmarkEnd w:id="2086"/>
      <w:bookmarkEnd w:id="2087"/>
      <w:bookmarkEnd w:id="2088"/>
      <w:bookmarkEnd w:id="2089"/>
      <w:bookmarkEnd w:id="2090"/>
    </w:p>
    <w:p>
      <w:pPr>
        <w:pStyle w:val="Footnoteheading"/>
      </w:pPr>
      <w:r>
        <w:tab/>
        <w:t>[Heading inserted: No. 31 of 2018 s. 13.]</w:t>
      </w:r>
    </w:p>
    <w:p>
      <w:pPr>
        <w:pStyle w:val="Heading4"/>
      </w:pPr>
      <w:bookmarkStart w:id="2091" w:name="_Toc138058594"/>
      <w:bookmarkStart w:id="2092" w:name="_Toc138060594"/>
      <w:bookmarkStart w:id="2093" w:name="_Toc138151431"/>
      <w:bookmarkStart w:id="2094" w:name="_Toc135382227"/>
      <w:bookmarkStart w:id="2095" w:name="_Toc135383834"/>
      <w:bookmarkStart w:id="2096" w:name="_Toc135384798"/>
      <w:bookmarkStart w:id="2097" w:name="_Toc135389416"/>
      <w:r>
        <w:t>Subdivision 1 — Council may be suspended or required to undertake remedial action</w:t>
      </w:r>
      <w:bookmarkEnd w:id="2091"/>
      <w:bookmarkEnd w:id="2092"/>
      <w:bookmarkEnd w:id="2093"/>
      <w:bookmarkEnd w:id="2094"/>
      <w:bookmarkEnd w:id="2095"/>
      <w:bookmarkEnd w:id="2096"/>
      <w:bookmarkEnd w:id="2097"/>
    </w:p>
    <w:p>
      <w:pPr>
        <w:pStyle w:val="Footnoteheading"/>
      </w:pPr>
      <w:r>
        <w:tab/>
        <w:t>[Heading inserted: No. 31 of 2018 s. 13.]</w:t>
      </w:r>
    </w:p>
    <w:p>
      <w:pPr>
        <w:pStyle w:val="Heading5"/>
      </w:pPr>
      <w:bookmarkStart w:id="2098" w:name="_Toc138151432"/>
      <w:bookmarkStart w:id="2099" w:name="_Toc135389417"/>
      <w:r>
        <w:rPr>
          <w:rStyle w:val="CharSectno"/>
        </w:rPr>
        <w:t>8.15B</w:t>
      </w:r>
      <w:r>
        <w:t>.</w:t>
      </w:r>
      <w:r>
        <w:tab/>
        <w:t>Notice that council may be peremptorily suspended or required to undertake remedial action</w:t>
      </w:r>
      <w:bookmarkEnd w:id="2098"/>
      <w:bookmarkEnd w:id="2099"/>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2100" w:name="_Toc138151433"/>
      <w:bookmarkStart w:id="2101" w:name="_Toc135389418"/>
      <w:r>
        <w:rPr>
          <w:rStyle w:val="CharSectno"/>
        </w:rPr>
        <w:t>8.15C</w:t>
      </w:r>
      <w:r>
        <w:t>.</w:t>
      </w:r>
      <w:r>
        <w:tab/>
        <w:t>Minister may order that council be peremptorily suspended or required to undertake remedial action</w:t>
      </w:r>
      <w:bookmarkEnd w:id="2100"/>
      <w:bookmarkEnd w:id="2101"/>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2102" w:name="_Toc138058597"/>
      <w:bookmarkStart w:id="2103" w:name="_Toc138060597"/>
      <w:bookmarkStart w:id="2104" w:name="_Toc138151434"/>
      <w:bookmarkStart w:id="2105" w:name="_Toc135382230"/>
      <w:bookmarkStart w:id="2106" w:name="_Toc135383837"/>
      <w:bookmarkStart w:id="2107" w:name="_Toc135384801"/>
      <w:bookmarkStart w:id="2108" w:name="_Toc135389419"/>
      <w:r>
        <w:rPr>
          <w:rStyle w:val="CharSDivNo"/>
        </w:rPr>
        <w:t>Subdivision 2</w:t>
      </w:r>
      <w:r>
        <w:t> — </w:t>
      </w:r>
      <w:r>
        <w:rPr>
          <w:rStyle w:val="CharSDivText"/>
        </w:rPr>
        <w:t>Council member may be suspended or required to undertake remedial action</w:t>
      </w:r>
      <w:bookmarkEnd w:id="2102"/>
      <w:bookmarkEnd w:id="2103"/>
      <w:bookmarkEnd w:id="2104"/>
      <w:bookmarkEnd w:id="2105"/>
      <w:bookmarkEnd w:id="2106"/>
      <w:bookmarkEnd w:id="2107"/>
      <w:bookmarkEnd w:id="2108"/>
    </w:p>
    <w:p>
      <w:pPr>
        <w:pStyle w:val="Footnoteheading"/>
        <w:keepNext/>
      </w:pPr>
      <w:r>
        <w:tab/>
        <w:t>[Heading inserted: No. 31 of 2018 s. 15.]</w:t>
      </w:r>
    </w:p>
    <w:p>
      <w:pPr>
        <w:pStyle w:val="Heading5"/>
      </w:pPr>
      <w:bookmarkStart w:id="2109" w:name="_Toc138151435"/>
      <w:bookmarkStart w:id="2110" w:name="_Toc135389420"/>
      <w:r>
        <w:rPr>
          <w:rStyle w:val="CharSectno"/>
        </w:rPr>
        <w:t>8.15D</w:t>
      </w:r>
      <w:r>
        <w:t>.</w:t>
      </w:r>
      <w:r>
        <w:tab/>
        <w:t>Terms used</w:t>
      </w:r>
      <w:bookmarkEnd w:id="2109"/>
      <w:bookmarkEnd w:id="2110"/>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2111" w:name="_Toc138151436"/>
      <w:bookmarkStart w:id="2112" w:name="_Toc135389421"/>
      <w:r>
        <w:rPr>
          <w:rStyle w:val="CharSectno"/>
        </w:rPr>
        <w:t>8.15E</w:t>
      </w:r>
      <w:r>
        <w:t>.</w:t>
      </w:r>
      <w:r>
        <w:tab/>
        <w:t>Minister may suspend council member or require member to undertake remedial action</w:t>
      </w:r>
      <w:bookmarkEnd w:id="2111"/>
      <w:bookmarkEnd w:id="2112"/>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2113" w:name="_Toc138151437"/>
      <w:bookmarkStart w:id="2114" w:name="_Toc135389422"/>
      <w:r>
        <w:rPr>
          <w:rStyle w:val="CharSectno"/>
        </w:rPr>
        <w:t>8.15F</w:t>
      </w:r>
      <w:r>
        <w:t>.</w:t>
      </w:r>
      <w:r>
        <w:tab/>
        <w:t>Period of suspension: order under section 8.15E</w:t>
      </w:r>
      <w:bookmarkEnd w:id="2113"/>
      <w:bookmarkEnd w:id="2114"/>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2115" w:name="_Toc138151438"/>
      <w:bookmarkStart w:id="2116" w:name="_Toc135389423"/>
      <w:r>
        <w:rPr>
          <w:rStyle w:val="CharSectno"/>
        </w:rPr>
        <w:t>8.15G</w:t>
      </w:r>
      <w:r>
        <w:t>.</w:t>
      </w:r>
      <w:r>
        <w:tab/>
        <w:t>Suspension of certain council members may be extended while inquiry conducted</w:t>
      </w:r>
      <w:bookmarkEnd w:id="2115"/>
      <w:bookmarkEnd w:id="2116"/>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2117" w:name="_Toc138151439"/>
      <w:bookmarkStart w:id="2118" w:name="_Toc135389424"/>
      <w:r>
        <w:rPr>
          <w:rStyle w:val="CharSectno"/>
        </w:rPr>
        <w:t>8.15H</w:t>
      </w:r>
      <w:r>
        <w:t>.</w:t>
      </w:r>
      <w:r>
        <w:tab/>
        <w:t>Reinstatement of council member whose suspension was extended under section 8.15G</w:t>
      </w:r>
      <w:bookmarkEnd w:id="2117"/>
      <w:bookmarkEnd w:id="2118"/>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2119" w:name="_Toc138151440"/>
      <w:bookmarkStart w:id="2120" w:name="_Toc135389425"/>
      <w:r>
        <w:rPr>
          <w:rStyle w:val="CharSectno"/>
        </w:rPr>
        <w:t>8.15I</w:t>
      </w:r>
      <w:r>
        <w:t>.</w:t>
      </w:r>
      <w:r>
        <w:tab/>
        <w:t>Minister may suspend council member if member fails to undertake remedial action as ordered</w:t>
      </w:r>
      <w:bookmarkEnd w:id="2119"/>
      <w:bookmarkEnd w:id="2120"/>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2121" w:name="_Toc138151441"/>
      <w:bookmarkStart w:id="2122" w:name="_Toc135389426"/>
      <w:r>
        <w:rPr>
          <w:rStyle w:val="CharSectno"/>
        </w:rPr>
        <w:t>8.15J</w:t>
      </w:r>
      <w:r>
        <w:t>.</w:t>
      </w:r>
      <w:r>
        <w:tab/>
        <w:t>Council member must inform CEO if charged with disqualification offence</w:t>
      </w:r>
      <w:bookmarkEnd w:id="2121"/>
      <w:bookmarkEnd w:id="2122"/>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2123" w:name="_Toc138058605"/>
      <w:bookmarkStart w:id="2124" w:name="_Toc138060605"/>
      <w:bookmarkStart w:id="2125" w:name="_Toc138151442"/>
      <w:bookmarkStart w:id="2126" w:name="_Toc135382238"/>
      <w:bookmarkStart w:id="2127" w:name="_Toc135383845"/>
      <w:bookmarkStart w:id="2128" w:name="_Toc135384809"/>
      <w:bookmarkStart w:id="2129" w:name="_Toc135389427"/>
      <w:r>
        <w:t>Subdivision 3 — Council member may be dismissed</w:t>
      </w:r>
      <w:bookmarkEnd w:id="2123"/>
      <w:bookmarkEnd w:id="2124"/>
      <w:bookmarkEnd w:id="2125"/>
      <w:bookmarkEnd w:id="2126"/>
      <w:bookmarkEnd w:id="2127"/>
      <w:bookmarkEnd w:id="2128"/>
      <w:bookmarkEnd w:id="2129"/>
      <w:r>
        <w:t xml:space="preserve"> </w:t>
      </w:r>
    </w:p>
    <w:p>
      <w:pPr>
        <w:pStyle w:val="Footnoteheading"/>
      </w:pPr>
      <w:r>
        <w:tab/>
        <w:t>[Heading inserted: No. 31 of 2018 s. 15.]</w:t>
      </w:r>
    </w:p>
    <w:p>
      <w:pPr>
        <w:pStyle w:val="Heading5"/>
      </w:pPr>
      <w:bookmarkStart w:id="2130" w:name="_Toc138151443"/>
      <w:bookmarkStart w:id="2131" w:name="_Toc135389428"/>
      <w:r>
        <w:rPr>
          <w:rStyle w:val="CharSectno"/>
        </w:rPr>
        <w:t>8.15K</w:t>
      </w:r>
      <w:r>
        <w:t>.</w:t>
      </w:r>
      <w:r>
        <w:tab/>
        <w:t>Minister may recommend that council member be dismissed</w:t>
      </w:r>
      <w:bookmarkEnd w:id="2130"/>
      <w:bookmarkEnd w:id="2131"/>
    </w:p>
    <w:p>
      <w:pPr>
        <w:pStyle w:val="Subsection"/>
      </w:pPr>
      <w:r>
        <w:tab/>
        <w:t>(1)</w:t>
      </w:r>
      <w:r>
        <w:tab/>
        <w:t>If satisfied that it is appropriate to intervene under this section, the Minister may recommend that the Governor dismiss a council member.</w:t>
      </w:r>
    </w:p>
    <w:p>
      <w:pPr>
        <w:pStyle w:val="Subsection"/>
        <w:keepNext/>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2132" w:name="_Toc138151444"/>
      <w:bookmarkStart w:id="2133" w:name="_Toc135389429"/>
      <w:r>
        <w:rPr>
          <w:rStyle w:val="CharSectno"/>
        </w:rPr>
        <w:t>8.15L</w:t>
      </w:r>
      <w:r>
        <w:t>.</w:t>
      </w:r>
      <w:r>
        <w:tab/>
        <w:t>Governor may dismiss council member on recommendation of the Minister</w:t>
      </w:r>
      <w:bookmarkEnd w:id="2132"/>
      <w:bookmarkEnd w:id="2133"/>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2134" w:name="_Toc138151445"/>
      <w:bookmarkStart w:id="2135" w:name="_Toc135389430"/>
      <w:r>
        <w:rPr>
          <w:rStyle w:val="CharSectno"/>
        </w:rPr>
        <w:t>8.15M</w:t>
      </w:r>
      <w:r>
        <w:t>.</w:t>
      </w:r>
      <w:r>
        <w:tab/>
        <w:t>Report setting out grounds to be made available to the public</w:t>
      </w:r>
      <w:bookmarkEnd w:id="2134"/>
      <w:bookmarkEnd w:id="2135"/>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2136" w:name="_Toc138058609"/>
      <w:bookmarkStart w:id="2137" w:name="_Toc138060609"/>
      <w:bookmarkStart w:id="2138" w:name="_Toc138151446"/>
      <w:bookmarkStart w:id="2139" w:name="_Toc135382242"/>
      <w:bookmarkStart w:id="2140" w:name="_Toc135383849"/>
      <w:bookmarkStart w:id="2141" w:name="_Toc135384813"/>
      <w:bookmarkStart w:id="2142" w:name="_Toc135389431"/>
      <w:r>
        <w:rPr>
          <w:rStyle w:val="CharDivNo"/>
        </w:rPr>
        <w:t>Division 2</w:t>
      </w:r>
      <w:r>
        <w:t> — </w:t>
      </w:r>
      <w:r>
        <w:rPr>
          <w:rStyle w:val="CharDivText"/>
        </w:rPr>
        <w:t>Inquiries by Inquiry Panels</w:t>
      </w:r>
      <w:bookmarkEnd w:id="2136"/>
      <w:bookmarkEnd w:id="2137"/>
      <w:bookmarkEnd w:id="2138"/>
      <w:bookmarkEnd w:id="2139"/>
      <w:bookmarkEnd w:id="2140"/>
      <w:bookmarkEnd w:id="2141"/>
      <w:bookmarkEnd w:id="2142"/>
    </w:p>
    <w:p>
      <w:pPr>
        <w:pStyle w:val="Heading5"/>
      </w:pPr>
      <w:bookmarkStart w:id="2143" w:name="_Toc138151447"/>
      <w:bookmarkStart w:id="2144" w:name="_Toc135389432"/>
      <w:r>
        <w:rPr>
          <w:rStyle w:val="CharSectno"/>
        </w:rPr>
        <w:t>8.16</w:t>
      </w:r>
      <w:r>
        <w:t>.</w:t>
      </w:r>
      <w:r>
        <w:tab/>
        <w:t>Minister may institute inquiry</w:t>
      </w:r>
      <w:bookmarkEnd w:id="2143"/>
      <w:bookmarkEnd w:id="214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2145" w:name="_Toc138151448"/>
      <w:bookmarkStart w:id="2146" w:name="_Toc135389433"/>
      <w:r>
        <w:rPr>
          <w:rStyle w:val="CharSectno"/>
        </w:rPr>
        <w:t>8.17</w:t>
      </w:r>
      <w:r>
        <w:t>.</w:t>
      </w:r>
      <w:r>
        <w:tab/>
        <w:t>Scope and duration of inquiry</w:t>
      </w:r>
      <w:bookmarkEnd w:id="2145"/>
      <w:bookmarkEnd w:id="2146"/>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2147" w:name="_Toc138151449"/>
      <w:bookmarkStart w:id="2148" w:name="_Toc135389434"/>
      <w:r>
        <w:rPr>
          <w:rStyle w:val="CharSectno"/>
        </w:rPr>
        <w:t>8.18</w:t>
      </w:r>
      <w:r>
        <w:t>.</w:t>
      </w:r>
      <w:r>
        <w:tab/>
        <w:t>Local government to be informed</w:t>
      </w:r>
      <w:bookmarkEnd w:id="2147"/>
      <w:bookmarkEnd w:id="2148"/>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2149" w:name="_Toc138151450"/>
      <w:bookmarkStart w:id="2150" w:name="_Toc135389435"/>
      <w:r>
        <w:rPr>
          <w:rStyle w:val="CharSectno"/>
        </w:rPr>
        <w:t>8.19</w:t>
      </w:r>
      <w:r>
        <w:t>.</w:t>
      </w:r>
      <w:r>
        <w:tab/>
        <w:t>Suspension of council while inquiry is held</w:t>
      </w:r>
      <w:bookmarkEnd w:id="2149"/>
      <w:bookmarkEnd w:id="2150"/>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2151" w:name="_Toc138151451"/>
      <w:bookmarkStart w:id="2152" w:name="_Toc135389436"/>
      <w:r>
        <w:rPr>
          <w:rStyle w:val="CharSectno"/>
        </w:rPr>
        <w:t>8.19A</w:t>
      </w:r>
      <w:r>
        <w:t>.</w:t>
      </w:r>
      <w:r>
        <w:tab/>
        <w:t>Suspension of council member while inquiry is held</w:t>
      </w:r>
      <w:bookmarkEnd w:id="2151"/>
      <w:bookmarkEnd w:id="2152"/>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2153" w:name="_Toc138151452"/>
      <w:bookmarkStart w:id="2154" w:name="_Toc135389437"/>
      <w:r>
        <w:rPr>
          <w:rStyle w:val="CharSectno"/>
        </w:rPr>
        <w:t>8.20</w:t>
      </w:r>
      <w:r>
        <w:t>.</w:t>
      </w:r>
      <w:r>
        <w:tab/>
        <w:t>Powers of Inquiry Panel</w:t>
      </w:r>
      <w:bookmarkEnd w:id="2153"/>
      <w:bookmarkEnd w:id="215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2155" w:name="_Toc138151453"/>
      <w:bookmarkStart w:id="2156" w:name="_Toc135389438"/>
      <w:r>
        <w:rPr>
          <w:rStyle w:val="CharSectno"/>
        </w:rPr>
        <w:t>8.21</w:t>
      </w:r>
      <w:r>
        <w:t>.</w:t>
      </w:r>
      <w:r>
        <w:tab/>
        <w:t>Referral to other authorities</w:t>
      </w:r>
      <w:bookmarkEnd w:id="2155"/>
      <w:bookmarkEnd w:id="215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2157" w:name="_Toc138151454"/>
      <w:bookmarkStart w:id="2158" w:name="_Toc135389439"/>
      <w:r>
        <w:rPr>
          <w:rStyle w:val="CharSectno"/>
        </w:rPr>
        <w:t>8.22</w:t>
      </w:r>
      <w:r>
        <w:t>.</w:t>
      </w:r>
      <w:r>
        <w:tab/>
        <w:t>Report of Inquiry Panel</w:t>
      </w:r>
      <w:bookmarkEnd w:id="2157"/>
      <w:bookmarkEnd w:id="215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2159" w:name="_Toc138151455"/>
      <w:bookmarkStart w:id="2160" w:name="_Toc135389440"/>
      <w:r>
        <w:rPr>
          <w:rStyle w:val="CharSectno"/>
        </w:rPr>
        <w:t>8.23</w:t>
      </w:r>
      <w:r>
        <w:t>.</w:t>
      </w:r>
      <w:r>
        <w:tab/>
        <w:t>Copies to be given to local government and suspended council members, and made available to public</w:t>
      </w:r>
      <w:bookmarkEnd w:id="2159"/>
      <w:bookmarkEnd w:id="2160"/>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2161" w:name="_Toc138151456"/>
      <w:bookmarkStart w:id="2162" w:name="_Toc135389441"/>
      <w:r>
        <w:rPr>
          <w:rStyle w:val="CharSectno"/>
        </w:rPr>
        <w:t>8.24</w:t>
      </w:r>
      <w:r>
        <w:t>.</w:t>
      </w:r>
      <w:r>
        <w:tab/>
        <w:t>Minister to decide what action to take on Inquiry Panel’s report</w:t>
      </w:r>
      <w:bookmarkEnd w:id="2161"/>
      <w:bookmarkEnd w:id="2162"/>
    </w:p>
    <w:p>
      <w:pPr>
        <w:pStyle w:val="Subsection"/>
      </w:pPr>
      <w:r>
        <w:tab/>
        <w:t>(1)</w:t>
      </w:r>
      <w:r>
        <w:tab/>
        <w:t>The Minister is to decide what action (if any) to take under this section in respect of an Inquiry Panel’s report.</w:t>
      </w:r>
    </w:p>
    <w:p>
      <w:pPr>
        <w:pStyle w:val="Subsection"/>
        <w:keepNext/>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2163" w:name="_Toc138151457"/>
      <w:bookmarkStart w:id="2164" w:name="_Toc135389442"/>
      <w:r>
        <w:rPr>
          <w:rStyle w:val="CharSectno"/>
        </w:rPr>
        <w:t>8.25</w:t>
      </w:r>
      <w:r>
        <w:t>.</w:t>
      </w:r>
      <w:r>
        <w:tab/>
        <w:t>Dismissal of council or council member by Governor</w:t>
      </w:r>
      <w:bookmarkEnd w:id="2163"/>
      <w:bookmarkEnd w:id="2164"/>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2165" w:name="_Toc138151458"/>
      <w:bookmarkStart w:id="2166" w:name="_Toc135389443"/>
      <w:r>
        <w:rPr>
          <w:rStyle w:val="CharSectno"/>
        </w:rPr>
        <w:t>8.26</w:t>
      </w:r>
      <w:r>
        <w:t>.</w:t>
      </w:r>
      <w:r>
        <w:tab/>
        <w:t>Suspension of council if Minister’s order not complied with</w:t>
      </w:r>
      <w:bookmarkEnd w:id="2165"/>
      <w:bookmarkEnd w:id="216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2167" w:name="_Toc138151459"/>
      <w:bookmarkStart w:id="2168" w:name="_Toc135389444"/>
      <w:r>
        <w:rPr>
          <w:rStyle w:val="CharSectno"/>
        </w:rPr>
        <w:t>8.27</w:t>
      </w:r>
      <w:r>
        <w:t>.</w:t>
      </w:r>
      <w:r>
        <w:tab/>
        <w:t>Local government may have to meet inquiry costs</w:t>
      </w:r>
      <w:bookmarkEnd w:id="2167"/>
      <w:bookmarkEnd w:id="216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2169" w:name="_Toc138058623"/>
      <w:bookmarkStart w:id="2170" w:name="_Toc138060623"/>
      <w:bookmarkStart w:id="2171" w:name="_Toc138151460"/>
      <w:bookmarkStart w:id="2172" w:name="_Toc135382256"/>
      <w:bookmarkStart w:id="2173" w:name="_Toc135383863"/>
      <w:bookmarkStart w:id="2174" w:name="_Toc135384827"/>
      <w:bookmarkStart w:id="2175" w:name="_Toc135389445"/>
      <w:r>
        <w:rPr>
          <w:rStyle w:val="CharDivNo"/>
        </w:rPr>
        <w:t>Division 3</w:t>
      </w:r>
      <w:r>
        <w:t> — </w:t>
      </w:r>
      <w:r>
        <w:rPr>
          <w:rStyle w:val="CharDivText"/>
        </w:rPr>
        <w:t>General provisions about suspension and dismissal of councils and council members</w:t>
      </w:r>
      <w:bookmarkEnd w:id="2169"/>
      <w:bookmarkEnd w:id="2170"/>
      <w:bookmarkEnd w:id="2171"/>
      <w:bookmarkEnd w:id="2172"/>
      <w:bookmarkEnd w:id="2173"/>
      <w:bookmarkEnd w:id="2174"/>
      <w:bookmarkEnd w:id="2175"/>
    </w:p>
    <w:p>
      <w:pPr>
        <w:pStyle w:val="Footnoteheading"/>
        <w:keepNext/>
      </w:pPr>
      <w:r>
        <w:tab/>
        <w:t>[Heading amended: No. 31 of 2018 s. 21.]</w:t>
      </w:r>
    </w:p>
    <w:p>
      <w:pPr>
        <w:pStyle w:val="Heading4"/>
      </w:pPr>
      <w:bookmarkStart w:id="2176" w:name="_Toc138058624"/>
      <w:bookmarkStart w:id="2177" w:name="_Toc138060624"/>
      <w:bookmarkStart w:id="2178" w:name="_Toc138151461"/>
      <w:bookmarkStart w:id="2179" w:name="_Toc135383864"/>
      <w:bookmarkStart w:id="2180" w:name="_Toc135384828"/>
      <w:bookmarkStart w:id="2181" w:name="_Toc135389446"/>
      <w:r>
        <w:t>Subdivision 1 — Provisions about suspension of councils</w:t>
      </w:r>
      <w:bookmarkEnd w:id="2176"/>
      <w:bookmarkEnd w:id="2177"/>
      <w:bookmarkEnd w:id="2178"/>
      <w:bookmarkEnd w:id="2179"/>
      <w:bookmarkEnd w:id="2180"/>
      <w:bookmarkEnd w:id="2181"/>
    </w:p>
    <w:p>
      <w:pPr>
        <w:pStyle w:val="Footnoteheading"/>
        <w:keepNext/>
      </w:pPr>
      <w:r>
        <w:tab/>
        <w:t>[Heading amended: No. 31 of 2018 s. 22.]</w:t>
      </w:r>
    </w:p>
    <w:p>
      <w:pPr>
        <w:pStyle w:val="Heading5"/>
        <w:spacing w:before="180"/>
      </w:pPr>
      <w:bookmarkStart w:id="2182" w:name="_Toc138151462"/>
      <w:bookmarkStart w:id="2183" w:name="_Toc135389447"/>
      <w:r>
        <w:rPr>
          <w:rStyle w:val="CharSectno"/>
        </w:rPr>
        <w:t>8.28</w:t>
      </w:r>
      <w:r>
        <w:t>.</w:t>
      </w:r>
      <w:r>
        <w:tab/>
        <w:t>Period of suspension: reinstatement of council</w:t>
      </w:r>
      <w:bookmarkEnd w:id="2182"/>
      <w:bookmarkEnd w:id="2183"/>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2184" w:name="_Toc138151463"/>
      <w:bookmarkStart w:id="2185" w:name="_Toc135389448"/>
      <w:r>
        <w:rPr>
          <w:rStyle w:val="CharSectno"/>
        </w:rPr>
        <w:t>8.29</w:t>
      </w:r>
      <w:r>
        <w:t>.</w:t>
      </w:r>
      <w:r>
        <w:tab/>
        <w:t>Effect of suspension of council</w:t>
      </w:r>
      <w:bookmarkEnd w:id="2184"/>
      <w:bookmarkEnd w:id="218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2186" w:name="_Toc138151464"/>
      <w:bookmarkStart w:id="2187" w:name="_Toc135389449"/>
      <w:r>
        <w:rPr>
          <w:rStyle w:val="CharSectno"/>
        </w:rPr>
        <w:t>8.30</w:t>
      </w:r>
      <w:r>
        <w:t>.</w:t>
      </w:r>
      <w:r>
        <w:tab/>
        <w:t>Appointment of commissioner while council is suspended</w:t>
      </w:r>
      <w:bookmarkEnd w:id="2186"/>
      <w:bookmarkEnd w:id="218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2188" w:name="_Toc138058628"/>
      <w:bookmarkStart w:id="2189" w:name="_Toc138060628"/>
      <w:bookmarkStart w:id="2190" w:name="_Toc138151465"/>
      <w:bookmarkStart w:id="2191" w:name="_Toc135383868"/>
      <w:bookmarkStart w:id="2192" w:name="_Toc135384832"/>
      <w:bookmarkStart w:id="2193" w:name="_Toc135389450"/>
      <w:r>
        <w:t>Subdivision 2 — Provisions about suspension of council members</w:t>
      </w:r>
      <w:bookmarkEnd w:id="2188"/>
      <w:bookmarkEnd w:id="2189"/>
      <w:bookmarkEnd w:id="2190"/>
      <w:bookmarkEnd w:id="2191"/>
      <w:bookmarkEnd w:id="2192"/>
      <w:bookmarkEnd w:id="2193"/>
    </w:p>
    <w:p>
      <w:pPr>
        <w:pStyle w:val="Footnoteheading"/>
        <w:keepNext/>
      </w:pPr>
      <w:r>
        <w:tab/>
        <w:t>[Heading inserted: No. 31 of 2018 s. 25.]</w:t>
      </w:r>
    </w:p>
    <w:p>
      <w:pPr>
        <w:pStyle w:val="Heading5"/>
      </w:pPr>
      <w:bookmarkStart w:id="2194" w:name="_Toc138151466"/>
      <w:bookmarkStart w:id="2195" w:name="_Toc135389451"/>
      <w:r>
        <w:rPr>
          <w:rStyle w:val="CharSectno"/>
        </w:rPr>
        <w:t>8.30A</w:t>
      </w:r>
      <w:r>
        <w:t>.</w:t>
      </w:r>
      <w:r>
        <w:tab/>
        <w:t>Period of suspension: orders under sections 8.15I and 8.19A</w:t>
      </w:r>
      <w:bookmarkEnd w:id="2194"/>
      <w:bookmarkEnd w:id="2195"/>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2196" w:name="_Toc138151467"/>
      <w:bookmarkStart w:id="2197" w:name="_Toc135389452"/>
      <w:r>
        <w:rPr>
          <w:rStyle w:val="CharSectno"/>
        </w:rPr>
        <w:t>8.30B</w:t>
      </w:r>
      <w:r>
        <w:t>.</w:t>
      </w:r>
      <w:r>
        <w:tab/>
        <w:t>Effect of suspension of council member</w:t>
      </w:r>
      <w:bookmarkEnd w:id="2196"/>
      <w:bookmarkEnd w:id="2197"/>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2198" w:name="_Toc138151468"/>
      <w:bookmarkStart w:id="2199" w:name="_Toc135389453"/>
      <w:r>
        <w:rPr>
          <w:rStyle w:val="CharSectno"/>
        </w:rPr>
        <w:t>8.30C</w:t>
      </w:r>
      <w:r>
        <w:t>.</w:t>
      </w:r>
      <w:r>
        <w:tab/>
        <w:t>Continuing effect of suspension</w:t>
      </w:r>
      <w:bookmarkEnd w:id="2198"/>
      <w:bookmarkEnd w:id="2199"/>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2200" w:name="_Toc138151469"/>
      <w:bookmarkStart w:id="2201" w:name="_Toc135389454"/>
      <w:r>
        <w:rPr>
          <w:rStyle w:val="CharSectno"/>
        </w:rPr>
        <w:t>8.30D</w:t>
      </w:r>
      <w:r>
        <w:t>.</w:t>
      </w:r>
      <w:r>
        <w:tab/>
        <w:t>Reinstatement of suspended council member</w:t>
      </w:r>
      <w:bookmarkEnd w:id="2200"/>
      <w:bookmarkEnd w:id="2201"/>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2202" w:name="_Toc138058633"/>
      <w:bookmarkStart w:id="2203" w:name="_Toc138060633"/>
      <w:bookmarkStart w:id="2204" w:name="_Toc138151470"/>
      <w:bookmarkStart w:id="2205" w:name="_Toc135382266"/>
      <w:bookmarkStart w:id="2206" w:name="_Toc135383873"/>
      <w:bookmarkStart w:id="2207" w:name="_Toc135384837"/>
      <w:bookmarkStart w:id="2208" w:name="_Toc135389455"/>
      <w:r>
        <w:rPr>
          <w:rStyle w:val="CharSDivNo"/>
        </w:rPr>
        <w:t>Subdivision 3</w:t>
      </w:r>
      <w:r>
        <w:t> — </w:t>
      </w:r>
      <w:r>
        <w:rPr>
          <w:rStyle w:val="CharSDivText"/>
        </w:rPr>
        <w:t>Provisions about dismissal of councils</w:t>
      </w:r>
      <w:bookmarkEnd w:id="2202"/>
      <w:bookmarkEnd w:id="2203"/>
      <w:bookmarkEnd w:id="2204"/>
      <w:bookmarkEnd w:id="2205"/>
      <w:bookmarkEnd w:id="2206"/>
      <w:bookmarkEnd w:id="2207"/>
      <w:bookmarkEnd w:id="2208"/>
    </w:p>
    <w:p>
      <w:pPr>
        <w:pStyle w:val="Footnoteheading"/>
      </w:pPr>
      <w:r>
        <w:tab/>
        <w:t>[Heading inserted: No. 31 of 2018 s. 26]</w:t>
      </w:r>
    </w:p>
    <w:p>
      <w:pPr>
        <w:pStyle w:val="Heading5"/>
      </w:pPr>
      <w:bookmarkStart w:id="2209" w:name="_Toc138151471"/>
      <w:bookmarkStart w:id="2210" w:name="_Toc135389456"/>
      <w:r>
        <w:rPr>
          <w:rStyle w:val="CharSectno"/>
        </w:rPr>
        <w:t>8.31</w:t>
      </w:r>
      <w:r>
        <w:t>.</w:t>
      </w:r>
      <w:r>
        <w:tab/>
        <w:t>No dismissal of council except on Inquiry Panel’s recommendation</w:t>
      </w:r>
      <w:bookmarkEnd w:id="2209"/>
      <w:bookmarkEnd w:id="2210"/>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2211" w:name="_Toc138151472"/>
      <w:bookmarkStart w:id="2212" w:name="_Toc135389457"/>
      <w:r>
        <w:rPr>
          <w:rStyle w:val="CharSectno"/>
        </w:rPr>
        <w:t>8.32</w:t>
      </w:r>
      <w:r>
        <w:t>.</w:t>
      </w:r>
      <w:r>
        <w:tab/>
        <w:t>When dismissal of council takes effect</w:t>
      </w:r>
      <w:bookmarkEnd w:id="2211"/>
      <w:bookmarkEnd w:id="2212"/>
    </w:p>
    <w:p>
      <w:pPr>
        <w:pStyle w:val="Subsection"/>
      </w:pPr>
      <w:r>
        <w:tab/>
      </w:r>
      <w:r>
        <w:tab/>
        <w:t>An order dismissing a council has effect from the day specified in the order.</w:t>
      </w:r>
    </w:p>
    <w:p>
      <w:pPr>
        <w:pStyle w:val="Heading5"/>
      </w:pPr>
      <w:bookmarkStart w:id="2213" w:name="_Toc138151473"/>
      <w:bookmarkStart w:id="2214" w:name="_Toc135389458"/>
      <w:r>
        <w:rPr>
          <w:rStyle w:val="CharSectno"/>
        </w:rPr>
        <w:t>8.33</w:t>
      </w:r>
      <w:r>
        <w:t>.</w:t>
      </w:r>
      <w:r>
        <w:tab/>
        <w:t>Appointment of commissioner on dismissal of council</w:t>
      </w:r>
      <w:bookmarkEnd w:id="2213"/>
      <w:bookmarkEnd w:id="221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2215" w:name="_Toc138151474"/>
      <w:bookmarkStart w:id="2216" w:name="_Toc135389459"/>
      <w:r>
        <w:rPr>
          <w:rStyle w:val="CharSectno"/>
        </w:rPr>
        <w:t>8.34</w:t>
      </w:r>
      <w:r>
        <w:t>.</w:t>
      </w:r>
      <w:r>
        <w:tab/>
        <w:t>Elections following dismissal of council</w:t>
      </w:r>
      <w:bookmarkEnd w:id="2215"/>
      <w:bookmarkEnd w:id="221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2217" w:name="_Toc138058638"/>
      <w:bookmarkStart w:id="2218" w:name="_Toc138060638"/>
      <w:bookmarkStart w:id="2219" w:name="_Toc138151475"/>
      <w:bookmarkStart w:id="2220" w:name="_Toc135382271"/>
      <w:bookmarkStart w:id="2221" w:name="_Toc135383878"/>
      <w:bookmarkStart w:id="2222" w:name="_Toc135384842"/>
      <w:bookmarkStart w:id="2223" w:name="_Toc135389460"/>
      <w:r>
        <w:rPr>
          <w:rStyle w:val="CharSDivNo"/>
        </w:rPr>
        <w:t>Subdivision 4</w:t>
      </w:r>
      <w:r>
        <w:t> — </w:t>
      </w:r>
      <w:r>
        <w:rPr>
          <w:rStyle w:val="CharSDivText"/>
        </w:rPr>
        <w:t>Provisions about dismissal of council members</w:t>
      </w:r>
      <w:bookmarkEnd w:id="2217"/>
      <w:bookmarkEnd w:id="2218"/>
      <w:bookmarkEnd w:id="2219"/>
      <w:bookmarkEnd w:id="2220"/>
      <w:bookmarkEnd w:id="2221"/>
      <w:bookmarkEnd w:id="2222"/>
      <w:bookmarkEnd w:id="2223"/>
    </w:p>
    <w:p>
      <w:pPr>
        <w:pStyle w:val="Footnoteheading"/>
        <w:keepNext/>
      </w:pPr>
      <w:r>
        <w:tab/>
        <w:t>[Heading inserted: No. 31 of 2018 s. 28]</w:t>
      </w:r>
    </w:p>
    <w:p>
      <w:pPr>
        <w:pStyle w:val="Heading5"/>
      </w:pPr>
      <w:bookmarkStart w:id="2224" w:name="_Toc138151476"/>
      <w:bookmarkStart w:id="2225" w:name="_Toc135389461"/>
      <w:r>
        <w:rPr>
          <w:rStyle w:val="CharSectno"/>
        </w:rPr>
        <w:t>8.34A</w:t>
      </w:r>
      <w:r>
        <w:t>.</w:t>
      </w:r>
      <w:r>
        <w:tab/>
        <w:t>No dismissal of council member except on recommendation of Minister or Inquiry Panel</w:t>
      </w:r>
      <w:bookmarkEnd w:id="2224"/>
      <w:bookmarkEnd w:id="2225"/>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2226" w:name="_Toc138151477"/>
      <w:bookmarkStart w:id="2227" w:name="_Toc135389462"/>
      <w:r>
        <w:rPr>
          <w:rStyle w:val="CharSectno"/>
        </w:rPr>
        <w:t>8.34B</w:t>
      </w:r>
      <w:r>
        <w:t>.</w:t>
      </w:r>
      <w:r>
        <w:tab/>
        <w:t>When dismissal of council member takes effect</w:t>
      </w:r>
      <w:bookmarkEnd w:id="2226"/>
      <w:bookmarkEnd w:id="2227"/>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2228" w:name="_Toc138058641"/>
      <w:bookmarkStart w:id="2229" w:name="_Toc138060641"/>
      <w:bookmarkStart w:id="2230" w:name="_Toc138151478"/>
      <w:bookmarkStart w:id="2231" w:name="_Toc135382274"/>
      <w:bookmarkStart w:id="2232" w:name="_Toc135383881"/>
      <w:bookmarkStart w:id="2233" w:name="_Toc135384845"/>
      <w:bookmarkStart w:id="2234" w:name="_Toc135389463"/>
      <w:r>
        <w:rPr>
          <w:rStyle w:val="CharDivNo"/>
        </w:rPr>
        <w:t>Division 4</w:t>
      </w:r>
      <w:r>
        <w:t> — </w:t>
      </w:r>
      <w:r>
        <w:rPr>
          <w:rStyle w:val="CharDivText"/>
        </w:rPr>
        <w:t>Misapplication of funds and property</w:t>
      </w:r>
      <w:bookmarkEnd w:id="2228"/>
      <w:bookmarkEnd w:id="2229"/>
      <w:bookmarkEnd w:id="2230"/>
      <w:bookmarkEnd w:id="2231"/>
      <w:bookmarkEnd w:id="2232"/>
      <w:bookmarkEnd w:id="2233"/>
      <w:bookmarkEnd w:id="2234"/>
    </w:p>
    <w:p>
      <w:pPr>
        <w:pStyle w:val="Heading5"/>
      </w:pPr>
      <w:bookmarkStart w:id="2235" w:name="_Toc138151479"/>
      <w:bookmarkStart w:id="2236" w:name="_Toc135389464"/>
      <w:r>
        <w:rPr>
          <w:rStyle w:val="CharSectno"/>
        </w:rPr>
        <w:t>8.35</w:t>
      </w:r>
      <w:r>
        <w:t>.</w:t>
      </w:r>
      <w:r>
        <w:tab/>
        <w:t>Interpretation</w:t>
      </w:r>
      <w:bookmarkEnd w:id="2235"/>
      <w:bookmarkEnd w:id="223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2237" w:name="_Toc138151480"/>
      <w:bookmarkStart w:id="2238" w:name="_Toc135389465"/>
      <w:r>
        <w:rPr>
          <w:rStyle w:val="CharSectno"/>
        </w:rPr>
        <w:t>8.36</w:t>
      </w:r>
      <w:r>
        <w:t>.</w:t>
      </w:r>
      <w:r>
        <w:tab/>
        <w:t>Authorisation</w:t>
      </w:r>
      <w:bookmarkEnd w:id="2237"/>
      <w:bookmarkEnd w:id="2238"/>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2239" w:name="_Toc138151481"/>
      <w:bookmarkStart w:id="2240" w:name="_Toc135389466"/>
      <w:r>
        <w:rPr>
          <w:rStyle w:val="CharSectno"/>
        </w:rPr>
        <w:t>8.37</w:t>
      </w:r>
      <w:r>
        <w:t>.</w:t>
      </w:r>
      <w:r>
        <w:tab/>
        <w:t>Powers related to inquiries</w:t>
      </w:r>
      <w:bookmarkEnd w:id="2239"/>
      <w:bookmarkEnd w:id="224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2241" w:name="_Toc138151482"/>
      <w:bookmarkStart w:id="2242" w:name="_Toc135389467"/>
      <w:r>
        <w:rPr>
          <w:rStyle w:val="CharSectno"/>
        </w:rPr>
        <w:t>8.38</w:t>
      </w:r>
      <w:r>
        <w:t>.</w:t>
      </w:r>
      <w:r>
        <w:tab/>
        <w:t>Liability for misapplication of funds or property</w:t>
      </w:r>
      <w:bookmarkEnd w:id="2241"/>
      <w:bookmarkEnd w:id="2242"/>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2243" w:name="_Toc138151483"/>
      <w:bookmarkStart w:id="2244" w:name="_Toc135389468"/>
      <w:r>
        <w:rPr>
          <w:rStyle w:val="CharSectno"/>
        </w:rPr>
        <w:t>8.39</w:t>
      </w:r>
      <w:r>
        <w:t>.</w:t>
      </w:r>
      <w:r>
        <w:tab/>
        <w:t>Action to recover amounts misapplied</w:t>
      </w:r>
      <w:bookmarkEnd w:id="2243"/>
      <w:bookmarkEnd w:id="224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2245" w:name="_Toc138151484"/>
      <w:bookmarkStart w:id="2246" w:name="_Toc135389469"/>
      <w:r>
        <w:rPr>
          <w:rStyle w:val="CharSectno"/>
        </w:rPr>
        <w:t>8.40</w:t>
      </w:r>
      <w:r>
        <w:t>.</w:t>
      </w:r>
      <w:r>
        <w:tab/>
        <w:t>Notice to be given before action is taken</w:t>
      </w:r>
      <w:bookmarkEnd w:id="2245"/>
      <w:bookmarkEnd w:id="224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2247" w:name="_Toc138151485"/>
      <w:bookmarkStart w:id="2248" w:name="_Toc135389470"/>
      <w:r>
        <w:rPr>
          <w:rStyle w:val="CharSectno"/>
        </w:rPr>
        <w:t>8.41</w:t>
      </w:r>
      <w:r>
        <w:t>.</w:t>
      </w:r>
      <w:r>
        <w:tab/>
        <w:t>Decision whether or not to proceed with action</w:t>
      </w:r>
      <w:bookmarkEnd w:id="2247"/>
      <w:bookmarkEnd w:id="224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2249" w:name="_Toc138151486"/>
      <w:bookmarkStart w:id="2250" w:name="_Toc135389471"/>
      <w:r>
        <w:rPr>
          <w:rStyle w:val="CharSectno"/>
        </w:rPr>
        <w:t>8.42</w:t>
      </w:r>
      <w:r>
        <w:t>.</w:t>
      </w:r>
      <w:r>
        <w:tab/>
        <w:t>Power of court to order payment</w:t>
      </w:r>
      <w:bookmarkEnd w:id="2249"/>
      <w:bookmarkEnd w:id="225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2251" w:name="_Toc138151487"/>
      <w:bookmarkStart w:id="2252" w:name="_Toc135389472"/>
      <w:r>
        <w:rPr>
          <w:rStyle w:val="CharSectno"/>
        </w:rPr>
        <w:t>8.43</w:t>
      </w:r>
      <w:r>
        <w:t>.</w:t>
      </w:r>
      <w:r>
        <w:tab/>
        <w:t>Disqualification of person who has misapplied funds or property</w:t>
      </w:r>
      <w:bookmarkEnd w:id="2251"/>
      <w:bookmarkEnd w:id="2252"/>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2253" w:name="_Toc138151488"/>
      <w:bookmarkStart w:id="2254" w:name="_Toc135389473"/>
      <w:r>
        <w:rPr>
          <w:rStyle w:val="CharSectno"/>
        </w:rPr>
        <w:t>8.44</w:t>
      </w:r>
      <w:r>
        <w:t>.</w:t>
      </w:r>
      <w:r>
        <w:tab/>
        <w:t>Evidence of authorisation</w:t>
      </w:r>
      <w:bookmarkEnd w:id="2253"/>
      <w:bookmarkEnd w:id="2254"/>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2255" w:name="_Toc138058652"/>
      <w:bookmarkStart w:id="2256" w:name="_Toc138060652"/>
      <w:bookmarkStart w:id="2257" w:name="_Toc138151489"/>
      <w:bookmarkStart w:id="2258" w:name="_Toc135382285"/>
      <w:bookmarkStart w:id="2259" w:name="_Toc135383892"/>
      <w:bookmarkStart w:id="2260" w:name="_Toc135384856"/>
      <w:bookmarkStart w:id="2261" w:name="_Toc135389474"/>
      <w:r>
        <w:rPr>
          <w:rStyle w:val="CharPartNo"/>
        </w:rPr>
        <w:t>Part 9</w:t>
      </w:r>
      <w:r>
        <w:t> — </w:t>
      </w:r>
      <w:r>
        <w:rPr>
          <w:rStyle w:val="CharPartText"/>
        </w:rPr>
        <w:t>Miscellaneous provisions</w:t>
      </w:r>
      <w:bookmarkEnd w:id="2255"/>
      <w:bookmarkEnd w:id="2256"/>
      <w:bookmarkEnd w:id="2257"/>
      <w:bookmarkEnd w:id="2258"/>
      <w:bookmarkEnd w:id="2259"/>
      <w:bookmarkEnd w:id="2260"/>
      <w:bookmarkEnd w:id="226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2262" w:name="_Toc138058653"/>
      <w:bookmarkStart w:id="2263" w:name="_Toc138060653"/>
      <w:bookmarkStart w:id="2264" w:name="_Toc138151490"/>
      <w:bookmarkStart w:id="2265" w:name="_Toc135382286"/>
      <w:bookmarkStart w:id="2266" w:name="_Toc135383893"/>
      <w:bookmarkStart w:id="2267" w:name="_Toc135384857"/>
      <w:bookmarkStart w:id="2268" w:name="_Toc135389475"/>
      <w:r>
        <w:rPr>
          <w:rStyle w:val="CharDivNo"/>
        </w:rPr>
        <w:t>Division 1</w:t>
      </w:r>
      <w:r>
        <w:t> — </w:t>
      </w:r>
      <w:r>
        <w:rPr>
          <w:rStyle w:val="CharDivText"/>
        </w:rPr>
        <w:t>Objections and review</w:t>
      </w:r>
      <w:bookmarkEnd w:id="2262"/>
      <w:bookmarkEnd w:id="2263"/>
      <w:bookmarkEnd w:id="2264"/>
      <w:bookmarkEnd w:id="2265"/>
      <w:bookmarkEnd w:id="2266"/>
      <w:bookmarkEnd w:id="2267"/>
      <w:bookmarkEnd w:id="2268"/>
    </w:p>
    <w:p>
      <w:pPr>
        <w:pStyle w:val="Footnoteheading"/>
      </w:pPr>
      <w:r>
        <w:tab/>
        <w:t>[Heading amended: No. 55 of 2004 s. 701.]</w:t>
      </w:r>
    </w:p>
    <w:p>
      <w:pPr>
        <w:pStyle w:val="Heading5"/>
      </w:pPr>
      <w:bookmarkStart w:id="2269" w:name="_Toc138151491"/>
      <w:bookmarkStart w:id="2270" w:name="_Toc135389476"/>
      <w:r>
        <w:rPr>
          <w:rStyle w:val="CharSectno"/>
        </w:rPr>
        <w:t>9.1</w:t>
      </w:r>
      <w:r>
        <w:t>.</w:t>
      </w:r>
      <w:r>
        <w:tab/>
        <w:t>When this Division applies</w:t>
      </w:r>
      <w:bookmarkEnd w:id="2269"/>
      <w:bookmarkEnd w:id="227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2271" w:name="_Toc138151492"/>
      <w:bookmarkStart w:id="2272" w:name="_Toc135389477"/>
      <w:r>
        <w:rPr>
          <w:rStyle w:val="CharSectno"/>
        </w:rPr>
        <w:t>9.2</w:t>
      </w:r>
      <w:r>
        <w:t>.</w:t>
      </w:r>
      <w:r>
        <w:tab/>
        <w:t>Terms used</w:t>
      </w:r>
      <w:bookmarkEnd w:id="2271"/>
      <w:bookmarkEnd w:id="227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2273" w:name="_Toc138151493"/>
      <w:bookmarkStart w:id="2274" w:name="_Toc135389478"/>
      <w:r>
        <w:rPr>
          <w:rStyle w:val="CharSectno"/>
        </w:rPr>
        <w:t>9.3</w:t>
      </w:r>
      <w:r>
        <w:t>.</w:t>
      </w:r>
      <w:r>
        <w:tab/>
        <w:t>Rights of affected person extended to certain owners</w:t>
      </w:r>
      <w:bookmarkEnd w:id="2273"/>
      <w:bookmarkEnd w:id="2274"/>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2275" w:name="_Toc138151494"/>
      <w:bookmarkStart w:id="2276" w:name="_Toc135389479"/>
      <w:r>
        <w:rPr>
          <w:rStyle w:val="CharSectno"/>
        </w:rPr>
        <w:t>9.4</w:t>
      </w:r>
      <w:r>
        <w:t>.</w:t>
      </w:r>
      <w:r>
        <w:tab/>
        <w:t>Advice of objection and review rights</w:t>
      </w:r>
      <w:bookmarkEnd w:id="2275"/>
      <w:bookmarkEnd w:id="2276"/>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2277" w:name="_Toc138151495"/>
      <w:bookmarkStart w:id="2278" w:name="_Toc135389480"/>
      <w:r>
        <w:rPr>
          <w:rStyle w:val="CharSectno"/>
        </w:rPr>
        <w:t>9.5</w:t>
      </w:r>
      <w:r>
        <w:t>.</w:t>
      </w:r>
      <w:r>
        <w:tab/>
        <w:t>Objection may be lodged</w:t>
      </w:r>
      <w:bookmarkEnd w:id="2277"/>
      <w:bookmarkEnd w:id="227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2279" w:name="_Toc138151496"/>
      <w:bookmarkStart w:id="2280" w:name="_Toc135389481"/>
      <w:r>
        <w:rPr>
          <w:rStyle w:val="CharSectno"/>
        </w:rPr>
        <w:t>9.6</w:t>
      </w:r>
      <w:r>
        <w:t>.</w:t>
      </w:r>
      <w:r>
        <w:tab/>
        <w:t>Dealing with objection</w:t>
      </w:r>
      <w:bookmarkEnd w:id="2279"/>
      <w:bookmarkEnd w:id="228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281" w:name="_Toc138151497"/>
      <w:bookmarkStart w:id="2282" w:name="_Toc135389482"/>
      <w:r>
        <w:rPr>
          <w:rStyle w:val="CharSectno"/>
        </w:rPr>
        <w:t>9.7</w:t>
      </w:r>
      <w:r>
        <w:t>.</w:t>
      </w:r>
      <w:r>
        <w:tab/>
        <w:t>Review</w:t>
      </w:r>
      <w:bookmarkEnd w:id="2281"/>
      <w:bookmarkEnd w:id="2282"/>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2283" w:name="_Toc138151498"/>
      <w:bookmarkStart w:id="2284" w:name="_Toc135389483"/>
      <w:r>
        <w:rPr>
          <w:rStyle w:val="CharSectno"/>
        </w:rPr>
        <w:t>9.9</w:t>
      </w:r>
      <w:r>
        <w:t>.</w:t>
      </w:r>
      <w:r>
        <w:tab/>
        <w:t>Suspension of effect of decision</w:t>
      </w:r>
      <w:bookmarkEnd w:id="2283"/>
      <w:bookmarkEnd w:id="2284"/>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2285" w:name="_Toc138058662"/>
      <w:bookmarkStart w:id="2286" w:name="_Toc138060662"/>
      <w:bookmarkStart w:id="2287" w:name="_Toc138151499"/>
      <w:bookmarkStart w:id="2288" w:name="_Toc135382295"/>
      <w:bookmarkStart w:id="2289" w:name="_Toc135383902"/>
      <w:bookmarkStart w:id="2290" w:name="_Toc135384866"/>
      <w:bookmarkStart w:id="2291" w:name="_Toc135389484"/>
      <w:r>
        <w:rPr>
          <w:rStyle w:val="CharDivNo"/>
        </w:rPr>
        <w:t>Division 2</w:t>
      </w:r>
      <w:r>
        <w:t> — </w:t>
      </w:r>
      <w:r>
        <w:rPr>
          <w:rStyle w:val="CharDivText"/>
        </w:rPr>
        <w:t>Enforcement and legal proceedings</w:t>
      </w:r>
      <w:bookmarkEnd w:id="2285"/>
      <w:bookmarkEnd w:id="2286"/>
      <w:bookmarkEnd w:id="2287"/>
      <w:bookmarkEnd w:id="2288"/>
      <w:bookmarkEnd w:id="2289"/>
      <w:bookmarkEnd w:id="2290"/>
      <w:bookmarkEnd w:id="2291"/>
    </w:p>
    <w:p>
      <w:pPr>
        <w:pStyle w:val="Heading4"/>
      </w:pPr>
      <w:bookmarkStart w:id="2292" w:name="_Toc138058663"/>
      <w:bookmarkStart w:id="2293" w:name="_Toc138060663"/>
      <w:bookmarkStart w:id="2294" w:name="_Toc138151500"/>
      <w:bookmarkStart w:id="2295" w:name="_Toc135382296"/>
      <w:bookmarkStart w:id="2296" w:name="_Toc135383903"/>
      <w:bookmarkStart w:id="2297" w:name="_Toc135384867"/>
      <w:bookmarkStart w:id="2298" w:name="_Toc135389485"/>
      <w:r>
        <w:t>Subdivision 1 — Miscellaneous provisions about enforcement</w:t>
      </w:r>
      <w:bookmarkEnd w:id="2292"/>
      <w:bookmarkEnd w:id="2293"/>
      <w:bookmarkEnd w:id="2294"/>
      <w:bookmarkEnd w:id="2295"/>
      <w:bookmarkEnd w:id="2296"/>
      <w:bookmarkEnd w:id="2297"/>
      <w:bookmarkEnd w:id="2298"/>
    </w:p>
    <w:p>
      <w:pPr>
        <w:pStyle w:val="Heading5"/>
      </w:pPr>
      <w:bookmarkStart w:id="2299" w:name="_Toc138151501"/>
      <w:bookmarkStart w:id="2300" w:name="_Toc135389486"/>
      <w:r>
        <w:rPr>
          <w:rStyle w:val="CharSectno"/>
        </w:rPr>
        <w:t>9.10</w:t>
      </w:r>
      <w:r>
        <w:t>.</w:t>
      </w:r>
      <w:r>
        <w:tab/>
        <w:t>Appointment of authorised persons</w:t>
      </w:r>
      <w:bookmarkEnd w:id="2299"/>
      <w:bookmarkEnd w:id="2300"/>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2301" w:name="_Toc138151502"/>
      <w:bookmarkStart w:id="2302" w:name="_Toc135389487"/>
      <w:r>
        <w:rPr>
          <w:rStyle w:val="CharSectno"/>
        </w:rPr>
        <w:t>9.11</w:t>
      </w:r>
      <w:r>
        <w:t>.</w:t>
      </w:r>
      <w:r>
        <w:tab/>
        <w:t>Persons found committing breach of Act to give name on demand</w:t>
      </w:r>
      <w:bookmarkEnd w:id="2301"/>
      <w:bookmarkEnd w:id="2302"/>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2303" w:name="_Toc138151503"/>
      <w:bookmarkStart w:id="2304" w:name="_Toc135389488"/>
      <w:r>
        <w:rPr>
          <w:rStyle w:val="CharSectno"/>
        </w:rPr>
        <w:t>9.12</w:t>
      </w:r>
      <w:r>
        <w:t>.</w:t>
      </w:r>
      <w:r>
        <w:tab/>
        <w:t>Obstructing person acting under written law, offence</w:t>
      </w:r>
      <w:bookmarkEnd w:id="2303"/>
      <w:bookmarkEnd w:id="230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2305" w:name="_Toc138151504"/>
      <w:bookmarkStart w:id="2306" w:name="_Toc135389489"/>
      <w:r>
        <w:rPr>
          <w:rStyle w:val="CharSectno"/>
        </w:rPr>
        <w:t>9.13</w:t>
      </w:r>
      <w:r>
        <w:t>.</w:t>
      </w:r>
      <w:r>
        <w:tab/>
        <w:t>Onus of proof in vehicle offences may be shifted</w:t>
      </w:r>
      <w:bookmarkEnd w:id="2305"/>
      <w:bookmarkEnd w:id="2306"/>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2307" w:name="_Toc138151505"/>
      <w:bookmarkStart w:id="2308" w:name="_Toc135389490"/>
      <w:r>
        <w:rPr>
          <w:rStyle w:val="CharSectno"/>
        </w:rPr>
        <w:t>9.13A</w:t>
      </w:r>
      <w:r>
        <w:t>.</w:t>
      </w:r>
      <w:r>
        <w:tab/>
        <w:t>Notice to prevent continuing contravention</w:t>
      </w:r>
      <w:bookmarkEnd w:id="2307"/>
      <w:bookmarkEnd w:id="2308"/>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2309" w:name="_Toc138151506"/>
      <w:bookmarkStart w:id="2310" w:name="_Toc135389491"/>
      <w:r>
        <w:rPr>
          <w:rStyle w:val="CharSectno"/>
        </w:rPr>
        <w:t>9.14</w:t>
      </w:r>
      <w:r>
        <w:t>.</w:t>
      </w:r>
      <w:r>
        <w:tab/>
        <w:t>Penalty for offence when not otherwise specified</w:t>
      </w:r>
      <w:bookmarkEnd w:id="2309"/>
      <w:bookmarkEnd w:id="231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2311" w:name="_Toc138058670"/>
      <w:bookmarkStart w:id="2312" w:name="_Toc138060670"/>
      <w:bookmarkStart w:id="2313" w:name="_Toc138151507"/>
      <w:bookmarkStart w:id="2314" w:name="_Toc135382303"/>
      <w:bookmarkStart w:id="2315" w:name="_Toc135383910"/>
      <w:bookmarkStart w:id="2316" w:name="_Toc135384874"/>
      <w:bookmarkStart w:id="2317" w:name="_Toc135389492"/>
      <w:r>
        <w:t>Subdivision 2 — Infringement notices</w:t>
      </w:r>
      <w:bookmarkEnd w:id="2311"/>
      <w:bookmarkEnd w:id="2312"/>
      <w:bookmarkEnd w:id="2313"/>
      <w:bookmarkEnd w:id="2314"/>
      <w:bookmarkEnd w:id="2315"/>
      <w:bookmarkEnd w:id="2316"/>
      <w:bookmarkEnd w:id="2317"/>
    </w:p>
    <w:p>
      <w:pPr>
        <w:pStyle w:val="Heading5"/>
        <w:spacing w:before="180"/>
      </w:pPr>
      <w:bookmarkStart w:id="2318" w:name="_Toc138151508"/>
      <w:bookmarkStart w:id="2319" w:name="_Toc135389493"/>
      <w:r>
        <w:rPr>
          <w:rStyle w:val="CharSectno"/>
        </w:rPr>
        <w:t>9.15</w:t>
      </w:r>
      <w:r>
        <w:t>.</w:t>
      </w:r>
      <w:r>
        <w:tab/>
        <w:t>Terms used</w:t>
      </w:r>
      <w:bookmarkEnd w:id="2318"/>
      <w:bookmarkEnd w:id="2319"/>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2320" w:name="_Toc138151509"/>
      <w:bookmarkStart w:id="2321" w:name="_Toc135389494"/>
      <w:r>
        <w:rPr>
          <w:rStyle w:val="CharSectno"/>
        </w:rPr>
        <w:t>9.16</w:t>
      </w:r>
      <w:r>
        <w:t>.</w:t>
      </w:r>
      <w:r>
        <w:tab/>
        <w:t>Notice, giving of to alleged offender</w:t>
      </w:r>
      <w:bookmarkEnd w:id="2320"/>
      <w:bookmarkEnd w:id="2321"/>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2322" w:name="_Toc138151510"/>
      <w:bookmarkStart w:id="2323" w:name="_Toc135389495"/>
      <w:r>
        <w:rPr>
          <w:rStyle w:val="CharSectno"/>
        </w:rPr>
        <w:t>9.17</w:t>
      </w:r>
      <w:r>
        <w:t>.</w:t>
      </w:r>
      <w:r>
        <w:tab/>
        <w:t>Notice, content of</w:t>
      </w:r>
      <w:bookmarkEnd w:id="2322"/>
      <w:bookmarkEnd w:id="2323"/>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2324" w:name="_Toc138151511"/>
      <w:bookmarkStart w:id="2325" w:name="_Toc135389496"/>
      <w:r>
        <w:rPr>
          <w:rStyle w:val="CharSectno"/>
        </w:rPr>
        <w:t>9.18</w:t>
      </w:r>
      <w:r>
        <w:t>.</w:t>
      </w:r>
      <w:r>
        <w:tab/>
        <w:t>Notice placing onus on vehicle owner</w:t>
      </w:r>
      <w:bookmarkEnd w:id="2324"/>
      <w:bookmarkEnd w:id="232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2326" w:name="_Toc138151512"/>
      <w:bookmarkStart w:id="2327" w:name="_Toc135389497"/>
      <w:r>
        <w:rPr>
          <w:rStyle w:val="CharSectno"/>
        </w:rPr>
        <w:t>9.19</w:t>
      </w:r>
      <w:r>
        <w:t>.</w:t>
      </w:r>
      <w:r>
        <w:tab/>
        <w:t>Extension of time</w:t>
      </w:r>
      <w:bookmarkEnd w:id="2326"/>
      <w:bookmarkEnd w:id="2327"/>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2328" w:name="_Toc138151513"/>
      <w:bookmarkStart w:id="2329" w:name="_Toc135389498"/>
      <w:r>
        <w:rPr>
          <w:rStyle w:val="CharSectno"/>
        </w:rPr>
        <w:t>9.20</w:t>
      </w:r>
      <w:r>
        <w:t>.</w:t>
      </w:r>
      <w:r>
        <w:tab/>
        <w:t>Withdrawal of notice</w:t>
      </w:r>
      <w:bookmarkEnd w:id="2328"/>
      <w:bookmarkEnd w:id="232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2330" w:name="_Toc138151514"/>
      <w:bookmarkStart w:id="2331" w:name="_Toc135389499"/>
      <w:r>
        <w:rPr>
          <w:rStyle w:val="CharSectno"/>
        </w:rPr>
        <w:t>9.21</w:t>
      </w:r>
      <w:r>
        <w:t>.</w:t>
      </w:r>
      <w:r>
        <w:tab/>
        <w:t>Benefit of paying modified penalty</w:t>
      </w:r>
      <w:bookmarkEnd w:id="2330"/>
      <w:bookmarkEnd w:id="233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2332" w:name="_Toc138151515"/>
      <w:bookmarkStart w:id="2333" w:name="_Toc135389500"/>
      <w:r>
        <w:rPr>
          <w:rStyle w:val="CharSectno"/>
        </w:rPr>
        <w:t>9.22</w:t>
      </w:r>
      <w:r>
        <w:t>.</w:t>
      </w:r>
      <w:r>
        <w:tab/>
        <w:t>Application of penalties collected</w:t>
      </w:r>
      <w:bookmarkEnd w:id="2332"/>
      <w:bookmarkEnd w:id="2333"/>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2334" w:name="_Toc138058679"/>
      <w:bookmarkStart w:id="2335" w:name="_Toc138060679"/>
      <w:bookmarkStart w:id="2336" w:name="_Toc138151516"/>
      <w:bookmarkStart w:id="2337" w:name="_Toc135382312"/>
      <w:bookmarkStart w:id="2338" w:name="_Toc135383919"/>
      <w:bookmarkStart w:id="2339" w:name="_Toc135384883"/>
      <w:bookmarkStart w:id="2340" w:name="_Toc135389501"/>
      <w:r>
        <w:t>Subdivision 3 — General provisions about legal proceedings</w:t>
      </w:r>
      <w:bookmarkEnd w:id="2334"/>
      <w:bookmarkEnd w:id="2335"/>
      <w:bookmarkEnd w:id="2336"/>
      <w:bookmarkEnd w:id="2337"/>
      <w:bookmarkEnd w:id="2338"/>
      <w:bookmarkEnd w:id="2339"/>
      <w:bookmarkEnd w:id="2340"/>
    </w:p>
    <w:p>
      <w:pPr>
        <w:pStyle w:val="Heading5"/>
      </w:pPr>
      <w:bookmarkStart w:id="2341" w:name="_Toc138151517"/>
      <w:bookmarkStart w:id="2342" w:name="_Toc135389502"/>
      <w:r>
        <w:rPr>
          <w:rStyle w:val="CharSectno"/>
        </w:rPr>
        <w:t>9.24</w:t>
      </w:r>
      <w:r>
        <w:t>.</w:t>
      </w:r>
      <w:r>
        <w:tab/>
        <w:t>Prosecutions, commencing</w:t>
      </w:r>
      <w:bookmarkEnd w:id="2341"/>
      <w:bookmarkEnd w:id="234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2343" w:name="_Toc138151518"/>
      <w:bookmarkStart w:id="2344" w:name="_Toc135389503"/>
      <w:r>
        <w:rPr>
          <w:rStyle w:val="CharSectno"/>
        </w:rPr>
        <w:t>9.25</w:t>
      </w:r>
      <w:r>
        <w:t>.</w:t>
      </w:r>
      <w:r>
        <w:tab/>
        <w:t>Prosecutions, time limit for</w:t>
      </w:r>
      <w:bookmarkEnd w:id="2343"/>
      <w:bookmarkEnd w:id="2344"/>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2345" w:name="_Toc138151519"/>
      <w:bookmarkStart w:id="2346" w:name="_Toc135389504"/>
      <w:r>
        <w:rPr>
          <w:rStyle w:val="CharSectno"/>
        </w:rPr>
        <w:t>9.26</w:t>
      </w:r>
      <w:r>
        <w:t>.</w:t>
      </w:r>
      <w:r>
        <w:tab/>
        <w:t>Prosecuting accused whose name unknown</w:t>
      </w:r>
      <w:bookmarkEnd w:id="2345"/>
      <w:bookmarkEnd w:id="2346"/>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2347" w:name="_Toc138151520"/>
      <w:bookmarkStart w:id="2348" w:name="_Toc135389505"/>
      <w:r>
        <w:rPr>
          <w:rStyle w:val="CharSectno"/>
        </w:rPr>
        <w:t>9.27</w:t>
      </w:r>
      <w:r>
        <w:t>.</w:t>
      </w:r>
      <w:r>
        <w:tab/>
        <w:t>Civil remedy not affected by proceedings for offence</w:t>
      </w:r>
      <w:bookmarkEnd w:id="2347"/>
      <w:bookmarkEnd w:id="2348"/>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2349" w:name="_Toc138151521"/>
      <w:bookmarkStart w:id="2350" w:name="_Toc135389506"/>
      <w:r>
        <w:rPr>
          <w:rStyle w:val="CharSectno"/>
        </w:rPr>
        <w:t>9.28</w:t>
      </w:r>
      <w:r>
        <w:t>.</w:t>
      </w:r>
      <w:r>
        <w:tab/>
        <w:t>Interests of public</w:t>
      </w:r>
      <w:bookmarkEnd w:id="2349"/>
      <w:bookmarkEnd w:id="2350"/>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2351" w:name="_Toc138151522"/>
      <w:bookmarkStart w:id="2352" w:name="_Toc135389507"/>
      <w:r>
        <w:rPr>
          <w:rStyle w:val="CharSectno"/>
        </w:rPr>
        <w:t>9.29</w:t>
      </w:r>
      <w:r>
        <w:t>.</w:t>
      </w:r>
      <w:r>
        <w:tab/>
        <w:t>Representing local government in court</w:t>
      </w:r>
      <w:bookmarkEnd w:id="2351"/>
      <w:bookmarkEnd w:id="235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2353" w:name="_Toc138058686"/>
      <w:bookmarkStart w:id="2354" w:name="_Toc138060686"/>
      <w:bookmarkStart w:id="2355" w:name="_Toc138151523"/>
      <w:bookmarkStart w:id="2356" w:name="_Toc135382319"/>
      <w:bookmarkStart w:id="2357" w:name="_Toc135383926"/>
      <w:bookmarkStart w:id="2358" w:name="_Toc135384890"/>
      <w:bookmarkStart w:id="2359" w:name="_Toc135389508"/>
      <w:r>
        <w:t>Subdivision 4 — Evidence in legal proceedings</w:t>
      </w:r>
      <w:bookmarkEnd w:id="2353"/>
      <w:bookmarkEnd w:id="2354"/>
      <w:bookmarkEnd w:id="2355"/>
      <w:bookmarkEnd w:id="2356"/>
      <w:bookmarkEnd w:id="2357"/>
      <w:bookmarkEnd w:id="2358"/>
      <w:bookmarkEnd w:id="2359"/>
    </w:p>
    <w:p>
      <w:pPr>
        <w:pStyle w:val="Heading5"/>
      </w:pPr>
      <w:bookmarkStart w:id="2360" w:name="_Toc138151524"/>
      <w:bookmarkStart w:id="2361" w:name="_Toc135389509"/>
      <w:r>
        <w:rPr>
          <w:rStyle w:val="CharSectno"/>
        </w:rPr>
        <w:t>9.30</w:t>
      </w:r>
      <w:r>
        <w:t>.</w:t>
      </w:r>
      <w:r>
        <w:tab/>
        <w:t>When this Subdivision applies</w:t>
      </w:r>
      <w:bookmarkEnd w:id="2360"/>
      <w:bookmarkEnd w:id="2361"/>
    </w:p>
    <w:p>
      <w:pPr>
        <w:pStyle w:val="Subsection"/>
      </w:pPr>
      <w:r>
        <w:tab/>
      </w:r>
      <w:r>
        <w:tab/>
        <w:t>This Subdivision applies in relation to any legal proceedings unless a provision is expressed to apply in relation to particular proceedings.</w:t>
      </w:r>
    </w:p>
    <w:p>
      <w:pPr>
        <w:pStyle w:val="Heading5"/>
      </w:pPr>
      <w:bookmarkStart w:id="2362" w:name="_Toc138151525"/>
      <w:bookmarkStart w:id="2363" w:name="_Toc135389510"/>
      <w:r>
        <w:rPr>
          <w:rStyle w:val="CharSectno"/>
        </w:rPr>
        <w:t>9.31</w:t>
      </w:r>
      <w:r>
        <w:t>.</w:t>
      </w:r>
      <w:r>
        <w:tab/>
        <w:t>Terms used</w:t>
      </w:r>
      <w:bookmarkEnd w:id="2362"/>
      <w:bookmarkEnd w:id="2363"/>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2364" w:name="_Toc138151526"/>
      <w:bookmarkStart w:id="2365" w:name="_Toc135389511"/>
      <w:r>
        <w:rPr>
          <w:rStyle w:val="CharSectno"/>
        </w:rPr>
        <w:t>9.32</w:t>
      </w:r>
      <w:r>
        <w:t>.</w:t>
      </w:r>
      <w:r>
        <w:tab/>
      </w:r>
      <w:r>
        <w:rPr>
          <w:i/>
        </w:rPr>
        <w:t>Evidence Act 1906</w:t>
      </w:r>
      <w:r>
        <w:t xml:space="preserve"> not excluded</w:t>
      </w:r>
      <w:bookmarkEnd w:id="2364"/>
      <w:bookmarkEnd w:id="2365"/>
    </w:p>
    <w:p>
      <w:pPr>
        <w:pStyle w:val="Subsection"/>
      </w:pPr>
      <w:r>
        <w:tab/>
      </w:r>
      <w:r>
        <w:tab/>
        <w:t xml:space="preserve">This Subdivision is in addition to the </w:t>
      </w:r>
      <w:r>
        <w:rPr>
          <w:i/>
        </w:rPr>
        <w:t>Evidence Act 1906</w:t>
      </w:r>
      <w:r>
        <w:t xml:space="preserve"> and not in place of it.</w:t>
      </w:r>
    </w:p>
    <w:p>
      <w:pPr>
        <w:pStyle w:val="Heading5"/>
      </w:pPr>
      <w:bookmarkStart w:id="2366" w:name="_Toc138151527"/>
      <w:bookmarkStart w:id="2367" w:name="_Toc135389512"/>
      <w:r>
        <w:rPr>
          <w:rStyle w:val="CharSectno"/>
        </w:rPr>
        <w:t>9.33</w:t>
      </w:r>
      <w:r>
        <w:t>.</w:t>
      </w:r>
      <w:r>
        <w:tab/>
        <w:t>Presumptions about certificates</w:t>
      </w:r>
      <w:bookmarkEnd w:id="2366"/>
      <w:bookmarkEnd w:id="236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2368" w:name="_Toc138151528"/>
      <w:bookmarkStart w:id="2369" w:name="_Toc135389513"/>
      <w:r>
        <w:rPr>
          <w:rStyle w:val="CharSectno"/>
        </w:rPr>
        <w:t>9.34</w:t>
      </w:r>
      <w:r>
        <w:t>.</w:t>
      </w:r>
      <w:r>
        <w:tab/>
        <w:t>Evidence of local laws</w:t>
      </w:r>
      <w:bookmarkEnd w:id="2368"/>
      <w:bookmarkEnd w:id="236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370" w:name="_Toc138151529"/>
      <w:bookmarkStart w:id="2371" w:name="_Toc135389514"/>
      <w:r>
        <w:rPr>
          <w:rStyle w:val="CharSectno"/>
        </w:rPr>
        <w:t>9.35</w:t>
      </w:r>
      <w:r>
        <w:t>.</w:t>
      </w:r>
      <w:r>
        <w:tab/>
        <w:t>Evidence of text adopted by local laws</w:t>
      </w:r>
      <w:bookmarkEnd w:id="2370"/>
      <w:bookmarkEnd w:id="237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372" w:name="_Toc138151530"/>
      <w:bookmarkStart w:id="2373" w:name="_Toc135389515"/>
      <w:r>
        <w:rPr>
          <w:rStyle w:val="CharSectno"/>
        </w:rPr>
        <w:t>9.36</w:t>
      </w:r>
      <w:r>
        <w:t>.</w:t>
      </w:r>
      <w:r>
        <w:tab/>
        <w:t xml:space="preserve">Using </w:t>
      </w:r>
      <w:r>
        <w:rPr>
          <w:i/>
        </w:rPr>
        <w:t xml:space="preserve">Gazette </w:t>
      </w:r>
      <w:r>
        <w:t>notice as evidence</w:t>
      </w:r>
      <w:bookmarkEnd w:id="2372"/>
      <w:bookmarkEnd w:id="237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374" w:name="_Toc138151531"/>
      <w:bookmarkStart w:id="2375" w:name="_Toc135389516"/>
      <w:r>
        <w:rPr>
          <w:rStyle w:val="CharSectno"/>
        </w:rPr>
        <w:t>9.37</w:t>
      </w:r>
      <w:r>
        <w:t>.</w:t>
      </w:r>
      <w:r>
        <w:tab/>
        <w:t>Using meeting minutes as evidence</w:t>
      </w:r>
      <w:bookmarkEnd w:id="2374"/>
      <w:bookmarkEnd w:id="237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376" w:name="_Toc138151532"/>
      <w:bookmarkStart w:id="2377" w:name="_Toc135389517"/>
      <w:r>
        <w:rPr>
          <w:rStyle w:val="CharSectno"/>
        </w:rPr>
        <w:t>9.38</w:t>
      </w:r>
      <w:r>
        <w:t>.</w:t>
      </w:r>
      <w:r>
        <w:tab/>
        <w:t>Evidence of documents coming from local government</w:t>
      </w:r>
      <w:bookmarkEnd w:id="2376"/>
      <w:bookmarkEnd w:id="237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378" w:name="_Toc138151533"/>
      <w:bookmarkStart w:id="2379" w:name="_Toc135389518"/>
      <w:r>
        <w:rPr>
          <w:rStyle w:val="CharSectno"/>
        </w:rPr>
        <w:t>9.39</w:t>
      </w:r>
      <w:r>
        <w:t>.</w:t>
      </w:r>
      <w:r>
        <w:tab/>
        <w:t>Proving document given to another party</w:t>
      </w:r>
      <w:bookmarkEnd w:id="2378"/>
      <w:bookmarkEnd w:id="2379"/>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380" w:name="_Toc138151534"/>
      <w:bookmarkStart w:id="2381" w:name="_Toc135389519"/>
      <w:r>
        <w:rPr>
          <w:rStyle w:val="CharSectno"/>
        </w:rPr>
        <w:t>9.40</w:t>
      </w:r>
      <w:r>
        <w:t>.</w:t>
      </w:r>
      <w:r>
        <w:tab/>
        <w:t>Using copy of rate record as evidence</w:t>
      </w:r>
      <w:bookmarkEnd w:id="2380"/>
      <w:bookmarkEnd w:id="238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382" w:name="_Toc138151535"/>
      <w:bookmarkStart w:id="2383" w:name="_Toc135389520"/>
      <w:r>
        <w:rPr>
          <w:rStyle w:val="CharSectno"/>
        </w:rPr>
        <w:t>9.41</w:t>
      </w:r>
      <w:r>
        <w:t>.</w:t>
      </w:r>
      <w:r>
        <w:tab/>
        <w:t>Proving ownership, occupancy, and other things by certificate</w:t>
      </w:r>
      <w:bookmarkEnd w:id="2382"/>
      <w:bookmarkEnd w:id="238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2384" w:name="_Toc138151536"/>
      <w:bookmarkStart w:id="2385" w:name="_Toc135389521"/>
      <w:r>
        <w:rPr>
          <w:rStyle w:val="CharSectno"/>
        </w:rPr>
        <w:t>9.42</w:t>
      </w:r>
      <w:r>
        <w:t>.</w:t>
      </w:r>
      <w:r>
        <w:tab/>
        <w:t>Person may be alleged to be owner or occupier of land</w:t>
      </w:r>
      <w:bookmarkEnd w:id="2384"/>
      <w:bookmarkEnd w:id="2385"/>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386" w:name="_Toc138151537"/>
      <w:bookmarkStart w:id="2387" w:name="_Toc135389522"/>
      <w:r>
        <w:rPr>
          <w:rStyle w:val="CharSectno"/>
        </w:rPr>
        <w:t>9.43</w:t>
      </w:r>
      <w:r>
        <w:t>.</w:t>
      </w:r>
      <w:r>
        <w:tab/>
        <w:t>Certificate of returning officer about election</w:t>
      </w:r>
      <w:bookmarkEnd w:id="2386"/>
      <w:bookmarkEnd w:id="238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2388" w:name="_Toc138151538"/>
      <w:bookmarkStart w:id="2389" w:name="_Toc135389523"/>
      <w:r>
        <w:rPr>
          <w:rStyle w:val="CharSectno"/>
        </w:rPr>
        <w:t>9.44</w:t>
      </w:r>
      <w:r>
        <w:t>.</w:t>
      </w:r>
      <w:r>
        <w:tab/>
        <w:t>Spouses and de facto</w:t>
      </w:r>
      <w:r>
        <w:rPr>
          <w:i/>
        </w:rPr>
        <w:t xml:space="preserve"> </w:t>
      </w:r>
      <w:r>
        <w:t>partners presumed to be living with one another</w:t>
      </w:r>
      <w:bookmarkEnd w:id="2388"/>
      <w:bookmarkEnd w:id="238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2390" w:name="_Toc138151539"/>
      <w:bookmarkStart w:id="2391" w:name="_Toc135389524"/>
      <w:r>
        <w:rPr>
          <w:rStyle w:val="CharSectno"/>
        </w:rPr>
        <w:t>9.45</w:t>
      </w:r>
      <w:r>
        <w:t>.</w:t>
      </w:r>
      <w:r>
        <w:tab/>
        <w:t>Evidence of authorisation or approval</w:t>
      </w:r>
      <w:bookmarkEnd w:id="2390"/>
      <w:bookmarkEnd w:id="2391"/>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2392" w:name="_Toc138151540"/>
      <w:bookmarkStart w:id="2393" w:name="_Toc135389525"/>
      <w:r>
        <w:rPr>
          <w:rStyle w:val="CharSectno"/>
        </w:rPr>
        <w:t>9.46</w:t>
      </w:r>
      <w:r>
        <w:t>.</w:t>
      </w:r>
      <w:r>
        <w:tab/>
        <w:t>Things may be alleged to be property of local government</w:t>
      </w:r>
      <w:bookmarkEnd w:id="2392"/>
      <w:bookmarkEnd w:id="2393"/>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2394" w:name="_Toc138151541"/>
      <w:bookmarkStart w:id="2395" w:name="_Toc135389526"/>
      <w:r>
        <w:rPr>
          <w:rStyle w:val="CharSectno"/>
        </w:rPr>
        <w:t>9.47</w:t>
      </w:r>
      <w:r>
        <w:t>.</w:t>
      </w:r>
      <w:r>
        <w:tab/>
        <w:t>Proof of certain matters not required</w:t>
      </w:r>
      <w:bookmarkEnd w:id="2394"/>
      <w:bookmarkEnd w:id="239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396" w:name="_Toc138151542"/>
      <w:bookmarkStart w:id="2397" w:name="_Toc135389527"/>
      <w:r>
        <w:rPr>
          <w:rStyle w:val="CharSectno"/>
        </w:rPr>
        <w:t>9.48</w:t>
      </w:r>
      <w:r>
        <w:t>.</w:t>
      </w:r>
      <w:r>
        <w:tab/>
        <w:t>Evidence of thoroughfare</w:t>
      </w:r>
      <w:bookmarkEnd w:id="2396"/>
      <w:bookmarkEnd w:id="239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2398" w:name="_Toc138058706"/>
      <w:bookmarkStart w:id="2399" w:name="_Toc138060706"/>
      <w:bookmarkStart w:id="2400" w:name="_Toc138151543"/>
      <w:bookmarkStart w:id="2401" w:name="_Toc135382339"/>
      <w:bookmarkStart w:id="2402" w:name="_Toc135383946"/>
      <w:bookmarkStart w:id="2403" w:name="_Toc135384910"/>
      <w:bookmarkStart w:id="2404" w:name="_Toc135389528"/>
      <w:r>
        <w:rPr>
          <w:rStyle w:val="CharDivNo"/>
        </w:rPr>
        <w:t>Division 3</w:t>
      </w:r>
      <w:r>
        <w:t> — </w:t>
      </w:r>
      <w:r>
        <w:rPr>
          <w:rStyle w:val="CharDivText"/>
        </w:rPr>
        <w:t>Documents</w:t>
      </w:r>
      <w:bookmarkEnd w:id="2398"/>
      <w:bookmarkEnd w:id="2399"/>
      <w:bookmarkEnd w:id="2400"/>
      <w:bookmarkEnd w:id="2401"/>
      <w:bookmarkEnd w:id="2402"/>
      <w:bookmarkEnd w:id="2403"/>
      <w:bookmarkEnd w:id="2404"/>
    </w:p>
    <w:p>
      <w:pPr>
        <w:pStyle w:val="Heading5"/>
        <w:rPr>
          <w:snapToGrid w:val="0"/>
        </w:rPr>
      </w:pPr>
      <w:bookmarkStart w:id="2405" w:name="_Toc138151544"/>
      <w:bookmarkStart w:id="2406" w:name="_Toc135389529"/>
      <w:r>
        <w:rPr>
          <w:rStyle w:val="CharSectno"/>
        </w:rPr>
        <w:t>9.49A</w:t>
      </w:r>
      <w:r>
        <w:t>.</w:t>
      </w:r>
      <w:r>
        <w:tab/>
      </w:r>
      <w:r>
        <w:rPr>
          <w:snapToGrid w:val="0"/>
        </w:rPr>
        <w:t>Execution of documents</w:t>
      </w:r>
      <w:bookmarkEnd w:id="2405"/>
      <w:bookmarkEnd w:id="2406"/>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2407" w:name="_Toc138151545"/>
      <w:bookmarkStart w:id="2408" w:name="_Toc135389530"/>
      <w:r>
        <w:rPr>
          <w:rStyle w:val="CharSectno"/>
        </w:rPr>
        <w:t>9.49B</w:t>
      </w:r>
      <w:r>
        <w:t>.</w:t>
      </w:r>
      <w:r>
        <w:tab/>
      </w:r>
      <w:r>
        <w:rPr>
          <w:snapToGrid w:val="0"/>
        </w:rPr>
        <w:t>Contract formalities</w:t>
      </w:r>
      <w:bookmarkEnd w:id="2407"/>
      <w:bookmarkEnd w:id="2408"/>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2409" w:name="_Toc138151546"/>
      <w:bookmarkStart w:id="2410" w:name="_Toc135389531"/>
      <w:r>
        <w:rPr>
          <w:rStyle w:val="CharSectno"/>
        </w:rPr>
        <w:t>9.49</w:t>
      </w:r>
      <w:r>
        <w:t>.</w:t>
      </w:r>
      <w:r>
        <w:tab/>
        <w:t>Documents, how authenticated</w:t>
      </w:r>
      <w:bookmarkEnd w:id="2409"/>
      <w:bookmarkEnd w:id="2410"/>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2411" w:name="_Toc138151547"/>
      <w:bookmarkStart w:id="2412" w:name="_Toc135389532"/>
      <w:r>
        <w:rPr>
          <w:rStyle w:val="CharSectno"/>
        </w:rPr>
        <w:t>9.50</w:t>
      </w:r>
      <w:r>
        <w:t>.</w:t>
      </w:r>
      <w:r>
        <w:tab/>
        <w:t>Giving documents to persons, generally</w:t>
      </w:r>
      <w:bookmarkEnd w:id="2411"/>
      <w:bookmarkEnd w:id="2412"/>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2413" w:name="_Toc138151548"/>
      <w:bookmarkStart w:id="2414" w:name="_Toc135389533"/>
      <w:r>
        <w:rPr>
          <w:rStyle w:val="CharSectno"/>
        </w:rPr>
        <w:t>9.51</w:t>
      </w:r>
      <w:r>
        <w:t>.</w:t>
      </w:r>
      <w:r>
        <w:tab/>
        <w:t>Giving documents to local government</w:t>
      </w:r>
      <w:bookmarkEnd w:id="2413"/>
      <w:bookmarkEnd w:id="2414"/>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2415" w:name="_Toc138151549"/>
      <w:bookmarkStart w:id="2416" w:name="_Toc135389534"/>
      <w:r>
        <w:rPr>
          <w:rStyle w:val="CharSectno"/>
        </w:rPr>
        <w:t>9.52</w:t>
      </w:r>
      <w:r>
        <w:t>.</w:t>
      </w:r>
      <w:r>
        <w:tab/>
        <w:t>Giving documents in difficult cases</w:t>
      </w:r>
      <w:bookmarkEnd w:id="2415"/>
      <w:bookmarkEnd w:id="241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417" w:name="_Toc138151550"/>
      <w:bookmarkStart w:id="2418" w:name="_Toc135389535"/>
      <w:r>
        <w:rPr>
          <w:rStyle w:val="CharSectno"/>
        </w:rPr>
        <w:t>9.53</w:t>
      </w:r>
      <w:r>
        <w:t>.</w:t>
      </w:r>
      <w:r>
        <w:tab/>
        <w:t>Other provisions about giving documents</w:t>
      </w:r>
      <w:bookmarkEnd w:id="2417"/>
      <w:bookmarkEnd w:id="241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419" w:name="_Toc138151551"/>
      <w:bookmarkStart w:id="2420" w:name="_Toc135389536"/>
      <w:r>
        <w:rPr>
          <w:rStyle w:val="CharSectno"/>
        </w:rPr>
        <w:t>9.54</w:t>
      </w:r>
      <w:r>
        <w:t>.</w:t>
      </w:r>
      <w:r>
        <w:tab/>
        <w:t>Defects in documents</w:t>
      </w:r>
      <w:bookmarkEnd w:id="2419"/>
      <w:bookmarkEnd w:id="242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421" w:name="_Toc138151552"/>
      <w:bookmarkStart w:id="2422" w:name="_Toc135389537"/>
      <w:r>
        <w:rPr>
          <w:rStyle w:val="CharSectno"/>
        </w:rPr>
        <w:t>9.55</w:t>
      </w:r>
      <w:r>
        <w:t>.</w:t>
      </w:r>
      <w:r>
        <w:tab/>
        <w:t>Effect of document on persons deriving title</w:t>
      </w:r>
      <w:bookmarkEnd w:id="2421"/>
      <w:bookmarkEnd w:id="242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423" w:name="_Toc138058716"/>
      <w:bookmarkStart w:id="2424" w:name="_Toc138060716"/>
      <w:bookmarkStart w:id="2425" w:name="_Toc138151553"/>
      <w:bookmarkStart w:id="2426" w:name="_Toc135382349"/>
      <w:bookmarkStart w:id="2427" w:name="_Toc135383956"/>
      <w:bookmarkStart w:id="2428" w:name="_Toc135384920"/>
      <w:bookmarkStart w:id="2429" w:name="_Toc135389538"/>
      <w:r>
        <w:rPr>
          <w:rStyle w:val="CharDivNo"/>
        </w:rPr>
        <w:t>Division 4</w:t>
      </w:r>
      <w:r>
        <w:t> — </w:t>
      </w:r>
      <w:r>
        <w:rPr>
          <w:rStyle w:val="CharDivText"/>
        </w:rPr>
        <w:t>Protection from liability</w:t>
      </w:r>
      <w:bookmarkEnd w:id="2423"/>
      <w:bookmarkEnd w:id="2424"/>
      <w:bookmarkEnd w:id="2425"/>
      <w:bookmarkEnd w:id="2426"/>
      <w:bookmarkEnd w:id="2427"/>
      <w:bookmarkEnd w:id="2428"/>
      <w:bookmarkEnd w:id="2429"/>
    </w:p>
    <w:p>
      <w:pPr>
        <w:pStyle w:val="Heading5"/>
      </w:pPr>
      <w:bookmarkStart w:id="2430" w:name="_Toc138151554"/>
      <w:bookmarkStart w:id="2431" w:name="_Toc135389539"/>
      <w:r>
        <w:rPr>
          <w:rStyle w:val="CharSectno"/>
        </w:rPr>
        <w:t>9.56</w:t>
      </w:r>
      <w:r>
        <w:t>.</w:t>
      </w:r>
      <w:r>
        <w:tab/>
        <w:t>Certain persons protected from liability for wrongdoing</w:t>
      </w:r>
      <w:bookmarkEnd w:id="2430"/>
      <w:bookmarkEnd w:id="2431"/>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432" w:name="_Toc138151555"/>
      <w:bookmarkStart w:id="2433" w:name="_Toc135389540"/>
      <w:r>
        <w:rPr>
          <w:rStyle w:val="CharSectno"/>
        </w:rPr>
        <w:t>9.57</w:t>
      </w:r>
      <w:r>
        <w:t>.</w:t>
      </w:r>
      <w:r>
        <w:tab/>
        <w:t>Local government protected from certain liability</w:t>
      </w:r>
      <w:bookmarkEnd w:id="2432"/>
      <w:bookmarkEnd w:id="243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2434" w:name="_Toc138151556"/>
      <w:bookmarkStart w:id="2435" w:name="_Toc135389541"/>
      <w:r>
        <w:rPr>
          <w:rStyle w:val="CharSectno"/>
        </w:rPr>
        <w:t>9.57A</w:t>
      </w:r>
      <w:r>
        <w:t>.</w:t>
      </w:r>
      <w:r>
        <w:tab/>
        <w:t>Local government protected from liability for defamation: council proceedings on website</w:t>
      </w:r>
      <w:bookmarkEnd w:id="2434"/>
      <w:bookmarkEnd w:id="2435"/>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2436" w:name="_Toc138058720"/>
      <w:bookmarkStart w:id="2437" w:name="_Toc138060720"/>
      <w:bookmarkStart w:id="2438" w:name="_Toc138151557"/>
      <w:bookmarkStart w:id="2439" w:name="_Toc135382353"/>
      <w:bookmarkStart w:id="2440" w:name="_Toc135383960"/>
      <w:bookmarkStart w:id="2441" w:name="_Toc135384924"/>
      <w:bookmarkStart w:id="2442" w:name="_Toc135389542"/>
      <w:r>
        <w:rPr>
          <w:rStyle w:val="CharDivNo"/>
        </w:rPr>
        <w:t>Division 5</w:t>
      </w:r>
      <w:r>
        <w:t> — </w:t>
      </w:r>
      <w:r>
        <w:rPr>
          <w:rStyle w:val="CharDivText"/>
        </w:rPr>
        <w:t>Associations of local government</w:t>
      </w:r>
      <w:bookmarkEnd w:id="2436"/>
      <w:bookmarkEnd w:id="2437"/>
      <w:bookmarkEnd w:id="2438"/>
      <w:bookmarkEnd w:id="2439"/>
      <w:bookmarkEnd w:id="2440"/>
      <w:bookmarkEnd w:id="2441"/>
      <w:bookmarkEnd w:id="2442"/>
    </w:p>
    <w:p>
      <w:pPr>
        <w:pStyle w:val="Heading5"/>
      </w:pPr>
      <w:bookmarkStart w:id="2443" w:name="_Toc138151558"/>
      <w:bookmarkStart w:id="2444" w:name="_Toc135389543"/>
      <w:r>
        <w:rPr>
          <w:rStyle w:val="CharSectno"/>
        </w:rPr>
        <w:t>9.58</w:t>
      </w:r>
      <w:r>
        <w:t>.</w:t>
      </w:r>
      <w:r>
        <w:tab/>
        <w:t>Constitution of associations of local government</w:t>
      </w:r>
      <w:bookmarkEnd w:id="2443"/>
      <w:bookmarkEnd w:id="244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2445" w:name="_Toc138058722"/>
      <w:bookmarkStart w:id="2446" w:name="_Toc138060722"/>
      <w:bookmarkStart w:id="2447" w:name="_Toc138151559"/>
      <w:bookmarkStart w:id="2448" w:name="_Toc135382355"/>
      <w:bookmarkStart w:id="2449" w:name="_Toc135383962"/>
      <w:bookmarkStart w:id="2450" w:name="_Toc135384926"/>
      <w:bookmarkStart w:id="2451" w:name="_Toc135389544"/>
      <w:r>
        <w:rPr>
          <w:rStyle w:val="CharDivNo"/>
        </w:rPr>
        <w:t>Division 6</w:t>
      </w:r>
      <w:r>
        <w:t> — </w:t>
      </w:r>
      <w:r>
        <w:rPr>
          <w:rStyle w:val="CharDivText"/>
        </w:rPr>
        <w:t>Regulations, directions and orders</w:t>
      </w:r>
      <w:bookmarkEnd w:id="2445"/>
      <w:bookmarkEnd w:id="2446"/>
      <w:bookmarkEnd w:id="2447"/>
      <w:bookmarkEnd w:id="2448"/>
      <w:bookmarkEnd w:id="2449"/>
      <w:bookmarkEnd w:id="2450"/>
      <w:bookmarkEnd w:id="2451"/>
    </w:p>
    <w:p>
      <w:pPr>
        <w:pStyle w:val="Heading5"/>
      </w:pPr>
      <w:bookmarkStart w:id="2452" w:name="_Toc138151560"/>
      <w:bookmarkStart w:id="2453" w:name="_Toc135389545"/>
      <w:r>
        <w:rPr>
          <w:rStyle w:val="CharSectno"/>
        </w:rPr>
        <w:t>9.59</w:t>
      </w:r>
      <w:r>
        <w:t>.</w:t>
      </w:r>
      <w:r>
        <w:tab/>
        <w:t>General regulations</w:t>
      </w:r>
      <w:bookmarkEnd w:id="2452"/>
      <w:bookmarkEnd w:id="245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2454" w:name="_Toc138151561"/>
      <w:bookmarkStart w:id="2455" w:name="_Toc135389546"/>
      <w:r>
        <w:rPr>
          <w:rStyle w:val="CharSectno"/>
        </w:rPr>
        <w:t>9.60</w:t>
      </w:r>
      <w:r>
        <w:t>.</w:t>
      </w:r>
      <w:r>
        <w:tab/>
        <w:t>Regulations that operate as local laws</w:t>
      </w:r>
      <w:bookmarkEnd w:id="2454"/>
      <w:bookmarkEnd w:id="245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456" w:name="_Toc138151562"/>
      <w:bookmarkStart w:id="2457" w:name="_Toc135389547"/>
      <w:r>
        <w:rPr>
          <w:rStyle w:val="CharSectno"/>
        </w:rPr>
        <w:t>9.61</w:t>
      </w:r>
      <w:r>
        <w:t>.</w:t>
      </w:r>
      <w:r>
        <w:tab/>
        <w:t>Provisions about regulations</w:t>
      </w:r>
      <w:bookmarkEnd w:id="2456"/>
      <w:bookmarkEnd w:id="2457"/>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2458" w:name="_Toc138151563"/>
      <w:bookmarkStart w:id="2459" w:name="_Toc135381512"/>
      <w:bookmarkStart w:id="2460" w:name="_Toc135389548"/>
      <w:r>
        <w:rPr>
          <w:rStyle w:val="CharSectno"/>
        </w:rPr>
        <w:t>9.61A</w:t>
      </w:r>
      <w:r>
        <w:t>.</w:t>
      </w:r>
      <w:r>
        <w:tab/>
        <w:t>Further provisions about regulations</w:t>
      </w:r>
      <w:bookmarkEnd w:id="2458"/>
      <w:bookmarkEnd w:id="2459"/>
      <w:bookmarkEnd w:id="2460"/>
    </w:p>
    <w:p>
      <w:pPr>
        <w:pStyle w:val="Subsection"/>
      </w:pPr>
      <w:r>
        <w:tab/>
        <w:t>(1)</w:t>
      </w:r>
      <w:r>
        <w:tab/>
        <w:t xml:space="preserve">Any power to make regulations may be exercised in either or both of the following ways — </w:t>
      </w:r>
    </w:p>
    <w:p>
      <w:pPr>
        <w:pStyle w:val="Indenta"/>
      </w:pPr>
      <w:r>
        <w:tab/>
        <w:t>(a)</w:t>
      </w:r>
      <w:r>
        <w:tab/>
        <w:t xml:space="preserve">it may be exercised in relation to — </w:t>
      </w:r>
    </w:p>
    <w:p>
      <w:pPr>
        <w:pStyle w:val="Indenti"/>
      </w:pPr>
      <w:r>
        <w:tab/>
        <w:t>(i)</w:t>
      </w:r>
      <w:r>
        <w:tab/>
        <w:t>only certain local governments or districts; or</w:t>
      </w:r>
    </w:p>
    <w:p>
      <w:pPr>
        <w:pStyle w:val="Indenti"/>
      </w:pPr>
      <w:r>
        <w:tab/>
        <w:t>(ii)</w:t>
      </w:r>
      <w:r>
        <w:tab/>
        <w:t>only a certain class of local government or district;</w:t>
      </w:r>
    </w:p>
    <w:p>
      <w:pPr>
        <w:pStyle w:val="Indenta"/>
      </w:pPr>
      <w:r>
        <w:tab/>
        <w:t>(b)</w:t>
      </w:r>
      <w:r>
        <w:tab/>
        <w:t>it may be exercised so as to make different provisions for —</w:t>
      </w:r>
    </w:p>
    <w:p>
      <w:pPr>
        <w:pStyle w:val="Indenti"/>
      </w:pPr>
      <w:r>
        <w:tab/>
        <w:t>(i)</w:t>
      </w:r>
      <w:r>
        <w:tab/>
        <w:t>different local governments or districts; or</w:t>
      </w:r>
    </w:p>
    <w:p>
      <w:pPr>
        <w:pStyle w:val="Indenti"/>
      </w:pPr>
      <w:r>
        <w:tab/>
        <w:t>(ii)</w:t>
      </w:r>
      <w:r>
        <w:tab/>
        <w:t>different classes of local government or district.</w:t>
      </w:r>
    </w:p>
    <w:p>
      <w:pPr>
        <w:pStyle w:val="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Indenta"/>
      </w:pPr>
      <w:r>
        <w:tab/>
        <w:t>(a)</w:t>
      </w:r>
      <w:r>
        <w:tab/>
        <w:t>regulations made as referred to in subsection (1)(a) or (b);</w:t>
      </w:r>
    </w:p>
    <w:p>
      <w:pPr>
        <w:pStyle w:val="Indenta"/>
      </w:pPr>
      <w:r>
        <w:tab/>
        <w:t>(b)</w:t>
      </w:r>
      <w:r>
        <w:tab/>
        <w:t>an order made in the exercise of a power conferred under subsection (2).</w:t>
      </w:r>
    </w:p>
    <w:p>
      <w:pPr>
        <w:pStyle w:val="Subsection"/>
      </w:pPr>
      <w:r>
        <w:tab/>
        <w:t>(4)</w:t>
      </w:r>
      <w:r>
        <w:tab/>
        <w:t xml:space="preserve">This section does not limit the </w:t>
      </w:r>
      <w:r>
        <w:rPr>
          <w:i/>
        </w:rPr>
        <w:t>Interpretation Act 1984</w:t>
      </w:r>
      <w:r>
        <w:t xml:space="preserve"> section 43(7) or (8).</w:t>
      </w:r>
    </w:p>
    <w:p>
      <w:pPr>
        <w:pStyle w:val="Footnotesection"/>
      </w:pPr>
      <w:r>
        <w:tab/>
        <w:t>[Section 9.61A inserted: No. 11 of 2023 s. 86.]</w:t>
      </w:r>
    </w:p>
    <w:p>
      <w:pPr>
        <w:pStyle w:val="Heading5"/>
      </w:pPr>
      <w:bookmarkStart w:id="2461" w:name="_Toc138151564"/>
      <w:bookmarkStart w:id="2462" w:name="_Toc135389549"/>
      <w:r>
        <w:rPr>
          <w:rStyle w:val="CharSectno"/>
        </w:rPr>
        <w:t>9.62</w:t>
      </w:r>
      <w:r>
        <w:t>.</w:t>
      </w:r>
      <w:r>
        <w:tab/>
        <w:t>Governor may give directions as consequence of making order</w:t>
      </w:r>
      <w:bookmarkEnd w:id="2461"/>
      <w:bookmarkEnd w:id="2462"/>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463" w:name="_Toc138151565"/>
      <w:bookmarkStart w:id="2464" w:name="_Toc135389550"/>
      <w:r>
        <w:rPr>
          <w:rStyle w:val="CharSectno"/>
        </w:rPr>
        <w:t>9.63</w:t>
      </w:r>
      <w:r>
        <w:t>.</w:t>
      </w:r>
      <w:r>
        <w:tab/>
        <w:t>Minister may give directions to resolve disputes between local governments</w:t>
      </w:r>
      <w:bookmarkEnd w:id="2463"/>
      <w:bookmarkEnd w:id="246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465" w:name="_Toc138151566"/>
      <w:bookmarkStart w:id="2466" w:name="_Toc135381514"/>
      <w:bookmarkStart w:id="2467" w:name="_Toc135389551"/>
      <w:r>
        <w:rPr>
          <w:rStyle w:val="CharSectno"/>
        </w:rPr>
        <w:t>9.63A</w:t>
      </w:r>
      <w:r>
        <w:t>.</w:t>
      </w:r>
      <w:r>
        <w:tab/>
        <w:t>Minister may grant exemptions from compliance with Act</w:t>
      </w:r>
      <w:bookmarkEnd w:id="2465"/>
      <w:bookmarkEnd w:id="2466"/>
      <w:bookmarkEnd w:id="2467"/>
    </w:p>
    <w:p>
      <w:pPr>
        <w:pStyle w:val="Subsection"/>
      </w:pPr>
      <w:r>
        <w:tab/>
        <w:t>(1)</w:t>
      </w:r>
      <w:r>
        <w:tab/>
        <w:t xml:space="preserve">In this section — </w:t>
      </w:r>
    </w:p>
    <w:p>
      <w:pPr>
        <w:pStyle w:val="Defstart"/>
      </w:pPr>
      <w:r>
        <w:tab/>
      </w:r>
      <w:r>
        <w:rPr>
          <w:rStyle w:val="CharDefText"/>
        </w:rPr>
        <w:t>emergency</w:t>
      </w:r>
      <w:r>
        <w:t xml:space="preserve"> means — </w:t>
      </w:r>
    </w:p>
    <w:p>
      <w:pPr>
        <w:pStyle w:val="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Defpara"/>
      </w:pPr>
      <w:r>
        <w:tab/>
        <w:t>(b)</w:t>
      </w:r>
      <w:r>
        <w:tab/>
        <w:t xml:space="preserve">a public health emergency as defined in the </w:t>
      </w:r>
      <w:r>
        <w:rPr>
          <w:i/>
        </w:rPr>
        <w:t>Public Health Act 2016</w:t>
      </w:r>
      <w:r>
        <w:t xml:space="preserve"> section 4(1);</w:t>
      </w:r>
    </w:p>
    <w:p>
      <w:pPr>
        <w:pStyle w:val="Defstart"/>
      </w:pPr>
      <w:r>
        <w:tab/>
      </w:r>
      <w:r>
        <w:rPr>
          <w:rStyle w:val="CharDefText"/>
        </w:rPr>
        <w:t>excluded provision</w:t>
      </w:r>
      <w:r>
        <w:t xml:space="preserve"> means — </w:t>
      </w:r>
    </w:p>
    <w:p>
      <w:pPr>
        <w:pStyle w:val="Defpara"/>
      </w:pPr>
      <w:r>
        <w:tab/>
        <w:t>(a)</w:t>
      </w:r>
      <w:r>
        <w:tab/>
        <w:t>Part 2 or a provision of that Part; or</w:t>
      </w:r>
    </w:p>
    <w:p>
      <w:pPr>
        <w:pStyle w:val="Indenta"/>
      </w:pPr>
      <w:r>
        <w:tab/>
        <w:t>(b)</w:t>
      </w:r>
      <w:r>
        <w:tab/>
        <w:t>Schedule 2.1, 2.2, 2.3, 2.4 or 2.5 or a provision of any of those Schedules; or</w:t>
      </w:r>
    </w:p>
    <w:p>
      <w:pPr>
        <w:pStyle w:val="Defpara"/>
      </w:pPr>
      <w:r>
        <w:tab/>
        <w:t>(c)</w:t>
      </w:r>
      <w:r>
        <w:tab/>
        <w:t>Part 3 Division 2 or a provision of that Division; or</w:t>
      </w:r>
    </w:p>
    <w:p>
      <w:pPr>
        <w:pStyle w:val="Defpara"/>
      </w:pPr>
      <w:r>
        <w:tab/>
        <w:t>(d)</w:t>
      </w:r>
      <w:r>
        <w:tab/>
        <w:t>Part 4 or a provision of that Part; or</w:t>
      </w:r>
    </w:p>
    <w:p>
      <w:pPr>
        <w:pStyle w:val="Defpara"/>
      </w:pPr>
      <w:r>
        <w:tab/>
        <w:t>(e)</w:t>
      </w:r>
      <w:r>
        <w:tab/>
        <w:t>Schedule 4.1 or 4.2 or a provision of either of those Schedules; or</w:t>
      </w:r>
    </w:p>
    <w:p>
      <w:pPr>
        <w:pStyle w:val="Defpara"/>
      </w:pPr>
      <w:r>
        <w:tab/>
        <w:t>(f)</w:t>
      </w:r>
      <w:r>
        <w:tab/>
        <w:t>an order or regulations, or a provision of an order or regulations, if the order or regulations or provision is made under, or for the purposes of, anything referred to in paragraphs (a) to (e).</w:t>
      </w:r>
    </w:p>
    <w:p>
      <w:pPr>
        <w:pStyle w:val="Subsection"/>
      </w:pPr>
      <w:r>
        <w:tab/>
        <w:t>(2)</w:t>
      </w:r>
      <w:r>
        <w:tab/>
        <w:t xml:space="preserve">A local government may apply to the Minister for an exemption under this section if the local government is satisfied that the exemption is reasonably necessary for either of the following purposes — </w:t>
      </w:r>
    </w:p>
    <w:p>
      <w:pPr>
        <w:pStyle w:val="Indenta"/>
      </w:pPr>
      <w:r>
        <w:tab/>
        <w:t>(a)</w:t>
      </w:r>
      <w:r>
        <w:tab/>
        <w:t>to enable the local government to respond urgently to an emergency;</w:t>
      </w:r>
    </w:p>
    <w:p>
      <w:pPr>
        <w:pStyle w:val="Indenta"/>
      </w:pPr>
      <w:r>
        <w:tab/>
        <w:t>(b)</w:t>
      </w:r>
      <w:r>
        <w:tab/>
        <w:t>to enable the local government to respond, on a temporary basis, to unusual circumstances.</w:t>
      </w:r>
    </w:p>
    <w:p>
      <w:pPr>
        <w:pStyle w:val="Subsection"/>
      </w:pPr>
      <w:r>
        <w:tab/>
        <w:t>(3)</w:t>
      </w:r>
      <w:r>
        <w:tab/>
        <w:t>An exemption under this section is an exemption from a provision of this Act, or a requirement of a provision of this Act, as specified in the local government’s application.</w:t>
      </w:r>
    </w:p>
    <w:p>
      <w:pPr>
        <w:pStyle w:val="PermNoteHeading"/>
      </w:pPr>
      <w:r>
        <w:tab/>
        <w:t>Note for this subsection:</w:t>
      </w:r>
    </w:p>
    <w:p>
      <w:pPr>
        <w:pStyle w:val="PermNoteText"/>
      </w:pPr>
      <w:r>
        <w:tab/>
      </w:r>
      <w:r>
        <w:tab/>
        <w:t xml:space="preserve">References to this Act include any subsidiary legislation made under this Act — see the </w:t>
      </w:r>
      <w:r>
        <w:rPr>
          <w:i/>
        </w:rPr>
        <w:t>Interpretation Act 1984</w:t>
      </w:r>
      <w:r>
        <w:t xml:space="preserve"> section 46.</w:t>
      </w:r>
    </w:p>
    <w:p>
      <w:pPr>
        <w:pStyle w:val="Subsection"/>
      </w:pPr>
      <w:r>
        <w:tab/>
        <w:t>(4)</w:t>
      </w:r>
      <w:r>
        <w:tab/>
        <w:t xml:space="preserve">If the Minister receives an application, the Minister may, by written notice to the local government, grant the exemption if the Minister is satisfied — </w:t>
      </w:r>
    </w:p>
    <w:p>
      <w:pPr>
        <w:pStyle w:val="Indenta"/>
      </w:pPr>
      <w:r>
        <w:tab/>
        <w:t>(a)</w:t>
      </w:r>
      <w:r>
        <w:tab/>
        <w:t>that the exemption is not from an excluded provision or a requirement of an excluded provision; and</w:t>
      </w:r>
    </w:p>
    <w:p>
      <w:pPr>
        <w:pStyle w:val="Indenta"/>
      </w:pPr>
      <w:r>
        <w:tab/>
        <w:t>(b)</w:t>
      </w:r>
      <w:r>
        <w:tab/>
        <w:t xml:space="preserve">that the exemption is reasonably necessary to enable the local government — </w:t>
      </w:r>
    </w:p>
    <w:p>
      <w:pPr>
        <w:pStyle w:val="Indenti"/>
      </w:pPr>
      <w:r>
        <w:tab/>
        <w:t>(i)</w:t>
      </w:r>
      <w:r>
        <w:tab/>
        <w:t>to respond urgently to an emergency; or</w:t>
      </w:r>
    </w:p>
    <w:p>
      <w:pPr>
        <w:pStyle w:val="Indenti"/>
      </w:pPr>
      <w:r>
        <w:tab/>
        <w:t>(ii)</w:t>
      </w:r>
      <w:r>
        <w:tab/>
        <w:t>to respond, on a temporary basis, to unusual circumstances;</w:t>
      </w:r>
    </w:p>
    <w:p>
      <w:pPr>
        <w:pStyle w:val="Indenta"/>
      </w:pPr>
      <w:r>
        <w:tab/>
      </w:r>
      <w:r>
        <w:tab/>
        <w:t>and</w:t>
      </w:r>
    </w:p>
    <w:p>
      <w:pPr>
        <w:pStyle w:val="Indenta"/>
      </w:pPr>
      <w:r>
        <w:tab/>
        <w:t>(c)</w:t>
      </w:r>
      <w:r>
        <w:tab/>
        <w:t>in the case of an exemption for an emergency — that the application was made as soon as was reasonably practicable; and</w:t>
      </w:r>
    </w:p>
    <w:p>
      <w:pPr>
        <w:pStyle w:val="Indenta"/>
      </w:pPr>
      <w:r>
        <w:tab/>
        <w:t>(d)</w:t>
      </w:r>
      <w:r>
        <w:tab/>
        <w:t>that the exemption will not undermine good government in the local government’s district; and</w:t>
      </w:r>
    </w:p>
    <w:p>
      <w:pPr>
        <w:pStyle w:val="Indenta"/>
      </w:pPr>
      <w:r>
        <w:tab/>
        <w:t>(e)</w:t>
      </w:r>
      <w:r>
        <w:tab/>
        <w:t>that the exemption is in the public interest.</w:t>
      </w:r>
    </w:p>
    <w:p>
      <w:pPr>
        <w:pStyle w:val="Subsection"/>
      </w:pPr>
      <w:r>
        <w:tab/>
        <w:t>(5)</w:t>
      </w:r>
      <w:r>
        <w:tab/>
        <w:t>The exemption must be granted for a specified period.</w:t>
      </w:r>
    </w:p>
    <w:p>
      <w:pPr>
        <w:pStyle w:val="Subsection"/>
      </w:pPr>
      <w:r>
        <w:tab/>
        <w:t>(6)</w:t>
      </w:r>
      <w:r>
        <w:tab/>
        <w:t>In the case of an exemption for an emergency, the specified period may be a period that began, or that began and ended, before the exemption is granted.</w:t>
      </w:r>
    </w:p>
    <w:p>
      <w:pPr>
        <w:pStyle w:val="Subsection"/>
      </w:pPr>
      <w:r>
        <w:tab/>
        <w:t>(7)</w:t>
      </w:r>
      <w:r>
        <w:tab/>
        <w:t xml:space="preserve">The exemption may be expressed to apply — </w:t>
      </w:r>
    </w:p>
    <w:p>
      <w:pPr>
        <w:pStyle w:val="Indenta"/>
      </w:pPr>
      <w:r>
        <w:tab/>
        <w:t>(a)</w:t>
      </w:r>
      <w:r>
        <w:tab/>
        <w:t>only for specified activities; and</w:t>
      </w:r>
    </w:p>
    <w:p>
      <w:pPr>
        <w:pStyle w:val="Indenta"/>
      </w:pPr>
      <w:r>
        <w:tab/>
        <w:t>(b)</w:t>
      </w:r>
      <w:r>
        <w:tab/>
        <w:t>subject to any other type of limitation.</w:t>
      </w:r>
    </w:p>
    <w:p>
      <w:pPr>
        <w:pStyle w:val="Subsection"/>
      </w:pPr>
      <w:r>
        <w:tab/>
        <w:t>(8)</w:t>
      </w:r>
      <w:r>
        <w:tab/>
        <w:t>The exemption may be granted subject to specified conditions.</w:t>
      </w:r>
    </w:p>
    <w:p>
      <w:pPr>
        <w:pStyle w:val="Subsection"/>
      </w:pPr>
      <w:r>
        <w:tab/>
        <w:t>(9)</w:t>
      </w:r>
      <w:r>
        <w:tab/>
        <w:t>If the exemption is granted subject to a specified condition, the exemption has no effect at any time when the condition is being contravened.</w:t>
      </w:r>
    </w:p>
    <w:p>
      <w:pPr>
        <w:pStyle w:val="Subsection"/>
      </w:pPr>
      <w:r>
        <w:tab/>
        <w:t>(10)</w:t>
      </w:r>
      <w:r>
        <w:tab/>
        <w:t>The local government must give local public notice of the exemption.</w:t>
      </w:r>
    </w:p>
    <w:p>
      <w:pPr>
        <w:pStyle w:val="Footnotesection"/>
      </w:pPr>
      <w:r>
        <w:tab/>
        <w:t>[Section 9.63A inserted: No. 11 of 2023 s. 87.]</w:t>
      </w:r>
    </w:p>
    <w:p>
      <w:pPr>
        <w:pStyle w:val="Heading5"/>
      </w:pPr>
      <w:bookmarkStart w:id="2468" w:name="_Toc138151567"/>
      <w:bookmarkStart w:id="2469" w:name="_Toc135389552"/>
      <w:r>
        <w:rPr>
          <w:rStyle w:val="CharSectno"/>
        </w:rPr>
        <w:t>9.64</w:t>
      </w:r>
      <w:r>
        <w:t>.</w:t>
      </w:r>
      <w:r>
        <w:tab/>
        <w:t>Governor may rectify omissions and irregularities</w:t>
      </w:r>
      <w:bookmarkEnd w:id="2468"/>
      <w:bookmarkEnd w:id="246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470" w:name="_Toc138151568"/>
      <w:bookmarkStart w:id="2471" w:name="_Toc135389553"/>
      <w:r>
        <w:rPr>
          <w:rStyle w:val="CharSectno"/>
        </w:rPr>
        <w:t>9.65</w:t>
      </w:r>
      <w:r>
        <w:t>.</w:t>
      </w:r>
      <w:r>
        <w:tab/>
        <w:t>Orders made by Governor or Minister</w:t>
      </w:r>
      <w:bookmarkEnd w:id="2470"/>
      <w:bookmarkEnd w:id="2471"/>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2472" w:name="_Toc138058732"/>
      <w:bookmarkStart w:id="2473" w:name="_Toc138060732"/>
      <w:bookmarkStart w:id="2474" w:name="_Toc138151569"/>
      <w:bookmarkStart w:id="2475" w:name="_Toc135382363"/>
      <w:bookmarkStart w:id="2476" w:name="_Toc135383972"/>
      <w:bookmarkStart w:id="2477" w:name="_Toc135384936"/>
      <w:bookmarkStart w:id="2478" w:name="_Toc135389554"/>
      <w:r>
        <w:rPr>
          <w:rStyle w:val="CharDivNo"/>
        </w:rPr>
        <w:t>Division 7</w:t>
      </w:r>
      <w:r>
        <w:t> — </w:t>
      </w:r>
      <w:r>
        <w:rPr>
          <w:rStyle w:val="CharDivText"/>
        </w:rPr>
        <w:t>Other miscellaneous provisions</w:t>
      </w:r>
      <w:bookmarkEnd w:id="2472"/>
      <w:bookmarkEnd w:id="2473"/>
      <w:bookmarkEnd w:id="2474"/>
      <w:bookmarkEnd w:id="2475"/>
      <w:bookmarkEnd w:id="2476"/>
      <w:bookmarkEnd w:id="2477"/>
      <w:bookmarkEnd w:id="2478"/>
    </w:p>
    <w:p>
      <w:pPr>
        <w:pStyle w:val="Heading5"/>
      </w:pPr>
      <w:bookmarkStart w:id="2479" w:name="_Toc138151570"/>
      <w:bookmarkStart w:id="2480" w:name="_Toc135389555"/>
      <w:r>
        <w:rPr>
          <w:rStyle w:val="CharSectno"/>
        </w:rPr>
        <w:t>9.66</w:t>
      </w:r>
      <w:r>
        <w:t>.</w:t>
      </w:r>
      <w:r>
        <w:tab/>
        <w:t>Delegation by Minister</w:t>
      </w:r>
      <w:bookmarkEnd w:id="2479"/>
      <w:bookmarkEnd w:id="248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2481" w:name="_Toc138151571"/>
      <w:bookmarkStart w:id="2482" w:name="_Toc135389556"/>
      <w:r>
        <w:rPr>
          <w:rStyle w:val="CharSectno"/>
        </w:rPr>
        <w:t>9.67</w:t>
      </w:r>
      <w:r>
        <w:t>.</w:t>
      </w:r>
      <w:r>
        <w:tab/>
        <w:t>Delegation by Departmental CEO</w:t>
      </w:r>
      <w:bookmarkEnd w:id="2481"/>
      <w:bookmarkEnd w:id="248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2483" w:name="_Toc138151572"/>
      <w:bookmarkStart w:id="2484" w:name="_Toc135389557"/>
      <w:r>
        <w:rPr>
          <w:rStyle w:val="CharSectno"/>
        </w:rPr>
        <w:t>9.68</w:t>
      </w:r>
      <w:r>
        <w:t>.</w:t>
      </w:r>
      <w:r>
        <w:tab/>
        <w:t>Local government to be notified of disposal of land</w:t>
      </w:r>
      <w:bookmarkEnd w:id="2483"/>
      <w:bookmarkEnd w:id="248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485" w:name="_Toc138151573"/>
      <w:bookmarkStart w:id="2486" w:name="_Toc135389558"/>
      <w:r>
        <w:rPr>
          <w:rStyle w:val="CharSectno"/>
        </w:rPr>
        <w:t>9.69</w:t>
      </w:r>
      <w:r>
        <w:t>.</w:t>
      </w:r>
      <w:r>
        <w:tab/>
        <w:t>Land descriptions</w:t>
      </w:r>
      <w:bookmarkEnd w:id="2485"/>
      <w:bookmarkEnd w:id="248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2487" w:name="_Toc138151574"/>
      <w:bookmarkStart w:id="2488" w:name="_Toc135389559"/>
      <w:r>
        <w:rPr>
          <w:rStyle w:val="CharSectno"/>
        </w:rPr>
        <w:t>9.69A</w:t>
      </w:r>
      <w:r>
        <w:t>.</w:t>
      </w:r>
      <w:r>
        <w:tab/>
        <w:t xml:space="preserve">Notification under </w:t>
      </w:r>
      <w:r>
        <w:rPr>
          <w:i/>
        </w:rPr>
        <w:t>Corruption, Crime and Misconduct Act 2003</w:t>
      </w:r>
      <w:bookmarkEnd w:id="2487"/>
      <w:bookmarkEnd w:id="2488"/>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2489" w:name="_Toc138058738"/>
      <w:bookmarkStart w:id="2490" w:name="_Toc138060738"/>
      <w:bookmarkStart w:id="2491" w:name="_Toc138151575"/>
      <w:bookmarkStart w:id="2492" w:name="_Toc135382369"/>
      <w:bookmarkStart w:id="2493" w:name="_Toc135383978"/>
      <w:bookmarkStart w:id="2494" w:name="_Toc135384942"/>
      <w:bookmarkStart w:id="2495" w:name="_Toc135389560"/>
      <w:r>
        <w:rPr>
          <w:rStyle w:val="CharDivNo"/>
        </w:rPr>
        <w:t>Division 8</w:t>
      </w:r>
      <w:r>
        <w:t> — </w:t>
      </w:r>
      <w:r>
        <w:rPr>
          <w:rStyle w:val="CharDivText"/>
        </w:rPr>
        <w:t>Amendments to 1960 Act and transitional provisions</w:t>
      </w:r>
      <w:bookmarkEnd w:id="2489"/>
      <w:bookmarkEnd w:id="2490"/>
      <w:bookmarkEnd w:id="2491"/>
      <w:bookmarkEnd w:id="2492"/>
      <w:bookmarkEnd w:id="2493"/>
      <w:bookmarkEnd w:id="2494"/>
      <w:bookmarkEnd w:id="2495"/>
    </w:p>
    <w:p>
      <w:pPr>
        <w:pStyle w:val="Ednotesection"/>
        <w:keepNext/>
      </w:pPr>
      <w:r>
        <w:t>[</w:t>
      </w:r>
      <w:r>
        <w:rPr>
          <w:b/>
        </w:rPr>
        <w:t>9.70.</w:t>
      </w:r>
      <w:r>
        <w:tab/>
        <w:t>Omitted under the Reprints Act 1984 s. 7(4)(e) </w:t>
      </w:r>
      <w:r>
        <w:rPr>
          <w:i w:val="0"/>
          <w:vertAlign w:val="superscript"/>
        </w:rPr>
        <w:t>2</w:t>
      </w:r>
      <w:r>
        <w:t>.]</w:t>
      </w:r>
    </w:p>
    <w:p>
      <w:pPr>
        <w:pStyle w:val="Heading5"/>
      </w:pPr>
      <w:bookmarkStart w:id="2496" w:name="_Toc138151576"/>
      <w:bookmarkStart w:id="2497" w:name="_Toc135389561"/>
      <w:r>
        <w:rPr>
          <w:rStyle w:val="CharSectno"/>
        </w:rPr>
        <w:t>9.71</w:t>
      </w:r>
      <w:r>
        <w:t>.</w:t>
      </w:r>
      <w:r>
        <w:tab/>
        <w:t>Transitional provisions</w:t>
      </w:r>
      <w:bookmarkEnd w:id="2496"/>
      <w:bookmarkEnd w:id="2497"/>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2498" w:name="_Toc138058740"/>
      <w:bookmarkStart w:id="2499" w:name="_Toc138060740"/>
      <w:bookmarkStart w:id="2500" w:name="_Toc138151577"/>
      <w:bookmarkStart w:id="2501" w:name="_Toc135382371"/>
      <w:bookmarkStart w:id="2502" w:name="_Toc135383980"/>
      <w:bookmarkStart w:id="2503" w:name="_Toc135384944"/>
      <w:bookmarkStart w:id="2504" w:name="_Toc135389562"/>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2498"/>
      <w:bookmarkEnd w:id="2499"/>
      <w:bookmarkEnd w:id="2500"/>
      <w:bookmarkEnd w:id="2501"/>
      <w:bookmarkEnd w:id="2502"/>
      <w:bookmarkEnd w:id="2503"/>
      <w:bookmarkEnd w:id="2504"/>
    </w:p>
    <w:p>
      <w:pPr>
        <w:pStyle w:val="Footnoteheading"/>
      </w:pPr>
      <w:r>
        <w:tab/>
        <w:t>[Heading inserted: No. 17 of 2020 s. 4.]</w:t>
      </w:r>
    </w:p>
    <w:p>
      <w:pPr>
        <w:pStyle w:val="Heading5"/>
      </w:pPr>
      <w:bookmarkStart w:id="2505" w:name="_Toc138151578"/>
      <w:bookmarkStart w:id="2506" w:name="_Toc135389563"/>
      <w:r>
        <w:rPr>
          <w:rStyle w:val="CharSectno"/>
        </w:rPr>
        <w:t>10.1</w:t>
      </w:r>
      <w:r>
        <w:t>.</w:t>
      </w:r>
      <w:r>
        <w:tab/>
        <w:t>Term used: COVID emergency declaration</w:t>
      </w:r>
      <w:bookmarkEnd w:id="2505"/>
      <w:bookmarkEnd w:id="2506"/>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2507" w:name="_Toc138151579"/>
      <w:bookmarkStart w:id="2508" w:name="_Toc135389564"/>
      <w:r>
        <w:rPr>
          <w:rStyle w:val="CharSectno"/>
        </w:rPr>
        <w:t>10.2</w:t>
      </w:r>
      <w:r>
        <w:t>.</w:t>
      </w:r>
      <w:r>
        <w:tab/>
        <w:t>Part overrides other provisions of Act</w:t>
      </w:r>
      <w:bookmarkEnd w:id="2507"/>
      <w:bookmarkEnd w:id="2508"/>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2509" w:name="_Toc138151580"/>
      <w:bookmarkStart w:id="2510" w:name="_Toc135389565"/>
      <w:r>
        <w:rPr>
          <w:rStyle w:val="CharSectno"/>
        </w:rPr>
        <w:t>10.3</w:t>
      </w:r>
      <w:r>
        <w:t>.</w:t>
      </w:r>
      <w:r>
        <w:tab/>
        <w:t>Modification or suspension of provisions of Act or regulations</w:t>
      </w:r>
      <w:bookmarkEnd w:id="2509"/>
      <w:bookmarkEnd w:id="2510"/>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2511" w:name="_Toc138151581"/>
      <w:bookmarkStart w:id="2512" w:name="_Toc135389566"/>
      <w:r>
        <w:rPr>
          <w:rStyle w:val="CharSectno"/>
        </w:rPr>
        <w:t>10.4</w:t>
      </w:r>
      <w:r>
        <w:t>.</w:t>
      </w:r>
      <w:r>
        <w:tab/>
        <w:t>Suspension of local law</w:t>
      </w:r>
      <w:bookmarkEnd w:id="2511"/>
      <w:bookmarkEnd w:id="2512"/>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513" w:name="_Toc138058745"/>
      <w:bookmarkStart w:id="2514" w:name="_Toc138060745"/>
      <w:bookmarkStart w:id="2515" w:name="_Toc138151582"/>
      <w:bookmarkStart w:id="2516" w:name="_Toc135382376"/>
      <w:bookmarkStart w:id="2517" w:name="_Toc135383985"/>
      <w:bookmarkStart w:id="2518" w:name="_Toc135384949"/>
      <w:bookmarkStart w:id="2519" w:name="_Toc13538956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513"/>
      <w:bookmarkEnd w:id="2514"/>
      <w:bookmarkEnd w:id="2515"/>
      <w:bookmarkEnd w:id="2516"/>
      <w:bookmarkEnd w:id="2517"/>
      <w:bookmarkEnd w:id="2518"/>
      <w:bookmarkEnd w:id="2519"/>
    </w:p>
    <w:p>
      <w:pPr>
        <w:pStyle w:val="yShoulderClause"/>
      </w:pPr>
      <w:r>
        <w:t>[Section 2.1(2)]</w:t>
      </w:r>
    </w:p>
    <w:p>
      <w:pPr>
        <w:pStyle w:val="yHeading5"/>
      </w:pPr>
      <w:bookmarkStart w:id="2520" w:name="_Toc138151583"/>
      <w:bookmarkStart w:id="2521" w:name="_Toc135389568"/>
      <w:r>
        <w:rPr>
          <w:rStyle w:val="CharSClsNo"/>
        </w:rPr>
        <w:t>1</w:t>
      </w:r>
      <w:r>
        <w:t>.</w:t>
      </w:r>
      <w:r>
        <w:tab/>
        <w:t>Terms used</w:t>
      </w:r>
      <w:bookmarkEnd w:id="2520"/>
      <w:bookmarkEnd w:id="252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2522" w:name="_Toc138151584"/>
      <w:bookmarkStart w:id="2523" w:name="_Toc135389569"/>
      <w:r>
        <w:rPr>
          <w:rStyle w:val="CharSClsNo"/>
        </w:rPr>
        <w:t>2</w:t>
      </w:r>
      <w:r>
        <w:t>.</w:t>
      </w:r>
      <w:r>
        <w:tab/>
        <w:t>Making a proposal</w:t>
      </w:r>
      <w:bookmarkEnd w:id="2522"/>
      <w:bookmarkEnd w:id="2523"/>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2524" w:name="_Toc138151585"/>
      <w:bookmarkStart w:id="2525" w:name="_Toc135389570"/>
      <w:r>
        <w:rPr>
          <w:rStyle w:val="CharSClsNo"/>
        </w:rPr>
        <w:t>3</w:t>
      </w:r>
      <w:r>
        <w:t>.</w:t>
      </w:r>
      <w:r>
        <w:tab/>
        <w:t>Dealing with proposals</w:t>
      </w:r>
      <w:bookmarkEnd w:id="2524"/>
      <w:bookmarkEnd w:id="2525"/>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2526" w:name="_Toc138151586"/>
      <w:bookmarkStart w:id="2527" w:name="_Toc135389571"/>
      <w:r>
        <w:rPr>
          <w:rStyle w:val="CharSClsNo"/>
        </w:rPr>
        <w:t>4</w:t>
      </w:r>
      <w:r>
        <w:t>.</w:t>
      </w:r>
      <w:r>
        <w:tab/>
        <w:t>Notice of inquiry</w:t>
      </w:r>
      <w:bookmarkEnd w:id="2526"/>
      <w:bookmarkEnd w:id="2527"/>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528" w:name="_Toc138151587"/>
      <w:bookmarkStart w:id="2529" w:name="_Toc135389572"/>
      <w:r>
        <w:rPr>
          <w:rStyle w:val="CharSClsNo"/>
        </w:rPr>
        <w:t>5</w:t>
      </w:r>
      <w:r>
        <w:t>.</w:t>
      </w:r>
      <w:r>
        <w:tab/>
        <w:t>Conduct of inquiry</w:t>
      </w:r>
      <w:bookmarkEnd w:id="2528"/>
      <w:bookmarkEnd w:id="2529"/>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2530" w:name="_Toc138151588"/>
      <w:bookmarkStart w:id="2531" w:name="_Toc135389573"/>
      <w:r>
        <w:rPr>
          <w:rStyle w:val="CharSClsNo"/>
        </w:rPr>
        <w:t>6</w:t>
      </w:r>
      <w:r>
        <w:t>.</w:t>
      </w:r>
      <w:r>
        <w:tab/>
        <w:t>Recommendation by Advisory Board</w:t>
      </w:r>
      <w:bookmarkEnd w:id="2530"/>
      <w:bookmarkEnd w:id="253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532" w:name="_Toc138151589"/>
      <w:bookmarkStart w:id="2533" w:name="_Toc135389574"/>
      <w:r>
        <w:rPr>
          <w:rStyle w:val="CharSClsNo"/>
        </w:rPr>
        <w:t>7</w:t>
      </w:r>
      <w:r>
        <w:t>.</w:t>
      </w:r>
      <w:r>
        <w:tab/>
        <w:t>Minister may require poll of electors</w:t>
      </w:r>
      <w:bookmarkEnd w:id="2532"/>
      <w:bookmarkEnd w:id="2533"/>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2534" w:name="_Toc138151590"/>
      <w:bookmarkStart w:id="2535" w:name="_Toc135389575"/>
      <w:r>
        <w:rPr>
          <w:rStyle w:val="CharSClsNo"/>
        </w:rPr>
        <w:t>8</w:t>
      </w:r>
      <w:r>
        <w:t>.</w:t>
      </w:r>
      <w:r>
        <w:tab/>
        <w:t>Electors may demand poll on recommended amalgamation</w:t>
      </w:r>
      <w:bookmarkEnd w:id="2534"/>
      <w:bookmarkEnd w:id="2535"/>
    </w:p>
    <w:p>
      <w:pPr>
        <w:pStyle w:val="ySubsection"/>
        <w:spacing w:before="120"/>
      </w:pPr>
      <w:r>
        <w:tab/>
        <w:t>(1)</w:t>
      </w:r>
      <w:r>
        <w:tab/>
        <w:t xml:space="preserve">Where the Advisory Board recommends to the Minister the making of an order to abolish 2 or more districts (the </w:t>
      </w:r>
      <w:r>
        <w:rPr>
          <w:rStyle w:val="CharDefText"/>
        </w:rPr>
        <w:t>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2536" w:name="_Toc138151591"/>
      <w:bookmarkStart w:id="2537" w:name="_Toc135389576"/>
      <w:r>
        <w:rPr>
          <w:rStyle w:val="CharSClsNo"/>
        </w:rPr>
        <w:t>9</w:t>
      </w:r>
      <w:r>
        <w:t>.</w:t>
      </w:r>
      <w:r>
        <w:tab/>
        <w:t>Procedure for holding poll</w:t>
      </w:r>
      <w:bookmarkEnd w:id="2536"/>
      <w:bookmarkEnd w:id="2537"/>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2538" w:name="_Toc138151592"/>
      <w:bookmarkStart w:id="2539" w:name="_Toc135389577"/>
      <w:r>
        <w:rPr>
          <w:rStyle w:val="CharSClsNo"/>
        </w:rPr>
        <w:t>10</w:t>
      </w:r>
      <w:r>
        <w:t>.</w:t>
      </w:r>
      <w:r>
        <w:tab/>
        <w:t>Minister may accept or reject recommendation</w:t>
      </w:r>
      <w:bookmarkEnd w:id="2538"/>
      <w:bookmarkEnd w:id="253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pPr>
      <w:bookmarkStart w:id="2540" w:name="_Toc138151593"/>
      <w:bookmarkStart w:id="2541" w:name="_Toc135389578"/>
      <w:r>
        <w:t>10A.</w:t>
      </w:r>
      <w:r>
        <w:tab/>
        <w:t>Recommendations regarding names, wards and representation</w:t>
      </w:r>
      <w:bookmarkEnd w:id="2540"/>
      <w:bookmarkEnd w:id="254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2542" w:name="_Toc138151594"/>
      <w:bookmarkStart w:id="2543" w:name="_Toc135389579"/>
      <w:r>
        <w:rPr>
          <w:rStyle w:val="CharSClsNo"/>
        </w:rPr>
        <w:t>11</w:t>
      </w:r>
      <w:r>
        <w:t>.</w:t>
      </w:r>
      <w:r>
        <w:tab/>
        <w:t>Transitional arrangements for orders about districts</w:t>
      </w:r>
      <w:bookmarkEnd w:id="2542"/>
      <w:bookmarkEnd w:id="254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2544" w:name="_Toc138151595"/>
      <w:bookmarkStart w:id="2545" w:name="_Toc135389580"/>
      <w:r>
        <w:rPr>
          <w:rStyle w:val="CharSClsNo"/>
        </w:rPr>
        <w:t>12</w:t>
      </w:r>
      <w:r>
        <w:t>.</w:t>
      </w:r>
      <w:r>
        <w:tab/>
        <w:t>Registration of documents</w:t>
      </w:r>
      <w:bookmarkEnd w:id="2544"/>
      <w:bookmarkEnd w:id="2545"/>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2546" w:name="_Toc138058759"/>
      <w:bookmarkStart w:id="2547" w:name="_Toc138060759"/>
      <w:bookmarkStart w:id="2548" w:name="_Toc138151596"/>
      <w:bookmarkStart w:id="2549" w:name="_Toc135382390"/>
      <w:bookmarkStart w:id="2550" w:name="_Toc135383999"/>
      <w:bookmarkStart w:id="2551" w:name="_Toc135384963"/>
      <w:bookmarkStart w:id="2552" w:name="_Toc135389581"/>
      <w:r>
        <w:rPr>
          <w:rStyle w:val="CharSchNo"/>
        </w:rPr>
        <w:t>Schedule 2.2</w:t>
      </w:r>
      <w:r>
        <w:rPr>
          <w:rStyle w:val="CharSDivNo"/>
        </w:rPr>
        <w:t> </w:t>
      </w:r>
      <w:r>
        <w:t>—</w:t>
      </w:r>
      <w:r>
        <w:rPr>
          <w:rStyle w:val="CharSDivText"/>
        </w:rPr>
        <w:t> </w:t>
      </w:r>
      <w:r>
        <w:rPr>
          <w:rStyle w:val="CharSchText"/>
        </w:rPr>
        <w:t>Provisions about names, wards and representation</w:t>
      </w:r>
      <w:bookmarkEnd w:id="2546"/>
      <w:bookmarkEnd w:id="2547"/>
      <w:bookmarkEnd w:id="2548"/>
      <w:bookmarkEnd w:id="2549"/>
      <w:bookmarkEnd w:id="2550"/>
      <w:bookmarkEnd w:id="2551"/>
      <w:bookmarkEnd w:id="2552"/>
    </w:p>
    <w:p>
      <w:pPr>
        <w:pStyle w:val="yShoulderClause"/>
      </w:pPr>
      <w:r>
        <w:t>[Section 2.2(3)]</w:t>
      </w:r>
    </w:p>
    <w:p>
      <w:pPr>
        <w:pStyle w:val="yFootnoteheading"/>
      </w:pPr>
      <w:r>
        <w:tab/>
        <w:t>[Heading amended: No. 64 of 1998 s. 53.]</w:t>
      </w:r>
    </w:p>
    <w:p>
      <w:pPr>
        <w:pStyle w:val="yHeading5"/>
      </w:pPr>
      <w:bookmarkStart w:id="2553" w:name="_Toc138151597"/>
      <w:bookmarkStart w:id="2554" w:name="_Toc135389582"/>
      <w:r>
        <w:rPr>
          <w:rStyle w:val="CharSClsNo"/>
        </w:rPr>
        <w:t>1</w:t>
      </w:r>
      <w:r>
        <w:t>.</w:t>
      </w:r>
      <w:r>
        <w:tab/>
        <w:t>Terms used</w:t>
      </w:r>
      <w:bookmarkEnd w:id="2553"/>
      <w:bookmarkEnd w:id="255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2555" w:name="_Toc138151598"/>
      <w:bookmarkStart w:id="2556" w:name="_Toc135389583"/>
      <w:r>
        <w:rPr>
          <w:rStyle w:val="CharSClsNo"/>
        </w:rPr>
        <w:t>2</w:t>
      </w:r>
      <w:r>
        <w:t>.</w:t>
      </w:r>
      <w:r>
        <w:tab/>
        <w:t>Advisory Board to make recommendations relating to new district</w:t>
      </w:r>
      <w:bookmarkEnd w:id="2555"/>
      <w:bookmarkEnd w:id="2556"/>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2557" w:name="_Toc138151599"/>
      <w:bookmarkStart w:id="2558" w:name="_Toc135389584"/>
      <w:r>
        <w:rPr>
          <w:rStyle w:val="CharSClsNo"/>
        </w:rPr>
        <w:t>3</w:t>
      </w:r>
      <w:r>
        <w:t>.</w:t>
      </w:r>
      <w:r>
        <w:tab/>
        <w:t>Who may make submissions about ward changes etc.</w:t>
      </w:r>
      <w:bookmarkEnd w:id="2557"/>
      <w:bookmarkEnd w:id="255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Subsection"/>
        <w:rPr>
          <w:ins w:id="2559" w:author="Master Repository Process" w:date="2023-06-20T12:29:00Z"/>
        </w:rPr>
      </w:pPr>
      <w:ins w:id="2560" w:author="Master Repository Process" w:date="2023-06-20T12:29:00Z">
        <w:r>
          <w:tab/>
          <w:t>(3)</w:t>
        </w:r>
        <w:r>
          <w:tab/>
          <w:t>A submission that an order be made to do any or all of the things referred to in section 2.2(1) cannot be made to a local government if the district is a district which, under regulations made for the purposes of section 2.2A(1)(a), cannot be divided into wards.</w:t>
        </w:r>
      </w:ins>
    </w:p>
    <w:p>
      <w:pPr>
        <w:pStyle w:val="yFootnotesection"/>
        <w:rPr>
          <w:ins w:id="2561" w:author="Master Repository Process" w:date="2023-06-20T12:29:00Z"/>
        </w:rPr>
      </w:pPr>
      <w:ins w:id="2562" w:author="Master Repository Process" w:date="2023-06-20T12:29:00Z">
        <w:r>
          <w:tab/>
          <w:t>[Clause 3 amended: No. 11 of 2023 s. 89.]</w:t>
        </w:r>
      </w:ins>
    </w:p>
    <w:p>
      <w:pPr>
        <w:pStyle w:val="yHeading5"/>
      </w:pPr>
      <w:bookmarkStart w:id="2563" w:name="_Toc138151600"/>
      <w:bookmarkStart w:id="2564" w:name="_Toc135389585"/>
      <w:r>
        <w:rPr>
          <w:rStyle w:val="CharSClsNo"/>
        </w:rPr>
        <w:t>4</w:t>
      </w:r>
      <w:r>
        <w:t>.</w:t>
      </w:r>
      <w:r>
        <w:tab/>
        <w:t>Dealing with submissions</w:t>
      </w:r>
      <w:bookmarkEnd w:id="2563"/>
      <w:bookmarkEnd w:id="2564"/>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2565" w:name="_Toc138151601"/>
      <w:bookmarkStart w:id="2566" w:name="_Toc135389586"/>
      <w:r>
        <w:rPr>
          <w:rStyle w:val="CharSClsNo"/>
        </w:rPr>
        <w:t>5</w:t>
      </w:r>
      <w:r>
        <w:t>.</w:t>
      </w:r>
      <w:r>
        <w:tab/>
        <w:t>Local government may propose ward changes or make minor proposals</w:t>
      </w:r>
      <w:bookmarkEnd w:id="2565"/>
      <w:bookmarkEnd w:id="256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567" w:name="_Toc138151602"/>
      <w:bookmarkStart w:id="2568" w:name="_Toc135389587"/>
      <w:r>
        <w:rPr>
          <w:rStyle w:val="CharSClsNo"/>
        </w:rPr>
        <w:t>6</w:t>
      </w:r>
      <w:r>
        <w:t>.</w:t>
      </w:r>
      <w:r>
        <w:tab/>
        <w:t>Local government with wards to review periodically</w:t>
      </w:r>
      <w:bookmarkEnd w:id="2567"/>
      <w:bookmarkEnd w:id="2568"/>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keepNext/>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pPr>
      <w:bookmarkStart w:id="2569" w:name="_Toc138151603"/>
      <w:bookmarkStart w:id="2570" w:name="_Toc135389588"/>
      <w:r>
        <w:rPr>
          <w:rStyle w:val="CharSClsNo"/>
        </w:rPr>
        <w:t>7</w:t>
      </w:r>
      <w:r>
        <w:t>.</w:t>
      </w:r>
      <w:r>
        <w:tab/>
        <w:t>Reviews</w:t>
      </w:r>
      <w:bookmarkEnd w:id="2569"/>
      <w:bookmarkEnd w:id="2570"/>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2571" w:name="_Toc138151604"/>
      <w:bookmarkStart w:id="2572" w:name="_Toc135389589"/>
      <w:r>
        <w:rPr>
          <w:rStyle w:val="CharSClsNo"/>
        </w:rPr>
        <w:t>8</w:t>
      </w:r>
      <w:r>
        <w:t>.</w:t>
      </w:r>
      <w:r>
        <w:tab/>
        <w:t>Matters to be considered in respect of wards</w:t>
      </w:r>
      <w:bookmarkEnd w:id="2571"/>
      <w:bookmarkEnd w:id="2572"/>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pPr>
      <w:bookmarkStart w:id="2573" w:name="_Toc138151605"/>
      <w:bookmarkStart w:id="2574" w:name="_Toc135389590"/>
      <w:r>
        <w:rPr>
          <w:rStyle w:val="CharSClsNo"/>
        </w:rPr>
        <w:t>9</w:t>
      </w:r>
      <w:r>
        <w:t>.</w:t>
      </w:r>
      <w:r>
        <w:tab/>
        <w:t>Proposal by local government</w:t>
      </w:r>
      <w:bookmarkEnd w:id="2573"/>
      <w:bookmarkEnd w:id="257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575" w:name="_Toc138151606"/>
      <w:bookmarkStart w:id="2576" w:name="_Toc135389591"/>
      <w:r>
        <w:rPr>
          <w:rStyle w:val="CharSClsNo"/>
        </w:rPr>
        <w:t>10</w:t>
      </w:r>
      <w:r>
        <w:t>.</w:t>
      </w:r>
      <w:r>
        <w:tab/>
        <w:t>Recommendation by Advisory Board</w:t>
      </w:r>
      <w:bookmarkEnd w:id="2575"/>
      <w:bookmarkEnd w:id="257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keepNext/>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2577" w:name="_Toc138151607"/>
      <w:bookmarkStart w:id="2578" w:name="_Toc135389592"/>
      <w:r>
        <w:rPr>
          <w:rStyle w:val="CharSClsNo"/>
        </w:rPr>
        <w:t>11</w:t>
      </w:r>
      <w:r>
        <w:t>.</w:t>
      </w:r>
      <w:r>
        <w:tab/>
        <w:t>Inquiry by Advisory Board</w:t>
      </w:r>
      <w:bookmarkEnd w:id="2577"/>
      <w:bookmarkEnd w:id="2578"/>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2579" w:name="_Toc138151608"/>
      <w:bookmarkStart w:id="2580" w:name="_Toc135389593"/>
      <w:r>
        <w:rPr>
          <w:rStyle w:val="CharSClsNo"/>
        </w:rPr>
        <w:t>12</w:t>
      </w:r>
      <w:r>
        <w:t>.</w:t>
      </w:r>
      <w:r>
        <w:tab/>
        <w:t>Minister may accept or reject recommendation</w:t>
      </w:r>
      <w:bookmarkEnd w:id="2579"/>
      <w:bookmarkEnd w:id="2580"/>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581" w:name="_Toc138058772"/>
      <w:bookmarkStart w:id="2582" w:name="_Toc138060772"/>
      <w:bookmarkStart w:id="2583" w:name="_Toc138151609"/>
      <w:bookmarkStart w:id="2584" w:name="_Toc135382403"/>
      <w:bookmarkStart w:id="2585" w:name="_Toc135384012"/>
      <w:bookmarkStart w:id="2586" w:name="_Toc135384976"/>
      <w:bookmarkStart w:id="2587" w:name="_Toc135389594"/>
      <w:r>
        <w:rPr>
          <w:rStyle w:val="CharSchNo"/>
        </w:rPr>
        <w:t>Schedule 2.3</w:t>
      </w:r>
      <w:r>
        <w:t> — </w:t>
      </w:r>
      <w:r>
        <w:rPr>
          <w:rStyle w:val="CharSchText"/>
        </w:rPr>
        <w:t>When and how mayors, presidents, deputy mayors and deputy presidents are elected by the council</w:t>
      </w:r>
      <w:bookmarkEnd w:id="2581"/>
      <w:bookmarkEnd w:id="2582"/>
      <w:bookmarkEnd w:id="2583"/>
      <w:bookmarkEnd w:id="2584"/>
      <w:bookmarkEnd w:id="2585"/>
      <w:bookmarkEnd w:id="2586"/>
      <w:bookmarkEnd w:id="2587"/>
    </w:p>
    <w:p>
      <w:pPr>
        <w:pStyle w:val="yShoulderClause"/>
      </w:pPr>
      <w:r>
        <w:t>[Sections 2.11(1)(b) and 2.15]</w:t>
      </w:r>
    </w:p>
    <w:p>
      <w:pPr>
        <w:pStyle w:val="yHeading3"/>
      </w:pPr>
      <w:bookmarkStart w:id="2588" w:name="_Toc138058773"/>
      <w:bookmarkStart w:id="2589" w:name="_Toc138060773"/>
      <w:bookmarkStart w:id="2590" w:name="_Toc138151610"/>
      <w:bookmarkStart w:id="2591" w:name="_Toc135382404"/>
      <w:bookmarkStart w:id="2592" w:name="_Toc135384013"/>
      <w:bookmarkStart w:id="2593" w:name="_Toc135384977"/>
      <w:bookmarkStart w:id="2594" w:name="_Toc135389595"/>
      <w:r>
        <w:rPr>
          <w:rStyle w:val="CharSDivNo"/>
        </w:rPr>
        <w:t>Division 1 </w:t>
      </w:r>
      <w:r>
        <w:t>— </w:t>
      </w:r>
      <w:r>
        <w:rPr>
          <w:rStyle w:val="CharSDivText"/>
        </w:rPr>
        <w:t>Mayors and presidents</w:t>
      </w:r>
      <w:bookmarkEnd w:id="2588"/>
      <w:bookmarkEnd w:id="2589"/>
      <w:bookmarkEnd w:id="2590"/>
      <w:bookmarkEnd w:id="2591"/>
      <w:bookmarkEnd w:id="2592"/>
      <w:bookmarkEnd w:id="2593"/>
      <w:bookmarkEnd w:id="2594"/>
    </w:p>
    <w:p>
      <w:pPr>
        <w:pStyle w:val="yHeading5"/>
      </w:pPr>
      <w:bookmarkStart w:id="2595" w:name="_Toc138151611"/>
      <w:bookmarkStart w:id="2596" w:name="_Toc135389596"/>
      <w:r>
        <w:rPr>
          <w:rStyle w:val="CharSClsNo"/>
        </w:rPr>
        <w:t>1</w:t>
      </w:r>
      <w:r>
        <w:t>.</w:t>
      </w:r>
      <w:r>
        <w:tab/>
        <w:t>Terms used</w:t>
      </w:r>
      <w:bookmarkEnd w:id="2595"/>
      <w:bookmarkEnd w:id="259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2597" w:name="_Toc138151612"/>
      <w:bookmarkStart w:id="2598" w:name="_Toc135389597"/>
      <w:r>
        <w:rPr>
          <w:rStyle w:val="CharSClsNo"/>
        </w:rPr>
        <w:t>2</w:t>
      </w:r>
      <w:r>
        <w:t>.</w:t>
      </w:r>
      <w:r>
        <w:tab/>
        <w:t>When council elects mayor or president</w:t>
      </w:r>
      <w:bookmarkEnd w:id="2597"/>
      <w:bookmarkEnd w:id="259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2599" w:name="_Toc138151613"/>
      <w:bookmarkStart w:id="2600" w:name="_Toc135389598"/>
      <w:r>
        <w:rPr>
          <w:rStyle w:val="CharSClsNo"/>
        </w:rPr>
        <w:t>3</w:t>
      </w:r>
      <w:r>
        <w:t>.</w:t>
      </w:r>
      <w:r>
        <w:tab/>
        <w:t>CEO to preside</w:t>
      </w:r>
      <w:bookmarkEnd w:id="2599"/>
      <w:bookmarkEnd w:id="2600"/>
    </w:p>
    <w:p>
      <w:pPr>
        <w:pStyle w:val="ySubsection"/>
      </w:pPr>
      <w:r>
        <w:tab/>
      </w:r>
      <w:r>
        <w:tab/>
        <w:t>The CEO is to preside at the meeting until the office is filled.</w:t>
      </w:r>
    </w:p>
    <w:p>
      <w:pPr>
        <w:pStyle w:val="yHeading5"/>
      </w:pPr>
      <w:bookmarkStart w:id="2601" w:name="_Toc138151614"/>
      <w:bookmarkStart w:id="2602" w:name="_Toc135389599"/>
      <w:r>
        <w:rPr>
          <w:rStyle w:val="CharSClsNo"/>
        </w:rPr>
        <w:t>4</w:t>
      </w:r>
      <w:r>
        <w:t>.</w:t>
      </w:r>
      <w:r>
        <w:tab/>
        <w:t>How mayor or president is elected</w:t>
      </w:r>
      <w:bookmarkEnd w:id="2601"/>
      <w:bookmarkEnd w:id="260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2603" w:name="_Toc138151615"/>
      <w:bookmarkStart w:id="2604" w:name="_Toc135389600"/>
      <w:r>
        <w:rPr>
          <w:rStyle w:val="CharSClsNo"/>
        </w:rPr>
        <w:t>5</w:t>
      </w:r>
      <w:r>
        <w:t>.</w:t>
      </w:r>
      <w:r>
        <w:tab/>
        <w:t>Votes may be cast a second time</w:t>
      </w:r>
      <w:bookmarkEnd w:id="2603"/>
      <w:bookmarkEnd w:id="260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2605" w:name="_Toc138058779"/>
      <w:bookmarkStart w:id="2606" w:name="_Toc138060779"/>
      <w:bookmarkStart w:id="2607" w:name="_Toc138151616"/>
      <w:bookmarkStart w:id="2608" w:name="_Toc135382410"/>
      <w:bookmarkStart w:id="2609" w:name="_Toc135384019"/>
      <w:bookmarkStart w:id="2610" w:name="_Toc135384983"/>
      <w:bookmarkStart w:id="2611" w:name="_Toc135389601"/>
      <w:r>
        <w:rPr>
          <w:rStyle w:val="CharSDivNo"/>
        </w:rPr>
        <w:t>Division 2 </w:t>
      </w:r>
      <w:r>
        <w:t>— </w:t>
      </w:r>
      <w:r>
        <w:rPr>
          <w:rStyle w:val="CharSDivText"/>
        </w:rPr>
        <w:t>Deputy mayors and deputy presidents</w:t>
      </w:r>
      <w:bookmarkEnd w:id="2605"/>
      <w:bookmarkEnd w:id="2606"/>
      <w:bookmarkEnd w:id="2607"/>
      <w:bookmarkEnd w:id="2608"/>
      <w:bookmarkEnd w:id="2609"/>
      <w:bookmarkEnd w:id="2610"/>
      <w:bookmarkEnd w:id="2611"/>
    </w:p>
    <w:p>
      <w:pPr>
        <w:pStyle w:val="yHeading5"/>
      </w:pPr>
      <w:bookmarkStart w:id="2612" w:name="_Toc138151617"/>
      <w:bookmarkStart w:id="2613" w:name="_Toc135389602"/>
      <w:r>
        <w:rPr>
          <w:rStyle w:val="CharSClsNo"/>
        </w:rPr>
        <w:t>6</w:t>
      </w:r>
      <w:r>
        <w:t>.</w:t>
      </w:r>
      <w:r>
        <w:tab/>
        <w:t>Terms used</w:t>
      </w:r>
      <w:bookmarkEnd w:id="2612"/>
      <w:bookmarkEnd w:id="261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2614" w:name="_Toc138151618"/>
      <w:bookmarkStart w:id="2615" w:name="_Toc135389603"/>
      <w:r>
        <w:rPr>
          <w:rStyle w:val="CharSClsNo"/>
        </w:rPr>
        <w:t>7</w:t>
      </w:r>
      <w:r>
        <w:t>.</w:t>
      </w:r>
      <w:r>
        <w:tab/>
        <w:t>When council elects deputy mayor or deputy president</w:t>
      </w:r>
      <w:bookmarkEnd w:id="2614"/>
      <w:bookmarkEnd w:id="261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2616" w:name="_Toc138151619"/>
      <w:bookmarkStart w:id="2617" w:name="_Toc135389604"/>
      <w:r>
        <w:rPr>
          <w:rStyle w:val="CharSClsNo"/>
        </w:rPr>
        <w:t>8</w:t>
      </w:r>
      <w:r>
        <w:t>.</w:t>
      </w:r>
      <w:r>
        <w:tab/>
        <w:t>How deputy mayor or deputy president is elected</w:t>
      </w:r>
      <w:bookmarkEnd w:id="2616"/>
      <w:bookmarkEnd w:id="261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2618" w:name="_Toc138151620"/>
      <w:bookmarkStart w:id="2619" w:name="_Toc135389605"/>
      <w:r>
        <w:rPr>
          <w:rStyle w:val="CharSClsNo"/>
        </w:rPr>
        <w:t>9</w:t>
      </w:r>
      <w:r>
        <w:t>.</w:t>
      </w:r>
      <w:r>
        <w:tab/>
        <w:t>Votes may be cast a second time</w:t>
      </w:r>
      <w:bookmarkEnd w:id="2618"/>
      <w:bookmarkEnd w:id="2619"/>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2620" w:name="_Toc138058784"/>
      <w:bookmarkStart w:id="2621" w:name="_Toc138060784"/>
      <w:bookmarkStart w:id="2622" w:name="_Toc138151621"/>
      <w:bookmarkStart w:id="2623" w:name="_Toc135382415"/>
      <w:bookmarkStart w:id="2624" w:name="_Toc135384024"/>
      <w:bookmarkStart w:id="2625" w:name="_Toc135384988"/>
      <w:bookmarkStart w:id="2626" w:name="_Toc135389606"/>
      <w:r>
        <w:rPr>
          <w:rStyle w:val="CharSDivNo"/>
        </w:rPr>
        <w:t>Division 3 </w:t>
      </w:r>
      <w:r>
        <w:t>— </w:t>
      </w:r>
      <w:r>
        <w:rPr>
          <w:rStyle w:val="CharSDivText"/>
        </w:rPr>
        <w:t>Validity of elections</w:t>
      </w:r>
      <w:bookmarkEnd w:id="2620"/>
      <w:bookmarkEnd w:id="2621"/>
      <w:bookmarkEnd w:id="2622"/>
      <w:bookmarkEnd w:id="2623"/>
      <w:bookmarkEnd w:id="2624"/>
      <w:bookmarkEnd w:id="2625"/>
      <w:bookmarkEnd w:id="2626"/>
    </w:p>
    <w:p>
      <w:pPr>
        <w:pStyle w:val="yFootnoteheading"/>
      </w:pPr>
      <w:r>
        <w:tab/>
        <w:t>[Heading inserted: No. 49 of 2004 s. 69(11).]</w:t>
      </w:r>
    </w:p>
    <w:p>
      <w:pPr>
        <w:pStyle w:val="yHeading5"/>
      </w:pPr>
      <w:bookmarkStart w:id="2627" w:name="_Toc138151622"/>
      <w:bookmarkStart w:id="2628" w:name="_Toc135389607"/>
      <w:r>
        <w:rPr>
          <w:rStyle w:val="CharSClsNo"/>
        </w:rPr>
        <w:t>10</w:t>
      </w:r>
      <w:r>
        <w:t>.</w:t>
      </w:r>
      <w:r>
        <w:tab/>
        <w:t>Term used: election</w:t>
      </w:r>
      <w:bookmarkEnd w:id="2627"/>
      <w:bookmarkEnd w:id="262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2629" w:name="_Toc138151623"/>
      <w:bookmarkStart w:id="2630" w:name="_Toc135389608"/>
      <w:r>
        <w:rPr>
          <w:rStyle w:val="CharSClsNo"/>
        </w:rPr>
        <w:t>11</w:t>
      </w:r>
      <w:r>
        <w:t>.</w:t>
      </w:r>
      <w:r>
        <w:tab/>
        <w:t>Complaints about validity of election</w:t>
      </w:r>
      <w:bookmarkEnd w:id="2629"/>
      <w:bookmarkEnd w:id="263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2631" w:name="_Toc138151624"/>
      <w:bookmarkStart w:id="2632" w:name="_Toc135389609"/>
      <w:r>
        <w:rPr>
          <w:rStyle w:val="CharSClsNo"/>
        </w:rPr>
        <w:t>12</w:t>
      </w:r>
      <w:r>
        <w:t>.</w:t>
      </w:r>
      <w:r>
        <w:tab/>
        <w:t>Complaints to go to Court of Disputed Returns</w:t>
      </w:r>
      <w:bookmarkEnd w:id="2631"/>
      <w:bookmarkEnd w:id="2632"/>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w:t>
      </w:r>
      <w:del w:id="2633" w:author="Master Repository Process" w:date="2023-06-20T12:29:00Z">
        <w:r>
          <w:rPr>
            <w:rStyle w:val="CharDefText"/>
          </w:rPr>
          <w:delText xml:space="preserve"> </w:delText>
        </w:r>
      </w:del>
      <w:ins w:id="2634" w:author="Master Repository Process" w:date="2023-06-20T12:29:00Z">
        <w:r>
          <w:rPr>
            <w:rStyle w:val="CharDefText"/>
          </w:rPr>
          <w:t> </w:t>
        </w:r>
      </w:ins>
      <w:r>
        <w:rPr>
          <w:rStyle w:val="CharDefText"/>
        </w:rPr>
        <w:t>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2635" w:name="_Toc138151625"/>
      <w:bookmarkStart w:id="2636" w:name="_Toc135389610"/>
      <w:r>
        <w:rPr>
          <w:rStyle w:val="CharSClsNo"/>
        </w:rPr>
        <w:t>13</w:t>
      </w:r>
      <w:r>
        <w:t>.</w:t>
      </w:r>
      <w:r>
        <w:tab/>
        <w:t>No appeal</w:t>
      </w:r>
      <w:bookmarkEnd w:id="2635"/>
      <w:bookmarkEnd w:id="2636"/>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2637" w:name="_Toc138151626"/>
      <w:bookmarkStart w:id="2638" w:name="_Toc135389611"/>
      <w:r>
        <w:rPr>
          <w:rStyle w:val="CharSClsNo"/>
        </w:rPr>
        <w:t>14</w:t>
      </w:r>
      <w:r>
        <w:t>.</w:t>
      </w:r>
      <w:r>
        <w:tab/>
        <w:t>Certain defects do not affect election</w:t>
      </w:r>
      <w:bookmarkEnd w:id="2637"/>
      <w:bookmarkEnd w:id="2638"/>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2639" w:name="_Toc138151627"/>
      <w:bookmarkStart w:id="2640" w:name="_Toc135389612"/>
      <w:r>
        <w:rPr>
          <w:rStyle w:val="CharSClsNo"/>
        </w:rPr>
        <w:t>15</w:t>
      </w:r>
      <w:r>
        <w:t>.</w:t>
      </w:r>
      <w:r>
        <w:tab/>
        <w:t>Regulations about retention and availability of electoral papers</w:t>
      </w:r>
      <w:bookmarkEnd w:id="2639"/>
      <w:bookmarkEnd w:id="2640"/>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pPr>
      <w:bookmarkStart w:id="2641" w:name="_Toc138058791"/>
      <w:bookmarkStart w:id="2642" w:name="_Toc138060791"/>
      <w:bookmarkStart w:id="2643" w:name="_Toc138151628"/>
      <w:bookmarkStart w:id="2644" w:name="_Toc135382422"/>
      <w:bookmarkStart w:id="2645" w:name="_Toc135384031"/>
      <w:bookmarkStart w:id="2646" w:name="_Toc135384995"/>
      <w:bookmarkStart w:id="2647" w:name="_Toc135389613"/>
      <w:r>
        <w:rPr>
          <w:rStyle w:val="CharSchNo"/>
        </w:rPr>
        <w:t>Schedule 2.4</w:t>
      </w:r>
      <w:r>
        <w:rPr>
          <w:rStyle w:val="CharSDivNo"/>
        </w:rPr>
        <w:t> </w:t>
      </w:r>
      <w:r>
        <w:t>—</w:t>
      </w:r>
      <w:r>
        <w:rPr>
          <w:rStyle w:val="CharSDivText"/>
        </w:rPr>
        <w:t> </w:t>
      </w:r>
      <w:r>
        <w:rPr>
          <w:rStyle w:val="CharSchText"/>
        </w:rPr>
        <w:t>Provisions about commissioners</w:t>
      </w:r>
      <w:bookmarkEnd w:id="2641"/>
      <w:bookmarkEnd w:id="2642"/>
      <w:bookmarkEnd w:id="2643"/>
      <w:bookmarkEnd w:id="2644"/>
      <w:bookmarkEnd w:id="2645"/>
      <w:bookmarkEnd w:id="2646"/>
      <w:bookmarkEnd w:id="2647"/>
    </w:p>
    <w:p>
      <w:pPr>
        <w:pStyle w:val="yShoulderClause"/>
      </w:pPr>
      <w:r>
        <w:t>[Section 2.41]</w:t>
      </w:r>
    </w:p>
    <w:p>
      <w:pPr>
        <w:pStyle w:val="yHeading5"/>
      </w:pPr>
      <w:bookmarkStart w:id="2648" w:name="_Toc138151629"/>
      <w:bookmarkStart w:id="2649" w:name="_Toc135389614"/>
      <w:r>
        <w:rPr>
          <w:rStyle w:val="CharSClsNo"/>
        </w:rPr>
        <w:t>1</w:t>
      </w:r>
      <w:r>
        <w:t>.</w:t>
      </w:r>
      <w:r>
        <w:tab/>
        <w:t>Eligibility for appointment</w:t>
      </w:r>
      <w:bookmarkEnd w:id="2648"/>
      <w:bookmarkEnd w:id="264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2650" w:name="_Toc138151630"/>
      <w:bookmarkStart w:id="2651" w:name="_Toc135389615"/>
      <w:r>
        <w:rPr>
          <w:rStyle w:val="CharSClsNo"/>
        </w:rPr>
        <w:t>2</w:t>
      </w:r>
      <w:r>
        <w:t>.</w:t>
      </w:r>
      <w:r>
        <w:tab/>
        <w:t>Tenure</w:t>
      </w:r>
      <w:bookmarkEnd w:id="2650"/>
      <w:bookmarkEnd w:id="2651"/>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2652" w:name="_Toc138151631"/>
      <w:bookmarkStart w:id="2653" w:name="_Toc135389616"/>
      <w:r>
        <w:rPr>
          <w:rStyle w:val="CharSClsNo"/>
        </w:rPr>
        <w:t>3</w:t>
      </w:r>
      <w:r>
        <w:t>.</w:t>
      </w:r>
      <w:r>
        <w:tab/>
        <w:t>Vacancies</w:t>
      </w:r>
      <w:bookmarkEnd w:id="2652"/>
      <w:bookmarkEnd w:id="2653"/>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2654" w:name="_Toc138151632"/>
      <w:bookmarkStart w:id="2655" w:name="_Toc135389617"/>
      <w:r>
        <w:rPr>
          <w:rStyle w:val="CharSClsNo"/>
        </w:rPr>
        <w:t>4</w:t>
      </w:r>
      <w:r>
        <w:t>.</w:t>
      </w:r>
      <w:r>
        <w:tab/>
        <w:t>Vacancies may be filled</w:t>
      </w:r>
      <w:bookmarkEnd w:id="2654"/>
      <w:bookmarkEnd w:id="2655"/>
    </w:p>
    <w:p>
      <w:pPr>
        <w:pStyle w:val="ySubsection"/>
      </w:pPr>
      <w:r>
        <w:tab/>
      </w:r>
      <w:r>
        <w:tab/>
        <w:t>If the office of a commissioner becomes vacant the Governor may appoint a person to fill the vacancy.</w:t>
      </w:r>
    </w:p>
    <w:p>
      <w:pPr>
        <w:pStyle w:val="yHeading5"/>
      </w:pPr>
      <w:bookmarkStart w:id="2656" w:name="_Toc138151633"/>
      <w:bookmarkStart w:id="2657" w:name="_Toc135389618"/>
      <w:r>
        <w:rPr>
          <w:rStyle w:val="CharSClsNo"/>
        </w:rPr>
        <w:t>5</w:t>
      </w:r>
      <w:r>
        <w:t>.</w:t>
      </w:r>
      <w:r>
        <w:tab/>
        <w:t>Payment of commissioners</w:t>
      </w:r>
      <w:bookmarkEnd w:id="2656"/>
      <w:bookmarkEnd w:id="265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2658" w:name="_Toc138151634"/>
      <w:bookmarkStart w:id="2659" w:name="_Toc135389619"/>
      <w:r>
        <w:rPr>
          <w:rStyle w:val="CharSClsNo"/>
        </w:rPr>
        <w:t>6</w:t>
      </w:r>
      <w:r>
        <w:t>.</w:t>
      </w:r>
      <w:r>
        <w:tab/>
        <w:t>Procedure at meetings of joint commissioners</w:t>
      </w:r>
      <w:bookmarkEnd w:id="2658"/>
      <w:bookmarkEnd w:id="2659"/>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660" w:name="_Toc138058798"/>
      <w:bookmarkStart w:id="2661" w:name="_Toc138060798"/>
      <w:bookmarkStart w:id="2662" w:name="_Toc138151635"/>
      <w:bookmarkStart w:id="2663" w:name="_Toc135382429"/>
      <w:bookmarkStart w:id="2664" w:name="_Toc135384038"/>
      <w:bookmarkStart w:id="2665" w:name="_Toc135385002"/>
      <w:bookmarkStart w:id="2666" w:name="_Toc135389620"/>
      <w:r>
        <w:rPr>
          <w:rStyle w:val="CharSchNo"/>
        </w:rPr>
        <w:t>Schedule 2.5</w:t>
      </w:r>
      <w:r>
        <w:rPr>
          <w:rStyle w:val="CharSDivNo"/>
        </w:rPr>
        <w:t> </w:t>
      </w:r>
      <w:r>
        <w:t>—</w:t>
      </w:r>
      <w:r>
        <w:rPr>
          <w:rStyle w:val="CharSDivText"/>
        </w:rPr>
        <w:t> </w:t>
      </w:r>
      <w:r>
        <w:rPr>
          <w:rStyle w:val="CharSchText"/>
        </w:rPr>
        <w:t>Provisions about the Local Government Advisory Board</w:t>
      </w:r>
      <w:bookmarkEnd w:id="2660"/>
      <w:bookmarkEnd w:id="2661"/>
      <w:bookmarkEnd w:id="2662"/>
      <w:bookmarkEnd w:id="2663"/>
      <w:bookmarkEnd w:id="2664"/>
      <w:bookmarkEnd w:id="2665"/>
      <w:bookmarkEnd w:id="2666"/>
      <w:r>
        <w:t xml:space="preserve"> </w:t>
      </w:r>
    </w:p>
    <w:p>
      <w:pPr>
        <w:pStyle w:val="yShoulderClause"/>
      </w:pPr>
      <w:r>
        <w:t>[Section 2.44(2)]</w:t>
      </w:r>
    </w:p>
    <w:p>
      <w:pPr>
        <w:pStyle w:val="yHeading5"/>
      </w:pPr>
      <w:bookmarkStart w:id="2667" w:name="_Toc138151636"/>
      <w:bookmarkStart w:id="2668" w:name="_Toc135389621"/>
      <w:r>
        <w:rPr>
          <w:rStyle w:val="CharSClsNo"/>
        </w:rPr>
        <w:t>1</w:t>
      </w:r>
      <w:r>
        <w:t>.</w:t>
      </w:r>
      <w:r>
        <w:tab/>
        <w:t>Term used: member</w:t>
      </w:r>
      <w:bookmarkEnd w:id="2667"/>
      <w:bookmarkEnd w:id="266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2669" w:name="_Toc138151637"/>
      <w:bookmarkStart w:id="2670" w:name="_Toc135389622"/>
      <w:r>
        <w:rPr>
          <w:rStyle w:val="CharSClsNo"/>
        </w:rPr>
        <w:t>2</w:t>
      </w:r>
      <w:r>
        <w:t>.</w:t>
      </w:r>
      <w:r>
        <w:tab/>
        <w:t>Membership of Advisory Board</w:t>
      </w:r>
      <w:bookmarkEnd w:id="2669"/>
      <w:bookmarkEnd w:id="2670"/>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2671" w:name="_Toc138151638"/>
      <w:bookmarkStart w:id="2672" w:name="_Toc135389623"/>
      <w:r>
        <w:rPr>
          <w:rStyle w:val="CharSClsNo"/>
        </w:rPr>
        <w:t>3</w:t>
      </w:r>
      <w:r>
        <w:t>.</w:t>
      </w:r>
      <w:r>
        <w:tab/>
        <w:t>Deputies</w:t>
      </w:r>
      <w:bookmarkEnd w:id="2671"/>
      <w:bookmarkEnd w:id="267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2673" w:name="_Toc138151639"/>
      <w:bookmarkStart w:id="2674" w:name="_Toc135389624"/>
      <w:r>
        <w:rPr>
          <w:rStyle w:val="CharSClsNo"/>
        </w:rPr>
        <w:t>4</w:t>
      </w:r>
      <w:r>
        <w:t>.</w:t>
      </w:r>
      <w:r>
        <w:tab/>
        <w:t>Submission of lists</w:t>
      </w:r>
      <w:bookmarkEnd w:id="2673"/>
      <w:bookmarkEnd w:id="2674"/>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2675" w:name="_Toc138151640"/>
      <w:bookmarkStart w:id="2676" w:name="_Toc135389625"/>
      <w:r>
        <w:rPr>
          <w:rStyle w:val="CharSClsNo"/>
        </w:rPr>
        <w:t>5</w:t>
      </w:r>
      <w:r>
        <w:t>.</w:t>
      </w:r>
      <w:r>
        <w:tab/>
        <w:t>Term of office</w:t>
      </w:r>
      <w:bookmarkEnd w:id="2675"/>
      <w:bookmarkEnd w:id="2676"/>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2677" w:name="_Toc138151641"/>
      <w:bookmarkStart w:id="2678" w:name="_Toc135389626"/>
      <w:r>
        <w:rPr>
          <w:rStyle w:val="CharSClsNo"/>
        </w:rPr>
        <w:t>6</w:t>
      </w:r>
      <w:r>
        <w:t>.</w:t>
      </w:r>
      <w:r>
        <w:tab/>
        <w:t>Vacation of office</w:t>
      </w:r>
      <w:bookmarkEnd w:id="2677"/>
      <w:bookmarkEnd w:id="2678"/>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2679" w:name="_Toc138151642"/>
      <w:bookmarkStart w:id="2680" w:name="_Toc135389627"/>
      <w:r>
        <w:rPr>
          <w:rStyle w:val="CharSClsNo"/>
        </w:rPr>
        <w:t>7</w:t>
      </w:r>
      <w:r>
        <w:t>.</w:t>
      </w:r>
      <w:r>
        <w:tab/>
        <w:t>Meetings</w:t>
      </w:r>
      <w:bookmarkEnd w:id="2679"/>
      <w:bookmarkEnd w:id="2680"/>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2681" w:name="_Toc138151643"/>
      <w:bookmarkStart w:id="2682" w:name="_Toc135389628"/>
      <w:r>
        <w:rPr>
          <w:rStyle w:val="CharSClsNo"/>
        </w:rPr>
        <w:t>8</w:t>
      </w:r>
      <w:r>
        <w:t>.</w:t>
      </w:r>
      <w:r>
        <w:tab/>
        <w:t>Remuneration and allowances</w:t>
      </w:r>
      <w:bookmarkEnd w:id="2681"/>
      <w:bookmarkEnd w:id="268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2683" w:name="_Toc138151644"/>
      <w:bookmarkStart w:id="2684" w:name="_Toc135389629"/>
      <w:r>
        <w:rPr>
          <w:rStyle w:val="CharSClsNo"/>
        </w:rPr>
        <w:t>9</w:t>
      </w:r>
      <w:r>
        <w:t>.</w:t>
      </w:r>
      <w:r>
        <w:tab/>
        <w:t>Protection</w:t>
      </w:r>
      <w:bookmarkEnd w:id="2683"/>
      <w:bookmarkEnd w:id="2684"/>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2685" w:name="_Toc138151645"/>
      <w:bookmarkStart w:id="2686" w:name="_Toc135389630"/>
      <w:r>
        <w:rPr>
          <w:rStyle w:val="CharSClsNo"/>
        </w:rPr>
        <w:t>10</w:t>
      </w:r>
      <w:r>
        <w:t>.</w:t>
      </w:r>
      <w:r>
        <w:tab/>
        <w:t>Staff</w:t>
      </w:r>
      <w:bookmarkEnd w:id="2685"/>
      <w:bookmarkEnd w:id="2686"/>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2687" w:name="_Toc138151646"/>
      <w:bookmarkStart w:id="2688" w:name="_Toc135389631"/>
      <w:r>
        <w:rPr>
          <w:rStyle w:val="CharSClsNo"/>
        </w:rPr>
        <w:t>11</w:t>
      </w:r>
      <w:r>
        <w:t>.</w:t>
      </w:r>
      <w:r>
        <w:tab/>
        <w:t>Delegation</w:t>
      </w:r>
      <w:bookmarkEnd w:id="2687"/>
      <w:bookmarkEnd w:id="268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2689" w:name="_Toc138151647"/>
      <w:bookmarkStart w:id="2690" w:name="_Toc135389632"/>
      <w:r>
        <w:rPr>
          <w:rStyle w:val="CharSClsNo"/>
        </w:rPr>
        <w:t>12</w:t>
      </w:r>
      <w:r>
        <w:t>.</w:t>
      </w:r>
      <w:r>
        <w:tab/>
        <w:t>Powers of inquiry</w:t>
      </w:r>
      <w:bookmarkEnd w:id="2689"/>
      <w:bookmarkEnd w:id="269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2691" w:name="_Toc138151648"/>
      <w:bookmarkStart w:id="2692" w:name="_Toc135389633"/>
      <w:r>
        <w:rPr>
          <w:rStyle w:val="CharSClsNo"/>
        </w:rPr>
        <w:t>13</w:t>
      </w:r>
      <w:r>
        <w:t>.</w:t>
      </w:r>
      <w:r>
        <w:tab/>
        <w:t>Investigations</w:t>
      </w:r>
      <w:bookmarkEnd w:id="2691"/>
      <w:bookmarkEnd w:id="2692"/>
    </w:p>
    <w:p>
      <w:pPr>
        <w:pStyle w:val="ySubsection"/>
      </w:pPr>
      <w:r>
        <w:tab/>
      </w:r>
      <w:r>
        <w:tab/>
        <w:t>The Advisory Board may cause such investigations to be made as it sees fit for the purposes of its inquiry into a matter.</w:t>
      </w:r>
    </w:p>
    <w:p>
      <w:pPr>
        <w:pStyle w:val="yHeading5"/>
      </w:pPr>
      <w:bookmarkStart w:id="2693" w:name="_Toc138151649"/>
      <w:bookmarkStart w:id="2694" w:name="_Toc135389634"/>
      <w:r>
        <w:rPr>
          <w:rStyle w:val="CharSClsNo"/>
        </w:rPr>
        <w:t>14</w:t>
      </w:r>
      <w:r>
        <w:t>.</w:t>
      </w:r>
      <w:r>
        <w:tab/>
        <w:t>Annual report</w:t>
      </w:r>
      <w:bookmarkEnd w:id="2693"/>
      <w:bookmarkEnd w:id="269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2695" w:name="_Toc138151650"/>
      <w:bookmarkStart w:id="2696" w:name="_Toc135389635"/>
      <w:r>
        <w:rPr>
          <w:rStyle w:val="CharSClsNo"/>
        </w:rPr>
        <w:t>15</w:t>
      </w:r>
      <w:r>
        <w:t>.</w:t>
      </w:r>
      <w:r>
        <w:tab/>
        <w:t>Offences</w:t>
      </w:r>
      <w:bookmarkEnd w:id="2695"/>
      <w:bookmarkEnd w:id="269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2698" w:name="_Toc138058814"/>
      <w:bookmarkStart w:id="2699" w:name="_Toc138060814"/>
      <w:bookmarkStart w:id="2700" w:name="_Toc138151651"/>
      <w:bookmarkStart w:id="2701" w:name="_Toc135382445"/>
      <w:bookmarkStart w:id="2702" w:name="_Toc135384054"/>
      <w:bookmarkStart w:id="2703" w:name="_Toc135385018"/>
      <w:bookmarkStart w:id="2704" w:name="_Toc135389636"/>
      <w:r>
        <w:rPr>
          <w:rStyle w:val="CharSchNo"/>
        </w:rPr>
        <w:t>Schedule 3.1</w:t>
      </w:r>
      <w:r>
        <w:t> — </w:t>
      </w:r>
      <w:r>
        <w:rPr>
          <w:rStyle w:val="CharSchText"/>
        </w:rPr>
        <w:t>Powers under notices to owners or occupiers of land</w:t>
      </w:r>
      <w:bookmarkEnd w:id="2698"/>
      <w:bookmarkEnd w:id="2699"/>
      <w:bookmarkEnd w:id="2700"/>
      <w:bookmarkEnd w:id="2701"/>
      <w:bookmarkEnd w:id="2702"/>
      <w:bookmarkEnd w:id="2703"/>
      <w:bookmarkEnd w:id="2704"/>
    </w:p>
    <w:p>
      <w:pPr>
        <w:pStyle w:val="yShoulderClause"/>
      </w:pPr>
      <w:r>
        <w:t>[Section 3.25(1)]</w:t>
      </w:r>
    </w:p>
    <w:p>
      <w:pPr>
        <w:pStyle w:val="yHeading3"/>
      </w:pPr>
      <w:bookmarkStart w:id="2705" w:name="_Toc138058815"/>
      <w:bookmarkStart w:id="2706" w:name="_Toc138060815"/>
      <w:bookmarkStart w:id="2707" w:name="_Toc138151652"/>
      <w:bookmarkStart w:id="2708" w:name="_Toc135382446"/>
      <w:bookmarkStart w:id="2709" w:name="_Toc135384055"/>
      <w:bookmarkStart w:id="2710" w:name="_Toc135385019"/>
      <w:bookmarkStart w:id="2711" w:name="_Toc135389637"/>
      <w:r>
        <w:rPr>
          <w:rStyle w:val="CharSDivNo"/>
        </w:rPr>
        <w:t>Division 1</w:t>
      </w:r>
      <w:r>
        <w:t> — </w:t>
      </w:r>
      <w:r>
        <w:rPr>
          <w:rStyle w:val="CharSDivText"/>
        </w:rPr>
        <w:t>Things a notice may require to be done</w:t>
      </w:r>
      <w:bookmarkEnd w:id="2705"/>
      <w:bookmarkEnd w:id="2706"/>
      <w:bookmarkEnd w:id="2707"/>
      <w:bookmarkEnd w:id="2708"/>
      <w:bookmarkEnd w:id="2709"/>
      <w:bookmarkEnd w:id="2710"/>
      <w:bookmarkEnd w:id="2711"/>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2712" w:name="_Toc138058816"/>
      <w:bookmarkStart w:id="2713" w:name="_Toc138060816"/>
      <w:bookmarkStart w:id="2714" w:name="_Toc138151653"/>
      <w:bookmarkStart w:id="2715" w:name="_Toc135382447"/>
      <w:bookmarkStart w:id="2716" w:name="_Toc135384056"/>
      <w:bookmarkStart w:id="2717" w:name="_Toc135385020"/>
      <w:bookmarkStart w:id="2718" w:name="_Toc135389638"/>
      <w:r>
        <w:rPr>
          <w:rStyle w:val="CharSDivNo"/>
        </w:rPr>
        <w:t>Division 2</w:t>
      </w:r>
      <w:r>
        <w:t> — </w:t>
      </w:r>
      <w:r>
        <w:rPr>
          <w:rStyle w:val="CharSDivText"/>
        </w:rPr>
        <w:t>Provisions contraventions of which may lead to a notice requiring things to be done</w:t>
      </w:r>
      <w:bookmarkEnd w:id="2712"/>
      <w:bookmarkEnd w:id="2713"/>
      <w:bookmarkEnd w:id="2714"/>
      <w:bookmarkEnd w:id="2715"/>
      <w:bookmarkEnd w:id="2716"/>
      <w:bookmarkEnd w:id="2717"/>
      <w:bookmarkEnd w:id="2718"/>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719" w:name="_Toc138058817"/>
      <w:bookmarkStart w:id="2720" w:name="_Toc138060817"/>
      <w:bookmarkStart w:id="2721" w:name="_Toc138151654"/>
      <w:bookmarkStart w:id="2722" w:name="_Toc135382448"/>
      <w:bookmarkStart w:id="2723" w:name="_Toc135384057"/>
      <w:bookmarkStart w:id="2724" w:name="_Toc135385021"/>
      <w:bookmarkStart w:id="2725" w:name="_Toc13538963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719"/>
      <w:bookmarkEnd w:id="2720"/>
      <w:bookmarkEnd w:id="2721"/>
      <w:bookmarkEnd w:id="2722"/>
      <w:bookmarkEnd w:id="2723"/>
      <w:bookmarkEnd w:id="2724"/>
      <w:bookmarkEnd w:id="2725"/>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2726" w:name="_Toc138058818"/>
      <w:bookmarkStart w:id="2727" w:name="_Toc138060818"/>
      <w:bookmarkStart w:id="2728" w:name="_Toc138151655"/>
      <w:bookmarkStart w:id="2729" w:name="_Toc135382449"/>
      <w:bookmarkStart w:id="2730" w:name="_Toc135384058"/>
      <w:bookmarkStart w:id="2731" w:name="_Toc135385022"/>
      <w:bookmarkStart w:id="2732" w:name="_Toc135389640"/>
      <w:r>
        <w:rPr>
          <w:rStyle w:val="CharSchNo"/>
        </w:rPr>
        <w:t>Schedule 4.1</w:t>
      </w:r>
      <w:r>
        <w:rPr>
          <w:rStyle w:val="CharSDivNo"/>
        </w:rPr>
        <w:t> </w:t>
      </w:r>
      <w:r>
        <w:t>—</w:t>
      </w:r>
      <w:r>
        <w:rPr>
          <w:rStyle w:val="CharSDivText"/>
        </w:rPr>
        <w:t> </w:t>
      </w:r>
      <w:r>
        <w:rPr>
          <w:rStyle w:val="CharSchText"/>
        </w:rPr>
        <w:t>How to count votes and ascertain the result of an election</w:t>
      </w:r>
      <w:bookmarkEnd w:id="2726"/>
      <w:bookmarkEnd w:id="2727"/>
      <w:bookmarkEnd w:id="2728"/>
      <w:bookmarkEnd w:id="2729"/>
      <w:bookmarkEnd w:id="2730"/>
      <w:bookmarkEnd w:id="2731"/>
      <w:bookmarkEnd w:id="2732"/>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2733" w:name="_Toc138058819"/>
      <w:bookmarkStart w:id="2734" w:name="_Toc138060819"/>
      <w:bookmarkStart w:id="2735" w:name="_Toc138151656"/>
      <w:bookmarkStart w:id="2736" w:name="_Toc135382450"/>
      <w:bookmarkStart w:id="2737" w:name="_Toc135384059"/>
      <w:bookmarkStart w:id="2738" w:name="_Toc135385023"/>
      <w:bookmarkStart w:id="2739" w:name="_Toc135389641"/>
      <w:r>
        <w:rPr>
          <w:rStyle w:val="CharSchNo"/>
        </w:rPr>
        <w:t>Schedule 4.2</w:t>
      </w:r>
      <w:r>
        <w:t> — </w:t>
      </w:r>
      <w:r>
        <w:rPr>
          <w:rStyle w:val="CharSchText"/>
        </w:rPr>
        <w:t>Order of retirement from office of councillors</w:t>
      </w:r>
      <w:bookmarkEnd w:id="2733"/>
      <w:bookmarkEnd w:id="2734"/>
      <w:bookmarkEnd w:id="2735"/>
      <w:bookmarkEnd w:id="2736"/>
      <w:bookmarkEnd w:id="2737"/>
      <w:bookmarkEnd w:id="2738"/>
      <w:bookmarkEnd w:id="2739"/>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2740" w:name="_Toc138058820"/>
      <w:bookmarkStart w:id="2741" w:name="_Toc138060820"/>
      <w:bookmarkStart w:id="2742" w:name="_Toc138151657"/>
      <w:bookmarkStart w:id="2743" w:name="_Toc135382451"/>
      <w:bookmarkStart w:id="2744" w:name="_Toc135384060"/>
      <w:bookmarkStart w:id="2745" w:name="_Toc135385024"/>
      <w:bookmarkStart w:id="2746" w:name="_Toc135389642"/>
      <w:r>
        <w:rPr>
          <w:rStyle w:val="CharSchNo"/>
        </w:rPr>
        <w:t>Schedule 5.1</w:t>
      </w:r>
      <w:r>
        <w:rPr>
          <w:rStyle w:val="CharSDivNo"/>
          <w:sz w:val="28"/>
        </w:rPr>
        <w:t> </w:t>
      </w:r>
      <w:r>
        <w:t>—</w:t>
      </w:r>
      <w:r>
        <w:rPr>
          <w:rStyle w:val="CharSDivText"/>
          <w:sz w:val="28"/>
        </w:rPr>
        <w:t> </w:t>
      </w:r>
      <w:r>
        <w:rPr>
          <w:rStyle w:val="CharSchText"/>
        </w:rPr>
        <w:t>Provisions about standards panels</w:t>
      </w:r>
      <w:bookmarkEnd w:id="2740"/>
      <w:bookmarkEnd w:id="2741"/>
      <w:bookmarkEnd w:id="2742"/>
      <w:bookmarkEnd w:id="2743"/>
      <w:bookmarkEnd w:id="2744"/>
      <w:bookmarkEnd w:id="2745"/>
      <w:bookmarkEnd w:id="2746"/>
    </w:p>
    <w:p>
      <w:pPr>
        <w:pStyle w:val="yShoulderClause"/>
      </w:pPr>
      <w:r>
        <w:t>[Section 5.122]</w:t>
      </w:r>
    </w:p>
    <w:p>
      <w:pPr>
        <w:pStyle w:val="yFootnoteheading"/>
      </w:pPr>
      <w:r>
        <w:tab/>
        <w:t>[Heading inserted: No. 1 of 2007 s. 13.]</w:t>
      </w:r>
    </w:p>
    <w:p>
      <w:pPr>
        <w:pStyle w:val="yHeading5"/>
      </w:pPr>
      <w:bookmarkStart w:id="2747" w:name="_Toc138151658"/>
      <w:bookmarkStart w:id="2748" w:name="_Toc135389643"/>
      <w:r>
        <w:rPr>
          <w:rStyle w:val="CharSClsNo"/>
        </w:rPr>
        <w:t>1</w:t>
      </w:r>
      <w:r>
        <w:t>.</w:t>
      </w:r>
      <w:r>
        <w:tab/>
        <w:t>Term used: member</w:t>
      </w:r>
      <w:bookmarkEnd w:id="2747"/>
      <w:bookmarkEnd w:id="2748"/>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2749" w:name="_Toc138151659"/>
      <w:bookmarkStart w:id="2750" w:name="_Toc135389644"/>
      <w:r>
        <w:rPr>
          <w:rStyle w:val="CharSClsNo"/>
        </w:rPr>
        <w:t>2</w:t>
      </w:r>
      <w:r>
        <w:t>.</w:t>
      </w:r>
      <w:r>
        <w:tab/>
        <w:t>Membership of standards panel</w:t>
      </w:r>
      <w:bookmarkEnd w:id="2749"/>
      <w:bookmarkEnd w:id="2750"/>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2751" w:name="_Toc138151660"/>
      <w:bookmarkStart w:id="2752" w:name="_Toc135389645"/>
      <w:r>
        <w:rPr>
          <w:rStyle w:val="CharSClsNo"/>
        </w:rPr>
        <w:t>3</w:t>
      </w:r>
      <w:r>
        <w:t>.</w:t>
      </w:r>
      <w:r>
        <w:tab/>
        <w:t>Deputies</w:t>
      </w:r>
      <w:bookmarkEnd w:id="2751"/>
      <w:bookmarkEnd w:id="2752"/>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2753" w:name="_Toc138151661"/>
      <w:bookmarkStart w:id="2754" w:name="_Toc135389646"/>
      <w:r>
        <w:rPr>
          <w:rStyle w:val="CharSClsNo"/>
        </w:rPr>
        <w:t>4</w:t>
      </w:r>
      <w:r>
        <w:t>.</w:t>
      </w:r>
      <w:r>
        <w:tab/>
        <w:t>Submission of lists</w:t>
      </w:r>
      <w:bookmarkEnd w:id="2753"/>
      <w:bookmarkEnd w:id="2754"/>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2755" w:name="_Toc138151662"/>
      <w:bookmarkStart w:id="2756" w:name="_Toc135389647"/>
      <w:r>
        <w:rPr>
          <w:rStyle w:val="CharSClsNo"/>
        </w:rPr>
        <w:t>5</w:t>
      </w:r>
      <w:r>
        <w:t>.</w:t>
      </w:r>
      <w:r>
        <w:tab/>
        <w:t>Term of office</w:t>
      </w:r>
      <w:bookmarkEnd w:id="2755"/>
      <w:bookmarkEnd w:id="2756"/>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2757" w:name="_Toc138151663"/>
      <w:bookmarkStart w:id="2758" w:name="_Toc135389648"/>
      <w:r>
        <w:rPr>
          <w:rStyle w:val="CharSClsNo"/>
        </w:rPr>
        <w:t>6</w:t>
      </w:r>
      <w:r>
        <w:t>.</w:t>
      </w:r>
      <w:r>
        <w:tab/>
        <w:t>Vacation of office</w:t>
      </w:r>
      <w:bookmarkEnd w:id="2757"/>
      <w:bookmarkEnd w:id="2758"/>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2759" w:name="_Toc138151664"/>
      <w:bookmarkStart w:id="2760" w:name="_Toc135389649"/>
      <w:r>
        <w:rPr>
          <w:rStyle w:val="CharSClsNo"/>
        </w:rPr>
        <w:t>7</w:t>
      </w:r>
      <w:r>
        <w:t>.</w:t>
      </w:r>
      <w:r>
        <w:tab/>
        <w:t>Dissolution of standards panel</w:t>
      </w:r>
      <w:bookmarkEnd w:id="2759"/>
      <w:bookmarkEnd w:id="2760"/>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2761" w:name="_Toc138151665"/>
      <w:bookmarkStart w:id="2762" w:name="_Toc135389650"/>
      <w:r>
        <w:rPr>
          <w:rStyle w:val="CharSClsNo"/>
        </w:rPr>
        <w:t>8</w:t>
      </w:r>
      <w:r>
        <w:t>.</w:t>
      </w:r>
      <w:r>
        <w:tab/>
        <w:t>Meetings</w:t>
      </w:r>
      <w:bookmarkEnd w:id="2761"/>
      <w:bookmarkEnd w:id="2762"/>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2763" w:name="_Toc138151666"/>
      <w:bookmarkStart w:id="2764" w:name="_Toc135389651"/>
      <w:r>
        <w:rPr>
          <w:rStyle w:val="CharSClsNo"/>
        </w:rPr>
        <w:t>9</w:t>
      </w:r>
      <w:r>
        <w:t>.</w:t>
      </w:r>
      <w:r>
        <w:tab/>
        <w:t>Remuneration and allowances</w:t>
      </w:r>
      <w:bookmarkEnd w:id="2763"/>
      <w:bookmarkEnd w:id="2764"/>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2765" w:name="_Toc138151667"/>
      <w:bookmarkStart w:id="2766" w:name="_Toc135389652"/>
      <w:r>
        <w:rPr>
          <w:rStyle w:val="CharSClsNo"/>
        </w:rPr>
        <w:t>10</w:t>
      </w:r>
      <w:r>
        <w:t>.</w:t>
      </w:r>
      <w:r>
        <w:tab/>
        <w:t>Protection</w:t>
      </w:r>
      <w:bookmarkEnd w:id="2765"/>
      <w:bookmarkEnd w:id="2766"/>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2767" w:name="_Toc138151668"/>
      <w:bookmarkStart w:id="2768" w:name="_Toc135389653"/>
      <w:r>
        <w:rPr>
          <w:rStyle w:val="CharSClsNo"/>
        </w:rPr>
        <w:t>11</w:t>
      </w:r>
      <w:r>
        <w:t>.</w:t>
      </w:r>
      <w:r>
        <w:tab/>
        <w:t>Annual report</w:t>
      </w:r>
      <w:bookmarkEnd w:id="2767"/>
      <w:bookmarkEnd w:id="2768"/>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2769" w:name="_Toc138058832"/>
      <w:bookmarkStart w:id="2770" w:name="_Toc138060832"/>
      <w:bookmarkStart w:id="2771" w:name="_Toc138151669"/>
      <w:bookmarkStart w:id="2772" w:name="_Toc135382463"/>
      <w:bookmarkStart w:id="2773" w:name="_Toc135384072"/>
      <w:bookmarkStart w:id="2774" w:name="_Toc135385036"/>
      <w:bookmarkStart w:id="2775" w:name="_Toc135389654"/>
      <w:r>
        <w:rPr>
          <w:rStyle w:val="CharSchNo"/>
        </w:rPr>
        <w:t>Schedule 6.1</w:t>
      </w:r>
      <w:r>
        <w:t> — </w:t>
      </w:r>
      <w:r>
        <w:rPr>
          <w:rStyle w:val="CharSchText"/>
        </w:rPr>
        <w:t>Provisions relating to the phasing in of valuations</w:t>
      </w:r>
      <w:bookmarkEnd w:id="2769"/>
      <w:bookmarkEnd w:id="2770"/>
      <w:bookmarkEnd w:id="2771"/>
      <w:bookmarkEnd w:id="2772"/>
      <w:bookmarkEnd w:id="2773"/>
      <w:bookmarkEnd w:id="2774"/>
      <w:bookmarkEnd w:id="2775"/>
    </w:p>
    <w:p>
      <w:pPr>
        <w:pStyle w:val="yShoulderClause"/>
      </w:pPr>
      <w:r>
        <w:t>[Section 6.31]</w:t>
      </w:r>
    </w:p>
    <w:p>
      <w:pPr>
        <w:pStyle w:val="yHeading5"/>
      </w:pPr>
      <w:bookmarkStart w:id="2776" w:name="_Toc138151670"/>
      <w:bookmarkStart w:id="2777" w:name="_Toc135389655"/>
      <w:r>
        <w:rPr>
          <w:rStyle w:val="CharSClsNo"/>
        </w:rPr>
        <w:t>1</w:t>
      </w:r>
      <w:r>
        <w:t>.</w:t>
      </w:r>
      <w:r>
        <w:tab/>
        <w:t>Phasing in of certain valuations</w:t>
      </w:r>
      <w:bookmarkEnd w:id="2776"/>
      <w:bookmarkEnd w:id="2777"/>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2778" w:name="_Toc138151671"/>
      <w:bookmarkStart w:id="2779" w:name="_Toc135389656"/>
      <w:r>
        <w:rPr>
          <w:rStyle w:val="CharSClsNo"/>
        </w:rPr>
        <w:t>2</w:t>
      </w:r>
      <w:r>
        <w:t>.</w:t>
      </w:r>
      <w:r>
        <w:tab/>
        <w:t>Phasing in of rating based on gross rental values</w:t>
      </w:r>
      <w:bookmarkEnd w:id="2778"/>
      <w:bookmarkEnd w:id="277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780" w:name="_Toc138058835"/>
      <w:bookmarkStart w:id="2781" w:name="_Toc138060835"/>
      <w:bookmarkStart w:id="2782" w:name="_Toc138151672"/>
      <w:bookmarkStart w:id="2783" w:name="_Toc135382466"/>
      <w:bookmarkStart w:id="2784" w:name="_Toc135384075"/>
      <w:bookmarkStart w:id="2785" w:name="_Toc135385039"/>
      <w:bookmarkStart w:id="2786" w:name="_Toc135389657"/>
      <w:r>
        <w:rPr>
          <w:rStyle w:val="CharSchNo"/>
        </w:rPr>
        <w:t>Schedule 6.2</w:t>
      </w:r>
      <w:r>
        <w:t> — </w:t>
      </w:r>
      <w:r>
        <w:rPr>
          <w:rStyle w:val="CharSchText"/>
        </w:rPr>
        <w:t>Provisions relating to lease of land where rates or service charges unpaid</w:t>
      </w:r>
      <w:bookmarkEnd w:id="2780"/>
      <w:bookmarkEnd w:id="2781"/>
      <w:bookmarkEnd w:id="2782"/>
      <w:bookmarkEnd w:id="2783"/>
      <w:bookmarkEnd w:id="2784"/>
      <w:bookmarkEnd w:id="2785"/>
      <w:bookmarkEnd w:id="2786"/>
      <w:r>
        <w:t xml:space="preserve"> </w:t>
      </w:r>
    </w:p>
    <w:p>
      <w:pPr>
        <w:pStyle w:val="yShoulderClause"/>
      </w:pPr>
      <w:r>
        <w:t>[Section 6.65]</w:t>
      </w:r>
    </w:p>
    <w:p>
      <w:pPr>
        <w:pStyle w:val="yHeading5"/>
      </w:pPr>
      <w:bookmarkStart w:id="2787" w:name="_Toc138151673"/>
      <w:bookmarkStart w:id="2788" w:name="_Toc135389658"/>
      <w:r>
        <w:rPr>
          <w:rStyle w:val="CharSClsNo"/>
        </w:rPr>
        <w:t>1</w:t>
      </w:r>
      <w:r>
        <w:t>.</w:t>
      </w:r>
      <w:r>
        <w:tab/>
        <w:t>Form of lease</w:t>
      </w:r>
      <w:bookmarkEnd w:id="2787"/>
      <w:bookmarkEnd w:id="278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pPr>
      <w:bookmarkStart w:id="2789" w:name="_Toc138151674"/>
      <w:bookmarkStart w:id="2790" w:name="_Toc135389659"/>
      <w:r>
        <w:rPr>
          <w:rStyle w:val="CharSClsNo"/>
        </w:rPr>
        <w:t>2</w:t>
      </w:r>
      <w:r>
        <w:t>.</w:t>
      </w:r>
      <w:r>
        <w:tab/>
        <w:t>Application of rent received</w:t>
      </w:r>
      <w:bookmarkEnd w:id="2789"/>
      <w:bookmarkEnd w:id="2790"/>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791" w:name="_Toc138058838"/>
      <w:bookmarkStart w:id="2792" w:name="_Toc138060838"/>
      <w:bookmarkStart w:id="2793" w:name="_Toc138151675"/>
      <w:bookmarkStart w:id="2794" w:name="_Toc135382469"/>
      <w:bookmarkStart w:id="2795" w:name="_Toc135384078"/>
      <w:bookmarkStart w:id="2796" w:name="_Toc135385042"/>
      <w:bookmarkStart w:id="2797" w:name="_Toc135389660"/>
      <w:r>
        <w:rPr>
          <w:rStyle w:val="CharSchNo"/>
        </w:rPr>
        <w:t>Schedule 6.3</w:t>
      </w:r>
      <w:r>
        <w:t> — </w:t>
      </w:r>
      <w:r>
        <w:rPr>
          <w:rStyle w:val="CharSchText"/>
        </w:rPr>
        <w:t>Provisions relating to sale or transfer of land where rates or service charges unpaid</w:t>
      </w:r>
      <w:bookmarkEnd w:id="2791"/>
      <w:bookmarkEnd w:id="2792"/>
      <w:bookmarkEnd w:id="2793"/>
      <w:bookmarkEnd w:id="2794"/>
      <w:bookmarkEnd w:id="2795"/>
      <w:bookmarkEnd w:id="2796"/>
      <w:bookmarkEnd w:id="2797"/>
      <w:r>
        <w:t xml:space="preserve"> </w:t>
      </w:r>
    </w:p>
    <w:p>
      <w:pPr>
        <w:pStyle w:val="yShoulderClause"/>
      </w:pPr>
      <w:r>
        <w:t>[Section 6.68(3)]</w:t>
      </w:r>
    </w:p>
    <w:p>
      <w:pPr>
        <w:pStyle w:val="yHeading5"/>
      </w:pPr>
      <w:bookmarkStart w:id="2798" w:name="_Toc138151676"/>
      <w:bookmarkStart w:id="2799" w:name="_Toc135389661"/>
      <w:r>
        <w:rPr>
          <w:rStyle w:val="CharSClsNo"/>
        </w:rPr>
        <w:t>1</w:t>
      </w:r>
      <w:r>
        <w:t>.</w:t>
      </w:r>
      <w:r>
        <w:tab/>
        <w:t>Conditions for exercise of power of sale of land</w:t>
      </w:r>
      <w:bookmarkEnd w:id="2798"/>
      <w:bookmarkEnd w:id="279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2800" w:name="_Toc138151677"/>
      <w:bookmarkStart w:id="2801" w:name="_Toc135389662"/>
      <w:r>
        <w:rPr>
          <w:rStyle w:val="CharSClsNo"/>
        </w:rPr>
        <w:t>2</w:t>
      </w:r>
      <w:r>
        <w:t>.</w:t>
      </w:r>
      <w:r>
        <w:tab/>
        <w:t>Advertisement for sale</w:t>
      </w:r>
      <w:bookmarkEnd w:id="2800"/>
      <w:bookmarkEnd w:id="2801"/>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2802" w:name="_Toc138151678"/>
      <w:bookmarkStart w:id="2803" w:name="_Toc135389663"/>
      <w:r>
        <w:rPr>
          <w:rStyle w:val="CharSClsNo"/>
        </w:rPr>
        <w:t>3</w:t>
      </w:r>
      <w:r>
        <w:t>.</w:t>
      </w:r>
      <w:r>
        <w:tab/>
        <w:t>Power of sale</w:t>
      </w:r>
      <w:bookmarkEnd w:id="2802"/>
      <w:bookmarkEnd w:id="280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2804" w:name="_Toc138151679"/>
      <w:bookmarkStart w:id="2805" w:name="_Toc135389664"/>
      <w:r>
        <w:rPr>
          <w:rStyle w:val="CharSClsNo"/>
        </w:rPr>
        <w:t>4</w:t>
      </w:r>
      <w:r>
        <w:t>.</w:t>
      </w:r>
      <w:r>
        <w:tab/>
        <w:t>Power of local government to transfer or convey land</w:t>
      </w:r>
      <w:bookmarkEnd w:id="2804"/>
      <w:bookmarkEnd w:id="280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pPr>
      <w:bookmarkStart w:id="2806" w:name="_Toc138151680"/>
      <w:bookmarkStart w:id="2807" w:name="_Toc135389665"/>
      <w:r>
        <w:rPr>
          <w:rStyle w:val="CharSClsNo"/>
        </w:rPr>
        <w:t>5</w:t>
      </w:r>
      <w:r>
        <w:t>.</w:t>
      </w:r>
      <w:r>
        <w:tab/>
        <w:t>Application of purchase money</w:t>
      </w:r>
      <w:bookmarkEnd w:id="2806"/>
      <w:bookmarkEnd w:id="280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2808" w:name="_Toc138151681"/>
      <w:bookmarkStart w:id="2809" w:name="_Toc135389666"/>
      <w:r>
        <w:rPr>
          <w:rStyle w:val="CharSClsNo"/>
        </w:rPr>
        <w:t>6</w:t>
      </w:r>
      <w:r>
        <w:t>.</w:t>
      </w:r>
      <w:r>
        <w:tab/>
        <w:t>Receipt by local government sufficient discharge</w:t>
      </w:r>
      <w:bookmarkEnd w:id="2808"/>
      <w:bookmarkEnd w:id="280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2810" w:name="_Toc138151682"/>
      <w:bookmarkStart w:id="2811" w:name="_Toc135389667"/>
      <w:r>
        <w:rPr>
          <w:rStyle w:val="CharSClsNo"/>
        </w:rPr>
        <w:t>7</w:t>
      </w:r>
      <w:r>
        <w:t>.</w:t>
      </w:r>
      <w:r>
        <w:tab/>
        <w:t>If sale not completed within 12 months after commencement, proceedings lapse</w:t>
      </w:r>
      <w:bookmarkEnd w:id="2810"/>
      <w:bookmarkEnd w:id="2811"/>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2812" w:name="_Toc138151683"/>
      <w:bookmarkStart w:id="2813" w:name="_Toc135389668"/>
      <w:r>
        <w:rPr>
          <w:rStyle w:val="CharSClsNo"/>
        </w:rPr>
        <w:t>8</w:t>
      </w:r>
      <w:r>
        <w:t>.</w:t>
      </w:r>
      <w:r>
        <w:tab/>
        <w:t>Transfer of land to Crown or local government under s. 6.71</w:t>
      </w:r>
      <w:bookmarkEnd w:id="2812"/>
      <w:bookmarkEnd w:id="2813"/>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keepNext/>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pPr>
      <w:bookmarkStart w:id="2814" w:name="_Toc138058847"/>
      <w:bookmarkStart w:id="2815" w:name="_Toc138060847"/>
      <w:bookmarkStart w:id="2816" w:name="_Toc138151684"/>
      <w:bookmarkStart w:id="2817" w:name="_Toc135382478"/>
      <w:bookmarkStart w:id="2818" w:name="_Toc135384087"/>
      <w:bookmarkStart w:id="2819" w:name="_Toc135385051"/>
      <w:bookmarkStart w:id="2820" w:name="_Toc135389669"/>
      <w:r>
        <w:rPr>
          <w:rStyle w:val="CharSchNo"/>
        </w:rPr>
        <w:t>Schedule 8.1</w:t>
      </w:r>
      <w:r>
        <w:t> — </w:t>
      </w:r>
      <w:r>
        <w:rPr>
          <w:rStyle w:val="CharSchText"/>
        </w:rPr>
        <w:t>Provisions about Inquiry Panels</w:t>
      </w:r>
      <w:bookmarkEnd w:id="2814"/>
      <w:bookmarkEnd w:id="2815"/>
      <w:bookmarkEnd w:id="2816"/>
      <w:bookmarkEnd w:id="2817"/>
      <w:bookmarkEnd w:id="2818"/>
      <w:bookmarkEnd w:id="2819"/>
      <w:bookmarkEnd w:id="2820"/>
    </w:p>
    <w:p>
      <w:pPr>
        <w:pStyle w:val="yShoulderClause"/>
      </w:pPr>
      <w:r>
        <w:t>[Section 8.16(2)]</w:t>
      </w:r>
    </w:p>
    <w:p>
      <w:pPr>
        <w:pStyle w:val="yHeading5"/>
      </w:pPr>
      <w:bookmarkStart w:id="2821" w:name="_Toc138151685"/>
      <w:bookmarkStart w:id="2822" w:name="_Toc135389670"/>
      <w:r>
        <w:rPr>
          <w:rStyle w:val="CharSClsNo"/>
        </w:rPr>
        <w:t>1</w:t>
      </w:r>
      <w:r>
        <w:t>.</w:t>
      </w:r>
      <w:r>
        <w:tab/>
        <w:t>Constitution of Inquiry Panel</w:t>
      </w:r>
      <w:bookmarkEnd w:id="2821"/>
      <w:bookmarkEnd w:id="2822"/>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2823" w:name="_Toc138151686"/>
      <w:bookmarkStart w:id="2824" w:name="_Toc135389671"/>
      <w:r>
        <w:rPr>
          <w:rStyle w:val="CharSClsNo"/>
        </w:rPr>
        <w:t>2</w:t>
      </w:r>
      <w:r>
        <w:t>.</w:t>
      </w:r>
      <w:r>
        <w:tab/>
        <w:t>Term of appointment</w:t>
      </w:r>
      <w:bookmarkEnd w:id="2823"/>
      <w:bookmarkEnd w:id="2824"/>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2825" w:name="_Toc138151687"/>
      <w:bookmarkStart w:id="2826" w:name="_Toc135389672"/>
      <w:r>
        <w:rPr>
          <w:rStyle w:val="CharSClsNo"/>
        </w:rPr>
        <w:t>3</w:t>
      </w:r>
      <w:r>
        <w:t>.</w:t>
      </w:r>
      <w:r>
        <w:tab/>
        <w:t>Procedures and remuneration</w:t>
      </w:r>
      <w:bookmarkEnd w:id="2825"/>
      <w:bookmarkEnd w:id="282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827" w:name="_Toc138058851"/>
      <w:bookmarkStart w:id="2828" w:name="_Toc138060851"/>
      <w:bookmarkStart w:id="2829" w:name="_Toc138151688"/>
      <w:bookmarkStart w:id="2830" w:name="_Toc135382482"/>
      <w:bookmarkStart w:id="2831" w:name="_Toc135384091"/>
      <w:bookmarkStart w:id="2832" w:name="_Toc135385055"/>
      <w:bookmarkStart w:id="2833" w:name="_Toc135389673"/>
      <w:r>
        <w:rPr>
          <w:rStyle w:val="CharSchNo"/>
        </w:rPr>
        <w:t>Schedule 9.1</w:t>
      </w:r>
      <w:r>
        <w:t> — </w:t>
      </w:r>
      <w:r>
        <w:rPr>
          <w:rStyle w:val="CharSchText"/>
        </w:rPr>
        <w:t>Certain matters for which Governor may make regulations</w:t>
      </w:r>
      <w:bookmarkEnd w:id="2827"/>
      <w:bookmarkEnd w:id="2828"/>
      <w:bookmarkEnd w:id="2829"/>
      <w:bookmarkEnd w:id="2830"/>
      <w:bookmarkEnd w:id="2831"/>
      <w:bookmarkEnd w:id="2832"/>
      <w:bookmarkEnd w:id="2833"/>
    </w:p>
    <w:p>
      <w:pPr>
        <w:pStyle w:val="yShoulderClause"/>
      </w:pPr>
      <w:r>
        <w:t>[Section 9.60(2)]</w:t>
      </w:r>
    </w:p>
    <w:p>
      <w:pPr>
        <w:pStyle w:val="yHeading5"/>
      </w:pPr>
      <w:bookmarkStart w:id="2834" w:name="_Toc138151689"/>
      <w:bookmarkStart w:id="2835" w:name="_Toc135389674"/>
      <w:r>
        <w:rPr>
          <w:rStyle w:val="CharSClsNo"/>
        </w:rPr>
        <w:t>1</w:t>
      </w:r>
      <w:r>
        <w:t>.</w:t>
      </w:r>
      <w:r>
        <w:tab/>
        <w:t>Parking for disabled</w:t>
      </w:r>
      <w:bookmarkEnd w:id="2834"/>
      <w:bookmarkEnd w:id="2835"/>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2836" w:name="_Toc138151690"/>
      <w:bookmarkStart w:id="2837" w:name="_Toc135389675"/>
      <w:r>
        <w:rPr>
          <w:rStyle w:val="CharSClsNo"/>
        </w:rPr>
        <w:t>2</w:t>
      </w:r>
      <w:r>
        <w:t>.</w:t>
      </w:r>
      <w:r>
        <w:tab/>
        <w:t>Disturbing local government land or anything on it</w:t>
      </w:r>
      <w:bookmarkEnd w:id="2836"/>
      <w:bookmarkEnd w:id="283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2838" w:name="_Toc138151691"/>
      <w:bookmarkStart w:id="2839" w:name="_Toc135389676"/>
      <w:r>
        <w:rPr>
          <w:rStyle w:val="CharSClsNo"/>
        </w:rPr>
        <w:t>3</w:t>
      </w:r>
      <w:r>
        <w:t>.</w:t>
      </w:r>
      <w:r>
        <w:tab/>
        <w:t>Obstructing or encroaching on public thoroughfare</w:t>
      </w:r>
      <w:bookmarkEnd w:id="2838"/>
      <w:bookmarkEnd w:id="2839"/>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2840" w:name="_Toc138151692"/>
      <w:bookmarkStart w:id="2841" w:name="_Toc135389677"/>
      <w:r>
        <w:rPr>
          <w:rStyle w:val="CharSClsNo"/>
        </w:rPr>
        <w:t>4</w:t>
      </w:r>
      <w:r>
        <w:t>.</w:t>
      </w:r>
      <w:r>
        <w:tab/>
        <w:t>Separating land from public thoroughfare</w:t>
      </w:r>
      <w:bookmarkEnd w:id="2840"/>
      <w:bookmarkEnd w:id="2841"/>
    </w:p>
    <w:p>
      <w:pPr>
        <w:pStyle w:val="ySubsection"/>
      </w:pPr>
      <w:r>
        <w:tab/>
      </w:r>
      <w:r>
        <w:tab/>
        <w:t>Regulations may require the owner or occupier of land to keep in good repair any fence or gate that separates the land from a public thoroughfare.</w:t>
      </w:r>
    </w:p>
    <w:p>
      <w:pPr>
        <w:pStyle w:val="yHeading5"/>
      </w:pPr>
      <w:bookmarkStart w:id="2842" w:name="_Toc138151693"/>
      <w:bookmarkStart w:id="2843" w:name="_Toc135389678"/>
      <w:r>
        <w:rPr>
          <w:rStyle w:val="CharSClsNo"/>
        </w:rPr>
        <w:t>5</w:t>
      </w:r>
      <w:r>
        <w:t>.</w:t>
      </w:r>
      <w:r>
        <w:tab/>
        <w:t>Gates across public thoroughfares</w:t>
      </w:r>
      <w:bookmarkEnd w:id="2842"/>
      <w:bookmarkEnd w:id="284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2844" w:name="_Toc138151694"/>
      <w:bookmarkStart w:id="2845" w:name="_Toc135389679"/>
      <w:r>
        <w:rPr>
          <w:rStyle w:val="CharSClsNo"/>
        </w:rPr>
        <w:t>6</w:t>
      </w:r>
      <w:r>
        <w:t>.</w:t>
      </w:r>
      <w:r>
        <w:tab/>
        <w:t>Dangerous excavation in or near public thoroughfare</w:t>
      </w:r>
      <w:bookmarkEnd w:id="2844"/>
      <w:bookmarkEnd w:id="2845"/>
    </w:p>
    <w:p>
      <w:pPr>
        <w:pStyle w:val="ySubsection"/>
      </w:pPr>
      <w:r>
        <w:tab/>
      </w:r>
      <w:r>
        <w:tab/>
        <w:t>Regulations may be made about dangerous excavations in public thoroughfares or land adjoining public thoroughfares.</w:t>
      </w:r>
    </w:p>
    <w:p>
      <w:pPr>
        <w:pStyle w:val="yHeading5"/>
      </w:pPr>
      <w:bookmarkStart w:id="2846" w:name="_Toc138151695"/>
      <w:bookmarkStart w:id="2847" w:name="_Toc135389680"/>
      <w:r>
        <w:rPr>
          <w:rStyle w:val="CharSClsNo"/>
        </w:rPr>
        <w:t>7</w:t>
      </w:r>
      <w:r>
        <w:t>.</w:t>
      </w:r>
      <w:r>
        <w:tab/>
        <w:t>Crossing from public thoroughfare to private land or private thoroughfare</w:t>
      </w:r>
      <w:bookmarkEnd w:id="2846"/>
      <w:bookmarkEnd w:id="2847"/>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2848" w:name="_Toc138151696"/>
      <w:bookmarkStart w:id="2849" w:name="_Toc135389681"/>
      <w:r>
        <w:rPr>
          <w:rStyle w:val="CharSClsNo"/>
        </w:rPr>
        <w:t>8</w:t>
      </w:r>
      <w:r>
        <w:t>.</w:t>
      </w:r>
      <w:r>
        <w:tab/>
        <w:t>Private works on, over, or under public places</w:t>
      </w:r>
      <w:bookmarkEnd w:id="2848"/>
      <w:bookmarkEnd w:id="284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2850" w:name="_Toc138151697"/>
      <w:bookmarkStart w:id="2851" w:name="_Toc135389682"/>
      <w:r>
        <w:rPr>
          <w:rStyle w:val="CharSClsNo"/>
        </w:rPr>
        <w:t>9</w:t>
      </w:r>
      <w:r>
        <w:t>.</w:t>
      </w:r>
      <w:r>
        <w:tab/>
        <w:t>Protection of watercourses, drains, tunnels and bridges</w:t>
      </w:r>
      <w:bookmarkEnd w:id="2850"/>
      <w:bookmarkEnd w:id="285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2852" w:name="_Toc138151698"/>
      <w:bookmarkStart w:id="2853" w:name="_Toc135389683"/>
      <w:r>
        <w:rPr>
          <w:rStyle w:val="CharSClsNo"/>
        </w:rPr>
        <w:t>10</w:t>
      </w:r>
      <w:r>
        <w:t>.</w:t>
      </w:r>
      <w:r>
        <w:tab/>
        <w:t>Protection of thoroughfares from water damage</w:t>
      </w:r>
      <w:bookmarkEnd w:id="2852"/>
      <w:bookmarkEnd w:id="285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2854" w:name="_Toc138151699"/>
      <w:bookmarkStart w:id="2855" w:name="_Toc135389684"/>
      <w:r>
        <w:rPr>
          <w:rStyle w:val="CharSClsNo"/>
        </w:rPr>
        <w:t>11</w:t>
      </w:r>
      <w:r>
        <w:t>.</w:t>
      </w:r>
      <w:r>
        <w:tab/>
        <w:t>Works required for supply of gas or water</w:t>
      </w:r>
      <w:bookmarkEnd w:id="2854"/>
      <w:bookmarkEnd w:id="2855"/>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2856" w:name="_Toc138151700"/>
      <w:bookmarkStart w:id="2857" w:name="_Toc135389685"/>
      <w:r>
        <w:rPr>
          <w:rStyle w:val="CharSClsNo"/>
        </w:rPr>
        <w:t>12</w:t>
      </w:r>
      <w:r>
        <w:t>.</w:t>
      </w:r>
      <w:r>
        <w:tab/>
        <w:t>Wind erosion and sand drifts</w:t>
      </w:r>
      <w:bookmarkEnd w:id="2856"/>
      <w:bookmarkEnd w:id="285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2858" w:name="_Toc138058864"/>
      <w:bookmarkStart w:id="2859" w:name="_Toc138060864"/>
      <w:bookmarkStart w:id="2860" w:name="_Toc138151701"/>
      <w:bookmarkStart w:id="2861" w:name="_Toc135382495"/>
      <w:bookmarkStart w:id="2862" w:name="_Toc135384104"/>
      <w:bookmarkStart w:id="2863" w:name="_Toc135385068"/>
      <w:bookmarkStart w:id="2864" w:name="_Toc135389686"/>
      <w:r>
        <w:rPr>
          <w:rStyle w:val="CharSchNo"/>
        </w:rPr>
        <w:t>Schedule 9.3</w:t>
      </w:r>
      <w:r>
        <w:t> — </w:t>
      </w:r>
      <w:r>
        <w:rPr>
          <w:rStyle w:val="CharSchText"/>
        </w:rPr>
        <w:t>Transitional provisions</w:t>
      </w:r>
      <w:bookmarkEnd w:id="2858"/>
      <w:bookmarkEnd w:id="2859"/>
      <w:bookmarkEnd w:id="2860"/>
      <w:bookmarkEnd w:id="2861"/>
      <w:bookmarkEnd w:id="2862"/>
      <w:bookmarkEnd w:id="2863"/>
      <w:bookmarkEnd w:id="2864"/>
    </w:p>
    <w:p>
      <w:pPr>
        <w:pStyle w:val="yShoulderClause"/>
      </w:pPr>
      <w:r>
        <w:rPr>
          <w:szCs w:val="22"/>
        </w:rPr>
        <w:t>[Section 9.71]</w:t>
      </w:r>
    </w:p>
    <w:p>
      <w:pPr>
        <w:pStyle w:val="yFootnoteheading"/>
        <w:spacing w:after="60"/>
      </w:pPr>
      <w:r>
        <w:tab/>
        <w:t>[Heading amended: No. 2 of 2012 s. 25.]</w:t>
      </w:r>
    </w:p>
    <w:p>
      <w:pPr>
        <w:pStyle w:val="yHeading3"/>
      </w:pPr>
      <w:bookmarkStart w:id="2865" w:name="_Toc138058865"/>
      <w:bookmarkStart w:id="2866" w:name="_Toc138060865"/>
      <w:bookmarkStart w:id="2867" w:name="_Toc138151702"/>
      <w:bookmarkStart w:id="2868" w:name="_Toc135382496"/>
      <w:bookmarkStart w:id="2869" w:name="_Toc135384105"/>
      <w:bookmarkStart w:id="2870" w:name="_Toc135385069"/>
      <w:bookmarkStart w:id="2871" w:name="_Toc135389687"/>
      <w:r>
        <w:rPr>
          <w:rStyle w:val="CharSDivNo"/>
        </w:rPr>
        <w:t>Division 1</w:t>
      </w:r>
      <w:r>
        <w:t> — </w:t>
      </w:r>
      <w:r>
        <w:rPr>
          <w:rStyle w:val="CharSDivText"/>
        </w:rPr>
        <w:t>Provisions for Local Government Act 1995</w:t>
      </w:r>
      <w:bookmarkEnd w:id="2865"/>
      <w:bookmarkEnd w:id="2866"/>
      <w:bookmarkEnd w:id="2867"/>
      <w:bookmarkEnd w:id="2868"/>
      <w:bookmarkEnd w:id="2869"/>
      <w:bookmarkEnd w:id="2870"/>
      <w:bookmarkEnd w:id="2871"/>
    </w:p>
    <w:p>
      <w:pPr>
        <w:pStyle w:val="yFootnoteheading"/>
        <w:spacing w:after="60"/>
      </w:pPr>
      <w:r>
        <w:tab/>
        <w:t>[Heading inserted: No. 2 of 2012 s. 26.]</w:t>
      </w:r>
    </w:p>
    <w:p>
      <w:pPr>
        <w:pStyle w:val="yHeading4"/>
      </w:pPr>
      <w:bookmarkStart w:id="2872" w:name="_Toc138058866"/>
      <w:bookmarkStart w:id="2873" w:name="_Toc138060866"/>
      <w:bookmarkStart w:id="2874" w:name="_Toc138151703"/>
      <w:bookmarkStart w:id="2875" w:name="_Toc135382497"/>
      <w:bookmarkStart w:id="2876" w:name="_Toc135384106"/>
      <w:bookmarkStart w:id="2877" w:name="_Toc135385070"/>
      <w:bookmarkStart w:id="2878" w:name="_Toc135389688"/>
      <w:r>
        <w:t>Subdivision 1</w:t>
      </w:r>
      <w:r>
        <w:rPr>
          <w:b w:val="0"/>
        </w:rPr>
        <w:t> </w:t>
      </w:r>
      <w:r>
        <w:t>— Preliminary</w:t>
      </w:r>
      <w:bookmarkEnd w:id="2872"/>
      <w:bookmarkEnd w:id="2873"/>
      <w:bookmarkEnd w:id="2874"/>
      <w:bookmarkEnd w:id="2875"/>
      <w:bookmarkEnd w:id="2876"/>
      <w:bookmarkEnd w:id="2877"/>
      <w:bookmarkEnd w:id="2878"/>
    </w:p>
    <w:p>
      <w:pPr>
        <w:pStyle w:val="yFootnoteheading"/>
        <w:spacing w:after="60"/>
      </w:pPr>
      <w:r>
        <w:tab/>
        <w:t>[Heading inserted: No. 2 of 2012 s. 26.]</w:t>
      </w:r>
    </w:p>
    <w:p>
      <w:pPr>
        <w:pStyle w:val="yHeading5"/>
      </w:pPr>
      <w:bookmarkStart w:id="2879" w:name="_Toc138151704"/>
      <w:bookmarkStart w:id="2880" w:name="_Toc135389689"/>
      <w:r>
        <w:rPr>
          <w:rStyle w:val="CharSClsNo"/>
        </w:rPr>
        <w:t>1</w:t>
      </w:r>
      <w:r>
        <w:t>.</w:t>
      </w:r>
      <w:r>
        <w:tab/>
        <w:t>Terms used</w:t>
      </w:r>
      <w:bookmarkEnd w:id="2879"/>
      <w:bookmarkEnd w:id="2880"/>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2881" w:name="_Toc138151705"/>
      <w:bookmarkStart w:id="2882" w:name="_Toc135389690"/>
      <w:r>
        <w:rPr>
          <w:rStyle w:val="CharSClsNo"/>
        </w:rPr>
        <w:t>2</w:t>
      </w:r>
      <w:r>
        <w:t>.</w:t>
      </w:r>
      <w:r>
        <w:tab/>
        <w:t>Interpretation Act 1984 applies</w:t>
      </w:r>
      <w:bookmarkEnd w:id="2881"/>
      <w:bookmarkEnd w:id="2882"/>
    </w:p>
    <w:p>
      <w:pPr>
        <w:pStyle w:val="ySubsection"/>
      </w:pPr>
      <w:r>
        <w:tab/>
      </w:r>
      <w:r>
        <w:tab/>
        <w:t xml:space="preserve">This Schedule does not limit the operation of the </w:t>
      </w:r>
      <w:r>
        <w:rPr>
          <w:i/>
        </w:rPr>
        <w:t>Interpretation Act 1984</w:t>
      </w:r>
      <w:r>
        <w:t>.</w:t>
      </w:r>
    </w:p>
    <w:p>
      <w:pPr>
        <w:pStyle w:val="yHeading5"/>
      </w:pPr>
      <w:bookmarkStart w:id="2883" w:name="_Toc138151706"/>
      <w:bookmarkStart w:id="2884" w:name="_Toc135389691"/>
      <w:r>
        <w:rPr>
          <w:rStyle w:val="CharSClsNo"/>
        </w:rPr>
        <w:t>3</w:t>
      </w:r>
      <w:r>
        <w:t>.</w:t>
      </w:r>
      <w:r>
        <w:tab/>
        <w:t>Construction of references in written laws</w:t>
      </w:r>
      <w:bookmarkEnd w:id="2883"/>
      <w:bookmarkEnd w:id="288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885" w:name="_Toc138058870"/>
      <w:bookmarkStart w:id="2886" w:name="_Toc138060870"/>
      <w:bookmarkStart w:id="2887" w:name="_Toc138151707"/>
      <w:bookmarkStart w:id="2888" w:name="_Toc135382501"/>
      <w:bookmarkStart w:id="2889" w:name="_Toc135384110"/>
      <w:bookmarkStart w:id="2890" w:name="_Toc135385074"/>
      <w:bookmarkStart w:id="2891" w:name="_Toc135389692"/>
      <w:r>
        <w:t>Subdivision 2</w:t>
      </w:r>
      <w:r>
        <w:rPr>
          <w:b w:val="0"/>
        </w:rPr>
        <w:t> </w:t>
      </w:r>
      <w:r>
        <w:t>— Continuation of constitutional arrangements, membership and appointments</w:t>
      </w:r>
      <w:bookmarkEnd w:id="2885"/>
      <w:bookmarkEnd w:id="2886"/>
      <w:bookmarkEnd w:id="2887"/>
      <w:bookmarkEnd w:id="2888"/>
      <w:bookmarkEnd w:id="2889"/>
      <w:bookmarkEnd w:id="2890"/>
      <w:bookmarkEnd w:id="2891"/>
    </w:p>
    <w:p>
      <w:pPr>
        <w:pStyle w:val="yFootnoteheading"/>
        <w:spacing w:after="60"/>
      </w:pPr>
      <w:r>
        <w:tab/>
        <w:t>[Heading inserted: No. 2 of 2012 s. 27.]</w:t>
      </w:r>
    </w:p>
    <w:p>
      <w:pPr>
        <w:pStyle w:val="yHeading5"/>
      </w:pPr>
      <w:bookmarkStart w:id="2892" w:name="_Toc138151708"/>
      <w:bookmarkStart w:id="2893" w:name="_Toc135389693"/>
      <w:r>
        <w:rPr>
          <w:rStyle w:val="CharSClsNo"/>
        </w:rPr>
        <w:t>4</w:t>
      </w:r>
      <w:r>
        <w:t>.</w:t>
      </w:r>
      <w:r>
        <w:tab/>
        <w:t>Former districts continue as districts</w:t>
      </w:r>
      <w:bookmarkEnd w:id="2892"/>
      <w:bookmarkEnd w:id="289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2894" w:name="_Toc138151709"/>
      <w:bookmarkStart w:id="2895" w:name="_Toc135389694"/>
      <w:r>
        <w:rPr>
          <w:rStyle w:val="CharSClsNo"/>
        </w:rPr>
        <w:t>5</w:t>
      </w:r>
      <w:r>
        <w:t>.</w:t>
      </w:r>
      <w:r>
        <w:tab/>
        <w:t>Former municipalities continue as local governments</w:t>
      </w:r>
      <w:bookmarkEnd w:id="2894"/>
      <w:bookmarkEnd w:id="289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2896" w:name="_Toc138151710"/>
      <w:bookmarkStart w:id="2897" w:name="_Toc135389695"/>
      <w:r>
        <w:rPr>
          <w:rStyle w:val="CharSClsNo"/>
        </w:rPr>
        <w:t>6</w:t>
      </w:r>
      <w:r>
        <w:t>.</w:t>
      </w:r>
      <w:r>
        <w:tab/>
        <w:t>Former councils continue as previously constituted</w:t>
      </w:r>
      <w:bookmarkEnd w:id="2896"/>
      <w:bookmarkEnd w:id="2897"/>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2898" w:name="_Toc138151711"/>
      <w:bookmarkStart w:id="2899" w:name="_Toc135389696"/>
      <w:r>
        <w:rPr>
          <w:rStyle w:val="CharSClsNo"/>
        </w:rPr>
        <w:t>7</w:t>
      </w:r>
      <w:r>
        <w:t>.</w:t>
      </w:r>
      <w:r>
        <w:tab/>
        <w:t>Wards and representation</w:t>
      </w:r>
      <w:bookmarkEnd w:id="2898"/>
      <w:bookmarkEnd w:id="289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2900" w:name="_Toc138151712"/>
      <w:bookmarkStart w:id="2901" w:name="_Toc135389697"/>
      <w:r>
        <w:rPr>
          <w:rStyle w:val="CharSClsNo"/>
        </w:rPr>
        <w:t>8</w:t>
      </w:r>
      <w:r>
        <w:t>.</w:t>
      </w:r>
      <w:r>
        <w:tab/>
        <w:t>Former method of electing mayor or president continued</w:t>
      </w:r>
      <w:bookmarkEnd w:id="2900"/>
      <w:bookmarkEnd w:id="290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2902" w:name="_Toc138151713"/>
      <w:bookmarkStart w:id="2903" w:name="_Toc135389698"/>
      <w:r>
        <w:rPr>
          <w:rStyle w:val="CharSClsNo"/>
        </w:rPr>
        <w:t>9</w:t>
      </w:r>
      <w:r>
        <w:t>.</w:t>
      </w:r>
      <w:r>
        <w:tab/>
        <w:t>Commissioners continued</w:t>
      </w:r>
      <w:bookmarkEnd w:id="2902"/>
      <w:bookmarkEnd w:id="290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2904" w:name="_Toc138151714"/>
      <w:bookmarkStart w:id="2905" w:name="_Toc135389699"/>
      <w:r>
        <w:rPr>
          <w:rStyle w:val="CharSClsNo"/>
        </w:rPr>
        <w:t>10</w:t>
      </w:r>
      <w:r>
        <w:t>.</w:t>
      </w:r>
      <w:r>
        <w:tab/>
        <w:t>Regional councils continued</w:t>
      </w:r>
      <w:bookmarkEnd w:id="2904"/>
      <w:bookmarkEnd w:id="290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2906" w:name="_Toc138151715"/>
      <w:bookmarkStart w:id="2907" w:name="_Toc135389700"/>
      <w:r>
        <w:rPr>
          <w:rStyle w:val="CharSClsNo"/>
        </w:rPr>
        <w:t>11</w:t>
      </w:r>
      <w:r>
        <w:t>.</w:t>
      </w:r>
      <w:r>
        <w:tab/>
        <w:t>Local Government Associations continued</w:t>
      </w:r>
      <w:bookmarkEnd w:id="2906"/>
      <w:bookmarkEnd w:id="2907"/>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908" w:name="_Toc138058879"/>
      <w:bookmarkStart w:id="2909" w:name="_Toc138060879"/>
      <w:bookmarkStart w:id="2910" w:name="_Toc138151716"/>
      <w:bookmarkStart w:id="2911" w:name="_Toc135382510"/>
      <w:bookmarkStart w:id="2912" w:name="_Toc135384119"/>
      <w:bookmarkStart w:id="2913" w:name="_Toc135385083"/>
      <w:bookmarkStart w:id="2914" w:name="_Toc135389701"/>
      <w:r>
        <w:t>Subdivision 3</w:t>
      </w:r>
      <w:r>
        <w:rPr>
          <w:b w:val="0"/>
        </w:rPr>
        <w:t> </w:t>
      </w:r>
      <w:r>
        <w:t>— Electoral matters</w:t>
      </w:r>
      <w:bookmarkEnd w:id="2908"/>
      <w:bookmarkEnd w:id="2909"/>
      <w:bookmarkEnd w:id="2910"/>
      <w:bookmarkEnd w:id="2911"/>
      <w:bookmarkEnd w:id="2912"/>
      <w:bookmarkEnd w:id="2913"/>
      <w:bookmarkEnd w:id="2914"/>
    </w:p>
    <w:p>
      <w:pPr>
        <w:pStyle w:val="yFootnoteheading"/>
        <w:spacing w:after="60"/>
      </w:pPr>
      <w:r>
        <w:tab/>
        <w:t>[Heading inserted: No. 2 of 2012 s. 28.]</w:t>
      </w:r>
    </w:p>
    <w:p>
      <w:pPr>
        <w:pStyle w:val="yHeading5"/>
      </w:pPr>
      <w:bookmarkStart w:id="2915" w:name="_Toc138151717"/>
      <w:bookmarkStart w:id="2916" w:name="_Toc135389702"/>
      <w:r>
        <w:rPr>
          <w:rStyle w:val="CharSClsNo"/>
        </w:rPr>
        <w:t>12</w:t>
      </w:r>
      <w:r>
        <w:t>.</w:t>
      </w:r>
      <w:r>
        <w:tab/>
        <w:t>Enrolment of certain electors may continue</w:t>
      </w:r>
      <w:bookmarkEnd w:id="2915"/>
      <w:bookmarkEnd w:id="2916"/>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2917" w:name="_Toc138151718"/>
      <w:bookmarkStart w:id="2918" w:name="_Toc135389703"/>
      <w:r>
        <w:rPr>
          <w:rStyle w:val="CharSClsNo"/>
        </w:rPr>
        <w:t>13</w:t>
      </w:r>
      <w:r>
        <w:t>.</w:t>
      </w:r>
      <w:r>
        <w:tab/>
        <w:t>Existing provisions continue for elections before 1997 ordinary elections</w:t>
      </w:r>
      <w:bookmarkEnd w:id="2917"/>
      <w:bookmarkEnd w:id="2918"/>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2919" w:name="_Toc138151719"/>
      <w:bookmarkStart w:id="2920" w:name="_Toc135389704"/>
      <w:r>
        <w:rPr>
          <w:rStyle w:val="CharSClsNo"/>
        </w:rPr>
        <w:t>14</w:t>
      </w:r>
      <w:r>
        <w:t>.</w:t>
      </w:r>
      <w:r>
        <w:tab/>
        <w:t>Transition from annual to biennial election system</w:t>
      </w:r>
      <w:bookmarkEnd w:id="2919"/>
      <w:bookmarkEnd w:id="2920"/>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2921" w:name="_Toc138151720"/>
      <w:bookmarkStart w:id="2922" w:name="_Toc135389705"/>
      <w:r>
        <w:rPr>
          <w:rStyle w:val="CharSClsNo"/>
        </w:rPr>
        <w:t>14A</w:t>
      </w:r>
      <w:r>
        <w:t>.</w:t>
      </w:r>
      <w:r>
        <w:tab/>
        <w:t>Transition to October elections</w:t>
      </w:r>
      <w:bookmarkEnd w:id="2921"/>
      <w:bookmarkEnd w:id="2922"/>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Pr>
      <w:bookmarkStart w:id="2923" w:name="_Toc138058884"/>
      <w:bookmarkStart w:id="2924" w:name="_Toc138060884"/>
      <w:bookmarkStart w:id="2925" w:name="_Toc138151721"/>
      <w:bookmarkStart w:id="2926" w:name="_Toc135382515"/>
      <w:bookmarkStart w:id="2927" w:name="_Toc135384124"/>
      <w:bookmarkStart w:id="2928" w:name="_Toc135385088"/>
      <w:bookmarkStart w:id="2929" w:name="_Toc135389706"/>
      <w:r>
        <w:t>Subdivision 4</w:t>
      </w:r>
      <w:r>
        <w:rPr>
          <w:b w:val="0"/>
        </w:rPr>
        <w:t> </w:t>
      </w:r>
      <w:r>
        <w:t>— Administration</w:t>
      </w:r>
      <w:bookmarkEnd w:id="2923"/>
      <w:bookmarkEnd w:id="2924"/>
      <w:bookmarkEnd w:id="2925"/>
      <w:bookmarkEnd w:id="2926"/>
      <w:bookmarkEnd w:id="2927"/>
      <w:bookmarkEnd w:id="2928"/>
      <w:bookmarkEnd w:id="2929"/>
    </w:p>
    <w:p>
      <w:pPr>
        <w:pStyle w:val="yFootnoteheading"/>
        <w:spacing w:after="60"/>
      </w:pPr>
      <w:r>
        <w:tab/>
        <w:t>[Heading inserted: No. 2 of 2012 s. 29.]</w:t>
      </w:r>
    </w:p>
    <w:p>
      <w:pPr>
        <w:pStyle w:val="yHeading5"/>
      </w:pPr>
      <w:bookmarkStart w:id="2930" w:name="_Toc138151722"/>
      <w:bookmarkStart w:id="2931" w:name="_Toc135389707"/>
      <w:r>
        <w:rPr>
          <w:rStyle w:val="CharSClsNo"/>
        </w:rPr>
        <w:t>15</w:t>
      </w:r>
      <w:r>
        <w:t>.</w:t>
      </w:r>
      <w:r>
        <w:tab/>
        <w:t>Employees</w:t>
      </w:r>
      <w:bookmarkEnd w:id="2930"/>
      <w:bookmarkEnd w:id="293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2932" w:name="_Toc138151723"/>
      <w:bookmarkStart w:id="2933" w:name="_Toc135389708"/>
      <w:r>
        <w:rPr>
          <w:rStyle w:val="CharSClsNo"/>
        </w:rPr>
        <w:t>16</w:t>
      </w:r>
      <w:r>
        <w:t>.</w:t>
      </w:r>
      <w:r>
        <w:tab/>
        <w:t>Superannuation schemes: transitional and savings</w:t>
      </w:r>
      <w:bookmarkEnd w:id="2932"/>
      <w:bookmarkEnd w:id="2933"/>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2934" w:name="_Toc138151724"/>
      <w:bookmarkStart w:id="2935" w:name="_Toc135389709"/>
      <w:r>
        <w:rPr>
          <w:rStyle w:val="CharSClsNo"/>
        </w:rPr>
        <w:t>17</w:t>
      </w:r>
      <w:r>
        <w:t>.</w:t>
      </w:r>
      <w:r>
        <w:tab/>
        <w:t>Long service benefits:  transitional and savings</w:t>
      </w:r>
      <w:bookmarkEnd w:id="2934"/>
      <w:bookmarkEnd w:id="2935"/>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2936" w:name="_Toc138151725"/>
      <w:bookmarkStart w:id="2937" w:name="_Toc135389710"/>
      <w:r>
        <w:rPr>
          <w:rStyle w:val="CharSClsNo"/>
        </w:rPr>
        <w:t>18</w:t>
      </w:r>
      <w:r>
        <w:t>.</w:t>
      </w:r>
      <w:r>
        <w:tab/>
        <w:t>Committees continue until first ordinary elections</w:t>
      </w:r>
      <w:bookmarkEnd w:id="2936"/>
      <w:bookmarkEnd w:id="293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2938" w:name="_Toc138151726"/>
      <w:bookmarkStart w:id="2939" w:name="_Toc135389711"/>
      <w:r>
        <w:rPr>
          <w:rStyle w:val="CharSClsNo"/>
        </w:rPr>
        <w:t>19</w:t>
      </w:r>
      <w:r>
        <w:t>.</w:t>
      </w:r>
      <w:r>
        <w:tab/>
        <w:t>Delegations continue for up to a year</w:t>
      </w:r>
      <w:bookmarkEnd w:id="2938"/>
      <w:bookmarkEnd w:id="2939"/>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2940" w:name="_Toc138151727"/>
      <w:bookmarkStart w:id="2941" w:name="_Toc135389712"/>
      <w:r>
        <w:rPr>
          <w:rStyle w:val="CharSClsNo"/>
        </w:rPr>
        <w:t>20</w:t>
      </w:r>
      <w:r>
        <w:t>.</w:t>
      </w:r>
      <w:r>
        <w:tab/>
        <w:t>First annual report</w:t>
      </w:r>
      <w:bookmarkEnd w:id="2940"/>
      <w:bookmarkEnd w:id="294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2942" w:name="_Toc138151728"/>
      <w:bookmarkStart w:id="2943" w:name="_Toc135389713"/>
      <w:r>
        <w:rPr>
          <w:rStyle w:val="CharSClsNo"/>
        </w:rPr>
        <w:t>21</w:t>
      </w:r>
      <w:r>
        <w:t>.</w:t>
      </w:r>
      <w:r>
        <w:tab/>
        <w:t>First plan for principal activities</w:t>
      </w:r>
      <w:bookmarkEnd w:id="2942"/>
      <w:bookmarkEnd w:id="2943"/>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2944" w:name="_Toc138151729"/>
      <w:bookmarkStart w:id="2945" w:name="_Toc135389714"/>
      <w:r>
        <w:rPr>
          <w:rStyle w:val="CharSClsNo"/>
        </w:rPr>
        <w:t>22</w:t>
      </w:r>
      <w:r>
        <w:t>.</w:t>
      </w:r>
      <w:r>
        <w:tab/>
        <w:t>First code of conduct</w:t>
      </w:r>
      <w:bookmarkEnd w:id="2944"/>
      <w:bookmarkEnd w:id="2945"/>
    </w:p>
    <w:p>
      <w:pPr>
        <w:pStyle w:val="ySubsection"/>
      </w:pPr>
      <w:r>
        <w:tab/>
      </w:r>
      <w:r>
        <w:tab/>
        <w:t>A continuing authority is to prepare or adopt its first code of conduct within one year of the commencement day.</w:t>
      </w:r>
    </w:p>
    <w:p>
      <w:pPr>
        <w:pStyle w:val="yHeading5"/>
      </w:pPr>
      <w:bookmarkStart w:id="2946" w:name="_Toc138151730"/>
      <w:bookmarkStart w:id="2947" w:name="_Toc135389715"/>
      <w:r>
        <w:rPr>
          <w:rStyle w:val="CharSClsNo"/>
        </w:rPr>
        <w:t>23</w:t>
      </w:r>
      <w:r>
        <w:t>.</w:t>
      </w:r>
      <w:r>
        <w:tab/>
        <w:t>First declaration by certain designated employees</w:t>
      </w:r>
      <w:bookmarkEnd w:id="2946"/>
      <w:bookmarkEnd w:id="2947"/>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2948" w:name="_Toc138151731"/>
      <w:bookmarkStart w:id="2949" w:name="_Toc135389716"/>
      <w:r>
        <w:rPr>
          <w:rStyle w:val="CharSClsNo"/>
        </w:rPr>
        <w:t>24</w:t>
      </w:r>
      <w:r>
        <w:t>.</w:t>
      </w:r>
      <w:r>
        <w:tab/>
        <w:t>Previous records to be kept by continuing authorities</w:t>
      </w:r>
      <w:bookmarkEnd w:id="2948"/>
      <w:bookmarkEnd w:id="2949"/>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950" w:name="_Toc138058895"/>
      <w:bookmarkStart w:id="2951" w:name="_Toc138060895"/>
      <w:bookmarkStart w:id="2952" w:name="_Toc138151732"/>
      <w:bookmarkStart w:id="2953" w:name="_Toc135382526"/>
      <w:bookmarkStart w:id="2954" w:name="_Toc135384135"/>
      <w:bookmarkStart w:id="2955" w:name="_Toc135385099"/>
      <w:bookmarkStart w:id="2956" w:name="_Toc135389717"/>
      <w:r>
        <w:t>Subdivision 5</w:t>
      </w:r>
      <w:r>
        <w:rPr>
          <w:b w:val="0"/>
        </w:rPr>
        <w:t> </w:t>
      </w:r>
      <w:r>
        <w:t>— Financial management and audit</w:t>
      </w:r>
      <w:bookmarkEnd w:id="2950"/>
      <w:bookmarkEnd w:id="2951"/>
      <w:bookmarkEnd w:id="2952"/>
      <w:bookmarkEnd w:id="2953"/>
      <w:bookmarkEnd w:id="2954"/>
      <w:bookmarkEnd w:id="2955"/>
      <w:bookmarkEnd w:id="2956"/>
    </w:p>
    <w:p>
      <w:pPr>
        <w:pStyle w:val="yFootnoteheading"/>
        <w:spacing w:before="100"/>
      </w:pPr>
      <w:r>
        <w:tab/>
        <w:t>[Heading inserted: No. 2 of 2012 s. 30.]</w:t>
      </w:r>
    </w:p>
    <w:p>
      <w:pPr>
        <w:pStyle w:val="yHeading5"/>
      </w:pPr>
      <w:bookmarkStart w:id="2957" w:name="_Toc138151733"/>
      <w:bookmarkStart w:id="2958" w:name="_Toc135389718"/>
      <w:r>
        <w:rPr>
          <w:rStyle w:val="CharSClsNo"/>
        </w:rPr>
        <w:t>25</w:t>
      </w:r>
      <w:r>
        <w:t>.</w:t>
      </w:r>
      <w:r>
        <w:tab/>
        <w:t>Rateable land exemptions</w:t>
      </w:r>
      <w:bookmarkEnd w:id="2957"/>
      <w:bookmarkEnd w:id="295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2959" w:name="_Toc138151734"/>
      <w:bookmarkStart w:id="2960" w:name="_Toc135389719"/>
      <w:r>
        <w:rPr>
          <w:rStyle w:val="CharSClsNo"/>
        </w:rPr>
        <w:t>26</w:t>
      </w:r>
      <w:r>
        <w:t>.</w:t>
      </w:r>
      <w:r>
        <w:tab/>
        <w:t>Land declared to be exempt from payment of rates</w:t>
      </w:r>
      <w:bookmarkEnd w:id="2959"/>
      <w:bookmarkEnd w:id="296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2961" w:name="_Toc138151735"/>
      <w:bookmarkStart w:id="2962" w:name="_Toc135389720"/>
      <w:r>
        <w:rPr>
          <w:rStyle w:val="CharSClsNo"/>
        </w:rPr>
        <w:t>27</w:t>
      </w:r>
      <w:r>
        <w:t>.</w:t>
      </w:r>
      <w:r>
        <w:tab/>
        <w:t>Basis of rates</w:t>
      </w:r>
      <w:bookmarkEnd w:id="2961"/>
      <w:bookmarkEnd w:id="296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2963" w:name="_Toc138151736"/>
      <w:bookmarkStart w:id="2964" w:name="_Toc135389721"/>
      <w:r>
        <w:rPr>
          <w:rStyle w:val="CharSClsNo"/>
        </w:rPr>
        <w:t>28</w:t>
      </w:r>
      <w:r>
        <w:t>.</w:t>
      </w:r>
      <w:r>
        <w:tab/>
        <w:t>Recovery of rates</w:t>
      </w:r>
      <w:bookmarkEnd w:id="2963"/>
      <w:bookmarkEnd w:id="296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2965" w:name="_Toc138151737"/>
      <w:bookmarkStart w:id="2966" w:name="_Toc135389722"/>
      <w:r>
        <w:rPr>
          <w:rStyle w:val="CharSClsNo"/>
        </w:rPr>
        <w:t>29</w:t>
      </w:r>
      <w:r>
        <w:t>.</w:t>
      </w:r>
      <w:r>
        <w:tab/>
        <w:t>Continuation of debentures issued</w:t>
      </w:r>
      <w:bookmarkEnd w:id="2965"/>
      <w:bookmarkEnd w:id="2966"/>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2967" w:name="_Toc138151738"/>
      <w:bookmarkStart w:id="2968" w:name="_Toc135389723"/>
      <w:r>
        <w:rPr>
          <w:rStyle w:val="CharSClsNo"/>
        </w:rPr>
        <w:t>30</w:t>
      </w:r>
      <w:r>
        <w:t>.</w:t>
      </w:r>
      <w:r>
        <w:tab/>
        <w:t>Reserve accounts</w:t>
      </w:r>
      <w:bookmarkEnd w:id="2967"/>
      <w:bookmarkEnd w:id="296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2969" w:name="_Toc138151739"/>
      <w:bookmarkStart w:id="2970" w:name="_Toc135389724"/>
      <w:r>
        <w:rPr>
          <w:rStyle w:val="CharSClsNo"/>
        </w:rPr>
        <w:t>31</w:t>
      </w:r>
      <w:r>
        <w:t>.</w:t>
      </w:r>
      <w:r>
        <w:tab/>
        <w:t>Borrowing: loan polls</w:t>
      </w:r>
      <w:bookmarkEnd w:id="2969"/>
      <w:bookmarkEnd w:id="297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971" w:name="_Toc138058903"/>
      <w:bookmarkStart w:id="2972" w:name="_Toc138060903"/>
      <w:bookmarkStart w:id="2973" w:name="_Toc138151740"/>
      <w:bookmarkStart w:id="2974" w:name="_Toc135382534"/>
      <w:bookmarkStart w:id="2975" w:name="_Toc135384143"/>
      <w:bookmarkStart w:id="2976" w:name="_Toc135385107"/>
      <w:bookmarkStart w:id="2977" w:name="_Toc135389725"/>
      <w:r>
        <w:t>Subdivision 6</w:t>
      </w:r>
      <w:r>
        <w:rPr>
          <w:b w:val="0"/>
        </w:rPr>
        <w:t> </w:t>
      </w:r>
      <w:r>
        <w:t>— Former by-laws, uniform general by-laws and regulations</w:t>
      </w:r>
      <w:bookmarkEnd w:id="2971"/>
      <w:bookmarkEnd w:id="2972"/>
      <w:bookmarkEnd w:id="2973"/>
      <w:bookmarkEnd w:id="2974"/>
      <w:bookmarkEnd w:id="2975"/>
      <w:bookmarkEnd w:id="2976"/>
      <w:bookmarkEnd w:id="2977"/>
    </w:p>
    <w:p>
      <w:pPr>
        <w:pStyle w:val="yFootnoteheading"/>
        <w:keepNext/>
        <w:spacing w:after="60"/>
      </w:pPr>
      <w:r>
        <w:tab/>
        <w:t>[Heading inserted: No. 2 of 2012 s. 31.]</w:t>
      </w:r>
    </w:p>
    <w:p>
      <w:pPr>
        <w:pStyle w:val="yHeading5"/>
      </w:pPr>
      <w:bookmarkStart w:id="2978" w:name="_Toc138151741"/>
      <w:bookmarkStart w:id="2979" w:name="_Toc135389726"/>
      <w:r>
        <w:rPr>
          <w:rStyle w:val="CharSClsNo"/>
        </w:rPr>
        <w:t>33</w:t>
      </w:r>
      <w:r>
        <w:t>.</w:t>
      </w:r>
      <w:r>
        <w:tab/>
        <w:t>Former by</w:t>
      </w:r>
      <w:r>
        <w:noBreakHyphen/>
        <w:t>laws continued</w:t>
      </w:r>
      <w:bookmarkEnd w:id="2978"/>
      <w:bookmarkEnd w:id="2979"/>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2980" w:name="_Toc138151742"/>
      <w:bookmarkStart w:id="2981" w:name="_Toc135389727"/>
      <w:r>
        <w:rPr>
          <w:rStyle w:val="CharSClsNo"/>
        </w:rPr>
        <w:t>34</w:t>
      </w:r>
      <w:r>
        <w:t>.</w:t>
      </w:r>
      <w:r>
        <w:tab/>
        <w:t>First periodic review as a local law</w:t>
      </w:r>
      <w:bookmarkEnd w:id="2980"/>
      <w:bookmarkEnd w:id="2981"/>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2982" w:name="_Toc138151743"/>
      <w:bookmarkStart w:id="2983" w:name="_Toc135389728"/>
      <w:r>
        <w:rPr>
          <w:rStyle w:val="CharSClsNo"/>
        </w:rPr>
        <w:t>35</w:t>
      </w:r>
      <w:r>
        <w:t>.</w:t>
      </w:r>
      <w:r>
        <w:tab/>
        <w:t>Former uniform general by</w:t>
      </w:r>
      <w:r>
        <w:noBreakHyphen/>
        <w:t>laws continued</w:t>
      </w:r>
      <w:bookmarkEnd w:id="2982"/>
      <w:bookmarkEnd w:id="298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2984" w:name="_Toc138151744"/>
      <w:bookmarkStart w:id="2985" w:name="_Toc135389729"/>
      <w:r>
        <w:rPr>
          <w:rStyle w:val="CharSClsNo"/>
        </w:rPr>
        <w:t>36</w:t>
      </w:r>
      <w:r>
        <w:t>.</w:t>
      </w:r>
      <w:r>
        <w:tab/>
        <w:t>Former regulations continued</w:t>
      </w:r>
      <w:bookmarkEnd w:id="2984"/>
      <w:bookmarkEnd w:id="298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986" w:name="_Toc138058908"/>
      <w:bookmarkStart w:id="2987" w:name="_Toc138060908"/>
      <w:bookmarkStart w:id="2988" w:name="_Toc138151745"/>
      <w:bookmarkStart w:id="2989" w:name="_Toc135382539"/>
      <w:bookmarkStart w:id="2990" w:name="_Toc135384148"/>
      <w:bookmarkStart w:id="2991" w:name="_Toc135385112"/>
      <w:bookmarkStart w:id="2992" w:name="_Toc135389730"/>
      <w:r>
        <w:t>Subdivision 7</w:t>
      </w:r>
      <w:r>
        <w:rPr>
          <w:b w:val="0"/>
        </w:rPr>
        <w:t> </w:t>
      </w:r>
      <w:r>
        <w:t>— Miscellaneous</w:t>
      </w:r>
      <w:bookmarkEnd w:id="2986"/>
      <w:bookmarkEnd w:id="2987"/>
      <w:bookmarkEnd w:id="2988"/>
      <w:bookmarkEnd w:id="2989"/>
      <w:bookmarkEnd w:id="2990"/>
      <w:bookmarkEnd w:id="2991"/>
      <w:bookmarkEnd w:id="2992"/>
    </w:p>
    <w:p>
      <w:pPr>
        <w:pStyle w:val="yFootnoteheading"/>
        <w:spacing w:after="60"/>
      </w:pPr>
      <w:r>
        <w:tab/>
        <w:t>[Heading inserted: No. 2 of 2012 s. 32.]</w:t>
      </w:r>
    </w:p>
    <w:p>
      <w:pPr>
        <w:pStyle w:val="yHeading5"/>
      </w:pPr>
      <w:bookmarkStart w:id="2993" w:name="_Toc138151746"/>
      <w:bookmarkStart w:id="2994" w:name="_Toc135389731"/>
      <w:r>
        <w:rPr>
          <w:rStyle w:val="CharSClsNo"/>
        </w:rPr>
        <w:t>37</w:t>
      </w:r>
      <w:r>
        <w:t>.</w:t>
      </w:r>
      <w:r>
        <w:tab/>
        <w:t>Townsites</w:t>
      </w:r>
      <w:bookmarkEnd w:id="2993"/>
      <w:bookmarkEnd w:id="2994"/>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2995" w:name="_Toc138151747"/>
      <w:bookmarkStart w:id="2996" w:name="_Toc135389732"/>
      <w:r>
        <w:rPr>
          <w:rStyle w:val="CharSClsNo"/>
        </w:rPr>
        <w:t>38</w:t>
      </w:r>
      <w:r>
        <w:t>.</w:t>
      </w:r>
      <w:r>
        <w:tab/>
        <w:t>Gates across thoroughfares in cities or towns</w:t>
      </w:r>
      <w:bookmarkEnd w:id="2995"/>
      <w:bookmarkEnd w:id="2996"/>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the </w:t>
      </w:r>
      <w:r>
        <w:rPr>
          <w:rStyle w:val="CharDefText"/>
        </w:rPr>
        <w:t>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2997" w:name="_Toc138151748"/>
      <w:bookmarkStart w:id="2998" w:name="_Toc135389733"/>
      <w:r>
        <w:rPr>
          <w:rStyle w:val="CharSClsNo"/>
        </w:rPr>
        <w:t>39</w:t>
      </w:r>
      <w:r>
        <w:t>.</w:t>
      </w:r>
      <w:r>
        <w:tab/>
        <w:t xml:space="preserve">Deferments under </w:t>
      </w:r>
      <w:r>
        <w:rPr>
          <w:i/>
        </w:rPr>
        <w:t>Rates and Charges (Rebates and Deferments) Act 1992</w:t>
      </w:r>
      <w:bookmarkEnd w:id="2997"/>
      <w:bookmarkEnd w:id="2998"/>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2999" w:name="_Toc138151749"/>
      <w:bookmarkStart w:id="3000" w:name="_Toc135389734"/>
      <w:r>
        <w:rPr>
          <w:rStyle w:val="CharSClsNo"/>
        </w:rPr>
        <w:t>40</w:t>
      </w:r>
      <w:r>
        <w:t>.</w:t>
      </w:r>
      <w:r>
        <w:tab/>
        <w:t>Commercial enterprises</w:t>
      </w:r>
      <w:bookmarkEnd w:id="2999"/>
      <w:bookmarkEnd w:id="3000"/>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3001" w:name="_Toc138151750"/>
      <w:bookmarkStart w:id="3002" w:name="_Toc135389735"/>
      <w:r>
        <w:rPr>
          <w:rStyle w:val="CharSClsNo"/>
        </w:rPr>
        <w:t>41</w:t>
      </w:r>
      <w:r>
        <w:t>.</w:t>
      </w:r>
      <w:r>
        <w:tab/>
        <w:t>Evidence in proceedings under former provisions</w:t>
      </w:r>
      <w:bookmarkEnd w:id="3001"/>
      <w:bookmarkEnd w:id="3002"/>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3003" w:name="_Toc138058914"/>
      <w:bookmarkStart w:id="3004" w:name="_Toc138060914"/>
      <w:bookmarkStart w:id="3005" w:name="_Toc138151751"/>
      <w:bookmarkStart w:id="3006" w:name="_Toc135382545"/>
      <w:bookmarkStart w:id="3007" w:name="_Toc135384154"/>
      <w:bookmarkStart w:id="3008" w:name="_Toc135385118"/>
      <w:bookmarkStart w:id="3009" w:name="_Toc135389736"/>
      <w:r>
        <w:rPr>
          <w:rStyle w:val="CharSDivNo"/>
        </w:rPr>
        <w:t>Division 2</w:t>
      </w:r>
      <w:r>
        <w:rPr>
          <w:b w:val="0"/>
        </w:rPr>
        <w:t> — </w:t>
      </w:r>
      <w:r>
        <w:rPr>
          <w:rStyle w:val="CharSDivText"/>
        </w:rPr>
        <w:t xml:space="preserve">Provisions for the </w:t>
      </w:r>
      <w:r>
        <w:rPr>
          <w:rStyle w:val="CharSDivText"/>
          <w:i/>
        </w:rPr>
        <w:t>Local Government Amendment Act 2012</w:t>
      </w:r>
      <w:bookmarkEnd w:id="3003"/>
      <w:bookmarkEnd w:id="3004"/>
      <w:bookmarkEnd w:id="3005"/>
      <w:bookmarkEnd w:id="3006"/>
      <w:bookmarkEnd w:id="3007"/>
      <w:bookmarkEnd w:id="3008"/>
      <w:bookmarkEnd w:id="3009"/>
    </w:p>
    <w:p>
      <w:pPr>
        <w:pStyle w:val="yFootnoteheading"/>
        <w:keepNext/>
        <w:spacing w:after="60"/>
      </w:pPr>
      <w:r>
        <w:tab/>
        <w:t>[Heading inserted: No. 2 of 2012 s. 33.]</w:t>
      </w:r>
    </w:p>
    <w:p>
      <w:pPr>
        <w:pStyle w:val="yHeading5"/>
      </w:pPr>
      <w:bookmarkStart w:id="3010" w:name="_Toc138151752"/>
      <w:bookmarkStart w:id="3011" w:name="_Toc135389737"/>
      <w:r>
        <w:rPr>
          <w:rStyle w:val="CharSClsNo"/>
        </w:rPr>
        <w:t>42</w:t>
      </w:r>
      <w:r>
        <w:t>.</w:t>
      </w:r>
      <w:r>
        <w:tab/>
        <w:t>Term used: amending Act</w:t>
      </w:r>
      <w:bookmarkEnd w:id="3010"/>
      <w:bookmarkEnd w:id="3011"/>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3012" w:name="_Toc138151753"/>
      <w:bookmarkStart w:id="3013" w:name="_Toc135389738"/>
      <w:r>
        <w:rPr>
          <w:rStyle w:val="CharSClsNo"/>
        </w:rPr>
        <w:t>43</w:t>
      </w:r>
      <w:r>
        <w:t>.</w:t>
      </w:r>
      <w:r>
        <w:tab/>
        <w:t>Saving provisions for CEOs</w:t>
      </w:r>
      <w:bookmarkEnd w:id="3012"/>
      <w:bookmarkEnd w:id="3013"/>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3014" w:name="_Toc138151754"/>
      <w:bookmarkStart w:id="3015" w:name="_Toc135389739"/>
      <w:r>
        <w:rPr>
          <w:rStyle w:val="CharSClsNo"/>
        </w:rPr>
        <w:t>44</w:t>
      </w:r>
      <w:r>
        <w:t>.</w:t>
      </w:r>
      <w:r>
        <w:tab/>
        <w:t>Section 6.14(1) does not apply to existing investments</w:t>
      </w:r>
      <w:bookmarkEnd w:id="3014"/>
      <w:bookmarkEnd w:id="3015"/>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3016" w:name="_Toc138058918"/>
      <w:bookmarkStart w:id="3017" w:name="_Toc138060918"/>
      <w:bookmarkStart w:id="3018" w:name="_Toc138151755"/>
      <w:bookmarkStart w:id="3019" w:name="_Toc135382549"/>
      <w:bookmarkStart w:id="3020" w:name="_Toc135384158"/>
      <w:bookmarkStart w:id="3021" w:name="_Toc135385122"/>
      <w:bookmarkStart w:id="3022" w:name="_Toc135389740"/>
      <w:r>
        <w:rPr>
          <w:rStyle w:val="CharSDivNo"/>
        </w:rPr>
        <w:t>Division 3</w:t>
      </w:r>
      <w:r>
        <w:rPr>
          <w:b w:val="0"/>
        </w:rPr>
        <w:t> — </w:t>
      </w:r>
      <w:r>
        <w:rPr>
          <w:rStyle w:val="CharSDivText"/>
        </w:rPr>
        <w:t xml:space="preserve">Provisions for </w:t>
      </w:r>
      <w:r>
        <w:rPr>
          <w:rStyle w:val="CharSDivText"/>
          <w:i/>
        </w:rPr>
        <w:t>Local Government Legislation Amendment Act 2016</w:t>
      </w:r>
      <w:bookmarkEnd w:id="3016"/>
      <w:bookmarkEnd w:id="3017"/>
      <w:bookmarkEnd w:id="3018"/>
      <w:bookmarkEnd w:id="3019"/>
      <w:bookmarkEnd w:id="3020"/>
      <w:bookmarkEnd w:id="3021"/>
      <w:bookmarkEnd w:id="3022"/>
    </w:p>
    <w:p>
      <w:pPr>
        <w:pStyle w:val="yFootnoteheading"/>
      </w:pPr>
      <w:r>
        <w:tab/>
        <w:t>[Heading inserted: No. 26 of 2016 s. 25.]</w:t>
      </w:r>
    </w:p>
    <w:p>
      <w:pPr>
        <w:pStyle w:val="yHeading5"/>
      </w:pPr>
      <w:bookmarkStart w:id="3023" w:name="_Toc138151756"/>
      <w:bookmarkStart w:id="3024" w:name="_Toc135389741"/>
      <w:r>
        <w:rPr>
          <w:rStyle w:val="CharSClsNo"/>
        </w:rPr>
        <w:t>45</w:t>
      </w:r>
      <w:r>
        <w:t>.</w:t>
      </w:r>
      <w:r>
        <w:tab/>
        <w:t>Term used: amending Act</w:t>
      </w:r>
      <w:bookmarkEnd w:id="3023"/>
      <w:bookmarkEnd w:id="3024"/>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3025" w:name="_Toc138151757"/>
      <w:bookmarkStart w:id="3026" w:name="_Toc135389742"/>
      <w:r>
        <w:rPr>
          <w:rStyle w:val="CharSClsNo"/>
        </w:rPr>
        <w:t>46</w:t>
      </w:r>
      <w:r>
        <w:t>.</w:t>
      </w:r>
      <w:r>
        <w:tab/>
        <w:t>Part 5 Division 9: complaints</w:t>
      </w:r>
      <w:bookmarkEnd w:id="3025"/>
      <w:bookmarkEnd w:id="3026"/>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3027" w:name="_Toc138151758"/>
      <w:bookmarkStart w:id="3028" w:name="_Toc135389743"/>
      <w:r>
        <w:rPr>
          <w:rStyle w:val="CharSClsNo"/>
        </w:rPr>
        <w:t>47</w:t>
      </w:r>
      <w:r>
        <w:t>.</w:t>
      </w:r>
      <w:r>
        <w:tab/>
        <w:t>Part 9 Division 2 Subdivision 2</w:t>
      </w:r>
      <w:bookmarkEnd w:id="3027"/>
      <w:bookmarkEnd w:id="3028"/>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3029" w:name="_Toc138151759"/>
      <w:bookmarkStart w:id="3030" w:name="_Toc135389744"/>
      <w:r>
        <w:rPr>
          <w:rStyle w:val="CharSClsNo"/>
        </w:rPr>
        <w:t>48</w:t>
      </w:r>
      <w:r>
        <w:t>.</w:t>
      </w:r>
      <w:r>
        <w:tab/>
        <w:t>Schedule 2.1: transitional arrangements</w:t>
      </w:r>
      <w:bookmarkEnd w:id="3029"/>
      <w:bookmarkEnd w:id="3030"/>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3031" w:name="_Toc138058923"/>
      <w:bookmarkStart w:id="3032" w:name="_Toc138060923"/>
      <w:bookmarkStart w:id="3033" w:name="_Toc138151760"/>
      <w:bookmarkStart w:id="3034" w:name="_Toc135382554"/>
      <w:bookmarkStart w:id="3035" w:name="_Toc135384163"/>
      <w:bookmarkStart w:id="3036" w:name="_Toc135385127"/>
      <w:bookmarkStart w:id="3037" w:name="_Toc135389745"/>
      <w:r>
        <w:rPr>
          <w:rStyle w:val="CharSDivNo"/>
        </w:rPr>
        <w:t>Division 4</w:t>
      </w:r>
      <w:r>
        <w:rPr>
          <w:b w:val="0"/>
        </w:rPr>
        <w:t> — </w:t>
      </w:r>
      <w:r>
        <w:rPr>
          <w:rStyle w:val="CharSDivText"/>
        </w:rPr>
        <w:t xml:space="preserve">Provisions for the </w:t>
      </w:r>
      <w:r>
        <w:rPr>
          <w:rStyle w:val="CharSDivText"/>
          <w:i/>
        </w:rPr>
        <w:t>Local Government Amendment (Auditing) Act 2017</w:t>
      </w:r>
      <w:bookmarkEnd w:id="3031"/>
      <w:bookmarkEnd w:id="3032"/>
      <w:bookmarkEnd w:id="3033"/>
      <w:bookmarkEnd w:id="3034"/>
      <w:bookmarkEnd w:id="3035"/>
      <w:bookmarkEnd w:id="3036"/>
      <w:bookmarkEnd w:id="3037"/>
    </w:p>
    <w:p>
      <w:pPr>
        <w:pStyle w:val="yFootnoteheading"/>
      </w:pPr>
      <w:r>
        <w:tab/>
        <w:t>[Heading inserted: No. 5 of 2017 s. 21(2).]</w:t>
      </w:r>
    </w:p>
    <w:p>
      <w:pPr>
        <w:pStyle w:val="yHeading5"/>
      </w:pPr>
      <w:bookmarkStart w:id="3038" w:name="_Toc138151761"/>
      <w:bookmarkStart w:id="3039" w:name="_Toc135389746"/>
      <w:r>
        <w:rPr>
          <w:rStyle w:val="CharSClsNo"/>
        </w:rPr>
        <w:t>49</w:t>
      </w:r>
      <w:r>
        <w:t>.</w:t>
      </w:r>
      <w:r>
        <w:tab/>
        <w:t>Terms used</w:t>
      </w:r>
      <w:bookmarkEnd w:id="3038"/>
      <w:bookmarkEnd w:id="3039"/>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3040" w:name="_Toc138151762"/>
      <w:bookmarkStart w:id="3041" w:name="_Toc135389747"/>
      <w:r>
        <w:rPr>
          <w:rStyle w:val="CharSClsNo"/>
        </w:rPr>
        <w:t>50</w:t>
      </w:r>
      <w:r>
        <w:t>.</w:t>
      </w:r>
      <w:r>
        <w:tab/>
        <w:t>Minister to publish status of audit contracts</w:t>
      </w:r>
      <w:bookmarkEnd w:id="3040"/>
      <w:bookmarkEnd w:id="3041"/>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3042" w:name="_Toc138151763"/>
      <w:bookmarkStart w:id="3043" w:name="_Toc135389748"/>
      <w:r>
        <w:rPr>
          <w:rStyle w:val="CharSClsNo"/>
        </w:rPr>
        <w:t>51</w:t>
      </w:r>
      <w:r>
        <w:t>.</w:t>
      </w:r>
      <w:r>
        <w:tab/>
        <w:t>Audit contracts may be terminated after completion of FY17/18 audit</w:t>
      </w:r>
      <w:bookmarkEnd w:id="3042"/>
      <w:bookmarkEnd w:id="3043"/>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3044" w:name="_Toc138151764"/>
      <w:bookmarkStart w:id="3045" w:name="_Toc135389749"/>
      <w:r>
        <w:rPr>
          <w:rStyle w:val="CharSClsNo"/>
        </w:rPr>
        <w:t>52</w:t>
      </w:r>
      <w:r>
        <w:t>.</w:t>
      </w:r>
      <w:r>
        <w:tab/>
        <w:t>Audit contracts are terminated after completion of FY19/20 audit</w:t>
      </w:r>
      <w:bookmarkEnd w:id="3044"/>
      <w:bookmarkEnd w:id="3045"/>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3046" w:name="_Toc138151765"/>
      <w:bookmarkStart w:id="3047" w:name="_Toc135389750"/>
      <w:r>
        <w:rPr>
          <w:rStyle w:val="CharSClsNo"/>
        </w:rPr>
        <w:t>53</w:t>
      </w:r>
      <w:r>
        <w:t>.</w:t>
      </w:r>
      <w:r>
        <w:tab/>
        <w:t>No breach of contract</w:t>
      </w:r>
      <w:bookmarkEnd w:id="3046"/>
      <w:bookmarkEnd w:id="3047"/>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3048" w:name="_Toc138151766"/>
      <w:bookmarkStart w:id="3049" w:name="_Toc135389751"/>
      <w:r>
        <w:rPr>
          <w:rStyle w:val="CharSClsNo"/>
        </w:rPr>
        <w:t>54</w:t>
      </w:r>
      <w:r>
        <w:t>.</w:t>
      </w:r>
      <w:r>
        <w:tab/>
        <w:t>Transitional regulations</w:t>
      </w:r>
      <w:bookmarkEnd w:id="3048"/>
      <w:bookmarkEnd w:id="3049"/>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3050" w:name="_Toc138058930"/>
      <w:bookmarkStart w:id="3051" w:name="_Toc138060930"/>
      <w:bookmarkStart w:id="3052" w:name="_Toc138151767"/>
      <w:bookmarkStart w:id="3053" w:name="_Toc135382561"/>
      <w:bookmarkStart w:id="3054" w:name="_Toc135384170"/>
      <w:bookmarkStart w:id="3055" w:name="_Toc135385134"/>
      <w:bookmarkStart w:id="3056" w:name="_Toc135389752"/>
      <w:r>
        <w:rPr>
          <w:rStyle w:val="CharSDivNo"/>
        </w:rPr>
        <w:t>Division 5</w:t>
      </w:r>
      <w:r>
        <w:t> — </w:t>
      </w:r>
      <w:r>
        <w:rPr>
          <w:rStyle w:val="CharSDivText"/>
        </w:rPr>
        <w:t xml:space="preserve">Provisions for the </w:t>
      </w:r>
      <w:r>
        <w:rPr>
          <w:rStyle w:val="CharSDivText"/>
          <w:i/>
        </w:rPr>
        <w:t>Local Government Legislation Amendment Act 2019</w:t>
      </w:r>
      <w:bookmarkEnd w:id="3050"/>
      <w:bookmarkEnd w:id="3051"/>
      <w:bookmarkEnd w:id="3052"/>
      <w:bookmarkEnd w:id="3053"/>
      <w:bookmarkEnd w:id="3054"/>
      <w:bookmarkEnd w:id="3055"/>
      <w:bookmarkEnd w:id="3056"/>
    </w:p>
    <w:p>
      <w:pPr>
        <w:pStyle w:val="yFootnoteheading"/>
      </w:pPr>
      <w:r>
        <w:tab/>
        <w:t>[Heading inserted: No. 16 of 2019 s. 74(2).]</w:t>
      </w:r>
    </w:p>
    <w:p>
      <w:pPr>
        <w:pStyle w:val="yHeading5"/>
      </w:pPr>
      <w:bookmarkStart w:id="3057" w:name="_Toc138151768"/>
      <w:bookmarkStart w:id="3058" w:name="_Toc135389753"/>
      <w:r>
        <w:rPr>
          <w:rStyle w:val="CharSClsNo"/>
        </w:rPr>
        <w:t>55</w:t>
      </w:r>
      <w:r>
        <w:t>.</w:t>
      </w:r>
      <w:r>
        <w:tab/>
        <w:t>Authorised persons</w:t>
      </w:r>
      <w:bookmarkEnd w:id="3057"/>
      <w:bookmarkEnd w:id="3058"/>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3059" w:name="_Toc138151769"/>
      <w:bookmarkStart w:id="3060" w:name="_Toc135389754"/>
      <w:r>
        <w:rPr>
          <w:rStyle w:val="CharSClsNo"/>
        </w:rPr>
        <w:t>56</w:t>
      </w:r>
      <w:r>
        <w:t>.</w:t>
      </w:r>
      <w:r>
        <w:tab/>
        <w:t>Register of gifts</w:t>
      </w:r>
      <w:bookmarkEnd w:id="3059"/>
      <w:bookmarkEnd w:id="3060"/>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pPr>
      <w:bookmarkStart w:id="3061" w:name="_Toc138058933"/>
      <w:bookmarkStart w:id="3062" w:name="_Toc138060933"/>
      <w:bookmarkStart w:id="3063" w:name="_Toc138151770"/>
      <w:bookmarkStart w:id="3064" w:name="_Toc135381145"/>
      <w:bookmarkStart w:id="3065" w:name="_Toc135381366"/>
      <w:bookmarkStart w:id="3066" w:name="_Toc135381587"/>
      <w:bookmarkStart w:id="3067" w:name="_Toc135384173"/>
      <w:bookmarkStart w:id="3068" w:name="_Toc135385137"/>
      <w:bookmarkStart w:id="3069" w:name="_Toc135389755"/>
      <w:r>
        <w:rPr>
          <w:rStyle w:val="CharSDivNo"/>
        </w:rPr>
        <w:t>Division 6</w:t>
      </w:r>
      <w:r>
        <w:t> — </w:t>
      </w:r>
      <w:r>
        <w:rPr>
          <w:rStyle w:val="CharSDivText"/>
        </w:rPr>
        <w:t xml:space="preserve">Provisions for </w:t>
      </w:r>
      <w:r>
        <w:rPr>
          <w:rStyle w:val="CharSDivText"/>
          <w:i/>
        </w:rPr>
        <w:t>Local Government Amendment Act 2023</w:t>
      </w:r>
      <w:bookmarkEnd w:id="3061"/>
      <w:bookmarkEnd w:id="3062"/>
      <w:bookmarkEnd w:id="3063"/>
      <w:bookmarkEnd w:id="3064"/>
      <w:bookmarkEnd w:id="3065"/>
      <w:bookmarkEnd w:id="3066"/>
      <w:bookmarkEnd w:id="3067"/>
      <w:bookmarkEnd w:id="3068"/>
      <w:bookmarkEnd w:id="3069"/>
    </w:p>
    <w:p>
      <w:pPr>
        <w:pStyle w:val="yFootnoteheading"/>
      </w:pPr>
      <w:bookmarkStart w:id="3070" w:name="_Toc135381588"/>
      <w:r>
        <w:tab/>
        <w:t>[Heading inserted: No. 11 of 2023 s. 99.]</w:t>
      </w:r>
    </w:p>
    <w:p>
      <w:pPr>
        <w:pStyle w:val="yHeading5"/>
      </w:pPr>
      <w:bookmarkStart w:id="3071" w:name="_Toc138151771"/>
      <w:bookmarkStart w:id="3072" w:name="_Toc135389756"/>
      <w:r>
        <w:rPr>
          <w:rStyle w:val="CharSClsNo"/>
        </w:rPr>
        <w:t>57</w:t>
      </w:r>
      <w:r>
        <w:t>.</w:t>
      </w:r>
      <w:r>
        <w:tab/>
        <w:t>Term used: 2023 amendment Act</w:t>
      </w:r>
      <w:bookmarkEnd w:id="3071"/>
      <w:bookmarkEnd w:id="3070"/>
      <w:bookmarkEnd w:id="3072"/>
    </w:p>
    <w:p>
      <w:pPr>
        <w:pStyle w:val="ySubsection"/>
      </w:pPr>
      <w:r>
        <w:tab/>
      </w:r>
      <w:r>
        <w:tab/>
        <w:t xml:space="preserve">In this Division — </w:t>
      </w:r>
    </w:p>
    <w:p>
      <w:pPr>
        <w:pStyle w:val="yDefstart"/>
      </w:pPr>
      <w:r>
        <w:tab/>
      </w:r>
      <w:r>
        <w:rPr>
          <w:rStyle w:val="CharDefText"/>
        </w:rPr>
        <w:t>2023 amendment Act</w:t>
      </w:r>
      <w:r>
        <w:t xml:space="preserve"> means the </w:t>
      </w:r>
      <w:r>
        <w:rPr>
          <w:i/>
        </w:rPr>
        <w:t>Local Government Amendment Act 2023</w:t>
      </w:r>
      <w:r>
        <w:t>.</w:t>
      </w:r>
    </w:p>
    <w:p>
      <w:pPr>
        <w:pStyle w:val="yFootnotesection"/>
      </w:pPr>
      <w:bookmarkStart w:id="3073" w:name="_Toc135381589"/>
      <w:r>
        <w:tab/>
        <w:t>[Clause 57 inserted: No. 11 of 2023 s. 99.]</w:t>
      </w:r>
    </w:p>
    <w:p>
      <w:pPr>
        <w:pStyle w:val="yHeading5"/>
      </w:pPr>
      <w:bookmarkStart w:id="3074" w:name="_Toc138151772"/>
      <w:bookmarkStart w:id="3075" w:name="_Toc135389757"/>
      <w:r>
        <w:rPr>
          <w:rStyle w:val="CharSClsNo"/>
        </w:rPr>
        <w:t>58</w:t>
      </w:r>
      <w:r>
        <w:t>.</w:t>
      </w:r>
      <w:r>
        <w:tab/>
        <w:t>Continued application of repealed provisions relating to membership and size of councils</w:t>
      </w:r>
      <w:bookmarkEnd w:id="3074"/>
      <w:bookmarkEnd w:id="3073"/>
      <w:bookmarkEnd w:id="3075"/>
    </w:p>
    <w:p>
      <w:pPr>
        <w:pStyle w:val="ySubsection"/>
      </w:pPr>
      <w:r>
        <w:tab/>
        <w:t>(1)</w:t>
      </w:r>
      <w:r>
        <w:tab/>
        <w:t xml:space="preserve">In this clause — </w:t>
      </w:r>
    </w:p>
    <w:p>
      <w:pPr>
        <w:pStyle w:val="yDefstart"/>
      </w:pPr>
      <w:r>
        <w:tab/>
      </w:r>
      <w:r>
        <w:rPr>
          <w:rStyle w:val="CharDefText"/>
        </w:rPr>
        <w:t>amendment day</w:t>
      </w:r>
      <w:r>
        <w:t xml:space="preserve"> means the day on which section 13 of the 2023 amendment Act comes into operation;</w:t>
      </w:r>
    </w:p>
    <w:p>
      <w:pPr>
        <w:pStyle w:val="yDefstart"/>
      </w:pPr>
      <w:r>
        <w:tab/>
      </w:r>
      <w:r>
        <w:rPr>
          <w:rStyle w:val="CharDefText"/>
        </w:rPr>
        <w:t>transitional time</w:t>
      </w:r>
      <w:r>
        <w:t xml:space="preserve">, in relation to a local government, means any time that falls — </w:t>
      </w:r>
    </w:p>
    <w:p>
      <w:pPr>
        <w:pStyle w:val="yIndenta"/>
      </w:pPr>
      <w:r>
        <w:tab/>
        <w:t>(a)</w:t>
      </w:r>
      <w:r>
        <w:tab/>
        <w:t>on or after amendment day; and</w:t>
      </w:r>
    </w:p>
    <w:p>
      <w:pPr>
        <w:pStyle w:val="yIndenta"/>
        <w:keepNext/>
      </w:pPr>
      <w:r>
        <w:tab/>
        <w:t>(b)</w:t>
      </w:r>
      <w:r>
        <w:tab/>
        <w:t xml:space="preserve">before — </w:t>
      </w:r>
    </w:p>
    <w:p>
      <w:pPr>
        <w:pStyle w:val="yIndenti0"/>
      </w:pPr>
      <w:r>
        <w:tab/>
        <w:t>(i)</w:t>
      </w:r>
      <w:r>
        <w:tab/>
        <w:t>an order has been made under section 2.16B, as inserted by section 13 of the 2023 amendment Act, specifying an estimate of the district’s population for the first time; and</w:t>
      </w:r>
    </w:p>
    <w:p>
      <w:pPr>
        <w:pStyle w:val="yIndenti0"/>
      </w:pPr>
      <w:r>
        <w:tab/>
        <w:t>(ii)</w:t>
      </w:r>
      <w:r>
        <w:tab/>
        <w:t>the provision made by the order under section 2.16B(1)(b) in respect of the specified estimate has taken effect in accordance with the provision made under section 2.16B(2).</w:t>
      </w:r>
    </w:p>
    <w:p>
      <w:pPr>
        <w:pStyle w:val="ySubsection"/>
      </w:pPr>
      <w:r>
        <w:tab/>
        <w:t>(2)</w:t>
      </w:r>
      <w:r>
        <w:tab/>
        <w:t>Despite the amendment made by section 13 of the 2023 amendment Act, section 2.17, as in force immediately before amendment day, continues to apply in relation to a local government at all transitional times.</w:t>
      </w:r>
    </w:p>
    <w:p>
      <w:pPr>
        <w:pStyle w:val="ySubsection"/>
      </w:pPr>
      <w:r>
        <w:tab/>
        <w:t>(3)</w:t>
      </w:r>
      <w:r>
        <w:tab/>
        <w:t>This clause does not apply to the City of Perth.</w:t>
      </w:r>
    </w:p>
    <w:p>
      <w:pPr>
        <w:pStyle w:val="yFootnotesection"/>
      </w:pPr>
      <w:bookmarkStart w:id="3076" w:name="_Toc135381590"/>
      <w:r>
        <w:tab/>
        <w:t>[Clause 58 inserted: No. 11 of 2023 s. 99.]</w:t>
      </w:r>
    </w:p>
    <w:p>
      <w:pPr>
        <w:pStyle w:val="yHeading5"/>
      </w:pPr>
      <w:bookmarkStart w:id="3077" w:name="_Toc138151773"/>
      <w:bookmarkStart w:id="3078" w:name="_Toc135389758"/>
      <w:r>
        <w:rPr>
          <w:rStyle w:val="CharSClsNo"/>
        </w:rPr>
        <w:t>59</w:t>
      </w:r>
      <w:r>
        <w:t>.</w:t>
      </w:r>
      <w:r>
        <w:tab/>
        <w:t>Transitional orders relating to constitution of local government</w:t>
      </w:r>
      <w:bookmarkEnd w:id="3077"/>
      <w:bookmarkEnd w:id="3076"/>
      <w:bookmarkEnd w:id="3078"/>
    </w:p>
    <w:p>
      <w:pPr>
        <w:pStyle w:val="ySubsection"/>
      </w:pPr>
      <w:r>
        <w:tab/>
        <w:t>(1)</w:t>
      </w:r>
      <w:r>
        <w:tab/>
        <w:t xml:space="preserve">In this clause — </w:t>
      </w:r>
    </w:p>
    <w:p>
      <w:pPr>
        <w:pStyle w:val="yDefstart"/>
      </w:pPr>
      <w:r>
        <w:tab/>
      </w:r>
      <w:r>
        <w:rPr>
          <w:rStyle w:val="CharDefText"/>
        </w:rPr>
        <w:t>amendment day</w:t>
      </w:r>
      <w:r>
        <w:t xml:space="preserve"> means the day on which section 16 of the 2023 amendment Act comes into operation;</w:t>
      </w:r>
    </w:p>
    <w:p>
      <w:pPr>
        <w:pStyle w:val="yDefstart"/>
      </w:pPr>
      <w:r>
        <w:tab/>
      </w:r>
      <w:r>
        <w:rPr>
          <w:rStyle w:val="CharDefText"/>
        </w:rPr>
        <w:t>election</w:t>
      </w:r>
      <w:r>
        <w:t xml:space="preserve"> has the meaning given in section 4.1;</w:t>
      </w:r>
    </w:p>
    <w:p>
      <w:pPr>
        <w:pStyle w:val="yDefstart"/>
      </w:pPr>
      <w:r>
        <w:tab/>
      </w:r>
      <w:r>
        <w:rPr>
          <w:rStyle w:val="CharDefText"/>
        </w:rPr>
        <w:t>election day</w:t>
      </w:r>
      <w:r>
        <w:t xml:space="preserve">, in relation to a local government, means — </w:t>
      </w:r>
    </w:p>
    <w:p>
      <w:pPr>
        <w:pStyle w:val="yDefpara"/>
      </w:pPr>
      <w:r>
        <w:tab/>
        <w:t>(a)</w:t>
      </w:r>
      <w:r>
        <w:tab/>
        <w:t>an ordinary election day for the local government; or</w:t>
      </w:r>
    </w:p>
    <w:p>
      <w:pPr>
        <w:pStyle w:val="yDefpara"/>
      </w:pPr>
      <w:r>
        <w:tab/>
        <w:t>(b)</w:t>
      </w:r>
      <w:r>
        <w:tab/>
        <w:t xml:space="preserve">any other day — </w:t>
      </w:r>
    </w:p>
    <w:p>
      <w:pPr>
        <w:pStyle w:val="yDefsubpara"/>
      </w:pPr>
      <w:r>
        <w:tab/>
        <w:t>(i)</w:t>
      </w:r>
      <w:r>
        <w:tab/>
        <w:t>that is fixed under this Act for the holding of any poll needed for an election for the local government (whether or not any poll is actually held); and</w:t>
      </w:r>
    </w:p>
    <w:p>
      <w:pPr>
        <w:pStyle w:val="yDefsubpara"/>
      </w:pPr>
      <w:r>
        <w:tab/>
        <w:t>(ii)</w:t>
      </w:r>
      <w:r>
        <w:tab/>
        <w:t>that is no later than 4 years after amendment day;</w:t>
      </w:r>
    </w:p>
    <w:p>
      <w:pPr>
        <w:pStyle w:val="yDefstart"/>
      </w:pPr>
      <w:r>
        <w:tab/>
      </w:r>
      <w:r>
        <w:rPr>
          <w:rStyle w:val="CharDefText"/>
        </w:rPr>
        <w:t>ordinary election day</w:t>
      </w:r>
      <w:r>
        <w:t xml:space="preserve">, in relation to a local government, means a day — </w:t>
      </w:r>
    </w:p>
    <w:p>
      <w:pPr>
        <w:pStyle w:val="yDefpara"/>
      </w:pPr>
      <w:r>
        <w:tab/>
        <w:t>(a)</w:t>
      </w:r>
      <w:r>
        <w:tab/>
        <w:t>that is fixed under this Act for the holding of any polls needed for ordinary elections for the local government (whether or not any polls are actually held); and</w:t>
      </w:r>
    </w:p>
    <w:p>
      <w:pPr>
        <w:pStyle w:val="yDefpara"/>
      </w:pPr>
      <w:r>
        <w:tab/>
        <w:t>(b)</w:t>
      </w:r>
      <w:r>
        <w:tab/>
        <w:t>that is no later than 4 years after amendment day.</w:t>
      </w:r>
    </w:p>
    <w:p>
      <w:pPr>
        <w:pStyle w:val="ySubsection"/>
      </w:pPr>
      <w:r>
        <w:tab/>
        <w:t>(2)</w:t>
      </w:r>
      <w:r>
        <w:tab/>
        <w:t xml:space="preserve">The Governor may, by order (a </w:t>
      </w:r>
      <w:r>
        <w:rPr>
          <w:rStyle w:val="CharDefText"/>
        </w:rPr>
        <w:t>transitional order</w:t>
      </w:r>
      <w:r>
        <w:t>), do anything authorised under this clause.</w:t>
      </w:r>
    </w:p>
    <w:p>
      <w:pPr>
        <w:pStyle w:val="ySubsection"/>
      </w:pPr>
      <w:r>
        <w:tab/>
        <w:t>(3)</w:t>
      </w:r>
      <w:r>
        <w:tab/>
        <w:t>A transitional order may abolish all of the wards in a district on an election day for the local government.</w:t>
      </w:r>
    </w:p>
    <w:p>
      <w:pPr>
        <w:pStyle w:val="ySubsection"/>
      </w:pPr>
      <w:r>
        <w:tab/>
        <w:t>(4)</w:t>
      </w:r>
      <w:r>
        <w:tab/>
        <w:t xml:space="preserve">A transitional order may specify — </w:t>
      </w:r>
    </w:p>
    <w:p>
      <w:pPr>
        <w:pStyle w:val="yIndenta"/>
      </w:pPr>
      <w:r>
        <w:tab/>
        <w:t>(a)</w:t>
      </w:r>
      <w:r>
        <w:tab/>
        <w:t>the number of offices of councillor that a council is to have on and from an election day for the local government; and</w:t>
      </w:r>
    </w:p>
    <w:p>
      <w:pPr>
        <w:pStyle w:val="yIndenta"/>
      </w:pPr>
      <w:r>
        <w:tab/>
        <w:t>(b)</w:t>
      </w:r>
      <w:r>
        <w:tab/>
        <w:t>if relevant — the number of offices of councillor that each ward in the district is to have on and from the election day.</w:t>
      </w:r>
    </w:p>
    <w:p>
      <w:pPr>
        <w:pStyle w:val="ySubsection"/>
      </w:pPr>
      <w:r>
        <w:tab/>
        <w:t>(5)</w:t>
      </w:r>
      <w:r>
        <w:tab/>
        <w:t xml:space="preserve">A transitional order — </w:t>
      </w:r>
    </w:p>
    <w:p>
      <w:pPr>
        <w:pStyle w:val="yIndenta"/>
      </w:pPr>
      <w:r>
        <w:tab/>
        <w:t>(a)</w:t>
      </w:r>
      <w:r>
        <w:tab/>
        <w:t xml:space="preserve">may specify — </w:t>
      </w:r>
    </w:p>
    <w:p>
      <w:pPr>
        <w:pStyle w:val="yIndenti0"/>
      </w:pPr>
      <w:r>
        <w:tab/>
        <w:t>(i)</w:t>
      </w:r>
      <w:r>
        <w:tab/>
        <w:t>the number of offices of councillor that a council is to have on and from an election day for the local government until a subsequent election day for the local government; and</w:t>
      </w:r>
    </w:p>
    <w:p>
      <w:pPr>
        <w:pStyle w:val="yIndenti0"/>
      </w:pPr>
      <w:r>
        <w:tab/>
        <w:t>(ii)</w:t>
      </w:r>
      <w:r>
        <w:tab/>
        <w:t>if relevant — the number of offices of councillor that each ward in the district is to have on and from the election day until the subsequent election day;</w:t>
      </w:r>
    </w:p>
    <w:p>
      <w:pPr>
        <w:pStyle w:val="yIndenta"/>
      </w:pPr>
      <w:r>
        <w:tab/>
      </w:r>
      <w:r>
        <w:tab/>
        <w:t>and</w:t>
      </w:r>
    </w:p>
    <w:p>
      <w:pPr>
        <w:pStyle w:val="yIndenta"/>
      </w:pPr>
      <w:r>
        <w:tab/>
        <w:t>(b)</w:t>
      </w:r>
      <w:r>
        <w:tab/>
        <w:t xml:space="preserve">may specify — </w:t>
      </w:r>
    </w:p>
    <w:p>
      <w:pPr>
        <w:pStyle w:val="yIndenti0"/>
      </w:pPr>
      <w:r>
        <w:tab/>
        <w:t>(i)</w:t>
      </w:r>
      <w:r>
        <w:tab/>
        <w:t>the number of offices of councillor that the council is to have on and from the subsequent election day; and</w:t>
      </w:r>
    </w:p>
    <w:p>
      <w:pPr>
        <w:pStyle w:val="yIndenti0"/>
      </w:pPr>
      <w:r>
        <w:tab/>
        <w:t>(ii)</w:t>
      </w:r>
      <w:r>
        <w:tab/>
        <w:t>if relevant —the number of offices of councillor that each ward in the district is to have on and from the subsequent election day.</w:t>
      </w:r>
    </w:p>
    <w:p>
      <w:pPr>
        <w:pStyle w:val="ySubsection"/>
      </w:pPr>
      <w:r>
        <w:tab/>
        <w:t>(6)</w:t>
      </w:r>
      <w:r>
        <w:tab/>
        <w:t>Any provision made under subclause (5)(a) has effect despite section 2.17 or 2.17A as inserted by section 13 of the 2023 amendment Act.</w:t>
      </w:r>
    </w:p>
    <w:p>
      <w:pPr>
        <w:pStyle w:val="ySubsection"/>
      </w:pPr>
      <w:r>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ySubsection"/>
        <w:keepNext/>
      </w:pPr>
      <w:r>
        <w:tab/>
        <w:t>(8)</w:t>
      </w:r>
      <w:r>
        <w:tab/>
        <w:t xml:space="preserve">If provision is made under subclause (7) — </w:t>
      </w:r>
    </w:p>
    <w:p>
      <w:pPr>
        <w:pStyle w:val="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ySubsection"/>
      </w:pPr>
      <w:r>
        <w:tab/>
        <w:t>(9)</w:t>
      </w:r>
      <w:r>
        <w:tab/>
        <w:t>A transitional order does not prevent an order being subsequently made under Part 2 in relation to a local government or district.</w:t>
      </w:r>
    </w:p>
    <w:p>
      <w:pPr>
        <w:pStyle w:val="ySubsection"/>
      </w:pPr>
      <w:r>
        <w:tab/>
        <w:t>(10)</w:t>
      </w:r>
      <w:r>
        <w:tab/>
        <w:t xml:space="preserve">The </w:t>
      </w:r>
      <w:r>
        <w:rPr>
          <w:i/>
        </w:rPr>
        <w:t>Interpretation Act 1984</w:t>
      </w:r>
      <w:r>
        <w:t xml:space="preserve"> section 42 applies to a transitional order as if the transitional order were regulations made under this Act.</w:t>
      </w:r>
    </w:p>
    <w:p>
      <w:pPr>
        <w:pStyle w:val="yFootnotesection"/>
      </w:pPr>
      <w:bookmarkStart w:id="3079" w:name="_Toc135381591"/>
      <w:r>
        <w:tab/>
        <w:t>[Clause 59 inserted: No. 11 of 2023 s. 99.]</w:t>
      </w:r>
    </w:p>
    <w:p>
      <w:pPr>
        <w:pStyle w:val="yHeading5"/>
      </w:pPr>
      <w:bookmarkStart w:id="3080" w:name="_Toc138151774"/>
      <w:bookmarkStart w:id="3081" w:name="_Toc135389759"/>
      <w:r>
        <w:rPr>
          <w:rStyle w:val="CharSClsNo"/>
        </w:rPr>
        <w:t>60</w:t>
      </w:r>
      <w:r>
        <w:t>.</w:t>
      </w:r>
      <w:r>
        <w:tab/>
        <w:t>Enrolment eligibility claims</w:t>
      </w:r>
      <w:bookmarkEnd w:id="3080"/>
      <w:bookmarkEnd w:id="3079"/>
      <w:bookmarkEnd w:id="3081"/>
    </w:p>
    <w:p>
      <w:pPr>
        <w:pStyle w:val="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ySubsection"/>
      </w:pPr>
      <w:r>
        <w:tab/>
        <w:t>(2)</w:t>
      </w:r>
      <w:r>
        <w:tab/>
        <w:t>Section 4.33(1A)(a), as inserted by section 31(1) of the 2023 amendment Act, does not apply to enrolment eligibility claims made before the day on which section 31(1) of the 2023 amendment Act comes into operation.</w:t>
      </w:r>
    </w:p>
    <w:p>
      <w:pPr>
        <w:pStyle w:val="yFootnotesection"/>
      </w:pPr>
      <w:bookmarkStart w:id="3082" w:name="_Toc135381592"/>
      <w:r>
        <w:tab/>
        <w:t>[Clause 60 inserted: No. 11 of 2023 s. 99.]</w:t>
      </w:r>
    </w:p>
    <w:p>
      <w:pPr>
        <w:pStyle w:val="yHeading5"/>
      </w:pPr>
      <w:bookmarkStart w:id="3083" w:name="_Toc138151775"/>
      <w:bookmarkStart w:id="3084" w:name="_Toc135389760"/>
      <w:r>
        <w:rPr>
          <w:rStyle w:val="CharSClsNo"/>
        </w:rPr>
        <w:t>61</w:t>
      </w:r>
      <w:r>
        <w:t>.</w:t>
      </w:r>
      <w:r>
        <w:tab/>
        <w:t>Electors’ special meetings</w:t>
      </w:r>
      <w:bookmarkEnd w:id="3083"/>
      <w:bookmarkEnd w:id="3082"/>
      <w:bookmarkEnd w:id="3084"/>
    </w:p>
    <w:p>
      <w:pPr>
        <w:pStyle w:val="ySubsection"/>
      </w:pPr>
      <w:r>
        <w:tab/>
        <w:t>(1)</w:t>
      </w:r>
      <w:r>
        <w:tab/>
        <w:t xml:space="preserve">In this clause — </w:t>
      </w:r>
    </w:p>
    <w:p>
      <w:pPr>
        <w:pStyle w:val="yDefstart"/>
      </w:pPr>
      <w:r>
        <w:tab/>
      </w:r>
      <w:r>
        <w:rPr>
          <w:rStyle w:val="CharDefText"/>
        </w:rPr>
        <w:t>amendment day</w:t>
      </w:r>
      <w:r>
        <w:t xml:space="preserve"> means the day on which section 60 of the 2023 amendment Act comes into operation.</w:t>
      </w:r>
    </w:p>
    <w:p>
      <w:pPr>
        <w:pStyle w:val="ySubsection"/>
      </w:pPr>
      <w:r>
        <w:tab/>
        <w:t>(2)</w:t>
      </w:r>
      <w:r>
        <w:tab/>
        <w:t>The amendment made by section 60(1) of the 2023 amendment Act does not affect the requirement to hold a special meeting on a request made before amendment day.</w:t>
      </w:r>
    </w:p>
    <w:p>
      <w:pPr>
        <w:pStyle w:val="ySubsection"/>
      </w:pPr>
      <w:r>
        <w:tab/>
        <w:t>(3)</w:t>
      </w:r>
      <w:r>
        <w:tab/>
        <w:t>Section 5.28(5), as inserted by section 60(2) of the 2023 amendment Act, does not apply if the request for the special meeting is made before amendment day.</w:t>
      </w:r>
    </w:p>
    <w:p>
      <w:pPr>
        <w:pStyle w:val="yFootnotesection"/>
      </w:pPr>
      <w:bookmarkStart w:id="3085" w:name="_Toc135381593"/>
      <w:r>
        <w:tab/>
        <w:t>[Clause 61 inserted: No. 11 of 2023 s. 99.]</w:t>
      </w:r>
    </w:p>
    <w:p>
      <w:pPr>
        <w:pStyle w:val="yHeading5"/>
      </w:pPr>
      <w:bookmarkStart w:id="3086" w:name="_Toc138151776"/>
      <w:bookmarkStart w:id="3087" w:name="_Toc135389761"/>
      <w:r>
        <w:rPr>
          <w:rStyle w:val="CharSClsNo"/>
        </w:rPr>
        <w:t>62</w:t>
      </w:r>
      <w:r>
        <w:t>.</w:t>
      </w:r>
      <w:r>
        <w:tab/>
        <w:t>Transitional regulations</w:t>
      </w:r>
      <w:bookmarkEnd w:id="3086"/>
      <w:bookmarkEnd w:id="3085"/>
      <w:bookmarkEnd w:id="3087"/>
    </w:p>
    <w:p>
      <w:pPr>
        <w:pStyle w:val="ySubsection"/>
      </w:pPr>
      <w:r>
        <w:tab/>
        <w:t>(1)</w:t>
      </w:r>
      <w:r>
        <w:tab/>
        <w:t xml:space="preserve">In this clause — </w:t>
      </w:r>
    </w:p>
    <w:p>
      <w:pPr>
        <w:pStyle w:val="yDefstart"/>
      </w:pPr>
      <w:r>
        <w:tab/>
      </w:r>
      <w:r>
        <w:rPr>
          <w:rStyle w:val="CharDefText"/>
        </w:rPr>
        <w:t>specified</w:t>
      </w:r>
      <w:r>
        <w:t xml:space="preserve"> means specified or described in regulations made for the purposes of subclause (2);</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any of the amendments to this Act, or to any other written law, made by the 2023 amendment Act; and</w:t>
      </w:r>
    </w:p>
    <w:p>
      <w:pPr>
        <w:pStyle w:val="yDefpara"/>
      </w:pPr>
      <w:r>
        <w:tab/>
        <w:t>(b)</w:t>
      </w:r>
      <w:r>
        <w:tab/>
        <w:t>includes a saving or application matter.</w:t>
      </w:r>
    </w:p>
    <w:p>
      <w:pPr>
        <w:pStyle w:val="ySubsection"/>
      </w:pPr>
      <w:r>
        <w:tab/>
        <w:t>(2)</w:t>
      </w:r>
      <w:r>
        <w:tab/>
        <w:t>Regulations may prescribe anything required, necessary or convenient to be prescribed in relation to a transitional matter.</w:t>
      </w:r>
    </w:p>
    <w:p>
      <w:pPr>
        <w:pStyle w:val="ySubsection"/>
      </w:pPr>
      <w:r>
        <w:tab/>
        <w:t>(3)</w:t>
      </w:r>
      <w:r>
        <w:tab/>
        <w:t xml:space="preserve">Without limiting subclause (2), regulations made for the purposes of that subclause may provide that specified provisions of this Act or any other written law — </w:t>
      </w:r>
    </w:p>
    <w:p>
      <w:pPr>
        <w:pStyle w:val="yIndenta"/>
      </w:pPr>
      <w:r>
        <w:tab/>
        <w:t>(a)</w:t>
      </w:r>
      <w:r>
        <w:tab/>
        <w:t>do not apply to, or in relation to, a specified matter or thing; or</w:t>
      </w:r>
    </w:p>
    <w:p>
      <w:pPr>
        <w:pStyle w:val="yIndenta"/>
      </w:pPr>
      <w:r>
        <w:tab/>
        <w:t>(b)</w:t>
      </w:r>
      <w:r>
        <w:tab/>
        <w:t>apply with specified modifications to, or in relation to, a specified matter or thing.</w:t>
      </w:r>
    </w:p>
    <w:p>
      <w:pPr>
        <w:pStyle w:val="yFootnotesection"/>
      </w:pPr>
      <w:r>
        <w:tab/>
        <w:t>[Clause 62 inserted: No. 11 of 2023 s. 99.]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3088" w:name="_Toc138058940"/>
      <w:bookmarkStart w:id="3089" w:name="_Toc138060940"/>
      <w:bookmarkStart w:id="3090" w:name="_Toc138151777"/>
      <w:bookmarkStart w:id="3091" w:name="_Toc135382564"/>
      <w:bookmarkStart w:id="3092" w:name="_Toc135384180"/>
      <w:bookmarkStart w:id="3093" w:name="_Toc135385144"/>
      <w:bookmarkStart w:id="3094" w:name="_Toc135389762"/>
      <w:r>
        <w:t>Notes</w:t>
      </w:r>
      <w:bookmarkEnd w:id="3088"/>
      <w:bookmarkEnd w:id="3089"/>
      <w:bookmarkEnd w:id="3090"/>
      <w:bookmarkEnd w:id="3091"/>
      <w:bookmarkEnd w:id="3092"/>
      <w:bookmarkEnd w:id="3093"/>
      <w:bookmarkEnd w:id="3094"/>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3095" w:name="_Toc138151778"/>
      <w:bookmarkStart w:id="3096" w:name="_Toc135389763"/>
      <w:r>
        <w:t>Compilation table</w:t>
      </w:r>
      <w:bookmarkEnd w:id="3095"/>
      <w:bookmarkEnd w:id="3096"/>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pPr>
            <w:r>
              <w:rPr>
                <w:i/>
              </w:rPr>
              <w:t>Local Government Amendment Act 2023</w:t>
            </w:r>
            <w:r>
              <w:t xml:space="preserve"> Pt. 2 (but only s. </w:t>
            </w:r>
            <w:del w:id="3097" w:author="Master Repository Process" w:date="2023-06-20T12:29:00Z">
              <w:r>
                <w:delText>3</w:delText>
              </w:r>
            </w:del>
            <w:ins w:id="3098" w:author="Master Repository Process" w:date="2023-06-20T12:29:00Z">
              <w:r>
                <w:t>3, 5(2) and (4), 7</w:t>
              </w:r>
              <w:r>
                <w:noBreakHyphen/>
                <w:t>11, 13</w:t>
              </w:r>
              <w:r>
                <w:noBreakHyphen/>
                <w:t>16, 19(1)</w:t>
              </w:r>
              <w:r>
                <w:noBreakHyphen/>
                <w:t>(3), 24</w:t>
              </w:r>
            </w:ins>
            <w:r>
              <w:t>, 60, 86, 87</w:t>
            </w:r>
            <w:del w:id="3099" w:author="Master Repository Process" w:date="2023-06-20T12:29:00Z">
              <w:r>
                <w:delText xml:space="preserve"> and</w:delText>
              </w:r>
            </w:del>
            <w:ins w:id="3100" w:author="Master Repository Process" w:date="2023-06-20T12:29:00Z">
              <w:r>
                <w:t>,</w:t>
              </w:r>
            </w:ins>
            <w:r>
              <w:t xml:space="preserve"> 89</w:t>
            </w:r>
            <w:ins w:id="3101" w:author="Master Repository Process" w:date="2023-06-20T12:29:00Z">
              <w:r>
                <w:t xml:space="preserve"> and 99</w:t>
              </w:r>
            </w:ins>
            <w:r>
              <w:t>)</w:t>
            </w:r>
          </w:p>
        </w:tc>
        <w:tc>
          <w:tcPr>
            <w:tcW w:w="1134" w:type="dxa"/>
            <w:tcBorders>
              <w:top w:val="nil"/>
              <w:bottom w:val="single" w:sz="8" w:space="0" w:color="auto"/>
            </w:tcBorders>
            <w:shd w:val="clear" w:color="auto" w:fill="auto"/>
          </w:tcPr>
          <w:p>
            <w:pPr>
              <w:pStyle w:val="nTable"/>
              <w:spacing w:after="40"/>
            </w:pPr>
            <w:r>
              <w:t>11 of 2023</w:t>
            </w:r>
          </w:p>
        </w:tc>
        <w:tc>
          <w:tcPr>
            <w:tcW w:w="1134" w:type="dxa"/>
            <w:tcBorders>
              <w:top w:val="nil"/>
              <w:bottom w:val="single" w:sz="8" w:space="0" w:color="auto"/>
            </w:tcBorders>
            <w:shd w:val="clear" w:color="auto" w:fill="auto"/>
          </w:tcPr>
          <w:p>
            <w:pPr>
              <w:pStyle w:val="nTable"/>
              <w:spacing w:after="40"/>
            </w:pPr>
            <w:r>
              <w:t>18 May 2023</w:t>
            </w:r>
          </w:p>
        </w:tc>
        <w:tc>
          <w:tcPr>
            <w:tcW w:w="2552" w:type="dxa"/>
            <w:tcBorders>
              <w:top w:val="nil"/>
              <w:bottom w:val="single" w:sz="8" w:space="0" w:color="auto"/>
            </w:tcBorders>
            <w:shd w:val="clear" w:color="auto" w:fill="auto"/>
          </w:tcPr>
          <w:p>
            <w:pPr>
              <w:pStyle w:val="nTable"/>
              <w:spacing w:after="40"/>
              <w:rPr>
                <w:snapToGrid w:val="0"/>
              </w:rPr>
            </w:pPr>
            <w:ins w:id="3102" w:author="Master Repository Process" w:date="2023-06-20T12:29:00Z">
              <w:r>
                <w:rPr>
                  <w:snapToGrid w:val="0"/>
                </w:rPr>
                <w:t xml:space="preserve">s. 3, 60, 86, 87 and 99: </w:t>
              </w:r>
            </w:ins>
            <w:r>
              <w:rPr>
                <w:snapToGrid w:val="0"/>
              </w:rPr>
              <w:t>19 May 2023 (see s. 2(b</w:t>
            </w:r>
            <w:del w:id="3103" w:author="Master Repository Process" w:date="2023-06-20T12:29:00Z">
              <w:r>
                <w:rPr>
                  <w:snapToGrid w:val="0"/>
                </w:rPr>
                <w:delText>))</w:delText>
              </w:r>
            </w:del>
            <w:ins w:id="3104" w:author="Master Repository Process" w:date="2023-06-20T12:29:00Z">
              <w:r>
                <w:rPr>
                  <w:snapToGrid w:val="0"/>
                </w:rPr>
                <w:t>));</w:t>
              </w:r>
              <w:r>
                <w:rPr>
                  <w:snapToGrid w:val="0"/>
                </w:rPr>
                <w:br/>
                <w:t>s. 5(2) and (4), 7</w:t>
              </w:r>
              <w:r>
                <w:rPr>
                  <w:snapToGrid w:val="0"/>
                </w:rPr>
                <w:noBreakHyphen/>
                <w:t>11, 13</w:t>
              </w:r>
              <w:r>
                <w:rPr>
                  <w:snapToGrid w:val="0"/>
                </w:rPr>
                <w:noBreakHyphen/>
                <w:t>16, 19(1)</w:t>
              </w:r>
              <w:r>
                <w:rPr>
                  <w:snapToGrid w:val="0"/>
                </w:rPr>
                <w:noBreakHyphen/>
                <w:t>(3), 24 and 89: 21 Jun 2023 (see s. 2(d) and SL 2023/77 cl. 2)</w:t>
              </w:r>
            </w:ins>
          </w:p>
        </w:tc>
      </w:tr>
    </w:tbl>
    <w:p>
      <w:pPr>
        <w:pStyle w:val="nHeading3"/>
      </w:pPr>
      <w:bookmarkStart w:id="3105" w:name="_Toc138151779"/>
      <w:bookmarkStart w:id="3106" w:name="_Toc135389764"/>
      <w:r>
        <w:t>Uncommenced provisions table</w:t>
      </w:r>
      <w:bookmarkEnd w:id="3105"/>
      <w:bookmarkEnd w:id="3106"/>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 (as amended by No. 11 of 2023 s. 103)</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2(1)(c))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nil"/>
            </w:tcBorders>
          </w:tcPr>
          <w:p>
            <w:pPr>
              <w:pStyle w:val="nTable"/>
              <w:spacing w:after="40"/>
            </w:pPr>
            <w:r>
              <w:rPr>
                <w:i/>
              </w:rPr>
              <w:t>Transfer of Land Amendment Act 2022</w:t>
            </w:r>
            <w:r>
              <w:t xml:space="preserve"> Pt. 3 Div. 6</w:t>
            </w:r>
          </w:p>
        </w:tc>
        <w:tc>
          <w:tcPr>
            <w:tcW w:w="1148" w:type="dxa"/>
            <w:tcBorders>
              <w:top w:val="nil"/>
              <w:bottom w:val="nil"/>
            </w:tcBorders>
          </w:tcPr>
          <w:p>
            <w:pPr>
              <w:pStyle w:val="nTable"/>
              <w:spacing w:after="40"/>
            </w:pPr>
            <w:r>
              <w:t>21 of 2022</w:t>
            </w:r>
          </w:p>
        </w:tc>
        <w:tc>
          <w:tcPr>
            <w:tcW w:w="1134" w:type="dxa"/>
            <w:tcBorders>
              <w:top w:val="nil"/>
              <w:bottom w:val="nil"/>
            </w:tcBorders>
          </w:tcPr>
          <w:p>
            <w:pPr>
              <w:pStyle w:val="nTable"/>
              <w:spacing w:after="40"/>
            </w:pPr>
            <w:r>
              <w:t>24 Jun 2022</w:t>
            </w:r>
          </w:p>
        </w:tc>
        <w:tc>
          <w:tcPr>
            <w:tcW w:w="2547" w:type="dxa"/>
            <w:tcBorders>
              <w:top w:val="nil"/>
              <w:bottom w:val="nil"/>
            </w:tcBorders>
          </w:tcPr>
          <w:p>
            <w:pPr>
              <w:pStyle w:val="nTable"/>
              <w:spacing w:after="40"/>
            </w:pPr>
            <w:r>
              <w:t>To be proclaimed (see s. 2(b))</w:t>
            </w:r>
          </w:p>
        </w:tc>
      </w:tr>
      <w:tr>
        <w:tc>
          <w:tcPr>
            <w:tcW w:w="2282" w:type="dxa"/>
            <w:tcBorders>
              <w:top w:val="nil"/>
              <w:bottom w:val="single" w:sz="4" w:space="0" w:color="auto"/>
            </w:tcBorders>
          </w:tcPr>
          <w:p>
            <w:pPr>
              <w:pStyle w:val="nTable"/>
              <w:spacing w:after="40"/>
            </w:pPr>
            <w:r>
              <w:rPr>
                <w:i/>
              </w:rPr>
              <w:t>Local Government Amendment Act 2023</w:t>
            </w:r>
            <w:r>
              <w:t xml:space="preserve"> s. </w:t>
            </w:r>
            <w:del w:id="3107" w:author="Master Repository Process" w:date="2023-06-20T12:29:00Z">
              <w:r>
                <w:delText>4</w:delText>
              </w:r>
            </w:del>
            <w:ins w:id="3108" w:author="Master Repository Process" w:date="2023-06-20T12:29:00Z">
              <w:r>
                <w:t>4, 5(1) and (3), 6, 12, 17, 18, 19(4), 20</w:t>
              </w:r>
              <w:r>
                <w:noBreakHyphen/>
                <w:t>23, 25</w:t>
              </w:r>
            </w:ins>
            <w:r>
              <w:noBreakHyphen/>
              <w:t>59, 61</w:t>
            </w:r>
            <w:r>
              <w:noBreakHyphen/>
              <w:t>85</w:t>
            </w:r>
            <w:del w:id="3109" w:author="Master Repository Process" w:date="2023-06-20T12:29:00Z">
              <w:r>
                <w:delText xml:space="preserve"> and</w:delText>
              </w:r>
            </w:del>
            <w:ins w:id="3110" w:author="Master Repository Process" w:date="2023-06-20T12:29:00Z">
              <w:r>
                <w:t>,</w:t>
              </w:r>
            </w:ins>
            <w:r>
              <w:t xml:space="preserve"> 88</w:t>
            </w:r>
            <w:ins w:id="3111" w:author="Master Repository Process" w:date="2023-06-20T12:29:00Z">
              <w:r>
                <w:t xml:space="preserve"> and 90</w:t>
              </w:r>
            </w:ins>
            <w:r>
              <w:noBreakHyphen/>
              <w:t>98</w:t>
            </w:r>
          </w:p>
        </w:tc>
        <w:tc>
          <w:tcPr>
            <w:tcW w:w="1148" w:type="dxa"/>
            <w:tcBorders>
              <w:top w:val="nil"/>
              <w:bottom w:val="single" w:sz="4" w:space="0" w:color="auto"/>
            </w:tcBorders>
          </w:tcPr>
          <w:p>
            <w:pPr>
              <w:pStyle w:val="nTable"/>
              <w:spacing w:after="40"/>
            </w:pPr>
            <w:r>
              <w:t>11 of 2023</w:t>
            </w:r>
          </w:p>
        </w:tc>
        <w:tc>
          <w:tcPr>
            <w:tcW w:w="1134" w:type="dxa"/>
            <w:tcBorders>
              <w:top w:val="nil"/>
              <w:bottom w:val="single" w:sz="4" w:space="0" w:color="auto"/>
            </w:tcBorders>
          </w:tcPr>
          <w:p>
            <w:pPr>
              <w:pStyle w:val="nTable"/>
              <w:spacing w:after="40"/>
            </w:pPr>
            <w:r>
              <w:t>18 May 2023</w:t>
            </w:r>
          </w:p>
        </w:tc>
        <w:tc>
          <w:tcPr>
            <w:tcW w:w="2547" w:type="dxa"/>
            <w:tcBorders>
              <w:top w:val="nil"/>
              <w:bottom w:val="single" w:sz="4" w:space="0" w:color="auto"/>
            </w:tcBorders>
          </w:tcPr>
          <w:p>
            <w:pPr>
              <w:pStyle w:val="nTable"/>
              <w:spacing w:after="40"/>
            </w:pPr>
            <w:r>
              <w:t>To be proclaimed (see s. 2(d))</w:t>
            </w:r>
          </w:p>
        </w:tc>
      </w:tr>
    </w:tbl>
    <w:p>
      <w:pPr>
        <w:pStyle w:val="nHeading3"/>
      </w:pPr>
      <w:bookmarkStart w:id="3112" w:name="_Toc138151780"/>
      <w:bookmarkStart w:id="3113" w:name="_Toc135389765"/>
      <w:r>
        <w:t>Other notes</w:t>
      </w:r>
      <w:bookmarkEnd w:id="3112"/>
      <w:bookmarkEnd w:id="3113"/>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114" w:name="Compilation"/>
    <w:bookmarkEnd w:id="311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15" w:name="Coversheet"/>
    <w:bookmarkEnd w:id="3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97" w:name="Schedule"/>
    <w:bookmarkEnd w:id="26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909043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 w:name="WAFER_20230619090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9090435_GUID" w:val="3f4b460f-5e78-4b29-bb9c-39a7d13012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59DF-DC68-4A9C-9C9E-A9697E06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130636</Words>
  <Characters>612686</Characters>
  <Application>Microsoft Office Word</Application>
  <DocSecurity>0</DocSecurity>
  <Lines>16123</Lines>
  <Paragraphs>8955</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07-ac0-00 - 07-ad0-00</dc:title>
  <dc:subject/>
  <dc:creator/>
  <cp:keywords/>
  <dc:description/>
  <cp:lastModifiedBy>Master Repository Process</cp:lastModifiedBy>
  <cp:revision>2</cp:revision>
  <cp:lastPrinted>2019-10-18T04:04:00Z</cp:lastPrinted>
  <dcterms:created xsi:type="dcterms:W3CDTF">2023-06-20T04:29:00Z</dcterms:created>
  <dcterms:modified xsi:type="dcterms:W3CDTF">2023-06-20T04:30:00Z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20230621</vt:lpwstr>
  </property>
  <property fmtid="{D5CDD505-2E9C-101B-9397-08002B2CF9AE}" pid="8" name="FromSuffix">
    <vt:lpwstr>07-ac0-00</vt:lpwstr>
  </property>
  <property fmtid="{D5CDD505-2E9C-101B-9397-08002B2CF9AE}" pid="9" name="FromAsAtDate">
    <vt:lpwstr>19 May 2023</vt:lpwstr>
  </property>
  <property fmtid="{D5CDD505-2E9C-101B-9397-08002B2CF9AE}" pid="10" name="ToSuffix">
    <vt:lpwstr>07-ad0-00</vt:lpwstr>
  </property>
  <property fmtid="{D5CDD505-2E9C-101B-9397-08002B2CF9AE}" pid="11" name="ToAsAtDate">
    <vt:lpwstr>21 Jun 2023</vt:lpwstr>
  </property>
</Properties>
</file>