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_Toc389657869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_Toc389657870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_Toc389657871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_Toc389657872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_Toc389657873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_Toc389657875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_Toc389657876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_Toc389657877 \h </w:instrText>
      </w:r>
      <w:r>
        <w:fldChar w:fldCharType="separate"/>
      </w:r>
      <w:r>
        <w:t>4</w:t>
      </w:r>
      <w:r>
        <w:fldChar w:fldCharType="end"/>
      </w:r>
    </w:p>
    <w:p>
      <w:pPr>
        <w:pStyle w:val="TOC8"/>
        <w:rPr>
          <w:rFonts w:asciiTheme="minorHAnsi" w:eastAsiaTheme="minorEastAsia" w:hAnsiTheme="minorHAnsi" w:cstheme="minorBidi"/>
          <w:szCs w:val="22"/>
        </w:rPr>
      </w:pPr>
      <w:r>
        <w:t>9.</w:t>
      </w:r>
      <w:r>
        <w:tab/>
        <w:t>Time and effect of confiscation of registrable real property</w:t>
      </w:r>
      <w:r>
        <w:tab/>
      </w:r>
      <w:r>
        <w:fldChar w:fldCharType="begin"/>
      </w:r>
      <w:r>
        <w:instrText xml:space="preserve"> PAGEREF _Toc389657878 \h </w:instrText>
      </w:r>
      <w:r>
        <w:fldChar w:fldCharType="separate"/>
      </w:r>
      <w:r>
        <w:t>5</w:t>
      </w:r>
      <w:r>
        <w:fldChar w:fldCharType="end"/>
      </w:r>
    </w:p>
    <w:p>
      <w:pPr>
        <w:pStyle w:val="TOC8"/>
        <w:rPr>
          <w:rFonts w:asciiTheme="minorHAnsi" w:eastAsiaTheme="minorEastAsia" w:hAnsiTheme="minorHAnsi" w:cstheme="minorBidi"/>
          <w:szCs w:val="22"/>
        </w:rPr>
      </w:pPr>
      <w:r>
        <w:t>10.</w:t>
      </w:r>
      <w:r>
        <w:tab/>
        <w:t>Time and effect of confiscation of other property</w:t>
      </w:r>
      <w:r>
        <w:tab/>
      </w:r>
      <w:r>
        <w:fldChar w:fldCharType="begin"/>
      </w:r>
      <w:r>
        <w:instrText xml:space="preserve"> PAGEREF _Toc389657879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Applying for unexplained wealth declarations</w:t>
      </w:r>
      <w:r>
        <w:tab/>
      </w:r>
      <w:r>
        <w:fldChar w:fldCharType="begin"/>
      </w:r>
      <w:r>
        <w:instrText xml:space="preserve"> PAGEREF _Toc389657882 \h </w:instrText>
      </w:r>
      <w:r>
        <w:fldChar w:fldCharType="separate"/>
      </w:r>
      <w:r>
        <w:t>7</w:t>
      </w:r>
      <w:r>
        <w:fldChar w:fldCharType="end"/>
      </w:r>
    </w:p>
    <w:p>
      <w:pPr>
        <w:pStyle w:val="TOC8"/>
        <w:rPr>
          <w:rFonts w:asciiTheme="minorHAnsi" w:eastAsiaTheme="minorEastAsia" w:hAnsiTheme="minorHAnsi" w:cstheme="minorBidi"/>
          <w:szCs w:val="22"/>
        </w:rPr>
      </w:pPr>
      <w:r>
        <w:t>12.</w:t>
      </w:r>
      <w:r>
        <w:tab/>
        <w:t>Making unexplained wealth declarations</w:t>
      </w:r>
      <w:r>
        <w:tab/>
      </w:r>
      <w:r>
        <w:fldChar w:fldCharType="begin"/>
      </w:r>
      <w:r>
        <w:instrText xml:space="preserve"> PAGEREF _Toc389657883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_Toc389657884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_Toc389657885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Applying for criminal benefits declarations</w:t>
      </w:r>
      <w:r>
        <w:tab/>
      </w:r>
      <w:r>
        <w:fldChar w:fldCharType="begin"/>
      </w:r>
      <w:r>
        <w:instrText xml:space="preserve"> PAGEREF _Toc389657887 \h </w:instrText>
      </w:r>
      <w:r>
        <w:fldChar w:fldCharType="separate"/>
      </w:r>
      <w:r>
        <w:t>9</w:t>
      </w:r>
      <w:r>
        <w:fldChar w:fldCharType="end"/>
      </w:r>
    </w:p>
    <w:p>
      <w:pPr>
        <w:pStyle w:val="TOC8"/>
        <w:rPr>
          <w:rFonts w:asciiTheme="minorHAnsi" w:eastAsiaTheme="minorEastAsia" w:hAnsiTheme="minorHAnsi" w:cstheme="minorBidi"/>
          <w:szCs w:val="22"/>
        </w:rPr>
      </w:pPr>
      <w:r>
        <w:t>16.</w:t>
      </w:r>
      <w:r>
        <w:tab/>
        <w:t>Making criminal benefits declarations for crime</w:t>
      </w:r>
      <w:r>
        <w:noBreakHyphen/>
        <w:t>derived property</w:t>
      </w:r>
      <w:r>
        <w:tab/>
      </w:r>
      <w:r>
        <w:fldChar w:fldCharType="begin"/>
      </w:r>
      <w:r>
        <w:instrText xml:space="preserve"> PAGEREF _Toc389657888 \h </w:instrText>
      </w:r>
      <w:r>
        <w:fldChar w:fldCharType="separate"/>
      </w:r>
      <w:r>
        <w:t>9</w:t>
      </w:r>
      <w:r>
        <w:fldChar w:fldCharType="end"/>
      </w:r>
    </w:p>
    <w:p>
      <w:pPr>
        <w:pStyle w:val="TOC8"/>
        <w:rPr>
          <w:rFonts w:asciiTheme="minorHAnsi" w:eastAsiaTheme="minorEastAsia" w:hAnsiTheme="minorHAnsi" w:cstheme="minorBidi"/>
          <w:szCs w:val="22"/>
        </w:rPr>
      </w:pPr>
      <w:r>
        <w:t>17.</w:t>
      </w:r>
      <w:r>
        <w:tab/>
        <w:t>Making criminal benefits declarations for unlawfully acquired property</w:t>
      </w:r>
      <w:r>
        <w:tab/>
      </w:r>
      <w:r>
        <w:fldChar w:fldCharType="begin"/>
      </w:r>
      <w:r>
        <w:instrText xml:space="preserve"> PAGEREF _Toc389657889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_Toc389657890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_Toc389657891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_Toc389657892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Applying for crime</w:t>
      </w:r>
      <w:r>
        <w:noBreakHyphen/>
        <w:t>used property substitution declaration</w:t>
      </w:r>
      <w:r>
        <w:tab/>
      </w:r>
      <w:r>
        <w:fldChar w:fldCharType="begin"/>
      </w:r>
      <w:r>
        <w:instrText xml:space="preserve"> PAGEREF _Toc389657894 \h </w:instrText>
      </w:r>
      <w:r>
        <w:fldChar w:fldCharType="separate"/>
      </w:r>
      <w:r>
        <w:t>11</w:t>
      </w:r>
      <w:r>
        <w:fldChar w:fldCharType="end"/>
      </w:r>
    </w:p>
    <w:p>
      <w:pPr>
        <w:pStyle w:val="TOC8"/>
        <w:rPr>
          <w:rFonts w:asciiTheme="minorHAnsi" w:eastAsiaTheme="minorEastAsia" w:hAnsiTheme="minorHAnsi" w:cstheme="minorBidi"/>
          <w:szCs w:val="22"/>
        </w:rPr>
      </w:pPr>
      <w:r>
        <w:t>22.</w:t>
      </w:r>
      <w:r>
        <w:tab/>
        <w:t>Making crime</w:t>
      </w:r>
      <w:r>
        <w:noBreakHyphen/>
        <w:t>used property substitution declarations</w:t>
      </w:r>
      <w:r>
        <w:tab/>
      </w:r>
      <w:r>
        <w:fldChar w:fldCharType="begin"/>
      </w:r>
      <w:r>
        <w:instrText xml:space="preserve"> PAGEREF _Toc389657895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_Toc389657896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_Toc389657897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_Toc389657899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_Toc389657900 \h </w:instrText>
      </w:r>
      <w:r>
        <w:fldChar w:fldCharType="separate"/>
      </w:r>
      <w:r>
        <w:t>14</w:t>
      </w:r>
      <w:r>
        <w:fldChar w:fldCharType="end"/>
      </w:r>
    </w:p>
    <w:p>
      <w:pPr>
        <w:pStyle w:val="TOC8"/>
        <w:rPr>
          <w:rFonts w:asciiTheme="minorHAnsi" w:eastAsiaTheme="minorEastAsia" w:hAnsiTheme="minorHAnsi" w:cstheme="minorBidi"/>
          <w:szCs w:val="22"/>
        </w:rPr>
      </w:pPr>
      <w:r>
        <w:t>27.</w:t>
      </w:r>
      <w:r>
        <w:tab/>
        <w:t>Applying for confiscable property declarations</w:t>
      </w:r>
      <w:r>
        <w:tab/>
      </w:r>
      <w:r>
        <w:fldChar w:fldCharType="begin"/>
      </w:r>
      <w:r>
        <w:instrText xml:space="preserve"> PAGEREF _Toc389657901 \h </w:instrText>
      </w:r>
      <w:r>
        <w:fldChar w:fldCharType="separate"/>
      </w:r>
      <w:r>
        <w:t>15</w:t>
      </w:r>
      <w:r>
        <w:fldChar w:fldCharType="end"/>
      </w:r>
    </w:p>
    <w:p>
      <w:pPr>
        <w:pStyle w:val="TOC8"/>
        <w:rPr>
          <w:rFonts w:asciiTheme="minorHAnsi" w:eastAsiaTheme="minorEastAsia" w:hAnsiTheme="minorHAnsi" w:cstheme="minorBidi"/>
          <w:szCs w:val="22"/>
        </w:rPr>
      </w:pPr>
      <w:r>
        <w:t>28.</w:t>
      </w:r>
      <w:r>
        <w:tab/>
        <w:t>Making confiscable property declarations</w:t>
      </w:r>
      <w:r>
        <w:tab/>
      </w:r>
      <w:r>
        <w:fldChar w:fldCharType="begin"/>
      </w:r>
      <w:r>
        <w:instrText xml:space="preserve"> PAGEREF _Toc389657902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_Toc389657903 \h </w:instrText>
      </w:r>
      <w:r>
        <w:fldChar w:fldCharType="separate"/>
      </w:r>
      <w:r>
        <w:t>15</w:t>
      </w:r>
      <w:r>
        <w:fldChar w:fldCharType="end"/>
      </w:r>
    </w:p>
    <w:p>
      <w:pPr>
        <w:pStyle w:val="TOC8"/>
        <w:rPr>
          <w:rFonts w:asciiTheme="minorHAnsi" w:eastAsiaTheme="minorEastAsia" w:hAnsiTheme="minorHAnsi" w:cstheme="minorBidi"/>
          <w:szCs w:val="22"/>
        </w:rPr>
      </w:pPr>
      <w:r>
        <w:t>30.</w:t>
      </w:r>
      <w:r>
        <w:tab/>
        <w:t>Applying for and making declarations of confiscation</w:t>
      </w:r>
      <w:r>
        <w:tab/>
      </w:r>
      <w:r>
        <w:fldChar w:fldCharType="begin"/>
      </w:r>
      <w:r>
        <w:instrText xml:space="preserve"> PAGEREF _Toc389657904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_Toc389657905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_Toc389657906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_Toc389657909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_Toc389657911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notices</w:t>
      </w:r>
      <w:r>
        <w:tab/>
      </w:r>
      <w:r>
        <w:fldChar w:fldCharType="begin"/>
      </w:r>
      <w:r>
        <w:instrText xml:space="preserve"> PAGEREF _Toc389657912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_Toc389657913 \h </w:instrText>
      </w:r>
      <w:r>
        <w:fldChar w:fldCharType="separate"/>
      </w:r>
      <w:r>
        <w:t>20</w:t>
      </w:r>
      <w:r>
        <w:fldChar w:fldCharType="end"/>
      </w:r>
    </w:p>
    <w:p>
      <w:pPr>
        <w:pStyle w:val="TOC8"/>
        <w:rPr>
          <w:rFonts w:asciiTheme="minorHAnsi" w:eastAsiaTheme="minorEastAsia" w:hAnsiTheme="minorHAnsi" w:cstheme="minorBidi"/>
          <w:szCs w:val="22"/>
        </w:rPr>
      </w:pPr>
      <w:r>
        <w:t>37.</w:t>
      </w:r>
      <w:r>
        <w:tab/>
        <w:t>Persons served with freezing notices to declare any other interested parties</w:t>
      </w:r>
      <w:r>
        <w:tab/>
      </w:r>
      <w:r>
        <w:fldChar w:fldCharType="begin"/>
      </w:r>
      <w:r>
        <w:instrText xml:space="preserve"> PAGEREF _Toc389657914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notices for registrable real property</w:t>
      </w:r>
      <w:r>
        <w:tab/>
      </w:r>
      <w:r>
        <w:fldChar w:fldCharType="begin"/>
      </w:r>
      <w:r>
        <w:instrText xml:space="preserve"> PAGEREF _Toc389657915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notices for other property</w:t>
      </w:r>
      <w:r>
        <w:tab/>
      </w:r>
      <w:r>
        <w:fldChar w:fldCharType="begin"/>
      </w:r>
      <w:r>
        <w:instrText xml:space="preserve"> PAGEREF _Toc389657916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_Toc389657917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Applying for freezing orders</w:t>
      </w:r>
      <w:r>
        <w:tab/>
      </w:r>
      <w:r>
        <w:fldChar w:fldCharType="begin"/>
      </w:r>
      <w:r>
        <w:instrText xml:space="preserve"> PAGEREF _Toc389657919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_Toc389657920 \h </w:instrText>
      </w:r>
      <w:r>
        <w:fldChar w:fldCharType="separate"/>
      </w:r>
      <w:r>
        <w:t>24</w:t>
      </w:r>
      <w:r>
        <w:fldChar w:fldCharType="end"/>
      </w:r>
    </w:p>
    <w:p>
      <w:pPr>
        <w:pStyle w:val="TOC8"/>
        <w:rPr>
          <w:rFonts w:asciiTheme="minorHAnsi" w:eastAsiaTheme="minorEastAsia" w:hAnsiTheme="minorHAnsi" w:cstheme="minorBidi"/>
          <w:szCs w:val="22"/>
        </w:rPr>
      </w:pPr>
      <w:r>
        <w:t>43.</w:t>
      </w:r>
      <w:r>
        <w:tab/>
        <w:t>Making freezing orders</w:t>
      </w:r>
      <w:r>
        <w:tab/>
      </w:r>
      <w:r>
        <w:fldChar w:fldCharType="begin"/>
      </w:r>
      <w:r>
        <w:instrText xml:space="preserve"> PAGEREF _Toc389657921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for freezing orders to be considered and specified by court</w:t>
      </w:r>
      <w:r>
        <w:tab/>
      </w:r>
      <w:r>
        <w:fldChar w:fldCharType="begin"/>
      </w:r>
      <w:r>
        <w:instrText xml:space="preserve"> PAGEREF _Toc389657922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_Toc389657923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_Toc389657924 \h </w:instrText>
      </w:r>
      <w:r>
        <w:fldChar w:fldCharType="separate"/>
      </w:r>
      <w:r>
        <w:t>27</w:t>
      </w:r>
      <w:r>
        <w:fldChar w:fldCharType="end"/>
      </w:r>
    </w:p>
    <w:p>
      <w:pPr>
        <w:pStyle w:val="TOC8"/>
        <w:rPr>
          <w:rFonts w:asciiTheme="minorHAnsi" w:eastAsiaTheme="minorEastAsia" w:hAnsiTheme="minorHAnsi" w:cstheme="minorBidi"/>
          <w:szCs w:val="22"/>
        </w:rPr>
      </w:pPr>
      <w:r>
        <w:t>47.</w:t>
      </w:r>
      <w:r>
        <w:tab/>
        <w:t>Persons served with freezing orders to declare any other interested parties</w:t>
      </w:r>
      <w:r>
        <w:tab/>
      </w:r>
      <w:r>
        <w:fldChar w:fldCharType="begin"/>
      </w:r>
      <w:r>
        <w:instrText xml:space="preserve"> PAGEREF _Toc389657925 \h </w:instrText>
      </w:r>
      <w:r>
        <w:fldChar w:fldCharType="separate"/>
      </w:r>
      <w:r>
        <w:t>29</w:t>
      </w:r>
      <w:r>
        <w:fldChar w:fldCharType="end"/>
      </w:r>
    </w:p>
    <w:p>
      <w:pPr>
        <w:pStyle w:val="TOC8"/>
        <w:rPr>
          <w:rFonts w:asciiTheme="minorHAnsi" w:eastAsiaTheme="minorEastAsia" w:hAnsiTheme="minorHAnsi" w:cstheme="minorBidi"/>
          <w:szCs w:val="22"/>
        </w:rPr>
      </w:pPr>
      <w:r>
        <w:t>48.</w:t>
      </w:r>
      <w:r>
        <w:tab/>
        <w:t>Duration of freezing orders for registrable real property</w:t>
      </w:r>
      <w:r>
        <w:tab/>
      </w:r>
      <w:r>
        <w:fldChar w:fldCharType="begin"/>
      </w:r>
      <w:r>
        <w:instrText xml:space="preserve"> PAGEREF _Toc389657926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for other property</w:t>
      </w:r>
      <w:r>
        <w:tab/>
      </w:r>
      <w:r>
        <w:fldChar w:fldCharType="begin"/>
      </w:r>
      <w:r>
        <w:instrText xml:space="preserve"> PAGEREF _Toc389657927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_Toc389657929 \h </w:instrText>
      </w:r>
      <w:r>
        <w:fldChar w:fldCharType="separate"/>
      </w:r>
      <w:r>
        <w:t>34</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_Toc389657930 \h </w:instrText>
      </w:r>
      <w:r>
        <w:fldChar w:fldCharType="separate"/>
      </w:r>
      <w:r>
        <w:t>35</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_Toc389657931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_Toc389657934 \h </w:instrText>
      </w:r>
      <w:r>
        <w:fldChar w:fldCharType="separate"/>
      </w:r>
      <w:r>
        <w:t>36</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_Toc389657935 \h </w:instrText>
      </w:r>
      <w:r>
        <w:fldChar w:fldCharType="separate"/>
      </w:r>
      <w:r>
        <w:t>36</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_Toc389657936 \h </w:instrText>
      </w:r>
      <w:r>
        <w:fldChar w:fldCharType="separate"/>
      </w:r>
      <w:r>
        <w:t>37</w:t>
      </w:r>
      <w:r>
        <w:fldChar w:fldCharType="end"/>
      </w:r>
    </w:p>
    <w:p>
      <w:pPr>
        <w:pStyle w:val="TOC8"/>
        <w:rPr>
          <w:rFonts w:asciiTheme="minorHAnsi" w:eastAsiaTheme="minorEastAsia" w:hAnsiTheme="minorHAnsi" w:cstheme="minorBidi"/>
          <w:szCs w:val="22"/>
        </w:rPr>
      </w:pPr>
      <w:r>
        <w:t>56.</w:t>
      </w:r>
      <w:r>
        <w:tab/>
        <w:t>Financial institutions giving false or misleading information</w:t>
      </w:r>
      <w:r>
        <w:tab/>
      </w:r>
      <w:r>
        <w:fldChar w:fldCharType="begin"/>
      </w:r>
      <w:r>
        <w:instrText xml:space="preserve"> PAGEREF _Toc389657937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Applying for orders for examination</w:t>
      </w:r>
      <w:r>
        <w:tab/>
      </w:r>
      <w:r>
        <w:fldChar w:fldCharType="begin"/>
      </w:r>
      <w:r>
        <w:instrText xml:space="preserve"> PAGEREF _Toc389657939 \h </w:instrText>
      </w:r>
      <w:r>
        <w:fldChar w:fldCharType="separate"/>
      </w:r>
      <w:r>
        <w:t>38</w:t>
      </w:r>
      <w:r>
        <w:fldChar w:fldCharType="end"/>
      </w:r>
    </w:p>
    <w:p>
      <w:pPr>
        <w:pStyle w:val="TOC8"/>
        <w:rPr>
          <w:rFonts w:asciiTheme="minorHAnsi" w:eastAsiaTheme="minorEastAsia" w:hAnsiTheme="minorHAnsi" w:cstheme="minorBidi"/>
          <w:szCs w:val="22"/>
        </w:rPr>
      </w:pPr>
      <w:r>
        <w:t>58.</w:t>
      </w:r>
      <w:r>
        <w:tab/>
        <w:t>Making orders for examination</w:t>
      </w:r>
      <w:r>
        <w:tab/>
      </w:r>
      <w:r>
        <w:fldChar w:fldCharType="begin"/>
      </w:r>
      <w:r>
        <w:instrText xml:space="preserve"> PAGEREF _Toc389657940 \h </w:instrText>
      </w:r>
      <w:r>
        <w:fldChar w:fldCharType="separate"/>
      </w:r>
      <w:r>
        <w:t>38</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_Toc389657941 \h </w:instrText>
      </w:r>
      <w:r>
        <w:fldChar w:fldCharType="separate"/>
      </w:r>
      <w:r>
        <w:t>39</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_Toc389657942 \h </w:instrText>
      </w:r>
      <w:r>
        <w:fldChar w:fldCharType="separate"/>
      </w:r>
      <w:r>
        <w:t>40</w:t>
      </w:r>
      <w:r>
        <w:fldChar w:fldCharType="end"/>
      </w:r>
    </w:p>
    <w:p>
      <w:pPr>
        <w:pStyle w:val="TOC8"/>
        <w:rPr>
          <w:rFonts w:asciiTheme="minorHAnsi" w:eastAsiaTheme="minorEastAsia" w:hAnsiTheme="minorHAnsi" w:cstheme="minorBidi"/>
          <w:szCs w:val="22"/>
        </w:rPr>
      </w:pPr>
      <w:r>
        <w:t>61.</w:t>
      </w:r>
      <w:r>
        <w:tab/>
        <w:t>Examination orders, contravening, admissibility of information given under</w:t>
      </w:r>
      <w:r>
        <w:tab/>
      </w:r>
      <w:r>
        <w:fldChar w:fldCharType="begin"/>
      </w:r>
      <w:r>
        <w:instrText xml:space="preserve"> PAGEREF _Toc389657943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Applying for production orders</w:t>
      </w:r>
      <w:r>
        <w:tab/>
      </w:r>
      <w:r>
        <w:fldChar w:fldCharType="begin"/>
      </w:r>
      <w:r>
        <w:instrText xml:space="preserve"> PAGEREF _Toc389657945 \h </w:instrText>
      </w:r>
      <w:r>
        <w:fldChar w:fldCharType="separate"/>
      </w:r>
      <w:r>
        <w:t>42</w:t>
      </w:r>
      <w:r>
        <w:fldChar w:fldCharType="end"/>
      </w:r>
    </w:p>
    <w:p>
      <w:pPr>
        <w:pStyle w:val="TOC8"/>
        <w:rPr>
          <w:rFonts w:asciiTheme="minorHAnsi" w:eastAsiaTheme="minorEastAsia" w:hAnsiTheme="minorHAnsi" w:cstheme="minorBidi"/>
          <w:szCs w:val="22"/>
        </w:rPr>
      </w:pPr>
      <w:r>
        <w:t>63.</w:t>
      </w:r>
      <w:r>
        <w:tab/>
        <w:t>Making production orders</w:t>
      </w:r>
      <w:r>
        <w:tab/>
      </w:r>
      <w:r>
        <w:fldChar w:fldCharType="begin"/>
      </w:r>
      <w:r>
        <w:instrText xml:space="preserve"> PAGEREF _Toc389657946 \h </w:instrText>
      </w:r>
      <w:r>
        <w:fldChar w:fldCharType="separate"/>
      </w:r>
      <w:r>
        <w:t>42</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_Toc389657947 \h </w:instrText>
      </w:r>
      <w:r>
        <w:fldChar w:fldCharType="separate"/>
      </w:r>
      <w:r>
        <w:t>42</w:t>
      </w:r>
      <w:r>
        <w:fldChar w:fldCharType="end"/>
      </w:r>
    </w:p>
    <w:p>
      <w:pPr>
        <w:pStyle w:val="TOC8"/>
        <w:rPr>
          <w:rFonts w:asciiTheme="minorHAnsi" w:eastAsiaTheme="minorEastAsia" w:hAnsiTheme="minorHAnsi" w:cstheme="minorBidi"/>
          <w:szCs w:val="22"/>
        </w:rPr>
      </w:pPr>
      <w:r>
        <w:t>65.</w:t>
      </w:r>
      <w:r>
        <w:tab/>
        <w:t>Production orders, contravening, admissibility of information given under</w:t>
      </w:r>
      <w:r>
        <w:tab/>
      </w:r>
      <w:r>
        <w:fldChar w:fldCharType="begin"/>
      </w:r>
      <w:r>
        <w:instrText xml:space="preserve"> PAGEREF _Toc389657948 \h </w:instrText>
      </w:r>
      <w:r>
        <w:fldChar w:fldCharType="separate"/>
      </w:r>
      <w:r>
        <w:t>43</w:t>
      </w:r>
      <w:r>
        <w:fldChar w:fldCharType="end"/>
      </w:r>
    </w:p>
    <w:p>
      <w:pPr>
        <w:pStyle w:val="TOC8"/>
        <w:rPr>
          <w:rFonts w:asciiTheme="minorHAnsi" w:eastAsiaTheme="minorEastAsia" w:hAnsiTheme="minorHAnsi" w:cstheme="minorBidi"/>
          <w:szCs w:val="22"/>
        </w:rPr>
      </w:pPr>
      <w:r>
        <w:t>66.</w:t>
      </w:r>
      <w:r>
        <w:tab/>
        <w:t>Varying production orders</w:t>
      </w:r>
      <w:r>
        <w:tab/>
      </w:r>
      <w:r>
        <w:fldChar w:fldCharType="begin"/>
      </w:r>
      <w:r>
        <w:instrText xml:space="preserve"> PAGEREF _Toc389657949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Applying for monitoring orders and suspension orders</w:t>
      </w:r>
      <w:r>
        <w:tab/>
      </w:r>
      <w:r>
        <w:fldChar w:fldCharType="begin"/>
      </w:r>
      <w:r>
        <w:instrText xml:space="preserve"> PAGEREF _Toc389657951 \h </w:instrText>
      </w:r>
      <w:r>
        <w:fldChar w:fldCharType="separate"/>
      </w:r>
      <w:r>
        <w:t>45</w:t>
      </w:r>
      <w:r>
        <w:fldChar w:fldCharType="end"/>
      </w:r>
    </w:p>
    <w:p>
      <w:pPr>
        <w:pStyle w:val="TOC8"/>
        <w:rPr>
          <w:rFonts w:asciiTheme="minorHAnsi" w:eastAsiaTheme="minorEastAsia" w:hAnsiTheme="minorHAnsi" w:cstheme="minorBidi"/>
          <w:szCs w:val="22"/>
        </w:rPr>
      </w:pPr>
      <w:r>
        <w:t>68.</w:t>
      </w:r>
      <w:r>
        <w:tab/>
        <w:t>Making monitoring orders and suspension orders</w:t>
      </w:r>
      <w:r>
        <w:tab/>
      </w:r>
      <w:r>
        <w:fldChar w:fldCharType="begin"/>
      </w:r>
      <w:r>
        <w:instrText xml:space="preserve"> PAGEREF _Toc389657952 \h </w:instrText>
      </w:r>
      <w:r>
        <w:fldChar w:fldCharType="separate"/>
      </w:r>
      <w:r>
        <w:t>45</w:t>
      </w:r>
      <w:r>
        <w:fldChar w:fldCharType="end"/>
      </w:r>
    </w:p>
    <w:p>
      <w:pPr>
        <w:pStyle w:val="TOC8"/>
        <w:rPr>
          <w:rFonts w:asciiTheme="minorHAnsi" w:eastAsiaTheme="minorEastAsia" w:hAnsiTheme="minorHAnsi" w:cstheme="minorBidi"/>
          <w:szCs w:val="22"/>
        </w:rPr>
      </w:pPr>
      <w:r>
        <w:t>69.</w:t>
      </w:r>
      <w:r>
        <w:tab/>
        <w:t>Contravening monitoring orders or suspension orders</w:t>
      </w:r>
      <w:r>
        <w:tab/>
      </w:r>
      <w:r>
        <w:fldChar w:fldCharType="begin"/>
      </w:r>
      <w:r>
        <w:instrText xml:space="preserve"> PAGEREF _Toc389657953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_Toc389657955 \h </w:instrText>
      </w:r>
      <w:r>
        <w:fldChar w:fldCharType="separate"/>
      </w:r>
      <w:r>
        <w:t>47</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_Toc389657956 \h </w:instrText>
      </w:r>
      <w:r>
        <w:fldChar w:fldCharType="separate"/>
      </w:r>
      <w:r>
        <w:t>48</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_Toc389657957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and search persons for property or documents</w:t>
      </w:r>
      <w:r>
        <w:tab/>
      </w:r>
      <w:r>
        <w:fldChar w:fldCharType="begin"/>
      </w:r>
      <w:r>
        <w:instrText xml:space="preserve"> PAGEREF _Toc389657959 \h </w:instrText>
      </w:r>
      <w:r>
        <w:fldChar w:fldCharType="separate"/>
      </w:r>
      <w:r>
        <w:t>49</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_Toc389657960 \h </w:instrText>
      </w:r>
      <w:r>
        <w:fldChar w:fldCharType="separate"/>
      </w:r>
      <w:r>
        <w:t>50</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_Toc389657961 \h </w:instrText>
      </w:r>
      <w:r>
        <w:fldChar w:fldCharType="separate"/>
      </w:r>
      <w:r>
        <w:t>51</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_Toc389657962 \h </w:instrText>
      </w:r>
      <w:r>
        <w:fldChar w:fldCharType="separate"/>
      </w:r>
      <w:r>
        <w:t>51</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_Toc389657963 \h </w:instrText>
      </w:r>
      <w:r>
        <w:fldChar w:fldCharType="separate"/>
      </w:r>
      <w:r>
        <w:t>53</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_Toc389657964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Objecting to confiscation of frozen property</w:t>
      </w:r>
      <w:r>
        <w:tab/>
      </w:r>
      <w:r>
        <w:fldChar w:fldCharType="begin"/>
      </w:r>
      <w:r>
        <w:instrText xml:space="preserve"> PAGEREF _Toc389657966 \h </w:instrText>
      </w:r>
      <w:r>
        <w:fldChar w:fldCharType="separate"/>
      </w:r>
      <w:r>
        <w:t>54</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_Toc389657967 \h </w:instrText>
      </w:r>
      <w:r>
        <w:fldChar w:fldCharType="separate"/>
      </w:r>
      <w:r>
        <w:t>54</w:t>
      </w:r>
      <w:r>
        <w:fldChar w:fldCharType="end"/>
      </w:r>
    </w:p>
    <w:p>
      <w:pPr>
        <w:pStyle w:val="TOC8"/>
        <w:rPr>
          <w:rFonts w:asciiTheme="minorHAnsi" w:eastAsiaTheme="minorEastAsia" w:hAnsiTheme="minorHAnsi" w:cstheme="minorBidi"/>
          <w:szCs w:val="22"/>
        </w:rPr>
      </w:pPr>
      <w:r>
        <w:t>81.</w:t>
      </w:r>
      <w:r>
        <w:tab/>
        <w:t>Court may release frozen property under s. 82, 83 or 84</w:t>
      </w:r>
      <w:r>
        <w:tab/>
      </w:r>
      <w:r>
        <w:fldChar w:fldCharType="begin"/>
      </w:r>
      <w:r>
        <w:instrText xml:space="preserve"> PAGEREF _Toc389657968 \h </w:instrText>
      </w:r>
      <w:r>
        <w:fldChar w:fldCharType="separate"/>
      </w:r>
      <w:r>
        <w:t>54</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_Toc389657969 \h </w:instrText>
      </w:r>
      <w:r>
        <w:fldChar w:fldCharType="separate"/>
      </w:r>
      <w:r>
        <w:t>55</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_Toc389657970 \h </w:instrText>
      </w:r>
      <w:r>
        <w:fldChar w:fldCharType="separate"/>
      </w:r>
      <w:r>
        <w:t>56</w:t>
      </w:r>
      <w:r>
        <w:fldChar w:fldCharType="end"/>
      </w:r>
    </w:p>
    <w:p>
      <w:pPr>
        <w:pStyle w:val="TOC8"/>
        <w:rPr>
          <w:rFonts w:asciiTheme="minorHAnsi" w:eastAsiaTheme="minorEastAsia" w:hAnsiTheme="minorHAnsi" w:cstheme="minorBidi"/>
          <w:szCs w:val="22"/>
        </w:rPr>
      </w:pPr>
      <w:r>
        <w:t>84.</w:t>
      </w:r>
      <w:r>
        <w:tab/>
        <w:t>Release of other frozen property</w:t>
      </w:r>
      <w:r>
        <w:tab/>
      </w:r>
      <w:r>
        <w:fldChar w:fldCharType="begin"/>
      </w:r>
      <w:r>
        <w:instrText xml:space="preserve"> PAGEREF _Toc389657971 \h </w:instrText>
      </w:r>
      <w:r>
        <w:fldChar w:fldCharType="separate"/>
      </w:r>
      <w:r>
        <w:t>57</w:t>
      </w:r>
      <w:r>
        <w:fldChar w:fldCharType="end"/>
      </w:r>
    </w:p>
    <w:p>
      <w:pPr>
        <w:pStyle w:val="TOC8"/>
        <w:rPr>
          <w:rFonts w:asciiTheme="minorHAnsi" w:eastAsiaTheme="minorEastAsia" w:hAnsiTheme="minorHAnsi" w:cstheme="minorBidi"/>
          <w:szCs w:val="22"/>
        </w:rPr>
      </w:pPr>
      <w:r>
        <w:t>85.</w:t>
      </w:r>
      <w:r>
        <w:tab/>
        <w:t>Applying for release of confiscated property</w:t>
      </w:r>
      <w:r>
        <w:tab/>
      </w:r>
      <w:r>
        <w:fldChar w:fldCharType="begin"/>
      </w:r>
      <w:r>
        <w:instrText xml:space="preserve"> PAGEREF _Toc389657972 \h </w:instrText>
      </w:r>
      <w:r>
        <w:fldChar w:fldCharType="separate"/>
      </w:r>
      <w:r>
        <w:t>58</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_Toc389657973 \h </w:instrText>
      </w:r>
      <w:r>
        <w:fldChar w:fldCharType="separate"/>
      </w:r>
      <w:r>
        <w:t>58</w:t>
      </w:r>
      <w:r>
        <w:fldChar w:fldCharType="end"/>
      </w:r>
    </w:p>
    <w:p>
      <w:pPr>
        <w:pStyle w:val="TOC8"/>
        <w:rPr>
          <w:rFonts w:asciiTheme="minorHAnsi" w:eastAsiaTheme="minorEastAsia" w:hAnsiTheme="minorHAnsi" w:cstheme="minorBidi"/>
          <w:szCs w:val="22"/>
        </w:rPr>
      </w:pPr>
      <w:r>
        <w:t>87.</w:t>
      </w:r>
      <w:r>
        <w:tab/>
        <w:t>Release of confiscated property</w:t>
      </w:r>
      <w:r>
        <w:tab/>
      </w:r>
      <w:r>
        <w:fldChar w:fldCharType="begin"/>
      </w:r>
      <w:r>
        <w:instrText xml:space="preserve"> PAGEREF _Toc389657974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_Toc389657977 \h </w:instrText>
      </w:r>
      <w:r>
        <w:fldChar w:fldCharType="separate"/>
      </w:r>
      <w:r>
        <w:t>60</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_Toc389657978 \h </w:instrText>
      </w:r>
      <w:r>
        <w:fldChar w:fldCharType="separate"/>
      </w:r>
      <w:r>
        <w:t>60</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_Toc389657979 \h </w:instrText>
      </w:r>
      <w:r>
        <w:fldChar w:fldCharType="separate"/>
      </w:r>
      <w:r>
        <w:t>60</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_Toc389657980 \h </w:instrText>
      </w:r>
      <w:r>
        <w:fldChar w:fldCharType="separate"/>
      </w:r>
      <w:r>
        <w:t>61</w:t>
      </w:r>
      <w:r>
        <w:fldChar w:fldCharType="end"/>
      </w:r>
    </w:p>
    <w:p>
      <w:pPr>
        <w:pStyle w:val="TOC8"/>
        <w:rPr>
          <w:rFonts w:asciiTheme="minorHAnsi" w:eastAsiaTheme="minorEastAsia" w:hAnsiTheme="minorHAnsi" w:cstheme="minorBidi"/>
          <w:szCs w:val="22"/>
        </w:rPr>
      </w:pPr>
      <w:r>
        <w:t>92.</w:t>
      </w:r>
      <w:r>
        <w:tab/>
        <w:t>Duties of person responsible for property</w:t>
      </w:r>
      <w:r>
        <w:tab/>
      </w:r>
      <w:r>
        <w:fldChar w:fldCharType="begin"/>
      </w:r>
      <w:r>
        <w:instrText xml:space="preserve"> PAGEREF _Toc389657981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_Toc389657983 \h </w:instrText>
      </w:r>
      <w:r>
        <w:fldChar w:fldCharType="separate"/>
      </w:r>
      <w:r>
        <w:t>61</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_Toc389657984 \h </w:instrText>
      </w:r>
      <w:r>
        <w:fldChar w:fldCharType="separate"/>
      </w:r>
      <w:r>
        <w:t>62</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_Toc389657985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_Toc389657987 \h </w:instrText>
      </w:r>
      <w:r>
        <w:fldChar w:fldCharType="separate"/>
      </w:r>
      <w:r>
        <w:t>63</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_Toc389657988 \h </w:instrText>
      </w:r>
      <w:r>
        <w:fldChar w:fldCharType="separate"/>
      </w:r>
      <w:r>
        <w:t>63</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_Toc389657989 \h </w:instrText>
      </w:r>
      <w:r>
        <w:fldChar w:fldCharType="separate"/>
      </w:r>
      <w:r>
        <w:t>63</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_Toc389657990 \h </w:instrText>
      </w:r>
      <w:r>
        <w:fldChar w:fldCharType="separate"/>
      </w:r>
      <w:r>
        <w:t>64</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_Toc389657991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_Toc389657993 \h </w:instrText>
      </w:r>
      <w:r>
        <w:fldChar w:fldCharType="separate"/>
      </w:r>
      <w:r>
        <w:t>65</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_Toc389657994 \h </w:instrText>
      </w:r>
      <w:r>
        <w:fldChar w:fldCharType="separate"/>
      </w:r>
      <w:r>
        <w:t>66</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_Toc389657995 \h </w:instrText>
      </w:r>
      <w:r>
        <w:fldChar w:fldCharType="separate"/>
      </w:r>
      <w:r>
        <w:t>66</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_Toc389657996 \h </w:instrText>
      </w:r>
      <w:r>
        <w:fldChar w:fldCharType="separate"/>
      </w:r>
      <w:r>
        <w:t>67</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_Toc389657997 \h </w:instrText>
      </w:r>
      <w:r>
        <w:fldChar w:fldCharType="separate"/>
      </w:r>
      <w:r>
        <w:t>67</w:t>
      </w:r>
      <w:r>
        <w:fldChar w:fldCharType="end"/>
      </w:r>
    </w:p>
    <w:p>
      <w:pPr>
        <w:pStyle w:val="TOC8"/>
        <w:rPr>
          <w:rFonts w:asciiTheme="minorHAnsi" w:eastAsiaTheme="minorEastAsia" w:hAnsiTheme="minorHAnsi" w:cstheme="minorBidi"/>
          <w:szCs w:val="22"/>
        </w:rPr>
      </w:pPr>
      <w:r>
        <w:t>106.</w:t>
      </w:r>
      <w:r>
        <w:tab/>
        <w:t>Grounds for finding property is crime</w:t>
      </w:r>
      <w:r>
        <w:noBreakHyphen/>
        <w:t>used or crime</w:t>
      </w:r>
      <w:r>
        <w:noBreakHyphen/>
        <w:t>derived</w:t>
      </w:r>
      <w:r>
        <w:tab/>
      </w:r>
      <w:r>
        <w:fldChar w:fldCharType="begin"/>
      </w:r>
      <w:r>
        <w:instrText xml:space="preserve"> PAGEREF _Toc389657998 \h </w:instrText>
      </w:r>
      <w:r>
        <w:fldChar w:fldCharType="separate"/>
      </w:r>
      <w:r>
        <w:t>67</w:t>
      </w:r>
      <w:r>
        <w:fldChar w:fldCharType="end"/>
      </w:r>
    </w:p>
    <w:p>
      <w:pPr>
        <w:pStyle w:val="TOC8"/>
        <w:rPr>
          <w:rFonts w:asciiTheme="minorHAnsi" w:eastAsiaTheme="minorEastAsia" w:hAnsiTheme="minorHAnsi" w:cstheme="minorBidi"/>
          <w:szCs w:val="22"/>
        </w:rPr>
      </w:pPr>
      <w:r>
        <w:t>107.</w:t>
      </w:r>
      <w:r>
        <w:tab/>
        <w:t>Evidence relating to confiscation offence may be used in confiscation proceedings</w:t>
      </w:r>
      <w:r>
        <w:tab/>
      </w:r>
      <w:r>
        <w:fldChar w:fldCharType="begin"/>
      </w:r>
      <w:r>
        <w:instrText xml:space="preserve"> PAGEREF _Toc389657999 \h </w:instrText>
      </w:r>
      <w:r>
        <w:fldChar w:fldCharType="separate"/>
      </w:r>
      <w:r>
        <w:t>68</w:t>
      </w:r>
      <w:r>
        <w:fldChar w:fldCharType="end"/>
      </w:r>
    </w:p>
    <w:p>
      <w:pPr>
        <w:pStyle w:val="TOC8"/>
        <w:rPr>
          <w:rFonts w:asciiTheme="minorHAnsi" w:eastAsiaTheme="minorEastAsia" w:hAnsiTheme="minorHAnsi" w:cstheme="minorBidi"/>
          <w:szCs w:val="22"/>
        </w:rPr>
      </w:pPr>
      <w:r>
        <w:t>108.</w:t>
      </w:r>
      <w:r>
        <w:tab/>
        <w:t>Transcripts of proceedings on examination orders</w:t>
      </w:r>
      <w:r>
        <w:tab/>
      </w:r>
      <w:r>
        <w:fldChar w:fldCharType="begin"/>
      </w:r>
      <w:r>
        <w:instrText xml:space="preserve"> PAGEREF _Toc389658000 \h </w:instrText>
      </w:r>
      <w:r>
        <w:fldChar w:fldCharType="separate"/>
      </w:r>
      <w:r>
        <w:t>68</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_Toc389658001 \h </w:instrText>
      </w:r>
      <w:r>
        <w:fldChar w:fldCharType="separate"/>
      </w:r>
      <w:r>
        <w:t>69</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_Toc389658002 \h </w:instrText>
      </w:r>
      <w:r>
        <w:fldChar w:fldCharType="separate"/>
      </w:r>
      <w:r>
        <w:t>69</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_Toc389658003 \h </w:instrText>
      </w:r>
      <w:r>
        <w:fldChar w:fldCharType="separate"/>
      </w:r>
      <w:r>
        <w:t>69</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_Toc389658004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_Toc389658006 \h </w:instrText>
      </w:r>
      <w:r>
        <w:fldChar w:fldCharType="separate"/>
      </w:r>
      <w:r>
        <w:t>70</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_Toc389658007 \h </w:instrText>
      </w:r>
      <w:r>
        <w:fldChar w:fldCharType="separate"/>
      </w:r>
      <w:r>
        <w:t>72</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_Toc389658008 \h </w:instrText>
      </w:r>
      <w:r>
        <w:fldChar w:fldCharType="separate"/>
      </w:r>
      <w:r>
        <w:t>72</w:t>
      </w:r>
      <w:r>
        <w:fldChar w:fldCharType="end"/>
      </w:r>
    </w:p>
    <w:p>
      <w:pPr>
        <w:pStyle w:val="TOC8"/>
        <w:rPr>
          <w:rFonts w:asciiTheme="minorHAnsi" w:eastAsiaTheme="minorEastAsia" w:hAnsiTheme="minorHAnsi" w:cstheme="minorBidi"/>
          <w:szCs w:val="22"/>
        </w:rPr>
      </w:pPr>
      <w:r>
        <w:t>116.</w:t>
      </w:r>
      <w:r>
        <w:tab/>
        <w:t>Form of documents lodged with the Registrar of Titles</w:t>
      </w:r>
      <w:r>
        <w:tab/>
      </w:r>
      <w:r>
        <w:fldChar w:fldCharType="begin"/>
      </w:r>
      <w:r>
        <w:instrText xml:space="preserve"> PAGEREF _Toc389658009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_Toc389658012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_Toc389658014 \h </w:instrText>
      </w:r>
      <w:r>
        <w:fldChar w:fldCharType="separate"/>
      </w:r>
      <w:r>
        <w:t>74</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_Toc389658015 \h </w:instrText>
      </w:r>
      <w:r>
        <w:fldChar w:fldCharType="separate"/>
      </w:r>
      <w:r>
        <w:t>75</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_Toc389658016 \h </w:instrText>
      </w:r>
      <w:r>
        <w:fldChar w:fldCharType="separate"/>
      </w:r>
      <w:r>
        <w:t>75</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_Toc389658017 \h </w:instrText>
      </w:r>
      <w:r>
        <w:fldChar w:fldCharType="separate"/>
      </w:r>
      <w:r>
        <w:t>75</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_Toc389658018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_Toc389658020 \h </w:instrText>
      </w:r>
      <w:r>
        <w:fldChar w:fldCharType="separate"/>
      </w:r>
      <w:r>
        <w:t>76</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_Toc389658021 \h </w:instrText>
      </w:r>
      <w:r>
        <w:fldChar w:fldCharType="separate"/>
      </w:r>
      <w:r>
        <w:t>76</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_Toc389658022 \h </w:instrText>
      </w:r>
      <w:r>
        <w:fldChar w:fldCharType="separate"/>
      </w:r>
      <w:r>
        <w:t>77</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_Toc389658023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Registration of charge on property other than land</w:t>
      </w:r>
      <w:r>
        <w:tab/>
      </w:r>
      <w:r>
        <w:fldChar w:fldCharType="begin"/>
      </w:r>
      <w:r>
        <w:instrText xml:space="preserve"> PAGEREF _Toc389658024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_Toc389658026 \h </w:instrText>
      </w:r>
      <w:r>
        <w:fldChar w:fldCharType="separate"/>
      </w:r>
      <w:r>
        <w:t>79</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_Toc389658027 \h </w:instrText>
      </w:r>
      <w:r>
        <w:fldChar w:fldCharType="separate"/>
      </w:r>
      <w:r>
        <w:t>79</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_Toc389658028 \h </w:instrText>
      </w:r>
      <w:r>
        <w:fldChar w:fldCharType="separate"/>
      </w:r>
      <w:r>
        <w:t>80</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_Toc389658029 \h </w:instrText>
      </w:r>
      <w:r>
        <w:fldChar w:fldCharType="separate"/>
      </w:r>
      <w:r>
        <w:t>80</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_Toc389658030 \h </w:instrText>
      </w:r>
      <w:r>
        <w:fldChar w:fldCharType="separate"/>
      </w:r>
      <w:r>
        <w:t>81</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_Toc389658031 \h </w:instrText>
      </w:r>
      <w:r>
        <w:fldChar w:fldCharType="separate"/>
      </w:r>
      <w:r>
        <w:t>82</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_Toc389658032 \h </w:instrText>
      </w:r>
      <w:r>
        <w:fldChar w:fldCharType="separate"/>
      </w:r>
      <w:r>
        <w:t>82</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_Toc389658033 \h </w:instrText>
      </w:r>
      <w:r>
        <w:fldChar w:fldCharType="separate"/>
      </w:r>
      <w:r>
        <w:t>82</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_Toc389658034 \h </w:instrText>
      </w:r>
      <w:r>
        <w:fldChar w:fldCharType="separate"/>
      </w:r>
      <w:r>
        <w:t>83</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_Toc389658035 \h </w:instrText>
      </w:r>
      <w:r>
        <w:fldChar w:fldCharType="separate"/>
      </w:r>
      <w:r>
        <w:t>84</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_Toc389658036 \h </w:instrText>
      </w:r>
      <w:r>
        <w:fldChar w:fldCharType="separate"/>
      </w:r>
      <w:r>
        <w:t>84</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_Toc389658037 \h </w:instrText>
      </w:r>
      <w:r>
        <w:fldChar w:fldCharType="separate"/>
      </w:r>
      <w:r>
        <w:t>85</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_Toc389658038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_Toc389658040 \h </w:instrText>
      </w:r>
      <w:r>
        <w:fldChar w:fldCharType="separate"/>
      </w:r>
      <w:r>
        <w:t>87</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_Toc389658041 \h </w:instrText>
      </w:r>
      <w:r>
        <w:fldChar w:fldCharType="separate"/>
      </w:r>
      <w:r>
        <w:t>87</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_Toc389658042 \h </w:instrText>
      </w:r>
      <w:r>
        <w:fldChar w:fldCharType="separate"/>
      </w:r>
      <w:r>
        <w:t>87</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_Toc389658043 \h </w:instrText>
      </w:r>
      <w:r>
        <w:fldChar w:fldCharType="separate"/>
      </w:r>
      <w:r>
        <w:t>88</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_Toc389658044 \h </w:instrText>
      </w:r>
      <w:r>
        <w:fldChar w:fldCharType="separate"/>
      </w:r>
      <w:r>
        <w:t>89</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_Toc389658045 \h </w:instrText>
      </w:r>
      <w:r>
        <w:fldChar w:fldCharType="separate"/>
      </w:r>
      <w:r>
        <w:t>90</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_Toc389658046 \h </w:instrText>
      </w:r>
      <w:r>
        <w:fldChar w:fldCharType="separate"/>
      </w:r>
      <w:r>
        <w:t>90</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_Toc389658047 \h </w:instrText>
      </w:r>
      <w:r>
        <w:fldChar w:fldCharType="separate"/>
      </w:r>
      <w:r>
        <w:t>91</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_Toc389658048 \h </w:instrText>
      </w:r>
      <w:r>
        <w:fldChar w:fldCharType="separate"/>
      </w:r>
      <w:r>
        <w:t>93</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_Toc389658049 \h </w:instrText>
      </w:r>
      <w:r>
        <w:fldChar w:fldCharType="separate"/>
      </w:r>
      <w:r>
        <w:t>93</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_Toc389658050 \h </w:instrText>
      </w:r>
      <w:r>
        <w:fldChar w:fldCharType="separate"/>
      </w:r>
      <w:r>
        <w:t>93</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_Toc389658051 \h </w:instrText>
      </w:r>
      <w:r>
        <w:fldChar w:fldCharType="separate"/>
      </w:r>
      <w:r>
        <w:t>94</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_Toc389658052 \h </w:instrText>
      </w:r>
      <w:r>
        <w:fldChar w:fldCharType="separate"/>
      </w:r>
      <w:r>
        <w:t>94</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_Toc389658053 \h </w:instrText>
      </w:r>
      <w:r>
        <w:fldChar w:fldCharType="separate"/>
      </w:r>
      <w:r>
        <w:t>96</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_Toc389658054 \h </w:instrText>
      </w:r>
      <w:r>
        <w:fldChar w:fldCharType="separate"/>
      </w:r>
      <w:r>
        <w:t>96</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_Toc389658055 \h </w:instrText>
      </w:r>
      <w:r>
        <w:fldChar w:fldCharType="separate"/>
      </w:r>
      <w:r>
        <w:t>96</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_Toc389658056 \h </w:instrText>
      </w:r>
      <w:r>
        <w:fldChar w:fldCharType="separate"/>
      </w:r>
      <w:r>
        <w:t>97</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_Toc389658057 \h </w:instrText>
      </w:r>
      <w:r>
        <w:fldChar w:fldCharType="separate"/>
      </w:r>
      <w:r>
        <w:t>98</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_Toc389658058 \h </w:instrText>
      </w:r>
      <w:r>
        <w:fldChar w:fldCharType="separate"/>
      </w:r>
      <w:r>
        <w:t>98</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_Toc389658059 \h </w:instrText>
      </w:r>
      <w:r>
        <w:fldChar w:fldCharType="separate"/>
      </w:r>
      <w:r>
        <w:t>99</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_Toc389658060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_Toc389658063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_Toc389658064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March 2009</w:t>
            </w:r>
          </w:p>
        </w:tc>
      </w:tr>
    </w:tbl>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86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86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870"/>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871"/>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872"/>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 w:name="_Toc389657873"/>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874"/>
      <w:r>
        <w:rPr>
          <w:rStyle w:val="CharPartNo"/>
        </w:rPr>
        <w:t>Part 2</w:t>
      </w:r>
      <w:r>
        <w:t xml:space="preserve"> — </w:t>
      </w:r>
      <w:r>
        <w:rPr>
          <w:rStyle w:val="CharPartText"/>
        </w:rPr>
        <w:t>Confiscation of property</w:t>
      </w:r>
      <w:bookmarkEnd w:id="7"/>
    </w:p>
    <w:p>
      <w:pPr>
        <w:pStyle w:val="Heading5"/>
      </w:pPr>
      <w:bookmarkStart w:id="8" w:name="_Toc389657875"/>
      <w:r>
        <w:rPr>
          <w:rStyle w:val="CharSectno"/>
        </w:rPr>
        <w:t>6</w:t>
      </w:r>
      <w:r>
        <w:t>.</w:t>
      </w:r>
      <w:r>
        <w:tab/>
        <w:t>When property is confiscated</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876"/>
      <w:r>
        <w:rPr>
          <w:rStyle w:val="CharSectno"/>
        </w:rPr>
        <w:t>7</w:t>
      </w:r>
      <w:r>
        <w:t>.</w:t>
      </w:r>
      <w:r>
        <w:tab/>
        <w:t>When frozen property is confiscated automatically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877"/>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878"/>
      <w:r>
        <w:rPr>
          <w:rStyle w:val="CharSectno"/>
        </w:rPr>
        <w:t>9</w:t>
      </w:r>
      <w:r>
        <w:t>.</w:t>
      </w:r>
      <w:r>
        <w:tab/>
        <w:t>Time and effect of confiscation of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879"/>
      <w:r>
        <w:rPr>
          <w:rStyle w:val="CharSectno"/>
        </w:rPr>
        <w:t>10</w:t>
      </w:r>
      <w:r>
        <w:t>.</w:t>
      </w:r>
      <w:r>
        <w:tab/>
        <w:t>Time and effect of confiscation of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880"/>
      <w:r>
        <w:rPr>
          <w:rStyle w:val="CharPartNo"/>
        </w:rPr>
        <w:t>Part 3</w:t>
      </w:r>
      <w:r>
        <w:t xml:space="preserve"> — </w:t>
      </w:r>
      <w:r>
        <w:rPr>
          <w:rStyle w:val="CharPartText"/>
        </w:rPr>
        <w:t>Identifying and recovering confiscable property</w:t>
      </w:r>
      <w:bookmarkEnd w:id="13"/>
    </w:p>
    <w:p>
      <w:pPr>
        <w:pStyle w:val="Heading3"/>
      </w:pPr>
      <w:bookmarkStart w:id="14" w:name="_Toc389657881"/>
      <w:r>
        <w:rPr>
          <w:rStyle w:val="CharDivNo"/>
        </w:rPr>
        <w:t>Division 1</w:t>
      </w:r>
      <w:r>
        <w:t xml:space="preserve"> — </w:t>
      </w:r>
      <w:r>
        <w:rPr>
          <w:rStyle w:val="CharDivText"/>
        </w:rPr>
        <w:t>Unexplained wealth</w:t>
      </w:r>
      <w:bookmarkEnd w:id="14"/>
    </w:p>
    <w:p>
      <w:pPr>
        <w:pStyle w:val="Heading5"/>
      </w:pPr>
      <w:bookmarkStart w:id="15" w:name="_Toc389657882"/>
      <w:r>
        <w:rPr>
          <w:rStyle w:val="CharSectno"/>
        </w:rPr>
        <w:t>11</w:t>
      </w:r>
      <w:r>
        <w:t>.</w:t>
      </w:r>
      <w:r>
        <w:tab/>
        <w:t>Applying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883"/>
      <w:r>
        <w:rPr>
          <w:rStyle w:val="CharSectno"/>
        </w:rPr>
        <w:t>12</w:t>
      </w:r>
      <w:r>
        <w:t>.</w:t>
      </w:r>
      <w:r>
        <w:tab/>
        <w:t>Making 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884"/>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885"/>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886"/>
      <w:r>
        <w:rPr>
          <w:rStyle w:val="CharDivNo"/>
        </w:rPr>
        <w:t>Division 2</w:t>
      </w:r>
      <w:r>
        <w:t xml:space="preserve"> — </w:t>
      </w:r>
      <w:r>
        <w:rPr>
          <w:rStyle w:val="CharDivText"/>
        </w:rPr>
        <w:t>Criminal benefits</w:t>
      </w:r>
      <w:bookmarkEnd w:id="19"/>
    </w:p>
    <w:p>
      <w:pPr>
        <w:pStyle w:val="Heading5"/>
      </w:pPr>
      <w:bookmarkStart w:id="20" w:name="_Toc389657887"/>
      <w:r>
        <w:rPr>
          <w:rStyle w:val="CharSectno"/>
        </w:rPr>
        <w:t>15</w:t>
      </w:r>
      <w:r>
        <w:t>.</w:t>
      </w:r>
      <w:r>
        <w:tab/>
        <w:t>Applying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888"/>
      <w:r>
        <w:rPr>
          <w:rStyle w:val="CharSectno"/>
        </w:rPr>
        <w:t>16</w:t>
      </w:r>
      <w:r>
        <w:t>.</w:t>
      </w:r>
      <w:r>
        <w:tab/>
        <w:t>Making criminal benefits declarations for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889"/>
      <w:r>
        <w:rPr>
          <w:rStyle w:val="CharSectno"/>
        </w:rPr>
        <w:t>17</w:t>
      </w:r>
      <w:r>
        <w:t>.</w:t>
      </w:r>
      <w:r>
        <w:tab/>
        <w:t>Making criminal benefits declarations for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890"/>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891"/>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892"/>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893"/>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894"/>
      <w:r>
        <w:rPr>
          <w:rStyle w:val="CharSectno"/>
        </w:rPr>
        <w:t>21</w:t>
      </w:r>
      <w:r>
        <w:t>.</w:t>
      </w:r>
      <w:r>
        <w:tab/>
        <w:t>Applying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895"/>
      <w:r>
        <w:rPr>
          <w:rStyle w:val="CharSectno"/>
        </w:rPr>
        <w:t>22</w:t>
      </w:r>
      <w:r>
        <w:t>.</w:t>
      </w:r>
      <w:r>
        <w:tab/>
        <w:t>Making 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896"/>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897"/>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898"/>
      <w:r>
        <w:rPr>
          <w:rStyle w:val="CharDivNo"/>
        </w:rPr>
        <w:t>Division 4</w:t>
      </w:r>
      <w:r>
        <w:t xml:space="preserve"> — </w:t>
      </w:r>
      <w:r>
        <w:rPr>
          <w:rStyle w:val="CharDivText"/>
        </w:rPr>
        <w:t>Recovery of confiscable property</w:t>
      </w:r>
      <w:bookmarkEnd w:id="31"/>
    </w:p>
    <w:p>
      <w:pPr>
        <w:pStyle w:val="Heading5"/>
      </w:pPr>
      <w:bookmarkStart w:id="32" w:name="_Toc389657899"/>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900"/>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4" w:name="_Toc389657901"/>
      <w:r>
        <w:rPr>
          <w:rStyle w:val="CharSectno"/>
        </w:rPr>
        <w:t>27</w:t>
      </w:r>
      <w:r>
        <w:t>.</w:t>
      </w:r>
      <w:r>
        <w:tab/>
        <w:t>Applying for confiscable property declarations</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902"/>
      <w:r>
        <w:rPr>
          <w:rStyle w:val="CharSectno"/>
        </w:rPr>
        <w:t>28</w:t>
      </w:r>
      <w:r>
        <w:t>.</w:t>
      </w:r>
      <w:r>
        <w:tab/>
        <w:t>Making 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903"/>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904"/>
      <w:r>
        <w:rPr>
          <w:rStyle w:val="CharSectno"/>
        </w:rPr>
        <w:t>30</w:t>
      </w:r>
      <w:r>
        <w:t>.</w:t>
      </w:r>
      <w:r>
        <w:tab/>
        <w:t>Applying for and making 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905"/>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906"/>
      <w:r>
        <w:rPr>
          <w:rStyle w:val="CharSectno"/>
        </w:rPr>
        <w:t>32</w:t>
      </w:r>
      <w:r>
        <w:t>.</w:t>
      </w:r>
      <w:r>
        <w:tab/>
        <w:t>Varying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907"/>
      <w:r>
        <w:rPr>
          <w:rStyle w:val="CharPartNo"/>
        </w:rPr>
        <w:t>Part 4</w:t>
      </w:r>
      <w:r>
        <w:t xml:space="preserve"> — </w:t>
      </w:r>
      <w:r>
        <w:rPr>
          <w:rStyle w:val="CharPartText"/>
        </w:rPr>
        <w:t>Preventing dealings in confiscable property</w:t>
      </w:r>
      <w:bookmarkEnd w:id="40"/>
    </w:p>
    <w:p>
      <w:pPr>
        <w:pStyle w:val="Heading3"/>
      </w:pPr>
      <w:bookmarkStart w:id="41" w:name="_Toc38965790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909"/>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91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911"/>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912"/>
      <w:r>
        <w:rPr>
          <w:rStyle w:val="CharSectno"/>
        </w:rPr>
        <w:t>35</w:t>
      </w:r>
      <w:r>
        <w:t>.</w:t>
      </w:r>
      <w:r>
        <w:tab/>
        <w:t>Form of freezing notices</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913"/>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914"/>
      <w:r>
        <w:rPr>
          <w:rStyle w:val="CharSectno"/>
        </w:rPr>
        <w:t>37</w:t>
      </w:r>
      <w:r>
        <w:t>.</w:t>
      </w:r>
      <w:r>
        <w:tab/>
        <w:t>Persons served with freezing notices to declare any other interested parties</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915"/>
      <w:r>
        <w:rPr>
          <w:rStyle w:val="CharSectno"/>
        </w:rPr>
        <w:t>38</w:t>
      </w:r>
      <w:r>
        <w:t>.</w:t>
      </w:r>
      <w:r>
        <w:tab/>
        <w:t>Duration of freezing notices for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916"/>
      <w:r>
        <w:rPr>
          <w:rStyle w:val="CharSectno"/>
        </w:rPr>
        <w:t>39</w:t>
      </w:r>
      <w:r>
        <w:t>.</w:t>
      </w:r>
      <w:r>
        <w:tab/>
        <w:t>Duration of freezing notices for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917"/>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918"/>
      <w:r>
        <w:rPr>
          <w:rStyle w:val="CharDivNo"/>
        </w:rPr>
        <w:t>Division 3</w:t>
      </w:r>
      <w:r>
        <w:t xml:space="preserve"> — </w:t>
      </w:r>
      <w:r>
        <w:rPr>
          <w:rStyle w:val="CharDivText"/>
        </w:rPr>
        <w:t>Freezing orders for confiscable property</w:t>
      </w:r>
      <w:bookmarkEnd w:id="51"/>
    </w:p>
    <w:p>
      <w:pPr>
        <w:pStyle w:val="Heading5"/>
      </w:pPr>
      <w:bookmarkStart w:id="52" w:name="_Toc389657919"/>
      <w:r>
        <w:rPr>
          <w:rStyle w:val="CharSectno"/>
        </w:rPr>
        <w:t>41</w:t>
      </w:r>
      <w:r>
        <w:t>.</w:t>
      </w:r>
      <w:r>
        <w:tab/>
        <w:t>Applying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920"/>
      <w:r>
        <w:rPr>
          <w:rStyle w:val="CharSectno"/>
        </w:rPr>
        <w:t>42</w:t>
      </w:r>
      <w:r>
        <w:t>.</w:t>
      </w:r>
      <w:r>
        <w:tab/>
        <w:t>Proceedings for freezing orders, court’s powers in</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921"/>
      <w:r>
        <w:rPr>
          <w:rStyle w:val="CharSectno"/>
        </w:rPr>
        <w:t>43</w:t>
      </w:r>
      <w:r>
        <w:t>.</w:t>
      </w:r>
      <w:r>
        <w:tab/>
        <w:t>Making 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922"/>
      <w:r>
        <w:rPr>
          <w:rStyle w:val="CharSectno"/>
        </w:rPr>
        <w:t>44</w:t>
      </w:r>
      <w:r>
        <w:t>.</w:t>
      </w:r>
      <w:r>
        <w:tab/>
        <w:t>Grounds for freezing orders to be considered and specified by court</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923"/>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924"/>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925"/>
      <w:r>
        <w:rPr>
          <w:rStyle w:val="CharSectno"/>
        </w:rPr>
        <w:t>47</w:t>
      </w:r>
      <w:r>
        <w:t>.</w:t>
      </w:r>
      <w:r>
        <w:tab/>
        <w:t>Persons served with freezing orders to declare any other interested parties</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926"/>
      <w:r>
        <w:rPr>
          <w:rStyle w:val="CharSectno"/>
        </w:rPr>
        <w:t>48</w:t>
      </w:r>
      <w:r>
        <w:t>.</w:t>
      </w:r>
      <w:r>
        <w:tab/>
        <w:t>Duration of freezing orders for registrable real property</w:t>
      </w:r>
      <w:bookmarkEnd w:id="59"/>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927"/>
      <w:r>
        <w:rPr>
          <w:rStyle w:val="CharSectno"/>
        </w:rPr>
        <w:t>49</w:t>
      </w:r>
      <w:r>
        <w:t>.</w:t>
      </w:r>
      <w:r>
        <w:tab/>
        <w:t>Duration of freezing orders for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928"/>
      <w:r>
        <w:rPr>
          <w:rStyle w:val="CharDivNo"/>
        </w:rPr>
        <w:t>Division 4</w:t>
      </w:r>
      <w:r>
        <w:t xml:space="preserve"> — </w:t>
      </w:r>
      <w:r>
        <w:rPr>
          <w:rStyle w:val="CharDivText"/>
        </w:rPr>
        <w:t>Dealing with seized or frozen property</w:t>
      </w:r>
      <w:bookmarkEnd w:id="61"/>
    </w:p>
    <w:p>
      <w:pPr>
        <w:pStyle w:val="Heading5"/>
        <w:spacing w:before="240"/>
      </w:pPr>
      <w:bookmarkStart w:id="62" w:name="_Toc389657929"/>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930"/>
      <w:r>
        <w:rPr>
          <w:rStyle w:val="CharSectno"/>
        </w:rPr>
        <w:t>51</w:t>
      </w:r>
      <w:r>
        <w:t>.</w:t>
      </w:r>
      <w:r>
        <w:tab/>
        <w:t>Effect of prohibited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931"/>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932"/>
      <w:r>
        <w:rPr>
          <w:rStyle w:val="CharPartNo"/>
        </w:rPr>
        <w:t>Part 5</w:t>
      </w:r>
      <w:r>
        <w:t xml:space="preserve"> — </w:t>
      </w:r>
      <w:r>
        <w:rPr>
          <w:rStyle w:val="CharPartText"/>
        </w:rPr>
        <w:t>Investigation and search</w:t>
      </w:r>
      <w:bookmarkEnd w:id="65"/>
    </w:p>
    <w:p>
      <w:pPr>
        <w:pStyle w:val="Heading3"/>
      </w:pPr>
      <w:bookmarkStart w:id="66" w:name="_Toc389657933"/>
      <w:r>
        <w:rPr>
          <w:rStyle w:val="CharDivNo"/>
        </w:rPr>
        <w:t>Division 1</w:t>
      </w:r>
      <w:r>
        <w:t xml:space="preserve"> — </w:t>
      </w:r>
      <w:r>
        <w:rPr>
          <w:rStyle w:val="CharDivText"/>
        </w:rPr>
        <w:t>Preliminary inquiries</w:t>
      </w:r>
      <w:bookmarkEnd w:id="66"/>
    </w:p>
    <w:p>
      <w:pPr>
        <w:pStyle w:val="Heading5"/>
      </w:pPr>
      <w:bookmarkStart w:id="67" w:name="_Toc389657934"/>
      <w:r>
        <w:rPr>
          <w:rStyle w:val="CharSectno"/>
        </w:rPr>
        <w:t>53</w:t>
      </w:r>
      <w:r>
        <w:t>.</w:t>
      </w:r>
      <w:r>
        <w:tab/>
        <w:t>Financial institutions may volunteer information</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935"/>
      <w:r>
        <w:rPr>
          <w:rStyle w:val="CharSectno"/>
        </w:rPr>
        <w:t>54</w:t>
      </w:r>
      <w:r>
        <w:t>.</w:t>
      </w:r>
      <w:r>
        <w:tab/>
        <w:t>Financial institutions may be required to give information</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936"/>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937"/>
      <w:r>
        <w:rPr>
          <w:rStyle w:val="CharSectno"/>
        </w:rPr>
        <w:t>56</w:t>
      </w:r>
      <w:r>
        <w:t>.</w:t>
      </w:r>
      <w:r>
        <w:tab/>
        <w:t>Financial institutions 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938"/>
      <w:r>
        <w:rPr>
          <w:rStyle w:val="CharDivNo"/>
        </w:rPr>
        <w:t>Division 2</w:t>
      </w:r>
      <w:r>
        <w:t xml:space="preserve"> — </w:t>
      </w:r>
      <w:r>
        <w:rPr>
          <w:rStyle w:val="CharDivText"/>
        </w:rPr>
        <w:t>Examinations</w:t>
      </w:r>
      <w:bookmarkEnd w:id="71"/>
    </w:p>
    <w:p>
      <w:pPr>
        <w:pStyle w:val="Heading5"/>
      </w:pPr>
      <w:bookmarkStart w:id="72" w:name="_Toc389657939"/>
      <w:r>
        <w:rPr>
          <w:rStyle w:val="CharSectno"/>
        </w:rPr>
        <w:t>57</w:t>
      </w:r>
      <w:r>
        <w:t>.</w:t>
      </w:r>
      <w:r>
        <w:tab/>
        <w:t>Applying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940"/>
      <w:r>
        <w:rPr>
          <w:rStyle w:val="CharSectno"/>
        </w:rPr>
        <w:t>58</w:t>
      </w:r>
      <w:r>
        <w:t>.</w:t>
      </w:r>
      <w:r>
        <w:tab/>
        <w:t>Making 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941"/>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942"/>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943"/>
      <w:r>
        <w:rPr>
          <w:rStyle w:val="CharSectno"/>
        </w:rPr>
        <w:t>61</w:t>
      </w:r>
      <w:r>
        <w:t>.</w:t>
      </w:r>
      <w:r>
        <w:tab/>
        <w:t>Examination orders, contravening, admissibility of information given under</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944"/>
      <w:r>
        <w:rPr>
          <w:rStyle w:val="CharDivNo"/>
        </w:rPr>
        <w:t>Division 3</w:t>
      </w:r>
      <w:r>
        <w:t xml:space="preserve"> — </w:t>
      </w:r>
      <w:r>
        <w:rPr>
          <w:rStyle w:val="CharDivText"/>
        </w:rPr>
        <w:t>Production of documents</w:t>
      </w:r>
      <w:bookmarkEnd w:id="77"/>
    </w:p>
    <w:p>
      <w:pPr>
        <w:pStyle w:val="Heading5"/>
      </w:pPr>
      <w:bookmarkStart w:id="78" w:name="_Toc389657945"/>
      <w:r>
        <w:rPr>
          <w:rStyle w:val="CharSectno"/>
        </w:rPr>
        <w:t>62</w:t>
      </w:r>
      <w:r>
        <w:t>.</w:t>
      </w:r>
      <w:r>
        <w:tab/>
        <w:t>Applying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946"/>
      <w:r>
        <w:rPr>
          <w:rStyle w:val="CharSectno"/>
        </w:rPr>
        <w:t>63</w:t>
      </w:r>
      <w:r>
        <w:t>.</w:t>
      </w:r>
      <w:r>
        <w:tab/>
        <w:t>Making 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947"/>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948"/>
      <w:r>
        <w:rPr>
          <w:rStyle w:val="CharSectno"/>
        </w:rPr>
        <w:t>65</w:t>
      </w:r>
      <w:r>
        <w:t>.</w:t>
      </w:r>
      <w:r>
        <w:tab/>
        <w:t>Production orders, contravening, admissibility of information given under</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949"/>
      <w:r>
        <w:rPr>
          <w:rStyle w:val="CharSectno"/>
        </w:rPr>
        <w:t>66</w:t>
      </w:r>
      <w:r>
        <w:t>.</w:t>
      </w:r>
      <w:r>
        <w:tab/>
        <w:t>Varying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950"/>
      <w:r>
        <w:rPr>
          <w:rStyle w:val="CharDivNo"/>
        </w:rPr>
        <w:t>Division 4</w:t>
      </w:r>
      <w:r>
        <w:t xml:space="preserve"> — </w:t>
      </w:r>
      <w:r>
        <w:rPr>
          <w:rStyle w:val="CharDivText"/>
        </w:rPr>
        <w:t>Monitoring financial transactions</w:t>
      </w:r>
      <w:bookmarkEnd w:id="83"/>
    </w:p>
    <w:p>
      <w:pPr>
        <w:pStyle w:val="Heading5"/>
      </w:pPr>
      <w:bookmarkStart w:id="84" w:name="_Toc389657951"/>
      <w:r>
        <w:rPr>
          <w:rStyle w:val="CharSectno"/>
        </w:rPr>
        <w:t>67</w:t>
      </w:r>
      <w:r>
        <w:t>.</w:t>
      </w:r>
      <w:r>
        <w:tab/>
        <w:t>Applying for monitoring orders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952"/>
      <w:r>
        <w:rPr>
          <w:rStyle w:val="CharSectno"/>
        </w:rPr>
        <w:t>68</w:t>
      </w:r>
      <w:r>
        <w:t>.</w:t>
      </w:r>
      <w:r>
        <w:tab/>
        <w:t>Making 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953"/>
      <w:r>
        <w:rPr>
          <w:rStyle w:val="CharSectno"/>
        </w:rPr>
        <w:t>69</w:t>
      </w:r>
      <w:r>
        <w:t>.</w:t>
      </w:r>
      <w:r>
        <w:tab/>
        <w:t>Contravening monitoring orders or suspension orders</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954"/>
      <w:r>
        <w:rPr>
          <w:rStyle w:val="CharDivNo"/>
        </w:rPr>
        <w:t>Division 5</w:t>
      </w:r>
      <w:r>
        <w:t xml:space="preserve"> — </w:t>
      </w:r>
      <w:r>
        <w:rPr>
          <w:rStyle w:val="CharDivText"/>
        </w:rPr>
        <w:t>Secrecy requirements</w:t>
      </w:r>
      <w:bookmarkEnd w:id="87"/>
    </w:p>
    <w:p>
      <w:pPr>
        <w:pStyle w:val="Heading5"/>
      </w:pPr>
      <w:bookmarkStart w:id="88" w:name="_Toc389657955"/>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956"/>
      <w:r>
        <w:rPr>
          <w:rStyle w:val="CharSectno"/>
        </w:rPr>
        <w:t>71</w:t>
      </w:r>
      <w:r>
        <w:t>.</w:t>
      </w:r>
      <w:r>
        <w:tab/>
        <w:t>Who restricted disclosures may be made to</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957"/>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958"/>
      <w:r>
        <w:rPr>
          <w:rStyle w:val="CharDivNo"/>
        </w:rPr>
        <w:t>Division 6</w:t>
      </w:r>
      <w:r>
        <w:t xml:space="preserve"> — </w:t>
      </w:r>
      <w:r>
        <w:rPr>
          <w:rStyle w:val="CharDivText"/>
        </w:rPr>
        <w:t>Detention, search and seizure</w:t>
      </w:r>
      <w:bookmarkEnd w:id="91"/>
    </w:p>
    <w:p>
      <w:pPr>
        <w:pStyle w:val="Heading5"/>
      </w:pPr>
      <w:bookmarkStart w:id="92" w:name="_Toc389657959"/>
      <w:r>
        <w:rPr>
          <w:rStyle w:val="CharSectno"/>
        </w:rPr>
        <w:t>73</w:t>
      </w:r>
      <w:r>
        <w:t>.</w:t>
      </w:r>
      <w:r>
        <w:tab/>
        <w:t>Power to detain and search persons for property or documents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960"/>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961"/>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962"/>
      <w:r>
        <w:rPr>
          <w:rStyle w:val="CharSectno"/>
        </w:rPr>
        <w:t>76</w:t>
      </w:r>
      <w:r>
        <w:t>.</w:t>
      </w:r>
      <w:r>
        <w:tab/>
        <w:t>Additional powers for powers under s. 73 and 74</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963"/>
      <w:r>
        <w:rPr>
          <w:rStyle w:val="CharSectno"/>
        </w:rPr>
        <w:t>77</w:t>
      </w:r>
      <w:r>
        <w:t>.</w:t>
      </w:r>
      <w:r>
        <w:tab/>
        <w:t>Warrant under s. 74 extends to documents produced later</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964"/>
      <w:r>
        <w:rPr>
          <w:rStyle w:val="CharSectno"/>
        </w:rPr>
        <w:t>78</w:t>
      </w:r>
      <w:r>
        <w:t>.</w:t>
      </w:r>
      <w:r>
        <w:tab/>
        <w:t>Other laws on search warrants not affected</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965"/>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966"/>
      <w:r>
        <w:rPr>
          <w:rStyle w:val="CharSectno"/>
        </w:rPr>
        <w:t>79</w:t>
      </w:r>
      <w:r>
        <w:t>.</w:t>
      </w:r>
      <w:r>
        <w:tab/>
        <w:t>Objecting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967"/>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968"/>
      <w:r>
        <w:rPr>
          <w:rStyle w:val="CharSectno"/>
        </w:rPr>
        <w:t>81</w:t>
      </w:r>
      <w:r>
        <w:t>.</w:t>
      </w:r>
      <w:r>
        <w:tab/>
        <w:t>Court may release frozen property under s. 82, 83 or 84</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969"/>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970"/>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971"/>
      <w:r>
        <w:rPr>
          <w:rStyle w:val="CharSectno"/>
        </w:rPr>
        <w:t>84</w:t>
      </w:r>
      <w:r>
        <w:t>.</w:t>
      </w:r>
      <w:r>
        <w:tab/>
        <w:t>Release of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972"/>
      <w:r>
        <w:rPr>
          <w:rStyle w:val="CharSectno"/>
        </w:rPr>
        <w:t>85</w:t>
      </w:r>
      <w:r>
        <w:t>.</w:t>
      </w:r>
      <w:r>
        <w:tab/>
        <w:t>Applying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973"/>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974"/>
      <w:r>
        <w:rPr>
          <w:rStyle w:val="CharSectno"/>
        </w:rPr>
        <w:t>87</w:t>
      </w:r>
      <w:r>
        <w:t>.</w:t>
      </w:r>
      <w:r>
        <w:tab/>
        <w:t>Release of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975"/>
      <w:r>
        <w:rPr>
          <w:rStyle w:val="CharPartNo"/>
        </w:rPr>
        <w:t>Part 7</w:t>
      </w:r>
      <w:r>
        <w:t xml:space="preserve"> — </w:t>
      </w:r>
      <w:r>
        <w:rPr>
          <w:rStyle w:val="CharPartText"/>
        </w:rPr>
        <w:t>Management of seized, frozen and confiscated property</w:t>
      </w:r>
      <w:bookmarkEnd w:id="108"/>
    </w:p>
    <w:p>
      <w:pPr>
        <w:pStyle w:val="Heading3"/>
      </w:pPr>
      <w:bookmarkStart w:id="109" w:name="_Toc389657976"/>
      <w:r>
        <w:rPr>
          <w:rStyle w:val="CharDivNo"/>
        </w:rPr>
        <w:t>Division 1</w:t>
      </w:r>
      <w:r>
        <w:t xml:space="preserve"> — </w:t>
      </w:r>
      <w:r>
        <w:rPr>
          <w:rStyle w:val="CharDivText"/>
        </w:rPr>
        <w:t>Control and management of property</w:t>
      </w:r>
      <w:bookmarkEnd w:id="109"/>
    </w:p>
    <w:p>
      <w:pPr>
        <w:pStyle w:val="Heading5"/>
      </w:pPr>
      <w:bookmarkStart w:id="110" w:name="_Toc389657977"/>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978"/>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979"/>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980"/>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981"/>
      <w:r>
        <w:rPr>
          <w:rStyle w:val="CharSectno"/>
        </w:rPr>
        <w:t>92</w:t>
      </w:r>
      <w:r>
        <w:t>.</w:t>
      </w:r>
      <w:r>
        <w:tab/>
        <w:t>Duties of person responsible for property</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982"/>
      <w:r>
        <w:rPr>
          <w:rStyle w:val="CharDivNo"/>
        </w:rPr>
        <w:t>Division 2</w:t>
      </w:r>
      <w:r>
        <w:t xml:space="preserve"> — </w:t>
      </w:r>
      <w:r>
        <w:rPr>
          <w:rStyle w:val="CharDivText"/>
        </w:rPr>
        <w:t>Disposal of deteriorating or undesirable property</w:t>
      </w:r>
      <w:bookmarkEnd w:id="115"/>
    </w:p>
    <w:p>
      <w:pPr>
        <w:pStyle w:val="Heading5"/>
      </w:pPr>
      <w:bookmarkStart w:id="116" w:name="_Toc389657983"/>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984"/>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985"/>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986"/>
      <w:r>
        <w:rPr>
          <w:rStyle w:val="CharDivNo"/>
        </w:rPr>
        <w:t>Division 3</w:t>
      </w:r>
      <w:r>
        <w:t xml:space="preserve"> — </w:t>
      </w:r>
      <w:r>
        <w:rPr>
          <w:rStyle w:val="CharDivText"/>
        </w:rPr>
        <w:t>Management of property by Public Trustee</w:t>
      </w:r>
      <w:bookmarkEnd w:id="119"/>
    </w:p>
    <w:p>
      <w:pPr>
        <w:pStyle w:val="Heading5"/>
      </w:pPr>
      <w:bookmarkStart w:id="120" w:name="_Toc389657987"/>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988"/>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989"/>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990"/>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991"/>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992"/>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993"/>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7" w:name="_Toc389657994"/>
      <w:r>
        <w:rPr>
          <w:rStyle w:val="CharSectno"/>
        </w:rPr>
        <w:t>102</w:t>
      </w:r>
      <w:r>
        <w:t>.</w:t>
      </w:r>
      <w:r>
        <w:tab/>
        <w:t>Proceedings, general provisions about</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995"/>
      <w:r>
        <w:rPr>
          <w:rStyle w:val="CharSectno"/>
        </w:rPr>
        <w:t>103</w:t>
      </w:r>
      <w:r>
        <w:t>.</w:t>
      </w:r>
      <w:r>
        <w:tab/>
        <w:t>Attorney General entitled to appear in proceedings</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29" w:name="_Toc389657996"/>
      <w:r>
        <w:rPr>
          <w:rStyle w:val="CharSectno"/>
        </w:rPr>
        <w:t>104</w:t>
      </w:r>
      <w:r>
        <w:t>.</w:t>
      </w:r>
      <w: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997"/>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998"/>
      <w:r>
        <w:rPr>
          <w:rStyle w:val="CharSectno"/>
        </w:rPr>
        <w:t>106</w:t>
      </w:r>
      <w:r>
        <w:t>.</w:t>
      </w:r>
      <w:r>
        <w:tab/>
        <w:t>Grounds for finding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999"/>
      <w:r>
        <w:rPr>
          <w:rStyle w:val="CharSectno"/>
        </w:rPr>
        <w:t>107</w:t>
      </w:r>
      <w:r>
        <w:t>.</w:t>
      </w:r>
      <w:r>
        <w:tab/>
        <w:t>Evidence relating to confiscation offence may be used in confiscation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8000"/>
      <w:r>
        <w:rPr>
          <w:rStyle w:val="CharSectno"/>
        </w:rPr>
        <w:t>108</w:t>
      </w:r>
      <w:r>
        <w:t>.</w:t>
      </w:r>
      <w:r>
        <w:tab/>
        <w:t>Transcripts of proceedings on examination orders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8001"/>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8002"/>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8003"/>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8004"/>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8005"/>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8006"/>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8007"/>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8008"/>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8009"/>
      <w:r>
        <w:rPr>
          <w:rStyle w:val="CharSectno"/>
        </w:rPr>
        <w:t>116</w:t>
      </w:r>
      <w:r>
        <w:t>.</w:t>
      </w:r>
      <w:r>
        <w:tab/>
        <w:t>Form of documents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8010"/>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8011"/>
      <w:r>
        <w:rPr>
          <w:rStyle w:val="CharDivNo"/>
        </w:rPr>
        <w:t>Division 1</w:t>
      </w:r>
      <w:r>
        <w:t xml:space="preserve"> — </w:t>
      </w:r>
      <w:r>
        <w:rPr>
          <w:rStyle w:val="CharDivText"/>
        </w:rPr>
        <w:t>Registration of WA orders in other jurisdictions</w:t>
      </w:r>
      <w:bookmarkEnd w:id="144"/>
    </w:p>
    <w:p>
      <w:pPr>
        <w:pStyle w:val="Heading5"/>
      </w:pPr>
      <w:bookmarkStart w:id="145" w:name="_Toc389658012"/>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8013"/>
      <w:r>
        <w:rPr>
          <w:rStyle w:val="CharDivNo"/>
        </w:rPr>
        <w:t>Division 2</w:t>
      </w:r>
      <w:r>
        <w:t xml:space="preserve"> — </w:t>
      </w:r>
      <w:r>
        <w:rPr>
          <w:rStyle w:val="CharDivText"/>
        </w:rPr>
        <w:t>Recognition of orders of other jurisdictions</w:t>
      </w:r>
      <w:bookmarkEnd w:id="146"/>
    </w:p>
    <w:p>
      <w:pPr>
        <w:pStyle w:val="Heading5"/>
      </w:pPr>
      <w:bookmarkStart w:id="147" w:name="_Toc389658014"/>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8015"/>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8016"/>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8017"/>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8018"/>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8019"/>
      <w:r>
        <w:rPr>
          <w:rStyle w:val="CharDivNo"/>
        </w:rPr>
        <w:t>Division 3</w:t>
      </w:r>
      <w:r>
        <w:t xml:space="preserve"> — </w:t>
      </w:r>
      <w:r>
        <w:rPr>
          <w:rStyle w:val="CharDivText"/>
        </w:rPr>
        <w:t>Charges on interstate property</w:t>
      </w:r>
      <w:bookmarkEnd w:id="152"/>
    </w:p>
    <w:p>
      <w:pPr>
        <w:pStyle w:val="Heading5"/>
      </w:pPr>
      <w:bookmarkStart w:id="153" w:name="_Toc389658020"/>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8021"/>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8022"/>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8023"/>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8024"/>
      <w:r>
        <w:rPr>
          <w:rStyle w:val="CharSectno"/>
        </w:rPr>
        <w:t>127</w:t>
      </w:r>
      <w:r>
        <w:t>.</w:t>
      </w:r>
      <w:r>
        <w:tab/>
        <w:t>Registration of charge on property other than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8025"/>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8026"/>
      <w:r>
        <w:rPr>
          <w:rStyle w:val="CharSectno"/>
        </w:rPr>
        <w:t>128</w:t>
      </w:r>
      <w:r>
        <w:t>.</w:t>
      </w:r>
      <w:r>
        <w:tab/>
        <w:t>Act binds States, Territories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8027"/>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8028"/>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8029"/>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8030"/>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8031"/>
      <w:r>
        <w:rPr>
          <w:rStyle w:val="CharSectno"/>
        </w:rPr>
        <w:t>133</w:t>
      </w:r>
      <w:r>
        <w:t>.</w:t>
      </w:r>
      <w:r>
        <w:tab/>
        <w:t>Later applications, notices, orders or findings</w:t>
      </w:r>
      <w:bookmarkEnd w:id="16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8032"/>
      <w:r>
        <w:rPr>
          <w:rStyle w:val="CharSectno"/>
        </w:rPr>
        <w:t>134</w:t>
      </w:r>
      <w:r>
        <w:t>.</w:t>
      </w:r>
      <w:r>
        <w:tab/>
        <w:t>DPP’s power to delegate</w:t>
      </w:r>
      <w:bookmarkEnd w:id="165"/>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8033"/>
      <w:r>
        <w:rPr>
          <w:rStyle w:val="CharSectno"/>
        </w:rPr>
        <w:t>135</w:t>
      </w:r>
      <w:r>
        <w:t>.</w:t>
      </w:r>
      <w:r>
        <w:tab/>
        <w:t>Orders relating to sham transactions</w:t>
      </w:r>
      <w:bookmarkEnd w:id="166"/>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8034"/>
      <w:r>
        <w:rPr>
          <w:rStyle w:val="CharSectno"/>
        </w:rPr>
        <w:t>136</w:t>
      </w:r>
      <w:r>
        <w:t>.</w:t>
      </w:r>
      <w:r>
        <w:tab/>
        <w:t>Proceedings against body corporate</w:t>
      </w:r>
      <w:bookmarkEnd w:id="16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8035"/>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8036"/>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8037"/>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8038"/>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8039"/>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8040"/>
      <w:r>
        <w:rPr>
          <w:rStyle w:val="CharSectno"/>
        </w:rPr>
        <w:t>141</w:t>
      </w:r>
      <w:r>
        <w:t>.</w:t>
      </w:r>
      <w:r>
        <w:tab/>
        <w:t>Term used: confiscation offence</w:t>
      </w:r>
      <w:bookmarkEnd w:id="173"/>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8041"/>
      <w:r>
        <w:rPr>
          <w:rStyle w:val="CharSectno"/>
        </w:rPr>
        <w:t>142</w:t>
      </w:r>
      <w:r>
        <w:t>.</w:t>
      </w:r>
      <w:r>
        <w:tab/>
        <w:t>Term used: confiscable</w:t>
      </w:r>
      <w:bookmarkEnd w:id="174"/>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8042"/>
      <w:r>
        <w:rPr>
          <w:rStyle w:val="CharSectno"/>
        </w:rPr>
        <w:t>143</w:t>
      </w:r>
      <w:r>
        <w:t>.</w:t>
      </w:r>
      <w:r>
        <w:tab/>
        <w:t>Term used: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8043"/>
      <w:r>
        <w:rPr>
          <w:rStyle w:val="CharSectno"/>
        </w:rPr>
        <w:t>144</w:t>
      </w:r>
      <w:r>
        <w:t>.</w:t>
      </w:r>
      <w:r>
        <w:tab/>
        <w:t>Term used: 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8044"/>
      <w:r>
        <w:rPr>
          <w:rStyle w:val="CharSectno"/>
        </w:rPr>
        <w:t>145</w:t>
      </w:r>
      <w:r>
        <w:t>.</w:t>
      </w:r>
      <w:r>
        <w:tab/>
        <w:t>Term used: criminal benefit</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8045"/>
      <w:r>
        <w:rPr>
          <w:rStyle w:val="CharSectno"/>
        </w:rPr>
        <w:t>146</w:t>
      </w:r>
      <w:r>
        <w:t>.</w:t>
      </w:r>
      <w:r>
        <w:tab/>
        <w:t>Term used: crime</w:t>
      </w:r>
      <w:r>
        <w:noBreakHyphen/>
        <w:t>used</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8046"/>
      <w:r>
        <w:rPr>
          <w:rStyle w:val="CharSectno"/>
        </w:rPr>
        <w:t>147</w:t>
      </w:r>
      <w:r>
        <w:t>.</w:t>
      </w:r>
      <w:r>
        <w:tab/>
        <w:t>Term used: criminal use</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8047"/>
      <w:r>
        <w:rPr>
          <w:rStyle w:val="CharSectno"/>
        </w:rPr>
        <w:t>148</w:t>
      </w:r>
      <w:r>
        <w:t>.</w:t>
      </w:r>
      <w:r>
        <w:tab/>
        <w:t>Term used: crime</w:t>
      </w:r>
      <w:r>
        <w:noBreakHyphen/>
        <w:t>derived</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8048"/>
      <w:r>
        <w:rPr>
          <w:rStyle w:val="CharSectno"/>
        </w:rPr>
        <w:t>149</w:t>
      </w:r>
      <w:r>
        <w:t>.</w:t>
      </w:r>
      <w:r>
        <w:tab/>
        <w:t>Term used: lawfully acquired</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8049"/>
      <w:r>
        <w:rPr>
          <w:rStyle w:val="CharSectno"/>
        </w:rPr>
        <w:t>150</w:t>
      </w:r>
      <w:r>
        <w:t>.</w:t>
      </w:r>
      <w:r>
        <w:tab/>
        <w:t>Term used: 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8050"/>
      <w:r>
        <w:rPr>
          <w:rStyle w:val="CharSectno"/>
        </w:rPr>
        <w:t>151</w:t>
      </w:r>
      <w:r>
        <w:t>.</w:t>
      </w:r>
      <w:r>
        <w:tab/>
        <w:t>Term used: deal (in relation to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8051"/>
      <w:r>
        <w:rPr>
          <w:rStyle w:val="CharSectno"/>
        </w:rPr>
        <w:t>152</w:t>
      </w:r>
      <w:r>
        <w:t>.</w:t>
      </w:r>
      <w:r>
        <w:tab/>
        <w:t>Term used: value (in relation to property sold by or for the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8052"/>
      <w:r>
        <w:rPr>
          <w:rStyle w:val="CharSectno"/>
        </w:rPr>
        <w:t>153</w:t>
      </w:r>
      <w:r>
        <w:t>.</w:t>
      </w:r>
      <w:r>
        <w:tab/>
        <w:t>Term used: innocent party</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8053"/>
      <w:r>
        <w:rPr>
          <w:rStyle w:val="CharSectno"/>
        </w:rPr>
        <w:t>154</w:t>
      </w:r>
      <w:r>
        <w:t>.</w:t>
      </w:r>
      <w:r>
        <w:tab/>
        <w:t>Term used: value (in relation to transfer of property)</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8054"/>
      <w:r>
        <w:rPr>
          <w:rStyle w:val="CharSectno"/>
        </w:rPr>
        <w:t>155</w:t>
      </w:r>
      <w:r>
        <w:t>.</w:t>
      </w:r>
      <w:r>
        <w:tab/>
        <w:t>Term used: property</w:t>
      </w:r>
      <w:r>
        <w:noBreakHyphen/>
        <w:t>tracking document</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8055"/>
      <w:r>
        <w:rPr>
          <w:rStyle w:val="CharSectno"/>
        </w:rPr>
        <w:t>156</w:t>
      </w:r>
      <w:r>
        <w:t>.</w:t>
      </w:r>
      <w:r>
        <w:tab/>
        <w:t>Term used: effective control (in relation to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8056"/>
      <w:r>
        <w:rPr>
          <w:rStyle w:val="CharSectno"/>
        </w:rPr>
        <w:t>157</w:t>
      </w:r>
      <w:r>
        <w:t>.</w:t>
      </w:r>
      <w:r>
        <w:tab/>
        <w:t>Term used: conviction (in relation to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8057"/>
      <w:r>
        <w:rPr>
          <w:rStyle w:val="CharSectno"/>
        </w:rPr>
        <w:t>158</w:t>
      </w:r>
      <w:r>
        <w:t>.</w:t>
      </w:r>
      <w:r>
        <w:tab/>
        <w:t>Term used: charge (in relation to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8058"/>
      <w:r>
        <w:rPr>
          <w:rStyle w:val="CharSectno"/>
        </w:rPr>
        <w:t>159</w:t>
      </w:r>
      <w:r>
        <w:t>.</w:t>
      </w:r>
      <w:r>
        <w:tab/>
        <w:t>Term used: declared drug trafficker</w:t>
      </w:r>
      <w:bookmarkEnd w:id="19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8059"/>
      <w:r>
        <w:rPr>
          <w:rStyle w:val="CharSectno"/>
        </w:rPr>
        <w:t>160</w:t>
      </w:r>
      <w:r>
        <w:t>.</w:t>
      </w:r>
      <w:r>
        <w:tab/>
        <w:t>Term used: abscond (in relation to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8060"/>
      <w:r>
        <w:rPr>
          <w:rStyle w:val="CharSectno"/>
        </w:rPr>
        <w:t>161</w:t>
      </w:r>
      <w:r>
        <w:t>.</w:t>
      </w:r>
      <w:r>
        <w:tab/>
        <w:t>Term used: sham transaction</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8061"/>
      <w:r>
        <w:rPr>
          <w:rStyle w:val="CharSchNo"/>
        </w:rPr>
        <w:t>Glossary</w:t>
      </w:r>
      <w:bookmarkEnd w:id="194"/>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Sch. 3 cl. 17.]</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95" w:name="_Toc389658062"/>
      <w:r>
        <w:t>Notes</w:t>
      </w:r>
      <w:bookmarkEnd w:id="195"/>
    </w:p>
    <w:p>
      <w:pPr>
        <w:pStyle w:val="nSubsection"/>
        <w:rPr>
          <w:snapToGrid w:val="0"/>
        </w:rPr>
      </w:pPr>
      <w:r>
        <w:rPr>
          <w:snapToGrid w:val="0"/>
          <w:vertAlign w:val="superscript"/>
        </w:rPr>
        <w:t>1</w:t>
      </w:r>
      <w:r>
        <w:rPr>
          <w:snapToGrid w:val="0"/>
        </w:rPr>
        <w:tab/>
        <w:t xml:space="preserve">This reprint is a compilation as at 20 March 2009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96" w:name="_Toc389658063"/>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rPr>
            </w:pPr>
            <w:r>
              <w:rPr>
                <w:b/>
                <w:bCs/>
                <w:snapToGrid w:val="0"/>
                <w:sz w:val="19"/>
              </w:rPr>
              <w:t xml:space="preserve">Reprint 2: The </w:t>
            </w:r>
            <w:r>
              <w:rPr>
                <w:b/>
                <w:bCs/>
                <w:i/>
                <w:snapToGrid w:val="0"/>
                <w:sz w:val="19"/>
              </w:rPr>
              <w:t>Criminal Property Confiscation Act 2000</w:t>
            </w:r>
            <w:r>
              <w:rPr>
                <w:b/>
                <w:bCs/>
                <w:snapToGrid w:val="0"/>
                <w:sz w:val="19"/>
              </w:rPr>
              <w:t xml:space="preserve"> as at 20 Mar 2009</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97" w:name="_Toc389658064"/>
      <w:r>
        <w:rPr>
          <w:snapToGrid w:val="0"/>
        </w:rPr>
        <w:t>Provisions that have not come into operation</w:t>
      </w:r>
      <w:bookmarkEnd w:id="197"/>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4"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98" w:name="_Toc389658065"/>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29"/>
    <w:docVar w:name="WAFER_20140604145020" w:val="RemoveTocBookmarks,RemoveUnusedBookmarks,RemoveLanguageTags,UsedStyles,ResetPageSize"/>
    <w:docVar w:name="WAFER_20140604145020_GUID" w:val="bec2bf89-200f-4645-a1c8-70b631d432c6"/>
    <w:docVar w:name="WAFER_20151210085529" w:val="RemoveTrackChanges"/>
    <w:docVar w:name="WAFER_20151210085529_GUID" w:val="e33e8875-72da-442e-a3f8-3cf459b1e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30452</Words>
  <Characters>149220</Characters>
  <Application>Microsoft Office Word</Application>
  <DocSecurity>0</DocSecurity>
  <Lines>3826</Lines>
  <Paragraphs>2089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177583</CharactersWithSpaces>
  <SharedDoc>false</SharedDoc>
  <HyperlinkBase/>
  <HLinks>
    <vt:vector size="18" baseType="variant">
      <vt:variant>
        <vt:i4>3014716</vt:i4>
      </vt:variant>
      <vt:variant>
        <vt:i4>15831</vt:i4>
      </vt:variant>
      <vt:variant>
        <vt:i4>1025</vt:i4>
      </vt:variant>
      <vt:variant>
        <vt:i4>1</vt:i4>
      </vt:variant>
      <vt:variant>
        <vt:lpwstr>C:\Program Files\PCO DLL\Support\Crest.wpg</vt:lpwstr>
      </vt:variant>
      <vt:variant>
        <vt:lpwstr/>
      </vt:variant>
      <vt:variant>
        <vt:i4>5439608</vt:i4>
      </vt:variant>
      <vt:variant>
        <vt:i4>176105</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2000 - 02-a0-03</dc:title>
  <dc:subject/>
  <dc:creator/>
  <cp:keywords/>
  <dc:description/>
  <cp:lastModifiedBy>svcMRProcess</cp:lastModifiedBy>
  <cp:revision>4</cp:revision>
  <cp:lastPrinted>2009-03-26T23:57:00Z</cp:lastPrinted>
  <dcterms:created xsi:type="dcterms:W3CDTF">2018-08-23T07:56:00Z</dcterms:created>
  <dcterms:modified xsi:type="dcterms:W3CDTF">2018-08-23T07:56:00Z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20090320</vt:lpwstr>
  </property>
  <property fmtid="{D5CDD505-2E9C-101B-9397-08002B2CF9AE}" pid="4" name="DocumentType">
    <vt:lpwstr>Act</vt:lpwstr>
  </property>
  <property fmtid="{D5CDD505-2E9C-101B-9397-08002B2CF9AE}" pid="5" name="OwlsUID">
    <vt:i4>2058</vt:i4>
  </property>
  <property fmtid="{D5CDD505-2E9C-101B-9397-08002B2CF9AE}" pid="6" name="AsAtDate">
    <vt:lpwstr>20 Mar 2009</vt:lpwstr>
  </property>
  <property fmtid="{D5CDD505-2E9C-101B-9397-08002B2CF9AE}" pid="7" name="Suffix">
    <vt:lpwstr>02-a0-03</vt:lpwstr>
  </property>
  <property fmtid="{D5CDD505-2E9C-101B-9397-08002B2CF9AE}" pid="8" name="ReprintNo">
    <vt:lpwstr>2</vt:lpwstr>
  </property>
</Properties>
</file>