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Act 1967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_Toc113770125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_Toc113770126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_Toc113770127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_Toc113770128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General</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Act to be construed subject to legislative powers of the State</w:t>
      </w:r>
      <w:r>
        <w:rPr>
          <w:noProof/>
        </w:rPr>
        <w:tab/>
      </w:r>
      <w:r>
        <w:rPr>
          <w:noProof/>
        </w:rPr>
        <w:fldChar w:fldCharType="begin"/>
      </w:r>
      <w:r>
        <w:rPr>
          <w:noProof/>
        </w:rPr>
        <w:instrText xml:space="preserve"> PAGEREF _Toc113770130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_Toc113770131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Petroleum pool extending into 2 licence areas</w:t>
      </w:r>
      <w:r>
        <w:rPr>
          <w:noProof/>
        </w:rPr>
        <w:tab/>
      </w:r>
      <w:r>
        <w:rPr>
          <w:noProof/>
        </w:rPr>
        <w:fldChar w:fldCharType="begin"/>
      </w:r>
      <w:r>
        <w:rPr>
          <w:noProof/>
        </w:rPr>
        <w:instrText xml:space="preserve"> PAGEREF _Toc113770132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Position on the Earth’s surface</w:t>
      </w:r>
      <w:r>
        <w:rPr>
          <w:noProof/>
        </w:rPr>
        <w:tab/>
      </w:r>
      <w:r>
        <w:rPr>
          <w:noProof/>
        </w:rPr>
        <w:fldChar w:fldCharType="begin"/>
      </w:r>
      <w:r>
        <w:rPr>
          <w:noProof/>
        </w:rPr>
        <w:instrText xml:space="preserve"> PAGEREF _Toc113770133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Petroleum declared to be property of the Crown</w:t>
      </w:r>
      <w:r>
        <w:rPr>
          <w:noProof/>
        </w:rPr>
        <w:tab/>
      </w:r>
      <w:r>
        <w:rPr>
          <w:noProof/>
        </w:rPr>
        <w:fldChar w:fldCharType="begin"/>
      </w:r>
      <w:r>
        <w:rPr>
          <w:noProof/>
        </w:rPr>
        <w:instrText xml:space="preserve"> PAGEREF _Toc113770134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Reservations in Crown grants and leases</w:t>
      </w:r>
      <w:r>
        <w:rPr>
          <w:noProof/>
        </w:rPr>
        <w:tab/>
      </w:r>
      <w:r>
        <w:rPr>
          <w:noProof/>
        </w:rPr>
        <w:fldChar w:fldCharType="begin"/>
      </w:r>
      <w:r>
        <w:rPr>
          <w:noProof/>
        </w:rPr>
        <w:instrText xml:space="preserve"> PAGEREF _Toc113770135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Power to obtain petroleum</w:t>
      </w:r>
      <w:r>
        <w:rPr>
          <w:noProof/>
        </w:rPr>
        <w:tab/>
      </w:r>
      <w:r>
        <w:rPr>
          <w:noProof/>
        </w:rPr>
        <w:fldChar w:fldCharType="begin"/>
      </w:r>
      <w:r>
        <w:rPr>
          <w:noProof/>
        </w:rPr>
        <w:instrText xml:space="preserve"> PAGEREF _Toc113770136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Land may be resumed</w:t>
      </w:r>
      <w:r>
        <w:rPr>
          <w:noProof/>
        </w:rPr>
        <w:tab/>
      </w:r>
      <w:r>
        <w:rPr>
          <w:noProof/>
        </w:rPr>
        <w:fldChar w:fldCharType="begin"/>
      </w:r>
      <w:r>
        <w:rPr>
          <w:noProof/>
        </w:rPr>
        <w:instrText xml:space="preserve"> PAGEREF _Toc113770137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Governor to have right of pre</w:t>
      </w:r>
      <w:r>
        <w:rPr>
          <w:noProof/>
          <w:snapToGrid w:val="0"/>
          <w:szCs w:val="24"/>
        </w:rPr>
        <w:noBreakHyphen/>
        <w:t>emption of petroleum in emergency</w:t>
      </w:r>
      <w:r>
        <w:rPr>
          <w:noProof/>
        </w:rPr>
        <w:tab/>
      </w:r>
      <w:r>
        <w:rPr>
          <w:noProof/>
        </w:rPr>
        <w:fldChar w:fldCharType="begin"/>
      </w:r>
      <w:r>
        <w:rPr>
          <w:noProof/>
        </w:rPr>
        <w:instrText xml:space="preserve"> PAGEREF _Toc113770138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Land comprised in a permit, drilling reservation, lease or licence may be entered for certain purposes</w:t>
      </w:r>
      <w:r>
        <w:rPr>
          <w:noProof/>
        </w:rPr>
        <w:tab/>
      </w:r>
      <w:r>
        <w:rPr>
          <w:noProof/>
        </w:rPr>
        <w:fldChar w:fldCharType="begin"/>
      </w:r>
      <w:r>
        <w:rPr>
          <w:noProof/>
        </w:rPr>
        <w:instrText xml:space="preserve"> PAGEREF _Toc113770139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Authority conferred by permit, drilling reservation, lease or licence</w:t>
      </w:r>
      <w:r>
        <w:rPr>
          <w:noProof/>
        </w:rPr>
        <w:tab/>
      </w:r>
      <w:r>
        <w:rPr>
          <w:noProof/>
        </w:rPr>
        <w:fldChar w:fldCharType="begin"/>
      </w:r>
      <w:r>
        <w:rPr>
          <w:noProof/>
        </w:rPr>
        <w:instrText xml:space="preserve"> PAGEREF _Toc113770140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Consent of Minister required for entry on reserves for purposes of exploration etc.</w:t>
      </w:r>
      <w:r>
        <w:rPr>
          <w:noProof/>
        </w:rPr>
        <w:tab/>
      </w:r>
      <w:r>
        <w:rPr>
          <w:noProof/>
        </w:rPr>
        <w:fldChar w:fldCharType="begin"/>
      </w:r>
      <w:r>
        <w:rPr>
          <w:noProof/>
        </w:rPr>
        <w:instrText xml:space="preserve"> PAGEREF _Toc113770141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Consent of owner or trustees required in certain cases for exploration etc.</w:t>
      </w:r>
      <w:r>
        <w:rPr>
          <w:noProof/>
        </w:rPr>
        <w:tab/>
      </w:r>
      <w:r>
        <w:rPr>
          <w:noProof/>
        </w:rPr>
        <w:fldChar w:fldCharType="begin"/>
      </w:r>
      <w:r>
        <w:rPr>
          <w:noProof/>
        </w:rPr>
        <w:instrText xml:space="preserve"> PAGEREF _Toc113770142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Compensation to owners and occupiers of private land</w:t>
      </w:r>
      <w:r>
        <w:rPr>
          <w:noProof/>
        </w:rPr>
        <w:tab/>
      </w:r>
      <w:r>
        <w:rPr>
          <w:noProof/>
        </w:rPr>
        <w:fldChar w:fldCharType="begin"/>
      </w:r>
      <w:r>
        <w:rPr>
          <w:noProof/>
        </w:rPr>
        <w:instrText xml:space="preserve"> PAGEREF _Toc113770143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Owner of private land in vicinity of permit area, drilling reservation, lease area or licence area may be entitled to compensation</w:t>
      </w:r>
      <w:r>
        <w:rPr>
          <w:noProof/>
        </w:rPr>
        <w:tab/>
      </w:r>
      <w:r>
        <w:rPr>
          <w:noProof/>
        </w:rPr>
        <w:fldChar w:fldCharType="begin"/>
      </w:r>
      <w:r>
        <w:rPr>
          <w:noProof/>
        </w:rPr>
        <w:instrText xml:space="preserve"> PAGEREF _Toc113770144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Compensation for further damage</w:t>
      </w:r>
      <w:r>
        <w:rPr>
          <w:noProof/>
        </w:rPr>
        <w:tab/>
      </w:r>
      <w:r>
        <w:rPr>
          <w:noProof/>
        </w:rPr>
        <w:fldChar w:fldCharType="begin"/>
      </w:r>
      <w:r>
        <w:rPr>
          <w:noProof/>
        </w:rPr>
        <w:instrText xml:space="preserve"> PAGEREF _Toc113770145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Holder of permit, drilling reservation, lease or licence not to commence operations on private land until compensation tendered or agreed upon</w:t>
      </w:r>
      <w:r>
        <w:rPr>
          <w:noProof/>
        </w:rPr>
        <w:tab/>
      </w:r>
      <w:r>
        <w:rPr>
          <w:noProof/>
        </w:rPr>
        <w:fldChar w:fldCharType="begin"/>
      </w:r>
      <w:r>
        <w:rPr>
          <w:noProof/>
        </w:rPr>
        <w:instrText xml:space="preserve"> PAGEREF _Toc113770146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Compensation payable to lessee of pastoral lease, lease for timber purposes or lease for use and benefit of Aboriginal inhabitants for damage to improvements and consequential damage</w:t>
      </w:r>
      <w:r>
        <w:rPr>
          <w:noProof/>
        </w:rPr>
        <w:tab/>
      </w:r>
      <w:r>
        <w:rPr>
          <w:noProof/>
        </w:rPr>
        <w:fldChar w:fldCharType="begin"/>
      </w:r>
      <w:r>
        <w:rPr>
          <w:noProof/>
        </w:rPr>
        <w:instrText xml:space="preserve"> PAGEREF _Toc113770147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Determination of partial compensation</w:t>
      </w:r>
      <w:r>
        <w:rPr>
          <w:noProof/>
        </w:rPr>
        <w:tab/>
      </w:r>
      <w:r>
        <w:rPr>
          <w:noProof/>
        </w:rPr>
        <w:fldChar w:fldCharType="begin"/>
      </w:r>
      <w:r>
        <w:rPr>
          <w:noProof/>
        </w:rPr>
        <w:instrText xml:space="preserve"> PAGEREF _Toc113770148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Security for compensation</w:t>
      </w:r>
      <w:r>
        <w:rPr>
          <w:noProof/>
        </w:rPr>
        <w:tab/>
      </w:r>
      <w:r>
        <w:rPr>
          <w:noProof/>
        </w:rPr>
        <w:fldChar w:fldCharType="begin"/>
      </w:r>
      <w:r>
        <w:rPr>
          <w:noProof/>
        </w:rPr>
        <w:instrText xml:space="preserve"> PAGEREF _Toc113770149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Matters for which compensation not payable</w:t>
      </w:r>
      <w:r>
        <w:rPr>
          <w:noProof/>
        </w:rPr>
        <w:tab/>
      </w:r>
      <w:r>
        <w:rPr>
          <w:noProof/>
        </w:rPr>
        <w:fldChar w:fldCharType="begin"/>
      </w:r>
      <w:r>
        <w:rPr>
          <w:noProof/>
        </w:rPr>
        <w:instrText xml:space="preserve"> PAGEREF _Toc113770150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Liability for payment of compensation to native title holders</w:t>
      </w:r>
      <w:r>
        <w:rPr>
          <w:noProof/>
        </w:rPr>
        <w:tab/>
      </w:r>
      <w:r>
        <w:rPr>
          <w:noProof/>
        </w:rPr>
        <w:fldChar w:fldCharType="begin"/>
      </w:r>
      <w:r>
        <w:rPr>
          <w:noProof/>
        </w:rPr>
        <w:instrText xml:space="preserve"> PAGEREF _Toc113770151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_Toc113770152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III — Mining for petroleum</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_Toc113770155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Graticulation of Earth’s surface and constitution of blocks</w:t>
      </w:r>
      <w:r>
        <w:rPr>
          <w:noProof/>
        </w:rPr>
        <w:tab/>
      </w:r>
      <w:r>
        <w:rPr>
          <w:noProof/>
        </w:rPr>
        <w:fldChar w:fldCharType="begin"/>
      </w:r>
      <w:r>
        <w:rPr>
          <w:noProof/>
        </w:rPr>
        <w:instrText xml:space="preserve"> PAGEREF _Toc113770156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Reservation of blocks</w:t>
      </w:r>
      <w:r>
        <w:rPr>
          <w:noProof/>
        </w:rPr>
        <w:tab/>
      </w:r>
      <w:r>
        <w:rPr>
          <w:noProof/>
        </w:rPr>
        <w:fldChar w:fldCharType="begin"/>
      </w:r>
      <w:r>
        <w:rPr>
          <w:noProof/>
        </w:rPr>
        <w:instrText xml:space="preserve"> PAGEREF _Toc113770157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Issue of permits etc. in marine reserves</w:t>
      </w:r>
      <w:r>
        <w:rPr>
          <w:noProof/>
        </w:rPr>
        <w:tab/>
      </w:r>
      <w:r>
        <w:rPr>
          <w:noProof/>
        </w:rPr>
        <w:fldChar w:fldCharType="begin"/>
      </w:r>
      <w:r>
        <w:rPr>
          <w:noProof/>
        </w:rPr>
        <w:instrText xml:space="preserve"> PAGEREF _Toc113770158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Permits and drilling reservations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Exploration for petroleum</w:t>
      </w:r>
      <w:r>
        <w:rPr>
          <w:noProof/>
        </w:rPr>
        <w:tab/>
      </w:r>
      <w:r>
        <w:rPr>
          <w:noProof/>
        </w:rPr>
        <w:fldChar w:fldCharType="begin"/>
      </w:r>
      <w:r>
        <w:rPr>
          <w:noProof/>
        </w:rPr>
        <w:instrText xml:space="preserve"> PAGEREF _Toc113770160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Advertisement of blocks</w:t>
      </w:r>
      <w:r>
        <w:rPr>
          <w:noProof/>
        </w:rPr>
        <w:tab/>
      </w:r>
      <w:r>
        <w:rPr>
          <w:noProof/>
        </w:rPr>
        <w:fldChar w:fldCharType="begin"/>
      </w:r>
      <w:r>
        <w:rPr>
          <w:noProof/>
        </w:rPr>
        <w:instrText xml:space="preserve"> PAGEREF _Toc113770161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Application for permit</w:t>
      </w:r>
      <w:r>
        <w:rPr>
          <w:noProof/>
        </w:rPr>
        <w:tab/>
      </w:r>
      <w:r>
        <w:rPr>
          <w:noProof/>
        </w:rPr>
        <w:fldChar w:fldCharType="begin"/>
      </w:r>
      <w:r>
        <w:rPr>
          <w:noProof/>
        </w:rPr>
        <w:instrText xml:space="preserve"> PAGEREF _Toc113770162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Grant or refusal of permit in relation to application</w:t>
      </w:r>
      <w:r>
        <w:rPr>
          <w:noProof/>
        </w:rPr>
        <w:tab/>
      </w:r>
      <w:r>
        <w:rPr>
          <w:noProof/>
        </w:rPr>
        <w:fldChar w:fldCharType="begin"/>
      </w:r>
      <w:r>
        <w:rPr>
          <w:noProof/>
        </w:rPr>
        <w:instrText xml:space="preserve"> PAGEREF _Toc113770163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 for permit in respect of surrendered etc. blocks</w:t>
      </w:r>
      <w:r>
        <w:rPr>
          <w:noProof/>
        </w:rPr>
        <w:tab/>
      </w:r>
      <w:r>
        <w:rPr>
          <w:noProof/>
        </w:rPr>
        <w:fldChar w:fldCharType="begin"/>
      </w:r>
      <w:r>
        <w:rPr>
          <w:noProof/>
        </w:rPr>
        <w:instrText xml:space="preserve"> PAGEREF _Toc113770164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Application fee etc.</w:t>
      </w:r>
      <w:r>
        <w:rPr>
          <w:noProof/>
        </w:rPr>
        <w:tab/>
      </w:r>
      <w:r>
        <w:rPr>
          <w:noProof/>
        </w:rPr>
        <w:fldChar w:fldCharType="begin"/>
      </w:r>
      <w:r>
        <w:rPr>
          <w:noProof/>
        </w:rPr>
        <w:instrText xml:space="preserve"> PAGEREF _Toc113770165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Consideration of application</w:t>
      </w:r>
      <w:r>
        <w:rPr>
          <w:noProof/>
        </w:rPr>
        <w:tab/>
      </w:r>
      <w:r>
        <w:rPr>
          <w:noProof/>
        </w:rPr>
        <w:fldChar w:fldCharType="begin"/>
      </w:r>
      <w:r>
        <w:rPr>
          <w:noProof/>
        </w:rPr>
        <w:instrText xml:space="preserve"> PAGEREF _Toc113770166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Request by applicant for grant of permit in respect of advertised block</w:t>
      </w:r>
      <w:r>
        <w:rPr>
          <w:noProof/>
        </w:rPr>
        <w:tab/>
      </w:r>
      <w:r>
        <w:rPr>
          <w:noProof/>
        </w:rPr>
        <w:fldChar w:fldCharType="begin"/>
      </w:r>
      <w:r>
        <w:rPr>
          <w:noProof/>
        </w:rPr>
        <w:instrText xml:space="preserve"> PAGEREF _Toc113770167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Grant of permit on request</w:t>
      </w:r>
      <w:r>
        <w:rPr>
          <w:noProof/>
        </w:rPr>
        <w:tab/>
      </w:r>
      <w:r>
        <w:rPr>
          <w:noProof/>
        </w:rPr>
        <w:fldChar w:fldCharType="begin"/>
      </w:r>
      <w:r>
        <w:rPr>
          <w:noProof/>
        </w:rPr>
        <w:instrText xml:space="preserve"> PAGEREF _Toc113770168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37A</w:t>
      </w:r>
      <w:r>
        <w:rPr>
          <w:noProof/>
          <w:snapToGrid w:val="0"/>
          <w:szCs w:val="24"/>
        </w:rPr>
        <w:t>.</w:t>
      </w:r>
      <w:r>
        <w:rPr>
          <w:noProof/>
          <w:sz w:val="24"/>
          <w:szCs w:val="24"/>
        </w:rPr>
        <w:tab/>
      </w:r>
      <w:r>
        <w:rPr>
          <w:noProof/>
          <w:snapToGrid w:val="0"/>
          <w:szCs w:val="24"/>
        </w:rPr>
        <w:t>Permit for 2 or more blocks may be divided into 2 or more permits</w:t>
      </w:r>
      <w:r>
        <w:rPr>
          <w:noProof/>
        </w:rPr>
        <w:tab/>
      </w:r>
      <w:r>
        <w:rPr>
          <w:noProof/>
        </w:rPr>
        <w:fldChar w:fldCharType="begin"/>
      </w:r>
      <w:r>
        <w:rPr>
          <w:noProof/>
        </w:rPr>
        <w:instrText xml:space="preserve"> PAGEREF _Toc113770169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Rights conferred by permit</w:t>
      </w:r>
      <w:r>
        <w:rPr>
          <w:noProof/>
        </w:rPr>
        <w:tab/>
      </w:r>
      <w:r>
        <w:rPr>
          <w:noProof/>
        </w:rPr>
        <w:fldChar w:fldCharType="begin"/>
      </w:r>
      <w:r>
        <w:rPr>
          <w:noProof/>
        </w:rPr>
        <w:instrText xml:space="preserve"> PAGEREF _Toc113770170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Term of permit</w:t>
      </w:r>
      <w:r>
        <w:rPr>
          <w:noProof/>
        </w:rPr>
        <w:tab/>
      </w:r>
      <w:r>
        <w:rPr>
          <w:noProof/>
        </w:rPr>
        <w:fldChar w:fldCharType="begin"/>
      </w:r>
      <w:r>
        <w:rPr>
          <w:noProof/>
        </w:rPr>
        <w:instrText xml:space="preserve"> PAGEREF _Toc113770171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Application for renewal of permit</w:t>
      </w:r>
      <w:r>
        <w:rPr>
          <w:noProof/>
        </w:rPr>
        <w:tab/>
      </w:r>
      <w:r>
        <w:rPr>
          <w:noProof/>
        </w:rPr>
        <w:fldChar w:fldCharType="begin"/>
      </w:r>
      <w:r>
        <w:rPr>
          <w:noProof/>
        </w:rPr>
        <w:instrText xml:space="preserve"> PAGEREF _Toc113770172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Application for renewal of permit to be in respect of reduced area</w:t>
      </w:r>
      <w:r>
        <w:rPr>
          <w:noProof/>
        </w:rPr>
        <w:tab/>
      </w:r>
      <w:r>
        <w:rPr>
          <w:noProof/>
        </w:rPr>
        <w:fldChar w:fldCharType="begin"/>
      </w:r>
      <w:r>
        <w:rPr>
          <w:noProof/>
        </w:rPr>
        <w:instrText xml:space="preserve"> PAGEREF _Toc113770173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Grant or refusal of renewal of permit</w:t>
      </w:r>
      <w:r>
        <w:rPr>
          <w:noProof/>
        </w:rPr>
        <w:tab/>
      </w:r>
      <w:r>
        <w:rPr>
          <w:noProof/>
        </w:rPr>
        <w:fldChar w:fldCharType="begin"/>
      </w:r>
      <w:r>
        <w:rPr>
          <w:noProof/>
        </w:rPr>
        <w:instrText xml:space="preserve"> PAGEREF _Toc113770174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Conditions of permit</w:t>
      </w:r>
      <w:r>
        <w:rPr>
          <w:noProof/>
        </w:rPr>
        <w:tab/>
      </w:r>
      <w:r>
        <w:rPr>
          <w:noProof/>
        </w:rPr>
        <w:fldChar w:fldCharType="begin"/>
      </w:r>
      <w:r>
        <w:rPr>
          <w:noProof/>
        </w:rPr>
        <w:instrText xml:space="preserve"> PAGEREF _Toc113770175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43A</w:t>
      </w:r>
      <w:r>
        <w:rPr>
          <w:noProof/>
          <w:snapToGrid w:val="0"/>
          <w:szCs w:val="24"/>
        </w:rPr>
        <w:t>.</w:t>
      </w:r>
      <w:r>
        <w:rPr>
          <w:noProof/>
          <w:sz w:val="24"/>
          <w:szCs w:val="24"/>
        </w:rPr>
        <w:tab/>
      </w:r>
      <w:r>
        <w:rPr>
          <w:noProof/>
          <w:snapToGrid w:val="0"/>
          <w:szCs w:val="24"/>
        </w:rPr>
        <w:t>Advertisement of blocks for drilling reservations</w:t>
      </w:r>
      <w:r>
        <w:rPr>
          <w:noProof/>
        </w:rPr>
        <w:tab/>
      </w:r>
      <w:r>
        <w:rPr>
          <w:noProof/>
        </w:rPr>
        <w:fldChar w:fldCharType="begin"/>
      </w:r>
      <w:r>
        <w:rPr>
          <w:noProof/>
        </w:rPr>
        <w:instrText xml:space="preserve"> PAGEREF _Toc113770176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43B</w:t>
      </w:r>
      <w:r>
        <w:rPr>
          <w:noProof/>
          <w:snapToGrid w:val="0"/>
          <w:szCs w:val="24"/>
        </w:rPr>
        <w:t>.</w:t>
      </w:r>
      <w:r>
        <w:rPr>
          <w:noProof/>
          <w:sz w:val="24"/>
          <w:szCs w:val="24"/>
        </w:rPr>
        <w:tab/>
      </w:r>
      <w:r>
        <w:rPr>
          <w:noProof/>
          <w:snapToGrid w:val="0"/>
          <w:szCs w:val="24"/>
        </w:rPr>
        <w:t>Application for drilling reservation</w:t>
      </w:r>
      <w:r>
        <w:rPr>
          <w:noProof/>
        </w:rPr>
        <w:tab/>
      </w:r>
      <w:r>
        <w:rPr>
          <w:noProof/>
        </w:rPr>
        <w:fldChar w:fldCharType="begin"/>
      </w:r>
      <w:r>
        <w:rPr>
          <w:noProof/>
        </w:rPr>
        <w:instrText xml:space="preserve"> PAGEREF _Toc113770177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43C</w:t>
      </w:r>
      <w:r>
        <w:rPr>
          <w:noProof/>
          <w:snapToGrid w:val="0"/>
          <w:szCs w:val="24"/>
        </w:rPr>
        <w:t>.</w:t>
      </w:r>
      <w:r>
        <w:rPr>
          <w:noProof/>
          <w:sz w:val="24"/>
          <w:szCs w:val="24"/>
        </w:rPr>
        <w:tab/>
      </w:r>
      <w:r>
        <w:rPr>
          <w:noProof/>
          <w:snapToGrid w:val="0"/>
          <w:szCs w:val="24"/>
        </w:rPr>
        <w:t>Grant or refusal in relation to applications for drilling reservations</w:t>
      </w:r>
      <w:r>
        <w:rPr>
          <w:noProof/>
        </w:rPr>
        <w:tab/>
      </w:r>
      <w:r>
        <w:rPr>
          <w:noProof/>
        </w:rPr>
        <w:fldChar w:fldCharType="begin"/>
      </w:r>
      <w:r>
        <w:rPr>
          <w:noProof/>
        </w:rPr>
        <w:instrText xml:space="preserve"> PAGEREF _Toc113770178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43D</w:t>
      </w:r>
      <w:r>
        <w:rPr>
          <w:noProof/>
          <w:snapToGrid w:val="0"/>
          <w:szCs w:val="24"/>
        </w:rPr>
        <w:t>.</w:t>
      </w:r>
      <w:r>
        <w:rPr>
          <w:noProof/>
          <w:sz w:val="24"/>
          <w:szCs w:val="24"/>
        </w:rPr>
        <w:tab/>
      </w:r>
      <w:r>
        <w:rPr>
          <w:noProof/>
          <w:snapToGrid w:val="0"/>
          <w:szCs w:val="24"/>
        </w:rPr>
        <w:t>Rights conferred by drilling reservation</w:t>
      </w:r>
      <w:r>
        <w:rPr>
          <w:noProof/>
        </w:rPr>
        <w:tab/>
      </w:r>
      <w:r>
        <w:rPr>
          <w:noProof/>
        </w:rPr>
        <w:fldChar w:fldCharType="begin"/>
      </w:r>
      <w:r>
        <w:rPr>
          <w:noProof/>
        </w:rPr>
        <w:instrText xml:space="preserve"> PAGEREF _Toc113770179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43E</w:t>
      </w:r>
      <w:r>
        <w:rPr>
          <w:noProof/>
          <w:snapToGrid w:val="0"/>
          <w:szCs w:val="24"/>
        </w:rPr>
        <w:t>.</w:t>
      </w:r>
      <w:r>
        <w:rPr>
          <w:noProof/>
          <w:sz w:val="24"/>
          <w:szCs w:val="24"/>
        </w:rPr>
        <w:tab/>
      </w:r>
      <w:r>
        <w:rPr>
          <w:noProof/>
          <w:snapToGrid w:val="0"/>
          <w:szCs w:val="24"/>
        </w:rPr>
        <w:t>Term of drilling reservation</w:t>
      </w:r>
      <w:r>
        <w:rPr>
          <w:noProof/>
        </w:rPr>
        <w:tab/>
      </w:r>
      <w:r>
        <w:rPr>
          <w:noProof/>
        </w:rPr>
        <w:fldChar w:fldCharType="begin"/>
      </w:r>
      <w:r>
        <w:rPr>
          <w:noProof/>
        </w:rPr>
        <w:instrText xml:space="preserve"> PAGEREF _Toc113770180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43F</w:t>
      </w:r>
      <w:r>
        <w:rPr>
          <w:noProof/>
          <w:snapToGrid w:val="0"/>
          <w:szCs w:val="24"/>
        </w:rPr>
        <w:t>.</w:t>
      </w:r>
      <w:r>
        <w:rPr>
          <w:noProof/>
          <w:sz w:val="24"/>
          <w:szCs w:val="24"/>
        </w:rPr>
        <w:tab/>
      </w:r>
      <w:r>
        <w:rPr>
          <w:noProof/>
          <w:snapToGrid w:val="0"/>
          <w:szCs w:val="24"/>
        </w:rPr>
        <w:t>Extension of term of drilling reservation</w:t>
      </w:r>
      <w:r>
        <w:rPr>
          <w:noProof/>
        </w:rPr>
        <w:tab/>
      </w:r>
      <w:r>
        <w:rPr>
          <w:noProof/>
        </w:rPr>
        <w:fldChar w:fldCharType="begin"/>
      </w:r>
      <w:r>
        <w:rPr>
          <w:noProof/>
        </w:rPr>
        <w:instrText xml:space="preserve"> PAGEREF _Toc113770181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Discovery of petroleum to be notified etc.</w:t>
      </w:r>
      <w:r>
        <w:rPr>
          <w:noProof/>
        </w:rPr>
        <w:tab/>
      </w:r>
      <w:r>
        <w:rPr>
          <w:noProof/>
        </w:rPr>
        <w:fldChar w:fldCharType="begin"/>
      </w:r>
      <w:r>
        <w:rPr>
          <w:noProof/>
        </w:rPr>
        <w:instrText xml:space="preserve"> PAGEREF _Toc113770182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Direction by Minister on discovery of petroleum</w:t>
      </w:r>
      <w:r>
        <w:rPr>
          <w:noProof/>
        </w:rPr>
        <w:tab/>
      </w:r>
      <w:r>
        <w:rPr>
          <w:noProof/>
        </w:rPr>
        <w:fldChar w:fldCharType="begin"/>
      </w:r>
      <w:r>
        <w:rPr>
          <w:noProof/>
        </w:rPr>
        <w:instrText xml:space="preserve"> PAGEREF _Toc113770183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Nomination of blocks as location</w:t>
      </w:r>
      <w:r>
        <w:rPr>
          <w:noProof/>
        </w:rPr>
        <w:tab/>
      </w:r>
      <w:r>
        <w:rPr>
          <w:noProof/>
        </w:rPr>
        <w:fldChar w:fldCharType="begin"/>
      </w:r>
      <w:r>
        <w:rPr>
          <w:noProof/>
        </w:rPr>
        <w:instrText xml:space="preserve"> PAGEREF _Toc113770184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Declaration of location</w:t>
      </w:r>
      <w:r>
        <w:rPr>
          <w:noProof/>
        </w:rPr>
        <w:tab/>
      </w:r>
      <w:r>
        <w:rPr>
          <w:noProof/>
        </w:rPr>
        <w:fldChar w:fldCharType="begin"/>
      </w:r>
      <w:r>
        <w:rPr>
          <w:noProof/>
        </w:rPr>
        <w:instrText xml:space="preserve"> PAGEREF _Toc113770185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Immediately adjoining blocks</w:t>
      </w:r>
      <w:r>
        <w:rPr>
          <w:noProof/>
        </w:rPr>
        <w:tab/>
      </w:r>
      <w:r>
        <w:rPr>
          <w:noProof/>
        </w:rPr>
        <w:fldChar w:fldCharType="begin"/>
      </w:r>
      <w:r>
        <w:rPr>
          <w:noProof/>
        </w:rPr>
        <w:instrText xml:space="preserve"> PAGEREF _Toc113770186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Retention leases for petroleum</w:t>
      </w:r>
    </w:p>
    <w:p>
      <w:pPr>
        <w:pStyle w:val="TOC4"/>
        <w:tabs>
          <w:tab w:val="left" w:pos="1701"/>
        </w:tabs>
        <w:rPr>
          <w:noProof/>
          <w:sz w:val="24"/>
          <w:szCs w:val="24"/>
        </w:rPr>
      </w:pPr>
      <w:r>
        <w:rPr>
          <w:noProof/>
          <w:szCs w:val="24"/>
        </w:rPr>
        <w:t>48A</w:t>
      </w:r>
      <w:r>
        <w:rPr>
          <w:noProof/>
          <w:snapToGrid w:val="0"/>
          <w:szCs w:val="24"/>
        </w:rPr>
        <w:t>.</w:t>
      </w:r>
      <w:r>
        <w:rPr>
          <w:noProof/>
          <w:sz w:val="24"/>
          <w:szCs w:val="24"/>
        </w:rPr>
        <w:tab/>
      </w:r>
      <w:r>
        <w:rPr>
          <w:noProof/>
          <w:snapToGrid w:val="0"/>
          <w:szCs w:val="24"/>
        </w:rPr>
        <w:t>Application by permittee or holder of drilling reservation for lease</w:t>
      </w:r>
      <w:r>
        <w:rPr>
          <w:noProof/>
        </w:rPr>
        <w:tab/>
      </w:r>
      <w:r>
        <w:rPr>
          <w:noProof/>
        </w:rPr>
        <w:fldChar w:fldCharType="begin"/>
      </w:r>
      <w:r>
        <w:rPr>
          <w:noProof/>
        </w:rPr>
        <w:instrText xml:space="preserve"> PAGEREF _Toc113770188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48B</w:t>
      </w:r>
      <w:r>
        <w:rPr>
          <w:noProof/>
          <w:snapToGrid w:val="0"/>
          <w:szCs w:val="24"/>
        </w:rPr>
        <w:t>.</w:t>
      </w:r>
      <w:r>
        <w:rPr>
          <w:noProof/>
          <w:sz w:val="24"/>
          <w:szCs w:val="24"/>
        </w:rPr>
        <w:tab/>
      </w:r>
      <w:r>
        <w:rPr>
          <w:noProof/>
          <w:snapToGrid w:val="0"/>
          <w:szCs w:val="24"/>
        </w:rPr>
        <w:t>Grant or refusal of lease in relation to application</w:t>
      </w:r>
      <w:r>
        <w:rPr>
          <w:noProof/>
        </w:rPr>
        <w:tab/>
      </w:r>
      <w:r>
        <w:rPr>
          <w:noProof/>
        </w:rPr>
        <w:fldChar w:fldCharType="begin"/>
      </w:r>
      <w:r>
        <w:rPr>
          <w:noProof/>
        </w:rPr>
        <w:instrText xml:space="preserve"> PAGEREF _Toc113770189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48BA</w:t>
      </w:r>
      <w:r>
        <w:rPr>
          <w:noProof/>
          <w:snapToGrid w:val="0"/>
          <w:szCs w:val="24"/>
        </w:rPr>
        <w:t>.</w:t>
      </w:r>
      <w:r>
        <w:rPr>
          <w:noProof/>
          <w:sz w:val="24"/>
          <w:szCs w:val="24"/>
        </w:rPr>
        <w:tab/>
      </w:r>
      <w:r>
        <w:rPr>
          <w:noProof/>
          <w:snapToGrid w:val="0"/>
          <w:szCs w:val="24"/>
        </w:rPr>
        <w:t>Application of sections 48A and 48B where permit is transferred</w:t>
      </w:r>
      <w:r>
        <w:rPr>
          <w:noProof/>
        </w:rPr>
        <w:tab/>
      </w:r>
      <w:r>
        <w:rPr>
          <w:noProof/>
        </w:rPr>
        <w:fldChar w:fldCharType="begin"/>
      </w:r>
      <w:r>
        <w:rPr>
          <w:noProof/>
        </w:rPr>
        <w:instrText xml:space="preserve"> PAGEREF _Toc113770190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48C</w:t>
      </w:r>
      <w:r>
        <w:rPr>
          <w:noProof/>
          <w:snapToGrid w:val="0"/>
          <w:szCs w:val="24"/>
        </w:rPr>
        <w:t>.</w:t>
      </w:r>
      <w:r>
        <w:rPr>
          <w:noProof/>
          <w:sz w:val="24"/>
          <w:szCs w:val="24"/>
        </w:rPr>
        <w:tab/>
      </w:r>
      <w:r>
        <w:rPr>
          <w:noProof/>
          <w:snapToGrid w:val="0"/>
          <w:szCs w:val="24"/>
        </w:rPr>
        <w:t>Rights conferred by lease</w:t>
      </w:r>
      <w:r>
        <w:rPr>
          <w:noProof/>
        </w:rPr>
        <w:tab/>
      </w:r>
      <w:r>
        <w:rPr>
          <w:noProof/>
        </w:rPr>
        <w:fldChar w:fldCharType="begin"/>
      </w:r>
      <w:r>
        <w:rPr>
          <w:noProof/>
        </w:rPr>
        <w:instrText xml:space="preserve"> PAGEREF _Toc113770191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48D</w:t>
      </w:r>
      <w:r>
        <w:rPr>
          <w:noProof/>
          <w:snapToGrid w:val="0"/>
          <w:szCs w:val="24"/>
        </w:rPr>
        <w:t>.</w:t>
      </w:r>
      <w:r>
        <w:rPr>
          <w:noProof/>
          <w:sz w:val="24"/>
          <w:szCs w:val="24"/>
        </w:rPr>
        <w:tab/>
      </w:r>
      <w:r>
        <w:rPr>
          <w:noProof/>
          <w:snapToGrid w:val="0"/>
          <w:szCs w:val="24"/>
        </w:rPr>
        <w:t>Term of lease</w:t>
      </w:r>
      <w:r>
        <w:rPr>
          <w:noProof/>
        </w:rPr>
        <w:tab/>
      </w:r>
      <w:r>
        <w:rPr>
          <w:noProof/>
        </w:rPr>
        <w:fldChar w:fldCharType="begin"/>
      </w:r>
      <w:r>
        <w:rPr>
          <w:noProof/>
        </w:rPr>
        <w:instrText xml:space="preserve"> PAGEREF _Toc113770192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48E</w:t>
      </w:r>
      <w:r>
        <w:rPr>
          <w:noProof/>
          <w:snapToGrid w:val="0"/>
          <w:szCs w:val="24"/>
        </w:rPr>
        <w:t>.</w:t>
      </w:r>
      <w:r>
        <w:rPr>
          <w:noProof/>
          <w:sz w:val="24"/>
          <w:szCs w:val="24"/>
        </w:rPr>
        <w:tab/>
      </w:r>
      <w:r>
        <w:rPr>
          <w:noProof/>
          <w:snapToGrid w:val="0"/>
          <w:szCs w:val="24"/>
        </w:rPr>
        <w:t>Notice of intention to cancel lease</w:t>
      </w:r>
      <w:r>
        <w:rPr>
          <w:noProof/>
        </w:rPr>
        <w:tab/>
      </w:r>
      <w:r>
        <w:rPr>
          <w:noProof/>
        </w:rPr>
        <w:fldChar w:fldCharType="begin"/>
      </w:r>
      <w:r>
        <w:rPr>
          <w:noProof/>
        </w:rPr>
        <w:instrText xml:space="preserve"> PAGEREF _Toc113770193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48F</w:t>
      </w:r>
      <w:r>
        <w:rPr>
          <w:noProof/>
          <w:snapToGrid w:val="0"/>
          <w:szCs w:val="24"/>
        </w:rPr>
        <w:t>.</w:t>
      </w:r>
      <w:r>
        <w:rPr>
          <w:noProof/>
          <w:sz w:val="24"/>
          <w:szCs w:val="24"/>
        </w:rPr>
        <w:tab/>
      </w:r>
      <w:r>
        <w:rPr>
          <w:noProof/>
          <w:snapToGrid w:val="0"/>
          <w:szCs w:val="24"/>
        </w:rPr>
        <w:t>Application for renewal of lease</w:t>
      </w:r>
      <w:r>
        <w:rPr>
          <w:noProof/>
        </w:rPr>
        <w:tab/>
      </w:r>
      <w:r>
        <w:rPr>
          <w:noProof/>
        </w:rPr>
        <w:fldChar w:fldCharType="begin"/>
      </w:r>
      <w:r>
        <w:rPr>
          <w:noProof/>
        </w:rPr>
        <w:instrText xml:space="preserve"> PAGEREF _Toc113770194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48G</w:t>
      </w:r>
      <w:r>
        <w:rPr>
          <w:noProof/>
          <w:snapToGrid w:val="0"/>
          <w:szCs w:val="24"/>
        </w:rPr>
        <w:t>.</w:t>
      </w:r>
      <w:r>
        <w:rPr>
          <w:noProof/>
          <w:sz w:val="24"/>
          <w:szCs w:val="24"/>
        </w:rPr>
        <w:tab/>
      </w:r>
      <w:r>
        <w:rPr>
          <w:noProof/>
          <w:snapToGrid w:val="0"/>
          <w:szCs w:val="24"/>
        </w:rPr>
        <w:t>Grant or refusal of renewal of lease</w:t>
      </w:r>
      <w:r>
        <w:rPr>
          <w:noProof/>
        </w:rPr>
        <w:tab/>
      </w:r>
      <w:r>
        <w:rPr>
          <w:noProof/>
        </w:rPr>
        <w:fldChar w:fldCharType="begin"/>
      </w:r>
      <w:r>
        <w:rPr>
          <w:noProof/>
        </w:rPr>
        <w:instrText xml:space="preserve"> PAGEREF _Toc113770195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48H</w:t>
      </w:r>
      <w:r>
        <w:rPr>
          <w:noProof/>
          <w:snapToGrid w:val="0"/>
          <w:szCs w:val="24"/>
        </w:rPr>
        <w:t>.</w:t>
      </w:r>
      <w:r>
        <w:rPr>
          <w:noProof/>
          <w:sz w:val="24"/>
          <w:szCs w:val="24"/>
        </w:rPr>
        <w:tab/>
      </w:r>
      <w:r>
        <w:rPr>
          <w:noProof/>
          <w:snapToGrid w:val="0"/>
          <w:szCs w:val="24"/>
        </w:rPr>
        <w:t>Conditions of lease</w:t>
      </w:r>
      <w:r>
        <w:rPr>
          <w:noProof/>
        </w:rPr>
        <w:tab/>
      </w:r>
      <w:r>
        <w:rPr>
          <w:noProof/>
        </w:rPr>
        <w:fldChar w:fldCharType="begin"/>
      </w:r>
      <w:r>
        <w:rPr>
          <w:noProof/>
        </w:rPr>
        <w:instrText xml:space="preserve"> PAGEREF _Toc113770196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48J</w:t>
      </w:r>
      <w:r>
        <w:rPr>
          <w:noProof/>
          <w:snapToGrid w:val="0"/>
          <w:szCs w:val="24"/>
        </w:rPr>
        <w:t>.</w:t>
      </w:r>
      <w:r>
        <w:rPr>
          <w:noProof/>
          <w:sz w:val="24"/>
          <w:szCs w:val="24"/>
        </w:rPr>
        <w:tab/>
      </w:r>
      <w:r>
        <w:rPr>
          <w:noProof/>
          <w:snapToGrid w:val="0"/>
          <w:szCs w:val="24"/>
        </w:rPr>
        <w:t>Discovery of petroleum to be notified</w:t>
      </w:r>
      <w:r>
        <w:rPr>
          <w:noProof/>
        </w:rPr>
        <w:tab/>
      </w:r>
      <w:r>
        <w:rPr>
          <w:noProof/>
        </w:rPr>
        <w:fldChar w:fldCharType="begin"/>
      </w:r>
      <w:r>
        <w:rPr>
          <w:noProof/>
        </w:rPr>
        <w:instrText xml:space="preserve"> PAGEREF _Toc113770197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48K</w:t>
      </w:r>
      <w:r>
        <w:rPr>
          <w:noProof/>
          <w:snapToGrid w:val="0"/>
          <w:szCs w:val="24"/>
        </w:rPr>
        <w:t>.</w:t>
      </w:r>
      <w:r>
        <w:rPr>
          <w:noProof/>
          <w:sz w:val="24"/>
          <w:szCs w:val="24"/>
        </w:rPr>
        <w:tab/>
      </w:r>
      <w:r>
        <w:rPr>
          <w:noProof/>
          <w:snapToGrid w:val="0"/>
          <w:szCs w:val="24"/>
        </w:rPr>
        <w:t>Directions by Minister on discovery of petroleum</w:t>
      </w:r>
      <w:r>
        <w:rPr>
          <w:noProof/>
        </w:rPr>
        <w:tab/>
      </w:r>
      <w:r>
        <w:rPr>
          <w:noProof/>
        </w:rPr>
        <w:fldChar w:fldCharType="begin"/>
      </w:r>
      <w:r>
        <w:rPr>
          <w:noProof/>
        </w:rPr>
        <w:instrText xml:space="preserve"> PAGEREF _Toc113770198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Production licences for petroleum</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Recovery of petroleum in State</w:t>
      </w:r>
      <w:r>
        <w:rPr>
          <w:noProof/>
        </w:rPr>
        <w:tab/>
      </w:r>
      <w:r>
        <w:rPr>
          <w:noProof/>
        </w:rPr>
        <w:fldChar w:fldCharType="begin"/>
      </w:r>
      <w:r>
        <w:rPr>
          <w:noProof/>
        </w:rPr>
        <w:instrText xml:space="preserve"> PAGEREF _Toc113770200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Application by permittee for licence</w:t>
      </w:r>
      <w:r>
        <w:rPr>
          <w:noProof/>
        </w:rPr>
        <w:tab/>
      </w:r>
      <w:r>
        <w:rPr>
          <w:noProof/>
        </w:rPr>
        <w:fldChar w:fldCharType="begin"/>
      </w:r>
      <w:r>
        <w:rPr>
          <w:noProof/>
        </w:rPr>
        <w:instrText xml:space="preserve"> PAGEREF _Toc113770201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50A</w:t>
      </w:r>
      <w:r>
        <w:rPr>
          <w:noProof/>
          <w:snapToGrid w:val="0"/>
          <w:szCs w:val="24"/>
        </w:rPr>
        <w:t>.</w:t>
      </w:r>
      <w:r>
        <w:rPr>
          <w:noProof/>
          <w:sz w:val="24"/>
          <w:szCs w:val="24"/>
        </w:rPr>
        <w:tab/>
      </w:r>
      <w:r>
        <w:rPr>
          <w:noProof/>
          <w:snapToGrid w:val="0"/>
          <w:szCs w:val="24"/>
        </w:rPr>
        <w:t>Application by lessee for licence</w:t>
      </w:r>
      <w:r>
        <w:rPr>
          <w:noProof/>
        </w:rPr>
        <w:tab/>
      </w:r>
      <w:r>
        <w:rPr>
          <w:noProof/>
        </w:rPr>
        <w:fldChar w:fldCharType="begin"/>
      </w:r>
      <w:r>
        <w:rPr>
          <w:noProof/>
        </w:rPr>
        <w:instrText xml:space="preserve"> PAGEREF _Toc113770202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_Toc113770203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Determination of rate of royalty</w:t>
      </w:r>
      <w:r>
        <w:rPr>
          <w:noProof/>
        </w:rPr>
        <w:tab/>
      </w:r>
      <w:r>
        <w:rPr>
          <w:noProof/>
        </w:rPr>
        <w:fldChar w:fldCharType="begin"/>
      </w:r>
      <w:r>
        <w:rPr>
          <w:noProof/>
        </w:rPr>
        <w:instrText xml:space="preserve"> PAGEREF _Toc113770204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Notification as to grant of licence</w:t>
      </w:r>
      <w:r>
        <w:rPr>
          <w:noProof/>
        </w:rPr>
        <w:tab/>
      </w:r>
      <w:r>
        <w:rPr>
          <w:noProof/>
        </w:rPr>
        <w:fldChar w:fldCharType="begin"/>
      </w:r>
      <w:r>
        <w:rPr>
          <w:noProof/>
        </w:rPr>
        <w:instrText xml:space="preserve"> PAGEREF _Toc113770205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Grant of licence</w:t>
      </w:r>
      <w:r>
        <w:rPr>
          <w:noProof/>
        </w:rPr>
        <w:tab/>
      </w:r>
      <w:r>
        <w:rPr>
          <w:noProof/>
        </w:rPr>
        <w:fldChar w:fldCharType="begin"/>
      </w:r>
      <w:r>
        <w:rPr>
          <w:noProof/>
        </w:rPr>
        <w:instrText xml:space="preserve"> PAGEREF _Toc113770206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54A</w:t>
      </w:r>
      <w:r>
        <w:rPr>
          <w:noProof/>
          <w:snapToGrid w:val="0"/>
          <w:szCs w:val="24"/>
        </w:rPr>
        <w:t>.</w:t>
      </w:r>
      <w:r>
        <w:rPr>
          <w:noProof/>
          <w:sz w:val="24"/>
          <w:szCs w:val="24"/>
        </w:rPr>
        <w:tab/>
      </w:r>
      <w:r>
        <w:rPr>
          <w:noProof/>
          <w:snapToGrid w:val="0"/>
          <w:szCs w:val="24"/>
        </w:rPr>
        <w:t>Application of sections 51 to 54 where permit etc. transferred</w:t>
      </w:r>
      <w:r>
        <w:rPr>
          <w:noProof/>
        </w:rPr>
        <w:tab/>
      </w:r>
      <w:r>
        <w:rPr>
          <w:noProof/>
        </w:rPr>
        <w:fldChar w:fldCharType="begin"/>
      </w:r>
      <w:r>
        <w:rPr>
          <w:noProof/>
        </w:rPr>
        <w:instrText xml:space="preserve"> PAGEREF _Toc113770207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Variation of licence area</w:t>
      </w:r>
      <w:r>
        <w:rPr>
          <w:noProof/>
        </w:rPr>
        <w:tab/>
      </w:r>
      <w:r>
        <w:rPr>
          <w:noProof/>
        </w:rPr>
        <w:fldChar w:fldCharType="begin"/>
      </w:r>
      <w:r>
        <w:rPr>
          <w:noProof/>
        </w:rPr>
        <w:instrText xml:space="preserve"> PAGEREF _Toc113770208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Determination of permit as to blocks not taken up by licensee</w:t>
      </w:r>
      <w:r>
        <w:rPr>
          <w:noProof/>
        </w:rPr>
        <w:tab/>
      </w:r>
      <w:r>
        <w:rPr>
          <w:noProof/>
        </w:rPr>
        <w:fldChar w:fldCharType="begin"/>
      </w:r>
      <w:r>
        <w:rPr>
          <w:noProof/>
        </w:rPr>
        <w:instrText xml:space="preserve"> PAGEREF _Toc113770209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Application for licence in respect of surrendered etc. blocks</w:t>
      </w:r>
      <w:r>
        <w:rPr>
          <w:noProof/>
        </w:rPr>
        <w:tab/>
      </w:r>
      <w:r>
        <w:rPr>
          <w:noProof/>
        </w:rPr>
        <w:fldChar w:fldCharType="begin"/>
      </w:r>
      <w:r>
        <w:rPr>
          <w:noProof/>
        </w:rPr>
        <w:instrText xml:space="preserve"> PAGEREF _Toc113770210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Application fee etc.</w:t>
      </w:r>
      <w:r>
        <w:rPr>
          <w:noProof/>
        </w:rPr>
        <w:tab/>
      </w:r>
      <w:r>
        <w:rPr>
          <w:noProof/>
        </w:rPr>
        <w:fldChar w:fldCharType="begin"/>
      </w:r>
      <w:r>
        <w:rPr>
          <w:noProof/>
        </w:rPr>
        <w:instrText xml:space="preserve"> PAGEREF _Toc113770211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Request by applicant for grant of licence</w:t>
      </w:r>
      <w:r>
        <w:rPr>
          <w:noProof/>
        </w:rPr>
        <w:tab/>
      </w:r>
      <w:r>
        <w:rPr>
          <w:noProof/>
        </w:rPr>
        <w:fldChar w:fldCharType="begin"/>
      </w:r>
      <w:r>
        <w:rPr>
          <w:noProof/>
        </w:rPr>
        <w:instrText xml:space="preserve"> PAGEREF _Toc113770212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Grant of licence on request</w:t>
      </w:r>
      <w:r>
        <w:rPr>
          <w:noProof/>
        </w:rPr>
        <w:tab/>
      </w:r>
      <w:r>
        <w:rPr>
          <w:noProof/>
        </w:rPr>
        <w:fldChar w:fldCharType="begin"/>
      </w:r>
      <w:r>
        <w:rPr>
          <w:noProof/>
        </w:rPr>
        <w:instrText xml:space="preserve"> PAGEREF _Toc113770213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Licence for 2 or more blocks may be divided into 2 or more licences</w:t>
      </w:r>
      <w:r>
        <w:rPr>
          <w:noProof/>
        </w:rPr>
        <w:tab/>
      </w:r>
      <w:r>
        <w:rPr>
          <w:noProof/>
        </w:rPr>
        <w:fldChar w:fldCharType="begin"/>
      </w:r>
      <w:r>
        <w:rPr>
          <w:noProof/>
        </w:rPr>
        <w:instrText xml:space="preserve"> PAGEREF _Toc113770214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Rights conferred by licence</w:t>
      </w:r>
      <w:r>
        <w:rPr>
          <w:noProof/>
        </w:rPr>
        <w:tab/>
      </w:r>
      <w:r>
        <w:rPr>
          <w:noProof/>
        </w:rPr>
        <w:fldChar w:fldCharType="begin"/>
      </w:r>
      <w:r>
        <w:rPr>
          <w:noProof/>
        </w:rPr>
        <w:instrText xml:space="preserve"> PAGEREF _Toc113770215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Term of licence</w:t>
      </w:r>
      <w:r>
        <w:rPr>
          <w:noProof/>
        </w:rPr>
        <w:tab/>
      </w:r>
      <w:r>
        <w:rPr>
          <w:noProof/>
        </w:rPr>
        <w:fldChar w:fldCharType="begin"/>
      </w:r>
      <w:r>
        <w:rPr>
          <w:noProof/>
        </w:rPr>
        <w:instrText xml:space="preserve"> PAGEREF _Toc113770216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 for renewal of licence</w:t>
      </w:r>
      <w:r>
        <w:rPr>
          <w:noProof/>
        </w:rPr>
        <w:tab/>
      </w:r>
      <w:r>
        <w:rPr>
          <w:noProof/>
        </w:rPr>
        <w:fldChar w:fldCharType="begin"/>
      </w:r>
      <w:r>
        <w:rPr>
          <w:noProof/>
        </w:rPr>
        <w:instrText xml:space="preserve"> PAGEREF _Toc113770217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Grant or refusal of renewal of licence</w:t>
      </w:r>
      <w:r>
        <w:rPr>
          <w:noProof/>
        </w:rPr>
        <w:tab/>
      </w:r>
      <w:r>
        <w:rPr>
          <w:noProof/>
        </w:rPr>
        <w:fldChar w:fldCharType="begin"/>
      </w:r>
      <w:r>
        <w:rPr>
          <w:noProof/>
        </w:rPr>
        <w:instrText xml:space="preserve"> PAGEREF _Toc113770218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Conditions of licence</w:t>
      </w:r>
      <w:r>
        <w:rPr>
          <w:noProof/>
        </w:rPr>
        <w:tab/>
      </w:r>
      <w:r>
        <w:rPr>
          <w:noProof/>
        </w:rPr>
        <w:fldChar w:fldCharType="begin"/>
      </w:r>
      <w:r>
        <w:rPr>
          <w:noProof/>
        </w:rPr>
        <w:instrText xml:space="preserve"> PAGEREF _Toc113770219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Storage of petroleum underground</w:t>
      </w:r>
      <w:r>
        <w:rPr>
          <w:noProof/>
        </w:rPr>
        <w:tab/>
      </w:r>
      <w:r>
        <w:rPr>
          <w:noProof/>
        </w:rPr>
        <w:fldChar w:fldCharType="begin"/>
      </w:r>
      <w:r>
        <w:rPr>
          <w:noProof/>
        </w:rPr>
        <w:instrText xml:space="preserve"> PAGEREF _Toc113770220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Directions as to recovery of petroleum</w:t>
      </w:r>
      <w:r>
        <w:rPr>
          <w:noProof/>
        </w:rPr>
        <w:tab/>
      </w:r>
      <w:r>
        <w:rPr>
          <w:noProof/>
        </w:rPr>
        <w:fldChar w:fldCharType="begin"/>
      </w:r>
      <w:r>
        <w:rPr>
          <w:noProof/>
        </w:rPr>
        <w:instrText xml:space="preserve"> PAGEREF _Toc113770221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Unit development</w:t>
      </w:r>
      <w:r>
        <w:rPr>
          <w:noProof/>
        </w:rPr>
        <w:tab/>
      </w:r>
      <w:r>
        <w:rPr>
          <w:noProof/>
        </w:rPr>
        <w:fldChar w:fldCharType="begin"/>
      </w:r>
      <w:r>
        <w:rPr>
          <w:noProof/>
        </w:rPr>
        <w:instrText xml:space="preserve"> PAGEREF _Toc113770222 \h </w:instrText>
      </w:r>
      <w:r>
        <w:rPr>
          <w:noProof/>
        </w:rPr>
      </w:r>
      <w:r>
        <w:rPr>
          <w:noProof/>
        </w:rPr>
        <w:fldChar w:fldCharType="separate"/>
      </w:r>
      <w:r>
        <w:rPr>
          <w:noProof/>
        </w:rPr>
        <w:t>90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Registration of instruments</w:t>
      </w:r>
    </w:p>
    <w:p>
      <w:pPr>
        <w:pStyle w:val="TOC4"/>
        <w:tabs>
          <w:tab w:val="left" w:pos="1701"/>
        </w:tabs>
        <w:rPr>
          <w:noProof/>
          <w:sz w:val="24"/>
          <w:szCs w:val="24"/>
        </w:rPr>
      </w:pPr>
      <w:r>
        <w:rPr>
          <w:noProof/>
          <w:szCs w:val="24"/>
        </w:rPr>
        <w:t>69J</w:t>
      </w:r>
      <w:r>
        <w:rPr>
          <w:noProof/>
          <w:snapToGrid w:val="0"/>
          <w:szCs w:val="24"/>
        </w:rPr>
        <w:t>.</w:t>
      </w:r>
      <w:r>
        <w:rPr>
          <w:noProof/>
          <w:sz w:val="24"/>
          <w:szCs w:val="24"/>
        </w:rPr>
        <w:tab/>
      </w:r>
      <w:r>
        <w:rPr>
          <w:noProof/>
          <w:snapToGrid w:val="0"/>
          <w:szCs w:val="24"/>
        </w:rPr>
        <w:t>Interpretation in Division 4</w:t>
      </w:r>
      <w:r>
        <w:rPr>
          <w:noProof/>
        </w:rPr>
        <w:tab/>
      </w:r>
      <w:r>
        <w:rPr>
          <w:noProof/>
        </w:rPr>
        <w:fldChar w:fldCharType="begin"/>
      </w:r>
      <w:r>
        <w:rPr>
          <w:noProof/>
        </w:rPr>
        <w:instrText xml:space="preserve"> PAGEREF _Toc113770224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Register of certain instruments to be kept</w:t>
      </w:r>
      <w:r>
        <w:rPr>
          <w:noProof/>
        </w:rPr>
        <w:tab/>
      </w:r>
      <w:r>
        <w:rPr>
          <w:noProof/>
        </w:rPr>
        <w:fldChar w:fldCharType="begin"/>
      </w:r>
      <w:r>
        <w:rPr>
          <w:noProof/>
        </w:rPr>
        <w:instrText xml:space="preserve"> PAGEREF _Toc113770225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Memorials to be entered of permits determined etc.</w:t>
      </w:r>
      <w:r>
        <w:rPr>
          <w:noProof/>
        </w:rPr>
        <w:tab/>
      </w:r>
      <w:r>
        <w:rPr>
          <w:noProof/>
        </w:rPr>
        <w:fldChar w:fldCharType="begin"/>
      </w:r>
      <w:r>
        <w:rPr>
          <w:noProof/>
        </w:rPr>
        <w:instrText xml:space="preserve"> PAGEREF _Toc113770226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Approval and registration of transfers</w:t>
      </w:r>
      <w:r>
        <w:rPr>
          <w:noProof/>
        </w:rPr>
        <w:tab/>
      </w:r>
      <w:r>
        <w:rPr>
          <w:noProof/>
        </w:rPr>
        <w:fldChar w:fldCharType="begin"/>
      </w:r>
      <w:r>
        <w:rPr>
          <w:noProof/>
        </w:rPr>
        <w:instrText xml:space="preserve"> PAGEREF _Toc113770227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Entries in Register on devolution of title</w:t>
      </w:r>
      <w:r>
        <w:rPr>
          <w:noProof/>
        </w:rPr>
        <w:tab/>
      </w:r>
      <w:r>
        <w:rPr>
          <w:noProof/>
        </w:rPr>
        <w:fldChar w:fldCharType="begin"/>
      </w:r>
      <w:r>
        <w:rPr>
          <w:noProof/>
        </w:rPr>
        <w:instrText xml:space="preserve"> PAGEREF _Toc113770228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Approval of dealings creating interests etc. in existing titles</w:t>
      </w:r>
      <w:r>
        <w:rPr>
          <w:noProof/>
        </w:rPr>
        <w:tab/>
      </w:r>
      <w:r>
        <w:rPr>
          <w:noProof/>
        </w:rPr>
        <w:fldChar w:fldCharType="begin"/>
      </w:r>
      <w:r>
        <w:rPr>
          <w:noProof/>
        </w:rPr>
        <w:instrText xml:space="preserve"> PAGEREF _Toc113770229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75A</w:t>
      </w:r>
      <w:r>
        <w:rPr>
          <w:noProof/>
          <w:snapToGrid w:val="0"/>
          <w:szCs w:val="24"/>
        </w:rPr>
        <w:t>.</w:t>
      </w:r>
      <w:r>
        <w:rPr>
          <w:noProof/>
          <w:sz w:val="24"/>
          <w:szCs w:val="24"/>
        </w:rPr>
        <w:tab/>
      </w:r>
      <w:r>
        <w:rPr>
          <w:noProof/>
          <w:snapToGrid w:val="0"/>
          <w:szCs w:val="24"/>
        </w:rPr>
        <w:t>Approval of dealings in future interests etc.</w:t>
      </w:r>
      <w:r>
        <w:rPr>
          <w:noProof/>
        </w:rPr>
        <w:tab/>
      </w:r>
      <w:r>
        <w:rPr>
          <w:noProof/>
        </w:rPr>
        <w:fldChar w:fldCharType="begin"/>
      </w:r>
      <w:r>
        <w:rPr>
          <w:noProof/>
        </w:rPr>
        <w:instrText xml:space="preserve"> PAGEREF _Toc113770230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True consideration to be shown</w:t>
      </w:r>
      <w:r>
        <w:rPr>
          <w:noProof/>
        </w:rPr>
        <w:tab/>
      </w:r>
      <w:r>
        <w:rPr>
          <w:noProof/>
        </w:rPr>
        <w:fldChar w:fldCharType="begin"/>
      </w:r>
      <w:r>
        <w:rPr>
          <w:noProof/>
        </w:rPr>
        <w:instrText xml:space="preserve"> PAGEREF _Toc113770231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Minister not concerned with certain matters</w:t>
      </w:r>
      <w:r>
        <w:rPr>
          <w:noProof/>
        </w:rPr>
        <w:tab/>
      </w:r>
      <w:r>
        <w:rPr>
          <w:noProof/>
        </w:rPr>
        <w:fldChar w:fldCharType="begin"/>
      </w:r>
      <w:r>
        <w:rPr>
          <w:noProof/>
        </w:rPr>
        <w:instrText xml:space="preserve"> PAGEREF _Toc113770232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Power of Minister to require information as to transfers or dealings</w:t>
      </w:r>
      <w:r>
        <w:rPr>
          <w:noProof/>
        </w:rPr>
        <w:tab/>
      </w:r>
      <w:r>
        <w:rPr>
          <w:noProof/>
        </w:rPr>
        <w:fldChar w:fldCharType="begin"/>
      </w:r>
      <w:r>
        <w:rPr>
          <w:noProof/>
        </w:rPr>
        <w:instrText xml:space="preserve"> PAGEREF _Toc113770233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Production and inspection of documents</w:t>
      </w:r>
      <w:r>
        <w:rPr>
          <w:noProof/>
        </w:rPr>
        <w:tab/>
      </w:r>
      <w:r>
        <w:rPr>
          <w:noProof/>
        </w:rPr>
        <w:fldChar w:fldCharType="begin"/>
      </w:r>
      <w:r>
        <w:rPr>
          <w:noProof/>
        </w:rPr>
        <w:instrText xml:space="preserve"> PAGEREF _Toc113770234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Inspection of Register and instruments</w:t>
      </w:r>
      <w:r>
        <w:rPr>
          <w:noProof/>
        </w:rPr>
        <w:tab/>
      </w:r>
      <w:r>
        <w:rPr>
          <w:noProof/>
        </w:rPr>
        <w:fldChar w:fldCharType="begin"/>
      </w:r>
      <w:r>
        <w:rPr>
          <w:noProof/>
        </w:rPr>
        <w:instrText xml:space="preserve"> PAGEREF _Toc113770235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_Toc113770236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81A</w:t>
      </w:r>
      <w:r>
        <w:rPr>
          <w:noProof/>
          <w:snapToGrid w:val="0"/>
          <w:szCs w:val="24"/>
        </w:rPr>
        <w:t>.</w:t>
      </w:r>
      <w:r>
        <w:rPr>
          <w:noProof/>
          <w:sz w:val="24"/>
          <w:szCs w:val="24"/>
        </w:rPr>
        <w:tab/>
      </w:r>
      <w:r>
        <w:rPr>
          <w:noProof/>
          <w:snapToGrid w:val="0"/>
          <w:szCs w:val="24"/>
        </w:rPr>
        <w:t>Minister may make corrections to, and entries in, Register</w:t>
      </w:r>
      <w:r>
        <w:rPr>
          <w:noProof/>
        </w:rPr>
        <w:tab/>
      </w:r>
      <w:r>
        <w:rPr>
          <w:noProof/>
        </w:rPr>
        <w:fldChar w:fldCharType="begin"/>
      </w:r>
      <w:r>
        <w:rPr>
          <w:noProof/>
        </w:rPr>
        <w:instrText xml:space="preserve"> PAGEREF _Toc113770237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_Toc113770238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Minister not liable to certain actions</w:t>
      </w:r>
      <w:r>
        <w:rPr>
          <w:noProof/>
        </w:rPr>
        <w:tab/>
      </w:r>
      <w:r>
        <w:rPr>
          <w:noProof/>
        </w:rPr>
        <w:fldChar w:fldCharType="begin"/>
      </w:r>
      <w:r>
        <w:rPr>
          <w:noProof/>
        </w:rPr>
        <w:instrText xml:space="preserve"> PAGEREF _Toc113770239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Offences connected with Register and certain documents</w:t>
      </w:r>
      <w:r>
        <w:rPr>
          <w:noProof/>
        </w:rPr>
        <w:tab/>
      </w:r>
      <w:r>
        <w:rPr>
          <w:noProof/>
        </w:rPr>
        <w:fldChar w:fldCharType="begin"/>
      </w:r>
      <w:r>
        <w:rPr>
          <w:noProof/>
        </w:rPr>
        <w:instrText xml:space="preserve"> PAGEREF _Toc113770240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 xml:space="preserve">Assessment of fee payable under </w:t>
      </w:r>
      <w:r>
        <w:rPr>
          <w:i/>
          <w:noProof/>
          <w:snapToGrid w:val="0"/>
          <w:szCs w:val="24"/>
        </w:rPr>
        <w:t>Petroleum (Registration Fees) Act 1967</w:t>
      </w:r>
      <w:r>
        <w:rPr>
          <w:noProof/>
        </w:rPr>
        <w:tab/>
      </w:r>
      <w:r>
        <w:rPr>
          <w:noProof/>
        </w:rPr>
        <w:fldChar w:fldCharType="begin"/>
      </w:r>
      <w:r>
        <w:rPr>
          <w:noProof/>
        </w:rPr>
        <w:instrText xml:space="preserve"> PAGEREF _Toc113770241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_Toc113770242 \h </w:instrText>
      </w:r>
      <w:r>
        <w:rPr>
          <w:noProof/>
        </w:rPr>
      </w:r>
      <w:r>
        <w:rPr>
          <w:noProof/>
        </w:rPr>
        <w:fldChar w:fldCharType="separate"/>
      </w:r>
      <w:r>
        <w:rPr>
          <w:noProof/>
        </w:rPr>
        <w:t>109</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General</w:t>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Notice of grants of permits etc. to be published</w:t>
      </w:r>
      <w:r>
        <w:rPr>
          <w:noProof/>
        </w:rPr>
        <w:tab/>
      </w:r>
      <w:r>
        <w:rPr>
          <w:noProof/>
        </w:rPr>
        <w:fldChar w:fldCharType="begin"/>
      </w:r>
      <w:r>
        <w:rPr>
          <w:noProof/>
        </w:rPr>
        <w:instrText xml:space="preserve"> PAGEREF _Toc113770244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Date of effect of certain surrenders, cancellations and variations</w:t>
      </w:r>
      <w:r>
        <w:rPr>
          <w:noProof/>
        </w:rPr>
        <w:tab/>
      </w:r>
      <w:r>
        <w:rPr>
          <w:noProof/>
        </w:rPr>
        <w:fldChar w:fldCharType="begin"/>
      </w:r>
      <w:r>
        <w:rPr>
          <w:noProof/>
        </w:rPr>
        <w:instrText xml:space="preserve"> PAGEREF _Toc113770245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Commencement of works</w:t>
      </w:r>
      <w:r>
        <w:rPr>
          <w:noProof/>
        </w:rPr>
        <w:tab/>
      </w:r>
      <w:r>
        <w:rPr>
          <w:noProof/>
        </w:rPr>
        <w:fldChar w:fldCharType="begin"/>
      </w:r>
      <w:r>
        <w:rPr>
          <w:noProof/>
        </w:rPr>
        <w:instrText xml:space="preserve"> PAGEREF _Toc113770246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_Toc113770247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91A</w:t>
      </w:r>
      <w:r>
        <w:rPr>
          <w:noProof/>
          <w:snapToGrid w:val="0"/>
          <w:szCs w:val="24"/>
        </w:rPr>
        <w:t>.</w:t>
      </w:r>
      <w:r>
        <w:rPr>
          <w:noProof/>
          <w:sz w:val="24"/>
          <w:szCs w:val="24"/>
        </w:rPr>
        <w:tab/>
      </w:r>
      <w:r>
        <w:rPr>
          <w:noProof/>
          <w:snapToGrid w:val="0"/>
          <w:szCs w:val="24"/>
        </w:rPr>
        <w:t>Conditions relating to insurance</w:t>
      </w:r>
      <w:r>
        <w:rPr>
          <w:noProof/>
        </w:rPr>
        <w:tab/>
      </w:r>
      <w:r>
        <w:rPr>
          <w:noProof/>
        </w:rPr>
        <w:fldChar w:fldCharType="begin"/>
      </w:r>
      <w:r>
        <w:rPr>
          <w:noProof/>
        </w:rPr>
        <w:instrText xml:space="preserve"> PAGEREF _Toc113770248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91B</w:t>
      </w:r>
      <w:r>
        <w:rPr>
          <w:noProof/>
          <w:snapToGrid w:val="0"/>
          <w:szCs w:val="24"/>
        </w:rPr>
        <w:t>.</w:t>
      </w:r>
      <w:r>
        <w:rPr>
          <w:noProof/>
          <w:sz w:val="24"/>
          <w:szCs w:val="24"/>
        </w:rPr>
        <w:tab/>
      </w:r>
      <w:r>
        <w:rPr>
          <w:noProof/>
          <w:snapToGrid w:val="0"/>
          <w:szCs w:val="24"/>
        </w:rPr>
        <w:t>Conditions prohibiting entry on certain land</w:t>
      </w:r>
      <w:r>
        <w:rPr>
          <w:noProof/>
        </w:rPr>
        <w:tab/>
      </w:r>
      <w:r>
        <w:rPr>
          <w:noProof/>
        </w:rPr>
        <w:fldChar w:fldCharType="begin"/>
      </w:r>
      <w:r>
        <w:rPr>
          <w:noProof/>
        </w:rPr>
        <w:instrText xml:space="preserve"> PAGEREF _Toc113770249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Maintenance etc. of property</w:t>
      </w:r>
      <w:r>
        <w:rPr>
          <w:noProof/>
        </w:rPr>
        <w:tab/>
      </w:r>
      <w:r>
        <w:rPr>
          <w:noProof/>
        </w:rPr>
        <w:fldChar w:fldCharType="begin"/>
      </w:r>
      <w:r>
        <w:rPr>
          <w:noProof/>
        </w:rPr>
        <w:instrText xml:space="preserve"> PAGEREF _Toc113770250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Sections 91, 91A and 92 have effect subject to this Act</w:t>
      </w:r>
      <w:r>
        <w:rPr>
          <w:noProof/>
        </w:rPr>
        <w:tab/>
      </w:r>
      <w:r>
        <w:rPr>
          <w:noProof/>
        </w:rPr>
        <w:fldChar w:fldCharType="begin"/>
      </w:r>
      <w:r>
        <w:rPr>
          <w:noProof/>
        </w:rPr>
        <w:instrText xml:space="preserve"> PAGEREF _Toc113770251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Drilling near boundaries</w:t>
      </w:r>
      <w:r>
        <w:rPr>
          <w:noProof/>
        </w:rPr>
        <w:tab/>
      </w:r>
      <w:r>
        <w:rPr>
          <w:noProof/>
        </w:rPr>
        <w:fldChar w:fldCharType="begin"/>
      </w:r>
      <w:r>
        <w:rPr>
          <w:noProof/>
        </w:rPr>
        <w:instrText xml:space="preserve"> PAGEREF _Toc113770252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_Toc113770253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_Toc113770254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Variation and suspension of, and exemption from compliance with, conditions</w:t>
      </w:r>
      <w:r>
        <w:rPr>
          <w:noProof/>
        </w:rPr>
        <w:tab/>
      </w:r>
      <w:r>
        <w:rPr>
          <w:noProof/>
        </w:rPr>
        <w:fldChar w:fldCharType="begin"/>
      </w:r>
      <w:r>
        <w:rPr>
          <w:noProof/>
        </w:rPr>
        <w:instrText xml:space="preserve"> PAGEREF _Toc113770255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Surrender of permits etc.</w:t>
      </w:r>
      <w:r>
        <w:rPr>
          <w:noProof/>
        </w:rPr>
        <w:tab/>
      </w:r>
      <w:r>
        <w:rPr>
          <w:noProof/>
        </w:rPr>
        <w:fldChar w:fldCharType="begin"/>
      </w:r>
      <w:r>
        <w:rPr>
          <w:noProof/>
        </w:rPr>
        <w:instrText xml:space="preserve"> PAGEREF _Toc113770256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Cancellation of permits etc.</w:t>
      </w:r>
      <w:r>
        <w:rPr>
          <w:noProof/>
        </w:rPr>
        <w:tab/>
      </w:r>
      <w:r>
        <w:rPr>
          <w:noProof/>
        </w:rPr>
        <w:fldChar w:fldCharType="begin"/>
      </w:r>
      <w:r>
        <w:rPr>
          <w:noProof/>
        </w:rPr>
        <w:instrText xml:space="preserve"> PAGEREF _Toc113770257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Cancellation of permit etc. not affected by other provisions</w:t>
      </w:r>
      <w:r>
        <w:rPr>
          <w:noProof/>
        </w:rPr>
        <w:tab/>
      </w:r>
      <w:r>
        <w:rPr>
          <w:noProof/>
        </w:rPr>
        <w:fldChar w:fldCharType="begin"/>
      </w:r>
      <w:r>
        <w:rPr>
          <w:noProof/>
        </w:rPr>
        <w:instrText xml:space="preserve"> PAGEREF _Toc113770258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Removal of property etc. by permittee etc.</w:t>
      </w:r>
      <w:r>
        <w:rPr>
          <w:noProof/>
        </w:rPr>
        <w:tab/>
      </w:r>
      <w:r>
        <w:rPr>
          <w:noProof/>
        </w:rPr>
        <w:fldChar w:fldCharType="begin"/>
      </w:r>
      <w:r>
        <w:rPr>
          <w:noProof/>
        </w:rPr>
        <w:instrText xml:space="preserve"> PAGEREF _Toc113770259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Removal of property etc. by Minister</w:t>
      </w:r>
      <w:r>
        <w:rPr>
          <w:noProof/>
        </w:rPr>
        <w:tab/>
      </w:r>
      <w:r>
        <w:rPr>
          <w:noProof/>
        </w:rPr>
        <w:fldChar w:fldCharType="begin"/>
      </w:r>
      <w:r>
        <w:rPr>
          <w:noProof/>
        </w:rPr>
        <w:instrText xml:space="preserve"> PAGEREF _Toc113770260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Payment by instalments</w:t>
      </w:r>
      <w:r>
        <w:rPr>
          <w:noProof/>
        </w:rPr>
        <w:tab/>
      </w:r>
      <w:r>
        <w:rPr>
          <w:noProof/>
        </w:rPr>
        <w:fldChar w:fldCharType="begin"/>
      </w:r>
      <w:r>
        <w:rPr>
          <w:noProof/>
        </w:rPr>
        <w:instrText xml:space="preserve"> PAGEREF _Toc113770261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Penalty for late payments of instalments etc.</w:t>
      </w:r>
      <w:r>
        <w:rPr>
          <w:noProof/>
        </w:rPr>
        <w:tab/>
      </w:r>
      <w:r>
        <w:rPr>
          <w:noProof/>
        </w:rPr>
        <w:fldChar w:fldCharType="begin"/>
      </w:r>
      <w:r>
        <w:rPr>
          <w:noProof/>
        </w:rPr>
        <w:instrText xml:space="preserve"> PAGEREF _Toc113770262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Special prospecting authorities</w:t>
      </w:r>
      <w:r>
        <w:rPr>
          <w:noProof/>
        </w:rPr>
        <w:tab/>
      </w:r>
      <w:r>
        <w:rPr>
          <w:noProof/>
        </w:rPr>
        <w:fldChar w:fldCharType="begin"/>
      </w:r>
      <w:r>
        <w:rPr>
          <w:noProof/>
        </w:rPr>
        <w:instrText xml:space="preserve"> PAGEREF _Toc113770263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Access authorities</w:t>
      </w:r>
      <w:r>
        <w:rPr>
          <w:noProof/>
        </w:rPr>
        <w:tab/>
      </w:r>
      <w:r>
        <w:rPr>
          <w:noProof/>
        </w:rPr>
        <w:fldChar w:fldCharType="begin"/>
      </w:r>
      <w:r>
        <w:rPr>
          <w:noProof/>
        </w:rPr>
        <w:instrText xml:space="preserve"> PAGEREF _Toc113770264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Removal, disposal or sale of property</w:t>
      </w:r>
      <w:r>
        <w:rPr>
          <w:noProof/>
        </w:rPr>
        <w:tab/>
      </w:r>
      <w:r>
        <w:rPr>
          <w:noProof/>
        </w:rPr>
        <w:fldChar w:fldCharType="begin"/>
      </w:r>
      <w:r>
        <w:rPr>
          <w:noProof/>
        </w:rPr>
        <w:instrText xml:space="preserve"> PAGEREF _Toc113770265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Minister etc. may require information to be furnished etc.</w:t>
      </w:r>
      <w:r>
        <w:rPr>
          <w:noProof/>
        </w:rPr>
        <w:tab/>
      </w:r>
      <w:r>
        <w:rPr>
          <w:noProof/>
        </w:rPr>
        <w:fldChar w:fldCharType="begin"/>
      </w:r>
      <w:r>
        <w:rPr>
          <w:noProof/>
        </w:rPr>
        <w:instrText xml:space="preserve"> PAGEREF _Toc113770266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Power to examine on oath</w:t>
      </w:r>
      <w:r>
        <w:rPr>
          <w:noProof/>
        </w:rPr>
        <w:tab/>
      </w:r>
      <w:r>
        <w:rPr>
          <w:noProof/>
        </w:rPr>
        <w:fldChar w:fldCharType="begin"/>
      </w:r>
      <w:r>
        <w:rPr>
          <w:noProof/>
        </w:rPr>
        <w:instrText xml:space="preserve"> PAGEREF _Toc113770267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Failing to furnish information etc.</w:t>
      </w:r>
      <w:r>
        <w:rPr>
          <w:noProof/>
        </w:rPr>
        <w:tab/>
      </w:r>
      <w:r>
        <w:rPr>
          <w:noProof/>
        </w:rPr>
        <w:fldChar w:fldCharType="begin"/>
      </w:r>
      <w:r>
        <w:rPr>
          <w:noProof/>
        </w:rPr>
        <w:instrText xml:space="preserve"> PAGEREF _Toc113770268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Release of information etc.</w:t>
      </w:r>
      <w:r>
        <w:rPr>
          <w:noProof/>
        </w:rPr>
        <w:tab/>
      </w:r>
      <w:r>
        <w:rPr>
          <w:noProof/>
        </w:rPr>
        <w:fldChar w:fldCharType="begin"/>
      </w:r>
      <w:r>
        <w:rPr>
          <w:noProof/>
        </w:rPr>
        <w:instrText xml:space="preserve"> PAGEREF _Toc113770269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112A</w:t>
      </w:r>
      <w:r>
        <w:rPr>
          <w:noProof/>
          <w:snapToGrid w:val="0"/>
          <w:szCs w:val="24"/>
        </w:rPr>
        <w:t>.</w:t>
      </w:r>
      <w:r>
        <w:rPr>
          <w:noProof/>
          <w:sz w:val="24"/>
          <w:szCs w:val="24"/>
        </w:rPr>
        <w:tab/>
      </w:r>
      <w:r>
        <w:rPr>
          <w:noProof/>
          <w:snapToGrid w:val="0"/>
          <w:szCs w:val="24"/>
        </w:rPr>
        <w:t>Safety zones</w:t>
      </w:r>
      <w:r>
        <w:rPr>
          <w:noProof/>
        </w:rPr>
        <w:tab/>
      </w:r>
      <w:r>
        <w:rPr>
          <w:noProof/>
        </w:rPr>
        <w:fldChar w:fldCharType="begin"/>
      </w:r>
      <w:r>
        <w:rPr>
          <w:noProof/>
        </w:rPr>
        <w:instrText xml:space="preserve"> PAGEREF _Toc113770270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Discovery of water to be notified</w:t>
      </w:r>
      <w:r>
        <w:rPr>
          <w:noProof/>
        </w:rPr>
        <w:tab/>
      </w:r>
      <w:r>
        <w:rPr>
          <w:noProof/>
        </w:rPr>
        <w:fldChar w:fldCharType="begin"/>
      </w:r>
      <w:r>
        <w:rPr>
          <w:noProof/>
        </w:rPr>
        <w:instrText xml:space="preserve"> PAGEREF _Toc113770271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Survey of wells etc.</w:t>
      </w:r>
      <w:r>
        <w:rPr>
          <w:noProof/>
        </w:rPr>
        <w:tab/>
      </w:r>
      <w:r>
        <w:rPr>
          <w:noProof/>
        </w:rPr>
        <w:fldChar w:fldCharType="begin"/>
      </w:r>
      <w:r>
        <w:rPr>
          <w:noProof/>
        </w:rPr>
        <w:instrText xml:space="preserve"> PAGEREF _Toc113770272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Records etc. to be kept</w:t>
      </w:r>
      <w:r>
        <w:rPr>
          <w:noProof/>
        </w:rPr>
        <w:tab/>
      </w:r>
      <w:r>
        <w:rPr>
          <w:noProof/>
        </w:rPr>
        <w:fldChar w:fldCharType="begin"/>
      </w:r>
      <w:r>
        <w:rPr>
          <w:noProof/>
        </w:rPr>
        <w:instrText xml:space="preserve"> PAGEREF _Toc113770273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Scientific investigations</w:t>
      </w:r>
      <w:r>
        <w:rPr>
          <w:noProof/>
        </w:rPr>
        <w:tab/>
      </w:r>
      <w:r>
        <w:rPr>
          <w:noProof/>
        </w:rPr>
        <w:fldChar w:fldCharType="begin"/>
      </w:r>
      <w:r>
        <w:rPr>
          <w:noProof/>
        </w:rPr>
        <w:instrText xml:space="preserve"> PAGEREF _Toc113770274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Interference with other rights etc.</w:t>
      </w:r>
      <w:r>
        <w:rPr>
          <w:noProof/>
        </w:rPr>
        <w:tab/>
      </w:r>
      <w:r>
        <w:rPr>
          <w:noProof/>
        </w:rPr>
        <w:fldChar w:fldCharType="begin"/>
      </w:r>
      <w:r>
        <w:rPr>
          <w:noProof/>
        </w:rPr>
        <w:instrText xml:space="preserve"> PAGEREF _Toc113770275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_Toc113770276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_Toc113770277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Property in petroleum</w:t>
      </w:r>
      <w:r>
        <w:rPr>
          <w:noProof/>
        </w:rPr>
        <w:tab/>
      </w:r>
      <w:r>
        <w:rPr>
          <w:noProof/>
        </w:rPr>
        <w:fldChar w:fldCharType="begin"/>
      </w:r>
      <w:r>
        <w:rPr>
          <w:noProof/>
        </w:rPr>
        <w:instrText xml:space="preserve"> PAGEREF _Toc113770278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_Toc113770279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Crimes and other offences</w:t>
      </w:r>
      <w:r>
        <w:rPr>
          <w:noProof/>
        </w:rPr>
        <w:tab/>
      </w:r>
      <w:r>
        <w:rPr>
          <w:noProof/>
        </w:rPr>
        <w:fldChar w:fldCharType="begin"/>
      </w:r>
      <w:r>
        <w:rPr>
          <w:noProof/>
        </w:rPr>
        <w:instrText xml:space="preserve"> PAGEREF _Toc113770280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Orders for forfeiture etc. in respect of certain offences</w:t>
      </w:r>
      <w:r>
        <w:rPr>
          <w:noProof/>
        </w:rPr>
        <w:tab/>
      </w:r>
      <w:r>
        <w:rPr>
          <w:noProof/>
        </w:rPr>
        <w:fldChar w:fldCharType="begin"/>
      </w:r>
      <w:r>
        <w:rPr>
          <w:noProof/>
        </w:rPr>
        <w:instrText xml:space="preserve"> PAGEREF _Toc113770281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Power of Attorney General to direct disposal of goods</w:t>
      </w:r>
      <w:r>
        <w:rPr>
          <w:noProof/>
        </w:rPr>
        <w:tab/>
      </w:r>
      <w:r>
        <w:rPr>
          <w:noProof/>
        </w:rPr>
        <w:fldChar w:fldCharType="begin"/>
      </w:r>
      <w:r>
        <w:rPr>
          <w:noProof/>
        </w:rPr>
        <w:instrText xml:space="preserve"> PAGEREF _Toc113770282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Time for bringing proceedings for offences</w:t>
      </w:r>
      <w:r>
        <w:rPr>
          <w:noProof/>
        </w:rPr>
        <w:tab/>
      </w:r>
      <w:r>
        <w:rPr>
          <w:noProof/>
        </w:rPr>
        <w:fldChar w:fldCharType="begin"/>
      </w:r>
      <w:r>
        <w:rPr>
          <w:noProof/>
        </w:rPr>
        <w:instrText xml:space="preserve"> PAGEREF _Toc113770283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Judicial notice</w:t>
      </w:r>
      <w:r>
        <w:rPr>
          <w:noProof/>
        </w:rPr>
        <w:tab/>
      </w:r>
      <w:r>
        <w:rPr>
          <w:noProof/>
        </w:rPr>
        <w:fldChar w:fldCharType="begin"/>
      </w:r>
      <w:r>
        <w:rPr>
          <w:noProof/>
        </w:rPr>
        <w:instrText xml:space="preserve"> PAGEREF _Toc113770284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Service of documents</w:t>
      </w:r>
      <w:r>
        <w:rPr>
          <w:noProof/>
        </w:rPr>
        <w:tab/>
      </w:r>
      <w:r>
        <w:rPr>
          <w:noProof/>
        </w:rPr>
        <w:fldChar w:fldCharType="begin"/>
      </w:r>
      <w:r>
        <w:rPr>
          <w:noProof/>
        </w:rPr>
        <w:instrText xml:space="preserve"> PAGEREF _Toc113770285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127A</w:t>
      </w:r>
      <w:r>
        <w:rPr>
          <w:noProof/>
          <w:snapToGrid w:val="0"/>
          <w:szCs w:val="24"/>
        </w:rPr>
        <w:t>.</w:t>
      </w:r>
      <w:r>
        <w:rPr>
          <w:noProof/>
          <w:sz w:val="24"/>
          <w:szCs w:val="24"/>
        </w:rPr>
        <w:tab/>
      </w:r>
      <w:r>
        <w:rPr>
          <w:noProof/>
          <w:snapToGrid w:val="0"/>
          <w:szCs w:val="24"/>
        </w:rPr>
        <w:t>Service of documents on 2 or more permittees etc.</w:t>
      </w:r>
      <w:r>
        <w:rPr>
          <w:noProof/>
        </w:rPr>
        <w:tab/>
      </w:r>
      <w:r>
        <w:rPr>
          <w:noProof/>
        </w:rPr>
        <w:fldChar w:fldCharType="begin"/>
      </w:r>
      <w:r>
        <w:rPr>
          <w:noProof/>
        </w:rPr>
        <w:instrText xml:space="preserve"> PAGEREF _Toc113770286 \h </w:instrText>
      </w:r>
      <w:r>
        <w:rPr>
          <w:noProof/>
        </w:rPr>
      </w:r>
      <w:r>
        <w:rPr>
          <w:noProof/>
        </w:rPr>
        <w:fldChar w:fldCharType="separate"/>
      </w:r>
      <w:r>
        <w:rPr>
          <w:noProof/>
        </w:rPr>
        <w:t>156</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Transitional provisions</w:t>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_Toc113770288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This Division prevails over other provisions</w:t>
      </w:r>
      <w:r>
        <w:rPr>
          <w:noProof/>
        </w:rPr>
        <w:tab/>
      </w:r>
      <w:r>
        <w:rPr>
          <w:noProof/>
        </w:rPr>
        <w:fldChar w:fldCharType="begin"/>
      </w:r>
      <w:r>
        <w:rPr>
          <w:noProof/>
        </w:rPr>
        <w:instrText xml:space="preserve"> PAGEREF _Toc113770289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Cessation of operation of former provisions</w:t>
      </w:r>
      <w:r>
        <w:rPr>
          <w:noProof/>
        </w:rPr>
        <w:tab/>
      </w:r>
      <w:r>
        <w:rPr>
          <w:noProof/>
        </w:rPr>
        <w:fldChar w:fldCharType="begin"/>
      </w:r>
      <w:r>
        <w:rPr>
          <w:noProof/>
        </w:rPr>
        <w:instrText xml:space="preserve"> PAGEREF _Toc113770290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Prohibition on granting of instruments under former provisions after commencing day</w:t>
      </w:r>
      <w:r>
        <w:rPr>
          <w:noProof/>
        </w:rPr>
        <w:tab/>
      </w:r>
      <w:r>
        <w:rPr>
          <w:noProof/>
        </w:rPr>
        <w:fldChar w:fldCharType="begin"/>
      </w:r>
      <w:r>
        <w:rPr>
          <w:noProof/>
        </w:rPr>
        <w:instrText xml:space="preserve"> PAGEREF _Toc113770291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Rights of holders of existing prescribed instruments</w:t>
      </w:r>
      <w:r>
        <w:rPr>
          <w:noProof/>
        </w:rPr>
        <w:tab/>
      </w:r>
      <w:r>
        <w:rPr>
          <w:noProof/>
        </w:rPr>
        <w:fldChar w:fldCharType="begin"/>
      </w:r>
      <w:r>
        <w:rPr>
          <w:noProof/>
        </w:rPr>
        <w:instrText xml:space="preserve"> PAGEREF _Toc113770292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Holders of existing instruments may be granted permits under this Part</w:t>
      </w:r>
      <w:r>
        <w:rPr>
          <w:noProof/>
        </w:rPr>
        <w:tab/>
      </w:r>
      <w:r>
        <w:rPr>
          <w:noProof/>
        </w:rPr>
        <w:fldChar w:fldCharType="begin"/>
      </w:r>
      <w:r>
        <w:rPr>
          <w:noProof/>
        </w:rPr>
        <w:instrText xml:space="preserve"> PAGEREF _Toc113770293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Transitional provisions relating to Barrow Island lease</w:t>
      </w:r>
      <w:r>
        <w:rPr>
          <w:noProof/>
        </w:rPr>
        <w:tab/>
      </w:r>
      <w:r>
        <w:rPr>
          <w:noProof/>
        </w:rPr>
        <w:fldChar w:fldCharType="begin"/>
      </w:r>
      <w:r>
        <w:rPr>
          <w:noProof/>
        </w:rPr>
        <w:instrText xml:space="preserve"> PAGEREF _Toc113770294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134A</w:t>
      </w:r>
      <w:r>
        <w:rPr>
          <w:noProof/>
          <w:snapToGrid w:val="0"/>
          <w:szCs w:val="24"/>
        </w:rPr>
        <w:t>.</w:t>
      </w:r>
      <w:r>
        <w:rPr>
          <w:noProof/>
          <w:sz w:val="24"/>
          <w:szCs w:val="24"/>
        </w:rPr>
        <w:tab/>
      </w:r>
      <w:r>
        <w:rPr>
          <w:noProof/>
          <w:snapToGrid w:val="0"/>
          <w:szCs w:val="24"/>
        </w:rPr>
        <w:t>Application of former provisions after coming into operation of variation agreement</w:t>
      </w:r>
      <w:r>
        <w:rPr>
          <w:noProof/>
        </w:rPr>
        <w:tab/>
      </w:r>
      <w:r>
        <w:rPr>
          <w:noProof/>
        </w:rPr>
        <w:fldChar w:fldCharType="begin"/>
      </w:r>
      <w:r>
        <w:rPr>
          <w:noProof/>
        </w:rPr>
        <w:instrText xml:space="preserve"> PAGEREF _Toc113770295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Certain portions of blocks to be blocks</w:t>
      </w:r>
      <w:r>
        <w:rPr>
          <w:noProof/>
        </w:rPr>
        <w:tab/>
      </w:r>
      <w:r>
        <w:rPr>
          <w:noProof/>
        </w:rPr>
        <w:fldChar w:fldCharType="begin"/>
      </w:r>
      <w:r>
        <w:rPr>
          <w:noProof/>
        </w:rPr>
        <w:instrText xml:space="preserve"> PAGEREF _Toc113770296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Certain petroleum exploration or recovery activities not prohibited by section 29 or 49</w:t>
      </w:r>
      <w:r>
        <w:rPr>
          <w:noProof/>
        </w:rPr>
        <w:tab/>
      </w:r>
      <w:r>
        <w:rPr>
          <w:noProof/>
        </w:rPr>
        <w:fldChar w:fldCharType="begin"/>
      </w:r>
      <w:r>
        <w:rPr>
          <w:noProof/>
        </w:rPr>
        <w:instrText xml:space="preserve"> PAGEREF _Toc113770297 \h </w:instrText>
      </w:r>
      <w:r>
        <w:rPr>
          <w:noProof/>
        </w:rPr>
      </w:r>
      <w:r>
        <w:rPr>
          <w:noProof/>
        </w:rPr>
        <w:fldChar w:fldCharType="separate"/>
      </w:r>
      <w:r>
        <w:rPr>
          <w:noProof/>
        </w:rPr>
        <w:t>166</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Fees and royalties</w:t>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Permit and drilling reservation fees</w:t>
      </w:r>
      <w:r>
        <w:rPr>
          <w:noProof/>
        </w:rPr>
        <w:tab/>
      </w:r>
      <w:r>
        <w:rPr>
          <w:noProof/>
        </w:rPr>
        <w:fldChar w:fldCharType="begin"/>
      </w:r>
      <w:r>
        <w:rPr>
          <w:noProof/>
        </w:rPr>
        <w:instrText xml:space="preserve"> PAGEREF _Toc113770299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137A</w:t>
      </w:r>
      <w:r>
        <w:rPr>
          <w:noProof/>
          <w:snapToGrid w:val="0"/>
          <w:szCs w:val="24"/>
        </w:rPr>
        <w:t>.</w:t>
      </w:r>
      <w:r>
        <w:rPr>
          <w:noProof/>
          <w:sz w:val="24"/>
          <w:szCs w:val="24"/>
        </w:rPr>
        <w:tab/>
      </w:r>
      <w:r>
        <w:rPr>
          <w:noProof/>
          <w:snapToGrid w:val="0"/>
          <w:szCs w:val="24"/>
        </w:rPr>
        <w:t>Lease fees</w:t>
      </w:r>
      <w:r>
        <w:rPr>
          <w:noProof/>
        </w:rPr>
        <w:tab/>
      </w:r>
      <w:r>
        <w:rPr>
          <w:noProof/>
        </w:rPr>
        <w:fldChar w:fldCharType="begin"/>
      </w:r>
      <w:r>
        <w:rPr>
          <w:noProof/>
        </w:rPr>
        <w:instrText xml:space="preserve"> PAGEREF _Toc113770300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Licence fees</w:t>
      </w:r>
      <w:r>
        <w:rPr>
          <w:noProof/>
        </w:rPr>
        <w:tab/>
      </w:r>
      <w:r>
        <w:rPr>
          <w:noProof/>
        </w:rPr>
        <w:fldChar w:fldCharType="begin"/>
      </w:r>
      <w:r>
        <w:rPr>
          <w:noProof/>
        </w:rPr>
        <w:instrText xml:space="preserve"> PAGEREF _Toc113770301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Time of payment of fees</w:t>
      </w:r>
      <w:r>
        <w:rPr>
          <w:noProof/>
        </w:rPr>
        <w:tab/>
      </w:r>
      <w:r>
        <w:rPr>
          <w:noProof/>
        </w:rPr>
        <w:fldChar w:fldCharType="begin"/>
      </w:r>
      <w:r>
        <w:rPr>
          <w:noProof/>
        </w:rPr>
        <w:instrText xml:space="preserve"> PAGEREF _Toc113770302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Penalty for late payment of fees</w:t>
      </w:r>
      <w:r>
        <w:rPr>
          <w:noProof/>
        </w:rPr>
        <w:tab/>
      </w:r>
      <w:r>
        <w:rPr>
          <w:noProof/>
        </w:rPr>
        <w:fldChar w:fldCharType="begin"/>
      </w:r>
      <w:r>
        <w:rPr>
          <w:noProof/>
        </w:rPr>
        <w:instrText xml:space="preserve"> PAGEREF _Toc113770303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Fees and penalties debts due to the Crown</w:t>
      </w:r>
      <w:r>
        <w:rPr>
          <w:noProof/>
        </w:rPr>
        <w:tab/>
      </w:r>
      <w:r>
        <w:rPr>
          <w:noProof/>
        </w:rPr>
        <w:fldChar w:fldCharType="begin"/>
      </w:r>
      <w:r>
        <w:rPr>
          <w:noProof/>
        </w:rPr>
        <w:instrText xml:space="preserve"> PAGEREF _Toc113770304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Royalty</w:t>
      </w:r>
      <w:r>
        <w:rPr>
          <w:noProof/>
        </w:rPr>
        <w:tab/>
      </w:r>
      <w:r>
        <w:rPr>
          <w:noProof/>
        </w:rPr>
        <w:fldChar w:fldCharType="begin"/>
      </w:r>
      <w:r>
        <w:rPr>
          <w:noProof/>
        </w:rPr>
        <w:instrText xml:space="preserve"> PAGEREF _Toc113770305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Reduction of royalty in certain cases</w:t>
      </w:r>
      <w:r>
        <w:rPr>
          <w:noProof/>
        </w:rPr>
        <w:tab/>
      </w:r>
      <w:r>
        <w:rPr>
          <w:noProof/>
        </w:rPr>
        <w:fldChar w:fldCharType="begin"/>
      </w:r>
      <w:r>
        <w:rPr>
          <w:noProof/>
        </w:rPr>
        <w:instrText xml:space="preserve"> PAGEREF _Toc113770306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Royalty not payable in certain cases</w:t>
      </w:r>
      <w:r>
        <w:rPr>
          <w:noProof/>
        </w:rPr>
        <w:tab/>
      </w:r>
      <w:r>
        <w:rPr>
          <w:noProof/>
        </w:rPr>
        <w:fldChar w:fldCharType="begin"/>
      </w:r>
      <w:r>
        <w:rPr>
          <w:noProof/>
        </w:rPr>
        <w:instrText xml:space="preserve"> PAGEREF _Toc113770307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144A</w:t>
      </w:r>
      <w:r>
        <w:rPr>
          <w:noProof/>
          <w:snapToGrid w:val="0"/>
          <w:szCs w:val="24"/>
        </w:rPr>
        <w:t>.</w:t>
      </w:r>
      <w:r>
        <w:rPr>
          <w:noProof/>
          <w:sz w:val="24"/>
          <w:szCs w:val="24"/>
        </w:rPr>
        <w:tab/>
      </w:r>
      <w:r>
        <w:rPr>
          <w:noProof/>
          <w:snapToGrid w:val="0"/>
          <w:szCs w:val="24"/>
        </w:rPr>
        <w:t>Royalty value</w:t>
      </w:r>
      <w:r>
        <w:rPr>
          <w:noProof/>
        </w:rPr>
        <w:tab/>
      </w:r>
      <w:r>
        <w:rPr>
          <w:noProof/>
        </w:rPr>
        <w:fldChar w:fldCharType="begin"/>
      </w:r>
      <w:r>
        <w:rPr>
          <w:noProof/>
        </w:rPr>
        <w:instrText xml:space="preserve"> PAGEREF _Toc113770308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Ascertainment of value of petroleum</w:t>
      </w:r>
      <w:r>
        <w:rPr>
          <w:noProof/>
        </w:rPr>
        <w:tab/>
      </w:r>
      <w:r>
        <w:rPr>
          <w:noProof/>
        </w:rPr>
        <w:fldChar w:fldCharType="begin"/>
      </w:r>
      <w:r>
        <w:rPr>
          <w:noProof/>
        </w:rPr>
        <w:instrText xml:space="preserve"> PAGEREF _Toc113770309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Ascertainment of well</w:t>
      </w:r>
      <w:r>
        <w:rPr>
          <w:noProof/>
          <w:snapToGrid w:val="0"/>
          <w:szCs w:val="24"/>
        </w:rPr>
        <w:noBreakHyphen/>
        <w:t>head</w:t>
      </w:r>
      <w:r>
        <w:rPr>
          <w:noProof/>
        </w:rPr>
        <w:tab/>
      </w:r>
      <w:r>
        <w:rPr>
          <w:noProof/>
        </w:rPr>
        <w:fldChar w:fldCharType="begin"/>
      </w:r>
      <w:r>
        <w:rPr>
          <w:noProof/>
        </w:rPr>
        <w:instrText xml:space="preserve"> PAGEREF _Toc113770310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Ascertainment of quantity of petroleum recovered</w:t>
      </w:r>
      <w:r>
        <w:rPr>
          <w:noProof/>
        </w:rPr>
        <w:tab/>
      </w:r>
      <w:r>
        <w:rPr>
          <w:noProof/>
        </w:rPr>
        <w:fldChar w:fldCharType="begin"/>
      </w:r>
      <w:r>
        <w:rPr>
          <w:noProof/>
        </w:rPr>
        <w:instrText xml:space="preserve"> PAGEREF _Toc113770311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Payment of royalty and penalty for late payment</w:t>
      </w:r>
      <w:r>
        <w:rPr>
          <w:noProof/>
        </w:rPr>
        <w:tab/>
      </w:r>
      <w:r>
        <w:rPr>
          <w:noProof/>
        </w:rPr>
        <w:fldChar w:fldCharType="begin"/>
      </w:r>
      <w:r>
        <w:rPr>
          <w:noProof/>
        </w:rPr>
        <w:instrText xml:space="preserve"> PAGEREF _Toc113770312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Amount of royalty and late payment thereof debt due to Crown</w:t>
      </w:r>
      <w:r>
        <w:rPr>
          <w:noProof/>
        </w:rPr>
        <w:tab/>
      </w:r>
      <w:r>
        <w:rPr>
          <w:noProof/>
        </w:rPr>
        <w:fldChar w:fldCharType="begin"/>
      </w:r>
      <w:r>
        <w:rPr>
          <w:noProof/>
        </w:rPr>
        <w:instrText xml:space="preserve"> PAGEREF _Toc113770313 \h </w:instrText>
      </w:r>
      <w:r>
        <w:rPr>
          <w:noProof/>
        </w:rPr>
      </w:r>
      <w:r>
        <w:rPr>
          <w:noProof/>
        </w:rPr>
        <w:fldChar w:fldCharType="separate"/>
      </w:r>
      <w:r>
        <w:rPr>
          <w:noProof/>
        </w:rPr>
        <w:t>174</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Jurisdiction of Magistrates Court</w:t>
      </w:r>
      <w:r>
        <w:rPr>
          <w:noProof/>
        </w:rPr>
        <w:tab/>
      </w:r>
      <w:r>
        <w:rPr>
          <w:noProof/>
        </w:rPr>
        <w:fldChar w:fldCharType="begin"/>
      </w:r>
      <w:r>
        <w:rPr>
          <w:noProof/>
        </w:rPr>
        <w:instrText xml:space="preserve"> PAGEREF _Toc113770315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Special case may be reserved for Supreme Court</w:t>
      </w:r>
      <w:r>
        <w:rPr>
          <w:noProof/>
        </w:rPr>
        <w:tab/>
      </w:r>
      <w:r>
        <w:rPr>
          <w:noProof/>
        </w:rPr>
        <w:fldChar w:fldCharType="begin"/>
      </w:r>
      <w:r>
        <w:rPr>
          <w:noProof/>
        </w:rPr>
        <w:instrText xml:space="preserve"> PAGEREF _Toc113770316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_Toc113770317 \h </w:instrText>
      </w:r>
      <w:r>
        <w:rPr>
          <w:noProof/>
        </w:rPr>
      </w:r>
      <w:r>
        <w:rPr>
          <w:noProof/>
        </w:rPr>
        <w:fldChar w:fldCharType="separate"/>
      </w:r>
      <w:r>
        <w:rPr>
          <w:noProof/>
        </w:rPr>
        <w:t>177</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_Toc113770318 \h </w:instrText>
      </w:r>
      <w:r>
        <w:rPr>
          <w:noProof/>
        </w:rPr>
      </w:r>
      <w:r>
        <w:rPr>
          <w:noProof/>
        </w:rPr>
        <w:fldChar w:fldCharType="separate"/>
      </w:r>
      <w:r>
        <w:rPr>
          <w:noProof/>
        </w:rPr>
        <w:t>180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_Toc113770320 \h </w:instrText>
      </w:r>
      <w:r>
        <w:rPr>
          <w:noProof/>
        </w:rPr>
      </w:r>
      <w:r>
        <w:rPr>
          <w:noProof/>
        </w:rPr>
        <w:fldChar w:fldCharType="separate"/>
      </w:r>
      <w:r>
        <w:rPr>
          <w:noProof/>
        </w:rPr>
        <w:t>181</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_Toc113770321 \h </w:instrText>
      </w:r>
      <w:r>
        <w:rPr>
          <w:noProof/>
        </w:rPr>
      </w:r>
      <w:r>
        <w:rPr>
          <w:noProof/>
        </w:rPr>
        <w:fldChar w:fldCharType="separate"/>
      </w:r>
      <w:r>
        <w:rPr>
          <w:noProof/>
        </w:rPr>
        <w:t>183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Petroleum Act 1967 </w:t>
      </w:r>
    </w:p>
    <w:p>
      <w:pPr>
        <w:pStyle w:val="LongTitle"/>
        <w:rPr>
          <w:snapToGrid w:val="0"/>
        </w:rPr>
      </w:pPr>
      <w:r>
        <w:rPr>
          <w:snapToGrid w:val="0"/>
        </w:rPr>
        <w:t xml:space="preserve">An Act relating to the exploration for, and the exploitation of, petroleum resources, and certain other resources, within certain lands of the State; to repeal the </w:t>
      </w:r>
      <w:r>
        <w:rPr>
          <w:i/>
          <w:snapToGrid w:val="0"/>
        </w:rPr>
        <w:t>Petroleum Act 1936</w:t>
      </w:r>
      <w:r>
        <w:rPr>
          <w:snapToGrid w:val="0"/>
        </w:rPr>
        <w:t xml:space="preserve">, and for incidental and other purposes. </w:t>
      </w:r>
    </w:p>
    <w:p>
      <w:pPr>
        <w:pStyle w:val="Heading2"/>
      </w:pPr>
      <w:bookmarkStart w:id="1" w:name="_Toc72913420"/>
      <w:bookmarkStart w:id="2" w:name="_Toc89574846"/>
      <w:bookmarkStart w:id="3" w:name="_Toc91304843"/>
      <w:bookmarkStart w:id="4" w:name="_Toc92690071"/>
      <w:bookmarkStart w:id="5" w:name="_Toc1137701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57624941"/>
      <w:bookmarkStart w:id="7" w:name="_Toc469729262"/>
      <w:bookmarkStart w:id="8" w:name="_Toc501860425"/>
      <w:bookmarkStart w:id="9" w:name="_Toc113770125"/>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Act 1967</w:t>
      </w:r>
      <w:r>
        <w:rPr>
          <w:snapToGrid w:val="0"/>
        </w:rPr>
        <w:t xml:space="preserve"> </w:t>
      </w:r>
      <w:r>
        <w:rPr>
          <w:snapToGrid w:val="0"/>
          <w:vertAlign w:val="superscript"/>
        </w:rPr>
        <w:t>1, 1a</w:t>
      </w:r>
      <w:r>
        <w:rPr>
          <w:snapToGrid w:val="0"/>
        </w:rPr>
        <w:t>.</w:t>
      </w:r>
    </w:p>
    <w:p>
      <w:pPr>
        <w:pStyle w:val="Heading5"/>
        <w:rPr>
          <w:snapToGrid w:val="0"/>
        </w:rPr>
      </w:pPr>
      <w:bookmarkStart w:id="10" w:name="_Toc457624942"/>
      <w:bookmarkStart w:id="11" w:name="_Toc469729263"/>
      <w:bookmarkStart w:id="12" w:name="_Toc501860426"/>
      <w:bookmarkStart w:id="13" w:name="_Toc113770126"/>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xml:space="preserve"> 1</w:t>
      </w:r>
    </w:p>
    <w:p>
      <w:pPr>
        <w:pStyle w:val="Heading5"/>
        <w:rPr>
          <w:snapToGrid w:val="0"/>
        </w:rPr>
      </w:pPr>
      <w:bookmarkStart w:id="14" w:name="_Toc457624943"/>
      <w:bookmarkStart w:id="15" w:name="_Toc469729264"/>
      <w:bookmarkStart w:id="16" w:name="_Toc501860427"/>
      <w:bookmarkStart w:id="17" w:name="_Toc113770127"/>
      <w:r>
        <w:rPr>
          <w:rStyle w:val="CharSectno"/>
        </w:rPr>
        <w:t>3</w:t>
      </w:r>
      <w:r>
        <w:rPr>
          <w:snapToGrid w:val="0"/>
        </w:rPr>
        <w:t>.</w:t>
      </w:r>
      <w:r>
        <w:rPr>
          <w:snapToGrid w:val="0"/>
        </w:rPr>
        <w:tab/>
        <w:t>Repeal</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pPr>
      <w:r>
        <w:t>[</w:t>
      </w:r>
      <w:r>
        <w:rPr>
          <w:b/>
        </w:rPr>
        <w:t>4.</w:t>
      </w:r>
      <w:r>
        <w:rPr>
          <w:b/>
        </w:rPr>
        <w:tab/>
      </w:r>
      <w:r>
        <w:t xml:space="preserve">Repealed by No. 12 of 1990 s.4.] </w:t>
      </w:r>
    </w:p>
    <w:p>
      <w:pPr>
        <w:pStyle w:val="Heading5"/>
        <w:rPr>
          <w:snapToGrid w:val="0"/>
        </w:rPr>
      </w:pPr>
      <w:bookmarkStart w:id="18" w:name="_Toc457624944"/>
      <w:bookmarkStart w:id="19" w:name="_Toc469729265"/>
      <w:bookmarkStart w:id="20" w:name="_Toc501860428"/>
      <w:bookmarkStart w:id="21" w:name="_Toc113770128"/>
      <w:r>
        <w:rPr>
          <w:rStyle w:val="CharSectno"/>
        </w:rPr>
        <w:t>5</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application for a primary licence</w:t>
      </w:r>
      <w:r>
        <w:rPr>
          <w:b/>
        </w:rPr>
        <w:t>”</w:t>
      </w:r>
      <w:r>
        <w:t xml:space="preserve"> means an application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27 or 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 </w:t>
      </w:r>
    </w:p>
    <w:p>
      <w:pPr>
        <w:pStyle w:val="Ednotedefpara"/>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 and (g)</w:t>
      </w:r>
      <w:r>
        <w:tab/>
        <w:t>deleted]</w:t>
      </w:r>
    </w:p>
    <w:p>
      <w:pPr>
        <w:pStyle w:val="Defpara"/>
      </w:pPr>
      <w:r>
        <w:tab/>
      </w:r>
      <w:r>
        <w:tab/>
        <w:t>and</w:t>
      </w:r>
    </w:p>
    <w:p>
      <w:pPr>
        <w:pStyle w:val="Defpara"/>
      </w:pPr>
      <w:r>
        <w:tab/>
        <w:t>(h)</w:t>
      </w:r>
      <w:r>
        <w:tab/>
        <w:t>all land between —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drilling reservation</w:t>
      </w:r>
      <w:r>
        <w:rPr>
          <w:b/>
        </w:rPr>
        <w:t>”</w:t>
      </w:r>
      <w:r>
        <w:t xml:space="preserve"> means a drilling reservation referred to in section 43D;</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pPr>
      <w:r>
        <w:rPr>
          <w:b/>
        </w:rPr>
        <w:tab/>
        <w:t>“</w:t>
      </w:r>
      <w:r>
        <w:rPr>
          <w:rStyle w:val="CharDefText"/>
        </w:rPr>
        <w:t>permit</w:t>
      </w:r>
      <w:r>
        <w:rPr>
          <w:b/>
        </w:rPr>
        <w:t>”</w:t>
      </w:r>
      <w:r>
        <w:t xml:space="preserve"> means an exploration permit for petroleum referred to in section 38;</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primary entitlement</w:t>
      </w:r>
      <w:r>
        <w:rPr>
          <w:b/>
        </w:rPr>
        <w:t>”</w:t>
      </w:r>
      <w:r>
        <w:t xml:space="preserve"> means — </w:t>
      </w:r>
    </w:p>
    <w:p>
      <w:pPr>
        <w:pStyle w:val="Defpara"/>
      </w:pPr>
      <w:r>
        <w:tab/>
        <w:t>(a)</w:t>
      </w:r>
      <w:r>
        <w:tab/>
        <w:t>in relation to a permittee, the number of blocks forming part of a location in the permit area in respect of which that permittee may make an application under section 50(1); and</w:t>
      </w:r>
    </w:p>
    <w:p>
      <w:pPr>
        <w:pStyle w:val="Defpara"/>
      </w:pPr>
      <w:r>
        <w:tab/>
        <w:t>(b)</w:t>
      </w:r>
      <w:r>
        <w:tab/>
        <w:t>in relation to a lessee, the number of blocks in the lease area in respect of which that lessee may make an application under section 50A(1);</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the relinquished area</w:t>
      </w:r>
      <w:r>
        <w:rPr>
          <w:b/>
        </w:rPr>
        <w:t>”</w:t>
      </w:r>
      <w:r>
        <w:t xml:space="preserve"> means —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pPr>
      <w:r>
        <w:tab/>
        <w:t>(ca)</w:t>
      </w:r>
      <w:r>
        <w:tab/>
        <w:t>in relation to a lease that has been wholly cancelled — the area constituted by the blocks in respect of which the lease was in force; and</w:t>
      </w:r>
    </w:p>
    <w:p>
      <w:pPr>
        <w:pStyle w:val="Defpara"/>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rPr>
          <w:b/>
        </w:rPr>
        <w:tab/>
        <w:t>“</w:t>
      </w:r>
      <w:r>
        <w:rPr>
          <w:rStyle w:val="CharDefText"/>
        </w:rPr>
        <w:t>vessel</w:t>
      </w:r>
      <w:r>
        <w:rPr>
          <w:b/>
        </w:rPr>
        <w:t>”</w:t>
      </w:r>
      <w:r>
        <w:t xml:space="preserve"> means a vessel used in navigation, other than air navigation, and includes a barge or other vessel;</w:t>
      </w:r>
    </w:p>
    <w:p>
      <w:pPr>
        <w:pStyle w:val="Defstart"/>
      </w:pPr>
      <w:r>
        <w:rPr>
          <w:b/>
        </w:rPr>
        <w:tab/>
        <w:t>“</w:t>
      </w:r>
      <w:r>
        <w:rPr>
          <w:rStyle w:val="CharDefText"/>
        </w:rPr>
        <w:t>well</w:t>
      </w:r>
      <w:r>
        <w:rPr>
          <w:b/>
        </w:rPr>
        <w:t>”</w:t>
      </w:r>
      <w:r>
        <w:t xml:space="preserve"> means a hole in the Earth’s crust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xml:space="preserve">, in relation to a permit, drilling reservation, lease or licence, means cancelled as to all the blocks the subject of the permit, drilling reservation, lease or licence; </w:t>
      </w:r>
    </w:p>
    <w:p>
      <w:pPr>
        <w:pStyle w:val="Defstart"/>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 xml:space="preserve">[Section 5 amended by No. 69 of 1981 s.31; No. 12 of 1990 s.5; No. 78 of 1990 s.4; No. 11 of 1994 s.4; No. 28 of 1994 s.5; No. 31 of 1997 s.141; No. 17 of 1999 s.21.] </w:t>
      </w:r>
    </w:p>
    <w:p>
      <w:pPr>
        <w:pStyle w:val="Heading2"/>
      </w:pPr>
      <w:bookmarkStart w:id="22" w:name="_Toc72913425"/>
      <w:bookmarkStart w:id="23" w:name="_Toc89574851"/>
      <w:bookmarkStart w:id="24" w:name="_Toc91304848"/>
      <w:bookmarkStart w:id="25" w:name="_Toc92690076"/>
      <w:bookmarkStart w:id="26" w:name="_Toc113770129"/>
      <w:r>
        <w:rPr>
          <w:rStyle w:val="CharPartNo"/>
        </w:rPr>
        <w:t>Part II</w:t>
      </w:r>
      <w:r>
        <w:rPr>
          <w:rStyle w:val="CharDivNo"/>
        </w:rPr>
        <w:t> </w:t>
      </w:r>
      <w:r>
        <w:t>—</w:t>
      </w:r>
      <w:r>
        <w:rPr>
          <w:rStyle w:val="CharDivText"/>
        </w:rPr>
        <w:t> </w:t>
      </w:r>
      <w:r>
        <w:rPr>
          <w:rStyle w:val="CharPartText"/>
        </w:rPr>
        <w:t>General</w:t>
      </w:r>
      <w:bookmarkEnd w:id="22"/>
      <w:bookmarkEnd w:id="23"/>
      <w:bookmarkEnd w:id="24"/>
      <w:bookmarkEnd w:id="25"/>
      <w:bookmarkEnd w:id="26"/>
      <w:r>
        <w:rPr>
          <w:rStyle w:val="CharPartText"/>
        </w:rPr>
        <w:t xml:space="preserve"> </w:t>
      </w:r>
    </w:p>
    <w:p>
      <w:pPr>
        <w:pStyle w:val="Heading5"/>
        <w:spacing w:before="180"/>
        <w:rPr>
          <w:snapToGrid w:val="0"/>
        </w:rPr>
      </w:pPr>
      <w:bookmarkStart w:id="27" w:name="_Toc457624945"/>
      <w:bookmarkStart w:id="28" w:name="_Toc469729266"/>
      <w:bookmarkStart w:id="29" w:name="_Toc501860429"/>
      <w:bookmarkStart w:id="30" w:name="_Toc113770130"/>
      <w:r>
        <w:rPr>
          <w:rStyle w:val="CharSectno"/>
        </w:rPr>
        <w:t>6</w:t>
      </w:r>
      <w:r>
        <w:rPr>
          <w:snapToGrid w:val="0"/>
        </w:rPr>
        <w:t>.</w:t>
      </w:r>
      <w:r>
        <w:rPr>
          <w:snapToGrid w:val="0"/>
        </w:rPr>
        <w:tab/>
        <w:t>Act to be construed subject to legislative powers of the State</w:t>
      </w:r>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31" w:name="_Toc457624946"/>
      <w:bookmarkStart w:id="32" w:name="_Toc469729267"/>
      <w:bookmarkStart w:id="33" w:name="_Toc501860430"/>
      <w:bookmarkStart w:id="34" w:name="_Toc113770131"/>
      <w:r>
        <w:rPr>
          <w:rStyle w:val="CharSectno"/>
        </w:rPr>
        <w:t>7</w:t>
      </w:r>
      <w:r>
        <w:rPr>
          <w:snapToGrid w:val="0"/>
        </w:rPr>
        <w:t>.</w:t>
      </w:r>
      <w:r>
        <w:rPr>
          <w:snapToGrid w:val="0"/>
        </w:rPr>
        <w:tab/>
        <w:t>Application of Act</w:t>
      </w:r>
      <w:bookmarkEnd w:id="31"/>
      <w:bookmarkEnd w:id="32"/>
      <w:bookmarkEnd w:id="33"/>
      <w:bookmarkEnd w:id="34"/>
      <w:r>
        <w:rPr>
          <w:snapToGrid w:val="0"/>
        </w:rPr>
        <w:t xml:space="preserve"> </w:t>
      </w:r>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Footnotesection"/>
        <w:spacing w:before="80"/>
        <w:ind w:left="890" w:hanging="890"/>
      </w:pPr>
      <w:r>
        <w:tab/>
        <w:t xml:space="preserve">[Section 7 amended by No. 107 of 1982 s.6; No. 12 of 1990 s.6; No. 78 of 1990 s.7.] </w:t>
      </w:r>
    </w:p>
    <w:p>
      <w:pPr>
        <w:pStyle w:val="Heading5"/>
        <w:spacing w:before="180"/>
        <w:rPr>
          <w:snapToGrid w:val="0"/>
        </w:rPr>
      </w:pPr>
      <w:bookmarkStart w:id="35" w:name="_Toc457624947"/>
      <w:bookmarkStart w:id="36" w:name="_Toc469729268"/>
      <w:bookmarkStart w:id="37" w:name="_Toc501860431"/>
      <w:bookmarkStart w:id="38" w:name="_Toc113770132"/>
      <w:r>
        <w:rPr>
          <w:rStyle w:val="CharSectno"/>
        </w:rPr>
        <w:t>7A</w:t>
      </w:r>
      <w:r>
        <w:rPr>
          <w:snapToGrid w:val="0"/>
        </w:rPr>
        <w:t>.</w:t>
      </w:r>
      <w:r>
        <w:rPr>
          <w:snapToGrid w:val="0"/>
        </w:rPr>
        <w:tab/>
        <w:t>Petroleum pool extending into 2 licence areas</w:t>
      </w:r>
      <w:bookmarkEnd w:id="35"/>
      <w:bookmarkEnd w:id="36"/>
      <w:bookmarkEnd w:id="37"/>
      <w:bookmarkEnd w:id="38"/>
      <w:r>
        <w:rPr>
          <w:snapToGrid w:val="0"/>
        </w:rPr>
        <w:t xml:space="preserve"> </w:t>
      </w:r>
    </w:p>
    <w:p>
      <w:pPr>
        <w:pStyle w:val="Subsection"/>
        <w:spacing w:before="14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40"/>
        <w:rPr>
          <w:snapToGrid w:val="0"/>
        </w:rPr>
      </w:pPr>
      <w:r>
        <w:rPr>
          <w:snapToGrid w:val="0"/>
        </w:rPr>
        <w:tab/>
        <w:t>(2)</w:t>
      </w:r>
      <w:r>
        <w:rPr>
          <w:snapToGrid w:val="0"/>
        </w:rPr>
        <w:tab/>
        <w:t>Where a well</w:t>
      </w:r>
      <w:r>
        <w:rPr>
          <w:snapToGrid w:val="0"/>
        </w:rPr>
        <w:noBreakHyphen/>
        <w:t>head is situated in a licence area or in an area in respect of which an access authority is in force (in this subsection called an “access authority area”)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 is partly in a licence area and partly in another area in which the licensee has authority under another written law or a law of another State to explore for, or recover, petroleum, and petroleum is recovered from that pool through a well or wells in the licence area, the other area or both, there shall be deemed to have been recovered in the licence area such proportion of all petroleum so recovered as may reasonably be treated as being derived from the licence area, having regard to the nature and probable extent of the pool,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 </w:t>
      </w:r>
    </w:p>
    <w:p>
      <w:pPr>
        <w:pStyle w:val="Indenta"/>
        <w:rPr>
          <w:snapToGrid w:val="0"/>
        </w:rPr>
      </w:pPr>
      <w:r>
        <w:rPr>
          <w:snapToGrid w:val="0"/>
        </w:rPr>
        <w:tab/>
        <w:t>(a)</w:t>
      </w:r>
      <w:r>
        <w:rPr>
          <w:snapToGrid w:val="0"/>
        </w:rPr>
        <w:tab/>
        <w:t>in the case of a licensee having authority under another written law, by agreement between —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petroleum pool is partly in a licence area and partly in another area, whether in the State or not, in respect of which another person has authority, whether under this Act or another written law or under the law of another State, to explore for or recover petroleum;</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 referred to in paragraph (b).</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 is wholly or partly situated.</w:t>
      </w:r>
    </w:p>
    <w:p>
      <w:pPr>
        <w:pStyle w:val="Footnotesection"/>
        <w:spacing w:before="80"/>
        <w:ind w:left="890" w:hanging="890"/>
      </w:pPr>
      <w:r>
        <w:tab/>
        <w:t xml:space="preserve">[Section 7A inserted by No. 12 of 1990 s.7.] </w:t>
      </w:r>
    </w:p>
    <w:p>
      <w:pPr>
        <w:pStyle w:val="Heading5"/>
      </w:pPr>
      <w:bookmarkStart w:id="39" w:name="_Toc501860432"/>
      <w:bookmarkStart w:id="40" w:name="_Toc113770133"/>
      <w:bookmarkStart w:id="41" w:name="_Toc457624949"/>
      <w:bookmarkStart w:id="42" w:name="_Toc469729270"/>
      <w:r>
        <w:rPr>
          <w:rStyle w:val="CharSectno"/>
        </w:rPr>
        <w:t>8</w:t>
      </w:r>
      <w:r>
        <w:t>.</w:t>
      </w:r>
      <w:r>
        <w:tab/>
        <w:t>Position on the Earth’s surface</w:t>
      </w:r>
      <w:bookmarkEnd w:id="39"/>
      <w:bookmarkEnd w:id="40"/>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s.7(2).]</w:t>
      </w:r>
    </w:p>
    <w:p>
      <w:pPr>
        <w:pStyle w:val="Heading5"/>
        <w:rPr>
          <w:snapToGrid w:val="0"/>
        </w:rPr>
      </w:pPr>
      <w:bookmarkStart w:id="43" w:name="_Toc501860433"/>
      <w:bookmarkStart w:id="44" w:name="_Toc113770134"/>
      <w:r>
        <w:rPr>
          <w:rStyle w:val="CharSectno"/>
        </w:rPr>
        <w:t>9</w:t>
      </w:r>
      <w:r>
        <w:rPr>
          <w:snapToGrid w:val="0"/>
        </w:rPr>
        <w:t>.</w:t>
      </w:r>
      <w:r>
        <w:rPr>
          <w:snapToGrid w:val="0"/>
        </w:rPr>
        <w:tab/>
        <w:t>Petroleum declared to be property of the Crown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rPr>
          <w:snapToGrid w:val="0"/>
        </w:rPr>
      </w:pPr>
      <w:bookmarkStart w:id="45" w:name="_Toc457624950"/>
      <w:bookmarkStart w:id="46" w:name="_Toc469729271"/>
      <w:bookmarkStart w:id="47" w:name="_Toc501860434"/>
      <w:bookmarkStart w:id="48" w:name="_Toc113770135"/>
      <w:r>
        <w:rPr>
          <w:rStyle w:val="CharSectno"/>
        </w:rPr>
        <w:t>10</w:t>
      </w:r>
      <w:r>
        <w:rPr>
          <w:snapToGrid w:val="0"/>
        </w:rPr>
        <w:t>.</w:t>
      </w:r>
      <w:r>
        <w:rPr>
          <w:snapToGrid w:val="0"/>
        </w:rPr>
        <w:tab/>
        <w:t>Reservations in Crown grants and leases</w:t>
      </w:r>
      <w:bookmarkEnd w:id="45"/>
      <w:bookmarkEnd w:id="46"/>
      <w:bookmarkEnd w:id="47"/>
      <w:bookmarkEnd w:id="48"/>
    </w:p>
    <w:p>
      <w:pPr>
        <w:pStyle w:val="Subsection"/>
        <w:rPr>
          <w:snapToGrid w:val="0"/>
        </w:rPr>
      </w:pPr>
      <w:r>
        <w:rPr>
          <w:snapToGrid w:val="0"/>
        </w:rPr>
        <w:tab/>
      </w:r>
      <w:r>
        <w:rPr>
          <w:snapToGrid w:val="0"/>
        </w:rPr>
        <w:tab/>
        <w:t xml:space="preserve">Every —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Footnotesection"/>
      </w:pPr>
      <w:r>
        <w:tab/>
        <w:t>[Section 10 amended by No. 31 of 1997 s.76(1).]</w:t>
      </w:r>
    </w:p>
    <w:p>
      <w:pPr>
        <w:pStyle w:val="Heading5"/>
        <w:rPr>
          <w:snapToGrid w:val="0"/>
        </w:rPr>
      </w:pPr>
      <w:bookmarkStart w:id="49" w:name="_Toc457624951"/>
      <w:bookmarkStart w:id="50" w:name="_Toc469729272"/>
      <w:bookmarkStart w:id="51" w:name="_Toc501860435"/>
      <w:bookmarkStart w:id="52" w:name="_Toc113770136"/>
      <w:r>
        <w:rPr>
          <w:rStyle w:val="CharSectno"/>
        </w:rPr>
        <w:t>11</w:t>
      </w:r>
      <w:r>
        <w:rPr>
          <w:snapToGrid w:val="0"/>
        </w:rPr>
        <w:t>.</w:t>
      </w:r>
      <w:r>
        <w:rPr>
          <w:snapToGrid w:val="0"/>
        </w:rPr>
        <w:tab/>
        <w:t>Power to obtain petroleum</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Minister may by his officers, agents, or workmen search for petroleum, and conduct all operations deemed necessary for or incidental to searching for, obtaining, refining, or disposing of petroleum produced in Western Australia; and, for such purposes, may enter upon and occupy, either temporarily or permanently —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4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s.76(2).]</w:t>
      </w:r>
    </w:p>
    <w:p>
      <w:pPr>
        <w:pStyle w:val="Heading5"/>
        <w:spacing w:before="200"/>
        <w:rPr>
          <w:snapToGrid w:val="0"/>
        </w:rPr>
      </w:pPr>
      <w:bookmarkStart w:id="53" w:name="_Toc457624952"/>
      <w:bookmarkStart w:id="54" w:name="_Toc469729273"/>
      <w:bookmarkStart w:id="55" w:name="_Toc501860436"/>
      <w:bookmarkStart w:id="56" w:name="_Toc113770137"/>
      <w:r>
        <w:rPr>
          <w:rStyle w:val="CharSectno"/>
        </w:rPr>
        <w:t>12</w:t>
      </w:r>
      <w:r>
        <w:rPr>
          <w:snapToGrid w:val="0"/>
        </w:rPr>
        <w:t>.</w:t>
      </w:r>
      <w:r>
        <w:rPr>
          <w:snapToGrid w:val="0"/>
        </w:rPr>
        <w:tab/>
        <w:t>Land may be resumed</w:t>
      </w:r>
      <w:bookmarkEnd w:id="53"/>
      <w:bookmarkEnd w:id="54"/>
      <w:bookmarkEnd w:id="55"/>
      <w:bookmarkEnd w:id="56"/>
      <w:r>
        <w:rPr>
          <w:snapToGrid w:val="0"/>
        </w:rPr>
        <w:t xml:space="preserve"> </w:t>
      </w:r>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4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4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ss.76(3)</w:t>
      </w:r>
      <w:r>
        <w:noBreakHyphen/>
        <w:t>(5), 142 and 143; No. 55 of 2004 s. 916.]</w:t>
      </w:r>
    </w:p>
    <w:p>
      <w:pPr>
        <w:pStyle w:val="Heading5"/>
        <w:rPr>
          <w:snapToGrid w:val="0"/>
        </w:rPr>
      </w:pPr>
      <w:bookmarkStart w:id="57" w:name="_Toc457624953"/>
      <w:bookmarkStart w:id="58" w:name="_Toc469729274"/>
      <w:bookmarkStart w:id="59" w:name="_Toc501860437"/>
      <w:bookmarkStart w:id="60" w:name="_Toc113770138"/>
      <w:r>
        <w:rPr>
          <w:rStyle w:val="CharSectno"/>
        </w:rPr>
        <w:t>13</w:t>
      </w:r>
      <w:r>
        <w:rPr>
          <w:snapToGrid w:val="0"/>
        </w:rPr>
        <w:t>.</w:t>
      </w:r>
      <w:r>
        <w:rPr>
          <w:snapToGrid w:val="0"/>
        </w:rPr>
        <w:tab/>
        <w:t>Governor to have right of pre</w:t>
      </w:r>
      <w:r>
        <w:rPr>
          <w:snapToGrid w:val="0"/>
        </w:rPr>
        <w:noBreakHyphen/>
        <w:t>emption of petroleum</w:t>
      </w:r>
      <w:bookmarkEnd w:id="57"/>
      <w:r>
        <w:rPr>
          <w:snapToGrid w:val="0"/>
        </w:rPr>
        <w:t xml:space="preserve"> in emergency</w:t>
      </w:r>
      <w:bookmarkEnd w:id="58"/>
      <w:bookmarkEnd w:id="59"/>
      <w:bookmarkEnd w:id="60"/>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 xml:space="preserve">[Section 13 amended by No. 12 of 1990 s.8.] </w:t>
      </w:r>
    </w:p>
    <w:p>
      <w:pPr>
        <w:pStyle w:val="Heading5"/>
        <w:rPr>
          <w:snapToGrid w:val="0"/>
        </w:rPr>
      </w:pPr>
      <w:bookmarkStart w:id="61" w:name="_Toc457624954"/>
      <w:bookmarkStart w:id="62" w:name="_Toc469729275"/>
      <w:bookmarkStart w:id="63" w:name="_Toc501860438"/>
      <w:bookmarkStart w:id="64" w:name="_Toc113770139"/>
      <w:r>
        <w:rPr>
          <w:rStyle w:val="CharSectno"/>
        </w:rPr>
        <w:t>14</w:t>
      </w:r>
      <w:r>
        <w:rPr>
          <w:snapToGrid w:val="0"/>
        </w:rPr>
        <w:t>.</w:t>
      </w:r>
      <w:r>
        <w:rPr>
          <w:snapToGrid w:val="0"/>
        </w:rPr>
        <w:tab/>
        <w:t>Land comprised in a permit, drilling reservation, lease or licence may be entered for certain purposes</w:t>
      </w:r>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 </w:t>
      </w:r>
    </w:p>
    <w:p>
      <w:pPr>
        <w:pStyle w:val="Indenta"/>
        <w:spacing w:before="40"/>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40"/>
        <w:rPr>
          <w:snapToGrid w:val="0"/>
        </w:rPr>
      </w:pPr>
      <w:r>
        <w:rPr>
          <w:snapToGrid w:val="0"/>
        </w:rPr>
        <w:tab/>
        <w:t>(b)</w:t>
      </w:r>
      <w:r>
        <w:rPr>
          <w:snapToGrid w:val="0"/>
        </w:rPr>
        <w:tab/>
        <w:t>make or construct any tramways thereon, and from time to time repair, alter, or remove the same;</w:t>
      </w:r>
    </w:p>
    <w:p>
      <w:pPr>
        <w:pStyle w:val="Indenta"/>
        <w:spacing w:before="4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4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40"/>
        <w:rPr>
          <w:snapToGrid w:val="0"/>
        </w:rPr>
      </w:pPr>
      <w:r>
        <w:rPr>
          <w:snapToGrid w:val="0"/>
        </w:rPr>
        <w:tab/>
        <w:t>(e)</w:t>
      </w:r>
      <w:r>
        <w:rPr>
          <w:snapToGrid w:val="0"/>
        </w:rPr>
        <w:tab/>
        <w:t>for carrying out any of the said purposes, break or otherwise disturb the surface and soil of such land.</w:t>
      </w:r>
    </w:p>
    <w:p>
      <w:pPr>
        <w:pStyle w:val="Subsection"/>
        <w:spacing w:before="10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0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 xml:space="preserve">[Section 14 amended by No. 12 of 1990 s. 9; No. 78 of 1990 s. 7; No. 59 of 2004 s. 141.] </w:t>
      </w:r>
    </w:p>
    <w:p>
      <w:pPr>
        <w:pStyle w:val="Heading5"/>
        <w:spacing w:before="120"/>
        <w:rPr>
          <w:snapToGrid w:val="0"/>
        </w:rPr>
      </w:pPr>
      <w:bookmarkStart w:id="65" w:name="_Toc457624955"/>
      <w:bookmarkStart w:id="66" w:name="_Toc469729276"/>
      <w:bookmarkStart w:id="67" w:name="_Toc501860439"/>
      <w:bookmarkStart w:id="68" w:name="_Toc113770140"/>
      <w:r>
        <w:rPr>
          <w:rStyle w:val="CharSectno"/>
        </w:rPr>
        <w:t>15</w:t>
      </w:r>
      <w:r>
        <w:rPr>
          <w:snapToGrid w:val="0"/>
        </w:rPr>
        <w:t>.</w:t>
      </w:r>
      <w:r>
        <w:rPr>
          <w:snapToGrid w:val="0"/>
        </w:rPr>
        <w:tab/>
        <w:t>Authority conferred by permit, drilling reservation, lease or licence</w:t>
      </w:r>
      <w:bookmarkEnd w:id="65"/>
      <w:bookmarkEnd w:id="66"/>
      <w:bookmarkEnd w:id="67"/>
      <w:bookmarkEnd w:id="68"/>
      <w:r>
        <w:rPr>
          <w:snapToGrid w:val="0"/>
        </w:rPr>
        <w:t xml:space="preserve"> </w:t>
      </w:r>
    </w:p>
    <w:p>
      <w:pPr>
        <w:pStyle w:val="Subsection"/>
        <w:spacing w:before="10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 (3) and (4)</w:t>
      </w:r>
      <w:r>
        <w:tab/>
        <w:t>repealed]</w:t>
      </w:r>
    </w:p>
    <w:p>
      <w:pPr>
        <w:pStyle w:val="Footnotesection"/>
      </w:pPr>
      <w:r>
        <w:tab/>
        <w:t xml:space="preserve">[Section 15 amended by No. 12 of 1990 s.10; No. 78 of 1990 s.7; No. 31 of 1997 s.141; No. 17 of 1999 s.22(1) and (2).] </w:t>
      </w:r>
    </w:p>
    <w:p>
      <w:pPr>
        <w:pStyle w:val="Heading5"/>
        <w:spacing w:before="120"/>
        <w:rPr>
          <w:snapToGrid w:val="0"/>
        </w:rPr>
      </w:pPr>
      <w:bookmarkStart w:id="69" w:name="_Toc457624956"/>
      <w:bookmarkStart w:id="70" w:name="_Toc469729277"/>
      <w:bookmarkStart w:id="71" w:name="_Toc501860440"/>
      <w:bookmarkStart w:id="72" w:name="_Toc113770141"/>
      <w:r>
        <w:rPr>
          <w:rStyle w:val="CharSectno"/>
        </w:rPr>
        <w:t>15A</w:t>
      </w:r>
      <w:r>
        <w:rPr>
          <w:snapToGrid w:val="0"/>
        </w:rPr>
        <w:t>.</w:t>
      </w:r>
      <w:r>
        <w:rPr>
          <w:snapToGrid w:val="0"/>
        </w:rPr>
        <w:tab/>
        <w:t>Consent of Minister required for entry on reserves for purposes of exploration etc.</w:t>
      </w:r>
      <w:bookmarkEnd w:id="69"/>
      <w:bookmarkEnd w:id="70"/>
      <w:bookmarkEnd w:id="71"/>
      <w:bookmarkEnd w:id="72"/>
    </w:p>
    <w:p>
      <w:pPr>
        <w:pStyle w:val="Subsection"/>
        <w:spacing w:before="120"/>
        <w:rPr>
          <w:snapToGrid w:val="0"/>
        </w:rPr>
      </w:pPr>
      <w:r>
        <w:rPr>
          <w:snapToGrid w:val="0"/>
        </w:rPr>
        <w:tab/>
        <w:t>(1)</w:t>
      </w:r>
      <w:r>
        <w:rPr>
          <w:snapToGrid w:val="0"/>
        </w:rPr>
        <w:tab/>
        <w:t xml:space="preserve">A permittee, holder of a drilling reservation, access authority or special prospecting authority, lessee or licensee shall not enter upon any land that is —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 xml:space="preserve">for the purpose of — </w:t>
      </w:r>
    </w:p>
    <w:p>
      <w:pPr>
        <w:pStyle w:val="Indenta"/>
        <w:rPr>
          <w:snapToGrid w:val="0"/>
        </w:rPr>
      </w:pPr>
      <w:r>
        <w:rPr>
          <w:snapToGrid w:val="0"/>
        </w:rPr>
        <w:tab/>
        <w:t>(c)</w:t>
      </w:r>
      <w:r>
        <w:rPr>
          <w:snapToGrid w:val="0"/>
        </w:rPr>
        <w:tab/>
        <w:t>exploring for petroleum; or</w:t>
      </w:r>
    </w:p>
    <w:p>
      <w:pPr>
        <w:pStyle w:val="Indenta"/>
        <w:rPr>
          <w:snapToGrid w:val="0"/>
        </w:rPr>
      </w:pPr>
      <w:r>
        <w:rPr>
          <w:snapToGrid w:val="0"/>
        </w:rPr>
        <w:tab/>
        <w:t>(d)</w:t>
      </w:r>
      <w:r>
        <w:rPr>
          <w:snapToGrid w:val="0"/>
        </w:rPr>
        <w:tab/>
        <w:t>carrying out operations for the recovery of petroleum,</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spacing w:before="120"/>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spacing w:before="120"/>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minimize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s.23(1)</w:t>
      </w:r>
      <w:r>
        <w:rPr>
          <w:vertAlign w:val="superscript"/>
        </w:rPr>
        <w:t>2</w:t>
      </w:r>
      <w:r>
        <w:t>.]</w:t>
      </w:r>
    </w:p>
    <w:p>
      <w:pPr>
        <w:pStyle w:val="Heading5"/>
        <w:rPr>
          <w:snapToGrid w:val="0"/>
        </w:rPr>
      </w:pPr>
      <w:bookmarkStart w:id="73" w:name="_Toc457624957"/>
      <w:bookmarkStart w:id="74" w:name="_Toc469729278"/>
      <w:bookmarkStart w:id="75" w:name="_Toc501860441"/>
      <w:bookmarkStart w:id="76" w:name="_Toc113770142"/>
      <w:r>
        <w:rPr>
          <w:rStyle w:val="CharSectno"/>
        </w:rPr>
        <w:t>16</w:t>
      </w:r>
      <w:r>
        <w:rPr>
          <w:snapToGrid w:val="0"/>
        </w:rPr>
        <w:t>.</w:t>
      </w:r>
      <w:r>
        <w:rPr>
          <w:snapToGrid w:val="0"/>
        </w:rPr>
        <w:tab/>
        <w:t>Consent of owner or trustees required in certain cases for exploration etc.</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 or</w:t>
      </w:r>
    </w:p>
    <w:p>
      <w:pPr>
        <w:pStyle w:val="Indenta"/>
        <w:rPr>
          <w:snapToGrid w:val="0"/>
        </w:rPr>
      </w:pPr>
      <w:r>
        <w:rPr>
          <w:snapToGrid w:val="0"/>
        </w:rPr>
        <w:tab/>
        <w:t>(b)</w:t>
      </w:r>
      <w:r>
        <w:rPr>
          <w:snapToGrid w:val="0"/>
        </w:rPr>
        <w:tab/>
        <w:t>carrying out operations for the recovery of petroleum,</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 xml:space="preserve">This section applies to land that is comprised in the permit, drilling reservation, access authority, special prospecting authority, lease or licence and is —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rPr>
          <w:snapToGrid w:val="0"/>
        </w:rPr>
      </w:pPr>
      <w:r>
        <w:rPr>
          <w:snapToGrid w:val="0"/>
        </w:rPr>
        <w:tab/>
        <w:t>(b)</w:t>
      </w:r>
      <w:r>
        <w:rPr>
          <w:snapToGrid w:val="0"/>
        </w:rPr>
        <w:tab/>
        <w:t>the Minister is the sole judge of whether any improvement is substantial.</w:t>
      </w:r>
    </w:p>
    <w:p>
      <w:pPr>
        <w:pStyle w:val="Footnotesection"/>
      </w:pPr>
      <w:r>
        <w:tab/>
        <w:t xml:space="preserve">[Section 16 amended by No. 94 of 1972 s.4; No. 12 of 1990 s.11; No. 78 of 1990 s.7; No. 73 of 1994 s.4; No. 14 of 1996 s.4; No. 17 of 1999 s.24.] </w:t>
      </w:r>
    </w:p>
    <w:p>
      <w:pPr>
        <w:pStyle w:val="Heading5"/>
        <w:rPr>
          <w:snapToGrid w:val="0"/>
        </w:rPr>
      </w:pPr>
      <w:bookmarkStart w:id="77" w:name="_Toc457624958"/>
      <w:bookmarkStart w:id="78" w:name="_Toc469729279"/>
      <w:bookmarkStart w:id="79" w:name="_Toc501860442"/>
      <w:bookmarkStart w:id="80" w:name="_Toc113770143"/>
      <w:r>
        <w:rPr>
          <w:rStyle w:val="CharSectno"/>
        </w:rPr>
        <w:t>17</w:t>
      </w:r>
      <w:r>
        <w:rPr>
          <w:snapToGrid w:val="0"/>
        </w:rPr>
        <w:t>.</w:t>
      </w:r>
      <w:r>
        <w:rPr>
          <w:snapToGrid w:val="0"/>
        </w:rPr>
        <w:tab/>
        <w:t>Compensation to owners and occupiers of private land</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In assessing the amount of compensation no allowance shall be made to the owner or occupier for any gold, minerals, or petroleum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 xml:space="preserve">[Section 17 amended by No. 12 of 1990 s. 12; No. 78 of 1990 s. 7; No. 59 of 2004 s. 141.] </w:t>
      </w:r>
    </w:p>
    <w:p>
      <w:pPr>
        <w:pStyle w:val="Heading5"/>
        <w:rPr>
          <w:snapToGrid w:val="0"/>
        </w:rPr>
      </w:pPr>
      <w:bookmarkStart w:id="81" w:name="_Toc457624959"/>
      <w:bookmarkStart w:id="82" w:name="_Toc469729280"/>
      <w:bookmarkStart w:id="83" w:name="_Toc501860443"/>
      <w:bookmarkStart w:id="84" w:name="_Toc113770144"/>
      <w:r>
        <w:rPr>
          <w:rStyle w:val="CharSectno"/>
        </w:rPr>
        <w:t>18</w:t>
      </w:r>
      <w:r>
        <w:rPr>
          <w:snapToGrid w:val="0"/>
        </w:rPr>
        <w:t>.</w:t>
      </w:r>
      <w:r>
        <w:rPr>
          <w:snapToGrid w:val="0"/>
        </w:rPr>
        <w:tab/>
        <w:t>Owner of private land in vicinity of permit area, drilling reservation, lease area or licence area may be entitled to compensation</w:t>
      </w:r>
      <w:bookmarkEnd w:id="81"/>
      <w:bookmarkEnd w:id="82"/>
      <w:bookmarkEnd w:id="83"/>
      <w:bookmarkEnd w:id="84"/>
      <w:r>
        <w:rPr>
          <w:snapToGrid w:val="0"/>
        </w:rPr>
        <w:t xml:space="preserve"> </w:t>
      </w:r>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 xml:space="preserve">[Section 18 amended by No. 12 of 1990 s.13; No. 78 of 1990 s.7.] </w:t>
      </w:r>
    </w:p>
    <w:p>
      <w:pPr>
        <w:pStyle w:val="Heading5"/>
        <w:rPr>
          <w:snapToGrid w:val="0"/>
        </w:rPr>
      </w:pPr>
      <w:bookmarkStart w:id="85" w:name="_Toc457624960"/>
      <w:bookmarkStart w:id="86" w:name="_Toc469729281"/>
      <w:bookmarkStart w:id="87" w:name="_Toc501860444"/>
      <w:bookmarkStart w:id="88" w:name="_Toc113770145"/>
      <w:r>
        <w:rPr>
          <w:rStyle w:val="CharSectno"/>
        </w:rPr>
        <w:t>19</w:t>
      </w:r>
      <w:r>
        <w:rPr>
          <w:snapToGrid w:val="0"/>
        </w:rPr>
        <w:t>.</w:t>
      </w:r>
      <w:r>
        <w:rPr>
          <w:snapToGrid w:val="0"/>
        </w:rPr>
        <w:tab/>
        <w:t>Compensation for further damage</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pPr>
      <w:r>
        <w:tab/>
        <w:t xml:space="preserve">[Section 19 amended by No. 12 of 1990 s.14; No. 78 of 1990 s.7.] </w:t>
      </w:r>
    </w:p>
    <w:p>
      <w:pPr>
        <w:pStyle w:val="Heading5"/>
        <w:rPr>
          <w:snapToGrid w:val="0"/>
        </w:rPr>
      </w:pPr>
      <w:bookmarkStart w:id="89" w:name="_Toc457624961"/>
      <w:bookmarkStart w:id="90" w:name="_Toc469729282"/>
      <w:bookmarkStart w:id="91" w:name="_Toc501860445"/>
      <w:bookmarkStart w:id="92" w:name="_Toc113770146"/>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pPr>
      <w:r>
        <w:tab/>
        <w:t xml:space="preserve">[Section 20 amended by No. 12 of 1990 s.15; No. 78 of 1990 s.7.] </w:t>
      </w:r>
    </w:p>
    <w:p>
      <w:pPr>
        <w:pStyle w:val="Heading5"/>
        <w:rPr>
          <w:snapToGrid w:val="0"/>
        </w:rPr>
      </w:pPr>
      <w:bookmarkStart w:id="93" w:name="_Toc457624962"/>
      <w:bookmarkStart w:id="94" w:name="_Toc469729283"/>
      <w:bookmarkStart w:id="95" w:name="_Toc501860446"/>
      <w:bookmarkStart w:id="96" w:name="_Toc113770147"/>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60"/>
        <w:ind w:left="890" w:hanging="890"/>
      </w:pPr>
      <w:r>
        <w:tab/>
        <w:t xml:space="preserve">[Section 21 amended by No. 12 of 1990 s. 16; No. 78 of 1990 s. 7; No. 31 of 1997 s. 141; No. 59 of 2004 s. 141.] </w:t>
      </w:r>
    </w:p>
    <w:p>
      <w:pPr>
        <w:pStyle w:val="Heading5"/>
        <w:rPr>
          <w:snapToGrid w:val="0"/>
        </w:rPr>
      </w:pPr>
      <w:bookmarkStart w:id="97" w:name="_Toc457624963"/>
      <w:bookmarkStart w:id="98" w:name="_Toc469729284"/>
      <w:bookmarkStart w:id="99" w:name="_Toc501860447"/>
      <w:bookmarkStart w:id="100" w:name="_Toc113770148"/>
      <w:r>
        <w:rPr>
          <w:rStyle w:val="CharSectno"/>
        </w:rPr>
        <w:t>22</w:t>
      </w:r>
      <w:r>
        <w:rPr>
          <w:snapToGrid w:val="0"/>
        </w:rPr>
        <w:t>.</w:t>
      </w:r>
      <w:r>
        <w:rPr>
          <w:snapToGrid w:val="0"/>
        </w:rPr>
        <w:tab/>
        <w:t>Determination of partial compensation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 xml:space="preserve">[Section 22 amended by No. 12 of 1990 s.17.] </w:t>
      </w:r>
    </w:p>
    <w:p>
      <w:pPr>
        <w:pStyle w:val="Heading5"/>
        <w:rPr>
          <w:snapToGrid w:val="0"/>
        </w:rPr>
      </w:pPr>
      <w:bookmarkStart w:id="101" w:name="_Toc457624964"/>
      <w:bookmarkStart w:id="102" w:name="_Toc469729285"/>
      <w:bookmarkStart w:id="103" w:name="_Toc501860448"/>
      <w:bookmarkStart w:id="104" w:name="_Toc113770149"/>
      <w:r>
        <w:rPr>
          <w:rStyle w:val="CharSectno"/>
        </w:rPr>
        <w:t>23</w:t>
      </w:r>
      <w:r>
        <w:rPr>
          <w:snapToGrid w:val="0"/>
        </w:rPr>
        <w:t>.</w:t>
      </w:r>
      <w:r>
        <w:rPr>
          <w:snapToGrid w:val="0"/>
        </w:rPr>
        <w:tab/>
        <w:t>Security for compensation</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05" w:name="_Toc457624965"/>
      <w:bookmarkStart w:id="106" w:name="_Toc469729286"/>
      <w:bookmarkStart w:id="107" w:name="_Toc501860449"/>
      <w:bookmarkStart w:id="108" w:name="_Toc113770150"/>
      <w:r>
        <w:rPr>
          <w:rStyle w:val="CharSectno"/>
        </w:rPr>
        <w:t>24</w:t>
      </w:r>
      <w:r>
        <w:rPr>
          <w:snapToGrid w:val="0"/>
        </w:rPr>
        <w:t>.</w:t>
      </w:r>
      <w:r>
        <w:rPr>
          <w:snapToGrid w:val="0"/>
        </w:rPr>
        <w:tab/>
        <w:t>Matters for which compensation not payable</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Except where and then only to the extent agreed to by the parties or authorized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Compensation is not payable for any gold, minerals or petroleum known or supposed to be on or under the land.</w:t>
      </w:r>
    </w:p>
    <w:p>
      <w:pPr>
        <w:pStyle w:val="Footnotesection"/>
      </w:pPr>
      <w:r>
        <w:tab/>
        <w:t xml:space="preserve">[Section 24 amended by No. 12 of 1990 s.18; No. 31 of 1997 s.141.] </w:t>
      </w:r>
    </w:p>
    <w:p>
      <w:pPr>
        <w:pStyle w:val="Heading5"/>
        <w:rPr>
          <w:snapToGrid w:val="0"/>
        </w:rPr>
      </w:pPr>
      <w:bookmarkStart w:id="109" w:name="_Toc457624966"/>
      <w:bookmarkStart w:id="110" w:name="_Toc469729287"/>
      <w:bookmarkStart w:id="111" w:name="_Toc501860450"/>
      <w:bookmarkStart w:id="112" w:name="_Toc113770151"/>
      <w:r>
        <w:rPr>
          <w:rStyle w:val="CharSectno"/>
        </w:rPr>
        <w:t>24A</w:t>
      </w:r>
      <w:r>
        <w:rPr>
          <w:snapToGrid w:val="0"/>
        </w:rPr>
        <w:t>.</w:t>
      </w:r>
      <w:r>
        <w:rPr>
          <w:snapToGrid w:val="0"/>
        </w:rPr>
        <w:tab/>
        <w:t>Liability for payment of compensation to native title holders</w:t>
      </w:r>
      <w:bookmarkEnd w:id="109"/>
      <w:bookmarkEnd w:id="110"/>
      <w:bookmarkEnd w:id="111"/>
      <w:bookmarkEnd w:id="112"/>
    </w:p>
    <w:p>
      <w:pPr>
        <w:pStyle w:val="Subsection"/>
      </w:pPr>
      <w:r>
        <w:tab/>
        <w:t>(1)</w:t>
      </w:r>
      <w:r>
        <w:tab/>
        <w:t>If compensation is payable to native title holders for or in respect of the grant of an authorization, the person liable to pay the compensation is —</w:t>
      </w:r>
    </w:p>
    <w:p>
      <w:pPr>
        <w:pStyle w:val="Indenta"/>
      </w:pPr>
      <w:r>
        <w:tab/>
        <w:t>(a)</w:t>
      </w:r>
      <w:r>
        <w:tab/>
        <w:t>if an amount is to be paid and held in trust, the applicant for the grant of, or the holder of, the authorization at the time the amount is required to be paid; or</w:t>
      </w:r>
    </w:p>
    <w:p>
      <w:pPr>
        <w:pStyle w:val="Indenta"/>
      </w:pPr>
      <w:r>
        <w:tab/>
        <w:t>(b)</w:t>
      </w:r>
      <w:r>
        <w:tab/>
        <w:t>otherwise, the applicant for the grant of, or the holder of, the authorization at the time a determination of compensation is made.</w:t>
      </w:r>
    </w:p>
    <w:p>
      <w:pPr>
        <w:pStyle w:val="Subsection"/>
      </w:pPr>
      <w:r>
        <w:tab/>
        <w:t>(2)</w:t>
      </w:r>
      <w:r>
        <w:tab/>
        <w:t>If, at the relevant time, there is no holder of the authorization because the authorization has been surrendered or cancelled or has expired, a reference in subsection (1) to the holder of the authorization is a reference to the holder of the authorization immediately before its surrender, cancellation or expiry.</w:t>
      </w:r>
    </w:p>
    <w:p>
      <w:pPr>
        <w:pStyle w:val="Subsection"/>
      </w:pPr>
      <w:r>
        <w:tab/>
        <w:t>(3)</w:t>
      </w:r>
      <w:r>
        <w:tab/>
        <w:t xml:space="preserve">In this section — </w:t>
      </w:r>
    </w:p>
    <w:p>
      <w:pPr>
        <w:pStyle w:val="Defstart"/>
      </w:pPr>
      <w:r>
        <w:tab/>
      </w:r>
      <w:r>
        <w:rPr>
          <w:b/>
        </w:rPr>
        <w:t>“</w:t>
      </w:r>
      <w:r>
        <w:rPr>
          <w:rStyle w:val="CharDefText"/>
        </w:rPr>
        <w:t>authorization</w:t>
      </w:r>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s.17.]</w:t>
      </w:r>
    </w:p>
    <w:p>
      <w:pPr>
        <w:pStyle w:val="Heading5"/>
        <w:rPr>
          <w:snapToGrid w:val="0"/>
        </w:rPr>
      </w:pPr>
      <w:bookmarkStart w:id="113" w:name="_Toc457624967"/>
      <w:bookmarkStart w:id="114" w:name="_Toc469729288"/>
      <w:bookmarkStart w:id="115" w:name="_Toc501860451"/>
      <w:bookmarkStart w:id="116" w:name="_Toc113770152"/>
      <w:r>
        <w:rPr>
          <w:rStyle w:val="CharSectno"/>
        </w:rPr>
        <w:t>25</w:t>
      </w:r>
      <w:r>
        <w:rPr>
          <w:snapToGrid w:val="0"/>
        </w:rPr>
        <w:t>.</w:t>
      </w:r>
      <w:r>
        <w:rPr>
          <w:snapToGrid w:val="0"/>
        </w:rPr>
        <w:tab/>
        <w:t>Delegation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117" w:name="_Toc72913449"/>
      <w:bookmarkStart w:id="118" w:name="_Toc89574875"/>
      <w:bookmarkStart w:id="119" w:name="_Toc91304872"/>
      <w:bookmarkStart w:id="120" w:name="_Toc92690100"/>
      <w:bookmarkStart w:id="121" w:name="_Toc113770153"/>
      <w:r>
        <w:rPr>
          <w:rStyle w:val="CharPartNo"/>
        </w:rPr>
        <w:t>Part III</w:t>
      </w:r>
      <w:r>
        <w:t> — </w:t>
      </w:r>
      <w:r>
        <w:rPr>
          <w:rStyle w:val="CharPartText"/>
        </w:rPr>
        <w:t>Mining for petroleum</w:t>
      </w:r>
      <w:bookmarkEnd w:id="117"/>
      <w:bookmarkEnd w:id="118"/>
      <w:bookmarkEnd w:id="119"/>
      <w:bookmarkEnd w:id="120"/>
      <w:bookmarkEnd w:id="121"/>
      <w:r>
        <w:rPr>
          <w:rStyle w:val="CharPartText"/>
        </w:rPr>
        <w:t xml:space="preserve"> </w:t>
      </w:r>
    </w:p>
    <w:p>
      <w:pPr>
        <w:pStyle w:val="Heading3"/>
        <w:rPr>
          <w:snapToGrid w:val="0"/>
        </w:rPr>
      </w:pPr>
      <w:bookmarkStart w:id="122" w:name="_Toc72913450"/>
      <w:bookmarkStart w:id="123" w:name="_Toc89574876"/>
      <w:bookmarkStart w:id="124" w:name="_Toc91304873"/>
      <w:bookmarkStart w:id="125" w:name="_Toc92690101"/>
      <w:bookmarkStart w:id="126" w:name="_Toc113770154"/>
      <w:r>
        <w:rPr>
          <w:rStyle w:val="CharDivNo"/>
        </w:rPr>
        <w:t>Division 1</w:t>
      </w:r>
      <w:r>
        <w:rPr>
          <w:snapToGrid w:val="0"/>
        </w:rPr>
        <w:t> — </w:t>
      </w:r>
      <w:r>
        <w:rPr>
          <w:rStyle w:val="CharDivText"/>
        </w:rPr>
        <w:t>Preliminary</w:t>
      </w:r>
      <w:bookmarkEnd w:id="122"/>
      <w:bookmarkEnd w:id="123"/>
      <w:bookmarkEnd w:id="124"/>
      <w:bookmarkEnd w:id="125"/>
      <w:bookmarkEnd w:id="126"/>
      <w:r>
        <w:rPr>
          <w:rStyle w:val="CharDivText"/>
        </w:rPr>
        <w:t xml:space="preserve"> </w:t>
      </w:r>
    </w:p>
    <w:p>
      <w:pPr>
        <w:pStyle w:val="Heading5"/>
        <w:rPr>
          <w:snapToGrid w:val="0"/>
        </w:rPr>
      </w:pPr>
      <w:bookmarkStart w:id="127" w:name="_Toc457624968"/>
      <w:bookmarkStart w:id="128" w:name="_Toc469729289"/>
      <w:bookmarkStart w:id="129" w:name="_Toc501860452"/>
      <w:bookmarkStart w:id="130" w:name="_Toc113770155"/>
      <w:r>
        <w:rPr>
          <w:rStyle w:val="CharSectno"/>
        </w:rPr>
        <w:t>26</w:t>
      </w:r>
      <w:r>
        <w:rPr>
          <w:snapToGrid w:val="0"/>
        </w:rPr>
        <w:t>.</w:t>
      </w:r>
      <w:r>
        <w:rPr>
          <w:snapToGrid w:val="0"/>
        </w:rPr>
        <w:tab/>
        <w:t>Interpretation</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
          <w:snapToGrid w:val="0"/>
        </w:rPr>
        <w:t>“</w:t>
      </w:r>
      <w:r>
        <w:rPr>
          <w:rStyle w:val="CharDefText"/>
        </w:rPr>
        <w:t>adjacent area</w:t>
      </w:r>
      <w:r>
        <w:rPr>
          <w:b/>
          <w:snapToGrid w:val="0"/>
        </w:rPr>
        <w:t>”</w:t>
      </w:r>
      <w:r>
        <w:rPr>
          <w:snapToGrid w:val="0"/>
        </w:rPr>
        <w:t xml:space="preserve"> as defined in the </w:t>
      </w:r>
      <w:r>
        <w:rPr>
          <w:i/>
          <w:snapToGrid w:val="0"/>
        </w:rPr>
        <w:t>Petroleum (Submerged Lands) Act 1982</w:t>
      </w:r>
      <w:r>
        <w:rPr>
          <w:snapToGrid w:val="0"/>
        </w:rPr>
        <w:t>.</w:t>
      </w:r>
    </w:p>
    <w:p>
      <w:pPr>
        <w:pStyle w:val="Footnotesection"/>
      </w:pPr>
      <w:r>
        <w:tab/>
        <w:t xml:space="preserve">[Section 26 amended by No. 90 of 1987 s.4.] </w:t>
      </w:r>
    </w:p>
    <w:p>
      <w:pPr>
        <w:pStyle w:val="Heading5"/>
        <w:rPr>
          <w:snapToGrid w:val="0"/>
        </w:rPr>
      </w:pPr>
      <w:bookmarkStart w:id="131" w:name="_Toc457624969"/>
      <w:bookmarkStart w:id="132" w:name="_Toc469729290"/>
      <w:bookmarkStart w:id="133" w:name="_Toc501860453"/>
      <w:bookmarkStart w:id="134" w:name="_Toc113770156"/>
      <w:r>
        <w:rPr>
          <w:rStyle w:val="CharSectno"/>
        </w:rPr>
        <w:t>27</w:t>
      </w:r>
      <w:r>
        <w:rPr>
          <w:snapToGrid w:val="0"/>
        </w:rPr>
        <w:t>.</w:t>
      </w:r>
      <w:r>
        <w:rPr>
          <w:snapToGrid w:val="0"/>
        </w:rPr>
        <w:tab/>
        <w:t>Graticulation of Earth’s surface and constitution of blocks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For the purposes of this Act,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s.7(3).]</w:t>
      </w:r>
    </w:p>
    <w:p>
      <w:pPr>
        <w:pStyle w:val="Heading5"/>
        <w:rPr>
          <w:snapToGrid w:val="0"/>
        </w:rPr>
      </w:pPr>
      <w:bookmarkStart w:id="135" w:name="_Toc457624970"/>
      <w:bookmarkStart w:id="136" w:name="_Toc469729291"/>
      <w:bookmarkStart w:id="137" w:name="_Toc501860454"/>
      <w:bookmarkStart w:id="138" w:name="_Toc113770157"/>
      <w:r>
        <w:rPr>
          <w:rStyle w:val="CharSectno"/>
        </w:rPr>
        <w:t>28</w:t>
      </w:r>
      <w:r>
        <w:rPr>
          <w:snapToGrid w:val="0"/>
        </w:rPr>
        <w:t>.</w:t>
      </w:r>
      <w:r>
        <w:rPr>
          <w:snapToGrid w:val="0"/>
        </w:rPr>
        <w:tab/>
        <w:t>Reservation of blocks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drilling reservation, lease or licence is in force) shall not be the subject of a permit, drilling reservation, lease, licence, special prospecting authority or access authority.</w:t>
      </w:r>
    </w:p>
    <w:p>
      <w:pPr>
        <w:pStyle w:val="Subsection"/>
        <w:rPr>
          <w:snapToGrid w:val="0"/>
        </w:rPr>
      </w:pPr>
      <w:r>
        <w:rPr>
          <w:snapToGrid w:val="0"/>
        </w:rPr>
        <w:tab/>
        <w:t>(2)</w:t>
      </w:r>
      <w:r>
        <w:rPr>
          <w:snapToGrid w:val="0"/>
        </w:rPr>
        <w:tab/>
        <w:t>While a declaration under subsection (1) remains in force in respect of a block, a permit, drilling reservation, lease, licence, special prospecting authority or access authority shall not be granted in respect of that block.</w:t>
      </w:r>
    </w:p>
    <w:p>
      <w:pPr>
        <w:pStyle w:val="Footnotesection"/>
      </w:pPr>
      <w:r>
        <w:tab/>
        <w:t xml:space="preserve">[Section 28 amended by No. 12 of 1990 s.19; No. 78 of 1990 s.7.] </w:t>
      </w:r>
    </w:p>
    <w:p>
      <w:pPr>
        <w:pStyle w:val="Heading5"/>
        <w:rPr>
          <w:snapToGrid w:val="0"/>
        </w:rPr>
      </w:pPr>
      <w:bookmarkStart w:id="139" w:name="_Toc457624971"/>
      <w:bookmarkStart w:id="140" w:name="_Toc469729292"/>
      <w:bookmarkStart w:id="141" w:name="_Toc501860455"/>
      <w:bookmarkStart w:id="142" w:name="_Toc113770158"/>
      <w:r>
        <w:rPr>
          <w:rStyle w:val="CharSectno"/>
        </w:rPr>
        <w:t>28A</w:t>
      </w:r>
      <w:r>
        <w:rPr>
          <w:snapToGrid w:val="0"/>
        </w:rPr>
        <w:t>.</w:t>
      </w:r>
      <w:r>
        <w:rPr>
          <w:snapToGrid w:val="0"/>
        </w:rPr>
        <w:tab/>
        <w:t>Issue of permits etc. in marine reserves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 xml:space="preserve">[Section 28A inserted by No. 5 of 1997 s.43; amended by No. 17 of 1999 s.22(3).] </w:t>
      </w:r>
    </w:p>
    <w:p>
      <w:pPr>
        <w:pStyle w:val="Heading3"/>
        <w:rPr>
          <w:snapToGrid w:val="0"/>
        </w:rPr>
      </w:pPr>
      <w:bookmarkStart w:id="143" w:name="_Toc72913455"/>
      <w:bookmarkStart w:id="144" w:name="_Toc89574881"/>
      <w:bookmarkStart w:id="145" w:name="_Toc91304878"/>
      <w:bookmarkStart w:id="146" w:name="_Toc92690106"/>
      <w:bookmarkStart w:id="147" w:name="_Toc113770159"/>
      <w:r>
        <w:rPr>
          <w:rStyle w:val="CharDivNo"/>
        </w:rPr>
        <w:t>Division 2</w:t>
      </w:r>
      <w:r>
        <w:rPr>
          <w:snapToGrid w:val="0"/>
        </w:rPr>
        <w:t> — </w:t>
      </w:r>
      <w:r>
        <w:rPr>
          <w:rStyle w:val="CharDivText"/>
        </w:rPr>
        <w:t>Permits and drilling reservations</w:t>
      </w:r>
      <w:bookmarkEnd w:id="143"/>
      <w:bookmarkEnd w:id="144"/>
      <w:bookmarkEnd w:id="145"/>
      <w:bookmarkEnd w:id="146"/>
      <w:bookmarkEnd w:id="147"/>
      <w:r>
        <w:rPr>
          <w:rStyle w:val="CharDivText"/>
        </w:rPr>
        <w:t xml:space="preserve"> </w:t>
      </w:r>
    </w:p>
    <w:p>
      <w:pPr>
        <w:pStyle w:val="Footnoteheading"/>
      </w:pPr>
      <w:r>
        <w:tab/>
        <w:t>[Heading inserted by No. 78 of 1990 s.5.]</w:t>
      </w:r>
    </w:p>
    <w:p>
      <w:pPr>
        <w:pStyle w:val="Heading5"/>
        <w:spacing w:before="200"/>
        <w:rPr>
          <w:snapToGrid w:val="0"/>
        </w:rPr>
      </w:pPr>
      <w:bookmarkStart w:id="148" w:name="_Toc457624972"/>
      <w:bookmarkStart w:id="149" w:name="_Toc469729293"/>
      <w:bookmarkStart w:id="150" w:name="_Toc501860456"/>
      <w:bookmarkStart w:id="151" w:name="_Toc113770160"/>
      <w:r>
        <w:rPr>
          <w:rStyle w:val="CharSectno"/>
        </w:rPr>
        <w:t>29</w:t>
      </w:r>
      <w:r>
        <w:rPr>
          <w:snapToGrid w:val="0"/>
        </w:rPr>
        <w:t>.</w:t>
      </w:r>
      <w:r>
        <w:rPr>
          <w:snapToGrid w:val="0"/>
        </w:rPr>
        <w:tab/>
        <w:t>Exploration for petroleum</w:t>
      </w:r>
      <w:bookmarkEnd w:id="148"/>
      <w:bookmarkEnd w:id="149"/>
      <w:bookmarkEnd w:id="150"/>
      <w:bookmarkEnd w:id="151"/>
      <w:r>
        <w:rPr>
          <w:snapToGrid w:val="0"/>
        </w:rPr>
        <w:t xml:space="preserve"> </w:t>
      </w:r>
    </w:p>
    <w:p>
      <w:pPr>
        <w:pStyle w:val="Subsection"/>
        <w:spacing w:before="140"/>
        <w:rPr>
          <w:snapToGrid w:val="0"/>
        </w:rPr>
      </w:pPr>
      <w:r>
        <w:rPr>
          <w:snapToGrid w:val="0"/>
        </w:rPr>
        <w:tab/>
        <w:t>(1)</w:t>
      </w:r>
      <w:r>
        <w:rPr>
          <w:snapToGrid w:val="0"/>
        </w:rPr>
        <w:tab/>
        <w:t>A person shall not explore for petroleum in the State except — </w:t>
      </w:r>
    </w:p>
    <w:p>
      <w:pPr>
        <w:pStyle w:val="Indenta"/>
        <w:rPr>
          <w:snapToGrid w:val="0"/>
        </w:rPr>
      </w:pPr>
      <w:r>
        <w:rPr>
          <w:snapToGrid w:val="0"/>
        </w:rPr>
        <w:tab/>
        <w:t>(a)</w:t>
      </w:r>
      <w:r>
        <w:rPr>
          <w:snapToGrid w:val="0"/>
        </w:rPr>
        <w:tab/>
        <w:t>under and in accordance with a permit or drilling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spacing w:before="100"/>
        <w:ind w:left="890" w:hanging="890"/>
      </w:pPr>
      <w:r>
        <w:tab/>
        <w:t xml:space="preserve">[Section 29 inserted by No. 12 of 1990 s.20; amended by No. 78 of 1990 s.7; No. 28 of 1994 s.6.] </w:t>
      </w:r>
    </w:p>
    <w:p>
      <w:pPr>
        <w:pStyle w:val="Heading5"/>
        <w:spacing w:before="200"/>
        <w:rPr>
          <w:snapToGrid w:val="0"/>
        </w:rPr>
      </w:pPr>
      <w:bookmarkStart w:id="152" w:name="_Toc457624973"/>
      <w:bookmarkStart w:id="153" w:name="_Toc469729294"/>
      <w:bookmarkStart w:id="154" w:name="_Toc501860457"/>
      <w:bookmarkStart w:id="155" w:name="_Toc113770161"/>
      <w:r>
        <w:rPr>
          <w:rStyle w:val="CharSectno"/>
        </w:rPr>
        <w:t>30</w:t>
      </w:r>
      <w:r>
        <w:rPr>
          <w:snapToGrid w:val="0"/>
        </w:rPr>
        <w:t>.</w:t>
      </w:r>
      <w:r>
        <w:rPr>
          <w:snapToGrid w:val="0"/>
        </w:rPr>
        <w:tab/>
        <w:t>Advertisement of blocks</w:t>
      </w:r>
      <w:bookmarkEnd w:id="152"/>
      <w:bookmarkEnd w:id="153"/>
      <w:bookmarkEnd w:id="154"/>
      <w:bookmarkEnd w:id="155"/>
      <w:r>
        <w:rPr>
          <w:snapToGrid w:val="0"/>
        </w:rPr>
        <w:t xml:space="preserve"> </w:t>
      </w:r>
    </w:p>
    <w:p>
      <w:pPr>
        <w:pStyle w:val="Subsection"/>
        <w:spacing w:before="140"/>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spacing w:before="140"/>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 xml:space="preserve">[Section 30 amended by No. 12 of 1990 s.21.] </w:t>
      </w:r>
    </w:p>
    <w:p>
      <w:pPr>
        <w:pStyle w:val="Heading5"/>
        <w:rPr>
          <w:snapToGrid w:val="0"/>
        </w:rPr>
      </w:pPr>
      <w:bookmarkStart w:id="156" w:name="_Toc457624974"/>
      <w:bookmarkStart w:id="157" w:name="_Toc469729295"/>
      <w:bookmarkStart w:id="158" w:name="_Toc501860458"/>
      <w:bookmarkStart w:id="159" w:name="_Toc113770162"/>
      <w:r>
        <w:rPr>
          <w:rStyle w:val="CharSectno"/>
        </w:rPr>
        <w:t>31</w:t>
      </w:r>
      <w:r>
        <w:rPr>
          <w:snapToGrid w:val="0"/>
        </w:rPr>
        <w:t>.</w:t>
      </w:r>
      <w:r>
        <w:rPr>
          <w:snapToGrid w:val="0"/>
        </w:rPr>
        <w:tab/>
        <w:t>Application for permit</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application under section 30 or 105(3)(a)(ii)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31 amended by No. 69 of 1981 s.34; No. 12 of 1990 s.22; No. 28 of 1994 s.7.] </w:t>
      </w:r>
    </w:p>
    <w:p>
      <w:pPr>
        <w:pStyle w:val="Heading5"/>
        <w:rPr>
          <w:snapToGrid w:val="0"/>
        </w:rPr>
      </w:pPr>
      <w:bookmarkStart w:id="160" w:name="_Toc457624975"/>
      <w:bookmarkStart w:id="161" w:name="_Toc469729296"/>
      <w:bookmarkStart w:id="162" w:name="_Toc501860459"/>
      <w:bookmarkStart w:id="163" w:name="_Toc113770163"/>
      <w:r>
        <w:rPr>
          <w:rStyle w:val="CharSectno"/>
        </w:rPr>
        <w:t>32</w:t>
      </w:r>
      <w:r>
        <w:rPr>
          <w:snapToGrid w:val="0"/>
        </w:rPr>
        <w:t>.</w:t>
      </w:r>
      <w:r>
        <w:rPr>
          <w:snapToGrid w:val="0"/>
        </w:rPr>
        <w:tab/>
        <w:t>Grant or refusal of permit in relation to application</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an application has been made under section 30 or 105(3)(a)(ii), the Minister may —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 xml:space="preserve">[Section 32 amended by No. 28 of 1994 s.8.] </w:t>
      </w:r>
    </w:p>
    <w:p>
      <w:pPr>
        <w:pStyle w:val="Heading5"/>
        <w:rPr>
          <w:snapToGrid w:val="0"/>
        </w:rPr>
      </w:pPr>
      <w:bookmarkStart w:id="164" w:name="_Toc457624976"/>
      <w:bookmarkStart w:id="165" w:name="_Toc469729297"/>
      <w:bookmarkStart w:id="166" w:name="_Toc501860460"/>
      <w:bookmarkStart w:id="167" w:name="_Toc113770164"/>
      <w:r>
        <w:rPr>
          <w:rStyle w:val="CharSectno"/>
        </w:rPr>
        <w:t>33</w:t>
      </w:r>
      <w:r>
        <w:rPr>
          <w:snapToGrid w:val="0"/>
        </w:rPr>
        <w:t>.</w:t>
      </w:r>
      <w:r>
        <w:rPr>
          <w:snapToGrid w:val="0"/>
        </w:rPr>
        <w:tab/>
        <w:t>Application for permit in respect of surrendered etc. blocks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 and (3)</w:t>
      </w:r>
      <w:r>
        <w:tab/>
        <w:t xml:space="preserve">repealed] </w:t>
      </w:r>
    </w:p>
    <w:p>
      <w:pPr>
        <w:pStyle w:val="Subsection"/>
        <w:rPr>
          <w:snapToGrid w:val="0"/>
        </w:rPr>
      </w:pPr>
      <w:r>
        <w:rPr>
          <w:snapToGrid w:val="0"/>
        </w:rPr>
        <w:tab/>
        <w:t>(4)</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33 amended by No. 12 of 1990 s.23; No. 28 of 1994 s.9.] </w:t>
      </w:r>
    </w:p>
    <w:p>
      <w:pPr>
        <w:pStyle w:val="Heading5"/>
        <w:rPr>
          <w:snapToGrid w:val="0"/>
        </w:rPr>
      </w:pPr>
      <w:bookmarkStart w:id="168" w:name="_Toc457624977"/>
      <w:bookmarkStart w:id="169" w:name="_Toc469729298"/>
      <w:bookmarkStart w:id="170" w:name="_Toc501860461"/>
      <w:bookmarkStart w:id="171" w:name="_Toc113770165"/>
      <w:r>
        <w:rPr>
          <w:rStyle w:val="CharSectno"/>
        </w:rPr>
        <w:t>34</w:t>
      </w:r>
      <w:r>
        <w:rPr>
          <w:snapToGrid w:val="0"/>
        </w:rPr>
        <w:t>.</w:t>
      </w:r>
      <w:r>
        <w:rPr>
          <w:snapToGrid w:val="0"/>
        </w:rPr>
        <w:tab/>
        <w:t>Application fee etc.</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application under section 33 shall be accompanied by —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 xml:space="preserve">[Section 34 amended by No. 69 of 1981 s.34; No. 12 of 1990 s.24.] </w:t>
      </w:r>
    </w:p>
    <w:p>
      <w:pPr>
        <w:pStyle w:val="Heading5"/>
        <w:rPr>
          <w:snapToGrid w:val="0"/>
        </w:rPr>
      </w:pPr>
      <w:bookmarkStart w:id="172" w:name="_Toc457624978"/>
      <w:bookmarkStart w:id="173" w:name="_Toc469729299"/>
      <w:bookmarkStart w:id="174" w:name="_Toc501860462"/>
      <w:bookmarkStart w:id="175" w:name="_Toc113770166"/>
      <w:r>
        <w:rPr>
          <w:rStyle w:val="CharSectno"/>
        </w:rPr>
        <w:t>35</w:t>
      </w:r>
      <w:r>
        <w:rPr>
          <w:snapToGrid w:val="0"/>
        </w:rPr>
        <w:t>.</w:t>
      </w:r>
      <w:r>
        <w:rPr>
          <w:snapToGrid w:val="0"/>
        </w:rPr>
        <w:tab/>
        <w:t>Consideration of application</w:t>
      </w:r>
      <w:bookmarkEnd w:id="172"/>
      <w:bookmarkEnd w:id="173"/>
      <w:bookmarkEnd w:id="174"/>
      <w:bookmarkEnd w:id="175"/>
      <w:r>
        <w:rPr>
          <w:snapToGrid w:val="0"/>
        </w:rPr>
        <w:t xml:space="preserve"> </w:t>
      </w:r>
    </w:p>
    <w:p>
      <w:pPr>
        <w:pStyle w:val="Subsection"/>
        <w:spacing w:before="100"/>
        <w:rPr>
          <w:snapToGrid w:val="0"/>
        </w:rPr>
      </w:pPr>
      <w:r>
        <w:rPr>
          <w:snapToGrid w:val="0"/>
        </w:rPr>
        <w:tab/>
        <w:t>(1)</w:t>
      </w:r>
      <w:r>
        <w:rPr>
          <w:snapToGrid w:val="0"/>
        </w:rPr>
        <w:tab/>
        <w:t>Where, at the expiration of the period specified in an instrument under section 33(1),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00"/>
        <w:rPr>
          <w:snapToGrid w:val="0"/>
        </w:rPr>
      </w:pPr>
      <w:r>
        <w:rPr>
          <w:snapToGrid w:val="0"/>
        </w:rPr>
        <w:tab/>
        <w:t>(2)</w:t>
      </w:r>
      <w:r>
        <w:rPr>
          <w:snapToGrid w:val="0"/>
        </w:rPr>
        <w:tab/>
        <w:t>Where, at the expiration of the period specified in an instrument under section 33(1), 2 or more applications have been made under that subsection in respect of the block or blocks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pPr>
      <w:r>
        <w:tab/>
        <w:t>[(3) and (4)</w:t>
      </w:r>
      <w:r>
        <w:tab/>
        <w:t xml:space="preserve">repealed] </w:t>
      </w:r>
    </w:p>
    <w:p>
      <w:pPr>
        <w:pStyle w:val="Subsection"/>
        <w:rPr>
          <w:snapToGrid w:val="0"/>
        </w:rPr>
      </w:pPr>
      <w:r>
        <w:rPr>
          <w:snapToGrid w:val="0"/>
        </w:rPr>
        <w:tab/>
        <w:t>(5)</w:t>
      </w:r>
      <w:r>
        <w:rPr>
          <w:snapToGrid w:val="0"/>
        </w:rPr>
        <w:tab/>
        <w:t>An instrument under this section shall contain —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 xml:space="preserve">[Section 35 amended by No. 12 of 1990 s.25; No. 28 of 1994 s.10.] </w:t>
      </w:r>
    </w:p>
    <w:p>
      <w:pPr>
        <w:pStyle w:val="Heading5"/>
        <w:rPr>
          <w:snapToGrid w:val="0"/>
        </w:rPr>
      </w:pPr>
      <w:bookmarkStart w:id="176" w:name="_Toc457624979"/>
      <w:bookmarkStart w:id="177" w:name="_Toc469729300"/>
      <w:bookmarkStart w:id="178" w:name="_Toc501860463"/>
      <w:bookmarkStart w:id="179" w:name="_Toc113770167"/>
      <w:r>
        <w:rPr>
          <w:rStyle w:val="CharSectno"/>
        </w:rPr>
        <w:t>36</w:t>
      </w:r>
      <w:r>
        <w:rPr>
          <w:snapToGrid w:val="0"/>
        </w:rPr>
        <w:t>.</w:t>
      </w:r>
      <w:r>
        <w:rPr>
          <w:snapToGrid w:val="0"/>
        </w:rPr>
        <w:tab/>
        <w:t>Request by applicant for grant of permit in respect of advertised block</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 xml:space="preserve">[Section 36 amended by No. 28 of 1994 s.11.] </w:t>
      </w:r>
    </w:p>
    <w:p>
      <w:pPr>
        <w:pStyle w:val="Heading5"/>
        <w:rPr>
          <w:snapToGrid w:val="0"/>
        </w:rPr>
      </w:pPr>
      <w:bookmarkStart w:id="180" w:name="_Toc457624980"/>
      <w:bookmarkStart w:id="181" w:name="_Toc469729301"/>
      <w:bookmarkStart w:id="182" w:name="_Toc501860464"/>
      <w:bookmarkStart w:id="183" w:name="_Toc113770168"/>
      <w:r>
        <w:rPr>
          <w:rStyle w:val="CharSectno"/>
        </w:rPr>
        <w:t>37</w:t>
      </w:r>
      <w:r>
        <w:rPr>
          <w:snapToGrid w:val="0"/>
        </w:rPr>
        <w:t>.</w:t>
      </w:r>
      <w:r>
        <w:rPr>
          <w:snapToGrid w:val="0"/>
        </w:rPr>
        <w:tab/>
        <w:t>Grant of permit on request</w:t>
      </w:r>
      <w:bookmarkEnd w:id="180"/>
      <w:bookmarkEnd w:id="181"/>
      <w:bookmarkEnd w:id="182"/>
      <w:bookmarkEnd w:id="183"/>
      <w:r>
        <w:rPr>
          <w:snapToGrid w:val="0"/>
        </w:rPr>
        <w:t xml:space="preserve"> </w:t>
      </w:r>
    </w:p>
    <w:p>
      <w:pPr>
        <w:pStyle w:val="Subsection"/>
        <w:spacing w:before="120"/>
        <w:rPr>
          <w:snapToGrid w:val="0"/>
        </w:rPr>
      </w:pPr>
      <w:r>
        <w:rPr>
          <w:snapToGrid w:val="0"/>
        </w:rPr>
        <w:tab/>
      </w:r>
      <w:r>
        <w:rPr>
          <w:snapToGrid w:val="0"/>
        </w:rPr>
        <w:tab/>
        <w:t>Where a person on whom there has been served an instrument under section 35 —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20"/>
        <w:rPr>
          <w:snapToGrid w:val="0"/>
        </w:rPr>
      </w:pPr>
      <w:r>
        <w:rPr>
          <w:snapToGrid w:val="0"/>
        </w:rPr>
        <w:tab/>
      </w:r>
      <w:r>
        <w:rPr>
          <w:snapToGrid w:val="0"/>
        </w:rPr>
        <w:tab/>
        <w:t>within the period applicable under that subsection, the Minister shall grant to that person an exploration permit for petroleum in respect of the block or blocks specified in the instrument.</w:t>
      </w:r>
    </w:p>
    <w:p>
      <w:pPr>
        <w:pStyle w:val="Footnotesection"/>
      </w:pPr>
      <w:r>
        <w:tab/>
        <w:t xml:space="preserve">[Section 37 amended by No. 28 of 1994 s.12.] </w:t>
      </w:r>
    </w:p>
    <w:p>
      <w:pPr>
        <w:pStyle w:val="Heading5"/>
        <w:rPr>
          <w:snapToGrid w:val="0"/>
        </w:rPr>
      </w:pPr>
      <w:bookmarkStart w:id="184" w:name="_Toc457624981"/>
      <w:bookmarkStart w:id="185" w:name="_Toc469729302"/>
      <w:bookmarkStart w:id="186" w:name="_Toc501860465"/>
      <w:bookmarkStart w:id="187" w:name="_Toc113770169"/>
      <w:r>
        <w:rPr>
          <w:rStyle w:val="CharSectno"/>
        </w:rPr>
        <w:t>37A</w:t>
      </w:r>
      <w:r>
        <w:rPr>
          <w:snapToGrid w:val="0"/>
        </w:rPr>
        <w:t>.</w:t>
      </w:r>
      <w:r>
        <w:rPr>
          <w:snapToGrid w:val="0"/>
        </w:rPr>
        <w:tab/>
        <w:t>Permit for 2 or more blocks may be divided into 2 or more permits</w:t>
      </w:r>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is in force in respect of 2 or more blocks (not being blocks that form, or form part of, a location), the permittee may make an application to the Minister for the grant to him of 2 or more permits in respect of the blocks the subject of the original permit in exchange for the original permit.</w:t>
      </w:r>
    </w:p>
    <w:p>
      <w:pPr>
        <w:pStyle w:val="Subsection"/>
        <w:spacing w:before="120"/>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 xml:space="preserve">shall be accompanied by particulars of the proposals of the applicant for work and expenditure in respect of the areas comprised in the block or blocks the subject of the original permit; and </w:t>
      </w:r>
    </w:p>
    <w:p>
      <w:pPr>
        <w:pStyle w:val="Indenta"/>
        <w:rPr>
          <w:snapToGrid w:val="0"/>
        </w:rPr>
      </w:pPr>
      <w:r>
        <w:rPr>
          <w:snapToGrid w:val="0"/>
        </w:rPr>
        <w:tab/>
        <w:t>(g)</w:t>
      </w:r>
      <w:r>
        <w:rPr>
          <w:snapToGrid w:val="0"/>
        </w:rPr>
        <w:tab/>
        <w:t xml:space="preserve">shall set out the reasons why the applicant is applying under this section, and any other matters that the applicant wishes the Minister to consider in relation to the application. </w:t>
      </w:r>
    </w:p>
    <w:p>
      <w:pPr>
        <w:pStyle w:val="Subsection"/>
        <w:rPr>
          <w:snapToGrid w:val="0"/>
        </w:rPr>
      </w:pPr>
      <w:r>
        <w:rPr>
          <w:snapToGrid w:val="0"/>
        </w:rPr>
        <w:tab/>
        <w:t>(3)</w:t>
      </w:r>
      <w:r>
        <w:rPr>
          <w:snapToGrid w:val="0"/>
        </w:rPr>
        <w:tab/>
        <w:t>Where an application has been made under subsection (1) the Minister may — </w:t>
      </w:r>
    </w:p>
    <w:p>
      <w:pPr>
        <w:pStyle w:val="Indenta"/>
        <w:rPr>
          <w:snapToGrid w:val="0"/>
        </w:rPr>
      </w:pPr>
      <w:r>
        <w:rPr>
          <w:snapToGrid w:val="0"/>
        </w:rPr>
        <w:tab/>
        <w:t>(a)</w:t>
      </w:r>
      <w:r>
        <w:rPr>
          <w:snapToGrid w:val="0"/>
        </w:rPr>
        <w:tab/>
        <w:t xml:space="preserve">grant to the permittee the permits in accordance with the application; or </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 xml:space="preserve">[Section 37A inserted by No. 28 of 1994 s.13.] </w:t>
      </w:r>
    </w:p>
    <w:p>
      <w:pPr>
        <w:pStyle w:val="Heading5"/>
        <w:rPr>
          <w:snapToGrid w:val="0"/>
        </w:rPr>
      </w:pPr>
      <w:bookmarkStart w:id="188" w:name="_Toc457624982"/>
      <w:bookmarkStart w:id="189" w:name="_Toc469729303"/>
      <w:bookmarkStart w:id="190" w:name="_Toc501860466"/>
      <w:bookmarkStart w:id="191" w:name="_Toc113770170"/>
      <w:r>
        <w:rPr>
          <w:rStyle w:val="CharSectno"/>
        </w:rPr>
        <w:t>38</w:t>
      </w:r>
      <w:r>
        <w:rPr>
          <w:snapToGrid w:val="0"/>
        </w:rPr>
        <w:t>.</w:t>
      </w:r>
      <w:r>
        <w:rPr>
          <w:snapToGrid w:val="0"/>
        </w:rPr>
        <w:tab/>
        <w:t>Rights conferred by permit</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permit, while it remains in force, authorizes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Heading5"/>
        <w:rPr>
          <w:snapToGrid w:val="0"/>
        </w:rPr>
      </w:pPr>
      <w:bookmarkStart w:id="192" w:name="_Toc457624983"/>
      <w:bookmarkStart w:id="193" w:name="_Toc469729304"/>
      <w:bookmarkStart w:id="194" w:name="_Toc501860467"/>
      <w:bookmarkStart w:id="195" w:name="_Toc113770171"/>
      <w:r>
        <w:rPr>
          <w:rStyle w:val="CharSectno"/>
        </w:rPr>
        <w:t>39</w:t>
      </w:r>
      <w:r>
        <w:rPr>
          <w:snapToGrid w:val="0"/>
        </w:rPr>
        <w:t>.</w:t>
      </w:r>
      <w:r>
        <w:rPr>
          <w:snapToGrid w:val="0"/>
        </w:rPr>
        <w:tab/>
        <w:t>Term of permit</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Subject to this Part, a permit remains in force —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 xml:space="preserve">[Section 39 amended by No. 12 of 1990 s.26 </w:t>
      </w:r>
      <w:r>
        <w:rPr>
          <w:vertAlign w:val="superscript"/>
        </w:rPr>
        <w:t>3</w:t>
      </w:r>
      <w:r>
        <w:t xml:space="preserve">; No. 28 of 1994 s.14 </w:t>
      </w:r>
      <w:r>
        <w:rPr>
          <w:vertAlign w:val="superscript"/>
        </w:rPr>
        <w:t>4</w:t>
      </w:r>
      <w:r>
        <w:t xml:space="preserve">.] </w:t>
      </w:r>
    </w:p>
    <w:p>
      <w:pPr>
        <w:pStyle w:val="Heading5"/>
        <w:rPr>
          <w:snapToGrid w:val="0"/>
        </w:rPr>
      </w:pPr>
      <w:bookmarkStart w:id="196" w:name="_Toc457624984"/>
      <w:bookmarkStart w:id="197" w:name="_Toc469729305"/>
      <w:bookmarkStart w:id="198" w:name="_Toc501860468"/>
      <w:bookmarkStart w:id="199" w:name="_Toc113770172"/>
      <w:r>
        <w:rPr>
          <w:rStyle w:val="CharSectno"/>
        </w:rPr>
        <w:t>40</w:t>
      </w:r>
      <w:r>
        <w:rPr>
          <w:snapToGrid w:val="0"/>
        </w:rPr>
        <w:t>.</w:t>
      </w:r>
      <w:r>
        <w:rPr>
          <w:snapToGrid w:val="0"/>
        </w:rPr>
        <w:tab/>
        <w:t>Application for renewal of permit</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 xml:space="preserve">[Section 40 amended by No. 69 of 1981 s.34; No. 12 of 1990 s.27.] </w:t>
      </w:r>
    </w:p>
    <w:p>
      <w:pPr>
        <w:pStyle w:val="Heading5"/>
        <w:rPr>
          <w:snapToGrid w:val="0"/>
        </w:rPr>
      </w:pPr>
      <w:bookmarkStart w:id="200" w:name="_Toc457624985"/>
      <w:bookmarkStart w:id="201" w:name="_Toc469729306"/>
      <w:bookmarkStart w:id="202" w:name="_Toc501860469"/>
      <w:bookmarkStart w:id="203" w:name="_Toc113770173"/>
      <w:r>
        <w:rPr>
          <w:rStyle w:val="CharSectno"/>
        </w:rPr>
        <w:t>41</w:t>
      </w:r>
      <w:r>
        <w:rPr>
          <w:snapToGrid w:val="0"/>
        </w:rPr>
        <w:t>.</w:t>
      </w:r>
      <w:r>
        <w:rPr>
          <w:snapToGrid w:val="0"/>
        </w:rPr>
        <w:tab/>
        <w:t>Application for renewal of permit to be in respect of reduced area</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 xml:space="preserve">[Section 41 amended by No. 12 of 1990 s.28; No. 28 of 1994 s.15 </w:t>
      </w:r>
      <w:r>
        <w:rPr>
          <w:vertAlign w:val="superscript"/>
        </w:rPr>
        <w:t>5</w:t>
      </w:r>
      <w:r>
        <w:t xml:space="preserve">.] </w:t>
      </w:r>
    </w:p>
    <w:p>
      <w:pPr>
        <w:pStyle w:val="Heading5"/>
        <w:rPr>
          <w:snapToGrid w:val="0"/>
        </w:rPr>
      </w:pPr>
      <w:bookmarkStart w:id="204" w:name="_Toc457624986"/>
      <w:bookmarkStart w:id="205" w:name="_Toc469729307"/>
      <w:bookmarkStart w:id="206" w:name="_Toc501860470"/>
      <w:bookmarkStart w:id="207" w:name="_Toc113770174"/>
      <w:r>
        <w:rPr>
          <w:rStyle w:val="CharSectno"/>
        </w:rPr>
        <w:t>42</w:t>
      </w:r>
      <w:r>
        <w:rPr>
          <w:snapToGrid w:val="0"/>
        </w:rPr>
        <w:t>.</w:t>
      </w:r>
      <w:r>
        <w:rPr>
          <w:snapToGrid w:val="0"/>
        </w:rPr>
        <w:tab/>
        <w:t>Grant or refusal of renewal of permit</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Where an application has been made under section 40 for the renewal of a permit, the Minister —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permittee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 xml:space="preserve">the permit shall be deemed to continue in force in all respects —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42 amended by No. 28 of 1994 s.16.] </w:t>
      </w:r>
    </w:p>
    <w:p>
      <w:pPr>
        <w:pStyle w:val="Heading5"/>
        <w:rPr>
          <w:snapToGrid w:val="0"/>
        </w:rPr>
      </w:pPr>
      <w:bookmarkStart w:id="208" w:name="_Toc457624987"/>
      <w:bookmarkStart w:id="209" w:name="_Toc469729308"/>
      <w:bookmarkStart w:id="210" w:name="_Toc501860471"/>
      <w:bookmarkStart w:id="211" w:name="_Toc113770175"/>
      <w:r>
        <w:rPr>
          <w:rStyle w:val="CharSectno"/>
        </w:rPr>
        <w:t>43</w:t>
      </w:r>
      <w:r>
        <w:rPr>
          <w:snapToGrid w:val="0"/>
        </w:rPr>
        <w:t>.</w:t>
      </w:r>
      <w:r>
        <w:rPr>
          <w:snapToGrid w:val="0"/>
        </w:rPr>
        <w:tab/>
        <w:t>Conditions of permit</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 xml:space="preserve">[Section 43 amended by No. 12 of 1990 s.29.] </w:t>
      </w:r>
    </w:p>
    <w:p>
      <w:pPr>
        <w:pStyle w:val="Heading5"/>
        <w:rPr>
          <w:snapToGrid w:val="0"/>
        </w:rPr>
      </w:pPr>
      <w:bookmarkStart w:id="212" w:name="_Toc457624988"/>
      <w:bookmarkStart w:id="213" w:name="_Toc469729309"/>
      <w:bookmarkStart w:id="214" w:name="_Toc501860472"/>
      <w:bookmarkStart w:id="215" w:name="_Toc113770176"/>
      <w:r>
        <w:rPr>
          <w:rStyle w:val="CharSectno"/>
        </w:rPr>
        <w:t>43A</w:t>
      </w:r>
      <w:r>
        <w:rPr>
          <w:snapToGrid w:val="0"/>
        </w:rPr>
        <w:t>.</w:t>
      </w:r>
      <w:r>
        <w:rPr>
          <w:snapToGrid w:val="0"/>
        </w:rPr>
        <w:tab/>
        <w:t>Advertisement of blocks for drilling reservations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 </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rPr>
          <w:snapToGrid w:val="0"/>
        </w:rPr>
      </w:pPr>
      <w:r>
        <w:rPr>
          <w:snapToGrid w:val="0"/>
        </w:rPr>
        <w:tab/>
        <w:t>(2)</w:t>
      </w:r>
      <w:r>
        <w:rPr>
          <w:snapToGrid w:val="0"/>
        </w:rPr>
        <w:tab/>
        <w:t>Applications shall not be invited under subsection (1) over any area that is included in an existing permit or an application for a permit, drilling reservation, lease or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 xml:space="preserve">[Section 43A inserted by No. 78 of 1990 s.6; amended by No. 28 of 1994 s.17.] </w:t>
      </w:r>
    </w:p>
    <w:p>
      <w:pPr>
        <w:pStyle w:val="Heading5"/>
        <w:rPr>
          <w:snapToGrid w:val="0"/>
        </w:rPr>
      </w:pPr>
      <w:bookmarkStart w:id="216" w:name="_Toc457624989"/>
      <w:bookmarkStart w:id="217" w:name="_Toc469729310"/>
      <w:bookmarkStart w:id="218" w:name="_Toc501860473"/>
      <w:bookmarkStart w:id="219" w:name="_Toc113770177"/>
      <w:r>
        <w:rPr>
          <w:rStyle w:val="CharSectno"/>
        </w:rPr>
        <w:t>43B</w:t>
      </w:r>
      <w:r>
        <w:rPr>
          <w:snapToGrid w:val="0"/>
        </w:rPr>
        <w:t>.</w:t>
      </w:r>
      <w:r>
        <w:rPr>
          <w:snapToGrid w:val="0"/>
        </w:rPr>
        <w:tab/>
        <w:t>Application for drilling reservation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application under section 43A or 105(3)(a)(ii)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to a block or blocks containing potential sites of petroleum deposits;</w:t>
      </w:r>
    </w:p>
    <w:p>
      <w:pPr>
        <w:pStyle w:val="Indenta"/>
        <w:rPr>
          <w:snapToGrid w:val="0"/>
        </w:rPr>
      </w:pPr>
      <w:r>
        <w:rPr>
          <w:snapToGrid w:val="0"/>
        </w:rPr>
        <w:tab/>
        <w:t>(d)</w:t>
      </w:r>
      <w:r>
        <w:rPr>
          <w:snapToGrid w:val="0"/>
        </w:rPr>
        <w:tab/>
        <w:t>shall be accompanied by particulars of —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w:t>
      </w:r>
    </w:p>
    <w:p>
      <w:pPr>
        <w:pStyle w:val="Indenti"/>
        <w:rPr>
          <w:snapToGrid w:val="0"/>
        </w:rPr>
      </w:pPr>
      <w:r>
        <w:rPr>
          <w:snapToGrid w:val="0"/>
        </w:rPr>
        <w:tab/>
        <w:t>(ii)</w:t>
      </w:r>
      <w:r>
        <w:rPr>
          <w:snapToGrid w:val="0"/>
        </w:rPr>
        <w:tab/>
        <w:t>the technical qualifications of the applicant and of the employees of the applicant;</w:t>
      </w:r>
    </w:p>
    <w:p>
      <w:pPr>
        <w:pStyle w:val="Indenti"/>
        <w:rPr>
          <w:snapToGrid w:val="0"/>
        </w:rPr>
      </w:pPr>
      <w:r>
        <w:rPr>
          <w:snapToGrid w:val="0"/>
        </w:rPr>
        <w:tab/>
        <w:t>(iii)</w:t>
      </w:r>
      <w:r>
        <w:rPr>
          <w:snapToGrid w:val="0"/>
        </w:rPr>
        <w:tab/>
        <w:t>the technical advice available to the applicant;</w:t>
      </w:r>
    </w:p>
    <w:p>
      <w:pPr>
        <w:pStyle w:val="Indenti"/>
        <w:rPr>
          <w:snapToGrid w:val="0"/>
        </w:rPr>
      </w:pPr>
      <w:r>
        <w:rPr>
          <w:snapToGrid w:val="0"/>
        </w:rPr>
        <w:tab/>
        <w:t>(iv)</w:t>
      </w:r>
      <w:r>
        <w:rPr>
          <w:snapToGrid w:val="0"/>
        </w:rPr>
        <w:tab/>
        <w:t>a statement as to the size and configuration of the potential petroleum deposit and a geological prognosis of the well;</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43B inserted by No. 78 of 1990 s.6; amended by No. 28 of 1994 s.18.] </w:t>
      </w:r>
    </w:p>
    <w:p>
      <w:pPr>
        <w:pStyle w:val="Heading5"/>
        <w:rPr>
          <w:snapToGrid w:val="0"/>
        </w:rPr>
      </w:pPr>
      <w:bookmarkStart w:id="220" w:name="_Toc457624990"/>
      <w:bookmarkStart w:id="221" w:name="_Toc469729311"/>
      <w:bookmarkStart w:id="222" w:name="_Toc501860474"/>
      <w:bookmarkStart w:id="223" w:name="_Toc113770178"/>
      <w:r>
        <w:rPr>
          <w:rStyle w:val="CharSectno"/>
        </w:rPr>
        <w:t>43C</w:t>
      </w:r>
      <w:r>
        <w:rPr>
          <w:snapToGrid w:val="0"/>
        </w:rPr>
        <w:t>.</w:t>
      </w:r>
      <w:r>
        <w:rPr>
          <w:snapToGrid w:val="0"/>
        </w:rPr>
        <w:tab/>
        <w:t>Grant or refusal in relation to applications for drilling reservations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an application has been made under section 43B or 105(3)(a)(ii), the Minister may —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 </w:t>
      </w:r>
    </w:p>
    <w:p>
      <w:pPr>
        <w:pStyle w:val="Indenta"/>
        <w:rPr>
          <w:snapToGrid w:val="0"/>
        </w:rPr>
      </w:pPr>
      <w:r>
        <w:rPr>
          <w:snapToGrid w:val="0"/>
        </w:rPr>
        <w:tab/>
        <w:t>(a)</w:t>
      </w:r>
      <w:r>
        <w:rPr>
          <w:snapToGrid w:val="0"/>
        </w:rPr>
        <w:tab/>
        <w:t>a summary of the conditions subject to which the drilling reservation is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 xml:space="preserve">[Section 43C inserted by No. 78 of 1990 s.6; amended by No. 28 of 1994 s.19.] </w:t>
      </w:r>
    </w:p>
    <w:p>
      <w:pPr>
        <w:pStyle w:val="Heading5"/>
        <w:rPr>
          <w:snapToGrid w:val="0"/>
        </w:rPr>
      </w:pPr>
      <w:bookmarkStart w:id="224" w:name="_Toc457624991"/>
      <w:bookmarkStart w:id="225" w:name="_Toc469729312"/>
      <w:bookmarkStart w:id="226" w:name="_Toc501860475"/>
      <w:bookmarkStart w:id="227" w:name="_Toc113770179"/>
      <w:r>
        <w:rPr>
          <w:rStyle w:val="CharSectno"/>
        </w:rPr>
        <w:t>43D</w:t>
      </w:r>
      <w:r>
        <w:rPr>
          <w:snapToGrid w:val="0"/>
        </w:rPr>
        <w:t>.</w:t>
      </w:r>
      <w:r>
        <w:rPr>
          <w:snapToGrid w:val="0"/>
        </w:rPr>
        <w:tab/>
        <w:t>Rights conferred by drilling reservation</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drilling reservation, while it remains in force, authorizes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Footnotesection"/>
      </w:pPr>
      <w:r>
        <w:tab/>
        <w:t xml:space="preserve">[Section 43D inserted by No. 78 of 1990 s.6.] </w:t>
      </w:r>
    </w:p>
    <w:p>
      <w:pPr>
        <w:pStyle w:val="Heading5"/>
        <w:rPr>
          <w:snapToGrid w:val="0"/>
        </w:rPr>
      </w:pPr>
      <w:bookmarkStart w:id="228" w:name="_Toc457624992"/>
      <w:bookmarkStart w:id="229" w:name="_Toc469729313"/>
      <w:bookmarkStart w:id="230" w:name="_Toc501860476"/>
      <w:bookmarkStart w:id="231" w:name="_Toc113770180"/>
      <w:r>
        <w:rPr>
          <w:rStyle w:val="CharSectno"/>
        </w:rPr>
        <w:t>43E</w:t>
      </w:r>
      <w:r>
        <w:rPr>
          <w:snapToGrid w:val="0"/>
        </w:rPr>
        <w:t>.</w:t>
      </w:r>
      <w:r>
        <w:rPr>
          <w:snapToGrid w:val="0"/>
        </w:rPr>
        <w:tab/>
        <w:t>Term of drilling reservation</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 xml:space="preserve">[Section 43E inserted by No. 78 of 1990 s.6; amended by No. 17 of 1999 s.25.] </w:t>
      </w:r>
    </w:p>
    <w:p>
      <w:pPr>
        <w:pStyle w:val="Heading5"/>
        <w:rPr>
          <w:snapToGrid w:val="0"/>
        </w:rPr>
      </w:pPr>
      <w:bookmarkStart w:id="232" w:name="_Toc457624993"/>
      <w:bookmarkStart w:id="233" w:name="_Toc469729314"/>
      <w:bookmarkStart w:id="234" w:name="_Toc501860477"/>
      <w:bookmarkStart w:id="235" w:name="_Toc113770181"/>
      <w:r>
        <w:rPr>
          <w:rStyle w:val="CharSectno"/>
        </w:rPr>
        <w:t>43F</w:t>
      </w:r>
      <w:r>
        <w:rPr>
          <w:snapToGrid w:val="0"/>
        </w:rPr>
        <w:t>.</w:t>
      </w:r>
      <w:r>
        <w:rPr>
          <w:snapToGrid w:val="0"/>
        </w:rPr>
        <w:tab/>
        <w:t>Extension of term of drilling reservation</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 xml:space="preserve">Subject to subsections (2) and (2a), where —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s.6; amended by No. 28 of 1994 s.20; No. 17 of 1999 s.26(1)</w:t>
      </w:r>
      <w:r>
        <w:noBreakHyphen/>
        <w:t>(4)</w:t>
      </w:r>
      <w:r>
        <w:rPr>
          <w:vertAlign w:val="superscript"/>
        </w:rPr>
        <w:t>5</w:t>
      </w:r>
      <w:r>
        <w:t xml:space="preserve">.] </w:t>
      </w:r>
    </w:p>
    <w:p>
      <w:pPr>
        <w:pStyle w:val="Heading5"/>
        <w:rPr>
          <w:snapToGrid w:val="0"/>
        </w:rPr>
      </w:pPr>
      <w:bookmarkStart w:id="236" w:name="_Toc457624994"/>
      <w:bookmarkStart w:id="237" w:name="_Toc469729315"/>
      <w:bookmarkStart w:id="238" w:name="_Toc501860478"/>
      <w:bookmarkStart w:id="239" w:name="_Toc113770182"/>
      <w:r>
        <w:rPr>
          <w:rStyle w:val="CharSectno"/>
        </w:rPr>
        <w:t>44</w:t>
      </w:r>
      <w:r>
        <w:rPr>
          <w:snapToGrid w:val="0"/>
        </w:rPr>
        <w:t>.</w:t>
      </w:r>
      <w:r>
        <w:rPr>
          <w:snapToGrid w:val="0"/>
        </w:rPr>
        <w:tab/>
        <w:t>Discovery of petroleum to be notified etc.</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Where petroleum is discovered in a permit area or drilling reservation, as the case may be, the permittee or the holder of the drilling reservation, as the case requires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or 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 xml:space="preserve">[Section 44 amended by No. 12 of 1990 s.30; No. 78 of 1990 s.7.] </w:t>
      </w:r>
    </w:p>
    <w:p>
      <w:pPr>
        <w:pStyle w:val="Heading5"/>
        <w:rPr>
          <w:snapToGrid w:val="0"/>
        </w:rPr>
      </w:pPr>
      <w:bookmarkStart w:id="240" w:name="_Toc457624995"/>
      <w:bookmarkStart w:id="241" w:name="_Toc469729316"/>
      <w:bookmarkStart w:id="242" w:name="_Toc501860479"/>
      <w:bookmarkStart w:id="243" w:name="_Toc113770183"/>
      <w:r>
        <w:rPr>
          <w:rStyle w:val="CharSectno"/>
        </w:rPr>
        <w:t>45</w:t>
      </w:r>
      <w:r>
        <w:rPr>
          <w:snapToGrid w:val="0"/>
        </w:rPr>
        <w:t>.</w:t>
      </w:r>
      <w:r>
        <w:rPr>
          <w:snapToGrid w:val="0"/>
        </w:rPr>
        <w:tab/>
        <w:t>Direction by Minister on discovery of petroleum</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petroleum is discovered in a permit area or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 xml:space="preserve">[Section 45 amended by No. 12 of 1990 s.31; No. 78 of 1990 s.7.] </w:t>
      </w:r>
    </w:p>
    <w:p>
      <w:pPr>
        <w:pStyle w:val="Heading5"/>
        <w:rPr>
          <w:snapToGrid w:val="0"/>
        </w:rPr>
      </w:pPr>
      <w:bookmarkStart w:id="244" w:name="_Toc457624996"/>
      <w:bookmarkStart w:id="245" w:name="_Toc469729317"/>
      <w:bookmarkStart w:id="246" w:name="_Toc501860480"/>
      <w:bookmarkStart w:id="247" w:name="_Toc113770184"/>
      <w:r>
        <w:rPr>
          <w:rStyle w:val="CharSectno"/>
        </w:rPr>
        <w:t>46</w:t>
      </w:r>
      <w:r>
        <w:rPr>
          <w:snapToGrid w:val="0"/>
        </w:rPr>
        <w:t>.</w:t>
      </w:r>
      <w:r>
        <w:rPr>
          <w:snapToGrid w:val="0"/>
        </w:rPr>
        <w:tab/>
        <w:t>Nomination of blocks as location</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a petroleum pool is identified in a permit area or 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rPr>
          <w:snapToGrid w:val="0"/>
        </w:rPr>
      </w:pPr>
      <w:r>
        <w:rPr>
          <w:snapToGrid w:val="0"/>
        </w:rPr>
        <w:tab/>
        <w:t>(2)</w:t>
      </w:r>
      <w:r>
        <w:rPr>
          <w:snapToGrid w:val="0"/>
        </w:rPr>
        <w:tab/>
        <w:t>Where 2 or more petroleum pools are identified in a permit area or 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 to which the nomination relates or, if the nomination relates to more than one pool, from each of those pools.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 or (2);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s.32</w:t>
      </w:r>
      <w:r>
        <w:rPr>
          <w:vertAlign w:val="superscript"/>
        </w:rPr>
        <w:t xml:space="preserve"> 7</w:t>
      </w:r>
      <w:r>
        <w:t xml:space="preserve">; amended by No. 78 of 1990 s.7.] </w:t>
      </w:r>
    </w:p>
    <w:p>
      <w:pPr>
        <w:pStyle w:val="Heading5"/>
        <w:rPr>
          <w:snapToGrid w:val="0"/>
        </w:rPr>
      </w:pPr>
      <w:bookmarkStart w:id="248" w:name="_Toc457624997"/>
      <w:bookmarkStart w:id="249" w:name="_Toc469729318"/>
      <w:bookmarkStart w:id="250" w:name="_Toc501860481"/>
      <w:bookmarkStart w:id="251" w:name="_Toc113770185"/>
      <w:r>
        <w:rPr>
          <w:rStyle w:val="CharSectno"/>
        </w:rPr>
        <w:t>47</w:t>
      </w:r>
      <w:r>
        <w:rPr>
          <w:snapToGrid w:val="0"/>
        </w:rPr>
        <w:t>.</w:t>
      </w:r>
      <w:r>
        <w:rPr>
          <w:snapToGrid w:val="0"/>
        </w:rPr>
        <w:tab/>
        <w:t>Declaration of location</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 by —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pPr>
      <w:r>
        <w:tab/>
        <w:t>[Section 47 inserted by No. 12 of 1990 s.32</w:t>
      </w:r>
      <w:r>
        <w:rPr>
          <w:vertAlign w:val="superscript"/>
        </w:rPr>
        <w:t xml:space="preserve"> 7</w:t>
      </w:r>
      <w:r>
        <w:t xml:space="preserve">; amended by No. 78 of 1990 s.7.] </w:t>
      </w:r>
    </w:p>
    <w:p>
      <w:pPr>
        <w:pStyle w:val="Heading5"/>
        <w:rPr>
          <w:snapToGrid w:val="0"/>
        </w:rPr>
      </w:pPr>
      <w:bookmarkStart w:id="252" w:name="_Toc457624998"/>
      <w:bookmarkStart w:id="253" w:name="_Toc469729319"/>
      <w:bookmarkStart w:id="254" w:name="_Toc501860482"/>
      <w:bookmarkStart w:id="255" w:name="_Toc113770186"/>
      <w:r>
        <w:rPr>
          <w:rStyle w:val="CharSectno"/>
        </w:rPr>
        <w:t>48</w:t>
      </w:r>
      <w:r>
        <w:rPr>
          <w:snapToGrid w:val="0"/>
        </w:rPr>
        <w:t>.</w:t>
      </w:r>
      <w:r>
        <w:rPr>
          <w:snapToGrid w:val="0"/>
        </w:rPr>
        <w:tab/>
        <w:t>Immediately adjoining blocks</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pPr>
      <w:r>
        <w:tab/>
        <w:t xml:space="preserve">[Section 48 amended by No. 12 of 1990 s.33.] </w:t>
      </w:r>
    </w:p>
    <w:p>
      <w:pPr>
        <w:pStyle w:val="Heading3"/>
        <w:rPr>
          <w:snapToGrid w:val="0"/>
        </w:rPr>
      </w:pPr>
      <w:bookmarkStart w:id="256" w:name="_Toc72913483"/>
      <w:bookmarkStart w:id="257" w:name="_Toc89574909"/>
      <w:bookmarkStart w:id="258" w:name="_Toc91304906"/>
      <w:bookmarkStart w:id="259" w:name="_Toc92690134"/>
      <w:bookmarkStart w:id="260" w:name="_Toc113770187"/>
      <w:r>
        <w:rPr>
          <w:rStyle w:val="CharDivNo"/>
        </w:rPr>
        <w:t>Division 2A</w:t>
      </w:r>
      <w:r>
        <w:rPr>
          <w:snapToGrid w:val="0"/>
        </w:rPr>
        <w:t> — </w:t>
      </w:r>
      <w:r>
        <w:rPr>
          <w:rStyle w:val="CharDivText"/>
        </w:rPr>
        <w:t>Retention leases for petroleum</w:t>
      </w:r>
      <w:bookmarkEnd w:id="256"/>
      <w:bookmarkEnd w:id="257"/>
      <w:bookmarkEnd w:id="258"/>
      <w:bookmarkEnd w:id="259"/>
      <w:bookmarkEnd w:id="260"/>
      <w:r>
        <w:rPr>
          <w:rStyle w:val="CharDivText"/>
        </w:rPr>
        <w:t xml:space="preserve"> </w:t>
      </w:r>
    </w:p>
    <w:p>
      <w:pPr>
        <w:pStyle w:val="Footnoteheading"/>
      </w:pPr>
      <w:r>
        <w:tab/>
        <w:t>[Heading inserted by No. 12 of 1990 s.34.]</w:t>
      </w:r>
    </w:p>
    <w:p>
      <w:pPr>
        <w:pStyle w:val="Heading5"/>
        <w:rPr>
          <w:snapToGrid w:val="0"/>
        </w:rPr>
      </w:pPr>
      <w:bookmarkStart w:id="261" w:name="_Toc457624999"/>
      <w:bookmarkStart w:id="262" w:name="_Toc469729320"/>
      <w:bookmarkStart w:id="263" w:name="_Toc501860483"/>
      <w:bookmarkStart w:id="264" w:name="_Toc113770188"/>
      <w:r>
        <w:rPr>
          <w:rStyle w:val="CharSectno"/>
        </w:rPr>
        <w:t>48A</w:t>
      </w:r>
      <w:r>
        <w:rPr>
          <w:snapToGrid w:val="0"/>
        </w:rPr>
        <w:t>.</w:t>
      </w:r>
      <w:r>
        <w:rPr>
          <w:snapToGrid w:val="0"/>
        </w:rPr>
        <w:tab/>
        <w:t>Application by permittee or holder of drilling reservation for lease</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 xml:space="preserve">[Section 48A inserted by No. 12 of 1990 s.34; amended by No. 78 of 1990 s.7.] </w:t>
      </w:r>
    </w:p>
    <w:p>
      <w:pPr>
        <w:pStyle w:val="Heading5"/>
        <w:rPr>
          <w:snapToGrid w:val="0"/>
        </w:rPr>
      </w:pPr>
      <w:bookmarkStart w:id="265" w:name="_Toc457625000"/>
      <w:bookmarkStart w:id="266" w:name="_Toc469729321"/>
      <w:bookmarkStart w:id="267" w:name="_Toc501860484"/>
      <w:bookmarkStart w:id="268" w:name="_Toc113770189"/>
      <w:r>
        <w:rPr>
          <w:rStyle w:val="CharSectno"/>
        </w:rPr>
        <w:t>48B</w:t>
      </w:r>
      <w:r>
        <w:rPr>
          <w:snapToGrid w:val="0"/>
        </w:rPr>
        <w:t>.</w:t>
      </w:r>
      <w:r>
        <w:rPr>
          <w:snapToGrid w:val="0"/>
        </w:rPr>
        <w:tab/>
        <w:t>Grant or refusal of lease in relation to application</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the Minister is satisfied that recovery of petroleum from the area comprised in the blocks specified in the application —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48A and —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 xml:space="preserve">[Section 48B inserted by No. 12 of 1990 s.34; amended by No. 78 of 1990 s.7; No. 28 of 1994 s.21.] </w:t>
      </w:r>
    </w:p>
    <w:p>
      <w:pPr>
        <w:pStyle w:val="Heading5"/>
        <w:rPr>
          <w:snapToGrid w:val="0"/>
        </w:rPr>
      </w:pPr>
      <w:bookmarkStart w:id="269" w:name="_Toc457625001"/>
      <w:bookmarkStart w:id="270" w:name="_Toc469729322"/>
      <w:bookmarkStart w:id="271" w:name="_Toc501860485"/>
      <w:bookmarkStart w:id="272" w:name="_Toc113770190"/>
      <w:r>
        <w:rPr>
          <w:rStyle w:val="CharSectno"/>
        </w:rPr>
        <w:t>48BA</w:t>
      </w:r>
      <w:r>
        <w:rPr>
          <w:snapToGrid w:val="0"/>
        </w:rPr>
        <w:t>.</w:t>
      </w:r>
      <w:r>
        <w:rPr>
          <w:snapToGrid w:val="0"/>
        </w:rPr>
        <w:tab/>
        <w:t>Application of sections 48A and 48B where permit is transferred</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 xml:space="preserve">[Section 48BA inserted by No. 28 of 1994 s.22.] </w:t>
      </w:r>
    </w:p>
    <w:p>
      <w:pPr>
        <w:pStyle w:val="Heading5"/>
        <w:rPr>
          <w:snapToGrid w:val="0"/>
        </w:rPr>
      </w:pPr>
      <w:bookmarkStart w:id="273" w:name="_Toc457625002"/>
      <w:bookmarkStart w:id="274" w:name="_Toc469729323"/>
      <w:bookmarkStart w:id="275" w:name="_Toc501860486"/>
      <w:bookmarkStart w:id="276" w:name="_Toc113770191"/>
      <w:r>
        <w:rPr>
          <w:rStyle w:val="CharSectno"/>
        </w:rPr>
        <w:t>48C</w:t>
      </w:r>
      <w:r>
        <w:rPr>
          <w:snapToGrid w:val="0"/>
        </w:rPr>
        <w:t>.</w:t>
      </w:r>
      <w:r>
        <w:rPr>
          <w:snapToGrid w:val="0"/>
        </w:rPr>
        <w:tab/>
        <w:t>Rights conferred by lease</w:t>
      </w:r>
      <w:bookmarkEnd w:id="273"/>
      <w:bookmarkEnd w:id="274"/>
      <w:bookmarkEnd w:id="275"/>
      <w:bookmarkEnd w:id="276"/>
      <w:r>
        <w:rPr>
          <w:snapToGrid w:val="0"/>
        </w:rPr>
        <w:t xml:space="preserve"> </w:t>
      </w:r>
    </w:p>
    <w:p>
      <w:pPr>
        <w:pStyle w:val="Subsection"/>
        <w:keepNext/>
        <w:rPr>
          <w:snapToGrid w:val="0"/>
        </w:rPr>
      </w:pPr>
      <w:r>
        <w:rPr>
          <w:snapToGrid w:val="0"/>
        </w:rPr>
        <w:tab/>
      </w:r>
      <w:r>
        <w:rPr>
          <w:snapToGrid w:val="0"/>
        </w:rPr>
        <w:tab/>
        <w:t>A lease, while it remains in force, authorizes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Footnotesection"/>
      </w:pPr>
      <w:r>
        <w:tab/>
        <w:t xml:space="preserve">[Section 48C inserted by No. 12 of 1990 s.34.] </w:t>
      </w:r>
    </w:p>
    <w:p>
      <w:pPr>
        <w:pStyle w:val="Heading5"/>
        <w:rPr>
          <w:snapToGrid w:val="0"/>
        </w:rPr>
      </w:pPr>
      <w:bookmarkStart w:id="277" w:name="_Toc457625003"/>
      <w:bookmarkStart w:id="278" w:name="_Toc469729324"/>
      <w:bookmarkStart w:id="279" w:name="_Toc501860487"/>
      <w:bookmarkStart w:id="280" w:name="_Toc113770192"/>
      <w:r>
        <w:rPr>
          <w:rStyle w:val="CharSectno"/>
        </w:rPr>
        <w:t>48D</w:t>
      </w:r>
      <w:r>
        <w:rPr>
          <w:snapToGrid w:val="0"/>
        </w:rPr>
        <w:t>.</w:t>
      </w:r>
      <w:r>
        <w:rPr>
          <w:snapToGrid w:val="0"/>
        </w:rPr>
        <w:tab/>
        <w:t>Term of lease</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 xml:space="preserve">[Section 48D inserted by No. 12 of 1990 s.34.] </w:t>
      </w:r>
    </w:p>
    <w:p>
      <w:pPr>
        <w:pStyle w:val="Heading5"/>
        <w:rPr>
          <w:snapToGrid w:val="0"/>
        </w:rPr>
      </w:pPr>
      <w:bookmarkStart w:id="281" w:name="_Toc457625004"/>
      <w:bookmarkStart w:id="282" w:name="_Toc469729325"/>
      <w:bookmarkStart w:id="283" w:name="_Toc501860488"/>
      <w:bookmarkStart w:id="284" w:name="_Toc113770193"/>
      <w:r>
        <w:rPr>
          <w:rStyle w:val="CharSectno"/>
        </w:rPr>
        <w:t>48E</w:t>
      </w:r>
      <w:r>
        <w:rPr>
          <w:snapToGrid w:val="0"/>
        </w:rPr>
        <w:t>.</w:t>
      </w:r>
      <w:r>
        <w:rPr>
          <w:snapToGrid w:val="0"/>
        </w:rPr>
        <w:tab/>
        <w:t>Notice of intention to cancel lease</w:t>
      </w:r>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 xml:space="preserve">[Section 48E inserted by No. 12 of 1990 s.34.] </w:t>
      </w:r>
    </w:p>
    <w:p>
      <w:pPr>
        <w:pStyle w:val="Heading5"/>
        <w:rPr>
          <w:snapToGrid w:val="0"/>
        </w:rPr>
      </w:pPr>
      <w:bookmarkStart w:id="285" w:name="_Toc457625005"/>
      <w:bookmarkStart w:id="286" w:name="_Toc469729326"/>
      <w:bookmarkStart w:id="287" w:name="_Toc501860489"/>
      <w:bookmarkStart w:id="288" w:name="_Toc113770194"/>
      <w:r>
        <w:rPr>
          <w:rStyle w:val="CharSectno"/>
        </w:rPr>
        <w:t>48F</w:t>
      </w:r>
      <w:r>
        <w:rPr>
          <w:snapToGrid w:val="0"/>
        </w:rPr>
        <w:t>.</w:t>
      </w:r>
      <w:r>
        <w:rPr>
          <w:snapToGrid w:val="0"/>
        </w:rPr>
        <w:tab/>
        <w:t>Application for renewal of lease</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 xml:space="preserve">[Section 48F inserted by No. 12 of 1990 s.34; amended by No. 28 of 1994 s.23.] </w:t>
      </w:r>
    </w:p>
    <w:p>
      <w:pPr>
        <w:pStyle w:val="Heading5"/>
        <w:rPr>
          <w:snapToGrid w:val="0"/>
        </w:rPr>
      </w:pPr>
      <w:bookmarkStart w:id="289" w:name="_Toc457625006"/>
      <w:bookmarkStart w:id="290" w:name="_Toc469729327"/>
      <w:bookmarkStart w:id="291" w:name="_Toc501860490"/>
      <w:bookmarkStart w:id="292" w:name="_Toc113770195"/>
      <w:r>
        <w:rPr>
          <w:rStyle w:val="CharSectno"/>
        </w:rPr>
        <w:t>48G</w:t>
      </w:r>
      <w:r>
        <w:rPr>
          <w:snapToGrid w:val="0"/>
        </w:rPr>
        <w:t>.</w:t>
      </w:r>
      <w:r>
        <w:rPr>
          <w:snapToGrid w:val="0"/>
        </w:rPr>
        <w:tab/>
        <w:t>Grant or refusal of renewal of lease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 lease area —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specified a date on or before which the lessee or a person on whom a copy of the instrument is served may, by instrument in writing served on the Minister, submit any matters that the lessee wishes to be considered;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0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0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0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00"/>
        <w:rPr>
          <w:snapToGrid w:val="0"/>
        </w:rPr>
      </w:pPr>
      <w:r>
        <w:rPr>
          <w:snapToGrid w:val="0"/>
        </w:rPr>
        <w:tab/>
        <w:t>(9)</w:t>
      </w:r>
      <w:r>
        <w:rPr>
          <w:snapToGrid w:val="0"/>
        </w:rPr>
        <w:tab/>
        <w:t>Where —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spacing w:before="10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 xml:space="preserve">[Section 48G inserted by No. 12 of 1990 s.34; amended by No. 28 of 1994 s.24.] </w:t>
      </w:r>
    </w:p>
    <w:p>
      <w:pPr>
        <w:pStyle w:val="Heading5"/>
        <w:rPr>
          <w:snapToGrid w:val="0"/>
        </w:rPr>
      </w:pPr>
      <w:bookmarkStart w:id="293" w:name="_Toc457625007"/>
      <w:bookmarkStart w:id="294" w:name="_Toc469729328"/>
      <w:bookmarkStart w:id="295" w:name="_Toc501860491"/>
      <w:bookmarkStart w:id="296" w:name="_Toc113770196"/>
      <w:r>
        <w:rPr>
          <w:rStyle w:val="CharSectno"/>
        </w:rPr>
        <w:t>48H</w:t>
      </w:r>
      <w:r>
        <w:rPr>
          <w:snapToGrid w:val="0"/>
        </w:rPr>
        <w:t>.</w:t>
      </w:r>
      <w:r>
        <w:rPr>
          <w:snapToGrid w:val="0"/>
        </w:rPr>
        <w:tab/>
        <w:t>Conditions of lease</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 xml:space="preserve">[Section 48H inserted by No. 12 of 1990 s.34.] </w:t>
      </w:r>
    </w:p>
    <w:p>
      <w:pPr>
        <w:pStyle w:val="Heading5"/>
        <w:rPr>
          <w:snapToGrid w:val="0"/>
        </w:rPr>
      </w:pPr>
      <w:bookmarkStart w:id="297" w:name="_Toc457625008"/>
      <w:bookmarkStart w:id="298" w:name="_Toc469729329"/>
      <w:bookmarkStart w:id="299" w:name="_Toc501860492"/>
      <w:bookmarkStart w:id="300" w:name="_Toc113770197"/>
      <w:r>
        <w:rPr>
          <w:rStyle w:val="CharSectno"/>
        </w:rPr>
        <w:t>48J</w:t>
      </w:r>
      <w:r>
        <w:rPr>
          <w:snapToGrid w:val="0"/>
        </w:rPr>
        <w:t>.</w:t>
      </w:r>
      <w:r>
        <w:rPr>
          <w:snapToGrid w:val="0"/>
        </w:rPr>
        <w:tab/>
        <w:t>Discovery of petroleum to be notified</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Where petroleum is discovered in a lease area, the lessee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 xml:space="preserve">[Section 48J inserted by No. 12 of 1990 s.34.] </w:t>
      </w:r>
    </w:p>
    <w:p>
      <w:pPr>
        <w:pStyle w:val="Heading5"/>
        <w:rPr>
          <w:snapToGrid w:val="0"/>
        </w:rPr>
      </w:pPr>
      <w:bookmarkStart w:id="301" w:name="_Toc457625009"/>
      <w:bookmarkStart w:id="302" w:name="_Toc469729330"/>
      <w:bookmarkStart w:id="303" w:name="_Toc501860493"/>
      <w:bookmarkStart w:id="304" w:name="_Toc113770198"/>
      <w:r>
        <w:rPr>
          <w:rStyle w:val="CharSectno"/>
        </w:rPr>
        <w:t>48K</w:t>
      </w:r>
      <w:r>
        <w:rPr>
          <w:snapToGrid w:val="0"/>
        </w:rPr>
        <w:t>.</w:t>
      </w:r>
      <w:r>
        <w:rPr>
          <w:snapToGrid w:val="0"/>
        </w:rPr>
        <w:tab/>
        <w:t>Directions by Minister on discovery of petroleum</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 xml:space="preserve">[Section 48K inserted by No. 12 of 1990 s.34.] </w:t>
      </w:r>
    </w:p>
    <w:p>
      <w:pPr>
        <w:pStyle w:val="Heading3"/>
        <w:rPr>
          <w:snapToGrid w:val="0"/>
        </w:rPr>
      </w:pPr>
      <w:bookmarkStart w:id="305" w:name="_Toc72913495"/>
      <w:bookmarkStart w:id="306" w:name="_Toc89574921"/>
      <w:bookmarkStart w:id="307" w:name="_Toc91304918"/>
      <w:bookmarkStart w:id="308" w:name="_Toc92690146"/>
      <w:bookmarkStart w:id="309" w:name="_Toc113770199"/>
      <w:r>
        <w:rPr>
          <w:rStyle w:val="CharDivNo"/>
        </w:rPr>
        <w:t>Division 3</w:t>
      </w:r>
      <w:r>
        <w:rPr>
          <w:snapToGrid w:val="0"/>
        </w:rPr>
        <w:t> — </w:t>
      </w:r>
      <w:r>
        <w:rPr>
          <w:rStyle w:val="CharDivText"/>
        </w:rPr>
        <w:t>Production licences for petroleum</w:t>
      </w:r>
      <w:bookmarkEnd w:id="305"/>
      <w:bookmarkEnd w:id="306"/>
      <w:bookmarkEnd w:id="307"/>
      <w:bookmarkEnd w:id="308"/>
      <w:bookmarkEnd w:id="309"/>
      <w:r>
        <w:rPr>
          <w:rStyle w:val="CharDivText"/>
        </w:rPr>
        <w:t xml:space="preserve"> </w:t>
      </w:r>
    </w:p>
    <w:p>
      <w:pPr>
        <w:pStyle w:val="Heading5"/>
        <w:rPr>
          <w:snapToGrid w:val="0"/>
        </w:rPr>
      </w:pPr>
      <w:bookmarkStart w:id="310" w:name="_Toc457625010"/>
      <w:bookmarkStart w:id="311" w:name="_Toc469729331"/>
      <w:bookmarkStart w:id="312" w:name="_Toc501860494"/>
      <w:bookmarkStart w:id="313" w:name="_Toc113770200"/>
      <w:r>
        <w:rPr>
          <w:rStyle w:val="CharSectno"/>
        </w:rPr>
        <w:t>49</w:t>
      </w:r>
      <w:r>
        <w:rPr>
          <w:snapToGrid w:val="0"/>
        </w:rPr>
        <w:t>.</w:t>
      </w:r>
      <w:r>
        <w:rPr>
          <w:snapToGrid w:val="0"/>
        </w:rPr>
        <w:tab/>
        <w:t>Recovery of petroleum in State</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person shall not carry on operations for the recovery of petroleum in the State except —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Footnotesection"/>
      </w:pPr>
      <w:r>
        <w:tab/>
        <w:t xml:space="preserve">[Section 49 inserted by No. 12 of 1990 s.35.] </w:t>
      </w:r>
    </w:p>
    <w:p>
      <w:pPr>
        <w:pStyle w:val="Heading5"/>
        <w:rPr>
          <w:snapToGrid w:val="0"/>
        </w:rPr>
      </w:pPr>
      <w:bookmarkStart w:id="314" w:name="_Toc457625011"/>
      <w:bookmarkStart w:id="315" w:name="_Toc469729332"/>
      <w:bookmarkStart w:id="316" w:name="_Toc501860495"/>
      <w:bookmarkStart w:id="317" w:name="_Toc113770201"/>
      <w:r>
        <w:rPr>
          <w:rStyle w:val="CharSectno"/>
        </w:rPr>
        <w:t>50</w:t>
      </w:r>
      <w:r>
        <w:rPr>
          <w:snapToGrid w:val="0"/>
        </w:rPr>
        <w:t>.</w:t>
      </w:r>
      <w:r>
        <w:rPr>
          <w:snapToGrid w:val="0"/>
        </w:rPr>
        <w:tab/>
        <w:t>Application by permittee for licence</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licence —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permittee or the holder of a drilling reservation makes an application under subsection (1) in respect of his primary entitlement; or</w:t>
      </w:r>
    </w:p>
    <w:p>
      <w:pPr>
        <w:pStyle w:val="Indenta"/>
        <w:rPr>
          <w:snapToGrid w:val="0"/>
        </w:rPr>
      </w:pPr>
      <w:r>
        <w:rPr>
          <w:snapToGrid w:val="0"/>
        </w:rPr>
        <w:tab/>
        <w:t>(b)</w:t>
      </w:r>
      <w:r>
        <w:rPr>
          <w:snapToGrid w:val="0"/>
        </w:rPr>
        <w:tab/>
        <w:t>a permittee or the holder of a drilling reservation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pPr>
      <w:r>
        <w:tab/>
        <w:t xml:space="preserve">[Section 50 amended by No. 12 of 1990 s.36; No. 78 of 1990 s.7; No. 28 of 1994 s.25.] </w:t>
      </w:r>
    </w:p>
    <w:p>
      <w:pPr>
        <w:pStyle w:val="Heading5"/>
        <w:rPr>
          <w:snapToGrid w:val="0"/>
        </w:rPr>
      </w:pPr>
      <w:bookmarkStart w:id="318" w:name="_Toc457625012"/>
      <w:bookmarkStart w:id="319" w:name="_Toc469729333"/>
      <w:bookmarkStart w:id="320" w:name="_Toc501860496"/>
      <w:bookmarkStart w:id="321" w:name="_Toc113770202"/>
      <w:r>
        <w:rPr>
          <w:rStyle w:val="CharSectno"/>
        </w:rPr>
        <w:t>50A</w:t>
      </w:r>
      <w:r>
        <w:rPr>
          <w:snapToGrid w:val="0"/>
        </w:rPr>
        <w:t>.</w:t>
      </w:r>
      <w:r>
        <w:rPr>
          <w:snapToGrid w:val="0"/>
        </w:rPr>
        <w:tab/>
        <w:t>Application by lessee for licence</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lessee whose lease is in force may make an application to the Minister for the grant of a licence —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 xml:space="preserve">[Section 50A inserted by No. 12 of 1990 s.37.] </w:t>
      </w:r>
    </w:p>
    <w:p>
      <w:pPr>
        <w:pStyle w:val="Heading5"/>
        <w:rPr>
          <w:snapToGrid w:val="0"/>
        </w:rPr>
      </w:pPr>
      <w:bookmarkStart w:id="322" w:name="_Toc457625013"/>
      <w:bookmarkStart w:id="323" w:name="_Toc469729334"/>
      <w:bookmarkStart w:id="324" w:name="_Toc501860497"/>
      <w:bookmarkStart w:id="325" w:name="_Toc113770203"/>
      <w:r>
        <w:rPr>
          <w:rStyle w:val="CharSectno"/>
        </w:rPr>
        <w:t>51</w:t>
      </w:r>
      <w:r>
        <w:rPr>
          <w:snapToGrid w:val="0"/>
        </w:rPr>
        <w:t>.</w:t>
      </w:r>
      <w:r>
        <w:rPr>
          <w:snapToGrid w:val="0"/>
        </w:rPr>
        <w:tab/>
        <w:t>Application for licence</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application under section 50 or 50A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 xml:space="preserve">[Section 51 amended by No. 69 of 1981 s.34; No. 12 of 1990 s.38.] </w:t>
      </w:r>
    </w:p>
    <w:p>
      <w:pPr>
        <w:pStyle w:val="Heading5"/>
        <w:rPr>
          <w:snapToGrid w:val="0"/>
        </w:rPr>
      </w:pPr>
      <w:bookmarkStart w:id="326" w:name="_Toc457625014"/>
      <w:bookmarkStart w:id="327" w:name="_Toc469729335"/>
      <w:bookmarkStart w:id="328" w:name="_Toc501860498"/>
      <w:bookmarkStart w:id="329" w:name="_Toc113770204"/>
      <w:r>
        <w:rPr>
          <w:rStyle w:val="CharSectno"/>
        </w:rPr>
        <w:t>52</w:t>
      </w:r>
      <w:r>
        <w:rPr>
          <w:snapToGrid w:val="0"/>
        </w:rPr>
        <w:t>.</w:t>
      </w:r>
      <w:r>
        <w:rPr>
          <w:snapToGrid w:val="0"/>
        </w:rPr>
        <w:tab/>
        <w:t>Determination of rate of royalty</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 xml:space="preserve">[Section 52 amended by No. 11 of 1994 s.5.] </w:t>
      </w:r>
    </w:p>
    <w:p>
      <w:pPr>
        <w:pStyle w:val="Heading5"/>
        <w:rPr>
          <w:snapToGrid w:val="0"/>
        </w:rPr>
      </w:pPr>
      <w:bookmarkStart w:id="330" w:name="_Toc457625015"/>
      <w:bookmarkStart w:id="331" w:name="_Toc469729336"/>
      <w:bookmarkStart w:id="332" w:name="_Toc501860499"/>
      <w:bookmarkStart w:id="333" w:name="_Toc113770205"/>
      <w:r>
        <w:rPr>
          <w:rStyle w:val="CharSectno"/>
        </w:rPr>
        <w:t>53</w:t>
      </w:r>
      <w:r>
        <w:rPr>
          <w:snapToGrid w:val="0"/>
        </w:rPr>
        <w:t>.</w:t>
      </w:r>
      <w:r>
        <w:rPr>
          <w:snapToGrid w:val="0"/>
        </w:rPr>
        <w:tab/>
        <w:t>Notification as to grant of licence</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rPr>
          <w:snapToGrid w:val="0"/>
        </w:rPr>
      </w:pPr>
      <w:r>
        <w:rPr>
          <w:snapToGrid w:val="0"/>
        </w:rPr>
        <w:tab/>
        <w:t>(2)</w:t>
      </w:r>
      <w:r>
        <w:rPr>
          <w:snapToGrid w:val="0"/>
        </w:rPr>
        <w:tab/>
        <w:t>An instrument under subsection (1) shall —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 xml:space="preserve">[Section 53 amended by No. 12 of 1990 s.39; No. 28 of 1994 s.26.] </w:t>
      </w:r>
    </w:p>
    <w:p>
      <w:pPr>
        <w:pStyle w:val="Heading5"/>
        <w:rPr>
          <w:snapToGrid w:val="0"/>
        </w:rPr>
      </w:pPr>
      <w:bookmarkStart w:id="334" w:name="_Toc457625016"/>
      <w:bookmarkStart w:id="335" w:name="_Toc469729337"/>
      <w:bookmarkStart w:id="336" w:name="_Toc501860500"/>
      <w:bookmarkStart w:id="337" w:name="_Toc113770206"/>
      <w:r>
        <w:rPr>
          <w:rStyle w:val="CharSectno"/>
        </w:rPr>
        <w:t>54</w:t>
      </w:r>
      <w:r>
        <w:rPr>
          <w:snapToGrid w:val="0"/>
        </w:rPr>
        <w:t>.</w:t>
      </w:r>
      <w:r>
        <w:rPr>
          <w:snapToGrid w:val="0"/>
        </w:rPr>
        <w:tab/>
        <w:t>Grant of licence</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Where an applicant on whom there has been served an instrument under section 53(1)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 xml:space="preserve">[Section 54 amended by No. 12 of 1990 s.40; No. 78 of 1990 s.7; No. 28 of 1994 s.27.] </w:t>
      </w:r>
    </w:p>
    <w:p>
      <w:pPr>
        <w:pStyle w:val="Heading5"/>
        <w:rPr>
          <w:snapToGrid w:val="0"/>
        </w:rPr>
      </w:pPr>
      <w:bookmarkStart w:id="338" w:name="_Toc457625017"/>
      <w:bookmarkStart w:id="339" w:name="_Toc469729338"/>
      <w:bookmarkStart w:id="340" w:name="_Toc501860501"/>
      <w:bookmarkStart w:id="341" w:name="_Toc113770207"/>
      <w:r>
        <w:rPr>
          <w:rStyle w:val="CharSectno"/>
        </w:rPr>
        <w:t>54A</w:t>
      </w:r>
      <w:r>
        <w:rPr>
          <w:snapToGrid w:val="0"/>
        </w:rPr>
        <w:t>.</w:t>
      </w:r>
      <w:r>
        <w:rPr>
          <w:snapToGrid w:val="0"/>
        </w:rPr>
        <w:tab/>
        <w:t>Application of sections 51 to 54 where permit etc. transferred</w:t>
      </w:r>
      <w:bookmarkEnd w:id="338"/>
      <w:bookmarkEnd w:id="339"/>
      <w:bookmarkEnd w:id="340"/>
      <w:bookmarkEnd w:id="341"/>
      <w:r>
        <w:rPr>
          <w:snapToGrid w:val="0"/>
        </w:rPr>
        <w:t xml:space="preserve"> </w:t>
      </w:r>
    </w:p>
    <w:p>
      <w:pPr>
        <w:pStyle w:val="Subsection"/>
        <w:keepNext/>
        <w:rPr>
          <w:snapToGrid w:val="0"/>
        </w:rPr>
      </w:pPr>
      <w:r>
        <w:rPr>
          <w:snapToGrid w:val="0"/>
        </w:rPr>
        <w:tab/>
      </w:r>
      <w:r>
        <w:rPr>
          <w:snapToGrid w:val="0"/>
        </w:rPr>
        <w:tab/>
        <w:t>Where — </w:t>
      </w:r>
    </w:p>
    <w:p>
      <w:pPr>
        <w:pStyle w:val="Indenta"/>
        <w:keepNext/>
        <w:ind w:left="1610" w:hanging="1610"/>
        <w:rPr>
          <w:snapToGrid w:val="0"/>
        </w:rPr>
      </w:pPr>
      <w:r>
        <w:rPr>
          <w:snapToGrid w:val="0"/>
        </w:rPr>
        <w:tab/>
        <w:t>(a)</w:t>
      </w:r>
      <w:r>
        <w:rPr>
          <w:snapToGrid w:val="0"/>
        </w:rPr>
        <w:tab/>
        <w:t>after an application has been made —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 xml:space="preserve">under section 50A for the grant of a licence in respect of a block or blocks in respect of which a lease is in force; </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 xml:space="preserve">[Section 54A inserted by No. 28 of 1994 s.28.] </w:t>
      </w:r>
    </w:p>
    <w:p>
      <w:pPr>
        <w:pStyle w:val="Heading5"/>
        <w:rPr>
          <w:snapToGrid w:val="0"/>
        </w:rPr>
      </w:pPr>
      <w:bookmarkStart w:id="342" w:name="_Toc457625018"/>
      <w:bookmarkStart w:id="343" w:name="_Toc469729339"/>
      <w:bookmarkStart w:id="344" w:name="_Toc501860502"/>
      <w:bookmarkStart w:id="345" w:name="_Toc113770208"/>
      <w:r>
        <w:rPr>
          <w:rStyle w:val="CharSectno"/>
        </w:rPr>
        <w:t>55</w:t>
      </w:r>
      <w:r>
        <w:rPr>
          <w:snapToGrid w:val="0"/>
        </w:rPr>
        <w:t>.</w:t>
      </w:r>
      <w:r>
        <w:rPr>
          <w:snapToGrid w:val="0"/>
        </w:rPr>
        <w:tab/>
        <w:t>Variation of licence area</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 xml:space="preserve">[Section 55 amended by No. 12 of 1990 s.41.] </w:t>
      </w:r>
    </w:p>
    <w:p>
      <w:pPr>
        <w:pStyle w:val="Heading5"/>
        <w:rPr>
          <w:snapToGrid w:val="0"/>
        </w:rPr>
      </w:pPr>
      <w:bookmarkStart w:id="346" w:name="_Toc457625019"/>
      <w:bookmarkStart w:id="347" w:name="_Toc469729340"/>
      <w:bookmarkStart w:id="348" w:name="_Toc501860503"/>
      <w:bookmarkStart w:id="349" w:name="_Toc113770209"/>
      <w:r>
        <w:rPr>
          <w:rStyle w:val="CharSectno"/>
        </w:rPr>
        <w:t>56</w:t>
      </w:r>
      <w:r>
        <w:rPr>
          <w:snapToGrid w:val="0"/>
        </w:rPr>
        <w:t>.</w:t>
      </w:r>
      <w:r>
        <w:rPr>
          <w:snapToGrid w:val="0"/>
        </w:rPr>
        <w:tab/>
        <w:t>Determination of permit as to blocks not taken up by licensee</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 </w:t>
      </w:r>
    </w:p>
    <w:p>
      <w:pPr>
        <w:pStyle w:val="Indenta"/>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 </w:t>
      </w:r>
    </w:p>
    <w:p>
      <w:pPr>
        <w:pStyle w:val="Indenta"/>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pPr>
      <w:r>
        <w:tab/>
        <w:t>[Section 56 amended by No. 12 of 1990 s.42</w:t>
      </w:r>
      <w:r>
        <w:rPr>
          <w:vertAlign w:val="superscript"/>
        </w:rPr>
        <w:t xml:space="preserve"> 8</w:t>
      </w:r>
      <w:r>
        <w:t xml:space="preserve">; No. 78 of 1990 s.7.] </w:t>
      </w:r>
    </w:p>
    <w:p>
      <w:pPr>
        <w:pStyle w:val="Heading5"/>
        <w:rPr>
          <w:snapToGrid w:val="0"/>
        </w:rPr>
      </w:pPr>
      <w:bookmarkStart w:id="350" w:name="_Toc457625020"/>
      <w:bookmarkStart w:id="351" w:name="_Toc469729341"/>
      <w:bookmarkStart w:id="352" w:name="_Toc501860504"/>
      <w:bookmarkStart w:id="353" w:name="_Toc113770210"/>
      <w:r>
        <w:rPr>
          <w:rStyle w:val="CharSectno"/>
        </w:rPr>
        <w:t>57</w:t>
      </w:r>
      <w:r>
        <w:rPr>
          <w:snapToGrid w:val="0"/>
        </w:rPr>
        <w:t>.</w:t>
      </w:r>
      <w:r>
        <w:rPr>
          <w:snapToGrid w:val="0"/>
        </w:rPr>
        <w:tab/>
        <w:t>Application for licence in respect of surrendered etc. blocks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drilling reservation or lease is surrendered, cancelled or determined as to a block —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petrol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 </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rPr>
          <w:snapToGrid w:val="0"/>
        </w:rPr>
      </w:pPr>
      <w:r>
        <w:rPr>
          <w:snapToGrid w:val="0"/>
        </w:rPr>
        <w:tab/>
        <w:t>(2)</w:t>
      </w:r>
      <w:r>
        <w:rPr>
          <w:snapToGrid w:val="0"/>
        </w:rPr>
        <w:tab/>
        <w:t>The Minister shall, in an instrument under subsection (1), state —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and (5)</w:t>
      </w:r>
      <w:r>
        <w:tab/>
        <w:t>repealed]</w:t>
      </w:r>
    </w:p>
    <w:p>
      <w:pPr>
        <w:pStyle w:val="Subsection"/>
        <w:rPr>
          <w:snapToGrid w:val="0"/>
        </w:rPr>
      </w:pPr>
      <w:r>
        <w:rPr>
          <w:snapToGrid w:val="0"/>
        </w:rPr>
        <w:tab/>
        <w:t>(6)</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51(1)(c);</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rPr>
          <w:snapToGrid w:val="0"/>
        </w:rPr>
      </w:pPr>
      <w:r>
        <w:rPr>
          <w:snapToGrid w:val="0"/>
        </w:rPr>
        <w:tab/>
        <w:t>[(e)</w:t>
      </w:r>
      <w:r>
        <w:rPr>
          <w:snapToGrid w:val="0"/>
        </w:rPr>
        <w:tab/>
        <w:t xml:space="preserve"> deleted] </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pPr>
      <w:r>
        <w:tab/>
        <w:t xml:space="preserve">[Section 57 amended by No. 12 of 1990 s.43; No. 78 of 1990 s.7; No. 11 of 1994 s.5; No. 28 of 1994 s.29.] </w:t>
      </w:r>
    </w:p>
    <w:p>
      <w:pPr>
        <w:pStyle w:val="Heading5"/>
        <w:rPr>
          <w:snapToGrid w:val="0"/>
        </w:rPr>
      </w:pPr>
      <w:bookmarkStart w:id="354" w:name="_Toc457625021"/>
      <w:bookmarkStart w:id="355" w:name="_Toc469729342"/>
      <w:bookmarkStart w:id="356" w:name="_Toc501860505"/>
      <w:bookmarkStart w:id="357" w:name="_Toc113770211"/>
      <w:r>
        <w:rPr>
          <w:rStyle w:val="CharSectno"/>
        </w:rPr>
        <w:t>58</w:t>
      </w:r>
      <w:r>
        <w:rPr>
          <w:snapToGrid w:val="0"/>
        </w:rPr>
        <w:t>.</w:t>
      </w:r>
      <w:r>
        <w:rPr>
          <w:snapToGrid w:val="0"/>
        </w:rPr>
        <w:tab/>
        <w:t>Application fee etc.</w:t>
      </w:r>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An application under section 57 shall be accompanied by —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 xml:space="preserve">[Section 58 amended by No. 69 of 1981 s.34; No. 12 of 1990 s.44. (Error in reprint: Gazette 26 February 1993 p.1362.)] </w:t>
      </w:r>
    </w:p>
    <w:p>
      <w:pPr>
        <w:pStyle w:val="Heading5"/>
        <w:rPr>
          <w:snapToGrid w:val="0"/>
        </w:rPr>
      </w:pPr>
      <w:bookmarkStart w:id="358" w:name="_Toc457625022"/>
      <w:bookmarkStart w:id="359" w:name="_Toc469729343"/>
      <w:bookmarkStart w:id="360" w:name="_Toc501860506"/>
      <w:bookmarkStart w:id="361" w:name="_Toc113770212"/>
      <w:r>
        <w:rPr>
          <w:rStyle w:val="CharSectno"/>
        </w:rPr>
        <w:t>59</w:t>
      </w:r>
      <w:r>
        <w:rPr>
          <w:snapToGrid w:val="0"/>
        </w:rPr>
        <w:t>.</w:t>
      </w:r>
      <w:r>
        <w:rPr>
          <w:snapToGrid w:val="0"/>
        </w:rPr>
        <w:tab/>
        <w:t>Request by applicant for grant of licence</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 of section 57, 2 or more applications have been made under that subsection in respect of the block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and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 xml:space="preserve">a statement to the effect that the application will lapse —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rPr>
          <w:snapToGrid w:val="0"/>
        </w:rPr>
      </w:pPr>
      <w:r>
        <w:rPr>
          <w:snapToGrid w:val="0"/>
        </w:rPr>
        <w:tab/>
        <w:t>(7)</w:t>
      </w:r>
      <w:r>
        <w:rPr>
          <w:snapToGrid w:val="0"/>
        </w:rPr>
        <w:tab/>
        <w:t>Where an applicant on whom there has been served an instrument under subsection (1) or (2) —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 xml:space="preserve">[Section 59 amended by No. 12 of 1990 s.45; No. 28 of 1994 s.30.] </w:t>
      </w:r>
    </w:p>
    <w:p>
      <w:pPr>
        <w:pStyle w:val="Heading5"/>
        <w:rPr>
          <w:snapToGrid w:val="0"/>
        </w:rPr>
      </w:pPr>
      <w:bookmarkStart w:id="362" w:name="_Toc457625023"/>
      <w:bookmarkStart w:id="363" w:name="_Toc469729344"/>
      <w:bookmarkStart w:id="364" w:name="_Toc501860507"/>
      <w:bookmarkStart w:id="365" w:name="_Toc113770213"/>
      <w:r>
        <w:rPr>
          <w:rStyle w:val="CharSectno"/>
        </w:rPr>
        <w:t>60</w:t>
      </w:r>
      <w:r>
        <w:rPr>
          <w:snapToGrid w:val="0"/>
        </w:rPr>
        <w:t>.</w:t>
      </w:r>
      <w:r>
        <w:rPr>
          <w:snapToGrid w:val="0"/>
        </w:rPr>
        <w:tab/>
        <w:t>Grant of licence on request</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Where an applicant on whom there has been served an instrument under section 59 —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within the period applicable under section 59(6), the Minister shall grant to him a production licence for petroleum in respect of the block specified in the instrument.</w:t>
      </w:r>
    </w:p>
    <w:p>
      <w:pPr>
        <w:pStyle w:val="Footnotesection"/>
      </w:pPr>
      <w:r>
        <w:tab/>
        <w:t xml:space="preserve">[Section 60 amended by No. 28 of 1994 s.31.] </w:t>
      </w:r>
    </w:p>
    <w:p>
      <w:pPr>
        <w:pStyle w:val="Heading5"/>
        <w:rPr>
          <w:snapToGrid w:val="0"/>
        </w:rPr>
      </w:pPr>
      <w:bookmarkStart w:id="366" w:name="_Toc457625024"/>
      <w:bookmarkStart w:id="367" w:name="_Toc469729345"/>
      <w:bookmarkStart w:id="368" w:name="_Toc501860508"/>
      <w:bookmarkStart w:id="369" w:name="_Toc113770214"/>
      <w:r>
        <w:rPr>
          <w:rStyle w:val="CharSectno"/>
        </w:rPr>
        <w:t>61</w:t>
      </w:r>
      <w:r>
        <w:rPr>
          <w:snapToGrid w:val="0"/>
        </w:rPr>
        <w:t>.</w:t>
      </w:r>
      <w:r>
        <w:rPr>
          <w:snapToGrid w:val="0"/>
        </w:rPr>
        <w:tab/>
        <w:t>Licence for 2 or more blocks may be divided into 2 or more licences</w:t>
      </w:r>
      <w:bookmarkEnd w:id="366"/>
      <w:bookmarkEnd w:id="367"/>
      <w:bookmarkEnd w:id="368"/>
      <w:bookmarkEnd w:id="369"/>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 xml:space="preserve">[Section 61 amended by No. 69 of 1981 s.34; No. 12 of 1990 s.46; No. 28 of 1994 s.32.] </w:t>
      </w:r>
    </w:p>
    <w:p>
      <w:pPr>
        <w:pStyle w:val="Heading5"/>
        <w:rPr>
          <w:snapToGrid w:val="0"/>
        </w:rPr>
      </w:pPr>
      <w:bookmarkStart w:id="370" w:name="_Toc457625025"/>
      <w:bookmarkStart w:id="371" w:name="_Toc469729346"/>
      <w:bookmarkStart w:id="372" w:name="_Toc501860509"/>
      <w:bookmarkStart w:id="373" w:name="_Toc113770215"/>
      <w:r>
        <w:rPr>
          <w:rStyle w:val="CharSectno"/>
        </w:rPr>
        <w:t>62</w:t>
      </w:r>
      <w:r>
        <w:rPr>
          <w:snapToGrid w:val="0"/>
        </w:rPr>
        <w:t>.</w:t>
      </w:r>
      <w:r>
        <w:rPr>
          <w:snapToGrid w:val="0"/>
        </w:rPr>
        <w:tab/>
        <w:t>Rights conferred by licence</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licence, while it remains in force, authorizes the licensee, subject to this Act and the regulations and in accordance with the conditions to which the licence is subject —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 xml:space="preserve">[Section 62 amended by No. 12 of 1990 s.47.] </w:t>
      </w:r>
    </w:p>
    <w:p>
      <w:pPr>
        <w:pStyle w:val="Ednotesection"/>
      </w:pPr>
      <w:r>
        <w:t>[</w:t>
      </w:r>
      <w:r>
        <w:rPr>
          <w:b/>
        </w:rPr>
        <w:t>62A.</w:t>
      </w:r>
      <w:r>
        <w:tab/>
        <w:t xml:space="preserve">Repealed by No. 52 of 1995 s.36.] </w:t>
      </w:r>
    </w:p>
    <w:p>
      <w:pPr>
        <w:pStyle w:val="Heading5"/>
        <w:rPr>
          <w:snapToGrid w:val="0"/>
        </w:rPr>
      </w:pPr>
      <w:bookmarkStart w:id="374" w:name="_Toc457625026"/>
      <w:bookmarkStart w:id="375" w:name="_Toc469729347"/>
      <w:bookmarkStart w:id="376" w:name="_Toc501860510"/>
      <w:bookmarkStart w:id="377" w:name="_Toc113770216"/>
      <w:r>
        <w:rPr>
          <w:rStyle w:val="CharSectno"/>
        </w:rPr>
        <w:t>63</w:t>
      </w:r>
      <w:r>
        <w:rPr>
          <w:snapToGrid w:val="0"/>
        </w:rPr>
        <w:t>.</w:t>
      </w:r>
      <w:r>
        <w:rPr>
          <w:snapToGrid w:val="0"/>
        </w:rPr>
        <w:tab/>
        <w:t>Term of licence</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Subject to this Part, a licence remains in force —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s.48</w:t>
      </w:r>
      <w:r>
        <w:rPr>
          <w:vertAlign w:val="superscript"/>
        </w:rPr>
        <w:t xml:space="preserve"> 9</w:t>
      </w:r>
      <w:r>
        <w:t xml:space="preserve">.] </w:t>
      </w:r>
    </w:p>
    <w:p>
      <w:pPr>
        <w:pStyle w:val="Heading5"/>
        <w:rPr>
          <w:snapToGrid w:val="0"/>
        </w:rPr>
      </w:pPr>
      <w:bookmarkStart w:id="378" w:name="_Toc457625027"/>
      <w:bookmarkStart w:id="379" w:name="_Toc469729348"/>
      <w:bookmarkStart w:id="380" w:name="_Toc501860511"/>
      <w:bookmarkStart w:id="381" w:name="_Toc113770217"/>
      <w:r>
        <w:rPr>
          <w:rStyle w:val="CharSectno"/>
        </w:rPr>
        <w:t>64</w:t>
      </w:r>
      <w:r>
        <w:rPr>
          <w:snapToGrid w:val="0"/>
        </w:rPr>
        <w:t>.</w:t>
      </w:r>
      <w:r>
        <w:rPr>
          <w:snapToGrid w:val="0"/>
        </w:rPr>
        <w:tab/>
        <w:t>Application for renewal of licence</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 xml:space="preserve">[Section 64 amended by No. 69 of 1981 s.34; No. 12 of 1990 s.49.] </w:t>
      </w:r>
    </w:p>
    <w:p>
      <w:pPr>
        <w:pStyle w:val="Heading5"/>
        <w:rPr>
          <w:snapToGrid w:val="0"/>
        </w:rPr>
      </w:pPr>
      <w:bookmarkStart w:id="382" w:name="_Toc457625028"/>
      <w:bookmarkStart w:id="383" w:name="_Toc469729349"/>
      <w:bookmarkStart w:id="384" w:name="_Toc501860512"/>
      <w:bookmarkStart w:id="385" w:name="_Toc113770218"/>
      <w:r>
        <w:rPr>
          <w:rStyle w:val="CharSectno"/>
        </w:rPr>
        <w:t>65</w:t>
      </w:r>
      <w:r>
        <w:rPr>
          <w:snapToGrid w:val="0"/>
        </w:rPr>
        <w:t>.</w:t>
      </w:r>
      <w:r>
        <w:rPr>
          <w:snapToGrid w:val="0"/>
        </w:rPr>
        <w:tab/>
        <w:t>Grant or refusal of renewal of licence</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65 amended by No. 28 of 1994 s.33.] </w:t>
      </w:r>
    </w:p>
    <w:p>
      <w:pPr>
        <w:pStyle w:val="Heading5"/>
        <w:rPr>
          <w:snapToGrid w:val="0"/>
        </w:rPr>
      </w:pPr>
      <w:bookmarkStart w:id="386" w:name="_Toc457625029"/>
      <w:bookmarkStart w:id="387" w:name="_Toc469729350"/>
      <w:bookmarkStart w:id="388" w:name="_Toc501860513"/>
      <w:bookmarkStart w:id="389" w:name="_Toc113770219"/>
      <w:r>
        <w:rPr>
          <w:rStyle w:val="CharSectno"/>
        </w:rPr>
        <w:t>66</w:t>
      </w:r>
      <w:r>
        <w:rPr>
          <w:snapToGrid w:val="0"/>
        </w:rPr>
        <w:t>.</w:t>
      </w:r>
      <w:r>
        <w:rPr>
          <w:snapToGrid w:val="0"/>
        </w:rPr>
        <w:tab/>
        <w:t>Conditions of licence</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Heading5"/>
        <w:spacing w:before="120"/>
        <w:rPr>
          <w:snapToGrid w:val="0"/>
        </w:rPr>
      </w:pPr>
      <w:bookmarkStart w:id="390" w:name="_Toc457625030"/>
      <w:bookmarkStart w:id="391" w:name="_Toc469729351"/>
      <w:bookmarkStart w:id="392" w:name="_Toc501860514"/>
      <w:bookmarkStart w:id="393" w:name="_Toc113770220"/>
      <w:r>
        <w:rPr>
          <w:rStyle w:val="CharSectno"/>
        </w:rPr>
        <w:t>67</w:t>
      </w:r>
      <w:r>
        <w:rPr>
          <w:snapToGrid w:val="0"/>
        </w:rPr>
        <w:t>.</w:t>
      </w:r>
      <w:r>
        <w:rPr>
          <w:snapToGrid w:val="0"/>
        </w:rPr>
        <w:tab/>
        <w:t>Storage of petroleum underground</w:t>
      </w:r>
      <w:bookmarkEnd w:id="390"/>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A person shall not inject petroleum into a natural underground reservoir —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 xml:space="preserve">[Section 67 inserted by No. 28 of 1994 s.34.] </w:t>
      </w:r>
    </w:p>
    <w:p>
      <w:pPr>
        <w:pStyle w:val="Heading5"/>
        <w:rPr>
          <w:snapToGrid w:val="0"/>
        </w:rPr>
      </w:pPr>
      <w:bookmarkStart w:id="394" w:name="_Toc457625031"/>
      <w:bookmarkStart w:id="395" w:name="_Toc469729352"/>
      <w:bookmarkStart w:id="396" w:name="_Toc501860515"/>
      <w:bookmarkStart w:id="397" w:name="_Toc113770221"/>
      <w:r>
        <w:rPr>
          <w:rStyle w:val="CharSectno"/>
        </w:rPr>
        <w:t>68</w:t>
      </w:r>
      <w:r>
        <w:rPr>
          <w:snapToGrid w:val="0"/>
        </w:rPr>
        <w:t>.</w:t>
      </w:r>
      <w:r>
        <w:rPr>
          <w:snapToGrid w:val="0"/>
        </w:rPr>
        <w:tab/>
        <w:t>Directions as to recovery of petroleum</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 xml:space="preserve">[Section 68 amended by No. 12 of 1990 s.51.] </w:t>
      </w:r>
    </w:p>
    <w:p>
      <w:pPr>
        <w:pStyle w:val="Heading5"/>
        <w:rPr>
          <w:snapToGrid w:val="0"/>
        </w:rPr>
      </w:pPr>
      <w:bookmarkStart w:id="398" w:name="_Toc457625032"/>
      <w:bookmarkStart w:id="399" w:name="_Toc469729353"/>
      <w:bookmarkStart w:id="400" w:name="_Toc501860516"/>
      <w:bookmarkStart w:id="401" w:name="_Toc113770222"/>
      <w:r>
        <w:rPr>
          <w:rStyle w:val="CharSectno"/>
        </w:rPr>
        <w:t>69</w:t>
      </w:r>
      <w:r>
        <w:rPr>
          <w:snapToGrid w:val="0"/>
        </w:rPr>
        <w:t>.</w:t>
      </w:r>
      <w:r>
        <w:rPr>
          <w:snapToGrid w:val="0"/>
        </w:rPr>
        <w:tab/>
        <w:t>Unit development</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snapToGrid w:val="0"/>
        </w:rPr>
        <w:t>— </w:t>
      </w:r>
    </w:p>
    <w:p>
      <w:pPr>
        <w:pStyle w:val="Indenta"/>
        <w:rPr>
          <w:snapToGrid w:val="0"/>
        </w:rPr>
      </w:pPr>
      <w:r>
        <w:rPr>
          <w:snapToGrid w:val="0"/>
        </w:rPr>
        <w:tab/>
        <w:t>(a)</w:t>
      </w:r>
      <w:r>
        <w:rPr>
          <w:snapToGrid w:val="0"/>
        </w:rPr>
        <w:tab/>
        <w:t>applies in relation to a petroleum pool that is partly in a particular licence area of a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and</w:t>
      </w:r>
    </w:p>
    <w:p>
      <w:pPr>
        <w:pStyle w:val="Indenta"/>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75(2).</w:t>
      </w:r>
    </w:p>
    <w:p>
      <w:pPr>
        <w:pStyle w:val="Subsection"/>
        <w:rPr>
          <w:snapToGrid w:val="0"/>
        </w:rPr>
      </w:pPr>
      <w:r>
        <w:rPr>
          <w:snapToGrid w:val="0"/>
        </w:rPr>
        <w:tab/>
        <w:t>(3)</w:t>
      </w:r>
      <w:r>
        <w:rPr>
          <w:snapToGrid w:val="0"/>
        </w:rPr>
        <w:tab/>
        <w:t>The Minister, of his own motion or on application made to him in writing by — </w:t>
      </w:r>
    </w:p>
    <w:p>
      <w:pPr>
        <w:pStyle w:val="Indenta"/>
        <w:rPr>
          <w:snapToGrid w:val="0"/>
        </w:rPr>
      </w:pPr>
      <w:r>
        <w:rPr>
          <w:snapToGrid w:val="0"/>
        </w:rPr>
        <w:tab/>
        <w:t>(a)</w:t>
      </w:r>
      <w:r>
        <w:rPr>
          <w:snapToGrid w:val="0"/>
        </w:rPr>
        <w:tab/>
        <w:t>a licensee in whose licence area there is a part of a particular petroleum pool; or</w:t>
      </w:r>
    </w:p>
    <w:p>
      <w:pPr>
        <w:pStyle w:val="Indenta"/>
        <w:rPr>
          <w:snapToGrid w:val="0"/>
        </w:rPr>
      </w:pPr>
      <w:r>
        <w:rPr>
          <w:snapToGrid w:val="0"/>
        </w:rPr>
        <w:tab/>
        <w:t>(b)</w:t>
      </w:r>
      <w:r>
        <w:rPr>
          <w:snapToGrid w:val="0"/>
        </w:rPr>
        <w:tab/>
        <w:t>a person who is lawfully entitled to carry on operations for the recovery of petroleum in an area outside the State that includes part of a particular petroleum pool that extends into the State,</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75 for approval of any dealing to which the agreement relates.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that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Where subsection (1) applies in relation to a petroleum pool, a Minister shall not approve an agreement under this section, or give a direction under this section, in relation to that petroleum pool except with the approval of any other Minister concerned and any State or Territory authority concerned.</w:t>
      </w:r>
    </w:p>
    <w:p>
      <w:pPr>
        <w:pStyle w:val="Footnotesection"/>
      </w:pPr>
      <w:r>
        <w:tab/>
        <w:t xml:space="preserve">[Section 69 amended by No. 12 of 1990 s.52.] </w:t>
      </w:r>
    </w:p>
    <w:p>
      <w:pPr>
        <w:pStyle w:val="Ednotedivision"/>
      </w:pPr>
      <w:r>
        <w:t>[Division 3A (sections 69A to 69I) repealed by No. 52 of 1995 s.37.]</w:t>
      </w:r>
    </w:p>
    <w:p>
      <w:pPr>
        <w:pStyle w:val="Heading3"/>
        <w:rPr>
          <w:snapToGrid w:val="0"/>
        </w:rPr>
      </w:pPr>
      <w:bookmarkStart w:id="402" w:name="_Toc72913519"/>
      <w:bookmarkStart w:id="403" w:name="_Toc89574945"/>
      <w:bookmarkStart w:id="404" w:name="_Toc91304942"/>
      <w:bookmarkStart w:id="405" w:name="_Toc92690170"/>
      <w:bookmarkStart w:id="406" w:name="_Toc113770223"/>
      <w:r>
        <w:rPr>
          <w:rStyle w:val="CharDivNo"/>
        </w:rPr>
        <w:t>Division 4</w:t>
      </w:r>
      <w:r>
        <w:rPr>
          <w:snapToGrid w:val="0"/>
        </w:rPr>
        <w:t> — </w:t>
      </w:r>
      <w:r>
        <w:rPr>
          <w:rStyle w:val="CharDivText"/>
        </w:rPr>
        <w:t>Registration of instruments</w:t>
      </w:r>
      <w:bookmarkEnd w:id="402"/>
      <w:bookmarkEnd w:id="403"/>
      <w:bookmarkEnd w:id="404"/>
      <w:bookmarkEnd w:id="405"/>
      <w:bookmarkEnd w:id="406"/>
      <w:r>
        <w:rPr>
          <w:rStyle w:val="CharDivText"/>
        </w:rPr>
        <w:t xml:space="preserve"> </w:t>
      </w:r>
    </w:p>
    <w:p>
      <w:pPr>
        <w:pStyle w:val="Heading5"/>
        <w:rPr>
          <w:snapToGrid w:val="0"/>
        </w:rPr>
      </w:pPr>
      <w:bookmarkStart w:id="407" w:name="_Toc457625033"/>
      <w:bookmarkStart w:id="408" w:name="_Toc469729354"/>
      <w:bookmarkStart w:id="409" w:name="_Toc501860517"/>
      <w:bookmarkStart w:id="410" w:name="_Toc113770224"/>
      <w:r>
        <w:rPr>
          <w:rStyle w:val="CharSectno"/>
        </w:rPr>
        <w:t>69J</w:t>
      </w:r>
      <w:r>
        <w:rPr>
          <w:snapToGrid w:val="0"/>
        </w:rPr>
        <w:t>.</w:t>
      </w:r>
      <w:r>
        <w:rPr>
          <w:snapToGrid w:val="0"/>
        </w:rPr>
        <w:tab/>
        <w:t>Interpretation in Division 4</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 xml:space="preserve">[Section 69J (formerly 69A) inserted by No. 12 of 1990 s.53; amended by No. 78 of 1990 s.7; renumbered by No. 21 of 1993 s.45.] </w:t>
      </w:r>
    </w:p>
    <w:p>
      <w:pPr>
        <w:pStyle w:val="Heading5"/>
        <w:rPr>
          <w:snapToGrid w:val="0"/>
        </w:rPr>
      </w:pPr>
      <w:bookmarkStart w:id="411" w:name="_Toc457625034"/>
      <w:bookmarkStart w:id="412" w:name="_Toc469729355"/>
      <w:bookmarkStart w:id="413" w:name="_Toc501860518"/>
      <w:bookmarkStart w:id="414" w:name="_Toc113770225"/>
      <w:r>
        <w:rPr>
          <w:rStyle w:val="CharSectno"/>
        </w:rPr>
        <w:t>70</w:t>
      </w:r>
      <w:r>
        <w:rPr>
          <w:snapToGrid w:val="0"/>
        </w:rPr>
        <w:t>.</w:t>
      </w:r>
      <w:r>
        <w:rPr>
          <w:snapToGrid w:val="0"/>
        </w:rPr>
        <w:tab/>
        <w:t>Register of certain instruments to be kept</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 xml:space="preserve">[Section 70 amended by No. 12 of 1990 s.54; No. 78 of 1990 s.7; No. 28 of 1994 s.35.] </w:t>
      </w:r>
    </w:p>
    <w:p>
      <w:pPr>
        <w:pStyle w:val="Heading5"/>
        <w:rPr>
          <w:snapToGrid w:val="0"/>
        </w:rPr>
      </w:pPr>
      <w:bookmarkStart w:id="415" w:name="_Toc457625035"/>
      <w:bookmarkStart w:id="416" w:name="_Toc469729356"/>
      <w:bookmarkStart w:id="417" w:name="_Toc501860519"/>
      <w:bookmarkStart w:id="418" w:name="_Toc113770226"/>
      <w:r>
        <w:rPr>
          <w:rStyle w:val="CharSectno"/>
        </w:rPr>
        <w:t>71</w:t>
      </w:r>
      <w:r>
        <w:rPr>
          <w:snapToGrid w:val="0"/>
        </w:rPr>
        <w:t>.</w:t>
      </w:r>
      <w:r>
        <w:rPr>
          <w:snapToGrid w:val="0"/>
        </w:rPr>
        <w:tab/>
        <w:t>Memorials to be entered of permits determined etc.</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 xml:space="preserve">[Section 71 amended by No. 12 of 1990 s.55; No. 78 of 1990 s.7.] </w:t>
      </w:r>
    </w:p>
    <w:p>
      <w:pPr>
        <w:pStyle w:val="Heading5"/>
        <w:rPr>
          <w:snapToGrid w:val="0"/>
        </w:rPr>
      </w:pPr>
      <w:bookmarkStart w:id="419" w:name="_Toc457625036"/>
      <w:bookmarkStart w:id="420" w:name="_Toc469729357"/>
      <w:bookmarkStart w:id="421" w:name="_Toc501860520"/>
      <w:bookmarkStart w:id="422" w:name="_Toc113770227"/>
      <w:r>
        <w:rPr>
          <w:rStyle w:val="CharSectno"/>
        </w:rPr>
        <w:t>72</w:t>
      </w:r>
      <w:r>
        <w:rPr>
          <w:snapToGrid w:val="0"/>
        </w:rPr>
        <w:t>.</w:t>
      </w:r>
      <w:r>
        <w:rPr>
          <w:snapToGrid w:val="0"/>
        </w:rPr>
        <w:tab/>
        <w:t>Approval and registration of transfers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 xml:space="preserve">details of the financial resources that are or will be available to that transferee or those transferees;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Petroleum (Registration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s.56</w:t>
      </w:r>
      <w:r>
        <w:rPr>
          <w:vertAlign w:val="superscript"/>
        </w:rPr>
        <w:t xml:space="preserve"> 10</w:t>
      </w:r>
      <w:r>
        <w:t xml:space="preserve">; amended by No. 78 of 1990 s.7; No. 28 of 1994 s.36.] </w:t>
      </w:r>
    </w:p>
    <w:p>
      <w:pPr>
        <w:pStyle w:val="Heading5"/>
        <w:rPr>
          <w:snapToGrid w:val="0"/>
        </w:rPr>
      </w:pPr>
      <w:bookmarkStart w:id="423" w:name="_Toc457625037"/>
      <w:bookmarkStart w:id="424" w:name="_Toc469729358"/>
      <w:bookmarkStart w:id="425" w:name="_Toc501860521"/>
      <w:bookmarkStart w:id="426" w:name="_Toc113770228"/>
      <w:r>
        <w:rPr>
          <w:rStyle w:val="CharSectno"/>
        </w:rPr>
        <w:t>73</w:t>
      </w:r>
      <w:r>
        <w:rPr>
          <w:snapToGrid w:val="0"/>
        </w:rPr>
        <w:t>.</w:t>
      </w:r>
      <w:r>
        <w:rPr>
          <w:snapToGrid w:val="0"/>
        </w:rPr>
        <w:tab/>
        <w:t>Entries in Register on devolution of title</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73 amended by No. 69 of 1981 s.34; No. 12 of 1990 s.57.] </w:t>
      </w:r>
    </w:p>
    <w:p>
      <w:pPr>
        <w:pStyle w:val="Ednotesection"/>
      </w:pPr>
      <w:r>
        <w:t>[</w:t>
      </w:r>
      <w:r>
        <w:rPr>
          <w:b/>
        </w:rPr>
        <w:t>74.</w:t>
      </w:r>
      <w:r>
        <w:tab/>
        <w:t xml:space="preserve">Repealed by No. 12 of 1990 s.58.] </w:t>
      </w:r>
    </w:p>
    <w:p>
      <w:pPr>
        <w:pStyle w:val="Heading5"/>
        <w:rPr>
          <w:snapToGrid w:val="0"/>
        </w:rPr>
      </w:pPr>
      <w:bookmarkStart w:id="427" w:name="_Toc457625038"/>
      <w:bookmarkStart w:id="428" w:name="_Toc469729359"/>
      <w:bookmarkStart w:id="429" w:name="_Toc501860522"/>
      <w:bookmarkStart w:id="430" w:name="_Toc113770229"/>
      <w:r>
        <w:rPr>
          <w:rStyle w:val="CharSectno"/>
        </w:rPr>
        <w:t>75</w:t>
      </w:r>
      <w:r>
        <w:rPr>
          <w:snapToGrid w:val="0"/>
        </w:rPr>
        <w:t>.</w:t>
      </w:r>
      <w:r>
        <w:rPr>
          <w:snapToGrid w:val="0"/>
        </w:rPr>
        <w:tab/>
        <w:t>Approval of dealings creating interests etc. in existing titles</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authorized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spacing w:before="6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6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8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8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80"/>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s.58 </w:t>
      </w:r>
      <w:r>
        <w:rPr>
          <w:vertAlign w:val="superscript"/>
        </w:rPr>
        <w:t>12</w:t>
      </w:r>
      <w:r>
        <w:t xml:space="preserve">; amended by No. 78 of 1990 s.7; No. 28 of 1994 s.37; No. 20 of 2003 s. 35.] </w:t>
      </w:r>
    </w:p>
    <w:p>
      <w:pPr>
        <w:pStyle w:val="Heading5"/>
        <w:rPr>
          <w:snapToGrid w:val="0"/>
        </w:rPr>
      </w:pPr>
      <w:bookmarkStart w:id="431" w:name="_Toc457625039"/>
      <w:bookmarkStart w:id="432" w:name="_Toc469729360"/>
      <w:bookmarkStart w:id="433" w:name="_Toc501860523"/>
      <w:bookmarkStart w:id="434" w:name="_Toc113770230"/>
      <w:r>
        <w:rPr>
          <w:rStyle w:val="CharSectno"/>
        </w:rPr>
        <w:t>75A</w:t>
      </w:r>
      <w:r>
        <w:rPr>
          <w:snapToGrid w:val="0"/>
        </w:rPr>
        <w:t>.</w:t>
      </w:r>
      <w:r>
        <w:rPr>
          <w:snapToGrid w:val="0"/>
        </w:rPr>
        <w:tab/>
        <w:t>Approval of dealings in future interests etc.</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 </w:t>
      </w:r>
    </w:p>
    <w:p>
      <w:pPr>
        <w:pStyle w:val="Indenta"/>
        <w:keepNext/>
        <w:ind w:left="1610" w:hanging="1610"/>
        <w:rPr>
          <w:snapToGrid w:val="0"/>
        </w:rPr>
      </w:pPr>
      <w:r>
        <w:rPr>
          <w:snapToGrid w:val="0"/>
        </w:rPr>
        <w:tab/>
        <w:t>(a)</w:t>
      </w:r>
      <w:r>
        <w:rPr>
          <w:snapToGrid w:val="0"/>
        </w:rPr>
        <w:tab/>
        <w:t>commencing —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 xml:space="preserve">in the case of an access authority, on the day on which the application for the grant of the access authority is made; </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s.58 </w:t>
      </w:r>
      <w:r>
        <w:rPr>
          <w:vertAlign w:val="superscript"/>
        </w:rPr>
        <w:t>12</w:t>
      </w:r>
      <w:r>
        <w:t xml:space="preserve">; amended by No. 78 of 1990 s.7.] </w:t>
      </w:r>
    </w:p>
    <w:p>
      <w:pPr>
        <w:pStyle w:val="Heading5"/>
        <w:rPr>
          <w:snapToGrid w:val="0"/>
        </w:rPr>
      </w:pPr>
      <w:bookmarkStart w:id="435" w:name="_Toc457625040"/>
      <w:bookmarkStart w:id="436" w:name="_Toc469729361"/>
      <w:bookmarkStart w:id="437" w:name="_Toc501860524"/>
      <w:bookmarkStart w:id="438" w:name="_Toc113770231"/>
      <w:r>
        <w:rPr>
          <w:rStyle w:val="CharSectno"/>
        </w:rPr>
        <w:t>76</w:t>
      </w:r>
      <w:r>
        <w:rPr>
          <w:snapToGrid w:val="0"/>
        </w:rPr>
        <w:t>.</w:t>
      </w:r>
      <w:r>
        <w:rPr>
          <w:snapToGrid w:val="0"/>
        </w:rPr>
        <w:tab/>
        <w:t>True consideration to be shown</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Petroleum (Registration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 xml:space="preserve">[Section 76 amended by No. 12 of 1990 s.59.] </w:t>
      </w:r>
    </w:p>
    <w:p>
      <w:pPr>
        <w:pStyle w:val="Heading5"/>
        <w:spacing w:before="120"/>
        <w:rPr>
          <w:snapToGrid w:val="0"/>
        </w:rPr>
      </w:pPr>
      <w:bookmarkStart w:id="439" w:name="_Toc457625041"/>
      <w:bookmarkStart w:id="440" w:name="_Toc469729362"/>
      <w:bookmarkStart w:id="441" w:name="_Toc501860525"/>
      <w:bookmarkStart w:id="442" w:name="_Toc113770232"/>
      <w:r>
        <w:rPr>
          <w:rStyle w:val="CharSectno"/>
        </w:rPr>
        <w:t>77</w:t>
      </w:r>
      <w:r>
        <w:rPr>
          <w:snapToGrid w:val="0"/>
        </w:rPr>
        <w:t>.</w:t>
      </w:r>
      <w:r>
        <w:rPr>
          <w:snapToGrid w:val="0"/>
        </w:rPr>
        <w:tab/>
        <w:t>Minister not concerned with certain matters</w:t>
      </w:r>
      <w:bookmarkEnd w:id="439"/>
      <w:bookmarkEnd w:id="440"/>
      <w:bookmarkEnd w:id="441"/>
      <w:bookmarkEnd w:id="442"/>
      <w:r>
        <w:rPr>
          <w:snapToGrid w:val="0"/>
        </w:rPr>
        <w:t xml:space="preserve"> </w:t>
      </w:r>
    </w:p>
    <w:p>
      <w:pPr>
        <w:pStyle w:val="Subsection"/>
        <w:spacing w:before="80"/>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 xml:space="preserve">[Section 77 amended by No. 12 of 1990 s.60.] </w:t>
      </w:r>
    </w:p>
    <w:p>
      <w:pPr>
        <w:pStyle w:val="Heading5"/>
        <w:spacing w:before="120"/>
        <w:rPr>
          <w:snapToGrid w:val="0"/>
        </w:rPr>
      </w:pPr>
      <w:bookmarkStart w:id="443" w:name="_Toc457625042"/>
      <w:bookmarkStart w:id="444" w:name="_Toc469729363"/>
      <w:bookmarkStart w:id="445" w:name="_Toc501860526"/>
      <w:bookmarkStart w:id="446" w:name="_Toc113770233"/>
      <w:r>
        <w:rPr>
          <w:rStyle w:val="CharSectno"/>
        </w:rPr>
        <w:t>78</w:t>
      </w:r>
      <w:r>
        <w:rPr>
          <w:snapToGrid w:val="0"/>
        </w:rPr>
        <w:t>.</w:t>
      </w:r>
      <w:r>
        <w:rPr>
          <w:snapToGrid w:val="0"/>
        </w:rPr>
        <w:tab/>
        <w:t>Power of Minister to require information as to transfers or dealings</w:t>
      </w:r>
      <w:bookmarkEnd w:id="443"/>
      <w:bookmarkEnd w:id="444"/>
      <w:bookmarkEnd w:id="445"/>
      <w:bookmarkEnd w:id="446"/>
      <w:r>
        <w:rPr>
          <w:snapToGrid w:val="0"/>
        </w:rPr>
        <w:t xml:space="preserve"> </w:t>
      </w:r>
    </w:p>
    <w:p>
      <w:pPr>
        <w:pStyle w:val="Subsection"/>
        <w:spacing w:before="80"/>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8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8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80"/>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78 amended by No. 12 of 1990 s.61; No. 28 of 1994 s.38.] </w:t>
      </w:r>
    </w:p>
    <w:p>
      <w:pPr>
        <w:pStyle w:val="Heading5"/>
        <w:rPr>
          <w:snapToGrid w:val="0"/>
        </w:rPr>
      </w:pPr>
      <w:bookmarkStart w:id="447" w:name="_Toc457625043"/>
      <w:bookmarkStart w:id="448" w:name="_Toc469729364"/>
      <w:bookmarkStart w:id="449" w:name="_Toc501860527"/>
      <w:bookmarkStart w:id="450" w:name="_Toc113770234"/>
      <w:r>
        <w:rPr>
          <w:rStyle w:val="CharSectno"/>
        </w:rPr>
        <w:t>79</w:t>
      </w:r>
      <w:r>
        <w:rPr>
          <w:snapToGrid w:val="0"/>
        </w:rPr>
        <w:t>.</w:t>
      </w:r>
      <w:r>
        <w:rPr>
          <w:snapToGrid w:val="0"/>
        </w:rPr>
        <w:tab/>
        <w:t>Production and inspection of documents</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 xml:space="preserve">[Section 79 amended by No. 12 of 1990 s.62.] </w:t>
      </w:r>
    </w:p>
    <w:p>
      <w:pPr>
        <w:pStyle w:val="Heading5"/>
        <w:rPr>
          <w:snapToGrid w:val="0"/>
        </w:rPr>
      </w:pPr>
      <w:bookmarkStart w:id="451" w:name="_Toc457625044"/>
      <w:bookmarkStart w:id="452" w:name="_Toc469729365"/>
      <w:bookmarkStart w:id="453" w:name="_Toc501860528"/>
      <w:bookmarkStart w:id="454" w:name="_Toc113770235"/>
      <w:r>
        <w:rPr>
          <w:rStyle w:val="CharSectno"/>
        </w:rPr>
        <w:t>80</w:t>
      </w:r>
      <w:r>
        <w:rPr>
          <w:snapToGrid w:val="0"/>
        </w:rPr>
        <w:t>.</w:t>
      </w:r>
      <w:r>
        <w:rPr>
          <w:snapToGrid w:val="0"/>
        </w:rPr>
        <w:tab/>
        <w:t>Inspection of Register and instruments</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 xml:space="preserve">[Section 80 amended by No. 69 of 1981 s.34; No. 12 of 1990 s.63.] </w:t>
      </w:r>
    </w:p>
    <w:p>
      <w:pPr>
        <w:pStyle w:val="Heading5"/>
        <w:rPr>
          <w:snapToGrid w:val="0"/>
        </w:rPr>
      </w:pPr>
      <w:bookmarkStart w:id="455" w:name="_Toc457625045"/>
      <w:bookmarkStart w:id="456" w:name="_Toc469729366"/>
      <w:bookmarkStart w:id="457" w:name="_Toc501860529"/>
      <w:bookmarkStart w:id="458" w:name="_Toc113770236"/>
      <w:r>
        <w:rPr>
          <w:rStyle w:val="CharSectno"/>
        </w:rPr>
        <w:t>81</w:t>
      </w:r>
      <w:r>
        <w:rPr>
          <w:snapToGrid w:val="0"/>
        </w:rPr>
        <w:t>.</w:t>
      </w:r>
      <w:r>
        <w:rPr>
          <w:snapToGrid w:val="0"/>
        </w:rPr>
        <w:tab/>
        <w:t>Evidentiary provisions</w:t>
      </w:r>
      <w:bookmarkEnd w:id="455"/>
      <w:bookmarkEnd w:id="456"/>
      <w:bookmarkEnd w:id="457"/>
      <w:bookmarkEnd w:id="458"/>
      <w:r>
        <w:rPr>
          <w:snapToGrid w:val="0"/>
        </w:rPr>
        <w:t xml:space="preserve"> </w:t>
      </w:r>
    </w:p>
    <w:p>
      <w:pPr>
        <w:pStyle w:val="Subsection"/>
        <w:spacing w:before="80"/>
        <w:rPr>
          <w:snapToGrid w:val="0"/>
        </w:rPr>
      </w:pPr>
      <w:r>
        <w:rPr>
          <w:snapToGrid w:val="0"/>
        </w:rPr>
        <w:tab/>
        <w:t>(1)</w:t>
      </w:r>
      <w:r>
        <w:rPr>
          <w:snapToGrid w:val="0"/>
        </w:rPr>
        <w:tab/>
        <w:t>The Register shall be received by all courts and tribunals as evidence of all matters required or authorized by this Division to be entered in the Register.</w:t>
      </w:r>
    </w:p>
    <w:p>
      <w:pPr>
        <w:pStyle w:val="Subsection"/>
        <w:spacing w:before="8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8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 xml:space="preserve">[Section 81 amended by No. 69 of 1981 s.34; No. 12 of 1990 s.64; No. 55 of 2004 s. 917.] </w:t>
      </w:r>
    </w:p>
    <w:p>
      <w:pPr>
        <w:pStyle w:val="Heading5"/>
        <w:rPr>
          <w:snapToGrid w:val="0"/>
        </w:rPr>
      </w:pPr>
      <w:bookmarkStart w:id="459" w:name="_Toc457625046"/>
      <w:bookmarkStart w:id="460" w:name="_Toc469729367"/>
      <w:bookmarkStart w:id="461" w:name="_Toc501860530"/>
      <w:bookmarkStart w:id="462" w:name="_Toc113770237"/>
      <w:r>
        <w:rPr>
          <w:rStyle w:val="CharSectno"/>
        </w:rPr>
        <w:t>81A</w:t>
      </w:r>
      <w:r>
        <w:rPr>
          <w:snapToGrid w:val="0"/>
        </w:rPr>
        <w:t>.</w:t>
      </w:r>
      <w:r>
        <w:rPr>
          <w:snapToGrid w:val="0"/>
        </w:rPr>
        <w:tab/>
        <w:t>Minister may make corrections to, and entries in, Register</w:t>
      </w:r>
      <w:bookmarkEnd w:id="459"/>
      <w:bookmarkEnd w:id="460"/>
      <w:bookmarkEnd w:id="461"/>
      <w:bookmarkEnd w:id="462"/>
      <w:r>
        <w:rPr>
          <w:snapToGrid w:val="0"/>
        </w:rPr>
        <w:t xml:space="preserve"> </w:t>
      </w:r>
    </w:p>
    <w:p>
      <w:pPr>
        <w:pStyle w:val="Subsection"/>
        <w:spacing w:before="8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8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81A inserted by No. 12 of 1990 s.65.] </w:t>
      </w:r>
    </w:p>
    <w:p>
      <w:pPr>
        <w:pStyle w:val="Heading5"/>
        <w:rPr>
          <w:snapToGrid w:val="0"/>
        </w:rPr>
      </w:pPr>
      <w:bookmarkStart w:id="463" w:name="_Toc457625047"/>
      <w:bookmarkStart w:id="464" w:name="_Toc469729368"/>
      <w:bookmarkStart w:id="465" w:name="_Toc501860531"/>
      <w:bookmarkStart w:id="466" w:name="_Toc113770238"/>
      <w:r>
        <w:rPr>
          <w:rStyle w:val="CharSectno"/>
        </w:rPr>
        <w:t>82</w:t>
      </w:r>
      <w:r>
        <w:rPr>
          <w:snapToGrid w:val="0"/>
        </w:rPr>
        <w:t>.</w:t>
      </w:r>
      <w:r>
        <w:rPr>
          <w:snapToGrid w:val="0"/>
        </w:rPr>
        <w:tab/>
        <w:t>Appeals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82 amended by No. 55 of 2004 s. 918.]</w:t>
      </w:r>
    </w:p>
    <w:p>
      <w:pPr>
        <w:pStyle w:val="Heading5"/>
        <w:rPr>
          <w:snapToGrid w:val="0"/>
        </w:rPr>
      </w:pPr>
      <w:bookmarkStart w:id="467" w:name="_Toc457625048"/>
      <w:bookmarkStart w:id="468" w:name="_Toc469729369"/>
      <w:bookmarkStart w:id="469" w:name="_Toc501860532"/>
      <w:bookmarkStart w:id="470" w:name="_Toc113770239"/>
      <w:r>
        <w:rPr>
          <w:rStyle w:val="CharSectno"/>
        </w:rPr>
        <w:t>83</w:t>
      </w:r>
      <w:r>
        <w:rPr>
          <w:snapToGrid w:val="0"/>
        </w:rPr>
        <w:t>.</w:t>
      </w:r>
      <w:r>
        <w:rPr>
          <w:snapToGrid w:val="0"/>
        </w:rPr>
        <w:tab/>
        <w:t>Minister not liable to certain actions</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471" w:name="_Toc457625049"/>
      <w:bookmarkStart w:id="472" w:name="_Toc469729370"/>
      <w:bookmarkStart w:id="473" w:name="_Toc501860533"/>
      <w:bookmarkStart w:id="474" w:name="_Toc113770240"/>
      <w:r>
        <w:rPr>
          <w:rStyle w:val="CharSectno"/>
        </w:rPr>
        <w:t>84</w:t>
      </w:r>
      <w:r>
        <w:rPr>
          <w:snapToGrid w:val="0"/>
        </w:rPr>
        <w:t>.</w:t>
      </w:r>
      <w:r>
        <w:rPr>
          <w:snapToGrid w:val="0"/>
        </w:rPr>
        <w:tab/>
        <w:t>Offences connected with Register and certain documents</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84 amended by No. 12 of 1990 s.66.] </w:t>
      </w:r>
    </w:p>
    <w:p>
      <w:pPr>
        <w:pStyle w:val="Heading5"/>
        <w:rPr>
          <w:snapToGrid w:val="0"/>
        </w:rPr>
      </w:pPr>
      <w:bookmarkStart w:id="475" w:name="_Toc457625050"/>
      <w:bookmarkStart w:id="476" w:name="_Toc469729371"/>
      <w:bookmarkStart w:id="477" w:name="_Toc501860534"/>
      <w:bookmarkStart w:id="478" w:name="_Toc113770241"/>
      <w:r>
        <w:rPr>
          <w:rStyle w:val="CharSectno"/>
        </w:rPr>
        <w:t>85</w:t>
      </w:r>
      <w:r>
        <w:rPr>
          <w:snapToGrid w:val="0"/>
        </w:rPr>
        <w:t>.</w:t>
      </w:r>
      <w:r>
        <w:rPr>
          <w:snapToGrid w:val="0"/>
        </w:rPr>
        <w:tab/>
        <w:t xml:space="preserve">Assessment of fee payable under </w:t>
      </w:r>
      <w:r>
        <w:rPr>
          <w:i/>
          <w:snapToGrid w:val="0"/>
        </w:rPr>
        <w:t>Petroleum (Registration Fees) Act 1967</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The Minister may determine the amount of the fee payable under the </w:t>
      </w:r>
      <w:r>
        <w:rPr>
          <w:i/>
          <w:snapToGrid w:val="0"/>
        </w:rPr>
        <w:t>Petroleum (Registration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Ednotesubsection"/>
      </w:pPr>
      <w:r>
        <w:tab/>
        <w:t>[(3)</w:t>
      </w:r>
      <w:r>
        <w:tab/>
        <w:t>repealed]</w:t>
      </w:r>
    </w:p>
    <w:p>
      <w:pPr>
        <w:pStyle w:val="Footnotesection"/>
      </w:pPr>
      <w:r>
        <w:tab/>
        <w:t>[Section 85 amended by No. 55 of 2004 s. 919.]</w:t>
      </w:r>
    </w:p>
    <w:p>
      <w:pPr>
        <w:pStyle w:val="Heading5"/>
        <w:rPr>
          <w:snapToGrid w:val="0"/>
        </w:rPr>
      </w:pPr>
      <w:bookmarkStart w:id="479" w:name="_Toc457625051"/>
      <w:bookmarkStart w:id="480" w:name="_Toc469729372"/>
      <w:bookmarkStart w:id="481" w:name="_Toc501860535"/>
      <w:bookmarkStart w:id="482" w:name="_Toc113770242"/>
      <w:r>
        <w:rPr>
          <w:rStyle w:val="CharSectno"/>
        </w:rPr>
        <w:t>86</w:t>
      </w:r>
      <w:r>
        <w:rPr>
          <w:snapToGrid w:val="0"/>
        </w:rPr>
        <w:t>.</w:t>
      </w:r>
      <w:r>
        <w:rPr>
          <w:snapToGrid w:val="0"/>
        </w:rPr>
        <w:tab/>
        <w:t>Exemption from stamp duty</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 </w:t>
      </w:r>
    </w:p>
    <w:p>
      <w:pPr>
        <w:pStyle w:val="Indenta"/>
        <w:rPr>
          <w:snapToGrid w:val="0"/>
        </w:rPr>
      </w:pPr>
      <w:r>
        <w:rPr>
          <w:snapToGrid w:val="0"/>
        </w:rPr>
        <w:tab/>
        <w:t>(a)</w:t>
      </w:r>
      <w:r>
        <w:rPr>
          <w:snapToGrid w:val="0"/>
        </w:rPr>
        <w:tab/>
        <w:t>on a permit, drilling reservation, lease, licence or access authority;</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pPr>
      <w:r>
        <w:tab/>
        <w:t xml:space="preserve">[Section 86 amended by No. 12 of 1990 s.67; No. 78 of 1990 s.7.] </w:t>
      </w:r>
    </w:p>
    <w:p>
      <w:pPr>
        <w:pStyle w:val="Heading3"/>
        <w:rPr>
          <w:snapToGrid w:val="0"/>
        </w:rPr>
      </w:pPr>
      <w:bookmarkStart w:id="483" w:name="_Toc72913539"/>
      <w:bookmarkStart w:id="484" w:name="_Toc89574965"/>
      <w:bookmarkStart w:id="485" w:name="_Toc91304962"/>
      <w:bookmarkStart w:id="486" w:name="_Toc92690190"/>
      <w:bookmarkStart w:id="487" w:name="_Toc113770243"/>
      <w:r>
        <w:rPr>
          <w:rStyle w:val="CharDivNo"/>
        </w:rPr>
        <w:t>Division 5</w:t>
      </w:r>
      <w:r>
        <w:rPr>
          <w:snapToGrid w:val="0"/>
        </w:rPr>
        <w:t> — </w:t>
      </w:r>
      <w:r>
        <w:rPr>
          <w:rStyle w:val="CharDivText"/>
        </w:rPr>
        <w:t>General</w:t>
      </w:r>
      <w:bookmarkEnd w:id="483"/>
      <w:bookmarkEnd w:id="484"/>
      <w:bookmarkEnd w:id="485"/>
      <w:bookmarkEnd w:id="486"/>
      <w:bookmarkEnd w:id="487"/>
      <w:r>
        <w:rPr>
          <w:rStyle w:val="CharDivText"/>
        </w:rPr>
        <w:t xml:space="preserve"> </w:t>
      </w:r>
    </w:p>
    <w:p>
      <w:pPr>
        <w:pStyle w:val="Ednotesection"/>
      </w:pPr>
      <w:r>
        <w:t>[</w:t>
      </w:r>
      <w:r>
        <w:rPr>
          <w:b/>
        </w:rPr>
        <w:t>87.</w:t>
      </w:r>
      <w:r>
        <w:tab/>
        <w:t xml:space="preserve">Repealed by No. 12 of 1990 s.68.] </w:t>
      </w:r>
    </w:p>
    <w:p>
      <w:pPr>
        <w:pStyle w:val="Heading5"/>
        <w:rPr>
          <w:snapToGrid w:val="0"/>
        </w:rPr>
      </w:pPr>
      <w:bookmarkStart w:id="488" w:name="_Toc457625052"/>
      <w:bookmarkStart w:id="489" w:name="_Toc469729373"/>
      <w:bookmarkStart w:id="490" w:name="_Toc501860536"/>
      <w:bookmarkStart w:id="491" w:name="_Toc113770244"/>
      <w:r>
        <w:rPr>
          <w:rStyle w:val="CharSectno"/>
        </w:rPr>
        <w:t>88</w:t>
      </w:r>
      <w:r>
        <w:rPr>
          <w:snapToGrid w:val="0"/>
        </w:rPr>
        <w:t>.</w:t>
      </w:r>
      <w:r>
        <w:rPr>
          <w:snapToGrid w:val="0"/>
        </w:rPr>
        <w:tab/>
        <w:t>Notice of grants of permits etc. to be published</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Minister shall cause notice of, and such particulars as he thinks fit of — </w:t>
      </w:r>
    </w:p>
    <w:p>
      <w:pPr>
        <w:pStyle w:val="Indenta"/>
        <w:rPr>
          <w:snapToGrid w:val="0"/>
        </w:rPr>
      </w:pPr>
      <w:r>
        <w:rPr>
          <w:snapToGrid w:val="0"/>
        </w:rPr>
        <w:tab/>
        <w:t>(a)</w:t>
      </w:r>
      <w:r>
        <w:rPr>
          <w:snapToGrid w:val="0"/>
        </w:rPr>
        <w:tab/>
        <w:t>the grant, and the grant of the renewal, of a permit, lease or licence;</w:t>
      </w:r>
    </w:p>
    <w:p>
      <w:pPr>
        <w:pStyle w:val="Indenta"/>
        <w:rPr>
          <w:snapToGrid w:val="0"/>
        </w:rPr>
      </w:pPr>
      <w:r>
        <w:rPr>
          <w:snapToGrid w:val="0"/>
        </w:rPr>
        <w:tab/>
        <w:t>(aa)</w:t>
      </w:r>
      <w:r>
        <w:rPr>
          <w:snapToGrid w:val="0"/>
        </w:rPr>
        <w:tab/>
        <w:t>the grant, and the extension of, a drilling reservation;</w:t>
      </w:r>
    </w:p>
    <w:p>
      <w:pPr>
        <w:pStyle w:val="Indenta"/>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 xml:space="preserve">[Section 88 amended by No. 12 of 1990 s.69; No. 78 of 1990 s.7; No. 28 of 1994 s.39.] </w:t>
      </w:r>
    </w:p>
    <w:p>
      <w:pPr>
        <w:pStyle w:val="Heading5"/>
        <w:rPr>
          <w:snapToGrid w:val="0"/>
        </w:rPr>
      </w:pPr>
      <w:bookmarkStart w:id="492" w:name="_Toc457625053"/>
      <w:bookmarkStart w:id="493" w:name="_Toc469729374"/>
      <w:bookmarkStart w:id="494" w:name="_Toc501860537"/>
      <w:bookmarkStart w:id="495" w:name="_Toc113770245"/>
      <w:r>
        <w:rPr>
          <w:rStyle w:val="CharSectno"/>
        </w:rPr>
        <w:t>89</w:t>
      </w:r>
      <w:r>
        <w:rPr>
          <w:snapToGrid w:val="0"/>
        </w:rPr>
        <w:t>.</w:t>
      </w:r>
      <w:r>
        <w:rPr>
          <w:snapToGrid w:val="0"/>
        </w:rPr>
        <w:tab/>
        <w:t>Date of effect of certain surrenders, cancellations and variations</w:t>
      </w:r>
      <w:bookmarkEnd w:id="492"/>
      <w:bookmarkEnd w:id="493"/>
      <w:bookmarkEnd w:id="494"/>
      <w:bookmarkEnd w:id="49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8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 xml:space="preserve">[Section 89 amended by No. 12 of 1990 s.70; No. 78 of 1990 s.7.] </w:t>
      </w:r>
    </w:p>
    <w:p>
      <w:pPr>
        <w:pStyle w:val="Heading5"/>
        <w:rPr>
          <w:snapToGrid w:val="0"/>
        </w:rPr>
      </w:pPr>
      <w:bookmarkStart w:id="496" w:name="_Toc457625054"/>
      <w:bookmarkStart w:id="497" w:name="_Toc469729375"/>
      <w:bookmarkStart w:id="498" w:name="_Toc501860538"/>
      <w:bookmarkStart w:id="499" w:name="_Toc113770246"/>
      <w:r>
        <w:rPr>
          <w:rStyle w:val="CharSectno"/>
        </w:rPr>
        <w:t>90</w:t>
      </w:r>
      <w:r>
        <w:rPr>
          <w:snapToGrid w:val="0"/>
        </w:rPr>
        <w:t>.</w:t>
      </w:r>
      <w:r>
        <w:rPr>
          <w:snapToGrid w:val="0"/>
        </w:rPr>
        <w:tab/>
        <w:t>Commencement of works</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80"/>
        <w:rPr>
          <w:snapToGrid w:val="0"/>
        </w:rPr>
      </w:pPr>
      <w:r>
        <w:rPr>
          <w:snapToGrid w:val="0"/>
        </w:rPr>
        <w:tab/>
        <w:t>(2)</w:t>
      </w:r>
      <w:r>
        <w:rPr>
          <w:snapToGrid w:val="0"/>
        </w:rPr>
        <w:tab/>
        <w:t>The Minister may, for reasons that he thinks sufficient, by instrument in writing served on a permittee, holder of a drilling reservation, lessee or licensee —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 xml:space="preserve">[Section 90 amended by No. 12 of 1990 s.71; No. 78 of 1990 s.7.] </w:t>
      </w:r>
    </w:p>
    <w:p>
      <w:pPr>
        <w:pStyle w:val="Heading5"/>
        <w:rPr>
          <w:snapToGrid w:val="0"/>
        </w:rPr>
      </w:pPr>
      <w:bookmarkStart w:id="500" w:name="_Toc457625055"/>
      <w:bookmarkStart w:id="501" w:name="_Toc469729376"/>
      <w:bookmarkStart w:id="502" w:name="_Toc501860539"/>
      <w:bookmarkStart w:id="503" w:name="_Toc113770247"/>
      <w:r>
        <w:rPr>
          <w:rStyle w:val="CharSectno"/>
        </w:rPr>
        <w:t>91</w:t>
      </w:r>
      <w:r>
        <w:rPr>
          <w:snapToGrid w:val="0"/>
        </w:rPr>
        <w:t>.</w:t>
      </w:r>
      <w:r>
        <w:rPr>
          <w:snapToGrid w:val="0"/>
        </w:rPr>
        <w:tab/>
        <w:t>Work practices</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permittee, holder of a drilling reservation, lessee or licensee shall carry out all petroleum exploration operations and operations for the recovery of petroleum 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rPr>
          <w:snapToGrid w:val="0"/>
        </w:rPr>
      </w:pPr>
      <w:r>
        <w:rPr>
          <w:snapToGrid w:val="0"/>
        </w:rPr>
        <w:tab/>
        <w:t>(2)</w:t>
      </w:r>
      <w:r>
        <w:rPr>
          <w:snapToGrid w:val="0"/>
        </w:rPr>
        <w:tab/>
        <w:t>In particular, and without limiting the generality of subsection (1) but subject to any authorization or requirement given or made by or under this Act or regulations or directions under this Act, a permittee, holder of a drilling reservation, lessee or licensee shall —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w:t>
      </w:r>
    </w:p>
    <w:p>
      <w:pPr>
        <w:pStyle w:val="Indenta"/>
        <w:rPr>
          <w:snapToGrid w:val="0"/>
        </w:rPr>
      </w:pPr>
      <w:r>
        <w:rPr>
          <w:snapToGrid w:val="0"/>
        </w:rPr>
        <w:tab/>
        <w:t>(d)</w:t>
      </w:r>
      <w:r>
        <w:rPr>
          <w:snapToGrid w:val="0"/>
        </w:rPr>
        <w:tab/>
        <w:t>keep separate —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 xml:space="preserve">such of the sources of water, if any, discovered in that area as the Minister, by instrument in writing served on that person, directs;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or (3), $10 000.</w:t>
      </w:r>
    </w:p>
    <w:p>
      <w:pPr>
        <w:pStyle w:val="Footnotesection"/>
      </w:pPr>
      <w:r>
        <w:tab/>
        <w:t xml:space="preserve">[Section 91 amended by No. 12 of 1990 s.72; No. 78 of 1990 s.7; No. 28 of 1994 s.40.] </w:t>
      </w:r>
    </w:p>
    <w:p>
      <w:pPr>
        <w:pStyle w:val="Heading5"/>
        <w:rPr>
          <w:snapToGrid w:val="0"/>
        </w:rPr>
      </w:pPr>
      <w:bookmarkStart w:id="504" w:name="_Toc457625056"/>
      <w:bookmarkStart w:id="505" w:name="_Toc469729377"/>
      <w:bookmarkStart w:id="506" w:name="_Toc501860540"/>
      <w:bookmarkStart w:id="507" w:name="_Toc113770248"/>
      <w:r>
        <w:rPr>
          <w:rStyle w:val="CharSectno"/>
        </w:rPr>
        <w:t>91A</w:t>
      </w:r>
      <w:r>
        <w:rPr>
          <w:snapToGrid w:val="0"/>
        </w:rPr>
        <w:t>.</w:t>
      </w:r>
      <w:r>
        <w:rPr>
          <w:snapToGrid w:val="0"/>
        </w:rPr>
        <w:tab/>
        <w:t>Conditions relating to insurance</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softHyphen/>
        <w:t>up or other remedying of the effects of the escape of petroleum.</w:t>
      </w:r>
    </w:p>
    <w:p>
      <w:pPr>
        <w:pStyle w:val="Subsection"/>
        <w:rPr>
          <w:snapToGrid w:val="0"/>
        </w:rPr>
      </w:pPr>
      <w:r>
        <w:rPr>
          <w:snapToGrid w:val="0"/>
        </w:rPr>
        <w:tab/>
        <w:t>(3)</w:t>
      </w:r>
      <w:r>
        <w:rPr>
          <w:snapToGrid w:val="0"/>
        </w:rPr>
        <w:tab/>
        <w:t>When —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 xml:space="preserve">[Section 91A inserted by No. 28 of 1994 s.41.] </w:t>
      </w:r>
    </w:p>
    <w:p>
      <w:pPr>
        <w:pStyle w:val="Heading5"/>
        <w:rPr>
          <w:snapToGrid w:val="0"/>
        </w:rPr>
      </w:pPr>
      <w:bookmarkStart w:id="508" w:name="_Toc457625057"/>
      <w:bookmarkStart w:id="509" w:name="_Toc469729378"/>
      <w:bookmarkStart w:id="510" w:name="_Toc501860541"/>
      <w:bookmarkStart w:id="511" w:name="_Toc113770249"/>
      <w:r>
        <w:rPr>
          <w:rStyle w:val="CharSectno"/>
        </w:rPr>
        <w:t>91B</w:t>
      </w:r>
      <w:r>
        <w:rPr>
          <w:snapToGrid w:val="0"/>
        </w:rPr>
        <w:t>.</w:t>
      </w:r>
      <w:r>
        <w:rPr>
          <w:snapToGrid w:val="0"/>
        </w:rPr>
        <w:tab/>
        <w:t>Conditions prohibiting entry on certain land</w:t>
      </w:r>
      <w:bookmarkEnd w:id="508"/>
      <w:bookmarkEnd w:id="509"/>
      <w:bookmarkEnd w:id="510"/>
      <w:bookmarkEnd w:id="511"/>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512" w:name="_Toc457625058"/>
      <w:bookmarkStart w:id="513" w:name="_Toc469729379"/>
      <w:bookmarkStart w:id="514" w:name="_Toc501860542"/>
      <w:bookmarkStart w:id="515" w:name="_Toc113770250"/>
      <w:r>
        <w:rPr>
          <w:rStyle w:val="CharSectno"/>
        </w:rPr>
        <w:t>92</w:t>
      </w:r>
      <w:r>
        <w:rPr>
          <w:snapToGrid w:val="0"/>
        </w:rPr>
        <w:t>.</w:t>
      </w:r>
      <w:r>
        <w:rPr>
          <w:snapToGrid w:val="0"/>
        </w:rPr>
        <w:tab/>
        <w:t>Maintenance etc. of property</w:t>
      </w:r>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r>
        <w:rPr>
          <w:b/>
        </w:rPr>
        <w:t>”</w:t>
      </w:r>
      <w:r>
        <w:t>— </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 xml:space="preserve">[Section 92 amended by No. 12 of 1990 s.74; No. 78 of 1990 s.7; No. 28 of 1994 s.42.] </w:t>
      </w:r>
    </w:p>
    <w:p>
      <w:pPr>
        <w:pStyle w:val="Heading5"/>
        <w:rPr>
          <w:snapToGrid w:val="0"/>
        </w:rPr>
      </w:pPr>
      <w:bookmarkStart w:id="516" w:name="_Toc457625059"/>
      <w:bookmarkStart w:id="517" w:name="_Toc469729380"/>
      <w:bookmarkStart w:id="518" w:name="_Toc501860543"/>
      <w:bookmarkStart w:id="519" w:name="_Toc113770251"/>
      <w:r>
        <w:rPr>
          <w:rStyle w:val="CharSectno"/>
        </w:rPr>
        <w:t>93</w:t>
      </w:r>
      <w:r>
        <w:rPr>
          <w:snapToGrid w:val="0"/>
        </w:rPr>
        <w:t>.</w:t>
      </w:r>
      <w:r>
        <w:rPr>
          <w:snapToGrid w:val="0"/>
        </w:rPr>
        <w:tab/>
        <w:t>Sections 91, 91A and 92 have effect subject to this Act</w:t>
      </w:r>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Sections 91, 91A and 92 have effect subject to —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 xml:space="preserve">[Section 93 amended by No. 28 of 1994 s.43.] </w:t>
      </w:r>
    </w:p>
    <w:p>
      <w:pPr>
        <w:pStyle w:val="Heading5"/>
        <w:rPr>
          <w:snapToGrid w:val="0"/>
        </w:rPr>
      </w:pPr>
      <w:bookmarkStart w:id="520" w:name="_Toc457625060"/>
      <w:bookmarkStart w:id="521" w:name="_Toc469729381"/>
      <w:bookmarkStart w:id="522" w:name="_Toc501860544"/>
      <w:bookmarkStart w:id="523" w:name="_Toc113770252"/>
      <w:r>
        <w:rPr>
          <w:rStyle w:val="CharSectno"/>
        </w:rPr>
        <w:t>94</w:t>
      </w:r>
      <w:r>
        <w:rPr>
          <w:snapToGrid w:val="0"/>
        </w:rPr>
        <w:t>.</w:t>
      </w:r>
      <w:r>
        <w:rPr>
          <w:snapToGrid w:val="0"/>
        </w:rPr>
        <w:tab/>
        <w:t>Drilling near boundaries</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 xml:space="preserve">[Section 94 amended by No. 94 of 1972 s.4; No. 12 of 1990 s.75; No. 78 of 1990 s.7.] </w:t>
      </w:r>
    </w:p>
    <w:p>
      <w:pPr>
        <w:pStyle w:val="Heading5"/>
        <w:rPr>
          <w:snapToGrid w:val="0"/>
        </w:rPr>
      </w:pPr>
      <w:bookmarkStart w:id="524" w:name="_Toc457625061"/>
      <w:bookmarkStart w:id="525" w:name="_Toc469729382"/>
      <w:bookmarkStart w:id="526" w:name="_Toc501860545"/>
      <w:bookmarkStart w:id="527" w:name="_Toc113770253"/>
      <w:r>
        <w:rPr>
          <w:rStyle w:val="CharSectno"/>
        </w:rPr>
        <w:t>95</w:t>
      </w:r>
      <w:r>
        <w:rPr>
          <w:snapToGrid w:val="0"/>
        </w:rPr>
        <w:t>.</w:t>
      </w:r>
      <w:r>
        <w:rPr>
          <w:snapToGrid w:val="0"/>
        </w:rPr>
        <w:tab/>
        <w:t>Directions</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rPr>
          <w:snapToGrid w:val="0"/>
        </w:rPr>
      </w:pPr>
      <w:r>
        <w:rPr>
          <w:snapToGrid w:val="0"/>
        </w:rPr>
        <w:tab/>
        <w:t>(2)</w:t>
      </w:r>
      <w:r>
        <w:rPr>
          <w:snapToGrid w:val="0"/>
        </w:rPr>
        <w:tab/>
        <w:t>A direction given under this section to a registered holder applies to the registered holder and may also be expressed to apply to — </w:t>
      </w:r>
    </w:p>
    <w:p>
      <w:pPr>
        <w:pStyle w:val="Indenta"/>
        <w:rPr>
          <w:snapToGrid w:val="0"/>
        </w:rPr>
      </w:pPr>
      <w:r>
        <w:rPr>
          <w:snapToGrid w:val="0"/>
        </w:rPr>
        <w:tab/>
        <w:t>(a)</w:t>
      </w:r>
      <w:r>
        <w:rPr>
          <w:snapToGrid w:val="0"/>
        </w:rPr>
        <w:tab/>
        <w:t>a specified class of persons,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 xml:space="preserve">persons performing work or services, whether directly or indirectly, for the registered holder;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exploration for, or the exploitation of, petroleum in the State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s.76</w:t>
      </w:r>
      <w:r>
        <w:rPr>
          <w:vertAlign w:val="superscript"/>
        </w:rPr>
        <w:t xml:space="preserve"> 13</w:t>
      </w:r>
      <w:r>
        <w:t xml:space="preserve">; amended by No. 78 of 1990 s.7.] </w:t>
      </w:r>
    </w:p>
    <w:p>
      <w:pPr>
        <w:pStyle w:val="Heading5"/>
        <w:rPr>
          <w:snapToGrid w:val="0"/>
        </w:rPr>
      </w:pPr>
      <w:bookmarkStart w:id="528" w:name="_Toc457625062"/>
      <w:bookmarkStart w:id="529" w:name="_Toc469729383"/>
      <w:bookmarkStart w:id="530" w:name="_Toc501860546"/>
      <w:bookmarkStart w:id="531" w:name="_Toc113770254"/>
      <w:r>
        <w:rPr>
          <w:rStyle w:val="CharSectno"/>
        </w:rPr>
        <w:t>96</w:t>
      </w:r>
      <w:r>
        <w:rPr>
          <w:snapToGrid w:val="0"/>
        </w:rPr>
        <w:t>.</w:t>
      </w:r>
      <w:r>
        <w:rPr>
          <w:snapToGrid w:val="0"/>
        </w:rPr>
        <w:tab/>
        <w:t>Compliance with directions</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 xml:space="preserve">[Section 96 amended by No. 12 of 1990 s.77.] </w:t>
      </w:r>
    </w:p>
    <w:p>
      <w:pPr>
        <w:pStyle w:val="Heading5"/>
        <w:rPr>
          <w:snapToGrid w:val="0"/>
        </w:rPr>
      </w:pPr>
      <w:bookmarkStart w:id="532" w:name="_Toc457625063"/>
      <w:bookmarkStart w:id="533" w:name="_Toc469729384"/>
      <w:bookmarkStart w:id="534" w:name="_Toc501860547"/>
      <w:bookmarkStart w:id="535" w:name="_Toc113770255"/>
      <w:r>
        <w:rPr>
          <w:rStyle w:val="CharSectno"/>
        </w:rPr>
        <w:t>97</w:t>
      </w:r>
      <w:r>
        <w:rPr>
          <w:snapToGrid w:val="0"/>
        </w:rPr>
        <w:t>.</w:t>
      </w:r>
      <w:r>
        <w:rPr>
          <w:snapToGrid w:val="0"/>
        </w:rPr>
        <w:tab/>
        <w:t>Variation and suspension of, and exemption from compliance with, conditions</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authorize the making of an instrument to the extent that it would affect —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 xml:space="preserve">[Section 97 amended by No. 12 of 1990 s.78; No. 78 of 1990 s.7; No. 28 of 1994 s.44.] </w:t>
      </w:r>
    </w:p>
    <w:p>
      <w:pPr>
        <w:pStyle w:val="Heading5"/>
        <w:rPr>
          <w:snapToGrid w:val="0"/>
        </w:rPr>
      </w:pPr>
      <w:bookmarkStart w:id="536" w:name="_Toc457625064"/>
      <w:bookmarkStart w:id="537" w:name="_Toc469729385"/>
      <w:bookmarkStart w:id="538" w:name="_Toc501860548"/>
      <w:bookmarkStart w:id="539" w:name="_Toc113770256"/>
      <w:r>
        <w:rPr>
          <w:rStyle w:val="CharSectno"/>
        </w:rPr>
        <w:t>98</w:t>
      </w:r>
      <w:r>
        <w:rPr>
          <w:snapToGrid w:val="0"/>
        </w:rPr>
        <w:t>.</w:t>
      </w:r>
      <w:r>
        <w:rPr>
          <w:snapToGrid w:val="0"/>
        </w:rPr>
        <w:tab/>
        <w:t>Surrender of permits etc.</w:t>
      </w:r>
      <w:bookmarkEnd w:id="536"/>
      <w:bookmarkEnd w:id="537"/>
      <w:bookmarkEnd w:id="538"/>
      <w:bookmarkEnd w:id="539"/>
      <w:r>
        <w:rPr>
          <w:snapToGrid w:val="0"/>
        </w:rPr>
        <w:t xml:space="preserve"> </w:t>
      </w:r>
    </w:p>
    <w:p>
      <w:pPr>
        <w:pStyle w:val="Subsection"/>
        <w:spacing w:before="10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00"/>
        <w:rPr>
          <w:snapToGrid w:val="0"/>
        </w:rPr>
      </w:pPr>
      <w:r>
        <w:rPr>
          <w:snapToGrid w:val="0"/>
        </w:rPr>
        <w:tab/>
        <w:t>(2)</w:t>
      </w:r>
      <w:r>
        <w:rPr>
          <w:snapToGrid w:val="0"/>
        </w:rPr>
        <w:tab/>
        <w:t>Subject to subsection (3), the Minister shall not give his consent to a surrender of an instrument under subsection (1), unless the registered holder —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authorized by the instrument, or has made arrangements that are satisfactory to the Minister with respect to that property;</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authorized by the instrument;</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authorized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pPr>
      <w:r>
        <w:tab/>
        <w:t xml:space="preserve">[Section 98 amended by No. 12 of 1990 s.79; No. 78 of 1990 s.7.] </w:t>
      </w:r>
    </w:p>
    <w:p>
      <w:pPr>
        <w:pStyle w:val="Heading5"/>
        <w:rPr>
          <w:snapToGrid w:val="0"/>
        </w:rPr>
      </w:pPr>
      <w:bookmarkStart w:id="540" w:name="_Toc457625065"/>
      <w:bookmarkStart w:id="541" w:name="_Toc469729386"/>
      <w:bookmarkStart w:id="542" w:name="_Toc501860549"/>
      <w:bookmarkStart w:id="543" w:name="_Toc113770257"/>
      <w:r>
        <w:rPr>
          <w:rStyle w:val="CharSectno"/>
        </w:rPr>
        <w:t>99</w:t>
      </w:r>
      <w:r>
        <w:rPr>
          <w:snapToGrid w:val="0"/>
        </w:rPr>
        <w:t>.</w:t>
      </w:r>
      <w:r>
        <w:rPr>
          <w:snapToGrid w:val="0"/>
        </w:rPr>
        <w:tab/>
        <w:t>Cancellation of permits etc.</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Where a permittee, holder of a drilling reservation, lessee or licensee —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 xml:space="preserve">[Section 99 amended by No. 12 of 1990 s.80; No. 78 of 1990 s.7.] </w:t>
      </w:r>
    </w:p>
    <w:p>
      <w:pPr>
        <w:pStyle w:val="Heading5"/>
        <w:rPr>
          <w:snapToGrid w:val="0"/>
        </w:rPr>
      </w:pPr>
      <w:bookmarkStart w:id="544" w:name="_Toc457625066"/>
      <w:bookmarkStart w:id="545" w:name="_Toc469729387"/>
      <w:bookmarkStart w:id="546" w:name="_Toc501860550"/>
      <w:bookmarkStart w:id="547" w:name="_Toc113770258"/>
      <w:r>
        <w:rPr>
          <w:rStyle w:val="CharSectno"/>
        </w:rPr>
        <w:t>100</w:t>
      </w:r>
      <w:r>
        <w:rPr>
          <w:snapToGrid w:val="0"/>
        </w:rPr>
        <w:t>.</w:t>
      </w:r>
      <w:r>
        <w:rPr>
          <w:snapToGrid w:val="0"/>
        </w:rPr>
        <w:tab/>
        <w:t>Cancellation of permit etc. not affected by other provisions</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 xml:space="preserve">[Section 100 amended by No. 12 of 1990 s.81; No. 78 of 1990 s.7.] </w:t>
      </w:r>
    </w:p>
    <w:p>
      <w:pPr>
        <w:pStyle w:val="Heading5"/>
        <w:rPr>
          <w:snapToGrid w:val="0"/>
        </w:rPr>
      </w:pPr>
      <w:bookmarkStart w:id="548" w:name="_Toc457625067"/>
      <w:bookmarkStart w:id="549" w:name="_Toc469729388"/>
      <w:bookmarkStart w:id="550" w:name="_Toc501860551"/>
      <w:bookmarkStart w:id="551" w:name="_Toc113770259"/>
      <w:r>
        <w:rPr>
          <w:rStyle w:val="CharSectno"/>
        </w:rPr>
        <w:t>101</w:t>
      </w:r>
      <w:r>
        <w:rPr>
          <w:snapToGrid w:val="0"/>
        </w:rPr>
        <w:t>.</w:t>
      </w:r>
      <w:r>
        <w:rPr>
          <w:snapToGrid w:val="0"/>
        </w:rPr>
        <w:tab/>
        <w:t>Removal of property etc. by permittee etc.</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authorized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 xml:space="preserve">[Section 101 amended by No. 12 of 1990 s.82; No. 78 of 1990 s.7.] </w:t>
      </w:r>
    </w:p>
    <w:p>
      <w:pPr>
        <w:pStyle w:val="Heading5"/>
        <w:rPr>
          <w:snapToGrid w:val="0"/>
        </w:rPr>
      </w:pPr>
      <w:bookmarkStart w:id="552" w:name="_Toc457625068"/>
      <w:bookmarkStart w:id="553" w:name="_Toc469729389"/>
      <w:bookmarkStart w:id="554" w:name="_Toc501860552"/>
      <w:bookmarkStart w:id="555" w:name="_Toc113770260"/>
      <w:r>
        <w:rPr>
          <w:rStyle w:val="CharSectno"/>
        </w:rPr>
        <w:t>102</w:t>
      </w:r>
      <w:r>
        <w:rPr>
          <w:snapToGrid w:val="0"/>
        </w:rPr>
        <w:t>.</w:t>
      </w:r>
      <w:r>
        <w:rPr>
          <w:snapToGrid w:val="0"/>
        </w:rPr>
        <w:tab/>
        <w:t>Removal of property etc. by Minister</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authorized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 xml:space="preserve">[Section 102 amended by No. 12 of 1990 s.83; No. 78 of 1990 s.7.] </w:t>
      </w:r>
    </w:p>
    <w:p>
      <w:pPr>
        <w:pStyle w:val="Heading5"/>
        <w:rPr>
          <w:snapToGrid w:val="0"/>
        </w:rPr>
      </w:pPr>
      <w:bookmarkStart w:id="556" w:name="_Toc457625069"/>
      <w:bookmarkStart w:id="557" w:name="_Toc469729390"/>
      <w:bookmarkStart w:id="558" w:name="_Toc501860553"/>
      <w:bookmarkStart w:id="559" w:name="_Toc113770261"/>
      <w:r>
        <w:rPr>
          <w:rStyle w:val="CharSectno"/>
        </w:rPr>
        <w:t>103</w:t>
      </w:r>
      <w:r>
        <w:rPr>
          <w:snapToGrid w:val="0"/>
        </w:rPr>
        <w:t>.</w:t>
      </w:r>
      <w:r>
        <w:rPr>
          <w:snapToGrid w:val="0"/>
        </w:rPr>
        <w:tab/>
        <w:t>Payment by instalments</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 xml:space="preserve">[Section 103 amended by No. 69 of 1981, s.34; No. 12 of 1990 s.84.] </w:t>
      </w:r>
    </w:p>
    <w:p>
      <w:pPr>
        <w:pStyle w:val="Heading5"/>
        <w:rPr>
          <w:snapToGrid w:val="0"/>
        </w:rPr>
      </w:pPr>
      <w:bookmarkStart w:id="560" w:name="_Toc457625070"/>
      <w:bookmarkStart w:id="561" w:name="_Toc469729391"/>
      <w:bookmarkStart w:id="562" w:name="_Toc501860554"/>
      <w:bookmarkStart w:id="563" w:name="_Toc113770262"/>
      <w:r>
        <w:rPr>
          <w:rStyle w:val="CharSectno"/>
        </w:rPr>
        <w:t>104</w:t>
      </w:r>
      <w:r>
        <w:rPr>
          <w:snapToGrid w:val="0"/>
        </w:rPr>
        <w:t>.</w:t>
      </w:r>
      <w:r>
        <w:rPr>
          <w:snapToGrid w:val="0"/>
        </w:rPr>
        <w:tab/>
        <w:t>Penalty for late payments of instalments etc.</w:t>
      </w:r>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564" w:name="_Toc457625071"/>
      <w:bookmarkStart w:id="565" w:name="_Toc469729392"/>
      <w:bookmarkStart w:id="566" w:name="_Toc501860555"/>
      <w:bookmarkStart w:id="567" w:name="_Toc113770263"/>
      <w:r>
        <w:rPr>
          <w:rStyle w:val="CharSectno"/>
        </w:rPr>
        <w:t>105</w:t>
      </w:r>
      <w:r>
        <w:rPr>
          <w:snapToGrid w:val="0"/>
        </w:rPr>
        <w:t>.</w:t>
      </w:r>
      <w:r>
        <w:rPr>
          <w:snapToGrid w:val="0"/>
        </w:rPr>
        <w:tab/>
        <w:t>Special prospecting authorities</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may —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 xml:space="preserve">if the Minister considers it appropriate to do so and so specifies in the special prospecting authority, authorize the applicant to apply for the grant of a permit or drilling reservation as requested under subsection (1a);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spacing w:before="80"/>
        <w:rPr>
          <w:snapToGrid w:val="0"/>
        </w:rPr>
      </w:pPr>
      <w:r>
        <w:rPr>
          <w:snapToGrid w:val="0"/>
        </w:rPr>
        <w:tab/>
        <w:t>(4)</w:t>
      </w:r>
      <w:r>
        <w:rPr>
          <w:snapToGrid w:val="0"/>
        </w:rPr>
        <w:tab/>
        <w:t>A special prospecting authority, while it remains in force, authorizes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spacing w:before="80"/>
        <w:rPr>
          <w:snapToGrid w:val="0"/>
        </w:rPr>
      </w:pPr>
      <w:r>
        <w:rPr>
          <w:snapToGrid w:val="0"/>
        </w:rPr>
        <w:tab/>
        <w:t>(5)</w:t>
      </w:r>
      <w:r>
        <w:rPr>
          <w:snapToGrid w:val="0"/>
        </w:rPr>
        <w:tab/>
        <w:t>Nothing in a special prospecting authority authorizes the holder to make a well.</w:t>
      </w:r>
    </w:p>
    <w:p>
      <w:pPr>
        <w:pStyle w:val="Subsection"/>
        <w:spacing w:before="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80"/>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 </w:t>
      </w:r>
    </w:p>
    <w:p>
      <w:pPr>
        <w:pStyle w:val="Indenta"/>
        <w:rPr>
          <w:snapToGrid w:val="0"/>
        </w:rPr>
      </w:pPr>
      <w:r>
        <w:rPr>
          <w:snapToGrid w:val="0"/>
        </w:rPr>
        <w:tab/>
        <w:t>(a)</w:t>
      </w:r>
      <w:r>
        <w:rPr>
          <w:snapToGrid w:val="0"/>
        </w:rPr>
        <w:tab/>
        <w:t>a person holds a special prospecting authority in respect of a block; and</w:t>
      </w:r>
    </w:p>
    <w:p>
      <w:pPr>
        <w:pStyle w:val="Indenta"/>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 </w:t>
      </w:r>
    </w:p>
    <w:p>
      <w:pPr>
        <w:pStyle w:val="Indenta"/>
        <w:rPr>
          <w:snapToGrid w:val="0"/>
        </w:rPr>
      </w:pPr>
      <w:r>
        <w:rPr>
          <w:snapToGrid w:val="0"/>
        </w:rPr>
        <w:tab/>
        <w:t>(c)</w:t>
      </w:r>
      <w:r>
        <w:rPr>
          <w:snapToGrid w:val="0"/>
        </w:rPr>
        <w:tab/>
        <w:t>the petroleum exploration operations authorized by the special prospecting authority granted to the other person;</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spacing w:before="80"/>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spacing w:before="80"/>
        <w:rPr>
          <w:snapToGrid w:val="0"/>
        </w:rPr>
      </w:pPr>
      <w:r>
        <w:rPr>
          <w:snapToGrid w:val="0"/>
        </w:rPr>
        <w:tab/>
        <w:t>(10)</w:t>
      </w:r>
      <w:r>
        <w:rPr>
          <w:snapToGrid w:val="0"/>
        </w:rPr>
        <w:tab/>
        <w:t>Section 102 applies to and in relation to a special prospecting authority as if —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 xml:space="preserve">[Section 105 amended by No. 12 of 1990 s.85; No. 28 of 1994 s.45.] </w:t>
      </w:r>
    </w:p>
    <w:p>
      <w:pPr>
        <w:pStyle w:val="Heading5"/>
        <w:rPr>
          <w:snapToGrid w:val="0"/>
        </w:rPr>
      </w:pPr>
      <w:bookmarkStart w:id="568" w:name="_Toc457625072"/>
      <w:bookmarkStart w:id="569" w:name="_Toc469729393"/>
      <w:bookmarkStart w:id="570" w:name="_Toc501860556"/>
      <w:bookmarkStart w:id="571" w:name="_Toc113770264"/>
      <w:r>
        <w:rPr>
          <w:rStyle w:val="CharSectno"/>
        </w:rPr>
        <w:t>106</w:t>
      </w:r>
      <w:r>
        <w:rPr>
          <w:snapToGrid w:val="0"/>
        </w:rPr>
        <w:t>.</w:t>
      </w:r>
      <w:r>
        <w:rPr>
          <w:snapToGrid w:val="0"/>
        </w:rPr>
        <w:tab/>
        <w:t>Access authorities</w:t>
      </w:r>
      <w:bookmarkEnd w:id="568"/>
      <w:bookmarkEnd w:id="569"/>
      <w:bookmarkEnd w:id="570"/>
      <w:bookmarkEnd w:id="571"/>
      <w:r>
        <w:rPr>
          <w:snapToGrid w:val="0"/>
        </w:rPr>
        <w:t xml:space="preserve"> </w:t>
      </w:r>
    </w:p>
    <w:p>
      <w:pPr>
        <w:pStyle w:val="Subsection"/>
        <w:spacing w:before="80"/>
        <w:rPr>
          <w:snapToGrid w:val="0"/>
        </w:rPr>
      </w:pPr>
      <w:r>
        <w:rPr>
          <w:snapToGrid w:val="0"/>
        </w:rPr>
        <w:tab/>
        <w:t>(1)</w:t>
      </w:r>
      <w:r>
        <w:rPr>
          <w:snapToGrid w:val="0"/>
        </w:rPr>
        <w:tab/>
        <w:t>A permittee, holder of a drilling reservation, lessee, licensee or holder of a special prospecting authority may make an application to the Minister for the grant of an access 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spacing w:before="80"/>
        <w:rPr>
          <w:snapToGrid w:val="0"/>
        </w:rPr>
      </w:pPr>
      <w:r>
        <w:rPr>
          <w:snapToGrid w:val="0"/>
        </w:rPr>
        <w:tab/>
        <w:t>(1a)</w:t>
      </w:r>
      <w:r>
        <w:rPr>
          <w:snapToGrid w:val="0"/>
        </w:rPr>
        <w:tab/>
        <w:t>A holder of a petroleum title outside the State may make an application to the Minister for the grant of an access authority to enable the holder to carry on, in a part of the State, petroleum exploration operations or operations related to the recovery of petroleum in or from the area to which that petroleum title relates.</w:t>
      </w:r>
    </w:p>
    <w:p>
      <w:pPr>
        <w:pStyle w:val="Subsection"/>
        <w:spacing w:before="80"/>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spacing w:before="8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drilling reservation, lease or licence of which the registered holder is a person other than the applicant, or vary an access authority as in force in respect of a block that is the subject of a permit, drilling reservation, lease or licence of which the registered holder is a person other than the registered holder of the access authority, unless —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80"/>
        <w:rPr>
          <w:snapToGrid w:val="0"/>
        </w:rPr>
      </w:pPr>
      <w:r>
        <w:rPr>
          <w:snapToGrid w:val="0"/>
        </w:rPr>
        <w:tab/>
        <w:t>(5)</w:t>
      </w:r>
      <w:r>
        <w:rPr>
          <w:snapToGrid w:val="0"/>
        </w:rPr>
        <w:tab/>
        <w:t>An access authority, while it remains in force, authorizes the holder, subject to this Act and the regulations and in accordance with the conditions to which the access authority is subject, to carry on, in the area specified in the access authority, the operations so specified.</w:t>
      </w:r>
    </w:p>
    <w:p>
      <w:pPr>
        <w:pStyle w:val="Subsection"/>
        <w:spacing w:before="80"/>
        <w:rPr>
          <w:snapToGrid w:val="0"/>
        </w:rPr>
      </w:pPr>
      <w:r>
        <w:rPr>
          <w:snapToGrid w:val="0"/>
        </w:rPr>
        <w:tab/>
        <w:t>(6)</w:t>
      </w:r>
      <w:r>
        <w:rPr>
          <w:snapToGrid w:val="0"/>
        </w:rPr>
        <w:tab/>
        <w:t xml:space="preserve">Nothing in an access authority authorizes the holder to make a well other than a deviation well into an adjacent permit area, drilling reservation, lease area or licence area held by him under this Act or the </w:t>
      </w:r>
      <w:r>
        <w:rPr>
          <w:i/>
          <w:snapToGrid w:val="0"/>
        </w:rPr>
        <w:t>Petroleum (Submerged Lands) Act 1982</w:t>
      </w:r>
      <w:r>
        <w:rPr>
          <w:snapToGrid w:val="0"/>
        </w:rPr>
        <w:t>.</w:t>
      </w:r>
    </w:p>
    <w:p>
      <w:pPr>
        <w:pStyle w:val="Subsection"/>
        <w:spacing w:before="8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80"/>
        <w:rPr>
          <w:snapToGrid w:val="0"/>
        </w:rPr>
      </w:pPr>
      <w:r>
        <w:rPr>
          <w:snapToGrid w:val="0"/>
        </w:rPr>
        <w:tab/>
        <w:t>(8)</w:t>
      </w:r>
      <w:r>
        <w:rPr>
          <w:snapToGrid w:val="0"/>
        </w:rPr>
        <w:tab/>
        <w:t>An access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spacing w:before="8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(Submerged Lands) Act 1982</w:t>
      </w:r>
      <w:r>
        <w:rPr>
          <w:snapToGrid w:val="0"/>
        </w:rPr>
        <w:t xml:space="preserve"> or a law of the Commonwealth, of another State or of the Northern Territory, to explore for, or to recover, petroleum.</w:t>
      </w:r>
    </w:p>
    <w:p>
      <w:pPr>
        <w:pStyle w:val="Footnotesection"/>
      </w:pPr>
      <w:r>
        <w:tab/>
        <w:t xml:space="preserve">[Section 106 amended by No. 12 of 1990 s.86; No. 78 of 1990 s.7; No. 28 of 1994 s.46.] </w:t>
      </w:r>
    </w:p>
    <w:p>
      <w:pPr>
        <w:pStyle w:val="Heading5"/>
        <w:rPr>
          <w:snapToGrid w:val="0"/>
        </w:rPr>
      </w:pPr>
      <w:bookmarkStart w:id="572" w:name="_Toc457625073"/>
      <w:bookmarkStart w:id="573" w:name="_Toc469729394"/>
      <w:bookmarkStart w:id="574" w:name="_Toc501860557"/>
      <w:bookmarkStart w:id="575" w:name="_Toc113770265"/>
      <w:r>
        <w:rPr>
          <w:rStyle w:val="CharSectno"/>
        </w:rPr>
        <w:t>107</w:t>
      </w:r>
      <w:r>
        <w:rPr>
          <w:snapToGrid w:val="0"/>
        </w:rPr>
        <w:t>.</w:t>
      </w:r>
      <w:r>
        <w:rPr>
          <w:snapToGrid w:val="0"/>
        </w:rPr>
        <w:tab/>
        <w:t>Removal, disposal or sale of property</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 xml:space="preserve">[Section 107 amended by No. 12 of 1990 s.87; No. 78 of 1990 s.7.] </w:t>
      </w:r>
    </w:p>
    <w:p>
      <w:pPr>
        <w:pStyle w:val="Ednotesection"/>
      </w:pPr>
      <w:r>
        <w:t>[</w:t>
      </w:r>
      <w:r>
        <w:rPr>
          <w:b/>
        </w:rPr>
        <w:t>108.</w:t>
      </w:r>
      <w:r>
        <w:tab/>
        <w:t xml:space="preserve">Repealed by No. 28 of 1994 s.47.] </w:t>
      </w:r>
    </w:p>
    <w:p>
      <w:pPr>
        <w:pStyle w:val="Heading5"/>
        <w:rPr>
          <w:snapToGrid w:val="0"/>
        </w:rPr>
      </w:pPr>
      <w:bookmarkStart w:id="576" w:name="_Toc457625074"/>
      <w:bookmarkStart w:id="577" w:name="_Toc469729395"/>
      <w:bookmarkStart w:id="578" w:name="_Toc501860558"/>
      <w:bookmarkStart w:id="579" w:name="_Toc113770266"/>
      <w:r>
        <w:rPr>
          <w:rStyle w:val="CharSectno"/>
        </w:rPr>
        <w:t>109</w:t>
      </w:r>
      <w:r>
        <w:rPr>
          <w:snapToGrid w:val="0"/>
        </w:rPr>
        <w:t>.</w:t>
      </w:r>
      <w:r>
        <w:rPr>
          <w:snapToGrid w:val="0"/>
        </w:rPr>
        <w:tab/>
        <w:t>Minister etc. may require information to be furnished etc.</w:t>
      </w:r>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or operations for the recovery of petroleum in the State, he may, by instrument in writing served on that person, require that person —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Heading5"/>
        <w:rPr>
          <w:snapToGrid w:val="0"/>
        </w:rPr>
      </w:pPr>
      <w:bookmarkStart w:id="580" w:name="_Toc457625075"/>
      <w:bookmarkStart w:id="581" w:name="_Toc469729396"/>
      <w:bookmarkStart w:id="582" w:name="_Toc501860559"/>
      <w:bookmarkStart w:id="583" w:name="_Toc113770267"/>
      <w:r>
        <w:rPr>
          <w:rStyle w:val="CharSectno"/>
        </w:rPr>
        <w:t>110</w:t>
      </w:r>
      <w:r>
        <w:rPr>
          <w:snapToGrid w:val="0"/>
        </w:rPr>
        <w:t>.</w:t>
      </w:r>
      <w:r>
        <w:rPr>
          <w:snapToGrid w:val="0"/>
        </w:rPr>
        <w:tab/>
        <w:t>Power to examine on oath</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584" w:name="_Toc457625076"/>
      <w:bookmarkStart w:id="585" w:name="_Toc469729397"/>
      <w:bookmarkStart w:id="586" w:name="_Toc501860560"/>
      <w:bookmarkStart w:id="587" w:name="_Toc113770268"/>
      <w:r>
        <w:rPr>
          <w:rStyle w:val="CharSectno"/>
        </w:rPr>
        <w:t>111</w:t>
      </w:r>
      <w:r>
        <w:rPr>
          <w:snapToGrid w:val="0"/>
        </w:rPr>
        <w:t>.</w:t>
      </w:r>
      <w:r>
        <w:rPr>
          <w:snapToGrid w:val="0"/>
        </w:rPr>
        <w:tab/>
        <w:t>Failing to furnish information etc.</w:t>
      </w:r>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 xml:space="preserve">[Section 111 amended by No. 12 of 1990 s.89.] </w:t>
      </w:r>
    </w:p>
    <w:p>
      <w:pPr>
        <w:pStyle w:val="Heading5"/>
        <w:rPr>
          <w:snapToGrid w:val="0"/>
        </w:rPr>
      </w:pPr>
      <w:bookmarkStart w:id="588" w:name="_Toc457625077"/>
      <w:bookmarkStart w:id="589" w:name="_Toc469729398"/>
      <w:bookmarkStart w:id="590" w:name="_Toc501860561"/>
      <w:bookmarkStart w:id="591" w:name="_Toc113770269"/>
      <w:r>
        <w:rPr>
          <w:rStyle w:val="CharSectno"/>
        </w:rPr>
        <w:t>112</w:t>
      </w:r>
      <w:r>
        <w:rPr>
          <w:snapToGrid w:val="0"/>
        </w:rPr>
        <w:t>.</w:t>
      </w:r>
      <w:r>
        <w:rPr>
          <w:snapToGrid w:val="0"/>
        </w:rPr>
        <w:tab/>
        <w:t>Release of information etc.</w:t>
      </w:r>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Minister may, at any time, make available to another Minister of the Crown —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any cores or cuttings from, or samples of, the Earth’s crust in a block, or samples of petroleum recovered in a block, that have been furnished to the Minister.</w:t>
      </w:r>
    </w:p>
    <w:p>
      <w:pPr>
        <w:pStyle w:val="Subsection"/>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the technical qualifications of the applicant and of the employees of the applicant;</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may, at any time after the relevant day —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80"/>
        <w:rPr>
          <w:snapToGrid w:val="0"/>
        </w:rPr>
      </w:pPr>
      <w:r>
        <w:rPr>
          <w:snapToGrid w:val="0"/>
        </w:rPr>
        <w:tab/>
      </w:r>
      <w:r>
        <w:rPr>
          <w:snapToGrid w:val="0"/>
        </w:rPr>
        <w:tab/>
        <w:t>any cores or cuttings from, or samples of, the Earth’s crust in a block, or samples of petroleum recovered in a block, that have been furnished to the Minister or have been made available to that other Minister under subsection (1).</w:t>
      </w:r>
    </w:p>
    <w:p>
      <w:pPr>
        <w:pStyle w:val="Subsection"/>
        <w:spacing w:before="180"/>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where —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spacing w:before="100"/>
        <w:rPr>
          <w:snapToGrid w:val="0"/>
        </w:rPr>
      </w:pPr>
      <w:r>
        <w:rPr>
          <w:snapToGrid w:val="0"/>
        </w:rPr>
        <w:tab/>
        <w:t>(A)</w:t>
      </w:r>
      <w:r>
        <w:rPr>
          <w:snapToGrid w:val="0"/>
        </w:rPr>
        <w:tab/>
        <w:t>the permit, drilling reservation or lease;</w:t>
      </w:r>
    </w:p>
    <w:p>
      <w:pPr>
        <w:pStyle w:val="IndentI0"/>
        <w:spacing w:before="10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12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120"/>
        <w:rPr>
          <w:snapToGrid w:val="0"/>
        </w:rPr>
      </w:pPr>
      <w:r>
        <w:rPr>
          <w:snapToGrid w:val="0"/>
        </w:rPr>
        <w:tab/>
        <w:t>(b)</w:t>
      </w:r>
      <w:r>
        <w:rPr>
          <w:snapToGrid w:val="0"/>
        </w:rPr>
        <w:tab/>
        <w:t>where — </w:t>
      </w:r>
    </w:p>
    <w:p>
      <w:pPr>
        <w:pStyle w:val="Indenti"/>
        <w:spacing w:before="100"/>
        <w:rPr>
          <w:snapToGrid w:val="0"/>
        </w:rPr>
      </w:pPr>
      <w:r>
        <w:rPr>
          <w:snapToGrid w:val="0"/>
        </w:rPr>
        <w:tab/>
        <w:t>(i)</w:t>
      </w:r>
      <w:r>
        <w:rPr>
          <w:snapToGrid w:val="0"/>
        </w:rPr>
        <w:tab/>
        <w:t>a licence is in force in respect of the block; and</w:t>
      </w:r>
    </w:p>
    <w:p>
      <w:pPr>
        <w:pStyle w:val="Indenti"/>
        <w:spacing w:before="100"/>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spacing w:before="100"/>
        <w:rPr>
          <w:snapToGrid w:val="0"/>
        </w:rPr>
      </w:pPr>
      <w:r>
        <w:rPr>
          <w:snapToGrid w:val="0"/>
        </w:rPr>
        <w:tab/>
        <w:t>(A)</w:t>
      </w:r>
      <w:r>
        <w:rPr>
          <w:snapToGrid w:val="0"/>
        </w:rPr>
        <w:tab/>
        <w:t>the licence;</w:t>
      </w:r>
    </w:p>
    <w:p>
      <w:pPr>
        <w:pStyle w:val="IndentI0"/>
        <w:spacing w:before="10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spacing w:before="100"/>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20"/>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 </w:t>
      </w:r>
    </w:p>
    <w:p>
      <w:pPr>
        <w:pStyle w:val="Indenti"/>
        <w:spacing w:before="60"/>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 xml:space="preserve">the document, core, cutting or sample was furnished to the Minister during a period during which a permit, drilling reservation, lease or licence was not in force in respect of the block; and </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document, core, cutting or sample referred to in subsection (1) was furnished to the Minister —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 xml:space="preserve">during or in respect of a period during which a special prospecting authority or access authority was in force in respect of the block but during which a permit, drilling reservation, lease or licence was not in force in respect of the block;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 xml:space="preserve">stating that, if a person does not make an objection in accordance with the invitation, the person will be taken to have consented to the information being made available or publicly known;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rPr>
          <w:snapToGrid w:val="0"/>
        </w:rPr>
      </w:pPr>
      <w:r>
        <w:rPr>
          <w:snapToGrid w:val="0"/>
        </w:rPr>
        <w:tab/>
        <w:t>(6a)</w:t>
      </w:r>
      <w:r>
        <w:rPr>
          <w:snapToGrid w:val="0"/>
        </w:rPr>
        <w:tab/>
        <w:t>This section applies to the following documents —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 xml:space="preserve">[Section 112 amended by No. 69 of 1981 s.34; No. 12 of 1990 s.90; No. 78 of 1990 s.7; No. 28 of 1994 s.48.] </w:t>
      </w:r>
    </w:p>
    <w:p>
      <w:pPr>
        <w:pStyle w:val="Heading5"/>
        <w:rPr>
          <w:snapToGrid w:val="0"/>
        </w:rPr>
      </w:pPr>
      <w:bookmarkStart w:id="592" w:name="_Toc457625078"/>
      <w:bookmarkStart w:id="593" w:name="_Toc469729399"/>
      <w:bookmarkStart w:id="594" w:name="_Toc501860562"/>
      <w:bookmarkStart w:id="595" w:name="_Toc113770270"/>
      <w:r>
        <w:rPr>
          <w:rStyle w:val="CharSectno"/>
        </w:rPr>
        <w:t>112A</w:t>
      </w:r>
      <w:r>
        <w:rPr>
          <w:snapToGrid w:val="0"/>
        </w:rPr>
        <w:t>.</w:t>
      </w:r>
      <w:r>
        <w:rPr>
          <w:snapToGrid w:val="0"/>
        </w:rPr>
        <w:tab/>
        <w:t>Safety zones</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 xml:space="preserve">[Section 112A inserted by No. 28 of 1994 s.49.] </w:t>
      </w:r>
    </w:p>
    <w:p>
      <w:pPr>
        <w:pStyle w:val="Heading5"/>
        <w:rPr>
          <w:snapToGrid w:val="0"/>
        </w:rPr>
      </w:pPr>
      <w:bookmarkStart w:id="596" w:name="_Toc457625079"/>
      <w:bookmarkStart w:id="597" w:name="_Toc469729400"/>
      <w:bookmarkStart w:id="598" w:name="_Toc501860563"/>
      <w:bookmarkStart w:id="599" w:name="_Toc113770271"/>
      <w:r>
        <w:rPr>
          <w:rStyle w:val="CharSectno"/>
        </w:rPr>
        <w:t>113</w:t>
      </w:r>
      <w:r>
        <w:rPr>
          <w:snapToGrid w:val="0"/>
        </w:rPr>
        <w:t>.</w:t>
      </w:r>
      <w:r>
        <w:rPr>
          <w:snapToGrid w:val="0"/>
        </w:rPr>
        <w:tab/>
        <w:t>Discovery of water</w:t>
      </w:r>
      <w:bookmarkEnd w:id="596"/>
      <w:r>
        <w:rPr>
          <w:snapToGrid w:val="0"/>
        </w:rPr>
        <w:t xml:space="preserve"> to be notified</w:t>
      </w:r>
      <w:bookmarkEnd w:id="597"/>
      <w:bookmarkEnd w:id="598"/>
      <w:bookmarkEnd w:id="599"/>
    </w:p>
    <w:p>
      <w:pPr>
        <w:pStyle w:val="Subsection"/>
        <w:rPr>
          <w:snapToGrid w:val="0"/>
        </w:rPr>
      </w:pPr>
      <w:r>
        <w:rPr>
          <w:snapToGrid w:val="0"/>
        </w:rPr>
        <w:tab/>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 xml:space="preserve">[Section 113 amended by No. 12 of 1990 s.91; No. 78 of 1990 s.7; No. 28 of 1994 s.50.] </w:t>
      </w:r>
    </w:p>
    <w:p>
      <w:pPr>
        <w:pStyle w:val="Heading5"/>
        <w:rPr>
          <w:snapToGrid w:val="0"/>
        </w:rPr>
      </w:pPr>
      <w:bookmarkStart w:id="600" w:name="_Toc457625080"/>
      <w:bookmarkStart w:id="601" w:name="_Toc469729401"/>
      <w:bookmarkStart w:id="602" w:name="_Toc501860564"/>
      <w:bookmarkStart w:id="603" w:name="_Toc113770272"/>
      <w:r>
        <w:rPr>
          <w:rStyle w:val="CharSectno"/>
        </w:rPr>
        <w:t>114</w:t>
      </w:r>
      <w:r>
        <w:rPr>
          <w:snapToGrid w:val="0"/>
        </w:rPr>
        <w:t>.</w:t>
      </w:r>
      <w:r>
        <w:rPr>
          <w:snapToGrid w:val="0"/>
        </w:rPr>
        <w:tab/>
        <w:t>Survey of wells etc.</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 xml:space="preserve">[Section 114 amended by No. 12 of 1990 s.92; No. 78 of 1990 s.7; No. 28 of 1994 s.51.] </w:t>
      </w:r>
    </w:p>
    <w:p>
      <w:pPr>
        <w:pStyle w:val="Heading5"/>
        <w:rPr>
          <w:snapToGrid w:val="0"/>
        </w:rPr>
      </w:pPr>
      <w:bookmarkStart w:id="604" w:name="_Toc457625081"/>
      <w:bookmarkStart w:id="605" w:name="_Toc469729402"/>
      <w:bookmarkStart w:id="606" w:name="_Toc501860565"/>
      <w:bookmarkStart w:id="607" w:name="_Toc113770273"/>
      <w:r>
        <w:rPr>
          <w:rStyle w:val="CharSectno"/>
        </w:rPr>
        <w:t>115</w:t>
      </w:r>
      <w:r>
        <w:rPr>
          <w:snapToGrid w:val="0"/>
        </w:rPr>
        <w:t>.</w:t>
      </w:r>
      <w:r>
        <w:rPr>
          <w:snapToGrid w:val="0"/>
        </w:rPr>
        <w:tab/>
        <w:t>Records etc. to be kept</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 xml:space="preserve">[Section 115 amended by No. 12 of 1990 s.93; No. 78 of 1990 s.7; No. 28 of 1994 s.52.] </w:t>
      </w:r>
    </w:p>
    <w:p>
      <w:pPr>
        <w:pStyle w:val="Heading5"/>
        <w:rPr>
          <w:snapToGrid w:val="0"/>
        </w:rPr>
      </w:pPr>
      <w:bookmarkStart w:id="608" w:name="_Toc457625082"/>
      <w:bookmarkStart w:id="609" w:name="_Toc469729403"/>
      <w:bookmarkStart w:id="610" w:name="_Toc501860566"/>
      <w:bookmarkStart w:id="611" w:name="_Toc113770274"/>
      <w:r>
        <w:rPr>
          <w:rStyle w:val="CharSectno"/>
        </w:rPr>
        <w:t>116</w:t>
      </w:r>
      <w:r>
        <w:rPr>
          <w:snapToGrid w:val="0"/>
        </w:rPr>
        <w:t>.</w:t>
      </w:r>
      <w:r>
        <w:rPr>
          <w:snapToGrid w:val="0"/>
        </w:rPr>
        <w:tab/>
        <w:t>Scientific investigations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An instrument of consent in force under subsection (1) authorizes the person specified in the instrument, subject to section 117 and in accordance with the conditions, if any, to which the instrument is subject, to carry on in the State petroleum exploration operations so specified in the course of the scientific investigation so specified.</w:t>
      </w:r>
    </w:p>
    <w:p>
      <w:pPr>
        <w:pStyle w:val="Heading5"/>
        <w:spacing w:before="120"/>
        <w:rPr>
          <w:snapToGrid w:val="0"/>
        </w:rPr>
      </w:pPr>
      <w:bookmarkStart w:id="612" w:name="_Toc457625083"/>
      <w:bookmarkStart w:id="613" w:name="_Toc469729404"/>
      <w:bookmarkStart w:id="614" w:name="_Toc501860567"/>
      <w:bookmarkStart w:id="615" w:name="_Toc113770275"/>
      <w:r>
        <w:rPr>
          <w:rStyle w:val="CharSectno"/>
        </w:rPr>
        <w:t>117</w:t>
      </w:r>
      <w:r>
        <w:rPr>
          <w:snapToGrid w:val="0"/>
        </w:rPr>
        <w:t>.</w:t>
      </w:r>
      <w:r>
        <w:rPr>
          <w:snapToGrid w:val="0"/>
        </w:rPr>
        <w:tab/>
        <w:t>Interference with other rights etc.</w:t>
      </w:r>
      <w:bookmarkEnd w:id="612"/>
      <w:bookmarkEnd w:id="613"/>
      <w:bookmarkEnd w:id="614"/>
      <w:bookmarkEnd w:id="615"/>
      <w:r>
        <w:rPr>
          <w:snapToGrid w:val="0"/>
        </w:rPr>
        <w:t xml:space="preserve"> </w:t>
      </w:r>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 </w:t>
      </w:r>
    </w:p>
    <w:p>
      <w:pPr>
        <w:pStyle w:val="Indenta"/>
        <w:rPr>
          <w:snapToGrid w:val="0"/>
        </w:rPr>
      </w:pPr>
      <w:r>
        <w:rPr>
          <w:snapToGrid w:val="0"/>
        </w:rPr>
        <w:tab/>
        <w:t>(a)</w:t>
      </w:r>
      <w:r>
        <w:rPr>
          <w:snapToGrid w:val="0"/>
        </w:rPr>
        <w:tab/>
        <w:t>the surface of any land or any improvements thereon;</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 or by way of construction or operation of a pipeline,</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 $10 000.</w:t>
      </w:r>
    </w:p>
    <w:p>
      <w:pPr>
        <w:pStyle w:val="Footnotesection"/>
        <w:keepLines w:val="0"/>
      </w:pPr>
      <w:r>
        <w:tab/>
        <w:t xml:space="preserve">[Section 117 amended by No. 12 of 1990 s.94; No. 78 of 1990 s.7.] </w:t>
      </w:r>
    </w:p>
    <w:p>
      <w:pPr>
        <w:pStyle w:val="Heading5"/>
        <w:rPr>
          <w:snapToGrid w:val="0"/>
        </w:rPr>
      </w:pPr>
      <w:bookmarkStart w:id="616" w:name="_Toc457625084"/>
      <w:bookmarkStart w:id="617" w:name="_Toc469729405"/>
      <w:bookmarkStart w:id="618" w:name="_Toc501860568"/>
      <w:bookmarkStart w:id="619" w:name="_Toc113770276"/>
      <w:r>
        <w:rPr>
          <w:rStyle w:val="CharSectno"/>
        </w:rPr>
        <w:t>118</w:t>
      </w:r>
      <w:r>
        <w:rPr>
          <w:snapToGrid w:val="0"/>
        </w:rPr>
        <w:t>.</w:t>
      </w:r>
      <w:r>
        <w:rPr>
          <w:snapToGrid w:val="0"/>
        </w:rPr>
        <w:tab/>
        <w:t>Inspectors</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118 amended by No. 12 of 1990 s.95.] </w:t>
      </w:r>
    </w:p>
    <w:p>
      <w:pPr>
        <w:pStyle w:val="Heading5"/>
        <w:rPr>
          <w:snapToGrid w:val="0"/>
        </w:rPr>
      </w:pPr>
      <w:bookmarkStart w:id="620" w:name="_Toc457625085"/>
      <w:bookmarkStart w:id="621" w:name="_Toc469729406"/>
      <w:bookmarkStart w:id="622" w:name="_Toc501860569"/>
      <w:bookmarkStart w:id="623" w:name="_Toc113770277"/>
      <w:r>
        <w:rPr>
          <w:rStyle w:val="CharSectno"/>
        </w:rPr>
        <w:t>119</w:t>
      </w:r>
      <w:r>
        <w:rPr>
          <w:snapToGrid w:val="0"/>
        </w:rPr>
        <w:t>.</w:t>
      </w:r>
      <w:r>
        <w:rPr>
          <w:snapToGrid w:val="0"/>
        </w:rPr>
        <w:tab/>
        <w:t>Powers of inspectors</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118 — </w:t>
      </w:r>
    </w:p>
    <w:p>
      <w:pPr>
        <w:pStyle w:val="Indenta"/>
        <w:rPr>
          <w:snapToGrid w:val="0"/>
        </w:rPr>
      </w:pPr>
      <w:r>
        <w:rPr>
          <w:snapToGrid w:val="0"/>
        </w:rPr>
        <w:tab/>
        <w:t>(a)</w:t>
      </w:r>
      <w:r>
        <w:rPr>
          <w:snapToGrid w:val="0"/>
        </w:rPr>
        <w:tab/>
        <w:t>shall have access to any part of the State and to any structure, vehicle, aircraft or building in the State that, in his opinion, has been, is being or is to be used in connection with petroleum exploration operations or operations for the recovery of petroleum;</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119 amended by No. 12 of 1990 s.96.] </w:t>
      </w:r>
    </w:p>
    <w:p>
      <w:pPr>
        <w:pStyle w:val="Heading5"/>
        <w:rPr>
          <w:snapToGrid w:val="0"/>
        </w:rPr>
      </w:pPr>
      <w:bookmarkStart w:id="624" w:name="_Toc457625086"/>
      <w:bookmarkStart w:id="625" w:name="_Toc469729407"/>
      <w:bookmarkStart w:id="626" w:name="_Toc501860570"/>
      <w:bookmarkStart w:id="627" w:name="_Toc113770278"/>
      <w:r>
        <w:rPr>
          <w:rStyle w:val="CharSectno"/>
        </w:rPr>
        <w:t>120</w:t>
      </w:r>
      <w:r>
        <w:rPr>
          <w:snapToGrid w:val="0"/>
        </w:rPr>
        <w:t>.</w:t>
      </w:r>
      <w:r>
        <w:rPr>
          <w:snapToGrid w:val="0"/>
        </w:rPr>
        <w:tab/>
        <w:t>Property in petroleum</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Subject to this Act and to any rights of other persons, upon recovery of any petroleum by a permittee, holder of a drilling reservation, lessee or licensee in the permit area, drilling reservation, lease area or licence area, the petroleum becomes the property of the permittee, holder of the drilling reservation, lessee or licensee.</w:t>
      </w:r>
    </w:p>
    <w:p>
      <w:pPr>
        <w:pStyle w:val="Footnotesection"/>
      </w:pPr>
      <w:r>
        <w:tab/>
        <w:t xml:space="preserve">[Section 120 amended by No. 12 of 1990 s.97; No. 78 of 1990 s.7.] </w:t>
      </w:r>
    </w:p>
    <w:p>
      <w:pPr>
        <w:pStyle w:val="Heading5"/>
        <w:rPr>
          <w:snapToGrid w:val="0"/>
        </w:rPr>
      </w:pPr>
      <w:bookmarkStart w:id="628" w:name="_Toc457625087"/>
      <w:bookmarkStart w:id="629" w:name="_Toc469729408"/>
      <w:bookmarkStart w:id="630" w:name="_Toc501860571"/>
      <w:bookmarkStart w:id="631" w:name="_Toc113770279"/>
      <w:r>
        <w:rPr>
          <w:rStyle w:val="CharSectno"/>
        </w:rPr>
        <w:t>121</w:t>
      </w:r>
      <w:r>
        <w:rPr>
          <w:snapToGrid w:val="0"/>
        </w:rPr>
        <w:t>.</w:t>
      </w:r>
      <w:r>
        <w:rPr>
          <w:snapToGrid w:val="0"/>
        </w:rPr>
        <w:tab/>
        <w:t>Continuing offences</w:t>
      </w:r>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 xml:space="preserve">[Section 121 amended by No. 12 of 1990 s.98.] </w:t>
      </w:r>
    </w:p>
    <w:p>
      <w:pPr>
        <w:pStyle w:val="Heading5"/>
      </w:pPr>
      <w:bookmarkStart w:id="632" w:name="_Toc113770280"/>
      <w:bookmarkStart w:id="633" w:name="_Toc457625089"/>
      <w:bookmarkStart w:id="634" w:name="_Toc469729410"/>
      <w:bookmarkStart w:id="635" w:name="_Toc501860573"/>
      <w:r>
        <w:rPr>
          <w:rStyle w:val="CharSectno"/>
        </w:rPr>
        <w:t>122</w:t>
      </w:r>
      <w:r>
        <w:t>.</w:t>
      </w:r>
      <w:r>
        <w:tab/>
        <w:t>Crimes and other offences</w:t>
      </w:r>
      <w:bookmarkEnd w:id="632"/>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636" w:name="_Toc113770281"/>
      <w:r>
        <w:rPr>
          <w:rStyle w:val="CharSectno"/>
        </w:rPr>
        <w:t>123</w:t>
      </w:r>
      <w:r>
        <w:rPr>
          <w:snapToGrid w:val="0"/>
        </w:rPr>
        <w:t>.</w:t>
      </w:r>
      <w:r>
        <w:rPr>
          <w:snapToGrid w:val="0"/>
        </w:rPr>
        <w:tab/>
        <w:t>Orders for forfeiture etc. in respect of certain offences</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 </w:t>
      </w:r>
    </w:p>
    <w:p>
      <w:pPr>
        <w:pStyle w:val="Indenta"/>
        <w:rPr>
          <w:snapToGrid w:val="0"/>
        </w:rPr>
      </w:pPr>
      <w:r>
        <w:rPr>
          <w:snapToGrid w:val="0"/>
        </w:rPr>
        <w:tab/>
        <w:t>(a)</w:t>
      </w:r>
      <w:r>
        <w:rPr>
          <w:snapToGrid w:val="0"/>
        </w:rPr>
        <w:tab/>
        <w:t>an order for the forfeiture of a specified vessel, aircraft or vehicle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 </w:t>
      </w:r>
    </w:p>
    <w:p>
      <w:pPr>
        <w:pStyle w:val="Indenti"/>
        <w:rPr>
          <w:snapToGrid w:val="0"/>
        </w:rPr>
      </w:pPr>
      <w:r>
        <w:rPr>
          <w:snapToGrid w:val="0"/>
        </w:rPr>
        <w:tab/>
        <w:t>(i)</w:t>
      </w:r>
      <w:r>
        <w:rPr>
          <w:snapToGrid w:val="0"/>
        </w:rPr>
        <w:tab/>
        <w:t>for the forfeiture of specified petroleum recovered in the course of the commission of the offence;</w:t>
      </w:r>
    </w:p>
    <w:p>
      <w:pPr>
        <w:pStyle w:val="Indenti"/>
        <w:rPr>
          <w:snapToGrid w:val="0"/>
        </w:rPr>
      </w:pPr>
      <w:r>
        <w:rPr>
          <w:snapToGrid w:val="0"/>
        </w:rPr>
        <w:tab/>
        <w:t>(ii)</w:t>
      </w:r>
      <w:r>
        <w:rPr>
          <w:snapToGrid w:val="0"/>
        </w:rPr>
        <w:tab/>
        <w:t>for the payment by that person to the Crown of an amount equal to the proceeds of the sale of specified petroleum 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head, assessed by the court, of the quantity, so assessed, of petroleum 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123 amended by No. 28 of 1994 s.53.] </w:t>
      </w:r>
    </w:p>
    <w:p>
      <w:pPr>
        <w:pStyle w:val="Heading5"/>
        <w:rPr>
          <w:snapToGrid w:val="0"/>
        </w:rPr>
      </w:pPr>
      <w:bookmarkStart w:id="637" w:name="_Toc457625090"/>
      <w:bookmarkStart w:id="638" w:name="_Toc469729411"/>
      <w:bookmarkStart w:id="639" w:name="_Toc501860574"/>
      <w:bookmarkStart w:id="640" w:name="_Toc113770282"/>
      <w:r>
        <w:rPr>
          <w:rStyle w:val="CharSectno"/>
        </w:rPr>
        <w:t>124</w:t>
      </w:r>
      <w:r>
        <w:rPr>
          <w:snapToGrid w:val="0"/>
        </w:rPr>
        <w:t>.</w:t>
      </w:r>
      <w:r>
        <w:rPr>
          <w:snapToGrid w:val="0"/>
        </w:rPr>
        <w:tab/>
        <w:t>Power of Attorney General to direct disposal of goods</w:t>
      </w:r>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641" w:name="_Toc457625091"/>
      <w:bookmarkStart w:id="642" w:name="_Toc469729412"/>
      <w:bookmarkStart w:id="643" w:name="_Toc501860575"/>
      <w:bookmarkStart w:id="644" w:name="_Toc113770283"/>
      <w:r>
        <w:rPr>
          <w:rStyle w:val="CharSectno"/>
        </w:rPr>
        <w:t>125</w:t>
      </w:r>
      <w:r>
        <w:rPr>
          <w:snapToGrid w:val="0"/>
        </w:rPr>
        <w:t>.</w:t>
      </w:r>
      <w:r>
        <w:rPr>
          <w:snapToGrid w:val="0"/>
        </w:rPr>
        <w:tab/>
        <w:t>Time for bringing proceedings for offences</w:t>
      </w:r>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645" w:name="_Toc457625092"/>
      <w:bookmarkStart w:id="646" w:name="_Toc469729413"/>
      <w:bookmarkStart w:id="647" w:name="_Toc501860576"/>
      <w:bookmarkStart w:id="648" w:name="_Toc113770284"/>
      <w:r>
        <w:rPr>
          <w:rStyle w:val="CharSectno"/>
        </w:rPr>
        <w:t>126</w:t>
      </w:r>
      <w:r>
        <w:rPr>
          <w:snapToGrid w:val="0"/>
        </w:rPr>
        <w:t>.</w:t>
      </w:r>
      <w:r>
        <w:rPr>
          <w:snapToGrid w:val="0"/>
        </w:rPr>
        <w:tab/>
        <w:t>Judicial notice</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authorized by the law of the State or by consent of parties to receive evidence.</w:t>
      </w:r>
    </w:p>
    <w:p>
      <w:pPr>
        <w:pStyle w:val="Heading5"/>
        <w:rPr>
          <w:snapToGrid w:val="0"/>
        </w:rPr>
      </w:pPr>
      <w:bookmarkStart w:id="649" w:name="_Toc457625093"/>
      <w:bookmarkStart w:id="650" w:name="_Toc469729414"/>
      <w:bookmarkStart w:id="651" w:name="_Toc501860577"/>
      <w:bookmarkStart w:id="652" w:name="_Toc113770285"/>
      <w:r>
        <w:rPr>
          <w:rStyle w:val="CharSectno"/>
        </w:rPr>
        <w:t>127</w:t>
      </w:r>
      <w:r>
        <w:rPr>
          <w:snapToGrid w:val="0"/>
        </w:rPr>
        <w:t>.</w:t>
      </w:r>
      <w:r>
        <w:rPr>
          <w:snapToGrid w:val="0"/>
        </w:rPr>
        <w:tab/>
        <w:t>Service of documents</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document required or permitted by this Act to be served on a person other than the Minister or a corporation shall be served —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 xml:space="preserve">[Section 127 amended by No. 12 of 1990 s.100.] </w:t>
      </w:r>
    </w:p>
    <w:p>
      <w:pPr>
        <w:pStyle w:val="Heading5"/>
        <w:rPr>
          <w:snapToGrid w:val="0"/>
        </w:rPr>
      </w:pPr>
      <w:bookmarkStart w:id="653" w:name="_Toc457625094"/>
      <w:bookmarkStart w:id="654" w:name="_Toc469729415"/>
      <w:bookmarkStart w:id="655" w:name="_Toc501860578"/>
      <w:bookmarkStart w:id="656" w:name="_Toc113770286"/>
      <w:r>
        <w:rPr>
          <w:rStyle w:val="CharSectno"/>
        </w:rPr>
        <w:t>127A</w:t>
      </w:r>
      <w:r>
        <w:rPr>
          <w:snapToGrid w:val="0"/>
        </w:rPr>
        <w:t>.</w:t>
      </w:r>
      <w:r>
        <w:rPr>
          <w:snapToGrid w:val="0"/>
        </w:rPr>
        <w:tab/>
        <w:t>Service of documents on 2 or more permittees etc.</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 xml:space="preserve">[Section 127A inserted by No. 12 of 1990 s.101.] </w:t>
      </w:r>
    </w:p>
    <w:p>
      <w:pPr>
        <w:pStyle w:val="Heading3"/>
        <w:rPr>
          <w:snapToGrid w:val="0"/>
        </w:rPr>
      </w:pPr>
      <w:bookmarkStart w:id="657" w:name="_Toc72913583"/>
      <w:bookmarkStart w:id="658" w:name="_Toc89575009"/>
      <w:bookmarkStart w:id="659" w:name="_Toc91305006"/>
      <w:bookmarkStart w:id="660" w:name="_Toc92690234"/>
      <w:bookmarkStart w:id="661" w:name="_Toc113770287"/>
      <w:r>
        <w:rPr>
          <w:rStyle w:val="CharDivNo"/>
        </w:rPr>
        <w:t>Division 6</w:t>
      </w:r>
      <w:r>
        <w:rPr>
          <w:snapToGrid w:val="0"/>
        </w:rPr>
        <w:t> — </w:t>
      </w:r>
      <w:r>
        <w:rPr>
          <w:rStyle w:val="CharDivText"/>
        </w:rPr>
        <w:t>Transitional provisions</w:t>
      </w:r>
      <w:bookmarkEnd w:id="657"/>
      <w:bookmarkEnd w:id="658"/>
      <w:bookmarkEnd w:id="659"/>
      <w:bookmarkEnd w:id="660"/>
      <w:bookmarkEnd w:id="661"/>
      <w:r>
        <w:rPr>
          <w:rStyle w:val="CharDivText"/>
        </w:rPr>
        <w:t xml:space="preserve"> </w:t>
      </w:r>
    </w:p>
    <w:p>
      <w:pPr>
        <w:pStyle w:val="Heading5"/>
        <w:rPr>
          <w:snapToGrid w:val="0"/>
        </w:rPr>
      </w:pPr>
      <w:bookmarkStart w:id="662" w:name="_Toc457625095"/>
      <w:bookmarkStart w:id="663" w:name="_Toc469729416"/>
      <w:bookmarkStart w:id="664" w:name="_Toc501860579"/>
      <w:bookmarkStart w:id="665" w:name="_Toc113770288"/>
      <w:r>
        <w:rPr>
          <w:rStyle w:val="CharSectno"/>
        </w:rPr>
        <w:t>128</w:t>
      </w:r>
      <w:r>
        <w:rPr>
          <w:snapToGrid w:val="0"/>
        </w:rPr>
        <w:t>.</w:t>
      </w:r>
      <w:r>
        <w:rPr>
          <w:snapToGrid w:val="0"/>
        </w:rPr>
        <w:tab/>
        <w:t>Interpretation</w:t>
      </w:r>
      <w:bookmarkEnd w:id="662"/>
      <w:bookmarkEnd w:id="663"/>
      <w:bookmarkEnd w:id="664"/>
      <w:bookmarkEnd w:id="665"/>
      <w:r>
        <w:rPr>
          <w:snapToGrid w:val="0"/>
        </w:rPr>
        <w:t xml:space="preserve"> </w:t>
      </w:r>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r>
        <w:rPr>
          <w:vertAlign w:val="superscript"/>
        </w:rPr>
        <w:t>14</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r>
        <w:rPr>
          <w:vertAlign w:val="superscript"/>
        </w:rPr>
        <w:t>14</w:t>
      </w:r>
      <w:r>
        <w:t>;</w:t>
      </w:r>
    </w:p>
    <w:p>
      <w:pPr>
        <w:pStyle w:val="Defstart"/>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authorized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authorizing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 xml:space="preserve">[Section 128 amended by No. 113 of 1985 s.6; No. 90 of 1987 s.5.] </w:t>
      </w:r>
    </w:p>
    <w:p>
      <w:pPr>
        <w:pStyle w:val="Heading5"/>
        <w:rPr>
          <w:snapToGrid w:val="0"/>
        </w:rPr>
      </w:pPr>
      <w:bookmarkStart w:id="666" w:name="_Toc457625096"/>
      <w:bookmarkStart w:id="667" w:name="_Toc469729417"/>
      <w:bookmarkStart w:id="668" w:name="_Toc501860580"/>
      <w:bookmarkStart w:id="669" w:name="_Toc113770289"/>
      <w:r>
        <w:rPr>
          <w:rStyle w:val="CharSectno"/>
        </w:rPr>
        <w:t>129</w:t>
      </w:r>
      <w:r>
        <w:rPr>
          <w:snapToGrid w:val="0"/>
        </w:rPr>
        <w:t>.</w:t>
      </w:r>
      <w:r>
        <w:rPr>
          <w:snapToGrid w:val="0"/>
        </w:rPr>
        <w:tab/>
        <w:t>This Division prevails over other provisions</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670" w:name="_Toc457625097"/>
      <w:bookmarkStart w:id="671" w:name="_Toc469729418"/>
      <w:bookmarkStart w:id="672" w:name="_Toc501860581"/>
      <w:bookmarkStart w:id="673" w:name="_Toc113770290"/>
      <w:r>
        <w:rPr>
          <w:rStyle w:val="CharSectno"/>
        </w:rPr>
        <w:t>130</w:t>
      </w:r>
      <w:r>
        <w:rPr>
          <w:snapToGrid w:val="0"/>
        </w:rPr>
        <w:t>.</w:t>
      </w:r>
      <w:r>
        <w:rPr>
          <w:snapToGrid w:val="0"/>
        </w:rPr>
        <w:tab/>
        <w:t>Cessation of operation of former provisions</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15</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rPr>
          <w:snapToGrid w:val="0"/>
        </w:rPr>
      </w:pPr>
      <w:bookmarkStart w:id="674" w:name="_Toc457625098"/>
      <w:bookmarkStart w:id="675" w:name="_Toc469729419"/>
      <w:bookmarkStart w:id="676" w:name="_Toc501860582"/>
      <w:bookmarkStart w:id="677" w:name="_Toc113770291"/>
      <w:r>
        <w:rPr>
          <w:rStyle w:val="CharSectno"/>
        </w:rPr>
        <w:t>131</w:t>
      </w:r>
      <w:r>
        <w:rPr>
          <w:snapToGrid w:val="0"/>
        </w:rPr>
        <w:t>.</w:t>
      </w:r>
      <w:r>
        <w:rPr>
          <w:snapToGrid w:val="0"/>
        </w:rPr>
        <w:tab/>
        <w:t>Prohibition on granting of instruments under former provisions after commencing day</w:t>
      </w:r>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678" w:name="_Toc457625099"/>
      <w:bookmarkStart w:id="679" w:name="_Toc469729420"/>
      <w:bookmarkStart w:id="680" w:name="_Toc501860583"/>
      <w:bookmarkStart w:id="681" w:name="_Toc113770292"/>
      <w:r>
        <w:rPr>
          <w:rStyle w:val="CharSectno"/>
        </w:rPr>
        <w:t>132</w:t>
      </w:r>
      <w:r>
        <w:rPr>
          <w:snapToGrid w:val="0"/>
        </w:rPr>
        <w:t>.</w:t>
      </w:r>
      <w:r>
        <w:rPr>
          <w:snapToGrid w:val="0"/>
        </w:rPr>
        <w:tab/>
        <w:t>Rights of holders of existing prescribed instruments</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authorized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682" w:name="_Toc457625100"/>
      <w:bookmarkStart w:id="683" w:name="_Toc469729421"/>
      <w:bookmarkStart w:id="684" w:name="_Toc501860584"/>
      <w:bookmarkStart w:id="685" w:name="_Toc113770293"/>
      <w:r>
        <w:rPr>
          <w:rStyle w:val="CharSectno"/>
        </w:rPr>
        <w:t>133</w:t>
      </w:r>
      <w:r>
        <w:rPr>
          <w:snapToGrid w:val="0"/>
        </w:rPr>
        <w:t>.</w:t>
      </w:r>
      <w:r>
        <w:rPr>
          <w:snapToGrid w:val="0"/>
        </w:rPr>
        <w:tab/>
        <w:t>Holders of existing instruments may be granted permits under this Part</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the holder of a prescribed instrument on the commencing day; or</w:t>
      </w:r>
    </w:p>
    <w:p>
      <w:pPr>
        <w:pStyle w:val="Indenta"/>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 </w:t>
      </w:r>
    </w:p>
    <w:p>
      <w:pPr>
        <w:pStyle w:val="Indenta"/>
        <w:rPr>
          <w:snapToGrid w:val="0"/>
        </w:rPr>
      </w:pPr>
      <w:r>
        <w:rPr>
          <w:snapToGrid w:val="0"/>
        </w:rPr>
        <w:tab/>
        <w:t>(a)</w:t>
      </w:r>
      <w:r>
        <w:rPr>
          <w:snapToGrid w:val="0"/>
        </w:rPr>
        <w:tab/>
        <w:t>the whole or any part of the area (in this subsection referred to as “the former area”)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pPr>
      <w:r>
        <w:tab/>
        <w:t xml:space="preserve">[Section 133 amended by No. 69 of 1981 s.34.] </w:t>
      </w:r>
    </w:p>
    <w:p>
      <w:pPr>
        <w:pStyle w:val="Heading5"/>
        <w:rPr>
          <w:snapToGrid w:val="0"/>
        </w:rPr>
      </w:pPr>
      <w:bookmarkStart w:id="686" w:name="_Toc457625101"/>
      <w:bookmarkStart w:id="687" w:name="_Toc469729422"/>
      <w:bookmarkStart w:id="688" w:name="_Toc501860585"/>
      <w:bookmarkStart w:id="689" w:name="_Toc113770294"/>
      <w:r>
        <w:rPr>
          <w:rStyle w:val="CharSectno"/>
        </w:rPr>
        <w:t>134</w:t>
      </w:r>
      <w:r>
        <w:rPr>
          <w:snapToGrid w:val="0"/>
        </w:rPr>
        <w:t>.</w:t>
      </w:r>
      <w:r>
        <w:rPr>
          <w:snapToGrid w:val="0"/>
        </w:rPr>
        <w:tab/>
        <w:t>Transitional provisions relating to Barrow Island lease</w:t>
      </w:r>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rPr>
          <w:snapToGrid w:val="0"/>
        </w:rPr>
      </w:pPr>
      <w:bookmarkStart w:id="690" w:name="_Toc457625102"/>
      <w:bookmarkStart w:id="691" w:name="_Toc469729423"/>
      <w:bookmarkStart w:id="692" w:name="_Toc501860586"/>
      <w:bookmarkStart w:id="693" w:name="_Toc113770295"/>
      <w:r>
        <w:rPr>
          <w:rStyle w:val="CharSectno"/>
        </w:rPr>
        <w:t>134A</w:t>
      </w:r>
      <w:r>
        <w:rPr>
          <w:snapToGrid w:val="0"/>
        </w:rPr>
        <w:t>.</w:t>
      </w:r>
      <w:r>
        <w:rPr>
          <w:snapToGrid w:val="0"/>
        </w:rPr>
        <w:tab/>
        <w:t>Application of former provisions after coming into operation of variation agreement</w:t>
      </w:r>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 </w:t>
      </w:r>
    </w:p>
    <w:p>
      <w:pPr>
        <w:pStyle w:val="Indenta"/>
        <w:keepNext/>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 </w:t>
      </w:r>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rPr>
          <w:snapToGrid w:val="0"/>
        </w:rPr>
      </w:pPr>
      <w:r>
        <w:rPr>
          <w:snapToGrid w:val="0"/>
        </w:rPr>
        <w:tab/>
      </w:r>
      <w:r>
        <w:rPr>
          <w:snapToGrid w:val="0"/>
        </w:rPr>
        <w:tab/>
        <w:t>An authorized officer appointed under the royalty provisions may exercise the powers conferred on an authorized officer under those provisions.</w:t>
      </w:r>
    </w:p>
    <w:p>
      <w:pPr>
        <w:pStyle w:val="zHeading5"/>
        <w:rPr>
          <w:snapToGrid w:val="0"/>
        </w:rPr>
      </w:pPr>
      <w:r>
        <w:rPr>
          <w:snapToGrid w:val="0"/>
        </w:rPr>
        <w:t>74.</w:t>
      </w:r>
      <w:r>
        <w:rPr>
          <w:snapToGrid w:val="0"/>
        </w:rPr>
        <w:tab/>
        <w:t>Royalty a debt due to the State</w:t>
      </w:r>
    </w:p>
    <w:p>
      <w:pPr>
        <w:pStyle w:val="zSubsection"/>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rPr>
          <w:snapToGrid w:val="0"/>
        </w:rPr>
      </w:pPr>
      <w:r>
        <w:rPr>
          <w:snapToGrid w:val="0"/>
        </w:rPr>
        <w:tab/>
        <w:t>(2)</w:t>
      </w:r>
      <w:r>
        <w:rPr>
          <w:snapToGrid w:val="0"/>
        </w:rPr>
        <w:tab/>
        <w:t>A person shall not impede or obstruct any authorized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rPr>
          <w:snapToGrid w:val="0"/>
        </w:rPr>
      </w:pPr>
      <w:r>
        <w:rPr>
          <w:snapToGrid w:val="0"/>
        </w:rPr>
        <w:tab/>
      </w:r>
      <w:r>
        <w:rPr>
          <w:snapToGrid w:val="0"/>
        </w:rPr>
        <w:tab/>
        <w:t xml:space="preserve">Where the royalty provisions are inconsistent with a regulation made under section 116 the royalty provisions shall prevail to the extent of the inconsistency </w:t>
      </w:r>
    </w:p>
    <w:p>
      <w:pPr>
        <w:pStyle w:val="MiscClose"/>
      </w:pPr>
      <w: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14</w:t>
      </w:r>
      <w:r>
        <w:rPr>
          <w:snapToGrid w:val="0"/>
        </w:rPr>
        <w:t xml:space="preserve"> but notwithstanding anything in that Act the following provisions apply —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Agreement Act 1985</w:t>
      </w:r>
      <w:r>
        <w:rPr>
          <w:snapToGrid w:val="0"/>
        </w:rPr>
        <w:t xml:space="preserve"> and this provision.</w:t>
      </w:r>
    </w:p>
    <w:p>
      <w:pPr>
        <w:pStyle w:val="Footnotesection"/>
      </w:pPr>
      <w:r>
        <w:tab/>
        <w:t xml:space="preserve">[Section 134A inserted by No. 113 of 1985 s.7; amended by No. 90 of 1987 s.6; No. 28 of 1994 s.54.] </w:t>
      </w:r>
    </w:p>
    <w:p>
      <w:pPr>
        <w:pStyle w:val="Ednotesection"/>
      </w:pPr>
      <w:r>
        <w:t>[</w:t>
      </w:r>
      <w:r>
        <w:rPr>
          <w:b/>
        </w:rPr>
        <w:t>134B.</w:t>
      </w:r>
      <w:r>
        <w:tab/>
        <w:t xml:space="preserve">Repealed by No. 28 of 1994 s.55 </w:t>
      </w:r>
      <w:r>
        <w:rPr>
          <w:vertAlign w:val="superscript"/>
        </w:rPr>
        <w:t>16</w:t>
      </w:r>
      <w:r>
        <w:t xml:space="preserve">.] </w:t>
      </w:r>
    </w:p>
    <w:p>
      <w:pPr>
        <w:pStyle w:val="Heading5"/>
        <w:rPr>
          <w:snapToGrid w:val="0"/>
        </w:rPr>
      </w:pPr>
      <w:bookmarkStart w:id="694" w:name="_Toc457625103"/>
      <w:bookmarkStart w:id="695" w:name="_Toc469729424"/>
      <w:bookmarkStart w:id="696" w:name="_Toc501860587"/>
      <w:bookmarkStart w:id="697" w:name="_Toc113770296"/>
      <w:r>
        <w:rPr>
          <w:rStyle w:val="CharSectno"/>
        </w:rPr>
        <w:t>135</w:t>
      </w:r>
      <w:r>
        <w:rPr>
          <w:snapToGrid w:val="0"/>
        </w:rPr>
        <w:t>.</w:t>
      </w:r>
      <w:r>
        <w:rPr>
          <w:snapToGrid w:val="0"/>
        </w:rPr>
        <w:tab/>
        <w:t>Certain portions of blocks to be blocks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spacing w:before="120"/>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 xml:space="preserve">[Section 135 amended by No. 12 of 1990 s.102; No. 78 of 1990 s.7.] </w:t>
      </w:r>
    </w:p>
    <w:p>
      <w:pPr>
        <w:pStyle w:val="Heading5"/>
        <w:spacing w:before="120"/>
        <w:rPr>
          <w:snapToGrid w:val="0"/>
        </w:rPr>
      </w:pPr>
      <w:bookmarkStart w:id="698" w:name="_Toc457625104"/>
      <w:bookmarkStart w:id="699" w:name="_Toc469729425"/>
      <w:bookmarkStart w:id="700" w:name="_Toc501860588"/>
      <w:bookmarkStart w:id="701" w:name="_Toc113770297"/>
      <w:r>
        <w:rPr>
          <w:rStyle w:val="CharSectno"/>
        </w:rPr>
        <w:t>136</w:t>
      </w:r>
      <w:r>
        <w:rPr>
          <w:snapToGrid w:val="0"/>
        </w:rPr>
        <w:t>.</w:t>
      </w:r>
      <w:r>
        <w:rPr>
          <w:snapToGrid w:val="0"/>
        </w:rPr>
        <w:tab/>
        <w:t>Certain petroleum exploration or recovery activities not prohibited by section 29 or 49</w:t>
      </w:r>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It is not an offence against —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w:t>
      </w:r>
      <w:r>
        <w:rPr>
          <w:rFonts w:ascii="Courier New" w:hAnsi="Courier New"/>
          <w:snapToGrid w:val="0"/>
        </w:rPr>
        <w:t xml:space="preserve"> </w:t>
      </w:r>
      <w:r>
        <w:rPr>
          <w:snapToGrid w:val="0"/>
        </w:rPr>
        <w:t>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 xml:space="preserve">[Section 136 amended by No. 113 of 1985 s.8.] </w:t>
      </w:r>
    </w:p>
    <w:p>
      <w:pPr>
        <w:pStyle w:val="Heading3"/>
        <w:rPr>
          <w:snapToGrid w:val="0"/>
        </w:rPr>
      </w:pPr>
      <w:bookmarkStart w:id="702" w:name="_Toc72913594"/>
      <w:bookmarkStart w:id="703" w:name="_Toc89575020"/>
      <w:bookmarkStart w:id="704" w:name="_Toc91305017"/>
      <w:bookmarkStart w:id="705" w:name="_Toc92690245"/>
      <w:bookmarkStart w:id="706" w:name="_Toc113770298"/>
      <w:r>
        <w:rPr>
          <w:rStyle w:val="CharDivNo"/>
        </w:rPr>
        <w:t>Division 7</w:t>
      </w:r>
      <w:r>
        <w:rPr>
          <w:snapToGrid w:val="0"/>
        </w:rPr>
        <w:t> — </w:t>
      </w:r>
      <w:r>
        <w:rPr>
          <w:rStyle w:val="CharDivText"/>
        </w:rPr>
        <w:t>Fees and royalties</w:t>
      </w:r>
      <w:bookmarkEnd w:id="702"/>
      <w:bookmarkEnd w:id="703"/>
      <w:bookmarkEnd w:id="704"/>
      <w:bookmarkEnd w:id="705"/>
      <w:bookmarkEnd w:id="706"/>
      <w:r>
        <w:rPr>
          <w:rStyle w:val="CharDivText"/>
        </w:rPr>
        <w:t xml:space="preserve"> </w:t>
      </w:r>
    </w:p>
    <w:p>
      <w:pPr>
        <w:pStyle w:val="Heading5"/>
        <w:rPr>
          <w:snapToGrid w:val="0"/>
        </w:rPr>
      </w:pPr>
      <w:bookmarkStart w:id="707" w:name="_Toc457625105"/>
      <w:bookmarkStart w:id="708" w:name="_Toc469729426"/>
      <w:bookmarkStart w:id="709" w:name="_Toc501860589"/>
      <w:bookmarkStart w:id="710" w:name="_Toc113770299"/>
      <w:r>
        <w:rPr>
          <w:rStyle w:val="CharSectno"/>
        </w:rPr>
        <w:t>137</w:t>
      </w:r>
      <w:r>
        <w:rPr>
          <w:snapToGrid w:val="0"/>
        </w:rPr>
        <w:t>.</w:t>
      </w:r>
      <w:r>
        <w:rPr>
          <w:snapToGrid w:val="0"/>
        </w:rPr>
        <w:tab/>
        <w:t>Permit and drilling reservation fees</w:t>
      </w:r>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 xml:space="preserve">[Section 137 amended by No. 69 of 1981 s.34; No. 12 of 1990 s.103; No. 78 of 1990 s.7.] </w:t>
      </w:r>
    </w:p>
    <w:p>
      <w:pPr>
        <w:pStyle w:val="Heading5"/>
        <w:rPr>
          <w:snapToGrid w:val="0"/>
        </w:rPr>
      </w:pPr>
      <w:bookmarkStart w:id="711" w:name="_Toc457625106"/>
      <w:bookmarkStart w:id="712" w:name="_Toc469729427"/>
      <w:bookmarkStart w:id="713" w:name="_Toc501860590"/>
      <w:bookmarkStart w:id="714" w:name="_Toc113770300"/>
      <w:r>
        <w:rPr>
          <w:rStyle w:val="CharSectno"/>
        </w:rPr>
        <w:t>137A</w:t>
      </w:r>
      <w:r>
        <w:rPr>
          <w:snapToGrid w:val="0"/>
        </w:rPr>
        <w:t>.</w:t>
      </w:r>
      <w:r>
        <w:rPr>
          <w:snapToGrid w:val="0"/>
        </w:rPr>
        <w:tab/>
        <w:t>Lease fees</w:t>
      </w:r>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 xml:space="preserve">[Section 137A inserted by No. 12 of 1990 s.104.] </w:t>
      </w:r>
    </w:p>
    <w:p>
      <w:pPr>
        <w:pStyle w:val="Heading5"/>
        <w:rPr>
          <w:snapToGrid w:val="0"/>
        </w:rPr>
      </w:pPr>
      <w:bookmarkStart w:id="715" w:name="_Toc457625107"/>
      <w:bookmarkStart w:id="716" w:name="_Toc469729428"/>
      <w:bookmarkStart w:id="717" w:name="_Toc501860591"/>
      <w:bookmarkStart w:id="718" w:name="_Toc113770301"/>
      <w:r>
        <w:rPr>
          <w:rStyle w:val="CharSectno"/>
        </w:rPr>
        <w:t>138</w:t>
      </w:r>
      <w:r>
        <w:rPr>
          <w:snapToGrid w:val="0"/>
        </w:rPr>
        <w:t>.</w:t>
      </w:r>
      <w:r>
        <w:rPr>
          <w:snapToGrid w:val="0"/>
        </w:rPr>
        <w:tab/>
        <w:t>Licence fees</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 xml:space="preserve">[Section 138 amended by No. 69 of 1981 s.34; No. 12 of 1990 s.105; No. 28 of 1994 s.56.] </w:t>
      </w:r>
    </w:p>
    <w:p>
      <w:pPr>
        <w:pStyle w:val="Heading5"/>
        <w:rPr>
          <w:snapToGrid w:val="0"/>
        </w:rPr>
      </w:pPr>
      <w:bookmarkStart w:id="719" w:name="_Toc457625108"/>
      <w:bookmarkStart w:id="720" w:name="_Toc469729429"/>
      <w:bookmarkStart w:id="721" w:name="_Toc501860592"/>
      <w:bookmarkStart w:id="722" w:name="_Toc113770302"/>
      <w:r>
        <w:rPr>
          <w:rStyle w:val="CharSectno"/>
        </w:rPr>
        <w:t>139</w:t>
      </w:r>
      <w:r>
        <w:rPr>
          <w:snapToGrid w:val="0"/>
        </w:rPr>
        <w:t>.</w:t>
      </w:r>
      <w:r>
        <w:rPr>
          <w:snapToGrid w:val="0"/>
        </w:rPr>
        <w:tab/>
        <w:t>Time of payment of fees</w:t>
      </w:r>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A fee referred to in section 137, 137A or 138 is payable within one month after —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 xml:space="preserve">[Section 139 amended by No. 12 of 1990 s.106; No. 28 of 1994 s.57.] </w:t>
      </w:r>
    </w:p>
    <w:p>
      <w:pPr>
        <w:pStyle w:val="Heading5"/>
        <w:rPr>
          <w:snapToGrid w:val="0"/>
        </w:rPr>
      </w:pPr>
      <w:bookmarkStart w:id="723" w:name="_Toc457625109"/>
      <w:bookmarkStart w:id="724" w:name="_Toc469729430"/>
      <w:bookmarkStart w:id="725" w:name="_Toc501860593"/>
      <w:bookmarkStart w:id="726" w:name="_Toc113770303"/>
      <w:r>
        <w:rPr>
          <w:rStyle w:val="CharSectno"/>
        </w:rPr>
        <w:t>140</w:t>
      </w:r>
      <w:r>
        <w:rPr>
          <w:snapToGrid w:val="0"/>
        </w:rPr>
        <w:t>.</w:t>
      </w:r>
      <w:r>
        <w:rPr>
          <w:snapToGrid w:val="0"/>
        </w:rPr>
        <w:tab/>
        <w:t>Penalty for late payment of fees</w:t>
      </w:r>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snapToGrid w:val="0"/>
          <w:vertAlign w:val="superscript"/>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 xml:space="preserve">[Section 140 amended by No. 12 of 1990 s.107; No. 28 of 1994 s.58.] </w:t>
      </w:r>
    </w:p>
    <w:p>
      <w:pPr>
        <w:pStyle w:val="Heading5"/>
        <w:rPr>
          <w:snapToGrid w:val="0"/>
        </w:rPr>
      </w:pPr>
      <w:bookmarkStart w:id="727" w:name="_Toc457625110"/>
      <w:bookmarkStart w:id="728" w:name="_Toc469729431"/>
      <w:bookmarkStart w:id="729" w:name="_Toc501860594"/>
      <w:bookmarkStart w:id="730" w:name="_Toc113770304"/>
      <w:r>
        <w:rPr>
          <w:rStyle w:val="CharSectno"/>
        </w:rPr>
        <w:t>141</w:t>
      </w:r>
      <w:r>
        <w:rPr>
          <w:snapToGrid w:val="0"/>
        </w:rPr>
        <w:t>.</w:t>
      </w:r>
      <w:r>
        <w:rPr>
          <w:snapToGrid w:val="0"/>
        </w:rPr>
        <w:tab/>
        <w:t>Fees and penalties debts due to the Crown</w:t>
      </w:r>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 xml:space="preserve">[Section 141 amended by No. 12 of 1990 s.108; No. 78 of 1990 s.7.] </w:t>
      </w:r>
    </w:p>
    <w:p>
      <w:pPr>
        <w:pStyle w:val="Heading5"/>
        <w:rPr>
          <w:snapToGrid w:val="0"/>
        </w:rPr>
      </w:pPr>
      <w:bookmarkStart w:id="731" w:name="_Toc457625111"/>
      <w:bookmarkStart w:id="732" w:name="_Toc469729432"/>
      <w:bookmarkStart w:id="733" w:name="_Toc501860595"/>
      <w:bookmarkStart w:id="734" w:name="_Toc113770305"/>
      <w:r>
        <w:rPr>
          <w:rStyle w:val="CharSectno"/>
        </w:rPr>
        <w:t>142</w:t>
      </w:r>
      <w:r>
        <w:rPr>
          <w:snapToGrid w:val="0"/>
        </w:rPr>
        <w:t>.</w:t>
      </w:r>
      <w:r>
        <w:rPr>
          <w:snapToGrid w:val="0"/>
        </w:rPr>
        <w:tab/>
        <w:t>Royalty</w:t>
      </w:r>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The prescribed rate in respect of petroleum recovered under a permit, drilling reservation, or lease is 10% of the royalty value of the petroleum.</w:t>
      </w:r>
    </w:p>
    <w:p>
      <w:pPr>
        <w:pStyle w:val="Subsection"/>
        <w:rPr>
          <w:snapToGrid w:val="0"/>
        </w:rPr>
      </w:pPr>
      <w:r>
        <w:rPr>
          <w:snapToGrid w:val="0"/>
        </w:rPr>
        <w:tab/>
        <w:t>(3)</w:t>
      </w:r>
      <w:r>
        <w:rPr>
          <w:snapToGrid w:val="0"/>
        </w:rPr>
        <w:tab/>
        <w:t>Subject to the succeeding provisions of this section and to the provisions of section 143, the prescribed rate in respect of petroleum recovered under a 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Where a 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rPr>
          <w:snapToGrid w:val="0"/>
        </w:rPr>
      </w:pPr>
      <w:r>
        <w:rPr>
          <w:snapToGrid w:val="0"/>
        </w:rPr>
        <w:tab/>
        <w:t>(9)</w:t>
      </w:r>
      <w:r>
        <w:rPr>
          <w:snapToGrid w:val="0"/>
        </w:rPr>
        <w:tab/>
        <w:t>Subject to section 143, the prescribed rate in respect of petroleum recovered under a 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 xml:space="preserve">[Section 142 amended by No. 12 of 1990 s.109; No. 78 of 1990 s.7; No. 11 of 1994 s.5.] </w:t>
      </w:r>
    </w:p>
    <w:p>
      <w:pPr>
        <w:pStyle w:val="Heading5"/>
        <w:rPr>
          <w:snapToGrid w:val="0"/>
        </w:rPr>
      </w:pPr>
      <w:bookmarkStart w:id="735" w:name="_Toc457625112"/>
      <w:bookmarkStart w:id="736" w:name="_Toc469729433"/>
      <w:bookmarkStart w:id="737" w:name="_Toc501860596"/>
      <w:bookmarkStart w:id="738" w:name="_Toc113770306"/>
      <w:r>
        <w:rPr>
          <w:rStyle w:val="CharSectno"/>
        </w:rPr>
        <w:t>143</w:t>
      </w:r>
      <w:r>
        <w:rPr>
          <w:snapToGrid w:val="0"/>
        </w:rPr>
        <w:t>.</w:t>
      </w:r>
      <w:r>
        <w:rPr>
          <w:snapToGrid w:val="0"/>
        </w:rPr>
        <w:tab/>
        <w:t>Reduction of royalty in certain cases</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rPr>
          <w:snapToGrid w:val="0"/>
        </w:rPr>
      </w:pPr>
      <w:r>
        <w:rPr>
          <w:snapToGrid w:val="0"/>
        </w:rPr>
        <w:tab/>
        <w:t>(2)</w:t>
      </w:r>
      <w:r>
        <w:rPr>
          <w:snapToGrid w:val="0"/>
        </w:rPr>
        <w:tab/>
        <w:t>The prescribed rate in respect of petroleum recovered, during the period specified in the determination, from the well to which such a determination relates, is the rate so specified.</w:t>
      </w:r>
    </w:p>
    <w:p>
      <w:pPr>
        <w:pStyle w:val="Heading5"/>
        <w:rPr>
          <w:snapToGrid w:val="0"/>
        </w:rPr>
      </w:pPr>
      <w:bookmarkStart w:id="739" w:name="_Toc457625113"/>
      <w:bookmarkStart w:id="740" w:name="_Toc469729434"/>
      <w:bookmarkStart w:id="741" w:name="_Toc501860597"/>
      <w:bookmarkStart w:id="742" w:name="_Toc113770307"/>
      <w:r>
        <w:rPr>
          <w:rStyle w:val="CharSectno"/>
        </w:rPr>
        <w:t>144</w:t>
      </w:r>
      <w:r>
        <w:rPr>
          <w:snapToGrid w:val="0"/>
        </w:rPr>
        <w:t>.</w:t>
      </w:r>
      <w:r>
        <w:rPr>
          <w:snapToGrid w:val="0"/>
        </w:rPr>
        <w:tab/>
        <w:t>Royalty not payable in certain cases</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Royalty under this Act —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 xml:space="preserve">[Section 144 amended by No. 12 of 1990 s.110; No. 78 of 1990 s.7; No. 28 of 1994 s.59.] </w:t>
      </w:r>
    </w:p>
    <w:p>
      <w:pPr>
        <w:pStyle w:val="Heading5"/>
        <w:rPr>
          <w:snapToGrid w:val="0"/>
        </w:rPr>
      </w:pPr>
      <w:bookmarkStart w:id="743" w:name="_Toc457625114"/>
      <w:bookmarkStart w:id="744" w:name="_Toc469729435"/>
      <w:bookmarkStart w:id="745" w:name="_Toc501860598"/>
      <w:bookmarkStart w:id="746" w:name="_Toc113770308"/>
      <w:r>
        <w:rPr>
          <w:rStyle w:val="CharSectno"/>
        </w:rPr>
        <w:t>144A</w:t>
      </w:r>
      <w:r>
        <w:rPr>
          <w:snapToGrid w:val="0"/>
        </w:rPr>
        <w:t>.</w:t>
      </w:r>
      <w:r>
        <w:rPr>
          <w:snapToGrid w:val="0"/>
        </w:rPr>
        <w:tab/>
        <w:t>Royalty value</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145 is calculated in a way that provides for a reduction, discount, deduction or allowance to be made for federal duty that has been paid, is payable or may become payable, the royalty value of that petroleum is the sum of —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 xml:space="preserve">[Section 144A inserted by No. 11 of 1994 s.6.] </w:t>
      </w:r>
    </w:p>
    <w:p>
      <w:pPr>
        <w:pStyle w:val="Heading5"/>
        <w:rPr>
          <w:snapToGrid w:val="0"/>
        </w:rPr>
      </w:pPr>
      <w:bookmarkStart w:id="747" w:name="_Toc457625115"/>
      <w:bookmarkStart w:id="748" w:name="_Toc469729436"/>
      <w:bookmarkStart w:id="749" w:name="_Toc501860599"/>
      <w:bookmarkStart w:id="750" w:name="_Toc113770309"/>
      <w:r>
        <w:rPr>
          <w:rStyle w:val="CharSectno"/>
        </w:rPr>
        <w:t>145</w:t>
      </w:r>
      <w:r>
        <w:rPr>
          <w:snapToGrid w:val="0"/>
        </w:rPr>
        <w:t>.</w:t>
      </w:r>
      <w:r>
        <w:rPr>
          <w:snapToGrid w:val="0"/>
        </w:rPr>
        <w:tab/>
        <w:t>Ascertainment of value of petroleum</w:t>
      </w:r>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 xml:space="preserve">[Section 145 amended by No. 12 of 1990 s.111; No. 78 of 1990 s.7.] </w:t>
      </w:r>
    </w:p>
    <w:p>
      <w:pPr>
        <w:pStyle w:val="Heading5"/>
        <w:rPr>
          <w:snapToGrid w:val="0"/>
        </w:rPr>
      </w:pPr>
      <w:bookmarkStart w:id="751" w:name="_Toc457625116"/>
      <w:bookmarkStart w:id="752" w:name="_Toc469729437"/>
      <w:bookmarkStart w:id="753" w:name="_Toc501860600"/>
      <w:bookmarkStart w:id="754" w:name="_Toc113770310"/>
      <w:r>
        <w:rPr>
          <w:rStyle w:val="CharSectno"/>
        </w:rPr>
        <w:t>146</w:t>
      </w:r>
      <w:r>
        <w:rPr>
          <w:snapToGrid w:val="0"/>
        </w:rPr>
        <w:t>.</w:t>
      </w:r>
      <w:r>
        <w:rPr>
          <w:snapToGrid w:val="0"/>
        </w:rPr>
        <w:tab/>
        <w:t>Ascertainment of well</w:t>
      </w:r>
      <w:r>
        <w:rPr>
          <w:snapToGrid w:val="0"/>
        </w:rPr>
        <w:noBreakHyphen/>
        <w:t>head</w:t>
      </w:r>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 xml:space="preserve">[Section 146 amended by No. 12 of 1990 s.112; No. 78 of 1990 s.7.] </w:t>
      </w:r>
    </w:p>
    <w:p>
      <w:pPr>
        <w:pStyle w:val="Heading5"/>
        <w:rPr>
          <w:snapToGrid w:val="0"/>
        </w:rPr>
      </w:pPr>
      <w:bookmarkStart w:id="755" w:name="_Toc457625117"/>
      <w:bookmarkStart w:id="756" w:name="_Toc469729438"/>
      <w:bookmarkStart w:id="757" w:name="_Toc501860601"/>
      <w:bookmarkStart w:id="758" w:name="_Toc113770311"/>
      <w:r>
        <w:rPr>
          <w:rStyle w:val="CharSectno"/>
        </w:rPr>
        <w:t>147</w:t>
      </w:r>
      <w:r>
        <w:rPr>
          <w:snapToGrid w:val="0"/>
        </w:rPr>
        <w:t>.</w:t>
      </w:r>
      <w:r>
        <w:rPr>
          <w:snapToGrid w:val="0"/>
        </w:rPr>
        <w:tab/>
        <w:t>Ascertainment of quantity of petroleum recovered</w:t>
      </w:r>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For the purposes of this Act, the quantity of petroleum recovered by a permittee, holder of a drilling reservation, lessee or licensee during a period shall be taken to be —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where no such measuring device is so installed, or the Minister is not satisfied that the quantity of petroleum 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pPr>
      <w:r>
        <w:tab/>
        <w:t xml:space="preserve">[Section 147 amended by No. 12 of 1990 s.113; No. 78 of 1990 s.7.] </w:t>
      </w:r>
    </w:p>
    <w:p>
      <w:pPr>
        <w:pStyle w:val="Heading5"/>
        <w:spacing w:before="120"/>
        <w:rPr>
          <w:snapToGrid w:val="0"/>
        </w:rPr>
      </w:pPr>
      <w:bookmarkStart w:id="759" w:name="_Toc457625118"/>
      <w:bookmarkStart w:id="760" w:name="_Toc469729439"/>
      <w:bookmarkStart w:id="761" w:name="_Toc501860602"/>
      <w:bookmarkStart w:id="762" w:name="_Toc113770312"/>
      <w:r>
        <w:rPr>
          <w:rStyle w:val="CharSectno"/>
        </w:rPr>
        <w:t>148</w:t>
      </w:r>
      <w:r>
        <w:rPr>
          <w:snapToGrid w:val="0"/>
        </w:rPr>
        <w:t>.</w:t>
      </w:r>
      <w:r>
        <w:rPr>
          <w:snapToGrid w:val="0"/>
        </w:rPr>
        <w:tab/>
        <w:t>Payment of royalty and penalty for late payment</w:t>
      </w:r>
      <w:bookmarkEnd w:id="759"/>
      <w:bookmarkEnd w:id="760"/>
      <w:bookmarkEnd w:id="761"/>
      <w:bookmarkEnd w:id="762"/>
      <w:r>
        <w:rPr>
          <w:snapToGrid w:val="0"/>
        </w:rPr>
        <w:t xml:space="preserve"> </w:t>
      </w:r>
    </w:p>
    <w:p>
      <w:pPr>
        <w:pStyle w:val="Subsection"/>
        <w:spacing w:before="120"/>
        <w:rPr>
          <w:snapToGrid w:val="0"/>
        </w:rPr>
      </w:pPr>
      <w:r>
        <w:rPr>
          <w:snapToGrid w:val="0"/>
        </w:rPr>
        <w:tab/>
        <w:t>(1)</w:t>
      </w:r>
      <w:r>
        <w:rPr>
          <w:snapToGrid w:val="0"/>
        </w:rPr>
        <w:tab/>
        <w:t>Royalty under this Act in respect of petroleum recovered during a royalty period is payable not later than the last day of the next succeeding royalty period.</w:t>
      </w:r>
    </w:p>
    <w:p>
      <w:pPr>
        <w:pStyle w:val="Subsection"/>
        <w:spacing w:before="12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2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pPr>
      <w:r>
        <w:tab/>
        <w:t xml:space="preserve">[Section 148 amended by No. 12 of 1990 s.114; No. 78 of 1990 s.7; No. 28 of 1994 s.60.] </w:t>
      </w:r>
    </w:p>
    <w:p>
      <w:pPr>
        <w:pStyle w:val="Heading5"/>
        <w:spacing w:before="120"/>
        <w:rPr>
          <w:snapToGrid w:val="0"/>
        </w:rPr>
      </w:pPr>
      <w:bookmarkStart w:id="763" w:name="_Toc457625119"/>
      <w:bookmarkStart w:id="764" w:name="_Toc469729440"/>
      <w:bookmarkStart w:id="765" w:name="_Toc501860603"/>
      <w:bookmarkStart w:id="766" w:name="_Toc113770313"/>
      <w:r>
        <w:rPr>
          <w:rStyle w:val="CharSectno"/>
        </w:rPr>
        <w:t>149</w:t>
      </w:r>
      <w:r>
        <w:rPr>
          <w:snapToGrid w:val="0"/>
        </w:rPr>
        <w:t>.</w:t>
      </w:r>
      <w:r>
        <w:rPr>
          <w:snapToGrid w:val="0"/>
        </w:rPr>
        <w:tab/>
        <w:t>Amount of royalty and late payment thereof debt due to Crown</w:t>
      </w:r>
      <w:bookmarkEnd w:id="763"/>
      <w:bookmarkEnd w:id="764"/>
      <w:bookmarkEnd w:id="765"/>
      <w:bookmarkEnd w:id="766"/>
      <w:r>
        <w:rPr>
          <w:snapToGrid w:val="0"/>
        </w:rPr>
        <w:t xml:space="preserve"> </w:t>
      </w:r>
    </w:p>
    <w:p>
      <w:pPr>
        <w:pStyle w:val="Subsection"/>
        <w:spacing w:before="120"/>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 xml:space="preserve">[Section 149 amended by No. 12 of 1990 s.115; No. 78 of 1990 s.7.] </w:t>
      </w:r>
    </w:p>
    <w:p>
      <w:pPr>
        <w:pStyle w:val="Heading2"/>
      </w:pPr>
      <w:bookmarkStart w:id="767" w:name="_Toc72913610"/>
      <w:bookmarkStart w:id="768" w:name="_Toc89575036"/>
      <w:bookmarkStart w:id="769" w:name="_Toc91305033"/>
      <w:bookmarkStart w:id="770" w:name="_Toc92690261"/>
      <w:bookmarkStart w:id="771" w:name="_Toc113770314"/>
      <w:r>
        <w:rPr>
          <w:rStyle w:val="CharPartNo"/>
        </w:rPr>
        <w:t>Part IV</w:t>
      </w:r>
      <w:r>
        <w:rPr>
          <w:rStyle w:val="CharDivNo"/>
        </w:rPr>
        <w:t> </w:t>
      </w:r>
      <w:r>
        <w:t>—</w:t>
      </w:r>
      <w:r>
        <w:rPr>
          <w:rStyle w:val="CharDivText"/>
        </w:rPr>
        <w:t> </w:t>
      </w:r>
      <w:r>
        <w:rPr>
          <w:rStyle w:val="CharPartText"/>
        </w:rPr>
        <w:t>Miscellaneous</w:t>
      </w:r>
      <w:bookmarkEnd w:id="767"/>
      <w:bookmarkEnd w:id="768"/>
      <w:bookmarkEnd w:id="769"/>
      <w:bookmarkEnd w:id="770"/>
      <w:bookmarkEnd w:id="771"/>
      <w:r>
        <w:rPr>
          <w:rStyle w:val="CharPartText"/>
        </w:rPr>
        <w:t xml:space="preserve"> </w:t>
      </w:r>
    </w:p>
    <w:p>
      <w:pPr>
        <w:pStyle w:val="Heading5"/>
        <w:rPr>
          <w:snapToGrid w:val="0"/>
        </w:rPr>
      </w:pPr>
      <w:bookmarkStart w:id="772" w:name="_Toc457625120"/>
      <w:bookmarkStart w:id="773" w:name="_Toc469729441"/>
      <w:bookmarkStart w:id="774" w:name="_Toc501860604"/>
      <w:bookmarkStart w:id="775" w:name="_Toc113770315"/>
      <w:r>
        <w:rPr>
          <w:rStyle w:val="CharSectno"/>
        </w:rPr>
        <w:t>150</w:t>
      </w:r>
      <w:r>
        <w:rPr>
          <w:snapToGrid w:val="0"/>
        </w:rPr>
        <w:t>.</w:t>
      </w:r>
      <w:r>
        <w:rPr>
          <w:snapToGrid w:val="0"/>
        </w:rPr>
        <w:tab/>
        <w:t>Jurisdiction of Magistrates Court</w:t>
      </w:r>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 xml:space="preserve">[Section 150 amended by No. 59 of 2004 s. 141.] </w:t>
      </w:r>
    </w:p>
    <w:p>
      <w:pPr>
        <w:pStyle w:val="Heading5"/>
        <w:rPr>
          <w:snapToGrid w:val="0"/>
        </w:rPr>
      </w:pPr>
      <w:bookmarkStart w:id="776" w:name="_Toc457625121"/>
      <w:bookmarkStart w:id="777" w:name="_Toc469729442"/>
      <w:bookmarkStart w:id="778" w:name="_Toc501860605"/>
      <w:bookmarkStart w:id="779" w:name="_Toc113770316"/>
      <w:r>
        <w:rPr>
          <w:rStyle w:val="CharSectno"/>
        </w:rPr>
        <w:t>151</w:t>
      </w:r>
      <w:r>
        <w:rPr>
          <w:snapToGrid w:val="0"/>
        </w:rPr>
        <w:t>.</w:t>
      </w:r>
      <w:r>
        <w:rPr>
          <w:snapToGrid w:val="0"/>
        </w:rPr>
        <w:tab/>
        <w:t>Special case may be reserved for Supreme Court</w:t>
      </w:r>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 xml:space="preserve">[Section 151 amended by No. 12 of 1990 s. 116; No. 59 of 2004 s. 141.] </w:t>
      </w:r>
    </w:p>
    <w:p>
      <w:pPr>
        <w:pStyle w:val="Ednotesection"/>
      </w:pPr>
      <w:r>
        <w:t>[</w:t>
      </w:r>
      <w:r>
        <w:rPr>
          <w:b/>
        </w:rPr>
        <w:t>152.</w:t>
      </w:r>
      <w:r>
        <w:tab/>
        <w:t>Repealed by No. 17 of 1999 s.22(4).]</w:t>
      </w:r>
    </w:p>
    <w:p>
      <w:pPr>
        <w:pStyle w:val="Ednotesection"/>
      </w:pPr>
      <w:r>
        <w:t>[</w:t>
      </w:r>
      <w:r>
        <w:rPr>
          <w:b/>
        </w:rPr>
        <w:t>152A and 152B.</w:t>
      </w:r>
      <w:r>
        <w:tab/>
        <w:t xml:space="preserve">Repealed by No. 28 of 1994 s.61.] </w:t>
      </w:r>
    </w:p>
    <w:p>
      <w:pPr>
        <w:pStyle w:val="Heading5"/>
        <w:rPr>
          <w:snapToGrid w:val="0"/>
        </w:rPr>
      </w:pPr>
      <w:bookmarkStart w:id="780" w:name="_Toc457625122"/>
      <w:bookmarkStart w:id="781" w:name="_Toc469729443"/>
      <w:bookmarkStart w:id="782" w:name="_Toc501860606"/>
      <w:bookmarkStart w:id="783" w:name="_Toc113770317"/>
      <w:r>
        <w:rPr>
          <w:rStyle w:val="CharSectno"/>
        </w:rPr>
        <w:t>153</w:t>
      </w:r>
      <w:r>
        <w:rPr>
          <w:snapToGrid w:val="0"/>
        </w:rPr>
        <w:t>.</w:t>
      </w:r>
      <w:r>
        <w:rPr>
          <w:snapToGrid w:val="0"/>
        </w:rPr>
        <w:tab/>
        <w:t>Regulations</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 in the State; and</w:t>
      </w:r>
    </w:p>
    <w:p>
      <w:pPr>
        <w:pStyle w:val="Indenta"/>
        <w:rPr>
          <w:snapToGrid w:val="0"/>
        </w:rPr>
      </w:pPr>
      <w:r>
        <w:rPr>
          <w:snapToGrid w:val="0"/>
        </w:rPr>
        <w:tab/>
        <w:t>(k)</w:t>
      </w:r>
      <w:r>
        <w:rPr>
          <w:snapToGrid w:val="0"/>
        </w:rPr>
        <w:tab/>
        <w:t>the removal from the State of structures, equipment and other property brought into the State for or in connection with exploration for, or the exploitation of, petroleum that are not used or intended to be used in connection with exploration for, or the exploitation of, petroleum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 xml:space="preserve">[Section 153 amended by No. 12 of 1990 s.118; No.78 of 1990 s.7; No. 28 of 1994 s.62.]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784" w:name="_Toc113770318"/>
      <w:r>
        <w:rPr>
          <w:rStyle w:val="CharSchNo"/>
        </w:rPr>
        <w:t>Schedule</w:t>
      </w:r>
      <w:bookmarkEnd w:id="784"/>
      <w:r>
        <w:rPr>
          <w:rStyle w:val="CharSchNo"/>
        </w:rPr>
        <w:t xml:space="preserve"> </w:t>
      </w:r>
    </w:p>
    <w:p>
      <w:pPr>
        <w:pStyle w:val="yShoulderClause"/>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Magnum Minerals Pty Limited 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Magnum Minerals Pty Limited 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C R A Exploration Pty Limited Eagle Corporation Limited 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C R A Exploration Pty Limited Eagle Corporation Limited 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s.33.]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785" w:name="_Toc72913615"/>
      <w:bookmarkStart w:id="786" w:name="_Toc89575041"/>
      <w:bookmarkStart w:id="787" w:name="_Toc91305038"/>
      <w:bookmarkStart w:id="788" w:name="_Toc92690266"/>
      <w:bookmarkStart w:id="789" w:name="_Toc113770319"/>
      <w:r>
        <w:t>Notes</w:t>
      </w:r>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Act 1967</w:t>
      </w:r>
      <w:r>
        <w:rPr>
          <w:snapToGrid w:val="0"/>
        </w:rPr>
        <w:t xml:space="preserve"> and includes the amendments made by the other written laws referred to in the following table </w:t>
      </w:r>
      <w:r>
        <w:rPr>
          <w:snapToGrid w:val="0"/>
          <w:vertAlign w:val="superscript"/>
        </w:rPr>
        <w:t>1a, 17</w:t>
      </w:r>
      <w:r>
        <w:rPr>
          <w:snapToGrid w:val="0"/>
        </w:rPr>
        <w:t>.</w:t>
      </w:r>
    </w:p>
    <w:p>
      <w:pPr>
        <w:pStyle w:val="nHeading3"/>
        <w:outlineLvl w:val="0"/>
        <w:rPr>
          <w:snapToGrid w:val="0"/>
        </w:rPr>
      </w:pPr>
      <w:bookmarkStart w:id="790" w:name="_Toc113770320"/>
      <w:r>
        <w:rPr>
          <w:snapToGrid w:val="0"/>
        </w:rPr>
        <w:t>Compilation table</w:t>
      </w:r>
      <w:bookmarkEnd w:id="79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Act 1967</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5 Sep 1969 (see s. 2 and </w:t>
            </w:r>
            <w:r>
              <w:rPr>
                <w:i/>
                <w:sz w:val="19"/>
              </w:rPr>
              <w:t>Gazette</w:t>
            </w:r>
            <w:r>
              <w:rPr>
                <w:sz w:val="19"/>
              </w:rPr>
              <w:t xml:space="preserve"> 5 Sep 1969 p. 2540)</w:t>
            </w:r>
          </w:p>
        </w:tc>
      </w:tr>
      <w:tr>
        <w:trPr>
          <w:cantSplit/>
        </w:trPr>
        <w:tc>
          <w:tcPr>
            <w:tcW w:w="2268" w:type="dxa"/>
          </w:tcPr>
          <w:p>
            <w:pPr>
              <w:pStyle w:val="nTable"/>
              <w:spacing w:after="40"/>
              <w:ind w:right="113"/>
              <w:rPr>
                <w:sz w:val="19"/>
              </w:rPr>
            </w:pPr>
            <w:r>
              <w:rPr>
                <w:i/>
                <w:sz w:val="19"/>
              </w:rPr>
              <w:t>Metric Conversion Act 1972</w:t>
            </w:r>
            <w:r>
              <w:rPr>
                <w:sz w:val="19"/>
              </w:rPr>
              <w:t>,</w:t>
            </w:r>
            <w:r>
              <w:rPr>
                <w:sz w:val="19"/>
              </w:rPr>
              <w:br/>
              <w:t>section 4</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The relevant amendments, as set out in the First Schedule,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w:t>
            </w:r>
            <w:r>
              <w:rPr>
                <w:sz w:val="19"/>
              </w:rPr>
              <w:br/>
              <w:t>Part III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w:t>
            </w:r>
            <w:r>
              <w:rPr>
                <w:sz w:val="19"/>
              </w:rPr>
              <w:br/>
              <w:t>Part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Barrow Island Royalty Variation Agreement Act 1985,</w:t>
            </w:r>
            <w:r>
              <w:rPr>
                <w:sz w:val="19"/>
              </w:rPr>
              <w:br/>
              <w:t>Part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r>
              <w:rPr>
                <w:i/>
                <w:sz w:val="19"/>
              </w:rPr>
              <w:br/>
            </w:r>
            <w:r>
              <w:rPr>
                <w:sz w:val="19"/>
              </w:rPr>
              <w:t>section 6</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Operative 9 Dec 1987 Balance deemed operative 14 Feb 1983 (see s. 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w:t>
            </w:r>
            <w:r>
              <w:rPr>
                <w:sz w:val="19"/>
              </w:rPr>
              <w:br/>
              <w:t>Part II</w:t>
            </w:r>
            <w:r>
              <w:rPr>
                <w:sz w:val="19"/>
                <w:vertAlign w:val="superscript"/>
              </w:rPr>
              <w:t> 3, 7, 8, 9, 10, 12, 13</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1 Mar 1991 (see s. 2 and </w:t>
            </w:r>
            <w:r>
              <w:rPr>
                <w:i/>
                <w:sz w:val="19"/>
              </w:rPr>
              <w:t>Gazette</w:t>
            </w:r>
            <w:r>
              <w:rPr>
                <w:sz w:val="19"/>
              </w:rPr>
              <w:t xml:space="preserve"> 22 Feb 1991 p. 868)</w:t>
            </w:r>
          </w:p>
        </w:tc>
      </w:tr>
      <w:tr>
        <w:trPr>
          <w:cantSplit/>
        </w:trPr>
        <w:tc>
          <w:tcPr>
            <w:tcW w:w="2268" w:type="dxa"/>
          </w:tcPr>
          <w:p>
            <w:pPr>
              <w:pStyle w:val="nTable"/>
              <w:spacing w:after="40"/>
              <w:ind w:right="113"/>
              <w:rPr>
                <w:sz w:val="19"/>
              </w:rPr>
            </w:pPr>
            <w:r>
              <w:rPr>
                <w:i/>
                <w:sz w:val="19"/>
              </w:rPr>
              <w:t>Land (Titles and Traditional Usage) Act 1993</w:t>
            </w:r>
            <w:r>
              <w:rPr>
                <w:sz w:val="19"/>
              </w:rPr>
              <w:t>,</w:t>
            </w:r>
            <w:r>
              <w:rPr>
                <w:sz w:val="19"/>
              </w:rPr>
              <w:br/>
              <w:t>section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w:t>
            </w:r>
            <w:r>
              <w:rPr>
                <w:sz w:val="19"/>
              </w:rPr>
              <w:br/>
              <w:t>Part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Deemed operative 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w:t>
            </w:r>
            <w:r>
              <w:rPr>
                <w:sz w:val="19"/>
              </w:rPr>
              <w:br/>
              <w:t>Part 3</w:t>
            </w:r>
            <w:r>
              <w:rPr>
                <w:sz w:val="19"/>
                <w:vertAlign w:val="superscript"/>
              </w:rPr>
              <w:t> 4, 5, 16</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w:t>
            </w:r>
            <w:r>
              <w:rPr>
                <w:sz w:val="19"/>
              </w:rPr>
              <w:br/>
              <w:t>Part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w:t>
            </w:r>
            <w:r>
              <w:rPr>
                <w:sz w:val="19"/>
              </w:rPr>
              <w:br/>
              <w:t>Part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Parts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w:t>
            </w:r>
            <w:r>
              <w:rPr>
                <w:sz w:val="19"/>
              </w:rPr>
              <w:br/>
              <w:t>Part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w:t>
            </w:r>
            <w:r>
              <w:rPr>
                <w:sz w:val="19"/>
              </w:rPr>
              <w:br/>
              <w:t>Part 3</w:t>
            </w:r>
            <w:r>
              <w:rPr>
                <w:sz w:val="19"/>
                <w:vertAlign w:val="superscript"/>
              </w:rPr>
              <w:t> 2, 6</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24 Jul 1999 (see s. 2 and </w:t>
            </w:r>
            <w:r>
              <w:rPr>
                <w:i/>
                <w:sz w:val="19"/>
              </w:rPr>
              <w:t>Gazette</w:t>
            </w:r>
            <w:r>
              <w:rPr>
                <w:sz w:val="19"/>
              </w:rPr>
              <w:t xml:space="preserve"> 23 Jul 1999 p. 3385)</w:t>
            </w:r>
          </w:p>
        </w:tc>
      </w:tr>
      <w:tr>
        <w:trPr>
          <w:cantSplit/>
        </w:trPr>
        <w:tc>
          <w:tcPr>
            <w:tcW w:w="2268" w:type="dxa"/>
          </w:tcPr>
          <w:p>
            <w:pPr>
              <w:pStyle w:val="nTable"/>
              <w:spacing w:after="40"/>
              <w:ind w:right="113"/>
              <w:rPr>
                <w:sz w:val="19"/>
              </w:rPr>
            </w:pPr>
            <w:r>
              <w:rPr>
                <w:i/>
                <w:sz w:val="19"/>
              </w:rPr>
              <w:t>Acts Amendment (Australian Datum) Act 2000</w:t>
            </w:r>
            <w:r>
              <w:rPr>
                <w:sz w:val="19"/>
              </w:rPr>
              <w:t>,</w:t>
            </w:r>
          </w:p>
          <w:p>
            <w:pPr>
              <w:pStyle w:val="nTable"/>
              <w:spacing w:after="40"/>
              <w:ind w:right="113"/>
              <w:rPr>
                <w:sz w:val="19"/>
              </w:rPr>
            </w:pPr>
            <w:r>
              <w:rPr>
                <w:sz w:val="19"/>
              </w:rPr>
              <w:t>section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bottom w:val="single" w:sz="8" w:space="0" w:color="auto"/>
            </w:tcBorders>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Borders>
              <w:bottom w:val="single" w:sz="8" w:space="0" w:color="auto"/>
            </w:tcBorders>
          </w:tcPr>
          <w:p>
            <w:pPr>
              <w:pStyle w:val="nTable"/>
              <w:spacing w:after="40"/>
              <w:rPr>
                <w:sz w:val="19"/>
              </w:rPr>
            </w:pPr>
            <w:r>
              <w:rPr>
                <w:rFonts w:ascii="Times" w:hAnsi="Times"/>
                <w:sz w:val="19"/>
              </w:rPr>
              <w:t>55 of 2004</w:t>
            </w:r>
          </w:p>
        </w:tc>
        <w:tc>
          <w:tcPr>
            <w:tcW w:w="1134" w:type="dxa"/>
            <w:tcBorders>
              <w:bottom w:val="single" w:sz="8" w:space="0" w:color="auto"/>
            </w:tcBorders>
          </w:tcPr>
          <w:p>
            <w:pPr>
              <w:pStyle w:val="nTable"/>
              <w:spacing w:after="40"/>
              <w:rPr>
                <w:sz w:val="19"/>
              </w:rPr>
            </w:pPr>
            <w:r>
              <w:rPr>
                <w:rFonts w:ascii="Times" w:hAnsi="Times"/>
                <w:sz w:val="19"/>
              </w:rPr>
              <w:t>24 Nov 2004</w:t>
            </w:r>
          </w:p>
        </w:tc>
        <w:tc>
          <w:tcPr>
            <w:tcW w:w="2551" w:type="dxa"/>
            <w:tcBorders>
              <w:bottom w:val="single" w:sz="8" w:space="0" w:color="auto"/>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91" w:name="_Toc7405065"/>
      <w:bookmarkStart w:id="792" w:name="_Toc113770321"/>
      <w:r>
        <w:t>Provisions that have not come into operation</w:t>
      </w:r>
      <w:bookmarkEnd w:id="791"/>
      <w:bookmarkEnd w:id="7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vertAlign w:val="superscript"/>
              </w:rPr>
            </w:pPr>
            <w:r>
              <w:rPr>
                <w:i/>
                <w:snapToGrid w:val="0"/>
                <w:sz w:val="19"/>
              </w:rPr>
              <w:t xml:space="preserve">Native Title (State Provisions) Act </w:t>
            </w:r>
            <w:r>
              <w:rPr>
                <w:snapToGrid w:val="0"/>
                <w:sz w:val="19"/>
              </w:rPr>
              <w:t>1999 Sch. 2 Div. 7 </w:t>
            </w:r>
            <w:r>
              <w:rPr>
                <w:snapToGrid w:val="0"/>
                <w:sz w:val="19"/>
                <w:vertAlign w:val="superscript"/>
              </w:rPr>
              <w:t>18</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Part 2 (except s. 2.2), Part 3 (except s. 3.1) and Part 4</w:t>
            </w:r>
          </w:p>
        </w:tc>
      </w:tr>
      <w:tr>
        <w:tc>
          <w:tcPr>
            <w:tcW w:w="2268" w:type="dxa"/>
            <w:tcBorders>
              <w:bottom w:val="single" w:sz="8"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19</w:t>
            </w:r>
          </w:p>
        </w:tc>
        <w:tc>
          <w:tcPr>
            <w:tcW w:w="1134" w:type="dxa"/>
            <w:tcBorders>
              <w:bottom w:val="single" w:sz="8" w:space="0" w:color="auto"/>
            </w:tcBorders>
          </w:tcPr>
          <w:p>
            <w:pPr>
              <w:pStyle w:val="nTable"/>
              <w:spacing w:after="40"/>
              <w:rPr>
                <w:sz w:val="19"/>
              </w:rPr>
            </w:pPr>
            <w:r>
              <w:rPr>
                <w:sz w:val="19"/>
              </w:rPr>
              <w:t>13 of 2005</w:t>
            </w:r>
          </w:p>
        </w:tc>
        <w:tc>
          <w:tcPr>
            <w:tcW w:w="1134" w:type="dxa"/>
            <w:tcBorders>
              <w:bottom w:val="single" w:sz="8" w:space="0" w:color="auto"/>
            </w:tcBorders>
          </w:tcPr>
          <w:p>
            <w:pPr>
              <w:pStyle w:val="nTable"/>
              <w:spacing w:after="40"/>
              <w:rPr>
                <w:sz w:val="19"/>
              </w:rPr>
            </w:pPr>
            <w:r>
              <w:rPr>
                <w:sz w:val="19"/>
              </w:rPr>
              <w:t>1 Sep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pPr>
      <w:r>
        <w:rPr>
          <w:snapToGrid w:val="0"/>
          <w:vertAlign w:val="superscript"/>
        </w:rPr>
        <w:t>2</w:t>
      </w:r>
      <w:r>
        <w:tab/>
        <w:t xml:space="preserve">Section 23(2) and (3) of the </w:t>
      </w:r>
      <w:r>
        <w:rPr>
          <w:i/>
        </w:rPr>
        <w:t>Acts Amendment (Mining and Petroleum) Act 1999</w:t>
      </w:r>
      <w:r>
        <w:t xml:space="preserve"> (No. 17 of 1999) read as follows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ind w:left="459" w:hanging="459"/>
        <w:rPr>
          <w:snapToGrid w:val="0"/>
        </w:rPr>
      </w:pPr>
      <w:r>
        <w:rPr>
          <w:snapToGrid w:val="0"/>
          <w:vertAlign w:val="superscript"/>
        </w:rPr>
        <w:t>3</w:t>
      </w:r>
      <w:r>
        <w:rPr>
          <w:snapToGrid w:val="0"/>
          <w:vertAlign w:val="superscript"/>
        </w:rPr>
        <w:tab/>
      </w:r>
      <w:r>
        <w:rPr>
          <w:snapToGrid w:val="0"/>
        </w:rPr>
        <w:t xml:space="preserve">Section 26(2) of the </w:t>
      </w:r>
      <w:r>
        <w:rPr>
          <w:i/>
          <w:snapToGrid w:val="0"/>
        </w:rPr>
        <w:t>Acts Amendment (Petroleum) Act 1990</w:t>
      </w:r>
      <w:r>
        <w:rPr>
          <w:snapToGrid w:val="0"/>
        </w:rPr>
        <w:t xml:space="preserve"> (No. 12 of 1990)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rPr>
          <w:snapToGrid w:val="0"/>
        </w:rPr>
      </w:pPr>
      <w:r>
        <w:rPr>
          <w:snapToGrid w:val="0"/>
          <w:vertAlign w:val="superscript"/>
        </w:rPr>
        <w:t>4</w:t>
      </w:r>
      <w:r>
        <w:rPr>
          <w:snapToGrid w:val="0"/>
        </w:rPr>
        <w:tab/>
        <w:t xml:space="preserve">Section 14(2), (3) and (4) of the </w:t>
      </w:r>
      <w:r>
        <w:rPr>
          <w:i/>
          <w:snapToGrid w:val="0"/>
        </w:rPr>
        <w:t>Acts Amendment (Petroleum) Act 1984</w:t>
      </w:r>
      <w:r>
        <w:rPr>
          <w:snapToGrid w:val="0"/>
        </w:rPr>
        <w:t xml:space="preserve"> (No. 28 of 1994) read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Where a permit referred to in section 39(a) of the principal Act is in force at the commencement of this section, the registered holder of the permit may apply to the Minister for the term of that permit to be extended from 5 years to 6 years and that application shall —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5</w:t>
      </w:r>
      <w:r>
        <w:rPr>
          <w:snapToGrid w:val="0"/>
        </w:rPr>
        <w:tab/>
        <w:t xml:space="preserve">Section 16(2) of the </w:t>
      </w:r>
      <w:r>
        <w:rPr>
          <w:i/>
          <w:snapToGrid w:val="0"/>
        </w:rPr>
        <w:t>Acts Amendment (Petroleum) Act 1984</w:t>
      </w:r>
      <w:r>
        <w:rPr>
          <w:snapToGrid w:val="0"/>
        </w:rPr>
        <w:t xml:space="preserve"> (No. 28 of 1994)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pPr>
      <w:r>
        <w:rPr>
          <w:vertAlign w:val="superscript"/>
        </w:rPr>
        <w:t>6</w:t>
      </w:r>
      <w:r>
        <w:tab/>
        <w:t xml:space="preserve">Section 26(5) of the </w:t>
      </w:r>
      <w:r>
        <w:rPr>
          <w:i/>
        </w:rPr>
        <w:t>Acts Amendment (Mining and Petroleum) Act 1999</w:t>
      </w:r>
      <w:r>
        <w:t xml:space="preserve"> (No. 17 of 1999) reads as follows —</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keepNext/>
        <w:rPr>
          <w:snapToGrid w:val="0"/>
        </w:rPr>
      </w:pPr>
      <w:r>
        <w:rPr>
          <w:snapToGrid w:val="0"/>
          <w:vertAlign w:val="superscript"/>
        </w:rPr>
        <w:t>7</w:t>
      </w:r>
      <w:r>
        <w:rPr>
          <w:snapToGrid w:val="0"/>
        </w:rPr>
        <w:tab/>
        <w:t xml:space="preserve">Section 32(2)-(6) of the </w:t>
      </w:r>
      <w:r>
        <w:rPr>
          <w:i/>
          <w:snapToGrid w:val="0"/>
        </w:rPr>
        <w:t>Acts Amendment (Petroleum) Act 1990</w:t>
      </w:r>
      <w:r>
        <w:rPr>
          <w:snapToGrid w:val="0"/>
        </w:rPr>
        <w:t xml:space="preserve"> (No. 12 of 1990)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rPr>
          <w:snapToGrid w:val="0"/>
        </w:rPr>
      </w:pPr>
      <w:r>
        <w:rPr>
          <w:snapToGrid w:val="0"/>
          <w:vertAlign w:val="superscript"/>
        </w:rPr>
        <w:t>8</w:t>
      </w:r>
      <w:r>
        <w:rPr>
          <w:snapToGrid w:val="0"/>
          <w:vertAlign w:val="superscript"/>
        </w:rPr>
        <w:tab/>
      </w:r>
      <w:r>
        <w:rPr>
          <w:snapToGrid w:val="0"/>
        </w:rPr>
        <w:t xml:space="preserve">Section 42(2) of the </w:t>
      </w:r>
      <w:r>
        <w:rPr>
          <w:i/>
          <w:snapToGrid w:val="0"/>
        </w:rPr>
        <w:t>Acts Amendment (Petroleum) Act 1990</w:t>
      </w:r>
      <w:r>
        <w:rPr>
          <w:snapToGrid w:val="0"/>
        </w:rPr>
        <w:t xml:space="preserve"> (No. 12 of 1990)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Section 48(2) of the </w:t>
      </w:r>
      <w:r>
        <w:rPr>
          <w:i/>
          <w:snapToGrid w:val="0"/>
        </w:rPr>
        <w:t>Acts Amendment (Petroleum) Act 1990</w:t>
      </w:r>
      <w:r>
        <w:rPr>
          <w:snapToGrid w:val="0"/>
        </w:rPr>
        <w:t xml:space="preserve"> (No. 12 of 1990)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Section 56(2), (3) and (4) of the </w:t>
      </w:r>
      <w:r>
        <w:rPr>
          <w:i/>
          <w:snapToGrid w:val="0"/>
        </w:rPr>
        <w:t>Acts Amendment (Petroleum) Act 1990</w:t>
      </w:r>
      <w:r>
        <w:rPr>
          <w:snapToGrid w:val="0"/>
        </w:rPr>
        <w:t xml:space="preserve"> (No. 12 of 1990) read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Section 58(2)</w:t>
      </w:r>
      <w:r>
        <w:rPr>
          <w:snapToGrid w:val="0"/>
        </w:rPr>
        <w:noBreakHyphen/>
        <w:t xml:space="preserve">(7) of the </w:t>
      </w:r>
      <w:r>
        <w:rPr>
          <w:i/>
          <w:snapToGrid w:val="0"/>
        </w:rPr>
        <w:t>Acts Amendment (Petroleum) Act 1990</w:t>
      </w:r>
      <w:r>
        <w:rPr>
          <w:snapToGrid w:val="0"/>
        </w:rPr>
        <w:t xml:space="preserve"> (No. 12 of 1990) read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0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00"/>
        <w:rPr>
          <w:snapToGrid w:val="0"/>
        </w:rPr>
      </w:pPr>
      <w:r>
        <w:rPr>
          <w:snapToGrid w:val="0"/>
        </w:rPr>
        <w:tab/>
        <w:t>(4)</w:t>
      </w:r>
      <w:r>
        <w:rPr>
          <w:snapToGrid w:val="0"/>
        </w:rPr>
        <w:tab/>
        <w:t>Where —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00"/>
        <w:rPr>
          <w:snapToGrid w:val="0"/>
        </w:rPr>
      </w:pPr>
      <w:r>
        <w:rPr>
          <w:snapToGrid w:val="0"/>
        </w:rPr>
        <w:tab/>
      </w:r>
      <w:r>
        <w:rPr>
          <w:snapToGrid w:val="0"/>
        </w:rPr>
        <w:tab/>
        <w:t>a party to the dealing may make an application in writing within —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0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0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13</w:t>
      </w:r>
      <w:r>
        <w:rPr>
          <w:snapToGrid w:val="0"/>
          <w:vertAlign w:val="superscript"/>
        </w:rPr>
        <w:tab/>
      </w:r>
      <w:r>
        <w:rPr>
          <w:snapToGrid w:val="0"/>
        </w:rPr>
        <w:t xml:space="preserve">Section 76(2) and (3) of the </w:t>
      </w:r>
      <w:r>
        <w:rPr>
          <w:i/>
          <w:snapToGrid w:val="0"/>
        </w:rPr>
        <w:t>Acts Amendment (Petroleum) Act 1990</w:t>
      </w:r>
      <w:r>
        <w:rPr>
          <w:snapToGrid w:val="0"/>
        </w:rPr>
        <w:t xml:space="preserve"> (No. 12 of 1990) read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14</w:t>
      </w:r>
      <w:r>
        <w:rPr>
          <w:snapToGrid w:val="0"/>
        </w:rPr>
        <w:tab/>
        <w:t>Repealed by this Act, s.3.</w:t>
      </w:r>
    </w:p>
    <w:p>
      <w:pPr>
        <w:pStyle w:val="nSubsection"/>
        <w:rPr>
          <w:snapToGrid w:val="0"/>
        </w:rPr>
      </w:pPr>
      <w:r>
        <w:rPr>
          <w:snapToGrid w:val="0"/>
          <w:vertAlign w:val="superscript"/>
        </w:rPr>
        <w:t>15</w:t>
      </w:r>
      <w:r>
        <w:rPr>
          <w:snapToGrid w:val="0"/>
        </w:rPr>
        <w:tab/>
        <w:t xml:space="preserve">Now see </w:t>
      </w:r>
      <w:r>
        <w:rPr>
          <w:i/>
          <w:snapToGrid w:val="0"/>
        </w:rPr>
        <w:t>Interpretation Act 1984</w:t>
      </w:r>
      <w:r>
        <w:rPr>
          <w:snapToGrid w:val="0"/>
        </w:rPr>
        <w:t>.</w:t>
      </w:r>
    </w:p>
    <w:p>
      <w:pPr>
        <w:pStyle w:val="nSubsection"/>
        <w:keepNext/>
        <w:rPr>
          <w:snapToGrid w:val="0"/>
        </w:rPr>
      </w:pPr>
      <w:r>
        <w:rPr>
          <w:snapToGrid w:val="0"/>
          <w:vertAlign w:val="superscript"/>
        </w:rPr>
        <w:t>16</w:t>
      </w:r>
      <w:r>
        <w:rPr>
          <w:snapToGrid w:val="0"/>
          <w:vertAlign w:val="superscript"/>
        </w:rPr>
        <w:tab/>
      </w:r>
      <w:r>
        <w:rPr>
          <w:snapToGrid w:val="0"/>
        </w:rPr>
        <w:t xml:space="preserve">Section 55(2) of the </w:t>
      </w:r>
      <w:r>
        <w:rPr>
          <w:i/>
          <w:snapToGrid w:val="0"/>
        </w:rPr>
        <w:t>Acts Amendment (Petroleum) Act 1994</w:t>
      </w:r>
      <w:r>
        <w:rPr>
          <w:snapToGrid w:val="0"/>
        </w:rPr>
        <w:t xml:space="preserve"> (No. 28 of 1994)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pPr>
      <w:r>
        <w:rPr>
          <w:vertAlign w:val="superscript"/>
        </w:rPr>
        <w:t>17</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Div. 7,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93" w:name="_Toc437082030"/>
      <w:bookmarkStart w:id="794" w:name="_Toc469927428"/>
      <w:r>
        <w:rPr>
          <w:rStyle w:val="CharSectno"/>
        </w:rPr>
        <w:t>7.</w:t>
      </w:r>
      <w:bookmarkStart w:id="795" w:name="_Hlt463862630"/>
      <w:bookmarkEnd w:id="795"/>
      <w:r>
        <w:rPr>
          <w:rStyle w:val="CharSectno"/>
        </w:rPr>
        <w:t>3</w:t>
      </w:r>
      <w:r>
        <w:rPr>
          <w:snapToGrid w:val="0"/>
        </w:rPr>
        <w:t>.</w:t>
      </w:r>
      <w:r>
        <w:rPr>
          <w:snapToGrid w:val="0"/>
        </w:rPr>
        <w:tab/>
        <w:t>Consequential amendments</w:t>
      </w:r>
      <w:bookmarkEnd w:id="793"/>
      <w:bookmarkEnd w:id="794"/>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Division 7 reads as follows:</w:t>
      </w:r>
    </w:p>
    <w:p>
      <w:pPr>
        <w:pStyle w:val="MiscOpen"/>
        <w:spacing w:before="80"/>
        <w:rPr>
          <w:snapToGrid w:val="0"/>
        </w:rPr>
      </w:pPr>
      <w:r>
        <w:rPr>
          <w:snapToGrid w:val="0"/>
        </w:rPr>
        <w:t>“</w:t>
      </w:r>
    </w:p>
    <w:p>
      <w:pPr>
        <w:pStyle w:val="nzHeading2"/>
      </w:pPr>
      <w:r>
        <w:t>SCHEDULE 2 — CONSEQUENTIAL AMENDMENTS</w:t>
      </w:r>
    </w:p>
    <w:p>
      <w:pPr>
        <w:pStyle w:val="nzMiscellaneousBody"/>
        <w:jc w:val="right"/>
      </w:pPr>
      <w:r>
        <w:t>[s. 7.3]</w:t>
      </w:r>
    </w:p>
    <w:p>
      <w:pPr>
        <w:pStyle w:val="nzHeading3"/>
        <w:outlineLvl w:val="0"/>
        <w:rPr>
          <w:snapToGrid w:val="0"/>
        </w:rPr>
      </w:pPr>
      <w:r>
        <w:rPr>
          <w:snapToGrid w:val="0"/>
        </w:rPr>
        <w:t>Division 7 —</w:t>
      </w:r>
      <w:r>
        <w:rPr>
          <w:i/>
          <w:snapToGrid w:val="0"/>
        </w:rPr>
        <w:t>Petroleum Act 1967</w:t>
      </w:r>
    </w:p>
    <w:p>
      <w:pPr>
        <w:pStyle w:val="nzHeading5"/>
        <w:rPr>
          <w:snapToGrid w:val="0"/>
        </w:rPr>
      </w:pPr>
      <w:bookmarkStart w:id="796" w:name="_Toc465061850"/>
      <w:bookmarkStart w:id="797" w:name="_Toc465760639"/>
      <w:bookmarkStart w:id="798" w:name="_Toc469927487"/>
      <w:r>
        <w:rPr>
          <w:snapToGrid w:val="0"/>
        </w:rPr>
        <w:t>49.</w:t>
      </w:r>
      <w:r>
        <w:rPr>
          <w:snapToGrid w:val="0"/>
        </w:rPr>
        <w:tab/>
        <w:t>The Act amended</w:t>
      </w:r>
      <w:bookmarkEnd w:id="796"/>
      <w:bookmarkEnd w:id="797"/>
      <w:bookmarkEnd w:id="798"/>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MiscellaneousBody"/>
        <w:rPr>
          <w:i/>
          <w:snapToGrid w:val="0"/>
        </w:rPr>
      </w:pPr>
      <w:r>
        <w:rPr>
          <w:snapToGrid w:val="0"/>
        </w:rPr>
        <w:tab/>
      </w:r>
      <w:r>
        <w:rPr>
          <w:snapToGrid w:val="0"/>
        </w:rPr>
        <w:tab/>
      </w:r>
      <w:r>
        <w:rPr>
          <w:i/>
          <w:snapToGrid w:val="0"/>
        </w:rPr>
        <w:t>[* Reprinted as at 17 December 1992.</w:t>
      </w:r>
    </w:p>
    <w:p>
      <w:pPr>
        <w:pStyle w:val="nzMiscellaneousBody"/>
        <w:spacing w:before="0"/>
        <w:ind w:left="1701" w:hanging="1134"/>
        <w:rPr>
          <w:snapToGrid w:val="0"/>
        </w:rPr>
      </w:pPr>
      <w:r>
        <w:rPr>
          <w:i/>
          <w:snapToGrid w:val="0"/>
        </w:rPr>
        <w:tab/>
        <w:t>For subsequent amendments see 1998 Index to Legislation of Western Australia, Table 1, p. 188 and Act No. 17 of 1999.]</w:t>
      </w:r>
    </w:p>
    <w:p>
      <w:pPr>
        <w:pStyle w:val="nzHeading5"/>
        <w:rPr>
          <w:snapToGrid w:val="0"/>
        </w:rPr>
      </w:pPr>
      <w:bookmarkStart w:id="799" w:name="_Toc465061851"/>
      <w:bookmarkStart w:id="800" w:name="_Toc465760640"/>
      <w:bookmarkStart w:id="801" w:name="_Toc469927488"/>
      <w:r>
        <w:rPr>
          <w:snapToGrid w:val="0"/>
        </w:rPr>
        <w:t>50.</w:t>
      </w:r>
      <w:r>
        <w:rPr>
          <w:snapToGrid w:val="0"/>
        </w:rPr>
        <w:tab/>
        <w:t>Section 5 amended</w:t>
      </w:r>
      <w:bookmarkEnd w:id="799"/>
      <w:bookmarkEnd w:id="800"/>
      <w:bookmarkEnd w:id="801"/>
      <w:r>
        <w:rPr>
          <w:snapToGrid w:val="0"/>
        </w:rPr>
        <w:t xml:space="preserve"> </w:t>
      </w:r>
    </w:p>
    <w:p>
      <w:pPr>
        <w:pStyle w:val="nzSubsection"/>
        <w:rPr>
          <w:snapToGrid w:val="0"/>
        </w:rPr>
      </w:pPr>
      <w:r>
        <w:rPr>
          <w:snapToGrid w:val="0"/>
        </w:rPr>
        <w:tab/>
      </w:r>
      <w:r>
        <w:rPr>
          <w:snapToGrid w:val="0"/>
        </w:rPr>
        <w:tab/>
        <w:t>After section 5(8) the following subsection is inserted — </w:t>
      </w:r>
    </w:p>
    <w:p>
      <w:pPr>
        <w:pStyle w:val="MiscOpen"/>
        <w:ind w:left="595"/>
        <w:rPr>
          <w:snapToGrid w:val="0"/>
        </w:rPr>
      </w:pPr>
      <w:r>
        <w:rPr>
          <w:snapToGrid w:val="0"/>
        </w:rPr>
        <w:t xml:space="preserve">“    </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802" w:name="_Toc465061852"/>
      <w:bookmarkStart w:id="803" w:name="_Toc465760641"/>
      <w:bookmarkStart w:id="804" w:name="_Toc469927489"/>
      <w:r>
        <w:rPr>
          <w:snapToGrid w:val="0"/>
        </w:rPr>
        <w:t>51.</w:t>
      </w:r>
      <w:r>
        <w:rPr>
          <w:snapToGrid w:val="0"/>
        </w:rPr>
        <w:tab/>
        <w:t>Section 11 amended</w:t>
      </w:r>
      <w:bookmarkEnd w:id="802"/>
      <w:bookmarkEnd w:id="803"/>
      <w:bookmarkEnd w:id="804"/>
      <w:r>
        <w:rPr>
          <w:snapToGrid w:val="0"/>
        </w:rPr>
        <w:t xml:space="preserve"> </w:t>
      </w:r>
    </w:p>
    <w:p>
      <w:pPr>
        <w:pStyle w:val="nzSubsection"/>
        <w:rPr>
          <w:snapToGrid w:val="0"/>
        </w:rPr>
      </w:pPr>
      <w:r>
        <w:rPr>
          <w:snapToGrid w:val="0"/>
        </w:rPr>
        <w:tab/>
      </w:r>
      <w:r>
        <w:rPr>
          <w:snapToGrid w:val="0"/>
        </w:rPr>
        <w:tab/>
        <w:t>After section 11(1) the following subsection is inserted — </w:t>
      </w:r>
    </w:p>
    <w:p>
      <w:pPr>
        <w:pStyle w:val="MiscOpen"/>
        <w:ind w:left="595"/>
        <w:rPr>
          <w:snapToGrid w:val="0"/>
        </w:rPr>
      </w:pPr>
      <w:r>
        <w:rPr>
          <w:snapToGrid w:val="0"/>
        </w:rPr>
        <w:t xml:space="preserve">“    </w:t>
      </w:r>
    </w:p>
    <w:p>
      <w:pPr>
        <w:pStyle w:val="nzMiscellaneousBody"/>
        <w:tabs>
          <w:tab w:val="left" w:pos="1134"/>
        </w:tabs>
        <w:ind w:left="1701" w:right="577"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805" w:name="_Toc465061853"/>
      <w:bookmarkStart w:id="806" w:name="_Toc465760642"/>
      <w:bookmarkStart w:id="807" w:name="_Toc469927490"/>
      <w:r>
        <w:rPr>
          <w:snapToGrid w:val="0"/>
        </w:rPr>
        <w:t>52.</w:t>
      </w:r>
      <w:r>
        <w:rPr>
          <w:snapToGrid w:val="0"/>
        </w:rPr>
        <w:tab/>
        <w:t>Section 28B inserted</w:t>
      </w:r>
      <w:bookmarkEnd w:id="805"/>
      <w:bookmarkEnd w:id="806"/>
      <w:bookmarkEnd w:id="807"/>
      <w:r>
        <w:rPr>
          <w:snapToGrid w:val="0"/>
        </w:rPr>
        <w:t xml:space="preserve"> </w:t>
      </w:r>
    </w:p>
    <w:p>
      <w:pPr>
        <w:pStyle w:val="nzSubsection"/>
        <w:rPr>
          <w:snapToGrid w:val="0"/>
        </w:rPr>
      </w:pPr>
      <w:r>
        <w:rPr>
          <w:snapToGrid w:val="0"/>
        </w:rPr>
        <w:tab/>
      </w:r>
      <w:r>
        <w:rPr>
          <w:snapToGrid w:val="0"/>
        </w:rPr>
        <w:tab/>
        <w:t>Immediately before section 29 the following section is inserted — </w:t>
      </w:r>
    </w:p>
    <w:p>
      <w:pPr>
        <w:pStyle w:val="MiscOpen"/>
        <w:ind w:left="595"/>
        <w:rPr>
          <w:snapToGrid w:val="0"/>
        </w:rPr>
      </w:pPr>
      <w:r>
        <w:rPr>
          <w:snapToGrid w:val="0"/>
        </w:rPr>
        <w:t xml:space="preserve">“    </w:t>
      </w:r>
    </w:p>
    <w:p>
      <w:pPr>
        <w:pStyle w:val="nzHeading5"/>
        <w:tabs>
          <w:tab w:val="clear" w:pos="1446"/>
          <w:tab w:val="left" w:pos="1134"/>
        </w:tabs>
        <w:ind w:left="1701" w:hanging="1134"/>
        <w:rPr>
          <w:snapToGrid w:val="0"/>
        </w:rPr>
      </w:pPr>
      <w:r>
        <w:rPr>
          <w:snapToGrid w:val="0"/>
        </w:rPr>
        <w:tab/>
        <w:t>28B.</w:t>
      </w:r>
      <w:r>
        <w:rPr>
          <w:snapToGrid w:val="0"/>
        </w:rPr>
        <w:tab/>
        <w:t xml:space="preserve">This Division subject to Native Title (State Provisions) Act 1999 </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808" w:name="_Toc465061854"/>
      <w:bookmarkStart w:id="809" w:name="_Toc465760643"/>
      <w:bookmarkStart w:id="810" w:name="_Toc469927491"/>
      <w:r>
        <w:rPr>
          <w:snapToGrid w:val="0"/>
        </w:rPr>
        <w:t>53.</w:t>
      </w:r>
      <w:r>
        <w:rPr>
          <w:snapToGrid w:val="0"/>
        </w:rPr>
        <w:tab/>
        <w:t>Section 48AA inserted</w:t>
      </w:r>
      <w:bookmarkEnd w:id="808"/>
      <w:bookmarkEnd w:id="809"/>
      <w:bookmarkEnd w:id="810"/>
      <w:r>
        <w:rPr>
          <w:snapToGrid w:val="0"/>
        </w:rPr>
        <w:t xml:space="preserve"> </w:t>
      </w:r>
    </w:p>
    <w:p>
      <w:pPr>
        <w:pStyle w:val="nzSubsection"/>
        <w:rPr>
          <w:snapToGrid w:val="0"/>
        </w:rPr>
      </w:pPr>
      <w:r>
        <w:rPr>
          <w:snapToGrid w:val="0"/>
        </w:rPr>
        <w:tab/>
      </w:r>
      <w:r>
        <w:rPr>
          <w:snapToGrid w:val="0"/>
        </w:rPr>
        <w:tab/>
        <w:t>Immediately before section 48A the following section is inserted — </w:t>
      </w:r>
    </w:p>
    <w:p>
      <w:pPr>
        <w:pStyle w:val="MiscOpen"/>
        <w:ind w:left="595"/>
        <w:rPr>
          <w:snapToGrid w:val="0"/>
        </w:rPr>
      </w:pPr>
      <w:r>
        <w:rPr>
          <w:snapToGrid w:val="0"/>
        </w:rPr>
        <w:t xml:space="preserve">“    </w:t>
      </w:r>
    </w:p>
    <w:p>
      <w:pPr>
        <w:pStyle w:val="nzHeading5"/>
        <w:tabs>
          <w:tab w:val="clear" w:pos="1446"/>
          <w:tab w:val="left" w:pos="1134"/>
        </w:tabs>
        <w:ind w:left="1701" w:hanging="1134"/>
        <w:rPr>
          <w:snapToGrid w:val="0"/>
        </w:rPr>
      </w:pPr>
      <w:r>
        <w:rPr>
          <w:snapToGrid w:val="0"/>
        </w:rPr>
        <w:tab/>
        <w:t>48AA.</w:t>
      </w:r>
      <w:r>
        <w:rPr>
          <w:snapToGrid w:val="0"/>
        </w:rPr>
        <w:tab/>
        <w:t xml:space="preserve">This Division subject to </w:t>
      </w:r>
      <w:r>
        <w:rPr>
          <w:i/>
          <w:snapToGrid w:val="0"/>
        </w:rPr>
        <w:t xml:space="preserve">Native Title (State Provisions) Act 1999 </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811" w:name="_Toc465061855"/>
      <w:bookmarkStart w:id="812" w:name="_Toc465760644"/>
      <w:bookmarkStart w:id="813" w:name="_Toc469927492"/>
      <w:r>
        <w:rPr>
          <w:snapToGrid w:val="0"/>
        </w:rPr>
        <w:t>54.</w:t>
      </w:r>
      <w:r>
        <w:rPr>
          <w:snapToGrid w:val="0"/>
        </w:rPr>
        <w:tab/>
        <w:t>Section 48L inserted</w:t>
      </w:r>
      <w:bookmarkEnd w:id="811"/>
      <w:bookmarkEnd w:id="812"/>
      <w:bookmarkEnd w:id="813"/>
      <w:r>
        <w:rPr>
          <w:snapToGrid w:val="0"/>
        </w:rPr>
        <w:t xml:space="preserve"> </w:t>
      </w:r>
    </w:p>
    <w:p>
      <w:pPr>
        <w:pStyle w:val="nzSubsection"/>
        <w:rPr>
          <w:snapToGrid w:val="0"/>
        </w:rPr>
      </w:pPr>
      <w:r>
        <w:rPr>
          <w:snapToGrid w:val="0"/>
        </w:rPr>
        <w:tab/>
      </w:r>
      <w:r>
        <w:rPr>
          <w:snapToGrid w:val="0"/>
        </w:rPr>
        <w:tab/>
        <w:t>Immediately before section 49 the following section is inserted — </w:t>
      </w:r>
    </w:p>
    <w:p>
      <w:pPr>
        <w:pStyle w:val="MiscOpen"/>
        <w:ind w:left="595"/>
        <w:rPr>
          <w:snapToGrid w:val="0"/>
        </w:rPr>
      </w:pPr>
      <w:r>
        <w:rPr>
          <w:snapToGrid w:val="0"/>
        </w:rPr>
        <w:t xml:space="preserve">“    </w:t>
      </w:r>
    </w:p>
    <w:p>
      <w:pPr>
        <w:pStyle w:val="nzHeading5"/>
        <w:tabs>
          <w:tab w:val="clear" w:pos="1446"/>
          <w:tab w:val="left" w:pos="1134"/>
        </w:tabs>
        <w:ind w:left="1701" w:hanging="1134"/>
        <w:rPr>
          <w:snapToGrid w:val="0"/>
        </w:rPr>
      </w:pPr>
      <w:r>
        <w:rPr>
          <w:snapToGrid w:val="0"/>
        </w:rPr>
        <w:tab/>
        <w:t>48L.</w:t>
      </w:r>
      <w:r>
        <w:rPr>
          <w:snapToGrid w:val="0"/>
        </w:rPr>
        <w:tab/>
        <w:t xml:space="preserve">This Division subject to </w:t>
      </w:r>
      <w:r>
        <w:rPr>
          <w:i/>
          <w:snapToGrid w:val="0"/>
        </w:rPr>
        <w:t xml:space="preserve">Native Title (State Provisions) Act 1999 </w:t>
      </w:r>
    </w:p>
    <w:p>
      <w:pPr>
        <w:pStyle w:val="nzMiscellaneousBody"/>
        <w:tabs>
          <w:tab w:val="left" w:pos="1134"/>
        </w:tabs>
        <w:ind w:left="1701" w:right="577" w:hanging="851"/>
        <w:rPr>
          <w:snapToGrid w:val="0"/>
        </w:rPr>
      </w:pPr>
      <w:r>
        <w:rPr>
          <w:snapToGrid w:val="0"/>
        </w:rPr>
        <w:tab/>
      </w:r>
      <w:r>
        <w:rPr>
          <w:snapToGrid w:val="0"/>
        </w:rPr>
        <w:tab/>
      </w:r>
      <w:r>
        <w:rPr>
          <w:i/>
          <w:snapToGrid w:val="0"/>
        </w:rPr>
        <w:t>Where</w:t>
      </w:r>
      <w:r>
        <w:rPr>
          <w:snapToGrid w:val="0"/>
        </w:rPr>
        <w:t xml:space="preserve"> the grant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814" w:name="_Toc465061856"/>
      <w:bookmarkStart w:id="815" w:name="_Toc465760645"/>
      <w:bookmarkStart w:id="816" w:name="_Toc469927493"/>
      <w:r>
        <w:rPr>
          <w:snapToGrid w:val="0"/>
        </w:rPr>
        <w:t>55.</w:t>
      </w:r>
      <w:r>
        <w:rPr>
          <w:snapToGrid w:val="0"/>
        </w:rPr>
        <w:tab/>
        <w:t>Section 105 amended</w:t>
      </w:r>
      <w:bookmarkEnd w:id="814"/>
      <w:bookmarkEnd w:id="815"/>
      <w:bookmarkEnd w:id="816"/>
      <w:r>
        <w:rPr>
          <w:snapToGrid w:val="0"/>
        </w:rPr>
        <w:t xml:space="preserve"> </w:t>
      </w:r>
    </w:p>
    <w:p>
      <w:pPr>
        <w:pStyle w:val="nzSubsection"/>
        <w:rPr>
          <w:snapToGrid w:val="0"/>
        </w:rPr>
      </w:pPr>
      <w:r>
        <w:rPr>
          <w:snapToGrid w:val="0"/>
        </w:rPr>
        <w:tab/>
      </w:r>
      <w:r>
        <w:rPr>
          <w:snapToGrid w:val="0"/>
        </w:rPr>
        <w:tab/>
        <w:t>After section 105(3) the following subsection is inserted — </w:t>
      </w:r>
    </w:p>
    <w:p>
      <w:pPr>
        <w:pStyle w:val="MiscOpen"/>
        <w:ind w:left="595"/>
        <w:rPr>
          <w:snapToGrid w:val="0"/>
        </w:rPr>
      </w:pPr>
      <w:r>
        <w:rPr>
          <w:snapToGrid w:val="0"/>
        </w:rPr>
        <w:t xml:space="preserve">“    </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817" w:name="_Toc465061857"/>
      <w:bookmarkStart w:id="818" w:name="_Toc465760646"/>
      <w:bookmarkStart w:id="819" w:name="_Toc469927494"/>
      <w:r>
        <w:rPr>
          <w:snapToGrid w:val="0"/>
        </w:rPr>
        <w:t>56.</w:t>
      </w:r>
      <w:r>
        <w:rPr>
          <w:snapToGrid w:val="0"/>
        </w:rPr>
        <w:tab/>
        <w:t>Section 106 amended</w:t>
      </w:r>
      <w:bookmarkEnd w:id="817"/>
      <w:bookmarkEnd w:id="818"/>
      <w:bookmarkEnd w:id="819"/>
      <w:r>
        <w:rPr>
          <w:snapToGrid w:val="0"/>
        </w:rPr>
        <w:t xml:space="preserve"> </w:t>
      </w:r>
    </w:p>
    <w:p>
      <w:pPr>
        <w:pStyle w:val="nzSubsection"/>
        <w:rPr>
          <w:snapToGrid w:val="0"/>
        </w:rPr>
      </w:pPr>
      <w:r>
        <w:rPr>
          <w:snapToGrid w:val="0"/>
        </w:rPr>
        <w:tab/>
      </w:r>
      <w:r>
        <w:rPr>
          <w:snapToGrid w:val="0"/>
        </w:rPr>
        <w:tab/>
        <w:t>After section 106(3) the following subsection is inserted — </w:t>
      </w:r>
    </w:p>
    <w:p>
      <w:pPr>
        <w:pStyle w:val="MiscOpen"/>
        <w:ind w:left="595"/>
        <w:rPr>
          <w:snapToGrid w:val="0"/>
        </w:rPr>
      </w:pPr>
      <w:r>
        <w:rPr>
          <w:snapToGrid w:val="0"/>
        </w:rPr>
        <w:t xml:space="preserve">“    </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820" w:name="_Toc465061858"/>
      <w:bookmarkStart w:id="821" w:name="_Toc465760647"/>
      <w:bookmarkStart w:id="822" w:name="_Toc469927495"/>
      <w:r>
        <w:rPr>
          <w:snapToGrid w:val="0"/>
        </w:rPr>
        <w:t>57.</w:t>
      </w:r>
      <w:r>
        <w:rPr>
          <w:snapToGrid w:val="0"/>
        </w:rPr>
        <w:tab/>
        <w:t>Section 116 amended</w:t>
      </w:r>
      <w:bookmarkEnd w:id="820"/>
      <w:bookmarkEnd w:id="821"/>
      <w:bookmarkEnd w:id="822"/>
      <w:r>
        <w:rPr>
          <w:snapToGrid w:val="0"/>
        </w:rPr>
        <w:t xml:space="preserve"> </w:t>
      </w:r>
    </w:p>
    <w:p>
      <w:pPr>
        <w:pStyle w:val="nzSubsection"/>
        <w:rPr>
          <w:snapToGrid w:val="0"/>
        </w:rPr>
      </w:pPr>
      <w:r>
        <w:rPr>
          <w:snapToGrid w:val="0"/>
        </w:rPr>
        <w:tab/>
      </w:r>
      <w:r>
        <w:rPr>
          <w:snapToGrid w:val="0"/>
        </w:rPr>
        <w:tab/>
        <w:t>After section 116(1) the following subsection is inserted — </w:t>
      </w:r>
    </w:p>
    <w:p>
      <w:pPr>
        <w:pStyle w:val="MiscOpen"/>
        <w:ind w:left="595"/>
        <w:rPr>
          <w:snapToGrid w:val="0"/>
        </w:rPr>
      </w:pPr>
      <w:r>
        <w:rPr>
          <w:snapToGrid w:val="0"/>
        </w:rPr>
        <w:t xml:space="preserve">“    </w:t>
      </w:r>
    </w:p>
    <w:p>
      <w:pPr>
        <w:pStyle w:val="nzMiscellaneousBody"/>
        <w:tabs>
          <w:tab w:val="left" w:pos="1134"/>
        </w:tabs>
        <w:ind w:left="1701" w:right="577" w:hanging="851"/>
        <w:rPr>
          <w:snapToGrid w:val="0"/>
        </w:rPr>
      </w:pPr>
      <w:r>
        <w:rPr>
          <w:snapToGrid w:val="0"/>
        </w:rPr>
        <w:tab/>
        <w:t>(1a)</w:t>
      </w:r>
      <w:r>
        <w:rPr>
          <w:snapToGrid w:val="0"/>
        </w:rPr>
        <w:tab/>
      </w:r>
      <w:r>
        <w:rPr>
          <w:i/>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19</w:t>
      </w:r>
      <w:r>
        <w:tab/>
      </w:r>
      <w:r>
        <w:rPr>
          <w:snapToGrid w:val="0"/>
        </w:rPr>
        <w:t xml:space="preserve">On the date as at which this compilation was prepared, the </w:t>
      </w:r>
      <w:r>
        <w:rPr>
          <w:i/>
          <w:snapToGrid w:val="0"/>
        </w:rPr>
        <w:t>Petroleum Legislation Amendment and Repeal Act 2005</w:t>
      </w:r>
      <w:r>
        <w:rPr>
          <w:iCs/>
          <w:snapToGrid w:val="0"/>
        </w:rPr>
        <w:t xml:space="preserve"> Pt. 2</w:t>
      </w:r>
      <w:r>
        <w:t>.had</w:t>
      </w:r>
      <w:r>
        <w:rPr>
          <w:snapToGrid w:val="0"/>
        </w:rPr>
        <w:t xml:space="preserve"> not come into operation.  It reads as follows:</w:t>
      </w:r>
    </w:p>
    <w:p>
      <w:pPr>
        <w:pStyle w:val="MiscOpen"/>
        <w:rPr>
          <w:snapToGrid w:val="0"/>
        </w:rPr>
      </w:pPr>
      <w:r>
        <w:rPr>
          <w:snapToGrid w:val="0"/>
        </w:rPr>
        <w:t>“</w:t>
      </w:r>
    </w:p>
    <w:p>
      <w:pPr>
        <w:pStyle w:val="nzHeading2"/>
        <w:outlineLvl w:val="0"/>
      </w:pPr>
      <w:bookmarkStart w:id="823" w:name="_Toc69810059"/>
      <w:bookmarkStart w:id="824" w:name="_Toc69811860"/>
      <w:bookmarkStart w:id="825" w:name="_Toc69811890"/>
      <w:bookmarkStart w:id="826" w:name="_Toc69876911"/>
      <w:bookmarkStart w:id="827" w:name="_Toc70245158"/>
      <w:bookmarkStart w:id="828" w:name="_Toc70403043"/>
      <w:bookmarkStart w:id="829" w:name="_Toc70403730"/>
      <w:bookmarkStart w:id="830" w:name="_Toc72747400"/>
      <w:bookmarkStart w:id="831" w:name="_Toc72748483"/>
      <w:bookmarkStart w:id="832" w:name="_Toc72749184"/>
      <w:bookmarkStart w:id="833" w:name="_Toc72749319"/>
      <w:bookmarkStart w:id="834" w:name="_Toc72815923"/>
      <w:bookmarkStart w:id="835" w:name="_Toc74476221"/>
      <w:bookmarkStart w:id="836" w:name="_Toc74643263"/>
      <w:bookmarkStart w:id="837" w:name="_Toc74643562"/>
      <w:bookmarkStart w:id="838" w:name="_Toc77156646"/>
      <w:bookmarkStart w:id="839" w:name="_Toc77398982"/>
      <w:bookmarkStart w:id="840" w:name="_Toc77415968"/>
      <w:bookmarkStart w:id="841" w:name="_Toc77495598"/>
      <w:bookmarkStart w:id="842" w:name="_Toc77502788"/>
      <w:bookmarkStart w:id="843" w:name="_Toc77587989"/>
      <w:bookmarkStart w:id="844" w:name="_Toc77654876"/>
      <w:bookmarkStart w:id="845" w:name="_Toc77675592"/>
      <w:bookmarkStart w:id="846" w:name="_Toc77744362"/>
      <w:bookmarkStart w:id="847" w:name="_Toc77744456"/>
      <w:bookmarkStart w:id="848" w:name="_Toc77744552"/>
      <w:bookmarkStart w:id="849" w:name="_Toc77745027"/>
      <w:bookmarkStart w:id="850" w:name="_Toc77746307"/>
      <w:bookmarkStart w:id="851" w:name="_Toc79481175"/>
      <w:bookmarkStart w:id="852" w:name="_Toc79481215"/>
      <w:bookmarkStart w:id="853" w:name="_Toc79490096"/>
      <w:bookmarkStart w:id="854" w:name="_Toc79490982"/>
      <w:bookmarkStart w:id="855" w:name="_Toc79567382"/>
      <w:bookmarkStart w:id="856" w:name="_Toc79573269"/>
      <w:bookmarkStart w:id="857" w:name="_Toc79833460"/>
      <w:bookmarkStart w:id="858" w:name="_Toc79913126"/>
      <w:bookmarkStart w:id="859" w:name="_Toc79978489"/>
      <w:bookmarkStart w:id="860" w:name="_Toc80004555"/>
      <w:bookmarkStart w:id="861" w:name="_Toc80006748"/>
      <w:bookmarkStart w:id="862" w:name="_Toc80428007"/>
      <w:bookmarkStart w:id="863" w:name="_Toc80602162"/>
      <w:bookmarkStart w:id="864" w:name="_Toc80612442"/>
      <w:bookmarkStart w:id="865" w:name="_Toc80612555"/>
      <w:bookmarkStart w:id="866" w:name="_Toc80785412"/>
      <w:bookmarkStart w:id="867" w:name="_Toc82331194"/>
      <w:bookmarkStart w:id="868" w:name="_Toc82340024"/>
      <w:bookmarkStart w:id="869" w:name="_Toc82430086"/>
      <w:bookmarkStart w:id="870" w:name="_Toc82503941"/>
      <w:bookmarkStart w:id="871" w:name="_Toc82504912"/>
      <w:bookmarkStart w:id="872" w:name="_Toc82514522"/>
      <w:bookmarkStart w:id="873" w:name="_Toc82589605"/>
      <w:bookmarkStart w:id="874" w:name="_Toc82595067"/>
      <w:bookmarkStart w:id="875" w:name="_Toc83550597"/>
      <w:bookmarkStart w:id="876" w:name="_Toc83615638"/>
      <w:bookmarkStart w:id="877" w:name="_Toc83616473"/>
      <w:bookmarkStart w:id="878" w:name="_Toc85336053"/>
      <w:bookmarkStart w:id="879" w:name="_Toc85536015"/>
      <w:bookmarkStart w:id="880" w:name="_Toc96232006"/>
      <w:bookmarkStart w:id="881" w:name="_Toc96248857"/>
      <w:bookmarkStart w:id="882" w:name="_Toc96336095"/>
      <w:bookmarkStart w:id="883" w:name="_Toc96416747"/>
      <w:bookmarkStart w:id="884" w:name="_Toc96501593"/>
      <w:bookmarkStart w:id="885" w:name="_Toc96501810"/>
      <w:bookmarkStart w:id="886" w:name="_Toc96501948"/>
      <w:bookmarkStart w:id="887" w:name="_Toc96502714"/>
      <w:bookmarkStart w:id="888" w:name="_Toc97028534"/>
      <w:bookmarkStart w:id="889" w:name="_Toc97434540"/>
      <w:bookmarkStart w:id="890" w:name="_Toc97440904"/>
      <w:bookmarkStart w:id="891" w:name="_Toc97442216"/>
      <w:bookmarkStart w:id="892" w:name="_Toc98136706"/>
      <w:bookmarkStart w:id="893" w:name="_Toc98147459"/>
      <w:bookmarkStart w:id="894" w:name="_Toc98149348"/>
      <w:bookmarkStart w:id="895" w:name="_Toc98212812"/>
      <w:bookmarkStart w:id="896" w:name="_Toc98666966"/>
      <w:bookmarkStart w:id="897" w:name="_Toc98667835"/>
      <w:bookmarkStart w:id="898" w:name="_Toc99354486"/>
      <w:bookmarkStart w:id="899" w:name="_Toc99356748"/>
      <w:bookmarkStart w:id="900" w:name="_Toc99357088"/>
      <w:bookmarkStart w:id="901" w:name="_Toc99411184"/>
      <w:bookmarkStart w:id="902" w:name="_Toc99417461"/>
      <w:bookmarkStart w:id="903" w:name="_Toc99447842"/>
      <w:bookmarkStart w:id="904" w:name="_Toc99769587"/>
      <w:bookmarkStart w:id="905" w:name="_Toc112746310"/>
      <w:bookmarkStart w:id="906" w:name="_Toc112746435"/>
      <w:r>
        <w:rPr>
          <w:rStyle w:val="CharPartNo"/>
        </w:rPr>
        <w:t>Part 2</w:t>
      </w:r>
      <w:r>
        <w:rPr>
          <w:rStyle w:val="CharDivNo"/>
        </w:rPr>
        <w:t> </w:t>
      </w:r>
      <w:r>
        <w:t>—</w:t>
      </w:r>
      <w:r>
        <w:rPr>
          <w:rStyle w:val="CharDivText"/>
        </w:rPr>
        <w:t> </w:t>
      </w:r>
      <w:r>
        <w:rPr>
          <w:rStyle w:val="CharPartText"/>
          <w:i/>
          <w:iCs/>
        </w:rPr>
        <w:t>Petroleum Act 1967</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nzHeading5"/>
        <w:rPr>
          <w:snapToGrid w:val="0"/>
        </w:rPr>
      </w:pPr>
      <w:bookmarkStart w:id="907" w:name="_Toc80428008"/>
      <w:bookmarkStart w:id="908" w:name="_Toc99357089"/>
      <w:bookmarkStart w:id="909" w:name="_Toc99769588"/>
      <w:bookmarkStart w:id="910" w:name="_Toc112746436"/>
      <w:r>
        <w:rPr>
          <w:rStyle w:val="CharSectno"/>
        </w:rPr>
        <w:t>3</w:t>
      </w:r>
      <w:r>
        <w:rPr>
          <w:snapToGrid w:val="0"/>
        </w:rPr>
        <w:t>.</w:t>
      </w:r>
      <w:r>
        <w:rPr>
          <w:snapToGrid w:val="0"/>
        </w:rPr>
        <w:tab/>
        <w:t>The Act amended</w:t>
      </w:r>
      <w:bookmarkEnd w:id="907"/>
      <w:bookmarkEnd w:id="908"/>
      <w:bookmarkEnd w:id="909"/>
      <w:bookmarkEnd w:id="910"/>
    </w:p>
    <w:p>
      <w:pPr>
        <w:pStyle w:val="nzSubsection"/>
      </w:pPr>
      <w:r>
        <w:tab/>
      </w:r>
      <w:r>
        <w:tab/>
        <w:t xml:space="preserve">The amendments in this Part are to the </w:t>
      </w:r>
      <w:r>
        <w:rPr>
          <w:i/>
        </w:rPr>
        <w:t>Petroleum Act 1967</w:t>
      </w:r>
      <w:r>
        <w:t>.</w:t>
      </w:r>
    </w:p>
    <w:p>
      <w:pPr>
        <w:pStyle w:val="nzHeading5"/>
      </w:pPr>
      <w:bookmarkStart w:id="911" w:name="_Toc80428009"/>
      <w:bookmarkStart w:id="912" w:name="_Toc99357090"/>
      <w:bookmarkStart w:id="913" w:name="_Toc99769589"/>
      <w:bookmarkStart w:id="914" w:name="_Toc112746437"/>
      <w:r>
        <w:rPr>
          <w:rStyle w:val="CharSectno"/>
        </w:rPr>
        <w:t>4</w:t>
      </w:r>
      <w:r>
        <w:t>.</w:t>
      </w:r>
      <w:r>
        <w:tab/>
        <w:t>Section 5 amended</w:t>
      </w:r>
      <w:bookmarkEnd w:id="911"/>
      <w:bookmarkEnd w:id="912"/>
      <w:bookmarkEnd w:id="913"/>
      <w:bookmarkEnd w:id="914"/>
    </w:p>
    <w:p>
      <w:pPr>
        <w:pStyle w:val="nzSubsection"/>
      </w:pPr>
      <w:r>
        <w:tab/>
      </w:r>
      <w:r>
        <w:tab/>
        <w:t xml:space="preserve">Section 5(1)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w:t>
      </w:r>
      <w:r>
        <w:rPr>
          <w:rStyle w:val="CharDefText"/>
        </w:rPr>
        <w:t>operator</w:t>
      </w:r>
      <w:r>
        <w:rPr>
          <w:b/>
        </w:rPr>
        <w:t>”</w:t>
      </w:r>
      <w:r>
        <w:rPr>
          <w:bCs/>
        </w:rPr>
        <w:t xml:space="preserve"> —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 xml:space="preserve">in relation to —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915" w:name="_Toc80428010"/>
      <w:bookmarkStart w:id="916" w:name="_Toc99357091"/>
      <w:bookmarkStart w:id="917" w:name="_Toc99769590"/>
      <w:bookmarkStart w:id="918" w:name="_Toc112746438"/>
      <w:r>
        <w:rPr>
          <w:rStyle w:val="CharSectno"/>
        </w:rPr>
        <w:t>5</w:t>
      </w:r>
      <w:r>
        <w:t>.</w:t>
      </w:r>
      <w:r>
        <w:tab/>
        <w:t>Section 7AA inserted</w:t>
      </w:r>
      <w:bookmarkEnd w:id="915"/>
      <w:bookmarkEnd w:id="916"/>
      <w:bookmarkEnd w:id="917"/>
      <w:bookmarkEnd w:id="918"/>
    </w:p>
    <w:p>
      <w:pPr>
        <w:pStyle w:val="nzSubsection"/>
      </w:pPr>
      <w:r>
        <w:tab/>
      </w:r>
      <w:r>
        <w:tab/>
        <w:t xml:space="preserve">After section 7 the following section is inserted — </w:t>
      </w:r>
    </w:p>
    <w:p>
      <w:pPr>
        <w:pStyle w:val="MiscOpen"/>
      </w:pPr>
      <w:r>
        <w:t xml:space="preserve">“    </w:t>
      </w:r>
    </w:p>
    <w:p>
      <w:pPr>
        <w:pStyle w:val="nzHeading5"/>
      </w:pPr>
      <w:r>
        <w:t>7AA.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 xml:space="preserve">In this section —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919" w:name="_Toc80428011"/>
      <w:bookmarkStart w:id="920" w:name="_Toc99357092"/>
      <w:bookmarkStart w:id="921" w:name="_Toc99769591"/>
      <w:bookmarkStart w:id="922" w:name="_Toc112746439"/>
      <w:r>
        <w:rPr>
          <w:rStyle w:val="CharSectno"/>
        </w:rPr>
        <w:t>6</w:t>
      </w:r>
      <w:r>
        <w:t>.</w:t>
      </w:r>
      <w:r>
        <w:tab/>
        <w:t>Section 83 repealed</w:t>
      </w:r>
      <w:bookmarkEnd w:id="919"/>
      <w:bookmarkEnd w:id="920"/>
      <w:bookmarkEnd w:id="921"/>
      <w:bookmarkEnd w:id="922"/>
    </w:p>
    <w:p>
      <w:pPr>
        <w:pStyle w:val="nzSubsection"/>
      </w:pPr>
      <w:r>
        <w:tab/>
      </w:r>
      <w:r>
        <w:tab/>
        <w:t>Section 83 is repealed.</w:t>
      </w:r>
    </w:p>
    <w:p>
      <w:pPr>
        <w:pStyle w:val="nzHeading5"/>
      </w:pPr>
      <w:bookmarkStart w:id="923" w:name="_Toc80428012"/>
      <w:bookmarkStart w:id="924" w:name="_Toc99357093"/>
      <w:bookmarkStart w:id="925" w:name="_Toc99769592"/>
      <w:bookmarkStart w:id="926" w:name="_Toc112746440"/>
      <w:r>
        <w:rPr>
          <w:rStyle w:val="CharSectno"/>
        </w:rPr>
        <w:t>7</w:t>
      </w:r>
      <w:r>
        <w:t>.</w:t>
      </w:r>
      <w:r>
        <w:tab/>
        <w:t>Section 91 amended</w:t>
      </w:r>
      <w:bookmarkEnd w:id="923"/>
      <w:bookmarkEnd w:id="924"/>
      <w:bookmarkEnd w:id="925"/>
      <w:bookmarkEnd w:id="926"/>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927" w:name="_Toc99357094"/>
      <w:bookmarkStart w:id="928" w:name="_Toc99769593"/>
      <w:bookmarkStart w:id="929" w:name="_Toc112746441"/>
      <w:r>
        <w:rPr>
          <w:rStyle w:val="CharSectno"/>
        </w:rPr>
        <w:t>8</w:t>
      </w:r>
      <w:r>
        <w:t>.</w:t>
      </w:r>
      <w:r>
        <w:tab/>
        <w:t>Section 117A inserted</w:t>
      </w:r>
      <w:bookmarkEnd w:id="927"/>
      <w:bookmarkEnd w:id="928"/>
      <w:bookmarkEnd w:id="929"/>
    </w:p>
    <w:p>
      <w:pPr>
        <w:pStyle w:val="nzSubsection"/>
      </w:pPr>
      <w:r>
        <w:tab/>
      </w:r>
      <w:r>
        <w:tab/>
        <w:t xml:space="preserve">After section 117 the following section is inserted — </w:t>
      </w:r>
    </w:p>
    <w:p>
      <w:pPr>
        <w:pStyle w:val="MiscOpen"/>
      </w:pPr>
      <w:r>
        <w:t xml:space="preserve">“    </w:t>
      </w:r>
    </w:p>
    <w:p>
      <w:pPr>
        <w:pStyle w:val="nzHeading5"/>
      </w:pPr>
      <w:r>
        <w:t>117A.</w:t>
      </w:r>
      <w:r>
        <w:tab/>
        <w:t>Interfering with petroleum operation</w:t>
      </w:r>
    </w:p>
    <w:p>
      <w:pPr>
        <w:pStyle w:val="nzSubsection"/>
      </w:pPr>
      <w:r>
        <w:tab/>
      </w:r>
      <w:r>
        <w:tab/>
        <w:t xml:space="preserve">A person must not intentionally or recklessly —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930" w:name="_Toc80428013"/>
      <w:bookmarkStart w:id="931" w:name="_Toc99357095"/>
      <w:bookmarkStart w:id="932" w:name="_Toc99769594"/>
      <w:bookmarkStart w:id="933" w:name="_Toc112746442"/>
      <w:r>
        <w:rPr>
          <w:rStyle w:val="CharSectno"/>
        </w:rPr>
        <w:t>9</w:t>
      </w:r>
      <w:r>
        <w:t>.</w:t>
      </w:r>
      <w:r>
        <w:tab/>
        <w:t>Section 118 amended</w:t>
      </w:r>
      <w:bookmarkEnd w:id="930"/>
      <w:bookmarkEnd w:id="931"/>
      <w:bookmarkEnd w:id="932"/>
      <w:bookmarkEnd w:id="933"/>
    </w:p>
    <w:p>
      <w:pPr>
        <w:pStyle w:val="nzSubsection"/>
      </w:pPr>
      <w:r>
        <w:tab/>
        <w:t>(1)</w:t>
      </w:r>
      <w:r>
        <w:tab/>
        <w:t xml:space="preserve">Section 118(1)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118(2) is amended by deleting “he is such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934" w:name="_Toc80428014"/>
      <w:bookmarkStart w:id="935" w:name="_Toc99357096"/>
      <w:bookmarkStart w:id="936" w:name="_Toc99769595"/>
      <w:bookmarkStart w:id="937" w:name="_Toc112746443"/>
      <w:r>
        <w:rPr>
          <w:rStyle w:val="CharSectno"/>
        </w:rPr>
        <w:t>10</w:t>
      </w:r>
      <w:r>
        <w:t>.</w:t>
      </w:r>
      <w:r>
        <w:tab/>
        <w:t>Section 119 amended</w:t>
      </w:r>
      <w:bookmarkEnd w:id="934"/>
      <w:bookmarkEnd w:id="935"/>
      <w:bookmarkEnd w:id="936"/>
      <w:bookmarkEnd w:id="937"/>
    </w:p>
    <w:p>
      <w:pPr>
        <w:pStyle w:val="nzSubsection"/>
      </w:pPr>
      <w:r>
        <w:tab/>
      </w:r>
      <w:r>
        <w:tab/>
        <w:t xml:space="preserve">Section 119(1)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938" w:name="_Toc80428015"/>
      <w:bookmarkStart w:id="939" w:name="_Toc99357097"/>
      <w:bookmarkStart w:id="940" w:name="_Toc99769596"/>
      <w:bookmarkStart w:id="941" w:name="_Toc112746444"/>
      <w:r>
        <w:rPr>
          <w:rStyle w:val="CharSectno"/>
        </w:rPr>
        <w:t>11</w:t>
      </w:r>
      <w:r>
        <w:t>.</w:t>
      </w:r>
      <w:r>
        <w:tab/>
        <w:t>Section 119A inserted</w:t>
      </w:r>
      <w:bookmarkEnd w:id="938"/>
      <w:bookmarkEnd w:id="939"/>
      <w:bookmarkEnd w:id="940"/>
      <w:bookmarkEnd w:id="941"/>
    </w:p>
    <w:p>
      <w:pPr>
        <w:pStyle w:val="nzSubsection"/>
      </w:pPr>
      <w:r>
        <w:tab/>
      </w:r>
      <w:r>
        <w:tab/>
        <w:t xml:space="preserve">After section 119 the following section is inserted — </w:t>
      </w:r>
    </w:p>
    <w:p>
      <w:pPr>
        <w:pStyle w:val="MiscOpen"/>
      </w:pPr>
      <w:r>
        <w:t xml:space="preserve">“    </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942" w:name="_Toc80428016"/>
      <w:bookmarkStart w:id="943" w:name="_Toc99357098"/>
      <w:bookmarkStart w:id="944" w:name="_Toc99769597"/>
      <w:bookmarkStart w:id="945" w:name="_Toc112746445"/>
      <w:r>
        <w:rPr>
          <w:rStyle w:val="CharSectno"/>
        </w:rPr>
        <w:t>12</w:t>
      </w:r>
      <w:r>
        <w:t>.</w:t>
      </w:r>
      <w:r>
        <w:tab/>
        <w:t>Section 125 amended</w:t>
      </w:r>
      <w:bookmarkEnd w:id="942"/>
      <w:bookmarkEnd w:id="943"/>
      <w:bookmarkEnd w:id="944"/>
      <w:bookmarkEnd w:id="945"/>
    </w:p>
    <w:p>
      <w:pPr>
        <w:pStyle w:val="nzSubsection"/>
      </w:pPr>
      <w:r>
        <w:tab/>
      </w:r>
      <w:r>
        <w:tab/>
        <w:t>Section 125 is amended by deleting “(being an offence arising under this Part) or the regulations”.</w:t>
      </w:r>
    </w:p>
    <w:p>
      <w:pPr>
        <w:pStyle w:val="nzHeading5"/>
      </w:pPr>
      <w:bookmarkStart w:id="946" w:name="_Toc80428017"/>
      <w:bookmarkStart w:id="947" w:name="_Toc99357099"/>
      <w:bookmarkStart w:id="948" w:name="_Toc99769598"/>
      <w:bookmarkStart w:id="949" w:name="_Toc112746446"/>
      <w:r>
        <w:rPr>
          <w:rStyle w:val="CharSectno"/>
        </w:rPr>
        <w:t>13</w:t>
      </w:r>
      <w:r>
        <w:t>.</w:t>
      </w:r>
      <w:r>
        <w:tab/>
        <w:t>Section 126A inserted</w:t>
      </w:r>
      <w:bookmarkEnd w:id="946"/>
      <w:bookmarkEnd w:id="947"/>
      <w:bookmarkEnd w:id="948"/>
      <w:bookmarkEnd w:id="949"/>
    </w:p>
    <w:p>
      <w:pPr>
        <w:pStyle w:val="nzSubsection"/>
      </w:pPr>
      <w:r>
        <w:tab/>
      </w:r>
      <w:r>
        <w:tab/>
        <w:t xml:space="preserve">After section 126 the following section is inserted — </w:t>
      </w:r>
    </w:p>
    <w:p>
      <w:pPr>
        <w:pStyle w:val="MiscOpen"/>
      </w:pPr>
      <w:r>
        <w:t xml:space="preserve">“    </w:t>
      </w:r>
    </w:p>
    <w:p>
      <w:pPr>
        <w:pStyle w:val="nzHeading5"/>
      </w:pPr>
      <w:r>
        <w:t>126A.</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950" w:name="_Toc80428018"/>
      <w:bookmarkStart w:id="951" w:name="_Toc99357100"/>
      <w:bookmarkStart w:id="952" w:name="_Toc99769599"/>
      <w:bookmarkStart w:id="953" w:name="_Toc112746447"/>
      <w:r>
        <w:rPr>
          <w:rStyle w:val="CharSectno"/>
        </w:rPr>
        <w:t>14</w:t>
      </w:r>
      <w:r>
        <w:t>.</w:t>
      </w:r>
      <w:r>
        <w:tab/>
        <w:t>Part IIIA inserted</w:t>
      </w:r>
      <w:bookmarkEnd w:id="950"/>
      <w:bookmarkEnd w:id="951"/>
      <w:bookmarkEnd w:id="952"/>
      <w:bookmarkEnd w:id="953"/>
    </w:p>
    <w:p>
      <w:pPr>
        <w:pStyle w:val="nzSubsection"/>
      </w:pPr>
      <w:r>
        <w:tab/>
      </w:r>
      <w:r>
        <w:tab/>
        <w:t xml:space="preserve">After section 149 the following Part is inserted — </w:t>
      </w:r>
    </w:p>
    <w:p>
      <w:pPr>
        <w:pStyle w:val="MiscOpen"/>
      </w:pPr>
      <w:r>
        <w:t xml:space="preserve">“    </w:t>
      </w:r>
    </w:p>
    <w:p>
      <w:pPr>
        <w:pStyle w:val="nzHeading2"/>
        <w:outlineLvl w:val="0"/>
      </w:pPr>
      <w:bookmarkStart w:id="954" w:name="_Toc112746323"/>
      <w:bookmarkStart w:id="955" w:name="_Toc112746448"/>
      <w:r>
        <w:t>Part IIIA</w:t>
      </w:r>
      <w:r>
        <w:rPr>
          <w:b w:val="0"/>
        </w:rPr>
        <w:t> </w:t>
      </w:r>
      <w:r>
        <w:t>—</w:t>
      </w:r>
      <w:r>
        <w:rPr>
          <w:b w:val="0"/>
        </w:rPr>
        <w:t> </w:t>
      </w:r>
      <w:r>
        <w:t>Occupational safety and health</w:t>
      </w:r>
      <w:bookmarkEnd w:id="954"/>
      <w:bookmarkEnd w:id="955"/>
      <w:r>
        <w:t xml:space="preserve"> </w:t>
      </w:r>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petroleum operation; or </w:t>
      </w:r>
    </w:p>
    <w:p>
      <w:pPr>
        <w:pStyle w:val="nzIndenta"/>
      </w:pPr>
      <w:r>
        <w:tab/>
        <w:t>(b)</w:t>
      </w:r>
      <w:r>
        <w:tab/>
        <w:t>the safety and health of any other protected person.</w:t>
      </w:r>
    </w:p>
    <w:p>
      <w:pPr>
        <w:pStyle w:val="nzSubsection"/>
      </w:pPr>
      <w:r>
        <w:tab/>
        <w:t>(2)</w:t>
      </w:r>
      <w:r>
        <w:tab/>
        <w:t xml:space="preserve">Without limiting subsection (1), regulations for the purpose of that subsection may — </w:t>
      </w:r>
    </w:p>
    <w:p>
      <w:pPr>
        <w:pStyle w:val="nzIndenta"/>
      </w:pPr>
      <w:r>
        <w:tab/>
        <w:t>(a)</w:t>
      </w:r>
      <w:r>
        <w:tab/>
        <w:t xml:space="preserve">require a person who is carrying on a petroleum operation to establish and maintain a system of management to secure — </w:t>
      </w:r>
    </w:p>
    <w:p>
      <w:pPr>
        <w:pStyle w:val="nzIndenti"/>
      </w:pPr>
      <w:r>
        <w:tab/>
        <w:t>(i)</w:t>
      </w:r>
      <w:r>
        <w:tab/>
        <w:t xml:space="preserve">the occupational safety and health of a person engaged in a petroleum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petroleum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 xml:space="preserve">to investigate accidents, occurrences and circumstances that affect, or have the potential to affect, the occupational safety and health of persons engaged in petroleum operations; </w:t>
      </w:r>
    </w:p>
    <w:p>
      <w:pPr>
        <w:pStyle w:val="nzIndenta"/>
      </w:pPr>
      <w:r>
        <w:tab/>
        <w:t>(d)</w:t>
      </w:r>
      <w:r>
        <w:tab/>
        <w:t>to advise persons, either on the Minister’s own initiative or on request, on occupational safety and health matters relating to petroleum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956" w:name="_Toc80428019"/>
      <w:bookmarkStart w:id="957" w:name="_Toc99357101"/>
      <w:bookmarkStart w:id="958" w:name="_Toc99769600"/>
      <w:bookmarkStart w:id="959" w:name="_Toc112746449"/>
      <w:r>
        <w:rPr>
          <w:rStyle w:val="CharSectno"/>
        </w:rPr>
        <w:t>15</w:t>
      </w:r>
      <w:r>
        <w:t>.</w:t>
      </w:r>
      <w:r>
        <w:tab/>
        <w:t>Section 153 amended</w:t>
      </w:r>
      <w:bookmarkEnd w:id="956"/>
      <w:bookmarkEnd w:id="957"/>
      <w:bookmarkEnd w:id="958"/>
      <w:bookmarkEnd w:id="959"/>
    </w:p>
    <w:p>
      <w:pPr>
        <w:pStyle w:val="nzSubsection"/>
      </w:pPr>
      <w:r>
        <w:tab/>
        <w:t>(1)</w:t>
      </w:r>
      <w:r>
        <w:tab/>
        <w:t>Section 153(2) is amended as follows:</w:t>
      </w:r>
    </w:p>
    <w:p>
      <w:pPr>
        <w:pStyle w:val="nzIndenta"/>
      </w:pPr>
      <w:r>
        <w:tab/>
        <w:t>(a)</w:t>
      </w:r>
      <w:r>
        <w:tab/>
        <w:t>after paragraph (j) by deleting “and”;</w:t>
      </w:r>
    </w:p>
    <w:p>
      <w:pPr>
        <w:pStyle w:val="nzIndenta"/>
      </w:pPr>
      <w:r>
        <w:tab/>
        <w:t>(b)</w:t>
      </w:r>
      <w:r>
        <w:tab/>
        <w:t xml:space="preserve">in paragraph (k) by deleting “State.” and inserting instead — </w:t>
      </w:r>
    </w:p>
    <w:p>
      <w:pPr>
        <w:pStyle w:val="MiscOpen"/>
        <w:ind w:left="1340"/>
      </w:pPr>
      <w:r>
        <w:t xml:space="preserve">“    </w:t>
      </w:r>
    </w:p>
    <w:p>
      <w:pPr>
        <w:pStyle w:val="nzIndenta"/>
      </w:pPr>
      <w:r>
        <w:tab/>
      </w:r>
      <w:r>
        <w:tab/>
        <w:t>State;</w:t>
      </w:r>
    </w:p>
    <w:p>
      <w:pPr>
        <w:pStyle w:val="nzIndenta"/>
      </w:pPr>
      <w:r>
        <w:tab/>
        <w:t>(l)</w:t>
      </w:r>
      <w:r>
        <w:tab/>
        <w:t>fees in relation to petroleum operations, safety audits or other services provided by the Minister;</w:t>
      </w:r>
    </w:p>
    <w:p>
      <w:pPr>
        <w:pStyle w:val="nzIndenta"/>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pPr>
      <w:r>
        <w:tab/>
        <w:t>(2)</w:t>
      </w:r>
      <w:r>
        <w:tab/>
        <w:t xml:space="preserve">After section 153(2b) the following subsection is inserted — </w:t>
      </w:r>
    </w:p>
    <w:p>
      <w:pPr>
        <w:pStyle w:val="MiscOpen"/>
        <w:ind w:left="600"/>
      </w:pPr>
      <w:r>
        <w:t xml:space="preserve">“    </w:t>
      </w:r>
    </w:p>
    <w:p>
      <w:pPr>
        <w:pStyle w:val="nz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960" w:name="_Toc80428020"/>
      <w:bookmarkStart w:id="961" w:name="_Toc99357102"/>
      <w:bookmarkStart w:id="962" w:name="_Toc99769601"/>
      <w:bookmarkStart w:id="963" w:name="_Toc112746450"/>
      <w:r>
        <w:rPr>
          <w:rStyle w:val="CharSectno"/>
        </w:rPr>
        <w:t>16</w:t>
      </w:r>
      <w:r>
        <w:t>.</w:t>
      </w:r>
      <w:r>
        <w:tab/>
        <w:t>Various sections amended to delete “the regulations” (</w:t>
      </w:r>
      <w:r>
        <w:rPr>
          <w:i/>
          <w:iCs/>
        </w:rPr>
        <w:t>Interpretation Act 1984</w:t>
      </w:r>
      <w:r>
        <w:t xml:space="preserve"> s. 46)</w:t>
      </w:r>
      <w:bookmarkEnd w:id="960"/>
      <w:bookmarkEnd w:id="961"/>
      <w:bookmarkEnd w:id="962"/>
      <w:bookmarkEnd w:id="963"/>
    </w:p>
    <w:p>
      <w:pPr>
        <w:pStyle w:val="nzSubsection"/>
      </w:pPr>
      <w:r>
        <w:tab/>
        <w:t>(1)</w:t>
      </w:r>
      <w:r>
        <w:tab/>
        <w:t>The provisions set out in the Table to this section are amended by deleting “or the regulations” in each case.</w:t>
      </w:r>
    </w:p>
    <w:p>
      <w:pPr>
        <w:pStyle w:val="nzMiscellaneousHeading"/>
        <w:outlineLvl w:val="0"/>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pPr>
      <w:r>
        <w:tab/>
        <w:t>(2)</w:t>
      </w:r>
      <w:r>
        <w:tab/>
        <w:t>The provisions set out in the Table to this section are amended by deleting “and the regulations” in each case.</w:t>
      </w:r>
    </w:p>
    <w:p>
      <w:pPr>
        <w:pStyle w:val="nzMiscellaneousHeading"/>
        <w:outlineLvl w:val="0"/>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38</w:t>
            </w:r>
          </w:p>
        </w:tc>
        <w:tc>
          <w:tcPr>
            <w:tcW w:w="2836" w:type="dxa"/>
          </w:tcPr>
          <w:p>
            <w:pPr>
              <w:pStyle w:val="nzTable"/>
            </w:pPr>
            <w:r>
              <w:t>s. 105(4)</w:t>
            </w:r>
          </w:p>
        </w:tc>
      </w:tr>
      <w:tr>
        <w:tc>
          <w:tcPr>
            <w:tcW w:w="1700" w:type="dxa"/>
          </w:tcPr>
          <w:p>
            <w:pPr>
              <w:pStyle w:val="nzTable"/>
            </w:pPr>
            <w:r>
              <w:t>s. 43D</w:t>
            </w:r>
          </w:p>
        </w:tc>
        <w:tc>
          <w:tcPr>
            <w:tcW w:w="2836" w:type="dxa"/>
          </w:tcPr>
          <w:p>
            <w:pPr>
              <w:pStyle w:val="nzTable"/>
            </w:pPr>
            <w:r>
              <w:t>s. 106(5)</w:t>
            </w:r>
          </w:p>
        </w:tc>
      </w:tr>
      <w:tr>
        <w:trPr>
          <w:cantSplit/>
          <w:trHeight w:val="310"/>
        </w:trPr>
        <w:tc>
          <w:tcPr>
            <w:tcW w:w="1700" w:type="dxa"/>
          </w:tcPr>
          <w:p>
            <w:pPr>
              <w:pStyle w:val="nzTable"/>
            </w:pPr>
            <w:r>
              <w:t>s. 48C</w:t>
            </w:r>
          </w:p>
        </w:tc>
        <w:tc>
          <w:tcPr>
            <w:tcW w:w="2836" w:type="dxa"/>
          </w:tcPr>
          <w:p>
            <w:pPr>
              <w:pStyle w:val="nzTable"/>
            </w:pPr>
            <w:r>
              <w:t>s. 112(6)</w:t>
            </w:r>
          </w:p>
        </w:tc>
      </w:tr>
      <w:tr>
        <w:trPr>
          <w:cantSplit/>
          <w:trHeight w:val="310"/>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964" w:name="_Toc80428021"/>
      <w:bookmarkStart w:id="965" w:name="_Toc99357103"/>
      <w:bookmarkStart w:id="966" w:name="_Toc99769602"/>
      <w:bookmarkStart w:id="967" w:name="_Toc112746451"/>
      <w:r>
        <w:rPr>
          <w:rStyle w:val="CharSectno"/>
        </w:rPr>
        <w:t>17</w:t>
      </w:r>
      <w:r>
        <w:t>.</w:t>
      </w:r>
      <w:r>
        <w:tab/>
        <w:t>Schedule replaced with Schedule 1</w:t>
      </w:r>
      <w:bookmarkEnd w:id="964"/>
      <w:bookmarkEnd w:id="965"/>
      <w:bookmarkEnd w:id="966"/>
      <w:bookmarkEnd w:id="967"/>
    </w:p>
    <w:p>
      <w:pPr>
        <w:pStyle w:val="nzSubsection"/>
      </w:pPr>
      <w:r>
        <w:tab/>
      </w:r>
      <w:r>
        <w:tab/>
        <w:t xml:space="preserve">The Schedule is repealed and the following Schedule is inserted instead — </w:t>
      </w:r>
    </w:p>
    <w:p>
      <w:pPr>
        <w:pStyle w:val="MiscOpen"/>
      </w:pPr>
      <w:r>
        <w:t xml:space="preserve">“    </w:t>
      </w:r>
    </w:p>
    <w:p>
      <w:pPr>
        <w:pStyle w:val="nzHeading2"/>
        <w:outlineLvl w:val="0"/>
      </w:pPr>
      <w:bookmarkStart w:id="968" w:name="_Toc112746327"/>
      <w:bookmarkStart w:id="969" w:name="_Toc112746452"/>
      <w:r>
        <w:t>Schedule 1 — Occupational safety and health</w:t>
      </w:r>
      <w:bookmarkEnd w:id="968"/>
      <w:bookmarkEnd w:id="969"/>
    </w:p>
    <w:p>
      <w:pPr>
        <w:pStyle w:val="nzMiscellaneousBody"/>
        <w:jc w:val="right"/>
      </w:pPr>
      <w:r>
        <w:t>[s. 149A]</w:t>
      </w:r>
    </w:p>
    <w:p>
      <w:pPr>
        <w:pStyle w:val="nzHeading3"/>
        <w:outlineLvl w:val="0"/>
      </w:pPr>
      <w:bookmarkStart w:id="970" w:name="_Toc112746328"/>
      <w:bookmarkStart w:id="971" w:name="_Toc112746453"/>
      <w:r>
        <w:t>Division 1</w:t>
      </w:r>
      <w:r>
        <w:rPr>
          <w:b w:val="0"/>
        </w:rPr>
        <w:t> — </w:t>
      </w:r>
      <w:r>
        <w:t>Introduction</w:t>
      </w:r>
      <w:bookmarkEnd w:id="970"/>
      <w:bookmarkEnd w:id="971"/>
    </w:p>
    <w:p>
      <w:pPr>
        <w:pStyle w:val="nzHeading5"/>
      </w:pPr>
      <w:r>
        <w:t>1.</w:t>
      </w:r>
      <w:r>
        <w:rPr>
          <w:b w:val="0"/>
        </w:rPr>
        <w:tab/>
      </w:r>
      <w:r>
        <w:t>Objects</w:t>
      </w:r>
    </w:p>
    <w:p>
      <w:pPr>
        <w:pStyle w:val="nzSubsection"/>
      </w:pPr>
      <w:r>
        <w:tab/>
      </w:r>
      <w:r>
        <w:tab/>
        <w:t xml:space="preserve">The objects of this Schedule are, in relation to petroleum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pPr>
      <w:r>
        <w:t>This Schedule sets up a scheme to regulate occupational safety and health matters relating to petroleum operations.</w:t>
      </w:r>
    </w:p>
    <w:p>
      <w:pPr>
        <w:pStyle w:val="nzSubsection"/>
        <w:numPr>
          <w:ilvl w:val="0"/>
          <w:numId w:val="14"/>
        </w:numPr>
        <w:tabs>
          <w:tab w:val="clear" w:pos="1162"/>
        </w:tabs>
      </w:pPr>
      <w:r>
        <w:t xml:space="preserve">Occupational safety and health duties are imposed on the following — </w:t>
      </w:r>
    </w:p>
    <w:p>
      <w:pPr>
        <w:pStyle w:val="nzIndenta"/>
      </w:pPr>
      <w:r>
        <w:tab/>
        <w:t>(a)</w:t>
      </w:r>
      <w:r>
        <w:tab/>
        <w:t>the operator of a petroleum operation;</w:t>
      </w:r>
    </w:p>
    <w:p>
      <w:pPr>
        <w:pStyle w:val="nzIndenta"/>
      </w:pPr>
      <w:r>
        <w:tab/>
        <w:t>(b)</w:t>
      </w:r>
      <w:r>
        <w:tab/>
        <w:t>a person in control of any part of a petroleum operation;</w:t>
      </w:r>
    </w:p>
    <w:p>
      <w:pPr>
        <w:pStyle w:val="nzIndenta"/>
      </w:pPr>
      <w:r>
        <w:tab/>
        <w:t>(c)</w:t>
      </w:r>
      <w:r>
        <w:tab/>
        <w:t>an employer;</w:t>
      </w:r>
    </w:p>
    <w:p>
      <w:pPr>
        <w:pStyle w:val="nzIndenta"/>
      </w:pPr>
      <w:r>
        <w:tab/>
        <w:t>(d)</w:t>
      </w:r>
      <w:r>
        <w:tab/>
        <w:t>a manufacturer of plant, or a substance, for use in a petroleum operation;</w:t>
      </w:r>
    </w:p>
    <w:p>
      <w:pPr>
        <w:pStyle w:val="nzIndenta"/>
      </w:pPr>
      <w:r>
        <w:tab/>
        <w:t>(e)</w:t>
      </w:r>
      <w:r>
        <w:tab/>
        <w:t>a supplier of a facility, or of any plant or substance, for use in a petroleum operation;</w:t>
      </w:r>
    </w:p>
    <w:p>
      <w:pPr>
        <w:pStyle w:val="nzIndenta"/>
      </w:pPr>
      <w:r>
        <w:tab/>
        <w:t>(f)</w:t>
      </w:r>
      <w:r>
        <w:tab/>
        <w:t>a person who erects or installs a facility, or any plant, for use in a petroleum operation;</w:t>
      </w:r>
    </w:p>
    <w:p>
      <w:pPr>
        <w:pStyle w:val="nzIndenta"/>
      </w:pPr>
      <w:r>
        <w:tab/>
        <w:t>(g)</w:t>
      </w:r>
      <w:r>
        <w:tab/>
        <w:t>a person engaged in a petroleum operation.</w:t>
      </w:r>
    </w:p>
    <w:p>
      <w:pPr>
        <w:pStyle w:val="nzSubsection"/>
        <w:numPr>
          <w:ilvl w:val="0"/>
          <w:numId w:val="14"/>
        </w:numPr>
        <w:tabs>
          <w:tab w:val="clear" w:pos="1162"/>
        </w:tabs>
      </w:pPr>
      <w:r>
        <w:t>A group of members of the workforce engaged in a petroleum operation may be established as a designated work group.</w:t>
      </w:r>
    </w:p>
    <w:p>
      <w:pPr>
        <w:pStyle w:val="nzSubsection"/>
        <w:numPr>
          <w:ilvl w:val="0"/>
          <w:numId w:val="14"/>
        </w:numPr>
        <w:tabs>
          <w:tab w:val="clear" w:pos="1162"/>
        </w:tabs>
      </w:pPr>
      <w:r>
        <w:t>The members of a designated work group may select a safety and health representative for that designated work group.</w:t>
      </w:r>
    </w:p>
    <w:p>
      <w:pPr>
        <w:pStyle w:val="nzSubsection"/>
        <w:numPr>
          <w:ilvl w:val="0"/>
          <w:numId w:val="14"/>
        </w:numPr>
        <w:tabs>
          <w:tab w:val="clear" w:pos="1162"/>
        </w:tabs>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pPr>
      <w:r>
        <w:t xml:space="preserve">An inspector may conduct an inspection — </w:t>
      </w:r>
    </w:p>
    <w:p>
      <w:pPr>
        <w:pStyle w:val="nzIndenta"/>
      </w:pPr>
      <w:r>
        <w:tab/>
        <w:t>(a)</w:t>
      </w:r>
      <w:r>
        <w:tab/>
        <w:t xml:space="preserve">to ascertain whether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happened at or near a place at which a petroleum operation is carried on.</w:t>
      </w:r>
    </w:p>
    <w:p>
      <w:pPr>
        <w:pStyle w:val="nzSubsection"/>
        <w:numPr>
          <w:ilvl w:val="0"/>
          <w:numId w:val="14"/>
        </w:numPr>
        <w:tabs>
          <w:tab w:val="clear" w:pos="1162"/>
        </w:tabs>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pPr>
      <w:r>
        <w:tab/>
      </w:r>
      <w:r>
        <w:rPr>
          <w:b/>
        </w:rPr>
        <w:t>“</w:t>
      </w:r>
      <w:r>
        <w:rPr>
          <w:rStyle w:val="CharDefText"/>
        </w:rPr>
        <w:t>designated work group</w:t>
      </w:r>
      <w:r>
        <w:rPr>
          <w:b/>
        </w:rPr>
        <w:t>”</w:t>
      </w:r>
      <w:r>
        <w:t xml:space="preserve"> means —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pPr>
      <w:r>
        <w:tab/>
      </w:r>
      <w:r>
        <w:rPr>
          <w:b/>
        </w:rPr>
        <w:t>“</w:t>
      </w:r>
      <w:r>
        <w:rPr>
          <w:rStyle w:val="CharDefText"/>
        </w:rPr>
        <w:t>group member</w:t>
      </w:r>
      <w:r>
        <w:rPr>
          <w:b/>
        </w:rPr>
        <w:t>”</w:t>
      </w:r>
      <w:r>
        <w:t xml:space="preserve">, in relation to a designated work group for a petroleum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xml:space="preserve">, in relation to a petroleum operation, means a natural person who is engaged in the operation, whether —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 </w:t>
      </w:r>
    </w:p>
    <w:p>
      <w:pPr>
        <w:pStyle w:val="nzDefpara"/>
      </w:pPr>
      <w:r>
        <w:tab/>
        <w:t>(a)</w:t>
      </w:r>
      <w:r>
        <w:tab/>
        <w:t>a place where a petroleum operation is carried on; or</w:t>
      </w:r>
    </w:p>
    <w:p>
      <w:pPr>
        <w:pStyle w:val="nzDefpara"/>
      </w:pPr>
      <w:r>
        <w:tab/>
        <w:t>(b)</w:t>
      </w:r>
      <w:r>
        <w:tab/>
        <w:t xml:space="preserve">premises that are —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xml:space="preserve">) if the natural person is engaged in a petroleum operation under a contract for services between — </w:t>
      </w:r>
    </w:p>
    <w:p>
      <w:pPr>
        <w:pStyle w:val="nzIndenta"/>
      </w:pPr>
      <w:r>
        <w:tab/>
        <w:t>(a)</w:t>
      </w:r>
      <w:r>
        <w:tab/>
        <w:t>the relevant person; and</w:t>
      </w:r>
    </w:p>
    <w:p>
      <w:pPr>
        <w:pStyle w:val="nzIndenta"/>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outlineLvl w:val="0"/>
      </w:pPr>
      <w:bookmarkStart w:id="972" w:name="_Toc112746329"/>
      <w:bookmarkStart w:id="973" w:name="_Toc112746454"/>
      <w:r>
        <w:t>Division 2</w:t>
      </w:r>
      <w:r>
        <w:rPr>
          <w:b w:val="0"/>
        </w:rPr>
        <w:t> — </w:t>
      </w:r>
      <w:r>
        <w:t>Occupational safety and health</w:t>
      </w:r>
      <w:bookmarkEnd w:id="972"/>
      <w:bookmarkEnd w:id="973"/>
    </w:p>
    <w:p>
      <w:pPr>
        <w:pStyle w:val="nzHeading4"/>
      </w:pPr>
      <w:bookmarkStart w:id="974" w:name="_Toc112746330"/>
      <w:bookmarkStart w:id="975" w:name="_Toc112746455"/>
      <w:r>
        <w:t>Subdivision </w:t>
      </w:r>
      <w:r>
        <w:rPr>
          <w:bCs/>
        </w:rPr>
        <w:t>1</w:t>
      </w:r>
      <w:r>
        <w:rPr>
          <w:b w:val="0"/>
        </w:rPr>
        <w:t> — </w:t>
      </w:r>
      <w:r>
        <w:rPr>
          <w:bCs/>
        </w:rPr>
        <w:t xml:space="preserve">Duties </w:t>
      </w:r>
      <w:r>
        <w:t>relating to occupational safety and health</w:t>
      </w:r>
      <w:bookmarkEnd w:id="974"/>
      <w:bookmarkEnd w:id="975"/>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 xml:space="preserve">Without limiting the generality of subclause (1), the operator of a petroleum operation must — </w:t>
      </w:r>
    </w:p>
    <w:p>
      <w:pPr>
        <w:pStyle w:val="nzIndenta"/>
      </w:pPr>
      <w:r>
        <w:tab/>
        <w:t>(a)</w:t>
      </w:r>
      <w:r>
        <w:tab/>
        <w:t xml:space="preserve">provide and maintain a physical environment at the place where the petroleum operation is carried out that is safe and without risk to health; </w:t>
      </w:r>
    </w:p>
    <w:p>
      <w:pPr>
        <w:pStyle w:val="nzIndenta"/>
      </w:pPr>
      <w:r>
        <w:tab/>
        <w:t>(b)</w:t>
      </w:r>
      <w:r>
        <w:tab/>
        <w:t xml:space="preserve">provide and maintain adequate amenities for the safety and health of all members of the workforce engaged in the petroleum operation; </w:t>
      </w:r>
    </w:p>
    <w:p>
      <w:pPr>
        <w:pStyle w:val="nzIndenta"/>
      </w:pPr>
      <w:r>
        <w:tab/>
        <w:t>(c)</w:t>
      </w:r>
      <w:r>
        <w:tab/>
        <w:t xml:space="preserve">ensure that any plant, equipment, materials and substances for use in the petroleum operation are safe and without risk to health; </w:t>
      </w:r>
    </w:p>
    <w:p>
      <w:pPr>
        <w:pStyle w:val="nzIndenta"/>
      </w:pPr>
      <w:r>
        <w:tab/>
        <w:t>(d)</w:t>
      </w:r>
      <w:r>
        <w:tab/>
        <w:t xml:space="preserve">implement and maintain systems of work in relation to the petroleum operation that are safe and without risk to health; </w:t>
      </w:r>
    </w:p>
    <w:p>
      <w:pPr>
        <w:pStyle w:val="nzIndenta"/>
      </w:pPr>
      <w:r>
        <w:tab/>
        <w:t>(e)</w:t>
      </w:r>
      <w:r>
        <w:tab/>
        <w:t xml:space="preserve">implement and maintain appropriate procedures and equipment for the control of, and response to, emergencies arising out of the petroleum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petroleum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operator and the members of the workforce to cooperate effectively in promoting and developing measures to ensure the occupational safety and health of persons engaged in the petroleum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operator;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operator;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petroleum operation </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 xml:space="preserve">Without limiting the generality of subclause (1), a person who is in control of any part of a petroleum operation must — </w:t>
      </w:r>
    </w:p>
    <w:p>
      <w:pPr>
        <w:pStyle w:val="nzIndenta"/>
      </w:pPr>
      <w:r>
        <w:tab/>
        <w:t>(a)</w:t>
      </w:r>
      <w:r>
        <w:tab/>
        <w:t xml:space="preserve">ensure that the physical environment at the place where that part of the petroleum operation is carried out is safe and without risk to health; </w:t>
      </w:r>
    </w:p>
    <w:p>
      <w:pPr>
        <w:pStyle w:val="nzIndenta"/>
      </w:pPr>
      <w:r>
        <w:tab/>
        <w:t>(b)</w:t>
      </w:r>
      <w:r>
        <w:tab/>
        <w:t xml:space="preserve">ensure that any plant, equipment, materials and substances for use in that part of the petroleum operation are safe and without risk to health; </w:t>
      </w:r>
    </w:p>
    <w:p>
      <w:pPr>
        <w:pStyle w:val="nzIndenta"/>
      </w:pPr>
      <w:r>
        <w:tab/>
        <w:t>(c)</w:t>
      </w:r>
      <w:r>
        <w:tab/>
        <w:t xml:space="preserve">implement and maintain systems of work in relation to that part of the petroleum operation that are safe and without risk to health; </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pPr>
      <w:r>
        <w:tab/>
        <w:t>(a)</w:t>
      </w:r>
      <w:r>
        <w:tab/>
        <w:t xml:space="preserve">provide and maintain a working environment that is safe for employees and without risk to their health; </w:t>
      </w:r>
    </w:p>
    <w:p>
      <w:pPr>
        <w:pStyle w:val="nzIndenta"/>
      </w:pPr>
      <w:r>
        <w:tab/>
        <w:t>(b)</w:t>
      </w:r>
      <w:r>
        <w:tab/>
        <w:t xml:space="preserve">ensure that any plant, equipment, materials and substances for use in connection with the employees’ work are safe and without risk to health; </w:t>
      </w:r>
    </w:p>
    <w:p>
      <w:pPr>
        <w:pStyle w:val="nzIndenta"/>
      </w:pPr>
      <w:r>
        <w:tab/>
        <w:t>(c)</w:t>
      </w:r>
      <w:r>
        <w:tab/>
        <w:t xml:space="preserve">implement and maintain systems of work that are safe and without risk to health; </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petroleum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petroleum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petroleum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petroleum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 xml:space="preserve">A supplier of a facility, or of any plant or substance, that the supplier ought reasonably to expect will be used by members of the workforce engaged in a petroleum operation, must take all reasonably practicable steps — </w:t>
      </w:r>
    </w:p>
    <w:p>
      <w:pPr>
        <w:pStyle w:val="nzIndenta"/>
      </w:pPr>
      <w:r>
        <w:tab/>
        <w:t>(a)</w:t>
      </w:r>
      <w:r>
        <w:tab/>
        <w:t xml:space="preserve">to ensure that, at the time of supply, the facility,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 xml:space="preserve">to make available —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facility, plant or substance (as the case requires) about — </w:t>
      </w:r>
    </w:p>
    <w:p>
      <w:pPr>
        <w:pStyle w:val="nzIndenti"/>
      </w:pPr>
      <w:r>
        <w:tab/>
        <w:t>(iii)</w:t>
      </w:r>
      <w:r>
        <w:tab/>
        <w:t xml:space="preserve">the condition of the facility, plant or substance at the time of supply; </w:t>
      </w:r>
    </w:p>
    <w:p>
      <w:pPr>
        <w:pStyle w:val="nzIndenti"/>
      </w:pPr>
      <w:r>
        <w:tab/>
        <w:t>(iv)</w:t>
      </w:r>
      <w:r>
        <w:tab/>
        <w:t xml:space="preserve">any risk to the safety and health of members of the workforce engaged in a petroleum operation to which the condition of the facility,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xml:space="preserve">) supplies to a person either a facility, or any plant or substance, that is for use by members of the workforce engaged in a petroleum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 xml:space="preserve">A person engaged in a petroleum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t>(i)</w:t>
      </w:r>
      <w:r>
        <w:rPr>
          <w:sz w:val="22"/>
        </w:rP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pPr>
      <w:r>
        <w:tab/>
        <w:t>(c)</w:t>
      </w:r>
      <w:r>
        <w:tab/>
        <w:t xml:space="preserve">to use equipment that is — </w:t>
      </w:r>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erection of the facility, or the erection or installation of the plant, was —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outlineLvl w:val="0"/>
      </w:pPr>
      <w:bookmarkStart w:id="976" w:name="_Toc112746331"/>
      <w:bookmarkStart w:id="977" w:name="_Toc112746456"/>
      <w:r>
        <w:t>Subdivision </w:t>
      </w:r>
      <w:r>
        <w:rPr>
          <w:bCs/>
        </w:rPr>
        <w:t>2</w:t>
      </w:r>
      <w:r>
        <w:rPr>
          <w:b w:val="0"/>
        </w:rPr>
        <w:t> — </w:t>
      </w:r>
      <w:r>
        <w:rPr>
          <w:bCs/>
        </w:rPr>
        <w:t>Regulations</w:t>
      </w:r>
      <w:r>
        <w:t xml:space="preserve"> relating to occupational safety and health</w:t>
      </w:r>
      <w:bookmarkEnd w:id="976"/>
      <w:bookmarkEnd w:id="977"/>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 xml:space="preserve">prohibiting the performance, in relation to a petroleum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outlineLvl w:val="0"/>
      </w:pPr>
      <w:bookmarkStart w:id="978" w:name="_Toc112746332"/>
      <w:bookmarkStart w:id="979" w:name="_Toc112746457"/>
      <w:r>
        <w:t>Division 3</w:t>
      </w:r>
      <w:r>
        <w:rPr>
          <w:b w:val="0"/>
        </w:rPr>
        <w:t> — </w:t>
      </w:r>
      <w:r>
        <w:t>Workplace arrangements</w:t>
      </w:r>
      <w:bookmarkEnd w:id="978"/>
      <w:bookmarkEnd w:id="979"/>
    </w:p>
    <w:p>
      <w:pPr>
        <w:pStyle w:val="nzHeading4"/>
      </w:pPr>
      <w:bookmarkStart w:id="980" w:name="_Toc112746333"/>
      <w:bookmarkStart w:id="981" w:name="_Toc112746458"/>
      <w:r>
        <w:t>Subdivision </w:t>
      </w:r>
      <w:r>
        <w:rPr>
          <w:bCs/>
        </w:rPr>
        <w:t>1</w:t>
      </w:r>
      <w:r>
        <w:rPr>
          <w:b w:val="0"/>
        </w:rPr>
        <w:t> — </w:t>
      </w:r>
      <w:r>
        <w:rPr>
          <w:bCs/>
        </w:rPr>
        <w:t>Introduction</w:t>
      </w:r>
      <w:bookmarkEnd w:id="980"/>
      <w:bookmarkEnd w:id="981"/>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14"/>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14"/>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outlineLvl w:val="0"/>
      </w:pPr>
      <w:bookmarkStart w:id="982" w:name="_Toc112746334"/>
      <w:bookmarkStart w:id="983" w:name="_Toc112746459"/>
      <w:r>
        <w:t>Subdivision </w:t>
      </w:r>
      <w:r>
        <w:rPr>
          <w:bCs/>
        </w:rPr>
        <w:t>2</w:t>
      </w:r>
      <w:r>
        <w:rPr>
          <w:b w:val="0"/>
        </w:rPr>
        <w:t> — </w:t>
      </w:r>
      <w:r>
        <w:rPr>
          <w:bCs/>
        </w:rPr>
        <w:t xml:space="preserve">Designated </w:t>
      </w:r>
      <w:r>
        <w:t>work groups</w:t>
      </w:r>
      <w:bookmarkEnd w:id="982"/>
      <w:bookmarkEnd w:id="983"/>
    </w:p>
    <w:p>
      <w:pPr>
        <w:pStyle w:val="nzHeading5"/>
      </w:pPr>
      <w:r>
        <w:t>17.</w:t>
      </w:r>
      <w:r>
        <w:rPr>
          <w:b w:val="0"/>
        </w:rPr>
        <w:tab/>
      </w:r>
      <w:r>
        <w:t>Establishment of designated work groups by request</w:t>
      </w:r>
    </w:p>
    <w:p>
      <w:pPr>
        <w:pStyle w:val="nzSubsection"/>
      </w:pPr>
      <w:r>
        <w:tab/>
        <w:t>(1)</w:t>
      </w:r>
      <w:r>
        <w:tab/>
        <w:t xml:space="preserve">A request to the operator of a petroleum operation to enter into consultations to establish designated work groups in relation to the members of the workforce engaged in the petroleum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 xml:space="preserve">The operator of a petroleum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 xml:space="preserve">If, at any time, the operator of a petroleum operation considers that designated work groups should be established, the operator must enter into consultations with — </w:t>
      </w:r>
    </w:p>
    <w:p>
      <w:pPr>
        <w:pStyle w:val="nzIndenta"/>
      </w:pPr>
      <w:r>
        <w:tab/>
        <w:t>(a)</w:t>
      </w:r>
      <w:r>
        <w:tab/>
        <w:t xml:space="preserve">all members of the workforce; </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operator of a petroleum operation to enter into consultations to vary designated work groups that have already been established in relation to the members of the workforce engaged in the petroleum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 xml:space="preserve">The operator of a petroleum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operator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pPr>
      <w:r>
        <w:tab/>
        <w:t>(1)</w:t>
      </w:r>
      <w:r>
        <w:tab/>
        <w:t xml:space="preserve">If the operator of a petroleum operation believes the designated work groups should be varied, the operator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 xml:space="preserve">The parties to the consultations must have regard, in particular, to — </w:t>
      </w:r>
    </w:p>
    <w:p>
      <w:pPr>
        <w:pStyle w:val="nzIndenta"/>
      </w:pPr>
      <w:r>
        <w:tab/>
        <w:t>(a)</w:t>
      </w:r>
      <w:r>
        <w:tab/>
        <w:t xml:space="preserve">the number of members of the workforce engaged in the petroleum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outlineLvl w:val="0"/>
      </w:pPr>
      <w:bookmarkStart w:id="984" w:name="_Toc112746335"/>
      <w:bookmarkStart w:id="985" w:name="_Toc112746460"/>
      <w:r>
        <w:t>Subdivision </w:t>
      </w:r>
      <w:r>
        <w:rPr>
          <w:bCs/>
        </w:rPr>
        <w:t>3</w:t>
      </w:r>
      <w:r>
        <w:rPr>
          <w:b w:val="0"/>
        </w:rPr>
        <w:t> — </w:t>
      </w:r>
      <w:r>
        <w:rPr>
          <w:bCs/>
        </w:rPr>
        <w:t>Safety and health</w:t>
      </w:r>
      <w:r>
        <w:t xml:space="preserve"> representatives</w:t>
      </w:r>
      <w:bookmarkEnd w:id="984"/>
      <w:bookmarkEnd w:id="985"/>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operator of a petroleum operation must —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operator of a petroleum operation must —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 xml:space="preserve">An application for the disqualification of a safety and health representative for a designated work group may be made to the Tribunal by — </w:t>
      </w:r>
    </w:p>
    <w:p>
      <w:pPr>
        <w:pStyle w:val="nzIndenta"/>
      </w:pPr>
      <w:r>
        <w:tab/>
        <w:t>(a)</w:t>
      </w:r>
      <w:r>
        <w:tab/>
        <w:t xml:space="preserve">the operator;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operator or work group employer or to an undertaking of the operator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petroleum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operator or a person representing the operator;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operator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 xml:space="preserve">If it is not practicable to issue the notice to a responsible person (other than the operator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operator is not a responsible person — the operator;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 xml:space="preserve">The operator of a petroleum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operator must not permit a safety and health representative in relation to a designated work group to have access to information that — </w:t>
      </w:r>
    </w:p>
    <w:p>
      <w:pPr>
        <w:pStyle w:val="nzIndenta"/>
      </w:pPr>
      <w:r>
        <w:tab/>
        <w:t>(a)</w:t>
      </w:r>
      <w:r>
        <w:tab/>
        <w:t>is of a confidential medical nature under the control of the operator;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outlineLvl w:val="0"/>
      </w:pPr>
      <w:bookmarkStart w:id="986" w:name="_Toc112746336"/>
      <w:bookmarkStart w:id="987" w:name="_Toc112746461"/>
      <w:r>
        <w:t>Subdivision </w:t>
      </w:r>
      <w:r>
        <w:rPr>
          <w:bCs/>
        </w:rPr>
        <w:t>4</w:t>
      </w:r>
      <w:r>
        <w:rPr>
          <w:b w:val="0"/>
        </w:rPr>
        <w:t> — </w:t>
      </w:r>
      <w:r>
        <w:rPr>
          <w:bCs/>
        </w:rPr>
        <w:t>Safety and health</w:t>
      </w:r>
      <w:r>
        <w:t xml:space="preserve"> committees</w:t>
      </w:r>
      <w:bookmarkEnd w:id="986"/>
      <w:bookmarkEnd w:id="987"/>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petroleum operation if — </w:t>
      </w:r>
    </w:p>
    <w:p>
      <w:pPr>
        <w:pStyle w:val="nzIndenta"/>
      </w:pPr>
      <w:r>
        <w:tab/>
        <w:t>(a)</w:t>
      </w:r>
      <w:r>
        <w:tab/>
        <w:t xml:space="preserve">the number of those members normally engaged in the petroleum operation is not less than 50 (whether or not those members are all at work in relation to the petroleum operation at the same time); </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operator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 xml:space="preserve">The agreement referred to in subclause (2)(a) may —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operator of the petroleum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 xml:space="preserve">If there is a safety and health committee, the operator and any employer (other than the operator) of a member of the workforce must —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outlineLvl w:val="0"/>
      </w:pPr>
      <w:bookmarkStart w:id="988" w:name="_Toc112746337"/>
      <w:bookmarkStart w:id="989" w:name="_Toc112746462"/>
      <w:r>
        <w:t>Subdivision </w:t>
      </w:r>
      <w:r>
        <w:rPr>
          <w:bCs/>
        </w:rPr>
        <w:t>5</w:t>
      </w:r>
      <w:r>
        <w:rPr>
          <w:b w:val="0"/>
        </w:rPr>
        <w:t> — </w:t>
      </w:r>
      <w:r>
        <w:rPr>
          <w:bCs/>
        </w:rPr>
        <w:t>Emergency</w:t>
      </w:r>
      <w:r>
        <w:t xml:space="preserve"> procedures</w:t>
      </w:r>
      <w:bookmarkEnd w:id="988"/>
      <w:bookmarkEnd w:id="989"/>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 xml:space="preserve">if no supervisor can be contacted immediately —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outlineLvl w:val="0"/>
      </w:pPr>
      <w:bookmarkStart w:id="990" w:name="_Toc112746338"/>
      <w:bookmarkStart w:id="991" w:name="_Toc112746463"/>
      <w:r>
        <w:t>Subdivision </w:t>
      </w:r>
      <w:r>
        <w:rPr>
          <w:bCs/>
        </w:rPr>
        <w:t>6 — Exemptions</w:t>
      </w:r>
      <w:bookmarkEnd w:id="990"/>
      <w:bookmarkEnd w:id="991"/>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outlineLvl w:val="0"/>
      </w:pPr>
      <w:bookmarkStart w:id="992" w:name="_Toc112746339"/>
      <w:bookmarkStart w:id="993" w:name="_Toc112746464"/>
      <w:r>
        <w:t>Division 4</w:t>
      </w:r>
      <w:r>
        <w:rPr>
          <w:b w:val="0"/>
        </w:rPr>
        <w:t> — </w:t>
      </w:r>
      <w:r>
        <w:t>Inspections</w:t>
      </w:r>
      <w:bookmarkEnd w:id="992"/>
      <w:bookmarkEnd w:id="993"/>
    </w:p>
    <w:p>
      <w:pPr>
        <w:pStyle w:val="nzHeading4"/>
      </w:pPr>
      <w:bookmarkStart w:id="994" w:name="_Toc112746340"/>
      <w:bookmarkStart w:id="995" w:name="_Toc112746465"/>
      <w:r>
        <w:t>Subdivision 1</w:t>
      </w:r>
      <w:r>
        <w:rPr>
          <w:b w:val="0"/>
        </w:rPr>
        <w:t> — </w:t>
      </w:r>
      <w:r>
        <w:t>Introduction</w:t>
      </w:r>
      <w:bookmarkEnd w:id="994"/>
      <w:bookmarkEnd w:id="995"/>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446"/>
          <w:tab w:val="clear" w:pos="2138"/>
          <w:tab w:val="num" w:pos="1843"/>
        </w:tabs>
        <w:ind w:left="1843" w:hanging="425"/>
      </w:pPr>
      <w:r>
        <w:t xml:space="preserve">An inspector may conduct an inspection —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15"/>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15"/>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outlineLvl w:val="0"/>
      </w:pPr>
      <w:bookmarkStart w:id="996" w:name="_Toc112746341"/>
      <w:bookmarkStart w:id="997" w:name="_Toc112746466"/>
      <w:r>
        <w:t>Subdivision 2</w:t>
      </w:r>
      <w:r>
        <w:rPr>
          <w:b w:val="0"/>
        </w:rPr>
        <w:t> — </w:t>
      </w:r>
      <w:r>
        <w:t>Inspections</w:t>
      </w:r>
      <w:bookmarkEnd w:id="996"/>
      <w:bookmarkEnd w:id="997"/>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petroleum operation, </w:t>
      </w:r>
    </w:p>
    <w:p>
      <w:pPr>
        <w:pStyle w:val="nzSubsection"/>
      </w:pPr>
      <w:r>
        <w:tab/>
      </w:r>
      <w:r>
        <w:tab/>
        <w:t>and the inspector must, unless the Minister revokes the direction, conduct an inspection accordingly.</w:t>
      </w:r>
    </w:p>
    <w:p>
      <w:pPr>
        <w:pStyle w:val="nzHeading4"/>
      </w:pPr>
      <w:bookmarkStart w:id="998" w:name="_Toc112746342"/>
      <w:bookmarkStart w:id="999" w:name="_Toc112746467"/>
      <w:r>
        <w:t>Subdivision </w:t>
      </w:r>
      <w:r>
        <w:rPr>
          <w:bCs/>
        </w:rPr>
        <w:t xml:space="preserve">3 — Powers </w:t>
      </w:r>
      <w:r>
        <w:t>of inspectors in relation to the conduct of inspections</w:t>
      </w:r>
      <w:bookmarkEnd w:id="998"/>
      <w:bookmarkEnd w:id="999"/>
    </w:p>
    <w:p>
      <w:pPr>
        <w:pStyle w:val="nzHeading5"/>
      </w:pPr>
      <w:r>
        <w:t>48.</w:t>
      </w:r>
      <w:r>
        <w:rPr>
          <w:b w:val="0"/>
        </w:rPr>
        <w:tab/>
      </w:r>
      <w:r>
        <w:t>Powers of entry and search — places at which petroleum operations are carried on</w:t>
      </w:r>
    </w:p>
    <w:p>
      <w:pPr>
        <w:pStyle w:val="nzSubsection"/>
      </w:pPr>
      <w:r>
        <w:tab/>
        <w:t>(1)</w:t>
      </w:r>
      <w:r>
        <w:tab/>
        <w:t xml:space="preserve">An inspector may, for the purposes of an inspection, at any reasonable time during the day or night — </w:t>
      </w:r>
    </w:p>
    <w:p>
      <w:pPr>
        <w:pStyle w:val="nzIndenta"/>
      </w:pPr>
      <w:r>
        <w:tab/>
        <w:t>(a)</w:t>
      </w:r>
      <w:r>
        <w:tab/>
        <w:t xml:space="preserve">enter the place at which a petroleum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pPr>
      <w:r>
        <w:tab/>
        <w:t>(2)</w:t>
      </w:r>
      <w:r>
        <w:tab/>
        <w:t xml:space="preserve">Immediately on entering a place at which a petroleum operation is carried on for the purposes of an inspection, an inspector must take reasonable steps to notify the purpose of entering the place to —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118(2);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118(2);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An inspector may exercise the powers referred to in subclause (1) to enter premises only — </w:t>
      </w:r>
    </w:p>
    <w:p>
      <w:pPr>
        <w:pStyle w:val="nzIndenta"/>
      </w:pPr>
      <w:r>
        <w:tab/>
        <w:t>(a)</w:t>
      </w:r>
      <w:r>
        <w:tab/>
        <w:t xml:space="preserve">if the premises are not a residence — </w:t>
      </w:r>
    </w:p>
    <w:p>
      <w:pPr>
        <w:pStyle w:val="nzIndenti"/>
      </w:pPr>
      <w:r>
        <w:tab/>
        <w:t>(i)</w:t>
      </w:r>
      <w:r>
        <w:tab/>
        <w:t xml:space="preserve">in accordance with a warrant under clause 51; </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118(2);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operator of a petroleum operation; </w:t>
      </w:r>
    </w:p>
    <w:p>
      <w:pPr>
        <w:pStyle w:val="nzIndenta"/>
      </w:pPr>
      <w:r>
        <w:tab/>
        <w:t>(b)</w:t>
      </w:r>
      <w:r>
        <w:tab/>
        <w:t xml:space="preserve">the person in charge of a petroleum operation; </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 xml:space="preserve">The reasonable assistance referred to in subclause (1) includes, so far as the operator of a petroleum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operator of a petroleum operation; </w:t>
      </w:r>
    </w:p>
    <w:p>
      <w:pPr>
        <w:pStyle w:val="nzIndenti"/>
      </w:pPr>
      <w:r>
        <w:tab/>
        <w:t>(ii)</w:t>
      </w:r>
      <w:r>
        <w:tab/>
        <w:t xml:space="preserve">the person in charge of a petroleum operation; </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operator of a petroleum operation; </w:t>
      </w:r>
    </w:p>
    <w:p>
      <w:pPr>
        <w:pStyle w:val="nzIndenti"/>
      </w:pPr>
      <w:r>
        <w:tab/>
        <w:t>(ii)</w:t>
      </w:r>
      <w:r>
        <w:tab/>
        <w:t xml:space="preserve">the person in charge of a petroleum operation; </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operator of the petroleum operation; </w:t>
      </w:r>
    </w:p>
    <w:p>
      <w:pPr>
        <w:pStyle w:val="nzIndenta"/>
      </w:pPr>
      <w:r>
        <w:tab/>
        <w:t>(b)</w:t>
      </w:r>
      <w:r>
        <w:tab/>
        <w:t xml:space="preserve">if the plant, substance or thing is used for the performance of work by an employer of a member or members of the workforce engaged in the petroleum operation other than the operator of the petroleum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pPr>
      <w:r>
        <w:tab/>
        <w:t>(2)</w:t>
      </w:r>
      <w:r>
        <w:tab/>
        <w:t xml:space="preserve">If subclause (1) applies, the inspector may direct, by written notice given to the operator’s representative, that the operator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operator’s representative under subclause (2), the operator’s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operator’s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pPr>
      <w:r>
        <w:tab/>
        <w:t>(3)</w:t>
      </w:r>
      <w:r>
        <w:tab/>
        <w:t xml:space="preserve">If the responsible person is an employer (other than the operator) of members of the workforce, but it is not practicable to give the notice to that employer —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 xml:space="preserve">If a notice is issued to the operator or to an employer (other than the operator) of members of the workforce, the operator’s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outlineLvl w:val="0"/>
      </w:pPr>
      <w:bookmarkStart w:id="1000" w:name="_Toc112746343"/>
      <w:bookmarkStart w:id="1001" w:name="_Toc112746468"/>
      <w:r>
        <w:t>Subdivision </w:t>
      </w:r>
      <w:r>
        <w:rPr>
          <w:bCs/>
        </w:rPr>
        <w:t>4 — Reports</w:t>
      </w:r>
      <w:r>
        <w:t xml:space="preserve"> on inspections</w:t>
      </w:r>
      <w:bookmarkEnd w:id="1000"/>
      <w:bookmarkEnd w:id="1001"/>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pPr>
      <w:r>
        <w:tab/>
        <w:t>(a)</w:t>
      </w:r>
      <w:r>
        <w:tab/>
        <w:t xml:space="preserve">the inspector’s conclusions from conducting the inspection and the reasons for those conclusions; </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 xml:space="preserve">As soon as practicable after receiving the report, the Minister must give a copy of the report, together with any written comments that the Minister wishes to make — </w:t>
      </w:r>
    </w:p>
    <w:p>
      <w:pPr>
        <w:pStyle w:val="nzIndenta"/>
      </w:pPr>
      <w:r>
        <w:tab/>
        <w:t>(a)</w:t>
      </w:r>
      <w:r>
        <w:tab/>
        <w:t xml:space="preserve">to the operator of the petroleum operation to which the report relates; </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 xml:space="preserve">The Minister may, in writing, request the operator or any other person to whom the report is given to provide to the Minister, within a reasonable period specified in the request, details of —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 xml:space="preserve">As soon as practicable after receiving a report, the operator of the petroleum operation must give a copy of the report, together with any written comment made by the Minister on the report —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outlineLvl w:val="0"/>
      </w:pPr>
      <w:bookmarkStart w:id="1002" w:name="_Toc112746344"/>
      <w:bookmarkStart w:id="1003" w:name="_Toc112746469"/>
      <w:r>
        <w:t>Subdivision </w:t>
      </w:r>
      <w:r>
        <w:rPr>
          <w:bCs/>
        </w:rPr>
        <w:t>5 — Reviews of inspectors’ decisions</w:t>
      </w:r>
      <w:bookmarkEnd w:id="1002"/>
      <w:bookmarkEnd w:id="1003"/>
    </w:p>
    <w:p>
      <w:pPr>
        <w:pStyle w:val="nzHeading5"/>
      </w:pPr>
      <w:r>
        <w:t>64.</w:t>
      </w:r>
      <w:r>
        <w:rPr>
          <w:b w:val="0"/>
        </w:rPr>
        <w:tab/>
      </w:r>
      <w:r>
        <w:rPr>
          <w:bCs/>
        </w:rP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the decision, as is relevant to the case — </w:t>
      </w:r>
    </w:p>
    <w:p>
      <w:pPr>
        <w:pStyle w:val="nzIndenta"/>
      </w:pPr>
      <w:r>
        <w:tab/>
        <w:t>(a)</w:t>
      </w:r>
      <w:r>
        <w:tab/>
        <w:t xml:space="preserve">the operator of the petroleum operation or any employer (other than the operator)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for a review of the decision, as is relevant in the case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outlineLvl w:val="0"/>
      </w:pPr>
      <w:bookmarkStart w:id="1004" w:name="_Toc112746345"/>
      <w:bookmarkStart w:id="1005" w:name="_Toc112746470"/>
      <w:r>
        <w:t>Division 5</w:t>
      </w:r>
      <w:r>
        <w:rPr>
          <w:b w:val="0"/>
        </w:rPr>
        <w:t> — </w:t>
      </w:r>
      <w:r>
        <w:t>Referrals to the Tribunal</w:t>
      </w:r>
      <w:bookmarkEnd w:id="1004"/>
      <w:bookmarkEnd w:id="1005"/>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outlineLvl w:val="0"/>
      </w:pPr>
      <w:bookmarkStart w:id="1006" w:name="_Toc112746346"/>
      <w:bookmarkStart w:id="1007" w:name="_Toc112746471"/>
      <w:r>
        <w:t>Division 6</w:t>
      </w:r>
      <w:r>
        <w:rPr>
          <w:b w:val="0"/>
        </w:rPr>
        <w:t> — </w:t>
      </w:r>
      <w:r>
        <w:t>General</w:t>
      </w:r>
      <w:bookmarkEnd w:id="1006"/>
      <w:bookmarkEnd w:id="1007"/>
    </w:p>
    <w:p>
      <w:pPr>
        <w:pStyle w:val="nzHeading5"/>
      </w:pPr>
      <w:r>
        <w:t>70.</w:t>
      </w:r>
      <w:r>
        <w:rPr>
          <w:b w:val="0"/>
        </w:rPr>
        <w:tab/>
      </w:r>
      <w:r>
        <w:t>Notifying and reporting accidents and dangerous occurrences</w:t>
      </w:r>
    </w:p>
    <w:p>
      <w:pPr>
        <w:pStyle w:val="nzSubsection"/>
      </w:pPr>
      <w:r>
        <w:tab/>
        <w:t>(1)</w:t>
      </w:r>
      <w:r>
        <w:tab/>
        <w:t xml:space="preserve">If, arising from a petroleum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operator or another person) must not — </w:t>
      </w:r>
    </w:p>
    <w:p>
      <w:pPr>
        <w:pStyle w:val="nzIndenta"/>
      </w:pPr>
      <w:r>
        <w:tab/>
        <w:t>(a)</w:t>
      </w:r>
      <w:r>
        <w:tab/>
        <w:t xml:space="preserve">dismiss an employee; </w:t>
      </w:r>
    </w:p>
    <w:p>
      <w:pPr>
        <w:pStyle w:val="nzIndenta"/>
      </w:pPr>
      <w:r>
        <w:tab/>
        <w:t>(b)</w:t>
      </w:r>
      <w:r>
        <w:tab/>
        <w:t xml:space="preserve">perform an act that results in injury to an employee in his or her employment; </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petroleum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pacing w:before="100"/>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Act 1967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Act 1967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4C32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DA06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252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76E5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B696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3AC1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8063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2A79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7EAAE0"/>
    <w:lvl w:ilvl="0">
      <w:start w:val="1"/>
      <w:numFmt w:val="decimal"/>
      <w:pStyle w:val="ListNumber"/>
      <w:lvlText w:val="%1."/>
      <w:lvlJc w:val="left"/>
      <w:pPr>
        <w:tabs>
          <w:tab w:val="num" w:pos="360"/>
        </w:tabs>
        <w:ind w:left="360" w:hanging="360"/>
      </w:pPr>
    </w:lvl>
  </w:abstractNum>
  <w:abstractNum w:abstractNumId="9">
    <w:nsid w:val="FFFFFF89"/>
    <w:multiLevelType w:val="singleLevel"/>
    <w:tmpl w:val="8B967C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0CA95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41AB4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4C04C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6621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5"/>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355"/>
    <w:docVar w:name="WAFER_20151208155355" w:val="RemoveTrackChanges"/>
    <w:docVar w:name="WAFER_20151208155355_GUID" w:val="f2bb4485-8f51-42db-90c5-c9aa715b09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272</Pages>
  <Words>77802</Words>
  <Characters>371898</Characters>
  <Application>Microsoft Office Word</Application>
  <DocSecurity>0</DocSecurity>
  <Lines>9535</Lines>
  <Paragraphs>4588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1967 - 03-f0-06</dc:title>
  <dc:subject/>
  <dc:creator/>
  <cp:keywords/>
  <dc:description/>
  <cp:lastModifiedBy>svcMRProcess</cp:lastModifiedBy>
  <cp:revision>4</cp:revision>
  <cp:lastPrinted>2000-01-27T06:06:00Z</cp:lastPrinted>
  <dcterms:created xsi:type="dcterms:W3CDTF">2020-02-19T12:55:00Z</dcterms:created>
  <dcterms:modified xsi:type="dcterms:W3CDTF">2020-02-19T12:55:00Z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20050901</vt:lpwstr>
  </property>
  <property fmtid="{D5CDD505-2E9C-101B-9397-08002B2CF9AE}" pid="4" name="DocumentType">
    <vt:lpwstr>Act</vt:lpwstr>
  </property>
  <property fmtid="{D5CDD505-2E9C-101B-9397-08002B2CF9AE}" pid="5" name="OwlsUID">
    <vt:i4>596</vt:i4>
  </property>
  <property fmtid="{D5CDD505-2E9C-101B-9397-08002B2CF9AE}" pid="6" name="AsAtDate">
    <vt:lpwstr>01 Sep 2005</vt:lpwstr>
  </property>
  <property fmtid="{D5CDD505-2E9C-101B-9397-08002B2CF9AE}" pid="7" name="Suffix">
    <vt:lpwstr>03-f0-06</vt:lpwstr>
  </property>
</Properties>
</file>