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_Toc536193876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_Toc536193877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_Toc536193878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 generally</w:t>
      </w:r>
      <w:r>
        <w:tab/>
      </w:r>
      <w:r>
        <w:fldChar w:fldCharType="begin"/>
      </w:r>
      <w:r>
        <w:instrText xml:space="preserve"> PAGEREF _Toc536193879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_Toc536193880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_Toc536193881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_Toc536193883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_Toc536193884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_Toc536193885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_Toc536193886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_Toc536193887 \h </w:instrText>
      </w:r>
      <w:r>
        <w:fldChar w:fldCharType="separate"/>
      </w:r>
      <w:r>
        <w:t>18</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_Toc536193888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Contracted sporting contestants are not workers</w:t>
      </w:r>
      <w:r>
        <w:tab/>
      </w:r>
      <w:r>
        <w:fldChar w:fldCharType="begin"/>
      </w:r>
      <w:r>
        <w:instrText xml:space="preserve"> PAGEREF _Toc536193889 \h </w:instrText>
      </w:r>
      <w:r>
        <w:fldChar w:fldCharType="separate"/>
      </w:r>
      <w:r>
        <w:t>20</w:t>
      </w:r>
      <w:r>
        <w:fldChar w:fldCharType="end"/>
      </w:r>
    </w:p>
    <w:p>
      <w:pPr>
        <w:pStyle w:val="TOC8"/>
        <w:rPr>
          <w:rFonts w:asciiTheme="minorHAnsi" w:eastAsiaTheme="minorEastAsia" w:hAnsiTheme="minorHAnsi" w:cstheme="minorBidi"/>
          <w:szCs w:val="22"/>
        </w:rPr>
      </w:pPr>
      <w:r>
        <w:t>11A.</w:t>
      </w:r>
      <w:r>
        <w:tab/>
        <w:t>Jockeys</w:t>
      </w:r>
      <w:r>
        <w:tab/>
      </w:r>
      <w:r>
        <w:fldChar w:fldCharType="begin"/>
      </w:r>
      <w:r>
        <w:instrText xml:space="preserve"> PAGEREF _Toc536193890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some cases for injury or death before 28 Nov 1977</w:t>
      </w:r>
      <w:r>
        <w:tab/>
      </w:r>
      <w:r>
        <w:fldChar w:fldCharType="begin"/>
      </w:r>
      <w:r>
        <w:instrText xml:space="preserve"> PAGEREF _Toc536193891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s. 11 and 12 do not affect case where compensation paid before 28 Nov 1977</w:t>
      </w:r>
      <w:r>
        <w:tab/>
      </w:r>
      <w:r>
        <w:fldChar w:fldCharType="begin"/>
      </w:r>
      <w:r>
        <w:instrText xml:space="preserve"> PAGEREF _Toc536193892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Workers employed by Crown</w:t>
      </w:r>
      <w:r>
        <w:tab/>
      </w:r>
      <w:r>
        <w:fldChar w:fldCharType="begin"/>
      </w:r>
      <w:r>
        <w:instrText xml:space="preserve"> PAGEREF _Toc536193893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Workers employed on some ships</w:t>
      </w:r>
      <w:r>
        <w:tab/>
      </w:r>
      <w:r>
        <w:fldChar w:fldCharType="begin"/>
      </w:r>
      <w:r>
        <w:instrText xml:space="preserve"> PAGEREF _Toc536193894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_Toc536193895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Compensation</w:t>
      </w:r>
    </w:p>
    <w:p>
      <w:pPr>
        <w:pStyle w:val="TOC4"/>
        <w:tabs>
          <w:tab w:val="right" w:leader="dot" w:pos="7077"/>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Employers liable to pay compensation for injuries to workers</w:t>
      </w:r>
      <w:r>
        <w:tab/>
      </w:r>
      <w:r>
        <w:fldChar w:fldCharType="begin"/>
      </w:r>
      <w:r>
        <w:instrText xml:space="preserve"> PAGEREF _Toc536193898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 meaning of</w:t>
      </w:r>
      <w:r>
        <w:tab/>
      </w:r>
      <w:r>
        <w:fldChar w:fldCharType="begin"/>
      </w:r>
      <w:r>
        <w:instrText xml:space="preserve"> PAGEREF _Toc536193899 \h </w:instrText>
      </w:r>
      <w:r>
        <w:fldChar w:fldCharType="separate"/>
      </w:r>
      <w:r>
        <w:t>26</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WA</w:t>
      </w:r>
      <w:r>
        <w:tab/>
      </w:r>
      <w:r>
        <w:fldChar w:fldCharType="begin"/>
      </w:r>
      <w:r>
        <w:instrText xml:space="preserve"> PAGEREF _Toc536193900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from date of incapacity</w:t>
      </w:r>
      <w:r>
        <w:tab/>
      </w:r>
      <w:r>
        <w:fldChar w:fldCharType="begin"/>
      </w:r>
      <w:r>
        <w:instrText xml:space="preserve"> PAGEREF _Toc536193901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 by worker, effect of</w:t>
      </w:r>
      <w:r>
        <w:tab/>
      </w:r>
      <w:r>
        <w:fldChar w:fldCharType="begin"/>
      </w:r>
      <w:r>
        <w:instrText xml:space="preserve"> PAGEREF _Toc536193902 \h </w:instrText>
      </w:r>
      <w:r>
        <w:fldChar w:fldCharType="separate"/>
      </w:r>
      <w:r>
        <w:t>29</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_Toc536193903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Term used: court</w:t>
      </w:r>
      <w:r>
        <w:tab/>
      </w:r>
      <w:r>
        <w:fldChar w:fldCharType="begin"/>
      </w:r>
      <w:r>
        <w:instrText xml:space="preserve"> PAGEREF _Toc536193905 \h </w:instrText>
      </w:r>
      <w:r>
        <w:fldChar w:fldCharType="separate"/>
      </w:r>
      <w:r>
        <w:t>31</w:t>
      </w:r>
      <w:r>
        <w:fldChar w:fldCharType="end"/>
      </w:r>
    </w:p>
    <w:p>
      <w:pPr>
        <w:pStyle w:val="TOC8"/>
        <w:rPr>
          <w:rFonts w:asciiTheme="minorHAnsi" w:eastAsiaTheme="minorEastAsia" w:hAnsiTheme="minorHAnsi" w:cstheme="minorBidi"/>
          <w:szCs w:val="22"/>
        </w:rPr>
      </w:pPr>
      <w:r>
        <w:t>23B.</w:t>
      </w:r>
      <w:r>
        <w:tab/>
        <w:t>Determining if WA is connected with worker’s employment</w:t>
      </w:r>
      <w:r>
        <w:tab/>
      </w:r>
      <w:r>
        <w:fldChar w:fldCharType="begin"/>
      </w:r>
      <w:r>
        <w:instrText xml:space="preserve"> PAGEREF _Toc536193906 \h </w:instrText>
      </w:r>
      <w:r>
        <w:fldChar w:fldCharType="separate"/>
      </w:r>
      <w:r>
        <w:t>31</w:t>
      </w:r>
      <w:r>
        <w:fldChar w:fldCharType="end"/>
      </w:r>
    </w:p>
    <w:p>
      <w:pPr>
        <w:pStyle w:val="TOC8"/>
        <w:rPr>
          <w:rFonts w:asciiTheme="minorHAnsi" w:eastAsiaTheme="minorEastAsia" w:hAnsiTheme="minorHAnsi" w:cstheme="minorBidi"/>
          <w:szCs w:val="22"/>
        </w:rPr>
      </w:pPr>
      <w:r>
        <w:t>23C.</w:t>
      </w:r>
      <w:r>
        <w:tab/>
        <w:t>Application to District Court to determine which State is connected with worker’s employment</w:t>
      </w:r>
      <w:r>
        <w:tab/>
      </w:r>
      <w:r>
        <w:fldChar w:fldCharType="begin"/>
      </w:r>
      <w:r>
        <w:instrText xml:space="preserve"> PAGEREF _Toc536193907 \h </w:instrText>
      </w:r>
      <w:r>
        <w:fldChar w:fldCharType="separate"/>
      </w:r>
      <w:r>
        <w:t>31</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_Toc536193908 \h </w:instrText>
      </w:r>
      <w:r>
        <w:fldChar w:fldCharType="separate"/>
      </w:r>
      <w:r>
        <w:t>32</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_Toc536193909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Injuries in Sch. 2 occurring before 14 Nov 2005, worker may elect to get lump sum for</w:t>
      </w:r>
      <w:r>
        <w:tab/>
      </w:r>
      <w:r>
        <w:fldChar w:fldCharType="begin"/>
      </w:r>
      <w:r>
        <w:instrText xml:space="preserve"> PAGEREF _Toc536193911 \h </w:instrText>
      </w:r>
      <w:r>
        <w:fldChar w:fldCharType="separate"/>
      </w:r>
      <w:r>
        <w:t>33</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Noise induced hearing loss, worker may elect to get lump sum for in some cases</w:t>
      </w:r>
      <w:r>
        <w:tab/>
      </w:r>
      <w:r>
        <w:fldChar w:fldCharType="begin"/>
      </w:r>
      <w:r>
        <w:instrText xml:space="preserve"> PAGEREF _Toc536193912 \h </w:instrText>
      </w:r>
      <w:r>
        <w:fldChar w:fldCharType="separate"/>
      </w:r>
      <w:r>
        <w:t>33</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 24 or 24A</w:t>
      </w:r>
      <w:r>
        <w:tab/>
      </w:r>
      <w:r>
        <w:fldChar w:fldCharType="begin"/>
      </w:r>
      <w:r>
        <w:instrText xml:space="preserve"> PAGEREF _Toc536193913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Term used: loss of</w:t>
      </w:r>
      <w:r>
        <w:tab/>
      </w:r>
      <w:r>
        <w:fldChar w:fldCharType="begin"/>
      </w:r>
      <w:r>
        <w:instrText xml:space="preserve"> PAGEREF _Toc536193914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_Toc536193915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decisions etc. made before 18 May 1978, on basis of Sch. 2, effect of</w:t>
      </w:r>
      <w:r>
        <w:tab/>
      </w:r>
      <w:r>
        <w:fldChar w:fldCharType="begin"/>
      </w:r>
      <w:r>
        <w:instrText xml:space="preserve"> PAGEREF _Toc536193916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for worker electing under s. 24B</w:t>
      </w:r>
      <w:r>
        <w:tab/>
      </w:r>
      <w:r>
        <w:fldChar w:fldCharType="begin"/>
      </w:r>
      <w:r>
        <w:instrText xml:space="preserve"> PAGEREF _Toc536193917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Effect of s. 24 and 24A on compensation for incapacity</w:t>
      </w:r>
      <w:r>
        <w:tab/>
      </w:r>
      <w:r>
        <w:fldChar w:fldCharType="begin"/>
      </w:r>
      <w:r>
        <w:instrText xml:space="preserve"> PAGEREF _Toc536193918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 under s. 24B</w:t>
      </w:r>
      <w:r>
        <w:tab/>
      </w:r>
      <w:r>
        <w:fldChar w:fldCharType="begin"/>
      </w:r>
      <w:r>
        <w:instrText xml:space="preserve"> PAGEREF _Toc536193919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 2 Part 1, interpretation of</w:t>
      </w:r>
      <w:r>
        <w:tab/>
      </w:r>
      <w:r>
        <w:fldChar w:fldCharType="begin"/>
      </w:r>
      <w:r>
        <w:instrText xml:space="preserve"> PAGEREF _Toc536193920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_Toc536193922 \h </w:instrText>
      </w:r>
      <w:r>
        <w:fldChar w:fldCharType="separate"/>
      </w:r>
      <w:r>
        <w:t>40</w:t>
      </w:r>
      <w:r>
        <w:fldChar w:fldCharType="end"/>
      </w:r>
    </w:p>
    <w:p>
      <w:pPr>
        <w:pStyle w:val="TOC8"/>
        <w:rPr>
          <w:rFonts w:asciiTheme="minorHAnsi" w:eastAsiaTheme="minorEastAsia" w:hAnsiTheme="minorHAnsi" w:cstheme="minorBidi"/>
          <w:szCs w:val="22"/>
        </w:rPr>
      </w:pPr>
      <w:r>
        <w:t>31B.</w:t>
      </w:r>
      <w:r>
        <w:tab/>
        <w:t>Term used: degree of permanent impairment</w:t>
      </w:r>
      <w:r>
        <w:tab/>
      </w:r>
      <w:r>
        <w:fldChar w:fldCharType="begin"/>
      </w:r>
      <w:r>
        <w:instrText xml:space="preserve"> PAGEREF _Toc536193923 \h </w:instrText>
      </w:r>
      <w:r>
        <w:fldChar w:fldCharType="separate"/>
      </w:r>
      <w:r>
        <w:t>40</w:t>
      </w:r>
      <w:r>
        <w:fldChar w:fldCharType="end"/>
      </w:r>
    </w:p>
    <w:p>
      <w:pPr>
        <w:pStyle w:val="TOC8"/>
        <w:rPr>
          <w:rFonts w:asciiTheme="minorHAnsi" w:eastAsiaTheme="minorEastAsia" w:hAnsiTheme="minorHAnsi" w:cstheme="minorBidi"/>
          <w:szCs w:val="22"/>
        </w:rPr>
      </w:pPr>
      <w:r>
        <w:t>31C.</w:t>
      </w:r>
      <w:r>
        <w:tab/>
        <w:t>Permanent impairments in Sch. 2, worker may elect to get lump sum for</w:t>
      </w:r>
      <w:r>
        <w:tab/>
      </w:r>
      <w:r>
        <w:fldChar w:fldCharType="begin"/>
      </w:r>
      <w:r>
        <w:instrText xml:space="preserve"> PAGEREF _Toc536193924 \h </w:instrText>
      </w:r>
      <w:r>
        <w:fldChar w:fldCharType="separate"/>
      </w:r>
      <w:r>
        <w:t>41</w:t>
      </w:r>
      <w:r>
        <w:fldChar w:fldCharType="end"/>
      </w:r>
    </w:p>
    <w:p>
      <w:pPr>
        <w:pStyle w:val="TOC8"/>
        <w:rPr>
          <w:rFonts w:asciiTheme="minorHAnsi" w:eastAsiaTheme="minorEastAsia" w:hAnsiTheme="minorHAnsi" w:cstheme="minorBidi"/>
          <w:szCs w:val="22"/>
        </w:rPr>
      </w:pPr>
      <w:r>
        <w:t>31D.</w:t>
      </w:r>
      <w:r>
        <w:tab/>
        <w:t>Permanent impairments in Sch. 2, assessment of degree of</w:t>
      </w:r>
      <w:r>
        <w:tab/>
      </w:r>
      <w:r>
        <w:fldChar w:fldCharType="begin"/>
      </w:r>
      <w:r>
        <w:instrText xml:space="preserve"> PAGEREF _Toc536193925 \h </w:instrText>
      </w:r>
      <w:r>
        <w:fldChar w:fldCharType="separate"/>
      </w:r>
      <w:r>
        <w:t>41</w:t>
      </w:r>
      <w:r>
        <w:fldChar w:fldCharType="end"/>
      </w:r>
    </w:p>
    <w:p>
      <w:pPr>
        <w:pStyle w:val="TOC8"/>
        <w:rPr>
          <w:rFonts w:asciiTheme="minorHAnsi" w:eastAsiaTheme="minorEastAsia" w:hAnsiTheme="minorHAnsi" w:cstheme="minorBidi"/>
          <w:szCs w:val="22"/>
        </w:rPr>
      </w:pPr>
      <w:r>
        <w:t>31E.</w:t>
      </w:r>
      <w:r>
        <w:tab/>
        <w:t>Noise induced hearing loss, worker may elect to get lump sum for in some cases</w:t>
      </w:r>
      <w:r>
        <w:tab/>
      </w:r>
      <w:r>
        <w:fldChar w:fldCharType="begin"/>
      </w:r>
      <w:r>
        <w:instrText xml:space="preserve"> PAGEREF _Toc536193926 \h </w:instrText>
      </w:r>
      <w:r>
        <w:fldChar w:fldCharType="separate"/>
      </w:r>
      <w:r>
        <w:t>42</w:t>
      </w:r>
      <w:r>
        <w:fldChar w:fldCharType="end"/>
      </w:r>
    </w:p>
    <w:p>
      <w:pPr>
        <w:pStyle w:val="TOC8"/>
        <w:rPr>
          <w:rFonts w:asciiTheme="minorHAnsi" w:eastAsiaTheme="minorEastAsia" w:hAnsiTheme="minorHAnsi" w:cstheme="minorBidi"/>
          <w:szCs w:val="22"/>
        </w:rPr>
      </w:pPr>
      <w:r>
        <w:t>31F.</w:t>
      </w:r>
      <w:r>
        <w:tab/>
        <w:t>AIDS, compensation for</w:t>
      </w:r>
      <w:r>
        <w:tab/>
      </w:r>
      <w:r>
        <w:fldChar w:fldCharType="begin"/>
      </w:r>
      <w:r>
        <w:instrText xml:space="preserve"> PAGEREF _Toc536193927 \h </w:instrText>
      </w:r>
      <w:r>
        <w:fldChar w:fldCharType="separate"/>
      </w:r>
      <w:r>
        <w:t>44</w:t>
      </w:r>
      <w:r>
        <w:fldChar w:fldCharType="end"/>
      </w:r>
    </w:p>
    <w:p>
      <w:pPr>
        <w:pStyle w:val="TOC8"/>
        <w:rPr>
          <w:rFonts w:asciiTheme="minorHAnsi" w:eastAsiaTheme="minorEastAsia" w:hAnsiTheme="minorHAnsi" w:cstheme="minorBidi"/>
          <w:szCs w:val="22"/>
        </w:rPr>
      </w:pPr>
      <w:r>
        <w:t>31G.</w:t>
      </w:r>
      <w:r>
        <w:tab/>
      </w:r>
      <w:r>
        <w:rPr>
          <w:snapToGrid w:val="0"/>
        </w:rPr>
        <w:t>Further loss of use of part or faculty of body due to subsequent injury, compensation for</w:t>
      </w:r>
      <w:r>
        <w:tab/>
      </w:r>
      <w:r>
        <w:fldChar w:fldCharType="begin"/>
      </w:r>
      <w:r>
        <w:instrText xml:space="preserve"> PAGEREF _Toc536193928 \h </w:instrText>
      </w:r>
      <w:r>
        <w:fldChar w:fldCharType="separate"/>
      </w:r>
      <w:r>
        <w:t>45</w:t>
      </w:r>
      <w:r>
        <w:fldChar w:fldCharType="end"/>
      </w:r>
    </w:p>
    <w:p>
      <w:pPr>
        <w:pStyle w:val="TOC8"/>
        <w:rPr>
          <w:rFonts w:asciiTheme="minorHAnsi" w:eastAsiaTheme="minorEastAsia" w:hAnsiTheme="minorHAnsi" w:cstheme="minorBidi"/>
          <w:szCs w:val="22"/>
        </w:rPr>
      </w:pPr>
      <w:r>
        <w:t>31H.</w:t>
      </w:r>
      <w:r>
        <w:tab/>
        <w:t>Election under s. 31C or 31E</w:t>
      </w:r>
      <w:r>
        <w:tab/>
      </w:r>
      <w:r>
        <w:fldChar w:fldCharType="begin"/>
      </w:r>
      <w:r>
        <w:instrText xml:space="preserve"> PAGEREF _Toc536193929 \h </w:instrText>
      </w:r>
      <w:r>
        <w:fldChar w:fldCharType="separate"/>
      </w:r>
      <w:r>
        <w:t>46</w:t>
      </w:r>
      <w:r>
        <w:fldChar w:fldCharType="end"/>
      </w:r>
    </w:p>
    <w:p>
      <w:pPr>
        <w:pStyle w:val="TOC8"/>
        <w:rPr>
          <w:rFonts w:asciiTheme="minorHAnsi" w:eastAsiaTheme="minorEastAsia" w:hAnsiTheme="minorHAnsi" w:cstheme="minorBidi"/>
          <w:szCs w:val="22"/>
        </w:rPr>
      </w:pPr>
      <w:r>
        <w:t>31I.</w:t>
      </w:r>
      <w:r>
        <w:tab/>
        <w:t>Effect of election under s. 31H</w:t>
      </w:r>
      <w:r>
        <w:tab/>
      </w:r>
      <w:r>
        <w:fldChar w:fldCharType="begin"/>
      </w:r>
      <w:r>
        <w:instrText xml:space="preserve"> PAGEREF _Toc536193930 \h </w:instrText>
      </w:r>
      <w:r>
        <w:fldChar w:fldCharType="separate"/>
      </w:r>
      <w:r>
        <w:t>47</w:t>
      </w:r>
      <w:r>
        <w:fldChar w:fldCharType="end"/>
      </w:r>
    </w:p>
    <w:p>
      <w:pPr>
        <w:pStyle w:val="TOC8"/>
        <w:rPr>
          <w:rFonts w:asciiTheme="minorHAnsi" w:eastAsiaTheme="minorEastAsia" w:hAnsiTheme="minorHAnsi" w:cstheme="minorBidi"/>
          <w:szCs w:val="22"/>
        </w:rPr>
      </w:pPr>
      <w:r>
        <w:t>31J.</w:t>
      </w:r>
      <w:r>
        <w:tab/>
        <w:t>Limit on compensation for worker electing under s. 31H</w:t>
      </w:r>
      <w:r>
        <w:tab/>
      </w:r>
      <w:r>
        <w:fldChar w:fldCharType="begin"/>
      </w:r>
      <w:r>
        <w:instrText xml:space="preserve"> PAGEREF _Toc536193931 \h </w:instrText>
      </w:r>
      <w:r>
        <w:fldChar w:fldCharType="separate"/>
      </w:r>
      <w:r>
        <w:t>48</w:t>
      </w:r>
      <w:r>
        <w:fldChar w:fldCharType="end"/>
      </w:r>
    </w:p>
    <w:p>
      <w:pPr>
        <w:pStyle w:val="TOC8"/>
        <w:rPr>
          <w:rFonts w:asciiTheme="minorHAnsi" w:eastAsiaTheme="minorEastAsia" w:hAnsiTheme="minorHAnsi" w:cstheme="minorBidi"/>
          <w:szCs w:val="22"/>
        </w:rPr>
      </w:pPr>
      <w:r>
        <w:t>31K.</w:t>
      </w:r>
      <w:r>
        <w:tab/>
        <w:t>Compensation payable before election under s. 31H</w:t>
      </w:r>
      <w:r>
        <w:tab/>
      </w:r>
      <w:r>
        <w:fldChar w:fldCharType="begin"/>
      </w:r>
      <w:r>
        <w:instrText xml:space="preserve"> PAGEREF _Toc536193932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Some industrial diseases in Sch. 3, compensation for</w:t>
      </w:r>
      <w:r>
        <w:tab/>
      </w:r>
      <w:r>
        <w:fldChar w:fldCharType="begin"/>
      </w:r>
      <w:r>
        <w:instrText xml:space="preserve"> PAGEREF _Toc536193934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_Toc536193935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Chronic bronchitis and pneumoconiosis, limit on compensation for</w:t>
      </w:r>
      <w:r>
        <w:tab/>
      </w:r>
      <w:r>
        <w:fldChar w:fldCharType="begin"/>
      </w:r>
      <w:r>
        <w:instrText xml:space="preserve"> PAGEREF _Toc536193936 \h </w:instrText>
      </w:r>
      <w:r>
        <w:fldChar w:fldCharType="separate"/>
      </w:r>
      <w:r>
        <w:t>50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Lung cancer and asbestosis, limit on compensation for</w:t>
      </w:r>
      <w:r>
        <w:tab/>
      </w:r>
      <w:r>
        <w:fldChar w:fldCharType="begin"/>
      </w:r>
      <w:r>
        <w:instrText xml:space="preserve"> PAGEREF _Toc536193937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 under s. 33 or 34, referring worker to medical panel</w:t>
      </w:r>
      <w:r>
        <w:tab/>
      </w:r>
      <w:r>
        <w:fldChar w:fldCharType="begin"/>
      </w:r>
      <w:r>
        <w:instrText xml:space="preserve"> PAGEREF _Toc536193938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to medical panel by medical practitioner</w:t>
      </w:r>
      <w:r>
        <w:tab/>
      </w:r>
      <w:r>
        <w:fldChar w:fldCharType="begin"/>
      </w:r>
      <w:r>
        <w:instrText xml:space="preserve"> PAGEREF _Toc536193939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to be determined by medical panel</w:t>
      </w:r>
      <w:r>
        <w:tab/>
      </w:r>
      <w:r>
        <w:fldChar w:fldCharType="begin"/>
      </w:r>
      <w:r>
        <w:instrText xml:space="preserve"> PAGEREF _Toc536193940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Tuberculosis and pneumoconiosis, compensation for</w:t>
      </w:r>
      <w:r>
        <w:tab/>
      </w:r>
      <w:r>
        <w:fldChar w:fldCharType="begin"/>
      </w:r>
      <w:r>
        <w:instrText xml:space="preserve"> PAGEREF _Toc536193941 \h </w:instrText>
      </w:r>
      <w:r>
        <w:fldChar w:fldCharType="separate"/>
      </w:r>
      <w:r>
        <w:t>53</w:t>
      </w:r>
      <w:r>
        <w:fldChar w:fldCharType="end"/>
      </w:r>
    </w:p>
    <w:p>
      <w:pPr>
        <w:pStyle w:val="TOC8"/>
        <w:rPr>
          <w:rFonts w:asciiTheme="minorHAnsi" w:eastAsiaTheme="minorEastAsia" w:hAnsiTheme="minorHAnsi" w:cstheme="minorBidi"/>
          <w:szCs w:val="22"/>
        </w:rPr>
      </w:pPr>
      <w:r>
        <w:t>40.</w:t>
      </w:r>
      <w:r>
        <w:tab/>
        <w:t>Death without prior incapacity, effect of for this Division</w:t>
      </w:r>
      <w:r>
        <w:tab/>
      </w:r>
      <w:r>
        <w:fldChar w:fldCharType="begin"/>
      </w:r>
      <w:r>
        <w:instrText xml:space="preserve"> PAGEREF _Toc536193942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_Toc536193943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compensation calculated</w:t>
      </w:r>
      <w:r>
        <w:tab/>
      </w:r>
      <w:r>
        <w:fldChar w:fldCharType="begin"/>
      </w:r>
      <w:r>
        <w:instrText xml:space="preserve"> PAGEREF _Toc536193944 \h </w:instrText>
      </w:r>
      <w:r>
        <w:fldChar w:fldCharType="separate"/>
      </w:r>
      <w:r>
        <w:t>55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_Toc536193945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Diseases in Sch. 3 deemed due to employment in process in Sch. 3</w:t>
      </w:r>
      <w:r>
        <w:tab/>
      </w:r>
      <w:r>
        <w:fldChar w:fldCharType="begin"/>
      </w:r>
      <w:r>
        <w:instrText xml:space="preserve"> PAGEREF _Toc536193946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 3</w:t>
      </w:r>
      <w:r>
        <w:tab/>
      </w:r>
      <w:r>
        <w:fldChar w:fldCharType="begin"/>
      </w:r>
      <w:r>
        <w:instrText xml:space="preserve"> PAGEREF _Toc536193947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_Toc536193948 \h </w:instrText>
      </w:r>
      <w:r>
        <w:fldChar w:fldCharType="separate"/>
      </w:r>
      <w:r>
        <w:t>57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Some workers not entitled to compensation</w:t>
      </w:r>
      <w:r>
        <w:tab/>
      </w:r>
      <w:r>
        <w:fldChar w:fldCharType="begin"/>
      </w:r>
      <w:r>
        <w:instrText xml:space="preserve"> PAGEREF _Toc536193949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Sch. 3 diseases to be notified by employer etc.</w:t>
      </w:r>
      <w:r>
        <w:tab/>
      </w:r>
      <w:r>
        <w:fldChar w:fldCharType="begin"/>
      </w:r>
      <w:r>
        <w:instrText xml:space="preserve"> PAGEREF _Toc536193950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4A — Injury: specified diseases contracted by firefighters</w:t>
      </w:r>
    </w:p>
    <w:p>
      <w:pPr>
        <w:pStyle w:val="TOC8"/>
        <w:rPr>
          <w:rFonts w:asciiTheme="minorHAnsi" w:eastAsiaTheme="minorEastAsia" w:hAnsiTheme="minorHAnsi" w:cstheme="minorBidi"/>
          <w:szCs w:val="22"/>
        </w:rPr>
      </w:pPr>
      <w:r>
        <w:t>49A.</w:t>
      </w:r>
      <w:r>
        <w:tab/>
        <w:t>Terms used</w:t>
      </w:r>
      <w:r>
        <w:tab/>
      </w:r>
      <w:r>
        <w:fldChar w:fldCharType="begin"/>
      </w:r>
      <w:r>
        <w:instrText xml:space="preserve"> PAGEREF _Toc536193952 \h </w:instrText>
      </w:r>
      <w:r>
        <w:fldChar w:fldCharType="separate"/>
      </w:r>
      <w:r>
        <w:t>59</w:t>
      </w:r>
      <w:r>
        <w:fldChar w:fldCharType="end"/>
      </w:r>
    </w:p>
    <w:p>
      <w:pPr>
        <w:pStyle w:val="TOC8"/>
        <w:rPr>
          <w:rFonts w:asciiTheme="minorHAnsi" w:eastAsiaTheme="minorEastAsia" w:hAnsiTheme="minorHAnsi" w:cstheme="minorBidi"/>
          <w:szCs w:val="22"/>
        </w:rPr>
      </w:pPr>
      <w:r>
        <w:t>49B.</w:t>
      </w:r>
      <w:r>
        <w:tab/>
        <w:t>Application of Division</w:t>
      </w:r>
      <w:r>
        <w:tab/>
      </w:r>
      <w:r>
        <w:fldChar w:fldCharType="begin"/>
      </w:r>
      <w:r>
        <w:instrText xml:space="preserve"> PAGEREF _Toc536193953 \h </w:instrText>
      </w:r>
      <w:r>
        <w:fldChar w:fldCharType="separate"/>
      </w:r>
      <w:r>
        <w:t>61</w:t>
      </w:r>
      <w:r>
        <w:fldChar w:fldCharType="end"/>
      </w:r>
    </w:p>
    <w:p>
      <w:pPr>
        <w:pStyle w:val="TOC8"/>
        <w:rPr>
          <w:rFonts w:asciiTheme="minorHAnsi" w:eastAsiaTheme="minorEastAsia" w:hAnsiTheme="minorHAnsi" w:cstheme="minorBidi"/>
          <w:szCs w:val="22"/>
        </w:rPr>
      </w:pPr>
      <w:r>
        <w:t>49C.</w:t>
      </w:r>
      <w:r>
        <w:tab/>
        <w:t>When firefighting employment taken to contribute to specified disease</w:t>
      </w:r>
      <w:r>
        <w:tab/>
      </w:r>
      <w:r>
        <w:fldChar w:fldCharType="begin"/>
      </w:r>
      <w:r>
        <w:instrText xml:space="preserve"> PAGEREF _Toc536193954 \h </w:instrText>
      </w:r>
      <w:r>
        <w:fldChar w:fldCharType="separate"/>
      </w:r>
      <w:r>
        <w:t>61</w:t>
      </w:r>
      <w:r>
        <w:fldChar w:fldCharType="end"/>
      </w:r>
    </w:p>
    <w:p>
      <w:pPr>
        <w:pStyle w:val="TOC8"/>
        <w:rPr>
          <w:rFonts w:asciiTheme="minorHAnsi" w:eastAsiaTheme="minorEastAsia" w:hAnsiTheme="minorHAnsi" w:cstheme="minorBidi"/>
          <w:szCs w:val="22"/>
        </w:rPr>
      </w:pPr>
      <w:r>
        <w:t>49D.</w:t>
      </w:r>
      <w:r>
        <w:tab/>
        <w:t>Date of injury</w:t>
      </w:r>
      <w:r>
        <w:tab/>
      </w:r>
      <w:r>
        <w:fldChar w:fldCharType="begin"/>
      </w:r>
      <w:r>
        <w:instrText xml:space="preserve"> PAGEREF _Toc536193955 \h </w:instrText>
      </w:r>
      <w:r>
        <w:fldChar w:fldCharType="separate"/>
      </w:r>
      <w:r>
        <w:t>62</w:t>
      </w:r>
      <w:r>
        <w:fldChar w:fldCharType="end"/>
      </w:r>
    </w:p>
    <w:p>
      <w:pPr>
        <w:pStyle w:val="TOC8"/>
        <w:rPr>
          <w:rFonts w:asciiTheme="minorHAnsi" w:eastAsiaTheme="minorEastAsia" w:hAnsiTheme="minorHAnsi" w:cstheme="minorBidi"/>
          <w:szCs w:val="22"/>
        </w:rPr>
      </w:pPr>
      <w:r>
        <w:t>49E.</w:t>
      </w:r>
      <w:r>
        <w:tab/>
        <w:t>Review of Division</w:t>
      </w:r>
      <w:r>
        <w:tab/>
      </w:r>
      <w:r>
        <w:fldChar w:fldCharType="begin"/>
      </w:r>
      <w:r>
        <w:instrText xml:space="preserve"> PAGEREF _Toc536193956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Loss of function in Sch. 4, when injury occurs as a result of</w:t>
      </w:r>
      <w:r>
        <w:tab/>
      </w:r>
      <w:r>
        <w:fldChar w:fldCharType="begin"/>
      </w:r>
      <w:r>
        <w:instrText xml:space="preserve"> PAGEREF _Toc536193958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Last employer liable but may join others</w:t>
      </w:r>
      <w:r>
        <w:tab/>
      </w:r>
      <w:r>
        <w:fldChar w:fldCharType="begin"/>
      </w:r>
      <w:r>
        <w:instrText xml:space="preserve"> PAGEREF _Toc536193959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_Toc536193960 \h </w:instrText>
      </w:r>
      <w:r>
        <w:fldChar w:fldCharType="separate"/>
      </w:r>
      <w:r>
        <w:t>64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_Toc536193961 \h </w:instrText>
      </w:r>
      <w:r>
        <w:fldChar w:fldCharType="separate"/>
      </w:r>
      <w:r>
        <w:t>64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in Sch. 4 deemed due to employment in process in Sch. 4</w:t>
      </w:r>
      <w:r>
        <w:tab/>
      </w:r>
      <w:r>
        <w:fldChar w:fldCharType="begin"/>
      </w:r>
      <w:r>
        <w:instrText xml:space="preserve"> PAGEREF _Toc536193962 \h </w:instrText>
      </w:r>
      <w:r>
        <w:fldChar w:fldCharType="separate"/>
      </w:r>
      <w:r>
        <w:t>64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 4</w:t>
      </w:r>
      <w:r>
        <w:tab/>
      </w:r>
      <w:r>
        <w:fldChar w:fldCharType="begin"/>
      </w:r>
      <w:r>
        <w:instrText xml:space="preserve"> PAGEREF _Toc536193963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When entitlement to weekly payments ceases due to age</w:t>
      </w:r>
      <w:r>
        <w:tab/>
      </w:r>
      <w:r>
        <w:fldChar w:fldCharType="begin"/>
      </w:r>
      <w:r>
        <w:instrText xml:space="preserve"> PAGEREF _Toc536193965 \h </w:instrText>
      </w:r>
      <w:r>
        <w:fldChar w:fldCharType="separate"/>
      </w:r>
      <w:r>
        <w:t>65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Effect of s. 56 on Sch. 2 and expenses</w:t>
      </w:r>
      <w:r>
        <w:tab/>
      </w:r>
      <w:r>
        <w:fldChar w:fldCharType="begin"/>
      </w:r>
      <w:r>
        <w:instrText xml:space="preserve"> PAGEREF _Toc536193966 \h </w:instrText>
      </w:r>
      <w:r>
        <w:fldChar w:fldCharType="separate"/>
      </w:r>
      <w:r>
        <w:t>66</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where employer insured</w:t>
      </w:r>
      <w:r>
        <w:tab/>
      </w:r>
      <w:r>
        <w:fldChar w:fldCharType="begin"/>
      </w:r>
      <w:r>
        <w:instrText xml:space="preserve"> PAGEREF _Toc536193967 \h </w:instrText>
      </w:r>
      <w:r>
        <w:fldChar w:fldCharType="separate"/>
      </w:r>
      <w:r>
        <w:t>66</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_Toc536193968 \h </w:instrText>
      </w:r>
      <w:r>
        <w:fldChar w:fldCharType="separate"/>
      </w:r>
      <w:r>
        <w:t>69</w:t>
      </w:r>
      <w:r>
        <w:fldChar w:fldCharType="end"/>
      </w:r>
    </w:p>
    <w:p>
      <w:pPr>
        <w:pStyle w:val="TOC8"/>
        <w:rPr>
          <w:rFonts w:asciiTheme="minorHAnsi" w:eastAsiaTheme="minorEastAsia" w:hAnsiTheme="minorHAnsi" w:cstheme="minorBidi"/>
          <w:szCs w:val="22"/>
        </w:rPr>
      </w:pPr>
      <w:r>
        <w:t>57BA.</w:t>
      </w:r>
      <w:r>
        <w:tab/>
        <w:t>Notices under s. 57A and 57B, form and content of</w:t>
      </w:r>
      <w:r>
        <w:tab/>
      </w:r>
      <w:r>
        <w:fldChar w:fldCharType="begin"/>
      </w:r>
      <w:r>
        <w:instrText xml:space="preserve"> PAGEREF _Toc536193969 \h </w:instrText>
      </w:r>
      <w:r>
        <w:fldChar w:fldCharType="separate"/>
      </w:r>
      <w:r>
        <w:t>72</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Weekly payments, WorkCover WA to be notified about</w:t>
      </w:r>
      <w:r>
        <w:tab/>
      </w:r>
      <w:r>
        <w:fldChar w:fldCharType="begin"/>
      </w:r>
      <w:r>
        <w:instrText xml:space="preserve"> PAGEREF _Toc536193970 \h </w:instrText>
      </w:r>
      <w:r>
        <w:fldChar w:fldCharType="separate"/>
      </w:r>
      <w:r>
        <w:t>74</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 of information given under s. 57C</w:t>
      </w:r>
      <w:r>
        <w:tab/>
      </w:r>
      <w:r>
        <w:fldChar w:fldCharType="begin"/>
      </w:r>
      <w:r>
        <w:instrText xml:space="preserve"> PAGEREF _Toc536193971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Liability for weekly payments, arbitrator may determine</w:t>
      </w:r>
      <w:r>
        <w:tab/>
      </w:r>
      <w:r>
        <w:fldChar w:fldCharType="begin"/>
      </w:r>
      <w:r>
        <w:instrText xml:space="preserve"> PAGEREF _Toc536193972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Workers who claim compensation to notify employers as to remunerated work</w:t>
      </w:r>
      <w:r>
        <w:tab/>
      </w:r>
      <w:r>
        <w:fldChar w:fldCharType="begin"/>
      </w:r>
      <w:r>
        <w:instrText xml:space="preserve"> PAGEREF _Toc536193973 \h </w:instrText>
      </w:r>
      <w:r>
        <w:fldChar w:fldCharType="separate"/>
      </w:r>
      <w:r>
        <w:t>78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Discontinuing or reducing weekly payments, order as to</w:t>
      </w:r>
      <w:r>
        <w:tab/>
      </w:r>
      <w:r>
        <w:fldChar w:fldCharType="begin"/>
      </w:r>
      <w:r>
        <w:instrText xml:space="preserve"> PAGEREF _Toc536193974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Discontinuing or reducing weekly payments without order</w:t>
      </w:r>
      <w:r>
        <w:tab/>
      </w:r>
      <w:r>
        <w:fldChar w:fldCharType="begin"/>
      </w:r>
      <w:r>
        <w:instrText xml:space="preserve"> PAGEREF _Toc536193975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Reviewing and discontinuing, suspending or changing weekly payments</w:t>
      </w:r>
      <w:r>
        <w:tab/>
      </w:r>
      <w:r>
        <w:fldChar w:fldCharType="begin"/>
      </w:r>
      <w:r>
        <w:instrText xml:space="preserve"> PAGEREF _Toc536193976 \h </w:instrText>
      </w:r>
      <w:r>
        <w:fldChar w:fldCharType="separate"/>
      </w:r>
      <w:r>
        <w:t>83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if right to compensation suspended</w:t>
      </w:r>
      <w:r>
        <w:tab/>
      </w:r>
      <w:r>
        <w:fldChar w:fldCharType="begin"/>
      </w:r>
      <w:r>
        <w:instrText xml:space="preserve"> PAGEREF _Toc536193977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 worker claiming injury may be required to attend</w:t>
      </w:r>
      <w:r>
        <w:tab/>
      </w:r>
      <w:r>
        <w:fldChar w:fldCharType="begin"/>
      </w:r>
      <w:r>
        <w:instrText xml:space="preserve"> PAGEREF _Toc536193978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 workers on weekly payments may be required to attend</w:t>
      </w:r>
      <w:r>
        <w:tab/>
      </w:r>
      <w:r>
        <w:fldChar w:fldCharType="begin"/>
      </w:r>
      <w:r>
        <w:instrText xml:space="preserve"> PAGEREF _Toc536193979 \h </w:instrText>
      </w:r>
      <w:r>
        <w:fldChar w:fldCharType="separate"/>
      </w:r>
      <w:r>
        <w:t>84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examinations</w:t>
      </w:r>
      <w:r>
        <w:tab/>
      </w:r>
      <w:r>
        <w:fldChar w:fldCharType="begin"/>
      </w:r>
      <w:r>
        <w:instrText xml:space="preserve"> PAGEREF _Toc536193980 \h </w:instrText>
      </w:r>
      <w:r>
        <w:fldChar w:fldCharType="separate"/>
      </w:r>
      <w:r>
        <w:t>85</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_Toc536193981 \h </w:instrText>
      </w:r>
      <w:r>
        <w:fldChar w:fldCharType="separate"/>
      </w:r>
      <w:r>
        <w:t>85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_Toc536193982 \h </w:instrText>
      </w:r>
      <w:r>
        <w:fldChar w:fldCharType="separate"/>
      </w:r>
      <w:r>
        <w:t>86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 for s. 67(4)</w:t>
      </w:r>
      <w:r>
        <w:tab/>
      </w:r>
      <w:r>
        <w:fldChar w:fldCharType="begin"/>
      </w:r>
      <w:r>
        <w:instrText xml:space="preserve"> PAGEREF _Toc536193983 \h </w:instrText>
      </w:r>
      <w:r>
        <w:fldChar w:fldCharType="separate"/>
      </w:r>
      <w:r>
        <w:t>87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WA, continuance of weekly payments to</w:t>
      </w:r>
      <w:r>
        <w:tab/>
      </w:r>
      <w:r>
        <w:fldChar w:fldCharType="begin"/>
      </w:r>
      <w:r>
        <w:instrText xml:space="preserve"> PAGEREF _Toc536193984 \h </w:instrText>
      </w:r>
      <w:r>
        <w:fldChar w:fldCharType="separate"/>
      </w:r>
      <w:r>
        <w:t>88</w:t>
      </w:r>
      <w:r>
        <w:fldChar w:fldCharType="end"/>
      </w:r>
    </w:p>
    <w:p>
      <w:pPr>
        <w:pStyle w:val="TOC8"/>
        <w:rPr>
          <w:rFonts w:asciiTheme="minorHAnsi" w:eastAsiaTheme="minorEastAsia" w:hAnsiTheme="minorHAnsi" w:cstheme="minorBidi"/>
          <w:szCs w:val="22"/>
        </w:rPr>
      </w:pPr>
      <w:r>
        <w:t>70.</w:t>
      </w:r>
      <w:r>
        <w:tab/>
        <w:t>Medical reports, provision of to worker or employer</w:t>
      </w:r>
      <w:r>
        <w:tab/>
      </w:r>
      <w:r>
        <w:fldChar w:fldCharType="begin"/>
      </w:r>
      <w:r>
        <w:instrText xml:space="preserve"> PAGEREF _Toc536193985 \h </w:instrText>
      </w:r>
      <w:r>
        <w:fldChar w:fldCharType="separate"/>
      </w:r>
      <w:r>
        <w:t>88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Payments to unentitled person, recovery of</w:t>
      </w:r>
      <w:r>
        <w:tab/>
      </w:r>
      <w:r>
        <w:fldChar w:fldCharType="begin"/>
      </w:r>
      <w:r>
        <w:instrText xml:space="preserve"> PAGEREF _Toc536193986 \h </w:instrText>
      </w:r>
      <w:r>
        <w:fldChar w:fldCharType="separate"/>
      </w:r>
      <w:r>
        <w:t>89</w:t>
      </w:r>
      <w:r>
        <w:fldChar w:fldCharType="end"/>
      </w:r>
    </w:p>
    <w:p>
      <w:pPr>
        <w:pStyle w:val="TOC8"/>
        <w:rPr>
          <w:rFonts w:asciiTheme="minorHAnsi" w:eastAsiaTheme="minorEastAsia" w:hAnsiTheme="minorHAnsi" w:cstheme="minorBidi"/>
          <w:szCs w:val="22"/>
        </w:rPr>
      </w:pPr>
      <w:r>
        <w:t>72.</w:t>
      </w:r>
      <w:r>
        <w:tab/>
        <w:t>Suspending entitlement while worker in prison</w:t>
      </w:r>
      <w:r>
        <w:tab/>
      </w:r>
      <w:r>
        <w:fldChar w:fldCharType="begin"/>
      </w:r>
      <w:r>
        <w:instrText xml:space="preserve"> PAGEREF _Toc536193987 \h </w:instrText>
      </w:r>
      <w:r>
        <w:fldChar w:fldCharType="separate"/>
      </w:r>
      <w:r>
        <w:t>90</w:t>
      </w:r>
      <w:r>
        <w:fldChar w:fldCharType="end"/>
      </w:r>
    </w:p>
    <w:p>
      <w:pPr>
        <w:pStyle w:val="TOC8"/>
        <w:rPr>
          <w:rFonts w:asciiTheme="minorHAnsi" w:eastAsiaTheme="minorEastAsia" w:hAnsiTheme="minorHAnsi" w:cstheme="minorBidi"/>
          <w:szCs w:val="22"/>
        </w:rPr>
      </w:pPr>
      <w:r>
        <w:t>72A.</w:t>
      </w:r>
      <w:r>
        <w:tab/>
        <w:t>Suspending etc. entitlement for not undergoing medical examination</w:t>
      </w:r>
      <w:r>
        <w:tab/>
      </w:r>
      <w:r>
        <w:fldChar w:fldCharType="begin"/>
      </w:r>
      <w:r>
        <w:instrText xml:space="preserve"> PAGEREF _Toc536193988 \h </w:instrText>
      </w:r>
      <w:r>
        <w:fldChar w:fldCharType="separate"/>
      </w:r>
      <w:r>
        <w:t>91</w:t>
      </w:r>
      <w:r>
        <w:fldChar w:fldCharType="end"/>
      </w:r>
    </w:p>
    <w:p>
      <w:pPr>
        <w:pStyle w:val="TOC8"/>
        <w:rPr>
          <w:rFonts w:asciiTheme="minorHAnsi" w:eastAsiaTheme="minorEastAsia" w:hAnsiTheme="minorHAnsi" w:cstheme="minorBidi"/>
          <w:szCs w:val="22"/>
        </w:rPr>
      </w:pPr>
      <w:r>
        <w:t>72B.</w:t>
      </w:r>
      <w:r>
        <w:tab/>
        <w:t>Suspending etc. entitlement for not participating in return to work program</w:t>
      </w:r>
      <w:r>
        <w:tab/>
      </w:r>
      <w:r>
        <w:fldChar w:fldCharType="begin"/>
      </w:r>
      <w:r>
        <w:instrText xml:space="preserve"> PAGEREF _Toc536193989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5A — Claims by dependants and others for compensation</w:t>
      </w:r>
    </w:p>
    <w:p>
      <w:pPr>
        <w:pStyle w:val="TOC8"/>
        <w:rPr>
          <w:rFonts w:asciiTheme="minorHAnsi" w:eastAsiaTheme="minorEastAsia" w:hAnsiTheme="minorHAnsi" w:cstheme="minorBidi"/>
          <w:szCs w:val="22"/>
        </w:rPr>
      </w:pPr>
      <w:r>
        <w:t>72C.</w:t>
      </w:r>
      <w:r>
        <w:tab/>
        <w:t>Terms used</w:t>
      </w:r>
      <w:r>
        <w:tab/>
      </w:r>
      <w:r>
        <w:fldChar w:fldCharType="begin"/>
      </w:r>
      <w:r>
        <w:instrText xml:space="preserve"> PAGEREF _Toc536193991 \h </w:instrText>
      </w:r>
      <w:r>
        <w:fldChar w:fldCharType="separate"/>
      </w:r>
      <w:r>
        <w:t>93</w:t>
      </w:r>
      <w:r>
        <w:fldChar w:fldCharType="end"/>
      </w:r>
    </w:p>
    <w:p>
      <w:pPr>
        <w:pStyle w:val="TOC8"/>
        <w:rPr>
          <w:rFonts w:asciiTheme="minorHAnsi" w:eastAsiaTheme="minorEastAsia" w:hAnsiTheme="minorHAnsi" w:cstheme="minorBidi"/>
          <w:szCs w:val="22"/>
        </w:rPr>
      </w:pPr>
      <w:r>
        <w:t>72D.</w:t>
      </w:r>
      <w:r>
        <w:tab/>
        <w:t>Application of this Division</w:t>
      </w:r>
      <w:r>
        <w:tab/>
      </w:r>
      <w:r>
        <w:fldChar w:fldCharType="begin"/>
      </w:r>
      <w:r>
        <w:instrText xml:space="preserve"> PAGEREF _Toc536193992 \h </w:instrText>
      </w:r>
      <w:r>
        <w:fldChar w:fldCharType="separate"/>
      </w:r>
      <w:r>
        <w:t>94</w:t>
      </w:r>
      <w:r>
        <w:fldChar w:fldCharType="end"/>
      </w:r>
    </w:p>
    <w:p>
      <w:pPr>
        <w:pStyle w:val="TOC8"/>
        <w:rPr>
          <w:rFonts w:asciiTheme="minorHAnsi" w:eastAsiaTheme="minorEastAsia" w:hAnsiTheme="minorHAnsi" w:cstheme="minorBidi"/>
          <w:szCs w:val="22"/>
        </w:rPr>
      </w:pPr>
      <w:r>
        <w:t>72E.</w:t>
      </w:r>
      <w:r>
        <w:tab/>
        <w:t>Claims for compensation for dependants and others</w:t>
      </w:r>
      <w:r>
        <w:tab/>
      </w:r>
      <w:r>
        <w:fldChar w:fldCharType="begin"/>
      </w:r>
      <w:r>
        <w:instrText xml:space="preserve"> PAGEREF _Toc536193993 \h </w:instrText>
      </w:r>
      <w:r>
        <w:fldChar w:fldCharType="separate"/>
      </w:r>
      <w:r>
        <w:t>94</w:t>
      </w:r>
      <w:r>
        <w:fldChar w:fldCharType="end"/>
      </w:r>
    </w:p>
    <w:p>
      <w:pPr>
        <w:pStyle w:val="TOC8"/>
        <w:rPr>
          <w:rFonts w:asciiTheme="minorHAnsi" w:eastAsiaTheme="minorEastAsia" w:hAnsiTheme="minorHAnsi" w:cstheme="minorBidi"/>
          <w:szCs w:val="22"/>
        </w:rPr>
      </w:pPr>
      <w:r>
        <w:t>72F.</w:t>
      </w:r>
      <w:r>
        <w:tab/>
        <w:t>Claims procedure where employer insured</w:t>
      </w:r>
      <w:r>
        <w:tab/>
      </w:r>
      <w:r>
        <w:fldChar w:fldCharType="begin"/>
      </w:r>
      <w:r>
        <w:instrText xml:space="preserve"> PAGEREF _Toc536193994 \h </w:instrText>
      </w:r>
      <w:r>
        <w:fldChar w:fldCharType="separate"/>
      </w:r>
      <w:r>
        <w:t>94</w:t>
      </w:r>
      <w:r>
        <w:fldChar w:fldCharType="end"/>
      </w:r>
    </w:p>
    <w:p>
      <w:pPr>
        <w:pStyle w:val="TOC8"/>
        <w:rPr>
          <w:rFonts w:asciiTheme="minorHAnsi" w:eastAsiaTheme="minorEastAsia" w:hAnsiTheme="minorHAnsi" w:cstheme="minorBidi"/>
          <w:szCs w:val="22"/>
        </w:rPr>
      </w:pPr>
      <w:r>
        <w:t>72G.</w:t>
      </w:r>
      <w:r>
        <w:tab/>
        <w:t>Claims procedure where employer is self</w:t>
      </w:r>
      <w:r>
        <w:noBreakHyphen/>
        <w:t>insured or uninsured</w:t>
      </w:r>
      <w:r>
        <w:tab/>
      </w:r>
      <w:r>
        <w:fldChar w:fldCharType="begin"/>
      </w:r>
      <w:r>
        <w:instrText xml:space="preserve"> PAGEREF _Toc536193995 \h </w:instrText>
      </w:r>
      <w:r>
        <w:fldChar w:fldCharType="separate"/>
      </w:r>
      <w:r>
        <w:t>95</w:t>
      </w:r>
      <w:r>
        <w:fldChar w:fldCharType="end"/>
      </w:r>
    </w:p>
    <w:p>
      <w:pPr>
        <w:pStyle w:val="TOC8"/>
        <w:rPr>
          <w:rFonts w:asciiTheme="minorHAnsi" w:eastAsiaTheme="minorEastAsia" w:hAnsiTheme="minorHAnsi" w:cstheme="minorBidi"/>
          <w:szCs w:val="22"/>
        </w:rPr>
      </w:pPr>
      <w:r>
        <w:t>72H.</w:t>
      </w:r>
      <w:r>
        <w:tab/>
        <w:t>Resolution of claim</w:t>
      </w:r>
      <w:r>
        <w:tab/>
      </w:r>
      <w:r>
        <w:fldChar w:fldCharType="begin"/>
      </w:r>
      <w:r>
        <w:instrText xml:space="preserve"> PAGEREF _Toc536193996 \h </w:instrText>
      </w:r>
      <w:r>
        <w:fldChar w:fldCharType="separate"/>
      </w:r>
      <w:r>
        <w:t>96</w:t>
      </w:r>
      <w:r>
        <w:fldChar w:fldCharType="end"/>
      </w:r>
    </w:p>
    <w:p>
      <w:pPr>
        <w:pStyle w:val="TOC8"/>
        <w:rPr>
          <w:rFonts w:asciiTheme="minorHAnsi" w:eastAsiaTheme="minorEastAsia" w:hAnsiTheme="minorHAnsi" w:cstheme="minorBidi"/>
          <w:szCs w:val="22"/>
        </w:rPr>
      </w:pPr>
      <w:r>
        <w:t>72I.</w:t>
      </w:r>
      <w:r>
        <w:tab/>
        <w:t>Manner of payment of lump sum compensation</w:t>
      </w:r>
      <w:r>
        <w:tab/>
      </w:r>
      <w:r>
        <w:fldChar w:fldCharType="begin"/>
      </w:r>
      <w:r>
        <w:instrText xml:space="preserve"> PAGEREF _Toc536193997 \h </w:instrText>
      </w:r>
      <w:r>
        <w:fldChar w:fldCharType="separate"/>
      </w:r>
      <w:r>
        <w:t>97</w:t>
      </w:r>
      <w:r>
        <w:fldChar w:fldCharType="end"/>
      </w:r>
    </w:p>
    <w:p>
      <w:pPr>
        <w:pStyle w:val="TOC8"/>
        <w:rPr>
          <w:rFonts w:asciiTheme="minorHAnsi" w:eastAsiaTheme="minorEastAsia" w:hAnsiTheme="minorHAnsi" w:cstheme="minorBidi"/>
          <w:szCs w:val="22"/>
        </w:rPr>
      </w:pPr>
      <w:r>
        <w:t>72J.</w:t>
      </w:r>
      <w:r>
        <w:tab/>
        <w:t>Manner of payment of child’s allowance</w:t>
      </w:r>
      <w:r>
        <w:tab/>
      </w:r>
      <w:r>
        <w:fldChar w:fldCharType="begin"/>
      </w:r>
      <w:r>
        <w:instrText xml:space="preserve"> PAGEREF _Toc536193998 \h </w:instrText>
      </w:r>
      <w:r>
        <w:fldChar w:fldCharType="separate"/>
      </w:r>
      <w:r>
        <w:t>98</w:t>
      </w:r>
      <w:r>
        <w:fldChar w:fldCharType="end"/>
      </w:r>
    </w:p>
    <w:p>
      <w:pPr>
        <w:pStyle w:val="TOC8"/>
        <w:rPr>
          <w:rFonts w:asciiTheme="minorHAnsi" w:eastAsiaTheme="minorEastAsia" w:hAnsiTheme="minorHAnsi" w:cstheme="minorBidi"/>
          <w:szCs w:val="22"/>
        </w:rPr>
      </w:pPr>
      <w:r>
        <w:t>72K.</w:t>
      </w:r>
      <w:r>
        <w:tab/>
        <w:t>Effect of recovery of damages on moneys held in Trust Account</w:t>
      </w:r>
      <w:r>
        <w:tab/>
      </w:r>
      <w:r>
        <w:fldChar w:fldCharType="begin"/>
      </w:r>
      <w:r>
        <w:instrText xml:space="preserve"> PAGEREF _Toc536193999 \h </w:instrText>
      </w:r>
      <w:r>
        <w:fldChar w:fldCharType="separate"/>
      </w:r>
      <w:r>
        <w:t>99</w:t>
      </w:r>
      <w:r>
        <w:fldChar w:fldCharType="end"/>
      </w:r>
    </w:p>
    <w:p>
      <w:pPr>
        <w:pStyle w:val="TOC8"/>
        <w:rPr>
          <w:rFonts w:asciiTheme="minorHAnsi" w:eastAsiaTheme="minorEastAsia" w:hAnsiTheme="minorHAnsi" w:cstheme="minorBidi"/>
          <w:szCs w:val="22"/>
        </w:rPr>
      </w:pPr>
      <w:r>
        <w:t>72L.</w:t>
      </w:r>
      <w:r>
        <w:tab/>
        <w:t>Application of Part XI to matters under this Division</w:t>
      </w:r>
      <w:r>
        <w:tab/>
      </w:r>
      <w:r>
        <w:fldChar w:fldCharType="begin"/>
      </w:r>
      <w:r>
        <w:instrText xml:space="preserve"> PAGEREF _Toc536194000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_Toc536194002 \h </w:instrText>
      </w:r>
      <w:r>
        <w:fldChar w:fldCharType="separate"/>
      </w:r>
      <w:r>
        <w:t>101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Worker entitled but dispute between insurers</w:t>
      </w:r>
      <w:r>
        <w:tab/>
      </w:r>
      <w:r>
        <w:fldChar w:fldCharType="begin"/>
      </w:r>
      <w:r>
        <w:instrText xml:space="preserve"> PAGEREF _Toc536194003 \h </w:instrText>
      </w:r>
      <w:r>
        <w:fldChar w:fldCharType="separate"/>
      </w:r>
      <w:r>
        <w:t>102</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No apportionment under s. 73 or 74 for injuries before 8 Mar 1991</w:t>
      </w:r>
      <w:r>
        <w:tab/>
      </w:r>
      <w:r>
        <w:fldChar w:fldCharType="begin"/>
      </w:r>
      <w:r>
        <w:instrText xml:space="preserve"> PAGEREF _Toc536194004 \h </w:instrText>
      </w:r>
      <w:r>
        <w:fldChar w:fldCharType="separate"/>
      </w:r>
      <w:r>
        <w:t>103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_Toc536194005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Agreement as to compensation etc., registration and effect of memorandum of</w:t>
      </w:r>
      <w:r>
        <w:tab/>
      </w:r>
      <w:r>
        <w:fldChar w:fldCharType="begin"/>
      </w:r>
      <w:r>
        <w:instrText xml:space="preserve"> PAGEREF _Toc536194007 \h </w:instrText>
      </w:r>
      <w:r>
        <w:fldChar w:fldCharType="separate"/>
      </w:r>
      <w:r>
        <w:t>104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unenforceable unless registered under s. 76</w:t>
      </w:r>
      <w:r>
        <w:tab/>
      </w:r>
      <w:r>
        <w:fldChar w:fldCharType="begin"/>
      </w:r>
      <w:r>
        <w:instrText xml:space="preserve"> PAGEREF _Toc536194008 \h </w:instrText>
      </w:r>
      <w:r>
        <w:fldChar w:fldCharType="separate"/>
      </w:r>
      <w:r>
        <w:t>107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_Toc536194009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 by worker</w:t>
      </w:r>
      <w:r>
        <w:tab/>
      </w:r>
      <w:r>
        <w:fldChar w:fldCharType="begin"/>
      </w:r>
      <w:r>
        <w:instrText xml:space="preserve"> PAGEREF _Toc536194011 \h </w:instrText>
      </w:r>
      <w:r>
        <w:fldChar w:fldCharType="separate"/>
      </w:r>
      <w:r>
        <w:t>107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of leave entitlements; effect on sick leave</w:t>
      </w:r>
      <w:r>
        <w:tab/>
      </w:r>
      <w:r>
        <w:fldChar w:fldCharType="begin"/>
      </w:r>
      <w:r>
        <w:instrText xml:space="preserve"> PAGEREF _Toc536194012 \h </w:instrText>
      </w:r>
      <w:r>
        <w:fldChar w:fldCharType="separate"/>
      </w:r>
      <w:r>
        <w:t>108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_Toc536194013 \h </w:instrText>
      </w:r>
      <w:r>
        <w:fldChar w:fldCharType="separate"/>
      </w:r>
      <w:r>
        <w:t>109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Services rendered to worker for which employer liable, payment for</w:t>
      </w:r>
      <w:r>
        <w:tab/>
      </w:r>
      <w:r>
        <w:fldChar w:fldCharType="begin"/>
      </w:r>
      <w:r>
        <w:instrText xml:space="preserve"> PAGEREF _Toc536194014 \h </w:instrText>
      </w:r>
      <w:r>
        <w:fldChar w:fldCharType="separate"/>
      </w:r>
      <w:r>
        <w:t>109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Partially incapacitated workers, employment of</w:t>
      </w:r>
      <w:r>
        <w:tab/>
      </w:r>
      <w:r>
        <w:fldChar w:fldCharType="begin"/>
      </w:r>
      <w:r>
        <w:instrText xml:space="preserve"> PAGEREF _Toc536194015 \h </w:instrText>
      </w:r>
      <w:r>
        <w:fldChar w:fldCharType="separate"/>
      </w:r>
      <w:r>
        <w:t>109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_Toc536194016 \h </w:instrText>
      </w:r>
      <w:r>
        <w:fldChar w:fldCharType="separate"/>
      </w:r>
      <w:r>
        <w:t>110</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_Toc536194017 \h </w:instrText>
      </w:r>
      <w:r>
        <w:fldChar w:fldCharType="separate"/>
      </w:r>
      <w:r>
        <w:t>110</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_Toc536194018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Motor vehicle cases not affected by this Part</w:t>
      </w:r>
      <w:r>
        <w:tab/>
      </w:r>
      <w:r>
        <w:fldChar w:fldCharType="begin"/>
      </w:r>
      <w:r>
        <w:instrText xml:space="preserve"> PAGEREF _Toc536194021 \h </w:instrText>
      </w:r>
      <w:r>
        <w:fldChar w:fldCharType="separate"/>
      </w:r>
      <w:r>
        <w:t>113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Liability independent of this Act not affected by this Part</w:t>
      </w:r>
      <w:r>
        <w:tab/>
      </w:r>
      <w:r>
        <w:fldChar w:fldCharType="begin"/>
      </w:r>
      <w:r>
        <w:instrText xml:space="preserve"> PAGEREF _Toc536194022 \h </w:instrText>
      </w:r>
      <w:r>
        <w:fldChar w:fldCharType="separate"/>
      </w:r>
      <w:r>
        <w:t>113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Solicitor-client costs, limits on agreements as to</w:t>
      </w:r>
      <w:r>
        <w:tab/>
      </w:r>
      <w:r>
        <w:fldChar w:fldCharType="begin"/>
      </w:r>
      <w:r>
        <w:instrText xml:space="preserve"> PAGEREF _Toc536194023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_Toc536194024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workers’ compensation not recoverable</w:t>
      </w:r>
      <w:r>
        <w:tab/>
      </w:r>
      <w:r>
        <w:fldChar w:fldCharType="begin"/>
      </w:r>
      <w:r>
        <w:instrText xml:space="preserve"> PAGEREF _Toc536194025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non-employers</w:t>
      </w:r>
      <w:r>
        <w:tab/>
      </w:r>
      <w:r>
        <w:fldChar w:fldCharType="begin"/>
      </w:r>
      <w:r>
        <w:instrText xml:space="preserve"> PAGEREF _Toc536194026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Applicable substantive law for work injury claims</w:t>
      </w:r>
      <w:r>
        <w:tab/>
      </w:r>
      <w:r>
        <w:fldChar w:fldCharType="begin"/>
      </w:r>
      <w:r>
        <w:instrText xml:space="preserve"> PAGEREF _Toc536194028 \h </w:instrText>
      </w:r>
      <w:r>
        <w:fldChar w:fldCharType="separate"/>
      </w:r>
      <w:r>
        <w:t>118</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_Toc536194029 \h </w:instrText>
      </w:r>
      <w:r>
        <w:fldChar w:fldCharType="separate"/>
      </w:r>
      <w:r>
        <w:t>119</w:t>
      </w:r>
      <w:r>
        <w:fldChar w:fldCharType="end"/>
      </w:r>
    </w:p>
    <w:p>
      <w:pPr>
        <w:pStyle w:val="TOC8"/>
        <w:rPr>
          <w:rFonts w:asciiTheme="minorHAnsi" w:eastAsiaTheme="minorEastAsia" w:hAnsiTheme="minorHAnsi" w:cstheme="minorBidi"/>
          <w:szCs w:val="22"/>
        </w:rPr>
      </w:pPr>
      <w:r>
        <w:t>93AC.</w:t>
      </w:r>
      <w:r>
        <w:tab/>
        <w:t>Terms used</w:t>
      </w:r>
      <w:r>
        <w:tab/>
      </w:r>
      <w:r>
        <w:fldChar w:fldCharType="begin"/>
      </w:r>
      <w:r>
        <w:instrText xml:space="preserve"> PAGEREF _Toc536194030 \h </w:instrText>
      </w:r>
      <w:r>
        <w:fldChar w:fldCharType="separate"/>
      </w:r>
      <w:r>
        <w:t>120</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_Toc536194031 \h </w:instrText>
      </w:r>
      <w:r>
        <w:fldChar w:fldCharType="separate"/>
      </w:r>
      <w:r>
        <w:t>121</w:t>
      </w:r>
      <w:r>
        <w:fldChar w:fldCharType="end"/>
      </w:r>
    </w:p>
    <w:p>
      <w:pPr>
        <w:pStyle w:val="TOC8"/>
        <w:rPr>
          <w:rFonts w:asciiTheme="minorHAnsi" w:eastAsiaTheme="minorEastAsia" w:hAnsiTheme="minorHAnsi" w:cstheme="minorBidi"/>
          <w:szCs w:val="22"/>
        </w:rPr>
      </w:pPr>
      <w:r>
        <w:t>93AE.</w:t>
      </w:r>
      <w:r>
        <w:tab/>
        <w:t>Terms used</w:t>
      </w:r>
      <w:r>
        <w:tab/>
      </w:r>
      <w:r>
        <w:fldChar w:fldCharType="begin"/>
      </w:r>
      <w:r>
        <w:instrText xml:space="preserve"> PAGEREF _Toc536194032 \h </w:instrText>
      </w:r>
      <w:r>
        <w:fldChar w:fldCharType="separate"/>
      </w:r>
      <w:r>
        <w:t>121</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_Toc536194033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77"/>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Term used: damages</w:t>
      </w:r>
      <w:r>
        <w:tab/>
      </w:r>
      <w:r>
        <w:fldChar w:fldCharType="begin"/>
      </w:r>
      <w:r>
        <w:instrText xml:space="preserve"> PAGEREF _Toc536194036 \h </w:instrText>
      </w:r>
      <w:r>
        <w:fldChar w:fldCharType="separate"/>
      </w:r>
      <w:r>
        <w:t>122</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_Toc536194037 \h </w:instrText>
      </w:r>
      <w:r>
        <w:fldChar w:fldCharType="separate"/>
      </w:r>
      <w:r>
        <w:t>123</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 to award damages</w:t>
      </w:r>
      <w:r>
        <w:tab/>
      </w:r>
      <w:r>
        <w:fldChar w:fldCharType="begin"/>
      </w:r>
      <w:r>
        <w:instrText xml:space="preserve"> PAGEREF _Toc536194038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Term used: AMA Guides</w:t>
      </w:r>
      <w:r>
        <w:tab/>
      </w:r>
      <w:r>
        <w:fldChar w:fldCharType="begin"/>
      </w:r>
      <w:r>
        <w:instrText xml:space="preserve"> PAGEREF _Toc536194040 \h </w:instrText>
      </w:r>
      <w:r>
        <w:fldChar w:fldCharType="separate"/>
      </w:r>
      <w:r>
        <w:t>124</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_Toc536194041 \h </w:instrText>
      </w:r>
      <w:r>
        <w:fldChar w:fldCharType="separate"/>
      </w:r>
      <w:r>
        <w:t>124</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_Toc536194042 \h </w:instrText>
      </w:r>
      <w:r>
        <w:fldChar w:fldCharType="separate"/>
      </w:r>
      <w:r>
        <w:t>125</w:t>
      </w:r>
      <w:r>
        <w:fldChar w:fldCharType="end"/>
      </w:r>
    </w:p>
    <w:p>
      <w:pPr>
        <w:pStyle w:val="TOC8"/>
        <w:rPr>
          <w:rFonts w:asciiTheme="minorHAnsi" w:eastAsiaTheme="minorEastAsia" w:hAnsiTheme="minorHAnsi" w:cstheme="minorBidi"/>
          <w:szCs w:val="22"/>
        </w:rPr>
      </w:pPr>
      <w:r>
        <w:t>93D.</w:t>
      </w:r>
      <w:r>
        <w:tab/>
        <w:t>Degree of disability, assessing</w:t>
      </w:r>
      <w:r>
        <w:tab/>
      </w:r>
      <w:r>
        <w:fldChar w:fldCharType="begin"/>
      </w:r>
      <w:r>
        <w:instrText xml:space="preserve"> PAGEREF _Toc536194043 \h </w:instrText>
      </w:r>
      <w:r>
        <w:fldChar w:fldCharType="separate"/>
      </w:r>
      <w:r>
        <w:t>125</w:t>
      </w:r>
      <w:r>
        <w:fldChar w:fldCharType="end"/>
      </w:r>
    </w:p>
    <w:p>
      <w:pPr>
        <w:pStyle w:val="TOC8"/>
        <w:rPr>
          <w:rFonts w:asciiTheme="minorHAnsi" w:eastAsiaTheme="minorEastAsia" w:hAnsiTheme="minorHAnsi" w:cstheme="minorBidi"/>
          <w:szCs w:val="22"/>
        </w:rPr>
      </w:pPr>
      <w:r>
        <w:t>93E.</w:t>
      </w:r>
      <w:r>
        <w:tab/>
        <w:t>Constraints on awards and paying compensation</w:t>
      </w:r>
      <w:r>
        <w:tab/>
      </w:r>
      <w:r>
        <w:fldChar w:fldCharType="begin"/>
      </w:r>
      <w:r>
        <w:instrText xml:space="preserve"> PAGEREF _Toc536194044 \h </w:instrText>
      </w:r>
      <w:r>
        <w:fldChar w:fldCharType="separate"/>
      </w:r>
      <w:r>
        <w:t>128</w:t>
      </w:r>
      <w:r>
        <w:fldChar w:fldCharType="end"/>
      </w:r>
    </w:p>
    <w:p>
      <w:pPr>
        <w:pStyle w:val="TOC8"/>
        <w:rPr>
          <w:rFonts w:asciiTheme="minorHAnsi" w:eastAsiaTheme="minorEastAsia" w:hAnsiTheme="minorHAnsi" w:cstheme="minorBidi"/>
          <w:szCs w:val="22"/>
        </w:rPr>
      </w:pPr>
      <w:r>
        <w:t>93EA.</w:t>
      </w:r>
      <w:r>
        <w:tab/>
        <w:t>Questions as to degree of disability, referral of to Director in some cases due to new evidence</w:t>
      </w:r>
      <w:r>
        <w:tab/>
      </w:r>
      <w:r>
        <w:fldChar w:fldCharType="begin"/>
      </w:r>
      <w:r>
        <w:instrText xml:space="preserve"> PAGEREF _Toc536194045 \h </w:instrText>
      </w:r>
      <w:r>
        <w:fldChar w:fldCharType="separate"/>
      </w:r>
      <w:r>
        <w:t>131</w:t>
      </w:r>
      <w:r>
        <w:fldChar w:fldCharType="end"/>
      </w:r>
    </w:p>
    <w:p>
      <w:pPr>
        <w:pStyle w:val="TOC8"/>
        <w:rPr>
          <w:rFonts w:asciiTheme="minorHAnsi" w:eastAsiaTheme="minorEastAsia" w:hAnsiTheme="minorHAnsi" w:cstheme="minorBidi"/>
          <w:szCs w:val="22"/>
        </w:rPr>
      </w:pPr>
      <w:r>
        <w:t>93EB.</w:t>
      </w:r>
      <w:r>
        <w:tab/>
        <w:t>Questions as to degree of disability, referral of to Director in some other cases</w:t>
      </w:r>
      <w:r>
        <w:tab/>
      </w:r>
      <w:r>
        <w:fldChar w:fldCharType="begin"/>
      </w:r>
      <w:r>
        <w:instrText xml:space="preserve"> PAGEREF _Toc536194046 \h </w:instrText>
      </w:r>
      <w:r>
        <w:fldChar w:fldCharType="separate"/>
      </w:r>
      <w:r>
        <w:t>133</w:t>
      </w:r>
      <w:r>
        <w:fldChar w:fldCharType="end"/>
      </w:r>
    </w:p>
    <w:p>
      <w:pPr>
        <w:pStyle w:val="TOC8"/>
        <w:rPr>
          <w:rFonts w:asciiTheme="minorHAnsi" w:eastAsiaTheme="minorEastAsia" w:hAnsiTheme="minorHAnsi" w:cstheme="minorBidi"/>
          <w:szCs w:val="22"/>
        </w:rPr>
      </w:pPr>
      <w:r>
        <w:t>93EC.</w:t>
      </w:r>
      <w:r>
        <w:tab/>
        <w:t>Time for commencing action for damages extended in some cases</w:t>
      </w:r>
      <w:r>
        <w:tab/>
      </w:r>
      <w:r>
        <w:fldChar w:fldCharType="begin"/>
      </w:r>
      <w:r>
        <w:instrText xml:space="preserve"> PAGEREF _Toc536194047 \h </w:instrText>
      </w:r>
      <w:r>
        <w:fldChar w:fldCharType="separate"/>
      </w:r>
      <w:r>
        <w:t>135</w:t>
      </w:r>
      <w:r>
        <w:fldChar w:fldCharType="end"/>
      </w:r>
    </w:p>
    <w:p>
      <w:pPr>
        <w:pStyle w:val="TOC8"/>
        <w:rPr>
          <w:rFonts w:asciiTheme="minorHAnsi" w:eastAsiaTheme="minorEastAsia" w:hAnsiTheme="minorHAnsi" w:cstheme="minorBidi"/>
          <w:szCs w:val="22"/>
        </w:rPr>
      </w:pPr>
      <w:r>
        <w:t>93F.</w:t>
      </w:r>
      <w:r>
        <w:tab/>
        <w:t>Degree of disability less than 30%, constraints on awards</w:t>
      </w:r>
      <w:r>
        <w:tab/>
      </w:r>
      <w:r>
        <w:fldChar w:fldCharType="begin"/>
      </w:r>
      <w:r>
        <w:instrText xml:space="preserve"> PAGEREF _Toc536194048 \h </w:instrText>
      </w:r>
      <w:r>
        <w:fldChar w:fldCharType="separate"/>
      </w:r>
      <w:r>
        <w:t>136</w:t>
      </w:r>
      <w:r>
        <w:fldChar w:fldCharType="end"/>
      </w:r>
    </w:p>
    <w:p>
      <w:pPr>
        <w:pStyle w:val="TOC8"/>
        <w:rPr>
          <w:rFonts w:asciiTheme="minorHAnsi" w:eastAsiaTheme="minorEastAsia" w:hAnsiTheme="minorHAnsi" w:cstheme="minorBidi"/>
          <w:szCs w:val="22"/>
        </w:rPr>
      </w:pPr>
      <w:r>
        <w:t>93G.</w:t>
      </w:r>
      <w:r>
        <w:tab/>
        <w:t>Regulations for this Subdivision</w:t>
      </w:r>
      <w:r>
        <w:tab/>
      </w:r>
      <w:r>
        <w:fldChar w:fldCharType="begin"/>
      </w:r>
      <w:r>
        <w:instrText xml:space="preserve"> PAGEREF _Toc536194049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w:t>
      </w:r>
      <w:r>
        <w:tab/>
      </w:r>
      <w:r>
        <w:fldChar w:fldCharType="begin"/>
      </w:r>
      <w:r>
        <w:instrText xml:space="preserve"> PAGEREF _Toc536194051 \h </w:instrText>
      </w:r>
      <w:r>
        <w:fldChar w:fldCharType="separate"/>
      </w:r>
      <w:r>
        <w:t>139</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_Toc536194052 \h </w:instrText>
      </w:r>
      <w:r>
        <w:fldChar w:fldCharType="separate"/>
      </w:r>
      <w:r>
        <w:t>140</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_Toc536194053 \h </w:instrText>
      </w:r>
      <w:r>
        <w:fldChar w:fldCharType="separate"/>
      </w:r>
      <w:r>
        <w:t>140</w:t>
      </w:r>
      <w:r>
        <w:fldChar w:fldCharType="end"/>
      </w:r>
    </w:p>
    <w:p>
      <w:pPr>
        <w:pStyle w:val="TOC8"/>
        <w:rPr>
          <w:rFonts w:asciiTheme="minorHAnsi" w:eastAsiaTheme="minorEastAsia" w:hAnsiTheme="minorHAnsi" w:cstheme="minorBidi"/>
          <w:szCs w:val="22"/>
        </w:rPr>
      </w:pPr>
      <w:r>
        <w:t>93K.</w:t>
      </w:r>
      <w:r>
        <w:tab/>
        <w:t>Constraints on awards</w:t>
      </w:r>
      <w:r>
        <w:tab/>
      </w:r>
      <w:r>
        <w:fldChar w:fldCharType="begin"/>
      </w:r>
      <w:r>
        <w:instrText xml:space="preserve"> PAGEREF _Toc536194054 \h </w:instrText>
      </w:r>
      <w:r>
        <w:fldChar w:fldCharType="separate"/>
      </w:r>
      <w:r>
        <w:t>140</w:t>
      </w:r>
      <w:r>
        <w:fldChar w:fldCharType="end"/>
      </w:r>
    </w:p>
    <w:p>
      <w:pPr>
        <w:pStyle w:val="TOC8"/>
        <w:rPr>
          <w:rFonts w:asciiTheme="minorHAnsi" w:eastAsiaTheme="minorEastAsia" w:hAnsiTheme="minorHAnsi" w:cstheme="minorBidi"/>
          <w:szCs w:val="22"/>
        </w:rPr>
      </w:pPr>
      <w:r>
        <w:t>93L.</w:t>
      </w:r>
      <w:r>
        <w:tab/>
        <w:t>Election under s. 93K to retain right to seek damages</w:t>
      </w:r>
      <w:r>
        <w:tab/>
      </w:r>
      <w:r>
        <w:fldChar w:fldCharType="begin"/>
      </w:r>
      <w:r>
        <w:instrText xml:space="preserve"> PAGEREF _Toc536194055 \h </w:instrText>
      </w:r>
      <w:r>
        <w:fldChar w:fldCharType="separate"/>
      </w:r>
      <w:r>
        <w:t>143</w:t>
      </w:r>
      <w:r>
        <w:fldChar w:fldCharType="end"/>
      </w:r>
    </w:p>
    <w:p>
      <w:pPr>
        <w:pStyle w:val="TOC8"/>
        <w:rPr>
          <w:rFonts w:asciiTheme="minorHAnsi" w:eastAsiaTheme="minorEastAsia" w:hAnsiTheme="minorHAnsi" w:cstheme="minorBidi"/>
          <w:szCs w:val="22"/>
        </w:rPr>
      </w:pPr>
      <w:r>
        <w:t>93M.</w:t>
      </w:r>
      <w:r>
        <w:tab/>
        <w:t>Termination day defined</w:t>
      </w:r>
      <w:r>
        <w:tab/>
      </w:r>
      <w:r>
        <w:fldChar w:fldCharType="begin"/>
      </w:r>
      <w:r>
        <w:instrText xml:space="preserve"> PAGEREF _Toc536194056 \h </w:instrText>
      </w:r>
      <w:r>
        <w:fldChar w:fldCharType="separate"/>
      </w:r>
      <w:r>
        <w:t>144</w:t>
      </w:r>
      <w:r>
        <w:fldChar w:fldCharType="end"/>
      </w:r>
    </w:p>
    <w:p>
      <w:pPr>
        <w:pStyle w:val="TOC8"/>
        <w:rPr>
          <w:rFonts w:asciiTheme="minorHAnsi" w:eastAsiaTheme="minorEastAsia" w:hAnsiTheme="minorHAnsi" w:cstheme="minorBidi"/>
          <w:szCs w:val="22"/>
        </w:rPr>
      </w:pPr>
      <w:r>
        <w:t>93N.</w:t>
      </w:r>
      <w:r>
        <w:tab/>
        <w:t>Special evaluation if worker’s condition has not stabilised sufficiently</w:t>
      </w:r>
      <w:r>
        <w:tab/>
      </w:r>
      <w:r>
        <w:fldChar w:fldCharType="begin"/>
      </w:r>
      <w:r>
        <w:instrText xml:space="preserve"> PAGEREF _Toc536194057 \h </w:instrText>
      </w:r>
      <w:r>
        <w:fldChar w:fldCharType="separate"/>
      </w:r>
      <w:r>
        <w:t>147</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_Toc536194058 \h </w:instrText>
      </w:r>
      <w:r>
        <w:fldChar w:fldCharType="separate"/>
      </w:r>
      <w:r>
        <w:t>148</w:t>
      </w:r>
      <w:r>
        <w:fldChar w:fldCharType="end"/>
      </w:r>
    </w:p>
    <w:p>
      <w:pPr>
        <w:pStyle w:val="TOC8"/>
        <w:rPr>
          <w:rFonts w:asciiTheme="minorHAnsi" w:eastAsiaTheme="minorEastAsia" w:hAnsiTheme="minorHAnsi" w:cstheme="minorBidi"/>
          <w:szCs w:val="22"/>
        </w:rPr>
      </w:pPr>
      <w:r>
        <w:t>93P.</w:t>
      </w:r>
      <w:r>
        <w:tab/>
        <w:t>Election under s. 93K, effect of on compensation</w:t>
      </w:r>
      <w:r>
        <w:tab/>
      </w:r>
      <w:r>
        <w:fldChar w:fldCharType="begin"/>
      </w:r>
      <w:r>
        <w:instrText xml:space="preserve"> PAGEREF _Toc536194059 \h </w:instrText>
      </w:r>
      <w:r>
        <w:fldChar w:fldCharType="separate"/>
      </w:r>
      <w:r>
        <w:t>148</w:t>
      </w:r>
      <w:r>
        <w:fldChar w:fldCharType="end"/>
      </w:r>
    </w:p>
    <w:p>
      <w:pPr>
        <w:pStyle w:val="TOC8"/>
        <w:rPr>
          <w:rFonts w:asciiTheme="minorHAnsi" w:eastAsiaTheme="minorEastAsia" w:hAnsiTheme="minorHAnsi" w:cstheme="minorBidi"/>
          <w:szCs w:val="22"/>
        </w:rPr>
      </w:pPr>
      <w:r>
        <w:t>93Q.</w:t>
      </w:r>
      <w:r>
        <w:tab/>
        <w:t>HIV and AIDS, special provisions about</w:t>
      </w:r>
      <w:r>
        <w:tab/>
      </w:r>
      <w:r>
        <w:fldChar w:fldCharType="begin"/>
      </w:r>
      <w:r>
        <w:instrText xml:space="preserve"> PAGEREF _Toc536194060 \h </w:instrText>
      </w:r>
      <w:r>
        <w:fldChar w:fldCharType="separate"/>
      </w:r>
      <w:r>
        <w:t>150</w:t>
      </w:r>
      <w:r>
        <w:fldChar w:fldCharType="end"/>
      </w:r>
    </w:p>
    <w:p>
      <w:pPr>
        <w:pStyle w:val="TOC8"/>
        <w:rPr>
          <w:rFonts w:asciiTheme="minorHAnsi" w:eastAsiaTheme="minorEastAsia" w:hAnsiTheme="minorHAnsi" w:cstheme="minorBidi"/>
          <w:szCs w:val="22"/>
        </w:rPr>
      </w:pPr>
      <w:r>
        <w:t>93R.</w:t>
      </w:r>
      <w:r>
        <w:tab/>
        <w:t>Some lung diseases, special provisions about</w:t>
      </w:r>
      <w:r>
        <w:tab/>
      </w:r>
      <w:r>
        <w:fldChar w:fldCharType="begin"/>
      </w:r>
      <w:r>
        <w:instrText xml:space="preserve"> PAGEREF _Toc536194061 \h </w:instrText>
      </w:r>
      <w:r>
        <w:fldChar w:fldCharType="separate"/>
      </w:r>
      <w:r>
        <w:t>151</w:t>
      </w:r>
      <w:r>
        <w:fldChar w:fldCharType="end"/>
      </w:r>
    </w:p>
    <w:p>
      <w:pPr>
        <w:pStyle w:val="TOC8"/>
        <w:rPr>
          <w:rFonts w:asciiTheme="minorHAnsi" w:eastAsiaTheme="minorEastAsia" w:hAnsiTheme="minorHAnsi" w:cstheme="minorBidi"/>
          <w:szCs w:val="22"/>
        </w:rPr>
      </w:pPr>
      <w:r>
        <w:t>93S.</w:t>
      </w:r>
      <w:r>
        <w:tab/>
        <w:t>Regulations for this Subdivision</w:t>
      </w:r>
      <w:r>
        <w:tab/>
      </w:r>
      <w:r>
        <w:fldChar w:fldCharType="begin"/>
      </w:r>
      <w:r>
        <w:instrText xml:space="preserve"> PAGEREF _Toc536194062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 nature of etc.</w:t>
      </w:r>
      <w:r>
        <w:tab/>
      </w:r>
      <w:r>
        <w:fldChar w:fldCharType="begin"/>
      </w:r>
      <w:r>
        <w:instrText xml:space="preserve"> PAGEREF _Toc536194065 \h </w:instrText>
      </w:r>
      <w:r>
        <w:fldChar w:fldCharType="separate"/>
      </w:r>
      <w:r>
        <w:t>154</w:t>
      </w:r>
      <w:r>
        <w:fldChar w:fldCharType="end"/>
      </w:r>
    </w:p>
    <w:p>
      <w:pPr>
        <w:pStyle w:val="TOC8"/>
        <w:rPr>
          <w:rFonts w:asciiTheme="minorHAnsi" w:eastAsiaTheme="minorEastAsia" w:hAnsiTheme="minorHAnsi" w:cstheme="minorBidi"/>
          <w:szCs w:val="22"/>
        </w:rPr>
      </w:pPr>
      <w:r>
        <w:t>95.</w:t>
      </w:r>
      <w:r>
        <w:tab/>
        <w:t>Governing body of WorkCover WA</w:t>
      </w:r>
      <w:r>
        <w:tab/>
      </w:r>
      <w:r>
        <w:fldChar w:fldCharType="begin"/>
      </w:r>
      <w:r>
        <w:instrText xml:space="preserve"> PAGEREF _Toc536194066 \h </w:instrText>
      </w:r>
      <w:r>
        <w:fldChar w:fldCharType="separate"/>
      </w:r>
      <w:r>
        <w:t>155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 of governing body’s nominee members</w:t>
      </w:r>
      <w:r>
        <w:tab/>
      </w:r>
      <w:r>
        <w:fldChar w:fldCharType="begin"/>
      </w:r>
      <w:r>
        <w:instrText xml:space="preserve"> PAGEREF _Toc536194067 \h </w:instrText>
      </w:r>
      <w:r>
        <w:fldChar w:fldCharType="separate"/>
      </w:r>
      <w:r>
        <w:t>157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_Toc536194068 \h </w:instrText>
      </w:r>
      <w:r>
        <w:fldChar w:fldCharType="separate"/>
      </w:r>
      <w:r>
        <w:t>158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Vacancies etc. not to invalidate proceedings</w:t>
      </w:r>
      <w:r>
        <w:tab/>
      </w:r>
      <w:r>
        <w:fldChar w:fldCharType="begin"/>
      </w:r>
      <w:r>
        <w:instrText xml:space="preserve"> PAGEREF _Toc536194069 \h </w:instrText>
      </w:r>
      <w:r>
        <w:fldChar w:fldCharType="separate"/>
      </w:r>
      <w:r>
        <w:t>159</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_Toc536194070 \h </w:instrText>
      </w:r>
      <w:r>
        <w:fldChar w:fldCharType="separate"/>
      </w:r>
      <w:r>
        <w:t>159</w:t>
      </w:r>
      <w:r>
        <w:fldChar w:fldCharType="end"/>
      </w:r>
    </w:p>
    <w:p>
      <w:pPr>
        <w:pStyle w:val="TOC8"/>
        <w:rPr>
          <w:rFonts w:asciiTheme="minorHAnsi" w:eastAsiaTheme="minorEastAsia" w:hAnsiTheme="minorHAnsi" w:cstheme="minorBidi"/>
          <w:szCs w:val="22"/>
        </w:rPr>
      </w:pPr>
      <w:r>
        <w:t>100.</w:t>
      </w:r>
      <w:r>
        <w:tab/>
        <w:t>Functions</w:t>
      </w:r>
      <w:r>
        <w:tab/>
      </w:r>
      <w:r>
        <w:fldChar w:fldCharType="begin"/>
      </w:r>
      <w:r>
        <w:instrText xml:space="preserve"> PAGEREF _Toc536194071 \h </w:instrText>
      </w:r>
      <w:r>
        <w:fldChar w:fldCharType="separate"/>
      </w:r>
      <w:r>
        <w:t>159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_Toc536194072 \h </w:instrText>
      </w:r>
      <w:r>
        <w:fldChar w:fldCharType="separate"/>
      </w:r>
      <w:r>
        <w:t>161</w:t>
      </w:r>
      <w:r>
        <w:fldChar w:fldCharType="end"/>
      </w:r>
    </w:p>
    <w:p>
      <w:pPr>
        <w:pStyle w:val="TOC8"/>
        <w:rPr>
          <w:rFonts w:asciiTheme="minorHAnsi" w:eastAsiaTheme="minorEastAsia" w:hAnsiTheme="minorHAnsi" w:cstheme="minorBidi"/>
          <w:szCs w:val="22"/>
        </w:rPr>
      </w:pPr>
      <w:r>
        <w:t>100B.</w:t>
      </w:r>
      <w:r>
        <w:tab/>
        <w:t>Disclosing information to occupational safety and health department</w:t>
      </w:r>
      <w:r>
        <w:tab/>
      </w:r>
      <w:r>
        <w:fldChar w:fldCharType="begin"/>
      </w:r>
      <w:r>
        <w:instrText xml:space="preserve"> PAGEREF _Toc536194073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_Toc536194074 \h </w:instrText>
      </w:r>
      <w:r>
        <w:fldChar w:fldCharType="separate"/>
      </w:r>
      <w:r>
        <w:t>163</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_Toc536194075 \h </w:instrText>
      </w:r>
      <w:r>
        <w:fldChar w:fldCharType="separate"/>
      </w:r>
      <w:r>
        <w:t>164</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Borrowing powers</w:t>
      </w:r>
      <w:r>
        <w:tab/>
      </w:r>
      <w:r>
        <w:fldChar w:fldCharType="begin"/>
      </w:r>
      <w:r>
        <w:instrText xml:space="preserve"> PAGEREF _Toc536194076 \h </w:instrText>
      </w:r>
      <w:r>
        <w:fldChar w:fldCharType="separate"/>
      </w:r>
      <w:r>
        <w:t>164</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by Treasurer of borrowings</w:t>
      </w:r>
      <w:r>
        <w:tab/>
      </w:r>
      <w:r>
        <w:fldChar w:fldCharType="begin"/>
      </w:r>
      <w:r>
        <w:instrText xml:space="preserve"> PAGEREF _Toc536194077 \h </w:instrText>
      </w:r>
      <w:r>
        <w:fldChar w:fldCharType="separate"/>
      </w:r>
      <w:r>
        <w:t>165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 under s. 100(e)</w:t>
      </w:r>
      <w:r>
        <w:tab/>
      </w:r>
      <w:r>
        <w:fldChar w:fldCharType="begin"/>
      </w:r>
      <w:r>
        <w:instrText xml:space="preserve"> PAGEREF _Toc536194078 \h </w:instrText>
      </w:r>
      <w:r>
        <w:fldChar w:fldCharType="separate"/>
      </w:r>
      <w:r>
        <w:t>166</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Insurers etc. to give WorkCover WA information</w:t>
      </w:r>
      <w:r>
        <w:tab/>
      </w:r>
      <w:r>
        <w:fldChar w:fldCharType="begin"/>
      </w:r>
      <w:r>
        <w:instrText xml:space="preserve"> PAGEREF _Toc536194079 \h </w:instrText>
      </w:r>
      <w:r>
        <w:fldChar w:fldCharType="separate"/>
      </w:r>
      <w:r>
        <w:t>166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_Toc536194080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 by governing body members</w:t>
      </w:r>
      <w:r>
        <w:tab/>
      </w:r>
      <w:r>
        <w:fldChar w:fldCharType="begin"/>
      </w:r>
      <w:r>
        <w:instrText xml:space="preserve"> PAGEREF _Toc536194082 \h </w:instrText>
      </w:r>
      <w:r>
        <w:fldChar w:fldCharType="separate"/>
      </w:r>
      <w:r>
        <w:t>167</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_Toc536194083 \h </w:instrText>
      </w:r>
      <w:r>
        <w:fldChar w:fldCharType="separate"/>
      </w:r>
      <w:r>
        <w:t>167</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 104AB inapplicable</w:t>
      </w:r>
      <w:r>
        <w:tab/>
      </w:r>
      <w:r>
        <w:fldChar w:fldCharType="begin"/>
      </w:r>
      <w:r>
        <w:instrText xml:space="preserve"> PAGEREF _Toc536194084 \h </w:instrText>
      </w:r>
      <w:r>
        <w:fldChar w:fldCharType="separate"/>
      </w:r>
      <w:r>
        <w:t>168</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 104AB applies</w:t>
      </w:r>
      <w:r>
        <w:tab/>
      </w:r>
      <w:r>
        <w:fldChar w:fldCharType="begin"/>
      </w:r>
      <w:r>
        <w:instrText xml:space="preserve"> PAGEREF _Toc536194085 \h </w:instrText>
      </w:r>
      <w:r>
        <w:fldChar w:fldCharType="separate"/>
      </w:r>
      <w:r>
        <w:t>168</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 104AB and 104AD inapplicable</w:t>
      </w:r>
      <w:r>
        <w:tab/>
      </w:r>
      <w:r>
        <w:fldChar w:fldCharType="begin"/>
      </w:r>
      <w:r>
        <w:instrText xml:space="preserve"> PAGEREF _Toc536194086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_Toc536194088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Workers’ Compensation and Injury Management General Account</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 funds and purposes of</w:t>
      </w:r>
      <w:r>
        <w:tab/>
      </w:r>
      <w:r>
        <w:fldChar w:fldCharType="begin"/>
      </w:r>
      <w:r>
        <w:instrText xml:space="preserve"> PAGEREF _Toc536194090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 of funds needed for General Account</w:t>
      </w:r>
      <w:r>
        <w:tab/>
      </w:r>
      <w:r>
        <w:fldChar w:fldCharType="begin"/>
      </w:r>
      <w:r>
        <w:instrText xml:space="preserve"> PAGEREF _Toc536194091 \h </w:instrText>
      </w:r>
      <w:r>
        <w:fldChar w:fldCharType="separate"/>
      </w:r>
      <w:r>
        <w:t>171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Levied contributions to General Account, amount of</w:t>
      </w:r>
      <w:r>
        <w:tab/>
      </w:r>
      <w:r>
        <w:fldChar w:fldCharType="begin"/>
      </w:r>
      <w:r>
        <w:instrText xml:space="preserve"> PAGEREF _Toc536194092 \h </w:instrText>
      </w:r>
      <w:r>
        <w:fldChar w:fldCharType="separate"/>
      </w:r>
      <w:r>
        <w:t>172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Insurers to contribute to General </w:t>
      </w:r>
      <w:r>
        <w:t>Account</w:t>
      </w:r>
      <w:r>
        <w:tab/>
      </w:r>
      <w:r>
        <w:fldChar w:fldCharType="begin"/>
      </w:r>
      <w:r>
        <w:instrText xml:space="preserve"> PAGEREF _Toc536194093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Workers’ Compensation and Injury Management Trust Account</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 funds and purposes of</w:t>
      </w:r>
      <w:r>
        <w:tab/>
      </w:r>
      <w:r>
        <w:fldChar w:fldCharType="begin"/>
      </w:r>
      <w:r>
        <w:instrText xml:space="preserve"> PAGEREF _Toc536194095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WorkCover WA directions</w:t>
      </w:r>
      <w:r>
        <w:tab/>
      </w:r>
      <w:r>
        <w:fldChar w:fldCharType="begin"/>
      </w:r>
      <w:r>
        <w:instrText xml:space="preserve"> PAGEREF _Toc536194097 \h </w:instrText>
      </w:r>
      <w:r>
        <w:fldChar w:fldCharType="separate"/>
      </w:r>
      <w:r>
        <w:t>177</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_Toc536194098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144.</w:t>
      </w:r>
      <w:r>
        <w:tab/>
        <w:t>Term used: relevant authority</w:t>
      </w:r>
      <w:r>
        <w:tab/>
      </w:r>
      <w:r>
        <w:fldChar w:fldCharType="begin"/>
      </w:r>
      <w:r>
        <w:instrText xml:space="preserve"> PAGEREF _Toc536194101 \h </w:instrText>
      </w:r>
      <w:r>
        <w:fldChar w:fldCharType="separate"/>
      </w:r>
      <w:r>
        <w:t>179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Excluded jurisdiction of panels</w:t>
      </w:r>
      <w:r>
        <w:tab/>
      </w:r>
      <w:r>
        <w:fldChar w:fldCharType="begin"/>
      </w:r>
      <w:r>
        <w:instrText xml:space="preserve"> PAGEREF _Toc536194102 \h </w:instrText>
      </w:r>
      <w:r>
        <w:fldChar w:fldCharType="separate"/>
      </w:r>
      <w:r>
        <w:t>179</w:t>
      </w:r>
      <w:r>
        <w:fldChar w:fldCharType="end"/>
      </w:r>
    </w:p>
    <w:p>
      <w:pPr>
        <w:pStyle w:val="TOC8"/>
        <w:rPr>
          <w:rFonts w:asciiTheme="minorHAnsi" w:eastAsiaTheme="minorEastAsia" w:hAnsiTheme="minorHAnsi" w:cstheme="minorBidi"/>
          <w:szCs w:val="22"/>
        </w:rPr>
      </w:pPr>
      <w:r>
        <w:t>145A.</w:t>
      </w:r>
      <w:r>
        <w:tab/>
        <w:t>Questions that may be referred to panels</w:t>
      </w:r>
      <w:r>
        <w:tab/>
      </w:r>
      <w:r>
        <w:fldChar w:fldCharType="begin"/>
      </w:r>
      <w:r>
        <w:instrText xml:space="preserve"> PAGEREF _Toc536194103 \h </w:instrText>
      </w:r>
      <w:r>
        <w:fldChar w:fldCharType="separate"/>
      </w:r>
      <w:r>
        <w:t>179</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of eligible members of panels</w:t>
      </w:r>
      <w:r>
        <w:tab/>
      </w:r>
      <w:r>
        <w:fldChar w:fldCharType="begin"/>
      </w:r>
      <w:r>
        <w:instrText xml:space="preserve"> PAGEREF _Toc536194104 \h </w:instrText>
      </w:r>
      <w:r>
        <w:fldChar w:fldCharType="separate"/>
      </w:r>
      <w:r>
        <w:t>180</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Constituting panels</w:t>
      </w:r>
      <w:r>
        <w:tab/>
      </w:r>
      <w:r>
        <w:fldChar w:fldCharType="begin"/>
      </w:r>
      <w:r>
        <w:instrText xml:space="preserve"> PAGEREF _Toc536194105 \h </w:instrText>
      </w:r>
      <w:r>
        <w:fldChar w:fldCharType="separate"/>
      </w:r>
      <w:r>
        <w:t>180</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 and powers of panels</w:t>
      </w:r>
      <w:r>
        <w:tab/>
      </w:r>
      <w:r>
        <w:fldChar w:fldCharType="begin"/>
      </w:r>
      <w:r>
        <w:instrText xml:space="preserve"> PAGEREF _Toc536194106 \h </w:instrText>
      </w:r>
      <w:r>
        <w:fldChar w:fldCharType="separate"/>
      </w:r>
      <w:r>
        <w:t>181</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_Toc536194107 \h </w:instrText>
      </w:r>
      <w:r>
        <w:fldChar w:fldCharType="separate"/>
      </w:r>
      <w:r>
        <w:t>182</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Reconsidering determinations</w:t>
      </w:r>
      <w:r>
        <w:tab/>
      </w:r>
      <w:r>
        <w:fldChar w:fldCharType="begin"/>
      </w:r>
      <w:r>
        <w:instrText xml:space="preserve"> PAGEREF _Toc536194108 \h </w:instrText>
      </w:r>
      <w:r>
        <w:fldChar w:fldCharType="separate"/>
      </w:r>
      <w:r>
        <w:t>184</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_Toc536194109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_Toc536194111 \h </w:instrText>
      </w:r>
      <w:r>
        <w:fldChar w:fldCharType="separate"/>
      </w:r>
      <w:r>
        <w:t>185</w:t>
      </w:r>
      <w:r>
        <w:fldChar w:fldCharType="end"/>
      </w:r>
    </w:p>
    <w:p>
      <w:pPr>
        <w:pStyle w:val="TOC8"/>
        <w:rPr>
          <w:rFonts w:asciiTheme="minorHAnsi" w:eastAsiaTheme="minorEastAsia" w:hAnsiTheme="minorHAnsi" w:cstheme="minorBidi"/>
          <w:szCs w:val="22"/>
        </w:rPr>
      </w:pPr>
      <w:r>
        <w:t>146A.</w:t>
      </w:r>
      <w:r>
        <w:tab/>
        <w:t>Evaluating degree of impairment generally</w:t>
      </w:r>
      <w:r>
        <w:tab/>
      </w:r>
      <w:r>
        <w:fldChar w:fldCharType="begin"/>
      </w:r>
      <w:r>
        <w:instrText xml:space="preserve"> PAGEREF _Toc536194112 \h </w:instrText>
      </w:r>
      <w:r>
        <w:fldChar w:fldCharType="separate"/>
      </w:r>
      <w:r>
        <w:t>185</w:t>
      </w:r>
      <w:r>
        <w:fldChar w:fldCharType="end"/>
      </w:r>
    </w:p>
    <w:p>
      <w:pPr>
        <w:pStyle w:val="TOC8"/>
        <w:rPr>
          <w:rFonts w:asciiTheme="minorHAnsi" w:eastAsiaTheme="minorEastAsia" w:hAnsiTheme="minorHAnsi" w:cstheme="minorBidi"/>
          <w:szCs w:val="22"/>
        </w:rPr>
      </w:pPr>
      <w:r>
        <w:t>146B.</w:t>
      </w:r>
      <w:r>
        <w:tab/>
        <w:t>Evaluating degree of impairment for Part III Div. 2A</w:t>
      </w:r>
      <w:r>
        <w:tab/>
      </w:r>
      <w:r>
        <w:fldChar w:fldCharType="begin"/>
      </w:r>
      <w:r>
        <w:instrText xml:space="preserve"> PAGEREF _Toc536194113 \h </w:instrText>
      </w:r>
      <w:r>
        <w:fldChar w:fldCharType="separate"/>
      </w:r>
      <w:r>
        <w:t>186</w:t>
      </w:r>
      <w:r>
        <w:fldChar w:fldCharType="end"/>
      </w:r>
    </w:p>
    <w:p>
      <w:pPr>
        <w:pStyle w:val="TOC8"/>
        <w:rPr>
          <w:rFonts w:asciiTheme="minorHAnsi" w:eastAsiaTheme="minorEastAsia" w:hAnsiTheme="minorHAnsi" w:cstheme="minorBidi"/>
          <w:szCs w:val="22"/>
        </w:rPr>
      </w:pPr>
      <w:r>
        <w:t>146C.</w:t>
      </w:r>
      <w:r>
        <w:tab/>
        <w:t>Evaluating degree of impairment for Part IV Div. 2 Subdiv. 3</w:t>
      </w:r>
      <w:r>
        <w:tab/>
      </w:r>
      <w:r>
        <w:fldChar w:fldCharType="begin"/>
      </w:r>
      <w:r>
        <w:instrText xml:space="preserve"> PAGEREF _Toc536194114 \h </w:instrText>
      </w:r>
      <w:r>
        <w:fldChar w:fldCharType="separate"/>
      </w:r>
      <w:r>
        <w:t>186</w:t>
      </w:r>
      <w:r>
        <w:fldChar w:fldCharType="end"/>
      </w:r>
    </w:p>
    <w:p>
      <w:pPr>
        <w:pStyle w:val="TOC8"/>
        <w:rPr>
          <w:rFonts w:asciiTheme="minorHAnsi" w:eastAsiaTheme="minorEastAsia" w:hAnsiTheme="minorHAnsi" w:cstheme="minorBidi"/>
          <w:szCs w:val="22"/>
        </w:rPr>
      </w:pPr>
      <w:r>
        <w:t>146D.</w:t>
      </w:r>
      <w:r>
        <w:tab/>
        <w:t>Evaluating degree of impairment for Part IXA</w:t>
      </w:r>
      <w:r>
        <w:tab/>
      </w:r>
      <w:r>
        <w:fldChar w:fldCharType="begin"/>
      </w:r>
      <w:r>
        <w:instrText xml:space="preserve"> PAGEREF _Toc536194115 \h </w:instrText>
      </w:r>
      <w:r>
        <w:fldChar w:fldCharType="separate"/>
      </w:r>
      <w:r>
        <w:t>187</w:t>
      </w:r>
      <w:r>
        <w:fldChar w:fldCharType="end"/>
      </w:r>
    </w:p>
    <w:p>
      <w:pPr>
        <w:pStyle w:val="TOC8"/>
        <w:rPr>
          <w:rFonts w:asciiTheme="minorHAnsi" w:eastAsiaTheme="minorEastAsia" w:hAnsiTheme="minorHAnsi" w:cstheme="minorBidi"/>
          <w:szCs w:val="22"/>
        </w:rPr>
      </w:pPr>
      <w:r>
        <w:t>146E.</w:t>
      </w:r>
      <w:r>
        <w:tab/>
        <w:t>Evaluating degree of impairment for cl. 18A</w:t>
      </w:r>
      <w:r>
        <w:tab/>
      </w:r>
      <w:r>
        <w:fldChar w:fldCharType="begin"/>
      </w:r>
      <w:r>
        <w:instrText xml:space="preserve"> PAGEREF _Toc536194116 \h </w:instrText>
      </w:r>
      <w:r>
        <w:fldChar w:fldCharType="separate"/>
      </w:r>
      <w:r>
        <w:t>188</w:t>
      </w:r>
      <w:r>
        <w:fldChar w:fldCharType="end"/>
      </w:r>
    </w:p>
    <w:p>
      <w:pPr>
        <w:pStyle w:val="TOC8"/>
        <w:rPr>
          <w:rFonts w:asciiTheme="minorHAnsi" w:eastAsiaTheme="minorEastAsia" w:hAnsiTheme="minorHAnsi" w:cstheme="minorBidi"/>
          <w:szCs w:val="22"/>
        </w:rPr>
      </w:pPr>
      <w:r>
        <w:t>146F.</w:t>
      </w:r>
      <w:r>
        <w:tab/>
        <w:t>Approved medical specialists, designation of</w:t>
      </w:r>
      <w:r>
        <w:tab/>
      </w:r>
      <w:r>
        <w:fldChar w:fldCharType="begin"/>
      </w:r>
      <w:r>
        <w:instrText xml:space="preserve"> PAGEREF _Toc536194117 \h </w:instrText>
      </w:r>
      <w:r>
        <w:fldChar w:fldCharType="separate"/>
      </w:r>
      <w:r>
        <w:t>188</w:t>
      </w:r>
      <w:r>
        <w:fldChar w:fldCharType="end"/>
      </w:r>
    </w:p>
    <w:p>
      <w:pPr>
        <w:pStyle w:val="TOC8"/>
        <w:rPr>
          <w:rFonts w:asciiTheme="minorHAnsi" w:eastAsiaTheme="minorEastAsia" w:hAnsiTheme="minorHAnsi" w:cstheme="minorBidi"/>
          <w:szCs w:val="22"/>
        </w:rPr>
      </w:pPr>
      <w:r>
        <w:t>146G.</w:t>
      </w:r>
      <w:r>
        <w:tab/>
        <w:t>Approved medical specialist, powers of</w:t>
      </w:r>
      <w:r>
        <w:tab/>
      </w:r>
      <w:r>
        <w:fldChar w:fldCharType="begin"/>
      </w:r>
      <w:r>
        <w:instrText xml:space="preserve"> PAGEREF _Toc536194118 \h </w:instrText>
      </w:r>
      <w:r>
        <w:fldChar w:fldCharType="separate"/>
      </w:r>
      <w:r>
        <w:t>189</w:t>
      </w:r>
      <w:r>
        <w:fldChar w:fldCharType="end"/>
      </w:r>
    </w:p>
    <w:p>
      <w:pPr>
        <w:pStyle w:val="TOC8"/>
        <w:rPr>
          <w:rFonts w:asciiTheme="minorHAnsi" w:eastAsiaTheme="minorEastAsia" w:hAnsiTheme="minorHAnsi" w:cstheme="minorBidi"/>
          <w:szCs w:val="22"/>
        </w:rPr>
      </w:pPr>
      <w:r>
        <w:t>146H.</w:t>
      </w:r>
      <w:r>
        <w:tab/>
        <w:t>Approved medical specialist, duties of after making assessment</w:t>
      </w:r>
      <w:r>
        <w:tab/>
      </w:r>
      <w:r>
        <w:fldChar w:fldCharType="begin"/>
      </w:r>
      <w:r>
        <w:instrText xml:space="preserve"> PAGEREF _Toc536194119 \h </w:instrText>
      </w:r>
      <w:r>
        <w:fldChar w:fldCharType="separate"/>
      </w:r>
      <w:r>
        <w:t>191</w:t>
      </w:r>
      <w:r>
        <w:fldChar w:fldCharType="end"/>
      </w:r>
    </w:p>
    <w:p>
      <w:pPr>
        <w:pStyle w:val="TOC8"/>
        <w:rPr>
          <w:rFonts w:asciiTheme="minorHAnsi" w:eastAsiaTheme="minorEastAsia" w:hAnsiTheme="minorHAnsi" w:cstheme="minorBidi"/>
          <w:szCs w:val="22"/>
        </w:rPr>
      </w:pPr>
      <w:r>
        <w:t>146I.</w:t>
      </w:r>
      <w:r>
        <w:tab/>
        <w:t>WorkCover WA may give approved medical specialist information about worker</w:t>
      </w:r>
      <w:r>
        <w:tab/>
      </w:r>
      <w:r>
        <w:fldChar w:fldCharType="begin"/>
      </w:r>
      <w:r>
        <w:instrText xml:space="preserve"> PAGEREF _Toc536194120 \h </w:instrText>
      </w:r>
      <w:r>
        <w:fldChar w:fldCharType="separate"/>
      </w:r>
      <w:r>
        <w:t>192</w:t>
      </w:r>
      <w:r>
        <w:fldChar w:fldCharType="end"/>
      </w:r>
    </w:p>
    <w:p>
      <w:pPr>
        <w:pStyle w:val="TOC8"/>
        <w:rPr>
          <w:rFonts w:asciiTheme="minorHAnsi" w:eastAsiaTheme="minorEastAsia" w:hAnsiTheme="minorHAnsi" w:cstheme="minorBidi"/>
          <w:szCs w:val="22"/>
        </w:rPr>
      </w:pPr>
      <w:r>
        <w:t>146J.</w:t>
      </w:r>
      <w:r>
        <w:tab/>
        <w:t>Decisions of approved medical specialist not reviewable</w:t>
      </w:r>
      <w:r>
        <w:tab/>
      </w:r>
      <w:r>
        <w:fldChar w:fldCharType="begin"/>
      </w:r>
      <w:r>
        <w:instrText xml:space="preserve"> PAGEREF _Toc536194121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Constituting panels</w:t>
      </w:r>
      <w:r>
        <w:tab/>
      </w:r>
      <w:r>
        <w:fldChar w:fldCharType="begin"/>
      </w:r>
      <w:r>
        <w:instrText xml:space="preserve"> PAGEREF _Toc536194123 \h </w:instrText>
      </w:r>
      <w:r>
        <w:fldChar w:fldCharType="separate"/>
      </w:r>
      <w:r>
        <w:t>193</w:t>
      </w:r>
      <w:r>
        <w:fldChar w:fldCharType="end"/>
      </w:r>
    </w:p>
    <w:p>
      <w:pPr>
        <w:pStyle w:val="TOC8"/>
        <w:rPr>
          <w:rFonts w:asciiTheme="minorHAnsi" w:eastAsiaTheme="minorEastAsia" w:hAnsiTheme="minorHAnsi" w:cstheme="minorBidi"/>
          <w:szCs w:val="22"/>
        </w:rPr>
      </w:pPr>
      <w:r>
        <w:t>146L.</w:t>
      </w:r>
      <w:r>
        <w:tab/>
        <w:t>Procedure and powers of panels</w:t>
      </w:r>
      <w:r>
        <w:tab/>
      </w:r>
      <w:r>
        <w:fldChar w:fldCharType="begin"/>
      </w:r>
      <w:r>
        <w:instrText xml:space="preserve"> PAGEREF _Toc536194124 \h </w:instrText>
      </w:r>
      <w:r>
        <w:fldChar w:fldCharType="separate"/>
      </w:r>
      <w:r>
        <w:t>193</w:t>
      </w:r>
      <w:r>
        <w:fldChar w:fldCharType="end"/>
      </w:r>
    </w:p>
    <w:p>
      <w:pPr>
        <w:pStyle w:val="TOC8"/>
        <w:rPr>
          <w:rFonts w:asciiTheme="minorHAnsi" w:eastAsiaTheme="minorEastAsia" w:hAnsiTheme="minorHAnsi" w:cstheme="minorBidi"/>
          <w:szCs w:val="22"/>
        </w:rPr>
      </w:pPr>
      <w:r>
        <w:t>146M.</w:t>
      </w:r>
      <w:r>
        <w:tab/>
        <w:t>Failure to comply with requirement of panel</w:t>
      </w:r>
      <w:r>
        <w:tab/>
      </w:r>
      <w:r>
        <w:fldChar w:fldCharType="begin"/>
      </w:r>
      <w:r>
        <w:instrText xml:space="preserve"> PAGEREF _Toc536194125 \h </w:instrText>
      </w:r>
      <w:r>
        <w:fldChar w:fldCharType="separate"/>
      </w:r>
      <w:r>
        <w:t>195</w:t>
      </w:r>
      <w:r>
        <w:fldChar w:fldCharType="end"/>
      </w:r>
    </w:p>
    <w:p>
      <w:pPr>
        <w:pStyle w:val="TOC8"/>
        <w:rPr>
          <w:rFonts w:asciiTheme="minorHAnsi" w:eastAsiaTheme="minorEastAsia" w:hAnsiTheme="minorHAnsi" w:cstheme="minorBidi"/>
          <w:szCs w:val="22"/>
        </w:rPr>
      </w:pPr>
      <w:r>
        <w:t>146N.</w:t>
      </w:r>
      <w:r>
        <w:tab/>
        <w:t>How panel to assess degree of impairment</w:t>
      </w:r>
      <w:r>
        <w:tab/>
      </w:r>
      <w:r>
        <w:fldChar w:fldCharType="begin"/>
      </w:r>
      <w:r>
        <w:instrText xml:space="preserve"> PAGEREF _Toc536194126 \h </w:instrText>
      </w:r>
      <w:r>
        <w:fldChar w:fldCharType="separate"/>
      </w:r>
      <w:r>
        <w:t>195</w:t>
      </w:r>
      <w:r>
        <w:fldChar w:fldCharType="end"/>
      </w:r>
    </w:p>
    <w:p>
      <w:pPr>
        <w:pStyle w:val="TOC8"/>
        <w:rPr>
          <w:rFonts w:asciiTheme="minorHAnsi" w:eastAsiaTheme="minorEastAsia" w:hAnsiTheme="minorHAnsi" w:cstheme="minorBidi"/>
          <w:szCs w:val="22"/>
        </w:rPr>
      </w:pPr>
      <w:r>
        <w:t>146O.</w:t>
      </w:r>
      <w:r>
        <w:tab/>
        <w:t>Duties of panel after making assessment</w:t>
      </w:r>
      <w:r>
        <w:tab/>
      </w:r>
      <w:r>
        <w:fldChar w:fldCharType="begin"/>
      </w:r>
      <w:r>
        <w:instrText xml:space="preserve"> PAGEREF _Toc536194127 \h </w:instrText>
      </w:r>
      <w:r>
        <w:fldChar w:fldCharType="separate"/>
      </w:r>
      <w:r>
        <w:t>196</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_Toc536194128 \h </w:instrText>
      </w:r>
      <w:r>
        <w:fldChar w:fldCharType="separate"/>
      </w:r>
      <w:r>
        <w:t>197</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_Toc536194129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 issue of</w:t>
      </w:r>
      <w:r>
        <w:tab/>
      </w:r>
      <w:r>
        <w:fldChar w:fldCharType="begin"/>
      </w:r>
      <w:r>
        <w:instrText xml:space="preserve"> PAGEREF _Toc536194131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of eligible members of specialised retraining assessment panels</w:t>
      </w:r>
      <w:r>
        <w:tab/>
      </w:r>
      <w:r>
        <w:fldChar w:fldCharType="begin"/>
      </w:r>
      <w:r>
        <w:instrText xml:space="preserve"> PAGEREF _Toc536194133 \h </w:instrText>
      </w:r>
      <w:r>
        <w:fldChar w:fldCharType="separate"/>
      </w:r>
      <w:r>
        <w:t>198</w:t>
      </w:r>
      <w:r>
        <w:fldChar w:fldCharType="end"/>
      </w:r>
    </w:p>
    <w:p>
      <w:pPr>
        <w:pStyle w:val="TOC8"/>
        <w:rPr>
          <w:rFonts w:asciiTheme="minorHAnsi" w:eastAsiaTheme="minorEastAsia" w:hAnsiTheme="minorHAnsi" w:cstheme="minorBidi"/>
          <w:szCs w:val="22"/>
        </w:rPr>
      </w:pPr>
      <w:r>
        <w:t>146T.</w:t>
      </w:r>
      <w:r>
        <w:tab/>
        <w:t>Specialised retraining assessment panel, constituting</w:t>
      </w:r>
      <w:r>
        <w:tab/>
      </w:r>
      <w:r>
        <w:fldChar w:fldCharType="begin"/>
      </w:r>
      <w:r>
        <w:instrText xml:space="preserve"> PAGEREF _Toc536194134 \h </w:instrText>
      </w:r>
      <w:r>
        <w:fldChar w:fldCharType="separate"/>
      </w:r>
      <w:r>
        <w:t>199</w:t>
      </w:r>
      <w:r>
        <w:fldChar w:fldCharType="end"/>
      </w:r>
    </w:p>
    <w:p>
      <w:pPr>
        <w:pStyle w:val="TOC8"/>
        <w:rPr>
          <w:rFonts w:asciiTheme="minorHAnsi" w:eastAsiaTheme="minorEastAsia" w:hAnsiTheme="minorHAnsi" w:cstheme="minorBidi"/>
          <w:szCs w:val="22"/>
        </w:rPr>
      </w:pPr>
      <w:r>
        <w:t>146U.</w:t>
      </w:r>
      <w:r>
        <w:tab/>
        <w:t>Procedure and powers of panels</w:t>
      </w:r>
      <w:r>
        <w:tab/>
      </w:r>
      <w:r>
        <w:fldChar w:fldCharType="begin"/>
      </w:r>
      <w:r>
        <w:instrText xml:space="preserve"> PAGEREF _Toc536194135 \h </w:instrText>
      </w:r>
      <w:r>
        <w:fldChar w:fldCharType="separate"/>
      </w:r>
      <w:r>
        <w:t>199</w:t>
      </w:r>
      <w:r>
        <w:fldChar w:fldCharType="end"/>
      </w:r>
    </w:p>
    <w:p>
      <w:pPr>
        <w:pStyle w:val="TOC8"/>
        <w:rPr>
          <w:rFonts w:asciiTheme="minorHAnsi" w:eastAsiaTheme="minorEastAsia" w:hAnsiTheme="minorHAnsi" w:cstheme="minorBidi"/>
          <w:szCs w:val="22"/>
        </w:rPr>
      </w:pPr>
      <w:r>
        <w:t>146V.</w:t>
      </w:r>
      <w:r>
        <w:tab/>
        <w:t>Assessments by panels</w:t>
      </w:r>
      <w:r>
        <w:tab/>
      </w:r>
      <w:r>
        <w:fldChar w:fldCharType="begin"/>
      </w:r>
      <w:r>
        <w:instrText xml:space="preserve"> PAGEREF _Toc536194136 \h </w:instrText>
      </w:r>
      <w:r>
        <w:fldChar w:fldCharType="separate"/>
      </w:r>
      <w:r>
        <w:t>200</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_Toc536194137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Premium rates for insurance, fixing of</w:t>
      </w:r>
      <w:r>
        <w:tab/>
      </w:r>
      <w:r>
        <w:fldChar w:fldCharType="begin"/>
      </w:r>
      <w:r>
        <w:instrText xml:space="preserve"> PAGEREF _Toc536194139 \h </w:instrText>
      </w:r>
      <w:r>
        <w:fldChar w:fldCharType="separate"/>
      </w:r>
      <w:r>
        <w:t>203</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premium rates</w:t>
      </w:r>
      <w:r>
        <w:tab/>
      </w:r>
      <w:r>
        <w:fldChar w:fldCharType="begin"/>
      </w:r>
      <w:r>
        <w:instrText xml:space="preserve"> PAGEREF _Toc536194140 \h </w:instrText>
      </w:r>
      <w:r>
        <w:fldChar w:fldCharType="separate"/>
      </w:r>
      <w:r>
        <w:t>204</w:t>
      </w:r>
      <w:r>
        <w:fldChar w:fldCharType="end"/>
      </w:r>
    </w:p>
    <w:p>
      <w:pPr>
        <w:pStyle w:val="TOC8"/>
        <w:rPr>
          <w:rFonts w:asciiTheme="minorHAnsi" w:eastAsiaTheme="minorEastAsia" w:hAnsiTheme="minorHAnsi" w:cstheme="minorBidi"/>
          <w:szCs w:val="22"/>
        </w:rPr>
      </w:pPr>
      <w:r>
        <w:t>152.</w:t>
      </w:r>
      <w:r>
        <w:tab/>
        <w:t>Loading not to exceed 75% unless WorkCover WA permits</w:t>
      </w:r>
      <w:r>
        <w:tab/>
      </w:r>
      <w:r>
        <w:fldChar w:fldCharType="begin"/>
      </w:r>
      <w:r>
        <w:instrText xml:space="preserve"> PAGEREF _Toc536194141 \h </w:instrText>
      </w:r>
      <w:r>
        <w:fldChar w:fldCharType="separate"/>
      </w:r>
      <w:r>
        <w:t>204</w:t>
      </w:r>
      <w:r>
        <w:fldChar w:fldCharType="end"/>
      </w:r>
    </w:p>
    <w:p>
      <w:pPr>
        <w:pStyle w:val="TOC8"/>
        <w:rPr>
          <w:rFonts w:asciiTheme="minorHAnsi" w:eastAsiaTheme="minorEastAsia" w:hAnsiTheme="minorHAnsi" w:cstheme="minorBidi"/>
          <w:szCs w:val="22"/>
        </w:rPr>
      </w:pPr>
      <w:r>
        <w:t>153.</w:t>
      </w:r>
      <w:r>
        <w:tab/>
      </w:r>
      <w:r>
        <w:rPr>
          <w:snapToGrid w:val="0"/>
        </w:rPr>
        <w:t>Setting maximum loading or discount</w:t>
      </w:r>
      <w:r>
        <w:tab/>
      </w:r>
      <w:r>
        <w:fldChar w:fldCharType="begin"/>
      </w:r>
      <w:r>
        <w:instrText xml:space="preserve"> PAGEREF _Toc536194142 \h </w:instrText>
      </w:r>
      <w:r>
        <w:fldChar w:fldCharType="separate"/>
      </w:r>
      <w:r>
        <w:t>204</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_Toc536194143 \h </w:instrText>
      </w:r>
      <w:r>
        <w:fldChar w:fldCharType="separate"/>
      </w:r>
      <w:r>
        <w:t>205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 by employers</w:t>
      </w:r>
      <w:r>
        <w:tab/>
      </w:r>
      <w:r>
        <w:fldChar w:fldCharType="begin"/>
      </w:r>
      <w:r>
        <w:instrText xml:space="preserve"> PAGEREF _Toc536194144 \h </w:instrText>
      </w:r>
      <w:r>
        <w:fldChar w:fldCharType="separate"/>
      </w:r>
      <w:r>
        <w:t>205</w:t>
      </w:r>
      <w:r>
        <w:fldChar w:fldCharType="end"/>
      </w:r>
    </w:p>
    <w:p>
      <w:pPr>
        <w:pStyle w:val="TOC8"/>
        <w:rPr>
          <w:rFonts w:asciiTheme="minorHAnsi" w:eastAsiaTheme="minorEastAsia" w:hAnsiTheme="minorHAnsi" w:cstheme="minorBidi"/>
          <w:szCs w:val="22"/>
        </w:rPr>
      </w:pPr>
      <w:r>
        <w:t>154A.</w:t>
      </w:r>
      <w:r>
        <w:tab/>
        <w:t>Regulations as to insurers informing employers</w:t>
      </w:r>
      <w:r>
        <w:tab/>
      </w:r>
      <w:r>
        <w:fldChar w:fldCharType="begin"/>
      </w:r>
      <w:r>
        <w:instrText xml:space="preserve"> PAGEREF _Toc536194145 \h </w:instrText>
      </w:r>
      <w:r>
        <w:fldChar w:fldCharType="separate"/>
      </w:r>
      <w:r>
        <w:t>206</w:t>
      </w:r>
      <w:r>
        <w:fldChar w:fldCharType="end"/>
      </w:r>
    </w:p>
    <w:p>
      <w:pPr>
        <w:pStyle w:val="TOC8"/>
        <w:rPr>
          <w:rFonts w:asciiTheme="minorHAnsi" w:eastAsiaTheme="minorEastAsia" w:hAnsiTheme="minorHAnsi" w:cstheme="minorBidi"/>
          <w:szCs w:val="22"/>
        </w:rPr>
      </w:pPr>
      <w:r>
        <w:t>154AB.</w:t>
      </w:r>
      <w:r>
        <w:tab/>
        <w:t>Minister may give directions as to fixing premium rates</w:t>
      </w:r>
      <w:r>
        <w:tab/>
      </w:r>
      <w:r>
        <w:fldChar w:fldCharType="begin"/>
      </w:r>
      <w:r>
        <w:instrText xml:space="preserve"> PAGEREF _Toc536194146 \h </w:instrText>
      </w:r>
      <w:r>
        <w:fldChar w:fldCharType="separate"/>
      </w:r>
      <w:r>
        <w:t>207</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_Toc536194147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_Toc536194149 \h </w:instrText>
      </w:r>
      <w:r>
        <w:fldChar w:fldCharType="separate"/>
      </w:r>
      <w:r>
        <w:t>208</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_Toc536194150 \h </w:instrText>
      </w:r>
      <w:r>
        <w:fldChar w:fldCharType="separate"/>
      </w:r>
      <w:r>
        <w:t>208</w:t>
      </w:r>
      <w:r>
        <w:fldChar w:fldCharType="end"/>
      </w:r>
    </w:p>
    <w:p>
      <w:pPr>
        <w:pStyle w:val="TOC8"/>
        <w:rPr>
          <w:rFonts w:asciiTheme="minorHAnsi" w:eastAsiaTheme="minorEastAsia" w:hAnsiTheme="minorHAnsi" w:cstheme="minorBidi"/>
          <w:szCs w:val="22"/>
        </w:rPr>
      </w:pPr>
      <w:r>
        <w:t>155B.</w:t>
      </w:r>
      <w:r>
        <w:tab/>
        <w:t>Injury management system, employers’ duties as to</w:t>
      </w:r>
      <w:r>
        <w:tab/>
      </w:r>
      <w:r>
        <w:fldChar w:fldCharType="begin"/>
      </w:r>
      <w:r>
        <w:instrText xml:space="preserve"> PAGEREF _Toc536194151 \h </w:instrText>
      </w:r>
      <w:r>
        <w:fldChar w:fldCharType="separate"/>
      </w:r>
      <w:r>
        <w:t>209</w:t>
      </w:r>
      <w:r>
        <w:fldChar w:fldCharType="end"/>
      </w:r>
    </w:p>
    <w:p>
      <w:pPr>
        <w:pStyle w:val="TOC8"/>
        <w:rPr>
          <w:rFonts w:asciiTheme="minorHAnsi" w:eastAsiaTheme="minorEastAsia" w:hAnsiTheme="minorHAnsi" w:cstheme="minorBidi"/>
          <w:szCs w:val="22"/>
        </w:rPr>
      </w:pPr>
      <w:r>
        <w:t>155C.</w:t>
      </w:r>
      <w:r>
        <w:tab/>
        <w:t>Return to work programs, employers’ duties as to</w:t>
      </w:r>
      <w:r>
        <w:tab/>
      </w:r>
      <w:r>
        <w:fldChar w:fldCharType="begin"/>
      </w:r>
      <w:r>
        <w:instrText xml:space="preserve"> PAGEREF _Toc536194152 \h </w:instrText>
      </w:r>
      <w:r>
        <w:fldChar w:fldCharType="separate"/>
      </w:r>
      <w:r>
        <w:t>209</w:t>
      </w:r>
      <w:r>
        <w:fldChar w:fldCharType="end"/>
      </w:r>
    </w:p>
    <w:p>
      <w:pPr>
        <w:pStyle w:val="TOC8"/>
        <w:rPr>
          <w:rFonts w:asciiTheme="minorHAnsi" w:eastAsiaTheme="minorEastAsia" w:hAnsiTheme="minorHAnsi" w:cstheme="minorBidi"/>
          <w:szCs w:val="22"/>
        </w:rPr>
      </w:pPr>
      <w:r>
        <w:t>155D.</w:t>
      </w:r>
      <w:r>
        <w:tab/>
        <w:t>Insurers’ duties</w:t>
      </w:r>
      <w:r>
        <w:tab/>
      </w:r>
      <w:r>
        <w:fldChar w:fldCharType="begin"/>
      </w:r>
      <w:r>
        <w:instrText xml:space="preserve"> PAGEREF _Toc536194153 \h </w:instrText>
      </w:r>
      <w:r>
        <w:fldChar w:fldCharType="separate"/>
      </w:r>
      <w:r>
        <w:t>210</w:t>
      </w:r>
      <w:r>
        <w:fldChar w:fldCharType="end"/>
      </w:r>
    </w:p>
    <w:p>
      <w:pPr>
        <w:pStyle w:val="TOC8"/>
        <w:rPr>
          <w:rFonts w:asciiTheme="minorHAnsi" w:eastAsiaTheme="minorEastAsia" w:hAnsiTheme="minorHAnsi" w:cstheme="minorBidi"/>
          <w:szCs w:val="22"/>
        </w:rPr>
      </w:pPr>
      <w:r>
        <w:t>155E.</w:t>
      </w:r>
      <w:r>
        <w:tab/>
        <w:t>Return to work programs, WorkCover WA’s powers as to</w:t>
      </w:r>
      <w:r>
        <w:tab/>
      </w:r>
      <w:r>
        <w:fldChar w:fldCharType="begin"/>
      </w:r>
      <w:r>
        <w:instrText xml:space="preserve"> PAGEREF _Toc536194154 \h </w:instrText>
      </w:r>
      <w:r>
        <w:fldChar w:fldCharType="separate"/>
      </w:r>
      <w:r>
        <w:t>211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Vocational rehabilitation providers, approval of</w:t>
      </w:r>
      <w:r>
        <w:tab/>
      </w:r>
      <w:r>
        <w:fldChar w:fldCharType="begin"/>
      </w:r>
      <w:r>
        <w:instrText xml:space="preserve"> PAGEREF _Toc536194155 \h </w:instrText>
      </w:r>
      <w:r>
        <w:fldChar w:fldCharType="separate"/>
      </w:r>
      <w:r>
        <w:t>211</w:t>
      </w:r>
      <w:r>
        <w:fldChar w:fldCharType="end"/>
      </w:r>
    </w:p>
    <w:p>
      <w:pPr>
        <w:pStyle w:val="TOC8"/>
        <w:rPr>
          <w:rFonts w:asciiTheme="minorHAnsi" w:eastAsiaTheme="minorEastAsia" w:hAnsiTheme="minorHAnsi" w:cstheme="minorBidi"/>
          <w:szCs w:val="22"/>
        </w:rPr>
      </w:pPr>
      <w:r>
        <w:t>156A.</w:t>
      </w:r>
      <w:r>
        <w:tab/>
        <w:t>Vocational rehabilitation providers, information as to and fees of</w:t>
      </w:r>
      <w:r>
        <w:tab/>
      </w:r>
      <w:r>
        <w:fldChar w:fldCharType="begin"/>
      </w:r>
      <w:r>
        <w:instrText xml:space="preserve"> PAGEREF _Toc536194156 \h </w:instrText>
      </w:r>
      <w:r>
        <w:fldChar w:fldCharType="separate"/>
      </w:r>
      <w:r>
        <w:t>212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as to return to work programs</w:t>
      </w:r>
      <w:r>
        <w:tab/>
      </w:r>
      <w:r>
        <w:fldChar w:fldCharType="begin"/>
      </w:r>
      <w:r>
        <w:instrText xml:space="preserve"> PAGEREF _Toc536194157 \h </w:instrText>
      </w:r>
      <w:r>
        <w:fldChar w:fldCharType="separate"/>
      </w:r>
      <w:r>
        <w:t>213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w:t>
      </w:r>
      <w:r>
        <w:tab/>
      </w:r>
      <w:r>
        <w:fldChar w:fldCharType="begin"/>
      </w:r>
      <w:r>
        <w:instrText xml:space="preserve"> PAGEREF _Toc536194158 \h </w:instrText>
      </w:r>
      <w:r>
        <w:fldChar w:fldCharType="separate"/>
      </w:r>
      <w:r>
        <w:t>213</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_Toc536194159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_Toc536194161 \h </w:instrText>
      </w:r>
      <w:r>
        <w:fldChar w:fldCharType="separate"/>
      </w:r>
      <w:r>
        <w:t>215</w:t>
      </w:r>
      <w:r>
        <w:fldChar w:fldCharType="end"/>
      </w:r>
    </w:p>
    <w:p>
      <w:pPr>
        <w:pStyle w:val="TOC8"/>
        <w:rPr>
          <w:rFonts w:asciiTheme="minorHAnsi" w:eastAsiaTheme="minorEastAsia" w:hAnsiTheme="minorHAnsi" w:cstheme="minorBidi"/>
          <w:szCs w:val="22"/>
        </w:rPr>
      </w:pPr>
      <w:r>
        <w:t>158A.</w:t>
      </w:r>
      <w:r>
        <w:tab/>
        <w:t>Eligibility to participate in programs</w:t>
      </w:r>
      <w:r>
        <w:tab/>
      </w:r>
      <w:r>
        <w:fldChar w:fldCharType="begin"/>
      </w:r>
      <w:r>
        <w:instrText xml:space="preserve"> PAGEREF _Toc536194162 \h </w:instrText>
      </w:r>
      <w:r>
        <w:fldChar w:fldCharType="separate"/>
      </w:r>
      <w:r>
        <w:t>216</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_Toc536194163 \h </w:instrText>
      </w:r>
      <w:r>
        <w:fldChar w:fldCharType="separate"/>
      </w:r>
      <w:r>
        <w:t>217</w:t>
      </w:r>
      <w:r>
        <w:fldChar w:fldCharType="end"/>
      </w:r>
    </w:p>
    <w:p>
      <w:pPr>
        <w:pStyle w:val="TOC8"/>
        <w:rPr>
          <w:rFonts w:asciiTheme="minorHAnsi" w:eastAsiaTheme="minorEastAsia" w:hAnsiTheme="minorHAnsi" w:cstheme="minorBidi"/>
          <w:szCs w:val="22"/>
        </w:rPr>
      </w:pPr>
      <w:r>
        <w:t>158C.</w:t>
      </w:r>
      <w:r>
        <w:tab/>
        <w:t>Degree of permanent whole of person impairment, disputes as to</w:t>
      </w:r>
      <w:r>
        <w:tab/>
      </w:r>
      <w:r>
        <w:fldChar w:fldCharType="begin"/>
      </w:r>
      <w:r>
        <w:instrText xml:space="preserve"> PAGEREF _Toc536194164 \h </w:instrText>
      </w:r>
      <w:r>
        <w:fldChar w:fldCharType="separate"/>
      </w:r>
      <w:r>
        <w:t>219</w:t>
      </w:r>
      <w:r>
        <w:fldChar w:fldCharType="end"/>
      </w:r>
    </w:p>
    <w:p>
      <w:pPr>
        <w:pStyle w:val="TOC8"/>
        <w:rPr>
          <w:rFonts w:asciiTheme="minorHAnsi" w:eastAsiaTheme="minorEastAsia" w:hAnsiTheme="minorHAnsi" w:cstheme="minorBidi"/>
          <w:szCs w:val="22"/>
        </w:rPr>
      </w:pPr>
      <w:r>
        <w:t>158D.</w:t>
      </w:r>
      <w:r>
        <w:tab/>
        <w:t>Retraining criteria, disputes as to</w:t>
      </w:r>
      <w:r>
        <w:tab/>
      </w:r>
      <w:r>
        <w:fldChar w:fldCharType="begin"/>
      </w:r>
      <w:r>
        <w:instrText xml:space="preserve"> PAGEREF _Toc536194165 \h </w:instrText>
      </w:r>
      <w:r>
        <w:fldChar w:fldCharType="separate"/>
      </w:r>
      <w:r>
        <w:t>220</w:t>
      </w:r>
      <w:r>
        <w:fldChar w:fldCharType="end"/>
      </w:r>
    </w:p>
    <w:p>
      <w:pPr>
        <w:pStyle w:val="TOC8"/>
        <w:rPr>
          <w:rFonts w:asciiTheme="minorHAnsi" w:eastAsiaTheme="minorEastAsia" w:hAnsiTheme="minorHAnsi" w:cstheme="minorBidi"/>
          <w:szCs w:val="22"/>
        </w:rPr>
      </w:pPr>
      <w:r>
        <w:t>158E.</w:t>
      </w:r>
      <w:r>
        <w:tab/>
        <w:t>Agreements as to programs</w:t>
      </w:r>
      <w:r>
        <w:tab/>
      </w:r>
      <w:r>
        <w:fldChar w:fldCharType="begin"/>
      </w:r>
      <w:r>
        <w:instrText xml:space="preserve"> PAGEREF _Toc536194166 \h </w:instrText>
      </w:r>
      <w:r>
        <w:fldChar w:fldCharType="separate"/>
      </w:r>
      <w:r>
        <w:t>221</w:t>
      </w:r>
      <w:r>
        <w:fldChar w:fldCharType="end"/>
      </w:r>
    </w:p>
    <w:p>
      <w:pPr>
        <w:pStyle w:val="TOC8"/>
        <w:rPr>
          <w:rFonts w:asciiTheme="minorHAnsi" w:eastAsiaTheme="minorEastAsia" w:hAnsiTheme="minorHAnsi" w:cstheme="minorBidi"/>
          <w:szCs w:val="22"/>
        </w:rPr>
      </w:pPr>
      <w:r>
        <w:t>158F.</w:t>
      </w:r>
      <w:r>
        <w:tab/>
        <w:t>Programs, directions as to payments for etc.</w:t>
      </w:r>
      <w:r>
        <w:tab/>
      </w:r>
      <w:r>
        <w:fldChar w:fldCharType="begin"/>
      </w:r>
      <w:r>
        <w:instrText xml:space="preserve"> PAGEREF _Toc536194167 \h </w:instrText>
      </w:r>
      <w:r>
        <w:fldChar w:fldCharType="separate"/>
      </w:r>
      <w:r>
        <w:t>222</w:t>
      </w:r>
      <w:r>
        <w:fldChar w:fldCharType="end"/>
      </w:r>
    </w:p>
    <w:p>
      <w:pPr>
        <w:pStyle w:val="TOC8"/>
        <w:rPr>
          <w:rFonts w:asciiTheme="minorHAnsi" w:eastAsiaTheme="minorEastAsia" w:hAnsiTheme="minorHAnsi" w:cstheme="minorBidi"/>
          <w:szCs w:val="22"/>
        </w:rPr>
      </w:pPr>
      <w:r>
        <w:t>158G.</w:t>
      </w:r>
      <w:r>
        <w:tab/>
        <w:t>Directions given under s. 158F or 158I, duties of employers and insurers as to</w:t>
      </w:r>
      <w:r>
        <w:tab/>
      </w:r>
      <w:r>
        <w:fldChar w:fldCharType="begin"/>
      </w:r>
      <w:r>
        <w:instrText xml:space="preserve"> PAGEREF _Toc536194168 \h </w:instrText>
      </w:r>
      <w:r>
        <w:fldChar w:fldCharType="separate"/>
      </w:r>
      <w:r>
        <w:t>224</w:t>
      </w:r>
      <w:r>
        <w:fldChar w:fldCharType="end"/>
      </w:r>
    </w:p>
    <w:p>
      <w:pPr>
        <w:pStyle w:val="TOC8"/>
        <w:rPr>
          <w:rFonts w:asciiTheme="minorHAnsi" w:eastAsiaTheme="minorEastAsia" w:hAnsiTheme="minorHAnsi" w:cstheme="minorBidi"/>
          <w:szCs w:val="22"/>
        </w:rPr>
      </w:pPr>
      <w:r>
        <w:t>158H.</w:t>
      </w:r>
      <w:r>
        <w:tab/>
        <w:t>Reviews of programs</w:t>
      </w:r>
      <w:r>
        <w:tab/>
      </w:r>
      <w:r>
        <w:fldChar w:fldCharType="begin"/>
      </w:r>
      <w:r>
        <w:instrText xml:space="preserve"> PAGEREF _Toc536194169 \h </w:instrText>
      </w:r>
      <w:r>
        <w:fldChar w:fldCharType="separate"/>
      </w:r>
      <w:r>
        <w:t>224</w:t>
      </w:r>
      <w:r>
        <w:fldChar w:fldCharType="end"/>
      </w:r>
    </w:p>
    <w:p>
      <w:pPr>
        <w:pStyle w:val="TOC8"/>
        <w:rPr>
          <w:rFonts w:asciiTheme="minorHAnsi" w:eastAsiaTheme="minorEastAsia" w:hAnsiTheme="minorHAnsi" w:cstheme="minorBidi"/>
          <w:szCs w:val="22"/>
        </w:rPr>
      </w:pPr>
      <w:r>
        <w:t>158I.</w:t>
      </w:r>
      <w:r>
        <w:tab/>
        <w:t>WorkCover WA may direct modification etc. of programs</w:t>
      </w:r>
      <w:r>
        <w:tab/>
      </w:r>
      <w:r>
        <w:fldChar w:fldCharType="begin"/>
      </w:r>
      <w:r>
        <w:instrText xml:space="preserve"> PAGEREF _Toc536194170 \h </w:instrText>
      </w:r>
      <w:r>
        <w:fldChar w:fldCharType="separate"/>
      </w:r>
      <w:r>
        <w:t>225</w:t>
      </w:r>
      <w:r>
        <w:fldChar w:fldCharType="end"/>
      </w:r>
    </w:p>
    <w:p>
      <w:pPr>
        <w:pStyle w:val="TOC8"/>
        <w:rPr>
          <w:rFonts w:asciiTheme="minorHAnsi" w:eastAsiaTheme="minorEastAsia" w:hAnsiTheme="minorHAnsi" w:cstheme="minorBidi"/>
          <w:szCs w:val="22"/>
        </w:rPr>
      </w:pPr>
      <w:r>
        <w:t>158J.</w:t>
      </w:r>
      <w:r>
        <w:tab/>
        <w:t>When payments for programs cease</w:t>
      </w:r>
      <w:r>
        <w:tab/>
      </w:r>
      <w:r>
        <w:fldChar w:fldCharType="begin"/>
      </w:r>
      <w:r>
        <w:instrText xml:space="preserve"> PAGEREF _Toc536194171 \h </w:instrText>
      </w:r>
      <w:r>
        <w:fldChar w:fldCharType="separate"/>
      </w:r>
      <w:r>
        <w:t>225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_Toc536194172 \h </w:instrText>
      </w:r>
      <w:r>
        <w:fldChar w:fldCharType="separate"/>
      </w:r>
      <w:r>
        <w:t>226</w:t>
      </w:r>
      <w:r>
        <w:fldChar w:fldCharType="end"/>
      </w:r>
    </w:p>
    <w:p>
      <w:pPr>
        <w:pStyle w:val="TOC8"/>
        <w:rPr>
          <w:rFonts w:asciiTheme="minorHAnsi" w:eastAsiaTheme="minorEastAsia" w:hAnsiTheme="minorHAnsi" w:cstheme="minorBidi"/>
          <w:szCs w:val="22"/>
        </w:rPr>
      </w:pPr>
      <w:r>
        <w:t>158L.</w:t>
      </w:r>
      <w:r>
        <w:tab/>
        <w:t>Other effects of participating in program</w:t>
      </w:r>
      <w:r>
        <w:tab/>
      </w:r>
      <w:r>
        <w:fldChar w:fldCharType="begin"/>
      </w:r>
      <w:r>
        <w:instrText xml:space="preserve"> PAGEREF _Toc536194173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Part X — Insurance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159.</w:t>
      </w:r>
      <w:r>
        <w:tab/>
        <w:t>Terms used</w:t>
      </w:r>
      <w:r>
        <w:tab/>
      </w:r>
      <w:r>
        <w:fldChar w:fldCharType="begin"/>
      </w:r>
      <w:r>
        <w:instrText xml:space="preserve"> PAGEREF _Toc536194176 \h </w:instrText>
      </w:r>
      <w:r>
        <w:fldChar w:fldCharType="separate"/>
      </w:r>
      <w:r>
        <w:t>227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Employers’ duty to be insured etc.; insurers’ duties</w:t>
      </w:r>
      <w:r>
        <w:tab/>
      </w:r>
      <w:r>
        <w:fldChar w:fldCharType="begin"/>
      </w:r>
      <w:r>
        <w:instrText xml:space="preserve"> PAGEREF _Toc536194177 \h </w:instrText>
      </w:r>
      <w:r>
        <w:fldChar w:fldCharType="separate"/>
      </w:r>
      <w:r>
        <w:t>229</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_Toc536194178 \h </w:instrText>
      </w:r>
      <w:r>
        <w:fldChar w:fldCharType="separate"/>
      </w:r>
      <w:r>
        <w:t>231</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_Toc536194179 \h </w:instrText>
      </w:r>
      <w:r>
        <w:fldChar w:fldCharType="separate"/>
      </w:r>
      <w:r>
        <w:t>232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Incorporated insurance offices, approval of</w:t>
      </w:r>
      <w:r>
        <w:tab/>
      </w:r>
      <w:r>
        <w:fldChar w:fldCharType="begin"/>
      </w:r>
      <w:r>
        <w:instrText xml:space="preserve"> PAGEREF _Toc536194180 \h </w:instrText>
      </w:r>
      <w:r>
        <w:fldChar w:fldCharType="separate"/>
      </w:r>
      <w:r>
        <w:t>233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Insurance Commission of Western Australia sole insurer as to some industrial diseases</w:t>
      </w:r>
      <w:r>
        <w:tab/>
      </w:r>
      <w:r>
        <w:fldChar w:fldCharType="begin"/>
      </w:r>
      <w:r>
        <w:instrText xml:space="preserve"> PAGEREF _Toc536194181 \h </w:instrText>
      </w:r>
      <w:r>
        <w:fldChar w:fldCharType="separate"/>
      </w:r>
      <w:r>
        <w:t>234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Industrial disease premiums, payment of etc.</w:t>
      </w:r>
      <w:r>
        <w:tab/>
      </w:r>
      <w:r>
        <w:fldChar w:fldCharType="begin"/>
      </w:r>
      <w:r>
        <w:instrText xml:space="preserve"> PAGEREF _Toc536194182 \h </w:instrText>
      </w:r>
      <w:r>
        <w:fldChar w:fldCharType="separate"/>
      </w:r>
      <w:r>
        <w:t>235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Exempting employers from duty to insure</w:t>
      </w:r>
      <w:r>
        <w:tab/>
      </w:r>
      <w:r>
        <w:fldChar w:fldCharType="begin"/>
      </w:r>
      <w:r>
        <w:instrText xml:space="preserve"> PAGEREF _Toc536194183 \h </w:instrText>
      </w:r>
      <w:r>
        <w:fldChar w:fldCharType="separate"/>
      </w:r>
      <w:r>
        <w:t>235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s. 164 exemptions</w:t>
      </w:r>
      <w:r>
        <w:tab/>
      </w:r>
      <w:r>
        <w:fldChar w:fldCharType="begin"/>
      </w:r>
      <w:r>
        <w:instrText xml:space="preserve"> PAGEREF _Toc536194184 \h </w:instrText>
      </w:r>
      <w:r>
        <w:fldChar w:fldCharType="separate"/>
      </w:r>
      <w:r>
        <w:t>236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Cancelling s. 164 exemptions due to breach of law</w:t>
      </w:r>
      <w:r>
        <w:tab/>
      </w:r>
      <w:r>
        <w:fldChar w:fldCharType="begin"/>
      </w:r>
      <w:r>
        <w:instrText xml:space="preserve"> PAGEREF _Toc536194185 \h </w:instrText>
      </w:r>
      <w:r>
        <w:fldChar w:fldCharType="separate"/>
      </w:r>
      <w:r>
        <w:t>238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s. 164 exemption</w:t>
      </w:r>
      <w:r>
        <w:tab/>
      </w:r>
      <w:r>
        <w:fldChar w:fldCharType="begin"/>
      </w:r>
      <w:r>
        <w:instrText xml:space="preserve"> PAGEREF _Toc536194186 \h </w:instrText>
      </w:r>
      <w:r>
        <w:fldChar w:fldCharType="separate"/>
      </w:r>
      <w:r>
        <w:t>238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Revoking s. 164 exemptions on employers’ request</w:t>
      </w:r>
      <w:r>
        <w:tab/>
      </w:r>
      <w:r>
        <w:fldChar w:fldCharType="begin"/>
      </w:r>
      <w:r>
        <w:instrText xml:space="preserve"> PAGEREF _Toc536194187 \h </w:instrText>
      </w:r>
      <w:r>
        <w:fldChar w:fldCharType="separate"/>
      </w:r>
      <w:r>
        <w:t>238</w:t>
      </w:r>
      <w:r>
        <w:fldChar w:fldCharType="end"/>
      </w:r>
    </w:p>
    <w:p>
      <w:pPr>
        <w:pStyle w:val="TOC8"/>
        <w:rPr>
          <w:rFonts w:asciiTheme="minorHAnsi" w:eastAsiaTheme="minorEastAsia" w:hAnsiTheme="minorHAnsi" w:cstheme="minorBidi"/>
          <w:szCs w:val="22"/>
        </w:rPr>
      </w:pPr>
      <w:r>
        <w:t>169.</w:t>
      </w:r>
      <w:r>
        <w:tab/>
        <w:t>Terms of insurance and form of policies</w:t>
      </w:r>
      <w:r>
        <w:tab/>
      </w:r>
      <w:r>
        <w:fldChar w:fldCharType="begin"/>
      </w:r>
      <w:r>
        <w:instrText xml:space="preserve"> PAGEREF _Toc536194188 \h </w:instrText>
      </w:r>
      <w:r>
        <w:fldChar w:fldCharType="separate"/>
      </w:r>
      <w:r>
        <w:t>239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Failure to insure</w:t>
      </w:r>
      <w:r>
        <w:tab/>
      </w:r>
      <w:r>
        <w:fldChar w:fldCharType="begin"/>
      </w:r>
      <w:r>
        <w:instrText xml:space="preserve"> PAGEREF _Toc536194189 \h </w:instrText>
      </w:r>
      <w:r>
        <w:fldChar w:fldCharType="separate"/>
      </w:r>
      <w:r>
        <w:t>240</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give information to WorkCover WA</w:t>
      </w:r>
      <w:r>
        <w:tab/>
      </w:r>
      <w:r>
        <w:fldChar w:fldCharType="begin"/>
      </w:r>
      <w:r>
        <w:instrText xml:space="preserve"> PAGEREF _Toc536194190 \h </w:instrText>
      </w:r>
      <w:r>
        <w:fldChar w:fldCharType="separate"/>
      </w:r>
      <w:r>
        <w:t>243</w:t>
      </w:r>
      <w:r>
        <w:fldChar w:fldCharType="end"/>
      </w:r>
    </w:p>
    <w:p>
      <w:pPr>
        <w:pStyle w:val="TOC8"/>
        <w:rPr>
          <w:rFonts w:asciiTheme="minorHAnsi" w:eastAsiaTheme="minorEastAsia" w:hAnsiTheme="minorHAnsi" w:cstheme="minorBidi"/>
          <w:szCs w:val="22"/>
        </w:rPr>
      </w:pPr>
      <w:r>
        <w:t>172.</w:t>
      </w:r>
      <w:r>
        <w:tab/>
        <w:t>WorkCover WA may recover underpaid premiums from employers</w:t>
      </w:r>
      <w:r>
        <w:tab/>
      </w:r>
      <w:r>
        <w:fldChar w:fldCharType="begin"/>
      </w:r>
      <w:r>
        <w:instrText xml:space="preserve"> PAGEREF _Toc536194191 \h </w:instrText>
      </w:r>
      <w:r>
        <w:fldChar w:fldCharType="separate"/>
      </w:r>
      <w:r>
        <w:t>244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 when employer ceases to exist etc.</w:t>
      </w:r>
      <w:r>
        <w:tab/>
      </w:r>
      <w:r>
        <w:fldChar w:fldCharType="begin"/>
      </w:r>
      <w:r>
        <w:instrText xml:space="preserve"> PAGEREF _Toc536194192 \h </w:instrText>
      </w:r>
      <w:r>
        <w:fldChar w:fldCharType="separate"/>
      </w:r>
      <w:r>
        <w:t>245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_Toc536194193 \h </w:instrText>
      </w:r>
      <w:r>
        <w:fldChar w:fldCharType="separate"/>
      </w:r>
      <w:r>
        <w:t>245</w:t>
      </w:r>
      <w:r>
        <w:fldChar w:fldCharType="end"/>
      </w:r>
    </w:p>
    <w:p>
      <w:pPr>
        <w:pStyle w:val="TOC8"/>
        <w:rPr>
          <w:rFonts w:asciiTheme="minorHAnsi" w:eastAsiaTheme="minorEastAsia" w:hAnsiTheme="minorHAnsi" w:cstheme="minorBidi"/>
          <w:szCs w:val="22"/>
        </w:rPr>
      </w:pPr>
      <w:r>
        <w:tab/>
        <w:t>174AAA. Setting aside certain judgments and agreements</w:t>
      </w:r>
      <w:r>
        <w:tab/>
      </w:r>
      <w:r>
        <w:fldChar w:fldCharType="begin"/>
      </w:r>
      <w:r>
        <w:instrText xml:space="preserve"> PAGEREF _Toc536194194 \h </w:instrText>
      </w:r>
      <w:r>
        <w:fldChar w:fldCharType="separate"/>
      </w:r>
      <w:r>
        <w:t>249</w:t>
      </w:r>
      <w:r>
        <w:fldChar w:fldCharType="end"/>
      </w:r>
    </w:p>
    <w:p>
      <w:pPr>
        <w:pStyle w:val="TOC8"/>
        <w:rPr>
          <w:rFonts w:asciiTheme="minorHAnsi" w:eastAsiaTheme="minorEastAsia" w:hAnsiTheme="minorHAnsi" w:cstheme="minorBidi"/>
          <w:szCs w:val="22"/>
        </w:rPr>
      </w:pPr>
      <w:r>
        <w:t>174AA.</w:t>
      </w:r>
      <w:r>
        <w:tab/>
        <w:t>Recovering s. 174 payments from officers of body corporate</w:t>
      </w:r>
      <w:r>
        <w:tab/>
      </w:r>
      <w:r>
        <w:fldChar w:fldCharType="begin"/>
      </w:r>
      <w:r>
        <w:instrText xml:space="preserve"> PAGEREF _Toc536194195 \h </w:instrText>
      </w:r>
      <w:r>
        <w:fldChar w:fldCharType="separate"/>
      </w:r>
      <w:r>
        <w:t>250</w:t>
      </w:r>
      <w:r>
        <w:fldChar w:fldCharType="end"/>
      </w:r>
    </w:p>
    <w:p>
      <w:pPr>
        <w:pStyle w:val="TOC8"/>
        <w:rPr>
          <w:rFonts w:asciiTheme="minorHAnsi" w:eastAsiaTheme="minorEastAsia" w:hAnsiTheme="minorHAnsi" w:cstheme="minorBidi"/>
          <w:szCs w:val="22"/>
        </w:rPr>
      </w:pPr>
      <w:r>
        <w:t>174AB.</w:t>
      </w:r>
      <w:r>
        <w:tab/>
        <w:t>WorkCover WA may exercise rights of employer in some cases</w:t>
      </w:r>
      <w:r>
        <w:tab/>
      </w:r>
      <w:r>
        <w:fldChar w:fldCharType="begin"/>
      </w:r>
      <w:r>
        <w:instrText xml:space="preserve"> PAGEREF _Toc536194196 \h </w:instrText>
      </w:r>
      <w:r>
        <w:fldChar w:fldCharType="separate"/>
      </w:r>
      <w:r>
        <w:t>251</w:t>
      </w:r>
      <w:r>
        <w:fldChar w:fldCharType="end"/>
      </w:r>
    </w:p>
    <w:p>
      <w:pPr>
        <w:pStyle w:val="TOC8"/>
        <w:rPr>
          <w:rFonts w:asciiTheme="minorHAnsi" w:eastAsiaTheme="minorEastAsia" w:hAnsiTheme="minorHAnsi" w:cstheme="minorBidi"/>
          <w:szCs w:val="22"/>
        </w:rPr>
      </w:pPr>
      <w:r>
        <w:t>174AC.</w:t>
      </w:r>
      <w:r>
        <w:tab/>
        <w:t>WorkCover WA’s rights of indemnity and subrogation</w:t>
      </w:r>
      <w:r>
        <w:tab/>
      </w:r>
      <w:r>
        <w:fldChar w:fldCharType="begin"/>
      </w:r>
      <w:r>
        <w:instrText xml:space="preserve"> PAGEREF _Toc536194197 \h </w:instrText>
      </w:r>
      <w:r>
        <w:fldChar w:fldCharType="separate"/>
      </w:r>
      <w:r>
        <w:t>252</w:t>
      </w:r>
      <w:r>
        <w:fldChar w:fldCharType="end"/>
      </w:r>
    </w:p>
    <w:p>
      <w:pPr>
        <w:pStyle w:val="TOC8"/>
        <w:rPr>
          <w:rFonts w:asciiTheme="minorHAnsi" w:eastAsiaTheme="minorEastAsia" w:hAnsiTheme="minorHAnsi" w:cstheme="minorBidi"/>
          <w:szCs w:val="22"/>
        </w:rPr>
      </w:pPr>
      <w:r>
        <w:t>174AD.</w:t>
      </w:r>
      <w:r>
        <w:tab/>
        <w:t>Employer’s duty to assist WorkCover WA</w:t>
      </w:r>
      <w:r>
        <w:tab/>
      </w:r>
      <w:r>
        <w:fldChar w:fldCharType="begin"/>
      </w:r>
      <w:r>
        <w:instrText xml:space="preserve"> PAGEREF _Toc536194198 \h </w:instrText>
      </w:r>
      <w:r>
        <w:fldChar w:fldCharType="separate"/>
      </w:r>
      <w:r>
        <w:t>253</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 xml:space="preserve">Insurer may not refuse to indemnify </w:t>
      </w:r>
      <w:r>
        <w:t>in some cases</w:t>
      </w:r>
      <w:r>
        <w:tab/>
      </w:r>
      <w:r>
        <w:fldChar w:fldCharType="begin"/>
      </w:r>
      <w:r>
        <w:instrText xml:space="preserve"> PAGEREF _Toc536194199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_Toc536194201 \h </w:instrText>
      </w:r>
      <w:r>
        <w:fldChar w:fldCharType="separate"/>
      </w:r>
      <w:r>
        <w:t>254</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_Toc536194202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Authorising etc. inspectors; oath etc. by inspectors</w:t>
      </w:r>
      <w:r>
        <w:tab/>
      </w:r>
      <w:r>
        <w:fldChar w:fldCharType="begin"/>
      </w:r>
      <w:r>
        <w:instrText xml:space="preserve"> PAGEREF _Toc536194204 \h </w:instrText>
      </w:r>
      <w:r>
        <w:fldChar w:fldCharType="separate"/>
      </w:r>
      <w:r>
        <w:t>258</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_Toc536194205 \h </w:instrText>
      </w:r>
      <w:r>
        <w:fldChar w:fldCharType="separate"/>
      </w:r>
      <w:r>
        <w:t>259</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_Toc536194206 \h </w:instrText>
      </w:r>
      <w:r>
        <w:fldChar w:fldCharType="separate"/>
      </w:r>
      <w:r>
        <w:t>261</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_Toc536194207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Terms used</w:t>
      </w:r>
      <w:r>
        <w:tab/>
      </w:r>
      <w:r>
        <w:fldChar w:fldCharType="begin"/>
      </w:r>
      <w:r>
        <w:instrText xml:space="preserve"> PAGEREF _Toc536194209 \h </w:instrText>
      </w:r>
      <w:r>
        <w:fldChar w:fldCharType="separate"/>
      </w:r>
      <w:r>
        <w:t>263</w:t>
      </w:r>
      <w:r>
        <w:fldChar w:fldCharType="end"/>
      </w:r>
    </w:p>
    <w:p>
      <w:pPr>
        <w:pStyle w:val="TOC8"/>
        <w:rPr>
          <w:rFonts w:asciiTheme="minorHAnsi" w:eastAsiaTheme="minorEastAsia" w:hAnsiTheme="minorHAnsi" w:cstheme="minorBidi"/>
          <w:szCs w:val="22"/>
        </w:rPr>
      </w:pPr>
      <w:r>
        <w:t>175F.</w:t>
      </w:r>
      <w:r>
        <w:tab/>
        <w:t>Authorised officers, designation of etc.</w:t>
      </w:r>
      <w:r>
        <w:tab/>
      </w:r>
      <w:r>
        <w:fldChar w:fldCharType="begin"/>
      </w:r>
      <w:r>
        <w:instrText xml:space="preserve"> PAGEREF _Toc536194210 \h </w:instrText>
      </w:r>
      <w:r>
        <w:fldChar w:fldCharType="separate"/>
      </w:r>
      <w:r>
        <w:t>263</w:t>
      </w:r>
      <w:r>
        <w:fldChar w:fldCharType="end"/>
      </w:r>
    </w:p>
    <w:p>
      <w:pPr>
        <w:pStyle w:val="TOC8"/>
        <w:rPr>
          <w:rFonts w:asciiTheme="minorHAnsi" w:eastAsiaTheme="minorEastAsia" w:hAnsiTheme="minorHAnsi" w:cstheme="minorBidi"/>
          <w:szCs w:val="22"/>
        </w:rPr>
      </w:pPr>
      <w:r>
        <w:t>175G.</w:t>
      </w:r>
      <w:r>
        <w:tab/>
        <w:t>Infringement notices, giving of</w:t>
      </w:r>
      <w:r>
        <w:tab/>
      </w:r>
      <w:r>
        <w:fldChar w:fldCharType="begin"/>
      </w:r>
      <w:r>
        <w:instrText xml:space="preserve"> PAGEREF _Toc536194211 \h </w:instrText>
      </w:r>
      <w:r>
        <w:fldChar w:fldCharType="separate"/>
      </w:r>
      <w:r>
        <w:t>263</w:t>
      </w:r>
      <w:r>
        <w:fldChar w:fldCharType="end"/>
      </w:r>
    </w:p>
    <w:p>
      <w:pPr>
        <w:pStyle w:val="TOC8"/>
        <w:rPr>
          <w:rFonts w:asciiTheme="minorHAnsi" w:eastAsiaTheme="minorEastAsia" w:hAnsiTheme="minorHAnsi" w:cstheme="minorBidi"/>
          <w:szCs w:val="22"/>
        </w:rPr>
      </w:pPr>
      <w:r>
        <w:t>175H.</w:t>
      </w:r>
      <w:r>
        <w:tab/>
        <w:t>Infringement notices, content of</w:t>
      </w:r>
      <w:r>
        <w:tab/>
      </w:r>
      <w:r>
        <w:fldChar w:fldCharType="begin"/>
      </w:r>
      <w:r>
        <w:instrText xml:space="preserve"> PAGEREF _Toc536194212 \h </w:instrText>
      </w:r>
      <w:r>
        <w:fldChar w:fldCharType="separate"/>
      </w:r>
      <w:r>
        <w:t>264</w:t>
      </w:r>
      <w:r>
        <w:fldChar w:fldCharType="end"/>
      </w:r>
    </w:p>
    <w:p>
      <w:pPr>
        <w:pStyle w:val="TOC8"/>
        <w:rPr>
          <w:rFonts w:asciiTheme="minorHAnsi" w:eastAsiaTheme="minorEastAsia" w:hAnsiTheme="minorHAnsi" w:cstheme="minorBidi"/>
          <w:szCs w:val="22"/>
        </w:rPr>
      </w:pPr>
      <w:r>
        <w:t>175I.</w:t>
      </w:r>
      <w:r>
        <w:tab/>
        <w:t>Extending time for paying modified penalty</w:t>
      </w:r>
      <w:r>
        <w:tab/>
      </w:r>
      <w:r>
        <w:fldChar w:fldCharType="begin"/>
      </w:r>
      <w:r>
        <w:instrText xml:space="preserve"> PAGEREF _Toc536194213 \h </w:instrText>
      </w:r>
      <w:r>
        <w:fldChar w:fldCharType="separate"/>
      </w:r>
      <w:r>
        <w:t>264</w:t>
      </w:r>
      <w:r>
        <w:fldChar w:fldCharType="end"/>
      </w:r>
    </w:p>
    <w:p>
      <w:pPr>
        <w:pStyle w:val="TOC8"/>
        <w:rPr>
          <w:rFonts w:asciiTheme="minorHAnsi" w:eastAsiaTheme="minorEastAsia" w:hAnsiTheme="minorHAnsi" w:cstheme="minorBidi"/>
          <w:szCs w:val="22"/>
        </w:rPr>
      </w:pPr>
      <w:r>
        <w:t>175J.</w:t>
      </w:r>
      <w:r>
        <w:tab/>
        <w:t>Withdrawing infringement notices</w:t>
      </w:r>
      <w:r>
        <w:tab/>
      </w:r>
      <w:r>
        <w:fldChar w:fldCharType="begin"/>
      </w:r>
      <w:r>
        <w:instrText xml:space="preserve"> PAGEREF _Toc536194214 \h </w:instrText>
      </w:r>
      <w:r>
        <w:fldChar w:fldCharType="separate"/>
      </w:r>
      <w:r>
        <w:t>265</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_Toc536194215 \h </w:instrText>
      </w:r>
      <w:r>
        <w:fldChar w:fldCharType="separate"/>
      </w:r>
      <w:r>
        <w:t>265</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_Toc536194216 \h </w:instrText>
      </w:r>
      <w:r>
        <w:fldChar w:fldCharType="separate"/>
      </w:r>
      <w:r>
        <w:t>265</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_Toc536194217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 of arbitrators</w:t>
      </w:r>
      <w:r>
        <w:tab/>
      </w:r>
      <w:r>
        <w:fldChar w:fldCharType="begin"/>
      </w:r>
      <w:r>
        <w:instrText xml:space="preserve"> PAGEREF _Toc536194220 \h </w:instrText>
      </w:r>
      <w:r>
        <w:fldChar w:fldCharType="separate"/>
      </w:r>
      <w:r>
        <w:t>266</w:t>
      </w:r>
      <w:r>
        <w:fldChar w:fldCharType="end"/>
      </w:r>
    </w:p>
    <w:p>
      <w:pPr>
        <w:pStyle w:val="TOC8"/>
        <w:rPr>
          <w:rFonts w:asciiTheme="minorHAnsi" w:eastAsiaTheme="minorEastAsia" w:hAnsiTheme="minorHAnsi" w:cstheme="minorBidi"/>
          <w:szCs w:val="22"/>
        </w:rPr>
      </w:pPr>
      <w:r>
        <w:t>177.</w:t>
      </w:r>
      <w:r>
        <w:tab/>
        <w:t>Object of this Part</w:t>
      </w:r>
      <w:r>
        <w:tab/>
      </w:r>
      <w:r>
        <w:fldChar w:fldCharType="begin"/>
      </w:r>
      <w:r>
        <w:instrText xml:space="preserve"> PAGEREF _Toc536194221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 for compensation, requirements for</w:t>
      </w:r>
      <w:r>
        <w:tab/>
      </w:r>
      <w:r>
        <w:fldChar w:fldCharType="begin"/>
      </w:r>
      <w:r>
        <w:instrText xml:space="preserve"> PAGEREF _Toc536194223 \h </w:instrText>
      </w:r>
      <w:r>
        <w:fldChar w:fldCharType="separate"/>
      </w:r>
      <w:r>
        <w:t>267</w:t>
      </w:r>
      <w:r>
        <w:fldChar w:fldCharType="end"/>
      </w:r>
    </w:p>
    <w:p>
      <w:pPr>
        <w:pStyle w:val="TOC8"/>
        <w:rPr>
          <w:rFonts w:asciiTheme="minorHAnsi" w:eastAsiaTheme="minorEastAsia" w:hAnsiTheme="minorHAnsi" w:cstheme="minorBidi"/>
          <w:szCs w:val="22"/>
        </w:rPr>
      </w:pPr>
      <w:r>
        <w:t>179.</w:t>
      </w:r>
      <w:r>
        <w:tab/>
        <w:t>Notice of injury, service of</w:t>
      </w:r>
      <w:r>
        <w:tab/>
      </w:r>
      <w:r>
        <w:fldChar w:fldCharType="begin"/>
      </w:r>
      <w:r>
        <w:instrText xml:space="preserve"> PAGEREF _Toc536194224 \h </w:instrText>
      </w:r>
      <w:r>
        <w:fldChar w:fldCharType="separate"/>
      </w:r>
      <w:r>
        <w:t>268</w:t>
      </w:r>
      <w:r>
        <w:fldChar w:fldCharType="end"/>
      </w:r>
    </w:p>
    <w:p>
      <w:pPr>
        <w:pStyle w:val="TOC8"/>
        <w:rPr>
          <w:rFonts w:asciiTheme="minorHAnsi" w:eastAsiaTheme="minorEastAsia" w:hAnsiTheme="minorHAnsi" w:cstheme="minorBidi"/>
          <w:szCs w:val="22"/>
        </w:rPr>
      </w:pPr>
      <w:r>
        <w:t>180.</w:t>
      </w:r>
      <w:r>
        <w:tab/>
        <w:t>Relevant documents to be provided by parties</w:t>
      </w:r>
      <w:r>
        <w:tab/>
      </w:r>
      <w:r>
        <w:fldChar w:fldCharType="begin"/>
      </w:r>
      <w:r>
        <w:instrText xml:space="preserve"> PAGEREF _Toc536194225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 — Conciliation</w:t>
      </w:r>
    </w:p>
    <w:p>
      <w:pPr>
        <w:pStyle w:val="TOC6"/>
        <w:tabs>
          <w:tab w:val="right" w:leader="dot" w:pos="7077"/>
        </w:tabs>
        <w:rPr>
          <w:rFonts w:asciiTheme="minorHAnsi" w:eastAsiaTheme="minorEastAsia" w:hAnsiTheme="minorHAnsi" w:cstheme="minorBidi"/>
          <w:b w:val="0"/>
          <w:sz w:val="22"/>
          <w:szCs w:val="22"/>
        </w:rPr>
      </w:pPr>
      <w:r>
        <w:t>Subdivision 1 — Workers’ Compensation Conciliation Service</w:t>
      </w:r>
    </w:p>
    <w:p>
      <w:pPr>
        <w:pStyle w:val="TOC8"/>
        <w:rPr>
          <w:rFonts w:asciiTheme="minorHAnsi" w:eastAsiaTheme="minorEastAsia" w:hAnsiTheme="minorHAnsi" w:cstheme="minorBidi"/>
          <w:szCs w:val="22"/>
        </w:rPr>
      </w:pPr>
      <w:r>
        <w:t>181.</w:t>
      </w:r>
      <w:r>
        <w:tab/>
        <w:t>Workers’ Compensation Conciliation Service established</w:t>
      </w:r>
      <w:r>
        <w:tab/>
      </w:r>
      <w:r>
        <w:fldChar w:fldCharType="begin"/>
      </w:r>
      <w:r>
        <w:instrText xml:space="preserve"> PAGEREF _Toc536194228 \h </w:instrText>
      </w:r>
      <w:r>
        <w:fldChar w:fldCharType="separate"/>
      </w:r>
      <w:r>
        <w:t>272</w:t>
      </w:r>
      <w:r>
        <w:fldChar w:fldCharType="end"/>
      </w:r>
    </w:p>
    <w:p>
      <w:pPr>
        <w:pStyle w:val="TOC8"/>
        <w:rPr>
          <w:rFonts w:asciiTheme="minorHAnsi" w:eastAsiaTheme="minorEastAsia" w:hAnsiTheme="minorHAnsi" w:cstheme="minorBidi"/>
          <w:szCs w:val="22"/>
        </w:rPr>
      </w:pPr>
      <w:r>
        <w:t>182A.</w:t>
      </w:r>
      <w:r>
        <w:tab/>
        <w:t>Director, Conciliation, designation and functions of</w:t>
      </w:r>
      <w:r>
        <w:tab/>
      </w:r>
      <w:r>
        <w:fldChar w:fldCharType="begin"/>
      </w:r>
      <w:r>
        <w:instrText xml:space="preserve"> PAGEREF _Toc536194229 \h </w:instrText>
      </w:r>
      <w:r>
        <w:fldChar w:fldCharType="separate"/>
      </w:r>
      <w:r>
        <w:t>272</w:t>
      </w:r>
      <w:r>
        <w:fldChar w:fldCharType="end"/>
      </w:r>
    </w:p>
    <w:p>
      <w:pPr>
        <w:pStyle w:val="TOC8"/>
        <w:rPr>
          <w:rFonts w:asciiTheme="minorHAnsi" w:eastAsiaTheme="minorEastAsia" w:hAnsiTheme="minorHAnsi" w:cstheme="minorBidi"/>
          <w:szCs w:val="22"/>
        </w:rPr>
      </w:pPr>
      <w:r>
        <w:t>182B.</w:t>
      </w:r>
      <w:r>
        <w:tab/>
        <w:t>Conciliation officers, designation of etc.</w:t>
      </w:r>
      <w:r>
        <w:tab/>
      </w:r>
      <w:r>
        <w:fldChar w:fldCharType="begin"/>
      </w:r>
      <w:r>
        <w:instrText xml:space="preserve"> PAGEREF _Toc536194230 \h </w:instrText>
      </w:r>
      <w:r>
        <w:fldChar w:fldCharType="separate"/>
      </w:r>
      <w:r>
        <w:t>273</w:t>
      </w:r>
      <w:r>
        <w:fldChar w:fldCharType="end"/>
      </w:r>
    </w:p>
    <w:p>
      <w:pPr>
        <w:pStyle w:val="TOC8"/>
        <w:rPr>
          <w:rFonts w:asciiTheme="minorHAnsi" w:eastAsiaTheme="minorEastAsia" w:hAnsiTheme="minorHAnsi" w:cstheme="minorBidi"/>
          <w:szCs w:val="22"/>
        </w:rPr>
      </w:pPr>
      <w:r>
        <w:t>182C.</w:t>
      </w:r>
      <w:r>
        <w:tab/>
        <w:t>Provisions about designations</w:t>
      </w:r>
      <w:r>
        <w:tab/>
      </w:r>
      <w:r>
        <w:fldChar w:fldCharType="begin"/>
      </w:r>
      <w:r>
        <w:instrText xml:space="preserve"> PAGEREF _Toc536194231 \h </w:instrText>
      </w:r>
      <w:r>
        <w:fldChar w:fldCharType="separate"/>
      </w:r>
      <w:r>
        <w:t>273</w:t>
      </w:r>
      <w:r>
        <w:fldChar w:fldCharType="end"/>
      </w:r>
    </w:p>
    <w:p>
      <w:pPr>
        <w:pStyle w:val="TOC8"/>
        <w:rPr>
          <w:rFonts w:asciiTheme="minorHAnsi" w:eastAsiaTheme="minorEastAsia" w:hAnsiTheme="minorHAnsi" w:cstheme="minorBidi"/>
          <w:szCs w:val="22"/>
        </w:rPr>
      </w:pPr>
      <w:r>
        <w:t>182D.</w:t>
      </w:r>
      <w:r>
        <w:tab/>
        <w:t>Delegation by Director</w:t>
      </w:r>
      <w:r>
        <w:tab/>
      </w:r>
      <w:r>
        <w:fldChar w:fldCharType="begin"/>
      </w:r>
      <w:r>
        <w:instrText xml:space="preserve"> PAGEREF _Toc536194232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Resolution of disputes by conciliation</w:t>
      </w:r>
    </w:p>
    <w:p>
      <w:pPr>
        <w:pStyle w:val="TOC8"/>
        <w:rPr>
          <w:rFonts w:asciiTheme="minorHAnsi" w:eastAsiaTheme="minorEastAsia" w:hAnsiTheme="minorHAnsi" w:cstheme="minorBidi"/>
          <w:szCs w:val="22"/>
        </w:rPr>
      </w:pPr>
      <w:r>
        <w:t>182E.</w:t>
      </w:r>
      <w:r>
        <w:tab/>
        <w:t>Application for conciliation</w:t>
      </w:r>
      <w:r>
        <w:tab/>
      </w:r>
      <w:r>
        <w:fldChar w:fldCharType="begin"/>
      </w:r>
      <w:r>
        <w:instrText xml:space="preserve"> PAGEREF _Toc536194234 \h </w:instrText>
      </w:r>
      <w:r>
        <w:fldChar w:fldCharType="separate"/>
      </w:r>
      <w:r>
        <w:t>274</w:t>
      </w:r>
      <w:r>
        <w:fldChar w:fldCharType="end"/>
      </w:r>
    </w:p>
    <w:p>
      <w:pPr>
        <w:pStyle w:val="TOC8"/>
        <w:rPr>
          <w:rFonts w:asciiTheme="minorHAnsi" w:eastAsiaTheme="minorEastAsia" w:hAnsiTheme="minorHAnsi" w:cstheme="minorBidi"/>
          <w:szCs w:val="22"/>
        </w:rPr>
      </w:pPr>
      <w:r>
        <w:t>182F.</w:t>
      </w:r>
      <w:r>
        <w:tab/>
        <w:t>Acceptance of application by Director</w:t>
      </w:r>
      <w:r>
        <w:tab/>
      </w:r>
      <w:r>
        <w:fldChar w:fldCharType="begin"/>
      </w:r>
      <w:r>
        <w:instrText xml:space="preserve"> PAGEREF _Toc536194235 \h </w:instrText>
      </w:r>
      <w:r>
        <w:fldChar w:fldCharType="separate"/>
      </w:r>
      <w:r>
        <w:t>275</w:t>
      </w:r>
      <w:r>
        <w:fldChar w:fldCharType="end"/>
      </w:r>
    </w:p>
    <w:p>
      <w:pPr>
        <w:pStyle w:val="TOC8"/>
        <w:rPr>
          <w:rFonts w:asciiTheme="minorHAnsi" w:eastAsiaTheme="minorEastAsia" w:hAnsiTheme="minorHAnsi" w:cstheme="minorBidi"/>
          <w:szCs w:val="22"/>
        </w:rPr>
      </w:pPr>
      <w:r>
        <w:t>182G.</w:t>
      </w:r>
      <w:r>
        <w:tab/>
        <w:t>Director to allocate dispute</w:t>
      </w:r>
      <w:r>
        <w:tab/>
      </w:r>
      <w:r>
        <w:fldChar w:fldCharType="begin"/>
      </w:r>
      <w:r>
        <w:instrText xml:space="preserve"> PAGEREF _Toc536194236 \h </w:instrText>
      </w:r>
      <w:r>
        <w:fldChar w:fldCharType="separate"/>
      </w:r>
      <w:r>
        <w:t>275</w:t>
      </w:r>
      <w:r>
        <w:fldChar w:fldCharType="end"/>
      </w:r>
    </w:p>
    <w:p>
      <w:pPr>
        <w:pStyle w:val="TOC8"/>
        <w:rPr>
          <w:rFonts w:asciiTheme="minorHAnsi" w:eastAsiaTheme="minorEastAsia" w:hAnsiTheme="minorHAnsi" w:cstheme="minorBidi"/>
          <w:szCs w:val="22"/>
        </w:rPr>
      </w:pPr>
      <w:r>
        <w:t>182H.</w:t>
      </w:r>
      <w:r>
        <w:tab/>
        <w:t>Director may certify dispute is not suitable for conciliation</w:t>
      </w:r>
      <w:r>
        <w:tab/>
      </w:r>
      <w:r>
        <w:fldChar w:fldCharType="begin"/>
      </w:r>
      <w:r>
        <w:instrText xml:space="preserve"> PAGEREF _Toc536194237 \h </w:instrText>
      </w:r>
      <w:r>
        <w:fldChar w:fldCharType="separate"/>
      </w:r>
      <w:r>
        <w:t>276</w:t>
      </w:r>
      <w:r>
        <w:fldChar w:fldCharType="end"/>
      </w:r>
    </w:p>
    <w:p>
      <w:pPr>
        <w:pStyle w:val="TOC8"/>
        <w:rPr>
          <w:rFonts w:asciiTheme="minorHAnsi" w:eastAsiaTheme="minorEastAsia" w:hAnsiTheme="minorHAnsi" w:cstheme="minorBidi"/>
          <w:szCs w:val="22"/>
        </w:rPr>
      </w:pPr>
      <w:r>
        <w:t>182I.</w:t>
      </w:r>
      <w:r>
        <w:tab/>
        <w:t>Duties of conciliation officers</w:t>
      </w:r>
      <w:r>
        <w:tab/>
      </w:r>
      <w:r>
        <w:fldChar w:fldCharType="begin"/>
      </w:r>
      <w:r>
        <w:instrText xml:space="preserve"> PAGEREF _Toc536194238 \h </w:instrText>
      </w:r>
      <w:r>
        <w:fldChar w:fldCharType="separate"/>
      </w:r>
      <w:r>
        <w:t>276</w:t>
      </w:r>
      <w:r>
        <w:fldChar w:fldCharType="end"/>
      </w:r>
    </w:p>
    <w:p>
      <w:pPr>
        <w:pStyle w:val="TOC8"/>
        <w:rPr>
          <w:rFonts w:asciiTheme="minorHAnsi" w:eastAsiaTheme="minorEastAsia" w:hAnsiTheme="minorHAnsi" w:cstheme="minorBidi"/>
          <w:szCs w:val="22"/>
        </w:rPr>
      </w:pPr>
      <w:r>
        <w:t>182J.</w:t>
      </w:r>
      <w:r>
        <w:tab/>
        <w:t>Powers of conciliation officers</w:t>
      </w:r>
      <w:r>
        <w:tab/>
      </w:r>
      <w:r>
        <w:fldChar w:fldCharType="begin"/>
      </w:r>
      <w:r>
        <w:instrText xml:space="preserve"> PAGEREF _Toc536194239 \h </w:instrText>
      </w:r>
      <w:r>
        <w:fldChar w:fldCharType="separate"/>
      </w:r>
      <w:r>
        <w:t>276</w:t>
      </w:r>
      <w:r>
        <w:fldChar w:fldCharType="end"/>
      </w:r>
    </w:p>
    <w:p>
      <w:pPr>
        <w:pStyle w:val="TOC8"/>
        <w:rPr>
          <w:rFonts w:asciiTheme="minorHAnsi" w:eastAsiaTheme="minorEastAsia" w:hAnsiTheme="minorHAnsi" w:cstheme="minorBidi"/>
          <w:szCs w:val="22"/>
        </w:rPr>
      </w:pPr>
      <w:r>
        <w:t>182K.</w:t>
      </w:r>
      <w:r>
        <w:tab/>
        <w:t>Weekly payments etc., conciliation officers may direct etc.</w:t>
      </w:r>
      <w:r>
        <w:tab/>
      </w:r>
      <w:r>
        <w:fldChar w:fldCharType="begin"/>
      </w:r>
      <w:r>
        <w:instrText xml:space="preserve"> PAGEREF _Toc536194240 \h </w:instrText>
      </w:r>
      <w:r>
        <w:fldChar w:fldCharType="separate"/>
      </w:r>
      <w:r>
        <w:t>277</w:t>
      </w:r>
      <w:r>
        <w:fldChar w:fldCharType="end"/>
      </w:r>
    </w:p>
    <w:p>
      <w:pPr>
        <w:pStyle w:val="TOC8"/>
        <w:rPr>
          <w:rFonts w:asciiTheme="minorHAnsi" w:eastAsiaTheme="minorEastAsia" w:hAnsiTheme="minorHAnsi" w:cstheme="minorBidi"/>
          <w:szCs w:val="22"/>
        </w:rPr>
      </w:pPr>
      <w:r>
        <w:t>182L.</w:t>
      </w:r>
      <w:r>
        <w:tab/>
        <w:t>Suspending and reducing weekly payments, conciliation officers’ powers for etc.</w:t>
      </w:r>
      <w:r>
        <w:tab/>
      </w:r>
      <w:r>
        <w:fldChar w:fldCharType="begin"/>
      </w:r>
      <w:r>
        <w:instrText xml:space="preserve"> PAGEREF _Toc536194241 \h </w:instrText>
      </w:r>
      <w:r>
        <w:fldChar w:fldCharType="separate"/>
      </w:r>
      <w:r>
        <w:t>278</w:t>
      </w:r>
      <w:r>
        <w:fldChar w:fldCharType="end"/>
      </w:r>
    </w:p>
    <w:p>
      <w:pPr>
        <w:pStyle w:val="TOC8"/>
        <w:rPr>
          <w:rFonts w:asciiTheme="minorHAnsi" w:eastAsiaTheme="minorEastAsia" w:hAnsiTheme="minorHAnsi" w:cstheme="minorBidi"/>
          <w:szCs w:val="22"/>
        </w:rPr>
      </w:pPr>
      <w:r>
        <w:t>182M.</w:t>
      </w:r>
      <w:r>
        <w:tab/>
        <w:t>Provisions about directions</w:t>
      </w:r>
      <w:r>
        <w:tab/>
      </w:r>
      <w:r>
        <w:fldChar w:fldCharType="begin"/>
      </w:r>
      <w:r>
        <w:instrText xml:space="preserve"> PAGEREF _Toc536194242 \h </w:instrText>
      </w:r>
      <w:r>
        <w:fldChar w:fldCharType="separate"/>
      </w:r>
      <w:r>
        <w:t>279</w:t>
      </w:r>
      <w:r>
        <w:fldChar w:fldCharType="end"/>
      </w:r>
    </w:p>
    <w:p>
      <w:pPr>
        <w:pStyle w:val="TOC8"/>
        <w:rPr>
          <w:rFonts w:asciiTheme="minorHAnsi" w:eastAsiaTheme="minorEastAsia" w:hAnsiTheme="minorHAnsi" w:cstheme="minorBidi"/>
          <w:szCs w:val="22"/>
        </w:rPr>
      </w:pPr>
      <w:r>
        <w:t>182N.</w:t>
      </w:r>
      <w:r>
        <w:tab/>
        <w:t>Finalising orders</w:t>
      </w:r>
      <w:r>
        <w:tab/>
      </w:r>
      <w:r>
        <w:fldChar w:fldCharType="begin"/>
      </w:r>
      <w:r>
        <w:instrText xml:space="preserve"> PAGEREF _Toc536194243 \h </w:instrText>
      </w:r>
      <w:r>
        <w:fldChar w:fldCharType="separate"/>
      </w:r>
      <w:r>
        <w:t>280</w:t>
      </w:r>
      <w:r>
        <w:fldChar w:fldCharType="end"/>
      </w:r>
    </w:p>
    <w:p>
      <w:pPr>
        <w:pStyle w:val="TOC8"/>
        <w:rPr>
          <w:rFonts w:asciiTheme="minorHAnsi" w:eastAsiaTheme="minorEastAsia" w:hAnsiTheme="minorHAnsi" w:cstheme="minorBidi"/>
          <w:szCs w:val="22"/>
        </w:rPr>
      </w:pPr>
      <w:r>
        <w:t>182O.</w:t>
      </w:r>
      <w:r>
        <w:tab/>
        <w:t>Conclusion of conciliation and certificate of outcome</w:t>
      </w:r>
      <w:r>
        <w:tab/>
      </w:r>
      <w:r>
        <w:fldChar w:fldCharType="begin"/>
      </w:r>
      <w:r>
        <w:instrText xml:space="preserve"> PAGEREF _Toc536194244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182P.</w:t>
      </w:r>
      <w:r>
        <w:tab/>
        <w:t>Obtaining information</w:t>
      </w:r>
      <w:r>
        <w:tab/>
      </w:r>
      <w:r>
        <w:fldChar w:fldCharType="begin"/>
      </w:r>
      <w:r>
        <w:instrText xml:space="preserve"> PAGEREF _Toc536194246 \h </w:instrText>
      </w:r>
      <w:r>
        <w:fldChar w:fldCharType="separate"/>
      </w:r>
      <w:r>
        <w:t>281</w:t>
      </w:r>
      <w:r>
        <w:fldChar w:fldCharType="end"/>
      </w:r>
    </w:p>
    <w:p>
      <w:pPr>
        <w:pStyle w:val="TOC8"/>
        <w:rPr>
          <w:rFonts w:asciiTheme="minorHAnsi" w:eastAsiaTheme="minorEastAsia" w:hAnsiTheme="minorHAnsi" w:cstheme="minorBidi"/>
          <w:szCs w:val="22"/>
        </w:rPr>
      </w:pPr>
      <w:r>
        <w:t>182Q.</w:t>
      </w:r>
      <w:r>
        <w:tab/>
        <w:t>Scope of conciliation</w:t>
      </w:r>
      <w:r>
        <w:tab/>
      </w:r>
      <w:r>
        <w:fldChar w:fldCharType="begin"/>
      </w:r>
      <w:r>
        <w:instrText xml:space="preserve"> PAGEREF _Toc536194247 \h </w:instrText>
      </w:r>
      <w:r>
        <w:fldChar w:fldCharType="separate"/>
      </w:r>
      <w:r>
        <w:t>281</w:t>
      </w:r>
      <w:r>
        <w:fldChar w:fldCharType="end"/>
      </w:r>
    </w:p>
    <w:p>
      <w:pPr>
        <w:pStyle w:val="TOC8"/>
        <w:rPr>
          <w:rFonts w:asciiTheme="minorHAnsi" w:eastAsiaTheme="minorEastAsia" w:hAnsiTheme="minorHAnsi" w:cstheme="minorBidi"/>
          <w:szCs w:val="22"/>
        </w:rPr>
      </w:pPr>
      <w:r>
        <w:t>182R.</w:t>
      </w:r>
      <w:r>
        <w:tab/>
        <w:t>Conciliation officer may provide information to another party or a medical practitioner</w:t>
      </w:r>
      <w:r>
        <w:tab/>
      </w:r>
      <w:r>
        <w:fldChar w:fldCharType="begin"/>
      </w:r>
      <w:r>
        <w:instrText xml:space="preserve"> PAGEREF _Toc536194248 \h </w:instrText>
      </w:r>
      <w:r>
        <w:fldChar w:fldCharType="separate"/>
      </w:r>
      <w:r>
        <w:t>282</w:t>
      </w:r>
      <w:r>
        <w:fldChar w:fldCharType="end"/>
      </w:r>
    </w:p>
    <w:p>
      <w:pPr>
        <w:pStyle w:val="TOC8"/>
        <w:rPr>
          <w:rFonts w:asciiTheme="minorHAnsi" w:eastAsiaTheme="minorEastAsia" w:hAnsiTheme="minorHAnsi" w:cstheme="minorBidi"/>
          <w:szCs w:val="22"/>
        </w:rPr>
      </w:pPr>
      <w:r>
        <w:t>182S.</w:t>
      </w:r>
      <w:r>
        <w:tab/>
        <w:t>Representation</w:t>
      </w:r>
      <w:r>
        <w:tab/>
      </w:r>
      <w:r>
        <w:fldChar w:fldCharType="begin"/>
      </w:r>
      <w:r>
        <w:instrText xml:space="preserve"> PAGEREF _Toc536194249 \h </w:instrText>
      </w:r>
      <w:r>
        <w:fldChar w:fldCharType="separate"/>
      </w:r>
      <w:r>
        <w:t>282</w:t>
      </w:r>
      <w:r>
        <w:fldChar w:fldCharType="end"/>
      </w:r>
    </w:p>
    <w:p>
      <w:pPr>
        <w:pStyle w:val="TOC8"/>
        <w:rPr>
          <w:rFonts w:asciiTheme="minorHAnsi" w:eastAsiaTheme="minorEastAsia" w:hAnsiTheme="minorHAnsi" w:cstheme="minorBidi"/>
          <w:szCs w:val="22"/>
        </w:rPr>
      </w:pPr>
      <w:r>
        <w:t>182T.</w:t>
      </w:r>
      <w:r>
        <w:tab/>
        <w:t>Litigation guardians, rules about</w:t>
      </w:r>
      <w:r>
        <w:tab/>
      </w:r>
      <w:r>
        <w:fldChar w:fldCharType="begin"/>
      </w:r>
      <w:r>
        <w:instrText xml:space="preserve"> PAGEREF _Toc536194250 \h </w:instrText>
      </w:r>
      <w:r>
        <w:fldChar w:fldCharType="separate"/>
      </w:r>
      <w:r>
        <w:t>283</w:t>
      </w:r>
      <w:r>
        <w:fldChar w:fldCharType="end"/>
      </w:r>
    </w:p>
    <w:p>
      <w:pPr>
        <w:pStyle w:val="TOC8"/>
        <w:rPr>
          <w:rFonts w:asciiTheme="minorHAnsi" w:eastAsiaTheme="minorEastAsia" w:hAnsiTheme="minorHAnsi" w:cstheme="minorBidi"/>
          <w:szCs w:val="22"/>
        </w:rPr>
      </w:pPr>
      <w:r>
        <w:t>182U.</w:t>
      </w:r>
      <w:r>
        <w:tab/>
        <w:t>Interpreters and assistants</w:t>
      </w:r>
      <w:r>
        <w:tab/>
      </w:r>
      <w:r>
        <w:fldChar w:fldCharType="begin"/>
      </w:r>
      <w:r>
        <w:instrText xml:space="preserve"> PAGEREF _Toc536194251 \h </w:instrText>
      </w:r>
      <w:r>
        <w:fldChar w:fldCharType="separate"/>
      </w:r>
      <w:r>
        <w:t>283</w:t>
      </w:r>
      <w:r>
        <w:fldChar w:fldCharType="end"/>
      </w:r>
    </w:p>
    <w:p>
      <w:pPr>
        <w:pStyle w:val="TOC8"/>
        <w:rPr>
          <w:rFonts w:asciiTheme="minorHAnsi" w:eastAsiaTheme="minorEastAsia" w:hAnsiTheme="minorHAnsi" w:cstheme="minorBidi"/>
          <w:szCs w:val="22"/>
        </w:rPr>
      </w:pPr>
      <w:r>
        <w:t>182V.</w:t>
      </w:r>
      <w:r>
        <w:tab/>
        <w:t>Ways of conducting conciliation</w:t>
      </w:r>
      <w:r>
        <w:tab/>
      </w:r>
      <w:r>
        <w:fldChar w:fldCharType="begin"/>
      </w:r>
      <w:r>
        <w:instrText xml:space="preserve"> PAGEREF _Toc536194252 \h </w:instrText>
      </w:r>
      <w:r>
        <w:fldChar w:fldCharType="separate"/>
      </w:r>
      <w:r>
        <w:t>284</w:t>
      </w:r>
      <w:r>
        <w:fldChar w:fldCharType="end"/>
      </w:r>
    </w:p>
    <w:p>
      <w:pPr>
        <w:pStyle w:val="TOC8"/>
        <w:rPr>
          <w:rFonts w:asciiTheme="minorHAnsi" w:eastAsiaTheme="minorEastAsia" w:hAnsiTheme="minorHAnsi" w:cstheme="minorBidi"/>
          <w:szCs w:val="22"/>
        </w:rPr>
      </w:pPr>
      <w:r>
        <w:t>182W.</w:t>
      </w:r>
      <w:r>
        <w:tab/>
        <w:t>Conciliation to be in private</w:t>
      </w:r>
      <w:r>
        <w:tab/>
      </w:r>
      <w:r>
        <w:fldChar w:fldCharType="begin"/>
      </w:r>
      <w:r>
        <w:instrText xml:space="preserve"> PAGEREF _Toc536194253 \h </w:instrText>
      </w:r>
      <w:r>
        <w:fldChar w:fldCharType="separate"/>
      </w:r>
      <w:r>
        <w:t>285</w:t>
      </w:r>
      <w:r>
        <w:fldChar w:fldCharType="end"/>
      </w:r>
    </w:p>
    <w:p>
      <w:pPr>
        <w:pStyle w:val="TOC8"/>
        <w:rPr>
          <w:rFonts w:asciiTheme="minorHAnsi" w:eastAsiaTheme="minorEastAsia" w:hAnsiTheme="minorHAnsi" w:cstheme="minorBidi"/>
          <w:szCs w:val="22"/>
        </w:rPr>
      </w:pPr>
      <w:r>
        <w:t>182X.</w:t>
      </w:r>
      <w:r>
        <w:tab/>
        <w:t>Meetings and conferences, notice of and failure to attend</w:t>
      </w:r>
      <w:r>
        <w:tab/>
      </w:r>
      <w:r>
        <w:fldChar w:fldCharType="begin"/>
      </w:r>
      <w:r>
        <w:instrText xml:space="preserve"> PAGEREF _Toc536194254 \h </w:instrText>
      </w:r>
      <w:r>
        <w:fldChar w:fldCharType="separate"/>
      </w:r>
      <w:r>
        <w:t>285</w:t>
      </w:r>
      <w:r>
        <w:fldChar w:fldCharType="end"/>
      </w:r>
    </w:p>
    <w:p>
      <w:pPr>
        <w:pStyle w:val="TOC8"/>
        <w:rPr>
          <w:rFonts w:asciiTheme="minorHAnsi" w:eastAsiaTheme="minorEastAsia" w:hAnsiTheme="minorHAnsi" w:cstheme="minorBidi"/>
          <w:szCs w:val="22"/>
        </w:rPr>
      </w:pPr>
      <w:r>
        <w:t>182Y.</w:t>
      </w:r>
      <w:r>
        <w:tab/>
        <w:t>Privilege against self-incrimination</w:t>
      </w:r>
      <w:r>
        <w:tab/>
      </w:r>
      <w:r>
        <w:fldChar w:fldCharType="begin"/>
      </w:r>
      <w:r>
        <w:instrText xml:space="preserve"> PAGEREF _Toc536194255 \h </w:instrText>
      </w:r>
      <w:r>
        <w:fldChar w:fldCharType="separate"/>
      </w:r>
      <w:r>
        <w:t>285</w:t>
      </w:r>
      <w:r>
        <w:fldChar w:fldCharType="end"/>
      </w:r>
    </w:p>
    <w:p>
      <w:pPr>
        <w:pStyle w:val="TOC8"/>
        <w:rPr>
          <w:rFonts w:asciiTheme="minorHAnsi" w:eastAsiaTheme="minorEastAsia" w:hAnsiTheme="minorHAnsi" w:cstheme="minorBidi"/>
          <w:szCs w:val="22"/>
        </w:rPr>
      </w:pPr>
      <w:r>
        <w:t>182ZA.</w:t>
      </w:r>
      <w:r>
        <w:tab/>
        <w:t>Legal professional privilege in relation to medical reports</w:t>
      </w:r>
      <w:r>
        <w:tab/>
      </w:r>
      <w:r>
        <w:fldChar w:fldCharType="begin"/>
      </w:r>
      <w:r>
        <w:instrText xml:space="preserve"> PAGEREF _Toc536194256 \h </w:instrText>
      </w:r>
      <w:r>
        <w:fldChar w:fldCharType="separate"/>
      </w:r>
      <w:r>
        <w:t>286</w:t>
      </w:r>
      <w:r>
        <w:fldChar w:fldCharType="end"/>
      </w:r>
    </w:p>
    <w:p>
      <w:pPr>
        <w:pStyle w:val="TOC8"/>
        <w:rPr>
          <w:rFonts w:asciiTheme="minorHAnsi" w:eastAsiaTheme="minorEastAsia" w:hAnsiTheme="minorHAnsi" w:cstheme="minorBidi"/>
          <w:szCs w:val="22"/>
        </w:rPr>
      </w:pPr>
      <w:r>
        <w:t>182ZB.</w:t>
      </w:r>
      <w:r>
        <w:tab/>
        <w:t>Other claims of privilege</w:t>
      </w:r>
      <w:r>
        <w:tab/>
      </w:r>
      <w:r>
        <w:fldChar w:fldCharType="begin"/>
      </w:r>
      <w:r>
        <w:instrText xml:space="preserve"> PAGEREF _Toc536194257 \h </w:instrText>
      </w:r>
      <w:r>
        <w:fldChar w:fldCharType="separate"/>
      </w:r>
      <w:r>
        <w:t>287</w:t>
      </w:r>
      <w:r>
        <w:fldChar w:fldCharType="end"/>
      </w:r>
    </w:p>
    <w:p>
      <w:pPr>
        <w:pStyle w:val="TOC8"/>
        <w:rPr>
          <w:rFonts w:asciiTheme="minorHAnsi" w:eastAsiaTheme="minorEastAsia" w:hAnsiTheme="minorHAnsi" w:cstheme="minorBidi"/>
          <w:szCs w:val="22"/>
        </w:rPr>
      </w:pPr>
      <w:r>
        <w:t>182ZC.</w:t>
      </w:r>
      <w:r>
        <w:tab/>
        <w:t>Documents produced, use of etc. by conciliation officer</w:t>
      </w:r>
      <w:r>
        <w:tab/>
      </w:r>
      <w:r>
        <w:fldChar w:fldCharType="begin"/>
      </w:r>
      <w:r>
        <w:instrText xml:space="preserve"> PAGEREF _Toc536194258 \h </w:instrText>
      </w:r>
      <w:r>
        <w:fldChar w:fldCharType="separate"/>
      </w:r>
      <w:r>
        <w:t>287</w:t>
      </w:r>
      <w:r>
        <w:fldChar w:fldCharType="end"/>
      </w:r>
    </w:p>
    <w:p>
      <w:pPr>
        <w:pStyle w:val="TOC8"/>
        <w:rPr>
          <w:rFonts w:asciiTheme="minorHAnsi" w:eastAsiaTheme="minorEastAsia" w:hAnsiTheme="minorHAnsi" w:cstheme="minorBidi"/>
          <w:szCs w:val="22"/>
        </w:rPr>
      </w:pPr>
      <w:r>
        <w:t>182ZD.</w:t>
      </w:r>
      <w:r>
        <w:tab/>
        <w:t>Medical dispute may be referred to medical assessment panel</w:t>
      </w:r>
      <w:r>
        <w:tab/>
      </w:r>
      <w:r>
        <w:fldChar w:fldCharType="begin"/>
      </w:r>
      <w:r>
        <w:instrText xml:space="preserve"> PAGEREF _Toc536194259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directions, orders and conciliation agreements</w:t>
      </w:r>
    </w:p>
    <w:p>
      <w:pPr>
        <w:pStyle w:val="TOC8"/>
        <w:rPr>
          <w:rFonts w:asciiTheme="minorHAnsi" w:eastAsiaTheme="minorEastAsia" w:hAnsiTheme="minorHAnsi" w:cstheme="minorBidi"/>
          <w:szCs w:val="22"/>
        </w:rPr>
      </w:pPr>
      <w:r>
        <w:t>182ZE.</w:t>
      </w:r>
      <w:r>
        <w:tab/>
        <w:t>Terms used</w:t>
      </w:r>
      <w:r>
        <w:tab/>
      </w:r>
      <w:r>
        <w:fldChar w:fldCharType="begin"/>
      </w:r>
      <w:r>
        <w:instrText xml:space="preserve"> PAGEREF _Toc536194261 \h </w:instrText>
      </w:r>
      <w:r>
        <w:fldChar w:fldCharType="separate"/>
      </w:r>
      <w:r>
        <w:t>288</w:t>
      </w:r>
      <w:r>
        <w:fldChar w:fldCharType="end"/>
      </w:r>
    </w:p>
    <w:p>
      <w:pPr>
        <w:pStyle w:val="TOC8"/>
        <w:rPr>
          <w:rFonts w:asciiTheme="minorHAnsi" w:eastAsiaTheme="minorEastAsia" w:hAnsiTheme="minorHAnsi" w:cstheme="minorBidi"/>
          <w:szCs w:val="22"/>
        </w:rPr>
      </w:pPr>
      <w:r>
        <w:t>182ZF.</w:t>
      </w:r>
      <w:r>
        <w:tab/>
        <w:t>When decision or conciliation agreement has effect</w:t>
      </w:r>
      <w:r>
        <w:tab/>
      </w:r>
      <w:r>
        <w:fldChar w:fldCharType="begin"/>
      </w:r>
      <w:r>
        <w:instrText xml:space="preserve"> PAGEREF _Toc536194262 \h </w:instrText>
      </w:r>
      <w:r>
        <w:fldChar w:fldCharType="separate"/>
      </w:r>
      <w:r>
        <w:t>289</w:t>
      </w:r>
      <w:r>
        <w:fldChar w:fldCharType="end"/>
      </w:r>
    </w:p>
    <w:p>
      <w:pPr>
        <w:pStyle w:val="TOC8"/>
        <w:rPr>
          <w:rFonts w:asciiTheme="minorHAnsi" w:eastAsiaTheme="minorEastAsia" w:hAnsiTheme="minorHAnsi" w:cstheme="minorBidi"/>
          <w:szCs w:val="22"/>
        </w:rPr>
      </w:pPr>
      <w:r>
        <w:t>182ZG.</w:t>
      </w:r>
      <w:r>
        <w:tab/>
        <w:t>Correcting mistakes</w:t>
      </w:r>
      <w:r>
        <w:tab/>
      </w:r>
      <w:r>
        <w:fldChar w:fldCharType="begin"/>
      </w:r>
      <w:r>
        <w:instrText xml:space="preserve"> PAGEREF _Toc536194263 \h </w:instrText>
      </w:r>
      <w:r>
        <w:fldChar w:fldCharType="separate"/>
      </w:r>
      <w:r>
        <w:t>289</w:t>
      </w:r>
      <w:r>
        <w:fldChar w:fldCharType="end"/>
      </w:r>
    </w:p>
    <w:p>
      <w:pPr>
        <w:pStyle w:val="TOC8"/>
        <w:rPr>
          <w:rFonts w:asciiTheme="minorHAnsi" w:eastAsiaTheme="minorEastAsia" w:hAnsiTheme="minorHAnsi" w:cstheme="minorBidi"/>
          <w:szCs w:val="22"/>
        </w:rPr>
      </w:pPr>
      <w:r>
        <w:t>182ZH.</w:t>
      </w:r>
      <w:r>
        <w:tab/>
        <w:t>Enforcing decisions and conciliation agreements</w:t>
      </w:r>
      <w:r>
        <w:tab/>
      </w:r>
      <w:r>
        <w:fldChar w:fldCharType="begin"/>
      </w:r>
      <w:r>
        <w:instrText xml:space="preserve"> PAGEREF _Toc536194264 \h </w:instrText>
      </w:r>
      <w:r>
        <w:fldChar w:fldCharType="separate"/>
      </w:r>
      <w:r>
        <w:t>289</w:t>
      </w:r>
      <w:r>
        <w:fldChar w:fldCharType="end"/>
      </w:r>
    </w:p>
    <w:p>
      <w:pPr>
        <w:pStyle w:val="TOC8"/>
        <w:rPr>
          <w:rFonts w:asciiTheme="minorHAnsi" w:eastAsiaTheme="minorEastAsia" w:hAnsiTheme="minorHAnsi" w:cstheme="minorBidi"/>
          <w:szCs w:val="22"/>
        </w:rPr>
      </w:pPr>
      <w:r>
        <w:t>182ZI.</w:t>
      </w:r>
      <w:r>
        <w:tab/>
        <w:t>Conciliation decisions not reviewable</w:t>
      </w:r>
      <w:r>
        <w:tab/>
      </w:r>
      <w:r>
        <w:fldChar w:fldCharType="begin"/>
      </w:r>
      <w:r>
        <w:instrText xml:space="preserve"> PAGEREF _Toc536194265 \h </w:instrText>
      </w:r>
      <w:r>
        <w:fldChar w:fldCharType="separate"/>
      </w:r>
      <w:r>
        <w:t>290</w:t>
      </w:r>
      <w:r>
        <w:fldChar w:fldCharType="end"/>
      </w:r>
    </w:p>
    <w:p>
      <w:pPr>
        <w:pStyle w:val="TOC8"/>
        <w:rPr>
          <w:rFonts w:asciiTheme="minorHAnsi" w:eastAsiaTheme="minorEastAsia" w:hAnsiTheme="minorHAnsi" w:cstheme="minorBidi"/>
          <w:szCs w:val="22"/>
        </w:rPr>
      </w:pPr>
      <w:r>
        <w:t>182ZJ.</w:t>
      </w:r>
      <w:r>
        <w:tab/>
        <w:t>Provisions about revoked directions</w:t>
      </w:r>
      <w:r>
        <w:tab/>
      </w:r>
      <w:r>
        <w:fldChar w:fldCharType="begin"/>
      </w:r>
      <w:r>
        <w:instrText xml:space="preserve"> PAGEREF _Toc536194266 \h </w:instrText>
      </w:r>
      <w:r>
        <w:fldChar w:fldCharType="separate"/>
      </w:r>
      <w:r>
        <w:t>290</w:t>
      </w:r>
      <w:r>
        <w:fldChar w:fldCharType="end"/>
      </w:r>
    </w:p>
    <w:p>
      <w:pPr>
        <w:pStyle w:val="TOC8"/>
        <w:rPr>
          <w:rFonts w:asciiTheme="minorHAnsi" w:eastAsiaTheme="minorEastAsia" w:hAnsiTheme="minorHAnsi" w:cstheme="minorBidi"/>
          <w:szCs w:val="22"/>
        </w:rPr>
      </w:pPr>
      <w:r>
        <w:t>182ZK.</w:t>
      </w:r>
      <w:r>
        <w:tab/>
        <w:t>Recovery of payments made under s. 182K direction</w:t>
      </w:r>
      <w:r>
        <w:tab/>
      </w:r>
      <w:r>
        <w:fldChar w:fldCharType="begin"/>
      </w:r>
      <w:r>
        <w:instrText xml:space="preserve"> PAGEREF _Toc536194267 \h </w:instrText>
      </w:r>
      <w:r>
        <w:fldChar w:fldCharType="separate"/>
      </w:r>
      <w:r>
        <w:t>290</w:t>
      </w:r>
      <w:r>
        <w:fldChar w:fldCharType="end"/>
      </w:r>
    </w:p>
    <w:p>
      <w:pPr>
        <w:pStyle w:val="TOC8"/>
        <w:rPr>
          <w:rFonts w:asciiTheme="minorHAnsi" w:eastAsiaTheme="minorEastAsia" w:hAnsiTheme="minorHAnsi" w:cstheme="minorBidi"/>
          <w:szCs w:val="22"/>
        </w:rPr>
      </w:pPr>
      <w:r>
        <w:t>182ZL.</w:t>
      </w:r>
      <w:r>
        <w:tab/>
        <w:t>Director may order insurer to make payment directed under s. 182K</w:t>
      </w:r>
      <w:r>
        <w:tab/>
      </w:r>
      <w:r>
        <w:fldChar w:fldCharType="begin"/>
      </w:r>
      <w:r>
        <w:instrText xml:space="preserve"> PAGEREF _Toc536194268 \h </w:instrText>
      </w:r>
      <w:r>
        <w:fldChar w:fldCharType="separate"/>
      </w:r>
      <w:r>
        <w:t>291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182ZM.</w:t>
      </w:r>
      <w:r>
        <w:tab/>
        <w:t>Statement made to conciliation officer not admissible in subsequent proceedings</w:t>
      </w:r>
      <w:r>
        <w:tab/>
      </w:r>
      <w:r>
        <w:fldChar w:fldCharType="begin"/>
      </w:r>
      <w:r>
        <w:instrText xml:space="preserve"> PAGEREF _Toc536194270 \h </w:instrText>
      </w:r>
      <w:r>
        <w:fldChar w:fldCharType="separate"/>
      </w:r>
      <w:r>
        <w:t>292</w:t>
      </w:r>
      <w:r>
        <w:fldChar w:fldCharType="end"/>
      </w:r>
    </w:p>
    <w:p>
      <w:pPr>
        <w:pStyle w:val="TOC8"/>
        <w:rPr>
          <w:rFonts w:asciiTheme="minorHAnsi" w:eastAsiaTheme="minorEastAsia" w:hAnsiTheme="minorHAnsi" w:cstheme="minorBidi"/>
          <w:szCs w:val="22"/>
        </w:rPr>
      </w:pPr>
      <w:r>
        <w:t>182ZN.</w:t>
      </w:r>
      <w:r>
        <w:tab/>
        <w:t>To whom compensation is to be paid</w:t>
      </w:r>
      <w:r>
        <w:tab/>
      </w:r>
      <w:r>
        <w:fldChar w:fldCharType="begin"/>
      </w:r>
      <w:r>
        <w:instrText xml:space="preserve"> PAGEREF _Toc536194271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4 — Arbitration</w:t>
      </w:r>
    </w:p>
    <w:p>
      <w:pPr>
        <w:pStyle w:val="TOC6"/>
        <w:tabs>
          <w:tab w:val="right" w:leader="dot" w:pos="7077"/>
        </w:tabs>
        <w:rPr>
          <w:rFonts w:asciiTheme="minorHAnsi" w:eastAsiaTheme="minorEastAsia" w:hAnsiTheme="minorHAnsi" w:cstheme="minorBidi"/>
          <w:b w:val="0"/>
          <w:sz w:val="22"/>
          <w:szCs w:val="22"/>
        </w:rPr>
      </w:pPr>
      <w:r>
        <w:t>Subdivision 1 — Workers’ Compensation Arbitration Service</w:t>
      </w:r>
    </w:p>
    <w:p>
      <w:pPr>
        <w:pStyle w:val="TOC8"/>
        <w:rPr>
          <w:rFonts w:asciiTheme="minorHAnsi" w:eastAsiaTheme="minorEastAsia" w:hAnsiTheme="minorHAnsi" w:cstheme="minorBidi"/>
          <w:szCs w:val="22"/>
        </w:rPr>
      </w:pPr>
      <w:r>
        <w:t>182ZO.</w:t>
      </w:r>
      <w:r>
        <w:tab/>
        <w:t>Workers’ Compensation Arbitration Service established</w:t>
      </w:r>
      <w:r>
        <w:tab/>
      </w:r>
      <w:r>
        <w:fldChar w:fldCharType="begin"/>
      </w:r>
      <w:r>
        <w:instrText xml:space="preserve"> PAGEREF _Toc536194274 \h </w:instrText>
      </w:r>
      <w:r>
        <w:fldChar w:fldCharType="separate"/>
      </w:r>
      <w:r>
        <w:t>292</w:t>
      </w:r>
      <w:r>
        <w:fldChar w:fldCharType="end"/>
      </w:r>
    </w:p>
    <w:p>
      <w:pPr>
        <w:pStyle w:val="TOC8"/>
        <w:rPr>
          <w:rFonts w:asciiTheme="minorHAnsi" w:eastAsiaTheme="minorEastAsia" w:hAnsiTheme="minorHAnsi" w:cstheme="minorBidi"/>
          <w:szCs w:val="22"/>
        </w:rPr>
      </w:pPr>
      <w:r>
        <w:t>182ZP.</w:t>
      </w:r>
      <w:r>
        <w:tab/>
        <w:t>Registrar, Arbitration, designation and functions of</w:t>
      </w:r>
      <w:r>
        <w:tab/>
      </w:r>
      <w:r>
        <w:fldChar w:fldCharType="begin"/>
      </w:r>
      <w:r>
        <w:instrText xml:space="preserve"> PAGEREF _Toc536194275 \h </w:instrText>
      </w:r>
      <w:r>
        <w:fldChar w:fldCharType="separate"/>
      </w:r>
      <w:r>
        <w:t>293</w:t>
      </w:r>
      <w:r>
        <w:fldChar w:fldCharType="end"/>
      </w:r>
    </w:p>
    <w:p>
      <w:pPr>
        <w:pStyle w:val="TOC8"/>
        <w:rPr>
          <w:rFonts w:asciiTheme="minorHAnsi" w:eastAsiaTheme="minorEastAsia" w:hAnsiTheme="minorHAnsi" w:cstheme="minorBidi"/>
          <w:szCs w:val="22"/>
        </w:rPr>
      </w:pPr>
      <w:r>
        <w:t>182ZQ.</w:t>
      </w:r>
      <w:r>
        <w:tab/>
        <w:t>Arbitrators, designation of etc.</w:t>
      </w:r>
      <w:r>
        <w:tab/>
      </w:r>
      <w:r>
        <w:fldChar w:fldCharType="begin"/>
      </w:r>
      <w:r>
        <w:instrText xml:space="preserve"> PAGEREF _Toc536194276 \h </w:instrText>
      </w:r>
      <w:r>
        <w:fldChar w:fldCharType="separate"/>
      </w:r>
      <w:r>
        <w:t>294</w:t>
      </w:r>
      <w:r>
        <w:fldChar w:fldCharType="end"/>
      </w:r>
    </w:p>
    <w:p>
      <w:pPr>
        <w:pStyle w:val="TOC8"/>
        <w:rPr>
          <w:rFonts w:asciiTheme="minorHAnsi" w:eastAsiaTheme="minorEastAsia" w:hAnsiTheme="minorHAnsi" w:cstheme="minorBidi"/>
          <w:szCs w:val="22"/>
        </w:rPr>
      </w:pPr>
      <w:r>
        <w:t>182ZR.</w:t>
      </w:r>
      <w:r>
        <w:tab/>
        <w:t>Provisions about designations</w:t>
      </w:r>
      <w:r>
        <w:tab/>
      </w:r>
      <w:r>
        <w:fldChar w:fldCharType="begin"/>
      </w:r>
      <w:r>
        <w:instrText xml:space="preserve"> PAGEREF _Toc536194277 \h </w:instrText>
      </w:r>
      <w:r>
        <w:fldChar w:fldCharType="separate"/>
      </w:r>
      <w:r>
        <w:t>294</w:t>
      </w:r>
      <w:r>
        <w:fldChar w:fldCharType="end"/>
      </w:r>
    </w:p>
    <w:p>
      <w:pPr>
        <w:pStyle w:val="TOC8"/>
        <w:rPr>
          <w:rFonts w:asciiTheme="minorHAnsi" w:eastAsiaTheme="minorEastAsia" w:hAnsiTheme="minorHAnsi" w:cstheme="minorBidi"/>
          <w:szCs w:val="22"/>
        </w:rPr>
      </w:pPr>
      <w:r>
        <w:t>182ZS.</w:t>
      </w:r>
      <w:r>
        <w:tab/>
        <w:t xml:space="preserve">Delegation by </w:t>
      </w:r>
      <w:r>
        <w:rPr>
          <w:bCs/>
          <w:iCs/>
        </w:rPr>
        <w:t>Registrar</w:t>
      </w:r>
      <w:r>
        <w:tab/>
      </w:r>
      <w:r>
        <w:fldChar w:fldCharType="begin"/>
      </w:r>
      <w:r>
        <w:instrText xml:space="preserve"> PAGEREF _Toc536194278 \h </w:instrText>
      </w:r>
      <w:r>
        <w:fldChar w:fldCharType="separate"/>
      </w:r>
      <w:r>
        <w:t>295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disputes by arbitration</w:t>
      </w:r>
    </w:p>
    <w:p>
      <w:pPr>
        <w:pStyle w:val="TOC8"/>
        <w:rPr>
          <w:rFonts w:asciiTheme="minorHAnsi" w:eastAsiaTheme="minorEastAsia" w:hAnsiTheme="minorHAnsi" w:cstheme="minorBidi"/>
          <w:szCs w:val="22"/>
        </w:rPr>
      </w:pPr>
      <w:r>
        <w:t>182ZT.</w:t>
      </w:r>
      <w:r>
        <w:tab/>
        <w:t>Application for arbitration</w:t>
      </w:r>
      <w:r>
        <w:tab/>
      </w:r>
      <w:r>
        <w:fldChar w:fldCharType="begin"/>
      </w:r>
      <w:r>
        <w:instrText xml:space="preserve"> PAGEREF _Toc536194280 \h </w:instrText>
      </w:r>
      <w:r>
        <w:fldChar w:fldCharType="separate"/>
      </w:r>
      <w:r>
        <w:t>295</w:t>
      </w:r>
      <w:r>
        <w:fldChar w:fldCharType="end"/>
      </w:r>
    </w:p>
    <w:p>
      <w:pPr>
        <w:pStyle w:val="TOC8"/>
        <w:rPr>
          <w:rFonts w:asciiTheme="minorHAnsi" w:eastAsiaTheme="minorEastAsia" w:hAnsiTheme="minorHAnsi" w:cstheme="minorBidi"/>
          <w:szCs w:val="22"/>
        </w:rPr>
      </w:pPr>
      <w:r>
        <w:t>182ZU.</w:t>
      </w:r>
      <w:r>
        <w:tab/>
        <w:t>Acceptance of application by Registrar</w:t>
      </w:r>
      <w:r>
        <w:tab/>
      </w:r>
      <w:r>
        <w:fldChar w:fldCharType="begin"/>
      </w:r>
      <w:r>
        <w:instrText xml:space="preserve"> PAGEREF _Toc536194281 \h </w:instrText>
      </w:r>
      <w:r>
        <w:fldChar w:fldCharType="separate"/>
      </w:r>
      <w:r>
        <w:t>295</w:t>
      </w:r>
      <w:r>
        <w:fldChar w:fldCharType="end"/>
      </w:r>
    </w:p>
    <w:p>
      <w:pPr>
        <w:pStyle w:val="TOC8"/>
        <w:rPr>
          <w:rFonts w:asciiTheme="minorHAnsi" w:eastAsiaTheme="minorEastAsia" w:hAnsiTheme="minorHAnsi" w:cstheme="minorBidi"/>
          <w:szCs w:val="22"/>
        </w:rPr>
      </w:pPr>
      <w:r>
        <w:t>182ZV.</w:t>
      </w:r>
      <w:r>
        <w:tab/>
        <w:t>Registrar to allocate dispute</w:t>
      </w:r>
      <w:r>
        <w:tab/>
      </w:r>
      <w:r>
        <w:fldChar w:fldCharType="begin"/>
      </w:r>
      <w:r>
        <w:instrText xml:space="preserve"> PAGEREF _Toc536194282 \h </w:instrText>
      </w:r>
      <w:r>
        <w:fldChar w:fldCharType="separate"/>
      </w:r>
      <w:r>
        <w:t>296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_Toc536194283 \h </w:instrText>
      </w:r>
      <w:r>
        <w:fldChar w:fldCharType="separate"/>
      </w:r>
      <w:r>
        <w:t>296</w:t>
      </w:r>
      <w:r>
        <w:fldChar w:fldCharType="end"/>
      </w:r>
    </w:p>
    <w:p>
      <w:pPr>
        <w:pStyle w:val="TOC8"/>
        <w:rPr>
          <w:rFonts w:asciiTheme="minorHAnsi" w:eastAsiaTheme="minorEastAsia" w:hAnsiTheme="minorHAnsi" w:cstheme="minorBidi"/>
          <w:szCs w:val="22"/>
        </w:rPr>
      </w:pPr>
      <w:r>
        <w:t>183.</w:t>
      </w:r>
      <w:r>
        <w:tab/>
        <w:t>Information exchange by parties</w:t>
      </w:r>
      <w:r>
        <w:tab/>
      </w:r>
      <w:r>
        <w:fldChar w:fldCharType="begin"/>
      </w:r>
      <w:r>
        <w:instrText xml:space="preserve"> PAGEREF _Toc536194284 \h </w:instrText>
      </w:r>
      <w:r>
        <w:fldChar w:fldCharType="separate"/>
      </w:r>
      <w:r>
        <w:t>297</w:t>
      </w:r>
      <w:r>
        <w:fldChar w:fldCharType="end"/>
      </w:r>
    </w:p>
    <w:p>
      <w:pPr>
        <w:pStyle w:val="TOC8"/>
        <w:rPr>
          <w:rFonts w:asciiTheme="minorHAnsi" w:eastAsiaTheme="minorEastAsia" w:hAnsiTheme="minorHAnsi" w:cstheme="minorBidi"/>
          <w:szCs w:val="22"/>
        </w:rPr>
      </w:pPr>
      <w:r>
        <w:t>185.</w:t>
      </w:r>
      <w:r>
        <w:tab/>
        <w:t>Duties of arbitrators</w:t>
      </w:r>
      <w:r>
        <w:tab/>
      </w:r>
      <w:r>
        <w:fldChar w:fldCharType="begin"/>
      </w:r>
      <w:r>
        <w:instrText xml:space="preserve"> PAGEREF _Toc536194285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_Toc536194287 \h </w:instrText>
      </w:r>
      <w:r>
        <w:fldChar w:fldCharType="separate"/>
      </w:r>
      <w:r>
        <w:t>299</w:t>
      </w:r>
      <w:r>
        <w:fldChar w:fldCharType="end"/>
      </w:r>
    </w:p>
    <w:p>
      <w:pPr>
        <w:pStyle w:val="TOC8"/>
        <w:rPr>
          <w:rFonts w:asciiTheme="minorHAnsi" w:eastAsiaTheme="minorEastAsia" w:hAnsiTheme="minorHAnsi" w:cstheme="minorBidi"/>
          <w:szCs w:val="22"/>
        </w:rPr>
      </w:pPr>
      <w:r>
        <w:t>189.</w:t>
      </w:r>
      <w:r>
        <w:tab/>
        <w:t>Relief or redress granted need not be restricted to claim</w:t>
      </w:r>
      <w:r>
        <w:tab/>
      </w:r>
      <w:r>
        <w:fldChar w:fldCharType="begin"/>
      </w:r>
      <w:r>
        <w:instrText xml:space="preserve"> PAGEREF _Toc536194288 \h </w:instrText>
      </w:r>
      <w:r>
        <w:fldChar w:fldCharType="separate"/>
      </w:r>
      <w:r>
        <w:t>300</w:t>
      </w:r>
      <w:r>
        <w:fldChar w:fldCharType="end"/>
      </w:r>
    </w:p>
    <w:p>
      <w:pPr>
        <w:pStyle w:val="TOC8"/>
        <w:rPr>
          <w:rFonts w:asciiTheme="minorHAnsi" w:eastAsiaTheme="minorEastAsia" w:hAnsiTheme="minorHAnsi" w:cstheme="minorBidi"/>
          <w:szCs w:val="22"/>
        </w:rPr>
      </w:pPr>
      <w:r>
        <w:t>190.</w:t>
      </w:r>
      <w:r>
        <w:tab/>
        <w:t>Directions by arbitrator</w:t>
      </w:r>
      <w:r>
        <w:tab/>
      </w:r>
      <w:r>
        <w:fldChar w:fldCharType="begin"/>
      </w:r>
      <w:r>
        <w:instrText xml:space="preserve"> PAGEREF _Toc536194289 \h </w:instrText>
      </w:r>
      <w:r>
        <w:fldChar w:fldCharType="separate"/>
      </w:r>
      <w:r>
        <w:t>301</w:t>
      </w:r>
      <w:r>
        <w:fldChar w:fldCharType="end"/>
      </w:r>
    </w:p>
    <w:p>
      <w:pPr>
        <w:pStyle w:val="TOC8"/>
        <w:rPr>
          <w:rFonts w:asciiTheme="minorHAnsi" w:eastAsiaTheme="minorEastAsia" w:hAnsiTheme="minorHAnsi" w:cstheme="minorBidi"/>
          <w:szCs w:val="22"/>
        </w:rPr>
      </w:pPr>
      <w:r>
        <w:t>191.</w:t>
      </w:r>
      <w:r>
        <w:tab/>
        <w:t>Dependants of workers, proof as to</w:t>
      </w:r>
      <w:r>
        <w:tab/>
      </w:r>
      <w:r>
        <w:fldChar w:fldCharType="begin"/>
      </w:r>
      <w:r>
        <w:instrText xml:space="preserve"> PAGEREF _Toc536194290 \h </w:instrText>
      </w:r>
      <w:r>
        <w:fldChar w:fldCharType="separate"/>
      </w:r>
      <w:r>
        <w:t>301</w:t>
      </w:r>
      <w:r>
        <w:fldChar w:fldCharType="end"/>
      </w:r>
    </w:p>
    <w:p>
      <w:pPr>
        <w:pStyle w:val="TOC8"/>
        <w:rPr>
          <w:rFonts w:asciiTheme="minorHAnsi" w:eastAsiaTheme="minorEastAsia" w:hAnsiTheme="minorHAnsi" w:cstheme="minorBidi"/>
          <w:szCs w:val="22"/>
        </w:rPr>
      </w:pPr>
      <w:r>
        <w:t>192.</w:t>
      </w:r>
      <w:r>
        <w:tab/>
        <w:t>Illegal contracts of employment may be treated as valid</w:t>
      </w:r>
      <w:r>
        <w:tab/>
      </w:r>
      <w:r>
        <w:fldChar w:fldCharType="begin"/>
      </w:r>
      <w:r>
        <w:instrText xml:space="preserve"> PAGEREF _Toc536194291 \h </w:instrText>
      </w:r>
      <w:r>
        <w:fldChar w:fldCharType="separate"/>
      </w:r>
      <w:r>
        <w:t>301</w:t>
      </w:r>
      <w:r>
        <w:fldChar w:fldCharType="end"/>
      </w:r>
    </w:p>
    <w:p>
      <w:pPr>
        <w:pStyle w:val="TOC8"/>
        <w:rPr>
          <w:rFonts w:asciiTheme="minorHAnsi" w:eastAsiaTheme="minorEastAsia" w:hAnsiTheme="minorHAnsi" w:cstheme="minorBidi"/>
          <w:szCs w:val="22"/>
        </w:rPr>
      </w:pPr>
      <w:r>
        <w:t>193.</w:t>
      </w:r>
      <w:r>
        <w:tab/>
        <w:t>Arbitrator’s powers to obtain information</w:t>
      </w:r>
      <w:r>
        <w:tab/>
      </w:r>
      <w:r>
        <w:fldChar w:fldCharType="begin"/>
      </w:r>
      <w:r>
        <w:instrText xml:space="preserve"> PAGEREF _Toc536194292 \h </w:instrText>
      </w:r>
      <w:r>
        <w:fldChar w:fldCharType="separate"/>
      </w:r>
      <w:r>
        <w:t>302</w:t>
      </w:r>
      <w:r>
        <w:fldChar w:fldCharType="end"/>
      </w:r>
    </w:p>
    <w:p>
      <w:pPr>
        <w:pStyle w:val="TOC8"/>
        <w:rPr>
          <w:rFonts w:asciiTheme="minorHAnsi" w:eastAsiaTheme="minorEastAsia" w:hAnsiTheme="minorHAnsi" w:cstheme="minorBidi"/>
          <w:szCs w:val="22"/>
        </w:rPr>
      </w:pPr>
      <w:r>
        <w:t>194.</w:t>
      </w:r>
      <w:r>
        <w:tab/>
        <w:t>Arbitrator may give information etc. to and restrict disclosure by other party or medical practitioner</w:t>
      </w:r>
      <w:r>
        <w:tab/>
      </w:r>
      <w:r>
        <w:fldChar w:fldCharType="begin"/>
      </w:r>
      <w:r>
        <w:instrText xml:space="preserve"> PAGEREF _Toc536194293 \h </w:instrText>
      </w:r>
      <w:r>
        <w:fldChar w:fldCharType="separate"/>
      </w:r>
      <w:r>
        <w:t>303</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_Toc536194294 \h </w:instrText>
      </w:r>
      <w:r>
        <w:fldChar w:fldCharType="separate"/>
      </w:r>
      <w:r>
        <w:t>304</w:t>
      </w:r>
      <w:r>
        <w:fldChar w:fldCharType="end"/>
      </w:r>
    </w:p>
    <w:p>
      <w:pPr>
        <w:pStyle w:val="TOC8"/>
        <w:rPr>
          <w:rFonts w:asciiTheme="minorHAnsi" w:eastAsiaTheme="minorEastAsia" w:hAnsiTheme="minorHAnsi" w:cstheme="minorBidi"/>
          <w:szCs w:val="22"/>
        </w:rPr>
      </w:pPr>
      <w:r>
        <w:t>196.</w:t>
      </w:r>
      <w:r>
        <w:tab/>
        <w:t>Litigation guardians, rules about</w:t>
      </w:r>
      <w:r>
        <w:tab/>
      </w:r>
      <w:r>
        <w:fldChar w:fldCharType="begin"/>
      </w:r>
      <w:r>
        <w:instrText xml:space="preserve"> PAGEREF _Toc536194295 \h </w:instrText>
      </w:r>
      <w:r>
        <w:fldChar w:fldCharType="separate"/>
      </w:r>
      <w:r>
        <w:t>305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_Toc536194296 \h </w:instrText>
      </w:r>
      <w:r>
        <w:fldChar w:fldCharType="separate"/>
      </w:r>
      <w:r>
        <w:t>305</w:t>
      </w:r>
      <w:r>
        <w:fldChar w:fldCharType="end"/>
      </w:r>
    </w:p>
    <w:p>
      <w:pPr>
        <w:pStyle w:val="TOC8"/>
        <w:rPr>
          <w:rFonts w:asciiTheme="minorHAnsi" w:eastAsiaTheme="minorEastAsia" w:hAnsiTheme="minorHAnsi" w:cstheme="minorBidi"/>
          <w:szCs w:val="22"/>
        </w:rPr>
      </w:pPr>
      <w:r>
        <w:t>198.</w:t>
      </w:r>
      <w:r>
        <w:tab/>
        <w:t>Ways of conducting arbitration proceedings</w:t>
      </w:r>
      <w:r>
        <w:tab/>
      </w:r>
      <w:r>
        <w:fldChar w:fldCharType="begin"/>
      </w:r>
      <w:r>
        <w:instrText xml:space="preserve"> PAGEREF _Toc536194297 \h </w:instrText>
      </w:r>
      <w:r>
        <w:fldChar w:fldCharType="separate"/>
      </w:r>
      <w:r>
        <w:t>305</w:t>
      </w:r>
      <w:r>
        <w:fldChar w:fldCharType="end"/>
      </w:r>
    </w:p>
    <w:p>
      <w:pPr>
        <w:pStyle w:val="TOC8"/>
        <w:rPr>
          <w:rFonts w:asciiTheme="minorHAnsi" w:eastAsiaTheme="minorEastAsia" w:hAnsiTheme="minorHAnsi" w:cstheme="minorBidi"/>
          <w:szCs w:val="22"/>
        </w:rPr>
      </w:pPr>
      <w:r>
        <w:t>199.</w:t>
      </w:r>
      <w:r>
        <w:tab/>
        <w:t>Hearings to be in private</w:t>
      </w:r>
      <w:r>
        <w:tab/>
      </w:r>
      <w:r>
        <w:fldChar w:fldCharType="begin"/>
      </w:r>
      <w:r>
        <w:instrText xml:space="preserve"> PAGEREF _Toc536194298 \h </w:instrText>
      </w:r>
      <w:r>
        <w:fldChar w:fldCharType="separate"/>
      </w:r>
      <w:r>
        <w:t>306</w:t>
      </w:r>
      <w:r>
        <w:fldChar w:fldCharType="end"/>
      </w:r>
    </w:p>
    <w:p>
      <w:pPr>
        <w:pStyle w:val="TOC8"/>
        <w:rPr>
          <w:rFonts w:asciiTheme="minorHAnsi" w:eastAsiaTheme="minorEastAsia" w:hAnsiTheme="minorHAnsi" w:cstheme="minorBidi"/>
          <w:szCs w:val="22"/>
        </w:rPr>
      </w:pPr>
      <w:r>
        <w:t>200.</w:t>
      </w:r>
      <w:r>
        <w:tab/>
        <w:t>Hearings, notice of and failure to attend</w:t>
      </w:r>
      <w:r>
        <w:tab/>
      </w:r>
      <w:r>
        <w:fldChar w:fldCharType="begin"/>
      </w:r>
      <w:r>
        <w:instrText xml:space="preserve"> PAGEREF _Toc536194299 \h </w:instrText>
      </w:r>
      <w:r>
        <w:fldChar w:fldCharType="separate"/>
      </w:r>
      <w:r>
        <w:t>307</w:t>
      </w:r>
      <w:r>
        <w:fldChar w:fldCharType="end"/>
      </w:r>
    </w:p>
    <w:p>
      <w:pPr>
        <w:pStyle w:val="TOC8"/>
        <w:rPr>
          <w:rFonts w:asciiTheme="minorHAnsi" w:eastAsiaTheme="minorEastAsia" w:hAnsiTheme="minorHAnsi" w:cstheme="minorBidi"/>
          <w:szCs w:val="22"/>
        </w:rPr>
      </w:pPr>
      <w:r>
        <w:t>201.</w:t>
      </w:r>
      <w:r>
        <w:tab/>
        <w:t>Experts, use of by arbitrators</w:t>
      </w:r>
      <w:r>
        <w:tab/>
      </w:r>
      <w:r>
        <w:fldChar w:fldCharType="begin"/>
      </w:r>
      <w:r>
        <w:instrText xml:space="preserve"> PAGEREF _Toc536194300 \h </w:instrText>
      </w:r>
      <w:r>
        <w:fldChar w:fldCharType="separate"/>
      </w:r>
      <w:r>
        <w:t>307</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_Toc536194301 \h </w:instrText>
      </w:r>
      <w:r>
        <w:fldChar w:fldCharType="separate"/>
      </w:r>
      <w:r>
        <w:t>307</w:t>
      </w:r>
      <w:r>
        <w:fldChar w:fldCharType="end"/>
      </w:r>
    </w:p>
    <w:p>
      <w:pPr>
        <w:pStyle w:val="TOC8"/>
        <w:rPr>
          <w:rFonts w:asciiTheme="minorHAnsi" w:eastAsiaTheme="minorEastAsia" w:hAnsiTheme="minorHAnsi" w:cstheme="minorBidi"/>
          <w:szCs w:val="22"/>
        </w:rPr>
      </w:pPr>
      <w:r>
        <w:t>203.</w:t>
      </w:r>
      <w:r>
        <w:tab/>
        <w:t>Arbitrator’s powers as to witnesses</w:t>
      </w:r>
      <w:r>
        <w:tab/>
      </w:r>
      <w:r>
        <w:fldChar w:fldCharType="begin"/>
      </w:r>
      <w:r>
        <w:instrText xml:space="preserve"> PAGEREF _Toc536194302 \h </w:instrText>
      </w:r>
      <w:r>
        <w:fldChar w:fldCharType="separate"/>
      </w:r>
      <w:r>
        <w:t>307</w:t>
      </w:r>
      <w:r>
        <w:fldChar w:fldCharType="end"/>
      </w:r>
    </w:p>
    <w:p>
      <w:pPr>
        <w:pStyle w:val="TOC8"/>
        <w:rPr>
          <w:rFonts w:asciiTheme="minorHAnsi" w:eastAsiaTheme="minorEastAsia" w:hAnsiTheme="minorHAnsi" w:cstheme="minorBidi"/>
          <w:szCs w:val="22"/>
        </w:rPr>
      </w:pPr>
      <w:r>
        <w:t>204A.</w:t>
      </w:r>
      <w:r>
        <w:tab/>
        <w:t>Communication between worker and WorkCover WA employee not admissible</w:t>
      </w:r>
      <w:r>
        <w:tab/>
      </w:r>
      <w:r>
        <w:fldChar w:fldCharType="begin"/>
      </w:r>
      <w:r>
        <w:instrText xml:space="preserve"> PAGEREF _Toc536194303 \h </w:instrText>
      </w:r>
      <w:r>
        <w:fldChar w:fldCharType="separate"/>
      </w:r>
      <w:r>
        <w:t>308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_Toc536194304 \h </w:instrText>
      </w:r>
      <w:r>
        <w:fldChar w:fldCharType="separate"/>
      </w:r>
      <w:r>
        <w:t>308</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_Toc536194305 \h </w:instrText>
      </w:r>
      <w:r>
        <w:fldChar w:fldCharType="separate"/>
      </w:r>
      <w:r>
        <w:t>309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_Toc536194306 \h </w:instrText>
      </w:r>
      <w:r>
        <w:fldChar w:fldCharType="separate"/>
      </w:r>
      <w:r>
        <w:t>310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_Toc536194307 \h </w:instrText>
      </w:r>
      <w:r>
        <w:fldChar w:fldCharType="separate"/>
      </w:r>
      <w:r>
        <w:t>310</w:t>
      </w:r>
      <w:r>
        <w:fldChar w:fldCharType="end"/>
      </w:r>
    </w:p>
    <w:p>
      <w:pPr>
        <w:pStyle w:val="TOC8"/>
        <w:rPr>
          <w:rFonts w:asciiTheme="minorHAnsi" w:eastAsiaTheme="minorEastAsia" w:hAnsiTheme="minorHAnsi" w:cstheme="minorBidi"/>
          <w:szCs w:val="22"/>
        </w:rPr>
      </w:pPr>
      <w:r>
        <w:t>208.</w:t>
      </w:r>
      <w:r>
        <w:tab/>
        <w:t>Arbitrator may authorise another to take evidence</w:t>
      </w:r>
      <w:r>
        <w:tab/>
      </w:r>
      <w:r>
        <w:fldChar w:fldCharType="begin"/>
      </w:r>
      <w:r>
        <w:instrText xml:space="preserve"> PAGEREF _Toc536194308 \h </w:instrText>
      </w:r>
      <w:r>
        <w:fldChar w:fldCharType="separate"/>
      </w:r>
      <w:r>
        <w:t>310</w:t>
      </w:r>
      <w:r>
        <w:fldChar w:fldCharType="end"/>
      </w:r>
    </w:p>
    <w:p>
      <w:pPr>
        <w:pStyle w:val="TOC8"/>
        <w:rPr>
          <w:rFonts w:asciiTheme="minorHAnsi" w:eastAsiaTheme="minorEastAsia" w:hAnsiTheme="minorHAnsi" w:cstheme="minorBidi"/>
          <w:szCs w:val="22"/>
        </w:rPr>
      </w:pPr>
      <w:r>
        <w:t>209.</w:t>
      </w:r>
      <w:r>
        <w:tab/>
        <w:t>Things produced, use of etc. by arbitrator</w:t>
      </w:r>
      <w:r>
        <w:tab/>
      </w:r>
      <w:r>
        <w:fldChar w:fldCharType="begin"/>
      </w:r>
      <w:r>
        <w:instrText xml:space="preserve"> PAGEREF _Toc536194309 \h </w:instrText>
      </w:r>
      <w:r>
        <w:fldChar w:fldCharType="separate"/>
      </w:r>
      <w:r>
        <w:t>311</w:t>
      </w:r>
      <w:r>
        <w:fldChar w:fldCharType="end"/>
      </w:r>
    </w:p>
    <w:p>
      <w:pPr>
        <w:pStyle w:val="TOC8"/>
        <w:rPr>
          <w:rFonts w:asciiTheme="minorHAnsi" w:eastAsiaTheme="minorEastAsia" w:hAnsiTheme="minorHAnsi" w:cstheme="minorBidi"/>
          <w:szCs w:val="22"/>
        </w:rPr>
      </w:pPr>
      <w:r>
        <w:t>210.</w:t>
      </w:r>
      <w:r>
        <w:tab/>
        <w:t>Medical dispute may be referred to medical assessment panel</w:t>
      </w:r>
      <w:r>
        <w:tab/>
      </w:r>
      <w:r>
        <w:fldChar w:fldCharType="begin"/>
      </w:r>
      <w:r>
        <w:instrText xml:space="preserve"> PAGEREF _Toc536194310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Decisions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_Toc536194312 \h </w:instrText>
      </w:r>
      <w:r>
        <w:fldChar w:fldCharType="separate"/>
      </w:r>
      <w:r>
        <w:t>312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_Toc536194313 \h </w:instrText>
      </w:r>
      <w:r>
        <w:fldChar w:fldCharType="separate"/>
      </w:r>
      <w:r>
        <w:t>312</w:t>
      </w:r>
      <w:r>
        <w:fldChar w:fldCharType="end"/>
      </w:r>
    </w:p>
    <w:p>
      <w:pPr>
        <w:pStyle w:val="TOC8"/>
        <w:rPr>
          <w:rFonts w:asciiTheme="minorHAnsi" w:eastAsiaTheme="minorEastAsia" w:hAnsiTheme="minorHAnsi" w:cstheme="minorBidi"/>
          <w:szCs w:val="22"/>
        </w:rPr>
      </w:pPr>
      <w:r>
        <w:t>213.</w:t>
      </w:r>
      <w:r>
        <w:tab/>
        <w:t>Decisions and reasons, form and content of</w:t>
      </w:r>
      <w:r>
        <w:tab/>
      </w:r>
      <w:r>
        <w:fldChar w:fldCharType="begin"/>
      </w:r>
      <w:r>
        <w:instrText xml:space="preserve"> PAGEREF _Toc536194314 \h </w:instrText>
      </w:r>
      <w:r>
        <w:fldChar w:fldCharType="separate"/>
      </w:r>
      <w:r>
        <w:t>313</w:t>
      </w:r>
      <w:r>
        <w:fldChar w:fldCharType="end"/>
      </w:r>
    </w:p>
    <w:p>
      <w:pPr>
        <w:pStyle w:val="TOC8"/>
        <w:rPr>
          <w:rFonts w:asciiTheme="minorHAnsi" w:eastAsiaTheme="minorEastAsia" w:hAnsiTheme="minorHAnsi" w:cstheme="minorBidi"/>
          <w:szCs w:val="22"/>
        </w:rPr>
      </w:pPr>
      <w:r>
        <w:t>214.</w:t>
      </w:r>
      <w:r>
        <w:tab/>
        <w:t>Validity of decision not affected by contravention of this Subdivision</w:t>
      </w:r>
      <w:r>
        <w:tab/>
      </w:r>
      <w:r>
        <w:fldChar w:fldCharType="begin"/>
      </w:r>
      <w:r>
        <w:instrText xml:space="preserve"> PAGEREF _Toc536194315 \h </w:instrText>
      </w:r>
      <w:r>
        <w:fldChar w:fldCharType="separate"/>
      </w:r>
      <w:r>
        <w:t>314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_Toc536194316 \h </w:instrText>
      </w:r>
      <w:r>
        <w:fldChar w:fldCharType="separate"/>
      </w:r>
      <w:r>
        <w:t>314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_Toc536194317 \h </w:instrText>
      </w:r>
      <w:r>
        <w:fldChar w:fldCharType="separate"/>
      </w:r>
      <w:r>
        <w:t>314</w:t>
      </w:r>
      <w:r>
        <w:fldChar w:fldCharType="end"/>
      </w:r>
    </w:p>
    <w:p>
      <w:pPr>
        <w:pStyle w:val="TOC8"/>
        <w:rPr>
          <w:rFonts w:asciiTheme="minorHAnsi" w:eastAsiaTheme="minorEastAsia" w:hAnsiTheme="minorHAnsi" w:cstheme="minorBidi"/>
          <w:szCs w:val="22"/>
        </w:rPr>
      </w:pPr>
      <w:r>
        <w:t>217A.</w:t>
      </w:r>
      <w:r>
        <w:tab/>
        <w:t>Arbitrator may reconsider decision if new information</w:t>
      </w:r>
      <w:r>
        <w:tab/>
      </w:r>
      <w:r>
        <w:fldChar w:fldCharType="begin"/>
      </w:r>
      <w:r>
        <w:instrText xml:space="preserve"> PAGEREF _Toc536194318 \h </w:instrText>
      </w:r>
      <w:r>
        <w:fldChar w:fldCharType="separate"/>
      </w:r>
      <w:r>
        <w:t>315</w:t>
      </w:r>
      <w:r>
        <w:fldChar w:fldCharType="end"/>
      </w:r>
    </w:p>
    <w:p>
      <w:pPr>
        <w:pStyle w:val="TOC8"/>
        <w:rPr>
          <w:rFonts w:asciiTheme="minorHAnsi" w:eastAsiaTheme="minorEastAsia" w:hAnsiTheme="minorHAnsi" w:cstheme="minorBidi"/>
          <w:szCs w:val="22"/>
        </w:rPr>
      </w:pPr>
      <w:r>
        <w:t>217B.</w:t>
      </w:r>
      <w:r>
        <w:tab/>
        <w:t>Arbitration decisions not reviewable</w:t>
      </w:r>
      <w:r>
        <w:tab/>
      </w:r>
      <w:r>
        <w:fldChar w:fldCharType="begin"/>
      </w:r>
      <w:r>
        <w:instrText xml:space="preserve"> PAGEREF _Toc536194319 \h </w:instrText>
      </w:r>
      <w:r>
        <w:fldChar w:fldCharType="separate"/>
      </w:r>
      <w:r>
        <w:t>315</w:t>
      </w:r>
      <w:r>
        <w:fldChar w:fldCharType="end"/>
      </w:r>
    </w:p>
    <w:p>
      <w:pPr>
        <w:pStyle w:val="TOC8"/>
        <w:rPr>
          <w:rFonts w:asciiTheme="minorHAnsi" w:eastAsiaTheme="minorEastAsia" w:hAnsiTheme="minorHAnsi" w:cstheme="minorBidi"/>
          <w:szCs w:val="22"/>
        </w:rPr>
      </w:pPr>
      <w:r>
        <w:t>217.</w:t>
      </w:r>
      <w:r>
        <w:tab/>
        <w:t>Order as to total liability of employer</w:t>
      </w:r>
      <w:r>
        <w:tab/>
      </w:r>
      <w:r>
        <w:fldChar w:fldCharType="begin"/>
      </w:r>
      <w:r>
        <w:instrText xml:space="preserve"> PAGEREF _Toc536194320 \h </w:instrText>
      </w:r>
      <w:r>
        <w:fldChar w:fldCharType="separate"/>
      </w:r>
      <w:r>
        <w:t>315</w:t>
      </w:r>
      <w:r>
        <w:fldChar w:fldCharType="end"/>
      </w:r>
    </w:p>
    <w:p>
      <w:pPr>
        <w:pStyle w:val="TOC8"/>
        <w:rPr>
          <w:rFonts w:asciiTheme="minorHAnsi" w:eastAsiaTheme="minorEastAsia" w:hAnsiTheme="minorHAnsi" w:cstheme="minorBidi"/>
          <w:szCs w:val="22"/>
        </w:rPr>
      </w:pPr>
      <w:r>
        <w:t>218.</w:t>
      </w:r>
      <w:r>
        <w:tab/>
        <w:t>Payment of compensation to person under legal disability</w:t>
      </w:r>
      <w:r>
        <w:tab/>
      </w:r>
      <w:r>
        <w:fldChar w:fldCharType="begin"/>
      </w:r>
      <w:r>
        <w:instrText xml:space="preserve"> PAGEREF _Toc536194321 \h </w:instrText>
      </w:r>
      <w:r>
        <w:fldChar w:fldCharType="separate"/>
      </w:r>
      <w:r>
        <w:t>317</w:t>
      </w:r>
      <w:r>
        <w:fldChar w:fldCharType="end"/>
      </w:r>
    </w:p>
    <w:p>
      <w:pPr>
        <w:pStyle w:val="TOC8"/>
        <w:rPr>
          <w:rFonts w:asciiTheme="minorHAnsi" w:eastAsiaTheme="minorEastAsia" w:hAnsiTheme="minorHAnsi" w:cstheme="minorBidi"/>
          <w:szCs w:val="22"/>
        </w:rPr>
      </w:pPr>
      <w:r>
        <w:t>219.</w:t>
      </w:r>
      <w:r>
        <w:tab/>
        <w:t>Enforcing decisions</w:t>
      </w:r>
      <w:r>
        <w:tab/>
      </w:r>
      <w:r>
        <w:fldChar w:fldCharType="begin"/>
      </w:r>
      <w:r>
        <w:instrText xml:space="preserve"> PAGEREF _Toc536194322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220.</w:t>
      </w:r>
      <w:r>
        <w:tab/>
        <w:t>Statements to arbitrators not admissible in common law proceedings</w:t>
      </w:r>
      <w:r>
        <w:tab/>
      </w:r>
      <w:r>
        <w:fldChar w:fldCharType="begin"/>
      </w:r>
      <w:r>
        <w:instrText xml:space="preserve"> PAGEREF _Toc536194324 \h </w:instrText>
      </w:r>
      <w:r>
        <w:fldChar w:fldCharType="separate"/>
      </w:r>
      <w:r>
        <w:t>318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To whom compensation is to be paid</w:t>
      </w:r>
      <w:r>
        <w:tab/>
      </w:r>
      <w:r>
        <w:fldChar w:fldCharType="begin"/>
      </w:r>
      <w:r>
        <w:instrText xml:space="preserve"> PAGEREF _Toc536194325 \h </w:instrText>
      </w:r>
      <w:r>
        <w:fldChar w:fldCharType="separate"/>
      </w:r>
      <w:r>
        <w:t>318</w:t>
      </w:r>
      <w:r>
        <w:fldChar w:fldCharType="end"/>
      </w:r>
    </w:p>
    <w:p>
      <w:pPr>
        <w:pStyle w:val="TOC8"/>
        <w:rPr>
          <w:rFonts w:asciiTheme="minorHAnsi" w:eastAsiaTheme="minorEastAsia" w:hAnsiTheme="minorHAnsi" w:cstheme="minorBidi"/>
          <w:szCs w:val="22"/>
        </w:rPr>
      </w:pPr>
      <w:r>
        <w:t>222.</w:t>
      </w:r>
      <w:r>
        <w:tab/>
        <w:t>Interest on sums to be paid</w:t>
      </w:r>
      <w:r>
        <w:tab/>
      </w:r>
      <w:r>
        <w:fldChar w:fldCharType="begin"/>
      </w:r>
      <w:r>
        <w:instrText xml:space="preserve"> PAGEREF _Toc536194326 \h </w:instrText>
      </w:r>
      <w:r>
        <w:fldChar w:fldCharType="separate"/>
      </w:r>
      <w:r>
        <w:t>318</w:t>
      </w:r>
      <w:r>
        <w:fldChar w:fldCharType="end"/>
      </w:r>
    </w:p>
    <w:p>
      <w:pPr>
        <w:pStyle w:val="TOC8"/>
        <w:rPr>
          <w:rFonts w:asciiTheme="minorHAnsi" w:eastAsiaTheme="minorEastAsia" w:hAnsiTheme="minorHAnsi" w:cstheme="minorBidi"/>
          <w:szCs w:val="22"/>
        </w:rPr>
      </w:pPr>
      <w:r>
        <w:t>223.</w:t>
      </w:r>
      <w:r>
        <w:tab/>
        <w:t>Interest on unpaid sums</w:t>
      </w:r>
      <w:r>
        <w:tab/>
      </w:r>
      <w:r>
        <w:fldChar w:fldCharType="begin"/>
      </w:r>
      <w:r>
        <w:instrText xml:space="preserve"> PAGEREF _Toc536194327 \h </w:instrText>
      </w:r>
      <w:r>
        <w:fldChar w:fldCharType="separate"/>
      </w:r>
      <w:r>
        <w:t>319</w:t>
      </w:r>
      <w:r>
        <w:fldChar w:fldCharType="end"/>
      </w:r>
    </w:p>
    <w:p>
      <w:pPr>
        <w:pStyle w:val="TOC8"/>
        <w:rPr>
          <w:rFonts w:asciiTheme="minorHAnsi" w:eastAsiaTheme="minorEastAsia" w:hAnsiTheme="minorHAnsi" w:cstheme="minorBidi"/>
          <w:szCs w:val="22"/>
        </w:rPr>
      </w:pPr>
      <w:r>
        <w:t>224.</w:t>
      </w:r>
      <w:r>
        <w:tab/>
        <w:t>Interest on unpaid amount of agreed sum</w:t>
      </w:r>
      <w:r>
        <w:tab/>
      </w:r>
      <w:r>
        <w:fldChar w:fldCharType="begin"/>
      </w:r>
      <w:r>
        <w:instrText xml:space="preserve"> PAGEREF _Toc536194328 \h </w:instrText>
      </w:r>
      <w:r>
        <w:fldChar w:fldCharType="separate"/>
      </w:r>
      <w:r>
        <w:t>320</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_Toc536194329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XIII — Appeals to District Court</w:t>
      </w:r>
    </w:p>
    <w:p>
      <w:pPr>
        <w:pStyle w:val="TOC8"/>
        <w:rPr>
          <w:rFonts w:asciiTheme="minorHAnsi" w:eastAsiaTheme="minorEastAsia" w:hAnsiTheme="minorHAnsi" w:cstheme="minorBidi"/>
          <w:szCs w:val="22"/>
        </w:rPr>
      </w:pPr>
      <w:r>
        <w:t>247.</w:t>
      </w:r>
      <w:r>
        <w:tab/>
        <w:t>Appeal against arbitrator’s decision made under Part XI</w:t>
      </w:r>
      <w:r>
        <w:tab/>
      </w:r>
      <w:r>
        <w:fldChar w:fldCharType="begin"/>
      </w:r>
      <w:r>
        <w:instrText xml:space="preserve"> PAGEREF _Toc536194331 \h </w:instrText>
      </w:r>
      <w:r>
        <w:fldChar w:fldCharType="separate"/>
      </w:r>
      <w:r>
        <w:t>321</w:t>
      </w:r>
      <w:r>
        <w:fldChar w:fldCharType="end"/>
      </w:r>
    </w:p>
    <w:p>
      <w:pPr>
        <w:pStyle w:val="TOC8"/>
        <w:rPr>
          <w:rFonts w:asciiTheme="minorHAnsi" w:eastAsiaTheme="minorEastAsia" w:hAnsiTheme="minorHAnsi" w:cstheme="minorBidi"/>
          <w:szCs w:val="22"/>
        </w:rPr>
      </w:pPr>
      <w:r>
        <w:t>250.</w:t>
      </w:r>
      <w:r>
        <w:tab/>
        <w:t>Effect of appeal on decision under appeal</w:t>
      </w:r>
      <w:r>
        <w:tab/>
      </w:r>
      <w:r>
        <w:fldChar w:fldCharType="begin"/>
      </w:r>
      <w:r>
        <w:instrText xml:space="preserve"> PAGEREF _Toc536194332 \h </w:instrText>
      </w:r>
      <w:r>
        <w:fldChar w:fldCharType="separate"/>
      </w:r>
      <w:r>
        <w:t>322</w:t>
      </w:r>
      <w:r>
        <w:fldChar w:fldCharType="end"/>
      </w:r>
    </w:p>
    <w:p>
      <w:pPr>
        <w:pStyle w:val="TOC8"/>
        <w:rPr>
          <w:rFonts w:asciiTheme="minorHAnsi" w:eastAsiaTheme="minorEastAsia" w:hAnsiTheme="minorHAnsi" w:cstheme="minorBidi"/>
          <w:szCs w:val="22"/>
        </w:rPr>
      </w:pPr>
      <w:r>
        <w:t>254.</w:t>
      </w:r>
      <w:r>
        <w:tab/>
        <w:t>Appeal from District Court to Court of Appeal</w:t>
      </w:r>
      <w:r>
        <w:tab/>
      </w:r>
      <w:r>
        <w:fldChar w:fldCharType="begin"/>
      </w:r>
      <w:r>
        <w:instrText xml:space="preserve"> PAGEREF _Toc536194333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 of dispute resolution authority</w:t>
      </w:r>
      <w:r>
        <w:tab/>
      </w:r>
      <w:r>
        <w:fldChar w:fldCharType="begin"/>
      </w:r>
      <w:r>
        <w:instrText xml:space="preserve"> PAGEREF _Toc536194335 \h </w:instrText>
      </w:r>
      <w:r>
        <w:fldChar w:fldCharType="separate"/>
      </w:r>
      <w:r>
        <w:t>324</w:t>
      </w:r>
      <w:r>
        <w:fldChar w:fldCharType="end"/>
      </w:r>
    </w:p>
    <w:p>
      <w:pPr>
        <w:pStyle w:val="TOC8"/>
        <w:rPr>
          <w:rFonts w:asciiTheme="minorHAnsi" w:eastAsiaTheme="minorEastAsia" w:hAnsiTheme="minorHAnsi" w:cstheme="minorBidi"/>
          <w:szCs w:val="22"/>
        </w:rPr>
      </w:pPr>
      <w:r>
        <w:t>256.</w:t>
      </w:r>
      <w:r>
        <w:tab/>
        <w:t>Failing to comply with summons or requirement to attend</w:t>
      </w:r>
      <w:r>
        <w:tab/>
      </w:r>
      <w:r>
        <w:fldChar w:fldCharType="begin"/>
      </w:r>
      <w:r>
        <w:instrText xml:space="preserve"> PAGEREF _Toc536194336 \h </w:instrText>
      </w:r>
      <w:r>
        <w:fldChar w:fldCharType="separate"/>
      </w:r>
      <w:r>
        <w:t>325</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_Toc536194337 \h </w:instrText>
      </w:r>
      <w:r>
        <w:fldChar w:fldCharType="separate"/>
      </w:r>
      <w:r>
        <w:t>325</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_Toc536194338 \h </w:instrText>
      </w:r>
      <w:r>
        <w:fldChar w:fldCharType="separate"/>
      </w:r>
      <w:r>
        <w:t>325</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_Toc536194339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w:t>
      </w:r>
      <w:r>
        <w:tab/>
      </w:r>
      <w:r>
        <w:fldChar w:fldCharType="begin"/>
      </w:r>
      <w:r>
        <w:instrText xml:space="preserve"> PAGEREF _Toc536194342 \h </w:instrText>
      </w:r>
      <w:r>
        <w:fldChar w:fldCharType="separate"/>
      </w:r>
      <w:r>
        <w:t>327</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_Toc536194343 \h </w:instrText>
      </w:r>
      <w:r>
        <w:fldChar w:fldCharType="separate"/>
      </w:r>
      <w:r>
        <w:t>328</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Profession Act 2008</w:t>
      </w:r>
      <w:r>
        <w:tab/>
      </w:r>
      <w:r>
        <w:fldChar w:fldCharType="begin"/>
      </w:r>
      <w:r>
        <w:instrText xml:space="preserve"> PAGEREF _Toc536194344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_Toc536194346 \h </w:instrText>
      </w:r>
      <w:r>
        <w:fldChar w:fldCharType="separate"/>
      </w:r>
      <w:r>
        <w:t>328</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_Toc536194347 \h </w:instrText>
      </w:r>
      <w:r>
        <w:fldChar w:fldCharType="separate"/>
      </w:r>
      <w:r>
        <w:t>329</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_Toc536194348 \h </w:instrText>
      </w:r>
      <w:r>
        <w:fldChar w:fldCharType="separate"/>
      </w:r>
      <w:r>
        <w:t>330</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_Toc536194349 \h </w:instrText>
      </w:r>
      <w:r>
        <w:fldChar w:fldCharType="separate"/>
      </w:r>
      <w:r>
        <w:t>330</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_Toc536194350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 membership of</w:t>
      </w:r>
      <w:r>
        <w:tab/>
      </w:r>
      <w:r>
        <w:fldChar w:fldCharType="begin"/>
      </w:r>
      <w:r>
        <w:instrText xml:space="preserve"> PAGEREF _Toc536194352 \h </w:instrText>
      </w:r>
      <w:r>
        <w:fldChar w:fldCharType="separate"/>
      </w:r>
      <w:r>
        <w:t>331</w:t>
      </w:r>
      <w:r>
        <w:fldChar w:fldCharType="end"/>
      </w:r>
    </w:p>
    <w:p>
      <w:pPr>
        <w:pStyle w:val="TOC8"/>
        <w:rPr>
          <w:rFonts w:asciiTheme="minorHAnsi" w:eastAsiaTheme="minorEastAsia" w:hAnsiTheme="minorHAnsi" w:cstheme="minorBidi"/>
          <w:szCs w:val="22"/>
        </w:rPr>
      </w:pPr>
      <w:r>
        <w:t>270A.</w:t>
      </w:r>
      <w:r>
        <w:tab/>
        <w:t>Remuneration of Committee members</w:t>
      </w:r>
      <w:r>
        <w:tab/>
      </w:r>
      <w:r>
        <w:fldChar w:fldCharType="begin"/>
      </w:r>
      <w:r>
        <w:instrText xml:space="preserve"> PAGEREF _Toc536194353 \h </w:instrText>
      </w:r>
      <w:r>
        <w:fldChar w:fldCharType="separate"/>
      </w:r>
      <w:r>
        <w:t>332</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_Toc536194354 \h </w:instrText>
      </w:r>
      <w:r>
        <w:fldChar w:fldCharType="separate"/>
      </w:r>
      <w:r>
        <w:t>332</w:t>
      </w:r>
      <w:r>
        <w:fldChar w:fldCharType="end"/>
      </w:r>
    </w:p>
    <w:p>
      <w:pPr>
        <w:pStyle w:val="TOC8"/>
        <w:rPr>
          <w:rFonts w:asciiTheme="minorHAnsi" w:eastAsiaTheme="minorEastAsia" w:hAnsiTheme="minorHAnsi" w:cstheme="minorBidi"/>
          <w:szCs w:val="22"/>
        </w:rPr>
      </w:pPr>
      <w:r>
        <w:t>271.</w:t>
      </w:r>
      <w:r>
        <w:tab/>
        <w:t>Determinations as to maximum costs</w:t>
      </w:r>
      <w:r>
        <w:tab/>
      </w:r>
      <w:r>
        <w:fldChar w:fldCharType="begin"/>
      </w:r>
      <w:r>
        <w:instrText xml:space="preserve"> PAGEREF _Toc536194355 \h </w:instrText>
      </w:r>
      <w:r>
        <w:fldChar w:fldCharType="separate"/>
      </w:r>
      <w:r>
        <w:t>332</w:t>
      </w:r>
      <w:r>
        <w:fldChar w:fldCharType="end"/>
      </w:r>
    </w:p>
    <w:p>
      <w:pPr>
        <w:pStyle w:val="TOC8"/>
        <w:rPr>
          <w:rFonts w:asciiTheme="minorHAnsi" w:eastAsiaTheme="minorEastAsia" w:hAnsiTheme="minorHAnsi" w:cstheme="minorBidi"/>
          <w:szCs w:val="22"/>
        </w:rPr>
      </w:pPr>
      <w:r>
        <w:t>272.</w:t>
      </w:r>
      <w:r>
        <w:tab/>
        <w:t>Making determinations</w:t>
      </w:r>
      <w:r>
        <w:tab/>
      </w:r>
      <w:r>
        <w:fldChar w:fldCharType="begin"/>
      </w:r>
      <w:r>
        <w:instrText xml:space="preserve"> PAGEREF _Toc536194356 \h </w:instrText>
      </w:r>
      <w:r>
        <w:fldChar w:fldCharType="separate"/>
      </w:r>
      <w:r>
        <w:t>333</w:t>
      </w:r>
      <w:r>
        <w:fldChar w:fldCharType="end"/>
      </w:r>
    </w:p>
    <w:p>
      <w:pPr>
        <w:pStyle w:val="TOC8"/>
        <w:rPr>
          <w:rFonts w:asciiTheme="minorHAnsi" w:eastAsiaTheme="minorEastAsia" w:hAnsiTheme="minorHAnsi" w:cstheme="minorBidi"/>
          <w:szCs w:val="22"/>
        </w:rPr>
      </w:pPr>
      <w:r>
        <w:t>273.</w:t>
      </w:r>
      <w:r>
        <w:tab/>
        <w:t>Approval and publication of determinations</w:t>
      </w:r>
      <w:r>
        <w:tab/>
      </w:r>
      <w:r>
        <w:fldChar w:fldCharType="begin"/>
      </w:r>
      <w:r>
        <w:instrText xml:space="preserve"> PAGEREF _Toc536194357 \h </w:instrText>
      </w:r>
      <w:r>
        <w:fldChar w:fldCharType="separate"/>
      </w:r>
      <w:r>
        <w:t>334</w:t>
      </w:r>
      <w:r>
        <w:fldChar w:fldCharType="end"/>
      </w:r>
    </w:p>
    <w:p>
      <w:pPr>
        <w:pStyle w:val="TOC8"/>
        <w:rPr>
          <w:rFonts w:asciiTheme="minorHAnsi" w:eastAsiaTheme="minorEastAsia" w:hAnsiTheme="minorHAnsi" w:cstheme="minorBidi"/>
          <w:szCs w:val="22"/>
        </w:rPr>
      </w:pPr>
      <w:r>
        <w:t>274.</w:t>
      </w:r>
      <w:r>
        <w:tab/>
        <w:t>Effect of costs determinations</w:t>
      </w:r>
      <w:r>
        <w:tab/>
      </w:r>
      <w:r>
        <w:fldChar w:fldCharType="begin"/>
      </w:r>
      <w:r>
        <w:instrText xml:space="preserve"> PAGEREF _Toc536194358 \h </w:instrText>
      </w:r>
      <w:r>
        <w:fldChar w:fldCharType="separate"/>
      </w:r>
      <w:r>
        <w:t>334</w:t>
      </w:r>
      <w:r>
        <w:fldChar w:fldCharType="end"/>
      </w:r>
    </w:p>
    <w:p>
      <w:pPr>
        <w:pStyle w:val="TOC8"/>
        <w:rPr>
          <w:rFonts w:asciiTheme="minorHAnsi" w:eastAsiaTheme="minorEastAsia" w:hAnsiTheme="minorHAnsi" w:cstheme="minorBidi"/>
          <w:szCs w:val="22"/>
        </w:rPr>
      </w:pPr>
      <w:r>
        <w:t>275.</w:t>
      </w:r>
      <w:r>
        <w:tab/>
        <w:t>Agreement as to costs, limits on</w:t>
      </w:r>
      <w:r>
        <w:tab/>
      </w:r>
      <w:r>
        <w:fldChar w:fldCharType="begin"/>
      </w:r>
      <w:r>
        <w:instrText xml:space="preserve"> PAGEREF _Toc536194359 \h </w:instrText>
      </w:r>
      <w:r>
        <w:fldChar w:fldCharType="separate"/>
      </w:r>
      <w:r>
        <w:t>335</w:t>
      </w:r>
      <w:r>
        <w:fldChar w:fldCharType="end"/>
      </w:r>
    </w:p>
    <w:p>
      <w:pPr>
        <w:pStyle w:val="TOC8"/>
        <w:rPr>
          <w:rFonts w:asciiTheme="minorHAnsi" w:eastAsiaTheme="minorEastAsia" w:hAnsiTheme="minorHAnsi" w:cstheme="minorBidi"/>
          <w:szCs w:val="22"/>
        </w:rPr>
      </w:pPr>
      <w:r>
        <w:t>276.</w:t>
      </w:r>
      <w:r>
        <w:tab/>
        <w:t>Division does not affect s. 87 in relation to Part IV actions</w:t>
      </w:r>
      <w:r>
        <w:tab/>
      </w:r>
      <w:r>
        <w:fldChar w:fldCharType="begin"/>
      </w:r>
      <w:r>
        <w:instrText xml:space="preserve"> PAGEREF _Toc536194360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Registration of agents</w:t>
      </w:r>
      <w:r>
        <w:tab/>
      </w:r>
      <w:r>
        <w:fldChar w:fldCharType="begin"/>
      </w:r>
      <w:r>
        <w:instrText xml:space="preserve"> PAGEREF _Toc536194362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_Toc536194364 \h </w:instrText>
      </w:r>
      <w:r>
        <w:fldChar w:fldCharType="separate"/>
      </w:r>
      <w:r>
        <w:t>338</w:t>
      </w:r>
      <w:r>
        <w:fldChar w:fldCharType="end"/>
      </w:r>
    </w:p>
    <w:p>
      <w:pPr>
        <w:pStyle w:val="TOC8"/>
        <w:rPr>
          <w:rFonts w:asciiTheme="minorHAnsi" w:eastAsiaTheme="minorEastAsia" w:hAnsiTheme="minorHAnsi" w:cstheme="minorBidi"/>
          <w:szCs w:val="22"/>
        </w:rPr>
      </w:pPr>
      <w:r>
        <w:t>293A.</w:t>
      </w:r>
      <w:r>
        <w:tab/>
        <w:t>Conciliation rules</w:t>
      </w:r>
      <w:r>
        <w:tab/>
      </w:r>
      <w:r>
        <w:fldChar w:fldCharType="begin"/>
      </w:r>
      <w:r>
        <w:instrText xml:space="preserve"> PAGEREF _Toc536194365 \h </w:instrText>
      </w:r>
      <w:r>
        <w:fldChar w:fldCharType="separate"/>
      </w:r>
      <w:r>
        <w:t>340</w:t>
      </w:r>
      <w:r>
        <w:fldChar w:fldCharType="end"/>
      </w:r>
    </w:p>
    <w:p>
      <w:pPr>
        <w:pStyle w:val="TOC8"/>
        <w:rPr>
          <w:rFonts w:asciiTheme="minorHAnsi" w:eastAsiaTheme="minorEastAsia" w:hAnsiTheme="minorHAnsi" w:cstheme="minorBidi"/>
          <w:szCs w:val="22"/>
        </w:rPr>
      </w:pPr>
      <w:r>
        <w:t>293B.</w:t>
      </w:r>
      <w:r>
        <w:tab/>
        <w:t>Arbitration rules</w:t>
      </w:r>
      <w:r>
        <w:tab/>
      </w:r>
      <w:r>
        <w:fldChar w:fldCharType="begin"/>
      </w:r>
      <w:r>
        <w:instrText xml:space="preserve"> PAGEREF _Toc536194366 \h </w:instrText>
      </w:r>
      <w:r>
        <w:fldChar w:fldCharType="separate"/>
      </w:r>
      <w:r>
        <w:t>341</w:t>
      </w:r>
      <w:r>
        <w:fldChar w:fldCharType="end"/>
      </w:r>
    </w:p>
    <w:p>
      <w:pPr>
        <w:pStyle w:val="TOC8"/>
        <w:rPr>
          <w:rFonts w:asciiTheme="minorHAnsi" w:eastAsiaTheme="minorEastAsia" w:hAnsiTheme="minorHAnsi" w:cstheme="minorBidi"/>
          <w:szCs w:val="22"/>
        </w:rPr>
      </w:pPr>
      <w:r>
        <w:t>293.</w:t>
      </w:r>
      <w:r>
        <w:tab/>
      </w:r>
      <w:r>
        <w:rPr>
          <w:bCs/>
        </w:rPr>
        <w:t>General provisions about rules</w:t>
      </w:r>
      <w:r>
        <w:tab/>
      </w:r>
      <w:r>
        <w:fldChar w:fldCharType="begin"/>
      </w:r>
      <w:r>
        <w:instrText xml:space="preserve"> PAGEREF _Toc536194367 \h </w:instrText>
      </w:r>
      <w:r>
        <w:fldChar w:fldCharType="separate"/>
      </w:r>
      <w:r>
        <w:t>342</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_Toc536194368 \h </w:instrText>
      </w:r>
      <w:r>
        <w:fldChar w:fldCharType="separate"/>
      </w:r>
      <w:r>
        <w:t>343</w:t>
      </w:r>
      <w:r>
        <w:fldChar w:fldCharType="end"/>
      </w:r>
    </w:p>
    <w:p>
      <w:pPr>
        <w:pStyle w:val="TOC2"/>
        <w:tabs>
          <w:tab w:val="right" w:leader="dot" w:pos="7077"/>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WorkCover WA’s staff etc.</w:t>
      </w:r>
      <w:r>
        <w:tab/>
      </w:r>
      <w:r>
        <w:fldChar w:fldCharType="begin"/>
      </w:r>
      <w:r>
        <w:instrText xml:space="preserve"> PAGEREF _Toc536194370 \h </w:instrText>
      </w:r>
      <w:r>
        <w:fldChar w:fldCharType="separate"/>
      </w:r>
      <w:r>
        <w:t>344</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_Toc536194371 \h </w:instrText>
      </w:r>
      <w:r>
        <w:fldChar w:fldCharType="separate"/>
      </w:r>
      <w:r>
        <w:t>344</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duty</w:t>
      </w:r>
      <w:r>
        <w:tab/>
      </w:r>
      <w:r>
        <w:fldChar w:fldCharType="begin"/>
      </w:r>
      <w:r>
        <w:instrText xml:space="preserve"> PAGEREF _Toc536194372 \h </w:instrText>
      </w:r>
      <w:r>
        <w:fldChar w:fldCharType="separate"/>
      </w:r>
      <w:r>
        <w:t>345</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Ships, detention of</w:t>
      </w:r>
      <w:r>
        <w:tab/>
      </w:r>
      <w:r>
        <w:fldChar w:fldCharType="begin"/>
      </w:r>
      <w:r>
        <w:instrText xml:space="preserve"> PAGEREF _Toc536194373 \h </w:instrText>
      </w:r>
      <w:r>
        <w:fldChar w:fldCharType="separate"/>
      </w:r>
      <w:r>
        <w:t>345</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_Toc536194374 \h </w:instrText>
      </w:r>
      <w:r>
        <w:fldChar w:fldCharType="separate"/>
      </w:r>
      <w:r>
        <w:t>346</w:t>
      </w:r>
      <w:r>
        <w:fldChar w:fldCharType="end"/>
      </w:r>
    </w:p>
    <w:p>
      <w:pPr>
        <w:pStyle w:val="TOC8"/>
        <w:rPr>
          <w:rFonts w:asciiTheme="minorHAnsi" w:eastAsiaTheme="minorEastAsia" w:hAnsiTheme="minorHAnsi" w:cstheme="minorBidi"/>
          <w:szCs w:val="22"/>
        </w:rPr>
      </w:pPr>
      <w:r>
        <w:t>300.</w:t>
      </w:r>
      <w:r>
        <w:tab/>
        <w:t>District Court to give information to WorkCover WA</w:t>
      </w:r>
      <w:r>
        <w:tab/>
      </w:r>
      <w:r>
        <w:fldChar w:fldCharType="begin"/>
      </w:r>
      <w:r>
        <w:instrText xml:space="preserve"> PAGEREF _Toc536194375 \h </w:instrText>
      </w:r>
      <w:r>
        <w:fldChar w:fldCharType="separate"/>
      </w:r>
      <w:r>
        <w:t>347</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Contracting out prohibited</w:t>
      </w:r>
      <w:r>
        <w:tab/>
      </w:r>
      <w:r>
        <w:fldChar w:fldCharType="begin"/>
      </w:r>
      <w:r>
        <w:instrText xml:space="preserve"> PAGEREF _Toc536194376 \h </w:instrText>
      </w:r>
      <w:r>
        <w:fldChar w:fldCharType="separate"/>
      </w:r>
      <w:r>
        <w:t>347</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from wages towards compensation not lawful</w:t>
      </w:r>
      <w:r>
        <w:tab/>
      </w:r>
      <w:r>
        <w:fldChar w:fldCharType="begin"/>
      </w:r>
      <w:r>
        <w:instrText xml:space="preserve"> PAGEREF _Toc536194377 \h </w:instrText>
      </w:r>
      <w:r>
        <w:fldChar w:fldCharType="separate"/>
      </w:r>
      <w:r>
        <w:t>347</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Compensation payments not assignable</w:t>
      </w:r>
      <w:r>
        <w:tab/>
      </w:r>
      <w:r>
        <w:fldChar w:fldCharType="begin"/>
      </w:r>
      <w:r>
        <w:instrText xml:space="preserve"> PAGEREF _Toc536194378 \h </w:instrText>
      </w:r>
      <w:r>
        <w:fldChar w:fldCharType="separate"/>
      </w:r>
      <w:r>
        <w:t>348</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_Toc536194379 \h </w:instrText>
      </w:r>
      <w:r>
        <w:fldChar w:fldCharType="separate"/>
      </w:r>
      <w:r>
        <w:t>348</w:t>
      </w:r>
      <w:r>
        <w:fldChar w:fldCharType="end"/>
      </w:r>
    </w:p>
    <w:p>
      <w:pPr>
        <w:pStyle w:val="TOC8"/>
        <w:rPr>
          <w:rFonts w:asciiTheme="minorHAnsi" w:eastAsiaTheme="minorEastAsia" w:hAnsiTheme="minorHAnsi" w:cstheme="minorBidi"/>
          <w:szCs w:val="22"/>
        </w:rPr>
      </w:pPr>
      <w:r>
        <w:t>304.</w:t>
      </w:r>
      <w:r>
        <w:tab/>
        <w:t>Protection from personal liability</w:t>
      </w:r>
      <w:r>
        <w:tab/>
      </w:r>
      <w:r>
        <w:fldChar w:fldCharType="begin"/>
      </w:r>
      <w:r>
        <w:instrText xml:space="preserve"> PAGEREF _Toc536194380 \h </w:instrText>
      </w:r>
      <w:r>
        <w:fldChar w:fldCharType="separate"/>
      </w:r>
      <w:r>
        <w:t>349</w:t>
      </w:r>
      <w:r>
        <w:fldChar w:fldCharType="end"/>
      </w:r>
    </w:p>
    <w:p>
      <w:pPr>
        <w:pStyle w:val="TOC8"/>
        <w:rPr>
          <w:rFonts w:asciiTheme="minorHAnsi" w:eastAsiaTheme="minorEastAsia" w:hAnsiTheme="minorHAnsi" w:cstheme="minorBidi"/>
          <w:szCs w:val="22"/>
        </w:rPr>
      </w:pPr>
      <w:r>
        <w:t>305.</w:t>
      </w:r>
      <w:r>
        <w:tab/>
        <w:t>Immunity of conciliation officers, arbitrators etc.</w:t>
      </w:r>
      <w:r>
        <w:tab/>
      </w:r>
      <w:r>
        <w:fldChar w:fldCharType="begin"/>
      </w:r>
      <w:r>
        <w:instrText xml:space="preserve"> PAGEREF _Toc536194381 \h </w:instrText>
      </w:r>
      <w:r>
        <w:fldChar w:fldCharType="separate"/>
      </w:r>
      <w:r>
        <w:t>350</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_Toc536194382 \h </w:instrText>
      </w:r>
      <w:r>
        <w:fldChar w:fldCharType="separate"/>
      </w:r>
      <w:r>
        <w:t>350</w:t>
      </w:r>
      <w:r>
        <w:fldChar w:fldCharType="end"/>
      </w:r>
    </w:p>
    <w:p>
      <w:pPr>
        <w:pStyle w:val="TOC8"/>
        <w:rPr>
          <w:rFonts w:asciiTheme="minorHAnsi" w:eastAsiaTheme="minorEastAsia" w:hAnsiTheme="minorHAnsi" w:cstheme="minorBidi"/>
          <w:szCs w:val="22"/>
        </w:rPr>
      </w:pPr>
      <w:r>
        <w:t>307.</w:t>
      </w:r>
      <w:r>
        <w:tab/>
        <w:t>Protection from liability for publishing decisions etc. of dispute resolution authority</w:t>
      </w:r>
      <w:r>
        <w:tab/>
      </w:r>
      <w:r>
        <w:fldChar w:fldCharType="begin"/>
      </w:r>
      <w:r>
        <w:instrText xml:space="preserve"> PAGEREF _Toc536194383 \h </w:instrText>
      </w:r>
      <w:r>
        <w:fldChar w:fldCharType="separate"/>
      </w:r>
      <w:r>
        <w:t>351</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_Toc536194384 \h </w:instrText>
      </w:r>
      <w:r>
        <w:fldChar w:fldCharType="separate"/>
      </w:r>
      <w:r>
        <w:t>351</w:t>
      </w:r>
      <w:r>
        <w:fldChar w:fldCharType="end"/>
      </w:r>
    </w:p>
    <w:p>
      <w:pPr>
        <w:pStyle w:val="TOC8"/>
        <w:rPr>
          <w:rFonts w:asciiTheme="minorHAnsi" w:eastAsiaTheme="minorEastAsia" w:hAnsiTheme="minorHAnsi" w:cstheme="minorBidi"/>
          <w:szCs w:val="22"/>
        </w:rPr>
      </w:pPr>
      <w:r>
        <w:t>309.</w:t>
      </w:r>
      <w:r>
        <w:tab/>
        <w:t>Who can prosecute offences</w:t>
      </w:r>
      <w:r>
        <w:tab/>
      </w:r>
      <w:r>
        <w:fldChar w:fldCharType="begin"/>
      </w:r>
      <w:r>
        <w:instrText xml:space="preserve"> PAGEREF _Toc536194385 \h </w:instrText>
      </w:r>
      <w:r>
        <w:fldChar w:fldCharType="separate"/>
      </w:r>
      <w:r>
        <w:t>351</w:t>
      </w:r>
      <w:r>
        <w:fldChar w:fldCharType="end"/>
      </w:r>
    </w:p>
    <w:p>
      <w:pPr>
        <w:pStyle w:val="TOC8"/>
        <w:rPr>
          <w:rFonts w:asciiTheme="minorHAnsi" w:eastAsiaTheme="minorEastAsia" w:hAnsiTheme="minorHAnsi" w:cstheme="minorBidi"/>
          <w:szCs w:val="22"/>
        </w:rPr>
      </w:pPr>
      <w:r>
        <w:t>310.</w:t>
      </w:r>
      <w:r>
        <w:tab/>
        <w:t>Time limit for prosecutions</w:t>
      </w:r>
      <w:r>
        <w:tab/>
      </w:r>
      <w:r>
        <w:fldChar w:fldCharType="begin"/>
      </w:r>
      <w:r>
        <w:instrText xml:space="preserve"> PAGEREF _Toc536194386 \h </w:instrText>
      </w:r>
      <w:r>
        <w:fldChar w:fldCharType="separate"/>
      </w:r>
      <w:r>
        <w:t>352</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_Toc536194387 \h </w:instrText>
      </w:r>
      <w:r>
        <w:fldChar w:fldCharType="separate"/>
      </w:r>
      <w:r>
        <w:t>352</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 application of</w:t>
      </w:r>
      <w:r>
        <w:tab/>
      </w:r>
      <w:r>
        <w:fldChar w:fldCharType="begin"/>
      </w:r>
      <w:r>
        <w:instrText xml:space="preserve"> PAGEREF _Toc536194388 \h </w:instrText>
      </w:r>
      <w:r>
        <w:fldChar w:fldCharType="separate"/>
      </w:r>
      <w:r>
        <w:t>352</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Offences under Acts about workplace safety not affected</w:t>
      </w:r>
      <w:r>
        <w:tab/>
      </w:r>
      <w:r>
        <w:fldChar w:fldCharType="begin"/>
      </w:r>
      <w:r>
        <w:instrText xml:space="preserve"> PAGEREF _Toc536194389 \h </w:instrText>
      </w:r>
      <w:r>
        <w:fldChar w:fldCharType="separate"/>
      </w:r>
      <w:r>
        <w:t>352</w:t>
      </w:r>
      <w:r>
        <w:fldChar w:fldCharType="end"/>
      </w:r>
    </w:p>
    <w:p>
      <w:pPr>
        <w:pStyle w:val="TOC8"/>
        <w:rPr>
          <w:rFonts w:asciiTheme="minorHAnsi" w:eastAsiaTheme="minorEastAsia" w:hAnsiTheme="minorHAnsi" w:cstheme="minorBidi"/>
          <w:szCs w:val="22"/>
        </w:rPr>
      </w:pPr>
      <w:r>
        <w:t>314.</w:t>
      </w:r>
      <w:r>
        <w:tab/>
        <w:t>WorkCover WA may specify form of sending information</w:t>
      </w:r>
      <w:r>
        <w:tab/>
      </w:r>
      <w:r>
        <w:fldChar w:fldCharType="begin"/>
      </w:r>
      <w:r>
        <w:instrText xml:space="preserve"> PAGEREF _Toc536194390 \h </w:instrText>
      </w:r>
      <w:r>
        <w:fldChar w:fldCharType="separate"/>
      </w:r>
      <w:r>
        <w:t>353</w:t>
      </w:r>
      <w:r>
        <w:fldChar w:fldCharType="end"/>
      </w:r>
    </w:p>
    <w:p>
      <w:pPr>
        <w:pStyle w:val="TOC8"/>
        <w:rPr>
          <w:rFonts w:asciiTheme="minorHAnsi" w:eastAsiaTheme="minorEastAsia" w:hAnsiTheme="minorHAnsi" w:cstheme="minorBidi"/>
          <w:szCs w:val="22"/>
        </w:rPr>
      </w:pPr>
      <w:r>
        <w:t>315.</w:t>
      </w:r>
      <w:r>
        <w:tab/>
        <w:t>Prescribed amount and Amounts A and C, publication of</w:t>
      </w:r>
      <w:r>
        <w:tab/>
      </w:r>
      <w:r>
        <w:fldChar w:fldCharType="begin"/>
      </w:r>
      <w:r>
        <w:instrText xml:space="preserve"> PAGEREF _Toc536194391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Terms used</w:t>
      </w:r>
      <w:r>
        <w:tab/>
      </w:r>
      <w:r>
        <w:fldChar w:fldCharType="begin"/>
      </w:r>
      <w:r>
        <w:instrText xml:space="preserve"> PAGEREF _Toc536194393 \h </w:instrText>
      </w:r>
      <w:r>
        <w:fldChar w:fldCharType="separate"/>
      </w:r>
      <w:r>
        <w:t>354</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_Toc536194394 \h </w:instrText>
      </w:r>
      <w:r>
        <w:fldChar w:fldCharType="separate"/>
      </w:r>
      <w:r>
        <w:t>354</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_Toc536194395 \h </w:instrText>
      </w:r>
      <w:r>
        <w:fldChar w:fldCharType="separate"/>
      </w:r>
      <w:r>
        <w:t>354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Act does not renew liability or entitlement</w:t>
      </w:r>
      <w:r>
        <w:tab/>
      </w:r>
      <w:r>
        <w:fldChar w:fldCharType="begin"/>
      </w:r>
      <w:r>
        <w:instrText xml:space="preserve"> PAGEREF _Toc536194396 \h </w:instrText>
      </w:r>
      <w:r>
        <w:fldChar w:fldCharType="separate"/>
      </w:r>
      <w:r>
        <w:t>355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_Toc536194397 \h </w:instrText>
      </w:r>
      <w:r>
        <w:fldChar w:fldCharType="separate"/>
      </w:r>
      <w:r>
        <w:t>355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Sch. 2 injuries</w:t>
      </w:r>
      <w:r>
        <w:tab/>
      </w:r>
      <w:r>
        <w:fldChar w:fldCharType="begin"/>
      </w:r>
      <w:r>
        <w:instrText xml:space="preserve"> PAGEREF _Toc536194398 \h </w:instrText>
      </w:r>
      <w:r>
        <w:fldChar w:fldCharType="separate"/>
      </w:r>
      <w:r>
        <w:t>355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_Toc536194399 \h </w:instrText>
      </w:r>
      <w:r>
        <w:fldChar w:fldCharType="separate"/>
      </w:r>
      <w:r>
        <w:t>356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 of office holders, agreements etc.</w:t>
      </w:r>
      <w:r>
        <w:tab/>
      </w:r>
      <w:r>
        <w:fldChar w:fldCharType="begin"/>
      </w:r>
      <w:r>
        <w:instrText xml:space="preserve"> PAGEREF _Toc536194400 \h </w:instrText>
      </w:r>
      <w:r>
        <w:fldChar w:fldCharType="separate"/>
      </w:r>
      <w:r>
        <w:t>356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Board, Supplementary Board or officers</w:t>
      </w:r>
      <w:r>
        <w:tab/>
      </w:r>
      <w:r>
        <w:fldChar w:fldCharType="begin"/>
      </w:r>
      <w:r>
        <w:instrText xml:space="preserve"> PAGEREF _Toc536194401 \h </w:instrText>
      </w:r>
      <w:r>
        <w:fldChar w:fldCharType="separate"/>
      </w:r>
      <w:r>
        <w:t>358</w:t>
      </w:r>
      <w:r>
        <w:fldChar w:fldCharType="end"/>
      </w:r>
    </w:p>
    <w:p>
      <w:pPr>
        <w:pStyle w:val="TOC8"/>
        <w:rPr>
          <w:rFonts w:asciiTheme="minorHAnsi" w:eastAsiaTheme="minorEastAsia" w:hAnsiTheme="minorHAnsi" w:cstheme="minorBidi"/>
          <w:szCs w:val="22"/>
        </w:rPr>
      </w:pPr>
      <w:r>
        <w:t>325.</w:t>
      </w:r>
      <w:r>
        <w:tab/>
        <w:t>Transitional provisions (Sch. 8)</w:t>
      </w:r>
      <w:r>
        <w:tab/>
      </w:r>
      <w:r>
        <w:fldChar w:fldCharType="begin"/>
      </w:r>
      <w:r>
        <w:instrText xml:space="preserve"> PAGEREF _Toc536194402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7</w:t>
      </w:r>
      <w:r>
        <w:rPr>
          <w:snapToGrid w:val="0"/>
        </w:rPr>
        <w:t>.</w:t>
      </w:r>
      <w:r>
        <w:rPr>
          <w:snapToGrid w:val="0"/>
        </w:rPr>
        <w:tab/>
        <w:t>Total or partial incapacity</w:t>
      </w:r>
      <w:r>
        <w:tab/>
      </w:r>
      <w:r>
        <w:fldChar w:fldCharType="begin"/>
      </w:r>
      <w:r>
        <w:instrText xml:space="preserve"> PAGEREF _Toc536194404 \h </w:instrText>
      </w:r>
      <w:r>
        <w:fldChar w:fldCharType="separate"/>
      </w:r>
      <w:r>
        <w:t>361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_Toc536194405 \h </w:instrText>
      </w:r>
      <w:r>
        <w:fldChar w:fldCharType="separate"/>
      </w:r>
      <w:r>
        <w:t>362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_Toc536194406 \h </w:instrText>
      </w:r>
      <w:r>
        <w:fldChar w:fldCharType="separate"/>
      </w:r>
      <w:r>
        <w:t>362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_Toc536194407 \h </w:instrText>
      </w:r>
      <w:r>
        <w:fldChar w:fldCharType="separate"/>
      </w:r>
      <w:r>
        <w:t>362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w:t>
      </w:r>
      <w:r>
        <w:tab/>
      </w:r>
      <w:r>
        <w:fldChar w:fldCharType="begin"/>
      </w:r>
      <w:r>
        <w:instrText xml:space="preserve"> PAGEREF _Toc536194408 \h </w:instrText>
      </w:r>
      <w:r>
        <w:fldChar w:fldCharType="separate"/>
      </w:r>
      <w:r>
        <w:t>362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_Toc536194409 \h </w:instrText>
      </w:r>
      <w:r>
        <w:fldChar w:fldCharType="separate"/>
      </w:r>
      <w:r>
        <w:t>366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 deductions in respect of</w:t>
      </w:r>
      <w:r>
        <w:tab/>
      </w:r>
      <w:r>
        <w:fldChar w:fldCharType="begin"/>
      </w:r>
      <w:r>
        <w:instrText xml:space="preserve"> PAGEREF _Toc536194410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 weekly earnings of</w:t>
      </w:r>
      <w:r>
        <w:tab/>
      </w:r>
      <w:r>
        <w:fldChar w:fldCharType="begin"/>
      </w:r>
      <w:r>
        <w:instrText xml:space="preserve"> PAGEREF _Toc536194411 \h </w:instrText>
      </w:r>
      <w:r>
        <w:fldChar w:fldCharType="separate"/>
      </w:r>
      <w:r>
        <w:t>367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Paid board and lodging, effect on earnings</w:t>
      </w:r>
      <w:r>
        <w:tab/>
      </w:r>
      <w:r>
        <w:fldChar w:fldCharType="begin"/>
      </w:r>
      <w:r>
        <w:instrText xml:space="preserve"> PAGEREF _Toc536194412 \h </w:instrText>
      </w:r>
      <w:r>
        <w:fldChar w:fldCharType="separate"/>
      </w:r>
      <w:r>
        <w:t>367</w:t>
      </w:r>
      <w:r>
        <w:fldChar w:fldCharType="end"/>
      </w:r>
    </w:p>
    <w:p>
      <w:pPr>
        <w:pStyle w:val="TOC8"/>
        <w:rPr>
          <w:rFonts w:asciiTheme="minorHAnsi" w:eastAsiaTheme="minorEastAsia" w:hAnsiTheme="minorHAnsi" w:cstheme="minorBidi"/>
          <w:szCs w:val="22"/>
        </w:rPr>
      </w:pPr>
      <w:r>
        <w:t>16A.</w:t>
      </w:r>
      <w:r>
        <w:tab/>
        <w:t>Weekly earnings of jockeys</w:t>
      </w:r>
      <w:r>
        <w:tab/>
      </w:r>
      <w:r>
        <w:fldChar w:fldCharType="begin"/>
      </w:r>
      <w:r>
        <w:instrText xml:space="preserve"> PAGEREF _Toc536194413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Varying weekly payments</w:t>
      </w:r>
      <w:r>
        <w:tab/>
      </w:r>
      <w:r>
        <w:fldChar w:fldCharType="begin"/>
      </w:r>
      <w:r>
        <w:instrText xml:space="preserve"> PAGEREF _Toc536194414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Medical and other expenses</w:t>
      </w:r>
      <w:r>
        <w:tab/>
      </w:r>
      <w:r>
        <w:fldChar w:fldCharType="begin"/>
      </w:r>
      <w:r>
        <w:instrText xml:space="preserve"> PAGEREF _Toc536194415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 amount of</w:t>
      </w:r>
      <w:r>
        <w:tab/>
      </w:r>
      <w:r>
        <w:fldChar w:fldCharType="begin"/>
      </w:r>
      <w:r>
        <w:instrText xml:space="preserve"> PAGEREF _Toc536194416 \h </w:instrText>
      </w:r>
      <w:r>
        <w:fldChar w:fldCharType="separate"/>
      </w:r>
      <w:r>
        <w:t>370</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Expenses exceeding those provided by cl. 17(1)</w:t>
      </w:r>
      <w:r>
        <w:tab/>
      </w:r>
      <w:r>
        <w:fldChar w:fldCharType="begin"/>
      </w:r>
      <w:r>
        <w:instrText xml:space="preserve"> PAGEREF _Toc536194417 \h </w:instrText>
      </w:r>
      <w:r>
        <w:fldChar w:fldCharType="separate"/>
      </w:r>
      <w:r>
        <w:t>371</w:t>
      </w:r>
      <w:r>
        <w:fldChar w:fldCharType="end"/>
      </w:r>
    </w:p>
    <w:p>
      <w:pPr>
        <w:pStyle w:val="TOC8"/>
        <w:rPr>
          <w:rFonts w:asciiTheme="minorHAnsi" w:eastAsiaTheme="minorEastAsia" w:hAnsiTheme="minorHAnsi" w:cstheme="minorBidi"/>
          <w:szCs w:val="22"/>
        </w:rPr>
      </w:pPr>
      <w:r>
        <w:t>18B.</w:t>
      </w:r>
      <w:r>
        <w:tab/>
        <w:t>Final day for cl. 18A(1b) application</w:t>
      </w:r>
      <w:r>
        <w:tab/>
      </w:r>
      <w:r>
        <w:fldChar w:fldCharType="begin"/>
      </w:r>
      <w:r>
        <w:instrText xml:space="preserve"> PAGEREF _Toc536194418 \h </w:instrText>
      </w:r>
      <w:r>
        <w:fldChar w:fldCharType="separate"/>
      </w:r>
      <w:r>
        <w:t>375</w:t>
      </w:r>
      <w:r>
        <w:fldChar w:fldCharType="end"/>
      </w:r>
    </w:p>
    <w:p>
      <w:pPr>
        <w:pStyle w:val="TOC8"/>
        <w:rPr>
          <w:rFonts w:asciiTheme="minorHAnsi" w:eastAsiaTheme="minorEastAsia" w:hAnsiTheme="minorHAnsi" w:cstheme="minorBidi"/>
          <w:szCs w:val="22"/>
        </w:rPr>
      </w:pPr>
      <w:r>
        <w:t>18C.</w:t>
      </w:r>
      <w:r>
        <w:tab/>
        <w:t>Degree of permanent whole of person impairment, dispute as to</w:t>
      </w:r>
      <w:r>
        <w:tab/>
      </w:r>
      <w:r>
        <w:fldChar w:fldCharType="begin"/>
      </w:r>
      <w:r>
        <w:instrText xml:space="preserve"> PAGEREF _Toc536194419 \h </w:instrText>
      </w:r>
      <w:r>
        <w:fldChar w:fldCharType="separate"/>
      </w:r>
      <w:r>
        <w:t>376</w:t>
      </w:r>
      <w:r>
        <w:fldChar w:fldCharType="end"/>
      </w:r>
    </w:p>
    <w:p>
      <w:pPr>
        <w:pStyle w:val="TOC8"/>
        <w:rPr>
          <w:rFonts w:asciiTheme="minorHAnsi" w:eastAsiaTheme="minorEastAsia" w:hAnsiTheme="minorHAnsi" w:cstheme="minorBidi"/>
          <w:szCs w:val="22"/>
        </w:rPr>
      </w:pPr>
      <w:r>
        <w:t>18D.</w:t>
      </w:r>
      <w:r>
        <w:tab/>
        <w:t>Interim payment of expenses exceeding those provided by cl. 17(1)</w:t>
      </w:r>
      <w:r>
        <w:tab/>
      </w:r>
      <w:r>
        <w:fldChar w:fldCharType="begin"/>
      </w:r>
      <w:r>
        <w:instrText xml:space="preserve"> PAGEREF _Toc536194420 \h </w:instrText>
      </w:r>
      <w:r>
        <w:fldChar w:fldCharType="separate"/>
      </w:r>
      <w:r>
        <w:t>377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 expenses</w:t>
      </w:r>
      <w:r>
        <w:tab/>
      </w:r>
      <w:r>
        <w:fldChar w:fldCharType="begin"/>
      </w:r>
      <w:r>
        <w:instrText xml:space="preserve"> PAGEREF _Toc536194421 \h </w:instrText>
      </w:r>
      <w:r>
        <w:fldChar w:fldCharType="separate"/>
      </w:r>
      <w:r>
        <w:t>377</w:t>
      </w:r>
      <w:r>
        <w:fldChar w:fldCharType="end"/>
      </w:r>
    </w:p>
    <w:p>
      <w:pPr>
        <w:pStyle w:val="TOC2"/>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4"/>
        <w:tabs>
          <w:tab w:val="right" w:leader="dot" w:pos="7077"/>
        </w:tabs>
        <w:rPr>
          <w:rFonts w:asciiTheme="minorHAnsi" w:eastAsiaTheme="minorEastAsia" w:hAnsiTheme="minorHAnsi" w:cstheme="minorBidi"/>
          <w:b w:val="0"/>
          <w:szCs w:val="22"/>
        </w:rPr>
      </w:pPr>
      <w:r>
        <w:t>Division 1 — Application and terms used</w:t>
      </w:r>
    </w:p>
    <w:p>
      <w:pPr>
        <w:pStyle w:val="TOC8"/>
        <w:rPr>
          <w:rFonts w:asciiTheme="minorHAnsi" w:eastAsiaTheme="minorEastAsia" w:hAnsiTheme="minorHAnsi" w:cstheme="minorBidi"/>
          <w:szCs w:val="22"/>
        </w:rPr>
      </w:pPr>
      <w:r>
        <w:t>1.</w:t>
      </w:r>
      <w:r>
        <w:tab/>
        <w:t>Application of Schedule</w:t>
      </w:r>
      <w:r>
        <w:tab/>
      </w:r>
      <w:r>
        <w:fldChar w:fldCharType="begin"/>
      </w:r>
      <w:r>
        <w:instrText xml:space="preserve"> PAGEREF _Toc536194424 \h </w:instrText>
      </w:r>
      <w:r>
        <w:fldChar w:fldCharType="separate"/>
      </w:r>
      <w:r>
        <w:t>379</w:t>
      </w:r>
      <w:r>
        <w:fldChar w:fldCharType="end"/>
      </w:r>
    </w:p>
    <w:p>
      <w:pPr>
        <w:pStyle w:val="TOC8"/>
        <w:rPr>
          <w:rFonts w:asciiTheme="minorHAnsi" w:eastAsiaTheme="minorEastAsia" w:hAnsiTheme="minorHAnsi" w:cstheme="minorBidi"/>
          <w:szCs w:val="22"/>
        </w:rPr>
      </w:pPr>
      <w:r>
        <w:t>2.</w:t>
      </w:r>
      <w:r>
        <w:tab/>
        <w:t>Partners, children and prescribed family members</w:t>
      </w:r>
      <w:r>
        <w:tab/>
      </w:r>
      <w:r>
        <w:fldChar w:fldCharType="begin"/>
      </w:r>
      <w:r>
        <w:instrText xml:space="preserve"> PAGEREF _Toc536194425 \h </w:instrText>
      </w:r>
      <w:r>
        <w:fldChar w:fldCharType="separate"/>
      </w:r>
      <w:r>
        <w:t>379</w:t>
      </w:r>
      <w:r>
        <w:fldChar w:fldCharType="end"/>
      </w:r>
    </w:p>
    <w:p>
      <w:pPr>
        <w:pStyle w:val="TOC8"/>
        <w:rPr>
          <w:rFonts w:asciiTheme="minorHAnsi" w:eastAsiaTheme="minorEastAsia" w:hAnsiTheme="minorHAnsi" w:cstheme="minorBidi"/>
          <w:szCs w:val="22"/>
        </w:rPr>
      </w:pPr>
      <w:r>
        <w:t>3.</w:t>
      </w:r>
      <w:r>
        <w:tab/>
        <w:t>Dependants</w:t>
      </w:r>
      <w:r>
        <w:tab/>
      </w:r>
      <w:r>
        <w:fldChar w:fldCharType="begin"/>
      </w:r>
      <w:r>
        <w:instrText xml:space="preserve"> PAGEREF _Toc536194426 \h </w:instrText>
      </w:r>
      <w:r>
        <w:fldChar w:fldCharType="separate"/>
      </w:r>
      <w:r>
        <w:t>380</w:t>
      </w:r>
      <w:r>
        <w:fldChar w:fldCharType="end"/>
      </w:r>
    </w:p>
    <w:p>
      <w:pPr>
        <w:pStyle w:val="TOC8"/>
        <w:rPr>
          <w:rFonts w:asciiTheme="minorHAnsi" w:eastAsiaTheme="minorEastAsia" w:hAnsiTheme="minorHAnsi" w:cstheme="minorBidi"/>
          <w:szCs w:val="22"/>
        </w:rPr>
      </w:pPr>
      <w:r>
        <w:t>4.</w:t>
      </w:r>
      <w:r>
        <w:tab/>
        <w:t>Lump sum entitlement</w:t>
      </w:r>
      <w:r>
        <w:tab/>
      </w:r>
      <w:r>
        <w:fldChar w:fldCharType="begin"/>
      </w:r>
      <w:r>
        <w:instrText xml:space="preserve"> PAGEREF _Toc536194427 \h </w:instrText>
      </w:r>
      <w:r>
        <w:fldChar w:fldCharType="separate"/>
      </w:r>
      <w:r>
        <w:t>380</w:t>
      </w:r>
      <w:r>
        <w:fldChar w:fldCharType="end"/>
      </w:r>
    </w:p>
    <w:p>
      <w:pPr>
        <w:pStyle w:val="TOC8"/>
        <w:rPr>
          <w:rFonts w:asciiTheme="minorHAnsi" w:eastAsiaTheme="minorEastAsia" w:hAnsiTheme="minorHAnsi" w:cstheme="minorBidi"/>
          <w:szCs w:val="22"/>
        </w:rPr>
      </w:pPr>
      <w:r>
        <w:t>5.</w:t>
      </w:r>
      <w:r>
        <w:tab/>
        <w:t>Child’s allowance</w:t>
      </w:r>
      <w:r>
        <w:tab/>
      </w:r>
      <w:r>
        <w:fldChar w:fldCharType="begin"/>
      </w:r>
      <w:r>
        <w:instrText xml:space="preserve"> PAGEREF _Toc536194428 \h </w:instrText>
      </w:r>
      <w:r>
        <w:fldChar w:fldCharType="separate"/>
      </w:r>
      <w:r>
        <w:t>380</w:t>
      </w:r>
      <w:r>
        <w:fldChar w:fldCharType="end"/>
      </w:r>
    </w:p>
    <w:p>
      <w:pPr>
        <w:pStyle w:val="TOC4"/>
        <w:tabs>
          <w:tab w:val="right" w:leader="dot" w:pos="7077"/>
        </w:tabs>
        <w:rPr>
          <w:rFonts w:asciiTheme="minorHAnsi" w:eastAsiaTheme="minorEastAsia" w:hAnsiTheme="minorHAnsi" w:cstheme="minorBidi"/>
          <w:b w:val="0"/>
          <w:szCs w:val="22"/>
        </w:rPr>
      </w:pPr>
      <w:r>
        <w:t>Division 2 — Entitlements if the worker’s death results from the injury</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_Toc536194430 \h </w:instrText>
      </w:r>
      <w:r>
        <w:fldChar w:fldCharType="separate"/>
      </w:r>
      <w:r>
        <w:t>381</w:t>
      </w:r>
      <w:r>
        <w:fldChar w:fldCharType="end"/>
      </w:r>
    </w:p>
    <w:p>
      <w:pPr>
        <w:pStyle w:val="TOC8"/>
        <w:rPr>
          <w:rFonts w:asciiTheme="minorHAnsi" w:eastAsiaTheme="minorEastAsia" w:hAnsiTheme="minorHAnsi" w:cstheme="minorBidi"/>
          <w:szCs w:val="22"/>
        </w:rPr>
      </w:pPr>
      <w:r>
        <w:t>7.</w:t>
      </w:r>
      <w:r>
        <w:tab/>
        <w:t>Lump sum compensation for partners, children and others</w:t>
      </w:r>
      <w:r>
        <w:tab/>
      </w:r>
      <w:r>
        <w:fldChar w:fldCharType="begin"/>
      </w:r>
      <w:r>
        <w:instrText xml:space="preserve"> PAGEREF _Toc536194431 \h </w:instrText>
      </w:r>
      <w:r>
        <w:fldChar w:fldCharType="separate"/>
      </w:r>
      <w:r>
        <w:t>381</w:t>
      </w:r>
      <w:r>
        <w:fldChar w:fldCharType="end"/>
      </w:r>
    </w:p>
    <w:p>
      <w:pPr>
        <w:pStyle w:val="TOC8"/>
        <w:rPr>
          <w:rFonts w:asciiTheme="minorHAnsi" w:eastAsiaTheme="minorEastAsia" w:hAnsiTheme="minorHAnsi" w:cstheme="minorBidi"/>
          <w:szCs w:val="22"/>
        </w:rPr>
      </w:pPr>
      <w:r>
        <w:t>8.</w:t>
      </w:r>
      <w:r>
        <w:tab/>
        <w:t>Allowance for children</w:t>
      </w:r>
      <w:r>
        <w:tab/>
      </w:r>
      <w:r>
        <w:fldChar w:fldCharType="begin"/>
      </w:r>
      <w:r>
        <w:instrText xml:space="preserve"> PAGEREF _Toc536194432 \h </w:instrText>
      </w:r>
      <w:r>
        <w:fldChar w:fldCharType="separate"/>
      </w:r>
      <w:r>
        <w:t>384</w:t>
      </w:r>
      <w:r>
        <w:fldChar w:fldCharType="end"/>
      </w:r>
    </w:p>
    <w:p>
      <w:pPr>
        <w:pStyle w:val="TOC8"/>
        <w:rPr>
          <w:rFonts w:asciiTheme="minorHAnsi" w:eastAsiaTheme="minorEastAsia" w:hAnsiTheme="minorHAnsi" w:cstheme="minorBidi"/>
          <w:szCs w:val="22"/>
        </w:rPr>
      </w:pPr>
      <w:r>
        <w:t>9.</w:t>
      </w:r>
      <w:r>
        <w:tab/>
        <w:t>Funeral and medical expenses</w:t>
      </w:r>
      <w:r>
        <w:tab/>
      </w:r>
      <w:r>
        <w:fldChar w:fldCharType="begin"/>
      </w:r>
      <w:r>
        <w:instrText xml:space="preserve"> PAGEREF _Toc536194433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Entitlements if the worker’s death does not result from the injury</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_Toc536194435 \h </w:instrText>
      </w:r>
      <w:r>
        <w:fldChar w:fldCharType="separate"/>
      </w:r>
      <w:r>
        <w:t>385</w:t>
      </w:r>
      <w:r>
        <w:fldChar w:fldCharType="end"/>
      </w:r>
    </w:p>
    <w:p>
      <w:pPr>
        <w:pStyle w:val="TOC8"/>
        <w:rPr>
          <w:rFonts w:asciiTheme="minorHAnsi" w:eastAsiaTheme="minorEastAsia" w:hAnsiTheme="minorHAnsi" w:cstheme="minorBidi"/>
          <w:szCs w:val="22"/>
        </w:rPr>
      </w:pPr>
      <w:r>
        <w:t>11.</w:t>
      </w:r>
      <w:r>
        <w:tab/>
        <w:t>Lump sum compensation for partners and children</w:t>
      </w:r>
      <w:r>
        <w:tab/>
      </w:r>
      <w:r>
        <w:fldChar w:fldCharType="begin"/>
      </w:r>
      <w:r>
        <w:instrText xml:space="preserve"> PAGEREF _Toc536194436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2 — Table of compensation payable</w:t>
      </w:r>
    </w:p>
    <w:p>
      <w:pPr>
        <w:pStyle w:val="TOC2"/>
        <w:tabs>
          <w:tab w:val="right" w:leader="dot" w:pos="7077"/>
        </w:tabs>
        <w:rPr>
          <w:rFonts w:asciiTheme="minorHAnsi" w:eastAsiaTheme="minorEastAsia" w:hAnsiTheme="minorHAnsi" w:cstheme="minorBidi"/>
          <w:b w:val="0"/>
          <w:sz w:val="22"/>
          <w:szCs w:val="22"/>
        </w:rPr>
      </w:pPr>
      <w:r>
        <w:t>Part 1</w:t>
      </w:r>
    </w:p>
    <w:p>
      <w:pPr>
        <w:pStyle w:val="TOC2"/>
        <w:tabs>
          <w:tab w:val="right" w:leader="dot" w:pos="7077"/>
        </w:tabs>
        <w:rPr>
          <w:rFonts w:asciiTheme="minorHAnsi" w:eastAsiaTheme="minorEastAsia" w:hAnsiTheme="minorHAnsi" w:cstheme="minorBidi"/>
          <w:b w:val="0"/>
          <w:sz w:val="22"/>
          <w:szCs w:val="22"/>
        </w:rPr>
      </w:pPr>
      <w:r>
        <w:t>Part 2</w:t>
      </w:r>
    </w:p>
    <w:p>
      <w:pPr>
        <w:pStyle w:val="TOC2"/>
        <w:tabs>
          <w:tab w:val="right" w:leader="dot" w:pos="7077"/>
        </w:tabs>
        <w:rPr>
          <w:rFonts w:asciiTheme="minorHAnsi" w:eastAsiaTheme="minorEastAsia" w:hAnsiTheme="minorHAnsi" w:cstheme="minorBidi"/>
          <w:b w:val="0"/>
          <w:sz w:val="22"/>
          <w:szCs w:val="22"/>
        </w:rPr>
      </w:pPr>
      <w:r>
        <w:t>Schedule 3 — Specified industrial diseases</w:t>
      </w:r>
    </w:p>
    <w:p>
      <w:pPr>
        <w:pStyle w:val="TOC2"/>
        <w:tabs>
          <w:tab w:val="right" w:leader="dot" w:pos="7077"/>
        </w:tabs>
        <w:rPr>
          <w:rFonts w:asciiTheme="minorHAnsi" w:eastAsiaTheme="minorEastAsia" w:hAnsiTheme="minorHAnsi" w:cstheme="minorBidi"/>
          <w:b w:val="0"/>
          <w:sz w:val="22"/>
          <w:szCs w:val="22"/>
        </w:rPr>
      </w:pPr>
      <w:r>
        <w:t>Schedule 4A — Specified diseases for firefighters</w:t>
      </w:r>
    </w:p>
    <w:p>
      <w:pPr>
        <w:pStyle w:val="TOC2"/>
        <w:tabs>
          <w:tab w:val="right" w:leader="dot" w:pos="7077"/>
        </w:tabs>
        <w:rPr>
          <w:rFonts w:asciiTheme="minorHAnsi" w:eastAsiaTheme="minorEastAsia" w:hAnsiTheme="minorHAnsi" w:cstheme="minorBidi"/>
          <w:b w:val="0"/>
          <w:sz w:val="22"/>
          <w:szCs w:val="22"/>
        </w:rPr>
      </w:pPr>
      <w:r>
        <w:t>Schedule 4 — Specified losses of functions</w:t>
      </w:r>
    </w:p>
    <w:p>
      <w:pPr>
        <w:pStyle w:val="TOC2"/>
        <w:tabs>
          <w:tab w:val="right" w:leader="dot" w:pos="7077"/>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_Toc536194444 \h </w:instrText>
      </w:r>
      <w:r>
        <w:fldChar w:fldCharType="separate"/>
      </w:r>
      <w:r>
        <w:t>399</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_Toc536194445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Worker who would have worked after age 65</w:t>
      </w:r>
      <w:r>
        <w:tab/>
      </w:r>
      <w:r>
        <w:fldChar w:fldCharType="begin"/>
      </w:r>
      <w:r>
        <w:instrText xml:space="preserve"> PAGEREF _Toc536194446 \h </w:instrText>
      </w:r>
      <w:r>
        <w:fldChar w:fldCharType="separate"/>
      </w:r>
      <w:r>
        <w:t>400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_Toc536194447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_Toc536194448 \h </w:instrText>
      </w:r>
      <w:r>
        <w:fldChar w:fldCharType="separate"/>
      </w:r>
      <w:r>
        <w:t>403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 4</w:t>
      </w:r>
      <w:r>
        <w:tab/>
      </w:r>
      <w:r>
        <w:fldChar w:fldCharType="begin"/>
      </w:r>
      <w:r>
        <w:instrText xml:space="preserve"> PAGEREF _Toc536194449 \h </w:instrText>
      </w:r>
      <w:r>
        <w:fldChar w:fldCharType="separate"/>
      </w:r>
      <w:r>
        <w:t>404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_Toc536194450 \h </w:instrText>
      </w:r>
      <w:r>
        <w:fldChar w:fldCharType="separate"/>
      </w:r>
      <w:r>
        <w:t>405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 weekly</w:t>
      </w:r>
      <w:r>
        <w:tab/>
      </w:r>
      <w:r>
        <w:fldChar w:fldCharType="begin"/>
      </w:r>
      <w:r>
        <w:instrText xml:space="preserve"> PAGEREF _Toc536194451 \h </w:instrText>
      </w:r>
      <w:r>
        <w:fldChar w:fldCharType="separate"/>
      </w:r>
      <w:r>
        <w:t>405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 weekly</w:t>
      </w:r>
      <w:r>
        <w:tab/>
      </w:r>
      <w:r>
        <w:fldChar w:fldCharType="begin"/>
      </w:r>
      <w:r>
        <w:instrText xml:space="preserve"> PAGEREF _Toc536194452 \h </w:instrText>
      </w:r>
      <w:r>
        <w:fldChar w:fldCharType="separate"/>
      </w:r>
      <w:r>
        <w:t>406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Death of a worker before 8 Mar 1991 — dependent spouse’s entitlements</w:t>
      </w:r>
      <w:r>
        <w:tab/>
      </w:r>
      <w:r>
        <w:fldChar w:fldCharType="begin"/>
      </w:r>
      <w:r>
        <w:instrText xml:space="preserve"> PAGEREF _Toc536194453 \h </w:instrText>
      </w:r>
      <w:r>
        <w:fldChar w:fldCharType="separate"/>
      </w:r>
      <w:r>
        <w:t>407</w:t>
      </w:r>
      <w:r>
        <w:fldChar w:fldCharType="end"/>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_Toc536194455 \h </w:instrText>
      </w:r>
      <w:r>
        <w:fldChar w:fldCharType="separate"/>
      </w:r>
      <w:r>
        <w:t>408</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_Toc536194456 \h </w:instrText>
      </w:r>
      <w:r>
        <w:fldChar w:fldCharType="separate"/>
      </w:r>
      <w:r>
        <w:t>408</w:t>
      </w:r>
      <w:r>
        <w:fldChar w:fldCharType="end"/>
      </w:r>
    </w:p>
    <w:p>
      <w:pPr>
        <w:pStyle w:val="TOC2"/>
        <w:tabs>
          <w:tab w:val="right" w:leader="dot" w:pos="7077"/>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_Toc536194458 \h </w:instrText>
      </w:r>
      <w:r>
        <w:fldChar w:fldCharType="separate"/>
      </w:r>
      <w:r>
        <w:t>410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 when some workers have to undergo</w:t>
      </w:r>
      <w:r>
        <w:tab/>
      </w:r>
      <w:r>
        <w:fldChar w:fldCharType="begin"/>
      </w:r>
      <w:r>
        <w:instrText xml:space="preserve"> PAGEREF _Toc536194459 \h </w:instrText>
      </w:r>
      <w:r>
        <w:fldChar w:fldCharType="separate"/>
      </w:r>
      <w:r>
        <w:t>410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_Toc536194460 \h </w:instrText>
      </w:r>
      <w:r>
        <w:fldChar w:fldCharType="separate"/>
      </w:r>
      <w:r>
        <w:t>411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_Toc536194461 \h </w:instrText>
      </w:r>
      <w:r>
        <w:fldChar w:fldCharType="separate"/>
      </w:r>
      <w:r>
        <w:t>411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_Toc536194462 \h </w:instrText>
      </w:r>
      <w:r>
        <w:fldChar w:fldCharType="separate"/>
      </w:r>
      <w:r>
        <w:t>412</w:t>
      </w:r>
      <w:r>
        <w:fldChar w:fldCharType="end"/>
      </w:r>
    </w:p>
    <w:p>
      <w:pPr>
        <w:pStyle w:val="TOC8"/>
        <w:rPr>
          <w:rFonts w:asciiTheme="minorHAnsi" w:eastAsiaTheme="minorEastAsia" w:hAnsiTheme="minorHAnsi" w:cstheme="minorBidi"/>
          <w:szCs w:val="22"/>
        </w:rPr>
      </w:pPr>
      <w:r>
        <w:t>6.</w:t>
      </w:r>
      <w:r>
        <w:tab/>
        <w:t>Referring questions about hearing loss etc. to medical assessment panel</w:t>
      </w:r>
      <w:r>
        <w:tab/>
      </w:r>
      <w:r>
        <w:fldChar w:fldCharType="begin"/>
      </w:r>
      <w:r>
        <w:instrText xml:space="preserve"> PAGEREF _Toc536194463 \h </w:instrText>
      </w:r>
      <w:r>
        <w:fldChar w:fldCharType="separate"/>
      </w:r>
      <w:r>
        <w:t>412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_Toc536194464 \h </w:instrText>
      </w:r>
      <w:r>
        <w:fldChar w:fldCharType="separate"/>
      </w:r>
      <w:r>
        <w:t>412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Determining extent of hearing loss</w:t>
      </w:r>
      <w:r>
        <w:tab/>
      </w:r>
      <w:r>
        <w:fldChar w:fldCharType="begin"/>
      </w:r>
      <w:r>
        <w:instrText xml:space="preserve"> PAGEREF _Toc536194465 \h </w:instrText>
      </w:r>
      <w:r>
        <w:fldChar w:fldCharType="separate"/>
      </w:r>
      <w:r>
        <w:t>413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_Toc536194466 \h </w:instrText>
      </w:r>
      <w:r>
        <w:fldChar w:fldCharType="separate"/>
      </w:r>
      <w:r>
        <w:t>414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Workplaces to be prescribed</w:t>
      </w:r>
      <w:r>
        <w:tab/>
      </w:r>
      <w:r>
        <w:fldChar w:fldCharType="begin"/>
      </w:r>
      <w:r>
        <w:instrText xml:space="preserve"> PAGEREF _Toc536194467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 — Workers’ Compensation and Injury Management Amendment Act 2011</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_Toc536194470 \h </w:instrText>
      </w:r>
      <w:r>
        <w:fldChar w:fldCharType="separate"/>
      </w:r>
      <w:r>
        <w:t>415</w:t>
      </w:r>
      <w:r>
        <w:fldChar w:fldCharType="end"/>
      </w:r>
    </w:p>
    <w:p>
      <w:pPr>
        <w:pStyle w:val="TOC8"/>
        <w:rPr>
          <w:rFonts w:asciiTheme="minorHAnsi" w:eastAsiaTheme="minorEastAsia" w:hAnsiTheme="minorHAnsi" w:cstheme="minorBidi"/>
          <w:szCs w:val="22"/>
        </w:rPr>
      </w:pPr>
      <w:r>
        <w:t>2.</w:t>
      </w:r>
      <w:r>
        <w:tab/>
        <w:t>Pending arbitration proceedings</w:t>
      </w:r>
      <w:r>
        <w:tab/>
      </w:r>
      <w:r>
        <w:fldChar w:fldCharType="begin"/>
      </w:r>
      <w:r>
        <w:instrText xml:space="preserve"> PAGEREF _Toc536194471 \h </w:instrText>
      </w:r>
      <w:r>
        <w:fldChar w:fldCharType="separate"/>
      </w:r>
      <w:r>
        <w:t>416</w:t>
      </w:r>
      <w:r>
        <w:fldChar w:fldCharType="end"/>
      </w:r>
    </w:p>
    <w:p>
      <w:pPr>
        <w:pStyle w:val="TOC8"/>
        <w:rPr>
          <w:rFonts w:asciiTheme="minorHAnsi" w:eastAsiaTheme="minorEastAsia" w:hAnsiTheme="minorHAnsi" w:cstheme="minorBidi"/>
          <w:szCs w:val="22"/>
        </w:rPr>
      </w:pPr>
      <w:r>
        <w:t>3.</w:t>
      </w:r>
      <w:r>
        <w:tab/>
        <w:t>Pending Part XII applications</w:t>
      </w:r>
      <w:r>
        <w:tab/>
      </w:r>
      <w:r>
        <w:fldChar w:fldCharType="begin"/>
      </w:r>
      <w:r>
        <w:instrText xml:space="preserve"> PAGEREF _Toc536194472 \h </w:instrText>
      </w:r>
      <w:r>
        <w:fldChar w:fldCharType="separate"/>
      </w:r>
      <w:r>
        <w:t>417</w:t>
      </w:r>
      <w:r>
        <w:fldChar w:fldCharType="end"/>
      </w:r>
    </w:p>
    <w:p>
      <w:pPr>
        <w:pStyle w:val="TOC8"/>
        <w:rPr>
          <w:rFonts w:asciiTheme="minorHAnsi" w:eastAsiaTheme="minorEastAsia" w:hAnsiTheme="minorHAnsi" w:cstheme="minorBidi"/>
          <w:szCs w:val="22"/>
        </w:rPr>
      </w:pPr>
      <w:r>
        <w:t>4.</w:t>
      </w:r>
      <w:r>
        <w:tab/>
        <w:t>DRD records</w:t>
      </w:r>
      <w:r>
        <w:tab/>
      </w:r>
      <w:r>
        <w:fldChar w:fldCharType="begin"/>
      </w:r>
      <w:r>
        <w:instrText xml:space="preserve"> PAGEREF _Toc536194473 \h </w:instrText>
      </w:r>
      <w:r>
        <w:fldChar w:fldCharType="separate"/>
      </w:r>
      <w:r>
        <w:t>417</w:t>
      </w:r>
      <w:r>
        <w:fldChar w:fldCharType="end"/>
      </w:r>
    </w:p>
    <w:p>
      <w:pPr>
        <w:pStyle w:val="TOC8"/>
        <w:rPr>
          <w:rFonts w:asciiTheme="minorHAnsi" w:eastAsiaTheme="minorEastAsia" w:hAnsiTheme="minorHAnsi" w:cstheme="minorBidi"/>
          <w:szCs w:val="22"/>
        </w:rPr>
      </w:pPr>
      <w:r>
        <w:t>5.</w:t>
      </w:r>
      <w:r>
        <w:tab/>
        <w:t>Pending Part XIII matters</w:t>
      </w:r>
      <w:r>
        <w:tab/>
      </w:r>
      <w:r>
        <w:fldChar w:fldCharType="begin"/>
      </w:r>
      <w:r>
        <w:instrText xml:space="preserve"> PAGEREF _Toc536194474 \h </w:instrText>
      </w:r>
      <w:r>
        <w:fldChar w:fldCharType="separate"/>
      </w:r>
      <w:r>
        <w:t>417</w:t>
      </w:r>
      <w:r>
        <w:fldChar w:fldCharType="end"/>
      </w:r>
    </w:p>
    <w:p>
      <w:pPr>
        <w:pStyle w:val="TOC8"/>
        <w:rPr>
          <w:rFonts w:asciiTheme="minorHAnsi" w:eastAsiaTheme="minorEastAsia" w:hAnsiTheme="minorHAnsi" w:cstheme="minorBidi"/>
          <w:szCs w:val="22"/>
        </w:rPr>
      </w:pPr>
      <w:r>
        <w:t>6.</w:t>
      </w:r>
      <w:r>
        <w:tab/>
        <w:t>Pending Court of Appeal matters</w:t>
      </w:r>
      <w:r>
        <w:tab/>
      </w:r>
      <w:r>
        <w:fldChar w:fldCharType="begin"/>
      </w:r>
      <w:r>
        <w:instrText xml:space="preserve"> PAGEREF _Toc536194475 \h </w:instrText>
      </w:r>
      <w:r>
        <w:fldChar w:fldCharType="separate"/>
      </w:r>
      <w:r>
        <w:t>417</w:t>
      </w:r>
      <w:r>
        <w:fldChar w:fldCharType="end"/>
      </w:r>
    </w:p>
    <w:p>
      <w:pPr>
        <w:pStyle w:val="TOC8"/>
        <w:rPr>
          <w:rFonts w:asciiTheme="minorHAnsi" w:eastAsiaTheme="minorEastAsia" w:hAnsiTheme="minorHAnsi" w:cstheme="minorBidi"/>
          <w:szCs w:val="22"/>
        </w:rPr>
      </w:pPr>
      <w:r>
        <w:t>7.</w:t>
      </w:r>
      <w:r>
        <w:tab/>
        <w:t>Further Court of Appeal matters</w:t>
      </w:r>
      <w:r>
        <w:tab/>
      </w:r>
      <w:r>
        <w:fldChar w:fldCharType="begin"/>
      </w:r>
      <w:r>
        <w:instrText xml:space="preserve"> PAGEREF _Toc536194476 \h </w:instrText>
      </w:r>
      <w:r>
        <w:fldChar w:fldCharType="separate"/>
      </w:r>
      <w:r>
        <w:t>418</w:t>
      </w:r>
      <w:r>
        <w:fldChar w:fldCharType="end"/>
      </w:r>
    </w:p>
    <w:p>
      <w:pPr>
        <w:pStyle w:val="TOC8"/>
        <w:rPr>
          <w:rFonts w:asciiTheme="minorHAnsi" w:eastAsiaTheme="minorEastAsia" w:hAnsiTheme="minorHAnsi" w:cstheme="minorBidi"/>
          <w:szCs w:val="22"/>
        </w:rPr>
      </w:pPr>
      <w:r>
        <w:t>8.</w:t>
      </w:r>
      <w:r>
        <w:tab/>
        <w:t>Continuation of Commissioner’s appointment</w:t>
      </w:r>
      <w:r>
        <w:tab/>
      </w:r>
      <w:r>
        <w:fldChar w:fldCharType="begin"/>
      </w:r>
      <w:r>
        <w:instrText xml:space="preserve"> PAGEREF _Toc536194477 \h </w:instrText>
      </w:r>
      <w:r>
        <w:fldChar w:fldCharType="separate"/>
      </w:r>
      <w:r>
        <w:t>418</w:t>
      </w:r>
      <w:r>
        <w:fldChar w:fldCharType="end"/>
      </w:r>
    </w:p>
    <w:p>
      <w:pPr>
        <w:pStyle w:val="TOC4"/>
        <w:tabs>
          <w:tab w:val="right" w:leader="dot" w:pos="7077"/>
        </w:tabs>
        <w:rPr>
          <w:rFonts w:asciiTheme="minorHAnsi" w:eastAsiaTheme="minorEastAsia" w:hAnsiTheme="minorHAnsi" w:cstheme="minorBidi"/>
          <w:b w:val="0"/>
          <w:szCs w:val="22"/>
        </w:rPr>
      </w:pPr>
      <w:r>
        <w:t>Division 2 — Workers’ Compensation and Injury Management Amendment Act 2018</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_Toc536194479 \h </w:instrText>
      </w:r>
      <w:r>
        <w:fldChar w:fldCharType="separate"/>
      </w:r>
      <w:r>
        <w:t>419</w:t>
      </w:r>
      <w:r>
        <w:fldChar w:fldCharType="end"/>
      </w:r>
    </w:p>
    <w:p>
      <w:pPr>
        <w:pStyle w:val="TOC8"/>
        <w:rPr>
          <w:rFonts w:asciiTheme="minorHAnsi" w:eastAsiaTheme="minorEastAsia" w:hAnsiTheme="minorHAnsi" w:cstheme="minorBidi"/>
          <w:szCs w:val="22"/>
        </w:rPr>
      </w:pPr>
      <w:r>
        <w:t>10.</w:t>
      </w:r>
      <w:r>
        <w:tab/>
        <w:t>Former provisions apply to deaths before commencement day</w:t>
      </w:r>
      <w:r>
        <w:tab/>
      </w:r>
      <w:r>
        <w:fldChar w:fldCharType="begin"/>
      </w:r>
      <w:r>
        <w:instrText xml:space="preserve"> PAGEREF _Toc536194480 \h </w:instrText>
      </w:r>
      <w:r>
        <w:fldChar w:fldCharType="separate"/>
      </w:r>
      <w:r>
        <w:t>419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_Toc536194482 \h </w:instrText>
      </w:r>
      <w:r>
        <w:fldChar w:fldCharType="separate"/>
      </w:r>
      <w:r>
        <w:t>420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_Toc536194483 \h </w:instrText>
      </w:r>
      <w:r>
        <w:fldChar w:fldCharType="separate"/>
      </w:r>
      <w:r>
        <w:t>430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No. 96 of 1990 s. 4; No. 48 of 1993 s. 28(1); No. 42 of 2004 s. 4; No. 31 of 2011 s. 78.]</w:t>
      </w:r>
    </w:p>
    <w:p>
      <w:pPr>
        <w:pStyle w:val="Heading2"/>
      </w:pPr>
      <w:bookmarkStart w:id="3" w:name="_Toc518038815"/>
      <w:bookmarkStart w:id="4" w:name="_Toc536193875"/>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536193876"/>
      <w:r>
        <w:rPr>
          <w:rStyle w:val="CharSectno"/>
        </w:rPr>
        <w:t>1</w:t>
      </w:r>
      <w:r>
        <w:rPr>
          <w:snapToGrid w:val="0"/>
        </w:rPr>
        <w:t>.</w:t>
      </w:r>
      <w:r>
        <w:rPr>
          <w:snapToGrid w:val="0"/>
        </w:rPr>
        <w:tab/>
        <w:t>Short title</w:t>
      </w:r>
      <w:bookmarkEnd w:id="5"/>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No. 96 of 1990 s. 5; No. 42 of 2004 s. 5.]</w:t>
      </w:r>
    </w:p>
    <w:p>
      <w:pPr>
        <w:pStyle w:val="Heading5"/>
        <w:spacing w:before="260"/>
        <w:rPr>
          <w:snapToGrid w:val="0"/>
        </w:rPr>
      </w:pPr>
      <w:bookmarkStart w:id="6" w:name="_Toc536193877"/>
      <w:r>
        <w:rPr>
          <w:rStyle w:val="CharSectno"/>
        </w:rPr>
        <w:t>2</w:t>
      </w:r>
      <w:r>
        <w:rPr>
          <w:snapToGrid w:val="0"/>
        </w:rPr>
        <w:t>.</w:t>
      </w:r>
      <w:r>
        <w:rPr>
          <w:snapToGrid w:val="0"/>
        </w:rPr>
        <w:tab/>
        <w:t>Commencement</w:t>
      </w:r>
      <w:bookmarkEnd w:id="6"/>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7" w:name="_Toc536193878"/>
      <w:r>
        <w:rPr>
          <w:rStyle w:val="CharSectno"/>
        </w:rPr>
        <w:t>3</w:t>
      </w:r>
      <w:r>
        <w:rPr>
          <w:snapToGrid w:val="0"/>
        </w:rPr>
        <w:t>.</w:t>
      </w:r>
      <w:r>
        <w:rPr>
          <w:snapToGrid w:val="0"/>
        </w:rPr>
        <w:tab/>
        <w:t>Purposes</w:t>
      </w:r>
      <w:bookmarkEnd w:id="7"/>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No. 72 of 1992 s. 4; No. 48 of 1993 s. 28(1); No. 42 of 2004 s. 6, 146 and 148(1); No. 31 of 2011 s. 79.]</w:t>
      </w:r>
    </w:p>
    <w:p>
      <w:pPr>
        <w:pStyle w:val="Heading5"/>
        <w:rPr>
          <w:snapToGrid w:val="0"/>
        </w:rPr>
      </w:pPr>
      <w:bookmarkStart w:id="8" w:name="_Toc536193879"/>
      <w:r>
        <w:rPr>
          <w:rStyle w:val="CharSectno"/>
        </w:rPr>
        <w:t>4</w:t>
      </w:r>
      <w:r>
        <w:rPr>
          <w:snapToGrid w:val="0"/>
        </w:rPr>
        <w:t>.</w:t>
      </w:r>
      <w:r>
        <w:rPr>
          <w:snapToGrid w:val="0"/>
        </w:rPr>
        <w:tab/>
        <w:t>Application of Act generally</w:t>
      </w:r>
      <w:bookmarkEnd w:id="8"/>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No. 42 of 2004 s. 7, 146 and 147.]</w:t>
      </w:r>
    </w:p>
    <w:p>
      <w:pPr>
        <w:pStyle w:val="Heading5"/>
        <w:rPr>
          <w:snapToGrid w:val="0"/>
        </w:rPr>
      </w:pPr>
      <w:bookmarkStart w:id="9" w:name="_Toc536193880"/>
      <w:r>
        <w:rPr>
          <w:rStyle w:val="CharSectno"/>
        </w:rPr>
        <w:t>5</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dependant</w:t>
      </w:r>
      <w:r>
        <w:t xml:space="preserve"> of a deceased worker has the meaning given in Schedule 1A clause 3;</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13; No. 8 of 2018 s. 4.]</w:t>
      </w:r>
    </w:p>
    <w:p>
      <w:pPr>
        <w:pStyle w:val="Heading5"/>
      </w:pPr>
      <w:bookmarkStart w:id="10" w:name="_Toc536193881"/>
      <w:r>
        <w:rPr>
          <w:rStyle w:val="CharSectno"/>
        </w:rPr>
        <w:t>5A</w:t>
      </w:r>
      <w:r>
        <w:t>.</w:t>
      </w:r>
      <w:r>
        <w:tab/>
        <w:t>Indexation of certain amounts</w:t>
      </w:r>
      <w:bookmarkEnd w:id="1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No. 34 of 1999 s. 5.]</w:t>
      </w:r>
    </w:p>
    <w:p>
      <w:pPr>
        <w:pStyle w:val="Heading2"/>
      </w:pPr>
      <w:bookmarkStart w:id="11" w:name="_Toc518038822"/>
      <w:bookmarkStart w:id="12" w:name="_Toc53619388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1"/>
      <w:bookmarkEnd w:id="12"/>
    </w:p>
    <w:p>
      <w:pPr>
        <w:pStyle w:val="Heading5"/>
        <w:rPr>
          <w:snapToGrid w:val="0"/>
        </w:rPr>
      </w:pPr>
      <w:bookmarkStart w:id="13" w:name="_Toc536193883"/>
      <w:r>
        <w:rPr>
          <w:rStyle w:val="CharSectno"/>
        </w:rPr>
        <w:t>6</w:t>
      </w:r>
      <w:r>
        <w:rPr>
          <w:snapToGrid w:val="0"/>
        </w:rPr>
        <w:t>.</w:t>
      </w:r>
      <w:r>
        <w:rPr>
          <w:snapToGrid w:val="0"/>
        </w:rPr>
        <w:tab/>
        <w:t>Local governments and other authorities</w:t>
      </w:r>
      <w:bookmarkEnd w:id="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No. 14 of 1996 s. 4.]</w:t>
      </w:r>
    </w:p>
    <w:p>
      <w:pPr>
        <w:pStyle w:val="Heading5"/>
        <w:spacing w:before="240"/>
        <w:rPr>
          <w:snapToGrid w:val="0"/>
        </w:rPr>
      </w:pPr>
      <w:bookmarkStart w:id="14" w:name="_Toc536193884"/>
      <w:r>
        <w:rPr>
          <w:rStyle w:val="CharSectno"/>
        </w:rPr>
        <w:t>7</w:t>
      </w:r>
      <w:r>
        <w:rPr>
          <w:snapToGrid w:val="0"/>
        </w:rPr>
        <w:t>.</w:t>
      </w:r>
      <w:r>
        <w:rPr>
          <w:snapToGrid w:val="0"/>
        </w:rPr>
        <w:tab/>
        <w:t>Tributers</w:t>
      </w:r>
      <w:bookmarkEnd w:id="14"/>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No. 42 of 2004 s. 9.]</w:t>
      </w:r>
    </w:p>
    <w:p>
      <w:pPr>
        <w:pStyle w:val="Heading5"/>
        <w:spacing w:before="240"/>
        <w:rPr>
          <w:snapToGrid w:val="0"/>
        </w:rPr>
      </w:pPr>
      <w:bookmarkStart w:id="15" w:name="_Toc536193885"/>
      <w:r>
        <w:rPr>
          <w:rStyle w:val="CharSectno"/>
        </w:rPr>
        <w:t>8</w:t>
      </w:r>
      <w:r>
        <w:rPr>
          <w:snapToGrid w:val="0"/>
        </w:rPr>
        <w:t>.</w:t>
      </w:r>
      <w:r>
        <w:rPr>
          <w:snapToGrid w:val="0"/>
        </w:rPr>
        <w:tab/>
        <w:t>Baptist clergymen</w:t>
      </w:r>
      <w:bookmarkEnd w:id="1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16" w:name="_Toc536193886"/>
      <w:r>
        <w:rPr>
          <w:rStyle w:val="CharSectno"/>
        </w:rPr>
        <w:t>9</w:t>
      </w:r>
      <w:r>
        <w:rPr>
          <w:snapToGrid w:val="0"/>
        </w:rPr>
        <w:t>.</w:t>
      </w:r>
      <w:r>
        <w:rPr>
          <w:snapToGrid w:val="0"/>
        </w:rPr>
        <w:tab/>
        <w:t>Anglican clergy</w:t>
      </w:r>
      <w:bookmarkEnd w:id="1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No. 72 of 1992 s. 5.]</w:t>
      </w:r>
    </w:p>
    <w:p>
      <w:pPr>
        <w:pStyle w:val="Heading5"/>
        <w:rPr>
          <w:snapToGrid w:val="0"/>
        </w:rPr>
      </w:pPr>
      <w:bookmarkStart w:id="17" w:name="_Toc536193887"/>
      <w:r>
        <w:rPr>
          <w:rStyle w:val="CharSectno"/>
        </w:rPr>
        <w:t>10</w:t>
      </w:r>
      <w:r>
        <w:rPr>
          <w:snapToGrid w:val="0"/>
        </w:rPr>
        <w:t>.</w:t>
      </w:r>
      <w:r>
        <w:rPr>
          <w:snapToGrid w:val="0"/>
        </w:rPr>
        <w:tab/>
        <w:t>Other clergymen</w:t>
      </w:r>
      <w:bookmarkEnd w:id="1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 w:name="_Toc536193888"/>
      <w:r>
        <w:rPr>
          <w:rStyle w:val="CharSectno"/>
        </w:rPr>
        <w:t>10A</w:t>
      </w:r>
      <w:r>
        <w:t>.</w:t>
      </w:r>
      <w:r>
        <w:tab/>
        <w:t>Working directors</w:t>
      </w:r>
      <w:bookmarkEnd w:id="18"/>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No. 16 of 2005 s. 9(1); amended: No. 31 of 2011 s. 81.]</w:t>
      </w:r>
    </w:p>
    <w:p>
      <w:pPr>
        <w:pStyle w:val="Heading5"/>
        <w:rPr>
          <w:snapToGrid w:val="0"/>
        </w:rPr>
      </w:pPr>
      <w:bookmarkStart w:id="19" w:name="_Toc536193889"/>
      <w:r>
        <w:rPr>
          <w:rStyle w:val="CharSectno"/>
        </w:rPr>
        <w:t>11</w:t>
      </w:r>
      <w:r>
        <w:rPr>
          <w:snapToGrid w:val="0"/>
        </w:rPr>
        <w:t>.</w:t>
      </w:r>
      <w:r>
        <w:rPr>
          <w:snapToGrid w:val="0"/>
        </w:rPr>
        <w:tab/>
        <w:t>Contracted sporting contestants are not workers</w:t>
      </w:r>
      <w:bookmarkEnd w:id="19"/>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No. 44 of 1985 s. 5; No. 34 of 1999 s. 7.]</w:t>
      </w:r>
    </w:p>
    <w:p>
      <w:pPr>
        <w:pStyle w:val="Heading5"/>
      </w:pPr>
      <w:bookmarkStart w:id="20" w:name="_Toc536193890"/>
      <w:r>
        <w:rPr>
          <w:rStyle w:val="CharSectno"/>
        </w:rPr>
        <w:t>11A</w:t>
      </w:r>
      <w:r>
        <w:t>.</w:t>
      </w:r>
      <w:r>
        <w:tab/>
        <w:t>Jockeys</w:t>
      </w:r>
      <w:bookmarkEnd w:id="20"/>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No. 45 of 2012 s. 4.]</w:t>
      </w:r>
    </w:p>
    <w:p>
      <w:pPr>
        <w:pStyle w:val="Heading5"/>
        <w:rPr>
          <w:snapToGrid w:val="0"/>
        </w:rPr>
      </w:pPr>
      <w:bookmarkStart w:id="21" w:name="_Toc536193891"/>
      <w:r>
        <w:rPr>
          <w:rStyle w:val="CharSectno"/>
        </w:rPr>
        <w:t>12</w:t>
      </w:r>
      <w:r>
        <w:rPr>
          <w:snapToGrid w:val="0"/>
        </w:rPr>
        <w:t>.</w:t>
      </w:r>
      <w:r>
        <w:rPr>
          <w:snapToGrid w:val="0"/>
        </w:rPr>
        <w:tab/>
        <w:t>Compensation not payable in some cases for injury or death before 28 Nov 1977</w:t>
      </w:r>
      <w:bookmarkEnd w:id="21"/>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No. 42 of 2004 s. 11, 146 and 147.]</w:t>
      </w:r>
    </w:p>
    <w:p>
      <w:pPr>
        <w:pStyle w:val="Heading5"/>
        <w:rPr>
          <w:snapToGrid w:val="0"/>
        </w:rPr>
      </w:pPr>
      <w:bookmarkStart w:id="22" w:name="_Toc536193892"/>
      <w:r>
        <w:rPr>
          <w:rStyle w:val="CharSectno"/>
        </w:rPr>
        <w:t>13</w:t>
      </w:r>
      <w:r>
        <w:rPr>
          <w:snapToGrid w:val="0"/>
        </w:rPr>
        <w:t>.</w:t>
      </w:r>
      <w:r>
        <w:rPr>
          <w:snapToGrid w:val="0"/>
        </w:rPr>
        <w:tab/>
        <w:t>Act s. 11 and 12 do not affect case where compensation paid before 28 Nov 1977</w:t>
      </w:r>
      <w:bookmarkEnd w:id="22"/>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No. 42 of 2004 s. 146 and 147.]</w:t>
      </w:r>
    </w:p>
    <w:p>
      <w:pPr>
        <w:pStyle w:val="Heading5"/>
        <w:rPr>
          <w:snapToGrid w:val="0"/>
        </w:rPr>
      </w:pPr>
      <w:bookmarkStart w:id="23" w:name="_Toc536193893"/>
      <w:r>
        <w:rPr>
          <w:rStyle w:val="CharSectno"/>
        </w:rPr>
        <w:t>14</w:t>
      </w:r>
      <w:r>
        <w:rPr>
          <w:snapToGrid w:val="0"/>
        </w:rPr>
        <w:t>.</w:t>
      </w:r>
      <w:r>
        <w:rPr>
          <w:snapToGrid w:val="0"/>
        </w:rPr>
        <w:tab/>
        <w:t>Workers employed by Crown</w:t>
      </w:r>
      <w:bookmarkEnd w:id="23"/>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No. 44 of 1985 s. 7; No. 40 of 1992 s. 13; No. 42 of 2004 s. 148(1).]</w:t>
      </w:r>
    </w:p>
    <w:p>
      <w:pPr>
        <w:pStyle w:val="Ednotesection"/>
        <w:outlineLvl w:val="9"/>
      </w:pPr>
      <w:r>
        <w:t>[</w:t>
      </w:r>
      <w:r>
        <w:rPr>
          <w:b/>
        </w:rPr>
        <w:t>15.</w:t>
      </w:r>
      <w:r>
        <w:tab/>
        <w:t>Deleted: No. 36 of 2004 s. 5.]</w:t>
      </w:r>
    </w:p>
    <w:p>
      <w:pPr>
        <w:pStyle w:val="Heading5"/>
        <w:keepLines w:val="0"/>
        <w:rPr>
          <w:snapToGrid w:val="0"/>
        </w:rPr>
      </w:pPr>
      <w:bookmarkStart w:id="24" w:name="_Toc536193894"/>
      <w:r>
        <w:rPr>
          <w:rStyle w:val="CharSectno"/>
        </w:rPr>
        <w:t>16</w:t>
      </w:r>
      <w:r>
        <w:rPr>
          <w:snapToGrid w:val="0"/>
        </w:rPr>
        <w:t>.</w:t>
      </w:r>
      <w:r>
        <w:rPr>
          <w:snapToGrid w:val="0"/>
        </w:rPr>
        <w:tab/>
        <w:t>Workers employed on some ships</w:t>
      </w:r>
      <w:bookmarkEnd w:id="24"/>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No. 44 of 1985 s. 8; No. 36 of 2004 s. 6 and 16; No. 42 of 2004 s. 147 and 148(3).]</w:t>
      </w:r>
    </w:p>
    <w:p>
      <w:pPr>
        <w:pStyle w:val="Heading5"/>
        <w:rPr>
          <w:snapToGrid w:val="0"/>
        </w:rPr>
      </w:pPr>
      <w:bookmarkStart w:id="25" w:name="_Toc536193895"/>
      <w:r>
        <w:rPr>
          <w:rStyle w:val="CharSectno"/>
        </w:rPr>
        <w:t>17</w:t>
      </w:r>
      <w:r>
        <w:rPr>
          <w:snapToGrid w:val="0"/>
        </w:rPr>
        <w:t>.</w:t>
      </w:r>
      <w:r>
        <w:rPr>
          <w:snapToGrid w:val="0"/>
        </w:rPr>
        <w:tab/>
        <w:t>Crew of fishing vessel</w:t>
      </w:r>
      <w:bookmarkEnd w:id="25"/>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No. 42 of 2004 s. 148(1).]</w:t>
      </w:r>
    </w:p>
    <w:p>
      <w:pPr>
        <w:pStyle w:val="Heading2"/>
      </w:pPr>
      <w:bookmarkStart w:id="26" w:name="_Toc518038836"/>
      <w:bookmarkStart w:id="27" w:name="_Toc536193896"/>
      <w:r>
        <w:rPr>
          <w:rStyle w:val="CharPartNo"/>
        </w:rPr>
        <w:t>Part III</w:t>
      </w:r>
      <w:r>
        <w:t> — </w:t>
      </w:r>
      <w:r>
        <w:rPr>
          <w:rStyle w:val="CharPartText"/>
        </w:rPr>
        <w:t>Compensation</w:t>
      </w:r>
      <w:bookmarkEnd w:id="26"/>
      <w:bookmarkEnd w:id="27"/>
    </w:p>
    <w:p>
      <w:pPr>
        <w:pStyle w:val="Heading3"/>
      </w:pPr>
      <w:bookmarkStart w:id="28" w:name="_Toc518038837"/>
      <w:bookmarkStart w:id="29" w:name="_Toc536193897"/>
      <w:r>
        <w:rPr>
          <w:rStyle w:val="CharDivNo"/>
        </w:rPr>
        <w:t>Division 1</w:t>
      </w:r>
      <w:r>
        <w:t> — </w:t>
      </w:r>
      <w:r>
        <w:rPr>
          <w:rStyle w:val="CharDivText"/>
        </w:rPr>
        <w:t>Injury: general</w:t>
      </w:r>
      <w:bookmarkEnd w:id="28"/>
      <w:bookmarkEnd w:id="29"/>
    </w:p>
    <w:p>
      <w:pPr>
        <w:pStyle w:val="Footnoteheading"/>
      </w:pPr>
      <w:r>
        <w:tab/>
        <w:t>[Heading inserted: No. 42 of 2004 s. 12.]</w:t>
      </w:r>
    </w:p>
    <w:p>
      <w:pPr>
        <w:pStyle w:val="Heading5"/>
        <w:rPr>
          <w:snapToGrid w:val="0"/>
        </w:rPr>
      </w:pPr>
      <w:bookmarkStart w:id="30" w:name="_Toc536193898"/>
      <w:r>
        <w:rPr>
          <w:rStyle w:val="CharSectno"/>
        </w:rPr>
        <w:t>18</w:t>
      </w:r>
      <w:r>
        <w:rPr>
          <w:snapToGrid w:val="0"/>
        </w:rPr>
        <w:t>.</w:t>
      </w:r>
      <w:r>
        <w:rPr>
          <w:snapToGrid w:val="0"/>
        </w:rPr>
        <w:tab/>
        <w:t>Employers liable to pay compensation for injuries to workers</w:t>
      </w:r>
      <w:bookmarkEnd w:id="30"/>
    </w:p>
    <w:p>
      <w:pPr>
        <w:pStyle w:val="Subsection"/>
        <w:tabs>
          <w:tab w:val="left" w:pos="2400"/>
        </w:tabs>
        <w:rPr>
          <w:snapToGrid w:val="0"/>
        </w:rPr>
      </w:pPr>
      <w:r>
        <w:rPr>
          <w:snapToGrid w:val="0"/>
        </w:rPr>
        <w:tab/>
      </w:r>
      <w:r>
        <w:t>(1)</w:t>
      </w:r>
      <w:r>
        <w:tab/>
        <w:t>If an injury</w:t>
      </w:r>
      <w:r>
        <w:rPr>
          <w:snapToGrid w:val="0"/>
        </w:rPr>
        <w:t xml:space="preserve"> of a worker occurs, the employer shall, subject to this Act, be liable to pay compensation in accordance with Schedule 1.</w:t>
      </w:r>
    </w:p>
    <w:p>
      <w:pPr>
        <w:pStyle w:val="Subsection"/>
      </w:pPr>
      <w:r>
        <w:tab/>
        <w:t>(2)</w:t>
      </w:r>
      <w:r>
        <w:tab/>
        <w:t>If an injury of a worker occurs and the worker dies, the employer shall, subject to this Act, be liable to pay compensation in accordance with Schedule 1A.</w:t>
      </w:r>
    </w:p>
    <w:p>
      <w:pPr>
        <w:pStyle w:val="Subsection"/>
      </w:pPr>
      <w:r>
        <w:tab/>
        <w:t>(3)</w:t>
      </w:r>
      <w:r>
        <w:tab/>
        <w:t>Subsection (2) does not limit the application of Schedule 5 in relation to the death of the worker.</w:t>
      </w:r>
    </w:p>
    <w:p>
      <w:pPr>
        <w:pStyle w:val="Footnotesection"/>
      </w:pPr>
      <w:r>
        <w:tab/>
        <w:t>[Section 18 amended: No. 42 of 2004 s. 146; No. 8 of 2018 s. 5.]</w:t>
      </w:r>
    </w:p>
    <w:p>
      <w:pPr>
        <w:pStyle w:val="Heading5"/>
        <w:rPr>
          <w:snapToGrid w:val="0"/>
        </w:rPr>
      </w:pPr>
      <w:bookmarkStart w:id="31" w:name="_Toc536193899"/>
      <w:r>
        <w:rPr>
          <w:rStyle w:val="CharSectno"/>
        </w:rPr>
        <w:t>19</w:t>
      </w:r>
      <w:r>
        <w:rPr>
          <w:snapToGrid w:val="0"/>
        </w:rPr>
        <w:t>.</w:t>
      </w:r>
      <w:r>
        <w:rPr>
          <w:snapToGrid w:val="0"/>
        </w:rPr>
        <w:tab/>
        <w:t>Personal injury by accident arising out of or in course of employment, meaning of</w:t>
      </w:r>
      <w:bookmarkEnd w:id="3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No. 48 of 1993 s. 30.]</w:t>
      </w:r>
    </w:p>
    <w:p>
      <w:pPr>
        <w:pStyle w:val="Heading5"/>
      </w:pPr>
      <w:bookmarkStart w:id="32" w:name="_Toc536193900"/>
      <w:r>
        <w:rPr>
          <w:rStyle w:val="CharSectno"/>
        </w:rPr>
        <w:t>20</w:t>
      </w:r>
      <w:r>
        <w:t>.</w:t>
      </w:r>
      <w:r>
        <w:tab/>
        <w:t>Compensation not payable unless worker’s employment connected with WA</w:t>
      </w:r>
      <w:bookmarkEnd w:id="32"/>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No. 36 of 2004 s. 7; amended: No. 36 of 2004 s. 17(4).]</w:t>
      </w:r>
    </w:p>
    <w:p>
      <w:pPr>
        <w:pStyle w:val="Heading5"/>
        <w:spacing w:before="180"/>
        <w:rPr>
          <w:snapToGrid w:val="0"/>
        </w:rPr>
      </w:pPr>
      <w:bookmarkStart w:id="33" w:name="_Toc536193901"/>
      <w:r>
        <w:rPr>
          <w:rStyle w:val="CharSectno"/>
        </w:rPr>
        <w:t>21</w:t>
      </w:r>
      <w:r>
        <w:rPr>
          <w:snapToGrid w:val="0"/>
        </w:rPr>
        <w:t>.</w:t>
      </w:r>
      <w:r>
        <w:rPr>
          <w:snapToGrid w:val="0"/>
        </w:rPr>
        <w:tab/>
        <w:t>Compensation payable from date of incapacity</w:t>
      </w:r>
      <w:bookmarkEnd w:id="3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No. 42 of 2004 s. 147.]</w:t>
      </w:r>
    </w:p>
    <w:p>
      <w:pPr>
        <w:pStyle w:val="Heading5"/>
        <w:spacing w:before="180"/>
        <w:rPr>
          <w:snapToGrid w:val="0"/>
        </w:rPr>
      </w:pPr>
      <w:bookmarkStart w:id="34" w:name="_Toc536193902"/>
      <w:r>
        <w:rPr>
          <w:rStyle w:val="CharSectno"/>
        </w:rPr>
        <w:t>22</w:t>
      </w:r>
      <w:r>
        <w:rPr>
          <w:snapToGrid w:val="0"/>
        </w:rPr>
        <w:t>.</w:t>
      </w:r>
      <w:r>
        <w:rPr>
          <w:snapToGrid w:val="0"/>
        </w:rPr>
        <w:tab/>
        <w:t>Serious and wilful misconduct by worker, effect of</w:t>
      </w:r>
      <w:bookmarkEnd w:id="3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No. 42 of 2004 s. 13 and 147.]</w:t>
      </w:r>
    </w:p>
    <w:p>
      <w:pPr>
        <w:pStyle w:val="Heading5"/>
      </w:pPr>
      <w:bookmarkStart w:id="35" w:name="_Toc536193903"/>
      <w:r>
        <w:rPr>
          <w:rStyle w:val="CharSectno"/>
        </w:rPr>
        <w:t>23</w:t>
      </w:r>
      <w:r>
        <w:t>.</w:t>
      </w:r>
      <w:r>
        <w:tab/>
        <w:t>Person not to be compensated twice</w:t>
      </w:r>
      <w:bookmarkEnd w:id="3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No. 36 of 2004 s. 8.]</w:t>
      </w:r>
    </w:p>
    <w:p>
      <w:pPr>
        <w:pStyle w:val="Heading3"/>
      </w:pPr>
      <w:bookmarkStart w:id="36" w:name="_Toc518038844"/>
      <w:bookmarkStart w:id="37" w:name="_Toc536193904"/>
      <w:r>
        <w:rPr>
          <w:rStyle w:val="CharDivNo"/>
        </w:rPr>
        <w:t>Division 1a</w:t>
      </w:r>
      <w:r>
        <w:t> — </w:t>
      </w:r>
      <w:r>
        <w:rPr>
          <w:rStyle w:val="CharDivText"/>
        </w:rPr>
        <w:t>Determination by courts and recognition of determination</w:t>
      </w:r>
      <w:bookmarkEnd w:id="36"/>
      <w:bookmarkEnd w:id="37"/>
    </w:p>
    <w:p>
      <w:pPr>
        <w:pStyle w:val="Footnoteheading"/>
        <w:tabs>
          <w:tab w:val="left" w:pos="851"/>
        </w:tabs>
        <w:spacing w:before="100"/>
      </w:pPr>
      <w:r>
        <w:tab/>
        <w:t>[Heading inserted: No. 36 of 2004 s. 9.]</w:t>
      </w:r>
    </w:p>
    <w:p>
      <w:pPr>
        <w:pStyle w:val="Heading5"/>
      </w:pPr>
      <w:bookmarkStart w:id="38" w:name="_Toc536193905"/>
      <w:r>
        <w:rPr>
          <w:rStyle w:val="CharSectno"/>
        </w:rPr>
        <w:t>23A</w:t>
      </w:r>
      <w:r>
        <w:t>.</w:t>
      </w:r>
      <w:r>
        <w:tab/>
        <w:t>Term used: court</w:t>
      </w:r>
      <w:bookmarkEnd w:id="38"/>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No. 36 of 2004 s. 9.]</w:t>
      </w:r>
    </w:p>
    <w:p>
      <w:pPr>
        <w:pStyle w:val="Heading5"/>
      </w:pPr>
      <w:bookmarkStart w:id="39" w:name="_Toc536193906"/>
      <w:r>
        <w:rPr>
          <w:rStyle w:val="CharSectno"/>
        </w:rPr>
        <w:t>23B</w:t>
      </w:r>
      <w:r>
        <w:t>.</w:t>
      </w:r>
      <w:r>
        <w:tab/>
        <w:t>Determining if WA is connected with worker’s employment</w:t>
      </w:r>
      <w:bookmarkEnd w:id="39"/>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No. 36 of 2004 s. 9.]</w:t>
      </w:r>
    </w:p>
    <w:p>
      <w:pPr>
        <w:pStyle w:val="Heading5"/>
      </w:pPr>
      <w:bookmarkStart w:id="40" w:name="_Toc536193907"/>
      <w:r>
        <w:rPr>
          <w:rStyle w:val="CharSectno"/>
        </w:rPr>
        <w:t>23C</w:t>
      </w:r>
      <w:r>
        <w:t>.</w:t>
      </w:r>
      <w:r>
        <w:tab/>
        <w:t>Application to District Court to determine which State is connected with worker’s employment</w:t>
      </w:r>
      <w:bookmarkEnd w:id="40"/>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No. 36 of 2004 s. 9.]</w:t>
      </w:r>
    </w:p>
    <w:p>
      <w:pPr>
        <w:pStyle w:val="Heading5"/>
      </w:pPr>
      <w:bookmarkStart w:id="41" w:name="_Toc536193908"/>
      <w:r>
        <w:rPr>
          <w:rStyle w:val="CharSectno"/>
        </w:rPr>
        <w:t>23D</w:t>
      </w:r>
      <w:r>
        <w:t>.</w:t>
      </w:r>
      <w:r>
        <w:tab/>
        <w:t>Recognition of previous determinations</w:t>
      </w:r>
      <w:bookmarkEnd w:id="4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No. 36 of 2004 s. 9.]</w:t>
      </w:r>
    </w:p>
    <w:p>
      <w:pPr>
        <w:pStyle w:val="Heading5"/>
        <w:spacing w:before="180"/>
      </w:pPr>
      <w:bookmarkStart w:id="42" w:name="_Toc536193909"/>
      <w:r>
        <w:rPr>
          <w:rStyle w:val="CharSectno"/>
        </w:rPr>
        <w:t>23E</w:t>
      </w:r>
      <w:r>
        <w:t>.</w:t>
      </w:r>
      <w:r>
        <w:tab/>
        <w:t>Determination may be made by consent</w:t>
      </w:r>
      <w:bookmarkEnd w:id="42"/>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No. 36 of 2004 s. 9.]</w:t>
      </w:r>
    </w:p>
    <w:p>
      <w:pPr>
        <w:pStyle w:val="Heading3"/>
      </w:pPr>
      <w:bookmarkStart w:id="43" w:name="_Toc518038850"/>
      <w:bookmarkStart w:id="44" w:name="_Toc536193910"/>
      <w:r>
        <w:rPr>
          <w:rStyle w:val="CharDivNo"/>
        </w:rPr>
        <w:t>Division 2</w:t>
      </w:r>
      <w:r>
        <w:t> — </w:t>
      </w:r>
      <w:r>
        <w:rPr>
          <w:rStyle w:val="CharDivText"/>
        </w:rPr>
        <w:t>Discontinued regime for lump sum payments for specified injuries</w:t>
      </w:r>
      <w:bookmarkEnd w:id="43"/>
      <w:bookmarkEnd w:id="44"/>
    </w:p>
    <w:p>
      <w:pPr>
        <w:pStyle w:val="Footnoteheading"/>
      </w:pPr>
      <w:r>
        <w:tab/>
        <w:t>[Heading inserted: No. 42 of 2004 s. 14.]</w:t>
      </w:r>
    </w:p>
    <w:p>
      <w:pPr>
        <w:pStyle w:val="Heading5"/>
        <w:spacing w:before="180"/>
        <w:rPr>
          <w:snapToGrid w:val="0"/>
        </w:rPr>
      </w:pPr>
      <w:bookmarkStart w:id="45" w:name="_Toc536193911"/>
      <w:r>
        <w:rPr>
          <w:rStyle w:val="CharSectno"/>
        </w:rPr>
        <w:t>24</w:t>
      </w:r>
      <w:r>
        <w:rPr>
          <w:snapToGrid w:val="0"/>
        </w:rPr>
        <w:t>.</w:t>
      </w:r>
      <w:r>
        <w:rPr>
          <w:snapToGrid w:val="0"/>
        </w:rPr>
        <w:tab/>
        <w:t>Injuries in Sch. 2 occurring before 14 Nov 2005, worker may elect to get lump sum for</w:t>
      </w:r>
      <w:bookmarkEnd w:id="4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No. 44 of 1985 s. 9; No. 36 of 1988 s. 5; No. 42 of 2004 s. 15.]</w:t>
      </w:r>
    </w:p>
    <w:p>
      <w:pPr>
        <w:pStyle w:val="Heading5"/>
        <w:spacing w:before="180"/>
        <w:rPr>
          <w:snapToGrid w:val="0"/>
        </w:rPr>
      </w:pPr>
      <w:bookmarkStart w:id="46" w:name="_Toc536193912"/>
      <w:r>
        <w:rPr>
          <w:rStyle w:val="CharSectno"/>
        </w:rPr>
        <w:t>24A</w:t>
      </w:r>
      <w:r>
        <w:rPr>
          <w:snapToGrid w:val="0"/>
        </w:rPr>
        <w:t>.</w:t>
      </w:r>
      <w:r>
        <w:rPr>
          <w:snapToGrid w:val="0"/>
        </w:rPr>
        <w:tab/>
        <w:t>Noise induced hearing loss, worker may elect to get lump sum for in some cases</w:t>
      </w:r>
      <w:bookmarkEnd w:id="46"/>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No. 36 of 1988 s. 6; amended: No. 42 of 2004 s. 16; No. 31 of 2011 s. 82.]</w:t>
      </w:r>
    </w:p>
    <w:p>
      <w:pPr>
        <w:pStyle w:val="Heading5"/>
        <w:spacing w:before="240"/>
        <w:rPr>
          <w:snapToGrid w:val="0"/>
        </w:rPr>
      </w:pPr>
      <w:bookmarkStart w:id="47" w:name="_Toc536193913"/>
      <w:r>
        <w:rPr>
          <w:rStyle w:val="CharSectno"/>
        </w:rPr>
        <w:t>24B</w:t>
      </w:r>
      <w:r>
        <w:rPr>
          <w:snapToGrid w:val="0"/>
        </w:rPr>
        <w:t>.</w:t>
      </w:r>
      <w:r>
        <w:rPr>
          <w:snapToGrid w:val="0"/>
        </w:rPr>
        <w:tab/>
        <w:t>Election under s. 24 or 24A</w:t>
      </w:r>
      <w:bookmarkEnd w:id="4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No. 36 of 1988 s. 6; amended: No. 48 of 1993 s. 28(1); No. 34 of 1999 s. 8; No. 42 of 2004 s. 17 and 149.]</w:t>
      </w:r>
    </w:p>
    <w:p>
      <w:pPr>
        <w:pStyle w:val="Heading5"/>
        <w:rPr>
          <w:snapToGrid w:val="0"/>
        </w:rPr>
      </w:pPr>
      <w:bookmarkStart w:id="48" w:name="_Toc536193914"/>
      <w:r>
        <w:rPr>
          <w:rStyle w:val="CharSectno"/>
        </w:rPr>
        <w:t>25</w:t>
      </w:r>
      <w:r>
        <w:rPr>
          <w:snapToGrid w:val="0"/>
        </w:rPr>
        <w:t>.</w:t>
      </w:r>
      <w:r>
        <w:rPr>
          <w:snapToGrid w:val="0"/>
        </w:rPr>
        <w:tab/>
        <w:t>Term used: loss of</w:t>
      </w:r>
      <w:bookmarkEnd w:id="48"/>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9" w:name="_Toc536193915"/>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4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No. 42 of 2004 s. 18; No. 19 of 2010 s. 51.]</w:t>
      </w:r>
    </w:p>
    <w:p>
      <w:pPr>
        <w:pStyle w:val="Heading5"/>
        <w:keepNext w:val="0"/>
        <w:rPr>
          <w:snapToGrid w:val="0"/>
        </w:rPr>
      </w:pPr>
      <w:bookmarkStart w:id="50" w:name="_Toc536193916"/>
      <w:r>
        <w:rPr>
          <w:rStyle w:val="CharSectno"/>
        </w:rPr>
        <w:t>27</w:t>
      </w:r>
      <w:r>
        <w:rPr>
          <w:snapToGrid w:val="0"/>
        </w:rPr>
        <w:t>.</w:t>
      </w:r>
      <w:r>
        <w:rPr>
          <w:snapToGrid w:val="0"/>
        </w:rPr>
        <w:tab/>
        <w:t>Compensation decisions etc. made before 18 May 1978, on basis of Sch. 2, effect of</w:t>
      </w:r>
      <w:bookmarkEnd w:id="50"/>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No. 48 of 1993 s. 28(1); No. 34 of 1999 s. 9; No. 47 of 2011 s. 27.]</w:t>
      </w:r>
    </w:p>
    <w:p>
      <w:pPr>
        <w:pStyle w:val="Heading5"/>
        <w:rPr>
          <w:snapToGrid w:val="0"/>
        </w:rPr>
      </w:pPr>
      <w:bookmarkStart w:id="51" w:name="_Toc536193917"/>
      <w:r>
        <w:rPr>
          <w:rStyle w:val="CharSectno"/>
        </w:rPr>
        <w:t>28</w:t>
      </w:r>
      <w:r>
        <w:rPr>
          <w:snapToGrid w:val="0"/>
        </w:rPr>
        <w:t>.</w:t>
      </w:r>
      <w:r>
        <w:rPr>
          <w:snapToGrid w:val="0"/>
        </w:rPr>
        <w:tab/>
        <w:t>Limit on compensation for worker electing under s. 24B</w:t>
      </w:r>
      <w:bookmarkEnd w:id="5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No. 44 of 1985 s. 13; No. 36 of 1988 s. 7; No. 48 of 1993 s. 28(1); No. 42 of 2004 s. 19 and 149.]</w:t>
      </w:r>
    </w:p>
    <w:p>
      <w:pPr>
        <w:pStyle w:val="Heading5"/>
        <w:rPr>
          <w:snapToGrid w:val="0"/>
        </w:rPr>
      </w:pPr>
      <w:bookmarkStart w:id="52" w:name="_Toc536193918"/>
      <w:r>
        <w:rPr>
          <w:rStyle w:val="CharSectno"/>
        </w:rPr>
        <w:t>29</w:t>
      </w:r>
      <w:r>
        <w:rPr>
          <w:snapToGrid w:val="0"/>
        </w:rPr>
        <w:t>.</w:t>
      </w:r>
      <w:r>
        <w:rPr>
          <w:snapToGrid w:val="0"/>
        </w:rPr>
        <w:tab/>
        <w:t>Effect of s. 24 and 24A on compensation for incapacity</w:t>
      </w:r>
      <w:bookmarkEnd w:id="52"/>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No. 44 of 1985 s. 14; No. 36 of 1988 s. 8; No. 48 of 1993 s. 28(1); No. 42 of 2004 s. 149.]</w:t>
      </w:r>
    </w:p>
    <w:p>
      <w:pPr>
        <w:pStyle w:val="Heading5"/>
        <w:rPr>
          <w:snapToGrid w:val="0"/>
        </w:rPr>
      </w:pPr>
      <w:bookmarkStart w:id="53" w:name="_Toc536193919"/>
      <w:r>
        <w:rPr>
          <w:rStyle w:val="CharSectno"/>
        </w:rPr>
        <w:t>30</w:t>
      </w:r>
      <w:r>
        <w:rPr>
          <w:snapToGrid w:val="0"/>
        </w:rPr>
        <w:t>.</w:t>
      </w:r>
      <w:r>
        <w:rPr>
          <w:snapToGrid w:val="0"/>
        </w:rPr>
        <w:tab/>
        <w:t>Compensation payable before election under s. 24B</w:t>
      </w:r>
      <w:bookmarkEnd w:id="5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No. 44 of 1985 s. 15; No. 36 of 1988 s. 9; No. 48 of 1993 s. 28(1); No. 42 of 2004 s. 149.]</w:t>
      </w:r>
    </w:p>
    <w:p>
      <w:pPr>
        <w:pStyle w:val="Heading5"/>
        <w:rPr>
          <w:snapToGrid w:val="0"/>
        </w:rPr>
      </w:pPr>
      <w:bookmarkStart w:id="54" w:name="_Toc536193920"/>
      <w:r>
        <w:rPr>
          <w:rStyle w:val="CharSectno"/>
        </w:rPr>
        <w:t>31</w:t>
      </w:r>
      <w:r>
        <w:rPr>
          <w:snapToGrid w:val="0"/>
        </w:rPr>
        <w:t>.</w:t>
      </w:r>
      <w:r>
        <w:rPr>
          <w:snapToGrid w:val="0"/>
        </w:rPr>
        <w:tab/>
        <w:t>Sch. 2 Part 1, interpretation of</w:t>
      </w:r>
      <w:bookmarkEnd w:id="5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No. 42 of 2004 s. 20.]</w:t>
      </w:r>
    </w:p>
    <w:p>
      <w:pPr>
        <w:pStyle w:val="Heading3"/>
        <w:spacing w:before="800"/>
      </w:pPr>
      <w:bookmarkStart w:id="55" w:name="_Toc518038861"/>
      <w:bookmarkStart w:id="56" w:name="_Toc536193921"/>
      <w:r>
        <w:rPr>
          <w:rStyle w:val="CharDivNo"/>
        </w:rPr>
        <w:t>Division 2A</w:t>
      </w:r>
      <w:r>
        <w:t> — </w:t>
      </w:r>
      <w:r>
        <w:rPr>
          <w:rStyle w:val="CharDivText"/>
        </w:rPr>
        <w:t>New regime for lump sum payments for specified injuries</w:t>
      </w:r>
      <w:bookmarkEnd w:id="55"/>
      <w:bookmarkEnd w:id="56"/>
    </w:p>
    <w:p>
      <w:pPr>
        <w:pStyle w:val="Footnoteheading"/>
      </w:pPr>
      <w:r>
        <w:tab/>
        <w:t>[Heading inserted: No. 42 of 2004 s. 21.]</w:t>
      </w:r>
    </w:p>
    <w:p>
      <w:pPr>
        <w:pStyle w:val="Heading5"/>
      </w:pPr>
      <w:bookmarkStart w:id="57" w:name="_Toc536193922"/>
      <w:r>
        <w:rPr>
          <w:rStyle w:val="CharSectno"/>
        </w:rPr>
        <w:t>31A</w:t>
      </w:r>
      <w:r>
        <w:t>.</w:t>
      </w:r>
      <w:r>
        <w:tab/>
        <w:t>Application of Division</w:t>
      </w:r>
      <w:bookmarkEnd w:id="5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No. 42 of 2004 s. 21.]</w:t>
      </w:r>
    </w:p>
    <w:p>
      <w:pPr>
        <w:pStyle w:val="Heading5"/>
      </w:pPr>
      <w:bookmarkStart w:id="58" w:name="_Toc536193923"/>
      <w:r>
        <w:rPr>
          <w:rStyle w:val="CharSectno"/>
        </w:rPr>
        <w:t>31B</w:t>
      </w:r>
      <w:r>
        <w:t>.</w:t>
      </w:r>
      <w:r>
        <w:tab/>
        <w:t>Term used: degree of permanent impairment</w:t>
      </w:r>
      <w:bookmarkEnd w:id="5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No. 42 of 2004 s. 21.]</w:t>
      </w:r>
    </w:p>
    <w:p>
      <w:pPr>
        <w:pStyle w:val="Heading5"/>
      </w:pPr>
      <w:bookmarkStart w:id="59" w:name="_Toc536193924"/>
      <w:r>
        <w:rPr>
          <w:rStyle w:val="CharSectno"/>
        </w:rPr>
        <w:t>31C</w:t>
      </w:r>
      <w:r>
        <w:t>.</w:t>
      </w:r>
      <w:r>
        <w:tab/>
        <w:t>Permanent impairments in Sch. 2, worker may elect to get lump sum for</w:t>
      </w:r>
      <w:bookmarkEnd w:id="59"/>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No. 42 of 2004 s. 21.]</w:t>
      </w:r>
    </w:p>
    <w:p>
      <w:pPr>
        <w:pStyle w:val="Heading5"/>
        <w:spacing w:before="180"/>
      </w:pPr>
      <w:bookmarkStart w:id="60" w:name="_Toc536193925"/>
      <w:r>
        <w:rPr>
          <w:rStyle w:val="CharSectno"/>
        </w:rPr>
        <w:t>31D</w:t>
      </w:r>
      <w:r>
        <w:t>.</w:t>
      </w:r>
      <w:r>
        <w:tab/>
        <w:t>Permanent impairments in Sch. 2, assessment of degree of</w:t>
      </w:r>
      <w:bookmarkEnd w:id="60"/>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No. 42 of 2004 s. 21.]</w:t>
      </w:r>
    </w:p>
    <w:p>
      <w:pPr>
        <w:pStyle w:val="Heading5"/>
      </w:pPr>
      <w:bookmarkStart w:id="61" w:name="_Toc536193926"/>
      <w:r>
        <w:rPr>
          <w:rStyle w:val="CharSectno"/>
        </w:rPr>
        <w:t>31E</w:t>
      </w:r>
      <w:r>
        <w:t>.</w:t>
      </w:r>
      <w:r>
        <w:tab/>
        <w:t>Noise induced hearing loss, worker may elect to get lump sum for in some cases</w:t>
      </w:r>
      <w:bookmarkEnd w:id="61"/>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No. 42 of 2004 s. 21; amended: No. 31 of 2011 s. 83.]</w:t>
      </w:r>
    </w:p>
    <w:p>
      <w:pPr>
        <w:pStyle w:val="Heading5"/>
      </w:pPr>
      <w:bookmarkStart w:id="62" w:name="_Toc536193927"/>
      <w:r>
        <w:rPr>
          <w:rStyle w:val="CharSectno"/>
        </w:rPr>
        <w:t>31F</w:t>
      </w:r>
      <w:r>
        <w:t>.</w:t>
      </w:r>
      <w:r>
        <w:tab/>
        <w:t>AIDS, compensation for</w:t>
      </w:r>
      <w:bookmarkEnd w:id="6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 No. 42 of 2004 s. 21.]</w:t>
      </w:r>
    </w:p>
    <w:p>
      <w:pPr>
        <w:pStyle w:val="Heading5"/>
        <w:spacing w:before="240"/>
      </w:pPr>
      <w:bookmarkStart w:id="63" w:name="_Toc536193928"/>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No. 42 of 2004 s. 21.]</w:t>
      </w:r>
    </w:p>
    <w:p>
      <w:pPr>
        <w:pStyle w:val="Heading5"/>
      </w:pPr>
      <w:bookmarkStart w:id="64" w:name="_Toc536193929"/>
      <w:r>
        <w:rPr>
          <w:rStyle w:val="CharSectno"/>
        </w:rPr>
        <w:t>31H</w:t>
      </w:r>
      <w:r>
        <w:t>.</w:t>
      </w:r>
      <w:r>
        <w:tab/>
        <w:t>Election under s. 31C or 31E</w:t>
      </w:r>
      <w:bookmarkEnd w:id="64"/>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No. 42 of 2004 s. 21; amended: No. 16 of 2005 s. 16.]</w:t>
      </w:r>
    </w:p>
    <w:p>
      <w:pPr>
        <w:pStyle w:val="Heading5"/>
      </w:pPr>
      <w:bookmarkStart w:id="65" w:name="_Toc536193930"/>
      <w:r>
        <w:rPr>
          <w:rStyle w:val="CharSectno"/>
        </w:rPr>
        <w:t>31I</w:t>
      </w:r>
      <w:r>
        <w:t>.</w:t>
      </w:r>
      <w:r>
        <w:tab/>
        <w:t>Effect of election under s. 31H</w:t>
      </w:r>
      <w:bookmarkEnd w:id="65"/>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No. 42 of 2004 s. 21.]</w:t>
      </w:r>
    </w:p>
    <w:p>
      <w:pPr>
        <w:pStyle w:val="Heading5"/>
      </w:pPr>
      <w:bookmarkStart w:id="66" w:name="_Toc536193931"/>
      <w:r>
        <w:rPr>
          <w:rStyle w:val="CharSectno"/>
        </w:rPr>
        <w:t>31J</w:t>
      </w:r>
      <w:r>
        <w:t>.</w:t>
      </w:r>
      <w:r>
        <w:tab/>
        <w:t>Limit on compensation for worker electing under s. 31H</w:t>
      </w:r>
      <w:bookmarkEnd w:id="66"/>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No. 42 of 2004 s. 21.]</w:t>
      </w:r>
    </w:p>
    <w:p>
      <w:pPr>
        <w:pStyle w:val="Heading5"/>
      </w:pPr>
      <w:bookmarkStart w:id="67" w:name="_Toc536193932"/>
      <w:r>
        <w:rPr>
          <w:rStyle w:val="CharSectno"/>
        </w:rPr>
        <w:t>31K</w:t>
      </w:r>
      <w:r>
        <w:t>.</w:t>
      </w:r>
      <w:r>
        <w:tab/>
        <w:t>Compensation payable before election under s. 31H</w:t>
      </w:r>
      <w:bookmarkEnd w:id="6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No. 42 of 2004 s. 21.]</w:t>
      </w:r>
    </w:p>
    <w:p>
      <w:pPr>
        <w:pStyle w:val="Heading3"/>
        <w:keepLines/>
      </w:pPr>
      <w:bookmarkStart w:id="68" w:name="_Toc518038873"/>
      <w:bookmarkStart w:id="69" w:name="_Toc536193933"/>
      <w:r>
        <w:rPr>
          <w:rStyle w:val="CharDivNo"/>
        </w:rPr>
        <w:t>Division 3</w:t>
      </w:r>
      <w:r>
        <w:t> — </w:t>
      </w:r>
      <w:r>
        <w:rPr>
          <w:rStyle w:val="CharDivText"/>
        </w:rPr>
        <w:t>Injury: specified industrial diseases</w:t>
      </w:r>
      <w:bookmarkEnd w:id="68"/>
      <w:bookmarkEnd w:id="69"/>
    </w:p>
    <w:p>
      <w:pPr>
        <w:pStyle w:val="Footnoteheading"/>
        <w:keepNext/>
        <w:keepLines/>
      </w:pPr>
      <w:r>
        <w:tab/>
        <w:t>[Heading inserted: No. 42 of 2004 s. 22.]</w:t>
      </w:r>
    </w:p>
    <w:p>
      <w:pPr>
        <w:pStyle w:val="Heading5"/>
        <w:rPr>
          <w:snapToGrid w:val="0"/>
        </w:rPr>
      </w:pPr>
      <w:bookmarkStart w:id="70" w:name="_Toc536193934"/>
      <w:r>
        <w:rPr>
          <w:rStyle w:val="CharSectno"/>
        </w:rPr>
        <w:t>32</w:t>
      </w:r>
      <w:r>
        <w:rPr>
          <w:snapToGrid w:val="0"/>
        </w:rPr>
        <w:t>.</w:t>
      </w:r>
      <w:r>
        <w:rPr>
          <w:snapToGrid w:val="0"/>
        </w:rPr>
        <w:tab/>
        <w:t>Some industrial diseases in Sch. 3, compensation for</w:t>
      </w:r>
      <w:bookmarkEnd w:id="7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No. 42 of 2004 s. 23, 146 and 147; No. 31 of 2011 s. 84.]</w:t>
      </w:r>
    </w:p>
    <w:p>
      <w:pPr>
        <w:pStyle w:val="Heading5"/>
        <w:rPr>
          <w:snapToGrid w:val="0"/>
        </w:rPr>
      </w:pPr>
      <w:bookmarkStart w:id="71" w:name="_Toc536193935"/>
      <w:r>
        <w:rPr>
          <w:rStyle w:val="CharSectno"/>
        </w:rPr>
        <w:t>33</w:t>
      </w:r>
      <w:r>
        <w:rPr>
          <w:snapToGrid w:val="0"/>
        </w:rPr>
        <w:t>.</w:t>
      </w:r>
      <w:r>
        <w:rPr>
          <w:snapToGrid w:val="0"/>
        </w:rPr>
        <w:tab/>
      </w:r>
      <w:r>
        <w:rPr>
          <w:bCs/>
        </w:rPr>
        <w:t>Pneumoconiosis, mesothelioma, lung cancer or diffuse pleural fibrosis</w:t>
      </w:r>
      <w:bookmarkEnd w:id="7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No. 48 of 1993 s. 28(1); No. 42 of 2004 s. 24, 146, 147 and 149; No. 31 of 2011 s. 85.]</w:t>
      </w:r>
    </w:p>
    <w:p>
      <w:pPr>
        <w:pStyle w:val="Heading5"/>
        <w:rPr>
          <w:snapToGrid w:val="0"/>
        </w:rPr>
      </w:pPr>
      <w:bookmarkStart w:id="72" w:name="_Toc536193936"/>
      <w:r>
        <w:rPr>
          <w:rStyle w:val="CharSectno"/>
        </w:rPr>
        <w:t>34</w:t>
      </w:r>
      <w:r>
        <w:rPr>
          <w:snapToGrid w:val="0"/>
        </w:rPr>
        <w:t>.</w:t>
      </w:r>
      <w:r>
        <w:rPr>
          <w:snapToGrid w:val="0"/>
        </w:rPr>
        <w:tab/>
        <w:t>Chronic bronchitis and pneumoconiosis, limit on compensation for</w:t>
      </w:r>
      <w:bookmarkEnd w:id="72"/>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No. 42 of 2004 s. 25.]</w:t>
      </w:r>
    </w:p>
    <w:p>
      <w:pPr>
        <w:pStyle w:val="Heading5"/>
        <w:rPr>
          <w:snapToGrid w:val="0"/>
        </w:rPr>
      </w:pPr>
      <w:bookmarkStart w:id="73" w:name="_Toc536193937"/>
      <w:r>
        <w:rPr>
          <w:rStyle w:val="CharSectno"/>
        </w:rPr>
        <w:t>35</w:t>
      </w:r>
      <w:r>
        <w:rPr>
          <w:snapToGrid w:val="0"/>
        </w:rPr>
        <w:t>.</w:t>
      </w:r>
      <w:r>
        <w:rPr>
          <w:snapToGrid w:val="0"/>
        </w:rPr>
        <w:tab/>
        <w:t>Lung cancer and asbestosis, limit on compensation for</w:t>
      </w:r>
      <w:bookmarkEnd w:id="7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No. 42 of 2004 s. 26.]</w:t>
      </w:r>
    </w:p>
    <w:p>
      <w:pPr>
        <w:pStyle w:val="Heading5"/>
        <w:rPr>
          <w:snapToGrid w:val="0"/>
        </w:rPr>
      </w:pPr>
      <w:bookmarkStart w:id="74" w:name="_Toc536193938"/>
      <w:r>
        <w:rPr>
          <w:rStyle w:val="CharSectno"/>
        </w:rPr>
        <w:t>36</w:t>
      </w:r>
      <w:r>
        <w:rPr>
          <w:snapToGrid w:val="0"/>
        </w:rPr>
        <w:t>.</w:t>
      </w:r>
      <w:r>
        <w:rPr>
          <w:snapToGrid w:val="0"/>
        </w:rPr>
        <w:tab/>
        <w:t>Claim under s. 33 or 34, referring worker to medical panel</w:t>
      </w:r>
      <w:bookmarkEnd w:id="74"/>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75" w:name="_Toc536193939"/>
      <w:r>
        <w:rPr>
          <w:rStyle w:val="CharSectno"/>
        </w:rPr>
        <w:t>37</w:t>
      </w:r>
      <w:r>
        <w:rPr>
          <w:snapToGrid w:val="0"/>
        </w:rPr>
        <w:t>.</w:t>
      </w:r>
      <w:r>
        <w:rPr>
          <w:snapToGrid w:val="0"/>
        </w:rPr>
        <w:tab/>
        <w:t>Oral submission to medical panel by medical practitioner</w:t>
      </w:r>
      <w:bookmarkEnd w:id="7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No. 86 of 1986 s. 5; No. 30 of 1993 s. 13; No. 48 of 1993 s. 28(1); No. 49 of 1996 s. 64; No. 42 of 2004 s. 27 and 152; No. 77 of 2006 Sch. 1 cl. 189(9).]</w:t>
      </w:r>
    </w:p>
    <w:p>
      <w:pPr>
        <w:pStyle w:val="Heading5"/>
        <w:rPr>
          <w:snapToGrid w:val="0"/>
        </w:rPr>
      </w:pPr>
      <w:bookmarkStart w:id="76" w:name="_Toc536193940"/>
      <w:r>
        <w:rPr>
          <w:rStyle w:val="CharSectno"/>
        </w:rPr>
        <w:t>38</w:t>
      </w:r>
      <w:r>
        <w:rPr>
          <w:snapToGrid w:val="0"/>
        </w:rPr>
        <w:t>.</w:t>
      </w:r>
      <w:r>
        <w:rPr>
          <w:snapToGrid w:val="0"/>
        </w:rPr>
        <w:tab/>
        <w:t>Questions to be determined by medical panel</w:t>
      </w:r>
      <w:bookmarkEnd w:id="76"/>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No. 44 of 1985 s. 18; No. 86 of 1986 s. 5; No. 48 of 1993 s. 33; No. 42 of 2004 s. 28 and 152; No. 31 of 2011 s. 86.]</w:t>
      </w:r>
    </w:p>
    <w:p>
      <w:pPr>
        <w:pStyle w:val="Heading5"/>
        <w:rPr>
          <w:snapToGrid w:val="0"/>
        </w:rPr>
      </w:pPr>
      <w:bookmarkStart w:id="77" w:name="_Toc536193941"/>
      <w:r>
        <w:rPr>
          <w:rStyle w:val="CharSectno"/>
        </w:rPr>
        <w:t>39</w:t>
      </w:r>
      <w:r>
        <w:rPr>
          <w:snapToGrid w:val="0"/>
        </w:rPr>
        <w:t>.</w:t>
      </w:r>
      <w:r>
        <w:rPr>
          <w:snapToGrid w:val="0"/>
        </w:rPr>
        <w:tab/>
        <w:t>Tuberculosis and pneumoconiosis, compensation for</w:t>
      </w:r>
      <w:bookmarkEnd w:id="7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No. 42 of 2004 s. 29.]</w:t>
      </w:r>
    </w:p>
    <w:p>
      <w:pPr>
        <w:pStyle w:val="Heading5"/>
        <w:keepLines w:val="0"/>
      </w:pPr>
      <w:bookmarkStart w:id="78" w:name="_Toc536193942"/>
      <w:r>
        <w:rPr>
          <w:rStyle w:val="CharSectno"/>
        </w:rPr>
        <w:t>40</w:t>
      </w:r>
      <w:r>
        <w:t>.</w:t>
      </w:r>
      <w:r>
        <w:tab/>
        <w:t>Death without prior incapacity, effect of for this Division</w:t>
      </w:r>
      <w:bookmarkEnd w:id="7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No. 42 of 2004 s. 30.]</w:t>
      </w:r>
    </w:p>
    <w:p>
      <w:pPr>
        <w:pStyle w:val="Heading5"/>
        <w:rPr>
          <w:snapToGrid w:val="0"/>
        </w:rPr>
      </w:pPr>
      <w:bookmarkStart w:id="79" w:name="_Toc536193943"/>
      <w:r>
        <w:rPr>
          <w:rStyle w:val="CharSectno"/>
        </w:rPr>
        <w:t>41</w:t>
      </w:r>
      <w:r>
        <w:rPr>
          <w:snapToGrid w:val="0"/>
        </w:rPr>
        <w:t>.</w:t>
      </w:r>
      <w:r>
        <w:rPr>
          <w:snapToGrid w:val="0"/>
        </w:rPr>
        <w:tab/>
        <w:t>Last employer liable but may join others</w:t>
      </w:r>
      <w:bookmarkEnd w:id="79"/>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No. 42 of 2004 s. 31; No. 31 of 2011 s. 87.]</w:t>
      </w:r>
    </w:p>
    <w:p>
      <w:pPr>
        <w:pStyle w:val="Heading5"/>
        <w:rPr>
          <w:snapToGrid w:val="0"/>
        </w:rPr>
      </w:pPr>
      <w:bookmarkStart w:id="80" w:name="_Toc536193944"/>
      <w:r>
        <w:rPr>
          <w:rStyle w:val="CharSectno"/>
        </w:rPr>
        <w:t>42</w:t>
      </w:r>
      <w:r>
        <w:rPr>
          <w:snapToGrid w:val="0"/>
        </w:rPr>
        <w:t>.</w:t>
      </w:r>
      <w:r>
        <w:rPr>
          <w:snapToGrid w:val="0"/>
        </w:rPr>
        <w:tab/>
        <w:t>How compensation calculated</w:t>
      </w:r>
      <w:bookmarkEnd w:id="8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81" w:name="_Toc536193945"/>
      <w:r>
        <w:rPr>
          <w:rStyle w:val="CharSectno"/>
        </w:rPr>
        <w:t>43</w:t>
      </w:r>
      <w:r>
        <w:rPr>
          <w:snapToGrid w:val="0"/>
        </w:rPr>
        <w:t>.</w:t>
      </w:r>
      <w:r>
        <w:rPr>
          <w:snapToGrid w:val="0"/>
        </w:rPr>
        <w:tab/>
        <w:t>Employer to whom notice to be given</w:t>
      </w:r>
      <w:bookmarkEnd w:id="81"/>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No. 42 of 2004 s. 32.]</w:t>
      </w:r>
    </w:p>
    <w:p>
      <w:pPr>
        <w:pStyle w:val="Heading5"/>
        <w:spacing w:before="200"/>
        <w:rPr>
          <w:snapToGrid w:val="0"/>
        </w:rPr>
      </w:pPr>
      <w:bookmarkStart w:id="82" w:name="_Toc536193946"/>
      <w:r>
        <w:rPr>
          <w:rStyle w:val="CharSectno"/>
        </w:rPr>
        <w:t>44</w:t>
      </w:r>
      <w:r>
        <w:rPr>
          <w:snapToGrid w:val="0"/>
        </w:rPr>
        <w:t>.</w:t>
      </w:r>
      <w:r>
        <w:rPr>
          <w:snapToGrid w:val="0"/>
        </w:rPr>
        <w:tab/>
        <w:t>Diseases in Sch. 3 deemed due to employment in process in Sch. 3</w:t>
      </w:r>
      <w:bookmarkEnd w:id="82"/>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No. 42 of 2004 s. 33.]</w:t>
      </w:r>
    </w:p>
    <w:p>
      <w:pPr>
        <w:pStyle w:val="Heading5"/>
        <w:spacing w:before="200"/>
        <w:rPr>
          <w:snapToGrid w:val="0"/>
        </w:rPr>
      </w:pPr>
      <w:bookmarkStart w:id="83" w:name="_Toc536193947"/>
      <w:r>
        <w:rPr>
          <w:rStyle w:val="CharSectno"/>
        </w:rPr>
        <w:t>45</w:t>
      </w:r>
      <w:r>
        <w:rPr>
          <w:snapToGrid w:val="0"/>
        </w:rPr>
        <w:t>.</w:t>
      </w:r>
      <w:r>
        <w:rPr>
          <w:snapToGrid w:val="0"/>
        </w:rPr>
        <w:tab/>
        <w:t>Additions to Sch. 3</w:t>
      </w:r>
      <w:bookmarkEnd w:id="83"/>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84" w:name="_Toc536193948"/>
      <w:r>
        <w:rPr>
          <w:rStyle w:val="CharSectno"/>
        </w:rPr>
        <w:t>46</w:t>
      </w:r>
      <w:r>
        <w:rPr>
          <w:snapToGrid w:val="0"/>
        </w:rPr>
        <w:t>.</w:t>
      </w:r>
      <w:r>
        <w:rPr>
          <w:snapToGrid w:val="0"/>
        </w:rPr>
        <w:tab/>
        <w:t>Compensation limited to prescribed amount</w:t>
      </w:r>
      <w:bookmarkEnd w:id="84"/>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No. 104 of 1984 s. 3; No. 19 of 2010 s. 51; No. 47 of 2011 s. 7.]</w:t>
      </w:r>
    </w:p>
    <w:p>
      <w:pPr>
        <w:pStyle w:val="Heading5"/>
        <w:rPr>
          <w:snapToGrid w:val="0"/>
        </w:rPr>
      </w:pPr>
      <w:bookmarkStart w:id="85" w:name="_Toc536193949"/>
      <w:r>
        <w:rPr>
          <w:rStyle w:val="CharSectno"/>
        </w:rPr>
        <w:t>47</w:t>
      </w:r>
      <w:r>
        <w:rPr>
          <w:snapToGrid w:val="0"/>
        </w:rPr>
        <w:t>.</w:t>
      </w:r>
      <w:r>
        <w:rPr>
          <w:snapToGrid w:val="0"/>
        </w:rPr>
        <w:tab/>
        <w:t>Some workers not entitled to compensation</w:t>
      </w:r>
      <w:bookmarkEnd w:id="85"/>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No. 30 of 1993 s. 13; No. 62 of 1994 s. 109; No. 42 of 2004 s. 34.]</w:t>
      </w:r>
    </w:p>
    <w:p>
      <w:pPr>
        <w:pStyle w:val="Heading5"/>
        <w:rPr>
          <w:snapToGrid w:val="0"/>
        </w:rPr>
      </w:pPr>
      <w:bookmarkStart w:id="86" w:name="_Toc536193950"/>
      <w:r>
        <w:rPr>
          <w:rStyle w:val="CharSectno"/>
        </w:rPr>
        <w:t>48</w:t>
      </w:r>
      <w:r>
        <w:rPr>
          <w:snapToGrid w:val="0"/>
        </w:rPr>
        <w:t>.</w:t>
      </w:r>
      <w:r>
        <w:rPr>
          <w:snapToGrid w:val="0"/>
        </w:rPr>
        <w:tab/>
        <w:t>Sch. 3 diseases to be notified by employer etc.</w:t>
      </w:r>
      <w:bookmarkEnd w:id="86"/>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No. 28 of 1984 s. 102; No. 86 of 1986 s. 5; No. 21 of 1987 s. 4; No. 30 of 1995 s. 48; No. 42 of 2004 s. 35 and 152.]</w:t>
      </w:r>
    </w:p>
    <w:p>
      <w:pPr>
        <w:pStyle w:val="Heading3"/>
      </w:pPr>
      <w:bookmarkStart w:id="87" w:name="_Toc518038891"/>
      <w:bookmarkStart w:id="88" w:name="_Toc536193951"/>
      <w:r>
        <w:rPr>
          <w:rStyle w:val="CharDivNo"/>
        </w:rPr>
        <w:t>Division 4A</w:t>
      </w:r>
      <w:r>
        <w:t> — </w:t>
      </w:r>
      <w:r>
        <w:rPr>
          <w:rStyle w:val="CharDivText"/>
        </w:rPr>
        <w:t>Injury: specified diseases contracted by firefighters</w:t>
      </w:r>
      <w:bookmarkEnd w:id="87"/>
      <w:bookmarkEnd w:id="88"/>
    </w:p>
    <w:p>
      <w:pPr>
        <w:pStyle w:val="Footnoteheading"/>
      </w:pPr>
      <w:r>
        <w:tab/>
        <w:t>[Heading inserted: No. 21 of 2013 s. 4.]</w:t>
      </w:r>
    </w:p>
    <w:p>
      <w:pPr>
        <w:pStyle w:val="Heading5"/>
      </w:pPr>
      <w:bookmarkStart w:id="89" w:name="_Toc536193952"/>
      <w:r>
        <w:rPr>
          <w:rStyle w:val="CharSectno"/>
        </w:rPr>
        <w:t>49A</w:t>
      </w:r>
      <w:r>
        <w:t>.</w:t>
      </w:r>
      <w:r>
        <w:tab/>
        <w:t>Terms used</w:t>
      </w:r>
      <w:bookmarkEnd w:id="89"/>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No. 21 of 2013 s. 4; amended: No. 28 of 2016 s. 9.]</w:t>
      </w:r>
    </w:p>
    <w:p>
      <w:pPr>
        <w:pStyle w:val="Heading5"/>
      </w:pPr>
      <w:bookmarkStart w:id="90" w:name="_Toc536193953"/>
      <w:r>
        <w:rPr>
          <w:rStyle w:val="CharSectno"/>
        </w:rPr>
        <w:t>49B</w:t>
      </w:r>
      <w:r>
        <w:t>.</w:t>
      </w:r>
      <w:r>
        <w:tab/>
        <w:t>Application of Division</w:t>
      </w:r>
      <w:bookmarkEnd w:id="90"/>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 No. 21 of 2013 s. 4; amended: No. 28 of 2016 s. 10.]</w:t>
      </w:r>
    </w:p>
    <w:p>
      <w:pPr>
        <w:pStyle w:val="Heading5"/>
      </w:pPr>
      <w:bookmarkStart w:id="91" w:name="_Toc536193954"/>
      <w:r>
        <w:rPr>
          <w:rStyle w:val="CharSectno"/>
        </w:rPr>
        <w:t>49C</w:t>
      </w:r>
      <w:r>
        <w:t>.</w:t>
      </w:r>
      <w:r>
        <w:tab/>
        <w:t>When firefighting employment taken to contribute to specified disease</w:t>
      </w:r>
      <w:bookmarkEnd w:id="91"/>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 No. 21 of 2013 s. 4; amended: No. 28 of 2016 s. 11.]</w:t>
      </w:r>
    </w:p>
    <w:p>
      <w:pPr>
        <w:pStyle w:val="Heading5"/>
      </w:pPr>
      <w:bookmarkStart w:id="92" w:name="_Toc536193955"/>
      <w:r>
        <w:rPr>
          <w:rStyle w:val="CharSectno"/>
        </w:rPr>
        <w:t>49D</w:t>
      </w:r>
      <w:r>
        <w:t>.</w:t>
      </w:r>
      <w:r>
        <w:tab/>
        <w:t>Date of injury</w:t>
      </w:r>
      <w:bookmarkEnd w:id="92"/>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No. 21 of 2013 s. 4.]</w:t>
      </w:r>
    </w:p>
    <w:p>
      <w:pPr>
        <w:pStyle w:val="Heading5"/>
      </w:pPr>
      <w:bookmarkStart w:id="93" w:name="_Toc536193956"/>
      <w:r>
        <w:rPr>
          <w:rStyle w:val="CharSectno"/>
        </w:rPr>
        <w:t>49E</w:t>
      </w:r>
      <w:r>
        <w:t>.</w:t>
      </w:r>
      <w:r>
        <w:tab/>
        <w:t>Review of Division</w:t>
      </w:r>
      <w:bookmarkEnd w:id="93"/>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No. 21 of 2013 s. 4.]</w:t>
      </w:r>
    </w:p>
    <w:p>
      <w:pPr>
        <w:pStyle w:val="Heading3"/>
        <w:keepLines/>
      </w:pPr>
      <w:bookmarkStart w:id="94" w:name="_Toc518038897"/>
      <w:bookmarkStart w:id="95" w:name="_Toc536193957"/>
      <w:r>
        <w:rPr>
          <w:rStyle w:val="CharDivNo"/>
        </w:rPr>
        <w:t>Division 4</w:t>
      </w:r>
      <w:r>
        <w:t> — </w:t>
      </w:r>
      <w:r>
        <w:rPr>
          <w:rStyle w:val="CharDivText"/>
        </w:rPr>
        <w:t>Injury: specified losses of functions</w:t>
      </w:r>
      <w:bookmarkEnd w:id="94"/>
      <w:bookmarkEnd w:id="95"/>
    </w:p>
    <w:p>
      <w:pPr>
        <w:pStyle w:val="Footnoteheading"/>
        <w:keepNext/>
        <w:keepLines/>
      </w:pPr>
      <w:r>
        <w:tab/>
        <w:t>[Heading inserted: No. 42 of 2004 s. 36.]</w:t>
      </w:r>
    </w:p>
    <w:p>
      <w:pPr>
        <w:pStyle w:val="Heading5"/>
      </w:pPr>
      <w:bookmarkStart w:id="96" w:name="_Toc536193958"/>
      <w:r>
        <w:rPr>
          <w:rStyle w:val="CharSectno"/>
        </w:rPr>
        <w:t>49</w:t>
      </w:r>
      <w:r>
        <w:t>.</w:t>
      </w:r>
      <w:r>
        <w:tab/>
        <w:t>Loss of function in Sch. 4, when injury occurs as a result of</w:t>
      </w:r>
      <w:bookmarkEnd w:id="96"/>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No. 42 of 2004 s. 37.]</w:t>
      </w:r>
    </w:p>
    <w:p>
      <w:pPr>
        <w:pStyle w:val="Ednotesection"/>
        <w:outlineLvl w:val="9"/>
      </w:pPr>
      <w:r>
        <w:t>[</w:t>
      </w:r>
      <w:r>
        <w:rPr>
          <w:b/>
        </w:rPr>
        <w:t>50.</w:t>
      </w:r>
      <w:r>
        <w:tab/>
        <w:t>Deleted: No. 36 of 1988 s. 10.]</w:t>
      </w:r>
    </w:p>
    <w:p>
      <w:pPr>
        <w:pStyle w:val="Heading5"/>
        <w:spacing w:before="120"/>
        <w:rPr>
          <w:snapToGrid w:val="0"/>
        </w:rPr>
      </w:pPr>
      <w:bookmarkStart w:id="97" w:name="_Toc536193959"/>
      <w:r>
        <w:rPr>
          <w:rStyle w:val="CharSectno"/>
        </w:rPr>
        <w:t>51</w:t>
      </w:r>
      <w:r>
        <w:rPr>
          <w:snapToGrid w:val="0"/>
        </w:rPr>
        <w:t>.</w:t>
      </w:r>
      <w:r>
        <w:rPr>
          <w:snapToGrid w:val="0"/>
        </w:rPr>
        <w:tab/>
        <w:t>Last employer liable but may join others</w:t>
      </w:r>
      <w:bookmarkEnd w:id="97"/>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98" w:name="_Toc536193960"/>
      <w:r>
        <w:rPr>
          <w:rStyle w:val="CharSectno"/>
        </w:rPr>
        <w:t>52</w:t>
      </w:r>
      <w:r>
        <w:rPr>
          <w:snapToGrid w:val="0"/>
        </w:rPr>
        <w:t>.</w:t>
      </w:r>
      <w:r>
        <w:rPr>
          <w:snapToGrid w:val="0"/>
        </w:rPr>
        <w:tab/>
        <w:t>How compensation calculated</w:t>
      </w:r>
      <w:bookmarkEnd w:id="98"/>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99" w:name="_Toc536193961"/>
      <w:r>
        <w:rPr>
          <w:rStyle w:val="CharSectno"/>
        </w:rPr>
        <w:t>53</w:t>
      </w:r>
      <w:r>
        <w:rPr>
          <w:snapToGrid w:val="0"/>
        </w:rPr>
        <w:t>.</w:t>
      </w:r>
      <w:r>
        <w:rPr>
          <w:snapToGrid w:val="0"/>
        </w:rPr>
        <w:tab/>
        <w:t>Employer to whom notice given</w:t>
      </w:r>
      <w:bookmarkEnd w:id="99"/>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No. 42 of 2004 s. 38.]</w:t>
      </w:r>
    </w:p>
    <w:p>
      <w:pPr>
        <w:pStyle w:val="Heading5"/>
        <w:rPr>
          <w:snapToGrid w:val="0"/>
        </w:rPr>
      </w:pPr>
      <w:bookmarkStart w:id="100" w:name="_Toc536193962"/>
      <w:r>
        <w:rPr>
          <w:rStyle w:val="CharSectno"/>
        </w:rPr>
        <w:t>54</w:t>
      </w:r>
      <w:r>
        <w:rPr>
          <w:snapToGrid w:val="0"/>
        </w:rPr>
        <w:t>.</w:t>
      </w:r>
      <w:r>
        <w:rPr>
          <w:snapToGrid w:val="0"/>
        </w:rPr>
        <w:tab/>
        <w:t>Loss of function in Sch. 4 deemed due to employment in process in Sch. 4</w:t>
      </w:r>
      <w:bookmarkEnd w:id="100"/>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No. 42 of 2004 s. 39.]</w:t>
      </w:r>
    </w:p>
    <w:p>
      <w:pPr>
        <w:pStyle w:val="Heading5"/>
        <w:rPr>
          <w:snapToGrid w:val="0"/>
        </w:rPr>
      </w:pPr>
      <w:bookmarkStart w:id="101" w:name="_Toc536193963"/>
      <w:r>
        <w:rPr>
          <w:rStyle w:val="CharSectno"/>
        </w:rPr>
        <w:t>55</w:t>
      </w:r>
      <w:r>
        <w:rPr>
          <w:snapToGrid w:val="0"/>
        </w:rPr>
        <w:t>.</w:t>
      </w:r>
      <w:r>
        <w:rPr>
          <w:snapToGrid w:val="0"/>
        </w:rPr>
        <w:tab/>
        <w:t>Additions to Sch. 4</w:t>
      </w:r>
      <w:bookmarkEnd w:id="101"/>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2" w:name="_Toc518038904"/>
      <w:bookmarkStart w:id="103" w:name="_Toc536193964"/>
      <w:r>
        <w:rPr>
          <w:rStyle w:val="CharDivNo"/>
        </w:rPr>
        <w:t>Division 5</w:t>
      </w:r>
      <w:r>
        <w:rPr>
          <w:snapToGrid w:val="0"/>
        </w:rPr>
        <w:t> — </w:t>
      </w:r>
      <w:r>
        <w:rPr>
          <w:rStyle w:val="CharDivText"/>
        </w:rPr>
        <w:t>Commencement, review, suspension, and cessation of payments</w:t>
      </w:r>
      <w:bookmarkEnd w:id="102"/>
      <w:bookmarkEnd w:id="103"/>
    </w:p>
    <w:p>
      <w:pPr>
        <w:pStyle w:val="Heading5"/>
        <w:rPr>
          <w:snapToGrid w:val="0"/>
        </w:rPr>
      </w:pPr>
      <w:bookmarkStart w:id="104" w:name="_Toc536193965"/>
      <w:r>
        <w:rPr>
          <w:rStyle w:val="CharSectno"/>
        </w:rPr>
        <w:t>56</w:t>
      </w:r>
      <w:r>
        <w:rPr>
          <w:snapToGrid w:val="0"/>
        </w:rPr>
        <w:t>.</w:t>
      </w:r>
      <w:r>
        <w:rPr>
          <w:snapToGrid w:val="0"/>
        </w:rPr>
        <w:tab/>
        <w:t>When entitlement to weekly payments ceases due to age</w:t>
      </w:r>
      <w:bookmarkEnd w:id="104"/>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 No. 42 of 2004 s. 146 and 147; No. 31 of 2011 s. 88.]</w:t>
      </w:r>
    </w:p>
    <w:p>
      <w:pPr>
        <w:pStyle w:val="Heading5"/>
        <w:spacing w:before="180"/>
        <w:rPr>
          <w:snapToGrid w:val="0"/>
        </w:rPr>
      </w:pPr>
      <w:bookmarkStart w:id="105" w:name="_Toc536193966"/>
      <w:r>
        <w:rPr>
          <w:rStyle w:val="CharSectno"/>
        </w:rPr>
        <w:t>57</w:t>
      </w:r>
      <w:r>
        <w:rPr>
          <w:snapToGrid w:val="0"/>
        </w:rPr>
        <w:t>.</w:t>
      </w:r>
      <w:r>
        <w:rPr>
          <w:snapToGrid w:val="0"/>
        </w:rPr>
        <w:tab/>
        <w:t>Effect of s. 56 on Sch. 2 and expenses</w:t>
      </w:r>
      <w:bookmarkEnd w:id="105"/>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No. 42 of 2004 s. 40; No. 31 of 2011 s. 89.]</w:t>
      </w:r>
    </w:p>
    <w:p>
      <w:pPr>
        <w:pStyle w:val="Heading5"/>
        <w:spacing w:before="120"/>
        <w:rPr>
          <w:snapToGrid w:val="0"/>
        </w:rPr>
      </w:pPr>
      <w:bookmarkStart w:id="106" w:name="_Toc536193967"/>
      <w:r>
        <w:rPr>
          <w:rStyle w:val="CharSectno"/>
        </w:rPr>
        <w:t>57A</w:t>
      </w:r>
      <w:r>
        <w:rPr>
          <w:snapToGrid w:val="0"/>
        </w:rPr>
        <w:t>.</w:t>
      </w:r>
      <w:r>
        <w:rPr>
          <w:snapToGrid w:val="0"/>
        </w:rPr>
        <w:tab/>
        <w:t>Claims procedure where employer insured</w:t>
      </w:r>
      <w:bookmarkEnd w:id="106"/>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No. 96 of 1990 s. 8; amended: No. 72 of 1992 s. 6; No. 48 of 1993 s. 28(1) and 34; No. 34 of 1999 s. 11; No. 42 of 2004 s. 41, 146, 147 and 154(4); No. 59 of 2004 s. 133; No. 31 of 2011 s. 90.]</w:t>
      </w:r>
    </w:p>
    <w:p>
      <w:pPr>
        <w:pStyle w:val="Heading5"/>
        <w:spacing w:before="180"/>
        <w:rPr>
          <w:snapToGrid w:val="0"/>
        </w:rPr>
      </w:pPr>
      <w:bookmarkStart w:id="107" w:name="_Toc536193968"/>
      <w:r>
        <w:rPr>
          <w:rStyle w:val="CharSectno"/>
        </w:rPr>
        <w:t>57B</w:t>
      </w:r>
      <w:r>
        <w:rPr>
          <w:snapToGrid w:val="0"/>
        </w:rPr>
        <w:t>.</w:t>
      </w:r>
      <w:r>
        <w:rPr>
          <w:snapToGrid w:val="0"/>
        </w:rPr>
        <w:tab/>
        <w:t>Claims procedure where employer is self</w:t>
      </w:r>
      <w:r>
        <w:rPr>
          <w:snapToGrid w:val="0"/>
        </w:rPr>
        <w:noBreakHyphen/>
        <w:t>insured or uninsured</w:t>
      </w:r>
      <w:bookmarkEnd w:id="107"/>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No. 96 of 1990 s. 8; amended: No. 72 of 1992 s. 7; No. 48 of 1993 s. 28(1) and 35; No. 34 of 1999 s. 12; No. 42 of 2004 s. 42, 146, 147, 150 and 154(4); No. 31 of 2011 s. 91.]</w:t>
      </w:r>
    </w:p>
    <w:p>
      <w:pPr>
        <w:pStyle w:val="Heading5"/>
      </w:pPr>
      <w:bookmarkStart w:id="108" w:name="_Toc536193969"/>
      <w:r>
        <w:rPr>
          <w:rStyle w:val="CharSectno"/>
        </w:rPr>
        <w:t>57BA</w:t>
      </w:r>
      <w:r>
        <w:t>.</w:t>
      </w:r>
      <w:r>
        <w:tab/>
        <w:t>Notices under s. 57A and 57B, form and content of</w:t>
      </w:r>
      <w:bookmarkEnd w:id="108"/>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No. 42 of 2004 s. 43.]</w:t>
      </w:r>
    </w:p>
    <w:p>
      <w:pPr>
        <w:pStyle w:val="Heading5"/>
        <w:rPr>
          <w:snapToGrid w:val="0"/>
        </w:rPr>
      </w:pPr>
      <w:bookmarkStart w:id="109" w:name="_Toc536193970"/>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09"/>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No. 96 of 1990 s. 8; amended: No. 42 of 2004 s. 44, 147 and 150.]</w:t>
      </w:r>
    </w:p>
    <w:p>
      <w:pPr>
        <w:pStyle w:val="Heading5"/>
        <w:spacing w:before="260"/>
        <w:rPr>
          <w:snapToGrid w:val="0"/>
        </w:rPr>
      </w:pPr>
      <w:bookmarkStart w:id="110" w:name="_Toc536193971"/>
      <w:r>
        <w:rPr>
          <w:rStyle w:val="CharSectno"/>
        </w:rPr>
        <w:t>57D</w:t>
      </w:r>
      <w:r>
        <w:rPr>
          <w:snapToGrid w:val="0"/>
        </w:rPr>
        <w:t>.</w:t>
      </w:r>
      <w:r>
        <w:rPr>
          <w:snapToGrid w:val="0"/>
        </w:rPr>
        <w:tab/>
        <w:t>Confidentiality of information given under s. 57C</w:t>
      </w:r>
      <w:bookmarkEnd w:id="110"/>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No. 96 of 1990 s. 8; amended: No. 42 of 2004 s. 150.]</w:t>
      </w:r>
    </w:p>
    <w:p>
      <w:pPr>
        <w:pStyle w:val="Heading5"/>
        <w:rPr>
          <w:snapToGrid w:val="0"/>
        </w:rPr>
      </w:pPr>
      <w:bookmarkStart w:id="111" w:name="_Toc536193972"/>
      <w:r>
        <w:rPr>
          <w:rStyle w:val="CharSectno"/>
        </w:rPr>
        <w:t>58</w:t>
      </w:r>
      <w:r>
        <w:rPr>
          <w:snapToGrid w:val="0"/>
        </w:rPr>
        <w:t>.</w:t>
      </w:r>
      <w:r>
        <w:rPr>
          <w:snapToGrid w:val="0"/>
        </w:rPr>
        <w:tab/>
        <w:t>Liability for weekly payments, arbitrator may determine</w:t>
      </w:r>
      <w:bookmarkEnd w:id="111"/>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No. 96 of 1990 s. 9; amended: No. 72 of 1992 s. 8; No. 48 of 1993 s. 28(1); No. 49 of 1996 s. 64; No. 42 of 2004 s. 45 and 150; No. 77 of 2006 Sch. 1 cl. 189(9); No. 31 of 2011 s. 92.]</w:t>
      </w:r>
    </w:p>
    <w:p>
      <w:pPr>
        <w:pStyle w:val="Heading5"/>
        <w:rPr>
          <w:snapToGrid w:val="0"/>
        </w:rPr>
      </w:pPr>
      <w:bookmarkStart w:id="112" w:name="_Toc536193973"/>
      <w:r>
        <w:rPr>
          <w:rStyle w:val="CharSectno"/>
        </w:rPr>
        <w:t>59</w:t>
      </w:r>
      <w:r>
        <w:rPr>
          <w:snapToGrid w:val="0"/>
        </w:rPr>
        <w:t>.</w:t>
      </w:r>
      <w:r>
        <w:rPr>
          <w:snapToGrid w:val="0"/>
        </w:rPr>
        <w:tab/>
        <w:t>Workers who claim compensation to notify employers as to remunerated work</w:t>
      </w:r>
      <w:bookmarkEnd w:id="112"/>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No. 72 of 1992 s. 9; amended: No. 48 of 1993 s. 28(1); No. 42 of 2004 s. 46.]</w:t>
      </w:r>
    </w:p>
    <w:p>
      <w:pPr>
        <w:pStyle w:val="Heading5"/>
        <w:rPr>
          <w:snapToGrid w:val="0"/>
        </w:rPr>
      </w:pPr>
      <w:bookmarkStart w:id="113" w:name="_Toc536193974"/>
      <w:r>
        <w:rPr>
          <w:rStyle w:val="CharSectno"/>
        </w:rPr>
        <w:t>60</w:t>
      </w:r>
      <w:r>
        <w:rPr>
          <w:snapToGrid w:val="0"/>
        </w:rPr>
        <w:t>.</w:t>
      </w:r>
      <w:r>
        <w:rPr>
          <w:snapToGrid w:val="0"/>
        </w:rPr>
        <w:tab/>
        <w:t>Discontinuing or reducing weekly payments, order as to</w:t>
      </w:r>
      <w:bookmarkEnd w:id="113"/>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No. 96 of 1990 s. 10; No. 72 of 1992 s. 10; No. 48 of 1993 s. 28(1); No. 42 of 2004 s. 47.]</w:t>
      </w:r>
    </w:p>
    <w:p>
      <w:pPr>
        <w:pStyle w:val="Heading5"/>
        <w:rPr>
          <w:snapToGrid w:val="0"/>
        </w:rPr>
      </w:pPr>
      <w:bookmarkStart w:id="114" w:name="_Toc536193975"/>
      <w:r>
        <w:rPr>
          <w:rStyle w:val="CharSectno"/>
        </w:rPr>
        <w:t>61</w:t>
      </w:r>
      <w:r>
        <w:rPr>
          <w:snapToGrid w:val="0"/>
        </w:rPr>
        <w:t>.</w:t>
      </w:r>
      <w:r>
        <w:rPr>
          <w:snapToGrid w:val="0"/>
        </w:rPr>
        <w:tab/>
        <w:t>Discontinuing or reducing weekly payments without order</w:t>
      </w:r>
      <w:bookmarkEnd w:id="114"/>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No. 44 of 1985 s. 20; No. 96 of 1990 s. 11; No. 72 of 1992 s. 11 and 12; No. 48 of 1993 s. 28(1); No. 34 of 1999 s. 13 and 32(2); No. 42 of 2004 s. 48, 147 and 150.]</w:t>
      </w:r>
    </w:p>
    <w:p>
      <w:pPr>
        <w:pStyle w:val="Heading5"/>
        <w:keepNext w:val="0"/>
        <w:keepLines w:val="0"/>
        <w:rPr>
          <w:snapToGrid w:val="0"/>
        </w:rPr>
      </w:pPr>
      <w:bookmarkStart w:id="115" w:name="_Toc536193976"/>
      <w:r>
        <w:rPr>
          <w:rStyle w:val="CharSectno"/>
        </w:rPr>
        <w:t>62</w:t>
      </w:r>
      <w:r>
        <w:rPr>
          <w:snapToGrid w:val="0"/>
        </w:rPr>
        <w:t>.</w:t>
      </w:r>
      <w:r>
        <w:rPr>
          <w:snapToGrid w:val="0"/>
        </w:rPr>
        <w:tab/>
        <w:t>Reviewing and discontinuing, suspending or changing weekly payments</w:t>
      </w:r>
      <w:bookmarkEnd w:id="11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No. 96 of 1990 s. 12; No. 72 of 1992 s. 13; No. 48 of 1993 s. 28(1); No. 42 of 2004 s. 49.]</w:t>
      </w:r>
    </w:p>
    <w:p>
      <w:pPr>
        <w:pStyle w:val="Heading5"/>
        <w:rPr>
          <w:snapToGrid w:val="0"/>
        </w:rPr>
      </w:pPr>
      <w:bookmarkStart w:id="116" w:name="_Toc536193977"/>
      <w:r>
        <w:rPr>
          <w:rStyle w:val="CharSectno"/>
        </w:rPr>
        <w:t>63</w:t>
      </w:r>
      <w:r>
        <w:rPr>
          <w:snapToGrid w:val="0"/>
        </w:rPr>
        <w:t>.</w:t>
      </w:r>
      <w:r>
        <w:rPr>
          <w:snapToGrid w:val="0"/>
        </w:rPr>
        <w:tab/>
        <w:t>No compensation if right to compensation suspended</w:t>
      </w:r>
      <w:bookmarkEnd w:id="116"/>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No. 48 of 1993 s. 28(1); No. 42 of 2004 s. 50.]</w:t>
      </w:r>
    </w:p>
    <w:p>
      <w:pPr>
        <w:pStyle w:val="Heading5"/>
        <w:rPr>
          <w:snapToGrid w:val="0"/>
        </w:rPr>
      </w:pPr>
      <w:bookmarkStart w:id="117" w:name="_Toc536193978"/>
      <w:r>
        <w:rPr>
          <w:rStyle w:val="CharSectno"/>
        </w:rPr>
        <w:t>64</w:t>
      </w:r>
      <w:r>
        <w:rPr>
          <w:snapToGrid w:val="0"/>
        </w:rPr>
        <w:t>.</w:t>
      </w:r>
      <w:r>
        <w:rPr>
          <w:snapToGrid w:val="0"/>
        </w:rPr>
        <w:tab/>
        <w:t>Medical examination, worker claiming injury may be required to attend</w:t>
      </w:r>
      <w:bookmarkEnd w:id="117"/>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No. 48 of 1993 s. 28(1); No. 42 of 2004 s. 51 and 146.]</w:t>
      </w:r>
    </w:p>
    <w:p>
      <w:pPr>
        <w:pStyle w:val="Heading5"/>
        <w:rPr>
          <w:snapToGrid w:val="0"/>
        </w:rPr>
      </w:pPr>
      <w:bookmarkStart w:id="118" w:name="_Toc536193979"/>
      <w:r>
        <w:rPr>
          <w:rStyle w:val="CharSectno"/>
        </w:rPr>
        <w:t>65</w:t>
      </w:r>
      <w:r>
        <w:rPr>
          <w:snapToGrid w:val="0"/>
        </w:rPr>
        <w:t>.</w:t>
      </w:r>
      <w:r>
        <w:rPr>
          <w:snapToGrid w:val="0"/>
        </w:rPr>
        <w:tab/>
        <w:t>Periodical medical examination, workers on weekly payments may be required to attend</w:t>
      </w:r>
      <w:bookmarkEnd w:id="118"/>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No. 42 of 2004 s. 52.]</w:t>
      </w:r>
    </w:p>
    <w:p>
      <w:pPr>
        <w:pStyle w:val="Heading5"/>
        <w:rPr>
          <w:snapToGrid w:val="0"/>
        </w:rPr>
      </w:pPr>
      <w:bookmarkStart w:id="119" w:name="_Toc536193980"/>
      <w:r>
        <w:rPr>
          <w:rStyle w:val="CharSectno"/>
        </w:rPr>
        <w:t>66</w:t>
      </w:r>
      <w:r>
        <w:rPr>
          <w:snapToGrid w:val="0"/>
        </w:rPr>
        <w:t>.</w:t>
      </w:r>
      <w:r>
        <w:rPr>
          <w:snapToGrid w:val="0"/>
        </w:rPr>
        <w:tab/>
        <w:t>Regulations as to medical examinations</w:t>
      </w:r>
      <w:bookmarkEnd w:id="119"/>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No. 42 of 2004 s. 53.]</w:t>
      </w:r>
    </w:p>
    <w:p>
      <w:pPr>
        <w:pStyle w:val="Heading5"/>
      </w:pPr>
      <w:bookmarkStart w:id="120" w:name="_Toc536193981"/>
      <w:r>
        <w:rPr>
          <w:rStyle w:val="CharSectno"/>
        </w:rPr>
        <w:t>66A</w:t>
      </w:r>
      <w:r>
        <w:t>.</w:t>
      </w:r>
      <w:r>
        <w:tab/>
        <w:t>Additional medical examinations</w:t>
      </w:r>
      <w:bookmarkEnd w:id="12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No. 42 of 2004 s. 54.]</w:t>
      </w:r>
    </w:p>
    <w:p>
      <w:pPr>
        <w:pStyle w:val="Heading5"/>
        <w:rPr>
          <w:snapToGrid w:val="0"/>
        </w:rPr>
      </w:pPr>
      <w:bookmarkStart w:id="121" w:name="_Toc536193982"/>
      <w:r>
        <w:rPr>
          <w:rStyle w:val="CharSectno"/>
        </w:rPr>
        <w:t>67</w:t>
      </w:r>
      <w:r>
        <w:rPr>
          <w:snapToGrid w:val="0"/>
        </w:rPr>
        <w:t>.</w:t>
      </w:r>
      <w:r>
        <w:rPr>
          <w:snapToGrid w:val="0"/>
        </w:rPr>
        <w:tab/>
        <w:t>Lump sum in redemption of weekly payments</w:t>
      </w:r>
      <w:bookmarkEnd w:id="121"/>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No. 44 of 1985 s. 21; No. 48 of 1993 s. 36; No. 33 of 1999 s. 4; No. 34 of 1999 s. 14; No. 42 of 2004 s. 55, 146 and 147; No. 31 of 2011 s. 26 and 93.]</w:t>
      </w:r>
    </w:p>
    <w:p>
      <w:pPr>
        <w:pStyle w:val="Heading5"/>
        <w:tabs>
          <w:tab w:val="left" w:pos="4200"/>
        </w:tabs>
        <w:spacing w:before="260"/>
        <w:rPr>
          <w:snapToGrid w:val="0"/>
        </w:rPr>
      </w:pPr>
      <w:bookmarkStart w:id="122" w:name="_Toc536193983"/>
      <w:r>
        <w:rPr>
          <w:rStyle w:val="CharSectno"/>
        </w:rPr>
        <w:t>68</w:t>
      </w:r>
      <w:r>
        <w:rPr>
          <w:snapToGrid w:val="0"/>
        </w:rPr>
        <w:t>.</w:t>
      </w:r>
      <w:r>
        <w:rPr>
          <w:snapToGrid w:val="0"/>
        </w:rPr>
        <w:tab/>
        <w:t>Calculation of lump sum for s. 67(4)</w:t>
      </w:r>
      <w:bookmarkEnd w:id="122"/>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No. 44 of 1985 s. 22; No. 48 of 1993 s. 37; No. 33 of 1999 s. 5; No. 34 of 1999 s. 15.]</w:t>
      </w:r>
    </w:p>
    <w:p>
      <w:pPr>
        <w:pStyle w:val="Heading5"/>
        <w:rPr>
          <w:snapToGrid w:val="0"/>
        </w:rPr>
      </w:pPr>
      <w:bookmarkStart w:id="123" w:name="_Toc536193984"/>
      <w:r>
        <w:rPr>
          <w:rStyle w:val="CharSectno"/>
        </w:rPr>
        <w:t>69</w:t>
      </w:r>
      <w:r>
        <w:rPr>
          <w:snapToGrid w:val="0"/>
        </w:rPr>
        <w:t>.</w:t>
      </w:r>
      <w:r>
        <w:rPr>
          <w:snapToGrid w:val="0"/>
        </w:rPr>
        <w:tab/>
        <w:t>Worker not residing in WA, continuance of weekly payments to</w:t>
      </w:r>
      <w:bookmarkEnd w:id="123"/>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4" w:name="_Toc536193985"/>
      <w:r>
        <w:rPr>
          <w:rStyle w:val="CharSectno"/>
        </w:rPr>
        <w:t>70</w:t>
      </w:r>
      <w:r>
        <w:t>.</w:t>
      </w:r>
      <w:r>
        <w:tab/>
        <w:t>Medical reports, provision of to worker or employer</w:t>
      </w:r>
      <w:bookmarkEnd w:id="124"/>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No. 42 of 2004 s. 56.]</w:t>
      </w:r>
    </w:p>
    <w:p>
      <w:pPr>
        <w:pStyle w:val="Heading5"/>
        <w:spacing w:before="260"/>
        <w:rPr>
          <w:snapToGrid w:val="0"/>
        </w:rPr>
      </w:pPr>
      <w:bookmarkStart w:id="125" w:name="_Toc536193986"/>
      <w:r>
        <w:rPr>
          <w:rStyle w:val="CharSectno"/>
        </w:rPr>
        <w:t>71</w:t>
      </w:r>
      <w:r>
        <w:rPr>
          <w:snapToGrid w:val="0"/>
        </w:rPr>
        <w:t>.</w:t>
      </w:r>
      <w:r>
        <w:rPr>
          <w:snapToGrid w:val="0"/>
        </w:rPr>
        <w:tab/>
        <w:t>Payments to unentitled person, recovery of</w:t>
      </w:r>
      <w:bookmarkEnd w:id="125"/>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No. 48 of 1993 s. 28(1); No. 42 of 2004 s. 57; No. 31 of 2011 s. 94.]</w:t>
      </w:r>
    </w:p>
    <w:p>
      <w:pPr>
        <w:pStyle w:val="Heading5"/>
        <w:spacing w:before="180"/>
      </w:pPr>
      <w:bookmarkStart w:id="126" w:name="_Toc536193987"/>
      <w:r>
        <w:rPr>
          <w:rStyle w:val="CharSectno"/>
        </w:rPr>
        <w:t>72</w:t>
      </w:r>
      <w:r>
        <w:t>.</w:t>
      </w:r>
      <w:r>
        <w:tab/>
        <w:t>Suspending entitlement while worker in prison</w:t>
      </w:r>
      <w:bookmarkEnd w:id="12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No. 42 of 2004 s. 58.]</w:t>
      </w:r>
    </w:p>
    <w:p>
      <w:pPr>
        <w:pStyle w:val="Heading5"/>
      </w:pPr>
      <w:bookmarkStart w:id="127" w:name="_Toc536193988"/>
      <w:r>
        <w:rPr>
          <w:rStyle w:val="CharSectno"/>
        </w:rPr>
        <w:t>72A</w:t>
      </w:r>
      <w:r>
        <w:t>.</w:t>
      </w:r>
      <w:r>
        <w:tab/>
        <w:t>Suspending etc. entitlement for not undergoing medical examination</w:t>
      </w:r>
      <w:bookmarkEnd w:id="127"/>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 No. 42 of 2004 s. 58; amended: No. 16 of 2005 s. 17.]</w:t>
      </w:r>
    </w:p>
    <w:p>
      <w:pPr>
        <w:pStyle w:val="Heading5"/>
      </w:pPr>
      <w:bookmarkStart w:id="128" w:name="_Toc536193989"/>
      <w:r>
        <w:rPr>
          <w:rStyle w:val="CharSectno"/>
        </w:rPr>
        <w:t>72B</w:t>
      </w:r>
      <w:r>
        <w:t>.</w:t>
      </w:r>
      <w:r>
        <w:tab/>
        <w:t>Suspending etc. entitlement for not participating in return to work program</w:t>
      </w:r>
      <w:bookmarkEnd w:id="128"/>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No. 42 of 2004 s. 58.]</w:t>
      </w:r>
    </w:p>
    <w:p>
      <w:pPr>
        <w:pStyle w:val="Heading3"/>
      </w:pPr>
      <w:bookmarkStart w:id="129" w:name="_Toc496538763"/>
      <w:bookmarkStart w:id="130" w:name="_Toc496538812"/>
      <w:bookmarkStart w:id="131" w:name="_Toc516822794"/>
      <w:bookmarkStart w:id="132" w:name="_Toc517341780"/>
      <w:bookmarkStart w:id="133" w:name="_Toc517343050"/>
      <w:bookmarkStart w:id="134" w:name="_Toc518038930"/>
      <w:bookmarkStart w:id="135" w:name="_Toc536193990"/>
      <w:r>
        <w:rPr>
          <w:rStyle w:val="CharDivNo"/>
        </w:rPr>
        <w:t>Division 5A</w:t>
      </w:r>
      <w:r>
        <w:t> — </w:t>
      </w:r>
      <w:r>
        <w:rPr>
          <w:rStyle w:val="CharDivText"/>
        </w:rPr>
        <w:t>Claims by dependants and others for compensation</w:t>
      </w:r>
      <w:bookmarkEnd w:id="129"/>
      <w:bookmarkEnd w:id="130"/>
      <w:bookmarkEnd w:id="131"/>
      <w:bookmarkEnd w:id="132"/>
      <w:bookmarkEnd w:id="133"/>
      <w:bookmarkEnd w:id="134"/>
      <w:bookmarkEnd w:id="135"/>
    </w:p>
    <w:p>
      <w:pPr>
        <w:pStyle w:val="Footnoteheading"/>
      </w:pPr>
      <w:r>
        <w:tab/>
        <w:t>[Heading inserted: No. 8 of 2018 s. 6.]</w:t>
      </w:r>
    </w:p>
    <w:p>
      <w:pPr>
        <w:pStyle w:val="Heading5"/>
      </w:pPr>
      <w:bookmarkStart w:id="136" w:name="_Toc517341781"/>
      <w:bookmarkStart w:id="137" w:name="_Toc517343051"/>
      <w:bookmarkStart w:id="138" w:name="_Toc536193991"/>
      <w:r>
        <w:rPr>
          <w:rStyle w:val="CharSectno"/>
        </w:rPr>
        <w:t>72C</w:t>
      </w:r>
      <w:r>
        <w:t>.</w:t>
      </w:r>
      <w:r>
        <w:tab/>
        <w:t>Terms used</w:t>
      </w:r>
      <w:bookmarkEnd w:id="136"/>
      <w:bookmarkEnd w:id="137"/>
      <w:bookmarkEnd w:id="138"/>
    </w:p>
    <w:p>
      <w:pPr>
        <w:pStyle w:val="Subsection"/>
      </w:pPr>
      <w:r>
        <w:tab/>
      </w:r>
      <w:r>
        <w:tab/>
        <w:t xml:space="preserve">In this Division — </w:t>
      </w:r>
    </w:p>
    <w:p>
      <w:pPr>
        <w:pStyle w:val="Defstart"/>
      </w:pPr>
      <w:r>
        <w:tab/>
      </w:r>
      <w:r>
        <w:rPr>
          <w:rStyle w:val="CharDefText"/>
        </w:rPr>
        <w:t>approved</w:t>
      </w:r>
      <w:r>
        <w:t xml:space="preserve"> means approved by the chief executive officer;</w:t>
      </w:r>
    </w:p>
    <w:p>
      <w:pPr>
        <w:pStyle w:val="Defstart"/>
      </w:pPr>
      <w:r>
        <w:tab/>
      </w:r>
      <w:r>
        <w:rPr>
          <w:rStyle w:val="CharDefText"/>
        </w:rPr>
        <w:t>claim</w:t>
      </w:r>
      <w:r>
        <w:t xml:space="preserve"> means a claim for compensation made under section 72E;</w:t>
      </w:r>
    </w:p>
    <w:p>
      <w:pPr>
        <w:pStyle w:val="Defstart"/>
      </w:pPr>
      <w:r>
        <w:tab/>
      </w:r>
      <w:r>
        <w:rPr>
          <w:rStyle w:val="CharDefText"/>
        </w:rPr>
        <w:t>claimant</w:t>
      </w:r>
      <w:r>
        <w:t xml:space="preserve"> means a person claiming to be entitled to compensation under clause 7, 8, 9 or 11;</w:t>
      </w:r>
    </w:p>
    <w:p>
      <w:pPr>
        <w:pStyle w:val="Defstart"/>
      </w:pPr>
      <w:r>
        <w:tab/>
      </w:r>
      <w:r>
        <w:rPr>
          <w:rStyle w:val="CharDefText"/>
        </w:rPr>
        <w:t>clause</w:t>
      </w:r>
      <w:r>
        <w:t xml:space="preserve"> means a clause of Schedule 1A.</w:t>
      </w:r>
    </w:p>
    <w:p>
      <w:pPr>
        <w:pStyle w:val="Footnotesection"/>
      </w:pPr>
      <w:r>
        <w:tab/>
        <w:t>[Section 72C inserted: No. 8 of 2018 s. 6.]</w:t>
      </w:r>
    </w:p>
    <w:p>
      <w:pPr>
        <w:pStyle w:val="Heading5"/>
      </w:pPr>
      <w:bookmarkStart w:id="139" w:name="_Toc517341782"/>
      <w:bookmarkStart w:id="140" w:name="_Toc517343052"/>
      <w:bookmarkStart w:id="141" w:name="_Toc536193992"/>
      <w:r>
        <w:rPr>
          <w:rStyle w:val="CharSectno"/>
        </w:rPr>
        <w:t>72D</w:t>
      </w:r>
      <w:r>
        <w:t>.</w:t>
      </w:r>
      <w:r>
        <w:tab/>
        <w:t>Application of this Division</w:t>
      </w:r>
      <w:bookmarkEnd w:id="139"/>
      <w:bookmarkEnd w:id="140"/>
      <w:bookmarkEnd w:id="141"/>
    </w:p>
    <w:p>
      <w:pPr>
        <w:pStyle w:val="Subsection"/>
      </w:pPr>
      <w:r>
        <w:tab/>
        <w:t>(1)</w:t>
      </w:r>
      <w:r>
        <w:tab/>
        <w:t>This Division applies to compensation that an employer of a worker is liable to pay to or for a person in accordance with Schedule 1A.</w:t>
      </w:r>
    </w:p>
    <w:p>
      <w:pPr>
        <w:pStyle w:val="Subsection"/>
      </w:pPr>
      <w:r>
        <w:tab/>
        <w:t>(2)</w:t>
      </w:r>
      <w:r>
        <w:tab/>
        <w:t>A provision of this Division prevails to the extent, if any, that it is inconsistent with a provision of this Act that is not in this Division.</w:t>
      </w:r>
    </w:p>
    <w:p>
      <w:pPr>
        <w:pStyle w:val="Footnotesection"/>
      </w:pPr>
      <w:bookmarkStart w:id="142" w:name="_Toc517341783"/>
      <w:bookmarkStart w:id="143" w:name="_Toc517343053"/>
      <w:r>
        <w:tab/>
        <w:t>[Section 72D inserted: No. 8 of 2018 s. 6.]</w:t>
      </w:r>
    </w:p>
    <w:p>
      <w:pPr>
        <w:pStyle w:val="Heading5"/>
      </w:pPr>
      <w:bookmarkStart w:id="144" w:name="_Toc536193993"/>
      <w:r>
        <w:rPr>
          <w:rStyle w:val="CharSectno"/>
        </w:rPr>
        <w:t>72E</w:t>
      </w:r>
      <w:r>
        <w:t>.</w:t>
      </w:r>
      <w:r>
        <w:tab/>
        <w:t>Claims for compensation for dependants and others</w:t>
      </w:r>
      <w:bookmarkEnd w:id="142"/>
      <w:bookmarkEnd w:id="143"/>
      <w:bookmarkEnd w:id="144"/>
    </w:p>
    <w:p>
      <w:pPr>
        <w:pStyle w:val="Subsection"/>
      </w:pPr>
      <w:r>
        <w:tab/>
        <w:t>(1)</w:t>
      </w:r>
      <w:r>
        <w:tab/>
        <w:t>A claim for compensation may be made on the employer by, or on behalf of, a claimant.</w:t>
      </w:r>
    </w:p>
    <w:p>
      <w:pPr>
        <w:pStyle w:val="Subsection"/>
      </w:pPr>
      <w:r>
        <w:tab/>
        <w:t>(2)</w:t>
      </w:r>
      <w:r>
        <w:tab/>
        <w:t>Compensation for 2 or more claimants can be the subject of 1 claim.</w:t>
      </w:r>
    </w:p>
    <w:p>
      <w:pPr>
        <w:pStyle w:val="Subsection"/>
      </w:pPr>
      <w:r>
        <w:tab/>
        <w:t>(3)</w:t>
      </w:r>
      <w:r>
        <w:tab/>
        <w:t>A claim must be made in the approved form and must be accompanied by supporting information and documents in accordance with guidelines issued from time to time by WorkCover WA.</w:t>
      </w:r>
    </w:p>
    <w:p>
      <w:pPr>
        <w:pStyle w:val="Footnotesection"/>
      </w:pPr>
      <w:bookmarkStart w:id="145" w:name="_Toc517341784"/>
      <w:bookmarkStart w:id="146" w:name="_Toc517343054"/>
      <w:r>
        <w:tab/>
        <w:t>[Section 72E inserted: No. 8 of 2018 s. 6.]</w:t>
      </w:r>
    </w:p>
    <w:p>
      <w:pPr>
        <w:pStyle w:val="Heading5"/>
      </w:pPr>
      <w:bookmarkStart w:id="147" w:name="_Toc536193994"/>
      <w:r>
        <w:rPr>
          <w:rStyle w:val="CharSectno"/>
        </w:rPr>
        <w:t>72F</w:t>
      </w:r>
      <w:r>
        <w:t>.</w:t>
      </w:r>
      <w:r>
        <w:tab/>
        <w:t>Claims procedure where employer insured</w:t>
      </w:r>
      <w:bookmarkEnd w:id="145"/>
      <w:bookmarkEnd w:id="146"/>
      <w:bookmarkEnd w:id="147"/>
    </w:p>
    <w:p>
      <w:pPr>
        <w:pStyle w:val="Subsection"/>
      </w:pPr>
      <w:r>
        <w:tab/>
        <w:t>(1)</w:t>
      </w:r>
      <w:r>
        <w:tab/>
        <w:t>This section applies if —</w:t>
      </w:r>
    </w:p>
    <w:p>
      <w:pPr>
        <w:pStyle w:val="Indenta"/>
      </w:pPr>
      <w:r>
        <w:tab/>
        <w:t>(a)</w:t>
      </w:r>
      <w:r>
        <w:tab/>
        <w:t>a claim is made on an employer in accordance with section 178(1); and</w:t>
      </w:r>
    </w:p>
    <w:p>
      <w:pPr>
        <w:pStyle w:val="Indenta"/>
      </w:pPr>
      <w:r>
        <w:tab/>
        <w:t>(b)</w:t>
      </w:r>
      <w:r>
        <w:tab/>
        <w:t>the employer is indemnified under a policy of insurance against liability to pay the compensation claimed.</w:t>
      </w:r>
    </w:p>
    <w:p>
      <w:pPr>
        <w:pStyle w:val="Subsection"/>
      </w:pPr>
      <w:r>
        <w:tab/>
        <w:t>(2)</w:t>
      </w:r>
      <w:r>
        <w:tab/>
        <w:t>Before the expiration of 5 full working days after the claim is made the employer must give the claim to the insurer to be dealt with under and in accordance with the policy of insurance.</w:t>
      </w:r>
    </w:p>
    <w:p>
      <w:pPr>
        <w:pStyle w:val="Penstart"/>
      </w:pPr>
      <w:r>
        <w:tab/>
        <w:t>Penalty for this subsection: a fine of $1 000.</w:t>
      </w:r>
    </w:p>
    <w:p>
      <w:pPr>
        <w:pStyle w:val="Subsection"/>
      </w:pPr>
      <w:r>
        <w:tab/>
        <w:t>(3)</w:t>
      </w:r>
      <w:r>
        <w:tab/>
        <w:t>On receiving the claim the insurer must give a copy of it to WorkCover WA.</w:t>
      </w:r>
    </w:p>
    <w:p>
      <w:pPr>
        <w:pStyle w:val="Subsection"/>
      </w:pPr>
      <w:r>
        <w:tab/>
        <w:t>(4)</w:t>
      </w:r>
      <w:r>
        <w:tab/>
        <w:t xml:space="preserve">As soon as is practicable after receiving the claim the insurer must — </w:t>
      </w:r>
    </w:p>
    <w:p>
      <w:pPr>
        <w:pStyle w:val="Indenta"/>
      </w:pPr>
      <w:r>
        <w:tab/>
        <w:t>(a)</w:t>
      </w:r>
      <w:r>
        <w:tab/>
        <w:t>give the claimant and the employer notice that liability is accepted in respect of the compensation claimed; or</w:t>
      </w:r>
    </w:p>
    <w:p>
      <w:pPr>
        <w:pStyle w:val="Indenta"/>
      </w:pPr>
      <w:r>
        <w:tab/>
        <w:t>(b)</w:t>
      </w:r>
      <w:r>
        <w:tab/>
        <w:t>give the claimant and the employer notice that liability is disputed in respect of some or all of the compensation claimed; or</w:t>
      </w:r>
    </w:p>
    <w:p>
      <w:pPr>
        <w:pStyle w:val="Indenta"/>
      </w:pPr>
      <w:r>
        <w:tab/>
        <w:t>(c)</w:t>
      </w:r>
      <w:r>
        <w:tab/>
        <w:t>give the claimant notice that additional information or documents specified in the notice are required in order for a decision to accept or dispute liability for compensation to be made.</w:t>
      </w:r>
    </w:p>
    <w:p>
      <w:pPr>
        <w:pStyle w:val="Subsection"/>
      </w:pPr>
      <w:r>
        <w:tab/>
        <w:t>(5)</w:t>
      </w:r>
      <w:r>
        <w:tab/>
        <w:t xml:space="preserve">As soon as is practicable after receiving information or documents required under subsection (4)(c) the insurer must give the claimant and the employer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(6)</w:t>
      </w:r>
      <w:r>
        <w:tab/>
        <w:t>A notice given under subsection (4) or (5) must be in the approved form and the insurer must give a copy of the notice to WorkCover WA.</w:t>
      </w:r>
    </w:p>
    <w:p>
      <w:pPr>
        <w:pStyle w:val="Footnotesection"/>
      </w:pPr>
      <w:bookmarkStart w:id="148" w:name="_Toc517341785"/>
      <w:bookmarkStart w:id="149" w:name="_Toc517343055"/>
      <w:r>
        <w:tab/>
        <w:t>[Section 72F inserted: No. 8 of 2018 s. 6.]</w:t>
      </w:r>
    </w:p>
    <w:p>
      <w:pPr>
        <w:pStyle w:val="Heading5"/>
      </w:pPr>
      <w:bookmarkStart w:id="150" w:name="_Toc536193995"/>
      <w:r>
        <w:rPr>
          <w:rStyle w:val="CharSectno"/>
        </w:rPr>
        <w:t>72G</w:t>
      </w:r>
      <w:r>
        <w:t>.</w:t>
      </w:r>
      <w:r>
        <w:tab/>
        <w:t>Claims procedure where employer is self</w:t>
      </w:r>
      <w:r>
        <w:noBreakHyphen/>
        <w:t>insured or uninsured</w:t>
      </w:r>
      <w:bookmarkEnd w:id="148"/>
      <w:bookmarkEnd w:id="149"/>
      <w:bookmarkEnd w:id="150"/>
    </w:p>
    <w:p>
      <w:pPr>
        <w:pStyle w:val="Subsection"/>
      </w:pPr>
      <w:r>
        <w:tab/>
        <w:t>(1)</w:t>
      </w:r>
      <w:r>
        <w:tab/>
        <w:t xml:space="preserve">This section applies if — </w:t>
      </w:r>
    </w:p>
    <w:p>
      <w:pPr>
        <w:pStyle w:val="Indenta"/>
      </w:pPr>
      <w:r>
        <w:tab/>
        <w:t>(a)</w:t>
      </w:r>
      <w:r>
        <w:tab/>
        <w:t>a claim is made on an employer in accordance with section 178(1); and</w:t>
      </w:r>
    </w:p>
    <w:p>
      <w:pPr>
        <w:pStyle w:val="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Subsection"/>
      </w:pPr>
      <w:r>
        <w:tab/>
        <w:t>(2)</w:t>
      </w:r>
      <w:r>
        <w:tab/>
        <w:t>On receiving the claim the employer must give a copy of it to WorkCover WA.</w:t>
      </w:r>
    </w:p>
    <w:p>
      <w:pPr>
        <w:pStyle w:val="Subsection"/>
      </w:pPr>
      <w:r>
        <w:tab/>
        <w:t>(3)</w:t>
      </w:r>
      <w:r>
        <w:tab/>
        <w:t xml:space="preserve">As soon as is practicable after receiving the claim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 or</w:t>
      </w:r>
    </w:p>
    <w:p>
      <w:pPr>
        <w:pStyle w:val="Indenta"/>
      </w:pPr>
      <w:r>
        <w:tab/>
        <w:t>(c)</w:t>
      </w:r>
      <w:r>
        <w:tab/>
        <w:t>notice that additional information or documents specified in the notice are required in order for a decision to accept or dispute liability for compensation to be made.</w:t>
      </w:r>
    </w:p>
    <w:p>
      <w:pPr>
        <w:pStyle w:val="Subsection"/>
      </w:pPr>
      <w:r>
        <w:tab/>
        <w:t>(4)</w:t>
      </w:r>
      <w:r>
        <w:tab/>
        <w:t xml:space="preserve">As soon as is practicable after receiving information or documents required under subsection (3)(c) the employer must give the claimant — </w:t>
      </w:r>
    </w:p>
    <w:p>
      <w:pPr>
        <w:pStyle w:val="Indenta"/>
      </w:pPr>
      <w:r>
        <w:tab/>
        <w:t>(a)</w:t>
      </w:r>
      <w:r>
        <w:tab/>
        <w:t>notice that liability is accepted in respect of the compensation claimed; or</w:t>
      </w:r>
    </w:p>
    <w:p>
      <w:pPr>
        <w:pStyle w:val="Indenta"/>
      </w:pPr>
      <w:r>
        <w:tab/>
        <w:t>(b)</w:t>
      </w:r>
      <w:r>
        <w:tab/>
        <w:t>notice that liability is disputed in respect of some or all of the compensation claimed.</w:t>
      </w:r>
    </w:p>
    <w:p>
      <w:pPr>
        <w:pStyle w:val="Subsection"/>
      </w:pPr>
      <w:r>
        <w:tab/>
        <w:t>(5)</w:t>
      </w:r>
      <w:r>
        <w:tab/>
        <w:t>A notice given under subsection (3) or (4) must be in the approved form and the employer must give a copy of the notice to WorkCover WA.</w:t>
      </w:r>
    </w:p>
    <w:p>
      <w:pPr>
        <w:pStyle w:val="Footnotesection"/>
      </w:pPr>
      <w:bookmarkStart w:id="151" w:name="_Toc517341786"/>
      <w:bookmarkStart w:id="152" w:name="_Toc517343056"/>
      <w:r>
        <w:tab/>
        <w:t>[Section 72G inserted: No. 8 of 2018 s. 6.]</w:t>
      </w:r>
    </w:p>
    <w:p>
      <w:pPr>
        <w:pStyle w:val="Heading5"/>
      </w:pPr>
      <w:bookmarkStart w:id="153" w:name="_Toc536193996"/>
      <w:r>
        <w:rPr>
          <w:rStyle w:val="CharSectno"/>
        </w:rPr>
        <w:t>72H</w:t>
      </w:r>
      <w:r>
        <w:t>.</w:t>
      </w:r>
      <w:r>
        <w:tab/>
        <w:t>Resolution of claim</w:t>
      </w:r>
      <w:bookmarkEnd w:id="151"/>
      <w:bookmarkEnd w:id="152"/>
      <w:bookmarkEnd w:id="153"/>
    </w:p>
    <w:p>
      <w:pPr>
        <w:pStyle w:val="Subsection"/>
      </w:pPr>
      <w:r>
        <w:tab/>
        <w:t>(1)</w:t>
      </w:r>
      <w:r>
        <w:tab/>
        <w:t xml:space="preserve">In this section — </w:t>
      </w:r>
    </w:p>
    <w:p>
      <w:pPr>
        <w:pStyle w:val="Defstart"/>
      </w:pPr>
      <w:r>
        <w:tab/>
      </w:r>
      <w:r>
        <w:rPr>
          <w:rStyle w:val="CharDefText"/>
        </w:rPr>
        <w:t>response</w:t>
      </w:r>
      <w:r>
        <w:t xml:space="preserve"> means a notice under section 72F(4) or 72G(3);</w:t>
      </w:r>
    </w:p>
    <w:p>
      <w:pPr>
        <w:pStyle w:val="Defstart"/>
      </w:pPr>
      <w:r>
        <w:tab/>
      </w:r>
      <w:r>
        <w:rPr>
          <w:rStyle w:val="CharDefText"/>
        </w:rPr>
        <w:t>response period</w:t>
      </w:r>
      <w:r>
        <w:t xml:space="preserve"> means the period of 30 days after the day on which the claim is made on the employer.</w:t>
      </w:r>
    </w:p>
    <w:p>
      <w:pPr>
        <w:pStyle w:val="Subsection"/>
      </w:pPr>
      <w:r>
        <w:tab/>
        <w:t>(2)</w:t>
      </w:r>
      <w:r>
        <w:tab/>
        <w:t>Except as provided in subsection (8), compensation in accordance with Schedule 1A is to be paid only as specified in an order made under subsection (7).</w:t>
      </w:r>
    </w:p>
    <w:p>
      <w:pPr>
        <w:pStyle w:val="Subsection"/>
      </w:pPr>
      <w:r>
        <w:tab/>
        <w:t>(3)</w:t>
      </w:r>
      <w:r>
        <w:tab/>
        <w:t>An application may be made to the Registrar by or on behalf of the claimant for the claim to be determined by an arbitrator.</w:t>
      </w:r>
    </w:p>
    <w:p>
      <w:pPr>
        <w:pStyle w:val="Subsection"/>
      </w:pPr>
      <w:r>
        <w:tab/>
        <w:t>(4)</w:t>
      </w:r>
      <w:r>
        <w:tab/>
        <w:t xml:space="preserve">The application may be made — </w:t>
      </w:r>
    </w:p>
    <w:p>
      <w:pPr>
        <w:pStyle w:val="Indenta"/>
      </w:pPr>
      <w:r>
        <w:tab/>
        <w:t>(a)</w:t>
      </w:r>
      <w:r>
        <w:tab/>
        <w:t>at any time after the claimant receives a response; or</w:t>
      </w:r>
    </w:p>
    <w:p>
      <w:pPr>
        <w:pStyle w:val="Indenta"/>
      </w:pPr>
      <w:r>
        <w:tab/>
        <w:t>(b)</w:t>
      </w:r>
      <w:r>
        <w:tab/>
        <w:t>if the claimant does not receive a response during the response period, at any time after the end of the response period.</w:t>
      </w:r>
    </w:p>
    <w:p>
      <w:pPr>
        <w:pStyle w:val="Subsection"/>
      </w:pPr>
      <w:r>
        <w:tab/>
        <w:t>(5)</w:t>
      </w:r>
      <w:r>
        <w:tab/>
        <w:t>If the application is made before the claimant receives a response, the application does not affect the continued operation of section 72F(2) to (6) or 72G(2) to (5), whichever are applicable, in relation to the claim.</w:t>
      </w:r>
    </w:p>
    <w:p>
      <w:pPr>
        <w:pStyle w:val="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Footnotesection"/>
      </w:pPr>
      <w:bookmarkStart w:id="154" w:name="_Toc517341787"/>
      <w:bookmarkStart w:id="155" w:name="_Toc517343057"/>
      <w:r>
        <w:tab/>
        <w:t>[Section 72H inserted: No. 8 of 2018 s. 6.]</w:t>
      </w:r>
    </w:p>
    <w:p>
      <w:pPr>
        <w:pStyle w:val="Heading5"/>
      </w:pPr>
      <w:bookmarkStart w:id="156" w:name="_Toc536193997"/>
      <w:r>
        <w:rPr>
          <w:rStyle w:val="CharSectno"/>
        </w:rPr>
        <w:t>72I</w:t>
      </w:r>
      <w:r>
        <w:t>.</w:t>
      </w:r>
      <w:r>
        <w:tab/>
        <w:t>Manner of payment of lump sum compensation</w:t>
      </w:r>
      <w:bookmarkEnd w:id="154"/>
      <w:bookmarkEnd w:id="155"/>
      <w:bookmarkEnd w:id="156"/>
    </w:p>
    <w:p>
      <w:pPr>
        <w:pStyle w:val="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Indenta"/>
      </w:pPr>
      <w:r>
        <w:tab/>
        <w:t>(a)</w:t>
      </w:r>
      <w:r>
        <w:tab/>
        <w:t>paid to WorkCover WA and applied in the manner specified in the order; or</w:t>
      </w:r>
    </w:p>
    <w:p>
      <w:pPr>
        <w:pStyle w:val="Indenta"/>
      </w:pPr>
      <w:r>
        <w:tab/>
        <w:t>(b)</w:t>
      </w:r>
      <w:r>
        <w:tab/>
        <w:t>paid to the dependant as specified in the order.</w:t>
      </w:r>
    </w:p>
    <w:p>
      <w:pPr>
        <w:pStyle w:val="Subsection"/>
      </w:pPr>
      <w:r>
        <w:tab/>
        <w:t>(2)</w:t>
      </w:r>
      <w:r>
        <w:tab/>
        <w:t>Subsection (3) applies after the making of the compensation order if the compensation order includes provisions of the kind mentioned in subsection (1)(a).</w:t>
      </w:r>
    </w:p>
    <w:p>
      <w:pPr>
        <w:pStyle w:val="Subsection"/>
      </w:pPr>
      <w:r>
        <w:tab/>
        <w:t>(3)</w:t>
      </w:r>
      <w:r>
        <w:tab/>
        <w:t>On application being made to the Registrar, an arbitrator may make an order specifying that the compensation is to be —</w:t>
      </w:r>
    </w:p>
    <w:p>
      <w:pPr>
        <w:pStyle w:val="Indenta"/>
      </w:pPr>
      <w:r>
        <w:tab/>
        <w:t>(a)</w:t>
      </w:r>
      <w:r>
        <w:tab/>
        <w:t>applied otherwise than in the manner specified in the compensation order; or</w:t>
      </w:r>
    </w:p>
    <w:p>
      <w:pPr>
        <w:pStyle w:val="Indenta"/>
      </w:pPr>
      <w:r>
        <w:tab/>
        <w:t>(b)</w:t>
      </w:r>
      <w:r>
        <w:tab/>
        <w:t>paid to the dependant.</w:t>
      </w:r>
    </w:p>
    <w:p>
      <w:pPr>
        <w:pStyle w:val="Footnotesection"/>
      </w:pPr>
      <w:bookmarkStart w:id="157" w:name="_Toc517341788"/>
      <w:bookmarkStart w:id="158" w:name="_Toc517343058"/>
      <w:r>
        <w:tab/>
        <w:t>[Section 72I inserted: No. 8 of 2018 s. 6.]</w:t>
      </w:r>
    </w:p>
    <w:p>
      <w:pPr>
        <w:pStyle w:val="Heading5"/>
      </w:pPr>
      <w:bookmarkStart w:id="159" w:name="_Toc536193998"/>
      <w:r>
        <w:rPr>
          <w:rStyle w:val="CharSectno"/>
        </w:rPr>
        <w:t>72J</w:t>
      </w:r>
      <w:r>
        <w:t>.</w:t>
      </w:r>
      <w:r>
        <w:tab/>
        <w:t>Manner of payment of child’s allowance</w:t>
      </w:r>
      <w:bookmarkEnd w:id="157"/>
      <w:bookmarkEnd w:id="158"/>
      <w:bookmarkEnd w:id="159"/>
    </w:p>
    <w:p>
      <w:pPr>
        <w:pStyle w:val="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Subsection"/>
      </w:pPr>
      <w:r>
        <w:tab/>
        <w:t>(2)</w:t>
      </w:r>
      <w:r>
        <w:tab/>
        <w:t>The compensation order must provide for amounts in respect of the child’s allowance to be paid to WorkCover WA by the insurer or employer weekly or at such other intervals as are specified in the order.</w:t>
      </w:r>
    </w:p>
    <w:p>
      <w:pPr>
        <w:pStyle w:val="Subsection"/>
      </w:pPr>
      <w:r>
        <w:tab/>
        <w:t>(3)</w:t>
      </w:r>
      <w:r>
        <w:tab/>
        <w:t>WorkCover WA must make periodic payments of the child’s allowance to the dependant as specified in the compensation order but no payment is to be made in advance of a periodic payment or by way of commutation.</w:t>
      </w:r>
    </w:p>
    <w:p>
      <w:pPr>
        <w:pStyle w:val="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Subsection"/>
      </w:pPr>
      <w:r>
        <w:tab/>
        <w:t>(6)</w:t>
      </w:r>
      <w:r>
        <w:tab/>
        <w:t>An application by the insurer or employer to pay an amount under subsection (5) may be made to WorkCover WA in the approved form when, or at any time after, the compensation order is made.</w:t>
      </w:r>
    </w:p>
    <w:p>
      <w:pPr>
        <w:pStyle w:val="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Subsection"/>
      </w:pPr>
      <w:r>
        <w:tab/>
        <w:t>(8)</w:t>
      </w:r>
      <w:r>
        <w:tab/>
        <w:t>On application being made to the Registrar by or on behalf of the claimant, an arbitrator may make an order varying the terms of the compensation order in relation to a matter mentioned in subsection (2) or (3).</w:t>
      </w:r>
    </w:p>
    <w:p>
      <w:pPr>
        <w:pStyle w:val="Footnotesection"/>
      </w:pPr>
      <w:bookmarkStart w:id="160" w:name="_Toc517341789"/>
      <w:bookmarkStart w:id="161" w:name="_Toc517343059"/>
      <w:r>
        <w:tab/>
        <w:t>[Section 72J inserted: No. 8 of 2018 s. 6.]</w:t>
      </w:r>
    </w:p>
    <w:p>
      <w:pPr>
        <w:pStyle w:val="Heading5"/>
      </w:pPr>
      <w:bookmarkStart w:id="162" w:name="_Toc536193999"/>
      <w:r>
        <w:rPr>
          <w:rStyle w:val="CharSectno"/>
        </w:rPr>
        <w:t>72K</w:t>
      </w:r>
      <w:r>
        <w:t>.</w:t>
      </w:r>
      <w:r>
        <w:tab/>
        <w:t>Effect of recovery of damages on moneys held in Trust Account</w:t>
      </w:r>
      <w:bookmarkEnd w:id="160"/>
      <w:bookmarkEnd w:id="161"/>
      <w:bookmarkEnd w:id="162"/>
    </w:p>
    <w:p>
      <w:pPr>
        <w:pStyle w:val="Subsection"/>
      </w:pPr>
      <w:r>
        <w:tab/>
        <w:t>(1)</w:t>
      </w:r>
      <w:r>
        <w:tab/>
        <w:t xml:space="preserve">In this section — </w:t>
      </w:r>
    </w:p>
    <w:p>
      <w:pPr>
        <w:pStyle w:val="Defstart"/>
      </w:pPr>
      <w:r>
        <w:tab/>
      </w:r>
      <w:r>
        <w:rPr>
          <w:rStyle w:val="CharDefText"/>
        </w:rPr>
        <w:t>damages</w:t>
      </w:r>
      <w:r>
        <w:t xml:space="preserve"> means — </w:t>
      </w:r>
    </w:p>
    <w:p>
      <w:pPr>
        <w:pStyle w:val="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Defstart"/>
      </w:pPr>
      <w:r>
        <w:tab/>
      </w:r>
      <w:r>
        <w:rPr>
          <w:rStyle w:val="CharDefText"/>
        </w:rPr>
        <w:t>judgment</w:t>
      </w:r>
      <w:r>
        <w:t xml:space="preserve"> includes an acceptance of an offer to consent to judgment;</w:t>
      </w:r>
    </w:p>
    <w:p>
      <w:pPr>
        <w:pStyle w:val="Defstart"/>
      </w:pPr>
      <w:r>
        <w:tab/>
      </w:r>
      <w:r>
        <w:rPr>
          <w:rStyle w:val="CharDefText"/>
        </w:rPr>
        <w:t>settlement</w:t>
      </w:r>
      <w:r>
        <w:t xml:space="preserve"> includes — </w:t>
      </w:r>
    </w:p>
    <w:p>
      <w:pPr>
        <w:pStyle w:val="Defpara"/>
      </w:pPr>
      <w:r>
        <w:tab/>
        <w:t>(a)</w:t>
      </w:r>
      <w:r>
        <w:tab/>
        <w:t>a settlement by the acceptance of money paid into court; and</w:t>
      </w:r>
    </w:p>
    <w:p>
      <w:pPr>
        <w:pStyle w:val="Defpara"/>
      </w:pPr>
      <w:r>
        <w:tab/>
        <w:t>(b)</w:t>
      </w:r>
      <w:r>
        <w:tab/>
        <w:t>a memorandum of the terms of a settlement that has been filed under section 92(f);</w:t>
      </w:r>
    </w:p>
    <w:p>
      <w:pPr>
        <w:pStyle w:val="Defstart"/>
      </w:pPr>
      <w:r>
        <w:tab/>
      </w:r>
      <w:r>
        <w:rPr>
          <w:rStyle w:val="CharDefText"/>
        </w:rPr>
        <w:t>trust moneys</w:t>
      </w:r>
      <w:r>
        <w:t xml:space="preserve"> of a dependant means moneys credited to the Trust Account under section 110(2)(a) or (b) in respect of the dependant.</w:t>
      </w:r>
    </w:p>
    <w:p>
      <w:pPr>
        <w:pStyle w:val="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Subsection"/>
      </w:pPr>
      <w:r>
        <w:tab/>
        <w:t>(4)</w:t>
      </w:r>
      <w:r>
        <w:tab/>
        <w:t xml:space="preserve">Notice must be given to WorkCover WA by or on behalf of the claimant if — </w:t>
      </w:r>
    </w:p>
    <w:p>
      <w:pPr>
        <w:pStyle w:val="Indenta"/>
      </w:pPr>
      <w:r>
        <w:tab/>
        <w:t>(a)</w:t>
      </w:r>
      <w:r>
        <w:tab/>
        <w:t>an action for damages is commenced; or</w:t>
      </w:r>
    </w:p>
    <w:p>
      <w:pPr>
        <w:pStyle w:val="Indenta"/>
      </w:pPr>
      <w:r>
        <w:tab/>
        <w:t>(b)</w:t>
      </w:r>
      <w:r>
        <w:tab/>
        <w:t>judgment is given or settlement takes place in an action for damages.</w:t>
      </w:r>
    </w:p>
    <w:p>
      <w:pPr>
        <w:pStyle w:val="Subsection"/>
        <w:keepNext/>
      </w:pPr>
      <w:r>
        <w:tab/>
        <w:t>(5)</w:t>
      </w:r>
      <w:r>
        <w:tab/>
        <w:t>A notice given under subsection (4) must be in the approved form.</w:t>
      </w:r>
    </w:p>
    <w:p>
      <w:pPr>
        <w:pStyle w:val="Footnotesection"/>
      </w:pPr>
      <w:bookmarkStart w:id="163" w:name="_Toc517341790"/>
      <w:bookmarkStart w:id="164" w:name="_Toc517343060"/>
      <w:r>
        <w:tab/>
        <w:t>[Section 72K inserted: No. 8 of 2018 s. 6.]</w:t>
      </w:r>
    </w:p>
    <w:p>
      <w:pPr>
        <w:pStyle w:val="Heading5"/>
      </w:pPr>
      <w:bookmarkStart w:id="165" w:name="_Toc536194000"/>
      <w:r>
        <w:rPr>
          <w:rStyle w:val="CharSectno"/>
        </w:rPr>
        <w:t>72L</w:t>
      </w:r>
      <w:r>
        <w:t>.</w:t>
      </w:r>
      <w:r>
        <w:tab/>
        <w:t>Application of Part XI to matters under this Division</w:t>
      </w:r>
      <w:bookmarkEnd w:id="163"/>
      <w:bookmarkEnd w:id="164"/>
      <w:bookmarkEnd w:id="165"/>
    </w:p>
    <w:p>
      <w:pPr>
        <w:pStyle w:val="Subsection"/>
      </w:pPr>
      <w:r>
        <w:tab/>
        <w:t>(1)</w:t>
      </w:r>
      <w:r>
        <w:tab/>
        <w:t xml:space="preserve">In this section — </w:t>
      </w:r>
    </w:p>
    <w:p>
      <w:pPr>
        <w:pStyle w:val="Defstart"/>
      </w:pPr>
      <w:r>
        <w:tab/>
      </w:r>
      <w:r>
        <w:rPr>
          <w:rStyle w:val="CharDefText"/>
        </w:rPr>
        <w:t>application</w:t>
      </w:r>
      <w:r>
        <w:t xml:space="preserve"> means an application under section 72H(3), 72I(3) or 72J(8) or clause 8(6) or (7);</w:t>
      </w:r>
    </w:p>
    <w:p>
      <w:pPr>
        <w:pStyle w:val="Defstart"/>
      </w:pPr>
      <w:r>
        <w:tab/>
      </w:r>
      <w:r>
        <w:rPr>
          <w:rStyle w:val="CharDefText"/>
        </w:rPr>
        <w:t>order</w:t>
      </w:r>
      <w:r>
        <w:t xml:space="preserve"> means an order under section 72H(7), 72I(3) or 72J(8).</w:t>
      </w:r>
    </w:p>
    <w:p>
      <w:pPr>
        <w:pStyle w:val="Subsection"/>
      </w:pPr>
      <w:r>
        <w:tab/>
        <w:t>(2)</w:t>
      </w:r>
      <w:r>
        <w:tab/>
        <w:t>An application must be made in accordance with this Act and the arbitration rules and may be rejected by the Registrar if it does not comply.</w:t>
      </w:r>
    </w:p>
    <w:p>
      <w:pPr>
        <w:pStyle w:val="Subsection"/>
      </w:pPr>
      <w:r>
        <w:tab/>
        <w:t>(3)</w:t>
      </w:r>
      <w:r>
        <w:tab/>
        <w:t>An application can be made and received, and an order can be made, whether or not there is a dispute about liability or the payment of compensation.</w:t>
      </w:r>
    </w:p>
    <w:p>
      <w:pPr>
        <w:pStyle w:val="Subsection"/>
      </w:pPr>
      <w:r>
        <w:tab/>
        <w:t>(4)</w:t>
      </w:r>
      <w:r>
        <w:tab/>
        <w:t xml:space="preserve">Without limiting section 72D(2), the following provisions do not apply to a claim, application or order — </w:t>
      </w:r>
    </w:p>
    <w:p>
      <w:pPr>
        <w:pStyle w:val="Indenta"/>
      </w:pPr>
      <w:r>
        <w:tab/>
        <w:t>(a)</w:t>
      </w:r>
      <w:r>
        <w:tab/>
        <w:t>Part XI Division 3 Subdivision 2;</w:t>
      </w:r>
    </w:p>
    <w:p>
      <w:pPr>
        <w:pStyle w:val="Indenta"/>
      </w:pPr>
      <w:r>
        <w:tab/>
        <w:t>(b)</w:t>
      </w:r>
      <w:r>
        <w:tab/>
        <w:t>sections 182ZT, 182ZU, 189 and 211(2);</w:t>
      </w:r>
    </w:p>
    <w:p>
      <w:pPr>
        <w:pStyle w:val="Indenta"/>
      </w:pPr>
      <w:r>
        <w:tab/>
        <w:t>(c)</w:t>
      </w:r>
      <w:r>
        <w:tab/>
        <w:t>the conciliation rules.</w:t>
      </w:r>
    </w:p>
    <w:p>
      <w:pPr>
        <w:pStyle w:val="Footnotesection"/>
      </w:pPr>
      <w:r>
        <w:tab/>
        <w:t>[Section 72L inserted: No. 8 of 2018 s. 6.]</w:t>
      </w:r>
    </w:p>
    <w:p>
      <w:pPr>
        <w:pStyle w:val="Heading3"/>
        <w:spacing w:before="280"/>
      </w:pPr>
      <w:bookmarkStart w:id="166" w:name="_Toc518038941"/>
      <w:bookmarkStart w:id="167" w:name="_Toc536194001"/>
      <w:r>
        <w:rPr>
          <w:rStyle w:val="CharDivNo"/>
        </w:rPr>
        <w:t>Division 6</w:t>
      </w:r>
      <w:r>
        <w:rPr>
          <w:snapToGrid w:val="0"/>
        </w:rPr>
        <w:t> — </w:t>
      </w:r>
      <w:r>
        <w:rPr>
          <w:rStyle w:val="CharDivText"/>
        </w:rPr>
        <w:t>Disputes between employers</w:t>
      </w:r>
      <w:bookmarkEnd w:id="166"/>
      <w:bookmarkEnd w:id="167"/>
    </w:p>
    <w:p>
      <w:pPr>
        <w:pStyle w:val="Heading5"/>
        <w:rPr>
          <w:snapToGrid w:val="0"/>
        </w:rPr>
      </w:pPr>
      <w:bookmarkStart w:id="168" w:name="_Toc536194002"/>
      <w:r>
        <w:rPr>
          <w:rStyle w:val="CharSectno"/>
        </w:rPr>
        <w:t>73</w:t>
      </w:r>
      <w:r>
        <w:rPr>
          <w:snapToGrid w:val="0"/>
        </w:rPr>
        <w:t>.</w:t>
      </w:r>
      <w:r>
        <w:rPr>
          <w:snapToGrid w:val="0"/>
        </w:rPr>
        <w:tab/>
        <w:t>Worker entitled but dispute between employers</w:t>
      </w:r>
      <w:bookmarkEnd w:id="168"/>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No. 36 of 1988 s. 11; No. 96 of 1990 s. 16; No. 48 of 1993 s. 28(1); No. 42 of 2004 s. 59, 147, 149 and 150.]</w:t>
      </w:r>
    </w:p>
    <w:p>
      <w:pPr>
        <w:pStyle w:val="Heading5"/>
        <w:rPr>
          <w:snapToGrid w:val="0"/>
        </w:rPr>
      </w:pPr>
      <w:bookmarkStart w:id="169" w:name="_Toc536194003"/>
      <w:r>
        <w:rPr>
          <w:rStyle w:val="CharSectno"/>
        </w:rPr>
        <w:t>74</w:t>
      </w:r>
      <w:r>
        <w:rPr>
          <w:snapToGrid w:val="0"/>
        </w:rPr>
        <w:t>.</w:t>
      </w:r>
      <w:r>
        <w:rPr>
          <w:snapToGrid w:val="0"/>
        </w:rPr>
        <w:tab/>
        <w:t>Worker entitled but dispute between insurers</w:t>
      </w:r>
      <w:bookmarkEnd w:id="16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No. 44 of 1985 s. 23; No. 96 of 1990 s. 17; No. 48 of 1993 s. 28(1); No. 34 of 1999 s. 16; No. 42 of 2004 s. 60, 147 and 149.]</w:t>
      </w:r>
    </w:p>
    <w:p>
      <w:pPr>
        <w:pStyle w:val="Heading5"/>
        <w:rPr>
          <w:snapToGrid w:val="0"/>
        </w:rPr>
      </w:pPr>
      <w:bookmarkStart w:id="170" w:name="_Toc536194004"/>
      <w:r>
        <w:rPr>
          <w:rStyle w:val="CharSectno"/>
        </w:rPr>
        <w:t>74A</w:t>
      </w:r>
      <w:r>
        <w:rPr>
          <w:snapToGrid w:val="0"/>
        </w:rPr>
        <w:t>.</w:t>
      </w:r>
      <w:r>
        <w:rPr>
          <w:snapToGrid w:val="0"/>
        </w:rPr>
        <w:tab/>
        <w:t>No apportionment under s. 73 or 74 for injuries before 8 Mar 1991</w:t>
      </w:r>
      <w:bookmarkEnd w:id="17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 No. 96 of 1990 s. 18; amended: No. 42 of 2004 s. 146.]</w:t>
      </w:r>
    </w:p>
    <w:p>
      <w:pPr>
        <w:pStyle w:val="Heading5"/>
        <w:rPr>
          <w:snapToGrid w:val="0"/>
        </w:rPr>
      </w:pPr>
      <w:bookmarkStart w:id="171" w:name="_Toc536194005"/>
      <w:r>
        <w:rPr>
          <w:rStyle w:val="CharSectno"/>
        </w:rPr>
        <w:t>75</w:t>
      </w:r>
      <w:r>
        <w:rPr>
          <w:snapToGrid w:val="0"/>
        </w:rPr>
        <w:t>.</w:t>
      </w:r>
      <w:r>
        <w:rPr>
          <w:snapToGrid w:val="0"/>
        </w:rPr>
        <w:tab/>
        <w:t>Obligation to make weekly payments preserved</w:t>
      </w:r>
      <w:bookmarkEnd w:id="17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No. 96 of 1990 s. 19; amended: No. 42 of 2004 s. 61.]</w:t>
      </w:r>
    </w:p>
    <w:p>
      <w:pPr>
        <w:pStyle w:val="Heading3"/>
      </w:pPr>
      <w:bookmarkStart w:id="172" w:name="_Toc518038946"/>
      <w:bookmarkStart w:id="173" w:name="_Toc536194006"/>
      <w:r>
        <w:rPr>
          <w:rStyle w:val="CharDivNo"/>
        </w:rPr>
        <w:t>Division 7</w:t>
      </w:r>
      <w:r>
        <w:rPr>
          <w:snapToGrid w:val="0"/>
        </w:rPr>
        <w:t> — </w:t>
      </w:r>
      <w:r>
        <w:rPr>
          <w:rStyle w:val="CharDivText"/>
        </w:rPr>
        <w:t>Agreements</w:t>
      </w:r>
      <w:bookmarkEnd w:id="172"/>
      <w:bookmarkEnd w:id="173"/>
    </w:p>
    <w:p>
      <w:pPr>
        <w:pStyle w:val="Heading5"/>
        <w:rPr>
          <w:snapToGrid w:val="0"/>
        </w:rPr>
      </w:pPr>
      <w:bookmarkStart w:id="174" w:name="_Toc536194007"/>
      <w:r>
        <w:rPr>
          <w:rStyle w:val="CharSectno"/>
        </w:rPr>
        <w:t>76</w:t>
      </w:r>
      <w:r>
        <w:rPr>
          <w:snapToGrid w:val="0"/>
        </w:rPr>
        <w:t>.</w:t>
      </w:r>
      <w:r>
        <w:rPr>
          <w:snapToGrid w:val="0"/>
        </w:rPr>
        <w:tab/>
        <w:t>Agreement as to compensation etc., registration and effect of memorandum of</w:t>
      </w:r>
      <w:bookmarkEnd w:id="17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No. 48 of 1993 s. 28(1) and 38; No. 33 of 1999 s. 6; No. 34 of 1999 s. 17; No. 74 of 2003 s. 134(2); No. 42 of 2004 s. 62 and 146; No. 31 of 2011 s. 27.]</w:t>
      </w:r>
    </w:p>
    <w:p>
      <w:pPr>
        <w:pStyle w:val="Heading5"/>
        <w:rPr>
          <w:snapToGrid w:val="0"/>
        </w:rPr>
      </w:pPr>
      <w:bookmarkStart w:id="175" w:name="_Toc536194008"/>
      <w:r>
        <w:rPr>
          <w:rStyle w:val="CharSectno"/>
        </w:rPr>
        <w:t>77</w:t>
      </w:r>
      <w:r>
        <w:rPr>
          <w:snapToGrid w:val="0"/>
        </w:rPr>
        <w:t>.</w:t>
      </w:r>
      <w:r>
        <w:rPr>
          <w:snapToGrid w:val="0"/>
        </w:rPr>
        <w:tab/>
        <w:t>Agreements unenforceable unless registered under s. 76</w:t>
      </w:r>
      <w:bookmarkEnd w:id="17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76" w:name="_Toc536194009"/>
      <w:r>
        <w:rPr>
          <w:rStyle w:val="CharSectno"/>
        </w:rPr>
        <w:t>78</w:t>
      </w:r>
      <w:r>
        <w:rPr>
          <w:snapToGrid w:val="0"/>
        </w:rPr>
        <w:t>.</w:t>
      </w:r>
      <w:r>
        <w:rPr>
          <w:snapToGrid w:val="0"/>
        </w:rPr>
        <w:tab/>
        <w:t>Effect of non</w:t>
      </w:r>
      <w:r>
        <w:rPr>
          <w:snapToGrid w:val="0"/>
        </w:rPr>
        <w:noBreakHyphen/>
        <w:t>registration of agreement</w:t>
      </w:r>
      <w:bookmarkEnd w:id="17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No. 42 of 2004 s. 146.]</w:t>
      </w:r>
    </w:p>
    <w:p>
      <w:pPr>
        <w:pStyle w:val="Heading3"/>
      </w:pPr>
      <w:bookmarkStart w:id="177" w:name="_Toc518038950"/>
      <w:bookmarkStart w:id="178" w:name="_Toc536194010"/>
      <w:r>
        <w:rPr>
          <w:rStyle w:val="CharDivNo"/>
        </w:rPr>
        <w:t>Division 8</w:t>
      </w:r>
      <w:r>
        <w:rPr>
          <w:snapToGrid w:val="0"/>
        </w:rPr>
        <w:t> — </w:t>
      </w:r>
      <w:r>
        <w:rPr>
          <w:rStyle w:val="CharDivText"/>
        </w:rPr>
        <w:t>Other matters affecting compensation</w:t>
      </w:r>
      <w:bookmarkEnd w:id="177"/>
      <w:bookmarkEnd w:id="178"/>
    </w:p>
    <w:p>
      <w:pPr>
        <w:pStyle w:val="Heading5"/>
        <w:rPr>
          <w:snapToGrid w:val="0"/>
        </w:rPr>
      </w:pPr>
      <w:bookmarkStart w:id="179" w:name="_Toc536194011"/>
      <w:r>
        <w:rPr>
          <w:rStyle w:val="CharSectno"/>
        </w:rPr>
        <w:t>79</w:t>
      </w:r>
      <w:r>
        <w:rPr>
          <w:snapToGrid w:val="0"/>
        </w:rPr>
        <w:t>.</w:t>
      </w:r>
      <w:r>
        <w:rPr>
          <w:snapToGrid w:val="0"/>
        </w:rPr>
        <w:tab/>
        <w:t>Wilful and false representation by worker</w:t>
      </w:r>
      <w:bookmarkEnd w:id="179"/>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No. 48 of 1993 s. 28(1); No. 42 of 2004 s. 63, 146 and 147.]</w:t>
      </w:r>
    </w:p>
    <w:p>
      <w:pPr>
        <w:pStyle w:val="Heading5"/>
        <w:rPr>
          <w:snapToGrid w:val="0"/>
        </w:rPr>
      </w:pPr>
      <w:bookmarkStart w:id="180" w:name="_Toc536194012"/>
      <w:r>
        <w:rPr>
          <w:rStyle w:val="CharSectno"/>
        </w:rPr>
        <w:t>80</w:t>
      </w:r>
      <w:r>
        <w:rPr>
          <w:snapToGrid w:val="0"/>
        </w:rPr>
        <w:t>.</w:t>
      </w:r>
      <w:r>
        <w:rPr>
          <w:snapToGrid w:val="0"/>
        </w:rPr>
        <w:tab/>
        <w:t>Effect of leave entitlements; effect on sick leave</w:t>
      </w:r>
      <w:bookmarkEnd w:id="18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No. 42 of 2004 s. 64 and 147.]</w:t>
      </w:r>
    </w:p>
    <w:p>
      <w:pPr>
        <w:pStyle w:val="Heading5"/>
        <w:rPr>
          <w:snapToGrid w:val="0"/>
        </w:rPr>
      </w:pPr>
      <w:bookmarkStart w:id="181" w:name="_Toc536194013"/>
      <w:r>
        <w:rPr>
          <w:rStyle w:val="CharSectno"/>
        </w:rPr>
        <w:t>81</w:t>
      </w:r>
      <w:r>
        <w:rPr>
          <w:snapToGrid w:val="0"/>
        </w:rPr>
        <w:t>.</w:t>
      </w:r>
      <w:r>
        <w:rPr>
          <w:snapToGrid w:val="0"/>
        </w:rPr>
        <w:tab/>
        <w:t>Effect on public holidays pay</w:t>
      </w:r>
      <w:bookmarkEnd w:id="181"/>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82" w:name="_Toc536194014"/>
      <w:r>
        <w:rPr>
          <w:rStyle w:val="CharSectno"/>
        </w:rPr>
        <w:t>82</w:t>
      </w:r>
      <w:r>
        <w:rPr>
          <w:snapToGrid w:val="0"/>
        </w:rPr>
        <w:t>.</w:t>
      </w:r>
      <w:r>
        <w:rPr>
          <w:snapToGrid w:val="0"/>
        </w:rPr>
        <w:tab/>
        <w:t>Services rendered to worker for which employer liable, payment for</w:t>
      </w:r>
      <w:bookmarkEnd w:id="182"/>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3" w:name="_Toc536194015"/>
      <w:r>
        <w:rPr>
          <w:rStyle w:val="CharSectno"/>
        </w:rPr>
        <w:t>83</w:t>
      </w:r>
      <w:r>
        <w:rPr>
          <w:snapToGrid w:val="0"/>
        </w:rPr>
        <w:t>.</w:t>
      </w:r>
      <w:r>
        <w:rPr>
          <w:snapToGrid w:val="0"/>
        </w:rPr>
        <w:tab/>
        <w:t>Partially incapacitated workers, employment of</w:t>
      </w:r>
      <w:bookmarkEnd w:id="183"/>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No. 48 of 1993 s. 28(1); No. 42 of 2004 s. 65, 146 and 147; No. 31 of 2011 s. 95.]</w:t>
      </w:r>
    </w:p>
    <w:p>
      <w:pPr>
        <w:pStyle w:val="Heading5"/>
        <w:rPr>
          <w:snapToGrid w:val="0"/>
        </w:rPr>
      </w:pPr>
      <w:bookmarkStart w:id="184" w:name="_Toc536194016"/>
      <w:r>
        <w:rPr>
          <w:rStyle w:val="CharSectno"/>
        </w:rPr>
        <w:t>84</w:t>
      </w:r>
      <w:r>
        <w:rPr>
          <w:snapToGrid w:val="0"/>
        </w:rPr>
        <w:t>.</w:t>
      </w:r>
      <w:r>
        <w:rPr>
          <w:snapToGrid w:val="0"/>
        </w:rPr>
        <w:tab/>
        <w:t>Worker not to be prejudiced by resuming work</w:t>
      </w:r>
      <w:bookmarkEnd w:id="184"/>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No. 42 of 2004 s. 147.]</w:t>
      </w:r>
    </w:p>
    <w:p>
      <w:pPr>
        <w:pStyle w:val="Heading5"/>
        <w:rPr>
          <w:snapToGrid w:val="0"/>
        </w:rPr>
      </w:pPr>
      <w:bookmarkStart w:id="185" w:name="_Toc536194017"/>
      <w:r>
        <w:rPr>
          <w:rStyle w:val="CharSectno"/>
        </w:rPr>
        <w:t>84AA</w:t>
      </w:r>
      <w:r>
        <w:rPr>
          <w:snapToGrid w:val="0"/>
        </w:rPr>
        <w:t>.</w:t>
      </w:r>
      <w:r>
        <w:rPr>
          <w:snapToGrid w:val="0"/>
        </w:rPr>
        <w:tab/>
        <w:t>Employer to keep position available during worker’s incapacity</w:t>
      </w:r>
      <w:bookmarkEnd w:id="18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No. 48 of 1993 s. 39; amended: No. 42 of 2004 s. 147.]</w:t>
      </w:r>
    </w:p>
    <w:p>
      <w:pPr>
        <w:pStyle w:val="Heading5"/>
      </w:pPr>
      <w:bookmarkStart w:id="186" w:name="_Toc536194018"/>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86"/>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No. 42 of 2004 s. 66.]</w:t>
      </w:r>
    </w:p>
    <w:p>
      <w:pPr>
        <w:pStyle w:val="Ednotepart"/>
        <w:ind w:left="1311" w:hanging="1311"/>
        <w:outlineLvl w:val="9"/>
      </w:pPr>
      <w:r>
        <w:t>[Part IIIA:</w:t>
      </w:r>
      <w:r>
        <w:tab/>
        <w:t>s. 84A</w:t>
      </w:r>
      <w:r>
        <w:noBreakHyphen/>
        <w:t>84ZZ deleted: No. 42 of 2004 s. 67;</w:t>
      </w:r>
      <w:r>
        <w:br/>
        <w:t>s. 84ZZA, 84ZZB deleted: No. 59 of 2004 s. 131.]</w:t>
      </w:r>
    </w:p>
    <w:p>
      <w:pPr>
        <w:pStyle w:val="Heading2"/>
      </w:pPr>
      <w:bookmarkStart w:id="187" w:name="_Toc518038959"/>
      <w:bookmarkStart w:id="188" w:name="_Toc536194019"/>
      <w:r>
        <w:rPr>
          <w:rStyle w:val="CharPartNo"/>
        </w:rPr>
        <w:t>Part IV</w:t>
      </w:r>
      <w:r>
        <w:t> — </w:t>
      </w:r>
      <w:r>
        <w:rPr>
          <w:rStyle w:val="CharPartText"/>
        </w:rPr>
        <w:t>Civil proceedings in addition to or independent of this Act</w:t>
      </w:r>
      <w:bookmarkEnd w:id="187"/>
      <w:bookmarkEnd w:id="188"/>
    </w:p>
    <w:p>
      <w:pPr>
        <w:pStyle w:val="Heading3"/>
      </w:pPr>
      <w:bookmarkStart w:id="189" w:name="_Toc518038960"/>
      <w:bookmarkStart w:id="190" w:name="_Toc536194020"/>
      <w:r>
        <w:rPr>
          <w:rStyle w:val="CharDivNo"/>
        </w:rPr>
        <w:t>Division 1</w:t>
      </w:r>
      <w:r>
        <w:rPr>
          <w:snapToGrid w:val="0"/>
        </w:rPr>
        <w:t> — </w:t>
      </w:r>
      <w:r>
        <w:rPr>
          <w:rStyle w:val="CharDivText"/>
        </w:rPr>
        <w:t>General</w:t>
      </w:r>
      <w:bookmarkEnd w:id="189"/>
      <w:bookmarkEnd w:id="190"/>
    </w:p>
    <w:p>
      <w:pPr>
        <w:pStyle w:val="Footnoteheading"/>
        <w:rPr>
          <w:snapToGrid w:val="0"/>
        </w:rPr>
      </w:pPr>
      <w:r>
        <w:rPr>
          <w:snapToGrid w:val="0"/>
        </w:rPr>
        <w:tab/>
        <w:t>[Heading inserted: No. 48 of 1993 s. 4(1).]</w:t>
      </w:r>
    </w:p>
    <w:p>
      <w:pPr>
        <w:pStyle w:val="Heading5"/>
        <w:rPr>
          <w:snapToGrid w:val="0"/>
        </w:rPr>
      </w:pPr>
      <w:bookmarkStart w:id="191" w:name="_Toc536194021"/>
      <w:r>
        <w:rPr>
          <w:rStyle w:val="CharSectno"/>
        </w:rPr>
        <w:t>85</w:t>
      </w:r>
      <w:r>
        <w:rPr>
          <w:snapToGrid w:val="0"/>
        </w:rPr>
        <w:t>.</w:t>
      </w:r>
      <w:r>
        <w:rPr>
          <w:snapToGrid w:val="0"/>
        </w:rPr>
        <w:tab/>
        <w:t>Motor vehicle cases not affected by this Part</w:t>
      </w:r>
      <w:bookmarkEnd w:id="191"/>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2" w:name="_Toc536194022"/>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2"/>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3" w:name="_Toc536194023"/>
      <w:r>
        <w:rPr>
          <w:rStyle w:val="CharSectno"/>
        </w:rPr>
        <w:t>87</w:t>
      </w:r>
      <w:r>
        <w:rPr>
          <w:snapToGrid w:val="0"/>
        </w:rPr>
        <w:t>.</w:t>
      </w:r>
      <w:r>
        <w:rPr>
          <w:snapToGrid w:val="0"/>
        </w:rPr>
        <w:tab/>
        <w:t>Solicitor-client costs, limits on agreements as to</w:t>
      </w:r>
      <w:bookmarkEnd w:id="193"/>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 No. 48 of 1993 s. 4(2); amended: No. 65 of 2003 s. 72(2); No. 21 of 2008 s. 713(2).]</w:t>
      </w:r>
    </w:p>
    <w:p>
      <w:pPr>
        <w:pStyle w:val="Ednotesection"/>
        <w:outlineLvl w:val="9"/>
      </w:pPr>
      <w:r>
        <w:t>[</w:t>
      </w:r>
      <w:r>
        <w:rPr>
          <w:b/>
        </w:rPr>
        <w:t>88</w:t>
      </w:r>
      <w:r>
        <w:rPr>
          <w:b/>
        </w:rPr>
        <w:noBreakHyphen/>
        <w:t>90.</w:t>
      </w:r>
      <w:r>
        <w:tab/>
        <w:t>Deleted: No. 48 of 1993 s. 4(2).]</w:t>
      </w:r>
    </w:p>
    <w:p>
      <w:pPr>
        <w:pStyle w:val="Heading5"/>
        <w:rPr>
          <w:snapToGrid w:val="0"/>
        </w:rPr>
      </w:pPr>
      <w:bookmarkStart w:id="194" w:name="_Toc536194024"/>
      <w:r>
        <w:rPr>
          <w:rStyle w:val="CharSectno"/>
        </w:rPr>
        <w:t>91</w:t>
      </w:r>
      <w:r>
        <w:rPr>
          <w:snapToGrid w:val="0"/>
        </w:rPr>
        <w:t>.</w:t>
      </w:r>
      <w:r>
        <w:rPr>
          <w:snapToGrid w:val="0"/>
        </w:rPr>
        <w:tab/>
        <w:t>Court’s duties where action for damages unsuccessful but workers’ compensation is payable</w:t>
      </w:r>
      <w:bookmarkEnd w:id="194"/>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No. 48 of 1993 s. 28(1); No. 42 of 2004 s. 68 and 147; No. 31 of 2011 s. 28.]</w:t>
      </w:r>
    </w:p>
    <w:p>
      <w:pPr>
        <w:pStyle w:val="Heading5"/>
        <w:rPr>
          <w:snapToGrid w:val="0"/>
        </w:rPr>
      </w:pPr>
      <w:bookmarkStart w:id="195" w:name="_Toc536194025"/>
      <w:r>
        <w:rPr>
          <w:rStyle w:val="CharSectno"/>
        </w:rPr>
        <w:t>92</w:t>
      </w:r>
      <w:r>
        <w:rPr>
          <w:snapToGrid w:val="0"/>
        </w:rPr>
        <w:t>.</w:t>
      </w:r>
      <w:r>
        <w:rPr>
          <w:snapToGrid w:val="0"/>
        </w:rPr>
        <w:tab/>
        <w:t>Both damages and workers’ compensation not recoverable</w:t>
      </w:r>
      <w:bookmarkEnd w:id="19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No. 48 of 1993 s. 28(1); No. 42 of 2004 s. 69, 146 and 147.]</w:t>
      </w:r>
    </w:p>
    <w:p>
      <w:pPr>
        <w:pStyle w:val="Heading5"/>
        <w:rPr>
          <w:snapToGrid w:val="0"/>
        </w:rPr>
      </w:pPr>
      <w:bookmarkStart w:id="196" w:name="_Toc536194026"/>
      <w:r>
        <w:rPr>
          <w:rStyle w:val="CharSectno"/>
        </w:rPr>
        <w:t>93</w:t>
      </w:r>
      <w:r>
        <w:rPr>
          <w:snapToGrid w:val="0"/>
        </w:rPr>
        <w:t>.</w:t>
      </w:r>
      <w:r>
        <w:rPr>
          <w:snapToGrid w:val="0"/>
        </w:rPr>
        <w:tab/>
        <w:t>Remedies against non-employers</w:t>
      </w:r>
      <w:bookmarkEnd w:id="196"/>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No. 48 of 1993 s. 28(1); No. 42 of 2004 s. 70 and 147.]</w:t>
      </w:r>
    </w:p>
    <w:p>
      <w:pPr>
        <w:pStyle w:val="Heading3"/>
        <w:keepLines/>
        <w:spacing w:before="220"/>
      </w:pPr>
      <w:bookmarkStart w:id="197" w:name="_Toc518038967"/>
      <w:bookmarkStart w:id="198" w:name="_Toc536194027"/>
      <w:r>
        <w:rPr>
          <w:rStyle w:val="CharDivNo"/>
        </w:rPr>
        <w:t>Division 1a</w:t>
      </w:r>
      <w:r>
        <w:t> — </w:t>
      </w:r>
      <w:r>
        <w:rPr>
          <w:rStyle w:val="CharDivText"/>
        </w:rPr>
        <w:t>Choice of law</w:t>
      </w:r>
      <w:bookmarkEnd w:id="197"/>
      <w:bookmarkEnd w:id="198"/>
    </w:p>
    <w:p>
      <w:pPr>
        <w:pStyle w:val="Footnoteheading"/>
        <w:keepNext/>
        <w:keepLines/>
        <w:tabs>
          <w:tab w:val="left" w:pos="851"/>
        </w:tabs>
        <w:spacing w:before="100"/>
      </w:pPr>
      <w:r>
        <w:tab/>
        <w:t>[Heading inserted: No. 36 of 2004 s. 10.]</w:t>
      </w:r>
    </w:p>
    <w:p>
      <w:pPr>
        <w:pStyle w:val="Heading5"/>
        <w:spacing w:before="180"/>
      </w:pPr>
      <w:bookmarkStart w:id="199" w:name="_Toc536194028"/>
      <w:r>
        <w:rPr>
          <w:rStyle w:val="CharSectno"/>
        </w:rPr>
        <w:t>93AA</w:t>
      </w:r>
      <w:r>
        <w:t>.</w:t>
      </w:r>
      <w:r>
        <w:tab/>
        <w:t>Applicable substantive law for work injury claims</w:t>
      </w:r>
      <w:bookmarkEnd w:id="19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No. 36 of 2004 s. 10; amended: No. 36 of 2004 s. 16 and 17(4).]</w:t>
      </w:r>
    </w:p>
    <w:p>
      <w:pPr>
        <w:pStyle w:val="Heading5"/>
      </w:pPr>
      <w:bookmarkStart w:id="200" w:name="_Toc536194029"/>
      <w:r>
        <w:rPr>
          <w:rStyle w:val="CharSectno"/>
        </w:rPr>
        <w:t>93AB</w:t>
      </w:r>
      <w:r>
        <w:t>.</w:t>
      </w:r>
      <w:r>
        <w:tab/>
        <w:t>Claims to which Division applies</w:t>
      </w:r>
      <w:bookmarkEnd w:id="20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No. 36 of 2004 s. 10; amended: No. 36 of 2004 s. 16.]</w:t>
      </w:r>
    </w:p>
    <w:p>
      <w:pPr>
        <w:pStyle w:val="Heading5"/>
      </w:pPr>
      <w:bookmarkStart w:id="201" w:name="_Toc536194030"/>
      <w:r>
        <w:rPr>
          <w:rStyle w:val="CharSectno"/>
        </w:rPr>
        <w:t>93AC</w:t>
      </w:r>
      <w:r>
        <w:t>.</w:t>
      </w:r>
      <w:r>
        <w:tab/>
        <w:t>Terms used</w:t>
      </w:r>
      <w:bookmarkEnd w:id="201"/>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No. 36 of 2004 s. 10; amended: No. 36 of 2004 s. 17(1).]</w:t>
      </w:r>
    </w:p>
    <w:p>
      <w:pPr>
        <w:pStyle w:val="Heading5"/>
      </w:pPr>
      <w:bookmarkStart w:id="202" w:name="_Toc536194031"/>
      <w:r>
        <w:rPr>
          <w:rStyle w:val="CharSectno"/>
        </w:rPr>
        <w:t>93AD</w:t>
      </w:r>
      <w:r>
        <w:t>.</w:t>
      </w:r>
      <w:r>
        <w:tab/>
        <w:t>Claim in respect of death included</w:t>
      </w:r>
      <w:bookmarkEnd w:id="202"/>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No. 36 of 2004 s. 10; amended: No. 36 of 2004 s. 16 and 17(2).]</w:t>
      </w:r>
    </w:p>
    <w:p>
      <w:pPr>
        <w:pStyle w:val="Heading5"/>
      </w:pPr>
      <w:bookmarkStart w:id="203" w:name="_Toc536194032"/>
      <w:r>
        <w:rPr>
          <w:rStyle w:val="CharSectno"/>
        </w:rPr>
        <w:t>93AE</w:t>
      </w:r>
      <w:r>
        <w:t>.</w:t>
      </w:r>
      <w:r>
        <w:tab/>
        <w:t>Terms used</w:t>
      </w:r>
      <w:bookmarkEnd w:id="203"/>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No. 36 of 2004 s. 10; amended: No. 36 of 2004 s. 17(3).]</w:t>
      </w:r>
    </w:p>
    <w:p>
      <w:pPr>
        <w:pStyle w:val="Heading5"/>
      </w:pPr>
      <w:bookmarkStart w:id="204" w:name="_Toc536194033"/>
      <w:r>
        <w:rPr>
          <w:rStyle w:val="CharSectno"/>
        </w:rPr>
        <w:t>93AF</w:t>
      </w:r>
      <w:r>
        <w:t>.</w:t>
      </w:r>
      <w:r>
        <w:tab/>
        <w:t>Availability of action in another State not relevant</w:t>
      </w:r>
      <w:bookmarkEnd w:id="204"/>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No. 36 of 2004 s. 10.]</w:t>
      </w:r>
    </w:p>
    <w:p>
      <w:pPr>
        <w:pStyle w:val="Heading3"/>
        <w:keepLines/>
        <w:spacing w:before="220"/>
      </w:pPr>
      <w:bookmarkStart w:id="205" w:name="_Toc518038974"/>
      <w:bookmarkStart w:id="206" w:name="_Toc536194034"/>
      <w:r>
        <w:rPr>
          <w:rStyle w:val="CharDivNo"/>
        </w:rPr>
        <w:t>Division 2</w:t>
      </w:r>
      <w:r>
        <w:rPr>
          <w:snapToGrid w:val="0"/>
        </w:rPr>
        <w:t> — </w:t>
      </w:r>
      <w:r>
        <w:rPr>
          <w:rStyle w:val="CharDivText"/>
        </w:rPr>
        <w:t>Constraints on awards of common law damages</w:t>
      </w:r>
      <w:bookmarkEnd w:id="205"/>
      <w:bookmarkEnd w:id="206"/>
    </w:p>
    <w:p>
      <w:pPr>
        <w:pStyle w:val="Footnoteheading"/>
        <w:keepNext/>
        <w:keepLines/>
        <w:rPr>
          <w:snapToGrid w:val="0"/>
        </w:rPr>
      </w:pPr>
      <w:r>
        <w:rPr>
          <w:snapToGrid w:val="0"/>
        </w:rPr>
        <w:tab/>
        <w:t>[Heading inserted: No. 48 of 1993 s. 4(3).]</w:t>
      </w:r>
    </w:p>
    <w:p>
      <w:pPr>
        <w:pStyle w:val="Heading4"/>
        <w:keepLines/>
      </w:pPr>
      <w:bookmarkStart w:id="207" w:name="_Toc518038975"/>
      <w:bookmarkStart w:id="208" w:name="_Toc536194035"/>
      <w:r>
        <w:t>Subdivision 1 — Preliminary provisions</w:t>
      </w:r>
      <w:bookmarkEnd w:id="207"/>
      <w:bookmarkEnd w:id="208"/>
    </w:p>
    <w:p>
      <w:pPr>
        <w:pStyle w:val="Footnoteheading"/>
        <w:keepNext/>
        <w:keepLines/>
      </w:pPr>
      <w:r>
        <w:tab/>
        <w:t>[Heading inserted: No. 42 of 2004 s. 71.]</w:t>
      </w:r>
    </w:p>
    <w:p>
      <w:pPr>
        <w:pStyle w:val="Heading5"/>
        <w:rPr>
          <w:snapToGrid w:val="0"/>
        </w:rPr>
      </w:pPr>
      <w:bookmarkStart w:id="209" w:name="_Toc536194036"/>
      <w:r>
        <w:rPr>
          <w:rStyle w:val="CharSectno"/>
        </w:rPr>
        <w:t>93A</w:t>
      </w:r>
      <w:r>
        <w:rPr>
          <w:snapToGrid w:val="0"/>
        </w:rPr>
        <w:t>.</w:t>
      </w:r>
      <w:r>
        <w:rPr>
          <w:snapToGrid w:val="0"/>
        </w:rPr>
        <w:tab/>
        <w:t>Term used: damages</w:t>
      </w:r>
      <w:bookmarkEnd w:id="209"/>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No. 48 of 1993 s. 4(3); amended: No. 34 of 1999 s. 32(3); No. 42 of 2004 s. 72.]</w:t>
      </w:r>
    </w:p>
    <w:p>
      <w:pPr>
        <w:pStyle w:val="Heading5"/>
        <w:rPr>
          <w:snapToGrid w:val="0"/>
        </w:rPr>
      </w:pPr>
      <w:bookmarkStart w:id="210" w:name="_Toc536194037"/>
      <w:r>
        <w:rPr>
          <w:rStyle w:val="CharSectno"/>
        </w:rPr>
        <w:t>93B</w:t>
      </w:r>
      <w:r>
        <w:rPr>
          <w:snapToGrid w:val="0"/>
        </w:rPr>
        <w:t>.</w:t>
      </w:r>
      <w:r>
        <w:rPr>
          <w:snapToGrid w:val="0"/>
        </w:rPr>
        <w:tab/>
        <w:t>Application of this Division</w:t>
      </w:r>
      <w:bookmarkEnd w:id="21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No. 48 of 1993 s. 4(3); amended: No. 34 of 1999 s. 32(4); No. 42 of 2004 s. 73; No. 16 of 2005 s. 10.]</w:t>
      </w:r>
    </w:p>
    <w:p>
      <w:pPr>
        <w:pStyle w:val="Heading5"/>
        <w:rPr>
          <w:snapToGrid w:val="0"/>
        </w:rPr>
      </w:pPr>
      <w:bookmarkStart w:id="211" w:name="_Toc536194038"/>
      <w:r>
        <w:rPr>
          <w:rStyle w:val="CharSectno"/>
        </w:rPr>
        <w:t>93C</w:t>
      </w:r>
      <w:r>
        <w:rPr>
          <w:snapToGrid w:val="0"/>
        </w:rPr>
        <w:t>.</w:t>
      </w:r>
      <w:r>
        <w:rPr>
          <w:snapToGrid w:val="0"/>
        </w:rPr>
        <w:tab/>
        <w:t>Limit on powers of courts to award damages</w:t>
      </w:r>
      <w:bookmarkEnd w:id="211"/>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No. 48 of 1993 s. 4(3).]</w:t>
      </w:r>
    </w:p>
    <w:p>
      <w:pPr>
        <w:pStyle w:val="Heading4"/>
        <w:keepLines/>
      </w:pPr>
      <w:bookmarkStart w:id="212" w:name="_Toc518038979"/>
      <w:bookmarkStart w:id="213" w:name="_Toc536194039"/>
      <w:r>
        <w:t>Subdivision 2 — 1993 scheme</w:t>
      </w:r>
      <w:bookmarkEnd w:id="212"/>
      <w:bookmarkEnd w:id="213"/>
    </w:p>
    <w:p>
      <w:pPr>
        <w:pStyle w:val="Footnoteheading"/>
        <w:keepNext/>
        <w:keepLines/>
        <w:spacing w:before="100"/>
      </w:pPr>
      <w:r>
        <w:tab/>
        <w:t>[Heading inserted: No. 42 of 2004 s. 74.]</w:t>
      </w:r>
    </w:p>
    <w:p>
      <w:pPr>
        <w:pStyle w:val="Heading5"/>
      </w:pPr>
      <w:bookmarkStart w:id="214" w:name="_Toc536194040"/>
      <w:r>
        <w:rPr>
          <w:rStyle w:val="CharSectno"/>
        </w:rPr>
        <w:t>93CA</w:t>
      </w:r>
      <w:r>
        <w:t>.</w:t>
      </w:r>
      <w:r>
        <w:tab/>
        <w:t>Term used: AMA Guides</w:t>
      </w:r>
      <w:bookmarkEnd w:id="214"/>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No. 42 of 2004 s. 75.]</w:t>
      </w:r>
    </w:p>
    <w:p>
      <w:pPr>
        <w:pStyle w:val="Heading5"/>
      </w:pPr>
      <w:bookmarkStart w:id="215" w:name="_Toc536194041"/>
      <w:r>
        <w:rPr>
          <w:rStyle w:val="CharSectno"/>
        </w:rPr>
        <w:t>93CB</w:t>
      </w:r>
      <w:r>
        <w:t>.</w:t>
      </w:r>
      <w:r>
        <w:tab/>
        <w:t>Limits on application of this Subdivision</w:t>
      </w:r>
      <w:bookmarkEnd w:id="21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No. 42 of 2004 s. 75.]</w:t>
      </w:r>
    </w:p>
    <w:p>
      <w:pPr>
        <w:pStyle w:val="Heading5"/>
      </w:pPr>
      <w:bookmarkStart w:id="216" w:name="_Toc536194042"/>
      <w:r>
        <w:rPr>
          <w:rStyle w:val="CharSectno"/>
        </w:rPr>
        <w:t>93CC</w:t>
      </w:r>
      <w:r>
        <w:t>.</w:t>
      </w:r>
      <w:r>
        <w:tab/>
        <w:t>Application of this Subdivision</w:t>
      </w:r>
      <w:bookmarkEnd w:id="21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No. 42 of 2004 s. 75; amended: No. 20 of 2005 s. 21.]</w:t>
      </w:r>
    </w:p>
    <w:p>
      <w:pPr>
        <w:pStyle w:val="Heading5"/>
      </w:pPr>
      <w:bookmarkStart w:id="217" w:name="_Toc536194043"/>
      <w:r>
        <w:rPr>
          <w:rStyle w:val="CharSectno"/>
        </w:rPr>
        <w:t>93D</w:t>
      </w:r>
      <w:r>
        <w:t>.</w:t>
      </w:r>
      <w:r>
        <w:tab/>
        <w:t>Degree of disability, assessing</w:t>
      </w:r>
      <w:bookmarkEnd w:id="21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No. 34 of 1999 s. 32(5); amended: No. 42 of 2004 s. 76, 146 and 147; No. 31 of 2011 s. 29.]</w:t>
      </w:r>
    </w:p>
    <w:p>
      <w:pPr>
        <w:pStyle w:val="Heading5"/>
        <w:spacing w:before="200"/>
      </w:pPr>
      <w:bookmarkStart w:id="218" w:name="_Toc536194044"/>
      <w:r>
        <w:rPr>
          <w:rStyle w:val="CharSectno"/>
        </w:rPr>
        <w:t>93E</w:t>
      </w:r>
      <w:r>
        <w:t>.</w:t>
      </w:r>
      <w:r>
        <w:tab/>
        <w:t>Constraints on awards and paying compensation</w:t>
      </w:r>
      <w:bookmarkEnd w:id="21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No. 34 of 1999 s. 32(5); amended: No. 44 of 2000 s. 4; No. 35 of 2004 s. 9; No. 42 of 2004 s. 77, 147 and 149.]</w:t>
      </w:r>
    </w:p>
    <w:p>
      <w:pPr>
        <w:pStyle w:val="Heading5"/>
        <w:spacing w:before="240"/>
      </w:pPr>
      <w:bookmarkStart w:id="219" w:name="_Toc536194045"/>
      <w:r>
        <w:rPr>
          <w:rStyle w:val="CharSectno"/>
        </w:rPr>
        <w:t>93EA</w:t>
      </w:r>
      <w:r>
        <w:t>.</w:t>
      </w:r>
      <w:r>
        <w:tab/>
        <w:t>Questions as to degree of disability, referral of to Director in some cases due to new evidence</w:t>
      </w:r>
      <w:bookmarkEnd w:id="21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No. 35 of 2004 s. 10; amended: No. 42 of 2004 s. 147.]</w:t>
      </w:r>
    </w:p>
    <w:p>
      <w:pPr>
        <w:pStyle w:val="Heading5"/>
      </w:pPr>
      <w:bookmarkStart w:id="220" w:name="_Toc536194046"/>
      <w:r>
        <w:rPr>
          <w:rStyle w:val="CharSectno"/>
        </w:rPr>
        <w:t>93EB</w:t>
      </w:r>
      <w:r>
        <w:t>.</w:t>
      </w:r>
      <w:r>
        <w:tab/>
        <w:t>Questions as to degree of disability, referral of to Director in some other cases</w:t>
      </w:r>
      <w:bookmarkEnd w:id="22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No. 35 of 2004 s. 10; amended: No. 42 of 2004 s. 147.]</w:t>
      </w:r>
    </w:p>
    <w:p>
      <w:pPr>
        <w:pStyle w:val="Heading5"/>
      </w:pPr>
      <w:bookmarkStart w:id="221" w:name="_Toc536194047"/>
      <w:r>
        <w:rPr>
          <w:rStyle w:val="CharSectno"/>
        </w:rPr>
        <w:t>93EC</w:t>
      </w:r>
      <w:r>
        <w:t>.</w:t>
      </w:r>
      <w:r>
        <w:tab/>
        <w:t>Time for commencing action for damages extended in some cases</w:t>
      </w:r>
      <w:bookmarkEnd w:id="221"/>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No. 35 of 2004 s. 10; amended: No. 42 of 2004 s. 146 and 147.]</w:t>
      </w:r>
    </w:p>
    <w:p>
      <w:pPr>
        <w:pStyle w:val="Heading5"/>
      </w:pPr>
      <w:bookmarkStart w:id="222" w:name="_Toc536194048"/>
      <w:r>
        <w:rPr>
          <w:rStyle w:val="CharSectno"/>
        </w:rPr>
        <w:t>93F</w:t>
      </w:r>
      <w:r>
        <w:t>.</w:t>
      </w:r>
      <w:r>
        <w:tab/>
        <w:t>Degree of disability less than 30%, constraints on awards</w:t>
      </w:r>
      <w:bookmarkEnd w:id="222"/>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No. 34 of 1999 s. 32(5); amended: No. 42 of 2004 s. 147; No. 8 of 2009 s. 139(4).]</w:t>
      </w:r>
    </w:p>
    <w:p>
      <w:pPr>
        <w:pStyle w:val="Heading5"/>
      </w:pPr>
      <w:bookmarkStart w:id="223" w:name="_Toc536194049"/>
      <w:r>
        <w:rPr>
          <w:rStyle w:val="CharSectno"/>
        </w:rPr>
        <w:t>93G</w:t>
      </w:r>
      <w:r>
        <w:t>.</w:t>
      </w:r>
      <w:r>
        <w:tab/>
        <w:t>Regulations for this Subdivision</w:t>
      </w:r>
      <w:bookmarkEnd w:id="22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No. 34 of 1999 s. 32(5); amended: No. 42 of 2004 s. 78.]</w:t>
      </w:r>
    </w:p>
    <w:p>
      <w:pPr>
        <w:pStyle w:val="Heading4"/>
        <w:keepLines/>
      </w:pPr>
      <w:bookmarkStart w:id="224" w:name="_Toc518038990"/>
      <w:bookmarkStart w:id="225" w:name="_Toc536194050"/>
      <w:r>
        <w:t>Subdivision 3 — 2004 scheme</w:t>
      </w:r>
      <w:bookmarkEnd w:id="224"/>
      <w:bookmarkEnd w:id="225"/>
    </w:p>
    <w:p>
      <w:pPr>
        <w:pStyle w:val="Footnoteheading"/>
        <w:keepNext/>
        <w:keepLines/>
      </w:pPr>
      <w:r>
        <w:tab/>
        <w:t>[Heading inserted: No. 42 of 2004 s. 79.]</w:t>
      </w:r>
    </w:p>
    <w:p>
      <w:pPr>
        <w:pStyle w:val="Heading5"/>
      </w:pPr>
      <w:bookmarkStart w:id="226" w:name="_Toc536194051"/>
      <w:r>
        <w:rPr>
          <w:rStyle w:val="CharSectno"/>
        </w:rPr>
        <w:t>93H</w:t>
      </w:r>
      <w:r>
        <w:t>.</w:t>
      </w:r>
      <w:r>
        <w:tab/>
        <w:t>Terms used</w:t>
      </w:r>
      <w:bookmarkEnd w:id="226"/>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No. 42 of 2004 s. 79.]</w:t>
      </w:r>
    </w:p>
    <w:p>
      <w:pPr>
        <w:pStyle w:val="Heading5"/>
      </w:pPr>
      <w:bookmarkStart w:id="227" w:name="_Toc536194052"/>
      <w:r>
        <w:rPr>
          <w:rStyle w:val="CharSectno"/>
        </w:rPr>
        <w:t>93I</w:t>
      </w:r>
      <w:r>
        <w:t>.</w:t>
      </w:r>
      <w:r>
        <w:tab/>
        <w:t>Application of this Subdivision</w:t>
      </w:r>
      <w:bookmarkEnd w:id="227"/>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No. 42 of 2004 s. 79; amended: No. 20 of 2005 s. 22.]</w:t>
      </w:r>
    </w:p>
    <w:p>
      <w:pPr>
        <w:pStyle w:val="Heading5"/>
        <w:spacing w:before="180"/>
      </w:pPr>
      <w:bookmarkStart w:id="228" w:name="_Toc536194053"/>
      <w:r>
        <w:rPr>
          <w:rStyle w:val="CharSectno"/>
        </w:rPr>
        <w:t>93J</w:t>
      </w:r>
      <w:r>
        <w:t>.</w:t>
      </w:r>
      <w:r>
        <w:tab/>
        <w:t>No damages for noise induced hearing loss if not an injury</w:t>
      </w:r>
      <w:bookmarkEnd w:id="22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No. 42 of 2004 s. 79.]</w:t>
      </w:r>
    </w:p>
    <w:p>
      <w:pPr>
        <w:pStyle w:val="Heading5"/>
        <w:keepLines w:val="0"/>
        <w:spacing w:before="180"/>
      </w:pPr>
      <w:bookmarkStart w:id="229" w:name="_Toc536194054"/>
      <w:r>
        <w:rPr>
          <w:rStyle w:val="CharSectno"/>
        </w:rPr>
        <w:t>93K</w:t>
      </w:r>
      <w:r>
        <w:t>.</w:t>
      </w:r>
      <w:r>
        <w:tab/>
        <w:t>Constraints on awards</w:t>
      </w:r>
      <w:bookmarkEnd w:id="229"/>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No. 42 of 2004 s. 79; amended: No. 31 of 2011 s. 96.]</w:t>
      </w:r>
    </w:p>
    <w:p>
      <w:pPr>
        <w:pStyle w:val="Heading5"/>
      </w:pPr>
      <w:bookmarkStart w:id="230" w:name="_Toc536194055"/>
      <w:r>
        <w:rPr>
          <w:rStyle w:val="CharSectno"/>
        </w:rPr>
        <w:t>93L</w:t>
      </w:r>
      <w:r>
        <w:t>.</w:t>
      </w:r>
      <w:r>
        <w:tab/>
        <w:t>Election under s. 93K to retain right to seek damages</w:t>
      </w:r>
      <w:bookmarkEnd w:id="230"/>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No. 42 of 2004 s. 79.]</w:t>
      </w:r>
    </w:p>
    <w:p>
      <w:pPr>
        <w:pStyle w:val="Heading5"/>
      </w:pPr>
      <w:bookmarkStart w:id="231" w:name="_Toc536194056"/>
      <w:r>
        <w:rPr>
          <w:rStyle w:val="CharSectno"/>
        </w:rPr>
        <w:t>93M</w:t>
      </w:r>
      <w:r>
        <w:t>.</w:t>
      </w:r>
      <w:r>
        <w:tab/>
        <w:t>Termination day defined</w:t>
      </w:r>
      <w:bookmarkEnd w:id="231"/>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No. 42 of 2004 s. 79.]</w:t>
      </w:r>
    </w:p>
    <w:p>
      <w:pPr>
        <w:pStyle w:val="Heading5"/>
        <w:spacing w:before="200"/>
      </w:pPr>
      <w:bookmarkStart w:id="232" w:name="_Toc536194057"/>
      <w:r>
        <w:rPr>
          <w:rStyle w:val="CharSectno"/>
        </w:rPr>
        <w:t>93N</w:t>
      </w:r>
      <w:r>
        <w:t>.</w:t>
      </w:r>
      <w:r>
        <w:tab/>
        <w:t>Special evaluation if worker’s condition has not stabilised sufficiently</w:t>
      </w:r>
      <w:bookmarkEnd w:id="232"/>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No. 42 of 2004 s. 79.]</w:t>
      </w:r>
    </w:p>
    <w:p>
      <w:pPr>
        <w:pStyle w:val="Heading5"/>
      </w:pPr>
      <w:bookmarkStart w:id="233" w:name="_Toc536194058"/>
      <w:r>
        <w:rPr>
          <w:rStyle w:val="CharSectno"/>
        </w:rPr>
        <w:t>93O</w:t>
      </w:r>
      <w:r>
        <w:t>.</w:t>
      </w:r>
      <w:r>
        <w:tab/>
        <w:t>Employer to give worker notice of certain things</w:t>
      </w:r>
      <w:bookmarkEnd w:id="233"/>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No. 42 of 2004 s. 79.]</w:t>
      </w:r>
    </w:p>
    <w:p>
      <w:pPr>
        <w:pStyle w:val="Heading5"/>
      </w:pPr>
      <w:bookmarkStart w:id="234" w:name="_Toc536194059"/>
      <w:r>
        <w:rPr>
          <w:rStyle w:val="CharSectno"/>
        </w:rPr>
        <w:t>93P</w:t>
      </w:r>
      <w:r>
        <w:t>.</w:t>
      </w:r>
      <w:r>
        <w:tab/>
        <w:t>Election under s. 93K, effect of on compensation</w:t>
      </w:r>
      <w:bookmarkEnd w:id="234"/>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No. 42 of 2004 s. 79.]</w:t>
      </w:r>
    </w:p>
    <w:p>
      <w:pPr>
        <w:pStyle w:val="Heading5"/>
      </w:pPr>
      <w:bookmarkStart w:id="235" w:name="_Toc536194060"/>
      <w:r>
        <w:rPr>
          <w:rStyle w:val="CharSectno"/>
        </w:rPr>
        <w:t>93Q</w:t>
      </w:r>
      <w:r>
        <w:t>.</w:t>
      </w:r>
      <w:r>
        <w:tab/>
        <w:t>HIV and AIDS, special provisions about</w:t>
      </w:r>
      <w:bookmarkEnd w:id="235"/>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No. 42 of 2004 s. 79.]</w:t>
      </w:r>
    </w:p>
    <w:p>
      <w:pPr>
        <w:pStyle w:val="Heading5"/>
      </w:pPr>
      <w:bookmarkStart w:id="236" w:name="_Toc536194061"/>
      <w:r>
        <w:rPr>
          <w:rStyle w:val="CharSectno"/>
        </w:rPr>
        <w:t>93R</w:t>
      </w:r>
      <w:r>
        <w:t>.</w:t>
      </w:r>
      <w:r>
        <w:tab/>
        <w:t>Some lung diseases, special provisions about</w:t>
      </w:r>
      <w:bookmarkEnd w:id="23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No. 42 of 2004 s. 79.]</w:t>
      </w:r>
    </w:p>
    <w:p>
      <w:pPr>
        <w:pStyle w:val="Heading5"/>
      </w:pPr>
      <w:bookmarkStart w:id="237" w:name="_Toc536194062"/>
      <w:r>
        <w:rPr>
          <w:rStyle w:val="CharSectno"/>
        </w:rPr>
        <w:t>93S</w:t>
      </w:r>
      <w:r>
        <w:t>.</w:t>
      </w:r>
      <w:r>
        <w:tab/>
        <w:t>Regulations for this Subdivision</w:t>
      </w:r>
      <w:bookmarkEnd w:id="237"/>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No. 42 of 2004 s. 79.]</w:t>
      </w:r>
    </w:p>
    <w:p>
      <w:pPr>
        <w:pStyle w:val="Heading2"/>
      </w:pPr>
      <w:bookmarkStart w:id="238" w:name="_Toc518039003"/>
      <w:bookmarkStart w:id="239" w:name="_Toc536194063"/>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38"/>
      <w:bookmarkEnd w:id="239"/>
    </w:p>
    <w:p>
      <w:pPr>
        <w:pStyle w:val="Footnoteheading"/>
        <w:rPr>
          <w:snapToGrid w:val="0"/>
        </w:rPr>
      </w:pPr>
      <w:r>
        <w:rPr>
          <w:snapToGrid w:val="0"/>
        </w:rPr>
        <w:tab/>
        <w:t>[Heading inserted: No. 42 of 2004 s. 80.]</w:t>
      </w:r>
    </w:p>
    <w:p>
      <w:pPr>
        <w:pStyle w:val="Heading3"/>
      </w:pPr>
      <w:bookmarkStart w:id="240" w:name="_Toc518039004"/>
      <w:bookmarkStart w:id="241" w:name="_Toc536194064"/>
      <w:r>
        <w:rPr>
          <w:rStyle w:val="CharDivNo"/>
        </w:rPr>
        <w:t>Division 1</w:t>
      </w:r>
      <w:r>
        <w:rPr>
          <w:snapToGrid w:val="0"/>
        </w:rPr>
        <w:t> — </w:t>
      </w:r>
      <w:r>
        <w:rPr>
          <w:rStyle w:val="CharDivText"/>
        </w:rPr>
        <w:t>Constitution, purposes, and powers</w:t>
      </w:r>
      <w:bookmarkEnd w:id="240"/>
      <w:bookmarkEnd w:id="241"/>
    </w:p>
    <w:p>
      <w:pPr>
        <w:pStyle w:val="Heading5"/>
        <w:rPr>
          <w:snapToGrid w:val="0"/>
        </w:rPr>
      </w:pPr>
      <w:bookmarkStart w:id="242" w:name="_Toc536194065"/>
      <w:r>
        <w:rPr>
          <w:rStyle w:val="CharSectno"/>
        </w:rPr>
        <w:t>94</w:t>
      </w:r>
      <w:r>
        <w:rPr>
          <w:snapToGrid w:val="0"/>
        </w:rPr>
        <w:t>.</w:t>
      </w:r>
      <w:r>
        <w:rPr>
          <w:snapToGrid w:val="0"/>
        </w:rPr>
        <w:tab/>
        <w:t>WorkCover Western Australia Authority, nature of etc.</w:t>
      </w:r>
      <w:bookmarkEnd w:id="242"/>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No. 86 of 1986 s. 8; No. 48 of 1993 s. 40; No. 42 of 2004 s. 81 and 150.]</w:t>
      </w:r>
    </w:p>
    <w:p>
      <w:pPr>
        <w:pStyle w:val="Heading5"/>
      </w:pPr>
      <w:bookmarkStart w:id="243" w:name="_Toc536194066"/>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No. 42 of 2004 s. 82.]</w:t>
      </w:r>
    </w:p>
    <w:p>
      <w:pPr>
        <w:pStyle w:val="Heading5"/>
        <w:keepLines w:val="0"/>
        <w:spacing w:before="800"/>
        <w:rPr>
          <w:snapToGrid w:val="0"/>
        </w:rPr>
      </w:pPr>
      <w:bookmarkStart w:id="244" w:name="_Toc536194067"/>
      <w:r>
        <w:rPr>
          <w:rStyle w:val="CharSectno"/>
        </w:rPr>
        <w:t>96</w:t>
      </w:r>
      <w:r>
        <w:rPr>
          <w:snapToGrid w:val="0"/>
        </w:rPr>
        <w:t>.</w:t>
      </w:r>
      <w:r>
        <w:rPr>
          <w:snapToGrid w:val="0"/>
        </w:rPr>
        <w:tab/>
        <w:t>Term of office of governing body’s nominee members</w:t>
      </w:r>
      <w:bookmarkEnd w:id="24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No. 42 of 2004 s. 83 and 151; No. 18 of 2009 s. 94.]</w:t>
      </w:r>
    </w:p>
    <w:p>
      <w:pPr>
        <w:pStyle w:val="Heading5"/>
        <w:rPr>
          <w:snapToGrid w:val="0"/>
        </w:rPr>
      </w:pPr>
      <w:bookmarkStart w:id="245" w:name="_Toc536194068"/>
      <w:r>
        <w:rPr>
          <w:rStyle w:val="CharSectno"/>
        </w:rPr>
        <w:t>97</w:t>
      </w:r>
      <w:r>
        <w:rPr>
          <w:snapToGrid w:val="0"/>
        </w:rPr>
        <w:t>.</w:t>
      </w:r>
      <w:r>
        <w:rPr>
          <w:snapToGrid w:val="0"/>
        </w:rPr>
        <w:tab/>
        <w:t>Meetings</w:t>
      </w:r>
      <w:bookmarkEnd w:id="24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No. 42 of 2004 s. 84, 150 and 151.]</w:t>
      </w:r>
    </w:p>
    <w:p>
      <w:pPr>
        <w:pStyle w:val="Heading5"/>
        <w:rPr>
          <w:snapToGrid w:val="0"/>
        </w:rPr>
      </w:pPr>
      <w:bookmarkStart w:id="246" w:name="_Toc536194069"/>
      <w:r>
        <w:rPr>
          <w:rStyle w:val="CharSectno"/>
        </w:rPr>
        <w:t>98</w:t>
      </w:r>
      <w:r>
        <w:rPr>
          <w:snapToGrid w:val="0"/>
        </w:rPr>
        <w:t>.</w:t>
      </w:r>
      <w:r>
        <w:rPr>
          <w:snapToGrid w:val="0"/>
        </w:rPr>
        <w:tab/>
        <w:t>Vacancies etc. not to invalidate proceedings</w:t>
      </w:r>
      <w:bookmarkEnd w:id="246"/>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No. 42 of 2004 s. 85 and 150.]</w:t>
      </w:r>
    </w:p>
    <w:p>
      <w:pPr>
        <w:pStyle w:val="Heading5"/>
        <w:rPr>
          <w:snapToGrid w:val="0"/>
        </w:rPr>
      </w:pPr>
      <w:bookmarkStart w:id="247" w:name="_Toc536194070"/>
      <w:r>
        <w:rPr>
          <w:rStyle w:val="CharSectno"/>
        </w:rPr>
        <w:t>99</w:t>
      </w:r>
      <w:r>
        <w:t>.</w:t>
      </w:r>
      <w:r>
        <w:tab/>
      </w:r>
      <w:r>
        <w:rPr>
          <w:snapToGrid w:val="0"/>
        </w:rPr>
        <w:t>Conditions of appointment</w:t>
      </w:r>
      <w:bookmarkEnd w:id="24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No. 86 of 1986 s. 5; No. 42 of 2004 s. 86; No. 39 of 2010 s. 89.]</w:t>
      </w:r>
    </w:p>
    <w:p>
      <w:pPr>
        <w:pStyle w:val="Heading5"/>
      </w:pPr>
      <w:bookmarkStart w:id="248" w:name="_Toc536194071"/>
      <w:r>
        <w:rPr>
          <w:rStyle w:val="CharSectno"/>
        </w:rPr>
        <w:t>100</w:t>
      </w:r>
      <w:r>
        <w:t>.</w:t>
      </w:r>
      <w:r>
        <w:tab/>
        <w:t>Functions</w:t>
      </w:r>
      <w:bookmarkEnd w:id="24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No. 31 of 2011 s. 97.]</w:t>
      </w:r>
    </w:p>
    <w:p>
      <w:pPr>
        <w:pStyle w:val="Heading5"/>
        <w:rPr>
          <w:snapToGrid w:val="0"/>
        </w:rPr>
      </w:pPr>
      <w:bookmarkStart w:id="249" w:name="_Toc536194072"/>
      <w:r>
        <w:rPr>
          <w:rStyle w:val="CharSectno"/>
        </w:rPr>
        <w:t>100A</w:t>
      </w:r>
      <w:r>
        <w:rPr>
          <w:snapToGrid w:val="0"/>
        </w:rPr>
        <w:t>.</w:t>
      </w:r>
      <w:r>
        <w:rPr>
          <w:snapToGrid w:val="0"/>
        </w:rPr>
        <w:tab/>
        <w:t>Advisory committees</w:t>
      </w:r>
      <w:bookmarkEnd w:id="24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No. 96 of 1990 s. 22; amended: No. 49 of 1996 s. 64; No. 42 of 2004 s. 88 and 150; No. 77 of 2006 Sch. 1 cl. 189(9); No. 39 of 2010 s. 89.]</w:t>
      </w:r>
    </w:p>
    <w:p>
      <w:pPr>
        <w:pStyle w:val="Heading5"/>
      </w:pPr>
      <w:bookmarkStart w:id="250" w:name="_Toc536194073"/>
      <w:r>
        <w:rPr>
          <w:rStyle w:val="CharSectno"/>
        </w:rPr>
        <w:t>100B</w:t>
      </w:r>
      <w:r>
        <w:t>.</w:t>
      </w:r>
      <w:r>
        <w:tab/>
        <w:t>Disclosing information to occupational safety and health department</w:t>
      </w:r>
      <w:bookmarkEnd w:id="25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No. 42 of 2004 s. 89.]</w:t>
      </w:r>
    </w:p>
    <w:p>
      <w:pPr>
        <w:pStyle w:val="Heading5"/>
        <w:rPr>
          <w:snapToGrid w:val="0"/>
        </w:rPr>
      </w:pPr>
      <w:bookmarkStart w:id="251" w:name="_Toc536194074"/>
      <w:r>
        <w:rPr>
          <w:rStyle w:val="CharSectno"/>
        </w:rPr>
        <w:t>101</w:t>
      </w:r>
      <w:r>
        <w:rPr>
          <w:snapToGrid w:val="0"/>
        </w:rPr>
        <w:t>.</w:t>
      </w:r>
      <w:r>
        <w:rPr>
          <w:snapToGrid w:val="0"/>
        </w:rPr>
        <w:tab/>
        <w:t>Powers</w:t>
      </w:r>
      <w:bookmarkEnd w:id="251"/>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No. 104 of 1984 s. 4; No. 86 of 1986 s. 5; No. 96 of 1990 s. 23; No. 34 of 1999 s. 34; No. 42 of 2004 s. 90 and 150; No. 77 of 2006 Sch. 1 cl. 189(9); No. 31 of 2011 s. 98.]</w:t>
      </w:r>
    </w:p>
    <w:p>
      <w:pPr>
        <w:pStyle w:val="Heading5"/>
      </w:pPr>
      <w:bookmarkStart w:id="252" w:name="_Toc536194075"/>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2"/>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No. 42 of 2004 s. 91.]</w:t>
      </w:r>
    </w:p>
    <w:p>
      <w:pPr>
        <w:pStyle w:val="Heading5"/>
        <w:keepLines w:val="0"/>
        <w:rPr>
          <w:snapToGrid w:val="0"/>
        </w:rPr>
      </w:pPr>
      <w:bookmarkStart w:id="253" w:name="_Toc536194076"/>
      <w:r>
        <w:rPr>
          <w:rStyle w:val="CharSectno"/>
        </w:rPr>
        <w:t>101A</w:t>
      </w:r>
      <w:r>
        <w:rPr>
          <w:snapToGrid w:val="0"/>
        </w:rPr>
        <w:t>.</w:t>
      </w:r>
      <w:r>
        <w:rPr>
          <w:snapToGrid w:val="0"/>
        </w:rPr>
        <w:tab/>
        <w:t>Borrowing powers</w:t>
      </w:r>
      <w:bookmarkEnd w:id="2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No. 104 of 1984 s. 5; amended: No. 42 of 2004 s. 150.]</w:t>
      </w:r>
    </w:p>
    <w:p>
      <w:pPr>
        <w:pStyle w:val="Heading5"/>
        <w:rPr>
          <w:snapToGrid w:val="0"/>
        </w:rPr>
      </w:pPr>
      <w:bookmarkStart w:id="254" w:name="_Toc536194077"/>
      <w:r>
        <w:rPr>
          <w:rStyle w:val="CharSectno"/>
        </w:rPr>
        <w:t>101B</w:t>
      </w:r>
      <w:r>
        <w:rPr>
          <w:snapToGrid w:val="0"/>
        </w:rPr>
        <w:t>.</w:t>
      </w:r>
      <w:r>
        <w:rPr>
          <w:snapToGrid w:val="0"/>
        </w:rPr>
        <w:tab/>
        <w:t>Guarantees by Treasurer of borrowings</w:t>
      </w:r>
      <w:bookmarkEnd w:id="254"/>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No. 104 of 1984 s. 5; amended: No. 6 of 1993 s. 11; No. 49 of 1996 s. 64; No. 42 of 2004 s. 150; No. 77 of 2006 s. 4.]</w:t>
      </w:r>
    </w:p>
    <w:p>
      <w:pPr>
        <w:pStyle w:val="Heading5"/>
        <w:spacing w:before="260"/>
        <w:rPr>
          <w:snapToGrid w:val="0"/>
        </w:rPr>
      </w:pPr>
      <w:bookmarkStart w:id="255" w:name="_Toc536194078"/>
      <w:r>
        <w:rPr>
          <w:rStyle w:val="CharSectno"/>
        </w:rPr>
        <w:t>102</w:t>
      </w:r>
      <w:r>
        <w:rPr>
          <w:snapToGrid w:val="0"/>
        </w:rPr>
        <w:t>.</w:t>
      </w:r>
      <w:r>
        <w:rPr>
          <w:snapToGrid w:val="0"/>
        </w:rPr>
        <w:tab/>
        <w:t>Limitation on powers under s. 100(e)</w:t>
      </w:r>
      <w:bookmarkEnd w:id="25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No. 42 of 2004 s. 92 and 150.]</w:t>
      </w:r>
    </w:p>
    <w:p>
      <w:pPr>
        <w:pStyle w:val="Ednotesection"/>
        <w:spacing w:before="260"/>
      </w:pPr>
      <w:r>
        <w:t>[</w:t>
      </w:r>
      <w:r>
        <w:rPr>
          <w:b/>
        </w:rPr>
        <w:t>103.</w:t>
      </w:r>
      <w:r>
        <w:rPr>
          <w:b/>
        </w:rPr>
        <w:tab/>
      </w:r>
      <w:r>
        <w:t>Deleted: No. 34 of 1999 s. 35.]</w:t>
      </w:r>
    </w:p>
    <w:p>
      <w:pPr>
        <w:pStyle w:val="Heading5"/>
        <w:spacing w:before="260"/>
        <w:rPr>
          <w:snapToGrid w:val="0"/>
        </w:rPr>
      </w:pPr>
      <w:bookmarkStart w:id="256" w:name="_Toc536194079"/>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6"/>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No. 44 of 1985 s. 24; amended: No. 96 of 1990 s. 25; No. 42 of 2004 s. 93 and 150.]</w:t>
      </w:r>
    </w:p>
    <w:p>
      <w:pPr>
        <w:pStyle w:val="Heading5"/>
        <w:rPr>
          <w:snapToGrid w:val="0"/>
        </w:rPr>
      </w:pPr>
      <w:bookmarkStart w:id="257" w:name="_Toc536194080"/>
      <w:r>
        <w:rPr>
          <w:rStyle w:val="CharSectno"/>
        </w:rPr>
        <w:t>104</w:t>
      </w:r>
      <w:r>
        <w:rPr>
          <w:snapToGrid w:val="0"/>
        </w:rPr>
        <w:t>.</w:t>
      </w:r>
      <w:r>
        <w:rPr>
          <w:snapToGrid w:val="0"/>
        </w:rPr>
        <w:tab/>
        <w:t>Publishing and furnishing information</w:t>
      </w:r>
      <w:bookmarkEnd w:id="25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No. 42 of 2004 s. 94 and 150.]</w:t>
      </w:r>
    </w:p>
    <w:p>
      <w:pPr>
        <w:pStyle w:val="Heading3"/>
      </w:pPr>
      <w:bookmarkStart w:id="258" w:name="_Toc518039021"/>
      <w:bookmarkStart w:id="259" w:name="_Toc536194081"/>
      <w:r>
        <w:rPr>
          <w:rStyle w:val="CharDivNo"/>
        </w:rPr>
        <w:t>Division 1AA</w:t>
      </w:r>
      <w:r>
        <w:t> — </w:t>
      </w:r>
      <w:r>
        <w:rPr>
          <w:rStyle w:val="CharDivText"/>
        </w:rPr>
        <w:t>Personal interest</w:t>
      </w:r>
      <w:bookmarkEnd w:id="258"/>
      <w:bookmarkEnd w:id="259"/>
    </w:p>
    <w:p>
      <w:pPr>
        <w:pStyle w:val="Footnoteheading"/>
        <w:tabs>
          <w:tab w:val="left" w:pos="851"/>
        </w:tabs>
      </w:pPr>
      <w:r>
        <w:tab/>
        <w:t>[Heading inserted: No. 42 of 2004 s. 95.]</w:t>
      </w:r>
    </w:p>
    <w:p>
      <w:pPr>
        <w:pStyle w:val="Heading5"/>
        <w:rPr>
          <w:snapToGrid w:val="0"/>
        </w:rPr>
      </w:pPr>
      <w:bookmarkStart w:id="260" w:name="_Toc536194082"/>
      <w:r>
        <w:rPr>
          <w:rStyle w:val="CharSectno"/>
        </w:rPr>
        <w:t>104AA</w:t>
      </w:r>
      <w:r>
        <w:t>.</w:t>
      </w:r>
      <w:r>
        <w:tab/>
        <w:t>D</w:t>
      </w:r>
      <w:r>
        <w:rPr>
          <w:snapToGrid w:val="0"/>
        </w:rPr>
        <w:t>isclosure of interests by governing body members</w:t>
      </w:r>
      <w:bookmarkEnd w:id="260"/>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No. 42 of 2004 s. 95.]</w:t>
      </w:r>
    </w:p>
    <w:p>
      <w:pPr>
        <w:pStyle w:val="Heading5"/>
        <w:rPr>
          <w:snapToGrid w:val="0"/>
        </w:rPr>
      </w:pPr>
      <w:bookmarkStart w:id="261" w:name="_Toc536194083"/>
      <w:r>
        <w:rPr>
          <w:rStyle w:val="CharSectno"/>
        </w:rPr>
        <w:t>104AB</w:t>
      </w:r>
      <w:r>
        <w:rPr>
          <w:snapToGrid w:val="0"/>
        </w:rPr>
        <w:t>.</w:t>
      </w:r>
      <w:r>
        <w:rPr>
          <w:snapToGrid w:val="0"/>
        </w:rPr>
        <w:tab/>
        <w:t>Exclusion of interested member</w:t>
      </w:r>
      <w:bookmarkEnd w:id="26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No. 42 of 2004 s. 95.]</w:t>
      </w:r>
    </w:p>
    <w:p>
      <w:pPr>
        <w:pStyle w:val="Heading5"/>
        <w:rPr>
          <w:snapToGrid w:val="0"/>
        </w:rPr>
      </w:pPr>
      <w:bookmarkStart w:id="262" w:name="_Toc536194084"/>
      <w:r>
        <w:rPr>
          <w:rStyle w:val="CharSectno"/>
        </w:rPr>
        <w:t>104AC</w:t>
      </w:r>
      <w:r>
        <w:rPr>
          <w:snapToGrid w:val="0"/>
        </w:rPr>
        <w:t>.</w:t>
      </w:r>
      <w:r>
        <w:rPr>
          <w:snapToGrid w:val="0"/>
        </w:rPr>
        <w:tab/>
        <w:t>Resolution that s. 104AB inapplicable</w:t>
      </w:r>
      <w:bookmarkEnd w:id="262"/>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No. 42 of 2004 s. 95.]</w:t>
      </w:r>
    </w:p>
    <w:p>
      <w:pPr>
        <w:pStyle w:val="Heading5"/>
        <w:rPr>
          <w:snapToGrid w:val="0"/>
        </w:rPr>
      </w:pPr>
      <w:bookmarkStart w:id="263" w:name="_Toc536194085"/>
      <w:r>
        <w:rPr>
          <w:rStyle w:val="CharSectno"/>
        </w:rPr>
        <w:t>104AD</w:t>
      </w:r>
      <w:r>
        <w:rPr>
          <w:snapToGrid w:val="0"/>
        </w:rPr>
        <w:t>.</w:t>
      </w:r>
      <w:r>
        <w:rPr>
          <w:snapToGrid w:val="0"/>
        </w:rPr>
        <w:tab/>
        <w:t>Quorum where s. 104AB applies</w:t>
      </w:r>
      <w:bookmarkEnd w:id="26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No. 42 of 2004 s. 95.]</w:t>
      </w:r>
    </w:p>
    <w:p>
      <w:pPr>
        <w:pStyle w:val="Heading5"/>
        <w:keepLines w:val="0"/>
        <w:rPr>
          <w:snapToGrid w:val="0"/>
        </w:rPr>
      </w:pPr>
      <w:bookmarkStart w:id="264" w:name="_Toc536194086"/>
      <w:r>
        <w:rPr>
          <w:rStyle w:val="CharSectno"/>
        </w:rPr>
        <w:t>104AE</w:t>
      </w:r>
      <w:r>
        <w:rPr>
          <w:snapToGrid w:val="0"/>
        </w:rPr>
        <w:t>.</w:t>
      </w:r>
      <w:r>
        <w:rPr>
          <w:snapToGrid w:val="0"/>
        </w:rPr>
        <w:tab/>
        <w:t>Minister may declare s. 104AB and 104AD inapplicable</w:t>
      </w:r>
      <w:bookmarkEnd w:id="264"/>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No. 42 of 2004 s. 95.]</w:t>
      </w:r>
    </w:p>
    <w:p>
      <w:pPr>
        <w:pStyle w:val="Ednotedivision"/>
        <w:outlineLvl w:val="9"/>
      </w:pPr>
      <w:r>
        <w:t>[Division 1A (s. 104A, 104B) deleted: No. 42 of 2004 s. 96.]</w:t>
      </w:r>
    </w:p>
    <w:p>
      <w:pPr>
        <w:pStyle w:val="Heading3"/>
      </w:pPr>
      <w:bookmarkStart w:id="265" w:name="_Toc518039027"/>
      <w:bookmarkStart w:id="266" w:name="_Toc536194087"/>
      <w:r>
        <w:rPr>
          <w:rStyle w:val="CharDivNo"/>
        </w:rPr>
        <w:t>Division 2</w:t>
      </w:r>
      <w:r>
        <w:rPr>
          <w:snapToGrid w:val="0"/>
        </w:rPr>
        <w:t> — </w:t>
      </w:r>
      <w:r>
        <w:rPr>
          <w:rStyle w:val="CharDivText"/>
        </w:rPr>
        <w:t>Accounts and audit</w:t>
      </w:r>
      <w:bookmarkEnd w:id="265"/>
      <w:bookmarkEnd w:id="266"/>
    </w:p>
    <w:p>
      <w:pPr>
        <w:pStyle w:val="Heading5"/>
        <w:spacing w:before="160"/>
        <w:rPr>
          <w:snapToGrid w:val="0"/>
        </w:rPr>
      </w:pPr>
      <w:bookmarkStart w:id="267" w:name="_Toc536194088"/>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26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No. 98 of 1985 s. 3; amended: No. 42 of 2004 s. 150; No. 77 of 2006 Sch. 1 cl. 189(2).]</w:t>
      </w:r>
    </w:p>
    <w:p>
      <w:pPr>
        <w:pStyle w:val="Heading3"/>
      </w:pPr>
      <w:bookmarkStart w:id="268" w:name="_Toc518039029"/>
      <w:bookmarkStart w:id="269" w:name="_Toc536194089"/>
      <w:r>
        <w:rPr>
          <w:rStyle w:val="CharDivNo"/>
        </w:rPr>
        <w:t>Division 3</w:t>
      </w:r>
      <w:r>
        <w:rPr>
          <w:snapToGrid w:val="0"/>
        </w:rPr>
        <w:t> — </w:t>
      </w:r>
      <w:r>
        <w:rPr>
          <w:rStyle w:val="CharDivText"/>
        </w:rPr>
        <w:t>Workers’ Compensation and Injury Management General Account</w:t>
      </w:r>
      <w:bookmarkEnd w:id="268"/>
      <w:bookmarkEnd w:id="269"/>
    </w:p>
    <w:p>
      <w:pPr>
        <w:pStyle w:val="Footnoteheading"/>
        <w:rPr>
          <w:snapToGrid w:val="0"/>
        </w:rPr>
      </w:pPr>
      <w:r>
        <w:rPr>
          <w:snapToGrid w:val="0"/>
        </w:rPr>
        <w:tab/>
        <w:t>[Heading inserted: No. 86 of 1986 s. 7; amended: No. 42 of 2004 s. 97; No. 46 of 2009 s. 17.]</w:t>
      </w:r>
    </w:p>
    <w:p>
      <w:pPr>
        <w:pStyle w:val="Heading5"/>
        <w:keepNext w:val="0"/>
        <w:keepLines w:val="0"/>
        <w:rPr>
          <w:snapToGrid w:val="0"/>
        </w:rPr>
      </w:pPr>
      <w:bookmarkStart w:id="270" w:name="_Toc536194090"/>
      <w:r>
        <w:rPr>
          <w:rStyle w:val="CharSectno"/>
        </w:rPr>
        <w:t>106</w:t>
      </w:r>
      <w:r>
        <w:rPr>
          <w:snapToGrid w:val="0"/>
        </w:rPr>
        <w:t>.</w:t>
      </w:r>
      <w:r>
        <w:rPr>
          <w:snapToGrid w:val="0"/>
        </w:rPr>
        <w:tab/>
        <w:t xml:space="preserve">General </w:t>
      </w:r>
      <w:r>
        <w:t>Account, funds and purposes of</w:t>
      </w:r>
      <w:bookmarkEnd w:id="270"/>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 and</w:t>
      </w:r>
    </w:p>
    <w:p>
      <w:pPr>
        <w:pStyle w:val="Indenta"/>
      </w:pPr>
      <w:r>
        <w:tab/>
        <w:t>(f)</w:t>
      </w:r>
      <w:r>
        <w:tab/>
        <w:t>any moneys required to be transferred to the General Account under section 72J(7).</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No. 79 of 1983 s. 3; No. 104 of 1984 s. 6; No. 86 of 1986 s. 9; No. 96 of 1990 s. 26; No. 1 of 1993 s. 14; No. 48 of 1993 s. 28(1); No. 49 of 1996 s. 64; No. 42 of 2004 s. 98 and 150; No. 77 of 2006 Sch. 1 cl. 189(3), (4) and (9); No. 31 of 2011 s. 30 and 99; No. 8 of 2018 s. 7.]</w:t>
      </w:r>
    </w:p>
    <w:p>
      <w:pPr>
        <w:pStyle w:val="Heading5"/>
        <w:keepNext w:val="0"/>
        <w:keepLines w:val="0"/>
        <w:spacing w:before="180"/>
        <w:rPr>
          <w:snapToGrid w:val="0"/>
        </w:rPr>
      </w:pPr>
      <w:bookmarkStart w:id="271" w:name="_Toc536194091"/>
      <w:r>
        <w:rPr>
          <w:rStyle w:val="CharSectno"/>
        </w:rPr>
        <w:t>107</w:t>
      </w:r>
      <w:r>
        <w:rPr>
          <w:snapToGrid w:val="0"/>
        </w:rPr>
        <w:t>.</w:t>
      </w:r>
      <w:r>
        <w:rPr>
          <w:snapToGrid w:val="0"/>
        </w:rPr>
        <w:tab/>
        <w:t>Estimates of funds needed for General Account</w:t>
      </w:r>
      <w:bookmarkEnd w:id="271"/>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No. 98 of 1985 s. 3; No. 96 of 1990 s. 27; No. 42 of 2004 s. 150; No. 77 of 2006 Sch. 1 cl. 189(5) and (9).]</w:t>
      </w:r>
    </w:p>
    <w:p>
      <w:pPr>
        <w:pStyle w:val="Heading5"/>
        <w:rPr>
          <w:snapToGrid w:val="0"/>
        </w:rPr>
      </w:pPr>
      <w:bookmarkStart w:id="272" w:name="_Toc536194092"/>
      <w:r>
        <w:rPr>
          <w:rStyle w:val="CharSectno"/>
        </w:rPr>
        <w:t>108</w:t>
      </w:r>
      <w:r>
        <w:rPr>
          <w:snapToGrid w:val="0"/>
        </w:rPr>
        <w:t>.</w:t>
      </w:r>
      <w:r>
        <w:rPr>
          <w:snapToGrid w:val="0"/>
        </w:rPr>
        <w:tab/>
        <w:t>Levied contributions to General Account, amount of</w:t>
      </w:r>
      <w:bookmarkEnd w:id="272"/>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No. 42 of 2004 s. 150; No. 77 of 2006 Sch. 1 cl. 189(9).]</w:t>
      </w:r>
    </w:p>
    <w:p>
      <w:pPr>
        <w:pStyle w:val="Heading5"/>
        <w:rPr>
          <w:snapToGrid w:val="0"/>
        </w:rPr>
      </w:pPr>
      <w:bookmarkStart w:id="273" w:name="_Toc536194093"/>
      <w:r>
        <w:rPr>
          <w:rStyle w:val="CharSectno"/>
        </w:rPr>
        <w:t>109</w:t>
      </w:r>
      <w:r>
        <w:rPr>
          <w:snapToGrid w:val="0"/>
        </w:rPr>
        <w:t>.</w:t>
      </w:r>
      <w:r>
        <w:rPr>
          <w:snapToGrid w:val="0"/>
        </w:rPr>
        <w:tab/>
        <w:t xml:space="preserve">Insurers to contribute to General </w:t>
      </w:r>
      <w:r>
        <w:t>Account</w:t>
      </w:r>
      <w:bookmarkEnd w:id="273"/>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No. 44 of 1985 s. 25; No. 85 of 1986 s. 7; No. 34 of 1999 s. 57; No. 42 of 2004 s. 99 and 150; No. 77 of 2006 Sch. 1 cl. 189(9).]</w:t>
      </w:r>
    </w:p>
    <w:p>
      <w:pPr>
        <w:pStyle w:val="Heading3"/>
      </w:pPr>
      <w:bookmarkStart w:id="274" w:name="_Toc518039034"/>
      <w:bookmarkStart w:id="275" w:name="_Toc536194094"/>
      <w:r>
        <w:rPr>
          <w:rStyle w:val="CharDivNo"/>
        </w:rPr>
        <w:t>Division 4</w:t>
      </w:r>
      <w:r>
        <w:rPr>
          <w:snapToGrid w:val="0"/>
        </w:rPr>
        <w:t> — </w:t>
      </w:r>
      <w:r>
        <w:rPr>
          <w:rStyle w:val="CharDivText"/>
        </w:rPr>
        <w:t>Workers’ Compensation and Injury Management Trust Account</w:t>
      </w:r>
      <w:bookmarkEnd w:id="274"/>
      <w:bookmarkEnd w:id="275"/>
    </w:p>
    <w:p>
      <w:pPr>
        <w:pStyle w:val="Footnoteheading"/>
        <w:rPr>
          <w:snapToGrid w:val="0"/>
        </w:rPr>
      </w:pPr>
      <w:r>
        <w:rPr>
          <w:snapToGrid w:val="0"/>
        </w:rPr>
        <w:tab/>
        <w:t>[Heading inserted: No. 86 of 1986 s. 7; amended: No. 42 of 2004 s. 100; No. 46 of 2009 s. 17.]</w:t>
      </w:r>
    </w:p>
    <w:p>
      <w:pPr>
        <w:pStyle w:val="Heading5"/>
        <w:rPr>
          <w:snapToGrid w:val="0"/>
        </w:rPr>
      </w:pPr>
      <w:bookmarkStart w:id="276" w:name="_Toc536194095"/>
      <w:r>
        <w:rPr>
          <w:rStyle w:val="CharSectno"/>
        </w:rPr>
        <w:t>110</w:t>
      </w:r>
      <w:r>
        <w:rPr>
          <w:snapToGrid w:val="0"/>
        </w:rPr>
        <w:t>.</w:t>
      </w:r>
      <w:r>
        <w:rPr>
          <w:snapToGrid w:val="0"/>
        </w:rPr>
        <w:tab/>
        <w:t xml:space="preserve">Trust </w:t>
      </w:r>
      <w:r>
        <w:t>Account, funds and purposes of</w:t>
      </w:r>
      <w:bookmarkEnd w:id="276"/>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t>(2)</w:t>
      </w:r>
      <w:r>
        <w:tab/>
        <w:t xml:space="preserve">There shall be credited to the Trust Account — </w:t>
      </w:r>
    </w:p>
    <w:p>
      <w:pPr>
        <w:pStyle w:val="Indenta"/>
      </w:pPr>
      <w:r>
        <w:tab/>
        <w:t>(a)</w:t>
      </w:r>
      <w:r>
        <w:tab/>
        <w:t>all moneys paid to WorkCover WA under section 72I(1)(a); and</w:t>
      </w:r>
    </w:p>
    <w:p>
      <w:pPr>
        <w:pStyle w:val="Indenta"/>
      </w:pPr>
      <w:r>
        <w:tab/>
        <w:t>(b)</w:t>
      </w:r>
      <w:r>
        <w:tab/>
        <w:t>all moneys paid to WorkCover WA under section 72J(2) or (5); and</w:t>
      </w:r>
    </w:p>
    <w:p>
      <w:pPr>
        <w:pStyle w:val="Indenta"/>
      </w:pPr>
      <w:r>
        <w:tab/>
        <w:t>(c)</w:t>
      </w:r>
      <w:r>
        <w:tab/>
        <w:t>all moneys paid to WorkCover 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No. 86 of 1986 s. 10; No. 96 of 1990 s. 28; No. 48 of 1993 s. 28(1); No. 49 of 1996 s. 64; No. 34 of 1999 s. 36; No. 42 of 2004 s. 101 and 150; No. 77 of 2006 Sch. 1 cl. 189(6) and (9); No. 8 of 2018 s. 8.]</w:t>
      </w:r>
    </w:p>
    <w:p>
      <w:pPr>
        <w:pStyle w:val="Heading3"/>
      </w:pPr>
      <w:bookmarkStart w:id="277" w:name="_Toc518039036"/>
      <w:bookmarkStart w:id="278" w:name="_Toc536194096"/>
      <w:r>
        <w:rPr>
          <w:rStyle w:val="CharDivNo"/>
        </w:rPr>
        <w:t>Division 5</w:t>
      </w:r>
      <w:r>
        <w:rPr>
          <w:snapToGrid w:val="0"/>
        </w:rPr>
        <w:t> — </w:t>
      </w:r>
      <w:r>
        <w:rPr>
          <w:rStyle w:val="CharDivText"/>
        </w:rPr>
        <w:t>Ministerial control</w:t>
      </w:r>
      <w:bookmarkEnd w:id="277"/>
      <w:bookmarkEnd w:id="278"/>
    </w:p>
    <w:p>
      <w:pPr>
        <w:pStyle w:val="Heading5"/>
        <w:rPr>
          <w:snapToGrid w:val="0"/>
        </w:rPr>
      </w:pPr>
      <w:bookmarkStart w:id="279" w:name="_Toc536194097"/>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279"/>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No. 72 of 1992 s. 14; amended: No. 42 of 2004 s. 102 and 150; No. 77 of 2006 Sch. 1 cl. 189(7).]</w:t>
      </w:r>
    </w:p>
    <w:p>
      <w:pPr>
        <w:pStyle w:val="Heading5"/>
        <w:rPr>
          <w:snapToGrid w:val="0"/>
        </w:rPr>
      </w:pPr>
      <w:bookmarkStart w:id="280" w:name="_Toc536194098"/>
      <w:r>
        <w:rPr>
          <w:rStyle w:val="CharSectno"/>
        </w:rPr>
        <w:t>111A</w:t>
      </w:r>
      <w:r>
        <w:rPr>
          <w:snapToGrid w:val="0"/>
        </w:rPr>
        <w:t>.</w:t>
      </w:r>
      <w:r>
        <w:rPr>
          <w:snapToGrid w:val="0"/>
        </w:rPr>
        <w:tab/>
        <w:t>Minister to have access to information</w:t>
      </w:r>
      <w:bookmarkEnd w:id="28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No. 72 of 1992 s. 14; amended: No. 42 of 2004 s. 150.]</w:t>
      </w:r>
    </w:p>
    <w:p>
      <w:pPr>
        <w:pStyle w:val="Ednotepart"/>
        <w:ind w:left="1311" w:hanging="1311"/>
        <w:rPr>
          <w:iCs/>
        </w:rPr>
      </w:pPr>
      <w:r>
        <w:rPr>
          <w:iCs/>
        </w:rPr>
        <w:t>[Part VI:</w:t>
      </w:r>
      <w:r>
        <w:rPr>
          <w:iCs/>
        </w:rPr>
        <w:tab/>
        <w:t>s. 112</w:t>
      </w:r>
      <w:r>
        <w:rPr>
          <w:iCs/>
        </w:rPr>
        <w:noBreakHyphen/>
        <w:t>120 deleted: No. 42 of 2004 s. 103;</w:t>
      </w:r>
      <w:r>
        <w:rPr>
          <w:iCs/>
        </w:rPr>
        <w:br/>
        <w:t>s. 121</w:t>
      </w:r>
      <w:r>
        <w:rPr>
          <w:iCs/>
        </w:rPr>
        <w:noBreakHyphen/>
        <w:t>144 deleted: No. 48 of 1993 s. 24.]</w:t>
      </w:r>
    </w:p>
    <w:p>
      <w:pPr>
        <w:pStyle w:val="Heading2"/>
      </w:pPr>
      <w:bookmarkStart w:id="281" w:name="_Toc518039039"/>
      <w:bookmarkStart w:id="282" w:name="_Toc536194099"/>
      <w:r>
        <w:rPr>
          <w:rStyle w:val="CharPartNo"/>
        </w:rPr>
        <w:t>Part VII</w:t>
      </w:r>
      <w:r>
        <w:rPr>
          <w:b w:val="0"/>
        </w:rPr>
        <w:t> </w:t>
      </w:r>
      <w:r>
        <w:t>—</w:t>
      </w:r>
      <w:r>
        <w:rPr>
          <w:b w:val="0"/>
        </w:rPr>
        <w:t> </w:t>
      </w:r>
      <w:r>
        <w:rPr>
          <w:rStyle w:val="CharPartText"/>
        </w:rPr>
        <w:t>Medical assessment and assessment for specialised retraining programs</w:t>
      </w:r>
      <w:bookmarkEnd w:id="281"/>
      <w:bookmarkEnd w:id="282"/>
    </w:p>
    <w:p>
      <w:pPr>
        <w:pStyle w:val="Footnoteheading"/>
      </w:pPr>
      <w:r>
        <w:tab/>
        <w:t>[Heading inserted: No. 42 of 2004 s. 104.]</w:t>
      </w:r>
    </w:p>
    <w:p>
      <w:pPr>
        <w:pStyle w:val="Heading3"/>
        <w:spacing w:before="200"/>
      </w:pPr>
      <w:bookmarkStart w:id="283" w:name="_Toc518039040"/>
      <w:bookmarkStart w:id="284" w:name="_Toc536194100"/>
      <w:r>
        <w:rPr>
          <w:rStyle w:val="CharDivNo"/>
        </w:rPr>
        <w:t>Division 1</w:t>
      </w:r>
      <w:r>
        <w:t> — </w:t>
      </w:r>
      <w:r>
        <w:rPr>
          <w:rStyle w:val="CharDivText"/>
        </w:rPr>
        <w:t>Medical assessment panels</w:t>
      </w:r>
      <w:bookmarkEnd w:id="283"/>
      <w:bookmarkEnd w:id="284"/>
    </w:p>
    <w:p>
      <w:pPr>
        <w:pStyle w:val="Footnoteheading"/>
        <w:spacing w:before="100"/>
      </w:pPr>
      <w:r>
        <w:tab/>
        <w:t>[Heading inserted: No. 42 of 2004 s. 104.]</w:t>
      </w:r>
    </w:p>
    <w:p>
      <w:pPr>
        <w:pStyle w:val="Heading5"/>
      </w:pPr>
      <w:bookmarkStart w:id="285" w:name="_Toc536194101"/>
      <w:r>
        <w:rPr>
          <w:rStyle w:val="CharSectno"/>
        </w:rPr>
        <w:t>144</w:t>
      </w:r>
      <w:r>
        <w:t>.</w:t>
      </w:r>
      <w:r>
        <w:tab/>
        <w:t>Term used: relevant authority</w:t>
      </w:r>
      <w:bookmarkEnd w:id="285"/>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No. 31 of 2011 s. 31.]</w:t>
      </w:r>
    </w:p>
    <w:p>
      <w:pPr>
        <w:pStyle w:val="Heading5"/>
        <w:rPr>
          <w:snapToGrid w:val="0"/>
        </w:rPr>
      </w:pPr>
      <w:bookmarkStart w:id="286" w:name="_Toc536194102"/>
      <w:r>
        <w:rPr>
          <w:rStyle w:val="CharSectno"/>
        </w:rPr>
        <w:t>145</w:t>
      </w:r>
      <w:r>
        <w:rPr>
          <w:snapToGrid w:val="0"/>
        </w:rPr>
        <w:t>.</w:t>
      </w:r>
      <w:r>
        <w:rPr>
          <w:snapToGrid w:val="0"/>
        </w:rPr>
        <w:tab/>
        <w:t>Excluded jurisdiction of panels</w:t>
      </w:r>
      <w:bookmarkEnd w:id="28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No. 48 of 1993 s. 25.]</w:t>
      </w:r>
    </w:p>
    <w:p>
      <w:pPr>
        <w:pStyle w:val="Heading5"/>
      </w:pPr>
      <w:bookmarkStart w:id="287" w:name="_Toc536194103"/>
      <w:r>
        <w:rPr>
          <w:rStyle w:val="CharSectno"/>
        </w:rPr>
        <w:t>145A</w:t>
      </w:r>
      <w:r>
        <w:t>.</w:t>
      </w:r>
      <w:r>
        <w:tab/>
        <w:t>Questions that may be referred to panels</w:t>
      </w:r>
      <w:bookmarkEnd w:id="287"/>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No. 48 of 1993 s. 25; amended: No. 34 of 1999 s. 37; No. 42 of 2004 s. 105; No. 31 of 2011 s. 32.]</w:t>
      </w:r>
    </w:p>
    <w:p>
      <w:pPr>
        <w:pStyle w:val="Heading5"/>
        <w:rPr>
          <w:snapToGrid w:val="0"/>
        </w:rPr>
      </w:pPr>
      <w:bookmarkStart w:id="288" w:name="_Toc536194104"/>
      <w:r>
        <w:rPr>
          <w:rStyle w:val="CharSectno"/>
        </w:rPr>
        <w:t>145B</w:t>
      </w:r>
      <w:r>
        <w:rPr>
          <w:snapToGrid w:val="0"/>
        </w:rPr>
        <w:t>.</w:t>
      </w:r>
      <w:r>
        <w:rPr>
          <w:snapToGrid w:val="0"/>
        </w:rPr>
        <w:tab/>
        <w:t>Register of eligible members of panels</w:t>
      </w:r>
      <w:bookmarkEnd w:id="28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No. 48 of 1993 s. 25; amended: No. 31 of 2011 s. 33.]</w:t>
      </w:r>
    </w:p>
    <w:p>
      <w:pPr>
        <w:pStyle w:val="Heading5"/>
        <w:rPr>
          <w:snapToGrid w:val="0"/>
        </w:rPr>
      </w:pPr>
      <w:bookmarkStart w:id="289" w:name="_Toc536194105"/>
      <w:r>
        <w:rPr>
          <w:rStyle w:val="CharSectno"/>
        </w:rPr>
        <w:t>145C</w:t>
      </w:r>
      <w:r>
        <w:rPr>
          <w:snapToGrid w:val="0"/>
        </w:rPr>
        <w:t>.</w:t>
      </w:r>
      <w:r>
        <w:rPr>
          <w:snapToGrid w:val="0"/>
        </w:rPr>
        <w:tab/>
        <w:t>Constituting panels</w:t>
      </w:r>
      <w:bookmarkEnd w:id="289"/>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No. 48 of 1993 s. 25; amended: No. 34 of 1999 s. 38; No. 42 of 2004 s. 106; No. 31 of 2011 s. 34.]</w:t>
      </w:r>
    </w:p>
    <w:p>
      <w:pPr>
        <w:pStyle w:val="Heading5"/>
        <w:rPr>
          <w:snapToGrid w:val="0"/>
        </w:rPr>
      </w:pPr>
      <w:bookmarkStart w:id="290" w:name="_Toc536194106"/>
      <w:r>
        <w:rPr>
          <w:rStyle w:val="CharSectno"/>
        </w:rPr>
        <w:t>145D</w:t>
      </w:r>
      <w:r>
        <w:rPr>
          <w:snapToGrid w:val="0"/>
        </w:rPr>
        <w:t>.</w:t>
      </w:r>
      <w:r>
        <w:rPr>
          <w:snapToGrid w:val="0"/>
        </w:rPr>
        <w:tab/>
        <w:t>Procedure and powers of panels</w:t>
      </w:r>
      <w:bookmarkEnd w:id="29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No. 48 of 1993 s. 25; amended: No. 42 of 2004 s. 107; No. 31 of 2011 s. 35.]</w:t>
      </w:r>
    </w:p>
    <w:p>
      <w:pPr>
        <w:pStyle w:val="Heading5"/>
        <w:rPr>
          <w:snapToGrid w:val="0"/>
        </w:rPr>
      </w:pPr>
      <w:bookmarkStart w:id="291" w:name="_Toc536194107"/>
      <w:r>
        <w:rPr>
          <w:rStyle w:val="CharSectno"/>
        </w:rPr>
        <w:t>145E</w:t>
      </w:r>
      <w:r>
        <w:rPr>
          <w:snapToGrid w:val="0"/>
        </w:rPr>
        <w:t>.</w:t>
      </w:r>
      <w:r>
        <w:rPr>
          <w:snapToGrid w:val="0"/>
        </w:rPr>
        <w:tab/>
        <w:t>Determinations</w:t>
      </w:r>
      <w:bookmarkEnd w:id="29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No. 48 of 1993 s. 25; amended: No. 42 of 2004 s. 108; No. 31 of 2011 s. 36.]</w:t>
      </w:r>
    </w:p>
    <w:p>
      <w:pPr>
        <w:pStyle w:val="Heading5"/>
        <w:spacing w:before="200"/>
        <w:rPr>
          <w:snapToGrid w:val="0"/>
        </w:rPr>
      </w:pPr>
      <w:bookmarkStart w:id="292" w:name="_Toc536194108"/>
      <w:r>
        <w:rPr>
          <w:rStyle w:val="CharSectno"/>
        </w:rPr>
        <w:t>145F</w:t>
      </w:r>
      <w:r>
        <w:rPr>
          <w:snapToGrid w:val="0"/>
        </w:rPr>
        <w:t>.</w:t>
      </w:r>
      <w:r>
        <w:rPr>
          <w:snapToGrid w:val="0"/>
        </w:rPr>
        <w:tab/>
        <w:t>Reconsidering determinations</w:t>
      </w:r>
      <w:bookmarkEnd w:id="292"/>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No. 48 of 1993 s. 25; amended: No. 31 of 2011 s. 37.]</w:t>
      </w:r>
    </w:p>
    <w:p>
      <w:pPr>
        <w:pStyle w:val="Heading5"/>
        <w:spacing w:before="200"/>
        <w:rPr>
          <w:snapToGrid w:val="0"/>
        </w:rPr>
      </w:pPr>
      <w:bookmarkStart w:id="293" w:name="_Toc536194109"/>
      <w:r>
        <w:rPr>
          <w:rStyle w:val="CharSectno"/>
        </w:rPr>
        <w:t>145G</w:t>
      </w:r>
      <w:r>
        <w:rPr>
          <w:snapToGrid w:val="0"/>
        </w:rPr>
        <w:t>.</w:t>
      </w:r>
      <w:r>
        <w:rPr>
          <w:snapToGrid w:val="0"/>
        </w:rPr>
        <w:tab/>
        <w:t>Remuneration</w:t>
      </w:r>
      <w:bookmarkEnd w:id="29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No. 48 of 1993 s. 25; amended: No. 49 of 1996 s. 64; No. 42 of 2004 s. 150; No. 77 of 2006 Sch. 1 cl. 189(9).]</w:t>
      </w:r>
    </w:p>
    <w:p>
      <w:pPr>
        <w:pStyle w:val="Heading3"/>
      </w:pPr>
      <w:bookmarkStart w:id="294" w:name="_Toc518039050"/>
      <w:bookmarkStart w:id="295" w:name="_Toc536194110"/>
      <w:r>
        <w:rPr>
          <w:rStyle w:val="CharDivNo"/>
        </w:rPr>
        <w:t>Division 2</w:t>
      </w:r>
      <w:r>
        <w:t> — </w:t>
      </w:r>
      <w:r>
        <w:rPr>
          <w:rStyle w:val="CharDivText"/>
        </w:rPr>
        <w:t>Assessing degree of impairment</w:t>
      </w:r>
      <w:bookmarkEnd w:id="294"/>
      <w:bookmarkEnd w:id="295"/>
    </w:p>
    <w:p>
      <w:pPr>
        <w:pStyle w:val="Footnoteheading"/>
        <w:spacing w:before="100"/>
      </w:pPr>
      <w:r>
        <w:tab/>
        <w:t>[Heading inserted: No. 42 of 2004 s. 109.]</w:t>
      </w:r>
    </w:p>
    <w:p>
      <w:pPr>
        <w:pStyle w:val="Heading5"/>
      </w:pPr>
      <w:bookmarkStart w:id="296" w:name="_Toc536194111"/>
      <w:r>
        <w:rPr>
          <w:rStyle w:val="CharSectno"/>
        </w:rPr>
        <w:t>146</w:t>
      </w:r>
      <w:r>
        <w:t>.</w:t>
      </w:r>
      <w:r>
        <w:tab/>
        <w:t>Terms used</w:t>
      </w:r>
      <w:bookmarkEnd w:id="296"/>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No. 42 of 2004 s. 109.]</w:t>
      </w:r>
    </w:p>
    <w:p>
      <w:pPr>
        <w:pStyle w:val="Heading5"/>
      </w:pPr>
      <w:bookmarkStart w:id="297" w:name="_Toc536194112"/>
      <w:r>
        <w:rPr>
          <w:rStyle w:val="CharSectno"/>
        </w:rPr>
        <w:t>146A</w:t>
      </w:r>
      <w:r>
        <w:t>.</w:t>
      </w:r>
      <w:r>
        <w:tab/>
        <w:t>Evaluating degree of impairment generally</w:t>
      </w:r>
      <w:bookmarkEnd w:id="297"/>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No. 42 of 2004 s. 109.]</w:t>
      </w:r>
    </w:p>
    <w:p>
      <w:pPr>
        <w:pStyle w:val="Heading5"/>
      </w:pPr>
      <w:bookmarkStart w:id="298" w:name="_Toc536194113"/>
      <w:r>
        <w:rPr>
          <w:rStyle w:val="CharSectno"/>
        </w:rPr>
        <w:t>146B</w:t>
      </w:r>
      <w:r>
        <w:t>.</w:t>
      </w:r>
      <w:r>
        <w:tab/>
        <w:t>Evaluating degree of impairment for Part III Div. 2A</w:t>
      </w:r>
      <w:bookmarkEnd w:id="29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No. 42 of 2004 s. 109.]</w:t>
      </w:r>
    </w:p>
    <w:p>
      <w:pPr>
        <w:pStyle w:val="Heading5"/>
      </w:pPr>
      <w:bookmarkStart w:id="299" w:name="_Toc536194114"/>
      <w:r>
        <w:rPr>
          <w:rStyle w:val="CharSectno"/>
        </w:rPr>
        <w:t>146C</w:t>
      </w:r>
      <w:r>
        <w:t>.</w:t>
      </w:r>
      <w:r>
        <w:tab/>
        <w:t>Evaluating degree of impairment for Part IV Div. 2 Subdiv. 3</w:t>
      </w:r>
      <w:bookmarkEnd w:id="299"/>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No. 42 of 2004 s. 109.]</w:t>
      </w:r>
    </w:p>
    <w:p>
      <w:pPr>
        <w:pStyle w:val="Heading5"/>
        <w:spacing w:before="240"/>
      </w:pPr>
      <w:bookmarkStart w:id="300" w:name="_Toc536194115"/>
      <w:r>
        <w:rPr>
          <w:rStyle w:val="CharSectno"/>
        </w:rPr>
        <w:t>146D</w:t>
      </w:r>
      <w:r>
        <w:t>.</w:t>
      </w:r>
      <w:r>
        <w:tab/>
        <w:t>Evaluating degree of impairment for Part IXA</w:t>
      </w:r>
      <w:bookmarkEnd w:id="300"/>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No. 42 of 2004 s. 109.]</w:t>
      </w:r>
    </w:p>
    <w:p>
      <w:pPr>
        <w:pStyle w:val="Heading5"/>
        <w:spacing w:before="240"/>
      </w:pPr>
      <w:bookmarkStart w:id="301" w:name="_Toc536194116"/>
      <w:r>
        <w:rPr>
          <w:rStyle w:val="CharSectno"/>
        </w:rPr>
        <w:t>146E</w:t>
      </w:r>
      <w:r>
        <w:t>.</w:t>
      </w:r>
      <w:r>
        <w:tab/>
        <w:t>Evaluating degree of impairment for cl. 18A</w:t>
      </w:r>
      <w:bookmarkEnd w:id="301"/>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No. 42 of 2004 s. 109.]</w:t>
      </w:r>
    </w:p>
    <w:p>
      <w:pPr>
        <w:pStyle w:val="Heading5"/>
      </w:pPr>
      <w:bookmarkStart w:id="302" w:name="_Toc536194117"/>
      <w:r>
        <w:rPr>
          <w:rStyle w:val="CharSectno"/>
        </w:rPr>
        <w:t>146F</w:t>
      </w:r>
      <w:r>
        <w:t>.</w:t>
      </w:r>
      <w:r>
        <w:tab/>
        <w:t>Approved medical specialists, designation of</w:t>
      </w:r>
      <w:bookmarkEnd w:id="302"/>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No. 42 of 2004 s. 109; amended: No. 31 of 2011 s. 38.]</w:t>
      </w:r>
    </w:p>
    <w:p>
      <w:pPr>
        <w:pStyle w:val="Heading5"/>
      </w:pPr>
      <w:bookmarkStart w:id="303" w:name="_Toc536194118"/>
      <w:r>
        <w:rPr>
          <w:rStyle w:val="CharSectno"/>
        </w:rPr>
        <w:t>146G</w:t>
      </w:r>
      <w:r>
        <w:t>.</w:t>
      </w:r>
      <w:r>
        <w:tab/>
        <w:t>Approved medical specialist, powers of</w:t>
      </w:r>
      <w:bookmarkEnd w:id="303"/>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No. 42 of 2004 s. 109.]</w:t>
      </w:r>
    </w:p>
    <w:p>
      <w:pPr>
        <w:pStyle w:val="Heading5"/>
        <w:spacing w:before="1000"/>
      </w:pPr>
      <w:bookmarkStart w:id="304" w:name="_Toc536194119"/>
      <w:r>
        <w:rPr>
          <w:rStyle w:val="CharSectno"/>
        </w:rPr>
        <w:t>146H</w:t>
      </w:r>
      <w:r>
        <w:t>.</w:t>
      </w:r>
      <w:r>
        <w:tab/>
        <w:t>Approved medical specialist, duties of after making assessment</w:t>
      </w:r>
      <w:bookmarkEnd w:id="304"/>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No. 42 of 2004 s. 109; amended: No. 16 of 2005 s. 18; No. 31 of 2011 s. 100.]</w:t>
      </w:r>
    </w:p>
    <w:p>
      <w:pPr>
        <w:pStyle w:val="Heading5"/>
      </w:pPr>
      <w:bookmarkStart w:id="305" w:name="_Toc536194120"/>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05"/>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No. 42 of 2004 s. 109.]</w:t>
      </w:r>
    </w:p>
    <w:p>
      <w:pPr>
        <w:pStyle w:val="Heading5"/>
      </w:pPr>
      <w:bookmarkStart w:id="306" w:name="_Toc536194121"/>
      <w:r>
        <w:rPr>
          <w:rStyle w:val="CharSectno"/>
        </w:rPr>
        <w:t>146J</w:t>
      </w:r>
      <w:r>
        <w:t>.</w:t>
      </w:r>
      <w:r>
        <w:tab/>
        <w:t>Decisions of approved medical specialist not reviewable</w:t>
      </w:r>
      <w:bookmarkEnd w:id="306"/>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No. 42 of 2004 s. 109.]</w:t>
      </w:r>
    </w:p>
    <w:p>
      <w:pPr>
        <w:pStyle w:val="Heading3"/>
      </w:pPr>
      <w:bookmarkStart w:id="307" w:name="_Toc518039062"/>
      <w:bookmarkStart w:id="308" w:name="_Toc536194122"/>
      <w:r>
        <w:rPr>
          <w:rStyle w:val="CharDivNo"/>
        </w:rPr>
        <w:t>Division 3</w:t>
      </w:r>
      <w:r>
        <w:t> — </w:t>
      </w:r>
      <w:r>
        <w:rPr>
          <w:rStyle w:val="CharDivText"/>
        </w:rPr>
        <w:t>Approved medical specialist panels</w:t>
      </w:r>
      <w:bookmarkEnd w:id="307"/>
      <w:bookmarkEnd w:id="308"/>
    </w:p>
    <w:p>
      <w:pPr>
        <w:pStyle w:val="Footnoteheading"/>
        <w:spacing w:before="100"/>
      </w:pPr>
      <w:r>
        <w:tab/>
        <w:t>[Heading inserted: No. 42 of 2004 s. 109.]</w:t>
      </w:r>
    </w:p>
    <w:p>
      <w:pPr>
        <w:pStyle w:val="Heading5"/>
      </w:pPr>
      <w:bookmarkStart w:id="309" w:name="_Toc536194123"/>
      <w:r>
        <w:rPr>
          <w:rStyle w:val="CharSectno"/>
        </w:rPr>
        <w:t>146K</w:t>
      </w:r>
      <w:r>
        <w:t>.</w:t>
      </w:r>
      <w:r>
        <w:tab/>
        <w:t>Constituting panels</w:t>
      </w:r>
      <w:bookmarkEnd w:id="309"/>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No. 42 of 2004 s. 109; amended: No. 31 of 2011 s. 75.]</w:t>
      </w:r>
    </w:p>
    <w:p>
      <w:pPr>
        <w:pStyle w:val="Heading5"/>
        <w:spacing w:before="180"/>
      </w:pPr>
      <w:bookmarkStart w:id="310" w:name="_Toc536194124"/>
      <w:r>
        <w:rPr>
          <w:rStyle w:val="CharSectno"/>
        </w:rPr>
        <w:t>146L</w:t>
      </w:r>
      <w:r>
        <w:t>.</w:t>
      </w:r>
      <w:r>
        <w:tab/>
        <w:t>Procedure and powers of panels</w:t>
      </w:r>
      <w:bookmarkEnd w:id="31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No. 42 of 2004 s. 109.]</w:t>
      </w:r>
    </w:p>
    <w:p>
      <w:pPr>
        <w:pStyle w:val="Heading5"/>
      </w:pPr>
      <w:bookmarkStart w:id="311" w:name="_Toc536194125"/>
      <w:r>
        <w:rPr>
          <w:rStyle w:val="CharSectno"/>
        </w:rPr>
        <w:t>146M</w:t>
      </w:r>
      <w:r>
        <w:t>.</w:t>
      </w:r>
      <w:r>
        <w:tab/>
        <w:t>Failure to comply with requirement of panel</w:t>
      </w:r>
      <w:bookmarkEnd w:id="311"/>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No. 42 of 2004 s. 109; amended: No. 31 of 2011 s. 39.]</w:t>
      </w:r>
    </w:p>
    <w:p>
      <w:pPr>
        <w:pStyle w:val="Heading5"/>
      </w:pPr>
      <w:bookmarkStart w:id="312" w:name="_Toc536194126"/>
      <w:r>
        <w:rPr>
          <w:rStyle w:val="CharSectno"/>
        </w:rPr>
        <w:t>146N</w:t>
      </w:r>
      <w:r>
        <w:t>.</w:t>
      </w:r>
      <w:r>
        <w:tab/>
        <w:t>How panel to assess degree of impairment</w:t>
      </w:r>
      <w:bookmarkEnd w:id="312"/>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No. 42 of 2004 s. 109.]</w:t>
      </w:r>
    </w:p>
    <w:p>
      <w:pPr>
        <w:pStyle w:val="Heading5"/>
      </w:pPr>
      <w:bookmarkStart w:id="313" w:name="_Toc536194127"/>
      <w:r>
        <w:rPr>
          <w:rStyle w:val="CharSectno"/>
        </w:rPr>
        <w:t>146O</w:t>
      </w:r>
      <w:r>
        <w:t>.</w:t>
      </w:r>
      <w:r>
        <w:tab/>
        <w:t>Duties of panel after making assessment</w:t>
      </w:r>
      <w:bookmarkEnd w:id="31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No. 42 of 2004 s. 109; amended: No. 16 of 2005 s. 19; No. 31 of 2011 s. 75; No. 8 of 2018 s. 15.]</w:t>
      </w:r>
    </w:p>
    <w:p>
      <w:pPr>
        <w:pStyle w:val="Heading5"/>
      </w:pPr>
      <w:bookmarkStart w:id="314" w:name="_Toc536194128"/>
      <w:r>
        <w:rPr>
          <w:rStyle w:val="CharSectno"/>
        </w:rPr>
        <w:t>146P</w:t>
      </w:r>
      <w:r>
        <w:t>.</w:t>
      </w:r>
      <w:r>
        <w:tab/>
        <w:t>No assessment without unanimous agreement</w:t>
      </w:r>
      <w:bookmarkEnd w:id="314"/>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No. 42 of 2004 s. 109.]</w:t>
      </w:r>
    </w:p>
    <w:p>
      <w:pPr>
        <w:pStyle w:val="Heading5"/>
      </w:pPr>
      <w:bookmarkStart w:id="315" w:name="_Toc536194129"/>
      <w:r>
        <w:rPr>
          <w:rStyle w:val="CharSectno"/>
        </w:rPr>
        <w:t>146Q</w:t>
      </w:r>
      <w:r>
        <w:t>.</w:t>
      </w:r>
      <w:r>
        <w:tab/>
        <w:t>Remuneration</w:t>
      </w:r>
      <w:bookmarkEnd w:id="315"/>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No. 42 of 2004 s. 109; amended: No. 77 of 2006 Sch. 1 cl. 189(9).]</w:t>
      </w:r>
    </w:p>
    <w:p>
      <w:pPr>
        <w:pStyle w:val="Heading3"/>
        <w:keepLines/>
      </w:pPr>
      <w:bookmarkStart w:id="316" w:name="_Toc518039070"/>
      <w:bookmarkStart w:id="317" w:name="_Toc536194130"/>
      <w:r>
        <w:rPr>
          <w:rStyle w:val="CharDivNo"/>
        </w:rPr>
        <w:t>Division 4</w:t>
      </w:r>
      <w:r>
        <w:t xml:space="preserve"> — </w:t>
      </w:r>
      <w:r>
        <w:rPr>
          <w:rStyle w:val="CharDivText"/>
        </w:rPr>
        <w:t>WorkCover Guides</w:t>
      </w:r>
      <w:bookmarkEnd w:id="316"/>
      <w:bookmarkEnd w:id="317"/>
    </w:p>
    <w:p>
      <w:pPr>
        <w:pStyle w:val="Footnoteheading"/>
        <w:keepNext/>
        <w:keepLines/>
      </w:pPr>
      <w:r>
        <w:tab/>
        <w:t>[Heading inserted: No. 42 of 2004 s. 109.]</w:t>
      </w:r>
    </w:p>
    <w:p>
      <w:pPr>
        <w:pStyle w:val="Heading5"/>
      </w:pPr>
      <w:bookmarkStart w:id="318" w:name="_Toc536194131"/>
      <w:r>
        <w:rPr>
          <w:rStyle w:val="CharSectno"/>
        </w:rPr>
        <w:t>146R</w:t>
      </w:r>
      <w:r>
        <w:t>.</w:t>
      </w:r>
      <w:r>
        <w:tab/>
        <w:t>WorkCover Guides, issue of</w:t>
      </w:r>
      <w:bookmarkEnd w:id="31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No. 42 of 2004 s. 109.]</w:t>
      </w:r>
    </w:p>
    <w:p>
      <w:pPr>
        <w:pStyle w:val="Heading3"/>
      </w:pPr>
      <w:bookmarkStart w:id="319" w:name="_Toc518039072"/>
      <w:bookmarkStart w:id="320" w:name="_Toc536194132"/>
      <w:r>
        <w:rPr>
          <w:rStyle w:val="CharDivNo"/>
        </w:rPr>
        <w:t>Division 5</w:t>
      </w:r>
      <w:r>
        <w:t> — </w:t>
      </w:r>
      <w:r>
        <w:rPr>
          <w:rStyle w:val="CharDivText"/>
        </w:rPr>
        <w:t>Assessment for specialised retraining programs</w:t>
      </w:r>
      <w:bookmarkEnd w:id="319"/>
      <w:bookmarkEnd w:id="320"/>
    </w:p>
    <w:p>
      <w:pPr>
        <w:pStyle w:val="Footnoteheading"/>
      </w:pPr>
      <w:r>
        <w:tab/>
        <w:t>[Heading inserted: No. 42 of 2004 s. 110.]</w:t>
      </w:r>
    </w:p>
    <w:p>
      <w:pPr>
        <w:pStyle w:val="Heading5"/>
      </w:pPr>
      <w:bookmarkStart w:id="321" w:name="_Toc536194133"/>
      <w:r>
        <w:rPr>
          <w:rStyle w:val="CharSectno"/>
        </w:rPr>
        <w:t>146S</w:t>
      </w:r>
      <w:r>
        <w:t>.</w:t>
      </w:r>
      <w:r>
        <w:tab/>
        <w:t>Register of eligible members of specialised retraining assessment panels</w:t>
      </w:r>
      <w:bookmarkEnd w:id="321"/>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No. 42 of 2004 s. 110; amended: No. 31 of 2011 s. 40.]</w:t>
      </w:r>
    </w:p>
    <w:p>
      <w:pPr>
        <w:pStyle w:val="Heading5"/>
      </w:pPr>
      <w:bookmarkStart w:id="322" w:name="_Toc536194134"/>
      <w:r>
        <w:rPr>
          <w:rStyle w:val="CharSectno"/>
        </w:rPr>
        <w:t>146T</w:t>
      </w:r>
      <w:r>
        <w:t>.</w:t>
      </w:r>
      <w:r>
        <w:tab/>
        <w:t>Specialised retraining assessment panel, constituting</w:t>
      </w:r>
      <w:bookmarkEnd w:id="322"/>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No. 42 of 2004 s. 110; amended: No. 31 of 2011 s. 75.]</w:t>
      </w:r>
    </w:p>
    <w:p>
      <w:pPr>
        <w:pStyle w:val="Heading5"/>
        <w:spacing w:before="240"/>
      </w:pPr>
      <w:bookmarkStart w:id="323" w:name="_Toc536194135"/>
      <w:r>
        <w:rPr>
          <w:rStyle w:val="CharSectno"/>
        </w:rPr>
        <w:t>146U</w:t>
      </w:r>
      <w:r>
        <w:t>.</w:t>
      </w:r>
      <w:r>
        <w:tab/>
        <w:t>Procedure and powers of panels</w:t>
      </w:r>
      <w:bookmarkEnd w:id="32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No. 42 of 2004 s. 110.]</w:t>
      </w:r>
    </w:p>
    <w:p>
      <w:pPr>
        <w:pStyle w:val="Heading5"/>
      </w:pPr>
      <w:bookmarkStart w:id="324" w:name="_Toc536194136"/>
      <w:r>
        <w:rPr>
          <w:rStyle w:val="CharSectno"/>
        </w:rPr>
        <w:t>146V</w:t>
      </w:r>
      <w:r>
        <w:t>.</w:t>
      </w:r>
      <w:r>
        <w:tab/>
        <w:t>Assessments by panels</w:t>
      </w:r>
      <w:bookmarkEnd w:id="32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No. 42 of 2004 s. 110; amended: No. 31 of 2011 s. 75.]</w:t>
      </w:r>
    </w:p>
    <w:p>
      <w:pPr>
        <w:pStyle w:val="Heading5"/>
      </w:pPr>
      <w:bookmarkStart w:id="325" w:name="_Toc536194137"/>
      <w:r>
        <w:rPr>
          <w:rStyle w:val="CharSectno"/>
        </w:rPr>
        <w:t>146W</w:t>
      </w:r>
      <w:r>
        <w:t>.</w:t>
      </w:r>
      <w:r>
        <w:tab/>
        <w:t>Remuneration</w:t>
      </w:r>
      <w:bookmarkEnd w:id="325"/>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No. 42 of 2004 s. 110; amended: No. 77 of 2006 Sch. 1 cl. 189(9).]</w:t>
      </w:r>
    </w:p>
    <w:p>
      <w:pPr>
        <w:pStyle w:val="Heading2"/>
      </w:pPr>
      <w:bookmarkStart w:id="326" w:name="_Toc518039078"/>
      <w:bookmarkStart w:id="327" w:name="_Toc536194138"/>
      <w:r>
        <w:rPr>
          <w:rStyle w:val="CharPartNo"/>
        </w:rPr>
        <w:t>Part VIII</w:t>
      </w:r>
      <w:r>
        <w:rPr>
          <w:rStyle w:val="CharDivNo"/>
        </w:rPr>
        <w:t> </w:t>
      </w:r>
      <w:r>
        <w:t>—</w:t>
      </w:r>
      <w:r>
        <w:rPr>
          <w:rStyle w:val="CharDivText"/>
        </w:rPr>
        <w:t> </w:t>
      </w:r>
      <w:r>
        <w:rPr>
          <w:rStyle w:val="CharPartText"/>
        </w:rPr>
        <w:t>Premium rates</w:t>
      </w:r>
      <w:bookmarkEnd w:id="326"/>
      <w:bookmarkEnd w:id="327"/>
    </w:p>
    <w:p>
      <w:pPr>
        <w:pStyle w:val="Footnoteheading"/>
        <w:tabs>
          <w:tab w:val="left" w:pos="851"/>
        </w:tabs>
      </w:pPr>
      <w:r>
        <w:tab/>
        <w:t>[Heading amended: No. 42 of 2004 s. 111.]</w:t>
      </w:r>
    </w:p>
    <w:p>
      <w:pPr>
        <w:pStyle w:val="Ednotesection"/>
        <w:tabs>
          <w:tab w:val="clear" w:pos="893"/>
          <w:tab w:val="left" w:pos="1254"/>
        </w:tabs>
        <w:outlineLvl w:val="9"/>
        <w:rPr>
          <w:b/>
        </w:rPr>
      </w:pPr>
      <w:r>
        <w:t>[</w:t>
      </w:r>
      <w:r>
        <w:rPr>
          <w:b/>
        </w:rPr>
        <w:t>147</w:t>
      </w:r>
      <w:r>
        <w:rPr>
          <w:b/>
        </w:rPr>
        <w:noBreakHyphen/>
        <w:t>150.</w:t>
      </w:r>
      <w:r>
        <w:rPr>
          <w:b/>
        </w:rPr>
        <w:tab/>
      </w:r>
      <w:r>
        <w:t>Deleted: No. 42 of 2004 s. 112.]</w:t>
      </w:r>
    </w:p>
    <w:p>
      <w:pPr>
        <w:pStyle w:val="Heading5"/>
        <w:rPr>
          <w:snapToGrid w:val="0"/>
        </w:rPr>
      </w:pPr>
      <w:bookmarkStart w:id="328" w:name="_Toc536194139"/>
      <w:r>
        <w:rPr>
          <w:rStyle w:val="CharSectno"/>
        </w:rPr>
        <w:t>151</w:t>
      </w:r>
      <w:r>
        <w:rPr>
          <w:snapToGrid w:val="0"/>
        </w:rPr>
        <w:t>.</w:t>
      </w:r>
      <w:r>
        <w:rPr>
          <w:snapToGrid w:val="0"/>
        </w:rPr>
        <w:tab/>
        <w:t>Premium rates for insurance, fixing of</w:t>
      </w:r>
      <w:bookmarkEnd w:id="328"/>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No. 44 of 1985 s. 30; No. 96 of 1990 s. 30; No. 42 of 2004 s. 113 and 153; No. 31 of 2011 s. 101.]</w:t>
      </w:r>
    </w:p>
    <w:p>
      <w:pPr>
        <w:pStyle w:val="Heading5"/>
        <w:rPr>
          <w:snapToGrid w:val="0"/>
        </w:rPr>
      </w:pPr>
      <w:bookmarkStart w:id="329" w:name="_Toc536194140"/>
      <w:r>
        <w:rPr>
          <w:rStyle w:val="CharSectno"/>
        </w:rPr>
        <w:t>151A</w:t>
      </w:r>
      <w:r>
        <w:rPr>
          <w:snapToGrid w:val="0"/>
        </w:rPr>
        <w:t>.</w:t>
      </w:r>
      <w:r>
        <w:rPr>
          <w:snapToGrid w:val="0"/>
        </w:rPr>
        <w:tab/>
        <w:t>Report as to premium rates</w:t>
      </w:r>
      <w:bookmarkEnd w:id="32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No. 96 of 1990 s. 31; amended: No. 42 of 2004 s. 153.]</w:t>
      </w:r>
    </w:p>
    <w:p>
      <w:pPr>
        <w:pStyle w:val="Heading5"/>
      </w:pPr>
      <w:bookmarkStart w:id="330" w:name="_Toc536194141"/>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330"/>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No. 34 of 1999 s. 40; amended: No. 42 of 2004 s. 114(1), (2) and 150.]</w:t>
      </w:r>
    </w:p>
    <w:p>
      <w:pPr>
        <w:pStyle w:val="Heading5"/>
        <w:rPr>
          <w:snapToGrid w:val="0"/>
        </w:rPr>
      </w:pPr>
      <w:bookmarkStart w:id="331" w:name="_Toc536194142"/>
      <w:r>
        <w:rPr>
          <w:rStyle w:val="CharSectno"/>
        </w:rPr>
        <w:t>153</w:t>
      </w:r>
      <w:r>
        <w:t>.</w:t>
      </w:r>
      <w:r>
        <w:tab/>
      </w:r>
      <w:r>
        <w:rPr>
          <w:snapToGrid w:val="0"/>
        </w:rPr>
        <w:t>Setting maximum loading or discount</w:t>
      </w:r>
      <w:bookmarkEnd w:id="33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No. 42 of 2004 s. 115 and 150.]</w:t>
      </w:r>
    </w:p>
    <w:p>
      <w:pPr>
        <w:pStyle w:val="Heading5"/>
        <w:rPr>
          <w:snapToGrid w:val="0"/>
        </w:rPr>
      </w:pPr>
      <w:bookmarkStart w:id="332" w:name="_Toc536194143"/>
      <w:r>
        <w:rPr>
          <w:rStyle w:val="CharSectno"/>
        </w:rPr>
        <w:t>153A</w:t>
      </w:r>
      <w:r>
        <w:rPr>
          <w:snapToGrid w:val="0"/>
        </w:rPr>
        <w:t>.</w:t>
      </w:r>
      <w:r>
        <w:rPr>
          <w:snapToGrid w:val="0"/>
        </w:rPr>
        <w:tab/>
        <w:t>Minimum premiums</w:t>
      </w:r>
      <w:bookmarkEnd w:id="332"/>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No. 33 of 1986 s. 6; amended: No. 42 of 2004 s. 153.]</w:t>
      </w:r>
    </w:p>
    <w:p>
      <w:pPr>
        <w:pStyle w:val="Heading5"/>
        <w:rPr>
          <w:snapToGrid w:val="0"/>
        </w:rPr>
      </w:pPr>
      <w:bookmarkStart w:id="333" w:name="_Toc536194144"/>
      <w:r>
        <w:rPr>
          <w:rStyle w:val="CharSectno"/>
        </w:rPr>
        <w:t>154</w:t>
      </w:r>
      <w:r>
        <w:rPr>
          <w:snapToGrid w:val="0"/>
        </w:rPr>
        <w:t>.</w:t>
      </w:r>
      <w:r>
        <w:rPr>
          <w:snapToGrid w:val="0"/>
        </w:rPr>
        <w:tab/>
        <w:t>Appeals by employers</w:t>
      </w:r>
      <w:bookmarkEnd w:id="33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No. 51 of 1986 s. 46(2); No. 96 of 1990 s. 32; No. 34 of 1999 s. 41; No. 42 of 2004 s. 116, 150 and 153; No. 19 of 2010 s. 51.]</w:t>
      </w:r>
    </w:p>
    <w:p>
      <w:pPr>
        <w:pStyle w:val="Heading5"/>
      </w:pPr>
      <w:bookmarkStart w:id="334" w:name="_Toc536194145"/>
      <w:r>
        <w:rPr>
          <w:rStyle w:val="CharSectno"/>
        </w:rPr>
        <w:t>154A</w:t>
      </w:r>
      <w:r>
        <w:t>.</w:t>
      </w:r>
      <w:r>
        <w:tab/>
        <w:t>Regulations as to insurers informing employers</w:t>
      </w:r>
      <w:bookmarkEnd w:id="334"/>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No. 42 of 2004 s. 117.]</w:t>
      </w:r>
    </w:p>
    <w:p>
      <w:pPr>
        <w:pStyle w:val="Heading5"/>
      </w:pPr>
      <w:bookmarkStart w:id="335" w:name="_Toc536194146"/>
      <w:r>
        <w:rPr>
          <w:rStyle w:val="CharSectno"/>
        </w:rPr>
        <w:t>154AB</w:t>
      </w:r>
      <w:r>
        <w:t>.</w:t>
      </w:r>
      <w:r>
        <w:tab/>
        <w:t>Minister may give directions as to fixing premium rates</w:t>
      </w:r>
      <w:bookmarkEnd w:id="33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No. 42 of 2004 s. 117.]</w:t>
      </w:r>
    </w:p>
    <w:p>
      <w:pPr>
        <w:pStyle w:val="Heading5"/>
      </w:pPr>
      <w:bookmarkStart w:id="336" w:name="_Toc536194147"/>
      <w:r>
        <w:rPr>
          <w:rStyle w:val="CharSectno"/>
        </w:rPr>
        <w:t>154AC</w:t>
      </w:r>
      <w:r>
        <w:t>.</w:t>
      </w:r>
      <w:r>
        <w:tab/>
        <w:t>Regulations for subsidy from Supplementation Fund</w:t>
      </w:r>
      <w:bookmarkEnd w:id="336"/>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No. 35 of 2004 s. 11; amended: No. 42 of 2004 s. 150.]</w:t>
      </w:r>
    </w:p>
    <w:p>
      <w:pPr>
        <w:pStyle w:val="Heading2"/>
      </w:pPr>
      <w:bookmarkStart w:id="337" w:name="_Toc518039088"/>
      <w:bookmarkStart w:id="338" w:name="_Toc536194148"/>
      <w:r>
        <w:rPr>
          <w:rStyle w:val="CharPartNo"/>
        </w:rPr>
        <w:t>Part IX</w:t>
      </w:r>
      <w:r>
        <w:rPr>
          <w:b w:val="0"/>
        </w:rPr>
        <w:t> </w:t>
      </w:r>
      <w:r>
        <w:t>—</w:t>
      </w:r>
      <w:r>
        <w:rPr>
          <w:b w:val="0"/>
        </w:rPr>
        <w:t> </w:t>
      </w:r>
      <w:r>
        <w:rPr>
          <w:rStyle w:val="CharPartText"/>
        </w:rPr>
        <w:t>Injury management</w:t>
      </w:r>
      <w:bookmarkEnd w:id="337"/>
      <w:bookmarkEnd w:id="338"/>
    </w:p>
    <w:p>
      <w:pPr>
        <w:pStyle w:val="Footnoteheading"/>
      </w:pPr>
      <w:r>
        <w:tab/>
        <w:t>[Heading inserted: No. 42 of 2004 s. 118.]</w:t>
      </w:r>
    </w:p>
    <w:p>
      <w:pPr>
        <w:pStyle w:val="Heading5"/>
      </w:pPr>
      <w:bookmarkStart w:id="339" w:name="_Toc536194149"/>
      <w:r>
        <w:rPr>
          <w:rStyle w:val="CharSectno"/>
        </w:rPr>
        <w:t>155</w:t>
      </w:r>
      <w:r>
        <w:t>.</w:t>
      </w:r>
      <w:r>
        <w:tab/>
        <w:t>Terms used</w:t>
      </w:r>
      <w:bookmarkEnd w:id="33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No. 42 of 2004 s. 118.]</w:t>
      </w:r>
    </w:p>
    <w:p>
      <w:pPr>
        <w:pStyle w:val="Heading5"/>
      </w:pPr>
      <w:bookmarkStart w:id="340" w:name="_Toc536194150"/>
      <w:r>
        <w:rPr>
          <w:rStyle w:val="CharSectno"/>
        </w:rPr>
        <w:t>155A</w:t>
      </w:r>
      <w:r>
        <w:t>.</w:t>
      </w:r>
      <w:r>
        <w:tab/>
        <w:t>Code of practice (injury management)</w:t>
      </w:r>
      <w:bookmarkEnd w:id="34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No. 42 of 2004 s. 118.]</w:t>
      </w:r>
    </w:p>
    <w:p>
      <w:pPr>
        <w:pStyle w:val="Heading5"/>
        <w:spacing w:before="180"/>
      </w:pPr>
      <w:bookmarkStart w:id="341" w:name="_Toc536194151"/>
      <w:r>
        <w:rPr>
          <w:rStyle w:val="CharSectno"/>
        </w:rPr>
        <w:t>155B</w:t>
      </w:r>
      <w:r>
        <w:t>.</w:t>
      </w:r>
      <w:r>
        <w:tab/>
        <w:t>Injury management system, employers’ duties as to</w:t>
      </w:r>
      <w:bookmarkEnd w:id="341"/>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No. 42 of 2004 s. 118.]</w:t>
      </w:r>
    </w:p>
    <w:p>
      <w:pPr>
        <w:pStyle w:val="Heading5"/>
        <w:spacing w:before="180"/>
      </w:pPr>
      <w:bookmarkStart w:id="342" w:name="_Toc536194152"/>
      <w:r>
        <w:rPr>
          <w:rStyle w:val="CharSectno"/>
        </w:rPr>
        <w:t>155C</w:t>
      </w:r>
      <w:r>
        <w:t>.</w:t>
      </w:r>
      <w:r>
        <w:tab/>
        <w:t>Return to work programs, employers’ duties as to</w:t>
      </w:r>
      <w:bookmarkEnd w:id="342"/>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No. 42 of 2004 s. 118.]</w:t>
      </w:r>
    </w:p>
    <w:p>
      <w:pPr>
        <w:pStyle w:val="Heading5"/>
      </w:pPr>
      <w:bookmarkStart w:id="343" w:name="_Toc536194153"/>
      <w:r>
        <w:rPr>
          <w:rStyle w:val="CharSectno"/>
        </w:rPr>
        <w:t>155D</w:t>
      </w:r>
      <w:r>
        <w:t>.</w:t>
      </w:r>
      <w:r>
        <w:tab/>
        <w:t>Insurers’ duties</w:t>
      </w:r>
      <w:bookmarkEnd w:id="34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No. 42 of 2004 s. 118.]</w:t>
      </w:r>
    </w:p>
    <w:p>
      <w:pPr>
        <w:pStyle w:val="Heading5"/>
      </w:pPr>
      <w:bookmarkStart w:id="344" w:name="_Toc536194154"/>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344"/>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No. 31 of 2011 s. 102.]</w:t>
      </w:r>
    </w:p>
    <w:p>
      <w:pPr>
        <w:pStyle w:val="Heading5"/>
        <w:spacing w:before="180"/>
        <w:rPr>
          <w:snapToGrid w:val="0"/>
        </w:rPr>
      </w:pPr>
      <w:bookmarkStart w:id="345" w:name="_Toc536194155"/>
      <w:r>
        <w:rPr>
          <w:rStyle w:val="CharSectno"/>
        </w:rPr>
        <w:t>156</w:t>
      </w:r>
      <w:r>
        <w:rPr>
          <w:snapToGrid w:val="0"/>
        </w:rPr>
        <w:t>.</w:t>
      </w:r>
      <w:r>
        <w:rPr>
          <w:snapToGrid w:val="0"/>
        </w:rPr>
        <w:tab/>
        <w:t>Vocational rehabilitation providers, approval of</w:t>
      </w:r>
      <w:bookmarkEnd w:id="345"/>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No. 42 of 2004 s. 118.]</w:t>
      </w:r>
    </w:p>
    <w:p>
      <w:pPr>
        <w:pStyle w:val="Heading5"/>
      </w:pPr>
      <w:bookmarkStart w:id="346" w:name="_Toc536194156"/>
      <w:r>
        <w:rPr>
          <w:rStyle w:val="CharSectno"/>
        </w:rPr>
        <w:t>156A</w:t>
      </w:r>
      <w:r>
        <w:t>.</w:t>
      </w:r>
      <w:r>
        <w:tab/>
        <w:t>Vocational rehabilitation providers, information as to and fees of</w:t>
      </w:r>
      <w:bookmarkEnd w:id="34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No. 42 of 2004 s. 118.]</w:t>
      </w:r>
    </w:p>
    <w:p>
      <w:pPr>
        <w:pStyle w:val="Heading5"/>
        <w:rPr>
          <w:snapToGrid w:val="0"/>
        </w:rPr>
      </w:pPr>
      <w:bookmarkStart w:id="347" w:name="_Toc536194157"/>
      <w:r>
        <w:rPr>
          <w:rStyle w:val="CharSectno"/>
        </w:rPr>
        <w:t>156B</w:t>
      </w:r>
      <w:r>
        <w:rPr>
          <w:snapToGrid w:val="0"/>
        </w:rPr>
        <w:t>.</w:t>
      </w:r>
      <w:r>
        <w:rPr>
          <w:snapToGrid w:val="0"/>
        </w:rPr>
        <w:tab/>
        <w:t>Arbitrators’ powers as to return to work programs</w:t>
      </w:r>
      <w:bookmarkEnd w:id="34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No. 42 of 2004 s. 118.]</w:t>
      </w:r>
    </w:p>
    <w:p>
      <w:pPr>
        <w:pStyle w:val="Heading5"/>
        <w:rPr>
          <w:snapToGrid w:val="0"/>
        </w:rPr>
      </w:pPr>
      <w:bookmarkStart w:id="348" w:name="_Toc536194158"/>
      <w:r>
        <w:rPr>
          <w:rStyle w:val="CharSectno"/>
        </w:rPr>
        <w:t>157</w:t>
      </w:r>
      <w:r>
        <w:rPr>
          <w:snapToGrid w:val="0"/>
        </w:rPr>
        <w:t>.</w:t>
      </w:r>
      <w:r>
        <w:rPr>
          <w:snapToGrid w:val="0"/>
        </w:rPr>
        <w:tab/>
        <w:t>Information about injury management</w:t>
      </w:r>
      <w:bookmarkEnd w:id="34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No. 42 of 2004 s. 118.]</w:t>
      </w:r>
    </w:p>
    <w:p>
      <w:pPr>
        <w:pStyle w:val="Ednotesection"/>
      </w:pPr>
      <w:r>
        <w:t>[</w:t>
      </w:r>
      <w:r>
        <w:rPr>
          <w:b/>
        </w:rPr>
        <w:t>157A.</w:t>
      </w:r>
      <w:r>
        <w:tab/>
        <w:t>Deleted: No. 31 of 2011 s. 103.]</w:t>
      </w:r>
    </w:p>
    <w:p>
      <w:pPr>
        <w:pStyle w:val="Heading5"/>
      </w:pPr>
      <w:bookmarkStart w:id="349" w:name="_Toc536194159"/>
      <w:r>
        <w:rPr>
          <w:rStyle w:val="CharSectno"/>
        </w:rPr>
        <w:t>157B</w:t>
      </w:r>
      <w:r>
        <w:t>.</w:t>
      </w:r>
      <w:r>
        <w:tab/>
        <w:t>Mediation and assistance</w:t>
      </w:r>
      <w:bookmarkEnd w:id="34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No. 42 of 2004 s. 118.]</w:t>
      </w:r>
    </w:p>
    <w:p>
      <w:pPr>
        <w:pStyle w:val="Heading2"/>
      </w:pPr>
      <w:bookmarkStart w:id="350" w:name="_Toc518039100"/>
      <w:bookmarkStart w:id="351" w:name="_Toc536194160"/>
      <w:r>
        <w:rPr>
          <w:rStyle w:val="CharPartNo"/>
        </w:rPr>
        <w:t>Part IXA</w:t>
      </w:r>
      <w:r>
        <w:rPr>
          <w:b w:val="0"/>
        </w:rPr>
        <w:t> </w:t>
      </w:r>
      <w:r>
        <w:t>—</w:t>
      </w:r>
      <w:r>
        <w:rPr>
          <w:b w:val="0"/>
        </w:rPr>
        <w:t> </w:t>
      </w:r>
      <w:r>
        <w:rPr>
          <w:rStyle w:val="CharPartText"/>
        </w:rPr>
        <w:t>Specialised retraining programs</w:t>
      </w:r>
      <w:bookmarkEnd w:id="350"/>
      <w:bookmarkEnd w:id="351"/>
    </w:p>
    <w:p>
      <w:pPr>
        <w:pStyle w:val="Footnoteheading"/>
      </w:pPr>
      <w:r>
        <w:tab/>
        <w:t>[Heading inserted: No. 42 of 2004 s. 119.]</w:t>
      </w:r>
    </w:p>
    <w:p>
      <w:pPr>
        <w:pStyle w:val="Heading5"/>
      </w:pPr>
      <w:bookmarkStart w:id="352" w:name="_Toc536194161"/>
      <w:r>
        <w:rPr>
          <w:rStyle w:val="CharSectno"/>
        </w:rPr>
        <w:t>158</w:t>
      </w:r>
      <w:r>
        <w:t>.</w:t>
      </w:r>
      <w:r>
        <w:tab/>
        <w:t>Terms used</w:t>
      </w:r>
      <w:bookmarkEnd w:id="352"/>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No. 42 of 2004 s. 119.]</w:t>
      </w:r>
    </w:p>
    <w:p>
      <w:pPr>
        <w:pStyle w:val="Heading5"/>
      </w:pPr>
      <w:bookmarkStart w:id="353" w:name="_Toc536194162"/>
      <w:r>
        <w:rPr>
          <w:rStyle w:val="CharSectno"/>
        </w:rPr>
        <w:t>158A</w:t>
      </w:r>
      <w:r>
        <w:t>.</w:t>
      </w:r>
      <w:r>
        <w:tab/>
        <w:t>Eligibility to participate in programs</w:t>
      </w:r>
      <w:bookmarkEnd w:id="35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No. 42 of 2004 s. 119.]</w:t>
      </w:r>
    </w:p>
    <w:p>
      <w:pPr>
        <w:pStyle w:val="Heading5"/>
      </w:pPr>
      <w:bookmarkStart w:id="354" w:name="_Toc536194163"/>
      <w:r>
        <w:rPr>
          <w:rStyle w:val="CharSectno"/>
        </w:rPr>
        <w:t>158B</w:t>
      </w:r>
      <w:r>
        <w:t>.</w:t>
      </w:r>
      <w:r>
        <w:tab/>
        <w:t>Final day for recording agreed matters, referring disputed matters for determination</w:t>
      </w:r>
      <w:bookmarkEnd w:id="354"/>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No. 42 of 2004 s. 119.]</w:t>
      </w:r>
    </w:p>
    <w:p>
      <w:pPr>
        <w:pStyle w:val="Heading5"/>
      </w:pPr>
      <w:bookmarkStart w:id="355" w:name="_Toc536194164"/>
      <w:r>
        <w:rPr>
          <w:rStyle w:val="CharSectno"/>
        </w:rPr>
        <w:t>158C</w:t>
      </w:r>
      <w:r>
        <w:t>.</w:t>
      </w:r>
      <w:r>
        <w:tab/>
        <w:t>Degree of permanent whole of person impairment, disputes as to</w:t>
      </w:r>
      <w:bookmarkEnd w:id="355"/>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No. 42 of 2004 s. 119.]</w:t>
      </w:r>
    </w:p>
    <w:p>
      <w:pPr>
        <w:pStyle w:val="Heading5"/>
      </w:pPr>
      <w:bookmarkStart w:id="356" w:name="_Toc536194165"/>
      <w:r>
        <w:rPr>
          <w:rStyle w:val="CharSectno"/>
        </w:rPr>
        <w:t>158D</w:t>
      </w:r>
      <w:r>
        <w:t>.</w:t>
      </w:r>
      <w:r>
        <w:tab/>
        <w:t>Retraining criteria, disputes as to</w:t>
      </w:r>
      <w:bookmarkEnd w:id="356"/>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No. 42 of 2004 s. 119.]</w:t>
      </w:r>
    </w:p>
    <w:p>
      <w:pPr>
        <w:pStyle w:val="Heading5"/>
      </w:pPr>
      <w:bookmarkStart w:id="357" w:name="_Toc536194166"/>
      <w:r>
        <w:rPr>
          <w:rStyle w:val="CharSectno"/>
        </w:rPr>
        <w:t>158E</w:t>
      </w:r>
      <w:r>
        <w:t>.</w:t>
      </w:r>
      <w:r>
        <w:tab/>
        <w:t>Agreements as to programs</w:t>
      </w:r>
      <w:bookmarkEnd w:id="357"/>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No. 42 of 2004 s. 119.]</w:t>
      </w:r>
    </w:p>
    <w:p>
      <w:pPr>
        <w:pStyle w:val="Heading5"/>
      </w:pPr>
      <w:bookmarkStart w:id="358" w:name="_Toc536194167"/>
      <w:r>
        <w:rPr>
          <w:rStyle w:val="CharSectno"/>
        </w:rPr>
        <w:t>158F</w:t>
      </w:r>
      <w:r>
        <w:t>.</w:t>
      </w:r>
      <w:r>
        <w:tab/>
        <w:t>Programs, directions as to payments for etc.</w:t>
      </w:r>
      <w:bookmarkEnd w:id="35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No. 42 of 2004 s. 119.]</w:t>
      </w:r>
    </w:p>
    <w:p>
      <w:pPr>
        <w:pStyle w:val="Heading5"/>
      </w:pPr>
      <w:bookmarkStart w:id="359" w:name="_Toc536194168"/>
      <w:r>
        <w:rPr>
          <w:rStyle w:val="CharSectno"/>
        </w:rPr>
        <w:t>158G</w:t>
      </w:r>
      <w:r>
        <w:t>.</w:t>
      </w:r>
      <w:r>
        <w:tab/>
        <w:t>Directions given under s. 158F or 158I, duties of employers and insurers as to</w:t>
      </w:r>
      <w:bookmarkEnd w:id="359"/>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No. 42 of 2004 s. 119; amended: No. 77 of 2006 Sch. 1 cl. 189(9).]</w:t>
      </w:r>
    </w:p>
    <w:p>
      <w:pPr>
        <w:pStyle w:val="Heading5"/>
      </w:pPr>
      <w:bookmarkStart w:id="360" w:name="_Toc536194169"/>
      <w:r>
        <w:rPr>
          <w:rStyle w:val="CharSectno"/>
        </w:rPr>
        <w:t>158H</w:t>
      </w:r>
      <w:r>
        <w:t>.</w:t>
      </w:r>
      <w:r>
        <w:tab/>
        <w:t>Reviews of programs</w:t>
      </w:r>
      <w:bookmarkEnd w:id="360"/>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No. 42 of 2004 s. 119.]</w:t>
      </w:r>
    </w:p>
    <w:p>
      <w:pPr>
        <w:pStyle w:val="Heading5"/>
      </w:pPr>
      <w:bookmarkStart w:id="361" w:name="_Toc536194170"/>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61"/>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No. 42 of 2004 s. 119.]</w:t>
      </w:r>
    </w:p>
    <w:p>
      <w:pPr>
        <w:pStyle w:val="Heading5"/>
      </w:pPr>
      <w:bookmarkStart w:id="362" w:name="_Toc536194171"/>
      <w:r>
        <w:rPr>
          <w:rStyle w:val="CharSectno"/>
        </w:rPr>
        <w:t>158J</w:t>
      </w:r>
      <w:r>
        <w:t>.</w:t>
      </w:r>
      <w:r>
        <w:tab/>
        <w:t>When payments for programs cease</w:t>
      </w:r>
      <w:bookmarkEnd w:id="362"/>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No. 42 of 2004 s. 119.]</w:t>
      </w:r>
    </w:p>
    <w:p>
      <w:pPr>
        <w:pStyle w:val="Heading5"/>
        <w:spacing w:before="200"/>
      </w:pPr>
      <w:bookmarkStart w:id="363" w:name="_Toc536194172"/>
      <w:r>
        <w:rPr>
          <w:rStyle w:val="CharSectno"/>
        </w:rPr>
        <w:t>158K</w:t>
      </w:r>
      <w:r>
        <w:t>.</w:t>
      </w:r>
      <w:r>
        <w:tab/>
        <w:t>Directions not open to challenge etc.</w:t>
      </w:r>
      <w:bookmarkEnd w:id="36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No. 42 of 2004 s. 119.]</w:t>
      </w:r>
    </w:p>
    <w:p>
      <w:pPr>
        <w:pStyle w:val="Heading5"/>
        <w:spacing w:before="200"/>
      </w:pPr>
      <w:bookmarkStart w:id="364" w:name="_Toc536194173"/>
      <w:r>
        <w:rPr>
          <w:rStyle w:val="CharSectno"/>
        </w:rPr>
        <w:t>158L</w:t>
      </w:r>
      <w:r>
        <w:t>.</w:t>
      </w:r>
      <w:r>
        <w:tab/>
        <w:t>Other effects of participating in program</w:t>
      </w:r>
      <w:bookmarkEnd w:id="364"/>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No. 42 of 2004 s. 119.]</w:t>
      </w:r>
    </w:p>
    <w:p>
      <w:pPr>
        <w:pStyle w:val="Heading2"/>
      </w:pPr>
      <w:bookmarkStart w:id="365" w:name="_Toc518039114"/>
      <w:bookmarkStart w:id="366" w:name="_Toc536194174"/>
      <w:r>
        <w:rPr>
          <w:rStyle w:val="CharPartNo"/>
        </w:rPr>
        <w:t>Part X</w:t>
      </w:r>
      <w:r>
        <w:t> — </w:t>
      </w:r>
      <w:r>
        <w:rPr>
          <w:rStyle w:val="CharPartText"/>
        </w:rPr>
        <w:t>Insurance</w:t>
      </w:r>
      <w:bookmarkEnd w:id="365"/>
      <w:bookmarkEnd w:id="366"/>
    </w:p>
    <w:p>
      <w:pPr>
        <w:pStyle w:val="Heading3"/>
        <w:spacing w:before="180"/>
      </w:pPr>
      <w:bookmarkStart w:id="367" w:name="_Toc518039115"/>
      <w:bookmarkStart w:id="368" w:name="_Toc536194175"/>
      <w:r>
        <w:rPr>
          <w:rStyle w:val="CharDivNo"/>
        </w:rPr>
        <w:t>Division 1</w:t>
      </w:r>
      <w:r>
        <w:rPr>
          <w:snapToGrid w:val="0"/>
        </w:rPr>
        <w:t> — </w:t>
      </w:r>
      <w:r>
        <w:rPr>
          <w:rStyle w:val="CharDivText"/>
        </w:rPr>
        <w:t>Liability of employers and insurers</w:t>
      </w:r>
      <w:bookmarkEnd w:id="367"/>
      <w:bookmarkEnd w:id="368"/>
    </w:p>
    <w:p>
      <w:pPr>
        <w:pStyle w:val="Heading5"/>
        <w:spacing w:before="180"/>
      </w:pPr>
      <w:bookmarkStart w:id="369" w:name="_Toc536194176"/>
      <w:r>
        <w:rPr>
          <w:rStyle w:val="CharSectno"/>
        </w:rPr>
        <w:t>159</w:t>
      </w:r>
      <w:r>
        <w:t>.</w:t>
      </w:r>
      <w:r>
        <w:tab/>
        <w:t>Terms used</w:t>
      </w:r>
      <w:bookmarkEnd w:id="369"/>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No. 31 of 2011 s. 104; amended: No. 12 of 2012 s. 4; No. 45 of 2012 s. 5.]</w:t>
      </w:r>
    </w:p>
    <w:p>
      <w:pPr>
        <w:pStyle w:val="Heading5"/>
        <w:rPr>
          <w:snapToGrid w:val="0"/>
        </w:rPr>
      </w:pPr>
      <w:bookmarkStart w:id="370" w:name="_Toc536194177"/>
      <w:r>
        <w:rPr>
          <w:rStyle w:val="CharSectno"/>
        </w:rPr>
        <w:t>160</w:t>
      </w:r>
      <w:r>
        <w:rPr>
          <w:snapToGrid w:val="0"/>
        </w:rPr>
        <w:t>.</w:t>
      </w:r>
      <w:r>
        <w:rPr>
          <w:snapToGrid w:val="0"/>
        </w:rPr>
        <w:tab/>
        <w:t>Employers’ duty to be insured etc.; insurers’ duties</w:t>
      </w:r>
      <w:bookmarkEnd w:id="370"/>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No. 44 of 1985 s. 34; No. 85 of 1986 s. 10; No. 96 of 1990 s. 37; No. 34 of 1999 s. 42; No. 42 of 2004 s. 120(2), (3) and 150; No. 16 of 2005 s. 11; No. 31 of 2011 s. 105; No. 12 of 2012 s. 5.]</w:t>
      </w:r>
    </w:p>
    <w:p>
      <w:pPr>
        <w:pStyle w:val="Heading5"/>
      </w:pPr>
      <w:bookmarkStart w:id="371" w:name="_Toc536194178"/>
      <w:r>
        <w:rPr>
          <w:rStyle w:val="CharSectno"/>
        </w:rPr>
        <w:t>160A</w:t>
      </w:r>
      <w:r>
        <w:t>.</w:t>
      </w:r>
      <w:r>
        <w:tab/>
        <w:t>Insurance in respect of working directors</w:t>
      </w:r>
      <w:bookmarkEnd w:id="37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No. 16 of 2005 s. 12.]</w:t>
      </w:r>
    </w:p>
    <w:p>
      <w:pPr>
        <w:pStyle w:val="Heading5"/>
        <w:rPr>
          <w:snapToGrid w:val="0"/>
        </w:rPr>
      </w:pPr>
      <w:bookmarkStart w:id="372" w:name="_Toc536194179"/>
      <w:r>
        <w:rPr>
          <w:rStyle w:val="CharSectno"/>
        </w:rPr>
        <w:t>161A</w:t>
      </w:r>
      <w:r>
        <w:rPr>
          <w:snapToGrid w:val="0"/>
        </w:rPr>
        <w:t>.</w:t>
      </w:r>
      <w:r>
        <w:rPr>
          <w:snapToGrid w:val="0"/>
        </w:rPr>
        <w:tab/>
        <w:t>Incorporated insurance offices not to issue or renew policies unless approved under s. 161</w:t>
      </w:r>
      <w:bookmarkEnd w:id="372"/>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No. 44 of 1985 s. 35; amended: No. 34 of 1999 s. 57; No. 31 of 2011 s. 106; No. 12 of 2012 s. 6.]</w:t>
      </w:r>
    </w:p>
    <w:p>
      <w:pPr>
        <w:pStyle w:val="Heading5"/>
        <w:rPr>
          <w:snapToGrid w:val="0"/>
        </w:rPr>
      </w:pPr>
      <w:bookmarkStart w:id="373" w:name="_Toc536194180"/>
      <w:r>
        <w:rPr>
          <w:rStyle w:val="CharSectno"/>
        </w:rPr>
        <w:t>161</w:t>
      </w:r>
      <w:r>
        <w:rPr>
          <w:snapToGrid w:val="0"/>
        </w:rPr>
        <w:t>.</w:t>
      </w:r>
      <w:r>
        <w:rPr>
          <w:snapToGrid w:val="0"/>
        </w:rPr>
        <w:tab/>
        <w:t>Incorporated insurance offices, approval of</w:t>
      </w:r>
      <w:bookmarkEnd w:id="37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No. 96 of 1990 s. 38; No. 42 of 2004 s. 150.]</w:t>
      </w:r>
    </w:p>
    <w:p>
      <w:pPr>
        <w:pStyle w:val="Heading5"/>
        <w:spacing w:before="200"/>
        <w:rPr>
          <w:snapToGrid w:val="0"/>
        </w:rPr>
      </w:pPr>
      <w:bookmarkStart w:id="374" w:name="_Toc536194181"/>
      <w:r>
        <w:rPr>
          <w:rStyle w:val="CharSectno"/>
        </w:rPr>
        <w:t>162</w:t>
      </w:r>
      <w:r>
        <w:rPr>
          <w:snapToGrid w:val="0"/>
        </w:rPr>
        <w:t>.</w:t>
      </w:r>
      <w:r>
        <w:rPr>
          <w:snapToGrid w:val="0"/>
        </w:rPr>
        <w:tab/>
        <w:t>Insurance Commission of Western Australia sole insurer as to some industrial diseases</w:t>
      </w:r>
      <w:bookmarkEnd w:id="374"/>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No. 51 of 1986 s. 46(2); No. 45 of 1996 Sch. 1 it. 16; No. 42 of 2004 s. 121.]</w:t>
      </w:r>
    </w:p>
    <w:p>
      <w:pPr>
        <w:pStyle w:val="Heading5"/>
        <w:rPr>
          <w:snapToGrid w:val="0"/>
        </w:rPr>
      </w:pPr>
      <w:bookmarkStart w:id="375" w:name="_Toc536194182"/>
      <w:r>
        <w:rPr>
          <w:rStyle w:val="CharSectno"/>
        </w:rPr>
        <w:t>163</w:t>
      </w:r>
      <w:r>
        <w:rPr>
          <w:snapToGrid w:val="0"/>
        </w:rPr>
        <w:t>.</w:t>
      </w:r>
      <w:r>
        <w:rPr>
          <w:snapToGrid w:val="0"/>
        </w:rPr>
        <w:tab/>
        <w:t>Industrial disease premiums, payment of etc.</w:t>
      </w:r>
      <w:bookmarkEnd w:id="37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No. 51 of 1986 s. 46(2); No. 45 of 1996 Sch. 1 it. 16.]</w:t>
      </w:r>
    </w:p>
    <w:p>
      <w:pPr>
        <w:pStyle w:val="Heading5"/>
        <w:rPr>
          <w:snapToGrid w:val="0"/>
        </w:rPr>
      </w:pPr>
      <w:bookmarkStart w:id="376" w:name="_Toc536194183"/>
      <w:r>
        <w:rPr>
          <w:rStyle w:val="CharSectno"/>
        </w:rPr>
        <w:t>164</w:t>
      </w:r>
      <w:r>
        <w:rPr>
          <w:snapToGrid w:val="0"/>
        </w:rPr>
        <w:t>.</w:t>
      </w:r>
      <w:r>
        <w:rPr>
          <w:snapToGrid w:val="0"/>
        </w:rPr>
        <w:tab/>
        <w:t>Exempting employers from duty to insure</w:t>
      </w:r>
      <w:bookmarkEnd w:id="376"/>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 No. 96 of 1990 s. 39; No. 42 of 2004 s. 122 and 150; No. 31 of 2011 s. 107.]</w:t>
      </w:r>
    </w:p>
    <w:p>
      <w:pPr>
        <w:pStyle w:val="Heading5"/>
        <w:keepNext w:val="0"/>
        <w:keepLines w:val="0"/>
        <w:spacing w:before="180"/>
        <w:rPr>
          <w:snapToGrid w:val="0"/>
        </w:rPr>
      </w:pPr>
      <w:bookmarkStart w:id="377" w:name="_Toc536194184"/>
      <w:r>
        <w:rPr>
          <w:rStyle w:val="CharSectno"/>
        </w:rPr>
        <w:t>165</w:t>
      </w:r>
      <w:r>
        <w:rPr>
          <w:snapToGrid w:val="0"/>
        </w:rPr>
        <w:t>.</w:t>
      </w:r>
      <w:r>
        <w:rPr>
          <w:snapToGrid w:val="0"/>
        </w:rPr>
        <w:tab/>
        <w:t>Review of s. 164 exemptions</w:t>
      </w:r>
      <w:bookmarkEnd w:id="37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No. 44 of 1985 s. 36; No. 96 of 1990 s. 40; No. 42 of 2004 s. 123 and 150; No. 16 of 2005 s. 20; No. 31 of 2011 s. 108; No. 12 of 2012 s. 7.]</w:t>
      </w:r>
    </w:p>
    <w:p>
      <w:pPr>
        <w:pStyle w:val="Heading5"/>
        <w:rPr>
          <w:snapToGrid w:val="0"/>
        </w:rPr>
      </w:pPr>
      <w:bookmarkStart w:id="378" w:name="_Toc536194185"/>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378"/>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79" w:name="_Toc536194186"/>
      <w:r>
        <w:rPr>
          <w:rStyle w:val="CharSectno"/>
        </w:rPr>
        <w:t>167</w:t>
      </w:r>
      <w:r>
        <w:rPr>
          <w:snapToGrid w:val="0"/>
        </w:rPr>
        <w:t>.</w:t>
      </w:r>
      <w:r>
        <w:rPr>
          <w:snapToGrid w:val="0"/>
        </w:rPr>
        <w:tab/>
        <w:t>Effect of cessation of s. 164 exemption</w:t>
      </w:r>
      <w:bookmarkEnd w:id="37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80" w:name="_Toc536194187"/>
      <w:r>
        <w:rPr>
          <w:rStyle w:val="CharSectno"/>
        </w:rPr>
        <w:t>168</w:t>
      </w:r>
      <w:r>
        <w:rPr>
          <w:snapToGrid w:val="0"/>
        </w:rPr>
        <w:t>.</w:t>
      </w:r>
      <w:r>
        <w:rPr>
          <w:snapToGrid w:val="0"/>
        </w:rPr>
        <w:tab/>
        <w:t>Revoking s. 164 exemptions on employers’ request</w:t>
      </w:r>
      <w:bookmarkEnd w:id="380"/>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No. 96 of 1990 s. 41; No. 42 of 2004 s. 124; No. 31 of 2011 s. 109; No. 12 of 2012 s. 8.]</w:t>
      </w:r>
    </w:p>
    <w:p>
      <w:pPr>
        <w:pStyle w:val="Heading5"/>
      </w:pPr>
      <w:bookmarkStart w:id="381" w:name="_Toc536194188"/>
      <w:r>
        <w:rPr>
          <w:rStyle w:val="CharSectno"/>
        </w:rPr>
        <w:t>169</w:t>
      </w:r>
      <w:r>
        <w:t>.</w:t>
      </w:r>
      <w:r>
        <w:tab/>
        <w:t>Terms of insurance and form of policies</w:t>
      </w:r>
      <w:bookmarkEnd w:id="38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No. 12 of 2012 s. 9.]</w:t>
      </w:r>
    </w:p>
    <w:p>
      <w:pPr>
        <w:pStyle w:val="Heading5"/>
        <w:spacing w:before="180"/>
        <w:rPr>
          <w:snapToGrid w:val="0"/>
        </w:rPr>
      </w:pPr>
      <w:bookmarkStart w:id="382" w:name="_Toc536194189"/>
      <w:r>
        <w:rPr>
          <w:rStyle w:val="CharSectno"/>
        </w:rPr>
        <w:t>170</w:t>
      </w:r>
      <w:r>
        <w:rPr>
          <w:snapToGrid w:val="0"/>
        </w:rPr>
        <w:t>.</w:t>
      </w:r>
      <w:r>
        <w:rPr>
          <w:snapToGrid w:val="0"/>
        </w:rPr>
        <w:tab/>
        <w:t>Failure to insure</w:t>
      </w:r>
      <w:bookmarkEnd w:id="382"/>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383" w:name="_Toc536194190"/>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383"/>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No. 44 of 1985 s. 38; No. 96 of 1990 s. 44; No. 34 of 1999 s. 57; No. 42 of 2004 s. 125 and 150; No. 31 of 2011 s. 110.]</w:t>
      </w:r>
    </w:p>
    <w:p>
      <w:pPr>
        <w:pStyle w:val="Heading5"/>
        <w:keepNext w:val="0"/>
        <w:keepLines w:val="0"/>
        <w:spacing w:before="180"/>
      </w:pPr>
      <w:bookmarkStart w:id="384" w:name="_Toc536194191"/>
      <w:r>
        <w:rPr>
          <w:rStyle w:val="CharSectno"/>
        </w:rPr>
        <w:t>172</w:t>
      </w:r>
      <w:r>
        <w:t>.</w:t>
      </w:r>
      <w:r>
        <w:tab/>
        <w:t>WorkCover WA may recover underpaid premiums from employers</w:t>
      </w:r>
      <w:bookmarkEnd w:id="384"/>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No. 34 of 1999 s. 45; amended: No. 42 of 2004 s. 150; No. 31 of 2011 s. 111.]</w:t>
      </w:r>
    </w:p>
    <w:p>
      <w:pPr>
        <w:pStyle w:val="Ednotesection"/>
      </w:pPr>
      <w:r>
        <w:t>[</w:t>
      </w:r>
      <w:r>
        <w:rPr>
          <w:b/>
        </w:rPr>
        <w:t>172A.</w:t>
      </w:r>
      <w:r>
        <w:tab/>
        <w:t>Deleted: No. 34 of 1999 s. 44.]</w:t>
      </w:r>
    </w:p>
    <w:p>
      <w:pPr>
        <w:pStyle w:val="Heading5"/>
        <w:rPr>
          <w:snapToGrid w:val="0"/>
        </w:rPr>
      </w:pPr>
      <w:bookmarkStart w:id="385" w:name="_Toc536194192"/>
      <w:r>
        <w:rPr>
          <w:rStyle w:val="CharSectno"/>
        </w:rPr>
        <w:t>173</w:t>
      </w:r>
      <w:r>
        <w:rPr>
          <w:snapToGrid w:val="0"/>
        </w:rPr>
        <w:t>.</w:t>
      </w:r>
      <w:r>
        <w:rPr>
          <w:snapToGrid w:val="0"/>
        </w:rPr>
        <w:tab/>
        <w:t>Worker’s rights against insurer when employer ceases to exist etc.</w:t>
      </w:r>
      <w:bookmarkEnd w:id="385"/>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No. 72 of 1992 s. 19; No. 31 of 2011 s. 112.]</w:t>
      </w:r>
    </w:p>
    <w:p>
      <w:pPr>
        <w:pStyle w:val="Heading5"/>
        <w:rPr>
          <w:snapToGrid w:val="0"/>
        </w:rPr>
      </w:pPr>
      <w:bookmarkStart w:id="386" w:name="_Toc536194193"/>
      <w:r>
        <w:rPr>
          <w:rStyle w:val="CharSectno"/>
        </w:rPr>
        <w:t>174</w:t>
      </w:r>
      <w:r>
        <w:rPr>
          <w:snapToGrid w:val="0"/>
        </w:rPr>
        <w:t>.</w:t>
      </w:r>
      <w:r>
        <w:rPr>
          <w:snapToGrid w:val="0"/>
        </w:rPr>
        <w:tab/>
        <w:t xml:space="preserve">Payment to worker from General </w:t>
      </w:r>
      <w:r>
        <w:t>Account</w:t>
      </w:r>
      <w:bookmarkEnd w:id="3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387" w:name="_Toc536194194"/>
      <w:r>
        <w:rPr>
          <w:rStyle w:val="CharSectno"/>
        </w:rPr>
        <w:t>174AAA</w:t>
      </w:r>
      <w:r>
        <w:t>. Setting aside certain judgments and agreements</w:t>
      </w:r>
      <w:bookmarkEnd w:id="387"/>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No. 31 of 2011 s. 114.]</w:t>
      </w:r>
    </w:p>
    <w:p>
      <w:pPr>
        <w:pStyle w:val="Heading5"/>
      </w:pPr>
      <w:bookmarkStart w:id="388" w:name="_Toc536194195"/>
      <w:r>
        <w:rPr>
          <w:rStyle w:val="CharSectno"/>
        </w:rPr>
        <w:t>174AA</w:t>
      </w:r>
      <w:r>
        <w:t>.</w:t>
      </w:r>
      <w:r>
        <w:tab/>
        <w:t>Recovering s. 174 payments from officers of body corporate</w:t>
      </w:r>
      <w:bookmarkEnd w:id="38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No. 42 of 2004 s. 127; amended: No. 77 of 2006 Sch. 1 cl. 189(9).]</w:t>
      </w:r>
    </w:p>
    <w:p>
      <w:pPr>
        <w:pStyle w:val="Heading5"/>
      </w:pPr>
      <w:bookmarkStart w:id="389" w:name="_Toc536194196"/>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389"/>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No. 42 of 2004 s. 128; amended: No. 31 of 2011 s. 115; No. 12 of 2012 s. 11.]</w:t>
      </w:r>
    </w:p>
    <w:p>
      <w:pPr>
        <w:pStyle w:val="Heading5"/>
      </w:pPr>
      <w:bookmarkStart w:id="390" w:name="_Toc536194197"/>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390"/>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No. 31 of 2011 s. 116.]</w:t>
      </w:r>
    </w:p>
    <w:p>
      <w:pPr>
        <w:pStyle w:val="Heading5"/>
      </w:pPr>
      <w:bookmarkStart w:id="391" w:name="_Toc536194198"/>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391"/>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No. 31 of 2011 s. 116.]</w:t>
      </w:r>
    </w:p>
    <w:p>
      <w:pPr>
        <w:pStyle w:val="Heading5"/>
        <w:rPr>
          <w:snapToGrid w:val="0"/>
        </w:rPr>
      </w:pPr>
      <w:bookmarkStart w:id="392" w:name="_Toc536194199"/>
      <w:r>
        <w:rPr>
          <w:rStyle w:val="CharSectno"/>
        </w:rPr>
        <w:t>174A</w:t>
      </w:r>
      <w:r>
        <w:rPr>
          <w:snapToGrid w:val="0"/>
        </w:rPr>
        <w:t>.</w:t>
      </w:r>
      <w:r>
        <w:rPr>
          <w:snapToGrid w:val="0"/>
        </w:rPr>
        <w:tab/>
        <w:t xml:space="preserve">Insurer may not refuse to indemnify </w:t>
      </w:r>
      <w:r>
        <w:t>in some cases</w:t>
      </w:r>
      <w:bookmarkEnd w:id="392"/>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No. 72 of 1992 s. 21; amended: No. 42 of 2004 s. 147; No. 31 of 2011 s. 117.]</w:t>
      </w:r>
    </w:p>
    <w:p>
      <w:pPr>
        <w:pStyle w:val="Heading3"/>
      </w:pPr>
      <w:bookmarkStart w:id="393" w:name="_Toc518039140"/>
      <w:bookmarkStart w:id="394" w:name="_Toc536194200"/>
      <w:r>
        <w:rPr>
          <w:rStyle w:val="CharDivNo"/>
        </w:rPr>
        <w:t>Division 2</w:t>
      </w:r>
      <w:r>
        <w:rPr>
          <w:snapToGrid w:val="0"/>
        </w:rPr>
        <w:t> — </w:t>
      </w:r>
      <w:r>
        <w:rPr>
          <w:rStyle w:val="CharDivText"/>
        </w:rPr>
        <w:t>Insurance by principals, contractors, and sub</w:t>
      </w:r>
      <w:r>
        <w:rPr>
          <w:rStyle w:val="CharDivText"/>
        </w:rPr>
        <w:noBreakHyphen/>
        <w:t>contractors</w:t>
      </w:r>
      <w:bookmarkEnd w:id="393"/>
      <w:bookmarkEnd w:id="394"/>
    </w:p>
    <w:p>
      <w:pPr>
        <w:pStyle w:val="Heading5"/>
        <w:rPr>
          <w:snapToGrid w:val="0"/>
        </w:rPr>
      </w:pPr>
      <w:bookmarkStart w:id="395" w:name="_Toc536194201"/>
      <w:r>
        <w:rPr>
          <w:rStyle w:val="CharSectno"/>
        </w:rPr>
        <w:t>175</w:t>
      </w:r>
      <w:r>
        <w:rPr>
          <w:snapToGrid w:val="0"/>
        </w:rPr>
        <w:t>.</w:t>
      </w:r>
      <w:r>
        <w:rPr>
          <w:snapToGrid w:val="0"/>
        </w:rPr>
        <w:tab/>
        <w:t>When principal, contractor and sub</w:t>
      </w:r>
      <w:r>
        <w:rPr>
          <w:snapToGrid w:val="0"/>
        </w:rPr>
        <w:noBreakHyphen/>
        <w:t>contractor deemed employers</w:t>
      </w:r>
      <w:bookmarkEnd w:id="395"/>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No. 42 of 2004 s. 147; No. 31 of 2011 s. 118; No. 12 of 2012 s. 12.]</w:t>
      </w:r>
    </w:p>
    <w:p>
      <w:pPr>
        <w:pStyle w:val="Heading5"/>
      </w:pPr>
      <w:bookmarkStart w:id="396" w:name="_Toc536194202"/>
      <w:r>
        <w:rPr>
          <w:rStyle w:val="CharSectno"/>
        </w:rPr>
        <w:t>175AA</w:t>
      </w:r>
      <w:r>
        <w:t>.</w:t>
      </w:r>
      <w:r>
        <w:tab/>
        <w:t>Certain persons deemed workers</w:t>
      </w:r>
      <w:bookmarkEnd w:id="396"/>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No. 16 of 2005 s. 13.]</w:t>
      </w:r>
    </w:p>
    <w:p>
      <w:pPr>
        <w:pStyle w:val="Heading3"/>
        <w:spacing w:before="220"/>
      </w:pPr>
      <w:bookmarkStart w:id="397" w:name="_Toc518039143"/>
      <w:bookmarkStart w:id="398" w:name="_Toc536194203"/>
      <w:r>
        <w:rPr>
          <w:rStyle w:val="CharDivNo"/>
        </w:rPr>
        <w:t>Division 3</w:t>
      </w:r>
      <w:r>
        <w:rPr>
          <w:snapToGrid w:val="0"/>
        </w:rPr>
        <w:t> — </w:t>
      </w:r>
      <w:r>
        <w:rPr>
          <w:rStyle w:val="CharDivText"/>
        </w:rPr>
        <w:t>Inspectors</w:t>
      </w:r>
      <w:bookmarkEnd w:id="397"/>
      <w:bookmarkEnd w:id="398"/>
    </w:p>
    <w:p>
      <w:pPr>
        <w:pStyle w:val="Footnoteheading"/>
        <w:spacing w:before="80"/>
      </w:pPr>
      <w:r>
        <w:tab/>
        <w:t>[Heading inserted: No. 34 of 1999 s. 46(1).]</w:t>
      </w:r>
    </w:p>
    <w:p>
      <w:pPr>
        <w:pStyle w:val="Heading5"/>
        <w:spacing w:before="180"/>
        <w:rPr>
          <w:snapToGrid w:val="0"/>
        </w:rPr>
      </w:pPr>
      <w:bookmarkStart w:id="399" w:name="_Toc536194204"/>
      <w:r>
        <w:rPr>
          <w:rStyle w:val="CharSectno"/>
        </w:rPr>
        <w:t>175A</w:t>
      </w:r>
      <w:r>
        <w:rPr>
          <w:snapToGrid w:val="0"/>
        </w:rPr>
        <w:t>.</w:t>
      </w:r>
      <w:r>
        <w:rPr>
          <w:snapToGrid w:val="0"/>
        </w:rPr>
        <w:tab/>
        <w:t>Authorising etc. inspectors; oath etc. by inspectors</w:t>
      </w:r>
      <w:bookmarkEnd w:id="39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No. 34 of 1999 s. 46(1); amended: No. 42 of 2004 s. 150; No. 31 of 2011 s. 119.]</w:t>
      </w:r>
    </w:p>
    <w:p>
      <w:pPr>
        <w:pStyle w:val="Heading5"/>
        <w:rPr>
          <w:snapToGrid w:val="0"/>
        </w:rPr>
      </w:pPr>
      <w:bookmarkStart w:id="400" w:name="_Toc536194205"/>
      <w:r>
        <w:rPr>
          <w:rStyle w:val="CharSectno"/>
        </w:rPr>
        <w:t>175B</w:t>
      </w:r>
      <w:r>
        <w:rPr>
          <w:snapToGrid w:val="0"/>
        </w:rPr>
        <w:t>.</w:t>
      </w:r>
      <w:r>
        <w:rPr>
          <w:snapToGrid w:val="0"/>
        </w:rPr>
        <w:tab/>
        <w:t>Powers</w:t>
      </w:r>
      <w:bookmarkEnd w:id="400"/>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No. 34 of 1999 s. 46(1); amended: No. 10 of 2001 s. 219.]</w:t>
      </w:r>
    </w:p>
    <w:p>
      <w:pPr>
        <w:pStyle w:val="Heading5"/>
        <w:rPr>
          <w:snapToGrid w:val="0"/>
        </w:rPr>
      </w:pPr>
      <w:bookmarkStart w:id="401" w:name="_Toc536194206"/>
      <w:r>
        <w:rPr>
          <w:rStyle w:val="CharSectno"/>
        </w:rPr>
        <w:t>175C</w:t>
      </w:r>
      <w:r>
        <w:rPr>
          <w:snapToGrid w:val="0"/>
        </w:rPr>
        <w:t>.</w:t>
      </w:r>
      <w:r>
        <w:rPr>
          <w:snapToGrid w:val="0"/>
        </w:rPr>
        <w:tab/>
        <w:t>Interpreters</w:t>
      </w:r>
      <w:bookmarkEnd w:id="40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No. 34 of 1999 s. 46(1).]</w:t>
      </w:r>
    </w:p>
    <w:p>
      <w:pPr>
        <w:pStyle w:val="Heading5"/>
        <w:rPr>
          <w:snapToGrid w:val="0"/>
        </w:rPr>
      </w:pPr>
      <w:bookmarkStart w:id="402" w:name="_Toc536194207"/>
      <w:r>
        <w:rPr>
          <w:rStyle w:val="CharSectno"/>
        </w:rPr>
        <w:t>175D</w:t>
      </w:r>
      <w:r>
        <w:rPr>
          <w:snapToGrid w:val="0"/>
        </w:rPr>
        <w:t>.</w:t>
      </w:r>
      <w:r>
        <w:rPr>
          <w:snapToGrid w:val="0"/>
        </w:rPr>
        <w:tab/>
        <w:t>Offences</w:t>
      </w:r>
      <w:bookmarkEnd w:id="4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No. 34 of 1999 s. 46(1).]</w:t>
      </w:r>
    </w:p>
    <w:p>
      <w:pPr>
        <w:pStyle w:val="Heading2"/>
      </w:pPr>
      <w:bookmarkStart w:id="403" w:name="_Toc518039148"/>
      <w:bookmarkStart w:id="404" w:name="_Toc536194208"/>
      <w:r>
        <w:rPr>
          <w:rStyle w:val="CharPartNo"/>
        </w:rPr>
        <w:t>Part XA</w:t>
      </w:r>
      <w:r>
        <w:rPr>
          <w:rStyle w:val="CharDivNo"/>
        </w:rPr>
        <w:t> </w:t>
      </w:r>
      <w:r>
        <w:t>—</w:t>
      </w:r>
      <w:r>
        <w:rPr>
          <w:rStyle w:val="CharDivText"/>
        </w:rPr>
        <w:t> </w:t>
      </w:r>
      <w:r>
        <w:rPr>
          <w:rStyle w:val="CharPartText"/>
        </w:rPr>
        <w:t>Infringement notices and modified penalties</w:t>
      </w:r>
      <w:bookmarkEnd w:id="403"/>
      <w:bookmarkEnd w:id="404"/>
    </w:p>
    <w:p>
      <w:pPr>
        <w:pStyle w:val="Footnoteheading"/>
        <w:spacing w:before="80"/>
      </w:pPr>
      <w:r>
        <w:tab/>
        <w:t>[Heading inserted: No. 42 of 2004 s. 129.]</w:t>
      </w:r>
    </w:p>
    <w:p>
      <w:pPr>
        <w:pStyle w:val="Heading5"/>
        <w:spacing w:before="180"/>
      </w:pPr>
      <w:bookmarkStart w:id="405" w:name="_Toc536194209"/>
      <w:r>
        <w:rPr>
          <w:rStyle w:val="CharSectno"/>
        </w:rPr>
        <w:t>175E</w:t>
      </w:r>
      <w:r>
        <w:t>.</w:t>
      </w:r>
      <w:r>
        <w:tab/>
        <w:t>Terms used</w:t>
      </w:r>
      <w:bookmarkEnd w:id="40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No. 42 of 2004 s. 129.]</w:t>
      </w:r>
    </w:p>
    <w:p>
      <w:pPr>
        <w:pStyle w:val="Heading5"/>
        <w:spacing w:before="180"/>
      </w:pPr>
      <w:bookmarkStart w:id="406" w:name="_Toc536194210"/>
      <w:r>
        <w:rPr>
          <w:rStyle w:val="CharSectno"/>
        </w:rPr>
        <w:t>175F</w:t>
      </w:r>
      <w:r>
        <w:t>.</w:t>
      </w:r>
      <w:r>
        <w:tab/>
        <w:t>Authorised officers, designation of etc.</w:t>
      </w:r>
      <w:bookmarkEnd w:id="406"/>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No. 42 of 2004 s. 129.]</w:t>
      </w:r>
    </w:p>
    <w:p>
      <w:pPr>
        <w:pStyle w:val="Heading5"/>
        <w:keepLines w:val="0"/>
        <w:spacing w:before="180"/>
      </w:pPr>
      <w:bookmarkStart w:id="407" w:name="_Toc536194211"/>
      <w:r>
        <w:rPr>
          <w:rStyle w:val="CharSectno"/>
        </w:rPr>
        <w:t>175G</w:t>
      </w:r>
      <w:r>
        <w:t>.</w:t>
      </w:r>
      <w:r>
        <w:tab/>
        <w:t>Infringement notices, giving of</w:t>
      </w:r>
      <w:bookmarkEnd w:id="407"/>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No. 42 of 2004 s. 129.]</w:t>
      </w:r>
    </w:p>
    <w:p>
      <w:pPr>
        <w:pStyle w:val="Heading5"/>
      </w:pPr>
      <w:bookmarkStart w:id="408" w:name="_Toc536194212"/>
      <w:r>
        <w:rPr>
          <w:rStyle w:val="CharSectno"/>
        </w:rPr>
        <w:t>175H</w:t>
      </w:r>
      <w:r>
        <w:t>.</w:t>
      </w:r>
      <w:r>
        <w:tab/>
        <w:t>Infringement notices, content of</w:t>
      </w:r>
      <w:bookmarkEnd w:id="40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No. 42 of 2004 s. 129; amended: No. 84 of 2004 s. 80; No. 2 of 2008 s. 73.]</w:t>
      </w:r>
    </w:p>
    <w:p>
      <w:pPr>
        <w:pStyle w:val="Heading5"/>
      </w:pPr>
      <w:bookmarkStart w:id="409" w:name="_Toc536194213"/>
      <w:r>
        <w:rPr>
          <w:rStyle w:val="CharSectno"/>
        </w:rPr>
        <w:t>175I</w:t>
      </w:r>
      <w:r>
        <w:t>.</w:t>
      </w:r>
      <w:r>
        <w:tab/>
        <w:t>Extending time for paying modified penalty</w:t>
      </w:r>
      <w:bookmarkEnd w:id="40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No. 42 of 2004 s. 129.]</w:t>
      </w:r>
    </w:p>
    <w:p>
      <w:pPr>
        <w:pStyle w:val="Heading5"/>
      </w:pPr>
      <w:bookmarkStart w:id="410" w:name="_Toc536194214"/>
      <w:r>
        <w:rPr>
          <w:rStyle w:val="CharSectno"/>
        </w:rPr>
        <w:t>175J</w:t>
      </w:r>
      <w:r>
        <w:t>.</w:t>
      </w:r>
      <w:r>
        <w:tab/>
        <w:t>Withdrawing infringement notices</w:t>
      </w:r>
      <w:bookmarkEnd w:id="41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No. 42 of 2004 s. 129.]</w:t>
      </w:r>
    </w:p>
    <w:p>
      <w:pPr>
        <w:pStyle w:val="Heading5"/>
      </w:pPr>
      <w:bookmarkStart w:id="411" w:name="_Toc536194215"/>
      <w:r>
        <w:rPr>
          <w:rStyle w:val="CharSectno"/>
        </w:rPr>
        <w:t>175K</w:t>
      </w:r>
      <w:r>
        <w:t>.</w:t>
      </w:r>
      <w:r>
        <w:tab/>
        <w:t>Benefit of paying modified penalty</w:t>
      </w:r>
      <w:bookmarkEnd w:id="41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No. 42 of 2004 s. 129.]</w:t>
      </w:r>
    </w:p>
    <w:p>
      <w:pPr>
        <w:pStyle w:val="Heading5"/>
      </w:pPr>
      <w:bookmarkStart w:id="412" w:name="_Toc536194216"/>
      <w:r>
        <w:rPr>
          <w:rStyle w:val="CharSectno"/>
        </w:rPr>
        <w:t>175L</w:t>
      </w:r>
      <w:r>
        <w:t>.</w:t>
      </w:r>
      <w:r>
        <w:tab/>
        <w:t>No admission implied by payment</w:t>
      </w:r>
      <w:bookmarkEnd w:id="412"/>
    </w:p>
    <w:p>
      <w:pPr>
        <w:pStyle w:val="Subsection"/>
      </w:pPr>
      <w:r>
        <w:tab/>
      </w:r>
      <w:r>
        <w:tab/>
        <w:t>Payment of a modified penalty is not to be regarded as an admission for the purposes of any proceedings, whether civil or criminal.</w:t>
      </w:r>
    </w:p>
    <w:p>
      <w:pPr>
        <w:pStyle w:val="Footnotesection"/>
      </w:pPr>
      <w:r>
        <w:tab/>
        <w:t>[Section 175L inserted: No. 42 of 2004 s. 129.]</w:t>
      </w:r>
    </w:p>
    <w:p>
      <w:pPr>
        <w:pStyle w:val="Heading5"/>
      </w:pPr>
      <w:bookmarkStart w:id="413" w:name="_Toc536194217"/>
      <w:r>
        <w:rPr>
          <w:rStyle w:val="CharSectno"/>
        </w:rPr>
        <w:t>175M</w:t>
      </w:r>
      <w:r>
        <w:t>.</w:t>
      </w:r>
      <w:r>
        <w:tab/>
        <w:t>Application of penalties collected</w:t>
      </w:r>
      <w:bookmarkEnd w:id="41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No. 42 of 2004 s. 129.]</w:t>
      </w:r>
    </w:p>
    <w:p>
      <w:pPr>
        <w:pStyle w:val="Heading2"/>
      </w:pPr>
      <w:bookmarkStart w:id="414" w:name="_Toc518039158"/>
      <w:bookmarkStart w:id="415" w:name="_Toc536194218"/>
      <w:r>
        <w:rPr>
          <w:rStyle w:val="CharPartNo"/>
        </w:rPr>
        <w:t>Part XI</w:t>
      </w:r>
      <w:r>
        <w:rPr>
          <w:b w:val="0"/>
        </w:rPr>
        <w:t> </w:t>
      </w:r>
      <w:r>
        <w:t>—</w:t>
      </w:r>
      <w:r>
        <w:rPr>
          <w:b w:val="0"/>
        </w:rPr>
        <w:t> </w:t>
      </w:r>
      <w:r>
        <w:rPr>
          <w:rStyle w:val="CharPartText"/>
        </w:rPr>
        <w:t>Dispute resolution</w:t>
      </w:r>
      <w:bookmarkEnd w:id="414"/>
      <w:bookmarkEnd w:id="415"/>
    </w:p>
    <w:p>
      <w:pPr>
        <w:pStyle w:val="Footnoteheading"/>
      </w:pPr>
      <w:r>
        <w:tab/>
        <w:t>[Heading inserted: No. 42 of 2004 s. 130.]</w:t>
      </w:r>
    </w:p>
    <w:p>
      <w:pPr>
        <w:pStyle w:val="Heading3"/>
      </w:pPr>
      <w:bookmarkStart w:id="416" w:name="_Toc518039159"/>
      <w:bookmarkStart w:id="417" w:name="_Toc536194219"/>
      <w:r>
        <w:rPr>
          <w:rStyle w:val="CharDivNo"/>
        </w:rPr>
        <w:t>Division 1</w:t>
      </w:r>
      <w:r>
        <w:t> — </w:t>
      </w:r>
      <w:r>
        <w:rPr>
          <w:rStyle w:val="CharDivText"/>
        </w:rPr>
        <w:t>General</w:t>
      </w:r>
      <w:bookmarkEnd w:id="416"/>
      <w:bookmarkEnd w:id="417"/>
    </w:p>
    <w:p>
      <w:pPr>
        <w:pStyle w:val="Footnoteheading"/>
      </w:pPr>
      <w:r>
        <w:tab/>
        <w:t>[Heading inserted: No. 42 of 2004 s. 130.]</w:t>
      </w:r>
    </w:p>
    <w:p>
      <w:pPr>
        <w:pStyle w:val="Heading5"/>
      </w:pPr>
      <w:bookmarkStart w:id="418" w:name="_Toc536194220"/>
      <w:r>
        <w:rPr>
          <w:rStyle w:val="CharSectno"/>
        </w:rPr>
        <w:t>176</w:t>
      </w:r>
      <w:r>
        <w:t>.</w:t>
      </w:r>
      <w:r>
        <w:tab/>
        <w:t>Exclusive jurisdiction of arbitrators</w:t>
      </w:r>
      <w:bookmarkEnd w:id="41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No. 42 of 2004 s. 130; amended: No. 31 of 2011 s. 41.]</w:t>
      </w:r>
    </w:p>
    <w:p>
      <w:pPr>
        <w:pStyle w:val="Heading5"/>
      </w:pPr>
      <w:bookmarkStart w:id="419" w:name="_Toc536194221"/>
      <w:r>
        <w:rPr>
          <w:rStyle w:val="CharSectno"/>
        </w:rPr>
        <w:t>177</w:t>
      </w:r>
      <w:r>
        <w:t>.</w:t>
      </w:r>
      <w:r>
        <w:tab/>
        <w:t>Object of this Part</w:t>
      </w:r>
      <w:bookmarkEnd w:id="419"/>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No. 31 of 2011 s. 4.]</w:t>
      </w:r>
    </w:p>
    <w:p>
      <w:pPr>
        <w:pStyle w:val="Heading3"/>
      </w:pPr>
      <w:bookmarkStart w:id="420" w:name="_Toc518039162"/>
      <w:bookmarkStart w:id="421" w:name="_Toc536194222"/>
      <w:r>
        <w:rPr>
          <w:rStyle w:val="CharDivNo"/>
        </w:rPr>
        <w:t>Division 2</w:t>
      </w:r>
      <w:r>
        <w:t> — </w:t>
      </w:r>
      <w:r>
        <w:rPr>
          <w:rStyle w:val="CharDivText"/>
        </w:rPr>
        <w:t>Requirements before commencing proceeding</w:t>
      </w:r>
      <w:bookmarkEnd w:id="420"/>
      <w:bookmarkEnd w:id="421"/>
    </w:p>
    <w:p>
      <w:pPr>
        <w:pStyle w:val="Footnoteheading"/>
      </w:pPr>
      <w:r>
        <w:tab/>
        <w:t>[Heading inserted: No. 42 of 2004 s. 130.]</w:t>
      </w:r>
    </w:p>
    <w:p>
      <w:pPr>
        <w:pStyle w:val="Heading5"/>
        <w:spacing w:before="120"/>
      </w:pPr>
      <w:bookmarkStart w:id="422" w:name="_Toc536194223"/>
      <w:r>
        <w:rPr>
          <w:rStyle w:val="CharSectno"/>
        </w:rPr>
        <w:t>178</w:t>
      </w:r>
      <w:r>
        <w:t>.</w:t>
      </w:r>
      <w:r>
        <w:tab/>
        <w:t>Notice of injury, and claim for compensation, requirements for</w:t>
      </w:r>
      <w:bookmarkEnd w:id="422"/>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No. 42 of 2004 s. 130; amended: No. 31 of 2011 s. 120.]</w:t>
      </w:r>
    </w:p>
    <w:p>
      <w:pPr>
        <w:pStyle w:val="Heading5"/>
      </w:pPr>
      <w:bookmarkStart w:id="423" w:name="_Toc536194224"/>
      <w:r>
        <w:rPr>
          <w:rStyle w:val="CharSectno"/>
        </w:rPr>
        <w:t>179</w:t>
      </w:r>
      <w:r>
        <w:t>.</w:t>
      </w:r>
      <w:r>
        <w:tab/>
        <w:t>Notice of injury, service of</w:t>
      </w:r>
      <w:bookmarkEnd w:id="423"/>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No. 42 of 2004 s. 130.]</w:t>
      </w:r>
    </w:p>
    <w:p>
      <w:pPr>
        <w:pStyle w:val="Heading5"/>
      </w:pPr>
      <w:bookmarkStart w:id="424" w:name="_Toc536194225"/>
      <w:r>
        <w:rPr>
          <w:rStyle w:val="CharSectno"/>
        </w:rPr>
        <w:t>180</w:t>
      </w:r>
      <w:r>
        <w:t>.</w:t>
      </w:r>
      <w:r>
        <w:tab/>
        <w:t>Relevant documents to be provided by parties</w:t>
      </w:r>
      <w:bookmarkEnd w:id="42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No. 42 of 2004 s. 130; amended: No. 16 of 2005 s. 22; No. 31 of 2011 s. 42.]</w:t>
      </w:r>
    </w:p>
    <w:p>
      <w:pPr>
        <w:pStyle w:val="Heading3"/>
      </w:pPr>
      <w:bookmarkStart w:id="425" w:name="_Toc518039166"/>
      <w:bookmarkStart w:id="426" w:name="_Toc536194226"/>
      <w:r>
        <w:rPr>
          <w:rStyle w:val="CharDivNo"/>
        </w:rPr>
        <w:t>Division 3</w:t>
      </w:r>
      <w:r>
        <w:t> — </w:t>
      </w:r>
      <w:r>
        <w:rPr>
          <w:rStyle w:val="CharDivText"/>
        </w:rPr>
        <w:t>Conciliation</w:t>
      </w:r>
      <w:bookmarkEnd w:id="425"/>
      <w:bookmarkEnd w:id="426"/>
    </w:p>
    <w:p>
      <w:pPr>
        <w:pStyle w:val="Footnoteheading"/>
      </w:pPr>
      <w:r>
        <w:tab/>
        <w:t>[Heading inserted: No. 31 of 2011 s. 5.]</w:t>
      </w:r>
    </w:p>
    <w:p>
      <w:pPr>
        <w:pStyle w:val="Heading4"/>
      </w:pPr>
      <w:bookmarkStart w:id="427" w:name="_Toc518039167"/>
      <w:bookmarkStart w:id="428" w:name="_Toc536194227"/>
      <w:r>
        <w:t>Subdivision 1 — Workers’ Compensation Conciliation Service</w:t>
      </w:r>
      <w:bookmarkEnd w:id="427"/>
      <w:bookmarkEnd w:id="428"/>
    </w:p>
    <w:p>
      <w:pPr>
        <w:pStyle w:val="Footnoteheading"/>
      </w:pPr>
      <w:r>
        <w:tab/>
        <w:t>[Heading inserted: No. 31 of 2011 s. 5.]</w:t>
      </w:r>
    </w:p>
    <w:p>
      <w:pPr>
        <w:pStyle w:val="Heading5"/>
      </w:pPr>
      <w:bookmarkStart w:id="429" w:name="_Toc536194228"/>
      <w:r>
        <w:rPr>
          <w:rStyle w:val="CharSectno"/>
        </w:rPr>
        <w:t>181</w:t>
      </w:r>
      <w:r>
        <w:t>.</w:t>
      </w:r>
      <w:r>
        <w:tab/>
        <w:t>Workers’ Compensation Conciliation Service established</w:t>
      </w:r>
      <w:bookmarkEnd w:id="42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No. 31 of 2011 s. 6.]</w:t>
      </w:r>
    </w:p>
    <w:p>
      <w:pPr>
        <w:pStyle w:val="Heading5"/>
      </w:pPr>
      <w:bookmarkStart w:id="430" w:name="_Toc536194229"/>
      <w:r>
        <w:rPr>
          <w:rStyle w:val="CharSectno"/>
        </w:rPr>
        <w:t>182A</w:t>
      </w:r>
      <w:r>
        <w:t>.</w:t>
      </w:r>
      <w:r>
        <w:tab/>
        <w:t>Director, Conciliation, designation and functions of</w:t>
      </w:r>
      <w:bookmarkEnd w:id="43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No. 31 of 2011 s. 6.]</w:t>
      </w:r>
    </w:p>
    <w:p>
      <w:pPr>
        <w:pStyle w:val="Heading5"/>
      </w:pPr>
      <w:bookmarkStart w:id="431" w:name="_Toc536194230"/>
      <w:r>
        <w:rPr>
          <w:rStyle w:val="CharSectno"/>
        </w:rPr>
        <w:t>182B</w:t>
      </w:r>
      <w:r>
        <w:t>.</w:t>
      </w:r>
      <w:r>
        <w:tab/>
        <w:t>Conciliation officers, designation of etc.</w:t>
      </w:r>
      <w:bookmarkEnd w:id="431"/>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No. 31 of 2011 s. 6.]</w:t>
      </w:r>
    </w:p>
    <w:p>
      <w:pPr>
        <w:pStyle w:val="Heading5"/>
      </w:pPr>
      <w:bookmarkStart w:id="432" w:name="_Toc536194231"/>
      <w:r>
        <w:rPr>
          <w:rStyle w:val="CharSectno"/>
        </w:rPr>
        <w:t>182C</w:t>
      </w:r>
      <w:r>
        <w:t>.</w:t>
      </w:r>
      <w:r>
        <w:tab/>
        <w:t>Provisions about designations</w:t>
      </w:r>
      <w:bookmarkEnd w:id="432"/>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No. 31 of 2011 s. 6.]</w:t>
      </w:r>
    </w:p>
    <w:p>
      <w:pPr>
        <w:pStyle w:val="Heading5"/>
      </w:pPr>
      <w:bookmarkStart w:id="433" w:name="_Toc536194232"/>
      <w:r>
        <w:rPr>
          <w:rStyle w:val="CharSectno"/>
        </w:rPr>
        <w:t>182D</w:t>
      </w:r>
      <w:r>
        <w:t>.</w:t>
      </w:r>
      <w:r>
        <w:tab/>
        <w:t>Delegation by Director</w:t>
      </w:r>
      <w:bookmarkEnd w:id="43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No. 31 of 2011 s. 6.]</w:t>
      </w:r>
    </w:p>
    <w:p>
      <w:pPr>
        <w:pStyle w:val="Heading4"/>
      </w:pPr>
      <w:bookmarkStart w:id="434" w:name="_Toc518039173"/>
      <w:bookmarkStart w:id="435" w:name="_Toc536194233"/>
      <w:r>
        <w:t>Subdivision 2 — Resolution of disputes by conciliation</w:t>
      </w:r>
      <w:bookmarkEnd w:id="434"/>
      <w:bookmarkEnd w:id="435"/>
    </w:p>
    <w:p>
      <w:pPr>
        <w:pStyle w:val="Footnoteheading"/>
      </w:pPr>
      <w:r>
        <w:tab/>
        <w:t>[Heading inserted: No. 31 of 2011 s. 6.]</w:t>
      </w:r>
    </w:p>
    <w:p>
      <w:pPr>
        <w:pStyle w:val="Heading5"/>
      </w:pPr>
      <w:bookmarkStart w:id="436" w:name="_Toc536194234"/>
      <w:r>
        <w:rPr>
          <w:rStyle w:val="CharSectno"/>
        </w:rPr>
        <w:t>182E</w:t>
      </w:r>
      <w:r>
        <w:t>.</w:t>
      </w:r>
      <w:r>
        <w:tab/>
        <w:t>Application for conciliation</w:t>
      </w:r>
      <w:bookmarkEnd w:id="436"/>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No. 31 of 2011 s. 6.]</w:t>
      </w:r>
    </w:p>
    <w:p>
      <w:pPr>
        <w:pStyle w:val="Heading5"/>
      </w:pPr>
      <w:bookmarkStart w:id="437" w:name="_Toc536194235"/>
      <w:r>
        <w:rPr>
          <w:rStyle w:val="CharSectno"/>
        </w:rPr>
        <w:t>182F</w:t>
      </w:r>
      <w:r>
        <w:t>.</w:t>
      </w:r>
      <w:r>
        <w:tab/>
        <w:t>Acceptance of application by Director</w:t>
      </w:r>
      <w:bookmarkEnd w:id="437"/>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No. 31 of 2011 s. 6.]</w:t>
      </w:r>
    </w:p>
    <w:p>
      <w:pPr>
        <w:pStyle w:val="Heading5"/>
      </w:pPr>
      <w:bookmarkStart w:id="438" w:name="_Toc536194236"/>
      <w:r>
        <w:rPr>
          <w:rStyle w:val="CharSectno"/>
        </w:rPr>
        <w:t>182G</w:t>
      </w:r>
      <w:r>
        <w:t>.</w:t>
      </w:r>
      <w:r>
        <w:tab/>
        <w:t>Director to allocate dispute</w:t>
      </w:r>
      <w:bookmarkEnd w:id="43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No. 31 of 2011 s. 6.]</w:t>
      </w:r>
    </w:p>
    <w:p>
      <w:pPr>
        <w:pStyle w:val="Heading5"/>
      </w:pPr>
      <w:bookmarkStart w:id="439" w:name="_Toc536194237"/>
      <w:r>
        <w:rPr>
          <w:rStyle w:val="CharSectno"/>
        </w:rPr>
        <w:t>182H</w:t>
      </w:r>
      <w:r>
        <w:t>.</w:t>
      </w:r>
      <w:r>
        <w:tab/>
        <w:t>Director may certify dispute is not suitable for conciliation</w:t>
      </w:r>
      <w:bookmarkEnd w:id="439"/>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No. 31 of 2011 s. 6.]</w:t>
      </w:r>
    </w:p>
    <w:p>
      <w:pPr>
        <w:pStyle w:val="Heading5"/>
      </w:pPr>
      <w:bookmarkStart w:id="440" w:name="_Toc536194238"/>
      <w:r>
        <w:rPr>
          <w:rStyle w:val="CharSectno"/>
        </w:rPr>
        <w:t>182I</w:t>
      </w:r>
      <w:r>
        <w:t>.</w:t>
      </w:r>
      <w:r>
        <w:tab/>
        <w:t>Duties of conciliation officers</w:t>
      </w:r>
      <w:bookmarkEnd w:id="440"/>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No. 31 of 2011 s. 6.]</w:t>
      </w:r>
    </w:p>
    <w:p>
      <w:pPr>
        <w:pStyle w:val="Heading5"/>
      </w:pPr>
      <w:bookmarkStart w:id="441" w:name="_Toc536194239"/>
      <w:r>
        <w:rPr>
          <w:rStyle w:val="CharSectno"/>
        </w:rPr>
        <w:t>182J</w:t>
      </w:r>
      <w:r>
        <w:t>.</w:t>
      </w:r>
      <w:r>
        <w:tab/>
        <w:t>Powers of conciliation officers</w:t>
      </w:r>
      <w:bookmarkEnd w:id="441"/>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No. 31 of 2011 s. 6.]</w:t>
      </w:r>
    </w:p>
    <w:p>
      <w:pPr>
        <w:pStyle w:val="Heading5"/>
      </w:pPr>
      <w:bookmarkStart w:id="442" w:name="_Toc536194240"/>
      <w:r>
        <w:rPr>
          <w:rStyle w:val="CharSectno"/>
        </w:rPr>
        <w:t>182K</w:t>
      </w:r>
      <w:r>
        <w:t>.</w:t>
      </w:r>
      <w:r>
        <w:tab/>
        <w:t>Weekly payments etc., conciliation officers may direct etc.</w:t>
      </w:r>
      <w:bookmarkEnd w:id="44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No. 31 of 2011 s. 6.]</w:t>
      </w:r>
    </w:p>
    <w:p>
      <w:pPr>
        <w:pStyle w:val="Heading5"/>
      </w:pPr>
      <w:bookmarkStart w:id="443" w:name="_Toc536194241"/>
      <w:r>
        <w:rPr>
          <w:rStyle w:val="CharSectno"/>
        </w:rPr>
        <w:t>182L</w:t>
      </w:r>
      <w:r>
        <w:t>.</w:t>
      </w:r>
      <w:r>
        <w:tab/>
        <w:t>Suspending and reducing weekly payments, conciliation officers’ powers for etc.</w:t>
      </w:r>
      <w:bookmarkEnd w:id="44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No. 31 of 2011 s. 6.]</w:t>
      </w:r>
    </w:p>
    <w:p>
      <w:pPr>
        <w:pStyle w:val="Heading5"/>
      </w:pPr>
      <w:bookmarkStart w:id="444" w:name="_Toc536194242"/>
      <w:r>
        <w:rPr>
          <w:rStyle w:val="CharSectno"/>
        </w:rPr>
        <w:t>182M</w:t>
      </w:r>
      <w:r>
        <w:t>.</w:t>
      </w:r>
      <w:r>
        <w:tab/>
        <w:t>Provisions about directions</w:t>
      </w:r>
      <w:bookmarkEnd w:id="44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No. 31 of 2011 s. 6.]</w:t>
      </w:r>
    </w:p>
    <w:p>
      <w:pPr>
        <w:pStyle w:val="Heading5"/>
      </w:pPr>
      <w:bookmarkStart w:id="445" w:name="_Toc536194243"/>
      <w:r>
        <w:rPr>
          <w:rStyle w:val="CharSectno"/>
        </w:rPr>
        <w:t>182N</w:t>
      </w:r>
      <w:r>
        <w:t>.</w:t>
      </w:r>
      <w:r>
        <w:tab/>
        <w:t>Finalising orders</w:t>
      </w:r>
      <w:bookmarkEnd w:id="445"/>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No. 31 of 2011 s. 6.]</w:t>
      </w:r>
    </w:p>
    <w:p>
      <w:pPr>
        <w:pStyle w:val="Heading5"/>
      </w:pPr>
      <w:bookmarkStart w:id="446" w:name="_Toc536194244"/>
      <w:r>
        <w:rPr>
          <w:rStyle w:val="CharSectno"/>
        </w:rPr>
        <w:t>182O</w:t>
      </w:r>
      <w:r>
        <w:t>.</w:t>
      </w:r>
      <w:r>
        <w:tab/>
        <w:t>Conclusion of conciliation and certificate of outcome</w:t>
      </w:r>
      <w:bookmarkEnd w:id="446"/>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No. 31 of 2011 s. 6.]</w:t>
      </w:r>
    </w:p>
    <w:p>
      <w:pPr>
        <w:pStyle w:val="Heading4"/>
      </w:pPr>
      <w:bookmarkStart w:id="447" w:name="_Toc518039185"/>
      <w:bookmarkStart w:id="448" w:name="_Toc536194245"/>
      <w:r>
        <w:t>Subdivision 3 — Practice and procedure</w:t>
      </w:r>
      <w:bookmarkEnd w:id="447"/>
      <w:bookmarkEnd w:id="448"/>
    </w:p>
    <w:p>
      <w:pPr>
        <w:pStyle w:val="Footnoteheading"/>
      </w:pPr>
      <w:r>
        <w:tab/>
        <w:t>[Heading inserted: No. 31 of 2011 s. 6.]</w:t>
      </w:r>
    </w:p>
    <w:p>
      <w:pPr>
        <w:pStyle w:val="Heading5"/>
      </w:pPr>
      <w:bookmarkStart w:id="449" w:name="_Toc536194246"/>
      <w:r>
        <w:rPr>
          <w:rStyle w:val="CharSectno"/>
        </w:rPr>
        <w:t>182P</w:t>
      </w:r>
      <w:r>
        <w:t>.</w:t>
      </w:r>
      <w:r>
        <w:tab/>
        <w:t>Obtaining information</w:t>
      </w:r>
      <w:bookmarkEnd w:id="449"/>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No. 31 of 2011 s. 6.]</w:t>
      </w:r>
    </w:p>
    <w:p>
      <w:pPr>
        <w:pStyle w:val="Heading5"/>
      </w:pPr>
      <w:bookmarkStart w:id="450" w:name="_Toc536194247"/>
      <w:r>
        <w:rPr>
          <w:rStyle w:val="CharSectno"/>
        </w:rPr>
        <w:t>182Q</w:t>
      </w:r>
      <w:r>
        <w:t>.</w:t>
      </w:r>
      <w:r>
        <w:tab/>
        <w:t>Scope of conciliation</w:t>
      </w:r>
      <w:bookmarkEnd w:id="45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No. 31 of 2011 s. 6.]</w:t>
      </w:r>
    </w:p>
    <w:p>
      <w:pPr>
        <w:pStyle w:val="Heading5"/>
      </w:pPr>
      <w:bookmarkStart w:id="451" w:name="_Toc536194248"/>
      <w:r>
        <w:rPr>
          <w:rStyle w:val="CharSectno"/>
        </w:rPr>
        <w:t>182R</w:t>
      </w:r>
      <w:r>
        <w:t>.</w:t>
      </w:r>
      <w:r>
        <w:tab/>
        <w:t>Conciliation officer may provide information to another party or a medical practitioner</w:t>
      </w:r>
      <w:bookmarkEnd w:id="45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No. 31 of 2011 s. 6.]</w:t>
      </w:r>
    </w:p>
    <w:p>
      <w:pPr>
        <w:pStyle w:val="Heading5"/>
      </w:pPr>
      <w:bookmarkStart w:id="452" w:name="_Toc536194249"/>
      <w:r>
        <w:rPr>
          <w:rStyle w:val="CharSectno"/>
        </w:rPr>
        <w:t>182S</w:t>
      </w:r>
      <w:r>
        <w:t>.</w:t>
      </w:r>
      <w:r>
        <w:tab/>
        <w:t>Representation</w:t>
      </w:r>
      <w:bookmarkEnd w:id="452"/>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No. 31 of 2011 s. 6.]</w:t>
      </w:r>
    </w:p>
    <w:p>
      <w:pPr>
        <w:pStyle w:val="Heading5"/>
      </w:pPr>
      <w:bookmarkStart w:id="453" w:name="_Toc536194250"/>
      <w:r>
        <w:rPr>
          <w:rStyle w:val="CharSectno"/>
        </w:rPr>
        <w:t>182T</w:t>
      </w:r>
      <w:r>
        <w:t>.</w:t>
      </w:r>
      <w:r>
        <w:tab/>
        <w:t>Litigation guardians, rules about</w:t>
      </w:r>
      <w:bookmarkEnd w:id="45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No. 31 of 2011 s. 6.]</w:t>
      </w:r>
    </w:p>
    <w:p>
      <w:pPr>
        <w:pStyle w:val="Heading5"/>
      </w:pPr>
      <w:bookmarkStart w:id="454" w:name="_Toc536194251"/>
      <w:r>
        <w:rPr>
          <w:rStyle w:val="CharSectno"/>
        </w:rPr>
        <w:t>182U</w:t>
      </w:r>
      <w:r>
        <w:t>.</w:t>
      </w:r>
      <w:r>
        <w:tab/>
        <w:t>Interpreters and assistants</w:t>
      </w:r>
      <w:bookmarkEnd w:id="454"/>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No. 31 of 2011 s. 6.]</w:t>
      </w:r>
    </w:p>
    <w:p>
      <w:pPr>
        <w:pStyle w:val="Heading5"/>
      </w:pPr>
      <w:bookmarkStart w:id="455" w:name="_Toc536194252"/>
      <w:r>
        <w:rPr>
          <w:rStyle w:val="CharSectno"/>
        </w:rPr>
        <w:t>182V</w:t>
      </w:r>
      <w:r>
        <w:t>.</w:t>
      </w:r>
      <w:r>
        <w:tab/>
        <w:t>Ways of conducting conciliation</w:t>
      </w:r>
      <w:bookmarkEnd w:id="455"/>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No. 31 of 2011 s. 6.]</w:t>
      </w:r>
    </w:p>
    <w:p>
      <w:pPr>
        <w:pStyle w:val="Heading5"/>
      </w:pPr>
      <w:bookmarkStart w:id="456" w:name="_Toc536194253"/>
      <w:r>
        <w:rPr>
          <w:rStyle w:val="CharSectno"/>
        </w:rPr>
        <w:t>182W</w:t>
      </w:r>
      <w:r>
        <w:t>.</w:t>
      </w:r>
      <w:r>
        <w:tab/>
        <w:t>Conciliation to be in private</w:t>
      </w:r>
      <w:bookmarkEnd w:id="456"/>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No. 31 of 2011 s. 6.]</w:t>
      </w:r>
    </w:p>
    <w:p>
      <w:pPr>
        <w:pStyle w:val="Heading5"/>
      </w:pPr>
      <w:bookmarkStart w:id="457" w:name="_Toc536194254"/>
      <w:r>
        <w:rPr>
          <w:rStyle w:val="CharSectno"/>
        </w:rPr>
        <w:t>182X</w:t>
      </w:r>
      <w:r>
        <w:t>.</w:t>
      </w:r>
      <w:r>
        <w:tab/>
        <w:t>Meetings and conferences, notice of and failure to attend</w:t>
      </w:r>
      <w:bookmarkEnd w:id="457"/>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No. 31 of 2011 s. 6.]</w:t>
      </w:r>
    </w:p>
    <w:p>
      <w:pPr>
        <w:pStyle w:val="Heading5"/>
      </w:pPr>
      <w:bookmarkStart w:id="458" w:name="_Toc536194255"/>
      <w:r>
        <w:rPr>
          <w:rStyle w:val="CharSectno"/>
        </w:rPr>
        <w:t>182Y</w:t>
      </w:r>
      <w:r>
        <w:t>.</w:t>
      </w:r>
      <w:r>
        <w:tab/>
        <w:t>Privilege against self-incrimination</w:t>
      </w:r>
      <w:bookmarkEnd w:id="458"/>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No. 31 of 2011 s. 6.]</w:t>
      </w:r>
    </w:p>
    <w:p>
      <w:pPr>
        <w:pStyle w:val="Heading5"/>
      </w:pPr>
      <w:bookmarkStart w:id="459" w:name="_Toc536194256"/>
      <w:r>
        <w:rPr>
          <w:rStyle w:val="CharSectno"/>
        </w:rPr>
        <w:t>182ZA</w:t>
      </w:r>
      <w:r>
        <w:t>.</w:t>
      </w:r>
      <w:r>
        <w:tab/>
        <w:t>Legal professional privilege in relation to medical reports</w:t>
      </w:r>
      <w:bookmarkEnd w:id="45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 No. 31 of 2011 s. 6.]</w:t>
      </w:r>
    </w:p>
    <w:p>
      <w:pPr>
        <w:pStyle w:val="Heading5"/>
      </w:pPr>
      <w:bookmarkStart w:id="460" w:name="_Toc536194257"/>
      <w:r>
        <w:rPr>
          <w:rStyle w:val="CharSectno"/>
        </w:rPr>
        <w:t>182ZB</w:t>
      </w:r>
      <w:r>
        <w:t>.</w:t>
      </w:r>
      <w:r>
        <w:tab/>
        <w:t>Other claims of privilege</w:t>
      </w:r>
      <w:bookmarkEnd w:id="46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No. 31 of 2011 s. 6.]</w:t>
      </w:r>
    </w:p>
    <w:p>
      <w:pPr>
        <w:pStyle w:val="Heading5"/>
      </w:pPr>
      <w:bookmarkStart w:id="461" w:name="_Toc536194258"/>
      <w:r>
        <w:rPr>
          <w:rStyle w:val="CharSectno"/>
        </w:rPr>
        <w:t>182ZC</w:t>
      </w:r>
      <w:r>
        <w:t>.</w:t>
      </w:r>
      <w:r>
        <w:tab/>
        <w:t>Documents produced, use of etc. by conciliation officer</w:t>
      </w:r>
      <w:bookmarkEnd w:id="46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No. 31 of 2011 s. 6.]</w:t>
      </w:r>
    </w:p>
    <w:p>
      <w:pPr>
        <w:pStyle w:val="Heading5"/>
      </w:pPr>
      <w:bookmarkStart w:id="462" w:name="_Toc536194259"/>
      <w:r>
        <w:rPr>
          <w:rStyle w:val="CharSectno"/>
        </w:rPr>
        <w:t>182ZD</w:t>
      </w:r>
      <w:r>
        <w:t>.</w:t>
      </w:r>
      <w:r>
        <w:tab/>
        <w:t>Medical dispute may be referred to medical assessment panel</w:t>
      </w:r>
      <w:bookmarkEnd w:id="462"/>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No. 31 of 2011 s. 6.]</w:t>
      </w:r>
    </w:p>
    <w:p>
      <w:pPr>
        <w:pStyle w:val="Heading4"/>
      </w:pPr>
      <w:bookmarkStart w:id="463" w:name="_Toc518039200"/>
      <w:bookmarkStart w:id="464" w:name="_Toc536194260"/>
      <w:r>
        <w:t>Subdivision 4 — General provisions about directions, orders and conciliation agreements</w:t>
      </w:r>
      <w:bookmarkEnd w:id="463"/>
      <w:bookmarkEnd w:id="464"/>
    </w:p>
    <w:p>
      <w:pPr>
        <w:pStyle w:val="Footnoteheading"/>
      </w:pPr>
      <w:r>
        <w:tab/>
        <w:t>[Heading inserted: No. 31 of 2011 s. 6.]</w:t>
      </w:r>
    </w:p>
    <w:p>
      <w:pPr>
        <w:pStyle w:val="Heading5"/>
      </w:pPr>
      <w:bookmarkStart w:id="465" w:name="_Toc536194261"/>
      <w:r>
        <w:rPr>
          <w:rStyle w:val="CharSectno"/>
        </w:rPr>
        <w:t>182ZE</w:t>
      </w:r>
      <w:r>
        <w:t>.</w:t>
      </w:r>
      <w:r>
        <w:tab/>
        <w:t>Terms used</w:t>
      </w:r>
      <w:bookmarkEnd w:id="465"/>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No. 31 of 2011 s. 6.]</w:t>
      </w:r>
    </w:p>
    <w:p>
      <w:pPr>
        <w:pStyle w:val="Heading5"/>
      </w:pPr>
      <w:bookmarkStart w:id="466" w:name="_Toc536194262"/>
      <w:r>
        <w:rPr>
          <w:rStyle w:val="CharSectno"/>
        </w:rPr>
        <w:t>182ZF</w:t>
      </w:r>
      <w:r>
        <w:t>.</w:t>
      </w:r>
      <w:r>
        <w:tab/>
        <w:t>When decision or conciliation agreement has effect</w:t>
      </w:r>
      <w:bookmarkEnd w:id="466"/>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No. 31 of 2011 s. 6.]</w:t>
      </w:r>
    </w:p>
    <w:p>
      <w:pPr>
        <w:pStyle w:val="Heading5"/>
      </w:pPr>
      <w:bookmarkStart w:id="467" w:name="_Toc536194263"/>
      <w:r>
        <w:rPr>
          <w:rStyle w:val="CharSectno"/>
        </w:rPr>
        <w:t>182ZG</w:t>
      </w:r>
      <w:r>
        <w:t>.</w:t>
      </w:r>
      <w:r>
        <w:tab/>
        <w:t>Correcting mistakes</w:t>
      </w:r>
      <w:bookmarkEnd w:id="467"/>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No. 31 of 2011 s. 6.]</w:t>
      </w:r>
    </w:p>
    <w:p>
      <w:pPr>
        <w:pStyle w:val="Heading5"/>
      </w:pPr>
      <w:bookmarkStart w:id="468" w:name="_Toc536194264"/>
      <w:r>
        <w:rPr>
          <w:rStyle w:val="CharSectno"/>
        </w:rPr>
        <w:t>182ZH</w:t>
      </w:r>
      <w:r>
        <w:t>.</w:t>
      </w:r>
      <w:r>
        <w:tab/>
        <w:t>Enforcing decisions and conciliation agreements</w:t>
      </w:r>
      <w:bookmarkEnd w:id="46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No. 31 of 2011 s. 6.]</w:t>
      </w:r>
    </w:p>
    <w:p>
      <w:pPr>
        <w:pStyle w:val="Heading5"/>
      </w:pPr>
      <w:bookmarkStart w:id="469" w:name="_Toc536194265"/>
      <w:r>
        <w:rPr>
          <w:rStyle w:val="CharSectno"/>
        </w:rPr>
        <w:t>182ZI</w:t>
      </w:r>
      <w:r>
        <w:t>.</w:t>
      </w:r>
      <w:r>
        <w:tab/>
        <w:t>Conciliation decisions not reviewable</w:t>
      </w:r>
      <w:bookmarkEnd w:id="469"/>
    </w:p>
    <w:p>
      <w:pPr>
        <w:pStyle w:val="Subsection"/>
      </w:pPr>
      <w:r>
        <w:tab/>
      </w:r>
      <w:r>
        <w:tab/>
        <w:t>Subject to sections 182ZJ and 182ZK a conciliation decision is not subject to an appeal or amenable to judicial review.</w:t>
      </w:r>
    </w:p>
    <w:p>
      <w:pPr>
        <w:pStyle w:val="Footnotesection"/>
      </w:pPr>
      <w:r>
        <w:tab/>
        <w:t>[Section 182ZI inserted: No. 31 of 2011 s. 6.]</w:t>
      </w:r>
    </w:p>
    <w:p>
      <w:pPr>
        <w:pStyle w:val="Heading5"/>
      </w:pPr>
      <w:bookmarkStart w:id="470" w:name="_Toc536194266"/>
      <w:r>
        <w:rPr>
          <w:rStyle w:val="CharSectno"/>
        </w:rPr>
        <w:t>182ZJ</w:t>
      </w:r>
      <w:r>
        <w:t>.</w:t>
      </w:r>
      <w:r>
        <w:tab/>
        <w:t>Provisions about revoked directions</w:t>
      </w:r>
      <w:bookmarkEnd w:id="470"/>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No. 31 of 2011 s. 6.]</w:t>
      </w:r>
    </w:p>
    <w:p>
      <w:pPr>
        <w:pStyle w:val="Heading5"/>
      </w:pPr>
      <w:bookmarkStart w:id="471" w:name="_Toc536194267"/>
      <w:r>
        <w:rPr>
          <w:rStyle w:val="CharSectno"/>
        </w:rPr>
        <w:t>182ZK</w:t>
      </w:r>
      <w:r>
        <w:t>.</w:t>
      </w:r>
      <w:r>
        <w:tab/>
        <w:t>Recovery of payments made under s. 182K direction</w:t>
      </w:r>
      <w:bookmarkEnd w:id="471"/>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No. 31 of 2011 s. 6.]</w:t>
      </w:r>
    </w:p>
    <w:p>
      <w:pPr>
        <w:pStyle w:val="Heading5"/>
      </w:pPr>
      <w:bookmarkStart w:id="472" w:name="_Toc536194268"/>
      <w:r>
        <w:rPr>
          <w:rStyle w:val="CharSectno"/>
        </w:rPr>
        <w:t>182ZL</w:t>
      </w:r>
      <w:r>
        <w:t>.</w:t>
      </w:r>
      <w:r>
        <w:tab/>
        <w:t>Director may order insurer to make payment directed under s. 182K</w:t>
      </w:r>
      <w:bookmarkEnd w:id="472"/>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No. 31 of 2011 s. 6.]</w:t>
      </w:r>
    </w:p>
    <w:p>
      <w:pPr>
        <w:pStyle w:val="Heading4"/>
      </w:pPr>
      <w:bookmarkStart w:id="473" w:name="_Toc518039209"/>
      <w:bookmarkStart w:id="474" w:name="_Toc536194269"/>
      <w:r>
        <w:t>Subdivision 5 — Miscellaneous</w:t>
      </w:r>
      <w:bookmarkEnd w:id="473"/>
      <w:bookmarkEnd w:id="474"/>
    </w:p>
    <w:p>
      <w:pPr>
        <w:pStyle w:val="Footnoteheading"/>
      </w:pPr>
      <w:r>
        <w:tab/>
        <w:t>[Heading inserted: No. 31 of 2011 s. 6.]</w:t>
      </w:r>
    </w:p>
    <w:p>
      <w:pPr>
        <w:pStyle w:val="Heading5"/>
      </w:pPr>
      <w:bookmarkStart w:id="475" w:name="_Toc536194270"/>
      <w:r>
        <w:rPr>
          <w:rStyle w:val="CharSectno"/>
        </w:rPr>
        <w:t>182ZM</w:t>
      </w:r>
      <w:r>
        <w:t>.</w:t>
      </w:r>
      <w:r>
        <w:tab/>
        <w:t>Statement made to conciliation officer not admissible in subsequent proceedings</w:t>
      </w:r>
      <w:bookmarkEnd w:id="47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No. 31 of 2011 s. 6.]</w:t>
      </w:r>
    </w:p>
    <w:p>
      <w:pPr>
        <w:pStyle w:val="Heading5"/>
      </w:pPr>
      <w:bookmarkStart w:id="476" w:name="_Toc536194271"/>
      <w:r>
        <w:rPr>
          <w:rStyle w:val="CharSectno"/>
        </w:rPr>
        <w:t>182ZN</w:t>
      </w:r>
      <w:r>
        <w:t>.</w:t>
      </w:r>
      <w:r>
        <w:tab/>
        <w:t>To whom compensation is to be paid</w:t>
      </w:r>
      <w:bookmarkEnd w:id="47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No. 31 of 2011 s. 6.]</w:t>
      </w:r>
    </w:p>
    <w:p>
      <w:pPr>
        <w:pStyle w:val="Heading3"/>
      </w:pPr>
      <w:bookmarkStart w:id="477" w:name="_Toc518039212"/>
      <w:bookmarkStart w:id="478" w:name="_Toc536194272"/>
      <w:r>
        <w:rPr>
          <w:rStyle w:val="CharDivNo"/>
        </w:rPr>
        <w:t>Division 4</w:t>
      </w:r>
      <w:r>
        <w:t> — </w:t>
      </w:r>
      <w:r>
        <w:rPr>
          <w:rStyle w:val="CharDivText"/>
        </w:rPr>
        <w:t>Arbitration</w:t>
      </w:r>
      <w:bookmarkEnd w:id="477"/>
      <w:bookmarkEnd w:id="478"/>
    </w:p>
    <w:p>
      <w:pPr>
        <w:pStyle w:val="Footnoteheading"/>
      </w:pPr>
      <w:r>
        <w:tab/>
        <w:t>[Heading inserted: No. 31 of 2011 s. 6.]</w:t>
      </w:r>
    </w:p>
    <w:p>
      <w:pPr>
        <w:pStyle w:val="Heading4"/>
      </w:pPr>
      <w:bookmarkStart w:id="479" w:name="_Toc518039213"/>
      <w:bookmarkStart w:id="480" w:name="_Toc536194273"/>
      <w:r>
        <w:t>Subdivision 1 — Workers’ Compensation Arbitration Service</w:t>
      </w:r>
      <w:bookmarkEnd w:id="479"/>
      <w:bookmarkEnd w:id="480"/>
    </w:p>
    <w:p>
      <w:pPr>
        <w:pStyle w:val="Footnoteheading"/>
      </w:pPr>
      <w:r>
        <w:tab/>
        <w:t>[Heading inserted: No. 31 of 2011 s. 6.]</w:t>
      </w:r>
    </w:p>
    <w:p>
      <w:pPr>
        <w:pStyle w:val="Heading5"/>
      </w:pPr>
      <w:bookmarkStart w:id="481" w:name="_Toc536194274"/>
      <w:r>
        <w:rPr>
          <w:rStyle w:val="CharSectno"/>
        </w:rPr>
        <w:t>182ZO</w:t>
      </w:r>
      <w:r>
        <w:t>.</w:t>
      </w:r>
      <w:r>
        <w:tab/>
        <w:t>Workers’ Compensation Arbitration Service established</w:t>
      </w:r>
      <w:bookmarkEnd w:id="481"/>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No. 31 of 2011 s. 6.]</w:t>
      </w:r>
    </w:p>
    <w:p>
      <w:pPr>
        <w:pStyle w:val="Heading5"/>
      </w:pPr>
      <w:bookmarkStart w:id="482" w:name="_Toc536194275"/>
      <w:r>
        <w:rPr>
          <w:rStyle w:val="CharSectno"/>
        </w:rPr>
        <w:t>182ZP</w:t>
      </w:r>
      <w:r>
        <w:t>.</w:t>
      </w:r>
      <w:r>
        <w:tab/>
        <w:t>Registrar, Arbitration, designation and functions of</w:t>
      </w:r>
      <w:bookmarkEnd w:id="48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No. 31 of 2011 s. 6.]</w:t>
      </w:r>
    </w:p>
    <w:p>
      <w:pPr>
        <w:pStyle w:val="Heading5"/>
      </w:pPr>
      <w:bookmarkStart w:id="483" w:name="_Toc536194276"/>
      <w:r>
        <w:rPr>
          <w:rStyle w:val="CharSectno"/>
        </w:rPr>
        <w:t>182ZQ</w:t>
      </w:r>
      <w:r>
        <w:t>.</w:t>
      </w:r>
      <w:r>
        <w:tab/>
        <w:t>Arbitrators, designation of etc.</w:t>
      </w:r>
      <w:bookmarkEnd w:id="48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No. 31 of 2011 s. 6.]</w:t>
      </w:r>
    </w:p>
    <w:p>
      <w:pPr>
        <w:pStyle w:val="Heading5"/>
      </w:pPr>
      <w:bookmarkStart w:id="484" w:name="_Toc536194277"/>
      <w:r>
        <w:rPr>
          <w:rStyle w:val="CharSectno"/>
        </w:rPr>
        <w:t>182ZR</w:t>
      </w:r>
      <w:r>
        <w:t>.</w:t>
      </w:r>
      <w:r>
        <w:tab/>
        <w:t>Provisions about designations</w:t>
      </w:r>
      <w:bookmarkEnd w:id="484"/>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No. 31 of 2011 s. 6.]</w:t>
      </w:r>
    </w:p>
    <w:p>
      <w:pPr>
        <w:pStyle w:val="Heading5"/>
      </w:pPr>
      <w:bookmarkStart w:id="485" w:name="_Toc536194278"/>
      <w:r>
        <w:rPr>
          <w:rStyle w:val="CharSectno"/>
        </w:rPr>
        <w:t>182ZS</w:t>
      </w:r>
      <w:r>
        <w:t>.</w:t>
      </w:r>
      <w:r>
        <w:tab/>
        <w:t xml:space="preserve">Delegation by </w:t>
      </w:r>
      <w:r>
        <w:rPr>
          <w:bCs/>
          <w:iCs/>
        </w:rPr>
        <w:t>Registrar</w:t>
      </w:r>
      <w:bookmarkEnd w:id="485"/>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No. 31 of 2011 s. 6.]</w:t>
      </w:r>
    </w:p>
    <w:p>
      <w:pPr>
        <w:pStyle w:val="Heading4"/>
      </w:pPr>
      <w:bookmarkStart w:id="486" w:name="_Toc518039219"/>
      <w:bookmarkStart w:id="487" w:name="_Toc536194279"/>
      <w:r>
        <w:t>Subdivision 2 — Determination of disputes by arbitration</w:t>
      </w:r>
      <w:bookmarkEnd w:id="486"/>
      <w:bookmarkEnd w:id="487"/>
    </w:p>
    <w:p>
      <w:pPr>
        <w:pStyle w:val="Footnoteheading"/>
      </w:pPr>
      <w:r>
        <w:tab/>
        <w:t>[Heading inserted: No. 31 of 2011 s. 6.]</w:t>
      </w:r>
    </w:p>
    <w:p>
      <w:pPr>
        <w:pStyle w:val="Heading5"/>
      </w:pPr>
      <w:bookmarkStart w:id="488" w:name="_Toc536194280"/>
      <w:r>
        <w:rPr>
          <w:rStyle w:val="CharSectno"/>
        </w:rPr>
        <w:t>182ZT</w:t>
      </w:r>
      <w:r>
        <w:t>.</w:t>
      </w:r>
      <w:r>
        <w:tab/>
        <w:t>Application for arbitration</w:t>
      </w:r>
      <w:bookmarkEnd w:id="48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No. 31 of 2011 s. 6.]</w:t>
      </w:r>
    </w:p>
    <w:p>
      <w:pPr>
        <w:pStyle w:val="Heading5"/>
      </w:pPr>
      <w:bookmarkStart w:id="489" w:name="_Toc536194281"/>
      <w:r>
        <w:rPr>
          <w:rStyle w:val="CharSectno"/>
        </w:rPr>
        <w:t>182ZU</w:t>
      </w:r>
      <w:r>
        <w:t>.</w:t>
      </w:r>
      <w:r>
        <w:tab/>
        <w:t>Acceptance of application by Registrar</w:t>
      </w:r>
      <w:bookmarkEnd w:id="489"/>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No. 31 of 2011 s. 6.]</w:t>
      </w:r>
    </w:p>
    <w:p>
      <w:pPr>
        <w:pStyle w:val="Heading5"/>
      </w:pPr>
      <w:bookmarkStart w:id="490" w:name="_Toc536194282"/>
      <w:r>
        <w:rPr>
          <w:rStyle w:val="CharSectno"/>
        </w:rPr>
        <w:t>182ZV</w:t>
      </w:r>
      <w:r>
        <w:t>.</w:t>
      </w:r>
      <w:r>
        <w:tab/>
        <w:t>Registrar to allocate dispute</w:t>
      </w:r>
      <w:bookmarkEnd w:id="49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No. 31 of 2011 s. 6.]</w:t>
      </w:r>
    </w:p>
    <w:p>
      <w:pPr>
        <w:pStyle w:val="Heading5"/>
      </w:pPr>
      <w:bookmarkStart w:id="491" w:name="_Toc536194283"/>
      <w:r>
        <w:rPr>
          <w:rStyle w:val="CharSectno"/>
        </w:rPr>
        <w:t>182</w:t>
      </w:r>
      <w:r>
        <w:t>.</w:t>
      </w:r>
      <w:r>
        <w:tab/>
        <w:t>Who is to be given a copy of an application</w:t>
      </w:r>
      <w:bookmarkEnd w:id="49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No. 42 of 2004 s. 130; amended: No. 31 of 2011 s. 43, 75 and 76.]</w:t>
      </w:r>
    </w:p>
    <w:p>
      <w:pPr>
        <w:pStyle w:val="Heading5"/>
      </w:pPr>
      <w:bookmarkStart w:id="492" w:name="_Toc536194284"/>
      <w:r>
        <w:rPr>
          <w:rStyle w:val="CharSectno"/>
        </w:rPr>
        <w:t>183</w:t>
      </w:r>
      <w:r>
        <w:t>.</w:t>
      </w:r>
      <w:r>
        <w:tab/>
        <w:t>Information exchange by parties</w:t>
      </w:r>
      <w:bookmarkEnd w:id="49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No. 42 of 2004 s. 130; amended: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No. 31 of 2011 s. 45.]</w:t>
      </w:r>
    </w:p>
    <w:p>
      <w:pPr>
        <w:pStyle w:val="Heading5"/>
      </w:pPr>
      <w:bookmarkStart w:id="493" w:name="_Toc536194285"/>
      <w:r>
        <w:rPr>
          <w:rStyle w:val="CharSectno"/>
        </w:rPr>
        <w:t>185</w:t>
      </w:r>
      <w:r>
        <w:t>.</w:t>
      </w:r>
      <w:r>
        <w:tab/>
        <w:t>Duties of arbitrators</w:t>
      </w:r>
      <w:bookmarkEnd w:id="49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No. 31 of 2011 s. 46.]</w:t>
      </w:r>
    </w:p>
    <w:p>
      <w:pPr>
        <w:pStyle w:val="Heading4"/>
      </w:pPr>
      <w:bookmarkStart w:id="494" w:name="_Toc518039226"/>
      <w:bookmarkStart w:id="495" w:name="_Toc536194286"/>
      <w:r>
        <w:t>Subdivision 3 — Practice and procedure</w:t>
      </w:r>
      <w:bookmarkEnd w:id="494"/>
      <w:bookmarkEnd w:id="495"/>
    </w:p>
    <w:p>
      <w:pPr>
        <w:pStyle w:val="Footnoteheading"/>
      </w:pPr>
      <w:r>
        <w:tab/>
        <w:t>[Heading inserted: No. 31 of 2011 s. 47.]</w:t>
      </w:r>
    </w:p>
    <w:p>
      <w:pPr>
        <w:pStyle w:val="Heading5"/>
      </w:pPr>
      <w:bookmarkStart w:id="496" w:name="_Toc536194287"/>
      <w:r>
        <w:rPr>
          <w:rStyle w:val="CharSectno"/>
        </w:rPr>
        <w:t>188</w:t>
      </w:r>
      <w:r>
        <w:t>.</w:t>
      </w:r>
      <w:r>
        <w:tab/>
        <w:t>Practice and procedure, generally</w:t>
      </w:r>
      <w:bookmarkEnd w:id="49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No. 42 of 2004 s. 130; amended: No. 31 of 2011 s. 76.]</w:t>
      </w:r>
    </w:p>
    <w:p>
      <w:pPr>
        <w:pStyle w:val="Ednotesection"/>
        <w:outlineLvl w:val="9"/>
      </w:pPr>
      <w:r>
        <w:t>[</w:t>
      </w:r>
      <w:r>
        <w:rPr>
          <w:b/>
        </w:rPr>
        <w:t>188A.</w:t>
      </w:r>
      <w:r>
        <w:tab/>
        <w:t>Deleted: No. 42 of 2004 s. 136.]</w:t>
      </w:r>
    </w:p>
    <w:p>
      <w:pPr>
        <w:pStyle w:val="Heading5"/>
      </w:pPr>
      <w:bookmarkStart w:id="497" w:name="_Toc536194288"/>
      <w:r>
        <w:rPr>
          <w:rStyle w:val="CharSectno"/>
        </w:rPr>
        <w:t>189</w:t>
      </w:r>
      <w:r>
        <w:t>.</w:t>
      </w:r>
      <w:r>
        <w:tab/>
        <w:t>Relief or redress granted need not be restricted to claim</w:t>
      </w:r>
      <w:bookmarkEnd w:id="497"/>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No. 42 of 2004 s. 130; amended: No. 31 of 2011 s. 8.]</w:t>
      </w:r>
    </w:p>
    <w:p>
      <w:pPr>
        <w:pStyle w:val="Heading5"/>
      </w:pPr>
      <w:bookmarkStart w:id="498" w:name="_Toc536194289"/>
      <w:r>
        <w:rPr>
          <w:rStyle w:val="CharSectno"/>
        </w:rPr>
        <w:t>190</w:t>
      </w:r>
      <w:r>
        <w:t>.</w:t>
      </w:r>
      <w:r>
        <w:tab/>
        <w:t>Directions by arbitrator</w:t>
      </w:r>
      <w:bookmarkEnd w:id="49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No. 42 of 2004 s. 130.]</w:t>
      </w:r>
    </w:p>
    <w:p>
      <w:pPr>
        <w:pStyle w:val="Heading5"/>
      </w:pPr>
      <w:bookmarkStart w:id="499" w:name="_Toc536194290"/>
      <w:r>
        <w:rPr>
          <w:rStyle w:val="CharSectno"/>
        </w:rPr>
        <w:t>191</w:t>
      </w:r>
      <w:r>
        <w:t>.</w:t>
      </w:r>
      <w:r>
        <w:tab/>
        <w:t>Dependants of workers, proof as to</w:t>
      </w:r>
      <w:bookmarkEnd w:id="49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No. 42 of 2004 s. 130.]</w:t>
      </w:r>
    </w:p>
    <w:p>
      <w:pPr>
        <w:pStyle w:val="Heading5"/>
      </w:pPr>
      <w:bookmarkStart w:id="500" w:name="_Toc536194291"/>
      <w:r>
        <w:rPr>
          <w:rStyle w:val="CharSectno"/>
        </w:rPr>
        <w:t>192</w:t>
      </w:r>
      <w:r>
        <w:t>.</w:t>
      </w:r>
      <w:r>
        <w:tab/>
        <w:t>Illegal contracts of employment may be treated as valid</w:t>
      </w:r>
      <w:bookmarkEnd w:id="500"/>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No. 42 of 2004 s. 130.]</w:t>
      </w:r>
    </w:p>
    <w:p>
      <w:pPr>
        <w:pStyle w:val="Heading5"/>
      </w:pPr>
      <w:bookmarkStart w:id="501" w:name="_Toc536194292"/>
      <w:r>
        <w:rPr>
          <w:rStyle w:val="CharSectno"/>
        </w:rPr>
        <w:t>193</w:t>
      </w:r>
      <w:r>
        <w:t>.</w:t>
      </w:r>
      <w:r>
        <w:tab/>
        <w:t>Arbitrator’s powers to obtain information</w:t>
      </w:r>
      <w:bookmarkEnd w:id="50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No. 42 of 2004 s. 130; amended: No. 31 of 2011 s. 48 and 76.]</w:t>
      </w:r>
    </w:p>
    <w:p>
      <w:pPr>
        <w:pStyle w:val="Heading5"/>
      </w:pPr>
      <w:bookmarkStart w:id="502" w:name="_Toc536194293"/>
      <w:r>
        <w:rPr>
          <w:rStyle w:val="CharSectno"/>
        </w:rPr>
        <w:t>194</w:t>
      </w:r>
      <w:r>
        <w:t>.</w:t>
      </w:r>
      <w:r>
        <w:tab/>
        <w:t>Arbitrator may give information etc. to and restrict disclosure by other party or medical practitioner</w:t>
      </w:r>
      <w:bookmarkEnd w:id="502"/>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No. 42 of 2004 s. 130; amended: No. 31 of 2011 s. 49.]</w:t>
      </w:r>
    </w:p>
    <w:p>
      <w:pPr>
        <w:pStyle w:val="Heading5"/>
      </w:pPr>
      <w:bookmarkStart w:id="503" w:name="_Toc536194294"/>
      <w:r>
        <w:rPr>
          <w:rStyle w:val="CharSectno"/>
        </w:rPr>
        <w:t>195</w:t>
      </w:r>
      <w:r>
        <w:t>.</w:t>
      </w:r>
      <w:r>
        <w:tab/>
        <w:t>Representation</w:t>
      </w:r>
      <w:bookmarkEnd w:id="503"/>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No. 42 of 2004 s. 130; amended: No. 31 of 2011 s. 50 and 76.]</w:t>
      </w:r>
    </w:p>
    <w:p>
      <w:pPr>
        <w:pStyle w:val="Heading5"/>
      </w:pPr>
      <w:bookmarkStart w:id="504" w:name="_Toc536194295"/>
      <w:r>
        <w:rPr>
          <w:rStyle w:val="CharSectno"/>
        </w:rPr>
        <w:t>196</w:t>
      </w:r>
      <w:r>
        <w:t>.</w:t>
      </w:r>
      <w:r>
        <w:tab/>
        <w:t>Litigation guardians, rules about</w:t>
      </w:r>
      <w:bookmarkEnd w:id="504"/>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No. 31 of 2011 s. 51.]</w:t>
      </w:r>
    </w:p>
    <w:p>
      <w:pPr>
        <w:pStyle w:val="Heading5"/>
      </w:pPr>
      <w:bookmarkStart w:id="505" w:name="_Toc536194296"/>
      <w:r>
        <w:rPr>
          <w:rStyle w:val="CharSectno"/>
        </w:rPr>
        <w:t>197</w:t>
      </w:r>
      <w:r>
        <w:t>.</w:t>
      </w:r>
      <w:r>
        <w:tab/>
        <w:t>Interpreters and assistants</w:t>
      </w:r>
      <w:bookmarkEnd w:id="505"/>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No. 42 of 2004 s. 130.]</w:t>
      </w:r>
    </w:p>
    <w:p>
      <w:pPr>
        <w:pStyle w:val="Heading5"/>
      </w:pPr>
      <w:bookmarkStart w:id="506" w:name="_Toc536194297"/>
      <w:r>
        <w:rPr>
          <w:rStyle w:val="CharSectno"/>
        </w:rPr>
        <w:t>198</w:t>
      </w:r>
      <w:r>
        <w:t>.</w:t>
      </w:r>
      <w:r>
        <w:tab/>
        <w:t>Ways of conducting arbitration proceedings</w:t>
      </w:r>
      <w:bookmarkEnd w:id="50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No. 42 of 2004 s. 130; amended: No. 16 of 2005 s. 23; No. 31 of 2011 s. 52.]</w:t>
      </w:r>
    </w:p>
    <w:p>
      <w:pPr>
        <w:pStyle w:val="Heading5"/>
      </w:pPr>
      <w:bookmarkStart w:id="507" w:name="_Toc536194298"/>
      <w:r>
        <w:rPr>
          <w:rStyle w:val="CharSectno"/>
        </w:rPr>
        <w:t>199</w:t>
      </w:r>
      <w:r>
        <w:t>.</w:t>
      </w:r>
      <w:r>
        <w:tab/>
        <w:t>Hearings to be in private</w:t>
      </w:r>
      <w:bookmarkEnd w:id="507"/>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No. 42 of 2004 s. 130; amended: No. 31 of 2011 s. 53 and 76.]</w:t>
      </w:r>
    </w:p>
    <w:p>
      <w:pPr>
        <w:pStyle w:val="Heading5"/>
      </w:pPr>
      <w:bookmarkStart w:id="508" w:name="_Toc536194299"/>
      <w:r>
        <w:rPr>
          <w:rStyle w:val="CharSectno"/>
        </w:rPr>
        <w:t>200</w:t>
      </w:r>
      <w:r>
        <w:t>.</w:t>
      </w:r>
      <w:r>
        <w:tab/>
        <w:t>Hearings, notice of and failure to attend</w:t>
      </w:r>
      <w:bookmarkEnd w:id="508"/>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No. 42 of 2004 s. 130; amended: No. 31 of 2011 s. 76.]</w:t>
      </w:r>
    </w:p>
    <w:p>
      <w:pPr>
        <w:pStyle w:val="Heading5"/>
      </w:pPr>
      <w:bookmarkStart w:id="509" w:name="_Toc536194300"/>
      <w:r>
        <w:rPr>
          <w:rStyle w:val="CharSectno"/>
        </w:rPr>
        <w:t>201</w:t>
      </w:r>
      <w:r>
        <w:t>.</w:t>
      </w:r>
      <w:r>
        <w:tab/>
        <w:t>Experts, use of by arbitrators</w:t>
      </w:r>
      <w:bookmarkEnd w:id="50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No. 42 of 2004 s. 130.]</w:t>
      </w:r>
    </w:p>
    <w:p>
      <w:pPr>
        <w:pStyle w:val="Heading5"/>
      </w:pPr>
      <w:bookmarkStart w:id="510" w:name="_Toc536194301"/>
      <w:r>
        <w:rPr>
          <w:rStyle w:val="CharSectno"/>
        </w:rPr>
        <w:t>202</w:t>
      </w:r>
      <w:r>
        <w:t>.</w:t>
      </w:r>
      <w:r>
        <w:tab/>
        <w:t>Summoning witnesses</w:t>
      </w:r>
      <w:bookmarkEnd w:id="510"/>
    </w:p>
    <w:p>
      <w:pPr>
        <w:pStyle w:val="Subsection"/>
      </w:pPr>
      <w:r>
        <w:tab/>
      </w:r>
      <w:r>
        <w:tab/>
        <w:t>The Registrar or an arbitrator may issue a summons requiring the attendance of a person before an arbitrator.</w:t>
      </w:r>
    </w:p>
    <w:p>
      <w:pPr>
        <w:pStyle w:val="Footnotesection"/>
      </w:pPr>
      <w:r>
        <w:tab/>
        <w:t>[Section 202 inserted: No. 42 of 2004 s. 130; amended: No. 31 of 2011 s. 75.]</w:t>
      </w:r>
    </w:p>
    <w:p>
      <w:pPr>
        <w:pStyle w:val="Heading5"/>
      </w:pPr>
      <w:bookmarkStart w:id="511" w:name="_Toc536194302"/>
      <w:r>
        <w:rPr>
          <w:rStyle w:val="CharSectno"/>
        </w:rPr>
        <w:t>203</w:t>
      </w:r>
      <w:r>
        <w:t>.</w:t>
      </w:r>
      <w:r>
        <w:tab/>
        <w:t>Arbitrator’s powers as to witnesses</w:t>
      </w:r>
      <w:bookmarkEnd w:id="51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No. 42 of 2004 s. 130.]</w:t>
      </w:r>
    </w:p>
    <w:p>
      <w:pPr>
        <w:pStyle w:val="Heading5"/>
      </w:pPr>
      <w:bookmarkStart w:id="512" w:name="_Toc536194303"/>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512"/>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No. 31 of 2011 s. 9.]</w:t>
      </w:r>
    </w:p>
    <w:p>
      <w:pPr>
        <w:pStyle w:val="Heading5"/>
      </w:pPr>
      <w:bookmarkStart w:id="513" w:name="_Toc536194304"/>
      <w:r>
        <w:rPr>
          <w:rStyle w:val="CharSectno"/>
        </w:rPr>
        <w:t>204</w:t>
      </w:r>
      <w:r>
        <w:t>.</w:t>
      </w:r>
      <w:r>
        <w:tab/>
        <w:t>Privilege against self</w:t>
      </w:r>
      <w:r>
        <w:noBreakHyphen/>
        <w:t>incrimination</w:t>
      </w:r>
      <w:bookmarkEnd w:id="513"/>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No. 42 of 2004 s. 130; amended: No. 31 of 2011 s. 54.]</w:t>
      </w:r>
    </w:p>
    <w:p>
      <w:pPr>
        <w:pStyle w:val="Heading5"/>
      </w:pPr>
      <w:bookmarkStart w:id="514" w:name="_Toc536194305"/>
      <w:r>
        <w:rPr>
          <w:rStyle w:val="CharSectno"/>
        </w:rPr>
        <w:t>205</w:t>
      </w:r>
      <w:r>
        <w:t>.</w:t>
      </w:r>
      <w:r>
        <w:tab/>
        <w:t>Legal professional privilege in relation to medical reports</w:t>
      </w:r>
      <w:bookmarkEnd w:id="51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 No. 42 of 2004 s. 130; amended: No. 31 of 2011 s. 55.]</w:t>
      </w:r>
    </w:p>
    <w:p>
      <w:pPr>
        <w:pStyle w:val="Heading5"/>
      </w:pPr>
      <w:bookmarkStart w:id="515" w:name="_Toc536194306"/>
      <w:r>
        <w:rPr>
          <w:rStyle w:val="CharSectno"/>
        </w:rPr>
        <w:t>206</w:t>
      </w:r>
      <w:r>
        <w:t>.</w:t>
      </w:r>
      <w:r>
        <w:tab/>
        <w:t>Other claims of privilege</w:t>
      </w:r>
      <w:bookmarkEnd w:id="515"/>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No. 42 of 2004 s. 130.]</w:t>
      </w:r>
    </w:p>
    <w:p>
      <w:pPr>
        <w:pStyle w:val="Heading5"/>
      </w:pPr>
      <w:bookmarkStart w:id="516" w:name="_Toc536194307"/>
      <w:r>
        <w:rPr>
          <w:rStyle w:val="CharSectno"/>
        </w:rPr>
        <w:t>207</w:t>
      </w:r>
      <w:r>
        <w:t>.</w:t>
      </w:r>
      <w:r>
        <w:tab/>
        <w:t>Oaths and affirmations</w:t>
      </w:r>
      <w:bookmarkEnd w:id="516"/>
    </w:p>
    <w:p>
      <w:pPr>
        <w:pStyle w:val="Subsection"/>
      </w:pPr>
      <w:r>
        <w:tab/>
      </w:r>
      <w:r>
        <w:tab/>
        <w:t>An arbitrator may administer an oath or take an affirmation for the purposes of this Act.</w:t>
      </w:r>
    </w:p>
    <w:p>
      <w:pPr>
        <w:pStyle w:val="Footnotesection"/>
        <w:spacing w:before="100"/>
        <w:ind w:left="890" w:hanging="890"/>
      </w:pPr>
      <w:r>
        <w:tab/>
        <w:t>[Section 207 inserted: No. 42 of 2004 s. 130.]</w:t>
      </w:r>
    </w:p>
    <w:p>
      <w:pPr>
        <w:pStyle w:val="Heading5"/>
      </w:pPr>
      <w:bookmarkStart w:id="517" w:name="_Toc536194308"/>
      <w:r>
        <w:rPr>
          <w:rStyle w:val="CharSectno"/>
        </w:rPr>
        <w:t>208</w:t>
      </w:r>
      <w:r>
        <w:t>.</w:t>
      </w:r>
      <w:r>
        <w:tab/>
        <w:t>Arbitrator may authorise another to take evidence</w:t>
      </w:r>
      <w:bookmarkEnd w:id="517"/>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No. 42 of 2004 s. 130.]</w:t>
      </w:r>
    </w:p>
    <w:p>
      <w:pPr>
        <w:pStyle w:val="Heading5"/>
      </w:pPr>
      <w:bookmarkStart w:id="518" w:name="_Toc536194309"/>
      <w:r>
        <w:rPr>
          <w:rStyle w:val="CharSectno"/>
        </w:rPr>
        <w:t>209</w:t>
      </w:r>
      <w:r>
        <w:t>.</w:t>
      </w:r>
      <w:r>
        <w:tab/>
        <w:t>Things produced, use of etc. by arbitrator</w:t>
      </w:r>
      <w:bookmarkEnd w:id="51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No. 42 of 2004 s. 130.]</w:t>
      </w:r>
    </w:p>
    <w:p>
      <w:pPr>
        <w:pStyle w:val="Heading5"/>
      </w:pPr>
      <w:bookmarkStart w:id="519" w:name="_Toc536194310"/>
      <w:r>
        <w:rPr>
          <w:rStyle w:val="CharSectno"/>
        </w:rPr>
        <w:t>210</w:t>
      </w:r>
      <w:r>
        <w:t>.</w:t>
      </w:r>
      <w:r>
        <w:tab/>
        <w:t>Medical dispute may be referred to medical assessment panel</w:t>
      </w:r>
      <w:bookmarkEnd w:id="51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No. 42 of 2004 s. 130.]</w:t>
      </w:r>
    </w:p>
    <w:p>
      <w:pPr>
        <w:pStyle w:val="Heading4"/>
      </w:pPr>
      <w:bookmarkStart w:id="520" w:name="_Toc518039251"/>
      <w:bookmarkStart w:id="521" w:name="_Toc536194311"/>
      <w:r>
        <w:t>Subdivision 4 — Decisions</w:t>
      </w:r>
      <w:bookmarkEnd w:id="520"/>
      <w:bookmarkEnd w:id="521"/>
    </w:p>
    <w:p>
      <w:pPr>
        <w:pStyle w:val="Footnoteheading"/>
      </w:pPr>
      <w:r>
        <w:tab/>
        <w:t>[Heading inserted: No. 31 of 2011 s. 56.]</w:t>
      </w:r>
    </w:p>
    <w:p>
      <w:pPr>
        <w:pStyle w:val="Footnoteheading"/>
      </w:pPr>
      <w:r>
        <w:tab/>
        <w:t>[Heading deleted: No. 31 of 2011 s. 57.]</w:t>
      </w:r>
    </w:p>
    <w:p>
      <w:pPr>
        <w:pStyle w:val="Heading5"/>
      </w:pPr>
      <w:bookmarkStart w:id="522" w:name="_Toc536194312"/>
      <w:r>
        <w:rPr>
          <w:rStyle w:val="CharSectno"/>
        </w:rPr>
        <w:t>211</w:t>
      </w:r>
      <w:r>
        <w:t>.</w:t>
      </w:r>
      <w:r>
        <w:tab/>
        <w:t>Decisions generally</w:t>
      </w:r>
      <w:bookmarkEnd w:id="52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No. 42 of 2004 s. 130; amended: No. 31 of 2011 s. 10.]</w:t>
      </w:r>
    </w:p>
    <w:p>
      <w:pPr>
        <w:pStyle w:val="Heading5"/>
      </w:pPr>
      <w:bookmarkStart w:id="523" w:name="_Toc536194313"/>
      <w:r>
        <w:rPr>
          <w:rStyle w:val="CharSectno"/>
        </w:rPr>
        <w:t>212</w:t>
      </w:r>
      <w:r>
        <w:t>.</w:t>
      </w:r>
      <w:r>
        <w:tab/>
        <w:t>Conditional and ancillary orders and directions</w:t>
      </w:r>
      <w:bookmarkEnd w:id="523"/>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No. 42 of 2004 s. 130.]</w:t>
      </w:r>
    </w:p>
    <w:p>
      <w:pPr>
        <w:pStyle w:val="Heading5"/>
      </w:pPr>
      <w:bookmarkStart w:id="524" w:name="_Toc536194314"/>
      <w:r>
        <w:rPr>
          <w:rStyle w:val="CharSectno"/>
        </w:rPr>
        <w:t>213</w:t>
      </w:r>
      <w:r>
        <w:t>.</w:t>
      </w:r>
      <w:r>
        <w:tab/>
        <w:t>Decisions and reasons, form and content of</w:t>
      </w:r>
      <w:bookmarkEnd w:id="524"/>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No. 42 of 2004 s. 130; amended: No. 31 of 2011 s. 76.]</w:t>
      </w:r>
    </w:p>
    <w:p>
      <w:pPr>
        <w:pStyle w:val="Heading5"/>
      </w:pPr>
      <w:bookmarkStart w:id="525" w:name="_Toc536194315"/>
      <w:r>
        <w:rPr>
          <w:rStyle w:val="CharSectno"/>
        </w:rPr>
        <w:t>214</w:t>
      </w:r>
      <w:r>
        <w:t>.</w:t>
      </w:r>
      <w:r>
        <w:tab/>
        <w:t>Validity of decision not affected by contravention of this Subdivision</w:t>
      </w:r>
      <w:bookmarkEnd w:id="525"/>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No. 42 of 2004 s. 130.]</w:t>
      </w:r>
    </w:p>
    <w:p>
      <w:pPr>
        <w:pStyle w:val="Heading5"/>
      </w:pPr>
      <w:bookmarkStart w:id="526" w:name="_Toc536194316"/>
      <w:r>
        <w:rPr>
          <w:rStyle w:val="CharSectno"/>
        </w:rPr>
        <w:t>215</w:t>
      </w:r>
      <w:r>
        <w:t>.</w:t>
      </w:r>
      <w:r>
        <w:tab/>
        <w:t>When decision has effect</w:t>
      </w:r>
      <w:bookmarkEnd w:id="526"/>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No. 42 of 2004 s. 130.]</w:t>
      </w:r>
    </w:p>
    <w:p>
      <w:pPr>
        <w:pStyle w:val="Heading5"/>
      </w:pPr>
      <w:bookmarkStart w:id="527" w:name="_Toc536194317"/>
      <w:r>
        <w:rPr>
          <w:rStyle w:val="CharSectno"/>
        </w:rPr>
        <w:t>216</w:t>
      </w:r>
      <w:r>
        <w:t>.</w:t>
      </w:r>
      <w:r>
        <w:tab/>
        <w:t>Correcting mistakes</w:t>
      </w:r>
      <w:bookmarkEnd w:id="52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No. 42 of 2004 s. 130.]</w:t>
      </w:r>
    </w:p>
    <w:p>
      <w:pPr>
        <w:pStyle w:val="Heading5"/>
      </w:pPr>
      <w:bookmarkStart w:id="528" w:name="_Toc536194318"/>
      <w:r>
        <w:rPr>
          <w:rStyle w:val="CharSectno"/>
        </w:rPr>
        <w:t>217A</w:t>
      </w:r>
      <w:r>
        <w:t>.</w:t>
      </w:r>
      <w:r>
        <w:tab/>
        <w:t>Arbitrator may reconsider decision if new information</w:t>
      </w:r>
      <w:bookmarkEnd w:id="528"/>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No. 31 of 2011 s. 11.]</w:t>
      </w:r>
    </w:p>
    <w:p>
      <w:pPr>
        <w:pStyle w:val="Heading5"/>
      </w:pPr>
      <w:bookmarkStart w:id="529" w:name="_Toc536194319"/>
      <w:r>
        <w:rPr>
          <w:rStyle w:val="CharSectno"/>
        </w:rPr>
        <w:t>217B</w:t>
      </w:r>
      <w:r>
        <w:t>.</w:t>
      </w:r>
      <w:r>
        <w:tab/>
        <w:t>Arbitration decisions not reviewable</w:t>
      </w:r>
      <w:bookmarkEnd w:id="529"/>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No. 31 of 2011 s. 58.]</w:t>
      </w:r>
    </w:p>
    <w:p>
      <w:pPr>
        <w:pStyle w:val="Heading5"/>
      </w:pPr>
      <w:bookmarkStart w:id="530" w:name="_Toc536194320"/>
      <w:r>
        <w:rPr>
          <w:rStyle w:val="CharSectno"/>
        </w:rPr>
        <w:t>217</w:t>
      </w:r>
      <w:r>
        <w:t>.</w:t>
      </w:r>
      <w:r>
        <w:tab/>
        <w:t>Order as to total liability of employer</w:t>
      </w:r>
      <w:bookmarkEnd w:id="53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No. 42 of 2004 s. 130.]</w:t>
      </w:r>
    </w:p>
    <w:p>
      <w:pPr>
        <w:pStyle w:val="Heading5"/>
      </w:pPr>
      <w:bookmarkStart w:id="531" w:name="_Toc536194321"/>
      <w:r>
        <w:rPr>
          <w:rStyle w:val="CharSectno"/>
        </w:rPr>
        <w:t>218</w:t>
      </w:r>
      <w:r>
        <w:t>.</w:t>
      </w:r>
      <w:r>
        <w:tab/>
        <w:t>Payment of compensation to person under legal disability</w:t>
      </w:r>
      <w:bookmarkEnd w:id="531"/>
    </w:p>
    <w:p>
      <w:pPr>
        <w:pStyle w:val="Subsection"/>
      </w:pPr>
      <w:r>
        <w:tab/>
        <w:t>(1)</w:t>
      </w:r>
      <w:r>
        <w:tab/>
        <w:t>A question as to the payment of compensation that is payable to a worker under a legal disability to give an effective discharge for payment may be determined on application under this Division as a dispute.</w:t>
      </w:r>
    </w:p>
    <w:p>
      <w:pPr>
        <w:pStyle w:val="Subsection"/>
      </w:pPr>
      <w:r>
        <w:tab/>
        <w:t>(2)</w:t>
      </w:r>
      <w:r>
        <w:tab/>
        <w:t>An arbitrator may order that compensation that is payable to a worker under a legal disability to give an effective discharge for payment is to be paid to WorkCover WA and applied in the manner specified in the order.</w:t>
      </w:r>
    </w:p>
    <w:p>
      <w:pPr>
        <w:pStyle w:val="Ednotesubsection"/>
      </w:pPr>
      <w:r>
        <w:tab/>
        <w:t>[(3)</w:t>
      </w:r>
      <w:r>
        <w:tab/>
        <w:t>deleted]</w:t>
      </w:r>
    </w:p>
    <w:p>
      <w:pPr>
        <w:pStyle w:val="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No. 42 of 2004 s. 130; amended: No. 31 of 2011 s. 59; No. 8 of 2018 s. 9.]</w:t>
      </w:r>
    </w:p>
    <w:p>
      <w:pPr>
        <w:pStyle w:val="Footnoteheading"/>
      </w:pPr>
      <w:r>
        <w:tab/>
        <w:t xml:space="preserve">[Heading </w:t>
      </w:r>
      <w:smartTag w:uri="urn:schemas-microsoft-com:office:smarttags" w:element="State">
        <w:smartTag w:uri="urn:schemas-microsoft-com:office:smarttags" w:element="place">
          <w:r>
            <w:t>del</w:t>
          </w:r>
        </w:smartTag>
      </w:smartTag>
      <w:r>
        <w:t>eted: No. 31 of 2011 s. 60.]</w:t>
      </w:r>
    </w:p>
    <w:p>
      <w:pPr>
        <w:pStyle w:val="Heading5"/>
        <w:keepLines w:val="0"/>
      </w:pPr>
      <w:bookmarkStart w:id="532" w:name="_Toc536194322"/>
      <w:r>
        <w:rPr>
          <w:rStyle w:val="CharSectno"/>
        </w:rPr>
        <w:t>219</w:t>
      </w:r>
      <w:r>
        <w:t>.</w:t>
      </w:r>
      <w:r>
        <w:tab/>
        <w:t>Enforcing decisions</w:t>
      </w:r>
      <w:bookmarkEnd w:id="53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No. 42 of 2004 s. 130; amended: No. 16 of 2005 s. 24; No. 31 of 2011 s. 75.]</w:t>
      </w:r>
    </w:p>
    <w:p>
      <w:pPr>
        <w:pStyle w:val="Heading4"/>
      </w:pPr>
      <w:bookmarkStart w:id="533" w:name="_Toc518039263"/>
      <w:bookmarkStart w:id="534" w:name="_Toc536194323"/>
      <w:r>
        <w:t>Subdivision 5 — Miscellaneous</w:t>
      </w:r>
      <w:bookmarkEnd w:id="533"/>
      <w:bookmarkEnd w:id="534"/>
    </w:p>
    <w:p>
      <w:pPr>
        <w:pStyle w:val="Footnoteheading"/>
      </w:pPr>
      <w:r>
        <w:tab/>
        <w:t>[Heading inserted: No. 31 of 2011 s. 61.]</w:t>
      </w:r>
    </w:p>
    <w:p>
      <w:pPr>
        <w:pStyle w:val="Heading5"/>
      </w:pPr>
      <w:bookmarkStart w:id="535" w:name="_Toc536194324"/>
      <w:r>
        <w:rPr>
          <w:rStyle w:val="CharSectno"/>
        </w:rPr>
        <w:t>220</w:t>
      </w:r>
      <w:r>
        <w:t>.</w:t>
      </w:r>
      <w:r>
        <w:tab/>
        <w:t>Statements to arbitrators not admissible in common law proceedings</w:t>
      </w:r>
      <w:bookmarkEnd w:id="535"/>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No. 42 of 2004 s. 130.]</w:t>
      </w:r>
    </w:p>
    <w:p>
      <w:pPr>
        <w:pStyle w:val="Heading5"/>
        <w:rPr>
          <w:snapToGrid w:val="0"/>
        </w:rPr>
      </w:pPr>
      <w:bookmarkStart w:id="536" w:name="_Toc536194325"/>
      <w:r>
        <w:rPr>
          <w:rStyle w:val="CharSectno"/>
        </w:rPr>
        <w:t>221</w:t>
      </w:r>
      <w:r>
        <w:rPr>
          <w:snapToGrid w:val="0"/>
        </w:rPr>
        <w:t>.</w:t>
      </w:r>
      <w:r>
        <w:rPr>
          <w:snapToGrid w:val="0"/>
        </w:rPr>
        <w:tab/>
        <w:t>To whom compensation is to be paid</w:t>
      </w:r>
      <w:bookmarkEnd w:id="536"/>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No. 42 of 2004 s. 130.]</w:t>
      </w:r>
    </w:p>
    <w:p>
      <w:pPr>
        <w:pStyle w:val="Heading5"/>
      </w:pPr>
      <w:bookmarkStart w:id="537" w:name="_Toc536194326"/>
      <w:r>
        <w:rPr>
          <w:rStyle w:val="CharSectno"/>
        </w:rPr>
        <w:t>222</w:t>
      </w:r>
      <w:r>
        <w:t>.</w:t>
      </w:r>
      <w:r>
        <w:tab/>
        <w:t>Interest on sums to be paid</w:t>
      </w:r>
      <w:bookmarkEnd w:id="53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No. 42 of 2004 s. 130.]</w:t>
      </w:r>
    </w:p>
    <w:p>
      <w:pPr>
        <w:pStyle w:val="Heading5"/>
      </w:pPr>
      <w:bookmarkStart w:id="538" w:name="_Toc536194327"/>
      <w:r>
        <w:rPr>
          <w:rStyle w:val="CharSectno"/>
        </w:rPr>
        <w:t>223</w:t>
      </w:r>
      <w:r>
        <w:t>.</w:t>
      </w:r>
      <w:r>
        <w:tab/>
        <w:t>Interest on unpaid sums</w:t>
      </w:r>
      <w:bookmarkEnd w:id="5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No. 42 of 2004 s. 130.]</w:t>
      </w:r>
    </w:p>
    <w:p>
      <w:pPr>
        <w:pStyle w:val="Heading5"/>
      </w:pPr>
      <w:bookmarkStart w:id="539" w:name="_Toc536194328"/>
      <w:r>
        <w:rPr>
          <w:rStyle w:val="CharSectno"/>
        </w:rPr>
        <w:t>224</w:t>
      </w:r>
      <w:r>
        <w:t>.</w:t>
      </w:r>
      <w:r>
        <w:tab/>
        <w:t>Interest on unpaid amount of agreed sum</w:t>
      </w:r>
      <w:bookmarkEnd w:id="53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No. 42 of 2004 s. 130.]</w:t>
      </w:r>
    </w:p>
    <w:p>
      <w:pPr>
        <w:pStyle w:val="Heading5"/>
      </w:pPr>
      <w:bookmarkStart w:id="540" w:name="_Toc536194329"/>
      <w:r>
        <w:rPr>
          <w:rStyle w:val="CharSectno"/>
        </w:rPr>
        <w:t>225</w:t>
      </w:r>
      <w:r>
        <w:t>.</w:t>
      </w:r>
      <w:r>
        <w:tab/>
        <w:t>Regulations may exclude interest</w:t>
      </w:r>
      <w:bookmarkEnd w:id="540"/>
    </w:p>
    <w:p>
      <w:pPr>
        <w:pStyle w:val="Subsection"/>
      </w:pPr>
      <w:r>
        <w:tab/>
      </w:r>
      <w:r>
        <w:tab/>
        <w:t>Interest is not payable under section 222, 223 or 224 in the circumstances prescribed in the regulations.</w:t>
      </w:r>
    </w:p>
    <w:p>
      <w:pPr>
        <w:pStyle w:val="Footnotesection"/>
      </w:pPr>
      <w:r>
        <w:tab/>
        <w:t>[Section 225 inserted: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No. 31 of 2011 s. 12.]</w:t>
      </w:r>
    </w:p>
    <w:p>
      <w:pPr>
        <w:pStyle w:val="Heading2"/>
      </w:pPr>
      <w:bookmarkStart w:id="541" w:name="_Toc518039270"/>
      <w:bookmarkStart w:id="542" w:name="_Toc536194330"/>
      <w:r>
        <w:rPr>
          <w:rStyle w:val="CharPartNo"/>
        </w:rPr>
        <w:t>Part XIII</w:t>
      </w:r>
      <w:r>
        <w:rPr>
          <w:rStyle w:val="CharDivNo"/>
        </w:rPr>
        <w:t> </w:t>
      </w:r>
      <w:r>
        <w:t>—</w:t>
      </w:r>
      <w:r>
        <w:rPr>
          <w:rStyle w:val="CharDivText"/>
        </w:rPr>
        <w:t> </w:t>
      </w:r>
      <w:r>
        <w:rPr>
          <w:rStyle w:val="CharPartText"/>
        </w:rPr>
        <w:t>Appeals to District Court</w:t>
      </w:r>
      <w:bookmarkEnd w:id="541"/>
      <w:bookmarkEnd w:id="542"/>
    </w:p>
    <w:p>
      <w:pPr>
        <w:pStyle w:val="Footnoteheading"/>
      </w:pPr>
      <w:r>
        <w:tab/>
        <w:t>[Heading inserted: No. 42 of 2004 s. 130; amended: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No. 31 of 2011 s. 14.]</w:t>
      </w:r>
    </w:p>
    <w:p>
      <w:pPr>
        <w:pStyle w:val="Heading5"/>
      </w:pPr>
      <w:bookmarkStart w:id="543" w:name="_Toc536194331"/>
      <w:r>
        <w:rPr>
          <w:rStyle w:val="CharSectno"/>
        </w:rPr>
        <w:t>247</w:t>
      </w:r>
      <w:r>
        <w:t>.</w:t>
      </w:r>
      <w:r>
        <w:tab/>
        <w:t>Appeal against arbitrator’s decision made under Part XI</w:t>
      </w:r>
      <w:bookmarkEnd w:id="54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No. 42 of 2004 s. 130; amended: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No. 31 of 2011 s. 16.]</w:t>
      </w:r>
    </w:p>
    <w:p>
      <w:pPr>
        <w:pStyle w:val="Heading5"/>
      </w:pPr>
      <w:bookmarkStart w:id="544" w:name="_Toc536194332"/>
      <w:r>
        <w:rPr>
          <w:rStyle w:val="CharSectno"/>
        </w:rPr>
        <w:t>250</w:t>
      </w:r>
      <w:r>
        <w:t>.</w:t>
      </w:r>
      <w:r>
        <w:tab/>
        <w:t>Effect of appeal on decision under appeal</w:t>
      </w:r>
      <w:bookmarkEnd w:id="544"/>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No. 42 of 2004 s. 130; amended: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No. 31 of 2011 s. 18.]</w:t>
      </w:r>
    </w:p>
    <w:p>
      <w:pPr>
        <w:pStyle w:val="Heading5"/>
      </w:pPr>
      <w:bookmarkStart w:id="545" w:name="_Toc536194333"/>
      <w:r>
        <w:rPr>
          <w:rStyle w:val="CharSectno"/>
        </w:rPr>
        <w:t>254</w:t>
      </w:r>
      <w:r>
        <w:t>.</w:t>
      </w:r>
      <w:r>
        <w:tab/>
        <w:t>Appeal from District Court to Court of Appeal</w:t>
      </w:r>
      <w:bookmarkEnd w:id="545"/>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No. 31 of 2011 s. 19.]</w:t>
      </w:r>
    </w:p>
    <w:p>
      <w:pPr>
        <w:pStyle w:val="Heading2"/>
      </w:pPr>
      <w:bookmarkStart w:id="546" w:name="_Toc518039274"/>
      <w:bookmarkStart w:id="547" w:name="_Toc536194334"/>
      <w:r>
        <w:rPr>
          <w:rStyle w:val="CharPartNo"/>
        </w:rPr>
        <w:t>Part XIV</w:t>
      </w:r>
      <w:r>
        <w:rPr>
          <w:b w:val="0"/>
        </w:rPr>
        <w:t> </w:t>
      </w:r>
      <w:r>
        <w:t>—</w:t>
      </w:r>
      <w:r>
        <w:rPr>
          <w:b w:val="0"/>
        </w:rPr>
        <w:t> </w:t>
      </w:r>
      <w:r>
        <w:rPr>
          <w:rStyle w:val="CharPartText"/>
        </w:rPr>
        <w:t>Offences</w:t>
      </w:r>
      <w:bookmarkEnd w:id="546"/>
      <w:bookmarkEnd w:id="547"/>
    </w:p>
    <w:p>
      <w:pPr>
        <w:pStyle w:val="Footnoteheading"/>
        <w:spacing w:before="100"/>
      </w:pPr>
      <w:r>
        <w:tab/>
        <w:t>[Heading inserted: No. 42 of 2004 s. 130.]</w:t>
      </w:r>
    </w:p>
    <w:p>
      <w:pPr>
        <w:pStyle w:val="Heading5"/>
        <w:spacing w:before="120"/>
      </w:pPr>
      <w:bookmarkStart w:id="548" w:name="_Toc536194335"/>
      <w:r>
        <w:rPr>
          <w:rStyle w:val="CharSectno"/>
        </w:rPr>
        <w:t>255</w:t>
      </w:r>
      <w:r>
        <w:t>.</w:t>
      </w:r>
      <w:r>
        <w:tab/>
        <w:t>Failing to comply with decision of dispute resolution authority</w:t>
      </w:r>
      <w:bookmarkEnd w:id="54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No. 42 of 2004 s. 130; amended: No. 31 of 2011 s. 62.]</w:t>
      </w:r>
    </w:p>
    <w:p>
      <w:pPr>
        <w:pStyle w:val="Heading5"/>
      </w:pPr>
      <w:bookmarkStart w:id="549" w:name="_Toc536194336"/>
      <w:r>
        <w:rPr>
          <w:rStyle w:val="CharSectno"/>
        </w:rPr>
        <w:t>256</w:t>
      </w:r>
      <w:r>
        <w:t>.</w:t>
      </w:r>
      <w:r>
        <w:tab/>
        <w:t>Failing to comply with summons or requirement to attend</w:t>
      </w:r>
      <w:bookmarkEnd w:id="54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No. 31 of 2011 s. 63.]</w:t>
      </w:r>
    </w:p>
    <w:p>
      <w:pPr>
        <w:pStyle w:val="Heading5"/>
      </w:pPr>
      <w:bookmarkStart w:id="550" w:name="_Toc536194337"/>
      <w:r>
        <w:rPr>
          <w:rStyle w:val="CharSectno"/>
        </w:rPr>
        <w:t>257</w:t>
      </w:r>
      <w:r>
        <w:t>.</w:t>
      </w:r>
      <w:r>
        <w:tab/>
        <w:t>Failing to give evidence as required</w:t>
      </w:r>
      <w:bookmarkEnd w:id="550"/>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No. 42 of 2004 s. 130; amended: No. 31 of 2011 s. 64.]</w:t>
      </w:r>
    </w:p>
    <w:p>
      <w:pPr>
        <w:pStyle w:val="Heading5"/>
      </w:pPr>
      <w:bookmarkStart w:id="551" w:name="_Toc536194338"/>
      <w:r>
        <w:rPr>
          <w:rStyle w:val="CharSectno"/>
        </w:rPr>
        <w:t>258</w:t>
      </w:r>
      <w:r>
        <w:t>.</w:t>
      </w:r>
      <w:r>
        <w:tab/>
        <w:t>Giving false or misleading information</w:t>
      </w:r>
      <w:bookmarkEnd w:id="551"/>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No. 42 of 2004 s. 130.]</w:t>
      </w:r>
    </w:p>
    <w:p>
      <w:pPr>
        <w:pStyle w:val="Heading5"/>
      </w:pPr>
      <w:bookmarkStart w:id="552" w:name="_Toc536194339"/>
      <w:r>
        <w:rPr>
          <w:rStyle w:val="CharSectno"/>
        </w:rPr>
        <w:t>259</w:t>
      </w:r>
      <w:r>
        <w:t>.</w:t>
      </w:r>
      <w:r>
        <w:tab/>
        <w:t>Misbehaviour and other conduct</w:t>
      </w:r>
      <w:bookmarkEnd w:id="552"/>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No. 42 of 2004 s. 130; amended: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No. 31 of 2011 s. 66.]</w:t>
      </w:r>
    </w:p>
    <w:p>
      <w:pPr>
        <w:pStyle w:val="Heading2"/>
      </w:pPr>
      <w:bookmarkStart w:id="553" w:name="_Toc518039280"/>
      <w:bookmarkStart w:id="554" w:name="_Toc536194340"/>
      <w:r>
        <w:rPr>
          <w:rStyle w:val="CharPartNo"/>
        </w:rPr>
        <w:t>Part XV</w:t>
      </w:r>
      <w:r>
        <w:rPr>
          <w:b w:val="0"/>
        </w:rPr>
        <w:t> </w:t>
      </w:r>
      <w:r>
        <w:t>—</w:t>
      </w:r>
      <w:r>
        <w:rPr>
          <w:b w:val="0"/>
        </w:rPr>
        <w:t> </w:t>
      </w:r>
      <w:r>
        <w:rPr>
          <w:rStyle w:val="CharPartText"/>
        </w:rPr>
        <w:t>Costs</w:t>
      </w:r>
      <w:bookmarkEnd w:id="553"/>
      <w:bookmarkEnd w:id="554"/>
    </w:p>
    <w:p>
      <w:pPr>
        <w:pStyle w:val="Footnoteheading"/>
      </w:pPr>
      <w:r>
        <w:tab/>
        <w:t>[Heading inserted: No. 42 of 2004 s. 130.]</w:t>
      </w:r>
    </w:p>
    <w:p>
      <w:pPr>
        <w:pStyle w:val="Heading3"/>
      </w:pPr>
      <w:bookmarkStart w:id="555" w:name="_Toc518039281"/>
      <w:bookmarkStart w:id="556" w:name="_Toc536194341"/>
      <w:r>
        <w:rPr>
          <w:rStyle w:val="CharDivNo"/>
        </w:rPr>
        <w:t>Division 1</w:t>
      </w:r>
      <w:r>
        <w:t> — </w:t>
      </w:r>
      <w:r>
        <w:rPr>
          <w:rStyle w:val="CharDivText"/>
        </w:rPr>
        <w:t>General</w:t>
      </w:r>
      <w:bookmarkEnd w:id="555"/>
      <w:bookmarkEnd w:id="556"/>
    </w:p>
    <w:p>
      <w:pPr>
        <w:pStyle w:val="Footnoteheading"/>
      </w:pPr>
      <w:r>
        <w:tab/>
        <w:t>[Heading inserted: No. 42 of 2004 s. 130.]</w:t>
      </w:r>
    </w:p>
    <w:p>
      <w:pPr>
        <w:pStyle w:val="Heading5"/>
      </w:pPr>
      <w:bookmarkStart w:id="557" w:name="_Toc536194342"/>
      <w:r>
        <w:rPr>
          <w:rStyle w:val="CharSectno"/>
        </w:rPr>
        <w:t>261</w:t>
      </w:r>
      <w:r>
        <w:t>.</w:t>
      </w:r>
      <w:r>
        <w:tab/>
        <w:t>Terms used</w:t>
      </w:r>
      <w:bookmarkEnd w:id="55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No. 42 of 2004 s. 130.]</w:t>
      </w:r>
    </w:p>
    <w:p>
      <w:pPr>
        <w:pStyle w:val="Heading5"/>
      </w:pPr>
      <w:bookmarkStart w:id="558" w:name="_Toc536194343"/>
      <w:r>
        <w:rPr>
          <w:rStyle w:val="CharSectno"/>
        </w:rPr>
        <w:t>262</w:t>
      </w:r>
      <w:r>
        <w:t>.</w:t>
      </w:r>
      <w:r>
        <w:tab/>
        <w:t>Costs to which this Part applies</w:t>
      </w:r>
      <w:bookmarkEnd w:id="55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No. 42 of 2004 s. 130.]</w:t>
      </w:r>
    </w:p>
    <w:p>
      <w:pPr>
        <w:pStyle w:val="Heading5"/>
      </w:pPr>
      <w:bookmarkStart w:id="559" w:name="_Toc536194344"/>
      <w:r>
        <w:rPr>
          <w:rStyle w:val="CharSectno"/>
        </w:rPr>
        <w:t>263</w:t>
      </w:r>
      <w:r>
        <w:t>.</w:t>
      </w:r>
      <w:r>
        <w:tab/>
        <w:t xml:space="preserve">This Part prevails over </w:t>
      </w:r>
      <w:r>
        <w:rPr>
          <w:i/>
        </w:rPr>
        <w:t>Legal Profession Act 2008</w:t>
      </w:r>
      <w:bookmarkEnd w:id="559"/>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No. 42 of 2004 s. 130; amended: No. 21 of 2008 s. 713(3).]</w:t>
      </w:r>
    </w:p>
    <w:p>
      <w:pPr>
        <w:pStyle w:val="Heading3"/>
      </w:pPr>
      <w:bookmarkStart w:id="560" w:name="_Toc518039285"/>
      <w:bookmarkStart w:id="561" w:name="_Toc536194345"/>
      <w:r>
        <w:rPr>
          <w:rStyle w:val="CharDivNo"/>
        </w:rPr>
        <w:t>Division 2</w:t>
      </w:r>
      <w:r>
        <w:t> — </w:t>
      </w:r>
      <w:r>
        <w:rPr>
          <w:rStyle w:val="CharDivText"/>
        </w:rPr>
        <w:t>Costs of parties in proceedings and costs of proceedings</w:t>
      </w:r>
      <w:bookmarkEnd w:id="560"/>
      <w:bookmarkEnd w:id="561"/>
    </w:p>
    <w:p>
      <w:pPr>
        <w:pStyle w:val="Footnoteheading"/>
      </w:pPr>
      <w:r>
        <w:tab/>
        <w:t>[Heading inserted: No. 42 of 2004 s. 130.]</w:t>
      </w:r>
    </w:p>
    <w:p>
      <w:pPr>
        <w:pStyle w:val="Heading5"/>
      </w:pPr>
      <w:bookmarkStart w:id="562" w:name="_Toc536194346"/>
      <w:r>
        <w:rPr>
          <w:rStyle w:val="CharSectno"/>
        </w:rPr>
        <w:t>264</w:t>
      </w:r>
      <w:r>
        <w:t>.</w:t>
      </w:r>
      <w:r>
        <w:tab/>
        <w:t>Costs to be determined by dispute resolution authority</w:t>
      </w:r>
      <w:bookmarkEnd w:id="562"/>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No. 42 of 2004 s. 130; amended: No. 21 of 2008 s. 713(4).]</w:t>
      </w:r>
    </w:p>
    <w:p>
      <w:pPr>
        <w:pStyle w:val="Heading5"/>
      </w:pPr>
      <w:bookmarkStart w:id="563" w:name="_Toc536194347"/>
      <w:r>
        <w:rPr>
          <w:rStyle w:val="CharSectno"/>
        </w:rPr>
        <w:t>265</w:t>
      </w:r>
      <w:r>
        <w:t>.</w:t>
      </w:r>
      <w:r>
        <w:tab/>
        <w:t>Costs unreasonably incurred by representative</w:t>
      </w:r>
      <w:bookmarkEnd w:id="56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No. 42 of 2004 s. 130.]</w:t>
      </w:r>
    </w:p>
    <w:p>
      <w:pPr>
        <w:pStyle w:val="Heading5"/>
      </w:pPr>
      <w:bookmarkStart w:id="564" w:name="_Toc536194348"/>
      <w:r>
        <w:rPr>
          <w:rStyle w:val="CharSectno"/>
        </w:rPr>
        <w:t>266</w:t>
      </w:r>
      <w:r>
        <w:t>.</w:t>
      </w:r>
      <w:r>
        <w:tab/>
        <w:t>Agent’s costs</w:t>
      </w:r>
      <w:bookmarkEnd w:id="564"/>
    </w:p>
    <w:p>
      <w:pPr>
        <w:pStyle w:val="Subsection"/>
      </w:pPr>
      <w:r>
        <w:tab/>
      </w:r>
      <w:r>
        <w:tab/>
        <w:t>An agent is not entitled to be paid or recover any amount for an agent service unless the agent is a registered agent.</w:t>
      </w:r>
    </w:p>
    <w:p>
      <w:pPr>
        <w:pStyle w:val="Footnotesection"/>
      </w:pPr>
      <w:r>
        <w:tab/>
        <w:t>[Section 266 inserted: No. 42 of 2004 s. 130.]</w:t>
      </w:r>
    </w:p>
    <w:p>
      <w:pPr>
        <w:pStyle w:val="Heading5"/>
      </w:pPr>
      <w:bookmarkStart w:id="565" w:name="_Toc536194349"/>
      <w:r>
        <w:rPr>
          <w:rStyle w:val="CharSectno"/>
        </w:rPr>
        <w:t>267</w:t>
      </w:r>
      <w:r>
        <w:t>.</w:t>
      </w:r>
      <w:r>
        <w:tab/>
        <w:t>Appeal costs</w:t>
      </w:r>
      <w:bookmarkEnd w:id="56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No. 31 of 2011 s. 20.]</w:t>
      </w:r>
    </w:p>
    <w:p>
      <w:pPr>
        <w:pStyle w:val="Heading5"/>
      </w:pPr>
      <w:bookmarkStart w:id="566" w:name="_Toc536194350"/>
      <w:r>
        <w:rPr>
          <w:rStyle w:val="CharSectno"/>
        </w:rPr>
        <w:t>268</w:t>
      </w:r>
      <w:r>
        <w:t>.</w:t>
      </w:r>
      <w:r>
        <w:tab/>
        <w:t>Regulations for assessment of costs</w:t>
      </w:r>
      <w:bookmarkEnd w:id="56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No. 42 of 2004 s. 130; amended: No. 21 of 2008 s. 713(5) and (6); No. 31 of 2011 s. 67.]</w:t>
      </w:r>
    </w:p>
    <w:p>
      <w:pPr>
        <w:pStyle w:val="Heading3"/>
        <w:spacing w:before="200"/>
      </w:pPr>
      <w:bookmarkStart w:id="567" w:name="_Toc518039291"/>
      <w:bookmarkStart w:id="568" w:name="_Toc536194351"/>
      <w:r>
        <w:rPr>
          <w:rStyle w:val="CharDivNo"/>
        </w:rPr>
        <w:t>Division 3</w:t>
      </w:r>
      <w:r>
        <w:t> — </w:t>
      </w:r>
      <w:r>
        <w:rPr>
          <w:rStyle w:val="CharDivText"/>
        </w:rPr>
        <w:t>Maximum costs</w:t>
      </w:r>
      <w:bookmarkEnd w:id="567"/>
      <w:bookmarkEnd w:id="568"/>
    </w:p>
    <w:p>
      <w:pPr>
        <w:pStyle w:val="Footnoteheading"/>
        <w:spacing w:before="100"/>
      </w:pPr>
      <w:r>
        <w:tab/>
        <w:t>[Heading inserted: No. 42 of 2004 s. 130.]</w:t>
      </w:r>
    </w:p>
    <w:p>
      <w:pPr>
        <w:pStyle w:val="Heading5"/>
        <w:spacing w:before="180"/>
      </w:pPr>
      <w:bookmarkStart w:id="569" w:name="_Toc536194352"/>
      <w:r>
        <w:rPr>
          <w:rStyle w:val="CharSectno"/>
        </w:rPr>
        <w:t>269</w:t>
      </w:r>
      <w:r>
        <w:t>.</w:t>
      </w:r>
      <w:r>
        <w:tab/>
        <w:t>Costs Committee, membership of</w:t>
      </w:r>
      <w:bookmarkEnd w:id="569"/>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No. 42 of 2004 s. 130; amended: No. 21 of 2008 s. 713(7).]</w:t>
      </w:r>
    </w:p>
    <w:p>
      <w:pPr>
        <w:pStyle w:val="Heading5"/>
      </w:pPr>
      <w:bookmarkStart w:id="570" w:name="_Toc536194353"/>
      <w:r>
        <w:rPr>
          <w:rStyle w:val="CharSectno"/>
        </w:rPr>
        <w:t>270A</w:t>
      </w:r>
      <w:r>
        <w:t>.</w:t>
      </w:r>
      <w:r>
        <w:tab/>
        <w:t>Remuneration of Committee members</w:t>
      </w:r>
      <w:bookmarkEnd w:id="57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No. 31 of 2011 s. 121.]</w:t>
      </w:r>
    </w:p>
    <w:p>
      <w:pPr>
        <w:pStyle w:val="Heading5"/>
        <w:spacing w:before="200"/>
      </w:pPr>
      <w:bookmarkStart w:id="571" w:name="_Toc536194354"/>
      <w:r>
        <w:rPr>
          <w:rStyle w:val="CharSectno"/>
        </w:rPr>
        <w:t>270</w:t>
      </w:r>
      <w:r>
        <w:t>.</w:t>
      </w:r>
      <w:r>
        <w:tab/>
        <w:t>Constitution and procedure of Costs Committee</w:t>
      </w:r>
      <w:bookmarkEnd w:id="571"/>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No. 42 of 2004 s. 130.]</w:t>
      </w:r>
    </w:p>
    <w:p>
      <w:pPr>
        <w:pStyle w:val="Heading5"/>
        <w:spacing w:before="200"/>
      </w:pPr>
      <w:bookmarkStart w:id="572" w:name="_Toc536194355"/>
      <w:r>
        <w:rPr>
          <w:rStyle w:val="CharSectno"/>
        </w:rPr>
        <w:t>271</w:t>
      </w:r>
      <w:r>
        <w:t>.</w:t>
      </w:r>
      <w:r>
        <w:tab/>
        <w:t>Determinations as to maximum costs</w:t>
      </w:r>
      <w:bookmarkEnd w:id="57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No. 42 of 2004 s. 130; amended: No. 21 of 2008 s. 713(8).]</w:t>
      </w:r>
    </w:p>
    <w:p>
      <w:pPr>
        <w:pStyle w:val="Heading5"/>
      </w:pPr>
      <w:bookmarkStart w:id="573" w:name="_Toc536194356"/>
      <w:r>
        <w:rPr>
          <w:rStyle w:val="CharSectno"/>
        </w:rPr>
        <w:t>272</w:t>
      </w:r>
      <w:r>
        <w:t>.</w:t>
      </w:r>
      <w:r>
        <w:tab/>
        <w:t>Making determinations</w:t>
      </w:r>
      <w:bookmarkEnd w:id="57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No. 42 of 2004 s. 130.]</w:t>
      </w:r>
    </w:p>
    <w:p>
      <w:pPr>
        <w:pStyle w:val="Heading5"/>
      </w:pPr>
      <w:bookmarkStart w:id="574" w:name="_Toc536194357"/>
      <w:r>
        <w:rPr>
          <w:rStyle w:val="CharSectno"/>
        </w:rPr>
        <w:t>273</w:t>
      </w:r>
      <w:r>
        <w:t>.</w:t>
      </w:r>
      <w:r>
        <w:tab/>
        <w:t>Approval and publication of determinations</w:t>
      </w:r>
      <w:bookmarkEnd w:id="574"/>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No. 42 of 2004 s. 130.]</w:t>
      </w:r>
    </w:p>
    <w:p>
      <w:pPr>
        <w:pStyle w:val="Heading5"/>
        <w:spacing w:before="200"/>
      </w:pPr>
      <w:bookmarkStart w:id="575" w:name="_Toc536194358"/>
      <w:r>
        <w:rPr>
          <w:rStyle w:val="CharSectno"/>
        </w:rPr>
        <w:t>274</w:t>
      </w:r>
      <w:r>
        <w:t>.</w:t>
      </w:r>
      <w:r>
        <w:tab/>
        <w:t>Effect of costs determinations</w:t>
      </w:r>
      <w:bookmarkEnd w:id="575"/>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No. 42 of 2004 s. 130.]</w:t>
      </w:r>
    </w:p>
    <w:p>
      <w:pPr>
        <w:pStyle w:val="Heading5"/>
        <w:spacing w:before="200"/>
      </w:pPr>
      <w:bookmarkStart w:id="576" w:name="_Toc536194359"/>
      <w:r>
        <w:rPr>
          <w:rStyle w:val="CharSectno"/>
        </w:rPr>
        <w:t>275</w:t>
      </w:r>
      <w:r>
        <w:t>.</w:t>
      </w:r>
      <w:r>
        <w:tab/>
        <w:t>Agreement as to costs, limits on</w:t>
      </w:r>
      <w:bookmarkEnd w:id="576"/>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No. 42 of 2004 s. 130.]</w:t>
      </w:r>
    </w:p>
    <w:p>
      <w:pPr>
        <w:pStyle w:val="Heading5"/>
      </w:pPr>
      <w:bookmarkStart w:id="577" w:name="_Toc536194360"/>
      <w:r>
        <w:rPr>
          <w:rStyle w:val="CharSectno"/>
        </w:rPr>
        <w:t>276</w:t>
      </w:r>
      <w:r>
        <w:t>.</w:t>
      </w:r>
      <w:r>
        <w:tab/>
        <w:t>Division does not affect s. 87 in relation to Part IV actions</w:t>
      </w:r>
      <w:bookmarkEnd w:id="57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No. 42 of 2004 s. 130.]</w:t>
      </w:r>
    </w:p>
    <w:p>
      <w:pPr>
        <w:pStyle w:val="Heading2"/>
      </w:pPr>
      <w:bookmarkStart w:id="578" w:name="_Toc518039301"/>
      <w:bookmarkStart w:id="579" w:name="_Toc536194361"/>
      <w:r>
        <w:rPr>
          <w:rStyle w:val="CharPartNo"/>
        </w:rPr>
        <w:t>Part XVI</w:t>
      </w:r>
      <w:r>
        <w:rPr>
          <w:rStyle w:val="CharDivNo"/>
        </w:rPr>
        <w:t> </w:t>
      </w:r>
      <w:r>
        <w:t>—</w:t>
      </w:r>
      <w:r>
        <w:rPr>
          <w:rStyle w:val="CharDivText"/>
        </w:rPr>
        <w:t> </w:t>
      </w:r>
      <w:r>
        <w:rPr>
          <w:rStyle w:val="CharPartText"/>
        </w:rPr>
        <w:t>Registered agents</w:t>
      </w:r>
      <w:bookmarkEnd w:id="578"/>
      <w:bookmarkEnd w:id="579"/>
    </w:p>
    <w:p>
      <w:pPr>
        <w:pStyle w:val="Footnoteheading"/>
      </w:pPr>
      <w:r>
        <w:tab/>
        <w:t>[Heading inserted: No. 42 of 2004 s. 130.]</w:t>
      </w:r>
    </w:p>
    <w:p>
      <w:pPr>
        <w:pStyle w:val="Heading5"/>
      </w:pPr>
      <w:bookmarkStart w:id="580" w:name="_Toc536194362"/>
      <w:r>
        <w:rPr>
          <w:rStyle w:val="CharSectno"/>
        </w:rPr>
        <w:t>277</w:t>
      </w:r>
      <w:r>
        <w:t>.</w:t>
      </w:r>
      <w:r>
        <w:tab/>
        <w:t>Registration of agents</w:t>
      </w:r>
      <w:bookmarkEnd w:id="58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No. 42 of 2004 s. 130; amended: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No. 31 of 2011 s. 21.]</w:t>
      </w:r>
    </w:p>
    <w:p>
      <w:pPr>
        <w:pStyle w:val="Heading2"/>
      </w:pPr>
      <w:bookmarkStart w:id="581" w:name="_Toc518039303"/>
      <w:bookmarkStart w:id="582" w:name="_Toc536194363"/>
      <w:r>
        <w:rPr>
          <w:rStyle w:val="CharPartNo"/>
        </w:rPr>
        <w:t>Part XVIII</w:t>
      </w:r>
      <w:r>
        <w:rPr>
          <w:rStyle w:val="CharDivNo"/>
        </w:rPr>
        <w:t> </w:t>
      </w:r>
      <w:r>
        <w:t>—</w:t>
      </w:r>
      <w:r>
        <w:rPr>
          <w:rStyle w:val="CharDivText"/>
        </w:rPr>
        <w:t> </w:t>
      </w:r>
      <w:r>
        <w:rPr>
          <w:rStyle w:val="CharPartText"/>
        </w:rPr>
        <w:t>Regulations, rules and practice notes</w:t>
      </w:r>
      <w:bookmarkEnd w:id="581"/>
      <w:bookmarkEnd w:id="582"/>
    </w:p>
    <w:p>
      <w:pPr>
        <w:pStyle w:val="Footnoteheading"/>
      </w:pPr>
      <w:r>
        <w:tab/>
        <w:t>[Heading inserted: No. 42 of 2004 s. 130.]</w:t>
      </w:r>
    </w:p>
    <w:p>
      <w:pPr>
        <w:pStyle w:val="Heading5"/>
      </w:pPr>
      <w:bookmarkStart w:id="583" w:name="_Toc536194364"/>
      <w:r>
        <w:rPr>
          <w:rStyle w:val="CharSectno"/>
        </w:rPr>
        <w:t>292</w:t>
      </w:r>
      <w:r>
        <w:t>.</w:t>
      </w:r>
      <w:r>
        <w:tab/>
        <w:t>Regulations</w:t>
      </w:r>
      <w:bookmarkEnd w:id="58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No. 42 of 2004 s. 130; amended: No. 77 of 2006 Sch. 1 cl. 189(9); No. 31 of 2011 s. 68.]</w:t>
      </w:r>
    </w:p>
    <w:p>
      <w:pPr>
        <w:pStyle w:val="Heading5"/>
      </w:pPr>
      <w:bookmarkStart w:id="584" w:name="_Toc536194365"/>
      <w:r>
        <w:rPr>
          <w:rStyle w:val="CharSectno"/>
        </w:rPr>
        <w:t>293A</w:t>
      </w:r>
      <w:r>
        <w:t>.</w:t>
      </w:r>
      <w:r>
        <w:tab/>
        <w:t>Conciliation rules</w:t>
      </w:r>
      <w:bookmarkEnd w:id="584"/>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No. 31 of 2011 s. 22.]</w:t>
      </w:r>
    </w:p>
    <w:p>
      <w:pPr>
        <w:pStyle w:val="Heading5"/>
      </w:pPr>
      <w:bookmarkStart w:id="585" w:name="_Toc536194366"/>
      <w:r>
        <w:rPr>
          <w:rStyle w:val="CharSectno"/>
        </w:rPr>
        <w:t>293B</w:t>
      </w:r>
      <w:r>
        <w:t>.</w:t>
      </w:r>
      <w:r>
        <w:tab/>
        <w:t>Arbitration rules</w:t>
      </w:r>
      <w:bookmarkEnd w:id="585"/>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No. 31 of 2011 s. 22.]</w:t>
      </w:r>
    </w:p>
    <w:p>
      <w:pPr>
        <w:pStyle w:val="Heading5"/>
      </w:pPr>
      <w:bookmarkStart w:id="586" w:name="_Toc536194367"/>
      <w:r>
        <w:rPr>
          <w:rStyle w:val="CharSectno"/>
        </w:rPr>
        <w:t>293</w:t>
      </w:r>
      <w:r>
        <w:t>.</w:t>
      </w:r>
      <w:r>
        <w:tab/>
      </w:r>
      <w:r>
        <w:rPr>
          <w:bCs/>
        </w:rPr>
        <w:t>General provisions about rules</w:t>
      </w:r>
      <w:bookmarkEnd w:id="586"/>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No. 42 of 2004 s. 130; amended: No. 31 of 2011 s. 23.]</w:t>
      </w:r>
    </w:p>
    <w:p>
      <w:pPr>
        <w:pStyle w:val="Heading5"/>
      </w:pPr>
      <w:bookmarkStart w:id="587" w:name="_Toc536194368"/>
      <w:r>
        <w:rPr>
          <w:rStyle w:val="CharSectno"/>
        </w:rPr>
        <w:t>294</w:t>
      </w:r>
      <w:r>
        <w:t>.</w:t>
      </w:r>
      <w:r>
        <w:tab/>
        <w:t>Practice notes</w:t>
      </w:r>
      <w:bookmarkEnd w:id="587"/>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No. 31 of 2011 s. 24.]</w:t>
      </w:r>
    </w:p>
    <w:p>
      <w:pPr>
        <w:pStyle w:val="Heading2"/>
      </w:pPr>
      <w:bookmarkStart w:id="588" w:name="_Toc518039309"/>
      <w:bookmarkStart w:id="589" w:name="_Toc536194369"/>
      <w:r>
        <w:rPr>
          <w:rStyle w:val="CharPartNo"/>
        </w:rPr>
        <w:t>Part XIX</w:t>
      </w:r>
      <w:r>
        <w:rPr>
          <w:rStyle w:val="CharDivNo"/>
        </w:rPr>
        <w:t> </w:t>
      </w:r>
      <w:r>
        <w:t>—</w:t>
      </w:r>
      <w:r>
        <w:rPr>
          <w:rStyle w:val="CharDivText"/>
        </w:rPr>
        <w:t> </w:t>
      </w:r>
      <w:r>
        <w:rPr>
          <w:rStyle w:val="CharPartText"/>
        </w:rPr>
        <w:t>Miscellaneous</w:t>
      </w:r>
      <w:bookmarkEnd w:id="588"/>
      <w:bookmarkEnd w:id="589"/>
    </w:p>
    <w:p>
      <w:pPr>
        <w:pStyle w:val="Footnoteheading"/>
      </w:pPr>
      <w:r>
        <w:tab/>
        <w:t>[Part XIX heading, formerly Part XII heading, renumbered: No. 42 of 2004 s. 154(2).]</w:t>
      </w:r>
    </w:p>
    <w:p>
      <w:pPr>
        <w:pStyle w:val="Heading5"/>
        <w:rPr>
          <w:snapToGrid w:val="0"/>
        </w:rPr>
      </w:pPr>
      <w:bookmarkStart w:id="590" w:name="_Toc536194370"/>
      <w:r>
        <w:rPr>
          <w:rStyle w:val="CharSectno"/>
        </w:rPr>
        <w:t>295</w:t>
      </w:r>
      <w:r>
        <w:rPr>
          <w:snapToGrid w:val="0"/>
        </w:rPr>
        <w:t>.</w:t>
      </w:r>
      <w:r>
        <w:rPr>
          <w:snapToGrid w:val="0"/>
        </w:rPr>
        <w:tab/>
        <w:t>WorkCover WA’s staff etc.</w:t>
      </w:r>
      <w:bookmarkEnd w:id="590"/>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No. 86 of 1986 s. 5; No. 72 of 1992 s. 16(5); No. 32 of 1994 s. 19; No. 42 of 2004 s. 150 and 152 and renumbered as section 295: No. 42 of 2004 s. 154(1).]</w:t>
      </w:r>
    </w:p>
    <w:p>
      <w:pPr>
        <w:pStyle w:val="Heading5"/>
      </w:pPr>
      <w:bookmarkStart w:id="591" w:name="_Toc536194371"/>
      <w:r>
        <w:rPr>
          <w:rStyle w:val="CharSectno"/>
        </w:rPr>
        <w:t>296</w:t>
      </w:r>
      <w:r>
        <w:t>.</w:t>
      </w:r>
      <w:r>
        <w:tab/>
        <w:t>Delegation by chief executive officer</w:t>
      </w:r>
      <w:bookmarkEnd w:id="591"/>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No. 42 of 2004 s. 131 and renumbered as section 296: No. 42 of 2004 s. 154(1).]</w:t>
      </w:r>
    </w:p>
    <w:p>
      <w:pPr>
        <w:pStyle w:val="Heading5"/>
        <w:spacing w:before="120"/>
        <w:rPr>
          <w:snapToGrid w:val="0"/>
        </w:rPr>
      </w:pPr>
      <w:bookmarkStart w:id="592" w:name="_Toc536194372"/>
      <w:r>
        <w:rPr>
          <w:rStyle w:val="CharSectno"/>
        </w:rPr>
        <w:t>297</w:t>
      </w:r>
      <w:r>
        <w:rPr>
          <w:snapToGrid w:val="0"/>
        </w:rPr>
        <w:t>.</w:t>
      </w:r>
      <w:r>
        <w:rPr>
          <w:snapToGrid w:val="0"/>
        </w:rPr>
        <w:tab/>
        <w:t>Agreements and receipts under this Act exempt from duty</w:t>
      </w:r>
      <w:bookmarkEnd w:id="592"/>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No. 42 of 2004 s. 154(1); amended: No. 12 of 2008 Sch. 1 cl. 42.]</w:t>
      </w:r>
    </w:p>
    <w:p>
      <w:pPr>
        <w:pStyle w:val="Heading5"/>
        <w:spacing w:before="120"/>
        <w:rPr>
          <w:snapToGrid w:val="0"/>
        </w:rPr>
      </w:pPr>
      <w:bookmarkStart w:id="593" w:name="_Toc536194373"/>
      <w:r>
        <w:rPr>
          <w:rStyle w:val="CharSectno"/>
        </w:rPr>
        <w:t>298</w:t>
      </w:r>
      <w:r>
        <w:rPr>
          <w:snapToGrid w:val="0"/>
        </w:rPr>
        <w:t>.</w:t>
      </w:r>
      <w:r>
        <w:rPr>
          <w:snapToGrid w:val="0"/>
        </w:rPr>
        <w:tab/>
        <w:t>Ships, detention of</w:t>
      </w:r>
      <w:bookmarkEnd w:id="59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No. 34 of 1999 s. 57; No. 42 of 2004 s. 150 and renumbered as section 298: No. 42 of 2004 s. 154(1); amended: No. 59 of 2004 s. 133.]</w:t>
      </w:r>
    </w:p>
    <w:p>
      <w:pPr>
        <w:pStyle w:val="Heading5"/>
        <w:spacing w:before="120"/>
        <w:rPr>
          <w:snapToGrid w:val="0"/>
        </w:rPr>
      </w:pPr>
      <w:bookmarkStart w:id="594" w:name="_Toc536194374"/>
      <w:r>
        <w:rPr>
          <w:rStyle w:val="CharSectno"/>
        </w:rPr>
        <w:t>299</w:t>
      </w:r>
      <w:r>
        <w:rPr>
          <w:snapToGrid w:val="0"/>
        </w:rPr>
        <w:t>.</w:t>
      </w:r>
      <w:r>
        <w:rPr>
          <w:snapToGrid w:val="0"/>
        </w:rPr>
        <w:tab/>
        <w:t>Judicial notice</w:t>
      </w:r>
      <w:bookmarkEnd w:id="594"/>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No. 48 of 1993 s. 28(1); No. 42 of 2004 s. 132 and 150 and renumbered as section 299: No. 42 of 2004 s. 154(1); No. 31 of 2011 s. 69.]</w:t>
      </w:r>
    </w:p>
    <w:p>
      <w:pPr>
        <w:pStyle w:val="Heading5"/>
      </w:pPr>
      <w:bookmarkStart w:id="595" w:name="_Toc536194375"/>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59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No. 42 of 2004 s. 133 and renumbered as section 300: No. 42 of 2004 s. 154(1).]</w:t>
      </w:r>
    </w:p>
    <w:p>
      <w:pPr>
        <w:pStyle w:val="Heading5"/>
        <w:rPr>
          <w:snapToGrid w:val="0"/>
        </w:rPr>
      </w:pPr>
      <w:bookmarkStart w:id="596" w:name="_Toc536194376"/>
      <w:r>
        <w:rPr>
          <w:rStyle w:val="CharSectno"/>
        </w:rPr>
        <w:t>301</w:t>
      </w:r>
      <w:r>
        <w:rPr>
          <w:snapToGrid w:val="0"/>
        </w:rPr>
        <w:t>.</w:t>
      </w:r>
      <w:r>
        <w:rPr>
          <w:snapToGrid w:val="0"/>
        </w:rPr>
        <w:tab/>
        <w:t>Contracting out prohibited</w:t>
      </w:r>
      <w:bookmarkEnd w:id="596"/>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No. 42 of 2004 s. 154(1).]</w:t>
      </w:r>
    </w:p>
    <w:p>
      <w:pPr>
        <w:pStyle w:val="Heading5"/>
        <w:rPr>
          <w:snapToGrid w:val="0"/>
        </w:rPr>
      </w:pPr>
      <w:bookmarkStart w:id="597" w:name="_Toc536194377"/>
      <w:r>
        <w:rPr>
          <w:rStyle w:val="CharSectno"/>
        </w:rPr>
        <w:t>302</w:t>
      </w:r>
      <w:r>
        <w:rPr>
          <w:snapToGrid w:val="0"/>
        </w:rPr>
        <w:t>.</w:t>
      </w:r>
      <w:r>
        <w:rPr>
          <w:snapToGrid w:val="0"/>
        </w:rPr>
        <w:tab/>
        <w:t>Deductions from wages towards compensation not lawful</w:t>
      </w:r>
      <w:bookmarkEnd w:id="59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No. 34 of 1999 s. 49; renumbered as section 302: No. 42 of 2004 s. 154(1).]</w:t>
      </w:r>
    </w:p>
    <w:p>
      <w:pPr>
        <w:pStyle w:val="Heading5"/>
        <w:rPr>
          <w:snapToGrid w:val="0"/>
        </w:rPr>
      </w:pPr>
      <w:bookmarkStart w:id="598" w:name="_Toc536194378"/>
      <w:r>
        <w:rPr>
          <w:rStyle w:val="CharSectno"/>
        </w:rPr>
        <w:t>303</w:t>
      </w:r>
      <w:r>
        <w:rPr>
          <w:snapToGrid w:val="0"/>
        </w:rPr>
        <w:t>.</w:t>
      </w:r>
      <w:r>
        <w:rPr>
          <w:snapToGrid w:val="0"/>
        </w:rPr>
        <w:tab/>
        <w:t>Compensation payments not assignable</w:t>
      </w:r>
      <w:bookmarkEnd w:id="59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No. 48 of 1993 s. 28(1); No. 34 of 1999 s. 50; No. 42 of 2004 s. 134 and renumbered as section 303: No. 42 of 2004 s. 154(1).]</w:t>
      </w:r>
    </w:p>
    <w:p>
      <w:pPr>
        <w:pStyle w:val="Heading5"/>
      </w:pPr>
      <w:bookmarkStart w:id="599" w:name="_Toc536194379"/>
      <w:r>
        <w:rPr>
          <w:rStyle w:val="CharSectno"/>
        </w:rPr>
        <w:t>303A</w:t>
      </w:r>
      <w:r>
        <w:t>.</w:t>
      </w:r>
      <w:r>
        <w:tab/>
        <w:t>Making employment conditional on avoidance arrangement</w:t>
      </w:r>
      <w:bookmarkEnd w:id="59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No. 16 of 2005 s. 14.]</w:t>
      </w:r>
    </w:p>
    <w:p>
      <w:pPr>
        <w:pStyle w:val="Heading5"/>
      </w:pPr>
      <w:bookmarkStart w:id="600" w:name="_Toc536194380"/>
      <w:r>
        <w:rPr>
          <w:rStyle w:val="CharSectno"/>
        </w:rPr>
        <w:t>304</w:t>
      </w:r>
      <w:r>
        <w:t>.</w:t>
      </w:r>
      <w:r>
        <w:tab/>
        <w:t>Protection from personal liability</w:t>
      </w:r>
      <w:bookmarkEnd w:id="600"/>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No. 42 of 2004 s. 135 and renumbered as section 304: No. 42 of 2004 s. 154(1); amended: No. 31 of 2011 s. 70.]</w:t>
      </w:r>
    </w:p>
    <w:p>
      <w:pPr>
        <w:pStyle w:val="Heading5"/>
      </w:pPr>
      <w:bookmarkStart w:id="601" w:name="_Toc536194381"/>
      <w:r>
        <w:rPr>
          <w:rStyle w:val="CharSectno"/>
        </w:rPr>
        <w:t>305</w:t>
      </w:r>
      <w:r>
        <w:t>.</w:t>
      </w:r>
      <w:r>
        <w:tab/>
        <w:t>Immunity of conciliation officers, arbitrators etc.</w:t>
      </w:r>
      <w:bookmarkEnd w:id="60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No. 42 of 2004 s. 135 and renumbered as section 305: No. 42 of 2004 s. 154(1); amended: No. 31 of 2011 s. 71.]</w:t>
      </w:r>
    </w:p>
    <w:p>
      <w:pPr>
        <w:pStyle w:val="Heading5"/>
      </w:pPr>
      <w:bookmarkStart w:id="602" w:name="_Toc536194382"/>
      <w:r>
        <w:rPr>
          <w:rStyle w:val="CharSectno"/>
        </w:rPr>
        <w:t>306</w:t>
      </w:r>
      <w:r>
        <w:t>.</w:t>
      </w:r>
      <w:r>
        <w:tab/>
        <w:t>Protection for compliance with this Act</w:t>
      </w:r>
      <w:bookmarkEnd w:id="602"/>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No. 42 of 2004 s. 135 and renumbered as section 306: No. 42 of 2004 s. 154(1).]</w:t>
      </w:r>
    </w:p>
    <w:p>
      <w:pPr>
        <w:pStyle w:val="Heading5"/>
        <w:spacing w:before="180"/>
      </w:pPr>
      <w:bookmarkStart w:id="603" w:name="_Toc536194383"/>
      <w:r>
        <w:rPr>
          <w:rStyle w:val="CharSectno"/>
        </w:rPr>
        <w:t>307</w:t>
      </w:r>
      <w:r>
        <w:t>.</w:t>
      </w:r>
      <w:r>
        <w:tab/>
        <w:t>Protection from liability for publishing decisions etc. of dispute resolution authority</w:t>
      </w:r>
      <w:bookmarkEnd w:id="60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No. 42 of 2004 s. 135 and renumbered as section 307: No. 42 of 2004 s. 154(1).]</w:t>
      </w:r>
    </w:p>
    <w:p>
      <w:pPr>
        <w:pStyle w:val="Heading5"/>
        <w:spacing w:before="180"/>
        <w:rPr>
          <w:snapToGrid w:val="0"/>
        </w:rPr>
      </w:pPr>
      <w:bookmarkStart w:id="604" w:name="_Toc536194384"/>
      <w:r>
        <w:rPr>
          <w:rStyle w:val="CharSectno"/>
        </w:rPr>
        <w:t>308</w:t>
      </w:r>
      <w:r>
        <w:rPr>
          <w:snapToGrid w:val="0"/>
        </w:rPr>
        <w:t>.</w:t>
      </w:r>
      <w:r>
        <w:rPr>
          <w:snapToGrid w:val="0"/>
        </w:rPr>
        <w:tab/>
        <w:t>Fraud</w:t>
      </w:r>
      <w:bookmarkEnd w:id="604"/>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No. 34 of 1999 s. 51; renumbered as section 308: No. 42 of 2004 s. 154(1).]</w:t>
      </w:r>
    </w:p>
    <w:p>
      <w:pPr>
        <w:pStyle w:val="Heading5"/>
        <w:spacing w:before="180"/>
      </w:pPr>
      <w:bookmarkStart w:id="605" w:name="_Toc536194385"/>
      <w:r>
        <w:rPr>
          <w:rStyle w:val="CharSectno"/>
        </w:rPr>
        <w:t>309</w:t>
      </w:r>
      <w:r>
        <w:t>.</w:t>
      </w:r>
      <w:r>
        <w:tab/>
        <w:t>Who can prosecute offences</w:t>
      </w:r>
      <w:bookmarkEnd w:id="605"/>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No. 42 of 2004 s. 137 and renumbered as section 309: No. 42 of 2004 s. 154(1); amended: No. 84 of 2004 s. 80.]</w:t>
      </w:r>
    </w:p>
    <w:p>
      <w:pPr>
        <w:pStyle w:val="Heading5"/>
      </w:pPr>
      <w:bookmarkStart w:id="606" w:name="_Toc536194386"/>
      <w:r>
        <w:rPr>
          <w:rStyle w:val="CharSectno"/>
        </w:rPr>
        <w:t>310</w:t>
      </w:r>
      <w:r>
        <w:t>.</w:t>
      </w:r>
      <w:r>
        <w:tab/>
        <w:t>Time limit for prosecutions</w:t>
      </w:r>
      <w:bookmarkEnd w:id="606"/>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No. 42 of 2004 s. 137 and renumbered as section 310: No. 42 of 2004 s. 154(1).]</w:t>
      </w:r>
    </w:p>
    <w:p>
      <w:pPr>
        <w:pStyle w:val="Heading5"/>
        <w:rPr>
          <w:snapToGrid w:val="0"/>
        </w:rPr>
      </w:pPr>
      <w:bookmarkStart w:id="607" w:name="_Toc536194387"/>
      <w:r>
        <w:rPr>
          <w:rStyle w:val="CharSectno"/>
        </w:rPr>
        <w:t>311</w:t>
      </w:r>
      <w:r>
        <w:rPr>
          <w:snapToGrid w:val="0"/>
        </w:rPr>
        <w:t>.</w:t>
      </w:r>
      <w:r>
        <w:rPr>
          <w:snapToGrid w:val="0"/>
        </w:rPr>
        <w:tab/>
        <w:t>General penalty</w:t>
      </w:r>
      <w:bookmarkEnd w:id="607"/>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No. 34 of 1999 s. 57; renumbered as section 311: No. 42 of 2004 s. 154(1).]</w:t>
      </w:r>
    </w:p>
    <w:p>
      <w:pPr>
        <w:pStyle w:val="Heading5"/>
        <w:rPr>
          <w:snapToGrid w:val="0"/>
        </w:rPr>
      </w:pPr>
      <w:bookmarkStart w:id="608" w:name="_Toc536194388"/>
      <w:r>
        <w:rPr>
          <w:rStyle w:val="CharSectno"/>
        </w:rPr>
        <w:t>312</w:t>
      </w:r>
      <w:r>
        <w:rPr>
          <w:snapToGrid w:val="0"/>
        </w:rPr>
        <w:t>.</w:t>
      </w:r>
      <w:r>
        <w:rPr>
          <w:snapToGrid w:val="0"/>
        </w:rPr>
        <w:tab/>
        <w:t>Fines, application of</w:t>
      </w:r>
      <w:bookmarkEnd w:id="60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No. 78 of 1995 s. 138; No. 42 of 2004 s. 150 and renumbered as section 312: No. 42 of 2004 s. 154(1); amended: No. 77 of 2006 Sch. 1 cl. 189(9).]</w:t>
      </w:r>
    </w:p>
    <w:p>
      <w:pPr>
        <w:pStyle w:val="Heading5"/>
        <w:rPr>
          <w:snapToGrid w:val="0"/>
        </w:rPr>
      </w:pPr>
      <w:bookmarkStart w:id="609" w:name="_Toc536194389"/>
      <w:r>
        <w:rPr>
          <w:rStyle w:val="CharSectno"/>
        </w:rPr>
        <w:t>313</w:t>
      </w:r>
      <w:r>
        <w:rPr>
          <w:snapToGrid w:val="0"/>
        </w:rPr>
        <w:t>.</w:t>
      </w:r>
      <w:r>
        <w:rPr>
          <w:snapToGrid w:val="0"/>
        </w:rPr>
        <w:tab/>
        <w:t>Offences under Acts about workplace safety not affected</w:t>
      </w:r>
      <w:bookmarkEnd w:id="609"/>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No. 42 of 2004 s. 154(1).]</w:t>
      </w:r>
    </w:p>
    <w:p>
      <w:pPr>
        <w:pStyle w:val="Heading5"/>
      </w:pPr>
      <w:bookmarkStart w:id="610" w:name="_Toc536194390"/>
      <w:r>
        <w:rPr>
          <w:rStyle w:val="CharSectno"/>
        </w:rPr>
        <w:t>314</w:t>
      </w:r>
      <w:r>
        <w:t>.</w:t>
      </w:r>
      <w:r>
        <w:tab/>
        <w:t>WorkCover WA may specify form of sending information</w:t>
      </w:r>
      <w:bookmarkEnd w:id="610"/>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No. 34 of 1999 s. 52; amended: No. 42 of 2004 s. 138 and 150 and renumbered as section 314: No. 42 of 2004 s. 154(1).]</w:t>
      </w:r>
    </w:p>
    <w:p>
      <w:pPr>
        <w:pStyle w:val="Heading5"/>
      </w:pPr>
      <w:bookmarkStart w:id="611" w:name="_Toc536194391"/>
      <w:r>
        <w:rPr>
          <w:rStyle w:val="CharSectno"/>
        </w:rPr>
        <w:t>315</w:t>
      </w:r>
      <w:r>
        <w:t>.</w:t>
      </w:r>
      <w:r>
        <w:tab/>
        <w:t>Prescribed amount and Amounts A and C, publication of</w:t>
      </w:r>
      <w:bookmarkEnd w:id="61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No. 34 of 1999 s. 32(11); renumbered as 192A: No. 74 of 2003 s. 134(4); amended: No. 42 of 2004 s. 139 and renumbered as section 315: No. 42 of 2004 s. 154(1).]</w:t>
      </w:r>
    </w:p>
    <w:p>
      <w:pPr>
        <w:pStyle w:val="Heading2"/>
        <w:keepLines/>
      </w:pPr>
      <w:bookmarkStart w:id="612" w:name="_Toc518039332"/>
      <w:bookmarkStart w:id="613" w:name="_Toc536194392"/>
      <w:r>
        <w:rPr>
          <w:rStyle w:val="CharPartNo"/>
        </w:rPr>
        <w:t>Part XX</w:t>
      </w:r>
      <w:r>
        <w:rPr>
          <w:rStyle w:val="CharDivNo"/>
        </w:rPr>
        <w:t> </w:t>
      </w:r>
      <w:r>
        <w:t>—</w:t>
      </w:r>
      <w:r>
        <w:rPr>
          <w:rStyle w:val="CharDivText"/>
        </w:rPr>
        <w:t> </w:t>
      </w:r>
      <w:r>
        <w:rPr>
          <w:rStyle w:val="CharPartText"/>
        </w:rPr>
        <w:t>Repeal, savings, and transitional</w:t>
      </w:r>
      <w:bookmarkEnd w:id="612"/>
      <w:bookmarkEnd w:id="613"/>
    </w:p>
    <w:p>
      <w:pPr>
        <w:pStyle w:val="Footnoteheading"/>
        <w:keepLines/>
      </w:pPr>
      <w:r>
        <w:tab/>
        <w:t>[Part XX heading, formerly Part XIII heading, renumbered: No. 42 of 2004 s. 154(3).]</w:t>
      </w:r>
    </w:p>
    <w:p>
      <w:pPr>
        <w:pStyle w:val="Heading5"/>
        <w:rPr>
          <w:snapToGrid w:val="0"/>
        </w:rPr>
      </w:pPr>
      <w:bookmarkStart w:id="614" w:name="_Toc536194393"/>
      <w:r>
        <w:rPr>
          <w:rStyle w:val="CharSectno"/>
        </w:rPr>
        <w:t>316</w:t>
      </w:r>
      <w:r>
        <w:rPr>
          <w:snapToGrid w:val="0"/>
        </w:rPr>
        <w:t>.</w:t>
      </w:r>
      <w:r>
        <w:rPr>
          <w:snapToGrid w:val="0"/>
        </w:rPr>
        <w:tab/>
        <w:t>Terms used</w:t>
      </w:r>
      <w:bookmarkEnd w:id="61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 No. 42 of 2004 s. 154(1).]</w:t>
      </w:r>
    </w:p>
    <w:p>
      <w:pPr>
        <w:pStyle w:val="Heading5"/>
      </w:pPr>
      <w:bookmarkStart w:id="615" w:name="_Toc536194394"/>
      <w:r>
        <w:rPr>
          <w:rStyle w:val="CharSectno"/>
        </w:rPr>
        <w:t>317</w:t>
      </w:r>
      <w:r>
        <w:t>.</w:t>
      </w:r>
      <w:r>
        <w:tab/>
        <w:t>Repeal</w:t>
      </w:r>
      <w:bookmarkEnd w:id="61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No. 42 of 2004 s. 154(1).]</w:t>
      </w:r>
    </w:p>
    <w:p>
      <w:pPr>
        <w:pStyle w:val="Heading5"/>
        <w:rPr>
          <w:snapToGrid w:val="0"/>
        </w:rPr>
      </w:pPr>
      <w:bookmarkStart w:id="616" w:name="_Toc536194395"/>
      <w:r>
        <w:rPr>
          <w:rStyle w:val="CharSectno"/>
        </w:rPr>
        <w:t>318</w:t>
      </w:r>
      <w:r>
        <w:rPr>
          <w:snapToGrid w:val="0"/>
        </w:rPr>
        <w:t>.</w:t>
      </w:r>
      <w:r>
        <w:rPr>
          <w:snapToGrid w:val="0"/>
        </w:rPr>
        <w:tab/>
      </w:r>
      <w:r>
        <w:rPr>
          <w:i/>
          <w:snapToGrid w:val="0"/>
        </w:rPr>
        <w:t>Interpretation Act 1918</w:t>
      </w:r>
      <w:r>
        <w:rPr>
          <w:snapToGrid w:val="0"/>
        </w:rPr>
        <w:t>, application of</w:t>
      </w:r>
      <w:bookmarkEnd w:id="61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No. 42 of 2004 s. 154(1).]</w:t>
      </w:r>
    </w:p>
    <w:p>
      <w:pPr>
        <w:pStyle w:val="Heading5"/>
        <w:rPr>
          <w:snapToGrid w:val="0"/>
        </w:rPr>
      </w:pPr>
      <w:bookmarkStart w:id="617" w:name="_Toc536194396"/>
      <w:r>
        <w:rPr>
          <w:rStyle w:val="CharSectno"/>
        </w:rPr>
        <w:t>319</w:t>
      </w:r>
      <w:r>
        <w:rPr>
          <w:snapToGrid w:val="0"/>
        </w:rPr>
        <w:t>.</w:t>
      </w:r>
      <w:r>
        <w:rPr>
          <w:snapToGrid w:val="0"/>
        </w:rPr>
        <w:tab/>
        <w:t>Act does not renew liability or entitlement</w:t>
      </w:r>
      <w:bookmarkEnd w:id="617"/>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No. 42 of 2004 s. 154(1).]</w:t>
      </w:r>
    </w:p>
    <w:p>
      <w:pPr>
        <w:pStyle w:val="Heading5"/>
        <w:rPr>
          <w:snapToGrid w:val="0"/>
        </w:rPr>
      </w:pPr>
      <w:bookmarkStart w:id="618" w:name="_Toc536194397"/>
      <w:r>
        <w:rPr>
          <w:rStyle w:val="CharSectno"/>
        </w:rPr>
        <w:t>320</w:t>
      </w:r>
      <w:r>
        <w:rPr>
          <w:snapToGrid w:val="0"/>
        </w:rPr>
        <w:t>.</w:t>
      </w:r>
      <w:r>
        <w:rPr>
          <w:snapToGrid w:val="0"/>
        </w:rPr>
        <w:tab/>
        <w:t>Moneys paid under repealed Act taken into account</w:t>
      </w:r>
      <w:bookmarkEnd w:id="61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No. 42 of 2004 s. 146 and 147 and renumbered as section 320: No. 42 of 2004 s. 154(1).]</w:t>
      </w:r>
    </w:p>
    <w:p>
      <w:pPr>
        <w:pStyle w:val="Heading5"/>
        <w:rPr>
          <w:snapToGrid w:val="0"/>
        </w:rPr>
      </w:pPr>
      <w:bookmarkStart w:id="619" w:name="_Toc536194398"/>
      <w:r>
        <w:rPr>
          <w:rStyle w:val="CharSectno"/>
        </w:rPr>
        <w:t>321</w:t>
      </w:r>
      <w:r>
        <w:rPr>
          <w:snapToGrid w:val="0"/>
        </w:rPr>
        <w:t>.</w:t>
      </w:r>
      <w:r>
        <w:rPr>
          <w:snapToGrid w:val="0"/>
        </w:rPr>
        <w:tab/>
        <w:t>Compensation for Sch. 2 injuries</w:t>
      </w:r>
      <w:bookmarkEnd w:id="619"/>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No. 42 of 2004 s. 154(1).]</w:t>
      </w:r>
    </w:p>
    <w:p>
      <w:pPr>
        <w:pStyle w:val="Heading5"/>
        <w:rPr>
          <w:snapToGrid w:val="0"/>
        </w:rPr>
      </w:pPr>
      <w:bookmarkStart w:id="620" w:name="_Toc536194399"/>
      <w:r>
        <w:rPr>
          <w:rStyle w:val="CharSectno"/>
        </w:rPr>
        <w:t>322</w:t>
      </w:r>
      <w:r>
        <w:rPr>
          <w:snapToGrid w:val="0"/>
        </w:rPr>
        <w:t>.</w:t>
      </w:r>
      <w:r>
        <w:rPr>
          <w:snapToGrid w:val="0"/>
        </w:rPr>
        <w:tab/>
        <w:t>Child’s allowance</w:t>
      </w:r>
      <w:bookmarkEnd w:id="62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No. 42 of 2004 s. 154(1).]</w:t>
      </w:r>
    </w:p>
    <w:p>
      <w:pPr>
        <w:pStyle w:val="Heading5"/>
        <w:rPr>
          <w:snapToGrid w:val="0"/>
        </w:rPr>
      </w:pPr>
      <w:bookmarkStart w:id="621" w:name="_Toc536194400"/>
      <w:r>
        <w:rPr>
          <w:rStyle w:val="CharSectno"/>
        </w:rPr>
        <w:t>323</w:t>
      </w:r>
      <w:r>
        <w:rPr>
          <w:snapToGrid w:val="0"/>
        </w:rPr>
        <w:t>.</w:t>
      </w:r>
      <w:r>
        <w:rPr>
          <w:snapToGrid w:val="0"/>
        </w:rPr>
        <w:tab/>
        <w:t>Continuation of office holders, agreements etc.</w:t>
      </w:r>
      <w:bookmarkEnd w:id="621"/>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No. 42 of 2004 s. 150 and renumbered as section 323: No. 42 of 2004 s. 154(1); No. 77 of 2006 Sch. 1 cl. 189(8) and (9).]</w:t>
      </w:r>
    </w:p>
    <w:p>
      <w:pPr>
        <w:pStyle w:val="Heading5"/>
        <w:rPr>
          <w:snapToGrid w:val="0"/>
        </w:rPr>
      </w:pPr>
      <w:bookmarkStart w:id="622" w:name="_Toc536194401"/>
      <w:r>
        <w:rPr>
          <w:rStyle w:val="CharSectno"/>
        </w:rPr>
        <w:t>324</w:t>
      </w:r>
      <w:r>
        <w:rPr>
          <w:snapToGrid w:val="0"/>
        </w:rPr>
        <w:t>.</w:t>
      </w:r>
      <w:r>
        <w:rPr>
          <w:snapToGrid w:val="0"/>
        </w:rPr>
        <w:tab/>
        <w:t>References to Board, Supplementary Board or officers</w:t>
      </w:r>
      <w:bookmarkEnd w:id="62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No. 42 of 2004 s. 154(1).]</w:t>
      </w:r>
    </w:p>
    <w:p>
      <w:pPr>
        <w:pStyle w:val="Ednotesection"/>
        <w:outlineLvl w:val="9"/>
      </w:pPr>
      <w:r>
        <w:t>[Former s. 203 omitted under the Reprints Act 1984 s. 7(4)(e).]</w:t>
      </w:r>
    </w:p>
    <w:p>
      <w:pPr>
        <w:pStyle w:val="Heading5"/>
      </w:pPr>
      <w:bookmarkStart w:id="623" w:name="_Toc536194402"/>
      <w:r>
        <w:rPr>
          <w:rStyle w:val="CharSectno"/>
        </w:rPr>
        <w:t>325</w:t>
      </w:r>
      <w:r>
        <w:t>.</w:t>
      </w:r>
      <w:r>
        <w:tab/>
        <w:t>Transitional provisions (Sch. 8)</w:t>
      </w:r>
      <w:bookmarkEnd w:id="62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No. 31 of 2011 s. 72.]</w:t>
      </w:r>
    </w:p>
    <w:p>
      <w:pPr>
        <w:pStyle w:val="yFootnoteheading"/>
      </w:pPr>
      <w:r>
        <w:tab/>
        <w:t>[Heading deleted: No. 19 of 2010 s. 42(3).]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624" w:name="_Toc518039343"/>
      <w:bookmarkStart w:id="625" w:name="_Toc536194403"/>
      <w:r>
        <w:rPr>
          <w:rStyle w:val="CharSchNo"/>
        </w:rPr>
        <w:t>Schedule 1</w:t>
      </w:r>
      <w:r>
        <w:rPr>
          <w:rStyle w:val="CharSDivNo"/>
        </w:rPr>
        <w:t> </w:t>
      </w:r>
      <w:r>
        <w:t>—</w:t>
      </w:r>
      <w:r>
        <w:rPr>
          <w:rStyle w:val="CharSDivText"/>
        </w:rPr>
        <w:t> </w:t>
      </w:r>
      <w:r>
        <w:rPr>
          <w:rStyle w:val="CharSchText"/>
        </w:rPr>
        <w:t>Compensation entitlements</w:t>
      </w:r>
      <w:bookmarkEnd w:id="624"/>
      <w:bookmarkEnd w:id="625"/>
    </w:p>
    <w:p>
      <w:pPr>
        <w:pStyle w:val="yShoulderClause"/>
      </w:pPr>
      <w:r>
        <w:rPr>
          <w:szCs w:val="22"/>
        </w:rPr>
        <w:t>[s. 18(1)]</w:t>
      </w:r>
    </w:p>
    <w:p>
      <w:pPr>
        <w:pStyle w:val="yFootnoteheading"/>
      </w:pPr>
      <w:r>
        <w:tab/>
        <w:t xml:space="preserve">[Heading inserted: No. 42 of 2004 s. 141(1); </w:t>
      </w:r>
      <w:r>
        <w:rPr>
          <w:snapToGrid w:val="0"/>
        </w:rPr>
        <w:t>amended: No. 19 of 2010 s. 4; No. 8 of 2018 s. 10(1)</w:t>
      </w:r>
      <w:r>
        <w:t>.]</w:t>
      </w:r>
    </w:p>
    <w:p>
      <w:pPr>
        <w:pStyle w:val="yEdnotesection"/>
      </w:pPr>
      <w:r>
        <w:t>[(1)</w:t>
      </w:r>
      <w:r>
        <w:noBreakHyphen/>
        <w:t>(5)</w:t>
      </w:r>
      <w:r>
        <w:tab/>
        <w:t>Deleted: No. 8 of 2018 s. 10(2).]</w:t>
      </w:r>
    </w:p>
    <w:p>
      <w:pPr>
        <w:pStyle w:val="yEdnotesection"/>
      </w:pPr>
      <w:r>
        <w:t>[</w:t>
      </w:r>
      <w:r>
        <w:rPr>
          <w:b/>
        </w:rPr>
        <w:t>6.</w:t>
      </w:r>
      <w:r>
        <w:rPr>
          <w:b/>
        </w:rPr>
        <w:tab/>
      </w:r>
      <w:r>
        <w:t>Deleted: No. 34 of 1999 s. 53(b).]</w:t>
      </w:r>
    </w:p>
    <w:p>
      <w:pPr>
        <w:pStyle w:val="yHeading5"/>
        <w:rPr>
          <w:snapToGrid w:val="0"/>
        </w:rPr>
      </w:pPr>
      <w:bookmarkStart w:id="626" w:name="_Toc536194404"/>
      <w:r>
        <w:rPr>
          <w:rStyle w:val="CharSClsNo"/>
        </w:rPr>
        <w:t>7</w:t>
      </w:r>
      <w:r>
        <w:rPr>
          <w:snapToGrid w:val="0"/>
        </w:rPr>
        <w:t>.</w:t>
      </w:r>
      <w:r>
        <w:rPr>
          <w:snapToGrid w:val="0"/>
        </w:rPr>
        <w:tab/>
        <w:t>Total or partial incapacity</w:t>
      </w:r>
      <w:bookmarkEnd w:id="62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No. 85 of 1986 s. 12(1)(a); No. 48 of 1993 s. 28(1); No. 34 of 1999 s. 32(12); No. 42 of 2004 s. 141(5) and (6), 146, 147, 149, 150 and 154(4); No. 31 of 2011 s. 123(1).]</w:t>
      </w:r>
    </w:p>
    <w:p>
      <w:pPr>
        <w:pStyle w:val="yHeading5"/>
        <w:rPr>
          <w:snapToGrid w:val="0"/>
        </w:rPr>
      </w:pPr>
      <w:bookmarkStart w:id="627" w:name="_Toc536194405"/>
      <w:r>
        <w:rPr>
          <w:rStyle w:val="CharSClsNo"/>
        </w:rPr>
        <w:t>8</w:t>
      </w:r>
      <w:r>
        <w:rPr>
          <w:snapToGrid w:val="0"/>
        </w:rPr>
        <w:t>.</w:t>
      </w:r>
      <w:r>
        <w:rPr>
          <w:snapToGrid w:val="0"/>
        </w:rPr>
        <w:tab/>
        <w:t>Deemed total incapacity</w:t>
      </w:r>
      <w:bookmarkEnd w:id="62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No. 42 of 2004 s. 141(7) and 147.]</w:t>
      </w:r>
    </w:p>
    <w:p>
      <w:pPr>
        <w:pStyle w:val="yHeading5"/>
        <w:rPr>
          <w:snapToGrid w:val="0"/>
        </w:rPr>
      </w:pPr>
      <w:bookmarkStart w:id="628" w:name="_Toc536194406"/>
      <w:r>
        <w:rPr>
          <w:rStyle w:val="CharSClsNo"/>
        </w:rPr>
        <w:t>9</w:t>
      </w:r>
      <w:r>
        <w:rPr>
          <w:snapToGrid w:val="0"/>
        </w:rPr>
        <w:t>.</w:t>
      </w:r>
      <w:r>
        <w:rPr>
          <w:snapToGrid w:val="0"/>
        </w:rPr>
        <w:tab/>
        <w:t>No incapacity — medical expenses</w:t>
      </w:r>
      <w:bookmarkEnd w:id="62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No. 42 of 2004 s. 141(8) and 147.]</w:t>
      </w:r>
    </w:p>
    <w:p>
      <w:pPr>
        <w:pStyle w:val="yHeading5"/>
        <w:rPr>
          <w:snapToGrid w:val="0"/>
        </w:rPr>
      </w:pPr>
      <w:bookmarkStart w:id="629" w:name="_Toc536194407"/>
      <w:r>
        <w:rPr>
          <w:rStyle w:val="CharSClsNo"/>
        </w:rPr>
        <w:t>10</w:t>
      </w:r>
      <w:r>
        <w:rPr>
          <w:snapToGrid w:val="0"/>
        </w:rPr>
        <w:t>.</w:t>
      </w:r>
      <w:r>
        <w:rPr>
          <w:snapToGrid w:val="0"/>
        </w:rPr>
        <w:tab/>
        <w:t>Absence from work for medical attendance</w:t>
      </w:r>
      <w:bookmarkEnd w:id="62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30" w:name="_Toc536194408"/>
      <w:r>
        <w:rPr>
          <w:rStyle w:val="CharSClsNo"/>
        </w:rPr>
        <w:t>11</w:t>
      </w:r>
      <w:r>
        <w:rPr>
          <w:snapToGrid w:val="0"/>
        </w:rPr>
        <w:t>.</w:t>
      </w:r>
      <w:r>
        <w:rPr>
          <w:snapToGrid w:val="0"/>
        </w:rPr>
        <w:tab/>
        <w:t>Terms used</w:t>
      </w:r>
      <w:bookmarkEnd w:id="63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No. 34 of 1999 s. 32(13); amended: No. 42 of 2004 s. 141(9)</w:t>
      </w:r>
      <w:r>
        <w:noBreakHyphen/>
        <w:t>(14) and 147; No. 16 of 2005 s. 15.]</w:t>
      </w:r>
    </w:p>
    <w:p>
      <w:pPr>
        <w:pStyle w:val="yEdnotesection"/>
        <w:outlineLvl w:val="9"/>
      </w:pPr>
      <w:r>
        <w:t>[</w:t>
      </w:r>
      <w:r>
        <w:rPr>
          <w:b/>
        </w:rPr>
        <w:t>11A.</w:t>
      </w:r>
      <w:r>
        <w:tab/>
        <w:t>Deleted: No. 34 of 1999 s. 32(13).]</w:t>
      </w:r>
    </w:p>
    <w:p>
      <w:pPr>
        <w:pStyle w:val="yHeading5"/>
        <w:rPr>
          <w:snapToGrid w:val="0"/>
        </w:rPr>
      </w:pPr>
      <w:bookmarkStart w:id="631" w:name="_Toc536194409"/>
      <w:r>
        <w:rPr>
          <w:rStyle w:val="CharSClsNo"/>
        </w:rPr>
        <w:t>12</w:t>
      </w:r>
      <w:r>
        <w:rPr>
          <w:snapToGrid w:val="0"/>
        </w:rPr>
        <w:t>.</w:t>
      </w:r>
      <w:r>
        <w:rPr>
          <w:snapToGrid w:val="0"/>
        </w:rPr>
        <w:tab/>
        <w:t>Part</w:t>
      </w:r>
      <w:r>
        <w:rPr>
          <w:snapToGrid w:val="0"/>
        </w:rPr>
        <w:noBreakHyphen/>
        <w:t>time worker, deductions in respect of</w:t>
      </w:r>
      <w:bookmarkEnd w:id="63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No. 34 of 1999 s. 32(14) and (19); No. 42 of 2004 s. 147.]</w:t>
      </w:r>
    </w:p>
    <w:p>
      <w:pPr>
        <w:pStyle w:val="yHeading5"/>
        <w:rPr>
          <w:snapToGrid w:val="0"/>
        </w:rPr>
      </w:pPr>
      <w:bookmarkStart w:id="632" w:name="_Toc536194410"/>
      <w:r>
        <w:rPr>
          <w:rStyle w:val="CharSClsNo"/>
        </w:rPr>
        <w:t>13</w:t>
      </w:r>
      <w:r>
        <w:rPr>
          <w:snapToGrid w:val="0"/>
        </w:rPr>
        <w:t>.</w:t>
      </w:r>
      <w:r>
        <w:rPr>
          <w:snapToGrid w:val="0"/>
        </w:rPr>
        <w:tab/>
        <w:t>Concurrent contracts, deductions in respect of</w:t>
      </w:r>
      <w:bookmarkEnd w:id="63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No. 34 of 1999 s. 32(15)</w:t>
      </w:r>
      <w:r>
        <w:noBreakHyphen/>
        <w:t>(17) and (19); No. 42 of 2004 s. 147.]</w:t>
      </w:r>
    </w:p>
    <w:p>
      <w:pPr>
        <w:pStyle w:val="yHeading5"/>
        <w:rPr>
          <w:snapToGrid w:val="0"/>
        </w:rPr>
      </w:pPr>
      <w:bookmarkStart w:id="633" w:name="_Toc536194411"/>
      <w:r>
        <w:rPr>
          <w:rStyle w:val="CharSClsNo"/>
        </w:rPr>
        <w:t>14</w:t>
      </w:r>
      <w:r>
        <w:rPr>
          <w:snapToGrid w:val="0"/>
        </w:rPr>
        <w:t>.</w:t>
      </w:r>
      <w:r>
        <w:rPr>
          <w:snapToGrid w:val="0"/>
        </w:rPr>
        <w:tab/>
        <w:t>Casual or seasonal worker, weekly earnings of</w:t>
      </w:r>
      <w:bookmarkEnd w:id="63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34" w:name="_Toc536194412"/>
      <w:r>
        <w:rPr>
          <w:rStyle w:val="CharSClsNo"/>
        </w:rPr>
        <w:t>15</w:t>
      </w:r>
      <w:r>
        <w:rPr>
          <w:snapToGrid w:val="0"/>
        </w:rPr>
        <w:t>.</w:t>
      </w:r>
      <w:r>
        <w:rPr>
          <w:snapToGrid w:val="0"/>
        </w:rPr>
        <w:tab/>
        <w:t>Paid board and lodging, effect on earnings</w:t>
      </w:r>
      <w:bookmarkEnd w:id="63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No. 34 of 1999 s. 53(c).]</w:t>
      </w:r>
    </w:p>
    <w:p>
      <w:pPr>
        <w:pStyle w:val="yHeading5"/>
      </w:pPr>
      <w:bookmarkStart w:id="635" w:name="_Toc536194413"/>
      <w:r>
        <w:rPr>
          <w:rStyle w:val="CharSClsNo"/>
        </w:rPr>
        <w:t>16A</w:t>
      </w:r>
      <w:r>
        <w:t>.</w:t>
      </w:r>
      <w:r>
        <w:tab/>
        <w:t>Weekly earnings of jockeys</w:t>
      </w:r>
      <w:bookmarkEnd w:id="635"/>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No. 45 of 2012 s. 6.]</w:t>
      </w:r>
    </w:p>
    <w:p>
      <w:pPr>
        <w:pStyle w:val="yHeading5"/>
        <w:rPr>
          <w:snapToGrid w:val="0"/>
        </w:rPr>
      </w:pPr>
      <w:bookmarkStart w:id="636" w:name="_Toc536194414"/>
      <w:r>
        <w:rPr>
          <w:rStyle w:val="CharSClsNo"/>
        </w:rPr>
        <w:t>16</w:t>
      </w:r>
      <w:r>
        <w:rPr>
          <w:snapToGrid w:val="0"/>
        </w:rPr>
        <w:t>.</w:t>
      </w:r>
      <w:r>
        <w:rPr>
          <w:snapToGrid w:val="0"/>
        </w:rPr>
        <w:tab/>
        <w:t>Varying weekly payments</w:t>
      </w:r>
      <w:bookmarkEnd w:id="63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No. 44 of 1985 s. 41; amended: No. 34 of 1999 s. 32(18) and (19); No. 42 of 2004 s. 147; No. 31 of 2011 s. 123(8).]</w:t>
      </w:r>
    </w:p>
    <w:p>
      <w:pPr>
        <w:pStyle w:val="yHeading5"/>
        <w:rPr>
          <w:snapToGrid w:val="0"/>
        </w:rPr>
      </w:pPr>
      <w:bookmarkStart w:id="637" w:name="_Toc536194415"/>
      <w:r>
        <w:rPr>
          <w:rStyle w:val="CharSClsNo"/>
        </w:rPr>
        <w:t>17</w:t>
      </w:r>
      <w:r>
        <w:rPr>
          <w:snapToGrid w:val="0"/>
        </w:rPr>
        <w:t>.</w:t>
      </w:r>
      <w:r>
        <w:rPr>
          <w:snapToGrid w:val="0"/>
        </w:rPr>
        <w:tab/>
        <w:t>Medical and other expenses</w:t>
      </w:r>
      <w:bookmarkEnd w:id="63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Ednotepara"/>
      </w:pPr>
      <w:r>
        <w:tab/>
        <w:t>[(2)</w:t>
      </w:r>
      <w:r>
        <w:tab/>
        <w:t>deleted]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No. 44 of 1985 s. 41(1)(c); No. 85 of 1986 s. 12(1)(b); No. 96 of 1990 s. 48(1)(b) and (c); No. 34 of 1999 s. 53(a); No. 42 of 2004 s. 141(15), 146 and 147; No. 8 of 2018 s. 10(3).]</w:t>
      </w:r>
    </w:p>
    <w:p>
      <w:pPr>
        <w:pStyle w:val="yHeading5"/>
        <w:rPr>
          <w:snapToGrid w:val="0"/>
        </w:rPr>
      </w:pPr>
      <w:bookmarkStart w:id="638" w:name="_Toc536194416"/>
      <w:r>
        <w:rPr>
          <w:rStyle w:val="CharSClsNo"/>
        </w:rPr>
        <w:t>18</w:t>
      </w:r>
      <w:r>
        <w:rPr>
          <w:snapToGrid w:val="0"/>
        </w:rPr>
        <w:t>.</w:t>
      </w:r>
      <w:r>
        <w:rPr>
          <w:snapToGrid w:val="0"/>
        </w:rPr>
        <w:tab/>
        <w:t>Hospital charges, amount of</w:t>
      </w:r>
      <w:bookmarkEnd w:id="638"/>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No. 48 of 1993 s. 28(1); No. 103 of 1994 s. 18; No. 42 of 2004 s. 149; No. 11 of 2016 s. 306.]</w:t>
      </w:r>
    </w:p>
    <w:p>
      <w:pPr>
        <w:pStyle w:val="yHeading5"/>
        <w:rPr>
          <w:snapToGrid w:val="0"/>
        </w:rPr>
      </w:pPr>
      <w:bookmarkStart w:id="639" w:name="_Toc536194417"/>
      <w:r>
        <w:rPr>
          <w:rStyle w:val="CharSClsNo"/>
        </w:rPr>
        <w:t>18A</w:t>
      </w:r>
      <w:r>
        <w:rPr>
          <w:snapToGrid w:val="0"/>
        </w:rPr>
        <w:t>.</w:t>
      </w:r>
      <w:r>
        <w:rPr>
          <w:snapToGrid w:val="0"/>
        </w:rPr>
        <w:tab/>
        <w:t>Expenses exceeding those provided by cl. 17(1)</w:t>
      </w:r>
      <w:bookmarkEnd w:id="639"/>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No. 85 of 1986 s. 12(1)(c); amended: No. 96 of 1990 s. 48(1)(d); No. 72 of 1992 s. 23; No. 48 of 1993 s. 28(1); No. 42 of 2004 s. 141(16)</w:t>
      </w:r>
      <w:r>
        <w:noBreakHyphen/>
        <w:t>(23) and 149; No. 31 of 2011 s. 123(9)</w:t>
      </w:r>
      <w:r>
        <w:noBreakHyphen/>
        <w:t>(16).]</w:t>
      </w:r>
    </w:p>
    <w:p>
      <w:pPr>
        <w:pStyle w:val="yHeading5"/>
      </w:pPr>
      <w:bookmarkStart w:id="640" w:name="_Toc536194418"/>
      <w:r>
        <w:rPr>
          <w:rStyle w:val="CharSClsNo"/>
        </w:rPr>
        <w:t>18B</w:t>
      </w:r>
      <w:r>
        <w:t>.</w:t>
      </w:r>
      <w:r>
        <w:tab/>
        <w:t>Final day for cl. 18A(1b) application</w:t>
      </w:r>
      <w:bookmarkEnd w:id="64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No. 42 of 2004 s. 141(24).]</w:t>
      </w:r>
    </w:p>
    <w:p>
      <w:pPr>
        <w:pStyle w:val="yHeading5"/>
      </w:pPr>
      <w:bookmarkStart w:id="641" w:name="_Toc536194419"/>
      <w:r>
        <w:rPr>
          <w:rStyle w:val="CharSClsNo"/>
        </w:rPr>
        <w:t>18C</w:t>
      </w:r>
      <w:r>
        <w:t>.</w:t>
      </w:r>
      <w:r>
        <w:tab/>
        <w:t>Degree of permanent whole of person impairment, dispute as to</w:t>
      </w:r>
      <w:bookmarkEnd w:id="64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No. 42 of 2004 s. 141(24).]</w:t>
      </w:r>
    </w:p>
    <w:p>
      <w:pPr>
        <w:pStyle w:val="yHeading5"/>
      </w:pPr>
      <w:bookmarkStart w:id="642" w:name="_Toc536194420"/>
      <w:r>
        <w:rPr>
          <w:rStyle w:val="CharSClsNo"/>
        </w:rPr>
        <w:t>18D</w:t>
      </w:r>
      <w:r>
        <w:t>.</w:t>
      </w:r>
      <w:r>
        <w:tab/>
        <w:t>Interim payment of expenses exceeding those provided by cl. 17(1)</w:t>
      </w:r>
      <w:bookmarkEnd w:id="642"/>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No. 42 of 2004 s. 141(25); amended: No. 31 of 2011 s. 123(17).]</w:t>
      </w:r>
    </w:p>
    <w:p>
      <w:pPr>
        <w:pStyle w:val="yHeading5"/>
        <w:rPr>
          <w:snapToGrid w:val="0"/>
        </w:rPr>
      </w:pPr>
      <w:bookmarkStart w:id="643" w:name="_Toc536194421"/>
      <w:r>
        <w:rPr>
          <w:rStyle w:val="CharSClsNo"/>
        </w:rPr>
        <w:t>19</w:t>
      </w:r>
      <w:r>
        <w:rPr>
          <w:snapToGrid w:val="0"/>
        </w:rPr>
        <w:t>.</w:t>
      </w:r>
      <w:r>
        <w:rPr>
          <w:snapToGrid w:val="0"/>
        </w:rPr>
        <w:tab/>
        <w:t>Travelling expenses</w:t>
      </w:r>
      <w:bookmarkEnd w:id="643"/>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r>
        <w:t>person mentioned in Schedule 1A clause 2 who is dependent on the earnings of the worker, unless the</w:t>
      </w:r>
      <w:r>
        <w:rPr>
          <w:snapToGrid w:val="0"/>
        </w:rPr>
        <w:t xml:space="preserve"> worker has incurred costs for meals and lodging in excess of that which he would have incurred had he remained at his home, and then only to the amount of that excess.</w:t>
      </w:r>
    </w:p>
    <w:p>
      <w:pPr>
        <w:pStyle w:val="yFootnotesection"/>
      </w:pPr>
      <w:r>
        <w:tab/>
        <w:t>[Clause 19 amended: No. 34 of 1999 s. 53(d); No. 31 of 2011 s. 123(18); No. 8 of 2018 s. 10(4) and 16.]</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645" w:name="_Toc496538779"/>
      <w:bookmarkStart w:id="646" w:name="_Toc496538828"/>
      <w:bookmarkStart w:id="647" w:name="_Toc516822810"/>
      <w:bookmarkStart w:id="648" w:name="_Toc517341796"/>
      <w:bookmarkStart w:id="649" w:name="_Toc517343066"/>
      <w:bookmarkStart w:id="650" w:name="_Toc518039362"/>
      <w:bookmarkStart w:id="651" w:name="_Toc536194422"/>
      <w:r>
        <w:rPr>
          <w:rStyle w:val="CharSchNo"/>
        </w:rPr>
        <w:t>Schedule 1A</w:t>
      </w:r>
      <w:r>
        <w:t> — </w:t>
      </w:r>
      <w:r>
        <w:rPr>
          <w:rStyle w:val="CharSchText"/>
        </w:rPr>
        <w:t>Compensation entitlements when worker has died</w:t>
      </w:r>
      <w:bookmarkEnd w:id="645"/>
      <w:bookmarkEnd w:id="646"/>
      <w:bookmarkEnd w:id="647"/>
      <w:bookmarkEnd w:id="648"/>
      <w:bookmarkEnd w:id="649"/>
      <w:bookmarkEnd w:id="650"/>
      <w:bookmarkEnd w:id="651"/>
    </w:p>
    <w:p>
      <w:pPr>
        <w:pStyle w:val="yShoulderClause"/>
      </w:pPr>
      <w:r>
        <w:t>[s. 18(2)]</w:t>
      </w:r>
    </w:p>
    <w:p>
      <w:pPr>
        <w:pStyle w:val="yFootnoteheading"/>
      </w:pPr>
      <w:r>
        <w:tab/>
        <w:t>[Heading inserted: No. 8 of 2018 s. 11.]</w:t>
      </w:r>
    </w:p>
    <w:p>
      <w:pPr>
        <w:pStyle w:val="yHeading3"/>
      </w:pPr>
      <w:bookmarkStart w:id="652" w:name="_Toc496538780"/>
      <w:bookmarkStart w:id="653" w:name="_Toc496538829"/>
      <w:bookmarkStart w:id="654" w:name="_Toc516822811"/>
      <w:bookmarkStart w:id="655" w:name="_Toc517341797"/>
      <w:bookmarkStart w:id="656" w:name="_Toc517343067"/>
      <w:bookmarkStart w:id="657" w:name="_Toc518039363"/>
      <w:bookmarkStart w:id="658" w:name="_Toc536194423"/>
      <w:r>
        <w:rPr>
          <w:rStyle w:val="CharSDivNo"/>
        </w:rPr>
        <w:t>Division 1</w:t>
      </w:r>
      <w:r>
        <w:t> — </w:t>
      </w:r>
      <w:r>
        <w:rPr>
          <w:rStyle w:val="CharSDivText"/>
        </w:rPr>
        <w:t>Application and terms used</w:t>
      </w:r>
      <w:bookmarkEnd w:id="652"/>
      <w:bookmarkEnd w:id="653"/>
      <w:bookmarkEnd w:id="654"/>
      <w:bookmarkEnd w:id="655"/>
      <w:bookmarkEnd w:id="656"/>
      <w:bookmarkEnd w:id="657"/>
      <w:bookmarkEnd w:id="658"/>
    </w:p>
    <w:p>
      <w:pPr>
        <w:pStyle w:val="yFootnoteheading"/>
      </w:pPr>
      <w:bookmarkStart w:id="659" w:name="_Toc517341798"/>
      <w:bookmarkStart w:id="660" w:name="_Toc517343068"/>
      <w:r>
        <w:tab/>
        <w:t>[Heading inserted: No. 8 of 2018 s. 11.]</w:t>
      </w:r>
    </w:p>
    <w:p>
      <w:pPr>
        <w:pStyle w:val="yHeading5"/>
      </w:pPr>
      <w:bookmarkStart w:id="661" w:name="_Toc536194424"/>
      <w:r>
        <w:rPr>
          <w:rStyle w:val="CharSClsNo"/>
        </w:rPr>
        <w:t>1</w:t>
      </w:r>
      <w:r>
        <w:t>.</w:t>
      </w:r>
      <w:r>
        <w:tab/>
        <w:t>Application of Schedule</w:t>
      </w:r>
      <w:bookmarkEnd w:id="659"/>
      <w:bookmarkEnd w:id="660"/>
      <w:bookmarkEnd w:id="661"/>
    </w:p>
    <w:p>
      <w:pPr>
        <w:pStyle w:val="ySubsection"/>
      </w:pPr>
      <w:r>
        <w:tab/>
      </w:r>
      <w:r>
        <w:tab/>
        <w:t xml:space="preserve">This Schedule applies if — </w:t>
      </w:r>
    </w:p>
    <w:p>
      <w:pPr>
        <w:pStyle w:val="yIndenta"/>
      </w:pPr>
      <w:r>
        <w:tab/>
        <w:t>(a)</w:t>
      </w:r>
      <w:r>
        <w:tab/>
        <w:t xml:space="preserve">an </w:t>
      </w:r>
      <w:r>
        <w:rPr>
          <w:rStyle w:val="CharDefText"/>
        </w:rPr>
        <w:t>injury</w:t>
      </w:r>
      <w:r>
        <w:t xml:space="preserve"> of a </w:t>
      </w:r>
      <w:r>
        <w:rPr>
          <w:rStyle w:val="CharDefText"/>
        </w:rPr>
        <w:t>worker</w:t>
      </w:r>
      <w:r>
        <w:t xml:space="preserve"> occurs; and</w:t>
      </w:r>
    </w:p>
    <w:p>
      <w:pPr>
        <w:pStyle w:val="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yFootnotesection"/>
      </w:pPr>
      <w:r>
        <w:tab/>
        <w:t>[Clause 1 inserted: No. 8 of 2018 s. 11.]</w:t>
      </w:r>
    </w:p>
    <w:p>
      <w:pPr>
        <w:pStyle w:val="yHeading5"/>
      </w:pPr>
      <w:bookmarkStart w:id="662" w:name="_Toc517341799"/>
      <w:bookmarkStart w:id="663" w:name="_Toc517343069"/>
      <w:bookmarkStart w:id="664" w:name="_Toc536194425"/>
      <w:r>
        <w:rPr>
          <w:rStyle w:val="CharSClsNo"/>
        </w:rPr>
        <w:t>2</w:t>
      </w:r>
      <w:r>
        <w:t>.</w:t>
      </w:r>
      <w:r>
        <w:tab/>
        <w:t>Partners, children and prescribed family members</w:t>
      </w:r>
      <w:bookmarkEnd w:id="662"/>
      <w:bookmarkEnd w:id="663"/>
      <w:bookmarkEnd w:id="664"/>
    </w:p>
    <w:p>
      <w:pPr>
        <w:pStyle w:val="ySubsection"/>
      </w:pPr>
      <w:r>
        <w:tab/>
        <w:t>(1)</w:t>
      </w:r>
      <w:r>
        <w:tab/>
        <w:t xml:space="preserve">A person is a </w:t>
      </w:r>
      <w:r>
        <w:rPr>
          <w:rStyle w:val="CharDefText"/>
        </w:rPr>
        <w:t>partner</w:t>
      </w:r>
      <w:r>
        <w:t xml:space="preserve"> if — </w:t>
      </w:r>
    </w:p>
    <w:p>
      <w:pPr>
        <w:pStyle w:val="yIndenta"/>
      </w:pPr>
      <w:r>
        <w:tab/>
        <w:t>(a)</w:t>
      </w:r>
      <w:r>
        <w:tab/>
        <w:t>the worker is the spouse or de facto partner of the person; or</w:t>
      </w:r>
    </w:p>
    <w:p>
      <w:pPr>
        <w:pStyle w:val="yIndenta"/>
      </w:pPr>
      <w:r>
        <w:tab/>
        <w:t>(b)</w:t>
      </w:r>
      <w:r>
        <w:tab/>
        <w:t>the worker has previously been a spouse or de facto partner of the person.</w:t>
      </w:r>
    </w:p>
    <w:p>
      <w:pPr>
        <w:pStyle w:val="ySubsection"/>
      </w:pPr>
      <w:r>
        <w:tab/>
        <w:t>(2)</w:t>
      </w:r>
      <w:r>
        <w:tab/>
        <w:t xml:space="preserve">A person, of any age, is a </w:t>
      </w:r>
      <w:r>
        <w:rPr>
          <w:rStyle w:val="CharDefText"/>
        </w:rPr>
        <w:t>child</w:t>
      </w:r>
      <w:r>
        <w:t xml:space="preserve"> if — </w:t>
      </w:r>
    </w:p>
    <w:p>
      <w:pPr>
        <w:pStyle w:val="yIndenta"/>
      </w:pPr>
      <w:r>
        <w:tab/>
        <w:t>(a)</w:t>
      </w:r>
      <w:r>
        <w:tab/>
        <w:t>the worker is a parent of the person; or</w:t>
      </w:r>
    </w:p>
    <w:p>
      <w:pPr>
        <w:pStyle w:val="yIndenta"/>
      </w:pPr>
      <w:r>
        <w:tab/>
        <w:t>(b)</w:t>
      </w:r>
      <w:r>
        <w:tab/>
        <w:t>the worker is a step</w:t>
      </w:r>
      <w:r>
        <w:noBreakHyphen/>
        <w:t>parent of the person (whether the person was legally adopted by the worker or not),</w:t>
      </w:r>
    </w:p>
    <w:p>
      <w:pPr>
        <w:pStyle w:val="ySubsection"/>
      </w:pPr>
      <w:r>
        <w:tab/>
      </w:r>
      <w:r>
        <w:tab/>
        <w:t xml:space="preserve">and </w:t>
      </w:r>
      <w:r>
        <w:rPr>
          <w:rStyle w:val="CharDefText"/>
        </w:rPr>
        <w:t>children</w:t>
      </w:r>
      <w:r>
        <w:t xml:space="preserve"> has a corresponding meaning.</w:t>
      </w:r>
    </w:p>
    <w:p>
      <w:pPr>
        <w:pStyle w:val="ySubsection"/>
      </w:pPr>
      <w:r>
        <w:tab/>
        <w:t>(3)</w:t>
      </w:r>
      <w:r>
        <w:tab/>
        <w:t xml:space="preserve">A person is a </w:t>
      </w:r>
      <w:r>
        <w:rPr>
          <w:rStyle w:val="CharDefText"/>
        </w:rPr>
        <w:t>prescribed family member</w:t>
      </w:r>
      <w:r>
        <w:t xml:space="preserve"> if — </w:t>
      </w:r>
    </w:p>
    <w:p>
      <w:pPr>
        <w:pStyle w:val="yIndenta"/>
      </w:pPr>
      <w:r>
        <w:tab/>
        <w:t>(a)</w:t>
      </w:r>
      <w:r>
        <w:tab/>
        <w:t>the person is a parent of the worker; or</w:t>
      </w:r>
    </w:p>
    <w:p>
      <w:pPr>
        <w:pStyle w:val="yIndenta"/>
      </w:pPr>
      <w:r>
        <w:tab/>
        <w:t>(b)</w:t>
      </w:r>
      <w:r>
        <w:tab/>
        <w:t>the person is a step</w:t>
      </w:r>
      <w:r>
        <w:noBreakHyphen/>
        <w:t>parent of the worker (whether the worker was legally adopted or not); or</w:t>
      </w:r>
    </w:p>
    <w:p>
      <w:pPr>
        <w:pStyle w:val="yIndenta"/>
      </w:pPr>
      <w:r>
        <w:tab/>
        <w:t>(c)</w:t>
      </w:r>
      <w:r>
        <w:tab/>
        <w:t>the worker stands in the place of a parent to the person; or</w:t>
      </w:r>
    </w:p>
    <w:p>
      <w:pPr>
        <w:pStyle w:val="yIndenta"/>
      </w:pPr>
      <w:r>
        <w:tab/>
        <w:t>(d)</w:t>
      </w:r>
      <w:r>
        <w:tab/>
        <w:t>the person stands in the place of a parent to the worker; or</w:t>
      </w:r>
    </w:p>
    <w:p>
      <w:pPr>
        <w:pStyle w:val="yIndenta"/>
      </w:pPr>
      <w:r>
        <w:tab/>
        <w:t>(e)</w:t>
      </w:r>
      <w:r>
        <w:tab/>
        <w:t>the person is a sibling or half</w:t>
      </w:r>
      <w:r>
        <w:noBreakHyphen/>
        <w:t>sibling of the worker; or</w:t>
      </w:r>
    </w:p>
    <w:p>
      <w:pPr>
        <w:pStyle w:val="yIndenta"/>
      </w:pPr>
      <w:r>
        <w:tab/>
        <w:t>(f)</w:t>
      </w:r>
      <w:r>
        <w:tab/>
        <w:t>the worker is a grandparent of the person; or</w:t>
      </w:r>
    </w:p>
    <w:p>
      <w:pPr>
        <w:pStyle w:val="yIndenta"/>
      </w:pPr>
      <w:r>
        <w:tab/>
        <w:t>(g)</w:t>
      </w:r>
      <w:r>
        <w:tab/>
        <w:t>the person is a grandparent of the worker.</w:t>
      </w:r>
    </w:p>
    <w:p>
      <w:pPr>
        <w:pStyle w:val="yFootnotesection"/>
      </w:pPr>
      <w:bookmarkStart w:id="665" w:name="_Toc517341800"/>
      <w:bookmarkStart w:id="666" w:name="_Toc517343070"/>
      <w:r>
        <w:tab/>
        <w:t>[Clause 2 inserted: No. 8 of 2018 s. 11.]</w:t>
      </w:r>
    </w:p>
    <w:p>
      <w:pPr>
        <w:pStyle w:val="yHeading5"/>
      </w:pPr>
      <w:bookmarkStart w:id="667" w:name="_Toc536194426"/>
      <w:r>
        <w:rPr>
          <w:rStyle w:val="CharSClsNo"/>
        </w:rPr>
        <w:t>3</w:t>
      </w:r>
      <w:r>
        <w:t>.</w:t>
      </w:r>
      <w:r>
        <w:tab/>
        <w:t>Dependants</w:t>
      </w:r>
      <w:bookmarkEnd w:id="665"/>
      <w:bookmarkEnd w:id="666"/>
      <w:bookmarkEnd w:id="667"/>
    </w:p>
    <w:p>
      <w:pPr>
        <w:pStyle w:val="ySubsection"/>
      </w:pPr>
      <w:r>
        <w:tab/>
      </w:r>
      <w:r>
        <w:tab/>
        <w:t xml:space="preserve">A person who is a partner, child or prescribed family member is a </w:t>
      </w:r>
      <w:r>
        <w:rPr>
          <w:rStyle w:val="CharDefText"/>
        </w:rPr>
        <w:t>dependant</w:t>
      </w:r>
      <w:r>
        <w:t xml:space="preserve"> if the person — </w:t>
      </w:r>
    </w:p>
    <w:p>
      <w:pPr>
        <w:pStyle w:val="yIndenta"/>
      </w:pPr>
      <w:r>
        <w:tab/>
        <w:t>(a)</w:t>
      </w:r>
      <w:r>
        <w:tab/>
        <w:t>was wholly or in part dependent upon the earnings of the worker at the time of the worker’s death; or</w:t>
      </w:r>
    </w:p>
    <w:p>
      <w:pPr>
        <w:pStyle w:val="yIndenta"/>
      </w:pPr>
      <w:r>
        <w:tab/>
        <w:t>(b)</w:t>
      </w:r>
      <w:r>
        <w:tab/>
        <w:t>would have been wholly or in part dependent upon the earnings of the worker at the time of the worker’s death if the injury had not occurred.</w:t>
      </w:r>
    </w:p>
    <w:p>
      <w:pPr>
        <w:pStyle w:val="yFootnotesection"/>
      </w:pPr>
      <w:bookmarkStart w:id="668" w:name="_Toc517341801"/>
      <w:bookmarkStart w:id="669" w:name="_Toc517343071"/>
      <w:r>
        <w:tab/>
        <w:t>[Clause 3 inserted: No. 8 of 2018 s. 11.]</w:t>
      </w:r>
    </w:p>
    <w:p>
      <w:pPr>
        <w:pStyle w:val="yHeading5"/>
      </w:pPr>
      <w:bookmarkStart w:id="670" w:name="_Toc536194427"/>
      <w:r>
        <w:rPr>
          <w:rStyle w:val="CharSClsNo"/>
        </w:rPr>
        <w:t>4</w:t>
      </w:r>
      <w:r>
        <w:t>.</w:t>
      </w:r>
      <w:r>
        <w:tab/>
        <w:t>Lump sum entitlement</w:t>
      </w:r>
      <w:bookmarkEnd w:id="668"/>
      <w:bookmarkEnd w:id="669"/>
      <w:bookmarkEnd w:id="670"/>
    </w:p>
    <w:p>
      <w:pPr>
        <w:pStyle w:val="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yFootnotesection"/>
      </w:pPr>
      <w:bookmarkStart w:id="671" w:name="_Toc517341802"/>
      <w:bookmarkStart w:id="672" w:name="_Toc517343072"/>
      <w:r>
        <w:tab/>
        <w:t>[Clause 4 inserted: No. 8 of 2018 s. 11.]</w:t>
      </w:r>
    </w:p>
    <w:p>
      <w:pPr>
        <w:pStyle w:val="yHeading5"/>
      </w:pPr>
      <w:bookmarkStart w:id="673" w:name="_Toc536194428"/>
      <w:r>
        <w:rPr>
          <w:rStyle w:val="CharSClsNo"/>
        </w:rPr>
        <w:t>5</w:t>
      </w:r>
      <w:r>
        <w:t>.</w:t>
      </w:r>
      <w:r>
        <w:tab/>
        <w:t>Child’s allowance</w:t>
      </w:r>
      <w:bookmarkEnd w:id="671"/>
      <w:bookmarkEnd w:id="672"/>
      <w:bookmarkEnd w:id="673"/>
    </w:p>
    <w:p>
      <w:pPr>
        <w:pStyle w:val="ySubsection"/>
      </w:pPr>
      <w:r>
        <w:tab/>
      </w:r>
      <w:r>
        <w:tab/>
        <w:t xml:space="preserve">The </w:t>
      </w:r>
      <w:r>
        <w:rPr>
          <w:rStyle w:val="CharDefText"/>
        </w:rPr>
        <w:t>child’s allowance</w:t>
      </w:r>
      <w:r>
        <w:t xml:space="preserve"> is — </w:t>
      </w:r>
    </w:p>
    <w:p>
      <w:pPr>
        <w:pStyle w:val="yIndenta"/>
      </w:pPr>
      <w:r>
        <w:tab/>
        <w:t>(a)</w:t>
      </w:r>
      <w:r>
        <w:tab/>
        <w:t>the amount of $133 per week; or</w:t>
      </w:r>
    </w:p>
    <w:p>
      <w:pPr>
        <w:pStyle w:val="yIndenta"/>
      </w:pPr>
      <w:r>
        <w:tab/>
        <w:t>(b)</w:t>
      </w:r>
      <w:r>
        <w:tab/>
        <w:t>if regulations made for the purposes of this clause prescribe a different amount per week or provide for a different amount per week to be determined in accordance with the regulations, that amount.</w:t>
      </w:r>
    </w:p>
    <w:p>
      <w:pPr>
        <w:pStyle w:val="yFootnotesection"/>
      </w:pPr>
      <w:bookmarkStart w:id="674" w:name="_Toc496538786"/>
      <w:bookmarkStart w:id="675" w:name="_Toc496538835"/>
      <w:bookmarkStart w:id="676" w:name="_Toc516822817"/>
      <w:bookmarkStart w:id="677" w:name="_Toc517341803"/>
      <w:bookmarkStart w:id="678" w:name="_Toc517343073"/>
      <w:r>
        <w:tab/>
        <w:t>[Clause 5 inserted: No. 8 of 2018 s. 11.]</w:t>
      </w:r>
    </w:p>
    <w:p>
      <w:pPr>
        <w:pStyle w:val="yHeading3"/>
      </w:pPr>
      <w:bookmarkStart w:id="679" w:name="_Toc518039369"/>
      <w:bookmarkStart w:id="680" w:name="_Toc536194429"/>
      <w:r>
        <w:rPr>
          <w:rStyle w:val="CharSDivNo"/>
        </w:rPr>
        <w:t>Division 2</w:t>
      </w:r>
      <w:r>
        <w:t> — </w:t>
      </w:r>
      <w:r>
        <w:rPr>
          <w:rStyle w:val="CharSDivText"/>
        </w:rPr>
        <w:t>Entitlements if the worker’s death results from the injury</w:t>
      </w:r>
      <w:bookmarkEnd w:id="674"/>
      <w:bookmarkEnd w:id="675"/>
      <w:bookmarkEnd w:id="676"/>
      <w:bookmarkEnd w:id="677"/>
      <w:bookmarkEnd w:id="678"/>
      <w:bookmarkEnd w:id="679"/>
      <w:bookmarkEnd w:id="680"/>
    </w:p>
    <w:p>
      <w:pPr>
        <w:pStyle w:val="yFootnoteheading"/>
        <w:keepNext/>
      </w:pPr>
      <w:r>
        <w:tab/>
        <w:t>[Heading inserted: No. 8 of 2018 s. 11.]</w:t>
      </w:r>
    </w:p>
    <w:p>
      <w:pPr>
        <w:pStyle w:val="yHeading5"/>
      </w:pPr>
      <w:bookmarkStart w:id="681" w:name="_Toc517341804"/>
      <w:bookmarkStart w:id="682" w:name="_Toc517343074"/>
      <w:bookmarkStart w:id="683" w:name="_Toc536194430"/>
      <w:r>
        <w:rPr>
          <w:rStyle w:val="CharSClsNo"/>
        </w:rPr>
        <w:t>6</w:t>
      </w:r>
      <w:r>
        <w:t>.</w:t>
      </w:r>
      <w:r>
        <w:tab/>
        <w:t>Application of this Division</w:t>
      </w:r>
      <w:bookmarkEnd w:id="681"/>
      <w:bookmarkEnd w:id="682"/>
      <w:bookmarkEnd w:id="683"/>
    </w:p>
    <w:p>
      <w:pPr>
        <w:pStyle w:val="ySubsection"/>
      </w:pPr>
      <w:r>
        <w:tab/>
      </w:r>
      <w:r>
        <w:tab/>
        <w:t>This Division applies if the worker’s death results from the injury.</w:t>
      </w:r>
    </w:p>
    <w:p>
      <w:pPr>
        <w:pStyle w:val="yFootnotesection"/>
      </w:pPr>
      <w:bookmarkStart w:id="684" w:name="_Toc517341805"/>
      <w:bookmarkStart w:id="685" w:name="_Toc517343075"/>
      <w:r>
        <w:tab/>
        <w:t>[Clause 6 inserted: No. 8 of 2018 s. 11.]</w:t>
      </w:r>
    </w:p>
    <w:p>
      <w:pPr>
        <w:pStyle w:val="yHeading5"/>
      </w:pPr>
      <w:bookmarkStart w:id="686" w:name="_Toc536194431"/>
      <w:r>
        <w:rPr>
          <w:rStyle w:val="CharSClsNo"/>
        </w:rPr>
        <w:t>7</w:t>
      </w:r>
      <w:r>
        <w:t>.</w:t>
      </w:r>
      <w:r>
        <w:tab/>
        <w:t>Lump sum compensation for partners, children and others</w:t>
      </w:r>
      <w:bookmarkEnd w:id="684"/>
      <w:bookmarkEnd w:id="685"/>
      <w:bookmarkEnd w:id="686"/>
    </w:p>
    <w:p>
      <w:pPr>
        <w:pStyle w:val="ySubsection"/>
      </w:pPr>
      <w:r>
        <w:tab/>
        <w:t>(1)</w:t>
      </w:r>
      <w:r>
        <w:tab/>
        <w:t xml:space="preserve">If the worker dies leaving — </w:t>
      </w:r>
    </w:p>
    <w:p>
      <w:pPr>
        <w:pStyle w:val="yIndenta"/>
      </w:pPr>
      <w:r>
        <w:tab/>
        <w:t>(a)</w:t>
      </w:r>
      <w:r>
        <w:tab/>
        <w:t>a person described in column 1 of item 1 or 9 in the Table who is a dependant; or</w:t>
      </w:r>
    </w:p>
    <w:p>
      <w:pPr>
        <w:pStyle w:val="yIndenta"/>
      </w:pPr>
      <w:r>
        <w:tab/>
        <w:t>(b)</w:t>
      </w:r>
      <w:r>
        <w:tab/>
        <w:t xml:space="preserve">persons described in column 1 of item 2, 3, 4, 5, 6, 7, 8 or 10 in the Table each of whom is a dependant, </w:t>
      </w:r>
    </w:p>
    <w:p>
      <w:pPr>
        <w:pStyle w:val="ySubsection"/>
      </w:pPr>
      <w:r>
        <w:tab/>
      </w:r>
      <w:r>
        <w:tab/>
        <w:t>the person or each of those persons is entitled to, or to a portion of, the lump sum entitlement as determined in accordance with column 2 of that item.</w:t>
      </w:r>
    </w:p>
    <w:p>
      <w:pPr>
        <w:pStyle w:val="yTHeadingNAm"/>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yTableNAm"/>
            </w:pPr>
            <w:r>
              <w:rPr>
                <w:b/>
              </w:rPr>
              <w:t>Item</w:t>
            </w:r>
          </w:p>
        </w:tc>
        <w:tc>
          <w:tcPr>
            <w:tcW w:w="2835" w:type="dxa"/>
          </w:tcPr>
          <w:p>
            <w:pPr>
              <w:pStyle w:val="yTableNAm"/>
            </w:pPr>
            <w:r>
              <w:rPr>
                <w:b/>
              </w:rPr>
              <w:t>Column 1</w:t>
            </w:r>
          </w:p>
          <w:p>
            <w:pPr>
              <w:pStyle w:val="yTableNAm"/>
            </w:pPr>
            <w:r>
              <w:t>Dependant or dependants</w:t>
            </w:r>
          </w:p>
        </w:tc>
        <w:tc>
          <w:tcPr>
            <w:tcW w:w="2533" w:type="dxa"/>
          </w:tcPr>
          <w:p>
            <w:pPr>
              <w:pStyle w:val="yTableNAm"/>
            </w:pPr>
            <w:r>
              <w:rPr>
                <w:b/>
              </w:rPr>
              <w:t>Column 2</w:t>
            </w:r>
          </w:p>
          <w:p>
            <w:pPr>
              <w:pStyle w:val="yTableNAm"/>
            </w:pPr>
            <w:r>
              <w:t>Compensation</w:t>
            </w:r>
          </w:p>
        </w:tc>
      </w:tr>
      <w:tr>
        <w:tc>
          <w:tcPr>
            <w:tcW w:w="708" w:type="dxa"/>
          </w:tcPr>
          <w:p>
            <w:pPr>
              <w:pStyle w:val="yTableNAm"/>
            </w:pPr>
            <w:r>
              <w:t>1.</w:t>
            </w:r>
          </w:p>
        </w:tc>
        <w:tc>
          <w:tcPr>
            <w:tcW w:w="2835" w:type="dxa"/>
          </w:tcPr>
          <w:p>
            <w:pPr>
              <w:pStyle w:val="yTableNAm"/>
            </w:pPr>
            <w:r>
              <w:t>Partners: 1</w:t>
            </w:r>
            <w:r>
              <w:br/>
            </w:r>
          </w:p>
          <w:p>
            <w:pPr>
              <w:pStyle w:val="yTableNAm"/>
            </w:pPr>
            <w:r>
              <w:t>Children: 0</w:t>
            </w:r>
          </w:p>
        </w:tc>
        <w:tc>
          <w:tcPr>
            <w:tcW w:w="2533" w:type="dxa"/>
          </w:tcPr>
          <w:p>
            <w:pPr>
              <w:pStyle w:val="yTableNAm"/>
            </w:pPr>
            <w:r>
              <w:t>100% of the LSE to the partner</w:t>
            </w:r>
          </w:p>
        </w:tc>
      </w:tr>
      <w:tr>
        <w:tc>
          <w:tcPr>
            <w:tcW w:w="708" w:type="dxa"/>
          </w:tcPr>
          <w:p>
            <w:pPr>
              <w:pStyle w:val="yTableNAm"/>
            </w:pPr>
            <w:r>
              <w:t>2.</w:t>
            </w:r>
          </w:p>
        </w:tc>
        <w:tc>
          <w:tcPr>
            <w:tcW w:w="2835" w:type="dxa"/>
          </w:tcPr>
          <w:p>
            <w:pPr>
              <w:pStyle w:val="yTableNAm"/>
            </w:pPr>
            <w:r>
              <w:t>Partners: 1</w:t>
            </w:r>
            <w:r>
              <w:br/>
            </w:r>
          </w:p>
          <w:p>
            <w:pPr>
              <w:pStyle w:val="yTableNAm"/>
            </w:pPr>
            <w:r>
              <w:t>Children: 1</w:t>
            </w:r>
          </w:p>
        </w:tc>
        <w:tc>
          <w:tcPr>
            <w:tcW w:w="2533" w:type="dxa"/>
          </w:tcPr>
          <w:p>
            <w:pPr>
              <w:pStyle w:val="yTableNAm"/>
            </w:pPr>
            <w:r>
              <w:t>90% of the LSE to the partner</w:t>
            </w:r>
          </w:p>
          <w:p>
            <w:pPr>
              <w:pStyle w:val="yTableNAm"/>
            </w:pPr>
            <w:r>
              <w:t>10% of the LSE to the child</w:t>
            </w:r>
          </w:p>
        </w:tc>
      </w:tr>
      <w:tr>
        <w:tc>
          <w:tcPr>
            <w:tcW w:w="708" w:type="dxa"/>
          </w:tcPr>
          <w:p>
            <w:pPr>
              <w:pStyle w:val="yTableNAm"/>
            </w:pPr>
            <w:r>
              <w:t>3.</w:t>
            </w:r>
          </w:p>
        </w:tc>
        <w:tc>
          <w:tcPr>
            <w:tcW w:w="2835" w:type="dxa"/>
          </w:tcPr>
          <w:p>
            <w:pPr>
              <w:pStyle w:val="yTableNAm"/>
            </w:pPr>
            <w:r>
              <w:t>Partners: 1</w:t>
            </w:r>
            <w:r>
              <w:br/>
            </w:r>
          </w:p>
          <w:p>
            <w:pPr>
              <w:pStyle w:val="yTableNAm"/>
            </w:pPr>
            <w:r>
              <w:t>Children: 2 to 5</w:t>
            </w:r>
          </w:p>
        </w:tc>
        <w:tc>
          <w:tcPr>
            <w:tcW w:w="2533" w:type="dxa"/>
          </w:tcPr>
          <w:p>
            <w:pPr>
              <w:pStyle w:val="yTableNAm"/>
            </w:pPr>
            <w:r>
              <w:t>5% of the LSE to each child</w:t>
            </w:r>
          </w:p>
          <w:p>
            <w:pPr>
              <w:pStyle w:val="yTableNAm"/>
            </w:pPr>
            <w:r>
              <w:t>Balance of the LSE to the partner</w:t>
            </w:r>
          </w:p>
        </w:tc>
      </w:tr>
      <w:tr>
        <w:tc>
          <w:tcPr>
            <w:tcW w:w="708" w:type="dxa"/>
          </w:tcPr>
          <w:p>
            <w:pPr>
              <w:pStyle w:val="yTableNAm"/>
            </w:pPr>
            <w:r>
              <w:t>4.</w:t>
            </w:r>
          </w:p>
        </w:tc>
        <w:tc>
          <w:tcPr>
            <w:tcW w:w="2835" w:type="dxa"/>
          </w:tcPr>
          <w:p>
            <w:pPr>
              <w:pStyle w:val="yTableNAm"/>
            </w:pPr>
            <w:r>
              <w:t>Partners: 1</w:t>
            </w:r>
            <w:r>
              <w:br/>
            </w:r>
          </w:p>
          <w:p>
            <w:pPr>
              <w:pStyle w:val="yTableNAm"/>
            </w:pPr>
            <w:r>
              <w:t>Children: 6 or more</w:t>
            </w:r>
          </w:p>
        </w:tc>
        <w:tc>
          <w:tcPr>
            <w:tcW w:w="2533" w:type="dxa"/>
          </w:tcPr>
          <w:p>
            <w:pPr>
              <w:pStyle w:val="yTableNAm"/>
            </w:pPr>
            <w:r>
              <w:t>75% of the LSE to the partner</w:t>
            </w:r>
          </w:p>
          <w:p>
            <w:pPr>
              <w:pStyle w:val="yTableNAm"/>
            </w:pPr>
            <w:r>
              <w:t>25% of the LSE divided equally between the children</w:t>
            </w:r>
          </w:p>
        </w:tc>
      </w:tr>
      <w:tr>
        <w:tc>
          <w:tcPr>
            <w:tcW w:w="708" w:type="dxa"/>
          </w:tcPr>
          <w:p>
            <w:pPr>
              <w:pStyle w:val="yTableNAm"/>
            </w:pPr>
            <w:r>
              <w:t>5.</w:t>
            </w:r>
          </w:p>
        </w:tc>
        <w:tc>
          <w:tcPr>
            <w:tcW w:w="2835" w:type="dxa"/>
          </w:tcPr>
          <w:p>
            <w:pPr>
              <w:pStyle w:val="yTableNAm"/>
            </w:pPr>
            <w:r>
              <w:t>Partners: 2 or more</w:t>
            </w:r>
          </w:p>
          <w:p>
            <w:pPr>
              <w:pStyle w:val="yTableNAm"/>
            </w:pPr>
            <w:r>
              <w:t>Children: None</w:t>
            </w:r>
          </w:p>
        </w:tc>
        <w:tc>
          <w:tcPr>
            <w:tcW w:w="2533" w:type="dxa"/>
          </w:tcPr>
          <w:p>
            <w:pPr>
              <w:pStyle w:val="yTableNAm"/>
            </w:pPr>
            <w:r>
              <w:t>100% of the LSE divided so that each partner receives an amount proportionate to the loss of financial support suffered by that partner</w:t>
            </w:r>
          </w:p>
        </w:tc>
      </w:tr>
      <w:tr>
        <w:tc>
          <w:tcPr>
            <w:tcW w:w="708" w:type="dxa"/>
          </w:tcPr>
          <w:p>
            <w:pPr>
              <w:pStyle w:val="yTableNAm"/>
            </w:pPr>
            <w:r>
              <w:t>6.</w:t>
            </w:r>
          </w:p>
        </w:tc>
        <w:tc>
          <w:tcPr>
            <w:tcW w:w="2835" w:type="dxa"/>
          </w:tcPr>
          <w:p>
            <w:pPr>
              <w:pStyle w:val="yTableNAm"/>
            </w:pPr>
            <w:r>
              <w:t>Partners: 2 or more</w:t>
            </w:r>
            <w:r>
              <w:br/>
            </w:r>
            <w:r>
              <w:br/>
            </w:r>
            <w:r>
              <w:br/>
            </w:r>
            <w:r>
              <w:br/>
            </w:r>
            <w:r>
              <w:br/>
            </w:r>
            <w:r>
              <w:br/>
            </w:r>
          </w:p>
          <w:p>
            <w:pPr>
              <w:pStyle w:val="yTableNAm"/>
            </w:pPr>
            <w:r>
              <w:t>Children: 1</w:t>
            </w:r>
          </w:p>
        </w:tc>
        <w:tc>
          <w:tcPr>
            <w:tcW w:w="2533" w:type="dxa"/>
          </w:tcPr>
          <w:p>
            <w:pPr>
              <w:pStyle w:val="yTableNAm"/>
            </w:pPr>
            <w:r>
              <w:t>90% of the LSE divided between the partners so that each partner receives an amount proportionate to the loss of financial support suffered by that partner</w:t>
            </w:r>
          </w:p>
          <w:p>
            <w:pPr>
              <w:pStyle w:val="yTableNAm"/>
            </w:pPr>
            <w:r>
              <w:t>10% of the LSE to the child</w:t>
            </w:r>
          </w:p>
        </w:tc>
      </w:tr>
      <w:tr>
        <w:tc>
          <w:tcPr>
            <w:tcW w:w="708" w:type="dxa"/>
          </w:tcPr>
          <w:p>
            <w:pPr>
              <w:pStyle w:val="yTableNAm"/>
            </w:pPr>
            <w:r>
              <w:t>7.</w:t>
            </w:r>
          </w:p>
        </w:tc>
        <w:tc>
          <w:tcPr>
            <w:tcW w:w="2835" w:type="dxa"/>
          </w:tcPr>
          <w:p>
            <w:pPr>
              <w:pStyle w:val="yTableNAm"/>
            </w:pPr>
            <w:r>
              <w:t>Partners: 2 or more</w:t>
            </w:r>
            <w:r>
              <w:br/>
            </w:r>
          </w:p>
          <w:p>
            <w:pPr>
              <w:pStyle w:val="yTableNAm"/>
            </w:pPr>
            <w:r>
              <w:t>Children: 2 to 5</w:t>
            </w:r>
          </w:p>
        </w:tc>
        <w:tc>
          <w:tcPr>
            <w:tcW w:w="2533" w:type="dxa"/>
          </w:tcPr>
          <w:p>
            <w:pPr>
              <w:pStyle w:val="yTableNAm"/>
            </w:pPr>
            <w:r>
              <w:t>5% of the LSE to each child</w:t>
            </w:r>
          </w:p>
          <w:p>
            <w:pPr>
              <w:pStyle w:val="yTableNAm"/>
            </w:pPr>
            <w:r>
              <w:t>Balance of the LSE divided between the partners so that each partner receives an amount proportionate to the loss of financial support suffered by that partner</w:t>
            </w:r>
          </w:p>
        </w:tc>
      </w:tr>
      <w:tr>
        <w:trPr>
          <w:cantSplit/>
        </w:trPr>
        <w:tc>
          <w:tcPr>
            <w:tcW w:w="708" w:type="dxa"/>
          </w:tcPr>
          <w:p>
            <w:pPr>
              <w:pStyle w:val="yTableNAm"/>
            </w:pPr>
            <w:r>
              <w:t>8.</w:t>
            </w:r>
          </w:p>
        </w:tc>
        <w:tc>
          <w:tcPr>
            <w:tcW w:w="2835" w:type="dxa"/>
          </w:tcPr>
          <w:p>
            <w:pPr>
              <w:pStyle w:val="yTableNAm"/>
            </w:pPr>
            <w:r>
              <w:t>Partners: 2 or more</w:t>
            </w:r>
            <w:r>
              <w:br/>
            </w:r>
            <w:r>
              <w:br/>
            </w:r>
            <w:r>
              <w:br/>
            </w:r>
            <w:r>
              <w:br/>
            </w:r>
            <w:r>
              <w:br/>
            </w:r>
            <w:r>
              <w:br/>
            </w:r>
          </w:p>
          <w:p>
            <w:pPr>
              <w:pStyle w:val="yTableNAm"/>
            </w:pPr>
            <w:r>
              <w:t>Children: 6 or more</w:t>
            </w:r>
          </w:p>
        </w:tc>
        <w:tc>
          <w:tcPr>
            <w:tcW w:w="2533" w:type="dxa"/>
          </w:tcPr>
          <w:p>
            <w:pPr>
              <w:pStyle w:val="yTableNAm"/>
            </w:pPr>
            <w:r>
              <w:t>75% of the LSE divided between the partners so that each partner receives an amount proportionate to the loss of financial support suffered by that partner</w:t>
            </w:r>
          </w:p>
          <w:p>
            <w:pPr>
              <w:pStyle w:val="yTableNAm"/>
            </w:pPr>
            <w:r>
              <w:t>25% of the LSE divided equally between the children</w:t>
            </w:r>
          </w:p>
        </w:tc>
      </w:tr>
      <w:tr>
        <w:tc>
          <w:tcPr>
            <w:tcW w:w="708" w:type="dxa"/>
          </w:tcPr>
          <w:p>
            <w:pPr>
              <w:pStyle w:val="yTableNAm"/>
            </w:pPr>
            <w:r>
              <w:t>9.</w:t>
            </w:r>
          </w:p>
        </w:tc>
        <w:tc>
          <w:tcPr>
            <w:tcW w:w="2835" w:type="dxa"/>
          </w:tcPr>
          <w:p>
            <w:pPr>
              <w:pStyle w:val="yTableNAm"/>
            </w:pPr>
            <w:r>
              <w:t>Partners: None</w:t>
            </w:r>
          </w:p>
          <w:p>
            <w:pPr>
              <w:pStyle w:val="yTableNAm"/>
            </w:pPr>
            <w:r>
              <w:t>Children: 1</w:t>
            </w:r>
          </w:p>
        </w:tc>
        <w:tc>
          <w:tcPr>
            <w:tcW w:w="2533" w:type="dxa"/>
          </w:tcPr>
          <w:p>
            <w:pPr>
              <w:pStyle w:val="yTableNAm"/>
            </w:pPr>
            <w:r>
              <w:t>100% of the LSE to the child</w:t>
            </w:r>
          </w:p>
        </w:tc>
      </w:tr>
      <w:tr>
        <w:tc>
          <w:tcPr>
            <w:tcW w:w="708" w:type="dxa"/>
          </w:tcPr>
          <w:p>
            <w:pPr>
              <w:pStyle w:val="yTableNAm"/>
            </w:pPr>
            <w:r>
              <w:t>10.</w:t>
            </w:r>
          </w:p>
        </w:tc>
        <w:tc>
          <w:tcPr>
            <w:tcW w:w="2835" w:type="dxa"/>
          </w:tcPr>
          <w:p>
            <w:pPr>
              <w:pStyle w:val="yTableNAm"/>
            </w:pPr>
            <w:r>
              <w:t>Partners: None</w:t>
            </w:r>
          </w:p>
          <w:p>
            <w:pPr>
              <w:pStyle w:val="yTableNAm"/>
            </w:pPr>
            <w:r>
              <w:t>Children: 2 or more</w:t>
            </w:r>
          </w:p>
        </w:tc>
        <w:tc>
          <w:tcPr>
            <w:tcW w:w="2533" w:type="dxa"/>
          </w:tcPr>
          <w:p>
            <w:pPr>
              <w:pStyle w:val="yTableNAm"/>
            </w:pPr>
            <w:r>
              <w:t>100% of the LSE divided equally between the children</w:t>
            </w:r>
          </w:p>
        </w:tc>
      </w:tr>
    </w:tbl>
    <w:p>
      <w:pPr>
        <w:pStyle w:val="ySubsection"/>
        <w:spacing w:before="120"/>
      </w:pPr>
      <w:r>
        <w:tab/>
        <w:t>(2)</w:t>
      </w:r>
      <w:r>
        <w:tab/>
        <w:t>The compensation for a partner or child under subclause (1) applies whether or not the worker dies also leaving any prescribed family member who is a dependant.</w:t>
      </w:r>
    </w:p>
    <w:p>
      <w:pPr>
        <w:pStyle w:val="ySubsection"/>
        <w:spacing w:before="120"/>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ySubsection"/>
        <w:spacing w:before="120"/>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yFootnotesection"/>
      </w:pPr>
      <w:bookmarkStart w:id="687" w:name="_Toc517341806"/>
      <w:bookmarkStart w:id="688" w:name="_Toc517343076"/>
      <w:r>
        <w:tab/>
        <w:t>[Clause 7 inserted: No. 8 of 2018 s. 11.]</w:t>
      </w:r>
    </w:p>
    <w:p>
      <w:pPr>
        <w:pStyle w:val="yHeading5"/>
      </w:pPr>
      <w:bookmarkStart w:id="689" w:name="_Toc536194432"/>
      <w:r>
        <w:rPr>
          <w:rStyle w:val="CharSClsNo"/>
        </w:rPr>
        <w:t>8</w:t>
      </w:r>
      <w:r>
        <w:t>.</w:t>
      </w:r>
      <w:r>
        <w:tab/>
        <w:t>Allowance for children</w:t>
      </w:r>
      <w:bookmarkEnd w:id="687"/>
      <w:bookmarkEnd w:id="688"/>
      <w:bookmarkEnd w:id="689"/>
    </w:p>
    <w:p>
      <w:pPr>
        <w:pStyle w:val="ySubsection"/>
      </w:pPr>
      <w:r>
        <w:tab/>
        <w:t>(1)</w:t>
      </w:r>
      <w:r>
        <w:tab/>
        <w:t>This clause applies to a child left by the worker when the worker dies.</w:t>
      </w:r>
    </w:p>
    <w:p>
      <w:pPr>
        <w:pStyle w:val="ySubsection"/>
      </w:pPr>
      <w:r>
        <w:tab/>
        <w:t>(2)</w:t>
      </w:r>
      <w:r>
        <w:tab/>
        <w:t xml:space="preserve">An </w:t>
      </w:r>
      <w:r>
        <w:rPr>
          <w:rStyle w:val="CharDefText"/>
        </w:rPr>
        <w:t>eligible child</w:t>
      </w:r>
      <w:r>
        <w:t xml:space="preserve"> is a child who is a dependant and — </w:t>
      </w:r>
    </w:p>
    <w:p>
      <w:pPr>
        <w:pStyle w:val="yIndenta"/>
      </w:pPr>
      <w:r>
        <w:tab/>
        <w:t>(a)</w:t>
      </w:r>
      <w:r>
        <w:tab/>
        <w:t>is under the age of 16 years; or</w:t>
      </w:r>
    </w:p>
    <w:p>
      <w:pPr>
        <w:pStyle w:val="yIndenta"/>
      </w:pPr>
      <w:r>
        <w:tab/>
        <w:t>(b)</w:t>
      </w:r>
      <w:r>
        <w:tab/>
        <w:t>has attained the age of 16 years but is under the age of 21 years and is a full</w:t>
      </w:r>
      <w:r>
        <w:noBreakHyphen/>
        <w:t>time student; or</w:t>
      </w:r>
    </w:p>
    <w:p>
      <w:pPr>
        <w:pStyle w:val="yIndenta"/>
      </w:pPr>
      <w:r>
        <w:tab/>
        <w:t>(c)</w:t>
      </w:r>
      <w:r>
        <w:tab/>
        <w:t>is the subject of a determination that is in force under subclause (5) or (6).</w:t>
      </w:r>
    </w:p>
    <w:p>
      <w:pPr>
        <w:pStyle w:val="ySubsection"/>
      </w:pPr>
      <w:r>
        <w:tab/>
        <w:t>(3)</w:t>
      </w:r>
      <w:r>
        <w:tab/>
        <w:t>Each eligible child is entitled to the child’s allowance.</w:t>
      </w:r>
    </w:p>
    <w:p>
      <w:pPr>
        <w:pStyle w:val="ySubsection"/>
      </w:pPr>
      <w:r>
        <w:tab/>
        <w:t>(4)</w:t>
      </w:r>
      <w:r>
        <w:tab/>
        <w:t>The child’s allowance is in addition to, and does not affect, any compensation for the eligible child under clause 7(1) of this Schedule.</w:t>
      </w:r>
    </w:p>
    <w:p>
      <w:pPr>
        <w:pStyle w:val="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ySubsection"/>
      </w:pPr>
      <w:r>
        <w:tab/>
        <w:t>(6)</w:t>
      </w:r>
      <w:r>
        <w:tab/>
        <w:t xml:space="preserve">If — </w:t>
      </w:r>
    </w:p>
    <w:p>
      <w:pPr>
        <w:pStyle w:val="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yIndenta"/>
      </w:pPr>
      <w:r>
        <w:tab/>
        <w:t>(b)</w:t>
      </w:r>
      <w:r>
        <w:tab/>
        <w:t>the child is under the age of 21 years,</w:t>
      </w:r>
    </w:p>
    <w:p>
      <w:pPr>
        <w:pStyle w:val="ySubsection"/>
      </w:pPr>
      <w:r>
        <w:tab/>
      </w:r>
      <w:r>
        <w:tab/>
        <w:t>on application being made to the Registrar an arbitrator may, in the arbitrator’s absolute discretion, determine that the child should continue to receive the child’s allowance by reason of circumstances.</w:t>
      </w:r>
    </w:p>
    <w:p>
      <w:pPr>
        <w:pStyle w:val="ySubsection"/>
      </w:pPr>
      <w:r>
        <w:tab/>
        <w:t>(7)</w:t>
      </w:r>
      <w:r>
        <w:tab/>
        <w:t>On application being made to the Registrar an arbitrator may, in the arbitrator’s absolute discretion, revoke a determination made under subclause (5) or (6).</w:t>
      </w:r>
    </w:p>
    <w:p>
      <w:pPr>
        <w:pStyle w:val="yFootnotesection"/>
      </w:pPr>
      <w:bookmarkStart w:id="690" w:name="_Toc517341807"/>
      <w:bookmarkStart w:id="691" w:name="_Toc517343077"/>
      <w:r>
        <w:tab/>
        <w:t>[Clause 8 inserted: No. 8 of 2018 s. 11.]</w:t>
      </w:r>
    </w:p>
    <w:p>
      <w:pPr>
        <w:pStyle w:val="yHeading5"/>
      </w:pPr>
      <w:bookmarkStart w:id="692" w:name="_Toc536194433"/>
      <w:r>
        <w:rPr>
          <w:rStyle w:val="CharSClsNo"/>
        </w:rPr>
        <w:t>9</w:t>
      </w:r>
      <w:r>
        <w:t>.</w:t>
      </w:r>
      <w:r>
        <w:tab/>
        <w:t>Funeral and medical expenses</w:t>
      </w:r>
      <w:bookmarkEnd w:id="690"/>
      <w:bookmarkEnd w:id="691"/>
      <w:bookmarkEnd w:id="692"/>
    </w:p>
    <w:p>
      <w:pPr>
        <w:pStyle w:val="ySubsection"/>
        <w:keepNext/>
      </w:pPr>
      <w:r>
        <w:tab/>
        <w:t>(1)</w:t>
      </w:r>
      <w:r>
        <w:tab/>
        <w:t xml:space="preserve">In this clause — </w:t>
      </w:r>
    </w:p>
    <w:p>
      <w:pPr>
        <w:pStyle w:val="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ySubsection"/>
      </w:pPr>
      <w:r>
        <w:tab/>
        <w:t>(2)</w:t>
      </w:r>
      <w:r>
        <w:tab/>
        <w:t xml:space="preserve">A person who has incurred funeral expenses is entitled to the amount of the expenses incurred but not exceeding — </w:t>
      </w:r>
    </w:p>
    <w:p>
      <w:pPr>
        <w:pStyle w:val="yIndenta"/>
      </w:pPr>
      <w:r>
        <w:tab/>
        <w:t>(a)</w:t>
      </w:r>
      <w:r>
        <w:tab/>
        <w:t>the amount of $9 813; or</w:t>
      </w:r>
    </w:p>
    <w:p>
      <w:pPr>
        <w:pStyle w:val="yIndenta"/>
      </w:pPr>
      <w:r>
        <w:tab/>
        <w:t>(b)</w:t>
      </w:r>
      <w:r>
        <w:tab/>
        <w:t>if regulations made for the purposes of this subclause prescribe a different amount or provide for a different amount to be determined in accordance with the regulations, that amount.</w:t>
      </w:r>
    </w:p>
    <w:p>
      <w:pPr>
        <w:pStyle w:val="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yFootnotesection"/>
      </w:pPr>
      <w:bookmarkStart w:id="693" w:name="_Toc496538791"/>
      <w:bookmarkStart w:id="694" w:name="_Toc496538840"/>
      <w:bookmarkStart w:id="695" w:name="_Toc516822822"/>
      <w:bookmarkStart w:id="696" w:name="_Toc517341808"/>
      <w:bookmarkStart w:id="697" w:name="_Toc517343078"/>
      <w:r>
        <w:tab/>
        <w:t>[Clause 9 inserted: No. 8 of 2018 s. 11.]</w:t>
      </w:r>
    </w:p>
    <w:p>
      <w:pPr>
        <w:pStyle w:val="yHeading3"/>
      </w:pPr>
      <w:bookmarkStart w:id="698" w:name="_Toc518039374"/>
      <w:bookmarkStart w:id="699" w:name="_Toc536194434"/>
      <w:r>
        <w:rPr>
          <w:rStyle w:val="CharSDivNo"/>
        </w:rPr>
        <w:t>Division 3</w:t>
      </w:r>
      <w:r>
        <w:t> — </w:t>
      </w:r>
      <w:r>
        <w:rPr>
          <w:rStyle w:val="CharSDivText"/>
        </w:rPr>
        <w:t>Entitlements if the worker’s death does not result from the injury</w:t>
      </w:r>
      <w:bookmarkEnd w:id="693"/>
      <w:bookmarkEnd w:id="694"/>
      <w:bookmarkEnd w:id="695"/>
      <w:bookmarkEnd w:id="696"/>
      <w:bookmarkEnd w:id="697"/>
      <w:bookmarkEnd w:id="698"/>
      <w:bookmarkEnd w:id="699"/>
    </w:p>
    <w:p>
      <w:pPr>
        <w:pStyle w:val="yFootnoteheading"/>
      </w:pPr>
      <w:r>
        <w:tab/>
        <w:t>[Heading inserted: No. 8 of 2018 s. 11.]</w:t>
      </w:r>
    </w:p>
    <w:p>
      <w:pPr>
        <w:pStyle w:val="yHeading5"/>
      </w:pPr>
      <w:bookmarkStart w:id="700" w:name="_Toc517341809"/>
      <w:bookmarkStart w:id="701" w:name="_Toc517343079"/>
      <w:bookmarkStart w:id="702" w:name="_Toc536194435"/>
      <w:r>
        <w:rPr>
          <w:rStyle w:val="CharSClsNo"/>
        </w:rPr>
        <w:t>10</w:t>
      </w:r>
      <w:r>
        <w:t>.</w:t>
      </w:r>
      <w:r>
        <w:tab/>
        <w:t>Application of this Division</w:t>
      </w:r>
      <w:bookmarkEnd w:id="700"/>
      <w:bookmarkEnd w:id="701"/>
      <w:bookmarkEnd w:id="702"/>
    </w:p>
    <w:p>
      <w:pPr>
        <w:pStyle w:val="ySubsection"/>
      </w:pPr>
      <w:r>
        <w:tab/>
      </w:r>
      <w:r>
        <w:tab/>
        <w:t xml:space="preserve">This Division applies if — </w:t>
      </w:r>
    </w:p>
    <w:p>
      <w:pPr>
        <w:pStyle w:val="yIndenta"/>
      </w:pPr>
      <w:r>
        <w:tab/>
        <w:t>(a)</w:t>
      </w:r>
      <w:r>
        <w:tab/>
        <w:t>the worker’s death does not result from the injury; and</w:t>
      </w:r>
    </w:p>
    <w:p>
      <w:pPr>
        <w:pStyle w:val="yIndenta"/>
      </w:pPr>
      <w:r>
        <w:tab/>
        <w:t>(b)</w:t>
      </w:r>
      <w:r>
        <w:tab/>
        <w:t>the worker has been in receipt of, or was entitled to receive, weekly payments for not less than 6 months immediately preceding the worker’s death; and</w:t>
      </w:r>
    </w:p>
    <w:p>
      <w:pPr>
        <w:pStyle w:val="yIndenta"/>
      </w:pPr>
      <w:r>
        <w:tab/>
        <w:t>(c)</w:t>
      </w:r>
      <w:r>
        <w:tab/>
        <w:t>no order for payment of a lump sum in redemption has been made under section 67; and</w:t>
      </w:r>
    </w:p>
    <w:p>
      <w:pPr>
        <w:pStyle w:val="yIndenta"/>
      </w:pPr>
      <w:r>
        <w:tab/>
        <w:t>(d)</w:t>
      </w:r>
      <w:r>
        <w:tab/>
        <w:t>no memorandum of agreement for payment of a lump sum in redemption has been recorded under section 76; and</w:t>
      </w:r>
    </w:p>
    <w:p>
      <w:pPr>
        <w:pStyle w:val="yIndenta"/>
      </w:pPr>
      <w:r>
        <w:tab/>
        <w:t>(e)</w:t>
      </w:r>
      <w:r>
        <w:tab/>
        <w:t>no memorandum of the terms of a settlement has been filed under section 92(f).</w:t>
      </w:r>
    </w:p>
    <w:p>
      <w:pPr>
        <w:pStyle w:val="yFootnotesection"/>
      </w:pPr>
      <w:bookmarkStart w:id="703" w:name="_Toc517341810"/>
      <w:bookmarkStart w:id="704" w:name="_Toc517343080"/>
      <w:r>
        <w:tab/>
        <w:t>[Clause 10 inserted: No. 8 of 2018 s. 11.]</w:t>
      </w:r>
    </w:p>
    <w:p>
      <w:pPr>
        <w:pStyle w:val="yHeading5"/>
      </w:pPr>
      <w:bookmarkStart w:id="705" w:name="_Toc536194436"/>
      <w:r>
        <w:rPr>
          <w:rStyle w:val="CharSClsNo"/>
        </w:rPr>
        <w:t>11</w:t>
      </w:r>
      <w:r>
        <w:t>.</w:t>
      </w:r>
      <w:r>
        <w:tab/>
        <w:t>Lump sum compensation for partners and children</w:t>
      </w:r>
      <w:bookmarkEnd w:id="703"/>
      <w:bookmarkEnd w:id="704"/>
      <w:bookmarkEnd w:id="705"/>
    </w:p>
    <w:p>
      <w:pPr>
        <w:pStyle w:val="ySubsection"/>
      </w:pPr>
      <w:r>
        <w:tab/>
        <w:t>(1)</w:t>
      </w:r>
      <w:r>
        <w:tab/>
        <w:t xml:space="preserve">In this clause — </w:t>
      </w:r>
    </w:p>
    <w:p>
      <w:pPr>
        <w:pStyle w:val="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yDefstart"/>
      </w:pPr>
      <w:r>
        <w:tab/>
      </w:r>
      <w:r>
        <w:rPr>
          <w:rStyle w:val="CharDefText"/>
        </w:rPr>
        <w:t>eligible person</w:t>
      </w:r>
      <w:r>
        <w:t xml:space="preserve"> means a person who is a partner or child and is a dependant.</w:t>
      </w:r>
    </w:p>
    <w:p>
      <w:pPr>
        <w:pStyle w:val="ySubsection"/>
      </w:pPr>
      <w:r>
        <w:tab/>
        <w:t>(2)</w:t>
      </w:r>
      <w:r>
        <w:tab/>
        <w:t>If the worker dies leaving 1 eligible person, that eligible person is entitled to the aggregated amount.</w:t>
      </w:r>
    </w:p>
    <w:p>
      <w:pPr>
        <w:pStyle w:val="ySubsection"/>
      </w:pPr>
      <w:r>
        <w:tab/>
        <w:t>(3)</w:t>
      </w:r>
      <w:r>
        <w:tab/>
        <w:t xml:space="preserve">If the worker dies leaving 2 or more eligible persons, each of those eligible persons is entitled to a portion of the aggregated amount determined as if — </w:t>
      </w:r>
    </w:p>
    <w:p>
      <w:pPr>
        <w:pStyle w:val="yIndenta"/>
      </w:pPr>
      <w:r>
        <w:tab/>
        <w:t>(a)</w:t>
      </w:r>
      <w:r>
        <w:tab/>
        <w:t>item 2, 3, 4, 5, 6, 7, 8 or 10 in the Table to clause 7(1) of this Schedule, whichever is relevant, applied; and</w:t>
      </w:r>
    </w:p>
    <w:p>
      <w:pPr>
        <w:pStyle w:val="yIndenta"/>
      </w:pPr>
      <w:r>
        <w:tab/>
        <w:t>(b)</w:t>
      </w:r>
      <w:r>
        <w:tab/>
        <w:t>any reference to the LSE in column 2 of that item was a reference to the aggregated amount.</w:t>
      </w:r>
    </w:p>
    <w:p>
      <w:pPr>
        <w:pStyle w:val="yFootnotesection"/>
      </w:pPr>
      <w:r>
        <w:tab/>
        <w:t>[Clause 11 inserted: No. 8 of 2018 s. 11.]</w:t>
      </w:r>
    </w:p>
    <w:p>
      <w:pPr>
        <w:pStyle w:val="yScheduleHeading"/>
        <w:outlineLvl w:val="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706" w:name="_Toc518039377"/>
      <w:bookmarkStart w:id="707" w:name="_Toc536194437"/>
      <w:r>
        <w:rPr>
          <w:rStyle w:val="CharSchNo"/>
        </w:rPr>
        <w:t>Schedule 2</w:t>
      </w:r>
      <w:r>
        <w:t> —</w:t>
      </w:r>
      <w:r>
        <w:rPr>
          <w:rStyle w:val="CharSDivText"/>
        </w:rPr>
        <w:t> </w:t>
      </w:r>
      <w:r>
        <w:rPr>
          <w:rStyle w:val="CharSchText"/>
        </w:rPr>
        <w:t>Table of compensation payable</w:t>
      </w:r>
      <w:bookmarkEnd w:id="706"/>
      <w:bookmarkEnd w:id="707"/>
    </w:p>
    <w:p>
      <w:pPr>
        <w:pStyle w:val="yShoulderClause"/>
      </w:pPr>
      <w:r>
        <w:rPr>
          <w:snapToGrid w:val="0"/>
        </w:rPr>
        <w:t>[s. 24]</w:t>
      </w:r>
    </w:p>
    <w:p>
      <w:pPr>
        <w:pStyle w:val="yFootnoteheading"/>
      </w:pPr>
      <w:r>
        <w:tab/>
        <w:t xml:space="preserve">[Heading inserted: No. 42 of 2004 s. 142(1); </w:t>
      </w:r>
      <w:r>
        <w:rPr>
          <w:snapToGrid w:val="0"/>
        </w:rPr>
        <w:t>amended: No. 19 of 2010 s. 4</w:t>
      </w:r>
      <w:r>
        <w:t>.]</w:t>
      </w:r>
    </w:p>
    <w:p>
      <w:pPr>
        <w:pStyle w:val="yHeading2"/>
        <w:spacing w:before="200"/>
      </w:pPr>
      <w:bookmarkStart w:id="708" w:name="_Toc518039378"/>
      <w:bookmarkStart w:id="709" w:name="_Toc536194438"/>
      <w:r>
        <w:rPr>
          <w:rStyle w:val="CharSDivNo"/>
          <w:sz w:val="28"/>
        </w:rPr>
        <w:t>Part 1</w:t>
      </w:r>
      <w:bookmarkEnd w:id="708"/>
      <w:bookmarkEnd w:id="709"/>
    </w:p>
    <w:p>
      <w:pPr>
        <w:pStyle w:val="yFootnoteheading"/>
        <w:spacing w:after="40"/>
      </w:pPr>
      <w:r>
        <w:tab/>
        <w:t>[Heading inserted: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No. 44 of 1985 s. 42; No. 48 of 1993 s. 20; No. 34 of 1999 s. 54; No. 42 of 2004 s. 142(2).]</w:t>
      </w:r>
    </w:p>
    <w:p>
      <w:pPr>
        <w:pStyle w:val="yHeading2"/>
      </w:pPr>
      <w:bookmarkStart w:id="710" w:name="_Toc518039379"/>
      <w:bookmarkStart w:id="711" w:name="_Toc536194439"/>
      <w:r>
        <w:rPr>
          <w:rStyle w:val="CharSDivNo"/>
          <w:sz w:val="28"/>
        </w:rPr>
        <w:t>Part 2</w:t>
      </w:r>
      <w:bookmarkEnd w:id="710"/>
      <w:bookmarkEnd w:id="711"/>
    </w:p>
    <w:p>
      <w:pPr>
        <w:pStyle w:val="yFootnoteheading"/>
        <w:keepNext/>
        <w:spacing w:after="120"/>
      </w:pPr>
      <w:r>
        <w:tab/>
        <w:t>[Heading inserted: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No. 42 of 2004 s. 142(3).]</w:t>
      </w:r>
    </w:p>
    <w:p>
      <w:pPr>
        <w:tabs>
          <w:tab w:val="right" w:pos="882"/>
        </w:tabs>
        <w:sectPr>
          <w:headerReference w:type="even" r:id="rId30"/>
          <w:headerReference w:type="default" r:id="rId31"/>
          <w:footerReference w:type="even" r:id="rId32"/>
          <w:footerReference w:type="default" r:id="rId33"/>
          <w:pgSz w:w="11907" w:h="16840" w:code="9"/>
          <w:pgMar w:top="2381" w:right="2410" w:bottom="3544" w:left="2410" w:header="720" w:footer="3379" w:gutter="0"/>
          <w:cols w:space="720"/>
          <w:noEndnote/>
          <w:docGrid w:linePitch="326"/>
        </w:sectPr>
      </w:pPr>
    </w:p>
    <w:p>
      <w:pPr>
        <w:pStyle w:val="yScheduleHeading"/>
      </w:pPr>
      <w:bookmarkStart w:id="712" w:name="_Toc518039380"/>
      <w:bookmarkStart w:id="713" w:name="_Toc536194440"/>
      <w:r>
        <w:rPr>
          <w:rStyle w:val="CharSchNo"/>
        </w:rPr>
        <w:t>Schedule 3</w:t>
      </w:r>
      <w:r>
        <w:t> — </w:t>
      </w:r>
      <w:r>
        <w:rPr>
          <w:rStyle w:val="CharSchText"/>
        </w:rPr>
        <w:t>Specified industrial diseases</w:t>
      </w:r>
      <w:bookmarkEnd w:id="712"/>
      <w:bookmarkEnd w:id="713"/>
    </w:p>
    <w:p>
      <w:pPr>
        <w:pStyle w:val="yShoulderClause"/>
        <w:rPr>
          <w:snapToGrid w:val="0"/>
        </w:rPr>
      </w:pPr>
      <w:r>
        <w:rPr>
          <w:snapToGrid w:val="0"/>
        </w:rPr>
        <w:t>[s. 32]</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No. 44 of 1985 s. 43; No. 48 of 1993 s. 42; (see Orders made under s. 45</w:t>
      </w:r>
      <w:r>
        <w:rPr>
          <w:vertAlign w:val="superscript"/>
        </w:rPr>
        <w:t> 5</w:t>
      </w:r>
      <w:r>
        <w:t>); No. 31 of 2011 s. 124.]</w:t>
      </w:r>
    </w:p>
    <w:p>
      <w:pPr>
        <w:pStyle w:val="yScheduleHeading"/>
      </w:pPr>
      <w:bookmarkStart w:id="714" w:name="_Toc518039381"/>
      <w:bookmarkStart w:id="715" w:name="_Toc536194441"/>
      <w:r>
        <w:rPr>
          <w:rStyle w:val="CharSchNo"/>
        </w:rPr>
        <w:t>Schedule 4A</w:t>
      </w:r>
      <w:r>
        <w:t> — </w:t>
      </w:r>
      <w:r>
        <w:rPr>
          <w:rStyle w:val="CharSchText"/>
        </w:rPr>
        <w:t>Specified diseases for firefighters</w:t>
      </w:r>
      <w:bookmarkEnd w:id="714"/>
      <w:bookmarkEnd w:id="715"/>
    </w:p>
    <w:p>
      <w:pPr>
        <w:pStyle w:val="yShoulderClause"/>
        <w:spacing w:after="80"/>
      </w:pPr>
      <w:r>
        <w:t xml:space="preserve"> [s. 49A and 49C(1)(c)]</w:t>
      </w:r>
    </w:p>
    <w:p>
      <w:pPr>
        <w:pStyle w:val="yFootnoteheading"/>
        <w:spacing w:after="60"/>
      </w:pPr>
      <w:r>
        <w:tab/>
        <w:t>[Heading inserted: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No. 21 of 2013 s. 5.]</w:t>
      </w:r>
    </w:p>
    <w:p>
      <w:pPr>
        <w:pStyle w:val="yScheduleHeading"/>
      </w:pPr>
      <w:bookmarkStart w:id="716" w:name="_Toc518039382"/>
      <w:bookmarkStart w:id="717" w:name="_Toc536194442"/>
      <w:r>
        <w:rPr>
          <w:rStyle w:val="CharSchNo"/>
        </w:rPr>
        <w:t>Schedule 4</w:t>
      </w:r>
      <w:r>
        <w:t> — </w:t>
      </w:r>
      <w:r>
        <w:rPr>
          <w:rStyle w:val="CharSchText"/>
        </w:rPr>
        <w:t>Specified losses of functions</w:t>
      </w:r>
      <w:bookmarkEnd w:id="716"/>
      <w:bookmarkEnd w:id="717"/>
    </w:p>
    <w:p>
      <w:pPr>
        <w:pStyle w:val="yShoulderClause"/>
        <w:rPr>
          <w:snapToGrid w:val="0"/>
        </w:rPr>
      </w:pPr>
      <w:r>
        <w:rPr>
          <w:snapToGrid w:val="0"/>
        </w:rPr>
        <w:t>[s. 49]</w:t>
      </w:r>
    </w:p>
    <w:p>
      <w:pPr>
        <w:pStyle w:val="yFootnotesection"/>
      </w:pPr>
      <w:r>
        <w:tab/>
        <w:t>[Heading amended: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pPr>
      <w:bookmarkStart w:id="718" w:name="_Toc518039383"/>
      <w:bookmarkStart w:id="719" w:name="_Toc536194443"/>
      <w:r>
        <w:rPr>
          <w:rStyle w:val="CharSchNo"/>
        </w:rPr>
        <w:t>Schedule 5</w:t>
      </w:r>
      <w:r>
        <w:rPr>
          <w:rStyle w:val="CharSDivNo"/>
        </w:rPr>
        <w:t> </w:t>
      </w:r>
      <w:r>
        <w:t>— </w:t>
      </w:r>
      <w:r>
        <w:rPr>
          <w:rStyle w:val="CharSchText"/>
        </w:rPr>
        <w:t>Exceptions to cessation of weekly payments by reason of age</w:t>
      </w:r>
      <w:bookmarkEnd w:id="718"/>
      <w:bookmarkEnd w:id="719"/>
    </w:p>
    <w:p>
      <w:pPr>
        <w:pStyle w:val="yShoulderClause"/>
        <w:rPr>
          <w:snapToGrid w:val="0"/>
        </w:rPr>
      </w:pPr>
      <w:r>
        <w:rPr>
          <w:snapToGrid w:val="0"/>
        </w:rPr>
        <w:t>[s. 56]</w:t>
      </w:r>
    </w:p>
    <w:p>
      <w:pPr>
        <w:pStyle w:val="yHeading5"/>
        <w:outlineLvl w:val="0"/>
        <w:rPr>
          <w:snapToGrid w:val="0"/>
        </w:rPr>
      </w:pPr>
      <w:bookmarkStart w:id="720" w:name="_Toc536194444"/>
      <w:r>
        <w:rPr>
          <w:rStyle w:val="CharSClsNo"/>
        </w:rPr>
        <w:t>1</w:t>
      </w:r>
      <w:r>
        <w:rPr>
          <w:snapToGrid w:val="0"/>
        </w:rPr>
        <w:t>.</w:t>
      </w:r>
      <w:r>
        <w:rPr>
          <w:snapToGrid w:val="0"/>
        </w:rPr>
        <w:tab/>
        <w:t>Terms used</w:t>
      </w:r>
      <w:bookmarkEnd w:id="720"/>
    </w:p>
    <w:p>
      <w:pPr>
        <w:pStyle w:val="ySubsection"/>
        <w:rPr>
          <w:snapToGrid w:val="0"/>
        </w:rPr>
      </w:pPr>
      <w:r>
        <w:rPr>
          <w:snapToGrid w:val="0"/>
        </w:rPr>
        <w:tab/>
        <w:t>(1)</w:t>
      </w:r>
      <w:r>
        <w:rPr>
          <w:snapToGrid w:val="0"/>
        </w:rPr>
        <w:tab/>
        <w:t>In this Schedule —</w:t>
      </w:r>
    </w:p>
    <w:p>
      <w:pPr>
        <w:pStyle w:val="yDefstart"/>
      </w:pPr>
      <w:r>
        <w:tab/>
      </w:r>
      <w:r>
        <w:rPr>
          <w:rStyle w:val="CharDefText"/>
        </w:rPr>
        <w:t>de facto partner</w:t>
      </w:r>
      <w:r>
        <w:t xml:space="preserve"> includes a former de facto partner of a worker;</w:t>
      </w:r>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tab/>
      </w:r>
      <w:r>
        <w:rPr>
          <w:rStyle w:val="CharDefText"/>
        </w:rPr>
        <w:t>spouse</w:t>
      </w:r>
      <w:r>
        <w:t xml:space="preserve"> includes a former spouse of a worker;</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No. 34 of 1999 s. 55(1); No. 28 of 2003 s. 216(1); No. 8 of 2018 s. 12(1).]</w:t>
      </w:r>
    </w:p>
    <w:p>
      <w:pPr>
        <w:pStyle w:val="yHeading5"/>
        <w:outlineLvl w:val="9"/>
      </w:pPr>
      <w:bookmarkStart w:id="721" w:name="_Toc536194445"/>
      <w:r>
        <w:rPr>
          <w:rStyle w:val="CharSClsNo"/>
        </w:rPr>
        <w:t>1A</w:t>
      </w:r>
      <w:r>
        <w:t>.</w:t>
      </w:r>
      <w:r>
        <w:tab/>
        <w:t>Successive lung diseases to be regarded as one</w:t>
      </w:r>
      <w:bookmarkEnd w:id="721"/>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No. 34 of 1999 s. 55(2); amended: No. 42 of 2004 s. 147 and 148(1).]</w:t>
      </w:r>
    </w:p>
    <w:p>
      <w:pPr>
        <w:pStyle w:val="yHeading5"/>
        <w:outlineLvl w:val="0"/>
        <w:rPr>
          <w:snapToGrid w:val="0"/>
        </w:rPr>
      </w:pPr>
      <w:bookmarkStart w:id="722" w:name="_Toc536194446"/>
      <w:r>
        <w:rPr>
          <w:rStyle w:val="CharSClsNo"/>
        </w:rPr>
        <w:t>2</w:t>
      </w:r>
      <w:r>
        <w:rPr>
          <w:snapToGrid w:val="0"/>
        </w:rPr>
        <w:t>.</w:t>
      </w:r>
      <w:r>
        <w:rPr>
          <w:snapToGrid w:val="0"/>
        </w:rPr>
        <w:tab/>
        <w:t>Worker who would have worked after age 65</w:t>
      </w:r>
      <w:bookmarkEnd w:id="722"/>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No. 96 of 1990 s. 49(a); No. 48 of 1993 s. 28(1); No. 42 of 2004 s. 147 and 149.]</w:t>
      </w:r>
    </w:p>
    <w:p>
      <w:pPr>
        <w:pStyle w:val="yHeading5"/>
        <w:outlineLvl w:val="0"/>
        <w:rPr>
          <w:snapToGrid w:val="0"/>
        </w:rPr>
      </w:pPr>
      <w:bookmarkStart w:id="723" w:name="_Toc536194447"/>
      <w:r>
        <w:rPr>
          <w:rStyle w:val="CharSClsNo"/>
        </w:rPr>
        <w:t>3</w:t>
      </w:r>
      <w:r>
        <w:rPr>
          <w:snapToGrid w:val="0"/>
        </w:rPr>
        <w:t>.</w:t>
      </w:r>
      <w:r>
        <w:rPr>
          <w:snapToGrid w:val="0"/>
        </w:rPr>
        <w:tab/>
        <w:t>Incapacity for work resulting from pneumoconiosis, mesothelioma and lung cancer, weekly payments for</w:t>
      </w:r>
      <w:bookmarkEnd w:id="723"/>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 No. 104 of 1984 s. 8; amended: No. 96 of 1990 s. 49(b); No. 42 of 2004 s. 147 and 148(1).]</w:t>
      </w:r>
    </w:p>
    <w:p>
      <w:pPr>
        <w:pStyle w:val="yHeading5"/>
        <w:outlineLvl w:val="0"/>
        <w:rPr>
          <w:snapToGrid w:val="0"/>
        </w:rPr>
      </w:pPr>
      <w:bookmarkStart w:id="724" w:name="_Toc536194448"/>
      <w:r>
        <w:rPr>
          <w:rStyle w:val="CharSClsNo"/>
        </w:rPr>
        <w:t>4</w:t>
      </w:r>
      <w:r>
        <w:rPr>
          <w:snapToGrid w:val="0"/>
        </w:rPr>
        <w:t>.</w:t>
      </w:r>
      <w:r>
        <w:rPr>
          <w:snapToGrid w:val="0"/>
        </w:rPr>
        <w:tab/>
        <w:t>Worker entitled under cl. 3 may elect to take redemption amount as lump sum or to get supplementary amount weekly</w:t>
      </w:r>
      <w:bookmarkEnd w:id="72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No. 104 of 1984 s. 8; amended: No. 96 of 1990 s. 49(c).]</w:t>
      </w:r>
    </w:p>
    <w:p>
      <w:pPr>
        <w:pStyle w:val="yHeading5"/>
        <w:outlineLvl w:val="0"/>
        <w:rPr>
          <w:snapToGrid w:val="0"/>
        </w:rPr>
      </w:pPr>
      <w:bookmarkStart w:id="725" w:name="_Toc536194449"/>
      <w:r>
        <w:rPr>
          <w:rStyle w:val="CharSClsNo"/>
        </w:rPr>
        <w:t>5</w:t>
      </w:r>
      <w:r>
        <w:rPr>
          <w:snapToGrid w:val="0"/>
        </w:rPr>
        <w:t>.</w:t>
      </w:r>
      <w:r>
        <w:rPr>
          <w:snapToGrid w:val="0"/>
        </w:rPr>
        <w:tab/>
        <w:t>Requirements for election under cl. 4</w:t>
      </w:r>
      <w:bookmarkEnd w:id="725"/>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No. 104 of 1984 s. 8; amended: No. 48 of 1993 s. 28(1); No. 42 of 2004 s. 143(1) and 147.]</w:t>
      </w:r>
    </w:p>
    <w:p>
      <w:pPr>
        <w:pStyle w:val="yHeading5"/>
        <w:outlineLvl w:val="0"/>
        <w:rPr>
          <w:snapToGrid w:val="0"/>
        </w:rPr>
      </w:pPr>
      <w:bookmarkStart w:id="726" w:name="_Toc536194450"/>
      <w:r>
        <w:rPr>
          <w:rStyle w:val="CharSClsNo"/>
        </w:rPr>
        <w:t>6</w:t>
      </w:r>
      <w:r>
        <w:rPr>
          <w:snapToGrid w:val="0"/>
        </w:rPr>
        <w:t>.</w:t>
      </w:r>
      <w:r>
        <w:rPr>
          <w:snapToGrid w:val="0"/>
        </w:rPr>
        <w:tab/>
        <w:t>Effect of receiving the redemption amount as a lump sum</w:t>
      </w:r>
      <w:bookmarkEnd w:id="726"/>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6 inserted: No. 104 of 1984 s. 8; amended: No. 42 of 2004 s. 143(2) and 147; No. 8 of 2018 s. 12(2).]</w:t>
      </w:r>
    </w:p>
    <w:p>
      <w:pPr>
        <w:pStyle w:val="yHeading5"/>
        <w:outlineLvl w:val="0"/>
        <w:rPr>
          <w:snapToGrid w:val="0"/>
        </w:rPr>
      </w:pPr>
      <w:bookmarkStart w:id="727" w:name="_Toc536194451"/>
      <w:r>
        <w:rPr>
          <w:rStyle w:val="CharSClsNo"/>
        </w:rPr>
        <w:t>7</w:t>
      </w:r>
      <w:r>
        <w:rPr>
          <w:snapToGrid w:val="0"/>
        </w:rPr>
        <w:t>.</w:t>
      </w:r>
      <w:r>
        <w:rPr>
          <w:snapToGrid w:val="0"/>
        </w:rPr>
        <w:tab/>
        <w:t>Effect of receiving supplementary amount weekly</w:t>
      </w:r>
      <w:bookmarkEnd w:id="727"/>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r>
        <w:t>Schedule 1A does</w:t>
      </w:r>
      <w:r>
        <w:rPr>
          <w:snapToGrid w:val="0"/>
        </w:rPr>
        <w:t xml:space="preserve"> not apply in respect of the worker’s death.</w:t>
      </w:r>
    </w:p>
    <w:p>
      <w:pPr>
        <w:pStyle w:val="yFootnotesection"/>
      </w:pPr>
      <w:r>
        <w:tab/>
        <w:t>[Clause 7 inserted: No. 104 of 1984 s. 8; amended: No. 28 of 2003 s. 216(2); No. 42 of 2004 s. 147, 149 and 150; No. 8 of 2018 s. 12(3).]</w:t>
      </w:r>
    </w:p>
    <w:p>
      <w:pPr>
        <w:pStyle w:val="yHeading5"/>
        <w:outlineLvl w:val="0"/>
        <w:rPr>
          <w:snapToGrid w:val="0"/>
        </w:rPr>
      </w:pPr>
      <w:bookmarkStart w:id="728" w:name="_Toc536194452"/>
      <w:r>
        <w:rPr>
          <w:rStyle w:val="CharSClsNo"/>
        </w:rPr>
        <w:t>8</w:t>
      </w:r>
      <w:r>
        <w:rPr>
          <w:snapToGrid w:val="0"/>
        </w:rPr>
        <w:t>.</w:t>
      </w:r>
      <w:r>
        <w:rPr>
          <w:snapToGrid w:val="0"/>
        </w:rPr>
        <w:tab/>
        <w:t>Payment of supplementary amount weekly</w:t>
      </w:r>
      <w:bookmarkEnd w:id="728"/>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No. 104 of 1984 s. 8; amended: No. 96 of 1990 s. 49(d); No. 42 of 2004 s. 147.]</w:t>
      </w:r>
    </w:p>
    <w:p>
      <w:pPr>
        <w:pStyle w:val="yHeading5"/>
        <w:keepNext w:val="0"/>
        <w:keepLines w:val="0"/>
        <w:outlineLvl w:val="0"/>
        <w:rPr>
          <w:snapToGrid w:val="0"/>
        </w:rPr>
      </w:pPr>
      <w:bookmarkStart w:id="729" w:name="_Toc536194453"/>
      <w:r>
        <w:rPr>
          <w:rStyle w:val="CharSClsNo"/>
        </w:rPr>
        <w:t>9</w:t>
      </w:r>
      <w:r>
        <w:rPr>
          <w:snapToGrid w:val="0"/>
        </w:rPr>
        <w:t>.</w:t>
      </w:r>
      <w:r>
        <w:rPr>
          <w:snapToGrid w:val="0"/>
        </w:rPr>
        <w:tab/>
        <w:t>Death of a worker before 8 Mar 1991 — dependent spouse’s entitlements</w:t>
      </w:r>
      <w:bookmarkEnd w:id="72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No. 96 of 1990 s. 49(e); amended: No. 42 of 2004 s. 147.]</w:t>
      </w:r>
    </w:p>
    <w:p>
      <w:pPr>
        <w:pStyle w:val="yScheduleHeading"/>
      </w:pPr>
      <w:bookmarkStart w:id="730" w:name="_Toc518039394"/>
      <w:bookmarkStart w:id="731" w:name="_Toc536194454"/>
      <w:r>
        <w:rPr>
          <w:rStyle w:val="CharSchNo"/>
        </w:rPr>
        <w:t>Schedule 6</w:t>
      </w:r>
      <w:r>
        <w:rPr>
          <w:rStyle w:val="CharSDivNo"/>
        </w:rPr>
        <w:t> </w:t>
      </w:r>
      <w:r>
        <w:t>— </w:t>
      </w:r>
      <w:r>
        <w:rPr>
          <w:rStyle w:val="CharSchText"/>
        </w:rPr>
        <w:t>Adjacent areas</w:t>
      </w:r>
      <w:bookmarkEnd w:id="730"/>
      <w:bookmarkEnd w:id="731"/>
    </w:p>
    <w:p>
      <w:pPr>
        <w:pStyle w:val="yShoulderClause"/>
      </w:pPr>
      <w:r>
        <w:t>[s. 20]</w:t>
      </w:r>
    </w:p>
    <w:p>
      <w:pPr>
        <w:pStyle w:val="yFootnoteheading"/>
        <w:tabs>
          <w:tab w:val="left" w:pos="851"/>
        </w:tabs>
      </w:pPr>
      <w:r>
        <w:tab/>
        <w:t>[Heading inserted: No. 36 of 2004 s. 13.]</w:t>
      </w:r>
    </w:p>
    <w:p>
      <w:pPr>
        <w:pStyle w:val="yHeading5"/>
        <w:outlineLvl w:val="0"/>
      </w:pPr>
      <w:bookmarkStart w:id="732" w:name="_Toc536194455"/>
      <w:r>
        <w:rPr>
          <w:rStyle w:val="CharSClsNo"/>
        </w:rPr>
        <w:t>1</w:t>
      </w:r>
      <w:r>
        <w:t>.</w:t>
      </w:r>
      <w:r>
        <w:tab/>
        <w:t>Terms used</w:t>
      </w:r>
      <w:bookmarkEnd w:id="73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No. 36 of 2004 s. 13; amended: No. 42 of 2010 s. 186(2) and (3).]</w:t>
      </w:r>
    </w:p>
    <w:p>
      <w:pPr>
        <w:pStyle w:val="yHeading5"/>
        <w:outlineLvl w:val="0"/>
      </w:pPr>
      <w:bookmarkStart w:id="733" w:name="_Toc536194456"/>
      <w:r>
        <w:rPr>
          <w:rStyle w:val="CharSClsNo"/>
        </w:rPr>
        <w:t>2</w:t>
      </w:r>
      <w:r>
        <w:t>.</w:t>
      </w:r>
      <w:r>
        <w:tab/>
        <w:t>Adjacent areas defined</w:t>
      </w:r>
      <w:bookmarkEnd w:id="733"/>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No. 36 of 2004 s. 13; amended: No. 42 of 2010 s. 186(4)-(8).]</w:t>
      </w:r>
    </w:p>
    <w:p>
      <w:pPr>
        <w:pStyle w:val="yScheduleHeading"/>
      </w:pPr>
      <w:bookmarkStart w:id="734" w:name="_Toc518039397"/>
      <w:bookmarkStart w:id="735" w:name="_Toc536194457"/>
      <w:r>
        <w:rPr>
          <w:rStyle w:val="CharSchNo"/>
        </w:rPr>
        <w:t>Schedule 7</w:t>
      </w:r>
      <w:r>
        <w:rPr>
          <w:rStyle w:val="CharSDivNo"/>
        </w:rPr>
        <w:t> </w:t>
      </w:r>
      <w:r>
        <w:t>— </w:t>
      </w:r>
      <w:r>
        <w:rPr>
          <w:rStyle w:val="CharSchText"/>
        </w:rPr>
        <w:t>Noise induced hearing loss</w:t>
      </w:r>
      <w:bookmarkEnd w:id="734"/>
      <w:bookmarkEnd w:id="735"/>
    </w:p>
    <w:p>
      <w:pPr>
        <w:pStyle w:val="yShoulderClause"/>
        <w:spacing w:before="80"/>
        <w:rPr>
          <w:snapToGrid w:val="0"/>
        </w:rPr>
      </w:pPr>
      <w:r>
        <w:rPr>
          <w:snapToGrid w:val="0"/>
        </w:rPr>
        <w:t>[s. 24A]</w:t>
      </w:r>
    </w:p>
    <w:p>
      <w:pPr>
        <w:pStyle w:val="yFootnoteheading"/>
        <w:spacing w:before="40"/>
        <w:rPr>
          <w:snapToGrid w:val="0"/>
        </w:rPr>
      </w:pPr>
      <w:r>
        <w:tab/>
        <w:t>[Heading inserted: No. 36 of 1988 s. 12.]</w:t>
      </w:r>
    </w:p>
    <w:p>
      <w:pPr>
        <w:pStyle w:val="yHeading5"/>
        <w:outlineLvl w:val="0"/>
        <w:rPr>
          <w:snapToGrid w:val="0"/>
        </w:rPr>
      </w:pPr>
      <w:bookmarkStart w:id="736" w:name="_Toc536194458"/>
      <w:r>
        <w:rPr>
          <w:rStyle w:val="CharSClsNo"/>
        </w:rPr>
        <w:t>1</w:t>
      </w:r>
      <w:r>
        <w:rPr>
          <w:snapToGrid w:val="0"/>
        </w:rPr>
        <w:t>.</w:t>
      </w:r>
      <w:r>
        <w:rPr>
          <w:snapToGrid w:val="0"/>
        </w:rPr>
        <w:tab/>
        <w:t>Terms used</w:t>
      </w:r>
      <w:bookmarkEnd w:id="736"/>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 No. 36 of 1988 s. 12.]</w:t>
      </w:r>
    </w:p>
    <w:p>
      <w:pPr>
        <w:pStyle w:val="yHeading5"/>
        <w:outlineLvl w:val="0"/>
        <w:rPr>
          <w:snapToGrid w:val="0"/>
        </w:rPr>
      </w:pPr>
      <w:bookmarkStart w:id="737" w:name="_Toc536194459"/>
      <w:r>
        <w:rPr>
          <w:rStyle w:val="CharSClsNo"/>
        </w:rPr>
        <w:t>2</w:t>
      </w:r>
      <w:r>
        <w:rPr>
          <w:snapToGrid w:val="0"/>
        </w:rPr>
        <w:t>.</w:t>
      </w:r>
      <w:r>
        <w:rPr>
          <w:snapToGrid w:val="0"/>
        </w:rPr>
        <w:tab/>
        <w:t>Audiometric tests, when some workers have to undergo</w:t>
      </w:r>
      <w:bookmarkEnd w:id="73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No. 36 of 1988 s. 12.]</w:t>
      </w:r>
    </w:p>
    <w:p>
      <w:pPr>
        <w:pStyle w:val="yHeading5"/>
        <w:outlineLvl w:val="0"/>
        <w:rPr>
          <w:snapToGrid w:val="0"/>
        </w:rPr>
      </w:pPr>
      <w:bookmarkStart w:id="738" w:name="_Toc536194460"/>
      <w:r>
        <w:rPr>
          <w:rStyle w:val="CharSClsNo"/>
        </w:rPr>
        <w:t>3</w:t>
      </w:r>
      <w:r>
        <w:rPr>
          <w:snapToGrid w:val="0"/>
        </w:rPr>
        <w:t>.</w:t>
      </w:r>
      <w:r>
        <w:rPr>
          <w:snapToGrid w:val="0"/>
        </w:rPr>
        <w:tab/>
        <w:t>Employer to arrange and pay for audiometric test</w:t>
      </w:r>
      <w:bookmarkEnd w:id="73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No. 36 of 1988 s. 12.]</w:t>
      </w:r>
    </w:p>
    <w:p>
      <w:pPr>
        <w:pStyle w:val="yHeading5"/>
        <w:outlineLvl w:val="0"/>
        <w:rPr>
          <w:snapToGrid w:val="0"/>
        </w:rPr>
      </w:pPr>
      <w:bookmarkStart w:id="739" w:name="_Toc536194461"/>
      <w:r>
        <w:rPr>
          <w:rStyle w:val="CharSClsNo"/>
        </w:rPr>
        <w:t>4</w:t>
      </w:r>
      <w:r>
        <w:rPr>
          <w:snapToGrid w:val="0"/>
        </w:rPr>
        <w:t>.</w:t>
      </w:r>
      <w:r>
        <w:rPr>
          <w:snapToGrid w:val="0"/>
        </w:rPr>
        <w:tab/>
        <w:t>Carrying out of audiometric tests</w:t>
      </w:r>
      <w:bookmarkEnd w:id="73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No. 36 of 1988 s. 12; amended: No. 42 of 2004 s. 150 and 152.]</w:t>
      </w:r>
    </w:p>
    <w:p>
      <w:pPr>
        <w:pStyle w:val="yHeading5"/>
        <w:outlineLvl w:val="0"/>
        <w:rPr>
          <w:snapToGrid w:val="0"/>
        </w:rPr>
      </w:pPr>
      <w:bookmarkStart w:id="740" w:name="_Toc536194462"/>
      <w:r>
        <w:rPr>
          <w:rStyle w:val="CharSClsNo"/>
        </w:rPr>
        <w:t>5</w:t>
      </w:r>
      <w:r>
        <w:rPr>
          <w:snapToGrid w:val="0"/>
        </w:rPr>
        <w:t>.</w:t>
      </w:r>
      <w:r>
        <w:rPr>
          <w:snapToGrid w:val="0"/>
        </w:rPr>
        <w:tab/>
        <w:t>Communication and storage of audiometric test results</w:t>
      </w:r>
      <w:bookmarkEnd w:id="740"/>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No. 36 of 1988 s. 12; amended: No. 48 of 1993 s. 43; No. 34 of 1999 s. 56(1); No. 42 of 2004 s. 144(1) and 150.]</w:t>
      </w:r>
    </w:p>
    <w:p>
      <w:pPr>
        <w:pStyle w:val="yHeading5"/>
        <w:outlineLvl w:val="0"/>
      </w:pPr>
      <w:bookmarkStart w:id="741" w:name="_Toc536194463"/>
      <w:r>
        <w:rPr>
          <w:rStyle w:val="CharSClsNo"/>
        </w:rPr>
        <w:t>6</w:t>
      </w:r>
      <w:r>
        <w:t>.</w:t>
      </w:r>
      <w:r>
        <w:tab/>
        <w:t>Referring questions about hearing loss etc. to medical assessment panel</w:t>
      </w:r>
      <w:bookmarkEnd w:id="74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No. 42 of 2004 s. 144(2); amended: No. 31 of 2011 s. 73.]</w:t>
      </w:r>
    </w:p>
    <w:p>
      <w:pPr>
        <w:pStyle w:val="yHeading5"/>
        <w:outlineLvl w:val="0"/>
        <w:rPr>
          <w:snapToGrid w:val="0"/>
        </w:rPr>
      </w:pPr>
      <w:bookmarkStart w:id="742" w:name="_Toc536194464"/>
      <w:r>
        <w:rPr>
          <w:rStyle w:val="CharSClsNo"/>
        </w:rPr>
        <w:t>7</w:t>
      </w:r>
      <w:r>
        <w:rPr>
          <w:snapToGrid w:val="0"/>
        </w:rPr>
        <w:t>.</w:t>
      </w:r>
      <w:r>
        <w:rPr>
          <w:snapToGrid w:val="0"/>
        </w:rPr>
        <w:tab/>
        <w:t>Re</w:t>
      </w:r>
      <w:r>
        <w:rPr>
          <w:snapToGrid w:val="0"/>
        </w:rPr>
        <w:noBreakHyphen/>
        <w:t>test of person’s hearing</w:t>
      </w:r>
      <w:bookmarkEnd w:id="742"/>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No. 36 of 1988 s. 12; amended: No. 49 of 1996 s. 64; No. 42 of 2004 s. 144(3) and 150; No. 77 of 2006 Sch. 1 cl. 189(9).]</w:t>
      </w:r>
    </w:p>
    <w:p>
      <w:pPr>
        <w:pStyle w:val="yHeading5"/>
        <w:outlineLvl w:val="0"/>
        <w:rPr>
          <w:snapToGrid w:val="0"/>
        </w:rPr>
      </w:pPr>
      <w:bookmarkStart w:id="743" w:name="_Toc536194465"/>
      <w:r>
        <w:rPr>
          <w:rStyle w:val="CharSClsNo"/>
        </w:rPr>
        <w:t>8</w:t>
      </w:r>
      <w:r>
        <w:rPr>
          <w:snapToGrid w:val="0"/>
        </w:rPr>
        <w:t>.</w:t>
      </w:r>
      <w:r>
        <w:rPr>
          <w:snapToGrid w:val="0"/>
        </w:rPr>
        <w:tab/>
        <w:t>Determining extent of hearing loss</w:t>
      </w:r>
      <w:bookmarkEnd w:id="743"/>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No. 36 of 1988 s. 12; amended: No. 48 of 1993 s. 28(1); No. 34 of 1999 s. 56(3); No. 42 of 2004 s. 144(4) and (5) and 150.]</w:t>
      </w:r>
    </w:p>
    <w:p>
      <w:pPr>
        <w:pStyle w:val="yHeading5"/>
        <w:outlineLvl w:val="0"/>
        <w:rPr>
          <w:snapToGrid w:val="0"/>
        </w:rPr>
      </w:pPr>
      <w:bookmarkStart w:id="744" w:name="_Toc536194466"/>
      <w:r>
        <w:rPr>
          <w:rStyle w:val="CharSClsNo"/>
        </w:rPr>
        <w:t>9</w:t>
      </w:r>
      <w:r>
        <w:rPr>
          <w:snapToGrid w:val="0"/>
        </w:rPr>
        <w:t>.</w:t>
      </w:r>
      <w:r>
        <w:rPr>
          <w:snapToGrid w:val="0"/>
        </w:rPr>
        <w:tab/>
        <w:t>Audiometric test not conclusive proof that hearing loss is noise induced</w:t>
      </w:r>
      <w:bookmarkEnd w:id="744"/>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No. 36 of 1988 s. 12.]</w:t>
      </w:r>
    </w:p>
    <w:p>
      <w:pPr>
        <w:pStyle w:val="yHeading5"/>
        <w:outlineLvl w:val="0"/>
        <w:rPr>
          <w:snapToGrid w:val="0"/>
        </w:rPr>
      </w:pPr>
      <w:bookmarkStart w:id="745" w:name="_Toc536194467"/>
      <w:r>
        <w:rPr>
          <w:rStyle w:val="CharSClsNo"/>
        </w:rPr>
        <w:t>10</w:t>
      </w:r>
      <w:r>
        <w:rPr>
          <w:snapToGrid w:val="0"/>
        </w:rPr>
        <w:t>.</w:t>
      </w:r>
      <w:r>
        <w:rPr>
          <w:snapToGrid w:val="0"/>
        </w:rPr>
        <w:tab/>
        <w:t>Workplaces to be prescribed</w:t>
      </w:r>
      <w:bookmarkEnd w:id="745"/>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No. 36 of 1988 s. 12.]</w:t>
      </w:r>
    </w:p>
    <w:p>
      <w:pPr>
        <w:pStyle w:val="yScheduleHeading"/>
      </w:pPr>
      <w:bookmarkStart w:id="746" w:name="_Toc518039408"/>
      <w:bookmarkStart w:id="747" w:name="_Toc536194468"/>
      <w:r>
        <w:rPr>
          <w:rStyle w:val="CharSchNo"/>
        </w:rPr>
        <w:t>Schedule 8</w:t>
      </w:r>
      <w:r>
        <w:t> — </w:t>
      </w:r>
      <w:r>
        <w:rPr>
          <w:rStyle w:val="CharSchText"/>
        </w:rPr>
        <w:t>Transitional provisions</w:t>
      </w:r>
      <w:bookmarkEnd w:id="746"/>
      <w:bookmarkEnd w:id="747"/>
    </w:p>
    <w:p>
      <w:pPr>
        <w:pStyle w:val="yShoulderClause"/>
      </w:pPr>
      <w:r>
        <w:t>[s. 325]</w:t>
      </w:r>
    </w:p>
    <w:p>
      <w:pPr>
        <w:pStyle w:val="yFootnoteheading"/>
        <w:spacing w:before="40"/>
        <w:rPr>
          <w:snapToGrid w:val="0"/>
        </w:rPr>
      </w:pPr>
      <w:r>
        <w:tab/>
        <w:t>[Heading inserted: No. 31 of 2011 s. 74.]</w:t>
      </w:r>
    </w:p>
    <w:p>
      <w:pPr>
        <w:pStyle w:val="yHeading3"/>
      </w:pPr>
      <w:bookmarkStart w:id="748" w:name="_Toc496538796"/>
      <w:bookmarkStart w:id="749" w:name="_Toc496538845"/>
      <w:bookmarkStart w:id="750" w:name="_Toc516822827"/>
      <w:bookmarkStart w:id="751" w:name="_Toc517341813"/>
      <w:bookmarkStart w:id="752" w:name="_Toc517343083"/>
      <w:bookmarkStart w:id="753" w:name="_Toc518039409"/>
      <w:bookmarkStart w:id="754" w:name="_Toc536194469"/>
      <w:r>
        <w:rPr>
          <w:rStyle w:val="CharSDivNo"/>
        </w:rPr>
        <w:t>Division 1</w:t>
      </w:r>
      <w:r>
        <w:t> — </w:t>
      </w:r>
      <w:r>
        <w:rPr>
          <w:rStyle w:val="CharSDivText"/>
        </w:rPr>
        <w:t>Workers’ Compensation and Injury Management Amendment Act 2011</w:t>
      </w:r>
      <w:bookmarkEnd w:id="748"/>
      <w:bookmarkEnd w:id="749"/>
      <w:bookmarkEnd w:id="750"/>
      <w:bookmarkEnd w:id="751"/>
      <w:bookmarkEnd w:id="752"/>
      <w:bookmarkEnd w:id="753"/>
      <w:bookmarkEnd w:id="754"/>
    </w:p>
    <w:p>
      <w:pPr>
        <w:pStyle w:val="yFootnoteheading"/>
        <w:spacing w:before="40"/>
        <w:rPr>
          <w:snapToGrid w:val="0"/>
        </w:rPr>
      </w:pPr>
      <w:r>
        <w:tab/>
        <w:t>[Heading inserted: No. 8 of 2018 s. 13.]</w:t>
      </w:r>
    </w:p>
    <w:p>
      <w:pPr>
        <w:pStyle w:val="yHeading5"/>
      </w:pPr>
      <w:bookmarkStart w:id="755" w:name="_Toc536194470"/>
      <w:r>
        <w:rPr>
          <w:rStyle w:val="CharSClsNo"/>
        </w:rPr>
        <w:t>1</w:t>
      </w:r>
      <w:r>
        <w:t>.</w:t>
      </w:r>
      <w:r>
        <w:tab/>
        <w:t>Terms used</w:t>
      </w:r>
      <w:bookmarkEnd w:id="755"/>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No. 31 of 2011 s. 74.]</w:t>
      </w:r>
    </w:p>
    <w:p>
      <w:pPr>
        <w:pStyle w:val="yHeading5"/>
      </w:pPr>
      <w:bookmarkStart w:id="756" w:name="_Toc536194471"/>
      <w:r>
        <w:rPr>
          <w:rStyle w:val="CharSClsNo"/>
        </w:rPr>
        <w:t>2</w:t>
      </w:r>
      <w:r>
        <w:t>.</w:t>
      </w:r>
      <w:r>
        <w:tab/>
        <w:t>Pending arbitration proceedings</w:t>
      </w:r>
      <w:bookmarkEnd w:id="756"/>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No. 31 of 2011 s. 74.]</w:t>
      </w:r>
    </w:p>
    <w:p>
      <w:pPr>
        <w:pStyle w:val="yHeading5"/>
      </w:pPr>
      <w:bookmarkStart w:id="757" w:name="_Toc536194472"/>
      <w:r>
        <w:rPr>
          <w:rStyle w:val="CharSClsNo"/>
        </w:rPr>
        <w:t>3</w:t>
      </w:r>
      <w:r>
        <w:t>.</w:t>
      </w:r>
      <w:r>
        <w:tab/>
        <w:t>Pending Part XII applications</w:t>
      </w:r>
      <w:bookmarkEnd w:id="75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No. 31 of 2011 s. 74.]</w:t>
      </w:r>
    </w:p>
    <w:p>
      <w:pPr>
        <w:pStyle w:val="yHeading5"/>
      </w:pPr>
      <w:bookmarkStart w:id="758" w:name="_Toc536194473"/>
      <w:r>
        <w:rPr>
          <w:rStyle w:val="CharSClsNo"/>
        </w:rPr>
        <w:t>4</w:t>
      </w:r>
      <w:r>
        <w:t>.</w:t>
      </w:r>
      <w:r>
        <w:tab/>
        <w:t>DRD records</w:t>
      </w:r>
      <w:bookmarkEnd w:id="758"/>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No. 31 of 2011 s. 74.]</w:t>
      </w:r>
    </w:p>
    <w:p>
      <w:pPr>
        <w:pStyle w:val="yHeading5"/>
      </w:pPr>
      <w:bookmarkStart w:id="759" w:name="_Toc536194474"/>
      <w:r>
        <w:rPr>
          <w:rStyle w:val="CharSClsNo"/>
        </w:rPr>
        <w:t>5</w:t>
      </w:r>
      <w:r>
        <w:t>.</w:t>
      </w:r>
      <w:r>
        <w:tab/>
        <w:t>Pending Part XIII matters</w:t>
      </w:r>
      <w:bookmarkEnd w:id="75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No. 31 of 2011 s. 74.]</w:t>
      </w:r>
    </w:p>
    <w:p>
      <w:pPr>
        <w:pStyle w:val="yHeading5"/>
      </w:pPr>
      <w:bookmarkStart w:id="760" w:name="_Toc536194475"/>
      <w:r>
        <w:rPr>
          <w:rStyle w:val="CharSClsNo"/>
        </w:rPr>
        <w:t>6</w:t>
      </w:r>
      <w:r>
        <w:t>.</w:t>
      </w:r>
      <w:r>
        <w:tab/>
        <w:t>Pending Court of Appeal matters</w:t>
      </w:r>
      <w:bookmarkEnd w:id="760"/>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No. 31 of 2011 s. 74.]</w:t>
      </w:r>
    </w:p>
    <w:p>
      <w:pPr>
        <w:pStyle w:val="yHeading5"/>
      </w:pPr>
      <w:bookmarkStart w:id="761" w:name="_Toc536194476"/>
      <w:r>
        <w:rPr>
          <w:rStyle w:val="CharSClsNo"/>
        </w:rPr>
        <w:t>7</w:t>
      </w:r>
      <w:r>
        <w:t>.</w:t>
      </w:r>
      <w:r>
        <w:tab/>
        <w:t>Further Court of Appeal matters</w:t>
      </w:r>
      <w:bookmarkEnd w:id="761"/>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No. 31 of 2011 s. 74.]</w:t>
      </w:r>
    </w:p>
    <w:p>
      <w:pPr>
        <w:pStyle w:val="yHeading5"/>
      </w:pPr>
      <w:bookmarkStart w:id="762" w:name="_Toc536194477"/>
      <w:r>
        <w:rPr>
          <w:rStyle w:val="CharSClsNo"/>
        </w:rPr>
        <w:t>8</w:t>
      </w:r>
      <w:r>
        <w:t>.</w:t>
      </w:r>
      <w:r>
        <w:tab/>
        <w:t>Continuation of Commissioner’s appointment</w:t>
      </w:r>
      <w:bookmarkEnd w:id="762"/>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No. 31 of 2011 s. 74.]</w:t>
      </w:r>
    </w:p>
    <w:p>
      <w:pPr>
        <w:pStyle w:val="yHeading3"/>
        <w:rPr>
          <w:i/>
        </w:rPr>
      </w:pPr>
      <w:bookmarkStart w:id="763" w:name="_Toc496538798"/>
      <w:bookmarkStart w:id="764" w:name="_Toc496538847"/>
      <w:bookmarkStart w:id="765" w:name="_Toc516822829"/>
      <w:bookmarkStart w:id="766" w:name="_Toc517341815"/>
      <w:bookmarkStart w:id="767" w:name="_Toc517343085"/>
      <w:bookmarkStart w:id="768" w:name="_Toc518039418"/>
      <w:bookmarkStart w:id="769" w:name="_Toc536194478"/>
      <w:r>
        <w:rPr>
          <w:rStyle w:val="CharSDivNo"/>
        </w:rPr>
        <w:t>Division 2</w:t>
      </w:r>
      <w:r>
        <w:t> — </w:t>
      </w:r>
      <w:r>
        <w:rPr>
          <w:rStyle w:val="CharSDivText"/>
        </w:rPr>
        <w:t>Workers’ Compensation and Injury Management Amendment Act 201</w:t>
      </w:r>
      <w:bookmarkEnd w:id="763"/>
      <w:bookmarkEnd w:id="764"/>
      <w:r>
        <w:rPr>
          <w:rStyle w:val="CharSDivText"/>
        </w:rPr>
        <w:t>8</w:t>
      </w:r>
      <w:bookmarkEnd w:id="765"/>
      <w:bookmarkEnd w:id="766"/>
      <w:bookmarkEnd w:id="767"/>
      <w:bookmarkEnd w:id="768"/>
      <w:bookmarkEnd w:id="769"/>
    </w:p>
    <w:p>
      <w:pPr>
        <w:pStyle w:val="yFootnoteheading"/>
        <w:spacing w:before="40"/>
        <w:rPr>
          <w:snapToGrid w:val="0"/>
        </w:rPr>
      </w:pPr>
      <w:bookmarkStart w:id="770" w:name="_Toc517341816"/>
      <w:bookmarkStart w:id="771" w:name="_Toc517343086"/>
      <w:r>
        <w:tab/>
        <w:t>[Heading inserted: No. 8 of 2018 s. 14.]</w:t>
      </w:r>
    </w:p>
    <w:p>
      <w:pPr>
        <w:pStyle w:val="yHeading5"/>
      </w:pPr>
      <w:bookmarkStart w:id="772" w:name="_Toc536194479"/>
      <w:r>
        <w:rPr>
          <w:rStyle w:val="CharSClsNo"/>
        </w:rPr>
        <w:t>9</w:t>
      </w:r>
      <w:r>
        <w:t>.</w:t>
      </w:r>
      <w:r>
        <w:tab/>
        <w:t>Terms used</w:t>
      </w:r>
      <w:bookmarkEnd w:id="770"/>
      <w:bookmarkEnd w:id="771"/>
      <w:bookmarkEnd w:id="772"/>
    </w:p>
    <w:p>
      <w:pPr>
        <w:pStyle w:val="ySubsection"/>
      </w:pPr>
      <w:r>
        <w:tab/>
      </w:r>
      <w:r>
        <w:tab/>
        <w:t xml:space="preserve">In this Division — </w:t>
      </w:r>
    </w:p>
    <w:p>
      <w:pPr>
        <w:pStyle w:val="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yDefstart"/>
      </w:pPr>
      <w:r>
        <w:tab/>
      </w:r>
      <w:r>
        <w:rPr>
          <w:rStyle w:val="CharDefText"/>
        </w:rPr>
        <w:t>former provisions</w:t>
      </w:r>
      <w:r>
        <w:t xml:space="preserve"> means the following as in force before the commencement day — </w:t>
      </w:r>
    </w:p>
    <w:p>
      <w:pPr>
        <w:pStyle w:val="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Defpara"/>
      </w:pPr>
      <w:r>
        <w:rPr>
          <w:sz w:val="22"/>
        </w:rPr>
        <w:tab/>
        <w:t>(b)</w:t>
      </w:r>
      <w:r>
        <w:rPr>
          <w:sz w:val="22"/>
        </w:rPr>
        <w:tab/>
        <w:t>sections 18 and 218;</w:t>
      </w:r>
    </w:p>
    <w:p>
      <w:pPr>
        <w:pStyle w:val="Defpara"/>
      </w:pPr>
      <w:r>
        <w:rPr>
          <w:sz w:val="22"/>
        </w:rPr>
        <w:tab/>
        <w:t>(c)</w:t>
      </w:r>
      <w:r>
        <w:rPr>
          <w:sz w:val="22"/>
        </w:rPr>
        <w:tab/>
        <w:t>Schedule 1 heading and clauses 1 to 5 and 17(2);</w:t>
      </w:r>
    </w:p>
    <w:p>
      <w:pPr>
        <w:pStyle w:val="Defpara"/>
        <w:rPr>
          <w:sz w:val="22"/>
        </w:rPr>
      </w:pPr>
      <w:r>
        <w:rPr>
          <w:sz w:val="22"/>
        </w:rPr>
        <w:tab/>
        <w:t>(d)</w:t>
      </w:r>
      <w:r>
        <w:rPr>
          <w:sz w:val="22"/>
        </w:rPr>
        <w:tab/>
        <w:t>Schedule 5 clauses 6(c) and 7(c).</w:t>
      </w:r>
    </w:p>
    <w:p>
      <w:pPr>
        <w:pStyle w:val="yFootnotesection"/>
      </w:pPr>
      <w:bookmarkStart w:id="773" w:name="_Toc517341817"/>
      <w:bookmarkStart w:id="774" w:name="_Toc517343087"/>
      <w:r>
        <w:tab/>
        <w:t>[Clause 9 inserted: No. 8 of 2018 s. 14.]</w:t>
      </w:r>
    </w:p>
    <w:p>
      <w:pPr>
        <w:pStyle w:val="yHeading5"/>
      </w:pPr>
      <w:bookmarkStart w:id="775" w:name="_Toc536194480"/>
      <w:r>
        <w:rPr>
          <w:rStyle w:val="CharSClsNo"/>
        </w:rPr>
        <w:t>10</w:t>
      </w:r>
      <w:r>
        <w:t>.</w:t>
      </w:r>
      <w:r>
        <w:tab/>
        <w:t>Former provisions apply to deaths before commencement day</w:t>
      </w:r>
      <w:bookmarkEnd w:id="773"/>
      <w:bookmarkEnd w:id="774"/>
      <w:bookmarkEnd w:id="775"/>
    </w:p>
    <w:p>
      <w:pPr>
        <w:pStyle w:val="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ySubsection"/>
      </w:pPr>
      <w:r>
        <w:tab/>
        <w:t>(2)</w:t>
      </w:r>
      <w:r>
        <w:tab/>
        <w:t>On and from the commencement day the child’s allowance that a person is entitled to receive under the former provisions as applied by subclause (1) is the child’s allowance as defined in Schedule 1A clause 5.</w:t>
      </w:r>
    </w:p>
    <w:p>
      <w:pPr>
        <w:pStyle w:val="PermNoteHeading"/>
      </w:pPr>
      <w:r>
        <w:tab/>
        <w:t>Note for this clause:</w:t>
      </w:r>
    </w:p>
    <w:p>
      <w:pPr>
        <w:pStyle w:val="PermNoteText"/>
      </w:pPr>
      <w:r>
        <w:tab/>
      </w:r>
      <w:r>
        <w:tab/>
        <w:t xml:space="preserve">The former provisions are set out in Reprint 11 of the </w:t>
      </w:r>
      <w:r>
        <w:rPr>
          <w:i/>
        </w:rPr>
        <w:t>Workers’ Compensation and Injury Management Act 1981</w:t>
      </w:r>
      <w:r>
        <w:t xml:space="preserve"> as at 13 February 2015.</w:t>
      </w:r>
    </w:p>
    <w:p>
      <w:pPr>
        <w:pStyle w:val="yFootnotesection"/>
      </w:pPr>
      <w:r>
        <w:tab/>
        <w:t>[Clause 10 inserted: No. 8 of 2018 s. 14.]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headerReference w:type="first" r:id="rId39"/>
          <w:type w:val="continuous"/>
          <w:pgSz w:w="11907" w:h="16840" w:code="9"/>
          <w:pgMar w:top="2376" w:right="2404" w:bottom="3544" w:left="2404" w:header="709" w:footer="3379" w:gutter="0"/>
          <w:cols w:space="720"/>
          <w:noEndnote/>
          <w:docGrid w:linePitch="326"/>
        </w:sectPr>
      </w:pPr>
    </w:p>
    <w:p>
      <w:pPr>
        <w:pStyle w:val="nHeading2"/>
        <w:outlineLvl w:val="0"/>
      </w:pPr>
      <w:bookmarkStart w:id="776" w:name="_Toc518039421"/>
      <w:bookmarkStart w:id="777" w:name="_Toc536194481"/>
      <w:r>
        <w:t>Notes</w:t>
      </w:r>
      <w:bookmarkEnd w:id="776"/>
      <w:bookmarkEnd w:id="777"/>
    </w:p>
    <w:p>
      <w:pPr>
        <w:pStyle w:val="nSubsection"/>
      </w:pPr>
      <w:r>
        <w:rPr>
          <w:vertAlign w:val="superscript"/>
        </w:rPr>
        <w:t>1</w:t>
      </w:r>
      <w:r>
        <w:tab/>
        <w:t xml:space="preserve">This is a compilation of the </w:t>
      </w:r>
      <w:r>
        <w:rPr>
          <w:i/>
          <w:noProof/>
        </w:rPr>
        <w:t>Workers’ Compensation and Injury Management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778" w:name="_Toc536194482"/>
      <w:r>
        <w:rPr>
          <w:snapToGrid w:val="0"/>
        </w:rPr>
        <w:t>Compilation table</w:t>
      </w:r>
      <w:bookmarkEnd w:id="778"/>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keepNext/>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snapToGrid w:val="0"/>
                <w:vertAlign w:val="superscript"/>
              </w:rPr>
            </w:pPr>
            <w:r>
              <w:rPr>
                <w:i/>
              </w:rPr>
              <w:t>Workers’ Compensation and Injury Management Amendment Act 2018</w:t>
            </w:r>
          </w:p>
        </w:tc>
        <w:tc>
          <w:tcPr>
            <w:tcW w:w="1134" w:type="dxa"/>
            <w:gridSpan w:val="2"/>
            <w:tcBorders>
              <w:bottom w:val="single" w:sz="4" w:space="0" w:color="auto"/>
            </w:tcBorders>
            <w:shd w:val="clear" w:color="auto" w:fill="auto"/>
          </w:tcPr>
          <w:p>
            <w:pPr>
              <w:pStyle w:val="nTable"/>
              <w:keepNext/>
              <w:spacing w:after="40"/>
            </w:pPr>
            <w:r>
              <w:t>8 of 2018</w:t>
            </w:r>
          </w:p>
        </w:tc>
        <w:tc>
          <w:tcPr>
            <w:tcW w:w="1134" w:type="dxa"/>
            <w:gridSpan w:val="2"/>
            <w:tcBorders>
              <w:bottom w:val="single" w:sz="4" w:space="0" w:color="auto"/>
            </w:tcBorders>
            <w:shd w:val="clear" w:color="auto" w:fill="auto"/>
          </w:tcPr>
          <w:p>
            <w:pPr>
              <w:pStyle w:val="nTable"/>
              <w:keepNext/>
              <w:spacing w:after="40"/>
            </w:pPr>
            <w:r>
              <w:t>20 Jun 2018</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Pt. 1: 20 Jun 2018 (see s. 2(a));</w:t>
            </w:r>
            <w:r>
              <w:rPr>
                <w:snapToGrid w:val="0"/>
              </w:rPr>
              <w:br/>
              <w:t>Pt. 3: 21 Jun 2018 (see s. 2(b));</w:t>
            </w:r>
            <w:r>
              <w:rPr>
                <w:snapToGrid w:val="0"/>
              </w:rPr>
              <w:br/>
              <w:t xml:space="preserve">Act other than Pt. 1 and 3: </w:t>
            </w:r>
            <w:r>
              <w:t xml:space="preserve">1 Jul 2018 (see s. 2(c) and </w:t>
            </w:r>
            <w:r>
              <w:rPr>
                <w:i/>
              </w:rPr>
              <w:t>Gazette</w:t>
            </w:r>
            <w:r>
              <w:t xml:space="preserve"> 29 Jun 2018 p. 2433)</w:t>
            </w:r>
          </w:p>
        </w:tc>
      </w:tr>
    </w:tbl>
    <w:p>
      <w:pPr>
        <w:pStyle w:val="nSubsection"/>
        <w:pageBreakBefore/>
        <w:spacing w:before="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9" w:name="_Toc536194483"/>
      <w:r>
        <w:t>Provisions that have not come into operation</w:t>
      </w:r>
      <w:bookmarkEnd w:id="779"/>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780" w:name="Start_Cursor"/>
      <w:bookmarkEnd w:id="780"/>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BlankClose"/>
      </w:pP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rPr>
          <w:sz w:val="28"/>
        </w:rPr>
      </w:pPr>
      <w:bookmarkStart w:id="782" w:name="_Toc518039424"/>
      <w:bookmarkStart w:id="783" w:name="_Toc536194484"/>
      <w:r>
        <w:rPr>
          <w:sz w:val="28"/>
        </w:rPr>
        <w:t>Defined terms</w:t>
      </w:r>
      <w:bookmarkEnd w:id="782"/>
      <w:bookmarkEnd w:id="7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medical examination</w:t>
      </w:r>
      <w:r>
        <w:tab/>
        <w:t>66A(1)</w:t>
      </w:r>
    </w:p>
    <w:p>
      <w:pPr>
        <w:pStyle w:val="DefinedTerms"/>
      </w:pPr>
      <w:r>
        <w:t>adjacent area</w:t>
      </w:r>
      <w:r>
        <w:tab/>
        <w:t>Sch. 6 cl. 2(1), 2(2), 2(3) &amp; 2(4)</w:t>
      </w:r>
    </w:p>
    <w:p>
      <w:pPr>
        <w:pStyle w:val="DefinedTerms"/>
      </w:pPr>
      <w:r>
        <w:t>agent</w:t>
      </w:r>
      <w:r>
        <w:tab/>
        <w:t>261</w:t>
      </w:r>
    </w:p>
    <w:p>
      <w:pPr>
        <w:pStyle w:val="DefinedTerms"/>
      </w:pPr>
      <w:r>
        <w:t>agent service</w:t>
      </w:r>
      <w:r>
        <w:tab/>
        <w:t>261</w:t>
      </w:r>
    </w:p>
    <w:p>
      <w:pPr>
        <w:pStyle w:val="DefinedTerms"/>
      </w:pPr>
      <w:r>
        <w:t>aggregated amount</w:t>
      </w:r>
      <w:r>
        <w:tab/>
        <w:t>Sch. 1A cl. 11(1)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w:t>
      </w:r>
      <w:r>
        <w:tab/>
        <w:t>72L(1)</w:t>
      </w:r>
    </w:p>
    <w:p>
      <w:pPr>
        <w:pStyle w:val="DefinedTerms"/>
      </w:pPr>
      <w:r>
        <w:t>application for conciliation</w:t>
      </w:r>
      <w:r>
        <w:tab/>
        <w:t>5(1)</w:t>
      </w:r>
    </w:p>
    <w:p>
      <w:pPr>
        <w:pStyle w:val="DefinedTerms"/>
      </w:pPr>
      <w:r>
        <w:t>approved</w:t>
      </w:r>
      <w:r>
        <w:tab/>
        <w:t>72C</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Chairman of WorkCover WA</w:t>
      </w:r>
      <w:r>
        <w:tab/>
        <w:t>5(1)</w:t>
      </w:r>
    </w:p>
    <w:p>
      <w:pPr>
        <w:pStyle w:val="DefinedTerms"/>
      </w:pPr>
      <w:r>
        <w:t>chief executive officer</w:t>
      </w:r>
      <w:r>
        <w:tab/>
        <w:t>5(1)</w:t>
      </w:r>
    </w:p>
    <w:p>
      <w:pPr>
        <w:pStyle w:val="DefinedTerms"/>
      </w:pPr>
      <w:r>
        <w:t>child</w:t>
      </w:r>
      <w:r>
        <w:tab/>
        <w:t>Sch. 1A cl. 2(2)</w:t>
      </w:r>
    </w:p>
    <w:p>
      <w:pPr>
        <w:pStyle w:val="DefinedTerms"/>
      </w:pPr>
      <w:r>
        <w:t>child’s allowance</w:t>
      </w:r>
      <w:r>
        <w:tab/>
        <w:t>72J(1), Sch. 1A cl. 5</w:t>
      </w:r>
    </w:p>
    <w:p>
      <w:pPr>
        <w:pStyle w:val="DefinedTerms"/>
      </w:pPr>
      <w:r>
        <w:t>children</w:t>
      </w:r>
      <w:r>
        <w:tab/>
        <w:t>Sch. 1A cl. 2(2)</w:t>
      </w:r>
    </w:p>
    <w:p>
      <w:pPr>
        <w:pStyle w:val="DefinedTerms"/>
      </w:pPr>
      <w:r>
        <w:t>chiropractor</w:t>
      </w:r>
      <w:r>
        <w:tab/>
        <w:t>5(1)</w:t>
      </w:r>
    </w:p>
    <w:p>
      <w:pPr>
        <w:pStyle w:val="DefinedTerms"/>
      </w:pPr>
      <w:r>
        <w:t>claim</w:t>
      </w:r>
      <w:r>
        <w:tab/>
        <w:t>72C</w:t>
      </w:r>
    </w:p>
    <w:p>
      <w:pPr>
        <w:pStyle w:val="DefinedTerms"/>
      </w:pPr>
      <w:r>
        <w:t>claim for compensation by way of weekly payments</w:t>
      </w:r>
      <w:r>
        <w:tab/>
        <w:t>93M(2)</w:t>
      </w:r>
    </w:p>
    <w:p>
      <w:pPr>
        <w:pStyle w:val="DefinedTerms"/>
      </w:pPr>
      <w:r>
        <w:t>claimant</w:t>
      </w:r>
      <w:r>
        <w:tab/>
        <w:t>72C</w:t>
      </w:r>
    </w:p>
    <w:p>
      <w:pPr>
        <w:pStyle w:val="DefinedTerms"/>
      </w:pPr>
      <w:r>
        <w:t>clause</w:t>
      </w:r>
      <w:r>
        <w:tab/>
        <w:t>5(1), 72C</w:t>
      </w:r>
    </w:p>
    <w:p>
      <w:pPr>
        <w:pStyle w:val="DefinedTerms"/>
      </w:pPr>
      <w:r>
        <w:t>code</w:t>
      </w:r>
      <w:r>
        <w:tab/>
        <w:t>155</w:t>
      </w:r>
    </w:p>
    <w:p>
      <w:pPr>
        <w:pStyle w:val="DefinedTerms"/>
      </w:pPr>
      <w:r>
        <w:t>commencement day</w:t>
      </w:r>
      <w:r>
        <w:tab/>
        <w:t>93EA(4), 93EB(4), Sch. 8 cl. 1 &amp; 9</w:t>
      </w:r>
    </w:p>
    <w:p>
      <w:pPr>
        <w:pStyle w:val="DefinedTerms"/>
      </w:pPr>
      <w:r>
        <w:t>Commissioner</w:t>
      </w:r>
      <w:r>
        <w:tab/>
        <w:t>Sch. 8 cl. 1</w:t>
      </w:r>
    </w:p>
    <w:p>
      <w:pPr>
        <w:pStyle w:val="DefinedTerms"/>
      </w:pPr>
      <w:r>
        <w:t>company</w:t>
      </w:r>
      <w:r>
        <w:tab/>
        <w:t>5(1), 10A(1), 175AA(1)</w:t>
      </w:r>
    </w:p>
    <w:p>
      <w:pPr>
        <w:pStyle w:val="DefinedTerms"/>
      </w:pPr>
      <w:r>
        <w:t xml:space="preserve">compensable injury </w:t>
      </w:r>
      <w:r>
        <w:tab/>
        <w:t>159</w:t>
      </w:r>
    </w:p>
    <w:p>
      <w:pPr>
        <w:pStyle w:val="DefinedTerms"/>
      </w:pPr>
      <w:r>
        <w:t>compensation order</w:t>
      </w:r>
      <w:r>
        <w:tab/>
        <w:t>72I(1), 72J(1)</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&amp; (6)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72K(1), 93A, 159</w:t>
      </w:r>
    </w:p>
    <w:p>
      <w:pPr>
        <w:pStyle w:val="DefinedTerms"/>
      </w:pPr>
      <w:r>
        <w:t>date of injury</w:t>
      </w:r>
      <w:r>
        <w:tab/>
        <w:t>49A</w:t>
      </w:r>
    </w:p>
    <w:p>
      <w:pPr>
        <w:pStyle w:val="DefinedTerms"/>
      </w:pPr>
      <w:r>
        <w:t>de facto partner</w:t>
      </w:r>
      <w:r>
        <w:tab/>
        <w:t>Sch. 5 cl. 1(1)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r>
      <w:r>
        <w:br/>
      </w:r>
      <w:r>
        <w:tab/>
        <w:t>93H(1), 158(1), Sch. 1 cl. 18C(3)</w:t>
      </w:r>
    </w:p>
    <w:p>
      <w:pPr>
        <w:pStyle w:val="DefinedTerms"/>
      </w:pPr>
      <w:r>
        <w:t>dentist</w:t>
      </w:r>
      <w:r>
        <w:tab/>
        <w:t>5(1)</w:t>
      </w:r>
    </w:p>
    <w:p>
      <w:pPr>
        <w:pStyle w:val="DefinedTerms"/>
      </w:pPr>
      <w:r>
        <w:t>dependant</w:t>
      </w:r>
      <w:r>
        <w:tab/>
        <w:t>5(1), 72I(1), 72J(1), Sch. 1A cl. 3</w:t>
      </w:r>
    </w:p>
    <w:p>
      <w:pPr>
        <w:pStyle w:val="DefinedTerms"/>
      </w:pPr>
      <w:r>
        <w:t>designation</w:t>
      </w:r>
      <w:r>
        <w:tab/>
        <w:t>182C(1), 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eligible child</w:t>
      </w:r>
      <w:r>
        <w:tab/>
        <w:t>Sch. 1A cl. 8(2)</w:t>
      </w:r>
    </w:p>
    <w:p>
      <w:pPr>
        <w:pStyle w:val="DefinedTerms"/>
      </w:pPr>
      <w:r>
        <w:t>eligible person</w:t>
      </w:r>
      <w:r>
        <w:tab/>
        <w:t>Sch. 1A cl. 11(1)</w:t>
      </w:r>
    </w:p>
    <w:p>
      <w:pPr>
        <w:pStyle w:val="DefinedTerms"/>
      </w:pPr>
      <w:r>
        <w:t>employer</w:t>
      </w:r>
      <w:r>
        <w:tab/>
        <w:t>5(1), 59(1), 93AC, 154A(2)</w:t>
      </w:r>
    </w:p>
    <w:p>
      <w:pPr>
        <w:pStyle w:val="DefinedTerms"/>
      </w:pPr>
      <w:r>
        <w:t>estimate</w:t>
      </w:r>
      <w:r>
        <w:tab/>
        <w:t>5(1)</w:t>
      </w:r>
    </w:p>
    <w:p>
      <w:pPr>
        <w:pStyle w:val="DefinedTerms"/>
      </w:pPr>
      <w:r>
        <w:t>event</w:t>
      </w:r>
      <w:r>
        <w:tab/>
        <w:t>93H(2), 158(2), Sch. 1 cl. 18C(4)</w:t>
      </w:r>
    </w:p>
    <w:p>
      <w:pPr>
        <w:pStyle w:val="DefinedTerms"/>
      </w:pPr>
      <w:r>
        <w:t>FES employment</w:t>
      </w:r>
      <w:r>
        <w:tab/>
        <w:t>49A</w:t>
      </w:r>
    </w:p>
    <w:p>
      <w:pPr>
        <w:pStyle w:val="DefinedTerms"/>
      </w:pPr>
      <w:r>
        <w:t>firefighting employment</w:t>
      </w:r>
      <w:r>
        <w:tab/>
        <w:t>49A</w:t>
      </w:r>
    </w:p>
    <w:p>
      <w:pPr>
        <w:pStyle w:val="DefinedTerms"/>
      </w:pPr>
      <w:r>
        <w:t>former Board</w:t>
      </w:r>
      <w:r>
        <w:tab/>
        <w:t>316</w:t>
      </w:r>
    </w:p>
    <w:p>
      <w:pPr>
        <w:pStyle w:val="DefinedTerms"/>
      </w:pPr>
      <w:r>
        <w:t>former provisions</w:t>
      </w:r>
      <w:r>
        <w:tab/>
        <w:t>Sch. 8 cl. 1 &amp; 9</w:t>
      </w:r>
    </w:p>
    <w:p>
      <w:pPr>
        <w:pStyle w:val="DefinedTerms"/>
      </w:pPr>
      <w:r>
        <w:t>former Supplementary Board</w:t>
      </w:r>
      <w:r>
        <w:tab/>
        <w:t>316</w:t>
      </w:r>
    </w:p>
    <w:p>
      <w:pPr>
        <w:pStyle w:val="DefinedTerms"/>
      </w:pPr>
      <w:r>
        <w:t>full amount</w:t>
      </w:r>
      <w:r>
        <w:tab/>
        <w:t>31D(1)</w:t>
      </w:r>
    </w:p>
    <w:p>
      <w:pPr>
        <w:pStyle w:val="DefinedTerms"/>
      </w:pPr>
      <w:r>
        <w:t>funeral expenses</w:t>
      </w:r>
      <w:r>
        <w:tab/>
        <w:t>Sch. 1A cl. 9(1)</w:t>
      </w:r>
    </w:p>
    <w:p>
      <w:pPr>
        <w:pStyle w:val="DefinedTerms"/>
      </w:pPr>
      <w:r>
        <w:t>General Account</w:t>
      </w:r>
      <w:r>
        <w:tab/>
        <w:t>5(1)</w:t>
      </w:r>
    </w:p>
    <w:p>
      <w:pPr>
        <w:pStyle w:val="DefinedTerms"/>
      </w:pPr>
      <w:r>
        <w:t>hazardous fire</w:t>
      </w:r>
      <w:r>
        <w:tab/>
        <w:t>49A</w:t>
      </w:r>
    </w:p>
    <w:p>
      <w:pPr>
        <w:pStyle w:val="DefinedTerms"/>
      </w:pPr>
      <w:r>
        <w:t>hazardous firefighting employment</w:t>
      </w:r>
      <w:r>
        <w:tab/>
        <w:t>49A</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 180(1), Sch. 1A cl. 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Western Australia </w:t>
      </w:r>
      <w:r>
        <w:tab/>
        <w:t>5(1)</w:t>
      </w:r>
    </w:p>
    <w:p>
      <w:pPr>
        <w:pStyle w:val="DefinedTerms"/>
      </w:pPr>
      <w:r>
        <w:t>jockey</w:t>
      </w:r>
      <w:r>
        <w:tab/>
        <w:t>Sch. 1 cl. 16A(1)</w:t>
      </w:r>
    </w:p>
    <w:p>
      <w:pPr>
        <w:pStyle w:val="DefinedTerms"/>
      </w:pPr>
      <w:r>
        <w:t>Joint Petroleum Development Area</w:t>
      </w:r>
      <w:r>
        <w:tab/>
        <w:t>Sch. 6 cl. 1</w:t>
      </w:r>
    </w:p>
    <w:p>
      <w:pPr>
        <w:pStyle w:val="DefinedTerms"/>
      </w:pPr>
      <w:r>
        <w:t>judgment</w:t>
      </w:r>
      <w:r>
        <w:tab/>
        <w:t>72K(1)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licensed facility</w:t>
      </w:r>
      <w:r>
        <w:tab/>
        <w:t>11A(1)</w:t>
      </w:r>
    </w:p>
    <w:p>
      <w:pPr>
        <w:pStyle w:val="DefinedTerms"/>
      </w:pPr>
      <w:r>
        <w:t>licensed jockey</w:t>
      </w:r>
      <w:r>
        <w:tab/>
        <w:t>11A(1)</w:t>
      </w:r>
    </w:p>
    <w:p>
      <w:pPr>
        <w:pStyle w:val="DefinedTerms"/>
      </w:pPr>
      <w:r>
        <w:t>licensed trainer</w:t>
      </w:r>
      <w:r>
        <w:tab/>
        <w:t>11A(1)</w:t>
      </w:r>
    </w:p>
    <w:p>
      <w:pPr>
        <w:pStyle w:val="DefinedTerms"/>
      </w:pPr>
      <w:r>
        <w:t>loss of</w:t>
      </w:r>
      <w:r>
        <w:tab/>
        <w:t>25</w:t>
      </w:r>
    </w:p>
    <w:p>
      <w:pPr>
        <w:pStyle w:val="DefinedTerms"/>
      </w:pPr>
      <w:r>
        <w:t>LPI</w:t>
      </w:r>
      <w:r>
        <w:tab/>
        <w:t>5(1), 93F(8)</w:t>
      </w:r>
    </w:p>
    <w:p>
      <w:pPr>
        <w:pStyle w:val="DefinedTerms"/>
      </w:pPr>
      <w:r>
        <w:t>LSE</w:t>
      </w:r>
      <w:r>
        <w:tab/>
        <w:t>Sch. 1A cl. 4</w:t>
      </w:r>
    </w:p>
    <w:p>
      <w:pPr>
        <w:pStyle w:val="DefinedTerms"/>
      </w:pPr>
      <w:r>
        <w:t>lump sum entitlement</w:t>
      </w:r>
      <w:r>
        <w:tab/>
        <w:t>Sch. 1A cl. 4</w:t>
      </w:r>
    </w:p>
    <w:p>
      <w:pPr>
        <w:pStyle w:val="DefinedTerms"/>
      </w:pPr>
      <w:r>
        <w:t>March CPI</w:t>
      </w:r>
      <w:r>
        <w:tab/>
        <w:t>5A(2)</w:t>
      </w:r>
    </w:p>
    <w:p>
      <w:pPr>
        <w:pStyle w:val="DefinedTerms"/>
      </w:pPr>
      <w:r>
        <w:t>medical assessment panel</w:t>
      </w:r>
      <w:r>
        <w:tab/>
        <w:t>5(1)</w:t>
      </w:r>
    </w:p>
    <w:p>
      <w:pPr>
        <w:pStyle w:val="DefinedTerms"/>
      </w:pPr>
      <w:r>
        <w:t>medical expenses</w:t>
      </w:r>
      <w:r>
        <w:tab/>
        <w:t>Sch. 1A cl. 9(1)</w:t>
      </w:r>
    </w:p>
    <w:p>
      <w:pPr>
        <w:pStyle w:val="DefinedTerms"/>
      </w:pPr>
      <w:r>
        <w:t>medical practitioner</w:t>
      </w:r>
      <w:r>
        <w:tab/>
        <w:t>5(1)</w:t>
      </w:r>
    </w:p>
    <w:p>
      <w:pPr>
        <w:pStyle w:val="DefinedTerms"/>
      </w:pPr>
      <w:r>
        <w:t>medical report</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pPr>
      <w:r>
        <w:t>non</w:t>
      </w:r>
      <w:r>
        <w:noBreakHyphen/>
        <w:t>FES employment</w:t>
      </w:r>
      <w:r>
        <w:tab/>
        <w:t>49A</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order</w:t>
      </w:r>
      <w:r>
        <w:tab/>
        <w:t>72L(1)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partner</w:t>
      </w:r>
      <w:r>
        <w:tab/>
        <w:t>Sch. 1A cl. 2(1)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family member</w:t>
      </w:r>
      <w:r>
        <w:tab/>
        <w:t>Sch. 1A cl. 2(3)</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pPr>
      <w:r>
        <w:t>qualifying period</w:t>
      </w:r>
      <w:r>
        <w:tab/>
        <w:t>49A</w:t>
      </w:r>
    </w:p>
    <w:p>
      <w:pPr>
        <w:pStyle w:val="DefinedTerms"/>
      </w:pPr>
      <w:r>
        <w:t>reasonable expenses referred to in clause 17(1)</w:t>
      </w:r>
      <w:r>
        <w:tab/>
        <w:t>Sch. 1 cl. 18A(1AA) &amp; 18D(1A)</w:t>
      </w:r>
    </w:p>
    <w:p>
      <w:pPr>
        <w:pStyle w:val="DefinedTerms"/>
      </w:pPr>
      <w:r>
        <w:t>redemption amount</w:t>
      </w:r>
      <w:r>
        <w:tab/>
        <w:t>Sch. 5 cl. 1(1)</w:t>
      </w:r>
    </w:p>
    <w:p>
      <w:pPr>
        <w:pStyle w:val="DefinedTerms"/>
      </w:pPr>
      <w:r>
        <w:t>registered agent</w:t>
      </w:r>
      <w:r>
        <w:tab/>
        <w:t>5(1)</w:t>
      </w:r>
    </w:p>
    <w:p>
      <w:pPr>
        <w:pStyle w:val="DefinedTerms"/>
      </w:pPr>
      <w:r>
        <w:t>registered club</w:t>
      </w:r>
      <w:r>
        <w:tab/>
        <w:t>11A(1)</w:t>
      </w:r>
    </w:p>
    <w:p>
      <w:pPr>
        <w:pStyle w:val="DefinedTerms"/>
      </w:pPr>
      <w:r>
        <w:t>Registrar</w:t>
      </w:r>
      <w:r>
        <w:tab/>
        <w:t>5(1)</w:t>
      </w:r>
    </w:p>
    <w:p>
      <w:pPr>
        <w:pStyle w:val="DefinedTerms"/>
      </w:pPr>
      <w:r>
        <w:t>relevant authority</w:t>
      </w:r>
      <w:r>
        <w:tab/>
        <w:t>144</w:t>
      </w:r>
    </w:p>
    <w:p>
      <w:pPr>
        <w:pStyle w:val="DefinedTerms"/>
      </w:pPr>
      <w:r>
        <w:t>relevant Commonwealth award</w:t>
      </w:r>
      <w:r>
        <w:tab/>
        <w:t>Sch. 1 cl. 16A(1)</w:t>
      </w:r>
    </w:p>
    <w:p>
      <w:pPr>
        <w:pStyle w:val="DefinedTerms"/>
      </w:pPr>
      <w:r>
        <w:t>relevant day</w:t>
      </w:r>
      <w:r>
        <w:tab/>
        <w:t>11A(1), 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response</w:t>
      </w:r>
      <w:r>
        <w:tab/>
        <w:t>72H(1)</w:t>
      </w:r>
    </w:p>
    <w:p>
      <w:pPr>
        <w:pStyle w:val="DefinedTerms"/>
      </w:pPr>
      <w:r>
        <w:t>response period</w:t>
      </w:r>
      <w:r>
        <w:tab/>
        <w:t>72H(1)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settlement</w:t>
      </w:r>
      <w:r>
        <w:tab/>
        <w:t>72K(1)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specified disease</w:t>
      </w:r>
      <w:r>
        <w:tab/>
        <w:t>49A</w:t>
      </w:r>
    </w:p>
    <w:p>
      <w:pPr>
        <w:pStyle w:val="DefinedTerms"/>
      </w:pPr>
      <w:r>
        <w:t>spouse</w:t>
      </w:r>
      <w:r>
        <w:tab/>
        <w:t>Sch. 5 cl. 1(1)</w:t>
      </w:r>
    </w:p>
    <w:p>
      <w:pPr>
        <w:pStyle w:val="DefinedTerms"/>
      </w:pPr>
      <w:r>
        <w:t>State</w:t>
      </w:r>
      <w:r>
        <w:tab/>
        <w:t>5(1), 20(1)</w:t>
      </w:r>
    </w:p>
    <w:p>
      <w:pPr>
        <w:pStyle w:val="DefinedTerms"/>
      </w:pPr>
      <w:r>
        <w:t>State’s legislation about damages for a work related injury</w:t>
      </w:r>
      <w:r>
        <w:tab/>
        <w:t>93AE</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trust moneys</w:t>
      </w:r>
      <w:r>
        <w:tab/>
        <w:t>72K(1)</w:t>
      </w:r>
    </w:p>
    <w:p>
      <w:pPr>
        <w:pStyle w:val="DefinedTerms"/>
      </w:pPr>
      <w:r>
        <w:t>vocational rehabilitation</w:t>
      </w:r>
      <w:r>
        <w:tab/>
        <w:t>5(1)</w:t>
      </w:r>
    </w:p>
    <w:p>
      <w:pPr>
        <w:pStyle w:val="DefinedTerms"/>
      </w:pPr>
      <w:r>
        <w:t>W</w:t>
      </w:r>
      <w:r>
        <w:tab/>
        <w:t>175AA(1)</w:t>
      </w:r>
    </w:p>
    <w:p>
      <w:pPr>
        <w:pStyle w:val="DefinedTerms"/>
      </w:pPr>
      <w:r>
        <w:t>weekly earnings</w:t>
      </w:r>
      <w:r>
        <w:tab/>
        <w:t>Sch. 1 cl. 11(1) &amp;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 11A(2), 93AC, Sch. 1A cl. 1</w:t>
      </w:r>
    </w:p>
    <w:p>
      <w:pPr>
        <w:pStyle w:val="DefinedTerms"/>
      </w:pPr>
      <w:r>
        <w:t>workers’ compensation cover</w:t>
      </w:r>
      <w:r>
        <w:tab/>
        <w:t>170(7)</w:t>
      </w:r>
    </w:p>
    <w:p>
      <w:pPr>
        <w:pStyle w:val="DefinedTerms"/>
      </w:pPr>
      <w:r>
        <w:t>working director</w:t>
      </w:r>
      <w:r>
        <w:tab/>
        <w:t>10A(1)</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rsidR="00FC5369" w:rsidRDefault="00FC5369">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xiii</w:t>
    </w:r>
    <w:r>
      <w:rPr>
        <w:sz w:val="20"/>
      </w:rPr>
      <w:fldChar w:fldCharType="end"/>
    </w:r>
  </w:p>
  <w:p>
    <w:pPr>
      <w:pStyle w:val="Footer"/>
      <w:tabs>
        <w:tab w:val="center" w:pos="3600"/>
        <w:tab w:val="right" w:pos="7087"/>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461</w:t>
    </w:r>
    <w:r>
      <w:rPr>
        <w:sz w:val="20"/>
      </w:rPr>
      <w:fldChar w:fldCharType="end"/>
    </w:r>
  </w:p>
  <w:p>
    <w:pPr>
      <w:pStyle w:val="Footer"/>
      <w:tabs>
        <w:tab w:val="center" w:pos="3600"/>
        <w:tab w:val="right" w:pos="7087"/>
      </w:tabs>
      <w:rPr>
        <w:sz w:val="16"/>
      </w:rPr>
    </w:pPr>
    <w:r>
      <w:rPr>
        <w:sz w:val="16"/>
      </w:rPr>
      <w:tab/>
      <w:t>Published on www.legislation.wa.gov.au</w:t>
    </w:r>
    <w:r>
      <w:rPr>
        <w:sz w:val="16"/>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bookmarkStart w:id="644" w:name="Schedule"/>
    <w:bookmarkEnd w:id="6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445"/>
      <w:gridCol w:w="107"/>
    </w:tblGrid>
    <w:tr>
      <w:trPr>
        <w:gridAfter w:val="1"/>
        <w:wAfter w:w="107" w:type="dxa"/>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gridAfter w:val="1"/>
        <w:wAfter w:w="107" w:type="dxa"/>
      </w:trP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gridSpan w:val="2"/>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gridAfter w:val="1"/>
        <w:wAfter w:w="107" w:type="dxa"/>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81" w:name="Compilation"/>
    <w:bookmarkEnd w:id="78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4" w:name="DefinedTerms"/>
    <w:bookmarkEnd w:id="784"/>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5" w:name="Coversheet"/>
    <w:bookmarkEnd w:id="78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103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image" Target="media/image2.png"/><Relationship Id="rId49"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488</Pages>
  <Words>130407</Words>
  <Characters>625956</Characters>
  <Application>Microsoft Office Word</Application>
  <DocSecurity>0</DocSecurity>
  <Lines>16472</Lines>
  <Paragraphs>8404</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1981 - 12-c0-02</dc:title>
  <dc:subject/>
  <dc:creator/>
  <cp:keywords/>
  <dc:description/>
  <cp:lastModifiedBy>svcMRProcess</cp:lastModifiedBy>
  <cp:revision>4</cp:revision>
  <cp:lastPrinted>2018-06-29T07:42:00Z</cp:lastPrinted>
  <dcterms:created xsi:type="dcterms:W3CDTF">2020-02-22T01:01:00Z</dcterms:created>
  <dcterms:modified xsi:type="dcterms:W3CDTF">2020-02-22T01:01:00Z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AsAtDate">
    <vt:lpwstr>01 Jul 2018</vt:lpwstr>
  </property>
  <property fmtid="{D5CDD505-2E9C-101B-9397-08002B2CF9AE}" pid="8" name="Suffix">
    <vt:lpwstr>12-c0-02</vt:lpwstr>
  </property>
  <property fmtid="{D5CDD505-2E9C-101B-9397-08002B2CF9AE}" pid="9" name="CommencementDate">
    <vt:lpwstr>20180701</vt:lpwstr>
  </property>
</Properties>
</file>