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Assessment Amendment Act 2019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Assessment Amendment Act 2019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_Toc11410074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_Toc11410075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_Toc11410076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41D amended</w:t>
      </w:r>
      <w:r>
        <w:tab/>
      </w:r>
      <w:r>
        <w:fldChar w:fldCharType="begin"/>
      </w:r>
      <w:r>
        <w:instrText xml:space="preserve"> PAGEREF _Toc11410077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1 clause 15 amended</w:t>
      </w:r>
      <w:r>
        <w:tab/>
      </w:r>
      <w:r>
        <w:fldChar w:fldCharType="begin"/>
      </w:r>
      <w:r>
        <w:instrText xml:space="preserve"> PAGEREF _Toc11410078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Schedule 1 clause 16 deleted</w:t>
      </w:r>
      <w:r>
        <w:tab/>
      </w:r>
      <w:r>
        <w:fldChar w:fldCharType="begin"/>
      </w:r>
      <w:r>
        <w:instrText xml:space="preserve"> PAGEREF _Toc11410079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Schedule 1 Division 7 inserted</w:t>
      </w:r>
      <w:r>
        <w:tab/>
      </w:r>
      <w:r>
        <w:fldChar w:fldCharType="begin"/>
      </w:r>
      <w:r>
        <w:instrText xml:space="preserve"> PAGEREF _Toc11410080 \h </w:instrText>
      </w:r>
      <w:r>
        <w:fldChar w:fldCharType="separate"/>
      </w:r>
      <w:r>
        <w:t>3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Division 7 — Provisions for the </w:t>
      </w:r>
      <w:r>
        <w:rPr>
          <w:i/>
        </w:rPr>
        <w:t>Pay</w:t>
      </w:r>
      <w:r>
        <w:rPr>
          <w:i/>
        </w:rPr>
        <w:noBreakHyphen/>
        <w:t>roll Tax Assessment Amendment Act 2019</w:t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18.</w:t>
      </w:r>
      <w:r>
        <w:rPr>
          <w:noProof/>
        </w:rPr>
        <w:tab/>
        <w:t>Terms used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_Toc11410082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19.</w:t>
      </w:r>
      <w:r>
        <w:rPr>
          <w:noProof/>
        </w:rPr>
        <w:tab/>
        <w:t>Application of amendments made by</w:t>
      </w:r>
      <w:r>
        <w:rPr>
          <w:i/>
          <w:noProof/>
        </w:rPr>
        <w:t xml:space="preserve"> Pay</w:t>
      </w:r>
      <w:r>
        <w:rPr>
          <w:i/>
          <w:noProof/>
        </w:rPr>
        <w:noBreakHyphen/>
        <w:t>roll Tax Assessment Amendment Act 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_Toc11410083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20.</w:t>
      </w:r>
      <w:r>
        <w:rPr>
          <w:noProof/>
        </w:rPr>
        <w:tab/>
        <w:t>Exemption for wages paid or payable: training contracts lodged for registration before 1 December 2017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_Toc11410084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21.</w:t>
      </w:r>
      <w:r>
        <w:rPr>
          <w:noProof/>
        </w:rPr>
        <w:tab/>
        <w:t>Exemption for wages paid or payable: training contracts lodged for registration between 1 December 2017 and 30 June 2019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_Toc11410085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Pay</w:t>
      </w:r>
      <w:r>
        <w:noBreakHyphen/>
        <w:t>roll Tax Assessment Amendment Act 2019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10 of 2019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Pay</w:t>
      </w:r>
      <w:r>
        <w:rPr>
          <w:i/>
        </w:rPr>
        <w:noBreakHyphen/>
        <w:t>roll Tax Assessment Act 2002</w:t>
      </w:r>
      <w:r>
        <w:t>.</w:t>
      </w:r>
    </w:p>
    <w:p>
      <w:pPr>
        <w:pStyle w:val="AssentNote"/>
      </w:pPr>
      <w:r>
        <w:t>[Assented to 12 June 2019]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4424475"/>
      <w:bookmarkStart w:id="5" w:name="_Toc11406672"/>
      <w:bookmarkStart w:id="6" w:name="_Toc11410074"/>
      <w:r>
        <w:rPr>
          <w:rStyle w:val="CharSectno"/>
        </w:rPr>
        <w:t>1</w:t>
      </w:r>
      <w:r>
        <w:t>.</w:t>
      </w:r>
      <w:r>
        <w:tab/>
        <w:t>Short title</w:t>
      </w:r>
      <w:bookmarkEnd w:id="4"/>
      <w:bookmarkEnd w:id="5"/>
      <w:bookmarkEnd w:id="6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Pay</w:t>
      </w:r>
      <w:r>
        <w:rPr>
          <w:i/>
        </w:rPr>
        <w:noBreakHyphen/>
        <w:t>roll Tax Assessment Amendment Act 2019</w:t>
      </w:r>
      <w:r>
        <w:t>.</w:t>
      </w:r>
    </w:p>
    <w:p>
      <w:pPr>
        <w:pStyle w:val="Heading5"/>
      </w:pPr>
      <w:bookmarkStart w:id="7" w:name="_Toc4424476"/>
      <w:bookmarkStart w:id="8" w:name="_Toc11406673"/>
      <w:bookmarkStart w:id="9" w:name="_Toc11410075"/>
      <w:r>
        <w:rPr>
          <w:rStyle w:val="CharSectno"/>
        </w:rPr>
        <w:t>2</w:t>
      </w:r>
      <w:r>
        <w:t>.</w:t>
      </w:r>
      <w:r>
        <w:tab/>
        <w:t>Commencement</w:t>
      </w:r>
      <w:bookmarkEnd w:id="7"/>
      <w:bookmarkEnd w:id="8"/>
      <w:bookmarkEnd w:id="9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1 July 2019.</w:t>
      </w:r>
    </w:p>
    <w:p>
      <w:pPr>
        <w:pStyle w:val="Heading5"/>
        <w:rPr>
          <w:snapToGrid w:val="0"/>
        </w:rPr>
      </w:pPr>
      <w:bookmarkStart w:id="10" w:name="_Toc4424477"/>
      <w:bookmarkStart w:id="11" w:name="_Toc11406674"/>
      <w:bookmarkStart w:id="12" w:name="_Toc1141007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10"/>
      <w:bookmarkEnd w:id="11"/>
      <w:bookmarkEnd w:id="12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Pay</w:t>
      </w:r>
      <w:r>
        <w:rPr>
          <w:i/>
        </w:rPr>
        <w:noBreakHyphen/>
        <w:t>roll Tax Assessment Act 2002</w:t>
      </w:r>
      <w:r>
        <w:t>.</w:t>
      </w:r>
    </w:p>
    <w:p>
      <w:pPr>
        <w:pStyle w:val="Heading5"/>
      </w:pPr>
      <w:bookmarkStart w:id="13" w:name="_Toc4424478"/>
      <w:bookmarkStart w:id="14" w:name="_Toc11406675"/>
      <w:bookmarkStart w:id="15" w:name="_Toc11410077"/>
      <w:r>
        <w:rPr>
          <w:rStyle w:val="CharSectno"/>
        </w:rPr>
        <w:t>4</w:t>
      </w:r>
      <w:r>
        <w:t>.</w:t>
      </w:r>
      <w:r>
        <w:tab/>
        <w:t>Section 41D amended</w:t>
      </w:r>
      <w:bookmarkEnd w:id="13"/>
      <w:bookmarkEnd w:id="14"/>
      <w:bookmarkEnd w:id="15"/>
    </w:p>
    <w:p>
      <w:pPr>
        <w:pStyle w:val="Subsection"/>
      </w:pPr>
      <w:r>
        <w:tab/>
        <w:t>(1)</w:t>
      </w:r>
      <w:r>
        <w:tab/>
        <w:t>In section 41D(1) delete the definitions of:</w:t>
      </w:r>
    </w:p>
    <w:p>
      <w:pPr>
        <w:pStyle w:val="DeleteListSub"/>
      </w:pPr>
      <w:r>
        <w:rPr>
          <w:b/>
          <w:i/>
        </w:rPr>
        <w:t>group member</w:t>
      </w:r>
    </w:p>
    <w:p>
      <w:pPr>
        <w:pStyle w:val="DeleteListSub"/>
      </w:pPr>
      <w:r>
        <w:rPr>
          <w:b/>
          <w:i/>
        </w:rPr>
        <w:t>initial employer</w:t>
      </w:r>
    </w:p>
    <w:p>
      <w:pPr>
        <w:pStyle w:val="DeleteListSub"/>
      </w:pPr>
      <w:r>
        <w:rPr>
          <w:b/>
          <w:i/>
        </w:rPr>
        <w:t>nominal period</w:t>
      </w:r>
    </w:p>
    <w:p>
      <w:pPr>
        <w:pStyle w:val="Subsection"/>
      </w:pPr>
      <w:r>
        <w:tab/>
        <w:t>(2)</w:t>
      </w:r>
      <w:r>
        <w:tab/>
        <w:t>Delete section 41D(3) to (6) and insert:</w:t>
      </w:r>
    </w:p>
    <w:p>
      <w:pPr>
        <w:pStyle w:val="BlankOpen"/>
      </w:pPr>
    </w:p>
    <w:p>
      <w:pPr>
        <w:pStyle w:val="zSubsection"/>
      </w:pPr>
      <w:r>
        <w:tab/>
        <w:t>(3)</w:t>
      </w:r>
      <w:r>
        <w:tab/>
        <w:t>An exemption under subsection (2) does not apply to wages paid or payable to or in relation to an employee under a registered training contract that is suspended under the VET Act for the period of the suspension.</w:t>
      </w:r>
    </w:p>
    <w:p>
      <w:pPr>
        <w:pStyle w:val="BlankClose"/>
      </w:pPr>
    </w:p>
    <w:p>
      <w:pPr>
        <w:pStyle w:val="SectAltNote"/>
      </w:pPr>
      <w:r>
        <w:tab/>
        <w:t>Note:</w:t>
      </w:r>
      <w:r>
        <w:tab/>
        <w:t>The heading to amended section 41D is to read:</w:t>
      </w:r>
    </w:p>
    <w:p>
      <w:pPr>
        <w:pStyle w:val="SectAltHeading"/>
      </w:pPr>
      <w:r>
        <w:rPr>
          <w:b w:val="0"/>
        </w:rPr>
        <w:tab/>
      </w:r>
      <w:r>
        <w:rPr>
          <w:b w:val="0"/>
        </w:rPr>
        <w:tab/>
      </w:r>
      <w:r>
        <w:t>Exempt wages: apprentices under training contracts</w:t>
      </w:r>
    </w:p>
    <w:p>
      <w:pPr>
        <w:pStyle w:val="Heading5"/>
      </w:pPr>
      <w:bookmarkStart w:id="16" w:name="_Toc4424479"/>
      <w:bookmarkStart w:id="17" w:name="_Toc11406676"/>
      <w:bookmarkStart w:id="18" w:name="_Toc11410078"/>
      <w:r>
        <w:rPr>
          <w:rStyle w:val="CharSectno"/>
        </w:rPr>
        <w:t>5</w:t>
      </w:r>
      <w:r>
        <w:t>.</w:t>
      </w:r>
      <w:r>
        <w:tab/>
        <w:t>Schedule 1 clause 15 amended</w:t>
      </w:r>
      <w:bookmarkEnd w:id="16"/>
      <w:bookmarkEnd w:id="17"/>
      <w:bookmarkEnd w:id="18"/>
    </w:p>
    <w:p>
      <w:pPr>
        <w:pStyle w:val="Subsection"/>
        <w:keepNext/>
      </w:pPr>
      <w:r>
        <w:tab/>
        <w:t>(1)</w:t>
      </w:r>
      <w:r>
        <w:tab/>
        <w:t>In Schedule 1 clause 15 delete the definitions of:</w:t>
      </w:r>
    </w:p>
    <w:p>
      <w:pPr>
        <w:pStyle w:val="yDeleteListSub"/>
        <w:rPr>
          <w:b/>
          <w:i/>
        </w:rPr>
      </w:pPr>
      <w:r>
        <w:rPr>
          <w:b/>
          <w:i/>
        </w:rPr>
        <w:t>apprentice</w:t>
      </w:r>
    </w:p>
    <w:p>
      <w:pPr>
        <w:pStyle w:val="yDeleteListSub"/>
        <w:rPr>
          <w:b/>
          <w:i/>
        </w:rPr>
      </w:pPr>
      <w:r>
        <w:rPr>
          <w:b/>
          <w:i/>
        </w:rPr>
        <w:t>existing training contract</w:t>
      </w:r>
    </w:p>
    <w:p>
      <w:pPr>
        <w:pStyle w:val="Subsection"/>
        <w:rPr>
          <w:sz w:val="22"/>
        </w:rPr>
      </w:pPr>
      <w:r>
        <w:tab/>
        <w:t>(2)</w:t>
      </w:r>
      <w:r>
        <w:tab/>
        <w:t xml:space="preserve">In Schedule 1 clause 15 in the definition of </w:t>
      </w:r>
      <w:r>
        <w:rPr>
          <w:b/>
          <w:i/>
          <w:sz w:val="22"/>
        </w:rPr>
        <w:t xml:space="preserve">commencement day </w:t>
      </w:r>
      <w:r>
        <w:t xml:space="preserve">delete </w:t>
      </w:r>
      <w:r>
        <w:rPr>
          <w:sz w:val="22"/>
        </w:rPr>
        <w:t xml:space="preserve">“operation;” </w:t>
      </w:r>
      <w:r>
        <w:t>and insert:</w:t>
      </w:r>
    </w:p>
    <w:p>
      <w:pPr>
        <w:pStyle w:val="BlankOpen"/>
      </w:pPr>
    </w:p>
    <w:p>
      <w:pPr>
        <w:pStyle w:val="Subsection"/>
        <w:rPr>
          <w:sz w:val="22"/>
        </w:rPr>
      </w:pPr>
      <w:r>
        <w:tab/>
      </w:r>
      <w:r>
        <w:tab/>
      </w:r>
      <w:r>
        <w:rPr>
          <w:sz w:val="22"/>
        </w:rPr>
        <w:t>operation.</w:t>
      </w:r>
    </w:p>
    <w:p>
      <w:pPr>
        <w:pStyle w:val="BlankClose"/>
      </w:pPr>
    </w:p>
    <w:p>
      <w:pPr>
        <w:pStyle w:val="SectAltNote"/>
      </w:pPr>
      <w:r>
        <w:tab/>
        <w:t>Note:</w:t>
      </w:r>
      <w:r>
        <w:tab/>
        <w:t>The heading to amended Schedule 1 clause 15 is to read:</w:t>
      </w:r>
    </w:p>
    <w:p>
      <w:pPr>
        <w:pStyle w:val="SectAltHeading"/>
      </w:pPr>
      <w:r>
        <w:rPr>
          <w:b w:val="0"/>
        </w:rPr>
        <w:tab/>
      </w:r>
      <w:r>
        <w:rPr>
          <w:b w:val="0"/>
        </w:rPr>
        <w:tab/>
      </w:r>
      <w:r>
        <w:t>Term used: commencement day</w:t>
      </w:r>
    </w:p>
    <w:p>
      <w:pPr>
        <w:pStyle w:val="Heading5"/>
      </w:pPr>
      <w:bookmarkStart w:id="19" w:name="_Toc4424480"/>
      <w:bookmarkStart w:id="20" w:name="_Toc11406677"/>
      <w:bookmarkStart w:id="21" w:name="_Toc11410079"/>
      <w:r>
        <w:rPr>
          <w:rStyle w:val="CharSectno"/>
        </w:rPr>
        <w:t>6</w:t>
      </w:r>
      <w:r>
        <w:t>.</w:t>
      </w:r>
      <w:r>
        <w:tab/>
        <w:t>Schedule 1 clause 16 deleted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>Delete Schedule 1 clause 16.</w:t>
      </w:r>
    </w:p>
    <w:p>
      <w:pPr>
        <w:pStyle w:val="Heading5"/>
      </w:pPr>
      <w:bookmarkStart w:id="22" w:name="_Toc4424481"/>
      <w:bookmarkStart w:id="23" w:name="_Toc11406678"/>
      <w:bookmarkStart w:id="24" w:name="_Toc11410080"/>
      <w:r>
        <w:rPr>
          <w:rStyle w:val="CharSectno"/>
        </w:rPr>
        <w:t>7</w:t>
      </w:r>
      <w:r>
        <w:t>.</w:t>
      </w:r>
      <w:r>
        <w:tab/>
        <w:t>Schedule 1 Division 7 inserted</w:t>
      </w:r>
      <w:bookmarkEnd w:id="22"/>
      <w:bookmarkEnd w:id="23"/>
      <w:bookmarkEnd w:id="24"/>
    </w:p>
    <w:p>
      <w:pPr>
        <w:pStyle w:val="Subsection"/>
      </w:pPr>
      <w:r>
        <w:tab/>
      </w:r>
      <w:r>
        <w:tab/>
        <w:t>At the end of Schedule 1 insert:</w:t>
      </w:r>
    </w:p>
    <w:p>
      <w:pPr>
        <w:pStyle w:val="BlankOpen"/>
      </w:pPr>
    </w:p>
    <w:p>
      <w:pPr>
        <w:pStyle w:val="zyHeading3"/>
      </w:pPr>
      <w:bookmarkStart w:id="25" w:name="_Toc4424470"/>
      <w:bookmarkStart w:id="26" w:name="_Toc4424482"/>
      <w:bookmarkStart w:id="27" w:name="_Toc11406679"/>
      <w:bookmarkStart w:id="28" w:name="_Toc11409962"/>
      <w:bookmarkStart w:id="29" w:name="_Toc11410081"/>
      <w:r>
        <w:t xml:space="preserve">Division 7 — Provisions for the </w:t>
      </w:r>
      <w:r>
        <w:rPr>
          <w:i/>
        </w:rPr>
        <w:t>Pay</w:t>
      </w:r>
      <w:r>
        <w:rPr>
          <w:i/>
        </w:rPr>
        <w:noBreakHyphen/>
        <w:t>roll Tax Assessment Amendment Act 2019</w:t>
      </w:r>
      <w:bookmarkEnd w:id="25"/>
      <w:bookmarkEnd w:id="26"/>
      <w:bookmarkEnd w:id="27"/>
      <w:bookmarkEnd w:id="28"/>
      <w:bookmarkEnd w:id="29"/>
    </w:p>
    <w:p>
      <w:pPr>
        <w:pStyle w:val="zyHeading5"/>
      </w:pPr>
      <w:bookmarkStart w:id="30" w:name="_Toc4424483"/>
      <w:bookmarkStart w:id="31" w:name="_Toc11406680"/>
      <w:bookmarkStart w:id="32" w:name="_Toc11410082"/>
      <w:r>
        <w:t>18.</w:t>
      </w:r>
      <w:r>
        <w:tab/>
        <w:t>Terms used</w:t>
      </w:r>
      <w:bookmarkEnd w:id="30"/>
      <w:bookmarkEnd w:id="31"/>
      <w:bookmarkEnd w:id="32"/>
    </w:p>
    <w:p>
      <w:pPr>
        <w:pStyle w:val="zySubsection"/>
      </w:pPr>
      <w:r>
        <w:tab/>
      </w:r>
      <w:r>
        <w:tab/>
        <w:t xml:space="preserve">In this Division — </w:t>
      </w:r>
    </w:p>
    <w:p>
      <w:pPr>
        <w:pStyle w:val="zyDefstart"/>
      </w:pPr>
      <w:r>
        <w:tab/>
      </w:r>
      <w:r>
        <w:rPr>
          <w:rStyle w:val="CharDefText"/>
        </w:rPr>
        <w:t>apprentice</w:t>
      </w:r>
      <w:r>
        <w:t xml:space="preserve"> has the meaning given in the VET Act section 60A;</w:t>
      </w:r>
    </w:p>
    <w:p>
      <w:pPr>
        <w:pStyle w:val="zy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Pay</w:t>
      </w:r>
      <w:r>
        <w:rPr>
          <w:i/>
        </w:rPr>
        <w:noBreakHyphen/>
        <w:t>roll Tax Assessment Amendment Act 2019</w:t>
      </w:r>
      <w:r>
        <w:t xml:space="preserve"> section 4 comes into operation;</w:t>
      </w:r>
    </w:p>
    <w:p>
      <w:pPr>
        <w:pStyle w:val="zyDefstart"/>
      </w:pPr>
      <w:r>
        <w:tab/>
      </w:r>
      <w:r>
        <w:rPr>
          <w:rStyle w:val="CharDefText"/>
        </w:rPr>
        <w:t>former section 41D</w:t>
      </w:r>
      <w:r>
        <w:t xml:space="preserve"> means section 41D as in force immediately before commencement day;</w:t>
      </w:r>
    </w:p>
    <w:p>
      <w:pPr>
        <w:pStyle w:val="zyDefstart"/>
      </w:pPr>
      <w:r>
        <w:tab/>
      </w:r>
      <w:r>
        <w:rPr>
          <w:rStyle w:val="CharDefText"/>
        </w:rPr>
        <w:t>VET Act</w:t>
      </w:r>
      <w:r>
        <w:t xml:space="preserve"> means the </w:t>
      </w:r>
      <w:r>
        <w:rPr>
          <w:i/>
        </w:rPr>
        <w:t>Vocational Education and Training Act 1996</w:t>
      </w:r>
      <w:r>
        <w:t>.</w:t>
      </w:r>
    </w:p>
    <w:p>
      <w:pPr>
        <w:pStyle w:val="zyHeading5"/>
        <w:rPr>
          <w:i/>
        </w:rPr>
      </w:pPr>
      <w:bookmarkStart w:id="33" w:name="_Toc4424484"/>
      <w:bookmarkStart w:id="34" w:name="_Toc11406681"/>
      <w:bookmarkStart w:id="35" w:name="_Toc11410083"/>
      <w:r>
        <w:t>19.</w:t>
      </w:r>
      <w:r>
        <w:tab/>
        <w:t>Application of amendments made by</w:t>
      </w:r>
      <w:r>
        <w:rPr>
          <w:i/>
        </w:rPr>
        <w:t xml:space="preserve"> Pay</w:t>
      </w:r>
      <w:r>
        <w:rPr>
          <w:i/>
        </w:rPr>
        <w:noBreakHyphen/>
        <w:t>roll Tax Assessment Amendment Act 2019</w:t>
      </w:r>
      <w:bookmarkEnd w:id="33"/>
      <w:bookmarkEnd w:id="34"/>
      <w:bookmarkEnd w:id="35"/>
    </w:p>
    <w:p>
      <w:pPr>
        <w:pStyle w:val="zySubsection"/>
      </w:pPr>
      <w:r>
        <w:tab/>
      </w:r>
      <w:r>
        <w:tab/>
        <w:t xml:space="preserve">The amendments made by the </w:t>
      </w:r>
      <w:r>
        <w:rPr>
          <w:i/>
        </w:rPr>
        <w:t>Pay</w:t>
      </w:r>
      <w:r>
        <w:rPr>
          <w:i/>
        </w:rPr>
        <w:noBreakHyphen/>
        <w:t>roll Tax Assessment Amendment Act 2019</w:t>
      </w:r>
      <w:r>
        <w:t xml:space="preserve"> apply in relation to wages paid or payable on or after commencement day.</w:t>
      </w:r>
    </w:p>
    <w:p>
      <w:pPr>
        <w:pStyle w:val="zyHeading5"/>
      </w:pPr>
      <w:bookmarkStart w:id="36" w:name="_Toc4424485"/>
      <w:bookmarkStart w:id="37" w:name="_Toc11406682"/>
      <w:bookmarkStart w:id="38" w:name="_Toc11410084"/>
      <w:r>
        <w:t>20.</w:t>
      </w:r>
      <w:r>
        <w:tab/>
        <w:t>Exemption for wages paid or payable: training contracts lodged for registration before 1 December 2017</w:t>
      </w:r>
      <w:bookmarkEnd w:id="36"/>
      <w:bookmarkEnd w:id="37"/>
      <w:bookmarkEnd w:id="38"/>
    </w:p>
    <w:p>
      <w:pPr>
        <w:pStyle w:val="zySubsection"/>
      </w:pPr>
      <w:r>
        <w:tab/>
        <w:t>(1)</w:t>
      </w:r>
      <w:r>
        <w:tab/>
        <w:t xml:space="preserve">This clause applies to a training contract (the </w:t>
      </w:r>
      <w:r>
        <w:rPr>
          <w:rStyle w:val="CharDefText"/>
        </w:rPr>
        <w:t>pre</w:t>
      </w:r>
      <w:r>
        <w:rPr>
          <w:rStyle w:val="CharDefText"/>
        </w:rPr>
        <w:noBreakHyphen/>
        <w:t>1 December 2017 training contract</w:t>
      </w:r>
      <w:r>
        <w:t>) if —</w:t>
      </w:r>
    </w:p>
    <w:p>
      <w:pPr>
        <w:pStyle w:val="zyIndenta"/>
      </w:pPr>
      <w:r>
        <w:tab/>
        <w:t>(a)</w:t>
      </w:r>
      <w:r>
        <w:tab/>
        <w:t>in accordance with a requirement imposed under the VET Act section 60C(5), an apprentice under the training contract is referred to as a “trainee”; and</w:t>
      </w:r>
    </w:p>
    <w:p>
      <w:pPr>
        <w:pStyle w:val="zyIndenta"/>
      </w:pPr>
      <w:r>
        <w:tab/>
        <w:t>(b)</w:t>
      </w:r>
      <w:r>
        <w:tab/>
        <w:t>the training contract was lodged for registration under the VET Act section 60F(2) before 1 December 2017.</w:t>
      </w:r>
    </w:p>
    <w:p>
      <w:pPr>
        <w:pStyle w:val="zySubsection"/>
      </w:pPr>
      <w:r>
        <w:tab/>
        <w:t>(2)</w:t>
      </w:r>
      <w:r>
        <w:tab/>
        <w:t xml:space="preserve">Despite the amendments made by the </w:t>
      </w:r>
      <w:r>
        <w:rPr>
          <w:i/>
        </w:rPr>
        <w:t>Pay</w:t>
      </w:r>
      <w:r>
        <w:rPr>
          <w:i/>
        </w:rPr>
        <w:noBreakHyphen/>
        <w:t xml:space="preserve">roll Tax Assessment Amendment Act 2019 </w:t>
      </w:r>
      <w:r>
        <w:t>section 4, wages paid or payable by an employer to or in relation to an employee are exempt from pay</w:t>
      </w:r>
      <w:r>
        <w:noBreakHyphen/>
        <w:t xml:space="preserve">roll tax if — </w:t>
      </w:r>
    </w:p>
    <w:p>
      <w:pPr>
        <w:pStyle w:val="zyIndenta"/>
      </w:pPr>
      <w:r>
        <w:tab/>
        <w:t>(a)</w:t>
      </w:r>
      <w:r>
        <w:tab/>
        <w:t>the wages are paid or payable for a period during which the employee is an apprentice under the pre</w:t>
      </w:r>
      <w:r>
        <w:noBreakHyphen/>
        <w:t>1 December 2017 training contract; and</w:t>
      </w:r>
    </w:p>
    <w:p>
      <w:pPr>
        <w:pStyle w:val="zyIndenta"/>
      </w:pPr>
      <w:r>
        <w:tab/>
        <w:t>(b)</w:t>
      </w:r>
      <w:r>
        <w:tab/>
        <w:t>the wages would have been exempt from pay</w:t>
      </w:r>
      <w:r>
        <w:noBreakHyphen/>
        <w:t>roll tax under former section 41D, as modified by Schedule 1 clause 16 (as that clause was in force immediately before commencement day).</w:t>
      </w:r>
    </w:p>
    <w:p>
      <w:pPr>
        <w:pStyle w:val="zyHeading5"/>
      </w:pPr>
      <w:bookmarkStart w:id="39" w:name="_Toc4424486"/>
      <w:bookmarkStart w:id="40" w:name="_Toc11406683"/>
      <w:bookmarkStart w:id="41" w:name="_Toc11410085"/>
      <w:r>
        <w:t>21.</w:t>
      </w:r>
      <w:r>
        <w:tab/>
        <w:t>Exemption for wages paid or payable: training contracts lodged for registration between 1 December 2017 and 30 June 2019</w:t>
      </w:r>
      <w:bookmarkEnd w:id="39"/>
      <w:bookmarkEnd w:id="40"/>
      <w:bookmarkEnd w:id="41"/>
    </w:p>
    <w:p>
      <w:pPr>
        <w:pStyle w:val="zySubsection"/>
      </w:pPr>
      <w:r>
        <w:tab/>
        <w:t>(1)</w:t>
      </w:r>
      <w:r>
        <w:tab/>
        <w:t xml:space="preserve">This clause applies to a training contract (the </w:t>
      </w:r>
      <w:r>
        <w:rPr>
          <w:rStyle w:val="CharDefText"/>
        </w:rPr>
        <w:t>pre</w:t>
      </w:r>
      <w:r>
        <w:rPr>
          <w:rStyle w:val="CharDefText"/>
        </w:rPr>
        <w:noBreakHyphen/>
        <w:t>1 July 2019 training contract</w:t>
      </w:r>
      <w:r>
        <w:t xml:space="preserve">) if — </w:t>
      </w:r>
    </w:p>
    <w:p>
      <w:pPr>
        <w:pStyle w:val="zyIndenta"/>
      </w:pPr>
      <w:r>
        <w:tab/>
        <w:t>(a)</w:t>
      </w:r>
      <w:r>
        <w:tab/>
        <w:t>in accordance with a requirement imposed under the VET Act section 60C(5), an apprentice under the training contract is referred to as a “trainee”; and</w:t>
      </w:r>
    </w:p>
    <w:p>
      <w:pPr>
        <w:pStyle w:val="zyIndenta"/>
      </w:pPr>
      <w:r>
        <w:tab/>
        <w:t>(b)</w:t>
      </w:r>
      <w:r>
        <w:tab/>
        <w:t>the training contract was lodged for registration under the VET Act section 60F(2) during the period beginning on 1 December 2017 and ending immediately before commencement day.</w:t>
      </w:r>
    </w:p>
    <w:p>
      <w:pPr>
        <w:pStyle w:val="zySubsection"/>
      </w:pPr>
      <w:r>
        <w:tab/>
        <w:t>(2)</w:t>
      </w:r>
      <w:r>
        <w:tab/>
        <w:t xml:space="preserve">Despite the amendments made by the </w:t>
      </w:r>
      <w:r>
        <w:rPr>
          <w:i/>
        </w:rPr>
        <w:t>Pay</w:t>
      </w:r>
      <w:r>
        <w:rPr>
          <w:i/>
        </w:rPr>
        <w:noBreakHyphen/>
        <w:t xml:space="preserve">roll Tax Assessment Amendment Act 2019 </w:t>
      </w:r>
      <w:r>
        <w:t>section 4, wages paid or payable by an employer to or in relation to an employee are exempt from pay</w:t>
      </w:r>
      <w:r>
        <w:noBreakHyphen/>
        <w:t>roll tax if —</w:t>
      </w:r>
    </w:p>
    <w:p>
      <w:pPr>
        <w:pStyle w:val="zyIndenta"/>
      </w:pPr>
      <w:r>
        <w:tab/>
        <w:t>(a)</w:t>
      </w:r>
      <w:r>
        <w:tab/>
        <w:t>the wages are paid or payable for a period during which the employee is an apprentice under the pre</w:t>
      </w:r>
      <w:r>
        <w:noBreakHyphen/>
        <w:t>1 July 2019 training contract; and</w:t>
      </w:r>
    </w:p>
    <w:p>
      <w:pPr>
        <w:pStyle w:val="zyIndenta"/>
      </w:pPr>
      <w:r>
        <w:tab/>
        <w:t>(b)</w:t>
      </w:r>
      <w:r>
        <w:tab/>
        <w:t>the wages would have been exempt from pay</w:t>
      </w:r>
      <w:r>
        <w:noBreakHyphen/>
        <w:t>roll tax under former section 41D.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1246632" cy="231648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46632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2555" cy="2586990"/>
                <wp:effectExtent l="0" t="0" r="1905" b="381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30" cy="2587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9.65pt;height:203.7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" stroked="f" strokeweight=".5pt">
                <v:textbox>
                  <w:txbxContent>
                    <w:p w:rsidR="007379B4" w:rsidRDefault="00041188"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1453487</wp:posOffset>
                </wp:positionH>
                <wp:positionV relativeFrom="page">
                  <wp:posOffset>8215952</wp:posOffset>
                </wp:positionV>
                <wp:extent cx="4647063" cy="716507"/>
                <wp:effectExtent l="0" t="0" r="127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7063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  <w:p>
                            <w:pPr>
                              <w:pBdr>
                                <w:top w:val="double" w:sz="4" w:space="0" w:color="auto"/>
                              </w:pBdr>
                              <w:spacing w:before="160"/>
                              <w:rPr>
                                <w:rFonts w:ascii="C39HrP24DmTt" w:hAnsi="C39HrP24DmTt" w:cs="Arial"/>
                                <w:sz w:val="48"/>
                              </w:rPr>
                            </w:pP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begin"/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instrText xml:space="preserve"> DOCPROPERTY "KitandImprint"  \* MERGEFORMAT </w:instrTex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separate"/>
                            </w:r>
                            <w:r>
                              <w:rPr>
                                <w:rFonts w:ascii="C39HrP24DmTt" w:hAnsi="C39HrP24DmTt" w:cs="Arial"/>
                                <w:b/>
                                <w:bCs/>
                                <w:sz w:val="48"/>
                                <w:lang w:val="en-US"/>
                              </w:rPr>
                              <w:t>Error! Unknown document property name.</w:t>
                            </w:r>
                            <w:r>
                              <w:rPr>
                                <w:rFonts w:ascii="C39HrP24DmTt" w:hAnsi="C39HrP24DmTt" w:cs="Arial"/>
                                <w:sz w:val="4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4.45pt;margin-top:646.95pt;width:365.9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" stroked="f">
                <v:stroke joinstyle="round"/>
                <v:path arrowok="t"/>
                <v:textbox inset="7.09pt,3.69pt,7.09pt,3.69pt">
                  <w:txbxContent>
                    <w:p w:rsidR="007379B4" w:rsidRDefault="00041188">
                      <w:pPr>
                        <w:pBdr>
                          <w:top w:val="double" w:sz="4" w:space="0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 xml:space="preserve">By Authority: KEVIN J. </w:t>
                      </w:r>
                      <w:proofErr w:type="spellStart"/>
                      <w:r>
                        <w:rPr>
                          <w:rFonts w:ascii="Arial" w:hAnsi="Arial" w:cs="Arial"/>
                          <w:sz w:val="12"/>
                        </w:rPr>
                        <w:t>McRAE</w:t>
                      </w:r>
                      <w:proofErr w:type="spellEnd"/>
                      <w:r>
                        <w:rPr>
                          <w:rFonts w:ascii="Arial" w:hAnsi="Arial" w:cs="Arial"/>
                          <w:sz w:val="12"/>
                        </w:rPr>
                        <w:t>, Government Printer</w:t>
                      </w:r>
                    </w:p>
                    <w:p w:rsidR="007379B4" w:rsidRDefault="00041188">
                      <w:pPr>
                        <w:pBdr>
                          <w:top w:val="double" w:sz="4" w:space="0" w:color="auto"/>
                        </w:pBdr>
                        <w:spacing w:before="160"/>
                        <w:rPr>
                          <w:rFonts w:ascii="C39HrP24DmTt" w:hAnsi="C39HrP24DmTt" w:cs="Arial"/>
                          <w:sz w:val="48"/>
                        </w:rPr>
                      </w:pP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begin"/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instrText xml:space="preserve"> DOCPROPERTY "KitandImprint"  \* MERGEFORMAT </w:instrTex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separate"/>
                      </w:r>
                      <w:r>
                        <w:rPr>
                          <w:rFonts w:ascii="C39HrP24DmTt" w:hAnsi="C39HrP24DmTt" w:cs="Arial"/>
                          <w:b/>
                          <w:bCs/>
                          <w:sz w:val="48"/>
                          <w:lang w:val="en-US"/>
                        </w:rPr>
                        <w:t>Error! Unknown document property name.</w:t>
                      </w:r>
                      <w:r>
                        <w:rPr>
                          <w:rFonts w:ascii="C39HrP24DmTt" w:hAnsi="C39HrP24DmTt" w:cs="Arial"/>
                          <w:sz w:val="48"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HrP24DmT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Jun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Jun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2019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2019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Jun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Jun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Jun 2019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10 of 2019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Assessment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Assessment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Part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42" w:name="Coversheet"/>
    <w:bookmarkEnd w:id="4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Assessment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Assessment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Assessment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Assessment Amendment Act 2019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2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325163848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1115631" w:val="RemoveTocBookmarks,RemoveUnusedBookmarks,RemoveLanguageTags,UsedStyles,ResetPageSize"/>
    <w:docVar w:name="WAFER_20190121115631_GUID" w:val="3f80fcdf-df3f-4634-a89e-33c02a345429"/>
    <w:docVar w:name="WAFER_20190121122852" w:val="RemoveTocBookmarks,RunningHeaders"/>
    <w:docVar w:name="WAFER_20190121122852_GUID" w:val="66713731-67d5-41b6-b3b2-5e75b65997c6"/>
    <w:docVar w:name="WAFER_20190325163848" w:val="RemoveTocBookmarks,RemoveUnusedBookmarks,RemoveLanguageTags,ResetPageSize,RunningHeaders,UpdateStyles,UsedStyles"/>
    <w:docVar w:name="WAFER_20190325163848_GUID" w:val="59d0e46a-194d-4016-970a-9884cbc86e1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8886-89BE-4FBD-80B8-F3B8C2B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939</Words>
  <Characters>4651</Characters>
  <Application>Microsoft Office Word</Application>
  <DocSecurity>0</DocSecurity>
  <Lines>166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5487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Pay-roll Tax Assessment Amendment Act 2019 - 00-00-01</dc:title>
  <dc:subject/>
  <dc:creator/>
  <cp:keywords/>
  <dc:description/>
  <cp:lastModifiedBy>svcMRProcess</cp:lastModifiedBy>
  <cp:revision>4</cp:revision>
  <cp:lastPrinted>2019-06-17T01:42:00Z</cp:lastPrinted>
  <dcterms:created xsi:type="dcterms:W3CDTF">2019-06-17T02:33:00Z</dcterms:created>
  <dcterms:modified xsi:type="dcterms:W3CDTF">2019-06-17T02:33:00Z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2724</vt:lpwstr>
  </property>
  <property fmtid="{D5CDD505-2E9C-101B-9397-08002B2CF9AE}" pid="3" name="ActNo">
    <vt:lpwstr>10 of 2019</vt:lpwstr>
  </property>
  <property fmtid="{D5CDD505-2E9C-101B-9397-08002B2CF9AE}" pid="4" name="DocumentType">
    <vt:lpwstr>Act</vt:lpwstr>
  </property>
  <property fmtid="{D5CDD505-2E9C-101B-9397-08002B2CF9AE}" pid="5" name="AsAtDate">
    <vt:lpwstr>12 Jun 2019</vt:lpwstr>
  </property>
  <property fmtid="{D5CDD505-2E9C-101B-9397-08002B2CF9AE}" pid="6" name="Suffix">
    <vt:lpwstr>00-00-01</vt:lpwstr>
  </property>
  <property fmtid="{D5CDD505-2E9C-101B-9397-08002B2CF9AE}" pid="7" name="ActNoFooter">
    <vt:lpwstr>No. 10 of 2019</vt:lpwstr>
  </property>
  <property fmtid="{D5CDD505-2E9C-101B-9397-08002B2CF9AE}" pid="8" name="CommencementDate">
    <vt:lpwstr>20190612</vt:lpwstr>
  </property>
</Properties>
</file>