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E8" w:rsidRDefault="00C76DE8">
      <w:pPr>
        <w:pStyle w:val="WA"/>
      </w:pPr>
      <w:bookmarkStart w:id="0" w:name="_GoBack"/>
      <w:bookmarkEnd w:id="0"/>
      <w:r>
        <w:rPr>
          <w:noProof/>
          <w:lang w:val="en-US" w:eastAsia="en-US"/>
        </w:rPr>
        <w:drawing>
          <wp:anchor distT="0" distB="0" distL="114300" distR="114300" simplePos="0" relativeHeight="251663360" behindDoc="0" locked="0" layoutInCell="1" allowOverlap="1" wp14:anchorId="3AF07ED5" wp14:editId="373E7BC9">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76DE8" w:rsidRDefault="00C76DE8">
      <w:pPr>
        <w:pStyle w:val="NameofActRegPage1"/>
        <w:spacing w:before="3760" w:after="4200"/>
        <w:outlineLvl w:val="0"/>
      </w:pPr>
      <w:r>
        <w:fldChar w:fldCharType="begin"/>
      </w:r>
      <w:r>
        <w:instrText xml:space="preserve"> STYLEREF "Name Of Act/Reg"</w:instrText>
      </w:r>
      <w:r>
        <w:fldChar w:fldCharType="separate"/>
      </w:r>
      <w:r w:rsidR="0060634C">
        <w:rPr>
          <w:noProof/>
        </w:rPr>
        <w:t>Safety Levies Amendment Act 2020</w:t>
      </w:r>
      <w:r>
        <w:fldChar w:fldCharType="end"/>
      </w:r>
    </w:p>
    <w:p w:rsidR="00C76DE8" w:rsidRDefault="00C76DE8">
      <w:pPr>
        <w:jc w:val="center"/>
        <w:sectPr w:rsidR="00C76DE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C76DE8" w:rsidRDefault="00C76DE8">
      <w:pPr>
        <w:pStyle w:val="WA"/>
        <w:outlineLvl w:val="0"/>
      </w:pPr>
      <w:r>
        <w:lastRenderedPageBreak/>
        <w:t>Western Australia</w:t>
      </w:r>
    </w:p>
    <w:p w:rsidR="00C76DE8" w:rsidRDefault="00C76DE8">
      <w:pPr>
        <w:pStyle w:val="NameofActRegPage1"/>
      </w:pPr>
      <w:r>
        <w:fldChar w:fldCharType="begin"/>
      </w:r>
      <w:r>
        <w:instrText xml:space="preserve"> STYLEREF "Name Of Act/Reg"</w:instrText>
      </w:r>
      <w:r>
        <w:fldChar w:fldCharType="separate"/>
      </w:r>
      <w:r w:rsidR="0060634C">
        <w:rPr>
          <w:noProof/>
        </w:rPr>
        <w:t>Safety Levies Amendment Act 2020</w:t>
      </w:r>
      <w:r>
        <w:fldChar w:fldCharType="end"/>
      </w:r>
    </w:p>
    <w:p w:rsidR="00C76DE8" w:rsidRDefault="00C76DE8">
      <w:pPr>
        <w:pStyle w:val="Arrangement"/>
      </w:pPr>
      <w:r>
        <w:t>Contents</w:t>
      </w:r>
    </w:p>
    <w:p w:rsidR="006559ED" w:rsidRDefault="00C76DE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559ED">
        <w:t>Part 1 — Preliminary</w:t>
      </w:r>
    </w:p>
    <w:p w:rsidR="006559ED" w:rsidRDefault="006559ED">
      <w:pPr>
        <w:pStyle w:val="TOC8"/>
        <w:rPr>
          <w:rFonts w:asciiTheme="minorHAnsi" w:eastAsiaTheme="minorEastAsia" w:hAnsiTheme="minorHAnsi" w:cstheme="minorBidi"/>
          <w:szCs w:val="22"/>
        </w:rPr>
      </w:pPr>
      <w:r>
        <w:t>1.</w:t>
      </w:r>
      <w:r>
        <w:tab/>
        <w:t>Short title</w:t>
      </w:r>
      <w:r>
        <w:tab/>
      </w:r>
      <w:r>
        <w:fldChar w:fldCharType="begin"/>
      </w:r>
      <w:r>
        <w:instrText xml:space="preserve"> PAGEREF _Toc55898531 \h </w:instrText>
      </w:r>
      <w:r>
        <w:fldChar w:fldCharType="separate"/>
      </w:r>
      <w:r w:rsidR="0060634C">
        <w:t>2</w:t>
      </w:r>
      <w:r>
        <w:fldChar w:fldCharType="end"/>
      </w:r>
    </w:p>
    <w:p w:rsidR="006559ED" w:rsidRDefault="006559ED">
      <w:pPr>
        <w:pStyle w:val="TOC8"/>
        <w:rPr>
          <w:rFonts w:asciiTheme="minorHAnsi" w:eastAsiaTheme="minorEastAsia" w:hAnsiTheme="minorHAnsi" w:cstheme="minorBidi"/>
          <w:szCs w:val="22"/>
        </w:rPr>
      </w:pPr>
      <w:r>
        <w:t>2.</w:t>
      </w:r>
      <w:r>
        <w:tab/>
        <w:t>Commencement</w:t>
      </w:r>
      <w:r>
        <w:tab/>
      </w:r>
      <w:r>
        <w:fldChar w:fldCharType="begin"/>
      </w:r>
      <w:r>
        <w:instrText xml:space="preserve"> PAGEREF _Toc55898532 \h </w:instrText>
      </w:r>
      <w:r>
        <w:fldChar w:fldCharType="separate"/>
      </w:r>
      <w:r w:rsidR="0060634C">
        <w:t>2</w:t>
      </w:r>
      <w:r>
        <w:fldChar w:fldCharType="end"/>
      </w:r>
    </w:p>
    <w:p w:rsidR="006559ED" w:rsidRDefault="006559ED">
      <w:pPr>
        <w:pStyle w:val="TOC2"/>
        <w:tabs>
          <w:tab w:val="right" w:leader="dot" w:pos="7077"/>
        </w:tabs>
        <w:rPr>
          <w:rFonts w:asciiTheme="minorHAnsi" w:eastAsiaTheme="minorEastAsia" w:hAnsiTheme="minorHAnsi" w:cstheme="minorBidi"/>
          <w:b w:val="0"/>
          <w:sz w:val="22"/>
          <w:szCs w:val="22"/>
        </w:rPr>
      </w:pPr>
      <w:r>
        <w:t>Part 2 — </w:t>
      </w:r>
      <w:r w:rsidRPr="00ED4113">
        <w:rPr>
          <w:i/>
        </w:rPr>
        <w:t>Mines Safety and Inspection Act 1994</w:t>
      </w:r>
      <w:r>
        <w:t xml:space="preserve"> amended</w:t>
      </w:r>
    </w:p>
    <w:p w:rsidR="006559ED" w:rsidRDefault="006559ED">
      <w:pPr>
        <w:pStyle w:val="TOC8"/>
        <w:rPr>
          <w:rFonts w:asciiTheme="minorHAnsi" w:eastAsiaTheme="minorEastAsia" w:hAnsiTheme="minorHAnsi" w:cstheme="minorBidi"/>
          <w:szCs w:val="22"/>
        </w:rPr>
      </w:pPr>
      <w:r>
        <w:t>3</w:t>
      </w:r>
      <w:r w:rsidRPr="00ED4113">
        <w:rPr>
          <w:snapToGrid w:val="0"/>
        </w:rPr>
        <w:t>.</w:t>
      </w:r>
      <w:r w:rsidRPr="00ED4113">
        <w:rPr>
          <w:snapToGrid w:val="0"/>
        </w:rPr>
        <w:tab/>
        <w:t>Act amended</w:t>
      </w:r>
      <w:r>
        <w:tab/>
      </w:r>
      <w:r>
        <w:fldChar w:fldCharType="begin"/>
      </w:r>
      <w:r>
        <w:instrText xml:space="preserve"> PAGEREF _Toc55898534 \h </w:instrText>
      </w:r>
      <w:r>
        <w:fldChar w:fldCharType="separate"/>
      </w:r>
      <w:r w:rsidR="0060634C">
        <w:t>3</w:t>
      </w:r>
      <w:r>
        <w:fldChar w:fldCharType="end"/>
      </w:r>
    </w:p>
    <w:p w:rsidR="006559ED" w:rsidRDefault="006559ED">
      <w:pPr>
        <w:pStyle w:val="TOC8"/>
        <w:rPr>
          <w:rFonts w:asciiTheme="minorHAnsi" w:eastAsiaTheme="minorEastAsia" w:hAnsiTheme="minorHAnsi" w:cstheme="minorBidi"/>
          <w:szCs w:val="22"/>
        </w:rPr>
      </w:pPr>
      <w:r>
        <w:t>4.</w:t>
      </w:r>
      <w:r>
        <w:tab/>
        <w:t>Section 105A amended</w:t>
      </w:r>
      <w:r>
        <w:tab/>
      </w:r>
      <w:r>
        <w:fldChar w:fldCharType="begin"/>
      </w:r>
      <w:r>
        <w:instrText xml:space="preserve"> PAGEREF _Toc55898535 \h </w:instrText>
      </w:r>
      <w:r>
        <w:fldChar w:fldCharType="separate"/>
      </w:r>
      <w:r w:rsidR="0060634C">
        <w:t>3</w:t>
      </w:r>
      <w:r>
        <w:fldChar w:fldCharType="end"/>
      </w:r>
    </w:p>
    <w:p w:rsidR="006559ED" w:rsidRDefault="006559ED">
      <w:pPr>
        <w:pStyle w:val="TOC2"/>
        <w:tabs>
          <w:tab w:val="right" w:leader="dot" w:pos="7077"/>
        </w:tabs>
        <w:rPr>
          <w:rFonts w:asciiTheme="minorHAnsi" w:eastAsiaTheme="minorEastAsia" w:hAnsiTheme="minorHAnsi" w:cstheme="minorBidi"/>
          <w:b w:val="0"/>
          <w:sz w:val="22"/>
          <w:szCs w:val="22"/>
        </w:rPr>
      </w:pPr>
      <w:r>
        <w:t>Part 3 — </w:t>
      </w:r>
      <w:r w:rsidRPr="00ED4113">
        <w:rPr>
          <w:i/>
        </w:rPr>
        <w:t>Petroleum and Geothermal Energy Safety Levies Act 2011</w:t>
      </w:r>
      <w:r>
        <w:t xml:space="preserve"> amended</w:t>
      </w:r>
    </w:p>
    <w:p w:rsidR="006559ED" w:rsidRDefault="006559ED">
      <w:pPr>
        <w:pStyle w:val="TOC8"/>
        <w:rPr>
          <w:rFonts w:asciiTheme="minorHAnsi" w:eastAsiaTheme="minorEastAsia" w:hAnsiTheme="minorHAnsi" w:cstheme="minorBidi"/>
          <w:szCs w:val="22"/>
        </w:rPr>
      </w:pPr>
      <w:r>
        <w:t>5</w:t>
      </w:r>
      <w:r w:rsidRPr="00ED4113">
        <w:rPr>
          <w:snapToGrid w:val="0"/>
        </w:rPr>
        <w:t>.</w:t>
      </w:r>
      <w:r w:rsidRPr="00ED4113">
        <w:rPr>
          <w:snapToGrid w:val="0"/>
        </w:rPr>
        <w:tab/>
        <w:t>Act amended</w:t>
      </w:r>
      <w:r>
        <w:tab/>
      </w:r>
      <w:r>
        <w:fldChar w:fldCharType="begin"/>
      </w:r>
      <w:r>
        <w:instrText xml:space="preserve"> PAGEREF _Toc55898537 \h </w:instrText>
      </w:r>
      <w:r>
        <w:fldChar w:fldCharType="separate"/>
      </w:r>
      <w:r w:rsidR="0060634C">
        <w:t>4</w:t>
      </w:r>
      <w:r>
        <w:fldChar w:fldCharType="end"/>
      </w:r>
    </w:p>
    <w:p w:rsidR="006559ED" w:rsidRDefault="006559ED">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_Toc55898538 \h </w:instrText>
      </w:r>
      <w:r>
        <w:fldChar w:fldCharType="separate"/>
      </w:r>
      <w:r w:rsidR="0060634C">
        <w:t>4</w:t>
      </w:r>
      <w:r>
        <w:fldChar w:fldCharType="end"/>
      </w:r>
    </w:p>
    <w:p w:rsidR="006559ED" w:rsidRDefault="006559ED">
      <w:pPr>
        <w:pStyle w:val="TOC8"/>
        <w:rPr>
          <w:rFonts w:asciiTheme="minorHAnsi" w:eastAsiaTheme="minorEastAsia" w:hAnsiTheme="minorHAnsi" w:cstheme="minorBidi"/>
          <w:szCs w:val="22"/>
        </w:rPr>
      </w:pPr>
      <w:r>
        <w:t>7.</w:t>
      </w:r>
      <w:r>
        <w:tab/>
        <w:t>Section 7 amended</w:t>
      </w:r>
      <w:r>
        <w:tab/>
      </w:r>
      <w:r>
        <w:fldChar w:fldCharType="begin"/>
      </w:r>
      <w:r>
        <w:instrText xml:space="preserve"> PAGEREF _Toc55898539 \h </w:instrText>
      </w:r>
      <w:r>
        <w:fldChar w:fldCharType="separate"/>
      </w:r>
      <w:r w:rsidR="0060634C">
        <w:t>4</w:t>
      </w:r>
      <w:r>
        <w:fldChar w:fldCharType="end"/>
      </w:r>
    </w:p>
    <w:p w:rsidR="00C76DE8" w:rsidRDefault="00C76DE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76DE8" w:rsidRDefault="00C76DE8">
      <w:pPr>
        <w:pStyle w:val="NoteHeading"/>
        <w:sectPr w:rsidR="00C76DE8">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7145AE" w:rsidRDefault="007145AE" w:rsidP="007145AE">
      <w:pPr>
        <w:pStyle w:val="WA"/>
        <w:suppressLineNumbers/>
        <w:spacing w:after="480"/>
        <w:outlineLvl w:val="0"/>
      </w:pPr>
      <w:r>
        <w:rPr>
          <w:noProof/>
          <w:lang w:val="en-US" w:eastAsia="en-US"/>
        </w:rPr>
        <w:lastRenderedPageBreak/>
        <w:drawing>
          <wp:anchor distT="0" distB="0" distL="114300" distR="114300" simplePos="0" relativeHeight="251665408" behindDoc="0" locked="0" layoutInCell="1" allowOverlap="1" wp14:anchorId="1EED0052" wp14:editId="05321CD0">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3429EC" w:rsidRDefault="00CB6E9B">
      <w:pPr>
        <w:pStyle w:val="NameofActReg"/>
        <w:suppressLineNumbers/>
      </w:pPr>
      <w:r>
        <w:t>Safety Levies Amendment Act 2020</w:t>
      </w:r>
    </w:p>
    <w:p w:rsidR="003429EC" w:rsidRDefault="00CB6E9B">
      <w:pPr>
        <w:pStyle w:val="ABillFor"/>
        <w:pBdr>
          <w:top w:val="single" w:sz="4" w:space="6" w:color="auto"/>
          <w:bottom w:val="single" w:sz="4" w:space="6" w:color="auto"/>
        </w:pBdr>
        <w:spacing w:before="0" w:after="240"/>
        <w:ind w:left="2551" w:right="2551"/>
      </w:pPr>
      <w:bookmarkStart w:id="3" w:name="BillCited"/>
      <w:bookmarkEnd w:id="3"/>
      <w:r>
        <w:t>No. 37 of 2020</w:t>
      </w:r>
    </w:p>
    <w:p w:rsidR="003429EC" w:rsidRDefault="00CB6E9B">
      <w:pPr>
        <w:pStyle w:val="LongTitle"/>
        <w:suppressLineNumbers/>
      </w:pPr>
      <w:r>
        <w:t xml:space="preserve">An Act to amend the </w:t>
      </w:r>
      <w:r>
        <w:rPr>
          <w:i/>
        </w:rPr>
        <w:t>Mines Safety and Inspection Act 1994</w:t>
      </w:r>
      <w:r>
        <w:t xml:space="preserve"> and the </w:t>
      </w:r>
      <w:r>
        <w:rPr>
          <w:i/>
        </w:rPr>
        <w:t>Petroleum and Geothermal Energy Safety Levies Act 2011</w:t>
      </w:r>
      <w:r>
        <w:t>.</w:t>
      </w:r>
    </w:p>
    <w:p w:rsidR="003429EC" w:rsidRDefault="00CB6E9B" w:rsidP="00887D46">
      <w:pPr>
        <w:pStyle w:val="AssentNote"/>
      </w:pPr>
      <w:r>
        <w:t xml:space="preserve">[Assented to </w:t>
      </w:r>
      <w:r w:rsidR="007145AE">
        <w:t>10 November 2020</w:t>
      </w:r>
      <w:r>
        <w:t>]</w:t>
      </w:r>
    </w:p>
    <w:p w:rsidR="003429EC" w:rsidRPr="00196CD7" w:rsidRDefault="00CB6E9B" w:rsidP="00196CD7">
      <w:pPr>
        <w:pStyle w:val="Enactment"/>
      </w:pPr>
      <w:r w:rsidRPr="00196CD7">
        <w:t>The Parliament of Western Australia enacts as follows:</w:t>
      </w:r>
    </w:p>
    <w:p w:rsidR="003429EC" w:rsidRDefault="003429EC">
      <w:pPr>
        <w:sectPr w:rsidR="003429EC" w:rsidSect="00255A39">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3429EC" w:rsidRDefault="00CB6E9B">
      <w:pPr>
        <w:pStyle w:val="Heading2"/>
      </w:pPr>
      <w:bookmarkStart w:id="4" w:name="_Toc55897630"/>
      <w:bookmarkStart w:id="5" w:name="_Toc55898530"/>
      <w:r>
        <w:rPr>
          <w:rStyle w:val="CharPartNo"/>
        </w:rPr>
        <w:lastRenderedPageBreak/>
        <w:t>Part 1</w:t>
      </w:r>
      <w:r>
        <w:rPr>
          <w:rStyle w:val="CharDivNo"/>
        </w:rPr>
        <w:t> </w:t>
      </w:r>
      <w:r>
        <w:t>—</w:t>
      </w:r>
      <w:r>
        <w:rPr>
          <w:rStyle w:val="CharDivText"/>
        </w:rPr>
        <w:t> </w:t>
      </w:r>
      <w:r>
        <w:rPr>
          <w:rStyle w:val="CharPartText"/>
        </w:rPr>
        <w:t>Preliminary</w:t>
      </w:r>
      <w:bookmarkEnd w:id="4"/>
      <w:bookmarkEnd w:id="5"/>
    </w:p>
    <w:p w:rsidR="003429EC" w:rsidRDefault="00CB6E9B">
      <w:pPr>
        <w:pStyle w:val="Heading5"/>
      </w:pPr>
      <w:bookmarkStart w:id="6" w:name="_Toc55898531"/>
      <w:r>
        <w:rPr>
          <w:rStyle w:val="CharSectno"/>
        </w:rPr>
        <w:t>1</w:t>
      </w:r>
      <w:r>
        <w:t>.</w:t>
      </w:r>
      <w:r>
        <w:tab/>
        <w:t>Short title</w:t>
      </w:r>
      <w:bookmarkEnd w:id="6"/>
    </w:p>
    <w:p w:rsidR="003429EC" w:rsidRDefault="00CB6E9B">
      <w:pPr>
        <w:pStyle w:val="Subsection"/>
      </w:pPr>
      <w:r>
        <w:tab/>
      </w:r>
      <w:r>
        <w:tab/>
        <w:t>This is the</w:t>
      </w:r>
      <w:r>
        <w:rPr>
          <w:i/>
        </w:rPr>
        <w:t xml:space="preserve"> Safety Levies Amendment Act 2020</w:t>
      </w:r>
      <w:r>
        <w:t>.</w:t>
      </w:r>
    </w:p>
    <w:p w:rsidR="003429EC" w:rsidRDefault="00CB6E9B">
      <w:pPr>
        <w:pStyle w:val="Heading5"/>
      </w:pPr>
      <w:bookmarkStart w:id="7" w:name="_Toc55898532"/>
      <w:r>
        <w:rPr>
          <w:rStyle w:val="CharSectno"/>
        </w:rPr>
        <w:t>2</w:t>
      </w:r>
      <w:r>
        <w:t>.</w:t>
      </w:r>
      <w:r>
        <w:tab/>
        <w:t>Commencement</w:t>
      </w:r>
      <w:bookmarkEnd w:id="7"/>
    </w:p>
    <w:p w:rsidR="003429EC" w:rsidRDefault="00CB6E9B">
      <w:pPr>
        <w:pStyle w:val="Subsection"/>
      </w:pPr>
      <w:r>
        <w:tab/>
        <w:t>(1)</w:t>
      </w:r>
      <w:r>
        <w:tab/>
        <w:t xml:space="preserve">This Act </w:t>
      </w:r>
      <w:r>
        <w:rPr>
          <w:spacing w:val="-2"/>
        </w:rPr>
        <w:t xml:space="preserve">comes into </w:t>
      </w:r>
      <w:r>
        <w:t>operation</w:t>
      </w:r>
      <w:r>
        <w:rPr>
          <w:spacing w:val="-2"/>
        </w:rPr>
        <w:t xml:space="preserve"> as follows</w:t>
      </w:r>
      <w:r>
        <w:t> —</w:t>
      </w:r>
    </w:p>
    <w:p w:rsidR="003429EC" w:rsidRDefault="00CB6E9B">
      <w:pPr>
        <w:pStyle w:val="Indenta"/>
      </w:pPr>
      <w:r>
        <w:tab/>
        <w:t>(a)</w:t>
      </w:r>
      <w:r>
        <w:tab/>
        <w:t>Part 1 — on the day on which this Act receives the Royal Assent (</w:t>
      </w:r>
      <w:r>
        <w:rPr>
          <w:b/>
          <w:i/>
        </w:rPr>
        <w:t>assent day</w:t>
      </w:r>
      <w:r>
        <w:t>);</w:t>
      </w:r>
    </w:p>
    <w:p w:rsidR="003429EC" w:rsidRDefault="00CB6E9B">
      <w:pPr>
        <w:pStyle w:val="Indenta"/>
      </w:pPr>
      <w:r>
        <w:tab/>
        <w:t>(b)</w:t>
      </w:r>
      <w:r>
        <w:tab/>
        <w:t xml:space="preserve">the rest of the Act — on the day on which the </w:t>
      </w:r>
      <w:r>
        <w:rPr>
          <w:i/>
        </w:rPr>
        <w:t>Work Health and Safety Act 2020</w:t>
      </w:r>
      <w:r>
        <w:t xml:space="preserve"> Part 15 comes into operation.</w:t>
      </w:r>
    </w:p>
    <w:p w:rsidR="003429EC" w:rsidRDefault="00CB6E9B">
      <w:pPr>
        <w:pStyle w:val="Subsection"/>
      </w:pPr>
      <w:r>
        <w:tab/>
        <w:t>(2)</w:t>
      </w:r>
      <w:r>
        <w:tab/>
        <w:t xml:space="preserve">However, if the </w:t>
      </w:r>
      <w:r>
        <w:rPr>
          <w:i/>
        </w:rPr>
        <w:t>Work Health and Safety Act 2020</w:t>
      </w:r>
      <w:r>
        <w:t xml:space="preserve"> Part 15 does not come into operation before the end of the period of 10 years beginning on assent day, this Act is repealed on the day after that period ends.</w:t>
      </w:r>
    </w:p>
    <w:p w:rsidR="003429EC" w:rsidRDefault="00CB6E9B">
      <w:pPr>
        <w:pStyle w:val="Heading2"/>
      </w:pPr>
      <w:bookmarkStart w:id="8" w:name="_Toc55897633"/>
      <w:bookmarkStart w:id="9" w:name="_Toc55898533"/>
      <w:r>
        <w:rPr>
          <w:rStyle w:val="CharPartNo"/>
        </w:rPr>
        <w:lastRenderedPageBreak/>
        <w:t>Part 2</w:t>
      </w:r>
      <w:r>
        <w:rPr>
          <w:rStyle w:val="CharDivNo"/>
        </w:rPr>
        <w:t> </w:t>
      </w:r>
      <w:r>
        <w:t>—</w:t>
      </w:r>
      <w:r>
        <w:rPr>
          <w:rStyle w:val="CharDivText"/>
        </w:rPr>
        <w:t> </w:t>
      </w:r>
      <w:r>
        <w:rPr>
          <w:rStyle w:val="CharPartText"/>
          <w:i/>
        </w:rPr>
        <w:t>Mines Safety and Inspection Act 1994</w:t>
      </w:r>
      <w:r>
        <w:rPr>
          <w:rStyle w:val="CharPartText"/>
        </w:rPr>
        <w:t xml:space="preserve"> amended</w:t>
      </w:r>
      <w:bookmarkEnd w:id="8"/>
      <w:bookmarkEnd w:id="9"/>
    </w:p>
    <w:p w:rsidR="003429EC" w:rsidRDefault="00CB6E9B">
      <w:pPr>
        <w:pStyle w:val="Heading5"/>
        <w:rPr>
          <w:snapToGrid w:val="0"/>
        </w:rPr>
      </w:pPr>
      <w:bookmarkStart w:id="10" w:name="_Toc55898534"/>
      <w:r>
        <w:rPr>
          <w:rStyle w:val="CharSectno"/>
        </w:rPr>
        <w:t>3</w:t>
      </w:r>
      <w:r>
        <w:rPr>
          <w:snapToGrid w:val="0"/>
        </w:rPr>
        <w:t>.</w:t>
      </w:r>
      <w:r>
        <w:rPr>
          <w:snapToGrid w:val="0"/>
        </w:rPr>
        <w:tab/>
        <w:t>Act amended</w:t>
      </w:r>
      <w:bookmarkEnd w:id="10"/>
    </w:p>
    <w:p w:rsidR="003429EC" w:rsidRDefault="00CB6E9B">
      <w:pPr>
        <w:pStyle w:val="Subsection"/>
      </w:pPr>
      <w:r>
        <w:tab/>
      </w:r>
      <w:r>
        <w:tab/>
        <w:t xml:space="preserve">This Part amends the </w:t>
      </w:r>
      <w:r>
        <w:rPr>
          <w:i/>
        </w:rPr>
        <w:t>Mines Safety and Inspection Act 1994</w:t>
      </w:r>
      <w:r>
        <w:t>.</w:t>
      </w:r>
    </w:p>
    <w:p w:rsidR="003429EC" w:rsidRDefault="00CB6E9B">
      <w:pPr>
        <w:pStyle w:val="Heading5"/>
      </w:pPr>
      <w:bookmarkStart w:id="11" w:name="_Toc55898535"/>
      <w:r>
        <w:rPr>
          <w:rStyle w:val="CharSectno"/>
        </w:rPr>
        <w:t>4</w:t>
      </w:r>
      <w:r>
        <w:t>.</w:t>
      </w:r>
      <w:r>
        <w:tab/>
        <w:t>Section 105A amended</w:t>
      </w:r>
      <w:bookmarkEnd w:id="11"/>
    </w:p>
    <w:p w:rsidR="003429EC" w:rsidRDefault="00CB6E9B">
      <w:pPr>
        <w:pStyle w:val="Subsection"/>
      </w:pPr>
      <w:r>
        <w:tab/>
      </w:r>
      <w:r>
        <w:tab/>
        <w:t>Before section 105A(3) insert:</w:t>
      </w:r>
    </w:p>
    <w:p w:rsidR="003429EC" w:rsidRDefault="003429EC">
      <w:pPr>
        <w:pStyle w:val="BlankOpen"/>
      </w:pPr>
    </w:p>
    <w:p w:rsidR="003429EC" w:rsidRDefault="00CB6E9B">
      <w:pPr>
        <w:pStyle w:val="zSubsection"/>
      </w:pPr>
      <w:r>
        <w:tab/>
        <w:t>(2A)</w:t>
      </w:r>
      <w:r>
        <w:tab/>
        <w:t>To the extent that the regulations provide for a levy that is a tax, the regulations may impose the tax.</w:t>
      </w:r>
    </w:p>
    <w:p w:rsidR="003429EC" w:rsidRDefault="003429EC">
      <w:pPr>
        <w:pStyle w:val="BlankClose"/>
      </w:pPr>
    </w:p>
    <w:p w:rsidR="003429EC" w:rsidRDefault="00CB6E9B">
      <w:pPr>
        <w:pStyle w:val="Heading2"/>
      </w:pPr>
      <w:bookmarkStart w:id="12" w:name="_Toc55897636"/>
      <w:bookmarkStart w:id="13" w:name="_Toc55898536"/>
      <w:r>
        <w:rPr>
          <w:rStyle w:val="CharPartNo"/>
        </w:rPr>
        <w:lastRenderedPageBreak/>
        <w:t>Part 3</w:t>
      </w:r>
      <w:r>
        <w:rPr>
          <w:rStyle w:val="CharDivNo"/>
        </w:rPr>
        <w:t> </w:t>
      </w:r>
      <w:r>
        <w:t>—</w:t>
      </w:r>
      <w:r>
        <w:rPr>
          <w:rStyle w:val="CharDivText"/>
        </w:rPr>
        <w:t> </w:t>
      </w:r>
      <w:r>
        <w:rPr>
          <w:rStyle w:val="CharPartText"/>
          <w:i/>
        </w:rPr>
        <w:t>Petroleum and Geothermal Energy Safety Levies Act 2011</w:t>
      </w:r>
      <w:r>
        <w:rPr>
          <w:rStyle w:val="CharPartText"/>
        </w:rPr>
        <w:t xml:space="preserve"> amended</w:t>
      </w:r>
      <w:bookmarkEnd w:id="12"/>
      <w:bookmarkEnd w:id="13"/>
    </w:p>
    <w:p w:rsidR="003429EC" w:rsidRDefault="00CB6E9B">
      <w:pPr>
        <w:pStyle w:val="Heading5"/>
        <w:rPr>
          <w:snapToGrid w:val="0"/>
        </w:rPr>
      </w:pPr>
      <w:bookmarkStart w:id="14" w:name="_Toc55898537"/>
      <w:r>
        <w:rPr>
          <w:rStyle w:val="CharSectno"/>
        </w:rPr>
        <w:t>5</w:t>
      </w:r>
      <w:r>
        <w:rPr>
          <w:snapToGrid w:val="0"/>
        </w:rPr>
        <w:t>.</w:t>
      </w:r>
      <w:r>
        <w:rPr>
          <w:snapToGrid w:val="0"/>
        </w:rPr>
        <w:tab/>
        <w:t>Act amended</w:t>
      </w:r>
      <w:bookmarkEnd w:id="14"/>
    </w:p>
    <w:p w:rsidR="003429EC" w:rsidRDefault="00CB6E9B">
      <w:pPr>
        <w:pStyle w:val="Subsection"/>
      </w:pPr>
      <w:r>
        <w:tab/>
      </w:r>
      <w:r>
        <w:tab/>
        <w:t xml:space="preserve">This Part amends the </w:t>
      </w:r>
      <w:r>
        <w:rPr>
          <w:i/>
        </w:rPr>
        <w:t>Petroleum and Geothermal Energy Safety Levies Act 2011</w:t>
      </w:r>
      <w:r>
        <w:t>.</w:t>
      </w:r>
    </w:p>
    <w:p w:rsidR="003429EC" w:rsidRDefault="00CB6E9B">
      <w:pPr>
        <w:pStyle w:val="Heading5"/>
      </w:pPr>
      <w:bookmarkStart w:id="15" w:name="_Toc55898538"/>
      <w:r>
        <w:rPr>
          <w:rStyle w:val="CharSectno"/>
        </w:rPr>
        <w:t>6</w:t>
      </w:r>
      <w:r>
        <w:t>.</w:t>
      </w:r>
      <w:r>
        <w:tab/>
        <w:t>Section 4 amended</w:t>
      </w:r>
      <w:bookmarkEnd w:id="15"/>
    </w:p>
    <w:p w:rsidR="003429EC" w:rsidRDefault="00CB6E9B">
      <w:pPr>
        <w:pStyle w:val="Subsection"/>
      </w:pPr>
      <w:r>
        <w:tab/>
      </w:r>
      <w:r>
        <w:tab/>
        <w:t xml:space="preserve">After section 4(2) (as inserted by the </w:t>
      </w:r>
      <w:r>
        <w:rPr>
          <w:i/>
        </w:rPr>
        <w:t>Work Health and Safety Act 2020</w:t>
      </w:r>
      <w:r>
        <w:t xml:space="preserve"> Part 15) insert:</w:t>
      </w:r>
    </w:p>
    <w:p w:rsidR="003429EC" w:rsidRDefault="003429EC">
      <w:pPr>
        <w:pStyle w:val="BlankOpen"/>
      </w:pPr>
    </w:p>
    <w:p w:rsidR="003429EC" w:rsidRDefault="00CB6E9B">
      <w:pPr>
        <w:pStyle w:val="zSubsection"/>
      </w:pPr>
      <w:r>
        <w:tab/>
        <w:t>(2A)</w:t>
      </w:r>
      <w:r>
        <w:tab/>
        <w:t>The levy is imposed.</w:t>
      </w:r>
    </w:p>
    <w:p w:rsidR="003429EC" w:rsidRDefault="003429EC">
      <w:pPr>
        <w:pStyle w:val="BlankClose"/>
      </w:pPr>
    </w:p>
    <w:p w:rsidR="003429EC" w:rsidRDefault="00CB6E9B">
      <w:pPr>
        <w:pStyle w:val="Heading5"/>
      </w:pPr>
      <w:bookmarkStart w:id="16" w:name="_Toc55898539"/>
      <w:r>
        <w:rPr>
          <w:rStyle w:val="CharSectno"/>
        </w:rPr>
        <w:t>7</w:t>
      </w:r>
      <w:r>
        <w:t>.</w:t>
      </w:r>
      <w:r>
        <w:tab/>
        <w:t>Section 7 amended</w:t>
      </w:r>
      <w:bookmarkEnd w:id="16"/>
    </w:p>
    <w:p w:rsidR="003429EC" w:rsidRDefault="00CB6E9B">
      <w:pPr>
        <w:pStyle w:val="Subsection"/>
      </w:pPr>
      <w:r>
        <w:tab/>
      </w:r>
      <w:r>
        <w:tab/>
        <w:t xml:space="preserve">After section 7(2) (as inserted by the </w:t>
      </w:r>
      <w:r>
        <w:rPr>
          <w:i/>
        </w:rPr>
        <w:t>Work Health and Safety Act 2020</w:t>
      </w:r>
      <w:r>
        <w:t xml:space="preserve"> Part 15) insert:</w:t>
      </w:r>
    </w:p>
    <w:p w:rsidR="003429EC" w:rsidRDefault="003429EC">
      <w:pPr>
        <w:pStyle w:val="BlankOpen"/>
      </w:pPr>
    </w:p>
    <w:p w:rsidR="003429EC" w:rsidRDefault="00CB6E9B">
      <w:pPr>
        <w:pStyle w:val="zSubsection"/>
      </w:pPr>
      <w:r>
        <w:tab/>
        <w:t>(2A)</w:t>
      </w:r>
      <w:r>
        <w:tab/>
        <w:t>The levy is imposed.</w:t>
      </w:r>
    </w:p>
    <w:p w:rsidR="003429EC" w:rsidRDefault="003429EC">
      <w:pPr>
        <w:pStyle w:val="BlankClose"/>
      </w:pPr>
    </w:p>
    <w:p w:rsidR="003429EC" w:rsidRDefault="00CB6E9B">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429EC" w:rsidRDefault="003429EC">
      <w:pPr>
        <w:pStyle w:val="Subsection"/>
        <w:sectPr w:rsidR="003429EC">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3429EC" w:rsidRDefault="00CB6E9B">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1417320</wp:posOffset>
                </wp:positionH>
                <wp:positionV relativeFrom="page">
                  <wp:posOffset>7349109</wp:posOffset>
                </wp:positionV>
                <wp:extent cx="4645152" cy="1141171"/>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429EC" w:rsidRDefault="00CB6E9B">
                            <w:pPr>
                              <w:spacing w:after="50" w:line="220" w:lineRule="exact"/>
                              <w:ind w:left="567" w:right="567"/>
                              <w:rPr>
                                <w:sz w:val="20"/>
                              </w:rPr>
                            </w:pPr>
                            <w:r>
                              <w:rPr>
                                <w:sz w:val="20"/>
                              </w:rPr>
                              <w:t>© State of Western Australia 2020.</w:t>
                            </w:r>
                          </w:p>
                          <w:p w:rsidR="003429EC" w:rsidRDefault="00CB6E9B">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3429EC" w:rsidRDefault="00CB6E9B">
                            <w:pPr>
                              <w:spacing w:after="50" w:line="220" w:lineRule="exact"/>
                              <w:ind w:left="567" w:right="567"/>
                              <w:rPr>
                                <w:sz w:val="20"/>
                              </w:rPr>
                            </w:pPr>
                            <w:r>
                              <w:rPr>
                                <w:sz w:val="20"/>
                              </w:rPr>
                              <w:t>Attribute work as: © State of Western Australia 2020.</w:t>
                            </w:r>
                          </w:p>
                          <w:p w:rsidR="003429EC" w:rsidRDefault="00CB6E9B">
                            <w:pPr>
                              <w:pBdr>
                                <w:top w:val="double" w:sz="4" w:space="1" w:color="auto"/>
                              </w:pBdr>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11.6pt;margin-top:578.65pt;width:365.75pt;height:8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" stroked="f">
                <v:stroke joinstyle="round"/>
                <v:path arrowok="t"/>
                <v:textbox inset="7.09pt,3.69pt,7.09pt,3.69pt">
                  <w:txbxContent>
                    <w:p w:rsidR="003429EC" w:rsidRDefault="00CB6E9B">
                      <w:pPr>
                        <w:spacing w:after="50" w:line="220" w:lineRule="exact"/>
                        <w:ind w:left="567" w:right="567"/>
                        <w:rPr>
                          <w:sz w:val="20"/>
                        </w:rPr>
                      </w:pPr>
                      <w:r>
                        <w:rPr>
                          <w:sz w:val="20"/>
                        </w:rPr>
                        <w:t>© State of Western Australia 2020.</w:t>
                      </w:r>
                    </w:p>
                    <w:p w:rsidR="003429EC" w:rsidRDefault="00CB6E9B">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3429EC" w:rsidRDefault="00CB6E9B">
                      <w:pPr>
                        <w:spacing w:after="50" w:line="220" w:lineRule="exact"/>
                        <w:ind w:left="567" w:right="567"/>
                        <w:rPr>
                          <w:sz w:val="20"/>
                        </w:rPr>
                      </w:pPr>
                      <w:r>
                        <w:rPr>
                          <w:sz w:val="20"/>
                        </w:rPr>
                        <w:t>Attribute work as: © State of Western Australia 2020.</w:t>
                      </w:r>
                    </w:p>
                    <w:p w:rsidR="003429EC" w:rsidRDefault="00CB6E9B">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3429EC" w:rsidSect="00255A39">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EC" w:rsidRDefault="00CB6E9B">
      <w:pPr>
        <w:rPr>
          <w:b/>
          <w:sz w:val="28"/>
        </w:rPr>
      </w:pPr>
      <w:r>
        <w:rPr>
          <w:b/>
          <w:sz w:val="28"/>
        </w:rPr>
        <w:t>Endnotes</w:t>
      </w:r>
    </w:p>
    <w:p w:rsidR="003429EC" w:rsidRDefault="00CB6E9B">
      <w:pPr>
        <w:spacing w:after="240"/>
        <w:rPr>
          <w:rFonts w:ascii="Times" w:hAnsi="Times"/>
          <w:sz w:val="18"/>
        </w:rPr>
      </w:pPr>
      <w:r>
        <w:rPr>
          <w:sz w:val="20"/>
        </w:rPr>
        <w:t>[For ease of reference detach these notes and read them alongside the draft.]</w:t>
      </w:r>
    </w:p>
  </w:endnote>
  <w:endnote w:type="continuationSeparator" w:id="0">
    <w:p w:rsidR="003429EC" w:rsidRDefault="003429EC">
      <w:pPr>
        <w:pStyle w:val="Footer"/>
      </w:pPr>
    </w:p>
  </w:endnote>
  <w:endnote w:type="continuationNotice" w:id="1">
    <w:p w:rsidR="003429EC" w:rsidRDefault="0034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6E" w:rsidRDefault="00C2376E">
    <w:pPr>
      <w:pStyle w:val="Footer"/>
      <w:pBdr>
        <w:bottom w:val="single" w:sz="4" w:space="1" w:color="auto"/>
      </w:pBdr>
      <w:rPr>
        <w:sz w:val="20"/>
      </w:rPr>
    </w:pPr>
  </w:p>
  <w:p w:rsidR="00C2376E" w:rsidRDefault="00C2376E">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60634C">
      <w:rPr>
        <w:sz w:val="20"/>
      </w:rPr>
      <w:t>No. 37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0634C">
      <w:rPr>
        <w:sz w:val="20"/>
      </w:rPr>
      <w:t>10 Nov 2020</w:t>
    </w:r>
    <w:r>
      <w:rPr>
        <w:sz w:val="20"/>
      </w:rPr>
      <w:fldChar w:fldCharType="end"/>
    </w:r>
  </w:p>
  <w:p w:rsidR="00C2376E" w:rsidRDefault="00C2376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6E" w:rsidRDefault="00C2376E">
    <w:pPr>
      <w:pStyle w:val="Footer"/>
      <w:pBdr>
        <w:bottom w:val="single" w:sz="4" w:space="1" w:color="auto"/>
      </w:pBdr>
      <w:rPr>
        <w:sz w:val="20"/>
      </w:rPr>
    </w:pPr>
  </w:p>
  <w:p w:rsidR="00C2376E" w:rsidRDefault="00C237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634C">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0634C">
      <w:rPr>
        <w:sz w:val="20"/>
      </w:rPr>
      <w:t>No. 37 of 2020</w:t>
    </w:r>
    <w:r>
      <w:rPr>
        <w:sz w:val="20"/>
      </w:rPr>
      <w:fldChar w:fldCharType="end"/>
    </w:r>
    <w:r>
      <w:rPr>
        <w:sz w:val="20"/>
      </w:rPr>
      <w:tab/>
    </w:r>
  </w:p>
  <w:p w:rsidR="00C2376E" w:rsidRDefault="00C2376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6E" w:rsidRDefault="00C2376E">
    <w:pPr>
      <w:pStyle w:val="Footer"/>
      <w:pBdr>
        <w:bottom w:val="single" w:sz="4" w:space="1" w:color="auto"/>
      </w:pBdr>
      <w:rPr>
        <w:sz w:val="20"/>
      </w:rPr>
    </w:pPr>
  </w:p>
  <w:p w:rsidR="00C2376E" w:rsidRDefault="00C237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634C">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0634C">
      <w:rPr>
        <w:sz w:val="20"/>
      </w:rPr>
      <w:t>No. 37 of 2020</w:t>
    </w:r>
    <w:r>
      <w:rPr>
        <w:sz w:val="20"/>
      </w:rPr>
      <w:fldChar w:fldCharType="end"/>
    </w:r>
    <w:r>
      <w:rPr>
        <w:sz w:val="20"/>
      </w:rPr>
      <w:tab/>
    </w:r>
  </w:p>
  <w:p w:rsidR="00C2376E" w:rsidRDefault="00C2376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6E" w:rsidRDefault="00C2376E">
    <w:pPr>
      <w:pStyle w:val="Footer"/>
      <w:pBdr>
        <w:bottom w:val="single" w:sz="4" w:space="1" w:color="auto"/>
      </w:pBdr>
      <w:rPr>
        <w:sz w:val="20"/>
      </w:rPr>
    </w:pPr>
  </w:p>
  <w:p w:rsidR="00C2376E" w:rsidRDefault="00C2376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0634C">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0634C">
      <w:rPr>
        <w:sz w:val="20"/>
      </w:rPr>
      <w:t>No. 37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0634C">
      <w:rPr>
        <w:sz w:val="20"/>
      </w:rPr>
      <w:t>10 Nov 2020</w:t>
    </w:r>
    <w:r>
      <w:rPr>
        <w:sz w:val="20"/>
      </w:rPr>
      <w:fldChar w:fldCharType="end"/>
    </w:r>
  </w:p>
  <w:p w:rsidR="00C2376E" w:rsidRDefault="00C2376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6E" w:rsidRDefault="00C2376E">
    <w:pPr>
      <w:pStyle w:val="Footer"/>
      <w:pBdr>
        <w:bottom w:val="single" w:sz="4" w:space="1" w:color="auto"/>
      </w:pBdr>
      <w:rPr>
        <w:sz w:val="20"/>
      </w:rPr>
    </w:pPr>
  </w:p>
  <w:p w:rsidR="00C2376E" w:rsidRDefault="00C237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634C">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0634C">
      <w:rPr>
        <w:sz w:val="20"/>
      </w:rPr>
      <w:t>No. 37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05675">
      <w:rPr>
        <w:noProof/>
        <w:sz w:val="20"/>
      </w:rPr>
      <w:t>3</w:t>
    </w:r>
    <w:r>
      <w:rPr>
        <w:sz w:val="20"/>
      </w:rPr>
      <w:fldChar w:fldCharType="end"/>
    </w:r>
  </w:p>
  <w:p w:rsidR="00C2376E" w:rsidRDefault="00C2376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6E" w:rsidRDefault="00C2376E">
    <w:pPr>
      <w:pStyle w:val="Footer"/>
      <w:pBdr>
        <w:bottom w:val="single" w:sz="4" w:space="1" w:color="auto"/>
      </w:pBdr>
      <w:rPr>
        <w:sz w:val="20"/>
      </w:rPr>
    </w:pPr>
  </w:p>
  <w:p w:rsidR="00C2376E" w:rsidRDefault="00C237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0634C">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60634C">
      <w:rPr>
        <w:sz w:val="20"/>
      </w:rPr>
      <w:t>No. 37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0634C">
      <w:rPr>
        <w:noProof/>
        <w:sz w:val="20"/>
      </w:rPr>
      <w:t>1</w:t>
    </w:r>
    <w:r>
      <w:rPr>
        <w:sz w:val="20"/>
      </w:rPr>
      <w:fldChar w:fldCharType="end"/>
    </w:r>
  </w:p>
  <w:p w:rsidR="00C2376E" w:rsidRDefault="00C2376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Pr="00255A39" w:rsidRDefault="003429EC" w:rsidP="00255A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Pr="00255A39" w:rsidRDefault="003429EC" w:rsidP="00255A3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Pr="00255A39" w:rsidRDefault="003429EC" w:rsidP="0025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EC" w:rsidRDefault="00CB6E9B">
      <w:r>
        <w:separator/>
      </w:r>
    </w:p>
  </w:footnote>
  <w:footnote w:type="continuationSeparator" w:id="0">
    <w:p w:rsidR="003429EC" w:rsidRDefault="00CB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4C" w:rsidRDefault="006063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429EC">
      <w:tc>
        <w:tcPr>
          <w:tcW w:w="7263" w:type="dxa"/>
          <w:gridSpan w:val="2"/>
        </w:tcPr>
        <w:p w:rsidR="003429EC" w:rsidRDefault="00CB6E9B">
          <w:pPr>
            <w:pStyle w:val="Header"/>
          </w:pPr>
          <w:r>
            <w:rPr>
              <w:b/>
              <w:i/>
            </w:rPr>
            <w:fldChar w:fldCharType="begin"/>
          </w:r>
          <w:r>
            <w:rPr>
              <w:b/>
              <w:i/>
            </w:rPr>
            <w:instrText xml:space="preserve"> STYLEREF "Name of Act/Reg" </w:instrText>
          </w:r>
          <w:r>
            <w:rPr>
              <w:b/>
              <w:i/>
            </w:rPr>
            <w:fldChar w:fldCharType="separate"/>
          </w:r>
          <w:r w:rsidR="0060634C">
            <w:rPr>
              <w:b/>
              <w:i/>
            </w:rPr>
            <w:t>Safety Levies Amendment Act 2020</w:t>
          </w:r>
          <w:r>
            <w:rPr>
              <w:b/>
              <w:i/>
            </w:rPr>
            <w:fldChar w:fldCharType="end"/>
          </w:r>
        </w:p>
      </w:tc>
    </w:tr>
    <w:tr w:rsidR="003429EC">
      <w:tc>
        <w:tcPr>
          <w:tcW w:w="1548" w:type="dxa"/>
        </w:tcPr>
        <w:p w:rsidR="003429EC" w:rsidRDefault="00CB6E9B">
          <w:pPr>
            <w:pStyle w:val="Header"/>
            <w:spacing w:before="40"/>
          </w:pPr>
          <w:r>
            <w:rPr>
              <w:b/>
            </w:rPr>
            <w:fldChar w:fldCharType="begin"/>
          </w:r>
          <w:r w:rsidR="00CA20E3">
            <w:rPr>
              <w:b/>
            </w:rPr>
            <w:instrText>STYLEREF CharPartNo</w:instrText>
          </w:r>
          <w:r>
            <w:rPr>
              <w:b/>
            </w:rPr>
            <w:fldChar w:fldCharType="end"/>
          </w:r>
        </w:p>
      </w:tc>
      <w:tc>
        <w:tcPr>
          <w:tcW w:w="5715" w:type="dxa"/>
          <w:vAlign w:val="bottom"/>
        </w:tcPr>
        <w:p w:rsidR="003429EC" w:rsidRDefault="00CB6E9B">
          <w:pPr>
            <w:pStyle w:val="Header"/>
            <w:spacing w:before="40"/>
          </w:pPr>
          <w:r>
            <w:fldChar w:fldCharType="begin"/>
          </w:r>
          <w:r>
            <w:instrText xml:space="preserve"> styleref CharPartText </w:instrText>
          </w:r>
          <w:r>
            <w:fldChar w:fldCharType="end"/>
          </w:r>
        </w:p>
      </w:tc>
    </w:tr>
    <w:tr w:rsidR="003429EC">
      <w:tc>
        <w:tcPr>
          <w:tcW w:w="1548" w:type="dxa"/>
        </w:tcPr>
        <w:p w:rsidR="003429EC" w:rsidRDefault="00CB6E9B">
          <w:pPr>
            <w:pStyle w:val="Header"/>
            <w:spacing w:before="40"/>
          </w:pPr>
          <w:r>
            <w:rPr>
              <w:b/>
            </w:rPr>
            <w:fldChar w:fldCharType="begin"/>
          </w:r>
          <w:r w:rsidR="00CA20E3">
            <w:rPr>
              <w:b/>
            </w:rPr>
            <w:instrText>STYLEREF CharDivNo</w:instrText>
          </w:r>
          <w:r>
            <w:rPr>
              <w:b/>
            </w:rPr>
            <w:fldChar w:fldCharType="end"/>
          </w:r>
        </w:p>
      </w:tc>
      <w:tc>
        <w:tcPr>
          <w:tcW w:w="5715" w:type="dxa"/>
          <w:vAlign w:val="bottom"/>
        </w:tcPr>
        <w:p w:rsidR="003429EC" w:rsidRDefault="00CB6E9B">
          <w:pPr>
            <w:pStyle w:val="Header"/>
            <w:spacing w:before="40"/>
          </w:pPr>
          <w:r>
            <w:fldChar w:fldCharType="begin"/>
          </w:r>
          <w:r>
            <w:instrText xml:space="preserve"> styleref CharDivText </w:instrText>
          </w:r>
          <w:r>
            <w:fldChar w:fldCharType="end"/>
          </w:r>
        </w:p>
      </w:tc>
    </w:tr>
    <w:tr w:rsidR="003429EC">
      <w:tc>
        <w:tcPr>
          <w:tcW w:w="7263" w:type="dxa"/>
          <w:gridSpan w:val="2"/>
        </w:tcPr>
        <w:p w:rsidR="003429EC" w:rsidRDefault="00CB6E9B">
          <w:pPr>
            <w:pStyle w:val="Header"/>
            <w:spacing w:before="40"/>
          </w:pPr>
          <w:r>
            <w:rPr>
              <w:b/>
            </w:rPr>
            <w:t xml:space="preserve">s. </w:t>
          </w:r>
          <w:r>
            <w:rPr>
              <w:b/>
            </w:rPr>
            <w:fldChar w:fldCharType="begin"/>
          </w:r>
          <w:r w:rsidR="00CA20E3">
            <w:rPr>
              <w:b/>
            </w:rPr>
            <w:instrText>STYLEREF CharSectNo</w:instrText>
          </w:r>
          <w:r>
            <w:rPr>
              <w:b/>
            </w:rPr>
            <w:fldChar w:fldCharType="separate"/>
          </w:r>
          <w:r w:rsidR="0060634C">
            <w:rPr>
              <w:b/>
            </w:rPr>
            <w:t>1</w:t>
          </w:r>
          <w:r>
            <w:rPr>
              <w:b/>
            </w:rPr>
            <w:fldChar w:fldCharType="end"/>
          </w:r>
        </w:p>
      </w:tc>
    </w:tr>
  </w:tbl>
  <w:p w:rsidR="003429EC" w:rsidRDefault="003429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29EC">
      <w:trPr>
        <w:cantSplit/>
      </w:trPr>
      <w:tc>
        <w:tcPr>
          <w:tcW w:w="7263" w:type="dxa"/>
          <w:gridSpan w:val="2"/>
        </w:tcPr>
        <w:p w:rsidR="003429EC" w:rsidRDefault="00CB6E9B">
          <w:pPr>
            <w:pStyle w:val="Header"/>
            <w:spacing w:before="40"/>
            <w:ind w:right="17"/>
            <w:jc w:val="right"/>
          </w:pPr>
          <w:r>
            <w:rPr>
              <w:b/>
              <w:i/>
            </w:rPr>
            <w:fldChar w:fldCharType="begin"/>
          </w:r>
          <w:r>
            <w:rPr>
              <w:b/>
              <w:i/>
            </w:rPr>
            <w:instrText xml:space="preserve"> STYLEREF "Name of Act/Reg" </w:instrText>
          </w:r>
          <w:r>
            <w:rPr>
              <w:b/>
              <w:i/>
            </w:rPr>
            <w:fldChar w:fldCharType="separate"/>
          </w:r>
          <w:r w:rsidR="0060634C">
            <w:rPr>
              <w:b/>
              <w:i/>
            </w:rPr>
            <w:t>Safety Levies Amendment Act 2020</w:t>
          </w:r>
          <w:r>
            <w:rPr>
              <w:b/>
              <w:i/>
            </w:rPr>
            <w:fldChar w:fldCharType="end"/>
          </w:r>
        </w:p>
      </w:tc>
    </w:tr>
    <w:tr w:rsidR="003429EC">
      <w:tc>
        <w:tcPr>
          <w:tcW w:w="5715" w:type="dxa"/>
          <w:vAlign w:val="bottom"/>
        </w:tcPr>
        <w:p w:rsidR="003429EC" w:rsidRDefault="00CB6E9B">
          <w:pPr>
            <w:pStyle w:val="Header"/>
            <w:spacing w:before="40"/>
            <w:jc w:val="right"/>
          </w:pPr>
          <w:r>
            <w:fldChar w:fldCharType="begin"/>
          </w:r>
          <w:r>
            <w:instrText xml:space="preserve"> styleref CharPartText </w:instrText>
          </w:r>
          <w:r>
            <w:fldChar w:fldCharType="end"/>
          </w:r>
        </w:p>
      </w:tc>
      <w:tc>
        <w:tcPr>
          <w:tcW w:w="1548" w:type="dxa"/>
        </w:tcPr>
        <w:p w:rsidR="003429EC" w:rsidRDefault="00CB6E9B">
          <w:pPr>
            <w:pStyle w:val="Header"/>
            <w:spacing w:before="40"/>
            <w:ind w:right="17"/>
            <w:jc w:val="right"/>
          </w:pPr>
          <w:r>
            <w:rPr>
              <w:b/>
            </w:rPr>
            <w:fldChar w:fldCharType="begin"/>
          </w:r>
          <w:r w:rsidR="00CA20E3">
            <w:rPr>
              <w:b/>
            </w:rPr>
            <w:instrText>STYLEREF CharPartNo</w:instrText>
          </w:r>
          <w:r>
            <w:rPr>
              <w:b/>
            </w:rPr>
            <w:fldChar w:fldCharType="end"/>
          </w:r>
        </w:p>
      </w:tc>
    </w:tr>
    <w:tr w:rsidR="003429EC">
      <w:tc>
        <w:tcPr>
          <w:tcW w:w="5715" w:type="dxa"/>
          <w:vAlign w:val="bottom"/>
        </w:tcPr>
        <w:p w:rsidR="003429EC" w:rsidRDefault="00CB6E9B">
          <w:pPr>
            <w:pStyle w:val="Header"/>
            <w:spacing w:before="40"/>
            <w:jc w:val="right"/>
          </w:pPr>
          <w:r>
            <w:fldChar w:fldCharType="begin"/>
          </w:r>
          <w:r>
            <w:instrText xml:space="preserve"> styleref CharDivText </w:instrText>
          </w:r>
          <w:r>
            <w:fldChar w:fldCharType="end"/>
          </w:r>
        </w:p>
      </w:tc>
      <w:tc>
        <w:tcPr>
          <w:tcW w:w="1548" w:type="dxa"/>
        </w:tcPr>
        <w:p w:rsidR="003429EC" w:rsidRDefault="00CB6E9B">
          <w:pPr>
            <w:pStyle w:val="Header"/>
            <w:spacing w:before="40"/>
            <w:ind w:right="17"/>
            <w:jc w:val="right"/>
          </w:pPr>
          <w:r>
            <w:rPr>
              <w:b/>
            </w:rPr>
            <w:fldChar w:fldCharType="begin"/>
          </w:r>
          <w:r w:rsidR="00CA20E3">
            <w:rPr>
              <w:b/>
            </w:rPr>
            <w:instrText>STYLEREF CharDivNo</w:instrText>
          </w:r>
          <w:r>
            <w:rPr>
              <w:b/>
            </w:rPr>
            <w:fldChar w:fldCharType="end"/>
          </w:r>
        </w:p>
      </w:tc>
    </w:tr>
    <w:tr w:rsidR="003429EC">
      <w:trPr>
        <w:cantSplit/>
      </w:trPr>
      <w:tc>
        <w:tcPr>
          <w:tcW w:w="7263" w:type="dxa"/>
          <w:gridSpan w:val="2"/>
        </w:tcPr>
        <w:p w:rsidR="003429EC" w:rsidRDefault="00CB6E9B">
          <w:pPr>
            <w:pStyle w:val="Header"/>
            <w:spacing w:before="40"/>
            <w:ind w:right="17"/>
            <w:jc w:val="right"/>
          </w:pPr>
          <w:r>
            <w:rPr>
              <w:b/>
            </w:rPr>
            <w:t xml:space="preserve">s. </w:t>
          </w:r>
          <w:r>
            <w:rPr>
              <w:b/>
            </w:rPr>
            <w:fldChar w:fldCharType="begin"/>
          </w:r>
          <w:r w:rsidR="00CA20E3">
            <w:rPr>
              <w:b/>
            </w:rPr>
            <w:instrText>STYLEREF CharSectNo</w:instrText>
          </w:r>
          <w:r>
            <w:rPr>
              <w:b/>
            </w:rPr>
            <w:fldChar w:fldCharType="separate"/>
          </w:r>
          <w:r w:rsidR="0060634C">
            <w:rPr>
              <w:b/>
            </w:rPr>
            <w:t>1</w:t>
          </w:r>
          <w:r>
            <w:rPr>
              <w:b/>
            </w:rPr>
            <w:fldChar w:fldCharType="end"/>
          </w:r>
        </w:p>
      </w:tc>
    </w:tr>
  </w:tbl>
  <w:p w:rsidR="003429EC" w:rsidRDefault="003429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Pr="00255A39" w:rsidRDefault="003429EC" w:rsidP="00255A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Pr="00255A39" w:rsidRDefault="003429EC" w:rsidP="00255A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Pr="00255A39" w:rsidRDefault="003429EC" w:rsidP="00255A39">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4C" w:rsidRDefault="00606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E8" w:rsidRDefault="00C76DE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6DE8">
      <w:trPr>
        <w:cantSplit/>
      </w:trPr>
      <w:tc>
        <w:tcPr>
          <w:tcW w:w="7258" w:type="dxa"/>
          <w:gridSpan w:val="2"/>
        </w:tcPr>
        <w:p w:rsidR="00C76DE8" w:rsidRDefault="00C76DE8">
          <w:pPr>
            <w:pStyle w:val="Header"/>
          </w:pPr>
          <w:r>
            <w:rPr>
              <w:b/>
              <w:i/>
            </w:rPr>
            <w:fldChar w:fldCharType="begin"/>
          </w:r>
          <w:r>
            <w:rPr>
              <w:b/>
              <w:i/>
            </w:rPr>
            <w:instrText xml:space="preserve"> STYLEREF "Name of Act/Reg" </w:instrText>
          </w:r>
          <w:r>
            <w:rPr>
              <w:b/>
              <w:i/>
            </w:rPr>
            <w:fldChar w:fldCharType="separate"/>
          </w:r>
          <w:r w:rsidR="0060634C">
            <w:rPr>
              <w:b/>
              <w:i/>
            </w:rPr>
            <w:t>Safety Levies Amendment Act 2020</w:t>
          </w:r>
          <w:r>
            <w:rPr>
              <w:b/>
              <w:i/>
            </w:rPr>
            <w:fldChar w:fldCharType="end"/>
          </w:r>
        </w:p>
      </w:tc>
    </w:tr>
    <w:tr w:rsidR="00C76DE8">
      <w:tc>
        <w:tcPr>
          <w:tcW w:w="1548" w:type="dxa"/>
        </w:tcPr>
        <w:p w:rsidR="00C76DE8" w:rsidRDefault="00C76DE8">
          <w:pPr>
            <w:pStyle w:val="Header"/>
            <w:spacing w:before="40"/>
          </w:pPr>
        </w:p>
      </w:tc>
      <w:tc>
        <w:tcPr>
          <w:tcW w:w="5715" w:type="dxa"/>
        </w:tcPr>
        <w:p w:rsidR="00C76DE8" w:rsidRDefault="00C76DE8">
          <w:pPr>
            <w:pStyle w:val="Header"/>
            <w:spacing w:before="40"/>
          </w:pPr>
        </w:p>
      </w:tc>
    </w:tr>
    <w:tr w:rsidR="00C76DE8">
      <w:tc>
        <w:tcPr>
          <w:tcW w:w="1548" w:type="dxa"/>
        </w:tcPr>
        <w:p w:rsidR="00C76DE8" w:rsidRDefault="00C76DE8">
          <w:pPr>
            <w:pStyle w:val="Header"/>
            <w:spacing w:before="40"/>
          </w:pPr>
        </w:p>
      </w:tc>
      <w:tc>
        <w:tcPr>
          <w:tcW w:w="5715" w:type="dxa"/>
        </w:tcPr>
        <w:p w:rsidR="00C76DE8" w:rsidRDefault="00C76DE8">
          <w:pPr>
            <w:pStyle w:val="Header"/>
            <w:spacing w:before="40"/>
          </w:pPr>
        </w:p>
      </w:tc>
    </w:tr>
    <w:tr w:rsidR="00C76DE8">
      <w:trPr>
        <w:cantSplit/>
      </w:trPr>
      <w:tc>
        <w:tcPr>
          <w:tcW w:w="7258" w:type="dxa"/>
          <w:gridSpan w:val="2"/>
        </w:tcPr>
        <w:p w:rsidR="00C76DE8" w:rsidRDefault="00C76DE8">
          <w:pPr>
            <w:pStyle w:val="Header"/>
            <w:spacing w:before="40"/>
          </w:pPr>
          <w:r>
            <w:t>Contents</w:t>
          </w:r>
        </w:p>
      </w:tc>
    </w:tr>
  </w:tbl>
  <w:p w:rsidR="00C76DE8" w:rsidRDefault="00C76D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6DE8">
      <w:trPr>
        <w:cantSplit/>
      </w:trPr>
      <w:tc>
        <w:tcPr>
          <w:tcW w:w="7258" w:type="dxa"/>
          <w:gridSpan w:val="2"/>
        </w:tcPr>
        <w:p w:rsidR="00C76DE8" w:rsidRDefault="00C76DE8">
          <w:pPr>
            <w:pStyle w:val="Header"/>
            <w:ind w:right="17"/>
            <w:jc w:val="right"/>
          </w:pPr>
          <w:r>
            <w:rPr>
              <w:b/>
              <w:i/>
            </w:rPr>
            <w:fldChar w:fldCharType="begin"/>
          </w:r>
          <w:r>
            <w:rPr>
              <w:b/>
              <w:i/>
            </w:rPr>
            <w:instrText xml:space="preserve"> STYLEREF "Name of Act/Reg" </w:instrText>
          </w:r>
          <w:r>
            <w:rPr>
              <w:b/>
              <w:i/>
            </w:rPr>
            <w:fldChar w:fldCharType="separate"/>
          </w:r>
          <w:r w:rsidR="0060634C">
            <w:rPr>
              <w:b/>
              <w:i/>
            </w:rPr>
            <w:t>Safety Levies Amendment Act 2020</w:t>
          </w:r>
          <w:r>
            <w:rPr>
              <w:b/>
              <w:i/>
            </w:rPr>
            <w:fldChar w:fldCharType="end"/>
          </w:r>
        </w:p>
      </w:tc>
    </w:tr>
    <w:tr w:rsidR="00C76DE8">
      <w:tc>
        <w:tcPr>
          <w:tcW w:w="5715" w:type="dxa"/>
        </w:tcPr>
        <w:p w:rsidR="00C76DE8" w:rsidRDefault="00C76DE8">
          <w:pPr>
            <w:pStyle w:val="Header"/>
            <w:spacing w:before="40"/>
            <w:jc w:val="right"/>
          </w:pPr>
        </w:p>
      </w:tc>
      <w:tc>
        <w:tcPr>
          <w:tcW w:w="1548" w:type="dxa"/>
        </w:tcPr>
        <w:p w:rsidR="00C76DE8" w:rsidRDefault="00C76DE8">
          <w:pPr>
            <w:pStyle w:val="Header"/>
            <w:spacing w:before="40"/>
            <w:ind w:right="17"/>
            <w:jc w:val="right"/>
          </w:pPr>
        </w:p>
      </w:tc>
    </w:tr>
    <w:tr w:rsidR="00C76DE8">
      <w:tc>
        <w:tcPr>
          <w:tcW w:w="5715" w:type="dxa"/>
        </w:tcPr>
        <w:p w:rsidR="00C76DE8" w:rsidRDefault="00C76DE8">
          <w:pPr>
            <w:pStyle w:val="Header"/>
            <w:spacing w:before="40"/>
            <w:jc w:val="right"/>
          </w:pPr>
        </w:p>
      </w:tc>
      <w:tc>
        <w:tcPr>
          <w:tcW w:w="1548" w:type="dxa"/>
        </w:tcPr>
        <w:p w:rsidR="00C76DE8" w:rsidRDefault="00C76DE8">
          <w:pPr>
            <w:pStyle w:val="Header"/>
            <w:spacing w:before="40"/>
            <w:ind w:right="17"/>
            <w:jc w:val="right"/>
          </w:pPr>
        </w:p>
      </w:tc>
    </w:tr>
    <w:tr w:rsidR="00C76DE8">
      <w:trPr>
        <w:cantSplit/>
      </w:trPr>
      <w:tc>
        <w:tcPr>
          <w:tcW w:w="7258" w:type="dxa"/>
          <w:gridSpan w:val="2"/>
        </w:tcPr>
        <w:p w:rsidR="00C76DE8" w:rsidRDefault="00C76DE8">
          <w:pPr>
            <w:pStyle w:val="Header"/>
            <w:spacing w:before="40"/>
            <w:ind w:right="17"/>
            <w:jc w:val="right"/>
          </w:pPr>
          <w:r>
            <w:t>Contents</w:t>
          </w:r>
        </w:p>
      </w:tc>
    </w:tr>
  </w:tbl>
  <w:p w:rsidR="00C76DE8" w:rsidRDefault="00C76DE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E8" w:rsidRDefault="00C76D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29EC">
      <w:trPr>
        <w:cantSplit/>
      </w:trPr>
      <w:tc>
        <w:tcPr>
          <w:tcW w:w="7263" w:type="dxa"/>
          <w:gridSpan w:val="2"/>
        </w:tcPr>
        <w:p w:rsidR="003429EC" w:rsidRDefault="00CB6E9B">
          <w:pPr>
            <w:pStyle w:val="Header"/>
          </w:pPr>
          <w:r>
            <w:rPr>
              <w:b/>
              <w:i/>
            </w:rPr>
            <w:fldChar w:fldCharType="begin"/>
          </w:r>
          <w:r>
            <w:rPr>
              <w:b/>
              <w:i/>
            </w:rPr>
            <w:instrText xml:space="preserve"> STYLEREF "Name of Act/Reg" </w:instrText>
          </w:r>
          <w:r>
            <w:rPr>
              <w:b/>
              <w:i/>
            </w:rPr>
            <w:fldChar w:fldCharType="separate"/>
          </w:r>
          <w:r w:rsidR="0060634C">
            <w:rPr>
              <w:b/>
              <w:i/>
            </w:rPr>
            <w:t>Safety Levies Amendment Act 2020</w:t>
          </w:r>
          <w:r>
            <w:rPr>
              <w:b/>
              <w:i/>
            </w:rPr>
            <w:fldChar w:fldCharType="end"/>
          </w:r>
        </w:p>
      </w:tc>
    </w:tr>
    <w:tr w:rsidR="003429EC">
      <w:tc>
        <w:tcPr>
          <w:tcW w:w="1548" w:type="dxa"/>
        </w:tcPr>
        <w:p w:rsidR="003429EC" w:rsidRDefault="00CB6E9B">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sidR="00CA20E3">
            <w:rPr>
              <w:b/>
            </w:rPr>
            <w:instrText>styleref CharPartNo</w:instrText>
          </w:r>
          <w:r>
            <w:rPr>
              <w:b/>
            </w:rPr>
            <w:fldChar w:fldCharType="end"/>
          </w:r>
        </w:p>
      </w:tc>
      <w:tc>
        <w:tcPr>
          <w:tcW w:w="5715" w:type="dxa"/>
          <w:vAlign w:val="bottom"/>
        </w:tcPr>
        <w:p w:rsidR="003429EC" w:rsidRDefault="00CB6E9B">
          <w:pPr>
            <w:pStyle w:val="Header"/>
            <w:spacing w:before="40"/>
          </w:pPr>
          <w:r>
            <w:fldChar w:fldCharType="begin"/>
          </w:r>
          <w:r>
            <w:instrText xml:space="preserve"> styleref CharPartText </w:instrText>
          </w:r>
          <w:r>
            <w:fldChar w:fldCharType="end"/>
          </w:r>
        </w:p>
      </w:tc>
    </w:tr>
    <w:tr w:rsidR="003429EC">
      <w:tc>
        <w:tcPr>
          <w:tcW w:w="1548" w:type="dxa"/>
        </w:tcPr>
        <w:p w:rsidR="003429EC" w:rsidRDefault="00CB6E9B">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sidR="00CA20E3">
            <w:rPr>
              <w:b/>
            </w:rPr>
            <w:instrText>styleref CharDivNo</w:instrText>
          </w:r>
          <w:r>
            <w:rPr>
              <w:b/>
            </w:rPr>
            <w:fldChar w:fldCharType="end"/>
          </w:r>
        </w:p>
      </w:tc>
      <w:tc>
        <w:tcPr>
          <w:tcW w:w="5715" w:type="dxa"/>
          <w:vAlign w:val="bottom"/>
        </w:tcPr>
        <w:p w:rsidR="003429EC" w:rsidRDefault="00CB6E9B">
          <w:pPr>
            <w:pStyle w:val="Header"/>
            <w:spacing w:before="40"/>
          </w:pPr>
          <w:r>
            <w:fldChar w:fldCharType="begin"/>
          </w:r>
          <w:r>
            <w:instrText xml:space="preserve"> styleref CharDivText </w:instrText>
          </w:r>
          <w:r>
            <w:fldChar w:fldCharType="end"/>
          </w:r>
        </w:p>
      </w:tc>
    </w:tr>
    <w:tr w:rsidR="003429EC">
      <w:trPr>
        <w:cantSplit/>
      </w:trPr>
      <w:tc>
        <w:tcPr>
          <w:tcW w:w="7263" w:type="dxa"/>
          <w:gridSpan w:val="2"/>
        </w:tcPr>
        <w:p w:rsidR="003429EC" w:rsidRDefault="003429EC">
          <w:pPr>
            <w:pStyle w:val="Header"/>
            <w:spacing w:before="40"/>
          </w:pPr>
        </w:p>
      </w:tc>
    </w:tr>
  </w:tbl>
  <w:p w:rsidR="003429EC" w:rsidRDefault="003429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29EC">
      <w:trPr>
        <w:cantSplit/>
      </w:trPr>
      <w:tc>
        <w:tcPr>
          <w:tcW w:w="7263" w:type="dxa"/>
          <w:gridSpan w:val="2"/>
        </w:tcPr>
        <w:p w:rsidR="003429EC" w:rsidRDefault="00CB6E9B">
          <w:pPr>
            <w:pStyle w:val="Header"/>
            <w:ind w:right="17"/>
            <w:jc w:val="right"/>
          </w:pPr>
          <w:r>
            <w:rPr>
              <w:b/>
              <w:i/>
            </w:rPr>
            <w:fldChar w:fldCharType="begin"/>
          </w:r>
          <w:r>
            <w:rPr>
              <w:b/>
              <w:i/>
            </w:rPr>
            <w:instrText xml:space="preserve"> STYLEREF "Name of Act/Reg" </w:instrText>
          </w:r>
          <w:r>
            <w:rPr>
              <w:b/>
              <w:i/>
            </w:rPr>
            <w:fldChar w:fldCharType="separate"/>
          </w:r>
          <w:r w:rsidR="0060634C">
            <w:rPr>
              <w:b/>
              <w:i/>
            </w:rPr>
            <w:t>Safety Levies Amendment Act 2020</w:t>
          </w:r>
          <w:r>
            <w:rPr>
              <w:b/>
              <w:i/>
            </w:rPr>
            <w:fldChar w:fldCharType="end"/>
          </w:r>
        </w:p>
      </w:tc>
    </w:tr>
    <w:tr w:rsidR="003429EC">
      <w:tc>
        <w:tcPr>
          <w:tcW w:w="5715" w:type="dxa"/>
          <w:vAlign w:val="bottom"/>
        </w:tcPr>
        <w:p w:rsidR="003429EC" w:rsidRDefault="00CB6E9B">
          <w:pPr>
            <w:pStyle w:val="Header"/>
            <w:spacing w:before="40"/>
            <w:jc w:val="right"/>
          </w:pPr>
          <w:r>
            <w:fldChar w:fldCharType="begin"/>
          </w:r>
          <w:r>
            <w:instrText xml:space="preserve"> styleref CharPartText </w:instrText>
          </w:r>
          <w:r>
            <w:fldChar w:fldCharType="end"/>
          </w:r>
        </w:p>
      </w:tc>
      <w:tc>
        <w:tcPr>
          <w:tcW w:w="1548" w:type="dxa"/>
        </w:tcPr>
        <w:p w:rsidR="003429EC" w:rsidRDefault="00CB6E9B">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sidR="00CA20E3">
            <w:rPr>
              <w:b/>
            </w:rPr>
            <w:instrText>styleref CharPartNo</w:instrText>
          </w:r>
          <w:r>
            <w:rPr>
              <w:b/>
            </w:rPr>
            <w:fldChar w:fldCharType="end"/>
          </w:r>
        </w:p>
      </w:tc>
    </w:tr>
    <w:tr w:rsidR="003429EC">
      <w:tc>
        <w:tcPr>
          <w:tcW w:w="5715" w:type="dxa"/>
          <w:vAlign w:val="bottom"/>
        </w:tcPr>
        <w:p w:rsidR="003429EC" w:rsidRDefault="00CB6E9B">
          <w:pPr>
            <w:pStyle w:val="Header"/>
            <w:spacing w:before="40"/>
            <w:jc w:val="right"/>
          </w:pPr>
          <w:r>
            <w:fldChar w:fldCharType="begin"/>
          </w:r>
          <w:r>
            <w:instrText xml:space="preserve"> styleref CharDivText </w:instrText>
          </w:r>
          <w:r>
            <w:fldChar w:fldCharType="end"/>
          </w:r>
        </w:p>
      </w:tc>
      <w:tc>
        <w:tcPr>
          <w:tcW w:w="1548" w:type="dxa"/>
        </w:tcPr>
        <w:p w:rsidR="003429EC" w:rsidRDefault="00CB6E9B">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sidR="00CA20E3">
            <w:rPr>
              <w:b/>
            </w:rPr>
            <w:instrText>styleref CharDivNo</w:instrText>
          </w:r>
          <w:r>
            <w:rPr>
              <w:b/>
            </w:rPr>
            <w:fldChar w:fldCharType="end"/>
          </w:r>
        </w:p>
      </w:tc>
    </w:tr>
    <w:tr w:rsidR="003429EC">
      <w:trPr>
        <w:cantSplit/>
      </w:trPr>
      <w:tc>
        <w:tcPr>
          <w:tcW w:w="7263" w:type="dxa"/>
          <w:gridSpan w:val="2"/>
        </w:tcPr>
        <w:p w:rsidR="003429EC" w:rsidRDefault="003429EC">
          <w:pPr>
            <w:pStyle w:val="Header"/>
            <w:spacing w:before="40"/>
            <w:ind w:right="17"/>
            <w:jc w:val="right"/>
          </w:pPr>
        </w:p>
      </w:tc>
    </w:tr>
  </w:tbl>
  <w:p w:rsidR="003429EC" w:rsidRDefault="003429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C" w:rsidRDefault="0034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01036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115112952" w:val="RemoveTocBookmarks,RemoveUnusedBookmarks,RemoveLanguageTags,ResetPageSize,RunningHeaders,UpdateStyles,UsedStyles"/>
    <w:docVar w:name="WAFER_20191115112952_GUID" w:val="58445cad-49d5-4e3f-a45f-dfa7506f15a8"/>
    <w:docVar w:name="WAFER_20191121103711" w:val="RemoveTocBookmarks,RemoveUnusedBookmarks,RemoveLanguageTags,ResetPageSize,RunningHeaders,UpdateStyles,UsedStyles"/>
    <w:docVar w:name="WAFER_20191121103711_GUID" w:val="49fdf0f8-e9d3-47e3-9c66-e5f725134751"/>
    <w:docVar w:name="WAFER_2020110913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1912_GUID" w:val="91d9b4d6-ace1-462d-806b-a0cbc65c8cf2"/>
    <w:docVar w:name="WAFER_20201110103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03610_GUID" w:val="82258fb7-1cd7-4288-b750-be706e09990c"/>
  </w:docVars>
  <w:rsids>
    <w:rsidRoot w:val="003429EC"/>
    <w:rsid w:val="000F25B8"/>
    <w:rsid w:val="00196CD7"/>
    <w:rsid w:val="00233388"/>
    <w:rsid w:val="00255A39"/>
    <w:rsid w:val="00260096"/>
    <w:rsid w:val="00325D1F"/>
    <w:rsid w:val="003429EC"/>
    <w:rsid w:val="00605675"/>
    <w:rsid w:val="0060634C"/>
    <w:rsid w:val="006559ED"/>
    <w:rsid w:val="007145AE"/>
    <w:rsid w:val="007F0038"/>
    <w:rsid w:val="00887D46"/>
    <w:rsid w:val="008D7FAB"/>
    <w:rsid w:val="00C2376E"/>
    <w:rsid w:val="00C76DE8"/>
    <w:rsid w:val="00CA20E3"/>
    <w:rsid w:val="00CB6E9B"/>
    <w:rsid w:val="00E328AB"/>
    <w:rsid w:val="00F21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sid w:val="00C76DE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sid w:val="00C76D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6A2E-8E2F-40F8-BA5C-1F8204FD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457</Words>
  <Characters>2118</Characters>
  <Application>Microsoft Office Word</Application>
  <DocSecurity>0</DocSecurity>
  <Lines>100</Lines>
  <Paragraphs>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Levies Amendment Act 2020 - 00-00-00</dc:title>
  <dc:subject/>
  <dc:creator/>
  <cp:keywords/>
  <dc:description/>
  <cp:lastModifiedBy>Master Repository Process</cp:lastModifiedBy>
  <cp:revision>4</cp:revision>
  <cp:lastPrinted>2020-10-26T06:56:00Z</cp:lastPrinted>
  <dcterms:created xsi:type="dcterms:W3CDTF">2020-11-11T01:42:00Z</dcterms:created>
  <dcterms:modified xsi:type="dcterms:W3CDTF">2020-11-11T01:42:00Z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2805</vt:lpwstr>
  </property>
  <property fmtid="{D5CDD505-2E9C-101B-9397-08002B2CF9AE}" pid="3" name="ActNo">
    <vt:lpwstr>37 of 2020</vt:lpwstr>
  </property>
  <property fmtid="{D5CDD505-2E9C-101B-9397-08002B2CF9AE}" pid="4" name="DocumentType">
    <vt:lpwstr>Act</vt:lpwstr>
  </property>
  <property fmtid="{D5CDD505-2E9C-101B-9397-08002B2CF9AE}" pid="5" name="AsAtDate">
    <vt:lpwstr>10 Nov 2020</vt:lpwstr>
  </property>
  <property fmtid="{D5CDD505-2E9C-101B-9397-08002B2CF9AE}" pid="6" name="Suffix">
    <vt:lpwstr>00-00-00</vt:lpwstr>
  </property>
  <property fmtid="{D5CDD505-2E9C-101B-9397-08002B2CF9AE}" pid="7" name="ActNoFooter">
    <vt:lpwstr>No. 37 of 2020</vt:lpwstr>
  </property>
  <property fmtid="{D5CDD505-2E9C-101B-9397-08002B2CF9AE}" pid="8" name="CommencementDate">
    <vt:lpwstr>20201110</vt:lpwstr>
  </property>
</Properties>
</file>