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7FC" w:rsidRDefault="001954E2">
      <w:pPr>
        <w:pStyle w:val="WA"/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 w:rsidR="00EC47FC" w:rsidRDefault="001954E2"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High Risk Serious Offenders Act 2020</w:t>
      </w:r>
      <w:r>
        <w:fldChar w:fldCharType="end"/>
      </w:r>
    </w:p>
    <w:p w:rsidR="00EC47FC" w:rsidRDefault="001954E2"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High Risk Serious Offenders Regulations 2020</w:t>
      </w:r>
      <w:r>
        <w:fldChar w:fldCharType="end"/>
      </w:r>
    </w:p>
    <w:p w:rsidR="00EC47FC" w:rsidRDefault="00EC47FC">
      <w:pPr>
        <w:jc w:val="center"/>
        <w:sectPr w:rsidR="00EC47F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 w:rsidR="00EC47FC" w:rsidRDefault="001954E2">
      <w:pPr>
        <w:pStyle w:val="WA"/>
      </w:pPr>
      <w:r>
        <w:lastRenderedPageBreak/>
        <w:t>Western Australia</w:t>
      </w:r>
    </w:p>
    <w:p w:rsidR="00EC47FC" w:rsidRDefault="001954E2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High Risk Serious Offenders Regulations 2020</w:t>
      </w:r>
      <w:r>
        <w:fldChar w:fldCharType="end"/>
      </w:r>
    </w:p>
    <w:p w:rsidR="00EC47FC" w:rsidRDefault="001954E2">
      <w:pPr>
        <w:pStyle w:val="Arrangement"/>
      </w:pPr>
      <w:r>
        <w:t>Contents</w:t>
      </w:r>
    </w:p>
    <w:p w:rsidR="00EC47FC" w:rsidRDefault="001954E2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</w:instrText>
      </w:r>
      <w:r>
        <w:instrText xml:space="preserve">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_Toc57712686 \h </w:instrText>
      </w:r>
      <w:r>
        <w:fldChar w:fldCharType="separate"/>
      </w:r>
      <w:r>
        <w:t>1</w:t>
      </w:r>
      <w:r>
        <w:fldChar w:fldCharType="end"/>
      </w:r>
    </w:p>
    <w:p w:rsidR="00EC47FC" w:rsidRDefault="001954E2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_Toc57712687 \h </w:instrText>
      </w:r>
      <w:r>
        <w:fldChar w:fldCharType="separate"/>
      </w:r>
      <w:r>
        <w:t>1</w:t>
      </w:r>
      <w:r>
        <w:fldChar w:fldCharType="end"/>
      </w:r>
    </w:p>
    <w:p w:rsidR="00EC47FC" w:rsidRDefault="001954E2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Relevant agencies</w:t>
      </w:r>
      <w:r>
        <w:tab/>
      </w:r>
      <w:r>
        <w:fldChar w:fldCharType="begin"/>
      </w:r>
      <w:r>
        <w:instrText xml:space="preserve"> PAGEREF _Toc57712688 \h </w:instrText>
      </w:r>
      <w:r>
        <w:fldChar w:fldCharType="separate"/>
      </w:r>
      <w:r>
        <w:t>1</w:t>
      </w:r>
      <w:r>
        <w:fldChar w:fldCharType="end"/>
      </w:r>
    </w:p>
    <w:p w:rsidR="00EC47FC" w:rsidRDefault="001954E2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Serious offences (s. 5)</w:t>
      </w:r>
      <w:r>
        <w:tab/>
      </w:r>
      <w:r>
        <w:fldChar w:fldCharType="begin"/>
      </w:r>
      <w:r>
        <w:instrText xml:space="preserve"> PAGEREF _Toc57712689 \h </w:instrText>
      </w:r>
      <w:r>
        <w:fldChar w:fldCharType="separate"/>
      </w:r>
      <w:r>
        <w:t>1</w:t>
      </w:r>
      <w:r>
        <w:fldChar w:fldCharType="end"/>
      </w:r>
    </w:p>
    <w:p w:rsidR="00EC47FC" w:rsidRDefault="001954E2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 w:rsidR="00EC47FC" w:rsidRDefault="001954E2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_Toc57712691 \h </w:instrText>
      </w:r>
      <w:r>
        <w:fldChar w:fldCharType="separate"/>
      </w:r>
      <w:r>
        <w:t>4</w:t>
      </w:r>
      <w:r>
        <w:fldChar w:fldCharType="end"/>
      </w:r>
    </w:p>
    <w:p w:rsidR="00EC47FC" w:rsidRDefault="001954E2"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 w:rsidR="00EC47FC" w:rsidRDefault="00EC47FC">
      <w:pPr>
        <w:pStyle w:val="NoteHeading"/>
        <w:sectPr w:rsidR="00EC47F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 w:rsidR="00EC47FC" w:rsidRDefault="001954E2">
      <w:pPr>
        <w:pStyle w:val="PrincipalActReg"/>
      </w:pPr>
      <w:r>
        <w:lastRenderedPageBreak/>
        <w:t>High Risk Serious Offenders Act 2020</w:t>
      </w:r>
    </w:p>
    <w:p w:rsidR="00EC47FC" w:rsidRDefault="001954E2">
      <w:pPr>
        <w:pStyle w:val="NameofActReg"/>
      </w:pPr>
      <w:r>
        <w:t>High Risk Serious Offenders Regulations 2020</w:t>
      </w:r>
    </w:p>
    <w:p w:rsidR="00EC47FC" w:rsidRDefault="001954E2">
      <w:pPr>
        <w:pStyle w:val="Heading5"/>
      </w:pPr>
      <w:bookmarkStart w:id="3" w:name="_Toc57712686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 w:rsidR="00EC47FC" w:rsidRDefault="001954E2"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High Risk Serious Offenders Regulations 2020</w:t>
      </w:r>
      <w:r>
        <w:t>.</w:t>
      </w:r>
    </w:p>
    <w:p w:rsidR="00EC47FC" w:rsidRDefault="001954E2">
      <w:pPr>
        <w:pStyle w:val="Heading5"/>
        <w:rPr>
          <w:spacing w:val="-2"/>
        </w:rPr>
      </w:pPr>
      <w:bookmarkStart w:id="5" w:name="_Toc57712687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 w:rsidR="00EC47FC" w:rsidRDefault="001954E2"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 xml:space="preserve">regulations come into operation </w:t>
      </w:r>
      <w:r>
        <w:rPr>
          <w:spacing w:val="-2"/>
        </w:rPr>
        <w:t>as follows</w:t>
      </w:r>
      <w:r>
        <w:t> —</w:t>
      </w:r>
    </w:p>
    <w:p w:rsidR="00EC47FC" w:rsidRDefault="001954E2"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 w:rsidR="00EC47FC" w:rsidRDefault="001954E2"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that day.</w:t>
      </w:r>
    </w:p>
    <w:p w:rsidR="00EC47FC" w:rsidRDefault="001954E2">
      <w:pPr>
        <w:pStyle w:val="Heading5"/>
        <w:rPr>
          <w:snapToGrid w:val="0"/>
        </w:rPr>
      </w:pPr>
      <w:bookmarkStart w:id="6" w:name="_Toc57712688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Relevant agencies</w:t>
      </w:r>
      <w:bookmarkEnd w:id="6"/>
    </w:p>
    <w:p w:rsidR="00EC47FC" w:rsidRDefault="001954E2">
      <w:pPr>
        <w:pStyle w:val="Subsection"/>
      </w:pPr>
      <w:r>
        <w:tab/>
      </w:r>
      <w:r>
        <w:tab/>
        <w:t xml:space="preserve">Each of the following is designated as a relevant agency — </w:t>
      </w:r>
    </w:p>
    <w:p w:rsidR="00EC47FC" w:rsidRDefault="001954E2">
      <w:pPr>
        <w:pStyle w:val="Indenta"/>
      </w:pPr>
      <w:r>
        <w:tab/>
        <w:t>(a</w:t>
      </w:r>
      <w:r>
        <w:t>)</w:t>
      </w:r>
      <w:r>
        <w:tab/>
        <w:t>the department of the Public Service principally assisting in the administration of the</w:t>
      </w:r>
      <w:r>
        <w:rPr>
          <w:b/>
        </w:rPr>
        <w:t xml:space="preserve"> </w:t>
      </w:r>
      <w:r>
        <w:rPr>
          <w:i/>
        </w:rPr>
        <w:t>Children and Community Services Act 2004</w:t>
      </w:r>
      <w:r>
        <w:t>;</w:t>
      </w:r>
    </w:p>
    <w:p w:rsidR="00EC47FC" w:rsidRDefault="001954E2">
      <w:pPr>
        <w:pStyle w:val="Indenta"/>
        <w:rPr>
          <w:b/>
        </w:rPr>
      </w:pPr>
      <w:r>
        <w:tab/>
        <w:t>(b)</w:t>
      </w:r>
      <w:r>
        <w:tab/>
        <w:t xml:space="preserve">the department of the Public Service principally assisting in the administration of the </w:t>
      </w:r>
      <w:r>
        <w:rPr>
          <w:i/>
        </w:rPr>
        <w:t>Prisons Act 1981</w:t>
      </w:r>
      <w:r>
        <w:t>;</w:t>
      </w:r>
    </w:p>
    <w:p w:rsidR="00EC47FC" w:rsidRDefault="001954E2">
      <w:pPr>
        <w:pStyle w:val="Indenta"/>
      </w:pPr>
      <w:r>
        <w:tab/>
        <w:t>(c)</w:t>
      </w:r>
      <w:r>
        <w:tab/>
        <w:t>the depa</w:t>
      </w:r>
      <w:r>
        <w:t xml:space="preserve">rtment of the Public Service principally assisting in the administration of the </w:t>
      </w:r>
      <w:r>
        <w:rPr>
          <w:i/>
        </w:rPr>
        <w:t>Sentence Administration Act 2003</w:t>
      </w:r>
      <w:r>
        <w:t xml:space="preserve">; </w:t>
      </w:r>
    </w:p>
    <w:p w:rsidR="00EC47FC" w:rsidRDefault="001954E2">
      <w:pPr>
        <w:pStyle w:val="Indenta"/>
      </w:pPr>
      <w:r>
        <w:tab/>
        <w:t>(d)</w:t>
      </w:r>
      <w:r>
        <w:tab/>
        <w:t xml:space="preserve">the department of the Public Service principally assisting in the administration of the </w:t>
      </w:r>
      <w:r>
        <w:rPr>
          <w:i/>
        </w:rPr>
        <w:t>Victims of Crime Act 1994</w:t>
      </w:r>
      <w:r>
        <w:t>.</w:t>
      </w:r>
    </w:p>
    <w:p w:rsidR="00EC47FC" w:rsidRDefault="001954E2">
      <w:pPr>
        <w:pStyle w:val="Heading5"/>
      </w:pPr>
      <w:bookmarkStart w:id="7" w:name="_Toc57712689"/>
      <w:r>
        <w:rPr>
          <w:rStyle w:val="CharSectno"/>
        </w:rPr>
        <w:t>4</w:t>
      </w:r>
      <w:r>
        <w:t>.</w:t>
      </w:r>
      <w:r>
        <w:tab/>
        <w:t>Serious offences (</w:t>
      </w:r>
      <w:r>
        <w:t>s. 5)</w:t>
      </w:r>
      <w:bookmarkEnd w:id="7"/>
    </w:p>
    <w:p w:rsidR="00EC47FC" w:rsidRDefault="001954E2">
      <w:pPr>
        <w:pStyle w:val="Subsection"/>
      </w:pPr>
      <w:r>
        <w:tab/>
      </w:r>
      <w:r>
        <w:tab/>
        <w:t>Each offence specified in the Table is prescribed for the purposes of section 5(5) to be a serious offence.</w:t>
      </w:r>
    </w:p>
    <w:p w:rsidR="00EC47FC" w:rsidRDefault="001954E2">
      <w:pPr>
        <w:pStyle w:val="THeadingNAm"/>
      </w:pPr>
      <w:r>
        <w:lastRenderedPageBreak/>
        <w:t>Table</w:t>
      </w:r>
    </w:p>
    <w:tbl>
      <w:tblPr>
        <w:tblW w:w="6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820"/>
        <w:gridCol w:w="1559"/>
        <w:gridCol w:w="4361"/>
      </w:tblGrid>
      <w:tr w:rsidR="00EC47FC">
        <w:trPr>
          <w:tblHeader/>
          <w:jc w:val="center"/>
        </w:trPr>
        <w:tc>
          <w:tcPr>
            <w:tcW w:w="820" w:type="dxa"/>
            <w:noWrap/>
          </w:tcPr>
          <w:p w:rsidR="00EC47FC" w:rsidRDefault="001954E2"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1559" w:type="dxa"/>
            <w:noWrap/>
          </w:tcPr>
          <w:p w:rsidR="00EC47FC" w:rsidRDefault="001954E2"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Provision</w:t>
            </w:r>
          </w:p>
        </w:tc>
        <w:tc>
          <w:tcPr>
            <w:tcW w:w="4361" w:type="dxa"/>
            <w:noWrap/>
          </w:tcPr>
          <w:p w:rsidR="00EC47FC" w:rsidRDefault="001954E2"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Description of offence</w:t>
            </w:r>
          </w:p>
        </w:tc>
      </w:tr>
      <w:tr w:rsidR="00EC47FC">
        <w:trPr>
          <w:jc w:val="center"/>
        </w:trPr>
        <w:tc>
          <w:tcPr>
            <w:tcW w:w="6740" w:type="dxa"/>
            <w:gridSpan w:val="3"/>
            <w:noWrap/>
          </w:tcPr>
          <w:p w:rsidR="00EC47FC" w:rsidRDefault="001954E2">
            <w:pPr>
              <w:pStyle w:val="TableNAm"/>
            </w:pPr>
            <w:r>
              <w:t xml:space="preserve">Offences under </w:t>
            </w:r>
            <w:r>
              <w:rPr>
                <w:i/>
              </w:rPr>
              <w:t>The Criminal Code</w:t>
            </w:r>
            <w:r>
              <w:t xml:space="preserve"> set out in the Schedule to the </w:t>
            </w:r>
            <w:r>
              <w:rPr>
                <w:i/>
              </w:rPr>
              <w:t>Criminal Code Act 1995</w:t>
            </w:r>
            <w:r>
              <w:t xml:space="preserve"> (Commonwealth)</w:t>
            </w:r>
          </w:p>
        </w:tc>
      </w:tr>
      <w:tr w:rsidR="00EC47FC">
        <w:trPr>
          <w:jc w:val="center"/>
        </w:trPr>
        <w:tc>
          <w:tcPr>
            <w:tcW w:w="820" w:type="dxa"/>
            <w:noWrap/>
          </w:tcPr>
          <w:p w:rsidR="00EC47FC" w:rsidRDefault="001954E2">
            <w:pPr>
              <w:pStyle w:val="TableNAm"/>
            </w:pPr>
            <w:r>
              <w:t>1.</w:t>
            </w:r>
          </w:p>
        </w:tc>
        <w:tc>
          <w:tcPr>
            <w:tcW w:w="1559" w:type="dxa"/>
            <w:noWrap/>
          </w:tcPr>
          <w:p w:rsidR="00EC47FC" w:rsidRDefault="001954E2">
            <w:pPr>
              <w:pStyle w:val="TableNAm"/>
            </w:pPr>
            <w:r>
              <w:t>s. 272.15</w:t>
            </w:r>
          </w:p>
        </w:tc>
        <w:tc>
          <w:tcPr>
            <w:tcW w:w="4361" w:type="dxa"/>
            <w:noWrap/>
          </w:tcPr>
          <w:p w:rsidR="00EC47FC" w:rsidRDefault="001954E2">
            <w:pPr>
              <w:pStyle w:val="TableNAm"/>
            </w:pPr>
            <w:r>
              <w:t>“Grooming” child to engage in sexual activity outside Australia</w:t>
            </w:r>
          </w:p>
        </w:tc>
      </w:tr>
      <w:tr w:rsidR="00EC47FC">
        <w:trPr>
          <w:jc w:val="center"/>
        </w:trPr>
        <w:tc>
          <w:tcPr>
            <w:tcW w:w="820" w:type="dxa"/>
            <w:noWrap/>
          </w:tcPr>
          <w:p w:rsidR="00EC47FC" w:rsidRDefault="001954E2">
            <w:pPr>
              <w:pStyle w:val="TableNAm"/>
            </w:pPr>
            <w:r>
              <w:t>2.</w:t>
            </w:r>
          </w:p>
        </w:tc>
        <w:tc>
          <w:tcPr>
            <w:tcW w:w="1559" w:type="dxa"/>
            <w:noWrap/>
          </w:tcPr>
          <w:p w:rsidR="00EC47FC" w:rsidRDefault="001954E2">
            <w:pPr>
              <w:pStyle w:val="TableNAm"/>
            </w:pPr>
            <w:r>
              <w:t>s. 272.15A</w:t>
            </w:r>
          </w:p>
        </w:tc>
        <w:tc>
          <w:tcPr>
            <w:tcW w:w="4361" w:type="dxa"/>
            <w:noWrap/>
          </w:tcPr>
          <w:p w:rsidR="00EC47FC" w:rsidRDefault="001954E2">
            <w:pPr>
              <w:pStyle w:val="TableNAm"/>
            </w:pPr>
            <w:r>
              <w:t>“Grooming” person to make it easier to engage in sexual activity with a child outside Australia</w:t>
            </w:r>
          </w:p>
        </w:tc>
      </w:tr>
      <w:tr w:rsidR="00EC47FC">
        <w:trPr>
          <w:jc w:val="center"/>
        </w:trPr>
        <w:tc>
          <w:tcPr>
            <w:tcW w:w="820" w:type="dxa"/>
            <w:noWrap/>
          </w:tcPr>
          <w:p w:rsidR="00EC47FC" w:rsidRDefault="001954E2">
            <w:pPr>
              <w:pStyle w:val="TableNAm"/>
            </w:pPr>
            <w:r>
              <w:t>3.</w:t>
            </w:r>
          </w:p>
        </w:tc>
        <w:tc>
          <w:tcPr>
            <w:tcW w:w="1559" w:type="dxa"/>
            <w:noWrap/>
          </w:tcPr>
          <w:p w:rsidR="00EC47FC" w:rsidRDefault="001954E2">
            <w:pPr>
              <w:pStyle w:val="TableNAm"/>
            </w:pPr>
            <w:r>
              <w:t>s. 273A.1</w:t>
            </w:r>
          </w:p>
        </w:tc>
        <w:tc>
          <w:tcPr>
            <w:tcW w:w="4361" w:type="dxa"/>
            <w:noWrap/>
          </w:tcPr>
          <w:p w:rsidR="00EC47FC" w:rsidRDefault="001954E2">
            <w:pPr>
              <w:pStyle w:val="TableNAm"/>
            </w:pPr>
            <w:r>
              <w:t>Possession of child</w:t>
            </w:r>
            <w:r>
              <w:noBreakHyphen/>
              <w:t xml:space="preserve">like sex dolls </w:t>
            </w:r>
            <w:r>
              <w:t>etc.</w:t>
            </w:r>
          </w:p>
        </w:tc>
      </w:tr>
      <w:tr w:rsidR="00EC47FC">
        <w:trPr>
          <w:cantSplit/>
          <w:jc w:val="center"/>
        </w:trPr>
        <w:tc>
          <w:tcPr>
            <w:tcW w:w="820" w:type="dxa"/>
            <w:noWrap/>
          </w:tcPr>
          <w:p w:rsidR="00EC47FC" w:rsidRDefault="001954E2">
            <w:pPr>
              <w:pStyle w:val="TableNAm"/>
            </w:pPr>
            <w:r>
              <w:t>4.</w:t>
            </w:r>
          </w:p>
        </w:tc>
        <w:tc>
          <w:tcPr>
            <w:tcW w:w="1559" w:type="dxa"/>
            <w:noWrap/>
          </w:tcPr>
          <w:p w:rsidR="00EC47FC" w:rsidRDefault="001954E2">
            <w:pPr>
              <w:pStyle w:val="TableNAm"/>
            </w:pPr>
            <w:r>
              <w:t>s. 474.19 (as in force immediately before 21 September 2019)</w:t>
            </w:r>
          </w:p>
        </w:tc>
        <w:tc>
          <w:tcPr>
            <w:tcW w:w="4361" w:type="dxa"/>
            <w:noWrap/>
          </w:tcPr>
          <w:p w:rsidR="00EC47FC" w:rsidRDefault="001954E2">
            <w:pPr>
              <w:pStyle w:val="TableNAm"/>
            </w:pPr>
            <w:r>
              <w:t>Using a carriage service for child pornography material</w:t>
            </w:r>
          </w:p>
        </w:tc>
      </w:tr>
      <w:tr w:rsidR="00EC47FC">
        <w:trPr>
          <w:jc w:val="center"/>
        </w:trPr>
        <w:tc>
          <w:tcPr>
            <w:tcW w:w="820" w:type="dxa"/>
            <w:noWrap/>
          </w:tcPr>
          <w:p w:rsidR="00EC47FC" w:rsidRDefault="001954E2">
            <w:pPr>
              <w:pStyle w:val="TableNAm"/>
            </w:pPr>
            <w:r>
              <w:t>5.</w:t>
            </w:r>
          </w:p>
        </w:tc>
        <w:tc>
          <w:tcPr>
            <w:tcW w:w="1559" w:type="dxa"/>
            <w:noWrap/>
          </w:tcPr>
          <w:p w:rsidR="00EC47FC" w:rsidRDefault="001954E2">
            <w:pPr>
              <w:pStyle w:val="TableNAm"/>
            </w:pPr>
            <w:r>
              <w:t>s. 474.22</w:t>
            </w:r>
          </w:p>
        </w:tc>
        <w:tc>
          <w:tcPr>
            <w:tcW w:w="4361" w:type="dxa"/>
            <w:noWrap/>
          </w:tcPr>
          <w:p w:rsidR="00EC47FC" w:rsidRDefault="001954E2">
            <w:pPr>
              <w:pStyle w:val="TableNAm"/>
            </w:pPr>
            <w:r>
              <w:t>Using a carriage service for child abuse material</w:t>
            </w:r>
          </w:p>
        </w:tc>
      </w:tr>
      <w:tr w:rsidR="00EC47FC">
        <w:trPr>
          <w:jc w:val="center"/>
        </w:trPr>
        <w:tc>
          <w:tcPr>
            <w:tcW w:w="820" w:type="dxa"/>
            <w:noWrap/>
          </w:tcPr>
          <w:p w:rsidR="00EC47FC" w:rsidRDefault="001954E2">
            <w:pPr>
              <w:pStyle w:val="TableNAm"/>
            </w:pPr>
            <w:r>
              <w:t>6.</w:t>
            </w:r>
          </w:p>
        </w:tc>
        <w:tc>
          <w:tcPr>
            <w:tcW w:w="1559" w:type="dxa"/>
            <w:noWrap/>
          </w:tcPr>
          <w:p w:rsidR="00EC47FC" w:rsidRDefault="001954E2">
            <w:pPr>
              <w:pStyle w:val="TableNAm"/>
            </w:pPr>
            <w:r>
              <w:t>s. 474.22A</w:t>
            </w:r>
          </w:p>
        </w:tc>
        <w:tc>
          <w:tcPr>
            <w:tcW w:w="4361" w:type="dxa"/>
            <w:noWrap/>
          </w:tcPr>
          <w:p w:rsidR="00EC47FC" w:rsidRDefault="001954E2">
            <w:pPr>
              <w:pStyle w:val="TableNAm"/>
            </w:pPr>
            <w:r>
              <w:t xml:space="preserve">Possessing or controlling child abuse material </w:t>
            </w:r>
            <w:r>
              <w:t>obtained or accessed using a carriage service</w:t>
            </w:r>
          </w:p>
        </w:tc>
      </w:tr>
      <w:tr w:rsidR="00EC47FC">
        <w:trPr>
          <w:jc w:val="center"/>
        </w:trPr>
        <w:tc>
          <w:tcPr>
            <w:tcW w:w="820" w:type="dxa"/>
            <w:noWrap/>
          </w:tcPr>
          <w:p w:rsidR="00EC47FC" w:rsidRDefault="001954E2">
            <w:pPr>
              <w:pStyle w:val="TableNAm"/>
            </w:pPr>
            <w:r>
              <w:t>7.</w:t>
            </w:r>
          </w:p>
        </w:tc>
        <w:tc>
          <w:tcPr>
            <w:tcW w:w="1559" w:type="dxa"/>
            <w:noWrap/>
          </w:tcPr>
          <w:p w:rsidR="00EC47FC" w:rsidRDefault="001954E2">
            <w:pPr>
              <w:pStyle w:val="TableNAm"/>
            </w:pPr>
            <w:r>
              <w:t>s. 474.23A</w:t>
            </w:r>
          </w:p>
        </w:tc>
        <w:tc>
          <w:tcPr>
            <w:tcW w:w="4361" w:type="dxa"/>
            <w:noWrap/>
          </w:tcPr>
          <w:p w:rsidR="00EC47FC" w:rsidRDefault="001954E2">
            <w:pPr>
              <w:pStyle w:val="TableNAm"/>
            </w:pPr>
            <w:r>
              <w:t>Conduct for the purposes of electronic service used for child abuse material</w:t>
            </w:r>
          </w:p>
        </w:tc>
      </w:tr>
      <w:tr w:rsidR="00EC47FC">
        <w:trPr>
          <w:jc w:val="center"/>
        </w:trPr>
        <w:tc>
          <w:tcPr>
            <w:tcW w:w="820" w:type="dxa"/>
            <w:noWrap/>
          </w:tcPr>
          <w:p w:rsidR="00EC47FC" w:rsidRDefault="001954E2">
            <w:pPr>
              <w:pStyle w:val="TableNAm"/>
            </w:pPr>
            <w:r>
              <w:t>8.</w:t>
            </w:r>
          </w:p>
        </w:tc>
        <w:tc>
          <w:tcPr>
            <w:tcW w:w="1559" w:type="dxa"/>
            <w:noWrap/>
          </w:tcPr>
          <w:p w:rsidR="00EC47FC" w:rsidRDefault="001954E2">
            <w:pPr>
              <w:pStyle w:val="TableNAm"/>
            </w:pPr>
            <w:r>
              <w:t>s. 474.24A</w:t>
            </w:r>
          </w:p>
        </w:tc>
        <w:tc>
          <w:tcPr>
            <w:tcW w:w="4361" w:type="dxa"/>
            <w:noWrap/>
          </w:tcPr>
          <w:p w:rsidR="00EC47FC" w:rsidRDefault="001954E2">
            <w:pPr>
              <w:pStyle w:val="TableNAm"/>
            </w:pPr>
            <w:r>
              <w:t>Aggravated offence — offence involving conduct on 3 or more occasions and 2 or more people</w:t>
            </w:r>
          </w:p>
        </w:tc>
      </w:tr>
      <w:tr w:rsidR="00EC47FC">
        <w:trPr>
          <w:cantSplit/>
          <w:jc w:val="center"/>
        </w:trPr>
        <w:tc>
          <w:tcPr>
            <w:tcW w:w="820" w:type="dxa"/>
            <w:noWrap/>
          </w:tcPr>
          <w:p w:rsidR="00EC47FC" w:rsidRDefault="001954E2">
            <w:pPr>
              <w:pStyle w:val="TableNAm"/>
            </w:pPr>
            <w:r>
              <w:lastRenderedPageBreak/>
              <w:t>9.</w:t>
            </w:r>
          </w:p>
        </w:tc>
        <w:tc>
          <w:tcPr>
            <w:tcW w:w="1559" w:type="dxa"/>
            <w:noWrap/>
          </w:tcPr>
          <w:p w:rsidR="00EC47FC" w:rsidRDefault="001954E2">
            <w:pPr>
              <w:pStyle w:val="TableNAm"/>
            </w:pPr>
            <w:r>
              <w:t>s. </w:t>
            </w:r>
            <w:r>
              <w:t>474.25B</w:t>
            </w:r>
          </w:p>
        </w:tc>
        <w:tc>
          <w:tcPr>
            <w:tcW w:w="4361" w:type="dxa"/>
            <w:noWrap/>
          </w:tcPr>
          <w:p w:rsidR="00EC47FC" w:rsidRDefault="001954E2">
            <w:pPr>
              <w:pStyle w:val="TableNAm"/>
            </w:pPr>
            <w:r>
              <w:t>Aggravated offence — using a carriage service for sexual activity with person under 16 years of age</w:t>
            </w:r>
          </w:p>
        </w:tc>
      </w:tr>
      <w:tr w:rsidR="00EC47FC">
        <w:trPr>
          <w:jc w:val="center"/>
        </w:trPr>
        <w:tc>
          <w:tcPr>
            <w:tcW w:w="820" w:type="dxa"/>
            <w:noWrap/>
          </w:tcPr>
          <w:p w:rsidR="00EC47FC" w:rsidRDefault="001954E2">
            <w:pPr>
              <w:pStyle w:val="TableNAm"/>
            </w:pPr>
            <w:r>
              <w:t>10.</w:t>
            </w:r>
          </w:p>
        </w:tc>
        <w:tc>
          <w:tcPr>
            <w:tcW w:w="1559" w:type="dxa"/>
            <w:noWrap/>
          </w:tcPr>
          <w:p w:rsidR="00EC47FC" w:rsidRDefault="001954E2">
            <w:pPr>
              <w:pStyle w:val="TableNAm"/>
            </w:pPr>
            <w:r>
              <w:t>s. 474.25C</w:t>
            </w:r>
          </w:p>
        </w:tc>
        <w:tc>
          <w:tcPr>
            <w:tcW w:w="4361" w:type="dxa"/>
            <w:noWrap/>
          </w:tcPr>
          <w:p w:rsidR="00EC47FC" w:rsidRDefault="001954E2">
            <w:pPr>
              <w:pStyle w:val="TableNAm"/>
            </w:pPr>
            <w:r>
              <w:t xml:space="preserve">Using a carriage service to prepare or plan to cause harm to, engage in sexual activity with, or procure for sexual activity, </w:t>
            </w:r>
            <w:r>
              <w:t>persons under 16</w:t>
            </w:r>
          </w:p>
        </w:tc>
      </w:tr>
      <w:tr w:rsidR="00EC47FC">
        <w:trPr>
          <w:jc w:val="center"/>
        </w:trPr>
        <w:tc>
          <w:tcPr>
            <w:tcW w:w="820" w:type="dxa"/>
            <w:noWrap/>
          </w:tcPr>
          <w:p w:rsidR="00EC47FC" w:rsidRDefault="001954E2">
            <w:pPr>
              <w:pStyle w:val="TableNAm"/>
            </w:pPr>
            <w:r>
              <w:t>11.</w:t>
            </w:r>
          </w:p>
        </w:tc>
        <w:tc>
          <w:tcPr>
            <w:tcW w:w="1559" w:type="dxa"/>
            <w:noWrap/>
          </w:tcPr>
          <w:p w:rsidR="00EC47FC" w:rsidRDefault="001954E2">
            <w:pPr>
              <w:pStyle w:val="TableNAm"/>
            </w:pPr>
            <w:r>
              <w:t>s. 474.26</w:t>
            </w:r>
          </w:p>
        </w:tc>
        <w:tc>
          <w:tcPr>
            <w:tcW w:w="4361" w:type="dxa"/>
            <w:noWrap/>
          </w:tcPr>
          <w:p w:rsidR="00EC47FC" w:rsidRDefault="001954E2">
            <w:pPr>
              <w:pStyle w:val="TableNAm"/>
            </w:pPr>
            <w:r>
              <w:t>Using a carriage service to procure persons under 16 years of age</w:t>
            </w:r>
          </w:p>
        </w:tc>
      </w:tr>
      <w:tr w:rsidR="00EC47FC">
        <w:trPr>
          <w:jc w:val="center"/>
        </w:trPr>
        <w:tc>
          <w:tcPr>
            <w:tcW w:w="820" w:type="dxa"/>
            <w:noWrap/>
          </w:tcPr>
          <w:p w:rsidR="00EC47FC" w:rsidRDefault="001954E2">
            <w:pPr>
              <w:pStyle w:val="TableNAm"/>
            </w:pPr>
            <w:r>
              <w:t>12.</w:t>
            </w:r>
          </w:p>
        </w:tc>
        <w:tc>
          <w:tcPr>
            <w:tcW w:w="1559" w:type="dxa"/>
            <w:noWrap/>
          </w:tcPr>
          <w:p w:rsidR="00EC47FC" w:rsidRDefault="001954E2">
            <w:pPr>
              <w:pStyle w:val="TableNAm"/>
            </w:pPr>
            <w:r>
              <w:t>s. 474.27</w:t>
            </w:r>
          </w:p>
        </w:tc>
        <w:tc>
          <w:tcPr>
            <w:tcW w:w="4361" w:type="dxa"/>
            <w:noWrap/>
          </w:tcPr>
          <w:p w:rsidR="00EC47FC" w:rsidRDefault="001954E2">
            <w:pPr>
              <w:pStyle w:val="TableNAm"/>
            </w:pPr>
            <w:r>
              <w:t>Using a carriage service to “groom” persons under 16 years of age</w:t>
            </w:r>
          </w:p>
        </w:tc>
      </w:tr>
      <w:tr w:rsidR="00EC47FC">
        <w:trPr>
          <w:jc w:val="center"/>
        </w:trPr>
        <w:tc>
          <w:tcPr>
            <w:tcW w:w="820" w:type="dxa"/>
            <w:noWrap/>
          </w:tcPr>
          <w:p w:rsidR="00EC47FC" w:rsidRDefault="001954E2">
            <w:pPr>
              <w:pStyle w:val="TableNAm"/>
            </w:pPr>
            <w:r>
              <w:t>13.</w:t>
            </w:r>
          </w:p>
        </w:tc>
        <w:tc>
          <w:tcPr>
            <w:tcW w:w="1559" w:type="dxa"/>
            <w:noWrap/>
          </w:tcPr>
          <w:p w:rsidR="00EC47FC" w:rsidRDefault="001954E2">
            <w:pPr>
              <w:pStyle w:val="TableNAm"/>
            </w:pPr>
            <w:r>
              <w:t>s. 474.27AA</w:t>
            </w:r>
          </w:p>
        </w:tc>
        <w:tc>
          <w:tcPr>
            <w:tcW w:w="4361" w:type="dxa"/>
            <w:noWrap/>
          </w:tcPr>
          <w:p w:rsidR="00EC47FC" w:rsidRDefault="001954E2">
            <w:pPr>
              <w:pStyle w:val="TableNAm"/>
            </w:pPr>
            <w:r>
              <w:t xml:space="preserve">Using a carriage service to “groom” another person to make </w:t>
            </w:r>
            <w:r>
              <w:t>it easier to procure persons under 16 years of age</w:t>
            </w:r>
          </w:p>
        </w:tc>
      </w:tr>
      <w:tr w:rsidR="00EC47FC">
        <w:trPr>
          <w:jc w:val="center"/>
        </w:trPr>
        <w:tc>
          <w:tcPr>
            <w:tcW w:w="820" w:type="dxa"/>
            <w:noWrap/>
          </w:tcPr>
          <w:p w:rsidR="00EC47FC" w:rsidRDefault="001954E2">
            <w:pPr>
              <w:pStyle w:val="TableNAm"/>
            </w:pPr>
            <w:r>
              <w:t>14.</w:t>
            </w:r>
          </w:p>
        </w:tc>
        <w:tc>
          <w:tcPr>
            <w:tcW w:w="1559" w:type="dxa"/>
            <w:noWrap/>
          </w:tcPr>
          <w:p w:rsidR="00EC47FC" w:rsidRDefault="001954E2">
            <w:pPr>
              <w:pStyle w:val="TableNAm"/>
            </w:pPr>
            <w:r>
              <w:t>s. 474.27A</w:t>
            </w:r>
          </w:p>
        </w:tc>
        <w:tc>
          <w:tcPr>
            <w:tcW w:w="4361" w:type="dxa"/>
            <w:noWrap/>
          </w:tcPr>
          <w:p w:rsidR="00EC47FC" w:rsidRDefault="001954E2">
            <w:pPr>
              <w:pStyle w:val="TableNAm"/>
            </w:pPr>
            <w:r>
              <w:t>Using a carriage service to transmit indecent communication to person under 16 years of age</w:t>
            </w:r>
          </w:p>
        </w:tc>
      </w:tr>
    </w:tbl>
    <w:p w:rsidR="00EC47FC" w:rsidRDefault="001954E2">
      <w:pPr>
        <w:pStyle w:val="Footnotesection"/>
      </w:pPr>
      <w:r>
        <w:tab/>
        <w:t>[Regulation 4 inserted: SL 2020/236 r. 6.]</w:t>
      </w:r>
    </w:p>
    <w:p w:rsidR="00EC47FC" w:rsidRDefault="001954E2">
      <w:pPr>
        <w:pStyle w:val="CentredBaseLine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7FC" w:rsidRDefault="00EC47FC">
      <w:pPr>
        <w:pStyle w:val="Footnotesection"/>
      </w:pPr>
    </w:p>
    <w:p w:rsidR="00EC47FC" w:rsidRDefault="00EC47FC">
      <w:pPr>
        <w:sectPr w:rsidR="00EC47FC">
          <w:headerReference w:type="even" r:id="rId23"/>
          <w:headerReference w:type="default" r:id="rId24"/>
          <w:headerReference w:type="first" r:id="rId25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 w:rsidR="00EC47FC" w:rsidRDefault="001954E2">
      <w:pPr>
        <w:pStyle w:val="nHeading2"/>
      </w:pPr>
      <w:bookmarkStart w:id="8" w:name="_Toc57639805"/>
      <w:bookmarkStart w:id="9" w:name="_Toc57640083"/>
      <w:bookmarkStart w:id="10" w:name="_Toc57712690"/>
      <w:r>
        <w:lastRenderedPageBreak/>
        <w:t>Notes</w:t>
      </w:r>
      <w:bookmarkEnd w:id="8"/>
      <w:bookmarkEnd w:id="9"/>
      <w:bookmarkEnd w:id="10"/>
    </w:p>
    <w:p w:rsidR="00EC47FC" w:rsidRDefault="001954E2">
      <w:pPr>
        <w:pStyle w:val="nStatement"/>
      </w:pPr>
      <w:r>
        <w:t xml:space="preserve">This is a compilation of the </w:t>
      </w:r>
      <w:r>
        <w:rPr>
          <w:i/>
          <w:noProof/>
        </w:rPr>
        <w:t>High Risk Serious Offenders Regulations 2020</w:t>
      </w:r>
      <w:r>
        <w:t xml:space="preserve"> and includes amendments made by other written laws. For provisions that have come into operation see the compilation table.</w:t>
      </w:r>
    </w:p>
    <w:p w:rsidR="00EC47FC" w:rsidRDefault="001954E2">
      <w:pPr>
        <w:pStyle w:val="nHeading3"/>
      </w:pPr>
      <w:bookmarkStart w:id="11" w:name="_Toc57712691"/>
      <w:r>
        <w:t>Compilation table</w:t>
      </w:r>
      <w:bookmarkEnd w:id="11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EC47FC">
        <w:trPr>
          <w:tblHeader/>
        </w:trPr>
        <w:tc>
          <w:tcPr>
            <w:tcW w:w="3118" w:type="dxa"/>
          </w:tcPr>
          <w:p w:rsidR="00EC47FC" w:rsidRDefault="001954E2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 w:rsidR="00EC47FC" w:rsidRDefault="001954E2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 w:rsidR="00EC47FC" w:rsidRDefault="001954E2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 w:rsidR="00EC47FC">
        <w:tc>
          <w:tcPr>
            <w:tcW w:w="3118" w:type="dxa"/>
            <w:tcBorders>
              <w:bottom w:val="nil"/>
            </w:tcBorders>
          </w:tcPr>
          <w:p w:rsidR="00EC47FC" w:rsidRDefault="001954E2">
            <w:pPr>
              <w:pStyle w:val="nTable"/>
              <w:spacing w:after="40"/>
            </w:pPr>
            <w:r>
              <w:rPr>
                <w:i/>
                <w:noProof/>
              </w:rPr>
              <w:t>High Risk Serious Offenders Regulations 2020</w:t>
            </w:r>
          </w:p>
        </w:tc>
        <w:tc>
          <w:tcPr>
            <w:tcW w:w="1276" w:type="dxa"/>
            <w:tcBorders>
              <w:bottom w:val="nil"/>
            </w:tcBorders>
          </w:tcPr>
          <w:p w:rsidR="00EC47FC" w:rsidRDefault="001954E2">
            <w:pPr>
              <w:pStyle w:val="nTable"/>
              <w:spacing w:after="40"/>
            </w:pPr>
            <w:r>
              <w:t>SL 2020/181 25 Sep 2020</w:t>
            </w:r>
          </w:p>
        </w:tc>
        <w:tc>
          <w:tcPr>
            <w:tcW w:w="2693" w:type="dxa"/>
            <w:tcBorders>
              <w:bottom w:val="nil"/>
            </w:tcBorders>
          </w:tcPr>
          <w:p w:rsidR="00EC47FC" w:rsidRDefault="001954E2">
            <w:pPr>
              <w:pStyle w:val="nTable"/>
              <w:spacing w:after="40"/>
            </w:pPr>
            <w:r>
              <w:t>r. 1 and 2:</w:t>
            </w:r>
            <w:r>
              <w:t xml:space="preserve"> 25 Sep 2020 (see r. 2(a));</w:t>
            </w:r>
            <w:r>
              <w:br/>
              <w:t>Regulations other than r. 1 and 2: 26 Sep 2020 (see r. 2(b))</w:t>
            </w:r>
          </w:p>
        </w:tc>
      </w:tr>
      <w:tr w:rsidR="00EC47FC"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EC47FC" w:rsidRDefault="001954E2">
            <w:pPr>
              <w:pStyle w:val="nTable"/>
              <w:spacing w:after="40"/>
              <w:rPr>
                <w:noProof/>
              </w:rPr>
            </w:pPr>
            <w:r>
              <w:rPr>
                <w:i/>
              </w:rPr>
              <w:t>Attorney General Regulations Amendment (High Risk Serious Offenders) Regulations 2020</w:t>
            </w:r>
            <w:r>
              <w:t xml:space="preserve"> Pt. 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EC47FC" w:rsidRDefault="001954E2">
            <w:pPr>
              <w:pStyle w:val="nTable"/>
              <w:spacing w:after="40"/>
            </w:pPr>
            <w:r>
              <w:t>SL 2020/236 4 Dec 2020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EC47FC" w:rsidRDefault="001954E2">
            <w:pPr>
              <w:pStyle w:val="nTable"/>
              <w:spacing w:after="40"/>
            </w:pPr>
            <w:r>
              <w:t>5 Dec 2020 (see r. 2(b))</w:t>
            </w:r>
          </w:p>
        </w:tc>
      </w:tr>
    </w:tbl>
    <w:p w:rsidR="00EC47FC" w:rsidRDefault="00EC47FC"/>
    <w:p w:rsidR="00EC47FC" w:rsidRDefault="00EC47FC">
      <w:pPr>
        <w:sectPr w:rsidR="00EC47FC">
          <w:headerReference w:type="even" r:id="rId26"/>
          <w:headerReference w:type="default" r:id="rId27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EC47FC" w:rsidRDefault="00EC47FC"/>
    <w:sectPr w:rsidR="00EC47FC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7FC" w:rsidRDefault="001954E2">
      <w:pPr>
        <w:rPr>
          <w:b/>
          <w:sz w:val="28"/>
        </w:rPr>
      </w:pPr>
      <w:r>
        <w:rPr>
          <w:b/>
          <w:sz w:val="28"/>
        </w:rPr>
        <w:t>Endnotes</w:t>
      </w:r>
    </w:p>
    <w:p w:rsidR="00EC47FC" w:rsidRDefault="001954E2"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 w:rsidR="00EC47FC" w:rsidRDefault="00EC47FC"/>
  </w:endnote>
  <w:endnote w:type="continuationSeparator" w:id="0">
    <w:p w:rsidR="00EC47FC" w:rsidRDefault="00EC47FC">
      <w:pPr>
        <w:pStyle w:val="Footer"/>
      </w:pPr>
    </w:p>
    <w:p w:rsidR="00EC47FC" w:rsidRDefault="00EC47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7FC" w:rsidRDefault="00EC47FC">
    <w:pPr>
      <w:pStyle w:val="Footer"/>
      <w:pBdr>
        <w:bottom w:val="single" w:sz="4" w:space="1" w:color="auto"/>
      </w:pBdr>
      <w:rPr>
        <w:sz w:val="20"/>
      </w:rPr>
    </w:pPr>
  </w:p>
  <w:p w:rsidR="00EC47FC" w:rsidRDefault="001954E2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05 Dec 2020</w:t>
    </w:r>
    <w:r>
      <w:rPr>
        <w:sz w:val="20"/>
      </w:rPr>
      <w:fldChar w:fldCharType="end"/>
    </w:r>
  </w:p>
  <w:p w:rsidR="00EC47FC" w:rsidRDefault="001954E2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7FC" w:rsidRDefault="00EC47FC">
    <w:pPr>
      <w:pStyle w:val="Footer"/>
      <w:pBdr>
        <w:bottom w:val="single" w:sz="4" w:space="1" w:color="auto"/>
      </w:pBdr>
      <w:rPr>
        <w:sz w:val="20"/>
      </w:rPr>
    </w:pPr>
  </w:p>
  <w:p w:rsidR="00EC47FC" w:rsidRDefault="001954E2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05 Dec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</w:p>
  <w:p w:rsidR="00EC47FC" w:rsidRDefault="001954E2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7FC" w:rsidRDefault="00EC47FC">
    <w:pPr>
      <w:pStyle w:val="Footer"/>
      <w:pBdr>
        <w:bottom w:val="single" w:sz="4" w:space="1" w:color="auto"/>
      </w:pBdr>
      <w:rPr>
        <w:sz w:val="20"/>
      </w:rPr>
    </w:pPr>
  </w:p>
  <w:p w:rsidR="00EC47FC" w:rsidRDefault="001954E2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</w:instrText>
    </w:r>
    <w:r>
      <w:rPr>
        <w:sz w:val="20"/>
      </w:rPr>
      <w:instrText xml:space="preserve">Y "AsAtDate" </w:instrText>
    </w:r>
    <w:r>
      <w:rPr>
        <w:sz w:val="20"/>
      </w:rPr>
      <w:fldChar w:fldCharType="separate"/>
    </w:r>
    <w:r>
      <w:rPr>
        <w:sz w:val="20"/>
      </w:rPr>
      <w:t>05 Dec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</w:p>
  <w:p w:rsidR="00EC47FC" w:rsidRDefault="001954E2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7FC" w:rsidRDefault="00EC47FC">
    <w:pPr>
      <w:pStyle w:val="Footer"/>
      <w:pBdr>
        <w:bottom w:val="single" w:sz="4" w:space="1" w:color="auto"/>
      </w:pBdr>
      <w:rPr>
        <w:sz w:val="20"/>
      </w:rPr>
    </w:pPr>
  </w:p>
  <w:p w:rsidR="00EC47FC" w:rsidRDefault="001954E2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05 Dec 2020</w:t>
    </w:r>
    <w:r>
      <w:rPr>
        <w:sz w:val="20"/>
      </w:rPr>
      <w:fldChar w:fldCharType="end"/>
    </w:r>
  </w:p>
  <w:p w:rsidR="00EC47FC" w:rsidRDefault="001954E2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7FC" w:rsidRDefault="00EC47FC">
    <w:pPr>
      <w:pStyle w:val="Footer"/>
      <w:pBdr>
        <w:bottom w:val="single" w:sz="4" w:space="1" w:color="auto"/>
      </w:pBdr>
      <w:rPr>
        <w:sz w:val="20"/>
      </w:rPr>
    </w:pPr>
  </w:p>
  <w:p w:rsidR="00EC47FC" w:rsidRDefault="001954E2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05 Dec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 w:rsidR="00EC47FC" w:rsidRDefault="001954E2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7FC" w:rsidRDefault="00EC47FC">
    <w:pPr>
      <w:pStyle w:val="Footer"/>
      <w:pBdr>
        <w:bottom w:val="single" w:sz="4" w:space="1" w:color="auto"/>
      </w:pBdr>
      <w:rPr>
        <w:sz w:val="20"/>
      </w:rPr>
    </w:pPr>
  </w:p>
  <w:p w:rsidR="00EC47FC" w:rsidRDefault="001954E2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05 Dec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 w:rsidR="00EC47FC" w:rsidRDefault="001954E2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7FC" w:rsidRDefault="00EC47FC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7FC" w:rsidRDefault="00EC47FC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7FC" w:rsidRDefault="00EC47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7FC" w:rsidRDefault="001954E2">
      <w:r>
        <w:separator/>
      </w:r>
    </w:p>
  </w:footnote>
  <w:footnote w:type="continuationSeparator" w:id="0">
    <w:p w:rsidR="00EC47FC" w:rsidRDefault="00195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4E2" w:rsidRDefault="001954E2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EC47FC">
      <w:trPr>
        <w:cantSplit/>
      </w:trPr>
      <w:tc>
        <w:tcPr>
          <w:tcW w:w="7258" w:type="dxa"/>
          <w:gridSpan w:val="2"/>
        </w:tcPr>
        <w:p w:rsidR="00EC47FC" w:rsidRDefault="001954E2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High Risk Serious Offenders Regulations 2020</w:t>
          </w:r>
          <w:r>
            <w:rPr>
              <w:b/>
              <w:i/>
            </w:rPr>
            <w:fldChar w:fldCharType="end"/>
          </w:r>
        </w:p>
      </w:tc>
    </w:tr>
    <w:tr w:rsidR="00EC47FC">
      <w:tc>
        <w:tcPr>
          <w:tcW w:w="1548" w:type="dxa"/>
        </w:tcPr>
        <w:p w:rsidR="00EC47FC" w:rsidRDefault="001954E2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 w:rsidR="00EC47FC" w:rsidRDefault="001954E2"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 w:rsidR="00EC47FC">
      <w:tc>
        <w:tcPr>
          <w:tcW w:w="1548" w:type="dxa"/>
        </w:tcPr>
        <w:p w:rsidR="00EC47FC" w:rsidRDefault="00EC47FC">
          <w:pPr>
            <w:pStyle w:val="Header"/>
            <w:spacing w:before="40"/>
          </w:pPr>
        </w:p>
      </w:tc>
      <w:tc>
        <w:tcPr>
          <w:tcW w:w="5715" w:type="dxa"/>
        </w:tcPr>
        <w:p w:rsidR="00EC47FC" w:rsidRDefault="00EC47FC">
          <w:pPr>
            <w:pStyle w:val="Header"/>
            <w:spacing w:before="40"/>
          </w:pPr>
        </w:p>
      </w:tc>
    </w:tr>
    <w:tr w:rsidR="00EC47FC">
      <w:trPr>
        <w:cantSplit/>
      </w:trPr>
      <w:tc>
        <w:tcPr>
          <w:tcW w:w="7258" w:type="dxa"/>
          <w:gridSpan w:val="2"/>
        </w:tcPr>
        <w:p w:rsidR="00EC47FC" w:rsidRDefault="00EC47FC">
          <w:pPr>
            <w:pStyle w:val="Header"/>
            <w:spacing w:before="40"/>
          </w:pPr>
        </w:p>
      </w:tc>
    </w:tr>
  </w:tbl>
  <w:p w:rsidR="00EC47FC" w:rsidRDefault="00EC47FC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EC47FC">
      <w:trPr>
        <w:cantSplit/>
      </w:trPr>
      <w:tc>
        <w:tcPr>
          <w:tcW w:w="7258" w:type="dxa"/>
          <w:gridSpan w:val="2"/>
        </w:tcPr>
        <w:p w:rsidR="00EC47FC" w:rsidRDefault="001954E2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High Risk Serious Offenders Regulations 2020</w:t>
          </w:r>
          <w:r>
            <w:rPr>
              <w:b/>
              <w:i/>
            </w:rPr>
            <w:fldChar w:fldCharType="end"/>
          </w:r>
        </w:p>
      </w:tc>
    </w:tr>
    <w:tr w:rsidR="00EC47FC">
      <w:tc>
        <w:tcPr>
          <w:tcW w:w="5715" w:type="dxa"/>
        </w:tcPr>
        <w:p w:rsidR="00EC47FC" w:rsidRDefault="001954E2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 w:rsidR="00EC47FC" w:rsidRDefault="001954E2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 w:rsidR="00EC47FC">
      <w:tc>
        <w:tcPr>
          <w:tcW w:w="5715" w:type="dxa"/>
        </w:tcPr>
        <w:p w:rsidR="00EC47FC" w:rsidRDefault="00EC47FC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EC47FC" w:rsidRDefault="00EC47FC">
          <w:pPr>
            <w:pStyle w:val="Header"/>
            <w:spacing w:before="40"/>
            <w:ind w:right="17"/>
            <w:jc w:val="right"/>
          </w:pPr>
        </w:p>
      </w:tc>
    </w:tr>
    <w:tr w:rsidR="00EC47FC">
      <w:trPr>
        <w:cantSplit/>
      </w:trPr>
      <w:tc>
        <w:tcPr>
          <w:tcW w:w="7258" w:type="dxa"/>
          <w:gridSpan w:val="2"/>
        </w:tcPr>
        <w:p w:rsidR="00EC47FC" w:rsidRDefault="00EC47FC">
          <w:pPr>
            <w:pStyle w:val="Header"/>
            <w:spacing w:before="40"/>
            <w:ind w:right="17"/>
            <w:jc w:val="right"/>
          </w:pPr>
        </w:p>
      </w:tc>
    </w:tr>
  </w:tbl>
  <w:p w:rsidR="00EC47FC" w:rsidRDefault="00EC47FC">
    <w:pPr>
      <w:pStyle w:val="Header"/>
      <w:pBdr>
        <w:top w:val="single" w:sz="4" w:space="1" w:color="auto"/>
      </w:pBdr>
    </w:pPr>
    <w:bookmarkStart w:id="12" w:name="Compilation"/>
    <w:bookmarkEnd w:id="12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7FC" w:rsidRDefault="00EC47FC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7FC" w:rsidRDefault="00EC47FC"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7FC" w:rsidRDefault="00EC47FC">
    <w:pPr>
      <w:pStyle w:val="Header"/>
    </w:pPr>
    <w:bookmarkStart w:id="13" w:name="Coversheet"/>
    <w:bookmarkEnd w:id="1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4E2" w:rsidRDefault="001954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7FC" w:rsidRDefault="00EC47FC"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EC47FC">
      <w:trPr>
        <w:cantSplit/>
      </w:trPr>
      <w:tc>
        <w:tcPr>
          <w:tcW w:w="7258" w:type="dxa"/>
          <w:gridSpan w:val="2"/>
        </w:tcPr>
        <w:p w:rsidR="00EC47FC" w:rsidRDefault="001954E2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High Risk Serious Offenders Regulations 2020</w:t>
          </w:r>
          <w:r>
            <w:rPr>
              <w:b/>
              <w:i/>
            </w:rPr>
            <w:fldChar w:fldCharType="end"/>
          </w:r>
        </w:p>
      </w:tc>
    </w:tr>
    <w:tr w:rsidR="00EC47FC">
      <w:tc>
        <w:tcPr>
          <w:tcW w:w="1548" w:type="dxa"/>
        </w:tcPr>
        <w:p w:rsidR="00EC47FC" w:rsidRDefault="00EC47FC">
          <w:pPr>
            <w:pStyle w:val="Header"/>
            <w:spacing w:before="40"/>
          </w:pPr>
        </w:p>
      </w:tc>
      <w:tc>
        <w:tcPr>
          <w:tcW w:w="5715" w:type="dxa"/>
        </w:tcPr>
        <w:p w:rsidR="00EC47FC" w:rsidRDefault="00EC47FC">
          <w:pPr>
            <w:pStyle w:val="Header"/>
            <w:spacing w:before="40"/>
          </w:pPr>
        </w:p>
      </w:tc>
    </w:tr>
    <w:tr w:rsidR="00EC47FC">
      <w:tc>
        <w:tcPr>
          <w:tcW w:w="1548" w:type="dxa"/>
        </w:tcPr>
        <w:p w:rsidR="00EC47FC" w:rsidRDefault="00EC47FC">
          <w:pPr>
            <w:pStyle w:val="Header"/>
            <w:spacing w:before="40"/>
          </w:pPr>
        </w:p>
      </w:tc>
      <w:tc>
        <w:tcPr>
          <w:tcW w:w="5715" w:type="dxa"/>
        </w:tcPr>
        <w:p w:rsidR="00EC47FC" w:rsidRDefault="00EC47FC">
          <w:pPr>
            <w:pStyle w:val="Header"/>
            <w:spacing w:before="40"/>
          </w:pPr>
        </w:p>
      </w:tc>
    </w:tr>
    <w:tr w:rsidR="00EC47FC">
      <w:trPr>
        <w:cantSplit/>
      </w:trPr>
      <w:tc>
        <w:tcPr>
          <w:tcW w:w="7258" w:type="dxa"/>
          <w:gridSpan w:val="2"/>
        </w:tcPr>
        <w:p w:rsidR="00EC47FC" w:rsidRDefault="001954E2">
          <w:pPr>
            <w:pStyle w:val="Header"/>
            <w:spacing w:before="40"/>
          </w:pPr>
          <w:r>
            <w:t>Contents</w:t>
          </w:r>
        </w:p>
      </w:tc>
    </w:tr>
  </w:tbl>
  <w:p w:rsidR="00EC47FC" w:rsidRDefault="00EC47FC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EC47FC">
      <w:trPr>
        <w:cantSplit/>
      </w:trPr>
      <w:tc>
        <w:tcPr>
          <w:tcW w:w="7258" w:type="dxa"/>
          <w:gridSpan w:val="2"/>
        </w:tcPr>
        <w:p w:rsidR="00EC47FC" w:rsidRDefault="001954E2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High Risk Serious Offenders Regulations 2020</w:t>
          </w:r>
          <w:r>
            <w:rPr>
              <w:b/>
              <w:i/>
            </w:rPr>
            <w:fldChar w:fldCharType="end"/>
          </w:r>
        </w:p>
      </w:tc>
    </w:tr>
    <w:tr w:rsidR="00EC47FC">
      <w:tc>
        <w:tcPr>
          <w:tcW w:w="5715" w:type="dxa"/>
        </w:tcPr>
        <w:p w:rsidR="00EC47FC" w:rsidRDefault="00EC47FC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EC47FC" w:rsidRDefault="00EC47FC">
          <w:pPr>
            <w:pStyle w:val="Header"/>
            <w:spacing w:before="40"/>
            <w:ind w:right="17"/>
            <w:jc w:val="right"/>
          </w:pPr>
        </w:p>
      </w:tc>
    </w:tr>
    <w:tr w:rsidR="00EC47FC">
      <w:tc>
        <w:tcPr>
          <w:tcW w:w="5715" w:type="dxa"/>
        </w:tcPr>
        <w:p w:rsidR="00EC47FC" w:rsidRDefault="00EC47FC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EC47FC" w:rsidRDefault="00EC47FC">
          <w:pPr>
            <w:pStyle w:val="Header"/>
            <w:spacing w:before="40"/>
            <w:ind w:right="17"/>
            <w:jc w:val="right"/>
          </w:pPr>
        </w:p>
      </w:tc>
    </w:tr>
    <w:tr w:rsidR="00EC47FC">
      <w:trPr>
        <w:cantSplit/>
      </w:trPr>
      <w:tc>
        <w:tcPr>
          <w:tcW w:w="7258" w:type="dxa"/>
          <w:gridSpan w:val="2"/>
        </w:tcPr>
        <w:p w:rsidR="00EC47FC" w:rsidRDefault="001954E2"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 w:rsidR="00EC47FC" w:rsidRDefault="00EC47FC"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7FC" w:rsidRDefault="00EC47FC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EC47FC">
      <w:trPr>
        <w:cantSplit/>
      </w:trPr>
      <w:tc>
        <w:tcPr>
          <w:tcW w:w="7263" w:type="dxa"/>
          <w:gridSpan w:val="2"/>
        </w:tcPr>
        <w:p w:rsidR="00EC47FC" w:rsidRDefault="001954E2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High Risk Serious Offenders Regulations 2020</w:t>
          </w:r>
          <w:r>
            <w:rPr>
              <w:b/>
              <w:i/>
            </w:rPr>
            <w:fldChar w:fldCharType="end"/>
          </w:r>
        </w:p>
      </w:tc>
    </w:tr>
    <w:tr w:rsidR="00EC47FC">
      <w:tc>
        <w:tcPr>
          <w:tcW w:w="1548" w:type="dxa"/>
        </w:tcPr>
        <w:p w:rsidR="00EC47FC" w:rsidRDefault="001954E2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 w:rsidR="00EC47FC" w:rsidRDefault="001954E2"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EC47FC">
      <w:tc>
        <w:tcPr>
          <w:tcW w:w="1548" w:type="dxa"/>
        </w:tcPr>
        <w:p w:rsidR="00EC47FC" w:rsidRDefault="001954E2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 w:rsidR="00EC47FC" w:rsidRDefault="001954E2"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EC47FC">
      <w:trPr>
        <w:cantSplit/>
      </w:trPr>
      <w:tc>
        <w:tcPr>
          <w:tcW w:w="7263" w:type="dxa"/>
          <w:gridSpan w:val="2"/>
        </w:tcPr>
        <w:p w:rsidR="00EC47FC" w:rsidRDefault="001954E2"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 w:rsidR="00EC47FC" w:rsidRDefault="00EC47FC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EC47FC">
      <w:trPr>
        <w:cantSplit/>
      </w:trPr>
      <w:tc>
        <w:tcPr>
          <w:tcW w:w="7263" w:type="dxa"/>
          <w:gridSpan w:val="2"/>
        </w:tcPr>
        <w:p w:rsidR="00EC47FC" w:rsidRDefault="001954E2"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High Risk Serious Offenders Regulations 2020</w:t>
          </w:r>
          <w:r>
            <w:rPr>
              <w:b/>
              <w:i/>
            </w:rPr>
            <w:fldChar w:fldCharType="end"/>
          </w:r>
        </w:p>
      </w:tc>
    </w:tr>
    <w:tr w:rsidR="00EC47FC">
      <w:tc>
        <w:tcPr>
          <w:tcW w:w="5715" w:type="dxa"/>
          <w:vAlign w:val="bottom"/>
        </w:tcPr>
        <w:p w:rsidR="00EC47FC" w:rsidRDefault="001954E2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EC47FC" w:rsidRDefault="001954E2"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 w:rsidR="00EC47FC">
      <w:tc>
        <w:tcPr>
          <w:tcW w:w="5715" w:type="dxa"/>
          <w:vAlign w:val="bottom"/>
        </w:tcPr>
        <w:p w:rsidR="00EC47FC" w:rsidRDefault="001954E2"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EC47FC" w:rsidRDefault="001954E2"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 w:rsidR="00EC47FC">
      <w:trPr>
        <w:cantSplit/>
      </w:trPr>
      <w:tc>
        <w:tcPr>
          <w:tcW w:w="7263" w:type="dxa"/>
          <w:gridSpan w:val="2"/>
        </w:tcPr>
        <w:p w:rsidR="00EC47FC" w:rsidRDefault="001954E2"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 w:rsidR="00EC47FC" w:rsidRDefault="00EC47FC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7FC" w:rsidRDefault="00EC47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201130144226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00827120309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827120309_GUID" w:val="7444f19b-b627-4152-9613-4924fcdedb0b"/>
    <w:docVar w:name="WAFER_20200831101538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831101538_GUID" w:val="68eb2f8a-62d5-404d-96f8-71119206dc2d"/>
    <w:docVar w:name="WAFER_20200918162340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918162340_GUID" w:val="f46a00d3-d561-4433-b236-6648f89b5c15"/>
    <w:docVar w:name="WAFER_20201130144226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1130144226_GUID" w:val="51aef32f-acb6-428d-bb32-ad93b22a00f5"/>
  </w:docVars>
  <w:rsids>
    <w:rsidRoot w:val="00EC47FC"/>
    <w:rsid w:val="001954E2"/>
    <w:rsid w:val="00495504"/>
    <w:rsid w:val="00D63B05"/>
    <w:rsid w:val="00EC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header" Target="header14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header" Target="header12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8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image" Target="media/image2.jpg"/><Relationship Id="rId27" Type="http://schemas.openxmlformats.org/officeDocument/2006/relationships/header" Target="header11.xml"/><Relationship Id="rId30" Type="http://schemas.openxmlformats.org/officeDocument/2006/relationships/footer" Target="footer7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A374B-DC90-4F69-B9FB-E2FB54CAC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678</Words>
  <Characters>3450</Characters>
  <Application>Microsoft Office Word</Application>
  <DocSecurity>0</DocSecurity>
  <Lines>172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Risk Serious Offenders Regulations 2020 - 00-b0-00</dc:title>
  <dc:subject/>
  <dc:creator/>
  <cp:keywords/>
  <dc:description/>
  <cp:lastModifiedBy>Master Repository Process</cp:lastModifiedBy>
  <cp:revision>4</cp:revision>
  <cp:lastPrinted>2020-08-27T04:00:00Z</cp:lastPrinted>
  <dcterms:created xsi:type="dcterms:W3CDTF">2020-12-03T06:53:00Z</dcterms:created>
  <dcterms:modified xsi:type="dcterms:W3CDTF">2020-12-03T06:53:00Z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52681</vt:lpwstr>
  </property>
  <property fmtid="{D5CDD505-2E9C-101B-9397-08002B2CF9AE}" pid="3" name="DocumentType">
    <vt:lpwstr>Reg</vt:lpwstr>
  </property>
  <property fmtid="{D5CDD505-2E9C-101B-9397-08002B2CF9AE}" pid="4" name="AsAtDate">
    <vt:lpwstr>05 Dec 2020</vt:lpwstr>
  </property>
  <property fmtid="{D5CDD505-2E9C-101B-9397-08002B2CF9AE}" pid="5" name="Suffix">
    <vt:lpwstr>00-b0-00</vt:lpwstr>
  </property>
  <property fmtid="{D5CDD505-2E9C-101B-9397-08002B2CF9AE}" pid="6" name="CommencementDate">
    <vt:lpwstr>20201205</vt:lpwstr>
  </property>
</Properties>
</file>