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E</w:t>
      </w:r>
    </w:p>
    <w:p>
      <w:pPr>
        <w:pStyle w:val="IActName"/>
      </w:pPr>
      <w:r>
        <w:t>Economic Regulation Authority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Economic Regulation Authority</w:t>
            </w:r>
          </w:p>
        </w:tc>
      </w:tr>
    </w:tbl>
    <w:p>
      <w:pPr>
        <w:keepNext/>
      </w:pPr>
    </w:p>
    <w:p>
      <w:pPr>
        <w:pStyle w:val="IRegName"/>
      </w:pPr>
      <w:r>
        <w:t>Economic Regulation Authority (Electricity Networks Access Funding)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(Electricity Networks Access Funding)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4781‑93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</w:tbl>
    <w:p>
      <w:pPr>
        <w:pStyle w:val="IRegName"/>
      </w:pPr>
      <w:r>
        <w:t>Economic Regulation Authority (Licensing Funding)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(Licensing Funding)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5479‑94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</w:tbl>
    <w:p>
      <w:pPr>
        <w:pStyle w:val="IRegName"/>
      </w:pPr>
      <w:r>
        <w:t>Economic Regulation Authority (National Gas Access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(National Gas Access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 xml:space="preserve">Regulations other than r. 1 &amp; 2: 1 Jan 2010 (see r. 2(b)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RegName"/>
      </w:pPr>
      <w:r>
        <w:t>Economic Regulation Authority (Railways Access Funding) Regulations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1337‑48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Economic Regulation Authority (Railways Access Funding)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2023</w:t>
            </w:r>
            <w:r>
              <w:br/>
              <w:t>SL 2023/199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2023 (see r. 2(a));</w:t>
            </w:r>
          </w:p>
          <w:p>
            <w:pPr>
              <w:pStyle w:val="Table04Row"/>
            </w:pPr>
            <w:r>
              <w:t>Regulations other than r. 1 &amp; 2: 19 Dec 2023 (see r. 2(b)(ii) and SL 2023/207 s. 2(c))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34(1)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2004</w:t>
            </w:r>
            <w:r>
              <w:br/>
              <w:t>p. 2713‑18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2005</w:t>
            </w:r>
            <w:r>
              <w:br/>
              <w:t>p. 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(Cost of Supplying Bulk Potable Water to Kalgoorlie‑Boulder Reference) Notice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(No.2)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2005</w:t>
            </w:r>
            <w:r>
              <w:br/>
              <w:t>p. 4481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and Wastewater Pricing Reference) Notice (No.3)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2005</w:t>
            </w:r>
            <w:r>
              <w:br/>
              <w:t>p. 5322‑3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(Country Water and Wastewater Pricing Reference) Notice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2006</w:t>
            </w:r>
            <w:r>
              <w:br/>
              <w:t>p. 1985‑6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2006</w:t>
            </w:r>
            <w:r>
              <w:br/>
              <w:t>p. 4422‑4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(Harvey Water Bulk Water Pricing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2007</w:t>
            </w:r>
            <w:r>
              <w:br/>
              <w:t>p. 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lastRenderedPageBreak/>
              <w:t>Economic Regulation Authority (Water and Wastewater Services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2007</w:t>
            </w:r>
            <w:r>
              <w:br/>
              <w:t>p. 3660‑3</w:t>
            </w:r>
            <w:r>
              <w:br/>
              <w:t>(varied 8 Apr 2008 p. 1352)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Corporation’s Developer Charges Reference)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Boards’ Tariffs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(Pricing of Recycled Water Reference)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Corporation Tariffs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2009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2009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(Tariffs of the Water Corporation, AQWEST and Busselton Water Board Reference)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2009</w:t>
            </w:r>
            <w:r>
              <w:br/>
              <w:t>p. 5019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(State Underground Power Program Cost Benefit Study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(Water Resource Management and Planning Charges Reference)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Economic Regulation Authority (Synergy Operating Efficiency Reference)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2011</w:t>
            </w:r>
            <w:r>
              <w:br/>
              <w:t>p. 3320‑1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2011</w:t>
            </w:r>
          </w:p>
        </w:tc>
      </w:tr>
    </w:tbl>
    <w:p>
      <w:pPr>
        <w:pStyle w:val="IActName"/>
      </w:pPr>
      <w:r>
        <w:t>Edith Cowan University Act 1984</w:t>
      </w:r>
    </w:p>
    <w:p>
      <w:pPr>
        <w:pStyle w:val="Table04Note"/>
      </w:pPr>
      <w:r>
        <w:t>Formerly “</w:t>
      </w:r>
      <w:r>
        <w:rPr>
          <w:i/>
        </w:rPr>
        <w:t>Western Australian College of Advanced Education Act 1984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29(2)(a)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(2006)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lands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2010</w:t>
            </w:r>
            <w:r>
              <w:br/>
              <w:t>p. 5329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Edith Cowan University (University Lands)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2014</w:t>
            </w:r>
          </w:p>
        </w:tc>
      </w:tr>
    </w:tbl>
    <w:p>
      <w:pPr>
        <w:pStyle w:val="IActName"/>
      </w:pPr>
      <w:r>
        <w:t>Education and Care Services National Law (WA)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Education and Care Services National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2012</w:t>
            </w:r>
            <w:r>
              <w:br/>
              <w:t>p. 3417‑660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3: 25 Jul 2012 (see r. 3(a));</w:t>
            </w:r>
          </w:p>
          <w:p>
            <w:pPr>
              <w:pStyle w:val="Table04Row"/>
            </w:pPr>
            <w:r>
              <w:t xml:space="preserve">Regulations other than r. 1 &amp; 3: 1 Aug 2012 (see r. 3(b) and </w:t>
            </w:r>
            <w:r>
              <w:rPr>
                <w:i/>
              </w:rPr>
              <w:t>Gazette</w:t>
            </w:r>
            <w:r>
              <w:t xml:space="preserve"> 25 Jul 2012 p. 3411)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2013</w:t>
            </w:r>
            <w:r>
              <w:br/>
              <w:t>p. 6151‑70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2013 (see r. 2(a));</w:t>
            </w:r>
          </w:p>
          <w:p>
            <w:pPr>
              <w:pStyle w:val="Table04Row"/>
            </w:pPr>
            <w:r>
              <w:t>Regulations other than r. 1 &amp; 2: 31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Jun 2014</w:t>
            </w:r>
            <w:r>
              <w:br/>
              <w:t>p. 1787‑8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Jun 2014 (see r. 2(a));</w:t>
            </w:r>
          </w:p>
          <w:p>
            <w:pPr>
              <w:pStyle w:val="Table04Row"/>
            </w:pPr>
            <w:r>
              <w:t>Regulations other than r. 1 &amp; 2: 7 Jun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19 Sep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2014</w:t>
            </w:r>
            <w:r>
              <w:br/>
              <w:t>p. 4401‑11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2014 (see r. 2(a));</w:t>
            </w:r>
          </w:p>
          <w:p>
            <w:pPr>
              <w:pStyle w:val="Table04Row"/>
            </w:pPr>
            <w:r>
              <w:t>Regulations other than r. 1 &amp; 2: 1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2017</w:t>
            </w:r>
            <w:r>
              <w:br/>
              <w:t>p. 5481‑5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Nov 2017 (see r. 2(a));</w:t>
            </w:r>
          </w:p>
          <w:p>
            <w:pPr>
              <w:pStyle w:val="Table04Row"/>
            </w:pPr>
            <w:r>
              <w:t>Regulations other than r. 1 &amp; 2: 4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2018</w:t>
            </w:r>
            <w:r>
              <w:br/>
              <w:t>p. 247‑58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Jan 2018 (see r. 2(a));</w:t>
            </w:r>
          </w:p>
          <w:p>
            <w:pPr>
              <w:pStyle w:val="Table04Row"/>
            </w:pPr>
            <w:r>
              <w:t>Regulations other than r. 1 &amp; 2: 1 Feb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2018</w:t>
            </w:r>
            <w:r>
              <w:br/>
              <w:t>p. 3601‑58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Sep 2018 (see r. 2(a));</w:t>
            </w:r>
          </w:p>
          <w:p>
            <w:pPr>
              <w:pStyle w:val="Table04Row"/>
            </w:pPr>
            <w:r>
              <w:t>Regulations other than r. 1 &amp; 2: 1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4422‑8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2019 (see r. 2(a));</w:t>
            </w:r>
          </w:p>
          <w:p>
            <w:pPr>
              <w:pStyle w:val="Table04Row"/>
            </w:pPr>
            <w:r>
              <w:t xml:space="preserve">Regulations other than r. 1, 2 &amp; 16(2), (3) &amp; (4): 31 Dec 2019 (see r. 2(c)); </w:t>
            </w:r>
          </w:p>
          <w:p>
            <w:pPr>
              <w:pStyle w:val="Table04Row"/>
            </w:pPr>
            <w:r>
              <w:t>r. 16(2), (3) &amp; (4):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r. 3, 5 &amp; 10: 1 Sep 2020 (see r. 2(b));</w:t>
            </w:r>
          </w:p>
          <w:p>
            <w:pPr>
              <w:pStyle w:val="Table04Row"/>
            </w:pPr>
            <w:r>
              <w:t>Regulations other than r. 1‑3, 5 &amp; 10: 1 Oct 2020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1‑3, 8 &amp; 11: 30 Jul 2021 (see r. 2(a) &amp; (b));</w:t>
            </w:r>
          </w:p>
          <w:p>
            <w:pPr>
              <w:pStyle w:val="Table04Row"/>
            </w:pPr>
            <w:r>
              <w:t>r. 4‑7: 1 Oct 2021 (see r. 2(c));</w:t>
            </w:r>
          </w:p>
          <w:p>
            <w:pPr>
              <w:pStyle w:val="Table04Row"/>
            </w:pPr>
            <w:r>
              <w:t>Regulations other than r. 1‑8 &amp; 11: 30 Dec 2021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2021</w:t>
            </w:r>
            <w:r>
              <w:br/>
              <w:t>SL 2021/220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2021 (see r. 2(a));</w:t>
            </w:r>
          </w:p>
          <w:p>
            <w:pPr>
              <w:pStyle w:val="Table04Row"/>
            </w:pPr>
            <w:r>
              <w:t>Regulations other than r. 1 &amp; 2: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SL 2022/139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2022 (see r. 2(a));</w:t>
            </w:r>
          </w:p>
          <w:p>
            <w:pPr>
              <w:pStyle w:val="Table04Row"/>
            </w:pPr>
            <w:r>
              <w:t>r. 3 &amp; 4: 1 Sep 2022 (see r. 2(b));</w:t>
            </w:r>
          </w:p>
          <w:p>
            <w:pPr>
              <w:pStyle w:val="Table04Row"/>
            </w:pPr>
            <w:r>
              <w:t>Regulations other than r. 1‑4: 1 Mar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2023 (see r. 2(a));</w:t>
            </w:r>
          </w:p>
          <w:p>
            <w:pPr>
              <w:pStyle w:val="Table04Row"/>
            </w:pPr>
            <w:r>
              <w:t>Regulations other than r. 1 &amp; 2: 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16 Jun 2023 (see r. 2(a));</w:t>
            </w:r>
          </w:p>
          <w:p>
            <w:pPr>
              <w:pStyle w:val="Table04Row"/>
            </w:pPr>
            <w:r>
              <w:t>Pt. 2: 17 Jun 2023 (see r. 2(b));</w:t>
            </w:r>
          </w:p>
          <w:p>
            <w:pPr>
              <w:pStyle w:val="Table04Row"/>
            </w:pPr>
            <w:r>
              <w:t>Regulations other than Pt. 1 &amp; 2: 1 Jul 2023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Care Services National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>Regulations other than r. 1, 2, 23, 26 &amp; 41: 1 Dec 2023 (see r. 2(d));</w:t>
            </w:r>
          </w:p>
          <w:p>
            <w:pPr>
              <w:pStyle w:val="Table04Row"/>
            </w:pPr>
            <w:r>
              <w:t>r. 41: 2 Feb 2024 (see r. 2(c));</w:t>
            </w:r>
          </w:p>
          <w:p>
            <w:pPr>
              <w:pStyle w:val="Table04Row"/>
            </w:pPr>
            <w:r>
              <w:t>r. 23 &amp; 26: 1 Jun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Education and Care Services National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17 Apr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18 Apr 2024 (see r. 2(b))</w:t>
            </w:r>
          </w:p>
        </w:tc>
      </w:tr>
    </w:tbl>
    <w:p>
      <w:pPr>
        <w:pStyle w:val="IActName"/>
      </w:pPr>
      <w:r>
        <w:t>Education Service Providers (Full Fee Overseas Students) Registration Act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Education Service Providers (Full Fee Overseas Students) Registration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1992</w:t>
            </w:r>
            <w:r>
              <w:br/>
              <w:t>p. 5115‑18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Oct 1992 (see r. 2 and </w:t>
            </w:r>
            <w:r>
              <w:rPr>
                <w:i/>
              </w:rPr>
              <w:t>Gazette</w:t>
            </w:r>
            <w:r>
              <w:t xml:space="preserve"> 16 Oct 1992 p. 5114)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1995</w:t>
            </w:r>
            <w:r>
              <w:br/>
              <w:t>p. 4733‑4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6168‑9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1997</w:t>
            </w:r>
            <w:r>
              <w:br/>
              <w:t>p. 1404‑5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11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3184‑5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2009 (see r. 2(a));</w:t>
            </w:r>
          </w:p>
          <w:p>
            <w:pPr>
              <w:pStyle w:val="Table04Row"/>
            </w:pPr>
            <w:r>
              <w:t>Regulations other than r. 1 &amp; 2: 15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2013</w:t>
            </w:r>
            <w:r>
              <w:br/>
              <w:t>p. 4591‑2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Oct 2013 (see r. 2(a));</w:t>
            </w:r>
          </w:p>
          <w:p>
            <w:pPr>
              <w:pStyle w:val="Table04Row"/>
            </w:pPr>
            <w:r>
              <w:t>Regulations other than r. 1 &amp; 2: 9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Service Providers (Full Fee Overseas Students) Registration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2015</w:t>
            </w:r>
            <w:r>
              <w:br/>
              <w:t>p. 2023‑4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and Training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Education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1993</w:t>
            </w:r>
          </w:p>
        </w:tc>
      </w:tr>
    </w:tbl>
    <w:p>
      <w:pPr>
        <w:pStyle w:val="IActName"/>
      </w:pPr>
      <w:r>
        <w:t>Election of Senators Act 1903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for the State of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2001</w:t>
            </w:r>
            <w:r>
              <w:br/>
              <w:t>p. 5523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2004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2007</w:t>
            </w:r>
            <w:r>
              <w:br/>
              <w:t>p. 5603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6 Senators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2010</w:t>
            </w:r>
            <w:r>
              <w:br/>
              <w:t>p. 3395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Aug 2013</w:t>
            </w:r>
            <w:r>
              <w:br/>
              <w:t>p. 3673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‑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2014</w:t>
            </w:r>
            <w:r>
              <w:br/>
              <w:t>p. 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1113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Election of Senators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Electoral Act 1907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Electoral Affairs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Electoral Commission</w:t>
            </w:r>
          </w:p>
        </w:tc>
      </w:tr>
    </w:tbl>
    <w:p>
      <w:pPr>
        <w:keepNext/>
      </w:pPr>
    </w:p>
    <w:p>
      <w:pPr>
        <w:pStyle w:val="IRegName"/>
      </w:pPr>
      <w:r>
        <w:t>Electoral (Political Finance)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(Political Finance)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6279‑98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1996 (see r. 2(a) and 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Electoral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1996</w:t>
            </w:r>
            <w:r>
              <w:br/>
              <w:t>p. 5321‑91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1996</w:t>
            </w:r>
            <w:r>
              <w:br/>
              <w:t>p. 6267‑77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1996 (see r. 2 and </w:t>
            </w:r>
            <w:r>
              <w:rPr>
                <w:i/>
              </w:rPr>
              <w:t>Gazette</w:t>
            </w:r>
            <w:r>
              <w:t xml:space="preserve"> 8 Nov 1996 p. 6265)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1996</w:t>
            </w:r>
            <w:r>
              <w:br/>
              <w:t>p. 6723‑4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Apr 2000</w:t>
            </w:r>
            <w:r>
              <w:br/>
              <w:t>p. 1976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2000</w:t>
            </w:r>
            <w:r>
              <w:br/>
              <w:t>p. 5925‑48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Oct 2000 (see r. 2 and </w:t>
            </w:r>
            <w:r>
              <w:rPr>
                <w:i/>
              </w:rPr>
              <w:t>Gazette</w:t>
            </w:r>
            <w:r>
              <w:t xml:space="preserve"> 20 Oct 2000 p. 5899)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6161‑80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11 Nov 2000 (see r. 2 and </w:t>
            </w:r>
            <w:r>
              <w:rPr>
                <w:i/>
              </w:rPr>
              <w:t>Gazette</w:t>
            </w:r>
            <w:r>
              <w:t xml:space="preserve"> 10 Nov 2000 p. 6193)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1995‑2002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2012</w:t>
            </w:r>
            <w:r>
              <w:br/>
              <w:t>p. 5910‑18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2012 (see r. 2(a));</w:t>
            </w:r>
          </w:p>
          <w:p>
            <w:pPr>
              <w:pStyle w:val="Table04Row"/>
            </w:pPr>
            <w:r>
              <w:t xml:space="preserve">Regulations other than r. 1 &amp; 2: 5 Dec 2012 (see r. 2(b) and </w:t>
            </w:r>
            <w:r>
              <w:rPr>
                <w:i/>
              </w:rPr>
              <w:t>Gazette</w:t>
            </w:r>
            <w:r>
              <w:t xml:space="preserve"> 4 Dec 2012 p. 5907)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2016</w:t>
            </w:r>
            <w:r>
              <w:br/>
              <w:t>p. 3470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Aug 2016 (see r. 2(a));</w:t>
            </w:r>
          </w:p>
          <w:p>
            <w:pPr>
              <w:pStyle w:val="Table04Row"/>
            </w:pPr>
            <w:r>
              <w:t>Regulations other than r. 1 &amp; 2: 17 Aug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</w:tbl>
    <w:p>
      <w:pPr>
        <w:pStyle w:val="IRegName"/>
      </w:pPr>
      <w:r>
        <w:t>Electoral Rules 1908</w:t>
      </w:r>
    </w:p>
    <w:p>
      <w:pPr>
        <w:pStyle w:val="Table04Note"/>
      </w:pPr>
      <w:r>
        <w:t>Formerly “</w:t>
      </w:r>
      <w:r>
        <w:rPr>
          <w:i/>
        </w:rPr>
        <w:t>The Electoral Rules of 1908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The Electoral Rules of 1908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1908</w:t>
            </w:r>
            <w:r>
              <w:br/>
              <w:t>p. 2706‑8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1908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2009 (see r. 2(a));</w:t>
            </w:r>
          </w:p>
          <w:p>
            <w:pPr>
              <w:pStyle w:val="Table04Row"/>
            </w:pPr>
            <w:r>
              <w:t>Rules other than r. 1 &amp; 2: 4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Electoral Amendment Rules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2022</w:t>
            </w:r>
            <w:r>
              <w:br/>
              <w:t>SL 2022/201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Nov 2022 (see r. 2(a));</w:t>
            </w:r>
          </w:p>
          <w:p>
            <w:pPr>
              <w:pStyle w:val="Table04Row"/>
            </w:pPr>
            <w:r>
              <w:t>Rules other than r. 1 &amp; 2: 23 Nov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16F - Division of the State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2015</w:t>
            </w:r>
            <w:r>
              <w:br/>
              <w:t>p. 4743‑52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regions and districts by the Electoral Distribution Commissioners for the next State general election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2019</w:t>
            </w:r>
            <w:r>
              <w:br/>
              <w:t>p. 4089‑98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Division of the State into Electoral Districts by the Electoral Distribution Commissioners for the next State General Election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2023</w:t>
            </w:r>
            <w:r>
              <w:br/>
              <w:t>p. 3891‑5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26 &amp; 31 of the Electoral (Political Finance) Regulations 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(Political Finance)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2013</w:t>
            </w:r>
            <w:r>
              <w:br/>
              <w:t>p. 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2013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(Enrolment Procedure and Addresses on Roll)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</w:tbl>
    <w:p>
      <w:pPr>
        <w:pStyle w:val="IActName"/>
      </w:pPr>
      <w:r>
        <w:t>Electricity Act 1945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Electricity (Licensing)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1728‑9 (corrigendum 1 May 1992 p. 1863)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1996</w:t>
            </w:r>
            <w:r>
              <w:br/>
              <w:t>p. 4410‑19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Feb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1998</w:t>
            </w:r>
            <w:r>
              <w:br/>
              <w:t>p. 2148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1999</w:t>
            </w:r>
            <w:r>
              <w:br/>
              <w:t>p. 2147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2000</w:t>
            </w:r>
            <w:r>
              <w:br/>
              <w:t>p. 2114‑16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2003</w:t>
            </w:r>
            <w:r>
              <w:br/>
              <w:t>p. 279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14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2003</w:t>
            </w:r>
            <w:r>
              <w:br/>
              <w:t>p. 4495‑9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2004</w:t>
            </w:r>
            <w:r>
              <w:br/>
              <w:t>p. 2821‑2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2005</w:t>
            </w:r>
            <w:r>
              <w:br/>
              <w:t>p. 3866‑7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2007</w:t>
            </w:r>
            <w:r>
              <w:br/>
              <w:t>p. 6485‑539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2007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22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2009 (see r. 2(a));</w:t>
            </w:r>
          </w:p>
          <w:p>
            <w:pPr>
              <w:pStyle w:val="Table04Row"/>
            </w:pPr>
            <w:r>
              <w:t>Regulations other than r. 1 &amp; 2: 2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2011</w:t>
            </w:r>
            <w:r>
              <w:br/>
              <w:t>p. 1813‑22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2011 (see r. 2(a));</w:t>
            </w:r>
          </w:p>
          <w:p>
            <w:pPr>
              <w:pStyle w:val="Table04Row"/>
            </w:pPr>
            <w:r>
              <w:t>Regulations other than r. 1 &amp; 2: 18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2611‑13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2707‑9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4 Sep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2291‑302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May 2017 (see r. 2(a));</w:t>
            </w:r>
          </w:p>
          <w:p>
            <w:pPr>
              <w:pStyle w:val="Table04Row"/>
            </w:pPr>
            <w:r>
              <w:t>Regulations other than r. 1 &amp; 2: 3 May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2017</w:t>
            </w:r>
            <w:r>
              <w:br/>
              <w:t>p. 5597‑602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2017 (see r. 2(a));</w:t>
            </w:r>
          </w:p>
          <w:p>
            <w:pPr>
              <w:pStyle w:val="Table04Row"/>
            </w:pPr>
            <w:r>
              <w:t>Regulations other than r. 1 &amp; 2: 14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2018</w:t>
            </w:r>
            <w:r>
              <w:br/>
              <w:t>p. 1815‑24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1, 2 &amp; 10: 7 Jun 2018 (see r. 2(a));</w:t>
            </w:r>
          </w:p>
          <w:p>
            <w:pPr>
              <w:pStyle w:val="Table04Row"/>
            </w:pPr>
            <w:r>
              <w:t>Regulations other than r. 1, 2 &amp; 10: 8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2018</w:t>
            </w:r>
            <w:r>
              <w:br/>
              <w:t>p. 1827‑33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7 June 2018 p. 1815‑24.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2019</w:t>
            </w:r>
            <w:r>
              <w:br/>
              <w:t>p. 11‑17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2019 (see r. 2(a));</w:t>
            </w:r>
          </w:p>
          <w:p>
            <w:pPr>
              <w:pStyle w:val="Table04Row"/>
            </w:pPr>
            <w:r>
              <w:t>Regulations other than r. 1 &amp; 2: 9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(Work Health and Safety)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SL 2023/30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2023 (see r. 2(a));</w:t>
            </w:r>
          </w:p>
          <w:p>
            <w:pPr>
              <w:pStyle w:val="Table04Row"/>
            </w:pPr>
            <w:r>
              <w:t>Regulations other than r. 1, 2 &amp; 4(2): 7 Apr 2023 (see r. 2(c));</w:t>
            </w:r>
          </w:p>
          <w:p>
            <w:pPr>
              <w:pStyle w:val="Table04Row"/>
            </w:pPr>
            <w:r>
              <w:t>r. 4(2): 1 Aug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RegName"/>
      </w:pPr>
      <w:r>
        <w:t>Electricity (Network Safety)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2015 (see r. 2(a));</w:t>
            </w:r>
          </w:p>
          <w:p>
            <w:pPr>
              <w:pStyle w:val="Table04Row"/>
            </w:pPr>
            <w:r>
              <w:t>Regulations other than r. 1 &amp; 2: 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2017</w:t>
            </w:r>
            <w:r>
              <w:br/>
              <w:t>p. 4110‑12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2017 (see r. 2(a));</w:t>
            </w:r>
          </w:p>
          <w:p>
            <w:pPr>
              <w:pStyle w:val="Table04Row"/>
            </w:pPr>
            <w:r>
              <w:t>Regulations other than r. 1 &amp; 2: 1 Nov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2021 (see r. 2(a));</w:t>
            </w:r>
          </w:p>
          <w:p>
            <w:pPr>
              <w:pStyle w:val="Table04Row"/>
            </w:pPr>
            <w:r>
              <w:t>Regulations other than r. 1 &amp; 2: 18 Dec 2021 (see r. 2(b))</w:t>
            </w:r>
          </w:p>
        </w:tc>
      </w:tr>
    </w:tbl>
    <w:p>
      <w:pPr>
        <w:pStyle w:val="IRegName"/>
      </w:pPr>
      <w:r>
        <w:t>Electricity Regulations 1947</w:t>
      </w:r>
    </w:p>
    <w:p>
      <w:pPr>
        <w:pStyle w:val="Table04Note"/>
      </w:pPr>
      <w:r>
        <w:t>Formerly “</w:t>
      </w:r>
      <w:r>
        <w:rPr>
          <w:i/>
        </w:rPr>
        <w:t>Electricity Act Regulations 1947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Act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1947</w:t>
            </w:r>
            <w:r>
              <w:br/>
              <w:t>p. 1156‑94</w:t>
            </w:r>
            <w:r>
              <w:br/>
              <w:t>(r. 113, 117‑119, 123, 124, 129‑132, 138, 139, 142, 180 &amp; 278 disallowed see Gazette 5 Dec 1947 p. 2209)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1947</w:t>
            </w:r>
            <w:r>
              <w:br/>
              <w:t>p. 1262‑4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1948</w:t>
            </w:r>
            <w:r>
              <w:br/>
              <w:t>p. 695‑6</w:t>
            </w:r>
            <w:r>
              <w:br/>
              <w:t>(r. 1‑5 &amp; 7 disallowed  see Gazette 1 Oct 1948 p. 2375 &amp; 25 Feb 1949 p. 340)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Mar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1955</w:t>
            </w:r>
            <w:r>
              <w:br/>
              <w:t>p. 2143‑56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1956</w:t>
            </w:r>
            <w:r>
              <w:br/>
              <w:t>p. 2294‑6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1956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26 Apr 1957 in Gazette 10 May 1957 p. 1321‑90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1958</w:t>
            </w:r>
            <w:r>
              <w:br/>
              <w:t>p. 448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1958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1960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1961</w:t>
            </w:r>
            <w:r>
              <w:br/>
              <w:t>p. 3960‑1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1961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1962</w:t>
            </w:r>
            <w:r>
              <w:br/>
              <w:t>p. 1027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1965</w:t>
            </w:r>
            <w:r>
              <w:br/>
              <w:t>p. 2560‑2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Act other than s. 4‑9: 21 Dec 1965 (see s. 2(1));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1967</w:t>
            </w:r>
            <w:r>
              <w:br/>
              <w:t>p. 1608‑9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dated 12 Aug 1968 in Gazette 21 Aug 1968 p. 2475‑544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1969</w:t>
            </w:r>
            <w:r>
              <w:br/>
              <w:t>p. 1868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3061‑3 (erratum 9 Oct 1970 p. 3145)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1972</w:t>
            </w:r>
            <w:r>
              <w:br/>
              <w:t>p. 265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1972</w:t>
            </w:r>
            <w:r>
              <w:br/>
              <w:t>p. 1707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1972</w:t>
            </w:r>
            <w:r>
              <w:br/>
              <w:t>p. 2346‑7 (erratum 14 Jul 1972 p. 2467)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4512‑14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1973</w:t>
            </w:r>
            <w:r>
              <w:br/>
              <w:t>p. 2469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1975</w:t>
            </w:r>
            <w:r>
              <w:br/>
              <w:t>p. 667‑9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1976</w:t>
            </w:r>
            <w:r>
              <w:br/>
              <w:t>p. 688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1976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1977</w:t>
            </w:r>
            <w:r>
              <w:br/>
              <w:t>p. 3307‑10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1977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1979</w:t>
            </w:r>
            <w:r>
              <w:br/>
              <w:t>p. 1620‑3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1979 [The commencement date of 1 Jun 1979 that was specified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1981</w:t>
            </w:r>
            <w:r>
              <w:br/>
              <w:t>p. 4214‑17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1983</w:t>
            </w:r>
            <w:r>
              <w:br/>
              <w:t>p. 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1985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1987</w:t>
            </w:r>
            <w:r>
              <w:br/>
              <w:t>p. 2189‑93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1988</w:t>
            </w:r>
            <w:r>
              <w:br/>
              <w:t>p. 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1989</w:t>
            </w:r>
            <w:r>
              <w:br/>
              <w:t>p. 3911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4701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(Licensing) Regulations 1991</w:t>
            </w:r>
            <w:r>
              <w:t xml:space="preserve"> r. 66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1991</w:t>
            </w:r>
            <w:r>
              <w:br/>
              <w:t>p. 5249‑99 (corrigendum 1 Nov 1991 p. 5665)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7124‑33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3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(Amendment) (No. 2)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1995</w:t>
            </w:r>
            <w:r>
              <w:br/>
              <w:t>p. 2400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1996</w:t>
            </w:r>
            <w:r>
              <w:br/>
              <w:t>p. 4316‑17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1997</w:t>
            </w:r>
            <w:r>
              <w:br/>
              <w:t>p. 2417‑19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2000</w:t>
            </w:r>
            <w:r>
              <w:br/>
              <w:t>p. 2567‑72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2004</w:t>
            </w:r>
            <w:r>
              <w:br/>
              <w:t>p. 5005‑6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2006</w:t>
            </w:r>
            <w:r>
              <w:br/>
              <w:t>p. 4597‑602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1038‑43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2009</w:t>
            </w:r>
            <w:r>
              <w:br/>
              <w:t>p. 3847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Sep 2009 (see r. 2(a));</w:t>
            </w:r>
          </w:p>
          <w:p>
            <w:pPr>
              <w:pStyle w:val="Table04Row"/>
            </w:pPr>
            <w:r>
              <w:t>Regulations other than r. 1 &amp; 2: 30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2009</w:t>
            </w:r>
            <w:r>
              <w:br/>
              <w:t>p. 4211‑13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2009 (see r. 2(a));</w:t>
            </w:r>
          </w:p>
          <w:p>
            <w:pPr>
              <w:pStyle w:val="Table04Row"/>
            </w:pPr>
            <w:r>
              <w:t>Regulations other than r. 1 &amp; 2: 28 Oct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19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2010</w:t>
            </w:r>
            <w:r>
              <w:br/>
              <w:t>p. 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2010 (see r. 2(a));</w:t>
            </w:r>
          </w:p>
          <w:p>
            <w:pPr>
              <w:pStyle w:val="Table04Row"/>
            </w:pPr>
            <w:r>
              <w:t>Regulations other than r. 1 &amp; 2: 6 Mar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6888‑92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2011</w:t>
            </w:r>
            <w:r>
              <w:br/>
              <w:t>p. 1662‑6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2011 (see r. 2(a));</w:t>
            </w:r>
          </w:p>
          <w:p>
            <w:pPr>
              <w:pStyle w:val="Table04Row"/>
            </w:pPr>
            <w:r>
              <w:t>Regulations other than r. 1 &amp; 2: 11 May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1647‑51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8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2015</w:t>
            </w:r>
            <w:r>
              <w:br/>
              <w:t>p. 1324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Apr 2015 (see r. 2(a));</w:t>
            </w:r>
          </w:p>
          <w:p>
            <w:pPr>
              <w:pStyle w:val="Table04Row"/>
            </w:pPr>
            <w:r>
              <w:t>Regulations other than r. 1 &amp; 2: 15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(Network Safety) Regulations 2015</w:t>
            </w:r>
            <w:r>
              <w:t xml:space="preserve"> r. 44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2015</w:t>
            </w:r>
            <w:r>
              <w:br/>
              <w:t>p. 3141‑96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2016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Jan 2016 (see r. 2(a));</w:t>
            </w:r>
          </w:p>
          <w:p>
            <w:pPr>
              <w:pStyle w:val="Table04Row"/>
            </w:pPr>
            <w:r>
              <w:t>Regulations other than r. 1 &amp; 2: 6 Jan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Amendment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3784‑94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(Strata Titles)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4637‑46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2020 (see r. 2(b) and SL 2020/39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(Community Titles)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(Electricity Licensing)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Mar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Concession Agreement (under the Electricity Act 1945)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1972</w:t>
            </w:r>
            <w:r>
              <w:br/>
              <w:t>p. 2151‑8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33AA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Guidelines for the safety of buildings near network operator electrical assets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p. 1613‑21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33B(1A)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 ‑ Inverters)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2012</w:t>
            </w:r>
            <w:r>
              <w:br/>
              <w:t>p. 5192‑3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Oct 2012 (see cl. 2(a));</w:t>
            </w:r>
          </w:p>
          <w:p>
            <w:pPr>
              <w:pStyle w:val="Table04Row"/>
            </w:pPr>
            <w:r>
              <w:t>Notice other than cl. 1 &amp; 2: 31 Oct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(Prescribed Appliances)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Jun 2021 (see cl. 2(a));</w:t>
            </w:r>
          </w:p>
          <w:p>
            <w:pPr>
              <w:pStyle w:val="Table04Row"/>
            </w:pPr>
            <w:r>
              <w:t>Notice other than cl. 1 &amp; 2: 9 Jun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33B(5D)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Part IVA ‑ Approval of electrical appliances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2007</w:t>
            </w:r>
            <w:r>
              <w:br/>
              <w:t>p. 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(Recognised Persons and Marks)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2016</w:t>
            </w:r>
            <w:r>
              <w:br/>
              <w:t>p. 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Mar 2016 (see cl. 2(a));</w:t>
            </w:r>
          </w:p>
          <w:p>
            <w:pPr>
              <w:pStyle w:val="Table04Row"/>
            </w:pPr>
            <w:r>
              <w:t>Notice other than cl. 1 &amp; 2: 19 Mar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49 of the Electricity (Licensing) Regulations 1991 -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Electrical Requirements (WAER)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937‑89</w:t>
            </w:r>
            <w:r>
              <w:br/>
              <w:t>(revised 19 Jan 2016 p. 141‑93 (amended 23 Aug 2019 p. 3103); revised 6 Apr 2022 p. 2541‑75)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Persons Working on or Near Energised Electrical Installations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2017</w:t>
            </w:r>
            <w:r>
              <w:br/>
              <w:t>p. 5801‑12</w:t>
            </w:r>
            <w:r>
              <w:br/>
              <w:t>(correction 6 Apr 2018 p. 1217)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Regulations 1991 ‑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2020</w:t>
            </w:r>
            <w:r>
              <w:br/>
              <w:t>p. 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2020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316A of the Electricity Regulations 1947 -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3309‑31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Jul 2012 (see cl. 2(a));</w:t>
            </w:r>
          </w:p>
          <w:p>
            <w:pPr>
              <w:pStyle w:val="Table04Row"/>
            </w:pPr>
            <w:r>
              <w:t>Notice other than cl. 1 &amp; 2: 19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2012</w:t>
            </w:r>
            <w:r>
              <w:br/>
              <w:t>p. 3311‑31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2021</w:t>
            </w:r>
            <w:r>
              <w:br/>
              <w:t>p. 1745‑68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Code of Practice for Personnel Electrical Safety for Vegetation Control Work Near Live Powerlines ‑ Amendment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2023</w:t>
            </w:r>
            <w:r>
              <w:br/>
              <w:t>p. 2971‑96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2023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19(2)(k) of the Electricity (Licensing) Regulations 1991-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(Licensing)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</w:tbl>
    <w:p>
      <w:pPr>
        <w:pStyle w:val="IActName"/>
      </w:pPr>
      <w:r>
        <w:t>Electricity Corporations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Corporations (Areas of Operation) Regulations 2015</w:t>
      </w:r>
    </w:p>
    <w:p>
      <w:pPr>
        <w:pStyle w:val="Table04Note"/>
      </w:pPr>
      <w:r>
        <w:t>Formerly “</w:t>
      </w:r>
      <w:r>
        <w:rPr>
          <w:i/>
        </w:rPr>
        <w:t>Electricity Corporations (Electricity Generation and Retail Corporation Area of Operation) Regulations 2015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Oct 2015 (see r. 2(a));</w:t>
            </w:r>
          </w:p>
          <w:p>
            <w:pPr>
              <w:pStyle w:val="Table04Row"/>
            </w:pPr>
            <w:r>
              <w:t>Regulations other than r. 1 &amp; 2: 21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 Area of Operation)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Jan 2021 (see r. 2(a));</w:t>
            </w:r>
          </w:p>
          <w:p>
            <w:pPr>
              <w:pStyle w:val="Table04Row"/>
            </w:pPr>
            <w:r>
              <w:t>Regulations other than r. 1 &amp; 2: 16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(Areas of Operation)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2023 (see r. 2(a));</w:t>
            </w:r>
          </w:p>
          <w:p>
            <w:pPr>
              <w:pStyle w:val="Table04Row"/>
            </w:pPr>
            <w:r>
              <w:t>Regulations other than r. 1 &amp; 2: 21 Jun 2023 (see r. 2(b))</w:t>
            </w:r>
          </w:p>
        </w:tc>
      </w:tr>
    </w:tbl>
    <w:p>
      <w:pPr>
        <w:pStyle w:val="IRegName"/>
      </w:pPr>
      <w:r>
        <w:t>Electricity Corporations (Electricity Generation and Retail Corporation)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6487‑523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Dec 2013 (see r. 2(a));</w:t>
            </w:r>
          </w:p>
          <w:p>
            <w:pPr>
              <w:pStyle w:val="Table04Row"/>
            </w:pPr>
            <w:r>
              <w:t xml:space="preserve">Regulations other than Pt. 1: 1 Jan 2014 (see r. 2(b) and </w:t>
            </w:r>
            <w:r>
              <w:rPr>
                <w:i/>
              </w:rPr>
              <w:t>Gazette</w:t>
            </w:r>
            <w:r>
              <w:t xml:space="preserve"> 27 Dec 2014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2014</w:t>
            </w:r>
            <w:r>
              <w:br/>
              <w:t>p. 1742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2014 (see r. 2(b));</w:t>
            </w:r>
          </w:p>
          <w:p>
            <w:pPr>
              <w:pStyle w:val="Table04Row"/>
            </w:pPr>
            <w:r>
              <w:t>Regulations other than r. 1 &amp; 2: 4 Jun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14 Dec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(Electricity Generation and Retail Corporation)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Government Trading Enterprises Regulations 2023</w:t>
            </w:r>
            <w:r>
              <w:t xml:space="preserve"> Pt. 4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 and SL 2023/89 cl. 2)</w:t>
            </w:r>
          </w:p>
        </w:tc>
      </w:tr>
    </w:tbl>
    <w:p>
      <w:pPr>
        <w:pStyle w:val="IRegName"/>
      </w:pPr>
      <w:r>
        <w:t>Electricity Corporations (Transitional)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Corporations (Transitional)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(Transitional)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6481‑83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 xml:space="preserve">Regulations other than r. 1 &amp; 2: 1 Jan 2014 (see r. 2(b)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Direction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Segregation and Transfer Pricing Guidelines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cl. 1.3)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(Capacity Cap Exemption) Direction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2008</w:t>
            </w:r>
            <w:r>
              <w:br/>
              <w:t>p. 4046‑7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(Regional Power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(Electricity Generation and Retail Corporation ‑ Renewable Energy Buyback Scheme) Direction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p. 2788‑90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(Gas Supply) Direction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 and r. 26(1) of the Electricity Corporations (Electricity Generation and Retail Corporation) Regulations 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(Standard Products) Wholesale Arrangements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2014</w:t>
            </w:r>
            <w:r>
              <w:br/>
              <w:t>p. 1577‑92</w:t>
            </w:r>
            <w:r>
              <w:br/>
              <w:t>(as amended 29 Apr 2022 p. 2820)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2014 (see cl. 1.3)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54(4)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(Pilbara Prescribed Customers)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(South West Interconnected System Prescribed Customers)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2023</w:t>
            </w:r>
            <w:r>
              <w:br/>
              <w:t>SL 2023/39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May 2023 (see cl. 2(a));</w:t>
            </w:r>
          </w:p>
          <w:p>
            <w:pPr>
              <w:pStyle w:val="Table04Row"/>
            </w:pPr>
            <w:r>
              <w:t>Order other than cl. 1 &amp; 2: 10 May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1199‑200</w:t>
            </w:r>
            <w:r>
              <w:br/>
              <w:t>(as amended 27 Dec 2013 p. 6472)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(Transactions Exempt from Ministerial Approval)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2008</w:t>
            </w:r>
            <w:r>
              <w:br/>
              <w:t>p. 3513‑14</w:t>
            </w:r>
            <w:r>
              <w:br/>
              <w:t>(as amended 27 Dec 2013 p. 6472‑3)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2008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1247‑77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181 -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(Prescribed Form of Contract)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1214‑24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</w:tbl>
    <w:p>
      <w:pPr>
        <w:pStyle w:val="IActName"/>
      </w:pPr>
      <w:r>
        <w:t>Electricity Industry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Australian Energy Market Operator (Functions)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Australian Energy Market Operator (Functions)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</w:tbl>
    <w:p>
      <w:pPr>
        <w:pStyle w:val="IRegName"/>
      </w:pPr>
      <w:r>
        <w:t>Electricity Industry (Access Code Enforcement)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(Access Code Enforcement)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2005</w:t>
            </w:r>
            <w:r>
              <w:br/>
              <w:t>p. 4139‑50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2005 (see r. 2)</w:t>
            </w:r>
          </w:p>
        </w:tc>
      </w:tr>
    </w:tbl>
    <w:p>
      <w:pPr>
        <w:pStyle w:val="IRegName"/>
      </w:pPr>
      <w:r>
        <w:t>Electricity Industry (Arbitrator and Board Funding)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(Arbitrator and Board Funding)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2021 (see r. 2(b))</w:t>
            </w:r>
          </w:p>
        </w:tc>
      </w:tr>
    </w:tbl>
    <w:p>
      <w:pPr>
        <w:pStyle w:val="IRegName"/>
      </w:pPr>
      <w:r>
        <w:t>Electricity Industry (Code of Conduct)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(Code of Conduct)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(Customer Contracts)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6256‑66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2016 (see r. 2(a));</w:t>
            </w:r>
          </w:p>
          <w:p>
            <w:pPr>
              <w:pStyle w:val="Table04Row"/>
            </w:pPr>
            <w:r>
              <w:t>Regulations other than r. 1 &amp; 2: 20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Electricity Industry (Independent Market Operator) Repeal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(Independent Market Operator) Repeal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1407‑20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27 Apr 2018 (see r. 2(a));</w:t>
            </w:r>
          </w:p>
          <w:p>
            <w:pPr>
              <w:pStyle w:val="Table04Row"/>
            </w:pPr>
            <w:r>
              <w:t>Regulations other than Pt. 1: 28 Apr 2018 (see r. 2(b))</w:t>
            </w:r>
          </w:p>
        </w:tc>
      </w:tr>
    </w:tbl>
    <w:p>
      <w:pPr>
        <w:pStyle w:val="IRegName"/>
      </w:pPr>
      <w:r>
        <w:t>Electricity Industry (Licence Conditions)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2005</w:t>
            </w:r>
            <w:r>
              <w:br/>
              <w:t>p. 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2017 (see r. 2(a));</w:t>
            </w:r>
          </w:p>
          <w:p>
            <w:pPr>
              <w:pStyle w:val="Table04Row"/>
            </w:pPr>
            <w:r>
              <w:t>Regulations other than r. 1 &amp; 2: 14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2020</w:t>
            </w:r>
            <w:r>
              <w:br/>
              <w:t>SL 2020/146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Sep 2020 (see r. 2(a));</w:t>
            </w:r>
          </w:p>
          <w:p>
            <w:pPr>
              <w:pStyle w:val="Table04Row"/>
            </w:pPr>
            <w:r>
              <w:t>Regulations other than r. 1 &amp; 2: 2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(Licence Conditions)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2021 (see r. 2(a));</w:t>
            </w:r>
          </w:p>
          <w:p>
            <w:pPr>
              <w:pStyle w:val="Table04Row"/>
            </w:pPr>
            <w:r>
              <w:t>Regulations other than r. 1 &amp; 2: 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2022 (see r. 2(b))</w:t>
            </w:r>
          </w:p>
        </w:tc>
      </w:tr>
    </w:tbl>
    <w:p>
      <w:pPr>
        <w:pStyle w:val="IRegName"/>
      </w:pPr>
      <w:r>
        <w:t>Electricity Industry (Obligation to Connect)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(Obligation to Connect)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2005</w:t>
            </w:r>
            <w:r>
              <w:br/>
              <w:t>p. 4459‑64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Regulations Amendment (Stand‑Alone Power Systems)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r. 2(c))</w:t>
            </w:r>
          </w:p>
        </w:tc>
      </w:tr>
    </w:tbl>
    <w:p>
      <w:pPr>
        <w:pStyle w:val="IRegName"/>
      </w:pPr>
      <w:r>
        <w:t>Electricity Industry (Ombudsman Scheme)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2805‑12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Electricity Industry (Pilbara Networks)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18 Jun 2021 (see r. 2(a));</w:t>
            </w:r>
          </w:p>
          <w:p>
            <w:pPr>
              <w:pStyle w:val="Table04Row"/>
            </w:pPr>
            <w:r>
              <w:t>Regulations other than Pt. 1: 19 Jun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(Pilbara Networks)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2022</w:t>
            </w:r>
            <w:r>
              <w:br/>
              <w:t>SL 2022/183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4 Nov 2022 (see r. 2(a)); </w:t>
            </w:r>
          </w:p>
          <w:p>
            <w:pPr>
              <w:pStyle w:val="Table04Row"/>
            </w:pPr>
            <w:r>
              <w:t>Regulations other than r. 1 &amp; 2: 5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 am 1 Oct 2023 (see r. 2(c))</w:t>
            </w:r>
          </w:p>
        </w:tc>
      </w:tr>
    </w:tbl>
    <w:p>
      <w:pPr>
        <w:pStyle w:val="IRegName"/>
      </w:pPr>
      <w:r>
        <w:t>Electricity Industry (Stand‑Alone Power Systems)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(Stand‑Alone Power Systems)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SL 2021/186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Nov 2021 (see r. 2(a));</w:t>
            </w:r>
          </w:p>
          <w:p>
            <w:pPr>
              <w:pStyle w:val="Table04Row"/>
            </w:pPr>
            <w:r>
              <w:t>Regulations other than r. 1 &amp; 2: 6 Nov 2021 (see r. 2(b))</w:t>
            </w:r>
          </w:p>
        </w:tc>
      </w:tr>
    </w:tbl>
    <w:p>
      <w:pPr>
        <w:pStyle w:val="IRegName"/>
      </w:pPr>
      <w:r>
        <w:t>Electricity Industry (Tariff Equalisation)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(Tariff Equalisation)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</w:tbl>
    <w:p>
      <w:pPr>
        <w:pStyle w:val="IRegName"/>
      </w:pPr>
      <w:r>
        <w:t>Electricity Industry (Wholesale Electricity Market)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2004</w:t>
            </w:r>
            <w:r>
              <w:br/>
              <w:t>p. 4189‑205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4(3)(b): 30 Sep 2004;</w:t>
            </w:r>
          </w:p>
          <w:p>
            <w:pPr>
              <w:pStyle w:val="Table04Row"/>
            </w:pPr>
            <w:r>
              <w:t xml:space="preserve">r. 4(3)(b): 1 Oct 2004 (see r. 4(3) and the Wholesale Electricity Market Rules published in </w:t>
            </w:r>
            <w:r>
              <w:rPr>
                <w:i/>
              </w:rPr>
              <w:t>Gazette</w:t>
            </w:r>
            <w:r>
              <w:t xml:space="preserve"> 5 Oct 2004 r. 1.8.2 and 1.9.7)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2005</w:t>
            </w:r>
            <w:r>
              <w:br/>
              <w:t>p. 3825‑62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2008</w:t>
            </w:r>
            <w:r>
              <w:br/>
              <w:t>p. 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2008 (see r. 2(a));</w:t>
            </w:r>
          </w:p>
          <w:p>
            <w:pPr>
              <w:pStyle w:val="Table04Row"/>
            </w:pPr>
            <w:r>
              <w:t>Regulations other than r. 1 &amp; 2: 13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5375‑7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Regulations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Feb 2012 (see r. 2(a));</w:t>
            </w:r>
          </w:p>
          <w:p>
            <w:pPr>
              <w:pStyle w:val="Table04Row"/>
            </w:pPr>
            <w:r>
              <w:t>Regulations other than r. 1 &amp; 2: 15 Feb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2012</w:t>
            </w:r>
            <w:r>
              <w:br/>
              <w:t>p. 2353‑60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2012 (see r. 2(a));</w:t>
            </w:r>
          </w:p>
          <w:p>
            <w:pPr>
              <w:pStyle w:val="Table04Row"/>
            </w:pPr>
            <w:r>
              <w:t>Regulations other than r. 1 &amp; 2: 1 Jul 2012 8:00 (WST)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2013</w:t>
            </w:r>
            <w:r>
              <w:br/>
              <w:t>p. 1935‑6</w:t>
            </w:r>
            <w:r>
              <w:br/>
              <w:t>(as amended 31 May 2013 p. 2117)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2013 (see r. 2(a));</w:t>
            </w:r>
          </w:p>
          <w:p>
            <w:pPr>
              <w:pStyle w:val="Table04Row"/>
            </w:pPr>
            <w:r>
              <w:t>Regulations other than r. 1 &amp; 2: 1 Jun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Feb 2015 (see r. 2(a));</w:t>
            </w:r>
          </w:p>
          <w:p>
            <w:pPr>
              <w:pStyle w:val="Table04Row"/>
            </w:pPr>
            <w:r>
              <w:t>Regulations other than r. 1 &amp; 2: 25 Feb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2015</w:t>
            </w:r>
            <w:r>
              <w:br/>
              <w:t>p. 3930‑1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2015 (see r. 2(a));</w:t>
            </w:r>
          </w:p>
          <w:p>
            <w:pPr>
              <w:pStyle w:val="Table04Row"/>
            </w:pPr>
            <w:r>
              <w:t>Regulations other than r. 1 &amp; 2: 3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2015 (see r. 2(a));</w:t>
            </w:r>
          </w:p>
          <w:p>
            <w:pPr>
              <w:pStyle w:val="Table04Row"/>
            </w:pPr>
            <w:r>
              <w:t>r. 5: 14 Nov 2015 (see r. 2(b));</w:t>
            </w:r>
          </w:p>
          <w:p>
            <w:pPr>
              <w:pStyle w:val="Table04Row"/>
            </w:pPr>
            <w:r>
              <w:t>Regulations other than r. 1, 2, 5, 7, 17(2) &amp; 18: 30 Nov 2015 8.00 am (see r. 2(d));</w:t>
            </w:r>
          </w:p>
          <w:p>
            <w:pPr>
              <w:pStyle w:val="Table04Row"/>
            </w:pPr>
            <w:r>
              <w:t xml:space="preserve">r. 7, 17(2) &amp; 18: 1 Jul 2016 8.00 am (see r. 2(c) and </w:t>
            </w:r>
            <w:r>
              <w:rPr>
                <w:i/>
              </w:rPr>
              <w:t>Gazette</w:t>
            </w:r>
            <w:r>
              <w:t xml:space="preserve"> 31 May 2016 p. 1657)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2015</w:t>
            </w:r>
            <w:r>
              <w:br/>
              <w:t>p. 4741‑2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2015 (see r. 2(a));</w:t>
            </w:r>
          </w:p>
          <w:p>
            <w:pPr>
              <w:pStyle w:val="Table04Row"/>
            </w:pPr>
            <w:r>
              <w:t>Regulations other than r. 1 &amp; 2: 26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2296‑303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&amp; </w:t>
            </w:r>
            <w:r>
              <w:rPr>
                <w:i/>
              </w:rPr>
              <w:t>Gazette</w:t>
            </w:r>
            <w:r>
              <w:t xml:space="preserve"> 30 Jun 2016 p. 2695)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5265‑9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23 Nov 2016 (see r. 2(a)); </w:t>
            </w:r>
          </w:p>
          <w:p>
            <w:pPr>
              <w:pStyle w:val="Table04Row"/>
            </w:pPr>
            <w:r>
              <w:t xml:space="preserve">Regulations other than r. 1, 2 &amp; 9: 24 Nov 2016 (see r. 2(c) and </w:t>
            </w:r>
            <w:r>
              <w:rPr>
                <w:i/>
              </w:rPr>
              <w:t>Gazette</w:t>
            </w:r>
            <w:r>
              <w:t xml:space="preserve"> 23 Nov 2016 p. 5249);</w:t>
            </w:r>
          </w:p>
          <w:p>
            <w:pPr>
              <w:pStyle w:val="Table04Row"/>
            </w:pPr>
            <w:r>
              <w:t>r. 9: 3 Apr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(Independent Market Operator)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2018</w:t>
            </w:r>
            <w:r>
              <w:br/>
              <w:t>p. 2687‑9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2019</w:t>
            </w:r>
            <w:r>
              <w:br/>
              <w:t>p. 3384‑5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Sep 2019 (see r. 2(a));</w:t>
            </w:r>
          </w:p>
          <w:p>
            <w:pPr>
              <w:pStyle w:val="Table04Row"/>
            </w:pPr>
            <w:r>
              <w:t>Regulations other than r. 1 &amp; 2: 21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(Wholesale Electricity Market)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other than Div. 2 &amp; 3: 16 Jan 2021 (see r. 2(b));</w:t>
            </w:r>
          </w:p>
          <w:p>
            <w:pPr>
              <w:pStyle w:val="Table04Row"/>
            </w:pPr>
            <w:r>
              <w:t>Div. 2: 8 am 1 Feb 2021 (see r. 2(c));</w:t>
            </w:r>
          </w:p>
          <w:p>
            <w:pPr>
              <w:pStyle w:val="Table04Row"/>
            </w:pPr>
            <w:r>
              <w:t>Div. 3: 1 Jul 2021 (see r. 2(e))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7 &amp; 9: 22 Apr 2023 (see r. 2(b));</w:t>
            </w:r>
          </w:p>
          <w:p>
            <w:pPr>
              <w:pStyle w:val="Table04Row"/>
            </w:pPr>
            <w:r>
              <w:t>Pt. 3 other than r. 7 &amp; 9: 8 am 1 Oct 2023 (see r. 2(c))</w:t>
            </w:r>
          </w:p>
        </w:tc>
      </w:tr>
    </w:tbl>
    <w:p>
      <w:pPr>
        <w:pStyle w:val="IRegName"/>
      </w:pPr>
      <w:r>
        <w:t>Energy Industry (Rule Change Panel)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Industry (Rule Change Panel)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2016</w:t>
            </w:r>
            <w:r>
              <w:br/>
              <w:t>p. 5247‑64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2016 (see r. 2(a));</w:t>
            </w:r>
          </w:p>
          <w:p>
            <w:pPr>
              <w:pStyle w:val="Table04Row"/>
            </w:pPr>
            <w:r>
              <w:t>Regulations other than r. 1 &amp; 2: 24 Nov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Regulations Amendment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SL 2021/2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2(e))</w:t>
            </w:r>
          </w:p>
        </w:tc>
      </w:tr>
    </w:tbl>
    <w:p>
      <w:pPr>
        <w:pStyle w:val="IRegName"/>
      </w:pPr>
      <w:r>
        <w:t>Code of Conduct for the Supply of Electricity to Small Use Customers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Code of Conduct for the Supply of Electricity to Small Use Customers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2022</w:t>
            </w:r>
            <w:r>
              <w:br/>
              <w:t>SL 2022/207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2022 (see cl. 2(a));</w:t>
            </w:r>
          </w:p>
          <w:p>
            <w:pPr>
              <w:pStyle w:val="Table04Row"/>
            </w:pPr>
            <w:r>
              <w:t>Code other than cl. 1 &amp; 2: 20 Feb 2023 (see cl. 2(b))</w:t>
            </w:r>
          </w:p>
        </w:tc>
      </w:tr>
    </w:tbl>
    <w:p>
      <w:pPr>
        <w:pStyle w:val="IRegName"/>
      </w:pPr>
      <w:r>
        <w:t>Electricity Industry (Customer Transfer) Code 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(Customer Transfer) Code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Sep 2016</w:t>
            </w:r>
            <w:r>
              <w:br/>
              <w:t>p. 3993‑4013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Jun 2017 (see cl. 1.1(a) &amp; </w:t>
            </w:r>
            <w:r>
              <w:rPr>
                <w:i/>
              </w:rPr>
              <w:t>Gazette</w:t>
            </w:r>
            <w:r>
              <w:t xml:space="preserve"> 13 Jun 2017 p. 2882‑3)</w:t>
            </w:r>
          </w:p>
        </w:tc>
      </w:tr>
    </w:tbl>
    <w:p>
      <w:pPr>
        <w:pStyle w:val="IRegName"/>
      </w:pPr>
      <w:r>
        <w:t>Electricity Industry (Metering) Code 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Code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6029‑154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 (see cl. 1.1(1))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Code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p. 2741‑2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Aug 2020 (see cl. 2(a));</w:t>
            </w:r>
          </w:p>
          <w:p>
            <w:pPr>
              <w:pStyle w:val="Table04Row"/>
            </w:pPr>
            <w:r>
              <w:t>Code other than cl. 1 &amp; 2: 29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(Metering)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2021</w:t>
            </w:r>
            <w:r>
              <w:br/>
              <w:t>p. 3909‑23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19 Aug 2021 (see cl. 2(a));</w:t>
            </w:r>
          </w:p>
          <w:p>
            <w:pPr>
              <w:pStyle w:val="Table04Row"/>
            </w:pPr>
            <w:r>
              <w:t xml:space="preserve">Pt. 2: 1 Oct 2023 (see cl. 2(b) and </w:t>
            </w:r>
            <w:r>
              <w:rPr>
                <w:i/>
              </w:rPr>
              <w:t>Gazette</w:t>
            </w:r>
            <w:r>
              <w:t xml:space="preserve"> 19 Sep 2023 p. 3176)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Electricity Industry (Metering) Amendment Code 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30 Jan 2024</w:t>
            </w:r>
            <w:r>
              <w:rPr>
                <w:color w:val="FF0000"/>
              </w:rPr>
              <w:br/>
              <w:t>p. 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30 Jan 2024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83(a)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83(a),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Industry (Network Quality and Reliability of Supply) Code 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6051‑69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2007</w:t>
            </w:r>
            <w:r>
              <w:br/>
              <w:t>p. 4725‑6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19 Sep 2007 (see s. 2(a));</w:t>
            </w:r>
          </w:p>
          <w:p>
            <w:pPr>
              <w:pStyle w:val="Table04Row"/>
            </w:pPr>
            <w:r>
              <w:t>Code other than s. 1 &amp; 2: 20 Sep 2007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27 Nov 2009 (see s. 2(a));</w:t>
            </w:r>
          </w:p>
          <w:p>
            <w:pPr>
              <w:pStyle w:val="Table04Row"/>
            </w:pPr>
            <w:r>
              <w:t>Code other than s. 1 &amp; 2: 28 Nov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2017</w:t>
            </w:r>
            <w:r>
              <w:br/>
              <w:t>p. 2287‑91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s. 1 &amp; 2: 2 May 2017 (see s. 2(a));</w:t>
            </w:r>
          </w:p>
          <w:p>
            <w:pPr>
              <w:pStyle w:val="Table04Row"/>
            </w:pPr>
            <w:r>
              <w:t>Code other than s. 1, 2 &amp; 8‑14: 3 May 2017 (see s. 2(c));</w:t>
            </w:r>
          </w:p>
          <w:p>
            <w:pPr>
              <w:pStyle w:val="Table04Row"/>
            </w:pPr>
            <w:r>
              <w:t>s. 8‑14: 1 Jul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2018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2021</w:t>
            </w:r>
            <w:r>
              <w:br/>
              <w:t>p. 4968‑70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2021</w:t>
            </w:r>
            <w:r>
              <w:br/>
              <w:t>p. 5091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2021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Industry (Network Quality and Reliability of Supply) Amendment Code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2022</w:t>
            </w:r>
            <w:r>
              <w:br/>
              <w:t>p. 2457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s.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83(b)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83(b),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Electricity Networks Access Code 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5517‑700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 (see cl. 1.2)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2006</w:t>
            </w:r>
            <w:r>
              <w:br/>
              <w:t>p. 3603‑4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5400‑2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Aug 2007</w:t>
            </w:r>
            <w:r>
              <w:br/>
              <w:t>p. 4389‑90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1)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2008</w:t>
            </w:r>
            <w:r>
              <w:br/>
              <w:t>p. 218‑19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2008</w:t>
            </w:r>
            <w:r>
              <w:br/>
              <w:t>p. 4631‑65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2012</w:t>
            </w:r>
            <w:r>
              <w:br/>
              <w:t>p. 1689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Apr 2012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2014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p. 2146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Jun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2020</w:t>
            </w:r>
            <w:r>
              <w:br/>
              <w:t>p. 3041‑76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Sep 2020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p. 2957‑60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p. 3285‑379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Jul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Networks Access Code Amendments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2023</w:t>
            </w:r>
            <w:r>
              <w:br/>
              <w:t>p. 3107‑8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2023 (see cl. 2)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Electricity Industry Amendment (Distributed Energy Resources) Act 2024</w:t>
            </w:r>
            <w:r>
              <w:t xml:space="preserve"> s. 83(c) assented to 7 Mar 2024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4BNote"/>
            </w:pPr>
            <w:r>
              <w:rPr>
                <w:color w:val="FF0000"/>
              </w:rPr>
              <w:tab/>
              <w:t xml:space="preserve"> </w:t>
            </w:r>
            <w:r>
              <w:rPr>
                <w:color w:val="FF0000"/>
              </w:rPr>
              <w:tab/>
              <w:t>2024/001 s. 83(c), Electricity Industry Amendment (Distributed Energy Resources) Act 2024 (to be proclaimed)</w:t>
            </w:r>
          </w:p>
        </w:tc>
      </w:tr>
    </w:tbl>
    <w:p>
      <w:pPr>
        <w:pStyle w:val="IRegName"/>
      </w:pPr>
      <w:r>
        <w:t>Pilbara Networks Access Code 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Pilbara Networks Access Code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2021</w:t>
            </w:r>
            <w:r>
              <w:br/>
              <w:t>p. 2711‑84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Jun 2021 (see cl. 3)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79 -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2010 (see cl. 2(a));</w:t>
            </w:r>
          </w:p>
          <w:p>
            <w:pPr>
              <w:pStyle w:val="Table04Row"/>
            </w:pPr>
            <w:r>
              <w:t>Notice other than cl. 1 &amp; 2: 1 Jul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(Code of Conduct) (Pre‑payment Meter Areas)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Jan 2016 (see cl. 2(a));</w:t>
            </w:r>
          </w:p>
          <w:p>
            <w:pPr>
              <w:pStyle w:val="Table04Row"/>
            </w:pPr>
            <w:r>
              <w:t>Notice other than cl. 1 &amp; 2: 23 Jan 2016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2021</w:t>
            </w:r>
            <w:r>
              <w:br/>
              <w:t>p. 2020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(Tariff Equalisation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129N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2022</w:t>
            </w:r>
            <w:r>
              <w:br/>
              <w:t>p. 3254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cl. 2)</w:t>
            </w:r>
          </w:p>
          <w:p>
            <w:pPr>
              <w:pStyle w:val="Table04Row"/>
            </w:pPr>
            <w:r>
              <w:t>Expires: 30 Jun 2025 (see cl. 3(d))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(Temporary Access Contribution) Notice (No. 1)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2023</w:t>
            </w:r>
            <w:r>
              <w:br/>
              <w:t>p. 1071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19(3) of the Electricity Industry (Wholesale Electricity Market)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Notification of appointed day: 10 Nov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Apr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(Caravan Park Operators)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2009</w:t>
            </w:r>
            <w:r>
              <w:br/>
              <w:t>p. 3992‑4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Oct 2009 (see cl. 2(a));</w:t>
            </w:r>
          </w:p>
          <w:p>
            <w:pPr>
              <w:pStyle w:val="Table04Row"/>
            </w:pPr>
            <w:r>
              <w:t>Order other than cl. 1 &amp; 2: 10 Oct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2012 (see cl. 2(a));</w:t>
            </w:r>
          </w:p>
          <w:p>
            <w:pPr>
              <w:pStyle w:val="Table04Row"/>
            </w:pPr>
            <w:r>
              <w:t>Order other than cl. 1 &amp; 2: 30 Jun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2012 (see cl. 2(a));</w:t>
            </w:r>
          </w:p>
          <w:p>
            <w:pPr>
              <w:pStyle w:val="Table04Row"/>
            </w:pPr>
            <w:r>
              <w:t>Order other than cl. 1 &amp; 2: 15 Dec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Corporations (Consequential Amendments)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2014</w:t>
            </w:r>
            <w:r>
              <w:br/>
              <w:t>p. 4003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Oct 2014 (see cl. 2(a));</w:t>
            </w:r>
          </w:p>
          <w:p>
            <w:pPr>
              <w:pStyle w:val="Table04Row"/>
            </w:pPr>
            <w:r>
              <w:t>Order other than cl. 1 &amp; 2: 18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May 2015 (see cl. 2(a));</w:t>
            </w:r>
          </w:p>
          <w:p>
            <w:pPr>
              <w:pStyle w:val="Table04Row"/>
            </w:pPr>
            <w:r>
              <w:t>Order other than cl. 1 &amp; 2: 16 May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2015 (see cl. 2(a));</w:t>
            </w:r>
          </w:p>
          <w:p>
            <w:pPr>
              <w:pStyle w:val="Table04Row"/>
            </w:pPr>
            <w:r>
              <w:t>Order other than cl. 1, 2 &amp; 6: 27 Jun 2015 (see cl. 2(c));</w:t>
            </w:r>
          </w:p>
          <w:p>
            <w:pPr>
              <w:pStyle w:val="Table04Row"/>
            </w:pPr>
            <w:r>
              <w:t>cl. 6: 1 Jul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2015</w:t>
            </w:r>
            <w:r>
              <w:br/>
              <w:t>p. 3719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Sep 2015 (see cl. 2(a));</w:t>
            </w:r>
          </w:p>
          <w:p>
            <w:pPr>
              <w:pStyle w:val="Table04Row"/>
            </w:pPr>
            <w:r>
              <w:t>Order other than cl. 1 &amp; 2: 9 Sep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2016</w:t>
            </w:r>
            <w:r>
              <w:br/>
              <w:t>p. 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Jan 2016 (see cl. 2(a));</w:t>
            </w:r>
          </w:p>
          <w:p>
            <w:pPr>
              <w:pStyle w:val="Table04Row"/>
            </w:pPr>
            <w:r>
              <w:t>Order other than cl. 1 &amp; 2: 9 Jan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5894‑900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 xml:space="preserve">cl. 5: 24 Dec 2016 (see cl. 2(b) &amp; </w:t>
            </w:r>
            <w:r>
              <w:rPr>
                <w:i/>
              </w:rPr>
              <w:t>Gazette</w:t>
            </w:r>
            <w:r>
              <w:t xml:space="preserve"> 23 Dec 2016 p. 5900);</w:t>
            </w:r>
          </w:p>
          <w:p>
            <w:pPr>
              <w:pStyle w:val="Table04Row"/>
            </w:pPr>
            <w:r>
              <w:t>Order other than cl. 1, 2 &amp; 5: 24 Dec 2016 (see cl. 2(c)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2017</w:t>
            </w:r>
            <w:r>
              <w:br/>
              <w:t>p. 4501‑2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Aug 2017 (see cl. 2(a));</w:t>
            </w:r>
          </w:p>
          <w:p>
            <w:pPr>
              <w:pStyle w:val="Table04Row"/>
            </w:pPr>
            <w:r>
              <w:t>Order other than cl. 1 &amp; 2: 23 Aug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Jun 2018 (see cl. 2(a));</w:t>
            </w:r>
          </w:p>
          <w:p>
            <w:pPr>
              <w:pStyle w:val="Table04Row"/>
            </w:pPr>
            <w:r>
              <w:t>Order other than cl. 1 &amp; 2: 27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5)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2018</w:t>
            </w:r>
            <w:r>
              <w:br/>
              <w:t>p. 2434‑5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2018 (see cl. 2(a));</w:t>
            </w:r>
          </w:p>
          <w:p>
            <w:pPr>
              <w:pStyle w:val="Table04Row"/>
            </w:pPr>
            <w:r>
              <w:t>Order other than cl. 1 &amp; 2: 30 Jun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Order other than cl. 1 &amp; 2: 23 Oct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2019</w:t>
            </w:r>
            <w:r>
              <w:br/>
              <w:t>p. 3196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Sep 2019 (see cl. 2(a));</w:t>
            </w:r>
          </w:p>
          <w:p>
            <w:pPr>
              <w:pStyle w:val="Table04Row"/>
            </w:pPr>
            <w:r>
              <w:t>Order other than cl. 1 &amp; 2: 7 Sep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2020 (see cl. 2(a));</w:t>
            </w:r>
          </w:p>
          <w:p>
            <w:pPr>
              <w:pStyle w:val="Table04Row"/>
            </w:pPr>
            <w:r>
              <w:t>Order other than cl. 1 &amp; 2: 26 Sep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2021 (see cl. 2(a));</w:t>
            </w:r>
          </w:p>
          <w:p>
            <w:pPr>
              <w:pStyle w:val="Table04Row"/>
            </w:pPr>
            <w:r>
              <w:t>Order other than cl. 1 &amp; 2: 5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Mar 2022</w:t>
            </w:r>
            <w:r>
              <w:br/>
              <w:t>SL 2022/44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Mar 2022 (see cl. 2(a));</w:t>
            </w:r>
          </w:p>
          <w:p>
            <w:pPr>
              <w:pStyle w:val="Table04Row"/>
            </w:pPr>
            <w:r>
              <w:t>Order other than cl. 1 &amp; 2: 26 Mar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Oct 2022 (see cl. 2(a));</w:t>
            </w:r>
          </w:p>
          <w:p>
            <w:pPr>
              <w:pStyle w:val="Table04Row"/>
            </w:pPr>
            <w:r>
              <w:t>Order other than cl. 1 &amp; 2: 22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2023</w:t>
            </w:r>
            <w:r>
              <w:br/>
              <w:t>SL 2023/80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Jun 2023 (see cl. 2(a));</w:t>
            </w:r>
          </w:p>
          <w:p>
            <w:pPr>
              <w:pStyle w:val="Table04Row"/>
            </w:pPr>
            <w:r>
              <w:t>Order other than cl. 1 &amp; 2: 21 Jun 2023 (see cl. 2(b)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Electricity Industry Exemption Amendment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10 Jan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11 Jan 2024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2017</w:t>
            </w:r>
            <w:r>
              <w:br/>
              <w:t>p. 2881‑2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Jun 2017 (see cl. 2(a));</w:t>
            </w:r>
          </w:p>
          <w:p>
            <w:pPr>
              <w:pStyle w:val="Table04Row"/>
            </w:pPr>
            <w:r>
              <w:t>Order other than cl. 1 &amp; 2: 14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2018</w:t>
            </w:r>
            <w:r>
              <w:br/>
              <w:t>p. 1093‑4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2018 (see cl. 2(a));</w:t>
            </w:r>
          </w:p>
          <w:p>
            <w:pPr>
              <w:pStyle w:val="Table04Row"/>
            </w:pPr>
            <w:r>
              <w:t>Order other than cl. 1 &amp; 2: 30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2895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Aug 2018 (see cl. 2(a));</w:t>
            </w:r>
          </w:p>
          <w:p>
            <w:pPr>
              <w:pStyle w:val="Table04Row"/>
            </w:pPr>
            <w:r>
              <w:t>Order other than cl. 1 &amp; 2: 18 Aug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(Solar Power Purchase Agreements) Exemption Amendment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2023 (see cl. 2(a));</w:t>
            </w:r>
          </w:p>
          <w:p>
            <w:pPr>
              <w:pStyle w:val="Table04Row"/>
            </w:pPr>
            <w:r>
              <w:t>Order other than cl. 1 &amp; 2: 22 Apr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2(1) of the Electricity Industry (Independent Market Operator) Regulations 2004 -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(Independent Market Operator) (Commencement of Regulations)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5515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2(b) of the Electricity Industry (Wholesale Electricity Market) Amendment Regulations 2016 -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2016</w:t>
            </w:r>
            <w:r>
              <w:br/>
              <w:t>p. 2695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2(c) of the Electricity Industry (Wholesale Electricity Market) Amendment Regulations (No. 3) 2015 -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Industry (Commencement of Electricity Industry (Wholesale Electricity Market) Amendment Regulations)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2016</w:t>
            </w:r>
            <w:r>
              <w:br/>
              <w:t>p. 1657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2016 (see cl. 2)</w:t>
            </w:r>
          </w:p>
        </w:tc>
      </w:tr>
    </w:tbl>
    <w:p>
      <w:pPr>
        <w:pStyle w:val="IActName"/>
      </w:pPr>
      <w:r>
        <w:t>Electricity Transmission and Distribution Systems (Access) Act 1994</w:t>
      </w:r>
    </w:p>
    <w:p>
      <w:pPr>
        <w:pStyle w:val="Table04Note"/>
      </w:pPr>
      <w:r>
        <w:t>Formerly “</w:t>
      </w:r>
      <w:r>
        <w:rPr>
          <w:i/>
        </w:rPr>
        <w:t>Electricity Corporation Act 1994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Electricity Distribution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3335‑406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1998</w:t>
            </w:r>
            <w:r>
              <w:br/>
              <w:t>p. 7397‑404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4(b) &amp; 5‑9: 25 Aug 2006 (see r. 2(1));</w:t>
            </w:r>
          </w:p>
          <w:p>
            <w:pPr>
              <w:pStyle w:val="Table04Row"/>
            </w:pPr>
            <w:r>
              <w:t xml:space="preserve">r. 4(b) &amp; 5‑9: 21 Sep 2006 08:00 (WST) (see r. 2(2)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Distribution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Apr 2010 (see r. 2(a));</w:t>
            </w:r>
          </w:p>
          <w:p>
            <w:pPr>
              <w:pStyle w:val="Table04Row"/>
            </w:pPr>
            <w:r>
              <w:t>Regulations other than r. 1 &amp; 2: 17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>
      <w:pPr>
        <w:pStyle w:val="IRegName"/>
      </w:pPr>
      <w:r>
        <w:t>Electricity Transmission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1996</w:t>
            </w:r>
            <w:r>
              <w:br/>
              <w:t>p. 7257‑320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1997</w:t>
            </w:r>
            <w:r>
              <w:br/>
              <w:t>p. 3251‑2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2001</w:t>
            </w:r>
            <w:r>
              <w:br/>
              <w:t>p. 4877‑81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2001</w:t>
            </w:r>
            <w:r>
              <w:br/>
              <w:t>p. 6717‑19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2001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2002</w:t>
            </w:r>
            <w:r>
              <w:t xml:space="preserve"> r. 1‑5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2002</w:t>
            </w:r>
            <w:r>
              <w:br/>
              <w:t>p. 5343‑5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Jun 2004 (see r. 2 and </w:t>
            </w:r>
            <w:r>
              <w:rPr>
                <w:i/>
              </w:rPr>
              <w:t>Gazette</w:t>
            </w:r>
            <w:r>
              <w:t xml:space="preserve"> 22 Jun 2004 p. 2161)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2006</w:t>
            </w:r>
            <w:r>
              <w:br/>
              <w:t>p. 377‑8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2006</w:t>
            </w:r>
            <w:r>
              <w:br/>
              <w:t>p. 3497‑9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Sep 2006 08:00 (WST) (see r. 2 and </w:t>
            </w:r>
            <w:r>
              <w:rPr>
                <w:i/>
              </w:rPr>
              <w:t>Gazette</w:t>
            </w:r>
            <w:r>
              <w:t xml:space="preserve"> 19 Sep 2006 p. 4065)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Transmission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95A(1)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Electricity Transmission and Distribution Systems (Access) Declaration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</w:tbl>
    <w:p>
      <w:pPr>
        <w:pStyle w:val="IActName"/>
      </w:pPr>
      <w:r>
        <w:t>Electronic Conveyancing Act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Notice under s. 22(1) &amp; 23(1)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2015</w:t>
            </w:r>
            <w:r>
              <w:br/>
              <w:t>p. 4154‑5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2016</w:t>
            </w:r>
            <w:r>
              <w:br/>
              <w:t>p. 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(2017)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2017</w:t>
            </w:r>
            <w:r>
              <w:br/>
              <w:t>p. 2982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2019</w:t>
            </w:r>
            <w:r>
              <w:br/>
              <w:t>p. 205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Participation Rules and Operating Requirements) Notice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2022</w:t>
            </w:r>
            <w:r>
              <w:br/>
              <w:t>p. 3096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Electronic Conveyancing Act (Making and Publication of Operating Requirements) Notice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p. 1246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2023</w:t>
            </w:r>
          </w:p>
        </w:tc>
      </w:tr>
    </w:tbl>
    <w:p>
      <w:pPr>
        <w:pStyle w:val="IActName"/>
      </w:pPr>
      <w:r>
        <w:t>Electronic Transactions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Electronic Transactions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Electronic Transactions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2012</w:t>
            </w:r>
            <w:r>
              <w:br/>
              <w:t>p. 3688‑9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2012 (see r. 2 and </w:t>
            </w:r>
            <w:r>
              <w:rPr>
                <w:i/>
              </w:rPr>
              <w:t>Gazette</w:t>
            </w:r>
            <w:r>
              <w:t xml:space="preserve"> 31 Jul 2012 p. 3683)</w:t>
            </w:r>
          </w:p>
        </w:tc>
      </w:tr>
    </w:tbl>
    <w:p>
      <w:pPr>
        <w:pStyle w:val="IActName"/>
      </w:pPr>
      <w:r>
        <w:t>Emergency Management Act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Emergency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State Emergency Management Committee</w:t>
            </w:r>
          </w:p>
        </w:tc>
      </w:tr>
    </w:tbl>
    <w:p>
      <w:pPr>
        <w:keepNext/>
      </w:pPr>
    </w:p>
    <w:p>
      <w:pPr>
        <w:pStyle w:val="IRegName"/>
      </w:pPr>
      <w:r>
        <w:t>Emergency Management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Apr 2008 (see r. 2(a));</w:t>
            </w:r>
          </w:p>
          <w:p>
            <w:pPr>
              <w:pStyle w:val="Table04Row"/>
            </w:pPr>
            <w:r>
              <w:t>Regulations other than r. 1&amp; 2: 30 Apr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2009</w:t>
            </w:r>
            <w:r>
              <w:br/>
              <w:t>p. 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2009 (see r. 2(a));</w:t>
            </w:r>
          </w:p>
          <w:p>
            <w:pPr>
              <w:pStyle w:val="Table04Row"/>
            </w:pPr>
            <w:r>
              <w:t>Regulations other than r. 1 &amp; 2: 14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2010</w:t>
            </w:r>
            <w:r>
              <w:br/>
              <w:t>p. 661‑2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Feb 2010 (see r. 2(a));</w:t>
            </w:r>
          </w:p>
          <w:p>
            <w:pPr>
              <w:pStyle w:val="Table04Row"/>
            </w:pPr>
            <w:r>
              <w:t>Regulations other than r. 1 &amp; 2: 20 Feb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2010</w:t>
            </w:r>
            <w:r>
              <w:br/>
              <w:t>p. 4344‑6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2010 (see r. 2(a));</w:t>
            </w:r>
          </w:p>
          <w:p>
            <w:pPr>
              <w:pStyle w:val="Table04Row"/>
            </w:pPr>
            <w:r>
              <w:t>Regulations other than r. 1 &amp; 2: 11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2011</w:t>
            </w:r>
            <w:r>
              <w:br/>
              <w:t>p. 2985‑6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2011 (see r. 2(a));</w:t>
            </w:r>
          </w:p>
          <w:p>
            <w:pPr>
              <w:pStyle w:val="Table04Row"/>
            </w:pPr>
            <w:r>
              <w:t>Regulations other than r. 1 &amp; 2: 20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Mar 2012 (see r. 2(a));</w:t>
            </w:r>
          </w:p>
          <w:p>
            <w:pPr>
              <w:pStyle w:val="Table04Row"/>
            </w:pPr>
            <w:r>
              <w:t>Regulations other than r. 1 &amp; 2: 14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2012</w:t>
            </w:r>
            <w:r>
              <w:br/>
              <w:t>p. 5253‑4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2012 (see r. 2(a));</w:t>
            </w:r>
          </w:p>
          <w:p>
            <w:pPr>
              <w:pStyle w:val="Table04Row"/>
            </w:pPr>
            <w:r>
              <w:t xml:space="preserve">Regulations other than r. 1 &amp; 2: 1 Nov 2012 (see r.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2013 (see r. 2(a));</w:t>
            </w:r>
          </w:p>
          <w:p>
            <w:pPr>
              <w:pStyle w:val="Table04Row"/>
            </w:pPr>
            <w:r>
              <w:t>Regulations other than r. 1 &amp; 2: 30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Oct 2013</w:t>
            </w:r>
            <w:r>
              <w:br/>
              <w:t>p. 4673‑4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Oct 2013 (see r. 2(a));</w:t>
            </w:r>
          </w:p>
          <w:p>
            <w:pPr>
              <w:pStyle w:val="Table04Row"/>
            </w:pPr>
            <w:r>
              <w:t>Regulations other than r. 1 &amp; 2: 16 Oct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2020</w:t>
            </w:r>
            <w:r>
              <w:br/>
              <w:t>SL 2020/24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2020 (see r. 2(a));</w:t>
            </w:r>
          </w:p>
          <w:p>
            <w:pPr>
              <w:pStyle w:val="Table04Row"/>
            </w:pPr>
            <w:r>
              <w:t>Regulations other than r. 1 &amp; 2: 28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Apr 2020 (see r. 2(a));</w:t>
            </w:r>
          </w:p>
          <w:p>
            <w:pPr>
              <w:pStyle w:val="Table04Row"/>
            </w:pPr>
            <w:r>
              <w:t>Regulations other than r. 1 &amp; 2: 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 &amp; 2: 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Emergency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2022</w:t>
            </w:r>
            <w:r>
              <w:br/>
              <w:t>SL 2022/176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 Nov 2022 (see r. 2(a));</w:t>
            </w:r>
          </w:p>
          <w:p>
            <w:pPr>
              <w:pStyle w:val="Table04Row"/>
            </w:pPr>
            <w:r>
              <w:t>Pt. 2: 3 Nov 2022 (see r. 2(b) and SL 2022/175 cl. 2);</w:t>
            </w:r>
          </w:p>
          <w:p>
            <w:pPr>
              <w:pStyle w:val="Table04Row"/>
            </w:pPr>
            <w:r>
              <w:t>Regulations other than Pt. 1 and Pt. 2: 3 Nov 2024 (see r. 2(c)).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Amendment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2008</w:t>
            </w:r>
            <w:r>
              <w:br/>
              <w:t>p. 4795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Emergency Management Districts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2015</w:t>
            </w:r>
            <w:r>
              <w:br/>
              <w:t>p. 4057‑61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Oct 2015 (see cl. 2(a));</w:t>
            </w:r>
          </w:p>
          <w:p>
            <w:pPr>
              <w:pStyle w:val="Table04Row"/>
            </w:pPr>
            <w:r>
              <w:t>Order other than cl. 1 &amp; 2: 14 Oct 2015 (see cl. 2(b))</w:t>
            </w:r>
          </w:p>
        </w:tc>
      </w:tr>
    </w:tbl>
    <w:p>
      <w:pPr>
        <w:pStyle w:val="IActName"/>
      </w:pPr>
      <w:r>
        <w:t>Employers Indemnity Policies (Premium Rates)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WorkCover Western Australia Authority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Determination of Premium Rates Indemnity Policies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1999/2000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1999</w:t>
            </w:r>
            <w:r>
              <w:br/>
              <w:t>p. 1877‑92</w:t>
            </w:r>
            <w:r>
              <w:br/>
              <w:t>(as amended 26 Oct 1999 p. 5305‑20)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2000/01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2000</w:t>
            </w:r>
            <w:r>
              <w:br/>
              <w:t>p. 3095‑110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2001/02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2001</w:t>
            </w:r>
            <w:r>
              <w:br/>
              <w:t>p. 2125‑40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2002/03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2002</w:t>
            </w:r>
            <w:r>
              <w:br/>
              <w:t>p. 1857‑72</w:t>
            </w:r>
            <w:r>
              <w:br/>
              <w:t>(correction 3 Sep 2002 p. 4482)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2003/04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2003</w:t>
            </w:r>
            <w:r>
              <w:br/>
              <w:t>p. 1893‑910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2004/05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2004</w:t>
            </w:r>
            <w:r>
              <w:br/>
              <w:t>p. 1087‑104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2005/06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1361‑78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2006/07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2006</w:t>
            </w:r>
            <w:r>
              <w:br/>
              <w:t>p. 1675‑91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1813‑29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2007/08 ‑ No.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2008</w:t>
            </w:r>
            <w:r>
              <w:br/>
              <w:t>p. 1885‑901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2008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2009/10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2009</w:t>
            </w:r>
            <w:r>
              <w:br/>
              <w:t>p. 1253‑69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2009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2010/11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1387‑403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2011/12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2011</w:t>
            </w:r>
            <w:r>
              <w:br/>
              <w:t>p. 1363‑78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2011</w:t>
            </w:r>
            <w:r>
              <w:br/>
              <w:t>p. 3861‑77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2012/13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1629‑43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2013/14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1503‑18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2013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2014/15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991‑1007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2014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2015/16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2015</w:t>
            </w:r>
            <w:r>
              <w:br/>
              <w:t>p. 1229‑45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2016/17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2016</w:t>
            </w:r>
            <w:r>
              <w:br/>
              <w:t>p. 1069‑85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2016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2017/18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2017</w:t>
            </w:r>
            <w:r>
              <w:br/>
              <w:t>p. 1975‑91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2017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2018/19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1043‑61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2018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2019/20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2019</w:t>
            </w:r>
            <w:r>
              <w:br/>
              <w:t>p. 1071‑88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2019 4:00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2020/21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2020</w:t>
            </w:r>
            <w:r>
              <w:br/>
              <w:t>p. 883‑900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2020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2021/22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2021</w:t>
            </w:r>
            <w:r>
              <w:br/>
              <w:t>p. 1319‑37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2021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2022/23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2022</w:t>
            </w:r>
            <w:r>
              <w:br/>
              <w:t>p. 2595‑614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2022 4.00 pm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Premium rates in respect of employer indemnity policies for 2023/24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2023</w:t>
            </w:r>
            <w:r>
              <w:br/>
              <w:t>p. 697‑716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 4.00 pm</w:t>
            </w:r>
          </w:p>
        </w:tc>
      </w:tr>
    </w:tbl>
    <w:p>
      <w:pPr>
        <w:pStyle w:val="IActName"/>
      </w:pPr>
      <w:r>
        <w:t>Employment Agents Act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Agents Regulations 1976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Regulations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1976</w:t>
            </w:r>
            <w:r>
              <w:br/>
              <w:t>p. 3386‑93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Nov 1976 (see </w:t>
            </w:r>
            <w:r>
              <w:rPr>
                <w:i/>
              </w:rPr>
              <w:t>Gazette</w:t>
            </w:r>
            <w:r>
              <w:t xml:space="preserve"> 24 Sep 1976 p. 3493)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1977</w:t>
            </w:r>
            <w:r>
              <w:br/>
              <w:t>p. 4765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1980</w:t>
            </w:r>
            <w:r>
              <w:br/>
              <w:t>p. 3356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1981</w:t>
            </w:r>
            <w:r>
              <w:br/>
              <w:t>p. 4428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1983</w:t>
            </w:r>
            <w:r>
              <w:br/>
              <w:t>p. 4467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1986</w:t>
            </w:r>
            <w:r>
              <w:br/>
              <w:t>p. 1815‑16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1988</w:t>
            </w:r>
            <w:r>
              <w:br/>
              <w:t>p. 2520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1996</w:t>
            </w:r>
            <w:r>
              <w:br/>
              <w:t>p. 893‑4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3054‑5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2512‑13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4108‑11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2007</w:t>
            </w:r>
            <w:r>
              <w:br/>
              <w:t>p. 1739‑40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2439‑41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2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2014</w:t>
            </w:r>
            <w:r>
              <w:br/>
              <w:t>p. 4317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2014 (see r. 2(a));</w:t>
            </w:r>
          </w:p>
          <w:p>
            <w:pPr>
              <w:pStyle w:val="Table04Row"/>
            </w:pPr>
            <w:r>
              <w:t xml:space="preserve">Regulations other than r. 1 &amp; 2: 19 Nov 2014 (see r. 2(b) and </w:t>
            </w:r>
            <w:r>
              <w:rPr>
                <w:i/>
              </w:rPr>
              <w:t>Gazette</w:t>
            </w:r>
            <w:r>
              <w:t xml:space="preserve"> 18 Nov 2014 p. 4315)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Agents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(Administration)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2018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Employment Agents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209‑724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Employment Agents Act 1976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Employment Agents Exemption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2002</w:t>
            </w:r>
            <w:r>
              <w:br/>
              <w:t>p. 4625‑6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Employment Dispute Resolution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Employment Dispute Resolution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2008</w:t>
            </w:r>
            <w:r>
              <w:br/>
              <w:t>p. 5019‑26</w:t>
            </w:r>
            <w:r>
              <w:br/>
              <w:t>(Printer’s correction 5 Dec 2008 p. 5087)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Nov 2008 (see r. 2(a));</w:t>
            </w:r>
          </w:p>
          <w:p>
            <w:pPr>
              <w:pStyle w:val="Table04Row"/>
            </w:pPr>
            <w:r>
              <w:t xml:space="preserve">Regulations other than r. 1 &amp; 2: 1 Dec 2008 (see r. 2(b) and </w:t>
            </w:r>
            <w:r>
              <w:rPr>
                <w:i/>
              </w:rPr>
              <w:t>Gazette</w:t>
            </w:r>
            <w:r>
              <w:t xml:space="preserve"> 28 Nov 2008 p. 5029)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Employment Dispute Resolution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 xml:space="preserve">Regulations other than r. 1 &amp; 2: 1 Apr 2012 (see r. 2(b) and </w:t>
            </w:r>
            <w:r>
              <w:rPr>
                <w:i/>
              </w:rPr>
              <w:t>Gazette</w:t>
            </w:r>
            <w:r>
              <w:t xml:space="preserve"> 16 Mar 2012 p. 1246)</w:t>
            </w:r>
          </w:p>
        </w:tc>
      </w:tr>
    </w:tbl>
    <w:p>
      <w:pPr>
        <w:pStyle w:val="IActName"/>
      </w:pPr>
      <w:r>
        <w:t>Energy Arbitration and Review Act 1998</w:t>
      </w:r>
    </w:p>
    <w:p>
      <w:pPr>
        <w:pStyle w:val="Table04Note"/>
      </w:pPr>
      <w:r>
        <w:t>Formerly “</w:t>
      </w:r>
      <w:r>
        <w:rPr>
          <w:i/>
        </w:rPr>
        <w:t>Gas Pipelines Access (Western Australia) Act 1998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National Third Party Access Code for Natural Gas Pipeline Systems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1999</w:t>
            </w:r>
            <w:r>
              <w:br/>
              <w:t>(this is a copy of Sch. 2 to the Act)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Feb 1999 (see s. 2 and </w:t>
            </w:r>
            <w:r>
              <w:rPr>
                <w:i/>
              </w:rPr>
              <w:t>Gazette</w:t>
            </w:r>
            <w:r>
              <w:t xml:space="preserve"> 8 Feb 1999 p. 441)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First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57‑64</w:t>
            </w:r>
            <w:r>
              <w:br/>
              <w:t>(correction 4 Feb 2000 p. 423)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23 Dec 1999 (see cl. 2 and South Australian Government </w:t>
            </w:r>
            <w:r>
              <w:rPr>
                <w:i/>
              </w:rPr>
              <w:t>Gazette</w:t>
            </w:r>
            <w:r>
              <w:t xml:space="preserve"> 23 Dec 1999 p. 3783)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Second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2000</w:t>
            </w:r>
            <w:r>
              <w:br/>
              <w:t>p. 6533‑44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9 Nov 2000 (see cl. 2 and South Australian Government </w:t>
            </w:r>
            <w:r>
              <w:rPr>
                <w:i/>
              </w:rPr>
              <w:t>Gazette</w:t>
            </w:r>
            <w:r>
              <w:t xml:space="preserve"> 9 Nov 2000 p. 3076 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Third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2002</w:t>
            </w:r>
            <w:r>
              <w:br/>
              <w:t>p. 435‑41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22 Nov 2001 (see cl. 2 and South Australian Government </w:t>
            </w:r>
            <w:r>
              <w:rPr>
                <w:i/>
              </w:rPr>
              <w:t>Gazette</w:t>
            </w:r>
            <w:r>
              <w:t xml:space="preserve"> 22 Nov 2001 p. 5092‑7)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Fifth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2002</w:t>
            </w:r>
            <w:r>
              <w:br/>
              <w:t>p. 4685‑90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27 Jun 2002 (see cl. 2 and South Australian Government </w:t>
            </w:r>
            <w:r>
              <w:rPr>
                <w:i/>
              </w:rPr>
              <w:t>Gazette</w:t>
            </w:r>
            <w:r>
              <w:t xml:space="preserve"> 27 Jun 2002 p. 2719 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Sixth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Apr 2003 (see cl. 2 and South Australian Government </w:t>
            </w:r>
            <w:r>
              <w:rPr>
                <w:i/>
              </w:rPr>
              <w:t>Gazette</w:t>
            </w:r>
            <w:r>
              <w:t xml:space="preserve"> 24 Apr 2003 p. 1805‑11)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Seventh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2003</w:t>
            </w:r>
            <w:r>
              <w:br/>
              <w:t>p. 1521‑8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Apr 2003 (see cl. 2 and South Australian Government </w:t>
            </w:r>
            <w:r>
              <w:rPr>
                <w:i/>
              </w:rPr>
              <w:t>Gazette</w:t>
            </w:r>
            <w:r>
              <w:t xml:space="preserve"> 17 Apr 2003 p. 1737‑44)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National Third Party Access Code for Natural Gas Pipeline Systems ‑ Fourth Amending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2003</w:t>
            </w:r>
            <w:r>
              <w:br/>
              <w:t>p. 2817‑26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Feb 2003 (see cl. 2 and South Australian </w:t>
            </w:r>
            <w:r>
              <w:rPr>
                <w:i/>
              </w:rPr>
              <w:t>Gazette</w:t>
            </w:r>
            <w:r>
              <w:t xml:space="preserve"> 6 Feb 2003 p. 473‑82)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38(4)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Pipelines Access (Western Australia)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Energy Coordination Act 1994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 (except Part 2 &amp; 3, which are administered by the Minister for Commerce principally assisted by the Department of Energy, Mines, Industry Regulation and Safety)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 (Part 2 &amp; 3 only; remainder of Act administered by the Minister for Energy principally assisted by Energy Policy WA)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Coordination (Customer Contracts)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1791‑823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2004</w:t>
            </w:r>
            <w:r>
              <w:br/>
              <w:t>p. 4961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20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15 Jun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(Customer Contracts)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2022/104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Jan 2023 (see r. 2(b))</w:t>
            </w:r>
          </w:p>
        </w:tc>
      </w:tr>
    </w:tbl>
    <w:p>
      <w:pPr>
        <w:pStyle w:val="IRegName"/>
      </w:pPr>
      <w:r>
        <w:t>Energy Coordination (Gas Tariffs)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3300‑12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 Jul 2000 (see r. 2 and </w:t>
            </w:r>
            <w:r>
              <w:rPr>
                <w:i/>
              </w:rPr>
              <w:t>Gazette</w:t>
            </w:r>
            <w:r>
              <w:t xml:space="preserve"> 28 Jun 2000 p. 3285)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Oct 2002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2008</w:t>
            </w:r>
            <w:r>
              <w:br/>
              <w:t>p. 3131‑6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2009</w:t>
            </w:r>
            <w:r>
              <w:br/>
              <w:t>p. 2667‑73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1142‑5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Mar 2010 (see r. 2(a));</w:t>
            </w:r>
          </w:p>
          <w:p>
            <w:pPr>
              <w:pStyle w:val="Table04Row"/>
            </w:pPr>
            <w:r>
              <w:t>Regulations other than r. 1 &amp; 2: 1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1 Aug 2011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1841‑4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May 2012 (see r. 2(a));</w:t>
            </w:r>
          </w:p>
          <w:p>
            <w:pPr>
              <w:pStyle w:val="Table04Row"/>
            </w:pPr>
            <w:r>
              <w:t>Regulations other than r. 1 &amp; 2: 1 May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2012</w:t>
            </w:r>
            <w:r>
              <w:br/>
              <w:t>p. 3392‑3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Jul 2012 (see cl. 2(a));</w:t>
            </w:r>
          </w:p>
          <w:p>
            <w:pPr>
              <w:pStyle w:val="Table04Row"/>
            </w:pPr>
            <w:r>
              <w:t>Regulations other than r. 1 &amp; 2: 25 Jul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2013 (see r. 2(a));</w:t>
            </w:r>
          </w:p>
          <w:p>
            <w:pPr>
              <w:pStyle w:val="Table04Row"/>
            </w:pPr>
            <w:r>
              <w:t>Regulations other than r. 1 &amp; 2: 21 May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(Gas Tariffs)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2020</w:t>
            </w:r>
            <w:r>
              <w:br/>
              <w:t>SL 2020/80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</w:tbl>
    <w:p>
      <w:pPr>
        <w:pStyle w:val="IRegName"/>
      </w:pPr>
      <w:r>
        <w:t>Energy Coordination (General) Regulations 1995</w:t>
      </w:r>
    </w:p>
    <w:p>
      <w:pPr>
        <w:pStyle w:val="Table04Note"/>
      </w:pPr>
      <w:r>
        <w:t>Formerly “</w:t>
      </w:r>
      <w:r>
        <w:rPr>
          <w:i/>
        </w:rPr>
        <w:t>Energy Coordination (Inspectors and Infringement Notices) Regulations 1995</w:t>
      </w:r>
      <w:r>
        <w:t xml:space="preserve">”, </w:t>
      </w:r>
      <w:r>
        <w:br/>
        <w:t>“</w:t>
      </w:r>
      <w:r>
        <w:rPr>
          <w:i/>
        </w:rPr>
        <w:t>Energy Coordination (Designation of Inspectors) Regulations 1995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1994</w:t>
            </w:r>
            <w:r>
              <w:br/>
              <w:t>p. 7139‑42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1995 (see r. 2 and </w:t>
            </w:r>
            <w:r>
              <w:rPr>
                <w:i/>
              </w:rPr>
              <w:t>Gazette</w:t>
            </w:r>
            <w:r>
              <w:t xml:space="preserve"> 23 Dec 1994 p. 7069)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2004</w:t>
            </w:r>
            <w:r>
              <w:br/>
              <w:t>p. 4982‑3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(Designation of Inspectors)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2007</w:t>
            </w:r>
            <w:r>
              <w:br/>
              <w:t>p. 1043‑7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(Inspectors and Infringement Notices)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 xml:space="preserve">Regulations other than r. 1 &amp; 2: 1 Dec 2007 (see r. 2(b) and </w:t>
            </w:r>
            <w:r>
              <w:rPr>
                <w:i/>
              </w:rPr>
              <w:t>Gazette</w:t>
            </w:r>
            <w:r>
              <w:t xml:space="preserve"> 30 Nov 2007 p. 5927)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2009</w:t>
            </w:r>
            <w:r>
              <w:br/>
              <w:t>p. 4467‑8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Nov 2009 (see r. 2(a));</w:t>
            </w:r>
          </w:p>
          <w:p>
            <w:pPr>
              <w:pStyle w:val="Table04Row"/>
            </w:pPr>
            <w:r>
              <w:t>Regulations other than r. 1 &amp; 2: 7 Nov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Public Sector Reform (Consequential Amendments) Regulations 2011</w:t>
            </w:r>
            <w:r>
              <w:t xml:space="preserve"> r.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2011</w:t>
            </w:r>
            <w:r>
              <w:br/>
              <w:t>p. 502‑7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2011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RegName"/>
      </w:pPr>
      <w:r>
        <w:t>Energy Coordination (Higher Heating Value)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(Higher Heating Value)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2009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2009 (see r. 2(a));</w:t>
            </w:r>
          </w:p>
          <w:p>
            <w:pPr>
              <w:pStyle w:val="Table04Row"/>
            </w:pPr>
            <w:r>
              <w:t>Regulations other than r. 1 &amp; 2: 28 Jan 2009 (see r. 2(b))</w:t>
            </w:r>
          </w:p>
        </w:tc>
      </w:tr>
    </w:tbl>
    <w:p>
      <w:pPr>
        <w:pStyle w:val="IRegName"/>
      </w:pPr>
      <w:r>
        <w:t>Energy Coordination (Last Resort Supply)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(Last Resort Supply)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14 May 2005 (see r. 2 and </w:t>
            </w:r>
            <w:r>
              <w:rPr>
                <w:i/>
              </w:rPr>
              <w:t>Gazette</w:t>
            </w:r>
            <w:r>
              <w:t xml:space="preserve"> 13 May 2005 p. 2073)</w:t>
            </w:r>
          </w:p>
        </w:tc>
      </w:tr>
    </w:tbl>
    <w:p>
      <w:pPr>
        <w:pStyle w:val="IRegName"/>
      </w:pPr>
      <w:r>
        <w:t>Energy Coordination (Ombudsman Scheme)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2076‑8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Jul 2011 (see r. 2(a));</w:t>
            </w:r>
          </w:p>
          <w:p>
            <w:pPr>
              <w:pStyle w:val="Table04Row"/>
            </w:pPr>
            <w:r>
              <w:t>Regulations other than r. 1 &amp; 2: 30 Jul 2011 (see r. 2(b))</w:t>
            </w:r>
          </w:p>
        </w:tc>
      </w:tr>
    </w:tbl>
    <w:p>
      <w:pPr>
        <w:pStyle w:val="IRegName"/>
      </w:pPr>
      <w:r>
        <w:t>Energy Coordination (Retail Market Schemes)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(Retail Market Schemes)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2004 (see r. 2 and </w:t>
            </w:r>
            <w:r>
              <w:rPr>
                <w:i/>
              </w:rPr>
              <w:t>Gazette</w:t>
            </w:r>
            <w:r>
              <w:t xml:space="preserve"> 28 May 2004 p. 1827)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(Ombudsman Scheme)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2011</w:t>
            </w:r>
            <w:r>
              <w:br/>
              <w:t>p. 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2011 (see r. 2(a));</w:t>
            </w:r>
          </w:p>
          <w:p>
            <w:pPr>
              <w:pStyle w:val="Table04Row"/>
            </w:pPr>
            <w:r>
              <w:t>Regulations other than r. 1 &amp; 2: 9 Feb 2011 (see r. 2(b))</w:t>
            </w:r>
          </w:p>
        </w:tc>
      </w:tr>
    </w:tbl>
    <w:p>
      <w:pPr>
        <w:pStyle w:val="IRegName"/>
      </w:pPr>
      <w:r>
        <w:t>Energy Coordination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2004</w:t>
            </w:r>
            <w:r>
              <w:br/>
              <w:t>p. 849‑60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2004</w:t>
            </w:r>
            <w:r>
              <w:br/>
              <w:t>p. 2026‑7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2010</w:t>
            </w:r>
            <w:r>
              <w:br/>
              <w:t>p. 2271‑4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2010 (see r. 2(a));</w:t>
            </w:r>
          </w:p>
          <w:p>
            <w:pPr>
              <w:pStyle w:val="Table04Row"/>
            </w:pPr>
            <w:r>
              <w:t>Regulations other than r. 1 &amp; 2: 26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Coordination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2011</w:t>
            </w:r>
            <w:r>
              <w:br/>
              <w:t>p. 3165‑6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2011 (see r. 2(a));</w:t>
            </w:r>
          </w:p>
          <w:p>
            <w:pPr>
              <w:pStyle w:val="Table04Row"/>
            </w:pPr>
            <w:r>
              <w:t>Regulations other than r. 1 &amp; 2: 3 Aug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Feb 2014</w:t>
            </w:r>
          </w:p>
        </w:tc>
      </w:tr>
    </w:tbl>
    <w:p>
      <w:pPr>
        <w:pStyle w:val="IRegName"/>
      </w:pPr>
      <w:r>
        <w:t>Gas Marketing Code of Conduct 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Gas Marketing Code of Conduct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2022</w:t>
            </w:r>
            <w:r>
              <w:br/>
              <w:t>SL 2022/109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28 Jun 2022 (see cl. 2(a));</w:t>
            </w:r>
          </w:p>
          <w:p>
            <w:pPr>
              <w:pStyle w:val="Table04Row"/>
            </w:pPr>
            <w:r>
              <w:t>Code other than Pt. 1: 1 Jul 2022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(distribution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3545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2000</w:t>
            </w:r>
            <w:r>
              <w:br/>
              <w:t>p. 5391</w:t>
            </w:r>
            <w:r>
              <w:br/>
              <w:t>(amended 2 Feb 2001 p. 722; 14 Sep 2001 p. 5089;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GDL7 to Origin Energy Retail ‑ Kalbarri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Distribution Licence GDL8 ‑ WA Gas Networks ‑ Coastal, Great Southern &amp; Goldfields‑Esperance supply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4883</w:t>
            </w:r>
            <w:r>
              <w:br/>
              <w:t>(amended 25 Nov 2008 p. 4991; 6 Jul 2007 p. 3401;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11T - Notice of decisions (trading licence)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 to Gas Corporation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GTL2 to Gas Corporation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GTL3 to Gas Corporation ‑ Great Southern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2000</w:t>
            </w:r>
            <w:r>
              <w:br/>
              <w:t>p. 3546</w:t>
            </w:r>
            <w:r>
              <w:br/>
              <w:t>(amended 2 Feb 2001 p. 722; 14 Sep 2001 p. 5088; 8 Aug 2003 p. 3586)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GTL4 to Wesfarmers Kleenheat Gas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GTL5 to Wesfarmers Kleenheat Gas ‑ Coastal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2001</w:t>
            </w:r>
            <w:r>
              <w:br/>
              <w:t>p. 5088</w:t>
            </w:r>
            <w:r>
              <w:br/>
              <w:t>(amended 23 Feb 2007 p. 613)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GTL6 to Burns &amp; Roe Worley Power Generation (Esperance) ‑ Goldfields‑Esperance supply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2004</w:t>
            </w:r>
            <w:r>
              <w:br/>
              <w:t>p. 1730</w:t>
            </w:r>
            <w:r>
              <w:br/>
              <w:t>(amended 5 Dec 2006 p. 5357)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GTL8 to Synergy (Electricity Retail Corporation) ‑ South West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GTL7 to Origin Energy Retail ‑ Kalbarri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2737‑8</w:t>
            </w:r>
            <w:r>
              <w:br/>
              <w:t>(amended 17 Mar 2009 p. 783)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GTL12 to Perth Energy Pty Ltd ‑ Western Australian gas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Grant of Trading Licence GTL9 to Alinta Sales Pty Ltd ‑ Coastal, Great Southern &amp; Goldfields‑Esperance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2010</w:t>
            </w:r>
            <w:r>
              <w:br/>
              <w:t>p. 6285</w:t>
            </w:r>
            <w:r>
              <w:br/>
              <w:t>(amended 9 Jan 2015 p. 214)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11ZOM - Notice of approvals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2005</w:t>
            </w:r>
            <w:r>
              <w:br/>
              <w:t>p. 1207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2005</w:t>
            </w:r>
            <w:r>
              <w:br/>
              <w:t>p. 2090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May 2005</w:t>
            </w:r>
            <w:r>
              <w:br/>
              <w:t>p. 2267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2005</w:t>
            </w:r>
            <w:r>
              <w:br/>
              <w:t>p. 2423‑4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2005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2005</w:t>
            </w:r>
            <w:r>
              <w:br/>
              <w:t>p. 5578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2006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2007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2007</w:t>
            </w:r>
            <w:r>
              <w:br/>
              <w:t>p. 1200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2008</w:t>
            </w:r>
            <w:r>
              <w:br/>
              <w:t>p. 606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2008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2009</w:t>
            </w:r>
            <w:r>
              <w:br/>
              <w:t>p. 386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2009</w:t>
            </w:r>
            <w:r>
              <w:br/>
              <w:t>p. 3295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2009</w:t>
            </w:r>
            <w:r>
              <w:br/>
              <w:t>p. 3741‑6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2009 ‑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Amendment 2010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2010</w:t>
            </w:r>
            <w:r>
              <w:br/>
              <w:t>p. 1491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 Retail Market Scheme ‑ Approval of Amendments ‑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2010</w:t>
            </w:r>
            <w:r>
              <w:br/>
              <w:t>p. 4788‑9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Specification Pack and the REMCo Rules ‑ Approval of amendments ‑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2010</w:t>
            </w:r>
            <w:r>
              <w:br/>
              <w:t>p. 6364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Amendment 2011 ‑ Approval of Amendments ‑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2012</w:t>
            </w:r>
            <w:r>
              <w:br/>
              <w:t>p. 2293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Sep 2012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2014</w:t>
            </w:r>
            <w:r>
              <w:br/>
              <w:t>p. 4377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2015</w:t>
            </w:r>
            <w:r>
              <w:br/>
              <w:t>p. 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(No. 2 of 2015)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REMCo Retail Market Scheme ‑ Approval of Amendments (2016)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2016</w:t>
            </w:r>
            <w:r>
              <w:br/>
              <w:t>p. 4787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2018</w:t>
            </w:r>
            <w:r>
              <w:br/>
              <w:t>p. 1306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2018)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2018</w:t>
            </w:r>
            <w:r>
              <w:br/>
              <w:t>p. 1778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(2019)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2019</w:t>
            </w:r>
            <w:r>
              <w:br/>
              <w:t>p. 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IN002/18W &amp; IN005/18W: 22 Feb 2019;</w:t>
            </w:r>
          </w:p>
          <w:p>
            <w:pPr>
              <w:pStyle w:val="Table04Row"/>
            </w:pPr>
            <w:r>
              <w:t>IN003/18W: 29 Mar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2020</w:t>
            </w:r>
            <w:r>
              <w:br/>
              <w:t>p. 2373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(No. 2 of 2021)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2021</w:t>
            </w:r>
            <w:r>
              <w:br/>
              <w:t>p. 3051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Gas Retail Market Scheme ‑ Approval of Amendments (2023)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2023</w:t>
            </w:r>
            <w:r>
              <w:br/>
              <w:t>p. 1365‑6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26(2)(c)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Notice of Approved Contract (Capped Tariff for New Customers) ‑ AlintaGas Sales Pty Ltd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2000</w:t>
            </w:r>
            <w:r>
              <w:br/>
              <w:t>p. 3313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cl. 7 of the Energy Coordination (Gas Tariffs) Regulations 2000 -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2001/02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2001 CPI (ex‑GST) number is 129.0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2001</w:t>
            </w:r>
            <w:r>
              <w:br/>
              <w:t>p. 2749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Estimated GST factor for 2002/03 is 9.8%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March 2002 CPI (ex‑GST) number is 133.5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11A(1)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(Supply Areas)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(Coastal Supply Area)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Jun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11H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(Rottnest Island Authority) Exemption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2001</w:t>
            </w:r>
            <w:r>
              <w:br/>
              <w:t>p. 6767‑8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2009</w:t>
            </w:r>
            <w:r>
              <w:br/>
              <w:t>p. 1022‑4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Mar 2009 (see cl. 2(a));</w:t>
            </w:r>
          </w:p>
          <w:p>
            <w:pPr>
              <w:pStyle w:val="Table04Row"/>
            </w:pPr>
            <w:r>
              <w:t>Order other than cl. 1 &amp; 2: 1 Apr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2010</w:t>
            </w:r>
            <w:r>
              <w:br/>
              <w:t>p. 5009‑10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Sep 2010 (see cl. 2(a));</w:t>
            </w:r>
          </w:p>
          <w:p>
            <w:pPr>
              <w:pStyle w:val="Table04Row"/>
            </w:pPr>
            <w:r>
              <w:t>Order other than cl. 1 &amp; 2: 25 Sep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Coordination Exemption Amendment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</w:tbl>
    <w:p>
      <w:pPr>
        <w:pStyle w:val="IActName"/>
      </w:pPr>
      <w:r>
        <w:t>Energy Operators (Powers) Act 1979</w:t>
      </w:r>
    </w:p>
    <w:p>
      <w:pPr>
        <w:pStyle w:val="Table04Note"/>
      </w:pPr>
      <w:r>
        <w:t>Formerly “</w:t>
      </w:r>
      <w:r>
        <w:rPr>
          <w:i/>
        </w:rPr>
        <w:t>Energy Corporations (Powers) Act 1979</w:t>
      </w:r>
      <w:r>
        <w:t xml:space="preserve">”, </w:t>
      </w:r>
      <w:r>
        <w:br/>
        <w:t>“</w:t>
      </w:r>
      <w:r>
        <w:rPr>
          <w:i/>
        </w:rPr>
        <w:t>State Energy Commission Act 1979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Energy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Energy Policy WA</w:t>
            </w:r>
          </w:p>
        </w:tc>
      </w:tr>
    </w:tbl>
    <w:p>
      <w:pPr>
        <w:keepNext/>
      </w:pPr>
    </w:p>
    <w:p>
      <w:pPr>
        <w:pStyle w:val="IRegName"/>
      </w:pPr>
      <w:r>
        <w:t>Energy Operators (Powers) Regulations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(Powers)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2016 (see r. 2(a));</w:t>
            </w:r>
          </w:p>
          <w:p>
            <w:pPr>
              <w:pStyle w:val="Table04Row"/>
            </w:pPr>
            <w:r>
              <w:t>Regulations other than r. 1 &amp; 2: 27 Jul 2016 (see r. 2(b))</w:t>
            </w:r>
          </w:p>
        </w:tc>
      </w:tr>
    </w:tbl>
    <w:p>
      <w:pPr>
        <w:pStyle w:val="IRegName"/>
      </w:pPr>
      <w:r>
        <w:t>Energy Operators (Electricity Generation and Retail Corporation) (Charges) By‑laws 2006</w:t>
      </w:r>
    </w:p>
    <w:p>
      <w:pPr>
        <w:pStyle w:val="Table04Note"/>
      </w:pPr>
      <w:r>
        <w:t>Formerly “</w:t>
      </w:r>
      <w:r>
        <w:rPr>
          <w:i/>
        </w:rPr>
        <w:t>Energy Operators (Electricity Retail Corporation) (Charges) By‑laws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1225‑46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2006</w:t>
            </w:r>
            <w:r>
              <w:br/>
              <w:t>p. 5349‑50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3013‑17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967‑95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1135‑42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2499‑503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27 Apr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2913‑26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2217‑22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Retail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4097‑100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2013</w:t>
            </w:r>
            <w:r>
              <w:t xml:space="preserve"> r.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2014 (see r. 2(c) and </w:t>
            </w:r>
            <w:r>
              <w:rPr>
                <w:i/>
              </w:rPr>
              <w:t>Gazette</w:t>
            </w:r>
            <w:r>
              <w:t xml:space="preserve"> 27 Dec 2013 p. 6465)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2313‑19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3024‑32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2239‑46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2623‑5 (bl. 5 row 5 of the table disallowed 22 Nov 2016 see Gazette 6 Dec 2016 p. 5492)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3424‑31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2018</w:t>
            </w:r>
            <w:r>
              <w:br/>
              <w:t>p. 469‑70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16 Feb 2018 (see bl. 2(a));</w:t>
            </w:r>
          </w:p>
          <w:p>
            <w:pPr>
              <w:pStyle w:val="Table04Row"/>
            </w:pPr>
            <w:r>
              <w:t>By‑laws other than bl. 1 &amp; 2: 17 Feb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2371‑9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2119‑27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1, 2 &amp; 5: 1 Jul 2019 (see bl. 2(c))</w:t>
            </w:r>
          </w:p>
          <w:p>
            <w:pPr>
              <w:pStyle w:val="Table04Row"/>
            </w:pPr>
            <w:r>
              <w:t>bl. 5: 1 Sep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SL 2021/98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(Electricity Generation and Retail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RegName"/>
      </w:pPr>
      <w:r>
        <w:t>Energy Operators (Regional Power Corporation) (Charges) By‑laws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By‑laws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1279‑97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2007 (see bl. 2(a));</w:t>
            </w:r>
          </w:p>
          <w:p>
            <w:pPr>
              <w:pStyle w:val="Table04Row"/>
            </w:pPr>
            <w:r>
              <w:t>By‑laws other than bl. 1 &amp; 2: 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2009</w:t>
            </w:r>
            <w:r>
              <w:br/>
              <w:t>p. 997‑1017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Mar 2009 (see bl. 2(a));</w:t>
            </w:r>
          </w:p>
          <w:p>
            <w:pPr>
              <w:pStyle w:val="Table04Row"/>
            </w:pPr>
            <w:r>
              <w:t>bl. 3 &amp; Pt. 2: 1 Apr 2009 (see bl. 2(b));</w:t>
            </w:r>
          </w:p>
          <w:p>
            <w:pPr>
              <w:pStyle w:val="Table04Row"/>
            </w:pPr>
            <w:r>
              <w:t>Pt. 3: 1 Jul 2009 (see bl.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Oct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2010</w:t>
            </w:r>
            <w:r>
              <w:br/>
              <w:t>p. 1171‑89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Mar 2010 (see bl. 2(a));</w:t>
            </w:r>
          </w:p>
          <w:p>
            <w:pPr>
              <w:pStyle w:val="Table04Row"/>
            </w:pPr>
            <w:r>
              <w:t>Pt. 2: 1 Apr 2010 (see bl. 2(b));</w:t>
            </w:r>
          </w:p>
          <w:p>
            <w:pPr>
              <w:pStyle w:val="Table04Row"/>
            </w:pPr>
            <w:r>
              <w:t>Pt. 3: 1 Jul 2010 (see bl. 2(c));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2011</w:t>
            </w:r>
            <w:r>
              <w:br/>
              <w:t>p. 2495‑8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24 Jun 2011 (see bl. 2(a));</w:t>
            </w:r>
          </w:p>
          <w:p>
            <w:pPr>
              <w:pStyle w:val="Table04Row"/>
            </w:pPr>
            <w:r>
              <w:t>By‑laws other than bl. 1 &amp; 2: 1 Jul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2899‑911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2012 (see bl. 2(a));</w:t>
            </w:r>
          </w:p>
          <w:p>
            <w:pPr>
              <w:pStyle w:val="Table04Row"/>
            </w:pPr>
            <w:r>
              <w:t>By‑laws other than bl. 1 &amp; 2: 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Sep 2012 (see bl. 2(a));</w:t>
            </w:r>
          </w:p>
          <w:p>
            <w:pPr>
              <w:pStyle w:val="Table04Row"/>
            </w:pPr>
            <w:r>
              <w:t>By‑laws other than bl. 1 &amp; 2: 1 Oct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2013</w:t>
            </w:r>
            <w:r>
              <w:br/>
              <w:t>p. 2223‑7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Jun 2013 (see bl. 2(a));</w:t>
            </w:r>
          </w:p>
          <w:p>
            <w:pPr>
              <w:pStyle w:val="Table04Row"/>
            </w:pPr>
            <w:r>
              <w:t>By‑laws other than bl. 1 &amp; 2: 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Aug 2013 (see bl. 2(a));</w:t>
            </w:r>
          </w:p>
          <w:p>
            <w:pPr>
              <w:pStyle w:val="Table04Row"/>
            </w:pPr>
            <w:r>
              <w:t>By‑laws other than bl. 1 &amp; 2: 1 Sep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2319‑26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2014 (see bl. 2(a));</w:t>
            </w:r>
          </w:p>
          <w:p>
            <w:pPr>
              <w:pStyle w:val="Table04Row"/>
            </w:pPr>
            <w:r>
              <w:t>By‑laws other than bl. 1 &amp; 2: 1 Jul 2014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3017‑23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Aug 2014 (see bl. 2(a));</w:t>
            </w:r>
          </w:p>
          <w:p>
            <w:pPr>
              <w:pStyle w:val="Table04Row"/>
            </w:pPr>
            <w:r>
              <w:t>By‑laws other than bl. 1 &amp; 2: 1 Sep 2014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2247‑52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2015 (see bl. 2(a));</w:t>
            </w:r>
          </w:p>
          <w:p>
            <w:pPr>
              <w:pStyle w:val="Table04Row"/>
            </w:pPr>
            <w:r>
              <w:t>By‑laws other than bl. 1 &amp; 2: 1 Jul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28 Jun 2016 (see bl. 2(a));</w:t>
            </w:r>
          </w:p>
          <w:p>
            <w:pPr>
              <w:pStyle w:val="Table04Row"/>
            </w:pPr>
            <w:r>
              <w:t>By‑laws other than bl. 1 &amp; 2: 1 Jul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2016</w:t>
            </w:r>
            <w:r>
              <w:br/>
              <w:t>p. 3707‑10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31 Aug 2016 (see bl. 2(a));</w:t>
            </w:r>
          </w:p>
          <w:p>
            <w:pPr>
              <w:pStyle w:val="Table04Row"/>
            </w:pPr>
            <w:r>
              <w:t>By‑laws other than bl. 1 &amp; 2: 1 Sep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3419‑24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2017 (see bl. 2(a));</w:t>
            </w:r>
          </w:p>
          <w:p>
            <w:pPr>
              <w:pStyle w:val="Table04Row"/>
            </w:pPr>
            <w:r>
              <w:t>By‑laws other than bl. 1 &amp; 2: 1 Jul 2017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2017</w:t>
            </w:r>
            <w:r>
              <w:br/>
              <w:t>p. 3562‑4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30 Jun 2017 (see bl. 2(a));</w:t>
            </w:r>
          </w:p>
          <w:p>
            <w:pPr>
              <w:pStyle w:val="Table04Row"/>
            </w:pPr>
            <w:r>
              <w:t>By‑laws other than bl. 1 &amp; 2: 1 Jul 2017 (see bl.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5978‑83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22 Dec 2017 (see bl. 2(a));</w:t>
            </w:r>
          </w:p>
          <w:p>
            <w:pPr>
              <w:pStyle w:val="Table04Row"/>
            </w:pPr>
            <w:r>
              <w:t>By‑laws other than bl. 1 &amp; 2: 1 Jan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2361‑71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Jun 2018 (see bl. 2(a));</w:t>
            </w:r>
          </w:p>
          <w:p>
            <w:pPr>
              <w:pStyle w:val="Table04Row"/>
            </w:pPr>
            <w:r>
              <w:t>By‑laws other than bl. 1 &amp; 2: 1 Jul 2018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2019</w:t>
            </w:r>
            <w:r>
              <w:br/>
              <w:t>p. 2127‑36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Jun 2019 (see bl. 2(a));</w:t>
            </w:r>
          </w:p>
          <w:p>
            <w:pPr>
              <w:pStyle w:val="Table04Row"/>
            </w:pPr>
            <w:r>
              <w:t>By‑laws other than bl. 1 &amp; 2: 1 Jul 2019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9 Jun 2020 (see bl. 2(a));</w:t>
            </w:r>
          </w:p>
          <w:p>
            <w:pPr>
              <w:pStyle w:val="Table04Row"/>
            </w:pPr>
            <w:r>
              <w:t>By‑laws other than bl. 1 &amp; 2: 1 Jul 2020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Jun 2021 (see bl. 2(a));</w:t>
            </w:r>
          </w:p>
          <w:p>
            <w:pPr>
              <w:pStyle w:val="Table04Row"/>
            </w:pPr>
            <w:r>
              <w:t>By‑laws other than bl. 1 &amp; 2: 1 Jul 2021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3 Jun 2022 (see bl. 2(a));</w:t>
            </w:r>
          </w:p>
          <w:p>
            <w:pPr>
              <w:pStyle w:val="Table04Row"/>
            </w:pPr>
            <w:r>
              <w:t>By‑laws other than bl. 1 &amp; 2: 1 Jul 2022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Operators (Regional Power Corporation) (Charges) Amendment By‑laws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2023</w:t>
            </w:r>
            <w:r>
              <w:br/>
              <w:t>SL 2023/84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27 Jun 2023 (see bl. 2(a));</w:t>
            </w:r>
          </w:p>
          <w:p>
            <w:pPr>
              <w:pStyle w:val="Table04Row"/>
            </w:pPr>
            <w:r>
              <w:t>By‑laws other than bl. 1 &amp; 2: 1 Jul 2023 (see bl. 2(b))</w:t>
            </w:r>
          </w:p>
        </w:tc>
      </w:tr>
    </w:tbl>
    <w:p>
      <w:pPr>
        <w:pStyle w:val="IActName"/>
      </w:pPr>
      <w:r>
        <w:t>Energy Safety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Energy Safety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2351‑5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Jun 2006 (see r. 2 and </w:t>
            </w:r>
            <w:r>
              <w:rPr>
                <w:i/>
              </w:rPr>
              <w:t>Gazette</w:t>
            </w:r>
            <w:r>
              <w:t xml:space="preserve"> 27 Jun 2006 p. 2349)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2009</w:t>
            </w:r>
            <w:r>
              <w:br/>
              <w:t>p. 3309‑12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2009 (see r. 2(a));</w:t>
            </w:r>
          </w:p>
          <w:p>
            <w:pPr>
              <w:pStyle w:val="Table04Row"/>
            </w:pPr>
            <w:r>
              <w:t>Regulations other than r. 1 &amp; 2: 26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Energy Safety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May 2007</w:t>
            </w:r>
            <w:r>
              <w:br/>
              <w:t>p. 2003‑5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2008</w:t>
            </w:r>
            <w:r>
              <w:br/>
              <w:t>p. 1574‑7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2009</w:t>
            </w:r>
            <w:r>
              <w:br/>
              <w:t>p. 895‑8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2010</w:t>
            </w:r>
            <w:r>
              <w:br/>
              <w:t>p. 1509‑12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2011</w:t>
            </w:r>
            <w:r>
              <w:br/>
              <w:t>p. 1578‑81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2012</w:t>
            </w:r>
            <w:r>
              <w:br/>
              <w:t>p. 1801‑4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2013</w:t>
            </w:r>
            <w:r>
              <w:br/>
              <w:t>p. 1657‑61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2015</w:t>
            </w:r>
            <w:r>
              <w:br/>
              <w:t>p. 1451‑4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2016</w:t>
            </w:r>
            <w:r>
              <w:br/>
              <w:t>p. 977‑80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2017</w:t>
            </w:r>
            <w:r>
              <w:br/>
              <w:t>p. 2365‑8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cl.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2019</w:t>
            </w:r>
            <w:r>
              <w:br/>
              <w:t>p. 1093‑6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Apr 2019 (see cl. 2(a));</w:t>
            </w:r>
          </w:p>
          <w:p>
            <w:pPr>
              <w:pStyle w:val="Table04Row"/>
            </w:pPr>
            <w:r>
              <w:t>Notice other than cl. 1 &amp; 2: 13 Apr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p. 952‑5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Apr 2020 (see cl. 2(a));</w:t>
            </w:r>
          </w:p>
          <w:p>
            <w:pPr>
              <w:pStyle w:val="Table04Row"/>
            </w:pPr>
            <w:r>
              <w:t>Notice other than cl. 1 &amp; 2: 18 Apr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2021</w:t>
            </w:r>
            <w:r>
              <w:br/>
              <w:t>p. 1421‑4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2022</w:t>
            </w:r>
            <w:r>
              <w:br/>
              <w:t>p. 2719‑22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Energy Safety Levy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p. 847‑55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Energy Safety Levy Notice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9 Apr 2024</w:t>
            </w:r>
            <w:r>
              <w:rPr>
                <w:color w:val="FF0000"/>
              </w:rPr>
              <w:br/>
              <w:t>p. 802‑4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9 Apr 2024 (see cl. 2)</w:t>
            </w:r>
          </w:p>
        </w:tc>
      </w:tr>
    </w:tbl>
    <w:p>
      <w:pPr>
        <w:pStyle w:val="IActName"/>
      </w:pPr>
      <w:r>
        <w:t>Environmental Protection Act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Clean Air (Determination of Air Impurities in Gases Discharged to the Atmosphere) Regulations 1983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(Determination of Air Impurities in Gases Discharged to the Atmosphere)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1983</w:t>
            </w:r>
            <w:r>
              <w:br/>
              <w:t>p. 1436‑7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Clean Air (Administration) Amendment Regulations 1985</w:t>
            </w:r>
            <w:r>
              <w:t xml:space="preserve"> Pt. 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Jun 1985 (see r. 2 and </w:t>
            </w:r>
            <w:r>
              <w:rPr>
                <w:i/>
              </w:rPr>
              <w:t>Gazette</w:t>
            </w:r>
            <w:r>
              <w:t xml:space="preserve"> 21 Jun 1985 p. 2188)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Mar 2005</w:t>
            </w:r>
          </w:p>
        </w:tc>
      </w:tr>
    </w:tbl>
    <w:p>
      <w:pPr>
        <w:pStyle w:val="IRegName"/>
      </w:pPr>
      <w:r>
        <w:t>Environmental Protection (Abattoirs)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</w:tbl>
    <w:p>
      <w:pPr>
        <w:pStyle w:val="IRegName"/>
      </w:pPr>
      <w:r>
        <w:t>Environmental Protection (Abrasive Blasting)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(Abrasive Blasting)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Environmental Protection (Bilateral Agreements)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(Bilateral Agreements)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2021 (see r. 2(a));</w:t>
            </w:r>
          </w:p>
          <w:p>
            <w:pPr>
              <w:pStyle w:val="Table04Row"/>
            </w:pPr>
            <w:r>
              <w:t>Regulations other than r. 1 &amp; 2: 23 Oct 2021 (see r. 2(b) and SL 2021/176 cl. 2)</w:t>
            </w:r>
          </w:p>
        </w:tc>
      </w:tr>
    </w:tbl>
    <w:p>
      <w:pPr>
        <w:pStyle w:val="IRegName"/>
      </w:pPr>
      <w:r>
        <w:t>Environmental Protection (Clearing of Native Vegetation)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2587‑623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6268‑70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2006</w:t>
            </w:r>
            <w:r>
              <w:br/>
              <w:t>p. 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1164‑5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Electricity Corporations (Consequential Amendments) Regulations 2006</w:t>
            </w:r>
            <w:r>
              <w:t xml:space="preserve"> r. 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2006</w:t>
            </w:r>
            <w:r>
              <w:br/>
              <w:t>p. 1299‑357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4)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2006</w:t>
            </w:r>
            <w:r>
              <w:br/>
              <w:t>p. 2499‑501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2007</w:t>
            </w:r>
            <w:r>
              <w:br/>
              <w:t>p. 1457‑8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2008</w:t>
            </w:r>
            <w:r>
              <w:br/>
              <w:t>p. 2485‑6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Jun 2008 (see r. 2(a));</w:t>
            </w:r>
          </w:p>
          <w:p>
            <w:pPr>
              <w:pStyle w:val="Table04Row"/>
            </w:pPr>
            <w:r>
              <w:t>Regulations other than r. 1 &amp; 2: 11 Jun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2013</w:t>
            </w:r>
            <w:r>
              <w:br/>
              <w:t>p. 5623‑4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2013 (see r. 2(a));</w:t>
            </w:r>
          </w:p>
          <w:p>
            <w:pPr>
              <w:pStyle w:val="Table04Row"/>
            </w:pPr>
            <w:r>
              <w:t>Regulations other than r. 1 &amp; 2: 4 Dec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(Clearing of Native Vegetation)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2019</w:t>
            </w:r>
            <w:r>
              <w:br/>
              <w:t>p. 1307‑9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2(b)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Environmental Protection (Concrete Batching and Cement Product Manufacturing)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(Concrete Batching and Cement Product Manufacturing)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1998</w:t>
            </w:r>
            <w:r>
              <w:br/>
              <w:t>p. 2958‑61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</w:tbl>
    <w:p>
      <w:pPr>
        <w:pStyle w:val="IRegName"/>
      </w:pPr>
      <w:r>
        <w:t>Environmental Protection (Controlled Waste)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2012</w:t>
            </w:r>
            <w:r>
              <w:br/>
              <w:t>p. 1599‑600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2012 (see r. 2(a));</w:t>
            </w:r>
          </w:p>
          <w:p>
            <w:pPr>
              <w:pStyle w:val="Table04Row"/>
            </w:pPr>
            <w:r>
              <w:t>Regulations other than r. 1 &amp; 2: 6 Apr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2013 (see r. 2(a));</w:t>
            </w:r>
          </w:p>
          <w:p>
            <w:pPr>
              <w:pStyle w:val="Table04Row"/>
            </w:pPr>
            <w:r>
              <w:t xml:space="preserve">Regulations other than r. 1 &amp; 2: 18 Nov 2013 (see r.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2787‑821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</w:tbl>
    <w:p>
      <w:pPr>
        <w:pStyle w:val="IRegName"/>
      </w:pPr>
      <w:r>
        <w:t>Environmental Protection (Cost Recovery)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(Cost Recovery)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 1: 17 Dec 2021 (see r. 2(a));</w:t>
            </w:r>
          </w:p>
          <w:p>
            <w:pPr>
              <w:pStyle w:val="Table04Row"/>
            </w:pPr>
            <w:r>
              <w:t>Regulations other than Pt. 1: 18 Dec 2021 (see r. 2(b))</w:t>
            </w:r>
          </w:p>
        </w:tc>
      </w:tr>
    </w:tbl>
    <w:p>
      <w:pPr>
        <w:pStyle w:val="IRegName"/>
      </w:pPr>
      <w:r>
        <w:t>Environmental Protection (Fibre Reinforced Plastics)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(Fibre Reinforced Plastics)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May 2004</w:t>
            </w:r>
          </w:p>
        </w:tc>
      </w:tr>
    </w:tbl>
    <w:p>
      <w:pPr>
        <w:pStyle w:val="IRegName"/>
      </w:pPr>
      <w:r>
        <w:t>Environmental Protection (Goldfields Residential Areas) (Sulfur Dioxide)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806‑7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Mar 2003 (see r. 2 and </w:t>
            </w:r>
            <w:r>
              <w:rPr>
                <w:i/>
              </w:rPr>
              <w:t>Gazette</w:t>
            </w:r>
            <w:r>
              <w:t xml:space="preserve"> 18 Mar 2003 p. 799)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(Goldfields Residential Areas) (Sulfur Dioxide)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(Kwinana) (Atmospheric Wastes) Regulations 1992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1992</w:t>
            </w:r>
            <w:r>
              <w:br/>
              <w:t>p. 3390‑2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6404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21 Dec 1999 (see r. 2 and </w:t>
            </w:r>
            <w:r>
              <w:rPr>
                <w:i/>
              </w:rPr>
              <w:t>Gazette</w:t>
            </w:r>
            <w:r>
              <w:t xml:space="preserve"> 21 Dec 1999 p. 6395)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(Kwinana) (Atmospheric Wastes)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2014</w:t>
            </w:r>
            <w:r>
              <w:br/>
              <w:t>p. 3034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2014 (see r. 2(a));</w:t>
            </w:r>
          </w:p>
          <w:p>
            <w:pPr>
              <w:pStyle w:val="Table04Row"/>
            </w:pPr>
            <w:r>
              <w:t>Regulations other than r. 1 &amp; 2: 23 Aug 2014 (see r. 2(b))</w:t>
            </w:r>
          </w:p>
        </w:tc>
      </w:tr>
    </w:tbl>
    <w:p>
      <w:pPr>
        <w:pStyle w:val="IRegName"/>
      </w:pPr>
      <w:r>
        <w:t>Environmental Protection (Metal Coating)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</w:tbl>
    <w:p>
      <w:pPr>
        <w:pStyle w:val="IRegName"/>
      </w:pPr>
      <w:r>
        <w:t>Environmental Protection (NEPM‑NPI) Regulations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6614‑16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(NEPM‑NPI)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</w:tbl>
    <w:p>
      <w:pPr>
        <w:pStyle w:val="IRegName"/>
      </w:pPr>
      <w:r>
        <w:t>Environmental Protection (NEPM‑UPM)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4399‑416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>
      <w:pPr>
        <w:pStyle w:val="IRegName"/>
      </w:pPr>
      <w:r>
        <w:t>Environmental Protection (Noise)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1997</w:t>
            </w:r>
            <w:r>
              <w:br/>
              <w:t>p. 6035‑74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Oct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2000</w:t>
            </w:r>
            <w:r>
              <w:br/>
              <w:t>p. 6143‑4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2013</w:t>
            </w:r>
            <w:r>
              <w:br/>
              <w:t>p. 5641‑724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2013 (see r. 2(a));</w:t>
            </w:r>
          </w:p>
          <w:p>
            <w:pPr>
              <w:pStyle w:val="Table04Row"/>
            </w:pPr>
            <w:r>
              <w:t>Regulations other than r. 1, 2, 14, 27, 30‑33 &amp; 36‑39: 6 Dec 2013 (see r. 2(b));</w:t>
            </w:r>
          </w:p>
          <w:p>
            <w:pPr>
              <w:pStyle w:val="Table04Row"/>
            </w:pPr>
            <w:r>
              <w:t>r. 14, 27, 30‑33 &amp; 36‑39: 5 Mar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(Noise)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2014</w:t>
            </w:r>
            <w:r>
              <w:br/>
              <w:t>p. 1539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2014 (see r. 2(a));</w:t>
            </w:r>
          </w:p>
          <w:p>
            <w:pPr>
              <w:pStyle w:val="Table04Row"/>
            </w:pPr>
            <w:r>
              <w:t>Regulations other than r. 1 &amp; 2: 17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</w:tbl>
    <w:p>
      <w:pPr>
        <w:pStyle w:val="IRegName"/>
      </w:pPr>
      <w:r>
        <w:t>Environmental Protection (Packaged Fertiliser)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2010 (see r. 2(a));</w:t>
            </w:r>
          </w:p>
          <w:p>
            <w:pPr>
              <w:pStyle w:val="Table04Row"/>
            </w:pPr>
            <w:r>
              <w:t>Regulations other than r. 1, 2, Pt. 3 &amp; r. 17: 1 Jan 2011 (see r. 2(c));</w:t>
            </w:r>
          </w:p>
          <w:p>
            <w:pPr>
              <w:pStyle w:val="Table04Row"/>
            </w:pPr>
            <w:r>
              <w:t>Pt. 3 &amp; r. 17: 1 Jan 2013 (see r. 2(b))</w:t>
            </w:r>
          </w:p>
        </w:tc>
      </w:tr>
    </w:tbl>
    <w:p>
      <w:pPr>
        <w:pStyle w:val="IRegName"/>
      </w:pPr>
      <w:r>
        <w:t>Environmental Protection (Petrol) Regulations 1999</w:t>
      </w:r>
    </w:p>
    <w:p>
      <w:pPr>
        <w:pStyle w:val="Table04Note"/>
      </w:pPr>
      <w:r>
        <w:t>Formerly “</w:t>
      </w:r>
      <w:r>
        <w:rPr>
          <w:i/>
        </w:rPr>
        <w:t>Environmental Protection (Diesel and Petrol) Regulations 1999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2012</w:t>
            </w:r>
            <w:r>
              <w:br/>
              <w:t>p. 4748‑54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2012 (see r. 2(a));</w:t>
            </w:r>
          </w:p>
          <w:p>
            <w:pPr>
              <w:pStyle w:val="Table04Row"/>
            </w:pPr>
            <w:r>
              <w:t>Regulations other than r. 1 &amp; 2: 10 Oct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</w:tbl>
    <w:p>
      <w:pPr>
        <w:pStyle w:val="IRegName"/>
      </w:pPr>
      <w:r>
        <w:t>Environmental Protection (Prohibited Plastics and Balloons) Regulations 2018</w:t>
      </w:r>
    </w:p>
    <w:p>
      <w:pPr>
        <w:pStyle w:val="Table04Note"/>
      </w:pPr>
      <w:r>
        <w:t>Formerly “</w:t>
      </w:r>
      <w:r>
        <w:rPr>
          <w:i/>
        </w:rPr>
        <w:t>Environmental Protection (Prohibited Plastics) Regulations 2018</w:t>
      </w:r>
      <w:r>
        <w:t xml:space="preserve">”, </w:t>
      </w:r>
      <w:r>
        <w:br/>
        <w:t>“</w:t>
      </w:r>
      <w:r>
        <w:rPr>
          <w:i/>
        </w:rPr>
        <w:t>Environmental Protection (Plastic Bags) Regulations 2018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2018 (see r. 2(a));</w:t>
            </w:r>
          </w:p>
          <w:p>
            <w:pPr>
              <w:pStyle w:val="Table04Row"/>
            </w:pPr>
            <w:r>
              <w:t>Regulations other than r. 1, 2, 4 &amp; 7(2): 1 Jul 2018 (see r. 2(c));</w:t>
            </w:r>
          </w:p>
          <w:p>
            <w:pPr>
              <w:pStyle w:val="Table04Row"/>
            </w:pPr>
            <w:r>
              <w:t>r. 4 &amp; 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1: 1 Jan 2022 (see r. 2(b));</w:t>
            </w:r>
          </w:p>
          <w:p>
            <w:pPr>
              <w:pStyle w:val="Table04Row"/>
            </w:pPr>
            <w:r>
              <w:t>Pt. 3 Div. 1 &amp; Pt. 4 were deleted before those provisions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4 Jun 2022 (see r. 2(d));</w:t>
            </w:r>
          </w:p>
          <w:p>
            <w:pPr>
              <w:pStyle w:val="Table04Row"/>
            </w:pPr>
            <w:r>
              <w:t>Pt. 3 Div. 1: 1 Jul 2022 (see r. 2(b));</w:t>
            </w:r>
          </w:p>
          <w:p>
            <w:pPr>
              <w:pStyle w:val="Table04Row"/>
            </w:pPr>
            <w:r>
              <w:t>Pt. 4: 1 Oct 2022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</w:tbl>
    <w:p>
      <w:pPr>
        <w:pStyle w:val="IRegName"/>
      </w:pPr>
      <w:r>
        <w:t>Environmental Protection (Recovery of Vapours from the Transfer of Organic Liquids) Regulations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1995</w:t>
            </w:r>
            <w:r>
              <w:br/>
              <w:t>p. 1844‑9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(Recovery of Vapours from the Transfer of Organic Liquids)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2009</w:t>
            </w:r>
            <w:r>
              <w:br/>
              <w:t>p. 2917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2009 (see r. 2(a));</w:t>
            </w:r>
          </w:p>
          <w:p>
            <w:pPr>
              <w:pStyle w:val="Table04Row"/>
            </w:pPr>
            <w:r>
              <w:t>Regulations other than r. 1 &amp; 2: 22 Jul 2009 (see r. 2(b))</w:t>
            </w:r>
          </w:p>
        </w:tc>
      </w:tr>
    </w:tbl>
    <w:p>
      <w:pPr>
        <w:pStyle w:val="IRegName"/>
      </w:pPr>
      <w:r>
        <w:t>Environmental Protection (Rural Landfill)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(Rural Landfill)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2279‑89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</w:tbl>
    <w:p>
      <w:pPr>
        <w:pStyle w:val="IRegName"/>
      </w:pPr>
      <w:r>
        <w:t>Environmental Protection (Solid Fuel Heater and Firewood) Regulations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31 Aug 2018 (see r. 2(a));</w:t>
            </w:r>
          </w:p>
          <w:p>
            <w:pPr>
              <w:pStyle w:val="Table04Row"/>
            </w:pPr>
            <w:r>
              <w:t>Regulations other than Pt. 1: 1 Sep 2018 (see r. 2(b))</w:t>
            </w:r>
          </w:p>
        </w:tc>
      </w:tr>
    </w:tbl>
    <w:p>
      <w:pPr>
        <w:pStyle w:val="IRegName"/>
      </w:pPr>
      <w:r>
        <w:t>Environmental Protection (Unauthorised Discharges)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</w:tbl>
    <w:p>
      <w:pPr>
        <w:pStyle w:val="IRegName"/>
      </w:pPr>
      <w:r>
        <w:t>Environmental Protection Regulations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1987</w:t>
            </w:r>
            <w:r>
              <w:br/>
              <w:t>p. 444‑9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Feb 1987 (see r. 2 and </w:t>
            </w:r>
            <w:r>
              <w:rPr>
                <w:i/>
              </w:rPr>
              <w:t>Gazette</w:t>
            </w:r>
            <w:r>
              <w:t xml:space="preserve"> 20 Feb 1987 p. 440)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1988</w:t>
            </w:r>
            <w:r>
              <w:br/>
              <w:t>p. 1945‑6</w:t>
            </w:r>
            <w:r>
              <w:br/>
              <w:t>(as amended 24 Jun 1988 p. 2006)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1989</w:t>
            </w:r>
            <w:r>
              <w:br/>
              <w:t>p. 2752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1991</w:t>
            </w:r>
            <w:r>
              <w:br/>
              <w:t>p. 4554‑6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1992</w:t>
            </w:r>
            <w:r>
              <w:br/>
              <w:t>p. 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1992</w:t>
            </w:r>
            <w:r>
              <w:br/>
              <w:t>p. 1588‑9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1992</w:t>
            </w:r>
            <w:r>
              <w:br/>
              <w:t>p. 5889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1993</w:t>
            </w:r>
            <w:r>
              <w:br/>
              <w:t>p. 3705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1993</w:t>
            </w:r>
            <w:r>
              <w:br/>
              <w:t>p. 5252‑8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1993</w:t>
            </w:r>
            <w:r>
              <w:br/>
              <w:t>p. 6259‑60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1994</w:t>
            </w:r>
            <w:r>
              <w:br/>
              <w:t>p. 2374‑6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1995</w:t>
            </w:r>
            <w:r>
              <w:br/>
              <w:t>p. 1701‑2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4 Dec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1996</w:t>
            </w:r>
            <w:r>
              <w:br/>
              <w:t>p. 4545‑67</w:t>
            </w:r>
            <w:r>
              <w:br/>
              <w:t>(as amended 10 Dec 1996 p. 6879)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1996</w:t>
            </w:r>
            <w:r>
              <w:br/>
              <w:t>p. 5395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Aug 1996 (see r. 2 and </w:t>
            </w:r>
            <w:r>
              <w:rPr>
                <w:i/>
              </w:rPr>
              <w:t>Gazette</w:t>
            </w:r>
            <w:r>
              <w:t xml:space="preserve"> 2 Aug 1996 p. 3615)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1996</w:t>
            </w:r>
            <w:r>
              <w:br/>
              <w:t>p. 6303‑5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6)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1996</w:t>
            </w:r>
            <w:r>
              <w:br/>
              <w:t>p. 6876‑9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Sep 1997</w:t>
            </w:r>
            <w:r>
              <w:br/>
              <w:t>p. 5149‑51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Sep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Jul 1998 (see r. 2 and </w:t>
            </w:r>
            <w:r>
              <w:rPr>
                <w:i/>
              </w:rPr>
              <w:t>Gazette</w:t>
            </w:r>
            <w:r>
              <w:t xml:space="preserve"> 24 Jul 1998 p. 3887)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3370‑4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1998 (see r. 2 and </w:t>
            </w:r>
            <w:r>
              <w:rPr>
                <w:i/>
              </w:rPr>
              <w:t>Gazette</w:t>
            </w:r>
            <w:r>
              <w:t xml:space="preserve"> 26 Jun 1998 p. 3369)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(Miscellaneous Amendments) Regulations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6597‑614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Jan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(Diesel and Petrol) Regulations 1999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6305‑25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2000</w:t>
            </w:r>
            <w:r>
              <w:br/>
              <w:t>p. 3677‑83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2000</w:t>
            </w:r>
            <w:r>
              <w:br/>
              <w:t>p. 4199‑202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2000</w:t>
            </w:r>
            <w:r>
              <w:br/>
              <w:t>p. 4711‑19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5)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Jan 2001</w:t>
            </w:r>
            <w:r>
              <w:br/>
              <w:t>p. 114‑19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Jan 2001 </w:t>
            </w:r>
          </w:p>
          <w:p>
            <w:pPr>
              <w:pStyle w:val="Table04Row"/>
            </w:pPr>
            <w:r>
              <w:t xml:space="preserve">[The amendment in r. 12 (referring to it. 8 &amp; 9 of Sch. 6) does not have effect because these items were previously deleted in </w:t>
            </w:r>
            <w:r>
              <w:rPr>
                <w:i/>
              </w:rPr>
              <w:t>Gazette</w:t>
            </w:r>
            <w:r>
              <w:t xml:space="preserve"> 19 Dec 2000 p. 7284]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9 Feb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(Abattoirs) Regulations 2001</w:t>
            </w:r>
            <w:r>
              <w:t xml:space="preserve"> r. 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1797‑810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(Liquid Waste) Amendment Regulations 2001</w:t>
            </w:r>
            <w:r>
              <w:t xml:space="preserve"> r.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1811‑30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2001</w:t>
            </w:r>
            <w:r>
              <w:t xml:space="preserve"> r.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1831‑79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2001</w:t>
            </w:r>
            <w:r>
              <w:br/>
              <w:t>p. 2097‑8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(Metal Coating) Regulations 2001</w:t>
            </w:r>
            <w:r>
              <w:t xml:space="preserve"> r. 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2001</w:t>
            </w:r>
            <w:r>
              <w:br/>
              <w:t>p. 6068‑71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2002 (see r. 2 and </w:t>
            </w:r>
            <w:r>
              <w:rPr>
                <w:i/>
              </w:rPr>
              <w:t>Gazette</w:t>
            </w:r>
            <w:r>
              <w:t xml:space="preserve"> 14 Jun 2002 p. 2781)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 ‑ UPM) Regulations 2003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2003</w:t>
            </w:r>
            <w:r>
              <w:br/>
              <w:t>p. 3157‑73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2003</w:t>
            </w:r>
            <w:r>
              <w:br/>
              <w:t>p. 4052‑6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Sep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(Unauthorised Discharges) Regulations 2004</w:t>
            </w:r>
            <w:r>
              <w:t xml:space="preserve"> r.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2004</w:t>
            </w:r>
            <w:r>
              <w:br/>
              <w:t>p. 747‑50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2004</w:t>
            </w:r>
            <w:r>
              <w:br/>
              <w:t>p. 2143‑50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(Controlled Waste) Regulations 2004</w:t>
            </w:r>
            <w:r>
              <w:t xml:space="preserve"> r. 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2004</w:t>
            </w:r>
            <w:r>
              <w:br/>
              <w:t>p. 2627‑73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2004</w:t>
            </w:r>
            <w:r>
              <w:br/>
              <w:t>p. 5222‑3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11 Mar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4260‑7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(NEPM‑UPM) Regulations 2007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2007</w:t>
            </w:r>
            <w:r>
              <w:br/>
              <w:t>p. 1793‑812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2839‑44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17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2007 (see r. 2(a));</w:t>
            </w:r>
          </w:p>
          <w:p>
            <w:pPr>
              <w:pStyle w:val="Table04Row"/>
            </w:pPr>
            <w:r>
              <w:t>Regulations other than r. 1 &amp; 2: 1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Waste Avoidance and Resource Recovery Regulations 2008</w:t>
            </w:r>
            <w:r>
              <w:t xml:space="preserve"> r.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2665‑84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2010</w:t>
            </w:r>
            <w:r>
              <w:br/>
              <w:t>p. 3401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Jul 2010 (see r. 2(a));</w:t>
            </w:r>
          </w:p>
          <w:p>
            <w:pPr>
              <w:pStyle w:val="Table04Row"/>
            </w:pPr>
            <w:r>
              <w:t>Regulations other than r. 1 &amp; 2: 24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(Packaged Fertiliser) Regulations 2010</w:t>
            </w:r>
            <w:r>
              <w:t xml:space="preserve"> r. 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2010</w:t>
            </w:r>
            <w:r>
              <w:br/>
              <w:t>p. 6869‑84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2011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Mar 2012 (see r. 2(a));</w:t>
            </w:r>
          </w:p>
          <w:p>
            <w:pPr>
              <w:pStyle w:val="Table04Row"/>
            </w:pPr>
            <w:r>
              <w:t>Regulations other than r. 1 &amp; 2: 3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2012</w:t>
            </w:r>
            <w:r>
              <w:br/>
              <w:t>p. 1892‑3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2012 (see r. 2(a));</w:t>
            </w:r>
          </w:p>
          <w:p>
            <w:pPr>
              <w:pStyle w:val="Table04Row"/>
            </w:pPr>
            <w:r>
              <w:t>Regulations other than r. 1 &amp; 2: 9 May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21 Sep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2012 (see r. 2(a));</w:t>
            </w:r>
          </w:p>
          <w:p>
            <w:pPr>
              <w:pStyle w:val="Table04Row"/>
            </w:pPr>
            <w:r>
              <w:t>Regulations other than r. 1 &amp; 2: 28 Nov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2013</w:t>
            </w:r>
            <w:r>
              <w:br/>
              <w:t>p. 2293‑5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r. 6: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3815);</w:t>
            </w:r>
          </w:p>
          <w:p>
            <w:pPr>
              <w:pStyle w:val="Table04Row"/>
            </w:pPr>
            <w:r>
              <w:t>Regulations other than r. 1, 2 &amp; 6: 21 Aug 2013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2013</w:t>
            </w:r>
            <w:r>
              <w:br/>
              <w:t>p. 4385‑6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2013 (see r. 2(a));</w:t>
            </w:r>
          </w:p>
          <w:p>
            <w:pPr>
              <w:pStyle w:val="Table04Row"/>
            </w:pPr>
            <w:r>
              <w:t>Regulations other than r. 1 &amp; 2: 25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2014</w:t>
            </w:r>
            <w:r>
              <w:br/>
              <w:t>p. 2823‑4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Aug 2014 (see r. 2(a));</w:t>
            </w:r>
          </w:p>
          <w:p>
            <w:pPr>
              <w:pStyle w:val="Table04Row"/>
            </w:pPr>
            <w:r>
              <w:t>Regulations other than r. 1 &amp; 2: 2 Aug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2015</w:t>
            </w:r>
            <w:r>
              <w:br/>
              <w:t>p. 3336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2015 (see r. 2(a));</w:t>
            </w:r>
          </w:p>
          <w:p>
            <w:pPr>
              <w:pStyle w:val="Table04Row"/>
            </w:pPr>
            <w:r>
              <w:t>Regulations other than r. 1 &amp; 2: 22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2016</w:t>
            </w:r>
            <w:r>
              <w:br/>
              <w:t>p. 2629‑32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Apr 2018 (see r. 2(a));</w:t>
            </w:r>
          </w:p>
          <w:p>
            <w:pPr>
              <w:pStyle w:val="Table04Row"/>
            </w:pPr>
            <w:r>
              <w:t>Regulations other than r. 1 &amp; 2: 28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(Plastic Bags)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3 (other than r. 7(2)): 1 Jul 2018 (see r. 2(c));</w:t>
            </w:r>
          </w:p>
          <w:p>
            <w:pPr>
              <w:pStyle w:val="Table04Row"/>
            </w:pPr>
            <w:r>
              <w:t>s. 7(2):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(Solid Fuel Heater and Firewood) Regulations 2018</w:t>
            </w:r>
            <w:r>
              <w:t xml:space="preserve"> Pt. 5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2018</w:t>
            </w:r>
            <w:r>
              <w:br/>
              <w:t>p. 3093‑107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3)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2018</w:t>
            </w:r>
            <w:r>
              <w:br/>
              <w:t>p. 4093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Oct 2018 (see r. 2(a));</w:t>
            </w:r>
          </w:p>
          <w:p>
            <w:pPr>
              <w:pStyle w:val="Table04Row"/>
            </w:pPr>
            <w:r>
              <w:t>Regulations other than r. 1 &amp; 2: 17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2020</w:t>
            </w:r>
            <w:r>
              <w:br/>
              <w:t>SL 2020/114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Jul 2020 (see r. 2(a));</w:t>
            </w:r>
          </w:p>
          <w:p>
            <w:pPr>
              <w:pStyle w:val="Table04Row"/>
            </w:pPr>
            <w:r>
              <w:t>Regulations other than r. 1 &amp; 2: 8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2020</w:t>
            </w:r>
            <w:r>
              <w:br/>
              <w:t>SL 2020/134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2020 (see r. 2(a));</w:t>
            </w:r>
          </w:p>
          <w:p>
            <w:pPr>
              <w:pStyle w:val="Table04Row"/>
            </w:pPr>
            <w:r>
              <w:t>Regulations other than r. 1 &amp; 2: 15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(Publication and Confidentiality)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SL 2021/178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Oct 2021 (see r. 2(c) and SL 2021/176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2021</w:t>
            </w:r>
            <w:r>
              <w:t xml:space="preserve"> Pt. 2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SL 2021/215</w:t>
            </w:r>
            <w:r>
              <w:br/>
              <w:t>(as amended by SL 2022/64 r. 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2 Div. 2: 1 Jan 2022 (see r. 2(b));</w:t>
            </w:r>
          </w:p>
          <w:p>
            <w:pPr>
              <w:pStyle w:val="Table04Row"/>
            </w:pPr>
            <w:r>
              <w:t>Pt. 3 Div. 2 was deleted before it could come into operation (see SL 2022/64 r.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2022</w:t>
            </w:r>
            <w:r>
              <w:t xml:space="preserve"> Pt. 3 Div.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Environmental Protection Regulations Amendment (Prohibited Plastics and Balloons)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2023</w:t>
            </w:r>
            <w:r>
              <w:br/>
              <w:t>SL 2023/13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7 Sep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Environmental Protection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24 Jan 2024</w:t>
            </w:r>
            <w:r>
              <w:rPr>
                <w:color w:val="FF0000"/>
              </w:rPr>
              <w:br/>
              <w:t>SL 2024/4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24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25 Jan 2024 (see r. 2(b))</w:t>
            </w:r>
          </w:p>
        </w:tc>
      </w:tr>
    </w:tbl>
    <w:p>
      <w:pPr>
        <w:pStyle w:val="IRegName"/>
      </w:pPr>
      <w:r>
        <w:t>Noise Abatement (Noise Labelling of Equipment) Regulations (No. 2)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1985</w:t>
            </w:r>
            <w:r>
              <w:br/>
              <w:t>p. 2549‑51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1986</w:t>
            </w:r>
            <w:r>
              <w:br/>
              <w:t>p. 1305‑6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Mar 1986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Noise Abatement (Noise Labelling of Equipment)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Administrative Procedures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5979‑6000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5937‑59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2016</w:t>
            </w:r>
            <w:r>
              <w:br/>
              <w:t>p. 5599‑616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Impact Assessment (Part IV Divisions 1 and 2) Administrative Procedures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2021</w:t>
            </w:r>
            <w:r>
              <w:br/>
              <w:t>p. 4795‑819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51B - Declaration of environmentally sensitive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(Environmentally Sensitive Areas)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2005</w:t>
            </w:r>
            <w:r>
              <w:br/>
              <w:t>p. 1163‑6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2005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17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(Kalgoorlie Consolidated Gold Mines Pty Ltd, Mt Charlotte Gold Mine Noise Emissions)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1999</w:t>
            </w:r>
            <w:r>
              <w:br/>
              <w:t>p. 4778‑82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Approval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2057‑61</w:t>
            </w:r>
            <w:r>
              <w:br/>
              <w:t>(as amended 17 Jul 2012 p. 3275‑8)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(Geraldton Gas Turbine Station Noise Emission) Approval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(Port of Esperance Operations Noise Emissions) Approval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4655‑9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2009 </w:t>
            </w:r>
          </w:p>
          <w:p>
            <w:pPr>
              <w:pStyle w:val="Table04Row"/>
            </w:pPr>
            <w:r>
              <w:t>Expires: 19 Nov 2019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(Carnarvon Power Station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2010</w:t>
            </w:r>
            <w:r>
              <w:br/>
              <w:t>p. 4180‑3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(Australind Pigment Plant Noise Emissions) Approval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2010</w:t>
            </w:r>
            <w:r>
              <w:br/>
              <w:t>p. 6091‑4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(Pinjar Gas Turbine Station Noise Emissions) Amendment Approval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2011</w:t>
            </w:r>
            <w:r>
              <w:br/>
              <w:t>p. 3615‑16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2011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Approval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2939‑44</w:t>
            </w:r>
            <w:r>
              <w:br/>
              <w:t>(as amended 10 Dec 2013 p. 5823‑9; 14 Nov 2014 p. 4275)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Transmission Substation Noise Emissions) Approval Amendment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Jul 2012</w:t>
            </w:r>
            <w:r>
              <w:br/>
              <w:t>p. 3275‑8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(Dardanup Pine Log Sawmill Noise Emissions)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2013</w:t>
            </w:r>
            <w:r>
              <w:br/>
              <w:t>p. 1981‑3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17 May 2013 </w:t>
            </w:r>
          </w:p>
          <w:p>
            <w:pPr>
              <w:pStyle w:val="Table04Row"/>
            </w:pPr>
            <w:r>
              <w:t>Expires: 16 May 2023 unless further approval is granted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2013</w:t>
            </w:r>
            <w:r>
              <w:br/>
              <w:t>p. 5823‑9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Dec 2013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18B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Power Electrical Distribution Transformer Noise Emissions)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2014</w:t>
            </w:r>
            <w:r>
              <w:br/>
              <w:t>p. 1377‑82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2014 (see cl. 2)</w:t>
            </w:r>
          </w:p>
          <w:p>
            <w:pPr>
              <w:pStyle w:val="Table04Row"/>
            </w:pPr>
            <w:r>
              <w:t>Expires: 5 May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(Talison Lithium Australia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749‑53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(Global Advanced Metals Greenbushes Operation Noise Emissions) Approval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2015</w:t>
            </w:r>
            <w:r>
              <w:br/>
              <w:t>p. 754‑8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2015 (see cl. 2)</w:t>
            </w:r>
          </w:p>
          <w:p>
            <w:pPr>
              <w:pStyle w:val="Table04Row"/>
            </w:pPr>
            <w:r>
              <w:t>Expires: 26 Feb 2025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(Fimiston Gold Mine Noise Emissions) Approval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2016</w:t>
            </w:r>
            <w:r>
              <w:br/>
              <w:t>p. 849‑56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2016 (see cl. 2)</w:t>
            </w:r>
          </w:p>
          <w:p>
            <w:pPr>
              <w:pStyle w:val="Table04Row"/>
            </w:pPr>
            <w:r>
              <w:t>Expires: 21 Mar 2021 unless further approval is granted (see cl. 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18E of the Environmental Protection (Noise) Regulations 1997 -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(Wagerup Alumina Refinery Noise Emissions) Amendment Approval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Power of Minister or Authority to exempt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 Extraction Operations) Exemption Order 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864‑5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(Ravenswood International Raceway) Exemption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1994</w:t>
            </w:r>
            <w:r>
              <w:br/>
              <w:t>p. 5463‑7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(Round Up Festival and Expo)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1512‑16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(Tiwest, Chandala Plant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1516‑17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Colleries Ltd Premier Coal Mine Noise Emissions) Exemption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1996</w:t>
            </w:r>
            <w:r>
              <w:br/>
              <w:t>p. 3218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(Australian Classic Motocross Championships)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1997</w:t>
            </w:r>
            <w:r>
              <w:br/>
              <w:t>p. 2717‑18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(Rally Australia 1997) Exemption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1997</w:t>
            </w:r>
            <w:r>
              <w:br/>
              <w:t>p. 5651‑2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(Belvoir Amphitheatre)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1999</w:t>
            </w:r>
            <w:r>
              <w:br/>
              <w:t>p. 465‑73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(Claremont Speedway) Exemption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Jan 2000</w:t>
            </w:r>
            <w:r>
              <w:br/>
              <w:t>p. 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(Margaret River Speedway) Exemption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2000</w:t>
            </w:r>
            <w:r>
              <w:br/>
              <w:t>p. 7670‑8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2004</w:t>
            </w:r>
            <w:r>
              <w:br/>
              <w:t>p. 1913‑16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2004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(Alcoa ‑ Huntley and Willowdale Mine Sites) Exemption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(Regional Power Stations Noise Emissions) Exemption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5886‑8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(Clearing of Native Vegetation) Exemption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2009</w:t>
            </w:r>
            <w:r>
              <w:br/>
              <w:t>p. 5137‑40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2009 (see cl. 2(a));</w:t>
            </w:r>
          </w:p>
          <w:p>
            <w:pPr>
              <w:pStyle w:val="Table04Row"/>
            </w:pPr>
            <w:r>
              <w:t>Order other than cl. 1 &amp; 2: 16 Dec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(Shark Hazard Mitigation Drum Line Program) Exemption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Jun 2014 (see cl. 2(a));</w:t>
            </w:r>
          </w:p>
          <w:p>
            <w:pPr>
              <w:pStyle w:val="Table04Row"/>
            </w:pPr>
            <w:r>
              <w:t>Order other than cl. 1 &amp; 2: 28 Jun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(National Paint Product Stewardship Scheme) Exemption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2016</w:t>
            </w:r>
            <w:r>
              <w:br/>
              <w:t>p. 3882‑4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Sep 2016 (see cl. 2(a));</w:t>
            </w:r>
          </w:p>
          <w:p>
            <w:pPr>
              <w:pStyle w:val="Table04Row"/>
            </w:pPr>
            <w:r>
              <w:t>Order other than cl. 1 &amp; 2: 10 Sep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(Renewable Energy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2023</w:t>
            </w:r>
            <w:r>
              <w:br/>
              <w:t>SL 2023/177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Nov 2023 (see cl. 2(a));</w:t>
            </w:r>
          </w:p>
          <w:p>
            <w:pPr>
              <w:pStyle w:val="Table04Row"/>
            </w:pPr>
            <w:r>
              <w:t>Order other than cl. 1 &amp; 2: 9 Nov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(Darling Range Bauxite Mining Proposals) Exemption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2023</w:t>
            </w:r>
            <w:r>
              <w:br/>
              <w:t>SL 2023/200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Dec 2023 (see cl. 2(a));</w:t>
            </w:r>
          </w:p>
          <w:p>
            <w:pPr>
              <w:pStyle w:val="Table04Row"/>
            </w:pPr>
            <w:r>
              <w:t>Order other than cl. 1 &amp; 2: 15 Dec 2023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31(e)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Refusal to Approve Draft Environmental Protection Policy (Swan Coastal Plain Wetlands)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2006</w:t>
            </w:r>
            <w:r>
              <w:br/>
              <w:t>p. 4797‑8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Nov 2006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Policy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31(d) - Environmental protection policies (approval orders and texts)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(Peel Inlet‑Harvey Estuary) Policy Approval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1992</w:t>
            </w:r>
            <w:r>
              <w:br/>
              <w:t>p. 5968‑75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(Swan and Canning Rivers) Policy Approval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1998</w:t>
            </w:r>
            <w:r>
              <w:br/>
              <w:t>p. 3679‑96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Jul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(Kwinana) (Atmospheric Wastes) Policy Approval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1999</w:t>
            </w:r>
            <w:r>
              <w:br/>
              <w:t>p. 6395‑403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1999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2003</w:t>
            </w:r>
            <w:r>
              <w:br/>
              <w:t>p. 799‑806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Mar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(Goldfields Residential Areas) (Sulfur Dioxide) Policy Order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2003</w:t>
            </w:r>
            <w:r>
              <w:br/>
              <w:t>p. 2085‑92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(Wesfarmers Premier Coal Mine Noise Emissions) Approval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2003</w:t>
            </w:r>
            <w:r>
              <w:br/>
              <w:t>p. 5090‑5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Environmental Protection (Western Swamp Tortoise Habitat) Policy Approval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2012</w:t>
            </w:r>
            <w:r>
              <w:br/>
              <w:t>p. 685‑709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2012</w:t>
            </w:r>
          </w:p>
        </w:tc>
      </w:tr>
    </w:tbl>
    <w:p>
      <w:pPr>
        <w:pStyle w:val="IActName"/>
      </w:pPr>
      <w:r>
        <w:t>Equal Opportunity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IX, which is administered by the Minister for Public Sector Management principally assisted by the Office of Director of Equal Opportunity in Public Employment)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Commissioner for Equal Opportunity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IX only; remainder of Act administered by the Minister for Public Sector Management principally assisted by the Commissioner for Equal Opportunity)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Director of Equal Opportunity in Public Employment</w:t>
            </w:r>
          </w:p>
        </w:tc>
      </w:tr>
    </w:tbl>
    <w:p>
      <w:pPr>
        <w:keepNext/>
      </w:pPr>
    </w:p>
    <w:p>
      <w:pPr>
        <w:pStyle w:val="IRegName"/>
      </w:pPr>
      <w:r>
        <w:t>Equal Opportunity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1986</w:t>
            </w:r>
            <w:r>
              <w:br/>
              <w:t>p. 349‑54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1988</w:t>
            </w:r>
            <w:r>
              <w:br/>
              <w:t>p. 1669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1989</w:t>
            </w:r>
            <w:r>
              <w:br/>
              <w:t>p. 3727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1990</w:t>
            </w:r>
            <w:r>
              <w:br/>
              <w:t>p. 5529 (disallowed see Gazette 25 Jan 1991 p. 326)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1991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1991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 Opportunity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</w:tbl>
    <w:p>
      <w:pPr>
        <w:pStyle w:val="IActName"/>
      </w:pPr>
      <w:r>
        <w:t>Evaporites (Lake MacLeod) Agreement Act 1967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p>
      <w:pPr>
        <w:pStyle w:val="IRegName"/>
      </w:pPr>
      <w:r>
        <w:t>Evaporites (Lake MacLeod) (Cape Cuvier Berth) By‑laws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1991</w:t>
            </w:r>
            <w:r>
              <w:br/>
              <w:t>p. 5509‑28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Oct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Evaporites (Lake MacLeod) (Cape Cuvier Berth)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2011</w:t>
            </w:r>
            <w:r>
              <w:br/>
              <w:t>p. 3147‑50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29 Jul 2011 (see bl. 2(a));</w:t>
            </w:r>
          </w:p>
          <w:p>
            <w:pPr>
              <w:pStyle w:val="Table04Row"/>
            </w:pPr>
            <w:r>
              <w:t>By‑laws other than bl. 1 &amp; 2: 30 Jul 2011 (see bl. 2(b))</w:t>
            </w:r>
          </w:p>
        </w:tc>
      </w:tr>
    </w:tbl>
    <w:p>
      <w:pPr>
        <w:pStyle w:val="IActName"/>
      </w:pPr>
      <w:r>
        <w:t>Evidence Act 1906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Evidence (Admissible Reproductions)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(Admissible Reproductions)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2003</w:t>
            </w:r>
            <w:r>
              <w:br/>
              <w:t>p. 5037‑9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2003</w:t>
            </w:r>
          </w:p>
        </w:tc>
      </w:tr>
    </w:tbl>
    <w:p>
      <w:pPr>
        <w:pStyle w:val="IRegName"/>
      </w:pPr>
      <w:r>
        <w:t>Evidence (Examination of witnesses outside the State)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1991</w:t>
            </w:r>
            <w:r>
              <w:br/>
              <w:t>p. 1032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Mar 1991 (see r. 2 and </w:t>
            </w:r>
            <w:r>
              <w:rPr>
                <w:i/>
              </w:rPr>
              <w:t>Gazette</w:t>
            </w:r>
            <w:r>
              <w:t xml:space="preserve"> 8 Mar 1991 p. 1030)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(Examination of witnesses outside the State)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</w:tbl>
    <w:p>
      <w:pPr>
        <w:pStyle w:val="IRegName"/>
      </w:pPr>
      <w:r>
        <w:t>Evidence (Fees, Allowances and Expenses)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(Fees, Allowances and Expenses)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4403‑11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</w:tbl>
    <w:p>
      <w:pPr>
        <w:pStyle w:val="IRegName"/>
      </w:pPr>
      <w:r>
        <w:t>Evidence (Prescribed Persons)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2005</w:t>
            </w:r>
            <w:r>
              <w:br/>
              <w:t>p. 2024‑5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Jun 2005 (see r. 2 and </w:t>
            </w:r>
            <w:r>
              <w:rPr>
                <w:i/>
              </w:rPr>
              <w:t>Gazette</w:t>
            </w:r>
            <w:r>
              <w:t xml:space="preserve"> 17 Jun 2005 p. 2658)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2005</w:t>
            </w:r>
            <w:r>
              <w:br/>
              <w:t>p. 3240‑1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2010</w:t>
            </w:r>
            <w:r>
              <w:br/>
              <w:t>p. 1345‑7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2010 (see r. 2(a));</w:t>
            </w:r>
          </w:p>
          <w:p>
            <w:pPr>
              <w:pStyle w:val="Table04Row"/>
            </w:pPr>
            <w:r>
              <w:t>Regulations other than r. 1 &amp; 2: 10 Apr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2011 (see r. 2(a));</w:t>
            </w:r>
          </w:p>
          <w:p>
            <w:pPr>
              <w:pStyle w:val="Table04Row"/>
            </w:pPr>
            <w:r>
              <w:t>Regulations other than r. 1 &amp; 2: 22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2012</w:t>
            </w:r>
            <w:r>
              <w:br/>
              <w:t>p. 3835‑6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Aug 2012 (see r. 2(a));</w:t>
            </w:r>
          </w:p>
          <w:p>
            <w:pPr>
              <w:pStyle w:val="Table04Row"/>
            </w:pPr>
            <w:r>
              <w:t>Regulations other than r. 1 &amp; 2: 15 Aug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2015</w:t>
            </w:r>
            <w:r>
              <w:br/>
              <w:t>p. 1972‑3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2015 (see r. 2(a));</w:t>
            </w:r>
          </w:p>
          <w:p>
            <w:pPr>
              <w:pStyle w:val="Table04Row"/>
            </w:pPr>
            <w:r>
              <w:t>Regulations other than r. 1 &amp; 2: 6 Jun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2018</w:t>
            </w:r>
            <w:r>
              <w:br/>
              <w:t>p. 2077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2019 (see r. 2(a));</w:t>
            </w:r>
          </w:p>
          <w:p>
            <w:pPr>
              <w:pStyle w:val="Table04Row"/>
            </w:pPr>
            <w:r>
              <w:t>Regulations other than r. 1 &amp; 2: 16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2020 (see r. 2(a));</w:t>
            </w:r>
          </w:p>
          <w:p>
            <w:pPr>
              <w:pStyle w:val="Table04Row"/>
            </w:pPr>
            <w:r>
              <w:t>Regulations other than r. 1 &amp; 2: 10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(Prescribed Persons)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Evidence (Prescribed Persons)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Nov 2023 (see r. 2)</w:t>
            </w:r>
          </w:p>
        </w:tc>
      </w:tr>
    </w:tbl>
    <w:p>
      <w:pPr>
        <w:pStyle w:val="IRegName"/>
      </w:pPr>
      <w:r>
        <w:t>Evidence (Video and Audio Links Fees and Expenses)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1999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2005</w:t>
            </w:r>
            <w:r>
              <w:br/>
              <w:t>p. 2689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7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2012</w:t>
            </w:r>
            <w:r>
              <w:br/>
              <w:t>p. 931‑2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2012 (see r. 2(a));</w:t>
            </w:r>
          </w:p>
          <w:p>
            <w:pPr>
              <w:pStyle w:val="Table04Row"/>
            </w:pPr>
            <w:r>
              <w:t>Regulations other than r. 1 &amp; 2: 10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Feb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(Video and Audio Links Fees and Expenses)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Evidence (Visual Recording of Interviews with Children and Persons with Mental Impairment) Regulations 2004</w:t>
      </w:r>
    </w:p>
    <w:p>
      <w:pPr>
        <w:pStyle w:val="Table04Note"/>
      </w:pPr>
      <w:r>
        <w:t>Formerly “</w:t>
      </w:r>
      <w:r>
        <w:rPr>
          <w:i/>
        </w:rPr>
        <w:t>Evidence (Visual Recording of Interviews with Children)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7147‑50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Evidence (Visual Recording of Interviews with Children)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1599‑602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 Aug 2014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56 - declared to be Offices in Western Australia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Surveyor General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1963</w:t>
            </w:r>
            <w:r>
              <w:br/>
              <w:t>p. 749‑50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Sheriff of Western Australia, Deputy Master and Deputy Registrar of the Supreme Court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1970</w:t>
            </w:r>
            <w:r>
              <w:br/>
              <w:t>p. 139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Commissioner, Deputy Commissioner, and Assistant Commissioner for Corporate Affairs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1975</w:t>
            </w:r>
            <w:r>
              <w:br/>
              <w:t>p. 3864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Manager, Client Services, Land Titles Division and Director, Mapping and Survey Division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1988</w:t>
            </w:r>
            <w:r>
              <w:br/>
              <w:t>p. 4437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Electoral Commissioner and Deputy Electoral Commissioner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Wills, codicils and other testamentary documents exempt from s. 73A‑73V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1967</w:t>
            </w:r>
            <w:r>
              <w:br/>
              <w:t>p. 89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Exotic Diseases of Animals Act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Exotic Diseases of Animals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Exotic Diseases of Animals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Oct 2011 (see r. 2(a));</w:t>
            </w:r>
          </w:p>
          <w:p>
            <w:pPr>
              <w:pStyle w:val="Table04Row"/>
            </w:pPr>
            <w:r>
              <w:t>Regulations other than r. 1 &amp; 2: 15 Oct 2011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Declaration of stock disease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1996</w:t>
            </w:r>
            <w:r>
              <w:br/>
              <w:t>p. 3267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(Equine Influenza)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Pigeon Paramyxovirus Type 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2011</w:t>
            </w:r>
            <w:r>
              <w:br/>
              <w:t>p. 3677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Declaration under s. 4(2)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Lumpy Skin Disease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Declaration under s. 4(2) ‑ Varroosis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26 Apr 2024</w:t>
            </w:r>
            <w:r>
              <w:rPr>
                <w:color w:val="FF0000"/>
              </w:rP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26 Apr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 Controlled area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03/2007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Order No. 04/2007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Aug 2007</w:t>
            </w:r>
            <w:r>
              <w:br/>
              <w:t>p. 4461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Controlled Area Revocation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2022</w:t>
            </w:r>
            <w:r>
              <w:br/>
              <w:t>p. 2819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Apr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41 - Disease control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Avian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Chalkbrood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1998</w:t>
            </w:r>
            <w:r>
              <w:br/>
              <w:t>p. 2328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Exotic Diseases of Animals (Disease Control Order)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1999</w:t>
            </w:r>
            <w:r>
              <w:br/>
              <w:t>p. 1595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(No. 3) ‑ Virulent Newcastle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2002</w:t>
            </w:r>
            <w:r>
              <w:br/>
              <w:t>p. 5435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Equine Influenza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2007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Disease Control Order ‑ Ehrlichia canis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Jun 2020</w:t>
            </w:r>
            <w:r>
              <w:br/>
              <w:t>p. 1483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Jun 2020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72D9D-EA13-45FE-B5A0-8183AABC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22656</Words>
  <Characters>129143</Characters>
  <Application>Microsoft Office Word</Application>
  <DocSecurity>0</DocSecurity>
  <Lines>1076</Lines>
  <Paragraphs>302</Paragraphs>
  <ScaleCrop>false</ScaleCrop>
  <Company>PCOWA</Company>
  <LinksUpToDate>false</LinksUpToDate>
  <CharactersWithSpaces>151497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2024-05-03T05:05:00Z</dcterms:created>
  <dcterms:modified xsi:type="dcterms:W3CDTF">2024-05-03T05:05:00Z</dcterms:modified>
</cp:coreProperties>
</file>