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25 Jul 2008</w:t>
      </w:r>
      <w:r>
        <w:fldChar w:fldCharType="end"/>
      </w:r>
      <w:r>
        <w:t xml:space="preserve">, </w:t>
      </w:r>
      <w:r>
        <w:fldChar w:fldCharType="begin"/>
      </w:r>
      <w:r>
        <w:instrText xml:space="preserve"> DocProperty ToSuffix</w:instrText>
      </w:r>
      <w:r>
        <w:fldChar w:fldCharType="separate"/>
      </w:r>
      <w:r>
        <w:t>06-a0-06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5:17:00Z"/>
        </w:trPr>
        <w:tc>
          <w:tcPr>
            <w:tcW w:w="2434" w:type="dxa"/>
            <w:vMerge w:val="restart"/>
          </w:tcPr>
          <w:p>
            <w:pPr>
              <w:rPr>
                <w:ins w:id="1" w:author="svcMRProcess" w:date="2019-05-11T05:17:00Z"/>
              </w:rPr>
            </w:pPr>
          </w:p>
        </w:tc>
        <w:tc>
          <w:tcPr>
            <w:tcW w:w="2434" w:type="dxa"/>
            <w:vMerge w:val="restart"/>
          </w:tcPr>
          <w:p>
            <w:pPr>
              <w:jc w:val="center"/>
              <w:rPr>
                <w:ins w:id="2" w:author="svcMRProcess" w:date="2019-05-11T05:17:00Z"/>
              </w:rPr>
            </w:pPr>
            <w:ins w:id="3" w:author="svcMRProcess" w:date="2019-05-11T05: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5:17:00Z"/>
              </w:rPr>
            </w:pPr>
            <w:ins w:id="5" w:author="svcMRProcess" w:date="2019-05-11T05:17:00Z">
              <w:r>
                <w:rPr>
                  <w:b/>
                  <w:sz w:val="22"/>
                </w:rPr>
                <w:t xml:space="preserve">Reprinted under the </w:t>
              </w:r>
              <w:r>
                <w:rPr>
                  <w:b/>
                  <w:i/>
                  <w:sz w:val="22"/>
                </w:rPr>
                <w:t>Reprints Act 1984</w:t>
              </w:r>
              <w:r>
                <w:rPr>
                  <w:b/>
                  <w:sz w:val="22"/>
                </w:rPr>
                <w:t xml:space="preserve"> as</w:t>
              </w:r>
            </w:ins>
          </w:p>
        </w:tc>
      </w:tr>
      <w:tr>
        <w:trPr>
          <w:cantSplit/>
          <w:ins w:id="6" w:author="svcMRProcess" w:date="2019-05-11T05:17:00Z"/>
        </w:trPr>
        <w:tc>
          <w:tcPr>
            <w:tcW w:w="2434" w:type="dxa"/>
            <w:vMerge/>
          </w:tcPr>
          <w:p>
            <w:pPr>
              <w:rPr>
                <w:ins w:id="7" w:author="svcMRProcess" w:date="2019-05-11T05:17:00Z"/>
              </w:rPr>
            </w:pPr>
          </w:p>
        </w:tc>
        <w:tc>
          <w:tcPr>
            <w:tcW w:w="2434" w:type="dxa"/>
            <w:vMerge/>
          </w:tcPr>
          <w:p>
            <w:pPr>
              <w:jc w:val="center"/>
              <w:rPr>
                <w:ins w:id="8" w:author="svcMRProcess" w:date="2019-05-11T05:17:00Z"/>
              </w:rPr>
            </w:pPr>
          </w:p>
        </w:tc>
        <w:tc>
          <w:tcPr>
            <w:tcW w:w="2434" w:type="dxa"/>
          </w:tcPr>
          <w:p>
            <w:pPr>
              <w:keepNext/>
              <w:rPr>
                <w:ins w:id="9" w:author="svcMRProcess" w:date="2019-05-11T05:17:00Z"/>
                <w:b/>
                <w:sz w:val="22"/>
              </w:rPr>
            </w:pPr>
            <w:ins w:id="10" w:author="svcMRProcess" w:date="2019-05-11T05:17:00Z">
              <w:r>
                <w:rPr>
                  <w:b/>
                  <w:sz w:val="22"/>
                </w:rPr>
                <w:t>at 25</w:t>
              </w:r>
              <w:r>
                <w:rPr>
                  <w:b/>
                  <w:snapToGrid w:val="0"/>
                  <w:sz w:val="22"/>
                </w:rPr>
                <w:t xml:space="preserve"> July 2008</w:t>
              </w:r>
            </w:ins>
          </w:p>
        </w:tc>
      </w:tr>
    </w:tbl>
    <w:p>
      <w:pPr>
        <w:pStyle w:val="WA"/>
        <w:spacing w:before="120"/>
      </w:pPr>
      <w:r>
        <w:t>Western Australia</w:t>
      </w:r>
    </w:p>
    <w:p>
      <w:pPr>
        <w:pStyle w:val="NameofActReg"/>
      </w:pPr>
      <w:r>
        <w:t>Strata Titles Act 1985</w:t>
      </w:r>
    </w:p>
    <w:p>
      <w:pPr>
        <w:pStyle w:val="LongTitle"/>
        <w:rPr>
          <w:snapToGrid w:val="0"/>
        </w:rPr>
      </w:pPr>
      <w:r>
        <w:rPr>
          <w:snapToGrid w:val="0"/>
        </w:rPr>
        <w:t>A</w:t>
      </w:r>
      <w:bookmarkStart w:id="11" w:name="_GoBack"/>
      <w:bookmarkEnd w:id="1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del w:id="12" w:author="svcMRProcess" w:date="2019-05-11T05:17:00Z">
        <w:r>
          <w:rPr>
            <w:snapToGrid w:val="0"/>
          </w:rPr>
          <w:delText xml:space="preserve"> </w:delText>
        </w:r>
      </w:del>
    </w:p>
    <w:p>
      <w:pPr>
        <w:pStyle w:val="Footnotelongtitle"/>
      </w:pPr>
      <w:r>
        <w:tab/>
        <w:t>[Long title amended by No. 58 of 1995 s. 4.]</w:t>
      </w:r>
      <w:del w:id="13" w:author="svcMRProcess" w:date="2019-05-11T05:17:00Z">
        <w:r>
          <w:delText xml:space="preserve"> </w:delText>
        </w:r>
      </w:del>
    </w:p>
    <w:p>
      <w:pPr>
        <w:pStyle w:val="Heading2"/>
      </w:pPr>
      <w:bookmarkStart w:id="14" w:name="_Toc56322865"/>
      <w:bookmarkStart w:id="15" w:name="_Toc88890767"/>
      <w:bookmarkStart w:id="16" w:name="_Toc89575666"/>
      <w:bookmarkStart w:id="17" w:name="_Toc92787434"/>
      <w:bookmarkStart w:id="18" w:name="_Toc93810270"/>
      <w:bookmarkStart w:id="19" w:name="_Toc96924133"/>
      <w:bookmarkStart w:id="20" w:name="_Toc98311216"/>
      <w:bookmarkStart w:id="21" w:name="_Toc100462877"/>
      <w:bookmarkStart w:id="22" w:name="_Toc103412797"/>
      <w:bookmarkStart w:id="23" w:name="_Toc103479619"/>
      <w:bookmarkStart w:id="24" w:name="_Toc103481140"/>
      <w:bookmarkStart w:id="25" w:name="_Toc106511748"/>
      <w:bookmarkStart w:id="26" w:name="_Toc122836823"/>
      <w:bookmarkStart w:id="27" w:name="_Toc131416865"/>
      <w:bookmarkStart w:id="28" w:name="_Toc151810223"/>
      <w:bookmarkStart w:id="29" w:name="_Toc155667511"/>
      <w:bookmarkStart w:id="30" w:name="_Toc155668111"/>
      <w:bookmarkStart w:id="31" w:name="_Toc196195413"/>
      <w:bookmarkStart w:id="32" w:name="_Toc196735579"/>
      <w:bookmarkStart w:id="33" w:name="_Toc199813937"/>
      <w:bookmarkStart w:id="34" w:name="_Toc202240078"/>
      <w:bookmarkStart w:id="35" w:name="_Toc202773770"/>
      <w:bookmarkStart w:id="36" w:name="_Toc202840402"/>
      <w:bookmarkStart w:id="37" w:name="_Toc204498709"/>
      <w:bookmarkStart w:id="38" w:name="_Toc204499042"/>
      <w:bookmarkStart w:id="39" w:name="_Toc204579619"/>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del w:id="40" w:author="svcMRProcess" w:date="2019-05-11T05:17:00Z">
        <w:r>
          <w:rPr>
            <w:rStyle w:val="CharPartText"/>
          </w:rPr>
          <w:delText xml:space="preserve"> </w:delText>
        </w:r>
      </w:del>
    </w:p>
    <w:p>
      <w:pPr>
        <w:pStyle w:val="Heading5"/>
        <w:rPr>
          <w:snapToGrid w:val="0"/>
        </w:rPr>
      </w:pPr>
      <w:bookmarkStart w:id="41" w:name="_Toc517767075"/>
      <w:bookmarkStart w:id="42" w:name="_Toc52095941"/>
      <w:bookmarkStart w:id="43" w:name="_Toc131416866"/>
      <w:bookmarkStart w:id="44" w:name="_Toc204579620"/>
      <w:bookmarkStart w:id="45" w:name="_Toc202240079"/>
      <w:r>
        <w:rPr>
          <w:rStyle w:val="CharSectno"/>
        </w:rPr>
        <w:t>1</w:t>
      </w:r>
      <w:r>
        <w:rPr>
          <w:snapToGrid w:val="0"/>
        </w:rPr>
        <w:t>.</w:t>
      </w:r>
      <w:r>
        <w:rPr>
          <w:snapToGrid w:val="0"/>
        </w:rPr>
        <w:tab/>
        <w:t>Short title</w:t>
      </w:r>
      <w:bookmarkEnd w:id="41"/>
      <w:bookmarkEnd w:id="42"/>
      <w:bookmarkEnd w:id="43"/>
      <w:bookmarkEnd w:id="44"/>
      <w:bookmarkEnd w:id="45"/>
      <w:del w:id="46" w:author="svcMRProcess" w:date="2019-05-11T05:17: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47" w:name="_Toc517767076"/>
      <w:bookmarkStart w:id="48" w:name="_Toc52095942"/>
      <w:bookmarkStart w:id="49" w:name="_Toc131416867"/>
      <w:bookmarkStart w:id="50" w:name="_Toc204579621"/>
      <w:bookmarkStart w:id="51" w:name="_Toc202240080"/>
      <w:r>
        <w:rPr>
          <w:rStyle w:val="CharSectno"/>
        </w:rPr>
        <w:t>2</w:t>
      </w:r>
      <w:r>
        <w:rPr>
          <w:snapToGrid w:val="0"/>
        </w:rPr>
        <w:t>.</w:t>
      </w:r>
      <w:r>
        <w:rPr>
          <w:snapToGrid w:val="0"/>
        </w:rPr>
        <w:tab/>
        <w:t>Commencement</w:t>
      </w:r>
      <w:bookmarkEnd w:id="47"/>
      <w:bookmarkEnd w:id="48"/>
      <w:bookmarkEnd w:id="49"/>
      <w:bookmarkEnd w:id="50"/>
      <w:bookmarkEnd w:id="51"/>
      <w:del w:id="52" w:author="svcMRProcess" w:date="2019-05-11T05:17: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17767077"/>
      <w:bookmarkStart w:id="54" w:name="_Toc52095943"/>
      <w:bookmarkStart w:id="55" w:name="_Toc131416868"/>
      <w:bookmarkStart w:id="56" w:name="_Toc202240081"/>
      <w:bookmarkStart w:id="57" w:name="_Toc204579622"/>
      <w:r>
        <w:rPr>
          <w:rStyle w:val="CharSectno"/>
        </w:rPr>
        <w:t>3</w:t>
      </w:r>
      <w:r>
        <w:rPr>
          <w:snapToGrid w:val="0"/>
        </w:rPr>
        <w:t>.</w:t>
      </w:r>
      <w:r>
        <w:rPr>
          <w:snapToGrid w:val="0"/>
        </w:rPr>
        <w:tab/>
      </w:r>
      <w:bookmarkEnd w:id="53"/>
      <w:bookmarkEnd w:id="54"/>
      <w:bookmarkEnd w:id="55"/>
      <w:del w:id="58" w:author="svcMRProcess" w:date="2019-05-11T05:17:00Z">
        <w:r>
          <w:rPr>
            <w:snapToGrid w:val="0"/>
          </w:rPr>
          <w:delText>Interpretation</w:delText>
        </w:r>
        <w:bookmarkEnd w:id="56"/>
        <w:r>
          <w:rPr>
            <w:snapToGrid w:val="0"/>
          </w:rPr>
          <w:delText xml:space="preserve"> </w:delText>
        </w:r>
      </w:del>
      <w:ins w:id="59" w:author="svcMRProcess" w:date="2019-05-11T05:17:00Z">
        <w:r>
          <w:rPr>
            <w:snapToGrid w:val="0"/>
          </w:rPr>
          <w:t>Terms used in this Act</w:t>
        </w:r>
      </w:ins>
      <w:bookmarkEnd w:id="57"/>
    </w:p>
    <w:p>
      <w:pPr>
        <w:pStyle w:val="Subsection"/>
        <w:rPr>
          <w:snapToGrid w:val="0"/>
        </w:rPr>
      </w:pPr>
      <w:r>
        <w:rPr>
          <w:snapToGrid w:val="0"/>
        </w:rPr>
        <w:tab/>
        <w:t>(1)</w:t>
      </w:r>
      <w:r>
        <w:rPr>
          <w:snapToGrid w:val="0"/>
        </w:rPr>
        <w:tab/>
        <w:t>In this Act unless the contrary intention appears —</w:t>
      </w:r>
      <w:del w:id="60" w:author="svcMRProcess" w:date="2019-05-11T05:17:00Z">
        <w:r>
          <w:rPr>
            <w:snapToGrid w:val="0"/>
          </w:rPr>
          <w:delText> </w:delText>
        </w:r>
      </w:del>
    </w:p>
    <w:p>
      <w:pPr>
        <w:pStyle w:val="Defstart"/>
      </w:pPr>
      <w:r>
        <w:rPr>
          <w:b/>
        </w:rPr>
        <w:tab/>
      </w:r>
      <w:del w:id="61" w:author="svcMRProcess" w:date="2019-05-11T05:17:00Z">
        <w:r>
          <w:rPr>
            <w:b/>
          </w:rPr>
          <w:delText>“</w:delText>
        </w:r>
      </w:del>
      <w:r>
        <w:rPr>
          <w:rStyle w:val="CharDefText"/>
        </w:rPr>
        <w:t>administrator</w:t>
      </w:r>
      <w:del w:id="62" w:author="svcMRProcess" w:date="2019-05-11T05:17:00Z">
        <w:r>
          <w:rPr>
            <w:b/>
          </w:rPr>
          <w:delText>”</w:delText>
        </w:r>
      </w:del>
      <w:r>
        <w:t xml:space="preserve"> means an administrator appointed by the State Administrative Tribunal under section 102;</w:t>
      </w:r>
    </w:p>
    <w:p>
      <w:pPr>
        <w:pStyle w:val="Defstart"/>
      </w:pPr>
      <w:r>
        <w:rPr>
          <w:b/>
        </w:rPr>
        <w:tab/>
      </w:r>
      <w:del w:id="63" w:author="svcMRProcess" w:date="2019-05-11T05:17:00Z">
        <w:r>
          <w:rPr>
            <w:b/>
          </w:rPr>
          <w:delText>“</w:delText>
        </w:r>
      </w:del>
      <w:r>
        <w:rPr>
          <w:rStyle w:val="CharDefText"/>
        </w:rPr>
        <w:t>Authority</w:t>
      </w:r>
      <w:del w:id="64" w:author="svcMRProcess" w:date="2019-05-11T05:17:00Z">
        <w:r>
          <w:rPr>
            <w:b/>
          </w:rPr>
          <w:delText>”</w:delText>
        </w:r>
      </w:del>
      <w:r>
        <w:t xml:space="preserve"> means the Western Australian Land Information Authority established by the </w:t>
      </w:r>
      <w:r>
        <w:rPr>
          <w:i/>
          <w:iCs/>
        </w:rPr>
        <w:t>Land Information Authority Act 2006</w:t>
      </w:r>
      <w:r>
        <w:t xml:space="preserve"> section 5;</w:t>
      </w:r>
    </w:p>
    <w:p>
      <w:pPr>
        <w:pStyle w:val="Defstart"/>
      </w:pPr>
      <w:r>
        <w:rPr>
          <w:b/>
        </w:rPr>
        <w:tab/>
      </w:r>
      <w:del w:id="65" w:author="svcMRProcess" w:date="2019-05-11T05:17:00Z">
        <w:r>
          <w:rPr>
            <w:b/>
          </w:rPr>
          <w:delText>“</w:delText>
        </w:r>
      </w:del>
      <w:r>
        <w:rPr>
          <w:rStyle w:val="CharDefText"/>
        </w:rPr>
        <w:t>building</w:t>
      </w:r>
      <w:del w:id="66" w:author="svcMRProcess" w:date="2019-05-11T05:17:00Z">
        <w:r>
          <w:rPr>
            <w:b/>
          </w:rPr>
          <w:delText>”</w:delText>
        </w:r>
      </w:del>
      <w:r>
        <w:t xml:space="preserve"> means a building or buildings shown on a strata plan;</w:t>
      </w:r>
    </w:p>
    <w:p>
      <w:pPr>
        <w:pStyle w:val="Defstart"/>
      </w:pPr>
      <w:r>
        <w:rPr>
          <w:b/>
        </w:rPr>
        <w:tab/>
      </w:r>
      <w:del w:id="67" w:author="svcMRProcess" w:date="2019-05-11T05:17:00Z">
        <w:r>
          <w:rPr>
            <w:b/>
          </w:rPr>
          <w:delText>“</w:delText>
        </w:r>
      </w:del>
      <w:r>
        <w:rPr>
          <w:rStyle w:val="CharDefText"/>
        </w:rPr>
        <w:t>Commission</w:t>
      </w:r>
      <w:del w:id="68" w:author="svcMRProcess" w:date="2019-05-11T05:17:00Z">
        <w:r>
          <w:rPr>
            <w:b/>
          </w:rPr>
          <w:delText>”</w:delText>
        </w:r>
      </w:del>
      <w:r>
        <w:t xml:space="preserve"> means Western Australian Planning Commission established under the </w:t>
      </w:r>
      <w:r>
        <w:rPr>
          <w:i/>
        </w:rPr>
        <w:t>Planning and Development Act 2005</w:t>
      </w:r>
      <w:r>
        <w:t>;</w:t>
      </w:r>
    </w:p>
    <w:p>
      <w:pPr>
        <w:pStyle w:val="Defstart"/>
        <w:keepNext/>
      </w:pPr>
      <w:r>
        <w:rPr>
          <w:b/>
        </w:rPr>
        <w:tab/>
      </w:r>
      <w:del w:id="69" w:author="svcMRProcess" w:date="2019-05-11T05:17:00Z">
        <w:r>
          <w:rPr>
            <w:b/>
          </w:rPr>
          <w:delText>“</w:delText>
        </w:r>
      </w:del>
      <w:r>
        <w:rPr>
          <w:rStyle w:val="CharDefText"/>
        </w:rPr>
        <w:t>common property</w:t>
      </w:r>
      <w:del w:id="70" w:author="svcMRProcess" w:date="2019-05-11T05:17:00Z">
        <w:r>
          <w:rPr>
            <w:b/>
          </w:rPr>
          <w:delText>”</w:delText>
        </w:r>
      </w:del>
      <w:r>
        <w:t xml:space="preserve"> means —</w:t>
      </w:r>
      <w:del w:id="71" w:author="svcMRProcess" w:date="2019-05-11T05:17:00Z">
        <w:r>
          <w:delText> </w:delText>
        </w:r>
      </w:del>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del w:id="72" w:author="svcMRProcess" w:date="2019-05-11T05:17:00Z">
        <w:r>
          <w:rPr>
            <w:b/>
          </w:rPr>
          <w:delText>“</w:delText>
        </w:r>
      </w:del>
      <w:r>
        <w:rPr>
          <w:rStyle w:val="CharDefText"/>
        </w:rPr>
        <w:t>council</w:t>
      </w:r>
      <w:del w:id="73" w:author="svcMRProcess" w:date="2019-05-11T05:17:00Z">
        <w:r>
          <w:rPr>
            <w:b/>
          </w:rPr>
          <w:delText>”</w:delText>
        </w:r>
      </w:del>
      <w:r>
        <w:t xml:space="preserve"> means the council of a strata company constituted or deemed to have been constituted under this Act;</w:t>
      </w:r>
    </w:p>
    <w:p>
      <w:pPr>
        <w:pStyle w:val="Defstart"/>
        <w:spacing w:before="60"/>
      </w:pPr>
      <w:r>
        <w:rPr>
          <w:b/>
        </w:rPr>
        <w:tab/>
      </w:r>
      <w:del w:id="74" w:author="svcMRProcess" w:date="2019-05-11T05:17:00Z">
        <w:r>
          <w:rPr>
            <w:b/>
          </w:rPr>
          <w:delText>“</w:delText>
        </w:r>
      </w:del>
      <w:r>
        <w:rPr>
          <w:rStyle w:val="CharDefText"/>
        </w:rPr>
        <w:t>floor</w:t>
      </w:r>
      <w:del w:id="75" w:author="svcMRProcess" w:date="2019-05-11T05:17:00Z">
        <w:r>
          <w:rPr>
            <w:b/>
          </w:rPr>
          <w:delText>”</w:delText>
        </w:r>
      </w:del>
      <w:r>
        <w:t xml:space="preserve"> includes a stairway or ramp;</w:t>
      </w:r>
    </w:p>
    <w:p>
      <w:pPr>
        <w:pStyle w:val="Defstart"/>
        <w:spacing w:before="60"/>
        <w:rPr>
          <w:spacing w:val="-4"/>
        </w:rPr>
      </w:pPr>
      <w:r>
        <w:rPr>
          <w:b/>
          <w:spacing w:val="-4"/>
        </w:rPr>
        <w:tab/>
      </w:r>
      <w:del w:id="76" w:author="svcMRProcess" w:date="2019-05-11T05:17:00Z">
        <w:r>
          <w:rPr>
            <w:b/>
            <w:spacing w:val="-4"/>
          </w:rPr>
          <w:delText>“</w:delText>
        </w:r>
      </w:del>
      <w:r>
        <w:rPr>
          <w:rStyle w:val="CharDefText"/>
          <w:spacing w:val="-4"/>
        </w:rPr>
        <w:t>floor area</w:t>
      </w:r>
      <w:del w:id="77" w:author="svcMRProcess" w:date="2019-05-11T05:17:00Z">
        <w:r>
          <w:rPr>
            <w:b/>
            <w:spacing w:val="-4"/>
          </w:rPr>
          <w:delText>”</w:delText>
        </w:r>
      </w:del>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del w:id="78" w:author="svcMRProcess" w:date="2019-05-11T05:17:00Z">
        <w:r>
          <w:rPr>
            <w:b/>
          </w:rPr>
          <w:delText>“</w:delText>
        </w:r>
      </w:del>
      <w:r>
        <w:rPr>
          <w:rStyle w:val="CharDefText"/>
        </w:rPr>
        <w:t>floor plan</w:t>
      </w:r>
      <w:del w:id="79" w:author="svcMRProcess" w:date="2019-05-11T05:17:00Z">
        <w:r>
          <w:rPr>
            <w:b/>
          </w:rPr>
          <w:delText>”</w:delText>
        </w:r>
      </w:del>
      <w:r>
        <w:t xml:space="preserve"> means a plan, consisting of one or more sheets, which —</w:t>
      </w:r>
      <w:del w:id="80" w:author="svcMRProcess" w:date="2019-05-11T05:17:00Z">
        <w:r>
          <w:delText> </w:delText>
        </w:r>
      </w:del>
    </w:p>
    <w:p>
      <w:pPr>
        <w:pStyle w:val="Defpara"/>
        <w:spacing w:before="60"/>
      </w:pPr>
      <w:r>
        <w:tab/>
        <w:t>(a)</w:t>
      </w:r>
      <w:r>
        <w:tab/>
        <w:t xml:space="preserve">defines by lines (in paragraph (c) referred to as </w:t>
      </w:r>
      <w:del w:id="81" w:author="svcMRProcess" w:date="2019-05-11T05:17:00Z">
        <w:r>
          <w:rPr>
            <w:b/>
          </w:rPr>
          <w:delText>“</w:delText>
        </w:r>
      </w:del>
      <w:r>
        <w:rPr>
          <w:rStyle w:val="CharDefText"/>
        </w:rPr>
        <w:t>base lines</w:t>
      </w:r>
      <w:del w:id="82" w:author="svcMRProcess" w:date="2019-05-11T05:17:00Z">
        <w:r>
          <w:rPr>
            <w:b/>
          </w:rPr>
          <w:delText>”</w:delText>
        </w:r>
        <w:r>
          <w:delText>)</w:delText>
        </w:r>
      </w:del>
      <w:ins w:id="83" w:author="svcMRProcess" w:date="2019-05-11T05:17:00Z">
        <w:r>
          <w:t>)</w:t>
        </w:r>
      </w:ins>
      <w:r>
        <w:t xml:space="preserve"> the base of each vertical boundary of every cubic space forming the whole of a proposed lot, or the whole of any part of a proposed lot, to which the plan relates;</w:t>
      </w:r>
    </w:p>
    <w:p>
      <w:pPr>
        <w:pStyle w:val="Defpara"/>
        <w:spacing w:before="60"/>
      </w:pPr>
      <w:r>
        <w:tab/>
        <w:t>(b)</w:t>
      </w:r>
      <w:r>
        <w:tab/>
        <w:t>shows —</w:t>
      </w:r>
      <w:del w:id="84" w:author="svcMRProcess" w:date="2019-05-11T05:17:00Z">
        <w:r>
          <w:delText> </w:delText>
        </w:r>
      </w:del>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del w:id="85" w:author="svcMRProcess" w:date="2019-05-11T05:17:00Z">
        <w:r>
          <w:delText> </w:delText>
        </w:r>
      </w:del>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del w:id="86" w:author="svcMRProcess" w:date="2019-05-11T05:17:00Z">
        <w:r>
          <w:rPr>
            <w:b/>
          </w:rPr>
          <w:delText>“</w:delText>
        </w:r>
      </w:del>
      <w:r>
        <w:rPr>
          <w:rStyle w:val="CharDefText"/>
        </w:rPr>
        <w:t>land</w:t>
      </w:r>
      <w:del w:id="87" w:author="svcMRProcess" w:date="2019-05-11T05:17:00Z">
        <w:r>
          <w:rPr>
            <w:b/>
          </w:rPr>
          <w:delText>”</w:delText>
        </w:r>
      </w:del>
      <w:r>
        <w:t xml:space="preserve"> means land that is under the operation of the </w:t>
      </w:r>
      <w:r>
        <w:rPr>
          <w:i/>
        </w:rPr>
        <w:t>Transfer of Land Act 1893</w:t>
      </w:r>
      <w:r>
        <w:t xml:space="preserve"> and held by the registered proprietor of the land in fee simple;</w:t>
      </w:r>
    </w:p>
    <w:p>
      <w:pPr>
        <w:pStyle w:val="Defstart"/>
      </w:pPr>
      <w:r>
        <w:rPr>
          <w:b/>
        </w:rPr>
        <w:tab/>
      </w:r>
      <w:del w:id="88" w:author="svcMRProcess" w:date="2019-05-11T05:17:00Z">
        <w:r>
          <w:rPr>
            <w:b/>
          </w:rPr>
          <w:delText>“</w:delText>
        </w:r>
      </w:del>
      <w:r>
        <w:rPr>
          <w:rStyle w:val="CharDefText"/>
        </w:rPr>
        <w:t>licensed surveyor</w:t>
      </w:r>
      <w:del w:id="89" w:author="svcMRProcess" w:date="2019-05-11T05:17:00Z">
        <w:r>
          <w:rPr>
            <w:b/>
          </w:rPr>
          <w:delText>”</w:delText>
        </w:r>
      </w:del>
      <w:r>
        <w:t xml:space="preserve"> means a surveyor licensed under the </w:t>
      </w:r>
      <w:r>
        <w:rPr>
          <w:i/>
        </w:rPr>
        <w:t>Licensed Surveyors Act 1909</w:t>
      </w:r>
      <w:r>
        <w:t>;</w:t>
      </w:r>
    </w:p>
    <w:p>
      <w:pPr>
        <w:pStyle w:val="Defstart"/>
      </w:pPr>
      <w:r>
        <w:rPr>
          <w:b/>
        </w:rPr>
        <w:tab/>
      </w:r>
      <w:del w:id="90" w:author="svcMRProcess" w:date="2019-05-11T05:17:00Z">
        <w:r>
          <w:rPr>
            <w:b/>
          </w:rPr>
          <w:delText>“</w:delText>
        </w:r>
      </w:del>
      <w:r>
        <w:rPr>
          <w:rStyle w:val="CharDefText"/>
        </w:rPr>
        <w:t>licensed valuer</w:t>
      </w:r>
      <w:del w:id="91" w:author="svcMRProcess" w:date="2019-05-11T05:17:00Z">
        <w:r>
          <w:rPr>
            <w:b/>
          </w:rPr>
          <w:delText>”</w:delText>
        </w:r>
      </w:del>
      <w:r>
        <w:t xml:space="preserve"> means a licensed valuer licensed under the </w:t>
      </w:r>
      <w:r>
        <w:rPr>
          <w:i/>
        </w:rPr>
        <w:t>Land Valuers Licensing Act 1978</w:t>
      </w:r>
      <w:r>
        <w:t>;</w:t>
      </w:r>
    </w:p>
    <w:p>
      <w:pPr>
        <w:pStyle w:val="Defstart"/>
      </w:pPr>
      <w:r>
        <w:rPr>
          <w:b/>
        </w:rPr>
        <w:tab/>
      </w:r>
      <w:del w:id="92" w:author="svcMRProcess" w:date="2019-05-11T05:17:00Z">
        <w:r>
          <w:rPr>
            <w:b/>
          </w:rPr>
          <w:delText>“</w:delText>
        </w:r>
      </w:del>
      <w:r>
        <w:rPr>
          <w:rStyle w:val="CharDefText"/>
        </w:rPr>
        <w:t>local government</w:t>
      </w:r>
      <w:del w:id="93" w:author="svcMRProcess" w:date="2019-05-11T05:17:00Z">
        <w:r>
          <w:rPr>
            <w:b/>
          </w:rPr>
          <w:delText>”</w:delText>
        </w:r>
      </w:del>
      <w:r>
        <w:t xml:space="preserve"> means the local government of the district in which the parcel in question is situated;</w:t>
      </w:r>
    </w:p>
    <w:p>
      <w:pPr>
        <w:pStyle w:val="Defstart"/>
      </w:pPr>
      <w:r>
        <w:rPr>
          <w:b/>
        </w:rPr>
        <w:tab/>
      </w:r>
      <w:del w:id="94" w:author="svcMRProcess" w:date="2019-05-11T05:17:00Z">
        <w:r>
          <w:rPr>
            <w:b/>
          </w:rPr>
          <w:delText>“</w:delText>
        </w:r>
      </w:del>
      <w:r>
        <w:rPr>
          <w:rStyle w:val="CharDefText"/>
        </w:rPr>
        <w:t>location plan</w:t>
      </w:r>
      <w:del w:id="95" w:author="svcMRProcess" w:date="2019-05-11T05:17:00Z">
        <w:r>
          <w:rPr>
            <w:b/>
          </w:rPr>
          <w:delText>”</w:delText>
        </w:r>
        <w:r>
          <w:delText>,</w:delText>
        </w:r>
      </w:del>
      <w:ins w:id="96" w:author="svcMRProcess" w:date="2019-05-11T05:17:00Z">
        <w:r>
          <w:t>,</w:t>
        </w:r>
      </w:ins>
      <w:r>
        <w:t xml:space="preserve">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del w:id="97" w:author="svcMRProcess" w:date="2019-05-11T05:17:00Z">
        <w:r>
          <w:rPr>
            <w:b/>
          </w:rPr>
          <w:delText>“</w:delText>
        </w:r>
      </w:del>
      <w:r>
        <w:rPr>
          <w:rStyle w:val="CharDefText"/>
        </w:rPr>
        <w:t>lot</w:t>
      </w:r>
      <w:del w:id="98" w:author="svcMRProcess" w:date="2019-05-11T05:17:00Z">
        <w:r>
          <w:rPr>
            <w:b/>
          </w:rPr>
          <w:delText>”</w:delText>
        </w:r>
        <w:r>
          <w:delText>,</w:delText>
        </w:r>
      </w:del>
      <w:ins w:id="99" w:author="svcMRProcess" w:date="2019-05-11T05:17:00Z">
        <w:r>
          <w:t>,</w:t>
        </w:r>
      </w:ins>
      <w:r>
        <w:t xml:space="preserve">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del w:id="100" w:author="svcMRProcess" w:date="2019-05-11T05:17:00Z">
        <w:r>
          <w:delText> </w:delText>
        </w:r>
      </w:del>
    </w:p>
    <w:p>
      <w:pPr>
        <w:pStyle w:val="Defpara"/>
      </w:pPr>
      <w:r>
        <w:tab/>
        <w:t>(a)</w:t>
      </w:r>
      <w:r>
        <w:tab/>
        <w:t>the boundaries of the cubic space are fixed under section 3AB; or</w:t>
      </w:r>
    </w:p>
    <w:p>
      <w:pPr>
        <w:pStyle w:val="Defpara"/>
        <w:keepNext/>
      </w:pPr>
      <w:r>
        <w:tab/>
        <w:t>(b)</w:t>
      </w:r>
      <w:r>
        <w:tab/>
        <w:t>the boundaries are not so fixed and that structural cubic space —</w:t>
      </w:r>
      <w:del w:id="101" w:author="svcMRProcess" w:date="2019-05-11T05:17:00Z">
        <w:r>
          <w:delText> </w:delText>
        </w:r>
      </w:del>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del w:id="102" w:author="svcMRProcess" w:date="2019-05-11T05:17:00Z">
        <w:r>
          <w:rPr>
            <w:b/>
          </w:rPr>
          <w:delText>“</w:delText>
        </w:r>
      </w:del>
      <w:r>
        <w:rPr>
          <w:rStyle w:val="CharDefText"/>
        </w:rPr>
        <w:t>lot</w:t>
      </w:r>
      <w:del w:id="103" w:author="svcMRProcess" w:date="2019-05-11T05:17:00Z">
        <w:r>
          <w:rPr>
            <w:b/>
          </w:rPr>
          <w:delText>”</w:delText>
        </w:r>
        <w:r>
          <w:delText>,</w:delText>
        </w:r>
      </w:del>
      <w:ins w:id="104" w:author="svcMRProcess" w:date="2019-05-11T05:17:00Z">
        <w:r>
          <w:t>,</w:t>
        </w:r>
      </w:ins>
      <w:r>
        <w:t xml:space="preserve"> in relation to a survey</w:t>
      </w:r>
      <w:r>
        <w:noBreakHyphen/>
        <w:t>strata scheme, means land that is shown as a lot consisting of one or more parts on the plan for that scheme, but does not include —</w:t>
      </w:r>
      <w:del w:id="105" w:author="svcMRProcess" w:date="2019-05-11T05:17:00Z">
        <w:r>
          <w:delText> </w:delText>
        </w:r>
      </w:del>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del w:id="106" w:author="svcMRProcess" w:date="2019-05-11T05:17:00Z">
        <w:r>
          <w:rPr>
            <w:b/>
          </w:rPr>
          <w:delText>“</w:delText>
        </w:r>
      </w:del>
      <w:r>
        <w:rPr>
          <w:rStyle w:val="CharDefText"/>
        </w:rPr>
        <w:t>mortgage</w:t>
      </w:r>
      <w:del w:id="107" w:author="svcMRProcess" w:date="2019-05-11T05:17:00Z">
        <w:r>
          <w:rPr>
            <w:b/>
          </w:rPr>
          <w:delText>”</w:delText>
        </w:r>
      </w:del>
      <w:r>
        <w:t xml:space="preserve"> includes a charge for securing money or money’s worth;</w:t>
      </w:r>
    </w:p>
    <w:p>
      <w:pPr>
        <w:pStyle w:val="Defstart"/>
      </w:pPr>
      <w:r>
        <w:rPr>
          <w:b/>
        </w:rPr>
        <w:tab/>
      </w:r>
      <w:del w:id="108" w:author="svcMRProcess" w:date="2019-05-11T05:17:00Z">
        <w:r>
          <w:rPr>
            <w:b/>
          </w:rPr>
          <w:delText>“</w:delText>
        </w:r>
      </w:del>
      <w:r>
        <w:rPr>
          <w:rStyle w:val="CharDefText"/>
        </w:rPr>
        <w:t>occupier</w:t>
      </w:r>
      <w:del w:id="109" w:author="svcMRProcess" w:date="2019-05-11T05:17:00Z">
        <w:r>
          <w:rPr>
            <w:b/>
          </w:rPr>
          <w:delText>”</w:delText>
        </w:r>
      </w:del>
      <w:r>
        <w:t xml:space="preserve"> in relation to a lot, means a person in lawful occupation of that lot;</w:t>
      </w:r>
    </w:p>
    <w:p>
      <w:pPr>
        <w:pStyle w:val="Defstart"/>
      </w:pPr>
      <w:r>
        <w:tab/>
      </w:r>
      <w:del w:id="110" w:author="svcMRProcess" w:date="2019-05-11T05:17:00Z">
        <w:r>
          <w:rPr>
            <w:b/>
          </w:rPr>
          <w:delText>“</w:delText>
        </w:r>
      </w:del>
      <w:r>
        <w:rPr>
          <w:rStyle w:val="CharDefText"/>
        </w:rPr>
        <w:t>open space</w:t>
      </w:r>
      <w:del w:id="111" w:author="svcMRProcess" w:date="2019-05-11T05:17:00Z">
        <w:r>
          <w:rPr>
            <w:b/>
          </w:rPr>
          <w:delText>”</w:delText>
        </w:r>
      </w:del>
      <w:r>
        <w:t xml:space="preserve"> means the area of a lot that is not occupied by any building and is to be calculated in such manner as is prescribed;</w:t>
      </w:r>
    </w:p>
    <w:p>
      <w:pPr>
        <w:pStyle w:val="Defstart"/>
      </w:pPr>
      <w:r>
        <w:rPr>
          <w:b/>
        </w:rPr>
        <w:tab/>
      </w:r>
      <w:del w:id="112" w:author="svcMRProcess" w:date="2019-05-11T05:17:00Z">
        <w:r>
          <w:rPr>
            <w:b/>
          </w:rPr>
          <w:delText>“</w:delText>
        </w:r>
      </w:del>
      <w:r>
        <w:rPr>
          <w:rStyle w:val="CharDefText"/>
        </w:rPr>
        <w:t>original proprietor</w:t>
      </w:r>
      <w:del w:id="113" w:author="svcMRProcess" w:date="2019-05-11T05:17:00Z">
        <w:r>
          <w:rPr>
            <w:b/>
          </w:rPr>
          <w:delText>”</w:delText>
        </w:r>
      </w:del>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del w:id="114" w:author="svcMRProcess" w:date="2019-05-11T05:17:00Z">
        <w:r>
          <w:rPr>
            <w:b/>
          </w:rPr>
          <w:delText>“</w:delText>
        </w:r>
      </w:del>
      <w:r>
        <w:rPr>
          <w:rStyle w:val="CharDefText"/>
        </w:rPr>
        <w:t>parcel</w:t>
      </w:r>
      <w:del w:id="115" w:author="svcMRProcess" w:date="2019-05-11T05:17:00Z">
        <w:r>
          <w:rPr>
            <w:b/>
          </w:rPr>
          <w:delText>”</w:delText>
        </w:r>
      </w:del>
      <w:r>
        <w:t xml:space="preserve"> means the land comprised in a strata/survey</w:t>
      </w:r>
      <w:r>
        <w:noBreakHyphen/>
        <w:t>strata plan;</w:t>
      </w:r>
    </w:p>
    <w:p>
      <w:pPr>
        <w:pStyle w:val="Defstart"/>
      </w:pPr>
      <w:r>
        <w:rPr>
          <w:b/>
        </w:rPr>
        <w:tab/>
      </w:r>
      <w:del w:id="116" w:author="svcMRProcess" w:date="2019-05-11T05:17:00Z">
        <w:r>
          <w:rPr>
            <w:b/>
          </w:rPr>
          <w:delText>“</w:delText>
        </w:r>
      </w:del>
      <w:r>
        <w:rPr>
          <w:rStyle w:val="CharDefText"/>
        </w:rPr>
        <w:t>permitted boundary deviation</w:t>
      </w:r>
      <w:del w:id="117" w:author="svcMRProcess" w:date="2019-05-11T05:17:00Z">
        <w:r>
          <w:rPr>
            <w:b/>
          </w:rPr>
          <w:delText>”</w:delText>
        </w:r>
      </w:del>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del w:id="118" w:author="svcMRProcess" w:date="2019-05-11T05:17:00Z">
        <w:r>
          <w:rPr>
            <w:b/>
          </w:rPr>
          <w:delText>“</w:delText>
        </w:r>
      </w:del>
      <w:r>
        <w:rPr>
          <w:rStyle w:val="CharDefText"/>
        </w:rPr>
        <w:t>person concerned</w:t>
      </w:r>
      <w:del w:id="119" w:author="svcMRProcess" w:date="2019-05-11T05:17:00Z">
        <w:r>
          <w:rPr>
            <w:b/>
          </w:rPr>
          <w:delText>”</w:delText>
        </w:r>
      </w:del>
      <w:r>
        <w:t xml:space="preserve"> means —</w:t>
      </w:r>
      <w:del w:id="120" w:author="svcMRProcess" w:date="2019-05-11T05:17:00Z">
        <w:r>
          <w:delText> </w:delText>
        </w:r>
      </w:del>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del w:id="121" w:author="svcMRProcess" w:date="2019-05-11T05:17:00Z">
        <w:r>
          <w:rPr>
            <w:b/>
          </w:rPr>
          <w:delText>“</w:delText>
        </w:r>
      </w:del>
      <w:r>
        <w:rPr>
          <w:rStyle w:val="CharDefText"/>
        </w:rPr>
        <w:t>plot ratio</w:t>
      </w:r>
      <w:del w:id="122" w:author="svcMRProcess" w:date="2019-05-11T05:17:00Z">
        <w:r>
          <w:rPr>
            <w:b/>
          </w:rPr>
          <w:delText>”</w:delText>
        </w:r>
        <w:r>
          <w:delText>,</w:delText>
        </w:r>
      </w:del>
      <w:ins w:id="123" w:author="svcMRProcess" w:date="2019-05-11T05:17:00Z">
        <w:r>
          <w:t>,</w:t>
        </w:r>
      </w:ins>
      <w:r>
        <w:t xml:space="preserve">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del w:id="124" w:author="svcMRProcess" w:date="2019-05-11T05:17:00Z">
        <w:r>
          <w:rPr>
            <w:b/>
          </w:rPr>
          <w:delText>“</w:delText>
        </w:r>
      </w:del>
      <w:r>
        <w:rPr>
          <w:rStyle w:val="CharDefText"/>
        </w:rPr>
        <w:t>prescribed</w:t>
      </w:r>
      <w:del w:id="125" w:author="svcMRProcess" w:date="2019-05-11T05:17:00Z">
        <w:r>
          <w:rPr>
            <w:b/>
          </w:rPr>
          <w:delText>”</w:delText>
        </w:r>
      </w:del>
      <w:r>
        <w:t xml:space="preserve"> means prescribed by regulations;</w:t>
      </w:r>
    </w:p>
    <w:p>
      <w:pPr>
        <w:pStyle w:val="Defstart"/>
      </w:pPr>
      <w:r>
        <w:rPr>
          <w:b/>
        </w:rPr>
        <w:tab/>
      </w:r>
      <w:del w:id="126" w:author="svcMRProcess" w:date="2019-05-11T05:17:00Z">
        <w:r>
          <w:rPr>
            <w:b/>
          </w:rPr>
          <w:delText>“</w:delText>
        </w:r>
      </w:del>
      <w:r>
        <w:rPr>
          <w:rStyle w:val="CharDefText"/>
        </w:rPr>
        <w:t>proprietor</w:t>
      </w:r>
      <w:del w:id="127" w:author="svcMRProcess" w:date="2019-05-11T05:17:00Z">
        <w:r>
          <w:rPr>
            <w:b/>
          </w:rPr>
          <w:delText>”</w:delText>
        </w:r>
      </w:del>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del w:id="128" w:author="svcMRProcess" w:date="2019-05-11T05:17:00Z">
        <w:r>
          <w:rPr>
            <w:b/>
          </w:rPr>
          <w:delText>“</w:delText>
        </w:r>
      </w:del>
      <w:r>
        <w:rPr>
          <w:rStyle w:val="CharDefText"/>
        </w:rPr>
        <w:t>Register</w:t>
      </w:r>
      <w:del w:id="129" w:author="svcMRProcess" w:date="2019-05-11T05:17:00Z">
        <w:r>
          <w:rPr>
            <w:b/>
          </w:rPr>
          <w:delText>”</w:delText>
        </w:r>
      </w:del>
      <w:r>
        <w:t xml:space="preserve"> has the meaning given by the </w:t>
      </w:r>
      <w:r>
        <w:rPr>
          <w:i/>
        </w:rPr>
        <w:t>Transfer of Land Act 1893</w:t>
      </w:r>
      <w:r>
        <w:t>;</w:t>
      </w:r>
    </w:p>
    <w:p>
      <w:pPr>
        <w:pStyle w:val="Defstart"/>
      </w:pPr>
      <w:r>
        <w:rPr>
          <w:b/>
        </w:rPr>
        <w:tab/>
      </w:r>
      <w:del w:id="130" w:author="svcMRProcess" w:date="2019-05-11T05:17:00Z">
        <w:r>
          <w:rPr>
            <w:b/>
          </w:rPr>
          <w:delText>“</w:delText>
        </w:r>
      </w:del>
      <w:r>
        <w:rPr>
          <w:rStyle w:val="CharDefText"/>
        </w:rPr>
        <w:t>Registrar of Titles</w:t>
      </w:r>
      <w:del w:id="131" w:author="svcMRProcess" w:date="2019-05-11T05:17:00Z">
        <w:r>
          <w:rPr>
            <w:b/>
          </w:rPr>
          <w:delText>”</w:delText>
        </w:r>
      </w:del>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del w:id="132" w:author="svcMRProcess" w:date="2019-05-11T05:17:00Z">
        <w:r>
          <w:rPr>
            <w:b/>
          </w:rPr>
          <w:delText>“</w:delText>
        </w:r>
      </w:del>
      <w:r>
        <w:rPr>
          <w:rStyle w:val="CharDefText"/>
        </w:rPr>
        <w:t>resolution without dissent</w:t>
      </w:r>
      <w:del w:id="133" w:author="svcMRProcess" w:date="2019-05-11T05:17:00Z">
        <w:r>
          <w:rPr>
            <w:b/>
          </w:rPr>
          <w:delText>”</w:delText>
        </w:r>
      </w:del>
      <w:r>
        <w:t xml:space="preserve"> means a resolution that complies with sections 3AC and 3C and also has the meaning given by section 3CA;</w:t>
      </w:r>
    </w:p>
    <w:p>
      <w:pPr>
        <w:pStyle w:val="Defstart"/>
      </w:pPr>
      <w:r>
        <w:rPr>
          <w:b/>
        </w:rPr>
        <w:tab/>
      </w:r>
      <w:del w:id="134" w:author="svcMRProcess" w:date="2019-05-11T05:17:00Z">
        <w:r>
          <w:rPr>
            <w:b/>
          </w:rPr>
          <w:delText>“</w:delText>
        </w:r>
      </w:del>
      <w:r>
        <w:rPr>
          <w:rStyle w:val="CharDefText"/>
        </w:rPr>
        <w:t>re</w:t>
      </w:r>
      <w:r>
        <w:rPr>
          <w:rStyle w:val="CharDefText"/>
        </w:rPr>
        <w:noBreakHyphen/>
        <w:t>subdivision</w:t>
      </w:r>
      <w:del w:id="135" w:author="svcMRProcess" w:date="2019-05-11T05:17:00Z">
        <w:r>
          <w:rPr>
            <w:b/>
          </w:rPr>
          <w:delText>”</w:delText>
        </w:r>
      </w:del>
      <w:r>
        <w:t xml:space="preserve"> has the meaning given by subsection (5) and section 8(1);</w:t>
      </w:r>
    </w:p>
    <w:p>
      <w:pPr>
        <w:pStyle w:val="Defstart"/>
      </w:pPr>
      <w:r>
        <w:rPr>
          <w:b/>
        </w:rPr>
        <w:tab/>
      </w:r>
      <w:del w:id="136" w:author="svcMRProcess" w:date="2019-05-11T05:17:00Z">
        <w:r>
          <w:rPr>
            <w:b/>
          </w:rPr>
          <w:delText>“</w:delText>
        </w:r>
      </w:del>
      <w:r>
        <w:rPr>
          <w:rStyle w:val="CharDefText"/>
        </w:rPr>
        <w:t>scheme</w:t>
      </w:r>
      <w:del w:id="137" w:author="svcMRProcess" w:date="2019-05-11T05:17:00Z">
        <w:r>
          <w:rPr>
            <w:b/>
          </w:rPr>
          <w:delText>”</w:delText>
        </w:r>
      </w:del>
      <w:r>
        <w:t xml:space="preserve"> means a strata scheme or a survey</w:t>
      </w:r>
      <w:r>
        <w:noBreakHyphen/>
        <w:t>strata scheme;</w:t>
      </w:r>
    </w:p>
    <w:p>
      <w:pPr>
        <w:pStyle w:val="Defstart"/>
        <w:keepNext/>
      </w:pPr>
      <w:r>
        <w:rPr>
          <w:b/>
        </w:rPr>
        <w:tab/>
      </w:r>
      <w:del w:id="138" w:author="svcMRProcess" w:date="2019-05-11T05:17:00Z">
        <w:r>
          <w:rPr>
            <w:b/>
          </w:rPr>
          <w:delText>“</w:delText>
        </w:r>
      </w:del>
      <w:r>
        <w:rPr>
          <w:rStyle w:val="CharDefText"/>
        </w:rPr>
        <w:t>single tier strata scheme</w:t>
      </w:r>
      <w:del w:id="139" w:author="svcMRProcess" w:date="2019-05-11T05:17:00Z">
        <w:r>
          <w:rPr>
            <w:b/>
          </w:rPr>
          <w:delText>”</w:delText>
        </w:r>
      </w:del>
      <w:r>
        <w:t xml:space="preserve"> means a strata scheme —</w:t>
      </w:r>
      <w:del w:id="140" w:author="svcMRProcess" w:date="2019-05-11T05:17:00Z">
        <w:r>
          <w:delText> </w:delText>
        </w:r>
      </w:del>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del w:id="141" w:author="svcMRProcess" w:date="2019-05-11T05:17:00Z">
        <w:r>
          <w:rPr>
            <w:b/>
          </w:rPr>
          <w:delText>“</w:delText>
        </w:r>
      </w:del>
      <w:r>
        <w:rPr>
          <w:rStyle w:val="CharDefText"/>
        </w:rPr>
        <w:t>special resolution</w:t>
      </w:r>
      <w:del w:id="142" w:author="svcMRProcess" w:date="2019-05-11T05:17:00Z">
        <w:r>
          <w:rPr>
            <w:b/>
          </w:rPr>
          <w:delText>”</w:delText>
        </w:r>
      </w:del>
      <w:r>
        <w:t xml:space="preserve"> means a resolution that complies with sections 3B and 3C and also has the meaning given by section 3CA;</w:t>
      </w:r>
    </w:p>
    <w:p>
      <w:pPr>
        <w:pStyle w:val="Defstart"/>
      </w:pPr>
      <w:r>
        <w:rPr>
          <w:b/>
        </w:rPr>
        <w:tab/>
      </w:r>
      <w:del w:id="143" w:author="svcMRProcess" w:date="2019-05-11T05:17:00Z">
        <w:r>
          <w:rPr>
            <w:b/>
          </w:rPr>
          <w:delText>“</w:delText>
        </w:r>
      </w:del>
      <w:r>
        <w:rPr>
          <w:rStyle w:val="CharDefText"/>
        </w:rPr>
        <w:t>strata company</w:t>
      </w:r>
      <w:del w:id="144" w:author="svcMRProcess" w:date="2019-05-11T05:17:00Z">
        <w:r>
          <w:rPr>
            <w:b/>
          </w:rPr>
          <w:delText>”</w:delText>
        </w:r>
      </w:del>
      <w:r>
        <w:t xml:space="preserve"> means a body corporate constituted under section 32 whether for a strata scheme or a survey</w:t>
      </w:r>
      <w:r>
        <w:noBreakHyphen/>
        <w:t>strata scheme;</w:t>
      </w:r>
    </w:p>
    <w:p>
      <w:pPr>
        <w:pStyle w:val="Defstart"/>
      </w:pPr>
      <w:r>
        <w:rPr>
          <w:b/>
        </w:rPr>
        <w:tab/>
      </w:r>
      <w:del w:id="145" w:author="svcMRProcess" w:date="2019-05-11T05:17:00Z">
        <w:r>
          <w:rPr>
            <w:b/>
          </w:rPr>
          <w:delText>“</w:delText>
        </w:r>
      </w:del>
      <w:r>
        <w:rPr>
          <w:rStyle w:val="CharDefText"/>
        </w:rPr>
        <w:t>strata/survey</w:t>
      </w:r>
      <w:r>
        <w:rPr>
          <w:rStyle w:val="CharDefText"/>
        </w:rPr>
        <w:noBreakHyphen/>
        <w:t>strata plan</w:t>
      </w:r>
      <w:del w:id="146" w:author="svcMRProcess" w:date="2019-05-11T05:17:00Z">
        <w:r>
          <w:rPr>
            <w:b/>
          </w:rPr>
          <w:delText>”</w:delText>
        </w:r>
      </w:del>
      <w:r>
        <w:t xml:space="preserve"> means a strata plan or a survey</w:t>
      </w:r>
      <w:r>
        <w:noBreakHyphen/>
        <w:t>strata plan;</w:t>
      </w:r>
    </w:p>
    <w:p>
      <w:pPr>
        <w:pStyle w:val="Defstart"/>
      </w:pPr>
      <w:r>
        <w:rPr>
          <w:b/>
        </w:rPr>
        <w:tab/>
      </w:r>
      <w:del w:id="147" w:author="svcMRProcess" w:date="2019-05-11T05:17:00Z">
        <w:r>
          <w:rPr>
            <w:b/>
          </w:rPr>
          <w:delText>“</w:delText>
        </w:r>
      </w:del>
      <w:r>
        <w:rPr>
          <w:rStyle w:val="CharDefText"/>
        </w:rPr>
        <w:t>strata plan</w:t>
      </w:r>
      <w:del w:id="148" w:author="svcMRProcess" w:date="2019-05-11T05:17:00Z">
        <w:r>
          <w:rPr>
            <w:b/>
          </w:rPr>
          <w:delText>”</w:delText>
        </w:r>
      </w:del>
      <w:r>
        <w:t xml:space="preserve"> has the meaning given by section 4(1a);</w:t>
      </w:r>
    </w:p>
    <w:p>
      <w:pPr>
        <w:pStyle w:val="Defstart"/>
        <w:keepNext/>
      </w:pPr>
      <w:r>
        <w:rPr>
          <w:b/>
        </w:rPr>
        <w:tab/>
      </w:r>
      <w:del w:id="149" w:author="svcMRProcess" w:date="2019-05-11T05:17:00Z">
        <w:r>
          <w:rPr>
            <w:b/>
          </w:rPr>
          <w:delText>“</w:delText>
        </w:r>
      </w:del>
      <w:r>
        <w:rPr>
          <w:rStyle w:val="CharDefText"/>
        </w:rPr>
        <w:t>strata scheme</w:t>
      </w:r>
      <w:del w:id="150" w:author="svcMRProcess" w:date="2019-05-11T05:17:00Z">
        <w:r>
          <w:rPr>
            <w:b/>
          </w:rPr>
          <w:delText>”</w:delText>
        </w:r>
      </w:del>
      <w:r>
        <w:t xml:space="preserve"> means —</w:t>
      </w:r>
      <w:del w:id="151" w:author="svcMRProcess" w:date="2019-05-11T05:17:00Z">
        <w:r>
          <w:delText> </w:delText>
        </w:r>
      </w:del>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del w:id="152" w:author="svcMRProcess" w:date="2019-05-11T05:17:00Z">
        <w:r>
          <w:rPr>
            <w:b/>
          </w:rPr>
          <w:delText>“</w:delText>
        </w:r>
      </w:del>
      <w:r>
        <w:rPr>
          <w:rStyle w:val="CharDefText"/>
        </w:rPr>
        <w:t>structural cubic space</w:t>
      </w:r>
      <w:del w:id="153" w:author="svcMRProcess" w:date="2019-05-11T05:17:00Z">
        <w:r>
          <w:rPr>
            <w:b/>
          </w:rPr>
          <w:delText>”</w:delText>
        </w:r>
      </w:del>
      <w:r>
        <w:t xml:space="preserve"> means —</w:t>
      </w:r>
      <w:del w:id="154" w:author="svcMRProcess" w:date="2019-05-11T05:17:00Z">
        <w:r>
          <w:delText> </w:delText>
        </w:r>
      </w:del>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del w:id="155" w:author="svcMRProcess" w:date="2019-05-11T05:17:00Z">
        <w:r>
          <w:tab/>
        </w:r>
      </w:del>
      <w:r>
        <w:tab/>
        <w:t>but, except where section 3AB applies, does not include any pipes, wires, cables or ducts that are for the exclusive use or enjoyment of one lot;</w:t>
      </w:r>
    </w:p>
    <w:p>
      <w:pPr>
        <w:pStyle w:val="Defstart"/>
      </w:pPr>
      <w:r>
        <w:rPr>
          <w:b/>
        </w:rPr>
        <w:tab/>
      </w:r>
      <w:del w:id="156" w:author="svcMRProcess" w:date="2019-05-11T05:17:00Z">
        <w:r>
          <w:rPr>
            <w:b/>
          </w:rPr>
          <w:delText>“</w:delText>
        </w:r>
      </w:del>
      <w:r>
        <w:rPr>
          <w:rStyle w:val="CharDefText"/>
        </w:rPr>
        <w:t>survey</w:t>
      </w:r>
      <w:r>
        <w:rPr>
          <w:rStyle w:val="CharDefText"/>
        </w:rPr>
        <w:noBreakHyphen/>
        <w:t>strata plan</w:t>
      </w:r>
      <w:del w:id="157" w:author="svcMRProcess" w:date="2019-05-11T05:17:00Z">
        <w:r>
          <w:rPr>
            <w:b/>
          </w:rPr>
          <w:delText>”</w:delText>
        </w:r>
      </w:del>
      <w:r>
        <w:t xml:space="preserve"> has the meaning given by section 4(1b);</w:t>
      </w:r>
    </w:p>
    <w:p>
      <w:pPr>
        <w:pStyle w:val="Defstart"/>
        <w:keepNext/>
      </w:pPr>
      <w:r>
        <w:rPr>
          <w:b/>
        </w:rPr>
        <w:tab/>
      </w:r>
      <w:del w:id="158" w:author="svcMRProcess" w:date="2019-05-11T05:17:00Z">
        <w:r>
          <w:rPr>
            <w:b/>
          </w:rPr>
          <w:delText>“</w:delText>
        </w:r>
      </w:del>
      <w:r>
        <w:rPr>
          <w:rStyle w:val="CharDefText"/>
        </w:rPr>
        <w:t>survey</w:t>
      </w:r>
      <w:r>
        <w:rPr>
          <w:rStyle w:val="CharDefText"/>
        </w:rPr>
        <w:noBreakHyphen/>
        <w:t>strata scheme</w:t>
      </w:r>
      <w:del w:id="159" w:author="svcMRProcess" w:date="2019-05-11T05:17:00Z">
        <w:r>
          <w:rPr>
            <w:b/>
          </w:rPr>
          <w:delText>”</w:delText>
        </w:r>
      </w:del>
      <w:r>
        <w:t xml:space="preserve"> means —</w:t>
      </w:r>
      <w:del w:id="160" w:author="svcMRProcess" w:date="2019-05-11T05:17:00Z">
        <w:r>
          <w:delText> </w:delText>
        </w:r>
      </w:del>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del w:id="161" w:author="svcMRProcess" w:date="2019-05-11T05:17:00Z">
        <w:r>
          <w:rPr>
            <w:b/>
          </w:rPr>
          <w:delText>“</w:delText>
        </w:r>
      </w:del>
      <w:r>
        <w:rPr>
          <w:rStyle w:val="CharDefText"/>
        </w:rPr>
        <w:t>take</w:t>
      </w:r>
      <w:del w:id="162" w:author="svcMRProcess" w:date="2019-05-11T05:17:00Z">
        <w:r>
          <w:rPr>
            <w:b/>
            <w:snapToGrid/>
          </w:rPr>
          <w:delText>”</w:delText>
        </w:r>
        <w:r>
          <w:rPr>
            <w:snapToGrid/>
          </w:rPr>
          <w:delText xml:space="preserve">, </w:delText>
        </w:r>
        <w:r>
          <w:rPr>
            <w:b/>
            <w:snapToGrid/>
          </w:rPr>
          <w:delText>“</w:delText>
        </w:r>
      </w:del>
      <w:ins w:id="163" w:author="svcMRProcess" w:date="2019-05-11T05:17:00Z">
        <w:r>
          <w:rPr>
            <w:snapToGrid/>
          </w:rPr>
          <w:t xml:space="preserve">, </w:t>
        </w:r>
      </w:ins>
      <w:r>
        <w:rPr>
          <w:rStyle w:val="CharDefText"/>
        </w:rPr>
        <w:t>taken</w:t>
      </w:r>
      <w:del w:id="164" w:author="svcMRProcess" w:date="2019-05-11T05:17:00Z">
        <w:r>
          <w:rPr>
            <w:b/>
          </w:rPr>
          <w:delText>”</w:delText>
        </w:r>
      </w:del>
      <w:r>
        <w:t xml:space="preserve"> and </w:t>
      </w:r>
      <w:del w:id="165" w:author="svcMRProcess" w:date="2019-05-11T05:17:00Z">
        <w:r>
          <w:rPr>
            <w:b/>
          </w:rPr>
          <w:delText>“</w:delText>
        </w:r>
      </w:del>
      <w:r>
        <w:rPr>
          <w:rStyle w:val="CharDefText"/>
        </w:rPr>
        <w:t>taking</w:t>
      </w:r>
      <w:del w:id="166" w:author="svcMRProcess" w:date="2019-05-11T05:17:00Z">
        <w:r>
          <w:rPr>
            <w:b/>
          </w:rPr>
          <w:delText>”</w:delText>
        </w:r>
      </w:del>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del w:id="167" w:author="svcMRProcess" w:date="2019-05-11T05:17:00Z">
        <w:r>
          <w:rPr>
            <w:b/>
          </w:rPr>
          <w:delText>“</w:delText>
        </w:r>
      </w:del>
      <w:r>
        <w:rPr>
          <w:rStyle w:val="CharDefText"/>
        </w:rPr>
        <w:t>two</w:t>
      </w:r>
      <w:r>
        <w:rPr>
          <w:rStyle w:val="CharDefText"/>
        </w:rPr>
        <w:noBreakHyphen/>
        <w:t>lot scheme</w:t>
      </w:r>
      <w:del w:id="168" w:author="svcMRProcess" w:date="2019-05-11T05:17:00Z">
        <w:r>
          <w:rPr>
            <w:b/>
          </w:rPr>
          <w:delText>”</w:delText>
        </w:r>
      </w:del>
      <w:r>
        <w:t xml:space="preserve"> means —</w:t>
      </w:r>
      <w:del w:id="169" w:author="svcMRProcess" w:date="2019-05-11T05:17:00Z">
        <w:r>
          <w:delText> </w:delText>
        </w:r>
      </w:del>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del w:id="170" w:author="svcMRProcess" w:date="2019-05-11T05:17:00Z">
        <w:r>
          <w:rPr>
            <w:b/>
          </w:rPr>
          <w:delText>“</w:delText>
        </w:r>
      </w:del>
      <w:r>
        <w:rPr>
          <w:rStyle w:val="CharDefText"/>
        </w:rPr>
        <w:t>unanimous resolution</w:t>
      </w:r>
      <w:del w:id="171" w:author="svcMRProcess" w:date="2019-05-11T05:17:00Z">
        <w:r>
          <w:rPr>
            <w:b/>
          </w:rPr>
          <w:delText>”</w:delText>
        </w:r>
      </w:del>
      <w:r>
        <w:t xml:space="preserve"> means —</w:t>
      </w:r>
      <w:del w:id="172" w:author="svcMRProcess" w:date="2019-05-11T05:17:00Z">
        <w:r>
          <w:delText> </w:delText>
        </w:r>
      </w:del>
    </w:p>
    <w:p>
      <w:pPr>
        <w:pStyle w:val="Defpara"/>
        <w:keepNext/>
      </w:pPr>
      <w:r>
        <w:tab/>
        <w:t>(a)</w:t>
      </w:r>
      <w:r>
        <w:tab/>
        <w:t>a resolution that is passed unanimously at a duly convened general meeting of the strata company —</w:t>
      </w:r>
      <w:del w:id="173" w:author="svcMRProcess" w:date="2019-05-11T05:17:00Z">
        <w:r>
          <w:delText> </w:delText>
        </w:r>
      </w:del>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del w:id="174" w:author="svcMRProcess" w:date="2019-05-11T05:17:00Z">
        <w:r>
          <w:rPr>
            <w:b/>
          </w:rPr>
          <w:delText>“</w:delText>
        </w:r>
      </w:del>
      <w:r>
        <w:rPr>
          <w:rStyle w:val="CharDefText"/>
        </w:rPr>
        <w:t>unit entitlement</w:t>
      </w:r>
      <w:del w:id="175" w:author="svcMRProcess" w:date="2019-05-11T05:17:00Z">
        <w:r>
          <w:rPr>
            <w:b/>
          </w:rPr>
          <w:delText>”</w:delText>
        </w:r>
      </w:del>
      <w:r>
        <w:t xml:space="preserve"> in respect of a lot, means the unit entitlement of that lot shown on the schedule of unit entitlement registered with the Registrar of Titles;</w:t>
      </w:r>
    </w:p>
    <w:p>
      <w:pPr>
        <w:pStyle w:val="Defstart"/>
      </w:pPr>
      <w:r>
        <w:rPr>
          <w:b/>
        </w:rPr>
        <w:tab/>
      </w:r>
      <w:del w:id="176" w:author="svcMRProcess" w:date="2019-05-11T05:17:00Z">
        <w:r>
          <w:rPr>
            <w:b/>
          </w:rPr>
          <w:delText>“</w:delText>
        </w:r>
      </w:del>
      <w:r>
        <w:rPr>
          <w:rStyle w:val="CharDefText"/>
        </w:rPr>
        <w:t>wall</w:t>
      </w:r>
      <w:del w:id="177" w:author="svcMRProcess" w:date="2019-05-11T05:17:00Z">
        <w:r>
          <w:rPr>
            <w:b/>
          </w:rPr>
          <w:delText>”</w:delText>
        </w:r>
      </w:del>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del w:id="178" w:author="svcMRProcess" w:date="2019-05-11T05:17:00Z">
        <w:r>
          <w:rPr>
            <w:snapToGrid w:val="0"/>
          </w:rPr>
          <w:delText> </w:delText>
        </w:r>
      </w:del>
    </w:p>
    <w:p>
      <w:pPr>
        <w:pStyle w:val="Indenta"/>
        <w:keepNext/>
        <w:spacing w:before="60"/>
        <w:rPr>
          <w:snapToGrid w:val="0"/>
        </w:rPr>
      </w:pPr>
      <w:r>
        <w:rPr>
          <w:snapToGrid w:val="0"/>
        </w:rPr>
        <w:tab/>
        <w:t>(a)</w:t>
      </w:r>
      <w:r>
        <w:rPr>
          <w:snapToGrid w:val="0"/>
        </w:rPr>
        <w:tab/>
        <w:t>except as provided in paragraph (b) —</w:t>
      </w:r>
      <w:del w:id="179" w:author="svcMRProcess" w:date="2019-05-11T05:17:00Z">
        <w:r>
          <w:rPr>
            <w:snapToGrid w:val="0"/>
          </w:rPr>
          <w:delText> </w:delText>
        </w:r>
      </w:del>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del w:id="180" w:author="svcMRProcess" w:date="2019-05-11T05:17:00Z">
        <w:r>
          <w:rPr>
            <w:snapToGrid w:val="0"/>
          </w:rPr>
          <w:delText> </w:delText>
        </w:r>
      </w:del>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del w:id="181" w:author="svcMRProcess" w:date="2019-05-11T05:17:00Z">
        <w:r>
          <w:rPr>
            <w:snapToGrid w:val="0"/>
          </w:rPr>
          <w:delText> </w:delText>
        </w:r>
      </w:del>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del w:id="182" w:author="svcMRProcess" w:date="2019-05-11T05:17:00Z">
        <w:r>
          <w:rPr>
            <w:snapToGrid w:val="0"/>
          </w:rPr>
          <w:delText> </w:delText>
        </w:r>
      </w:del>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del w:id="183" w:author="svcMRProcess" w:date="2019-05-11T05:17:00Z">
        <w:r>
          <w:delText xml:space="preserve"> </w:delText>
        </w:r>
      </w:del>
    </w:p>
    <w:p>
      <w:pPr>
        <w:pStyle w:val="Heading5"/>
        <w:rPr>
          <w:snapToGrid w:val="0"/>
        </w:rPr>
      </w:pPr>
      <w:bookmarkStart w:id="184" w:name="_Toc517767078"/>
      <w:bookmarkStart w:id="185" w:name="_Toc52095944"/>
      <w:bookmarkStart w:id="186" w:name="_Toc131416869"/>
      <w:bookmarkStart w:id="187" w:name="_Toc204579623"/>
      <w:bookmarkStart w:id="188" w:name="_Toc202240082"/>
      <w:r>
        <w:rPr>
          <w:rStyle w:val="CharSectno"/>
        </w:rPr>
        <w:t>3A</w:t>
      </w:r>
      <w:r>
        <w:rPr>
          <w:snapToGrid w:val="0"/>
        </w:rPr>
        <w:t>.</w:t>
      </w:r>
      <w:r>
        <w:rPr>
          <w:snapToGrid w:val="0"/>
        </w:rPr>
        <w:tab/>
        <w:t>Single tier strata schemes to which section 3AB applies</w:t>
      </w:r>
      <w:bookmarkEnd w:id="184"/>
      <w:bookmarkEnd w:id="185"/>
      <w:bookmarkEnd w:id="186"/>
      <w:bookmarkEnd w:id="187"/>
      <w:bookmarkEnd w:id="188"/>
      <w:del w:id="189" w:author="svcMRProcess" w:date="2019-05-11T05:17:00Z">
        <w:r>
          <w:rPr>
            <w:snapToGrid w:val="0"/>
          </w:rPr>
          <w:delText xml:space="preserve"> </w:delText>
        </w:r>
      </w:del>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del w:id="190" w:author="svcMRProcess" w:date="2019-05-11T05:17:00Z">
        <w:r>
          <w:rPr>
            <w:snapToGrid w:val="0"/>
          </w:rPr>
          <w:delText> </w:delText>
        </w:r>
      </w:del>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w:t>
      </w:r>
      <w:del w:id="191" w:author="svcMRProcess" w:date="2019-05-11T05:17:00Z">
        <w:r>
          <w:rPr>
            <w:snapToGrid w:val="0"/>
          </w:rPr>
          <w:delText> </w:delText>
        </w:r>
      </w:del>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del w:id="192" w:author="svcMRProcess" w:date="2019-05-11T05:17:00Z">
        <w:r>
          <w:rPr>
            <w:snapToGrid w:val="0"/>
          </w:rPr>
          <w:delText xml:space="preserve"> </w:delText>
        </w:r>
      </w:del>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w:t>
      </w:r>
      <w:del w:id="193" w:author="svcMRProcess" w:date="2019-05-11T05:17:00Z">
        <w:r>
          <w:rPr>
            <w:snapToGrid w:val="0"/>
          </w:rPr>
          <w:delText> </w:delText>
        </w:r>
      </w:del>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for a scheme the strata plan for which is registered on or after 1 January 1998, except where the boundaries are —</w:t>
      </w:r>
      <w:del w:id="194" w:author="svcMRProcess" w:date="2019-05-11T05:17:00Z">
        <w:r>
          <w:rPr>
            <w:snapToGrid w:val="0"/>
          </w:rPr>
          <w:delText xml:space="preserve"> </w:delText>
        </w:r>
      </w:del>
    </w:p>
    <w:p>
      <w:pPr>
        <w:pStyle w:val="Indenti"/>
        <w:rPr>
          <w:snapToGrid w:val="0"/>
        </w:rPr>
      </w:pPr>
      <w:r>
        <w:rPr>
          <w:snapToGrid w:val="0"/>
        </w:rPr>
        <w:tab/>
        <w:t>(i)</w:t>
      </w:r>
      <w:r>
        <w:rPr>
          <w:snapToGrid w:val="0"/>
        </w:rPr>
        <w:tab/>
        <w:t>stated on the plan to be those provided for by section 3(2)(a); or</w:t>
      </w:r>
      <w:del w:id="195" w:author="svcMRProcess" w:date="2019-05-11T05:17:00Z">
        <w:r>
          <w:rPr>
            <w:snapToGrid w:val="0"/>
          </w:rPr>
          <w:delText xml:space="preserve"> </w:delText>
        </w:r>
      </w:del>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del w:id="196" w:author="svcMRProcess" w:date="2019-05-11T05:17:00Z">
        <w:r>
          <w:delText xml:space="preserve"> </w:delText>
        </w:r>
      </w:del>
    </w:p>
    <w:p>
      <w:pPr>
        <w:pStyle w:val="Heading5"/>
        <w:rPr>
          <w:snapToGrid w:val="0"/>
        </w:rPr>
      </w:pPr>
      <w:bookmarkStart w:id="197" w:name="_Toc517767079"/>
      <w:bookmarkStart w:id="198" w:name="_Toc52095945"/>
      <w:bookmarkStart w:id="199" w:name="_Toc131416870"/>
      <w:bookmarkStart w:id="200" w:name="_Toc204579624"/>
      <w:bookmarkStart w:id="201" w:name="_Toc202240083"/>
      <w:r>
        <w:rPr>
          <w:rStyle w:val="CharSectno"/>
        </w:rPr>
        <w:t>3AB</w:t>
      </w:r>
      <w:r>
        <w:rPr>
          <w:snapToGrid w:val="0"/>
        </w:rPr>
        <w:t>.</w:t>
      </w:r>
      <w:r>
        <w:rPr>
          <w:snapToGrid w:val="0"/>
        </w:rPr>
        <w:tab/>
        <w:t>Alternative boundaries for lots in single tier strata schemes</w:t>
      </w:r>
      <w:bookmarkEnd w:id="197"/>
      <w:bookmarkEnd w:id="198"/>
      <w:bookmarkEnd w:id="199"/>
      <w:bookmarkEnd w:id="200"/>
      <w:bookmarkEnd w:id="201"/>
      <w:del w:id="202" w:author="svcMRProcess" w:date="2019-05-11T05:17:00Z">
        <w:r>
          <w:rPr>
            <w:snapToGrid w:val="0"/>
          </w:rPr>
          <w:delText xml:space="preserve"> </w:delText>
        </w:r>
      </w:del>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del w:id="203" w:author="svcMRProcess" w:date="2019-05-11T05:17:00Z">
        <w:r>
          <w:rPr>
            <w:snapToGrid w:val="0"/>
          </w:rPr>
          <w:delText> </w:delText>
        </w:r>
      </w:del>
    </w:p>
    <w:p>
      <w:pPr>
        <w:pStyle w:val="Indenta"/>
        <w:outlineLvl w:val="0"/>
        <w:rPr>
          <w:snapToGrid w:val="0"/>
        </w:rPr>
      </w:pPr>
      <w:r>
        <w:rPr>
          <w:snapToGrid w:val="0"/>
        </w:rPr>
        <w:tab/>
        <w:t>(a)</w:t>
      </w:r>
      <w:r>
        <w:rPr>
          <w:snapToGrid w:val="0"/>
        </w:rPr>
        <w:tab/>
        <w:t>the external surfaces of the building occupying the area represented on that floor plan —</w:t>
      </w:r>
      <w:del w:id="204" w:author="svcMRProcess" w:date="2019-05-11T05:17:00Z">
        <w:r>
          <w:rPr>
            <w:snapToGrid w:val="0"/>
          </w:rPr>
          <w:delText> </w:delText>
        </w:r>
      </w:del>
    </w:p>
    <w:p>
      <w:pPr>
        <w:pStyle w:val="Indenti"/>
        <w:rPr>
          <w:snapToGrid w:val="0"/>
        </w:rPr>
      </w:pPr>
      <w:r>
        <w:rPr>
          <w:snapToGrid w:val="0"/>
        </w:rPr>
        <w:tab/>
        <w:t>(i)</w:t>
      </w:r>
      <w:r>
        <w:rPr>
          <w:snapToGrid w:val="0"/>
        </w:rPr>
        <w:tab/>
        <w:t>including any thing that —</w:t>
      </w:r>
      <w:del w:id="205" w:author="svcMRProcess" w:date="2019-05-11T05:17:00Z">
        <w:r>
          <w:rPr>
            <w:snapToGrid w:val="0"/>
          </w:rPr>
          <w:delText> </w:delText>
        </w:r>
      </w:del>
    </w:p>
    <w:p>
      <w:pPr>
        <w:pStyle w:val="IndentI0"/>
        <w:rPr>
          <w:snapToGrid w:val="0"/>
        </w:rPr>
      </w:pPr>
      <w:r>
        <w:rPr>
          <w:snapToGrid w:val="0"/>
        </w:rPr>
        <w:tab/>
        <w:t>(I)</w:t>
      </w:r>
      <w:r>
        <w:rPr>
          <w:snapToGrid w:val="0"/>
        </w:rPr>
        <w:tab/>
        <w:t>is attached to and projects from the building; and</w:t>
      </w:r>
      <w:del w:id="206" w:author="svcMRProcess" w:date="2019-05-11T05:17:00Z">
        <w:r>
          <w:rPr>
            <w:snapToGrid w:val="0"/>
          </w:rPr>
          <w:delText xml:space="preserve"> </w:delText>
        </w:r>
      </w:del>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w:t>
      </w:r>
      <w:del w:id="207" w:author="svcMRProcess" w:date="2019-05-11T05:17:00Z">
        <w:r>
          <w:rPr>
            <w:snapToGrid w:val="0"/>
          </w:rPr>
          <w:delText> </w:delText>
        </w:r>
      </w:del>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del w:id="208" w:author="svcMRProcess" w:date="2019-05-11T05:17:00Z">
        <w:r>
          <w:rPr>
            <w:snapToGrid w:val="0"/>
          </w:rPr>
          <w:delText> </w:delText>
        </w:r>
      </w:del>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del w:id="209" w:author="svcMRProcess" w:date="2019-05-11T05:17:00Z">
        <w:r>
          <w:rPr>
            <w:snapToGrid w:val="0"/>
          </w:rPr>
          <w:delText> </w:delText>
        </w:r>
      </w:del>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del w:id="210" w:author="svcMRProcess" w:date="2019-05-11T05:17:00Z">
        <w:r>
          <w:delText xml:space="preserve"> </w:delText>
        </w:r>
      </w:del>
    </w:p>
    <w:p>
      <w:pPr>
        <w:pStyle w:val="Heading5"/>
        <w:rPr>
          <w:snapToGrid w:val="0"/>
        </w:rPr>
      </w:pPr>
      <w:bookmarkStart w:id="211" w:name="_Toc517767080"/>
      <w:bookmarkStart w:id="212" w:name="_Toc52095946"/>
      <w:bookmarkStart w:id="213" w:name="_Toc131416871"/>
      <w:bookmarkStart w:id="214" w:name="_Toc204579625"/>
      <w:bookmarkStart w:id="215" w:name="_Toc202240084"/>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211"/>
      <w:bookmarkEnd w:id="212"/>
      <w:bookmarkEnd w:id="213"/>
      <w:bookmarkEnd w:id="214"/>
      <w:bookmarkEnd w:id="215"/>
      <w:del w:id="216" w:author="svcMRProcess" w:date="2019-05-11T05:17:00Z">
        <w:r>
          <w:rPr>
            <w:snapToGrid w:val="0"/>
          </w:rPr>
          <w:delText xml:space="preserve"> </w:delText>
        </w:r>
      </w:del>
    </w:p>
    <w:p>
      <w:pPr>
        <w:pStyle w:val="Subsection"/>
        <w:outlineLvl w:val="0"/>
      </w:pPr>
      <w:r>
        <w:tab/>
        <w:t>(1)</w:t>
      </w:r>
      <w:r>
        <w:tab/>
        <w:t>For the purposes of this Act a resolution without dissent is a resolution —</w:t>
      </w:r>
      <w:del w:id="217" w:author="svcMRProcess" w:date="2019-05-11T05:17:00Z">
        <w:r>
          <w:delText> </w:delText>
        </w:r>
      </w:del>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del w:id="218" w:author="svcMRProcess" w:date="2019-05-11T05:17:00Z">
        <w:r>
          <w:rPr>
            <w:snapToGrid w:val="0"/>
          </w:rPr>
          <w:delText> </w:delText>
        </w:r>
      </w:del>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w:t>
      </w:r>
      <w:del w:id="219" w:author="svcMRProcess" w:date="2019-05-11T05:17:00Z">
        <w:r>
          <w:delText> </w:delText>
        </w:r>
      </w:del>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w:t>
      </w:r>
      <w:del w:id="220" w:author="svcMRProcess" w:date="2019-05-11T05:17:00Z">
        <w:r>
          <w:delText> </w:delText>
        </w:r>
      </w:del>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del w:id="221" w:author="svcMRProcess" w:date="2019-05-11T05:17:00Z">
        <w:r>
          <w:delText xml:space="preserve"> </w:delText>
        </w:r>
      </w:del>
    </w:p>
    <w:p>
      <w:pPr>
        <w:pStyle w:val="Heading5"/>
        <w:rPr>
          <w:snapToGrid w:val="0"/>
        </w:rPr>
      </w:pPr>
      <w:bookmarkStart w:id="222" w:name="_Toc517767081"/>
      <w:bookmarkStart w:id="223" w:name="_Toc52095947"/>
      <w:bookmarkStart w:id="224" w:name="_Toc131416872"/>
      <w:bookmarkStart w:id="225" w:name="_Toc204579626"/>
      <w:bookmarkStart w:id="226" w:name="_Toc202240085"/>
      <w:r>
        <w:rPr>
          <w:rStyle w:val="CharSectno"/>
        </w:rPr>
        <w:t>3B</w:t>
      </w:r>
      <w:r>
        <w:rPr>
          <w:snapToGrid w:val="0"/>
        </w:rPr>
        <w:t>.</w:t>
      </w:r>
      <w:r>
        <w:rPr>
          <w:snapToGrid w:val="0"/>
        </w:rPr>
        <w:tab/>
        <w:t>Special resolution of a strata company</w:t>
      </w:r>
      <w:bookmarkEnd w:id="222"/>
      <w:bookmarkEnd w:id="223"/>
      <w:bookmarkEnd w:id="224"/>
      <w:bookmarkEnd w:id="225"/>
      <w:bookmarkEnd w:id="226"/>
      <w:del w:id="227" w:author="svcMRProcess" w:date="2019-05-11T05:17:00Z">
        <w:r>
          <w:rPr>
            <w:snapToGrid w:val="0"/>
          </w:rPr>
          <w:delText xml:space="preserve"> </w:delText>
        </w:r>
      </w:del>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del w:id="228" w:author="svcMRProcess" w:date="2019-05-11T05:17:00Z">
        <w:r>
          <w:rPr>
            <w:snapToGrid w:val="0"/>
          </w:rPr>
          <w:delText> </w:delText>
        </w:r>
      </w:del>
    </w:p>
    <w:p>
      <w:pPr>
        <w:pStyle w:val="Indenta"/>
        <w:keepNext/>
        <w:rPr>
          <w:snapToGrid w:val="0"/>
        </w:rPr>
      </w:pPr>
      <w:r>
        <w:rPr>
          <w:snapToGrid w:val="0"/>
        </w:rPr>
        <w:tab/>
        <w:t>(a)</w:t>
      </w:r>
      <w:r>
        <w:rPr>
          <w:snapToGrid w:val="0"/>
        </w:rPr>
        <w:tab/>
        <w:t>it is supported by votes, within the meaning in subsections (4) and (5) —</w:t>
      </w:r>
      <w:del w:id="229" w:author="svcMRProcess" w:date="2019-05-11T05:17:00Z">
        <w:r>
          <w:rPr>
            <w:snapToGrid w:val="0"/>
          </w:rPr>
          <w:delText> </w:delText>
        </w:r>
      </w:del>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del w:id="230" w:author="svcMRProcess" w:date="2019-05-11T05:17:00Z">
        <w:r>
          <w:rPr>
            <w:snapToGrid w:val="0"/>
          </w:rPr>
          <w:delText> </w:delText>
        </w:r>
      </w:del>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del w:id="231" w:author="svcMRProcess" w:date="2019-05-11T05:17:00Z">
        <w:r>
          <w:rPr>
            <w:snapToGrid w:val="0"/>
          </w:rPr>
          <w:delText> </w:delText>
        </w:r>
      </w:del>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del w:id="232" w:author="svcMRProcess" w:date="2019-05-11T05:17:00Z">
        <w:r>
          <w:rPr>
            <w:snapToGrid w:val="0"/>
          </w:rPr>
          <w:delText> </w:delText>
        </w:r>
      </w:del>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del w:id="233" w:author="svcMRProcess" w:date="2019-05-11T05:17:00Z">
        <w:r>
          <w:rPr>
            <w:snapToGrid w:val="0"/>
          </w:rPr>
          <w:delText> </w:delText>
        </w:r>
      </w:del>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del w:id="234" w:author="svcMRProcess" w:date="2019-05-11T05:17:00Z">
        <w:r>
          <w:rPr>
            <w:snapToGrid w:val="0"/>
          </w:rPr>
          <w:delText> </w:delText>
        </w:r>
      </w:del>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del w:id="235" w:author="svcMRProcess" w:date="2019-05-11T05:17:00Z">
        <w:r>
          <w:rPr>
            <w:b/>
            <w:snapToGrid w:val="0"/>
          </w:rPr>
          <w:delText>“</w:delText>
        </w:r>
      </w:del>
      <w:r>
        <w:rPr>
          <w:rStyle w:val="CharDefText"/>
        </w:rPr>
        <w:t>lot</w:t>
      </w:r>
      <w:del w:id="236" w:author="svcMRProcess" w:date="2019-05-11T05:17:00Z">
        <w:r>
          <w:rPr>
            <w:b/>
            <w:snapToGrid w:val="0"/>
          </w:rPr>
          <w:delText>”</w:delText>
        </w:r>
      </w:del>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del w:id="237" w:author="svcMRProcess" w:date="2019-05-11T05:17:00Z">
        <w:r>
          <w:delText xml:space="preserve"> </w:delText>
        </w:r>
      </w:del>
    </w:p>
    <w:p>
      <w:pPr>
        <w:pStyle w:val="Heading5"/>
        <w:spacing w:before="180"/>
        <w:rPr>
          <w:snapToGrid w:val="0"/>
        </w:rPr>
      </w:pPr>
      <w:bookmarkStart w:id="238" w:name="_Toc517767082"/>
      <w:bookmarkStart w:id="239" w:name="_Toc52095948"/>
      <w:bookmarkStart w:id="240" w:name="_Toc131416873"/>
      <w:bookmarkStart w:id="241" w:name="_Toc204579627"/>
      <w:bookmarkStart w:id="242" w:name="_Toc202240086"/>
      <w:r>
        <w:rPr>
          <w:rStyle w:val="CharSectno"/>
        </w:rPr>
        <w:t>3C</w:t>
      </w:r>
      <w:r>
        <w:rPr>
          <w:snapToGrid w:val="0"/>
        </w:rPr>
        <w:t>.</w:t>
      </w:r>
      <w:r>
        <w:rPr>
          <w:snapToGrid w:val="0"/>
        </w:rPr>
        <w:tab/>
        <w:t>Supplementary provisions to sections 3AC and 3B</w:t>
      </w:r>
      <w:bookmarkEnd w:id="238"/>
      <w:bookmarkEnd w:id="239"/>
      <w:bookmarkEnd w:id="240"/>
      <w:bookmarkEnd w:id="241"/>
      <w:bookmarkEnd w:id="242"/>
      <w:del w:id="243" w:author="svcMRProcess" w:date="2019-05-11T05:17:00Z">
        <w:r>
          <w:rPr>
            <w:snapToGrid w:val="0"/>
          </w:rPr>
          <w:delText xml:space="preserve"> </w:delText>
        </w:r>
      </w:del>
    </w:p>
    <w:p>
      <w:pPr>
        <w:pStyle w:val="Subsection"/>
        <w:keepNext/>
        <w:spacing w:before="120"/>
        <w:rPr>
          <w:snapToGrid w:val="0"/>
        </w:rPr>
      </w:pPr>
      <w:r>
        <w:rPr>
          <w:snapToGrid w:val="0"/>
        </w:rPr>
        <w:tab/>
        <w:t>(1)</w:t>
      </w:r>
      <w:r>
        <w:rPr>
          <w:snapToGrid w:val="0"/>
        </w:rPr>
        <w:tab/>
        <w:t>For the purposes of sections 3AC and 3B —</w:t>
      </w:r>
      <w:del w:id="244" w:author="svcMRProcess" w:date="2019-05-11T05:17:00Z">
        <w:r>
          <w:rPr>
            <w:snapToGrid w:val="0"/>
          </w:rPr>
          <w:delText> </w:delText>
        </w:r>
      </w:del>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del w:id="245" w:author="svcMRProcess" w:date="2019-05-11T05:17:00Z">
        <w:r>
          <w:rPr>
            <w:snapToGrid w:val="0"/>
          </w:rPr>
          <w:delText> </w:delText>
        </w:r>
      </w:del>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del w:id="246" w:author="svcMRProcess" w:date="2019-05-11T05:17:00Z">
        <w:r>
          <w:delText xml:space="preserve"> </w:delText>
        </w:r>
      </w:del>
    </w:p>
    <w:p>
      <w:pPr>
        <w:pStyle w:val="Heading5"/>
        <w:rPr>
          <w:snapToGrid w:val="0"/>
        </w:rPr>
      </w:pPr>
      <w:bookmarkStart w:id="247" w:name="_Toc517767083"/>
      <w:bookmarkStart w:id="248" w:name="_Toc52095949"/>
      <w:bookmarkStart w:id="249" w:name="_Toc131416874"/>
      <w:bookmarkStart w:id="250" w:name="_Toc204579628"/>
      <w:bookmarkStart w:id="251" w:name="_Toc202240087"/>
      <w:r>
        <w:rPr>
          <w:rStyle w:val="CharSectno"/>
        </w:rPr>
        <w:t>3CA</w:t>
      </w:r>
      <w:r>
        <w:rPr>
          <w:snapToGrid w:val="0"/>
        </w:rPr>
        <w:t>.</w:t>
      </w:r>
      <w:r>
        <w:rPr>
          <w:snapToGrid w:val="0"/>
        </w:rPr>
        <w:tab/>
        <w:t>Certain resolutions deemed to be resolutions without dissent or special resolutions</w:t>
      </w:r>
      <w:bookmarkEnd w:id="247"/>
      <w:bookmarkEnd w:id="248"/>
      <w:bookmarkEnd w:id="249"/>
      <w:bookmarkEnd w:id="250"/>
      <w:bookmarkEnd w:id="251"/>
      <w:del w:id="252" w:author="svcMRProcess" w:date="2019-05-11T05:17:00Z">
        <w:r>
          <w:rPr>
            <w:snapToGrid w:val="0"/>
          </w:rPr>
          <w:delText xml:space="preserve"> </w:delText>
        </w:r>
      </w:del>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del w:id="253" w:author="svcMRProcess" w:date="2019-05-11T05:17:00Z">
        <w:r>
          <w:rPr>
            <w:snapToGrid w:val="0"/>
          </w:rPr>
          <w:delText> </w:delText>
        </w:r>
      </w:del>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del w:id="254" w:author="svcMRProcess" w:date="2019-05-11T05:17:00Z">
        <w:r>
          <w:rPr>
            <w:snapToGrid w:val="0"/>
          </w:rPr>
          <w:delText xml:space="preserve"> </w:delText>
        </w:r>
      </w:del>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del w:id="255" w:author="svcMRProcess" w:date="2019-05-11T05:17:00Z">
        <w:r>
          <w:rPr>
            <w:snapToGrid w:val="0"/>
          </w:rPr>
          <w:delText xml:space="preserve"> </w:delText>
        </w:r>
      </w:del>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del w:id="256" w:author="svcMRProcess" w:date="2019-05-11T05:17:00Z">
        <w:r>
          <w:rPr>
            <w:snapToGrid w:val="0"/>
          </w:rPr>
          <w:delText> </w:delText>
        </w:r>
      </w:del>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del w:id="257" w:author="svcMRProcess" w:date="2019-05-11T05:17:00Z">
        <w:r>
          <w:rPr>
            <w:snapToGrid w:val="0"/>
          </w:rPr>
          <w:delText xml:space="preserve"> </w:delText>
        </w:r>
      </w:del>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del w:id="258" w:author="svcMRProcess" w:date="2019-05-11T05:17:00Z">
        <w:r>
          <w:rPr>
            <w:snapToGrid w:val="0"/>
          </w:rPr>
          <w:delText xml:space="preserve"> </w:delText>
        </w:r>
      </w:del>
    </w:p>
    <w:p>
      <w:pPr>
        <w:pStyle w:val="Footnotesection"/>
      </w:pPr>
      <w:r>
        <w:tab/>
        <w:t>[Section 3CA inserted by No. 61 of 1996 s. 7.]</w:t>
      </w:r>
      <w:del w:id="259" w:author="svcMRProcess" w:date="2019-05-11T05:17:00Z">
        <w:r>
          <w:delText xml:space="preserve"> </w:delText>
        </w:r>
      </w:del>
    </w:p>
    <w:p>
      <w:pPr>
        <w:pStyle w:val="Heading5"/>
        <w:rPr>
          <w:snapToGrid w:val="0"/>
        </w:rPr>
      </w:pPr>
      <w:bookmarkStart w:id="260" w:name="_Toc517767084"/>
      <w:bookmarkStart w:id="261" w:name="_Toc52095950"/>
      <w:bookmarkStart w:id="262" w:name="_Toc131416875"/>
      <w:bookmarkStart w:id="263" w:name="_Toc204579629"/>
      <w:bookmarkStart w:id="264" w:name="_Toc202240088"/>
      <w:r>
        <w:rPr>
          <w:rStyle w:val="CharSectno"/>
        </w:rPr>
        <w:t>3D</w:t>
      </w:r>
      <w:r>
        <w:rPr>
          <w:snapToGrid w:val="0"/>
        </w:rPr>
        <w:t>.</w:t>
      </w:r>
      <w:r>
        <w:rPr>
          <w:snapToGrid w:val="0"/>
        </w:rPr>
        <w:tab/>
        <w:t>Unfinancial proprietors may vote in certain cases</w:t>
      </w:r>
      <w:bookmarkEnd w:id="260"/>
      <w:bookmarkEnd w:id="261"/>
      <w:bookmarkEnd w:id="262"/>
      <w:bookmarkEnd w:id="263"/>
      <w:bookmarkEnd w:id="264"/>
      <w:del w:id="265" w:author="svcMRProcess" w:date="2019-05-11T05:17:00Z">
        <w:r>
          <w:rPr>
            <w:snapToGrid w:val="0"/>
          </w:rPr>
          <w:delText xml:space="preserve"> </w:delText>
        </w:r>
      </w:del>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del w:id="266" w:author="svcMRProcess" w:date="2019-05-11T05:17:00Z">
        <w:r>
          <w:delText xml:space="preserve"> </w:delText>
        </w:r>
      </w:del>
    </w:p>
    <w:p>
      <w:pPr>
        <w:pStyle w:val="Heading2"/>
      </w:pPr>
      <w:bookmarkStart w:id="267" w:name="_Toc56322876"/>
      <w:bookmarkStart w:id="268" w:name="_Toc88890778"/>
      <w:bookmarkStart w:id="269" w:name="_Toc89575677"/>
      <w:bookmarkStart w:id="270" w:name="_Toc92787445"/>
      <w:bookmarkStart w:id="271" w:name="_Toc93810281"/>
      <w:bookmarkStart w:id="272" w:name="_Toc96924144"/>
      <w:bookmarkStart w:id="273" w:name="_Toc98311227"/>
      <w:bookmarkStart w:id="274" w:name="_Toc100462888"/>
      <w:bookmarkStart w:id="275" w:name="_Toc103412808"/>
      <w:bookmarkStart w:id="276" w:name="_Toc103479630"/>
      <w:bookmarkStart w:id="277" w:name="_Toc103481151"/>
      <w:bookmarkStart w:id="278" w:name="_Toc106511759"/>
      <w:bookmarkStart w:id="279" w:name="_Toc122836834"/>
      <w:bookmarkStart w:id="280" w:name="_Toc131416876"/>
      <w:bookmarkStart w:id="281" w:name="_Toc151810234"/>
      <w:bookmarkStart w:id="282" w:name="_Toc155667522"/>
      <w:bookmarkStart w:id="283" w:name="_Toc155668122"/>
      <w:bookmarkStart w:id="284" w:name="_Toc196195424"/>
      <w:bookmarkStart w:id="285" w:name="_Toc196735590"/>
      <w:bookmarkStart w:id="286" w:name="_Toc199813948"/>
      <w:bookmarkStart w:id="287" w:name="_Toc202240089"/>
      <w:bookmarkStart w:id="288" w:name="_Toc202773781"/>
      <w:bookmarkStart w:id="289" w:name="_Toc202840413"/>
      <w:bookmarkStart w:id="290" w:name="_Toc204498720"/>
      <w:bookmarkStart w:id="291" w:name="_Toc204499053"/>
      <w:bookmarkStart w:id="292" w:name="_Toc204579630"/>
      <w:r>
        <w:rPr>
          <w:rStyle w:val="CharPartNo"/>
        </w:rPr>
        <w:t>Part II</w:t>
      </w:r>
      <w:r>
        <w:t> — </w:t>
      </w:r>
      <w:r>
        <w:rPr>
          <w:rStyle w:val="CharPartText"/>
        </w:rPr>
        <w:t>Strata schemes and survey</w:t>
      </w:r>
      <w:r>
        <w:rPr>
          <w:rStyle w:val="CharPartText"/>
        </w:rPr>
        <w:noBreakHyphen/>
        <w:t>strata schemes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del w:id="293" w:author="svcMRProcess" w:date="2019-05-11T05:17:00Z">
        <w:r>
          <w:rPr>
            <w:rStyle w:val="CharPartText"/>
          </w:rPr>
          <w:delText xml:space="preserve"> </w:delText>
        </w:r>
      </w:del>
    </w:p>
    <w:p>
      <w:pPr>
        <w:pStyle w:val="Footnoteheading"/>
      </w:pPr>
      <w:r>
        <w:tab/>
        <w:t>[Heading inserted by No. 58 of 1995 s. 7.]</w:t>
      </w:r>
      <w:del w:id="294" w:author="svcMRProcess" w:date="2019-05-11T05:17:00Z">
        <w:r>
          <w:delText xml:space="preserve"> </w:delText>
        </w:r>
      </w:del>
    </w:p>
    <w:p>
      <w:pPr>
        <w:pStyle w:val="Heading3"/>
        <w:spacing w:before="180"/>
      </w:pPr>
      <w:bookmarkStart w:id="295" w:name="_Toc56322877"/>
      <w:bookmarkStart w:id="296" w:name="_Toc88890779"/>
      <w:bookmarkStart w:id="297" w:name="_Toc89575678"/>
      <w:bookmarkStart w:id="298" w:name="_Toc92787446"/>
      <w:bookmarkStart w:id="299" w:name="_Toc93810282"/>
      <w:bookmarkStart w:id="300" w:name="_Toc96924145"/>
      <w:bookmarkStart w:id="301" w:name="_Toc98311228"/>
      <w:bookmarkStart w:id="302" w:name="_Toc100462889"/>
      <w:bookmarkStart w:id="303" w:name="_Toc103412809"/>
      <w:bookmarkStart w:id="304" w:name="_Toc103479631"/>
      <w:bookmarkStart w:id="305" w:name="_Toc103481152"/>
      <w:bookmarkStart w:id="306" w:name="_Toc106511760"/>
      <w:bookmarkStart w:id="307" w:name="_Toc122836835"/>
      <w:bookmarkStart w:id="308" w:name="_Toc131416877"/>
      <w:bookmarkStart w:id="309" w:name="_Toc151810235"/>
      <w:bookmarkStart w:id="310" w:name="_Toc155667523"/>
      <w:bookmarkStart w:id="311" w:name="_Toc155668123"/>
      <w:bookmarkStart w:id="312" w:name="_Toc196195425"/>
      <w:bookmarkStart w:id="313" w:name="_Toc196735591"/>
      <w:bookmarkStart w:id="314" w:name="_Toc199813949"/>
      <w:bookmarkStart w:id="315" w:name="_Toc202240090"/>
      <w:bookmarkStart w:id="316" w:name="_Toc202773782"/>
      <w:bookmarkStart w:id="317" w:name="_Toc202840414"/>
      <w:bookmarkStart w:id="318" w:name="_Toc204498721"/>
      <w:bookmarkStart w:id="319" w:name="_Toc204499054"/>
      <w:bookmarkStart w:id="320" w:name="_Toc204579631"/>
      <w:r>
        <w:rPr>
          <w:rStyle w:val="CharDivNo"/>
        </w:rPr>
        <w:t>Division 1</w:t>
      </w:r>
      <w:r>
        <w:rPr>
          <w:snapToGrid w:val="0"/>
        </w:rPr>
        <w:t> — </w:t>
      </w:r>
      <w:r>
        <w:rPr>
          <w:rStyle w:val="CharDivText"/>
        </w:rPr>
        <w:t>Creation of lots and common property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del w:id="321" w:author="svcMRProcess" w:date="2019-05-11T05:17:00Z">
        <w:r>
          <w:rPr>
            <w:rStyle w:val="CharDivText"/>
          </w:rPr>
          <w:delText xml:space="preserve"> </w:delText>
        </w:r>
      </w:del>
    </w:p>
    <w:p>
      <w:pPr>
        <w:pStyle w:val="Heading5"/>
        <w:spacing w:before="180"/>
        <w:rPr>
          <w:snapToGrid w:val="0"/>
        </w:rPr>
      </w:pPr>
      <w:bookmarkStart w:id="322" w:name="_Toc517767085"/>
      <w:bookmarkStart w:id="323" w:name="_Toc52095951"/>
      <w:bookmarkStart w:id="324" w:name="_Toc131416878"/>
      <w:bookmarkStart w:id="325" w:name="_Toc204579632"/>
      <w:bookmarkStart w:id="326" w:name="_Toc202240091"/>
      <w:r>
        <w:rPr>
          <w:rStyle w:val="CharSectno"/>
        </w:rPr>
        <w:t>4</w:t>
      </w:r>
      <w:r>
        <w:rPr>
          <w:snapToGrid w:val="0"/>
        </w:rPr>
        <w:t>.</w:t>
      </w:r>
      <w:r>
        <w:rPr>
          <w:snapToGrid w:val="0"/>
        </w:rPr>
        <w:tab/>
        <w:t>Subdivision into lots and common property</w:t>
      </w:r>
      <w:bookmarkEnd w:id="322"/>
      <w:bookmarkEnd w:id="323"/>
      <w:bookmarkEnd w:id="324"/>
      <w:bookmarkEnd w:id="325"/>
      <w:bookmarkEnd w:id="326"/>
      <w:del w:id="327" w:author="svcMRProcess" w:date="2019-05-11T05:17:00Z">
        <w:r>
          <w:rPr>
            <w:snapToGrid w:val="0"/>
          </w:rPr>
          <w:delText xml:space="preserve"> </w:delText>
        </w:r>
      </w:del>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del w:id="328" w:author="svcMRProcess" w:date="2019-05-11T05:17:00Z">
        <w:r>
          <w:rPr>
            <w:snapToGrid w:val="0"/>
          </w:rPr>
          <w:delText> </w:delText>
        </w:r>
      </w:del>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del w:id="329" w:author="svcMRProcess" w:date="2019-05-11T05:17:00Z">
        <w:r>
          <w:rPr>
            <w:snapToGrid w:val="0"/>
          </w:rPr>
          <w:delText> </w:delText>
        </w:r>
      </w:del>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del w:id="330" w:author="svcMRProcess" w:date="2019-05-11T05:17:00Z">
        <w:r>
          <w:rPr>
            <w:snapToGrid w:val="0"/>
          </w:rPr>
          <w:delText xml:space="preserve"> </w:delText>
        </w:r>
      </w:del>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del w:id="331" w:author="svcMRProcess" w:date="2019-05-11T05:17:00Z">
        <w:r>
          <w:rPr>
            <w:snapToGrid w:val="0"/>
          </w:rPr>
          <w:delText> </w:delText>
        </w:r>
      </w:del>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del w:id="332" w:author="svcMRProcess" w:date="2019-05-11T05:17:00Z">
        <w:r>
          <w:delText xml:space="preserve"> </w:delText>
        </w:r>
      </w:del>
    </w:p>
    <w:p>
      <w:pPr>
        <w:pStyle w:val="Heading5"/>
        <w:rPr>
          <w:snapToGrid w:val="0"/>
        </w:rPr>
      </w:pPr>
      <w:bookmarkStart w:id="333" w:name="_Toc517767086"/>
      <w:bookmarkStart w:id="334" w:name="_Toc52095952"/>
      <w:bookmarkStart w:id="335" w:name="_Toc131416879"/>
      <w:bookmarkStart w:id="336" w:name="_Toc204579633"/>
      <w:bookmarkStart w:id="337" w:name="_Toc202240092"/>
      <w:r>
        <w:rPr>
          <w:rStyle w:val="CharSectno"/>
        </w:rPr>
        <w:t>5</w:t>
      </w:r>
      <w:r>
        <w:rPr>
          <w:snapToGrid w:val="0"/>
        </w:rPr>
        <w:t>.</w:t>
      </w:r>
      <w:r>
        <w:rPr>
          <w:snapToGrid w:val="0"/>
        </w:rPr>
        <w:tab/>
        <w:t>Strata plan: requirements</w:t>
      </w:r>
      <w:bookmarkEnd w:id="333"/>
      <w:bookmarkEnd w:id="334"/>
      <w:bookmarkEnd w:id="335"/>
      <w:bookmarkEnd w:id="336"/>
      <w:bookmarkEnd w:id="337"/>
    </w:p>
    <w:p>
      <w:pPr>
        <w:pStyle w:val="Subsection"/>
        <w:rPr>
          <w:snapToGrid w:val="0"/>
        </w:rPr>
      </w:pPr>
      <w:r>
        <w:rPr>
          <w:snapToGrid w:val="0"/>
        </w:rPr>
        <w:tab/>
        <w:t>(1)</w:t>
      </w:r>
      <w:r>
        <w:rPr>
          <w:snapToGrid w:val="0"/>
        </w:rPr>
        <w:tab/>
        <w:t>A strata plan shall —</w:t>
      </w:r>
      <w:del w:id="338" w:author="svcMRProcess" w:date="2019-05-11T05:17:00Z">
        <w:r>
          <w:rPr>
            <w:snapToGrid w:val="0"/>
          </w:rPr>
          <w:delText> </w:delText>
        </w:r>
      </w:del>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del w:id="339" w:author="svcMRProcess" w:date="2019-05-11T05:17:00Z">
        <w:r>
          <w:delText>)</w:delText>
        </w:r>
        <w:r>
          <w:noBreakHyphen/>
          <w:delText>(5</w:delText>
        </w:r>
      </w:del>
      <w:r>
        <w:t>)</w:t>
      </w:r>
      <w:r>
        <w:tab/>
        <w:t>repealed]</w:t>
      </w:r>
      <w:del w:id="340" w:author="svcMRProcess" w:date="2019-05-11T05:17:00Z">
        <w:r>
          <w:delText xml:space="preserve"> </w:delText>
        </w:r>
      </w:del>
    </w:p>
    <w:p>
      <w:pPr>
        <w:pStyle w:val="Footnotesection"/>
      </w:pPr>
      <w:r>
        <w:tab/>
        <w:t>[Section 5 amended by No. 84 of 1994 s. 46; No. 58 of 1995 s. 9; No. 61 of 1996 s. 9.]</w:t>
      </w:r>
      <w:del w:id="341" w:author="svcMRProcess" w:date="2019-05-11T05:17:00Z">
        <w:r>
          <w:delText xml:space="preserve"> </w:delText>
        </w:r>
      </w:del>
    </w:p>
    <w:p>
      <w:pPr>
        <w:pStyle w:val="Heading5"/>
        <w:rPr>
          <w:snapToGrid w:val="0"/>
        </w:rPr>
      </w:pPr>
      <w:bookmarkStart w:id="342" w:name="_Toc517767087"/>
      <w:bookmarkStart w:id="343" w:name="_Toc52095953"/>
      <w:bookmarkStart w:id="344" w:name="_Toc131416880"/>
      <w:bookmarkStart w:id="345" w:name="_Toc204579634"/>
      <w:bookmarkStart w:id="346" w:name="_Toc202240093"/>
      <w:r>
        <w:rPr>
          <w:rStyle w:val="CharSectno"/>
        </w:rPr>
        <w:t>5A</w:t>
      </w:r>
      <w:r>
        <w:rPr>
          <w:snapToGrid w:val="0"/>
        </w:rPr>
        <w:t>.</w:t>
      </w:r>
      <w:r>
        <w:rPr>
          <w:snapToGrid w:val="0"/>
        </w:rPr>
        <w:tab/>
        <w:t>Survey</w:t>
      </w:r>
      <w:r>
        <w:rPr>
          <w:snapToGrid w:val="0"/>
        </w:rPr>
        <w:noBreakHyphen/>
        <w:t>strata plan: requirements</w:t>
      </w:r>
      <w:bookmarkEnd w:id="342"/>
      <w:bookmarkEnd w:id="343"/>
      <w:bookmarkEnd w:id="344"/>
      <w:bookmarkEnd w:id="345"/>
      <w:bookmarkEnd w:id="346"/>
    </w:p>
    <w:p>
      <w:pPr>
        <w:pStyle w:val="Subsection"/>
        <w:keepNext/>
        <w:rPr>
          <w:snapToGrid w:val="0"/>
        </w:rPr>
      </w:pPr>
      <w:r>
        <w:rPr>
          <w:snapToGrid w:val="0"/>
        </w:rPr>
        <w:tab/>
      </w:r>
      <w:r>
        <w:rPr>
          <w:snapToGrid w:val="0"/>
        </w:rPr>
        <w:tab/>
        <w:t>A survey</w:t>
      </w:r>
      <w:r>
        <w:rPr>
          <w:snapToGrid w:val="0"/>
        </w:rPr>
        <w:noBreakHyphen/>
        <w:t>strata plan shall —</w:t>
      </w:r>
      <w:del w:id="347" w:author="svcMRProcess" w:date="2019-05-11T05:17:00Z">
        <w:r>
          <w:rPr>
            <w:snapToGrid w:val="0"/>
          </w:rPr>
          <w:delText> </w:delText>
        </w:r>
      </w:del>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del w:id="348" w:author="svcMRProcess" w:date="2019-05-11T05:17:00Z">
        <w:r>
          <w:delText xml:space="preserve"> </w:delText>
        </w:r>
      </w:del>
    </w:p>
    <w:p>
      <w:pPr>
        <w:pStyle w:val="Heading5"/>
        <w:rPr>
          <w:snapToGrid w:val="0"/>
        </w:rPr>
      </w:pPr>
      <w:bookmarkStart w:id="349" w:name="_Toc517767088"/>
      <w:bookmarkStart w:id="350" w:name="_Toc52095954"/>
      <w:bookmarkStart w:id="351" w:name="_Toc131416881"/>
      <w:bookmarkStart w:id="352" w:name="_Toc204579635"/>
      <w:bookmarkStart w:id="353" w:name="_Toc202240094"/>
      <w:r>
        <w:rPr>
          <w:rStyle w:val="CharSectno"/>
        </w:rPr>
        <w:t>5B</w:t>
      </w:r>
      <w:r>
        <w:rPr>
          <w:snapToGrid w:val="0"/>
        </w:rPr>
        <w:t>.</w:t>
      </w:r>
      <w:r>
        <w:rPr>
          <w:snapToGrid w:val="0"/>
        </w:rPr>
        <w:tab/>
        <w:t>Further provisions as to registration of plans</w:t>
      </w:r>
      <w:bookmarkEnd w:id="349"/>
      <w:bookmarkEnd w:id="350"/>
      <w:bookmarkEnd w:id="351"/>
      <w:bookmarkEnd w:id="352"/>
      <w:bookmarkEnd w:id="353"/>
      <w:del w:id="354" w:author="svcMRProcess" w:date="2019-05-11T05:17:00Z">
        <w:r>
          <w:rPr>
            <w:snapToGrid w:val="0"/>
          </w:rPr>
          <w:delText xml:space="preserve"> </w:delText>
        </w:r>
      </w:del>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del w:id="355" w:author="svcMRProcess" w:date="2019-05-11T05:17:00Z">
        <w:r>
          <w:rPr>
            <w:snapToGrid w:val="0"/>
          </w:rPr>
          <w:delText> </w:delText>
        </w:r>
      </w:del>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del w:id="356" w:author="svcMRProcess" w:date="2019-05-11T05:17:00Z">
        <w:r>
          <w:rPr>
            <w:snapToGrid w:val="0"/>
          </w:rPr>
          <w:delText> </w:delText>
        </w:r>
      </w:del>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del w:id="357" w:author="svcMRProcess" w:date="2019-05-11T05:17:00Z">
        <w:r>
          <w:delText xml:space="preserve"> </w:delText>
        </w:r>
      </w:del>
    </w:p>
    <w:p>
      <w:pPr>
        <w:pStyle w:val="Heading5"/>
        <w:keepNext w:val="0"/>
        <w:keepLines w:val="0"/>
        <w:rPr>
          <w:snapToGrid w:val="0"/>
        </w:rPr>
      </w:pPr>
      <w:bookmarkStart w:id="358" w:name="_Toc517767089"/>
      <w:bookmarkStart w:id="359" w:name="_Toc52095955"/>
      <w:bookmarkStart w:id="360" w:name="_Toc131416882"/>
      <w:bookmarkStart w:id="361" w:name="_Toc204579636"/>
      <w:bookmarkStart w:id="362" w:name="_Toc202240095"/>
      <w:r>
        <w:rPr>
          <w:rStyle w:val="CharSectno"/>
        </w:rPr>
        <w:t>5C</w:t>
      </w:r>
      <w:r>
        <w:rPr>
          <w:snapToGrid w:val="0"/>
        </w:rPr>
        <w:t>.</w:t>
      </w:r>
      <w:r>
        <w:rPr>
          <w:snapToGrid w:val="0"/>
        </w:rPr>
        <w:tab/>
        <w:t>Management statement setting out by</w:t>
      </w:r>
      <w:r>
        <w:rPr>
          <w:snapToGrid w:val="0"/>
        </w:rPr>
        <w:noBreakHyphen/>
        <w:t>laws may be registered</w:t>
      </w:r>
      <w:bookmarkEnd w:id="358"/>
      <w:bookmarkEnd w:id="359"/>
      <w:bookmarkEnd w:id="360"/>
      <w:bookmarkEnd w:id="361"/>
      <w:bookmarkEnd w:id="362"/>
      <w:del w:id="363" w:author="svcMRProcess" w:date="2019-05-11T05:17:00Z">
        <w:r>
          <w:rPr>
            <w:snapToGrid w:val="0"/>
          </w:rPr>
          <w:delText xml:space="preserve"> </w:delText>
        </w:r>
      </w:del>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del w:id="364" w:author="svcMRProcess" w:date="2019-05-11T05:17:00Z">
        <w:r>
          <w:rPr>
            <w:snapToGrid w:val="0"/>
          </w:rPr>
          <w:delText> </w:delText>
        </w:r>
      </w:del>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del w:id="365" w:author="svcMRProcess" w:date="2019-05-11T05:17:00Z">
        <w:r>
          <w:rPr>
            <w:snapToGrid w:val="0"/>
          </w:rPr>
          <w:delText> </w:delText>
        </w:r>
      </w:del>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del w:id="366" w:author="svcMRProcess" w:date="2019-05-11T05:17:00Z">
        <w:r>
          <w:rPr>
            <w:snapToGrid w:val="0"/>
          </w:rPr>
          <w:delText> </w:delText>
        </w:r>
      </w:del>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repealed]</w:t>
      </w:r>
      <w:del w:id="367" w:author="svcMRProcess" w:date="2019-05-11T05:17:00Z">
        <w:r>
          <w:delText xml:space="preserve"> </w:delText>
        </w:r>
      </w:del>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del w:id="368" w:author="svcMRProcess" w:date="2019-05-11T05:17:00Z">
        <w:r>
          <w:delText xml:space="preserve"> </w:delText>
        </w:r>
      </w:del>
    </w:p>
    <w:p>
      <w:pPr>
        <w:pStyle w:val="Heading5"/>
        <w:rPr>
          <w:snapToGrid w:val="0"/>
        </w:rPr>
      </w:pPr>
      <w:bookmarkStart w:id="369" w:name="_Toc517767090"/>
      <w:bookmarkStart w:id="370" w:name="_Toc52095956"/>
      <w:bookmarkStart w:id="371" w:name="_Toc131416883"/>
      <w:bookmarkStart w:id="372" w:name="_Toc204579637"/>
      <w:bookmarkStart w:id="373" w:name="_Toc202240096"/>
      <w:r>
        <w:rPr>
          <w:rStyle w:val="CharSectno"/>
        </w:rPr>
        <w:t>5D</w:t>
      </w:r>
      <w:r>
        <w:rPr>
          <w:snapToGrid w:val="0"/>
        </w:rPr>
        <w:t>.</w:t>
      </w:r>
      <w:r>
        <w:rPr>
          <w:snapToGrid w:val="0"/>
        </w:rPr>
        <w:tab/>
        <w:t>Creation of easements by notation on survey</w:t>
      </w:r>
      <w:r>
        <w:rPr>
          <w:snapToGrid w:val="0"/>
        </w:rPr>
        <w:noBreakHyphen/>
        <w:t>strata plans</w:t>
      </w:r>
      <w:bookmarkEnd w:id="369"/>
      <w:bookmarkEnd w:id="370"/>
      <w:bookmarkEnd w:id="371"/>
      <w:bookmarkEnd w:id="372"/>
      <w:bookmarkEnd w:id="373"/>
      <w:del w:id="374" w:author="svcMRProcess" w:date="2019-05-11T05:17:00Z">
        <w:r>
          <w:rPr>
            <w:snapToGrid w:val="0"/>
          </w:rPr>
          <w:delText xml:space="preserve"> </w:delText>
        </w:r>
      </w:del>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del w:id="375" w:author="svcMRProcess" w:date="2019-05-11T05:17:00Z">
        <w:r>
          <w:rPr>
            <w:snapToGrid w:val="0"/>
          </w:rPr>
          <w:delText> </w:delText>
        </w:r>
      </w:del>
    </w:p>
    <w:p>
      <w:pPr>
        <w:pStyle w:val="Indenta"/>
        <w:rPr>
          <w:snapToGrid w:val="0"/>
        </w:rPr>
      </w:pPr>
      <w:r>
        <w:rPr>
          <w:snapToGrid w:val="0"/>
        </w:rPr>
        <w:tab/>
        <w:t>(a)</w:t>
      </w:r>
      <w:r>
        <w:rPr>
          <w:snapToGrid w:val="0"/>
        </w:rPr>
        <w:tab/>
        <w:t>of a kind prescribed by the regulations made for the purposes of section 5H; and</w:t>
      </w:r>
      <w:del w:id="376" w:author="svcMRProcess" w:date="2019-05-11T05:17:00Z">
        <w:r>
          <w:rPr>
            <w:snapToGrid w:val="0"/>
          </w:rPr>
          <w:delText xml:space="preserve"> </w:delText>
        </w:r>
      </w:del>
    </w:p>
    <w:p>
      <w:pPr>
        <w:pStyle w:val="Indenta"/>
        <w:rPr>
          <w:snapToGrid w:val="0"/>
        </w:rPr>
      </w:pPr>
      <w:r>
        <w:rPr>
          <w:snapToGrid w:val="0"/>
        </w:rPr>
        <w:tab/>
        <w:t>(b)</w:t>
      </w:r>
      <w:r>
        <w:rPr>
          <w:snapToGrid w:val="0"/>
        </w:rPr>
        <w:tab/>
        <w:t xml:space="preserve">having effect in favour of a lot </w:t>
      </w:r>
      <w:del w:id="377" w:author="svcMRProcess" w:date="2019-05-11T05:17:00Z">
        <w:r>
          <w:rPr>
            <w:snapToGrid w:val="0"/>
          </w:rPr>
          <w:delText>(</w:delText>
        </w:r>
        <w:r>
          <w:rPr>
            <w:b/>
            <w:snapToGrid w:val="0"/>
          </w:rPr>
          <w:delText>“</w:delText>
        </w:r>
      </w:del>
      <w:ins w:id="378" w:author="svcMRProcess" w:date="2019-05-11T05:17:00Z">
        <w:r>
          <w:rPr>
            <w:snapToGrid w:val="0"/>
          </w:rPr>
          <w:t>(</w:t>
        </w:r>
      </w:ins>
      <w:r>
        <w:rPr>
          <w:rStyle w:val="CharDefText"/>
        </w:rPr>
        <w:t>the dominant lot</w:t>
      </w:r>
      <w:del w:id="379" w:author="svcMRProcess" w:date="2019-05-11T05:17:00Z">
        <w:r>
          <w:rPr>
            <w:b/>
            <w:snapToGrid w:val="0"/>
          </w:rPr>
          <w:delText>”</w:delText>
        </w:r>
        <w:r>
          <w:rPr>
            <w:snapToGrid w:val="0"/>
          </w:rPr>
          <w:delText>),</w:delText>
        </w:r>
      </w:del>
      <w:ins w:id="380" w:author="svcMRProcess" w:date="2019-05-11T05:17:00Z">
        <w:r>
          <w:rPr>
            <w:snapToGrid w:val="0"/>
          </w:rPr>
          <w:t>),</w:t>
        </w:r>
      </w:ins>
      <w:r>
        <w:rPr>
          <w:snapToGrid w:val="0"/>
        </w:rPr>
        <w:t xml:space="preserve"> and against another lot </w:t>
      </w:r>
      <w:del w:id="381" w:author="svcMRProcess" w:date="2019-05-11T05:17:00Z">
        <w:r>
          <w:rPr>
            <w:snapToGrid w:val="0"/>
          </w:rPr>
          <w:delText>(</w:delText>
        </w:r>
        <w:r>
          <w:rPr>
            <w:b/>
            <w:snapToGrid w:val="0"/>
          </w:rPr>
          <w:delText>“</w:delText>
        </w:r>
      </w:del>
      <w:ins w:id="382" w:author="svcMRProcess" w:date="2019-05-11T05:17:00Z">
        <w:r>
          <w:rPr>
            <w:snapToGrid w:val="0"/>
          </w:rPr>
          <w:t>(</w:t>
        </w:r>
      </w:ins>
      <w:r>
        <w:rPr>
          <w:rStyle w:val="CharDefText"/>
        </w:rPr>
        <w:t>the servient lot</w:t>
      </w:r>
      <w:del w:id="383" w:author="svcMRProcess" w:date="2019-05-11T05:17:00Z">
        <w:r>
          <w:rPr>
            <w:b/>
            <w:snapToGrid w:val="0"/>
          </w:rPr>
          <w:delText>”</w:delText>
        </w:r>
        <w:r>
          <w:rPr>
            <w:snapToGrid w:val="0"/>
          </w:rPr>
          <w:delText>),</w:delText>
        </w:r>
      </w:del>
      <w:ins w:id="384" w:author="svcMRProcess" w:date="2019-05-11T05:17:00Z">
        <w:r>
          <w:rPr>
            <w:snapToGrid w:val="0"/>
          </w:rPr>
          <w:t>),</w:t>
        </w:r>
      </w:ins>
      <w:r>
        <w:rPr>
          <w:snapToGrid w:val="0"/>
        </w:rPr>
        <w:t xml:space="preserve">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del w:id="385" w:author="svcMRProcess" w:date="2019-05-11T05:17:00Z">
        <w:r>
          <w:rPr>
            <w:snapToGrid w:val="0"/>
          </w:rPr>
          <w:delText> </w:delText>
        </w:r>
      </w:del>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del w:id="386" w:author="svcMRProcess" w:date="2019-05-11T05:17:00Z">
        <w:r>
          <w:delText xml:space="preserve"> </w:delText>
        </w:r>
      </w:del>
    </w:p>
    <w:p>
      <w:pPr>
        <w:pStyle w:val="Heading5"/>
        <w:rPr>
          <w:snapToGrid w:val="0"/>
        </w:rPr>
      </w:pPr>
      <w:bookmarkStart w:id="387" w:name="_Toc517767091"/>
      <w:bookmarkStart w:id="388" w:name="_Toc52095957"/>
      <w:bookmarkStart w:id="389" w:name="_Toc131416884"/>
      <w:bookmarkStart w:id="390" w:name="_Toc204579638"/>
      <w:bookmarkStart w:id="391" w:name="_Toc202240097"/>
      <w:r>
        <w:rPr>
          <w:rStyle w:val="CharSectno"/>
        </w:rPr>
        <w:t>5E</w:t>
      </w:r>
      <w:r>
        <w:rPr>
          <w:snapToGrid w:val="0"/>
        </w:rPr>
        <w:t>.</w:t>
      </w:r>
      <w:r>
        <w:rPr>
          <w:snapToGrid w:val="0"/>
        </w:rPr>
        <w:tab/>
        <w:t>Provision on plan etc. overrides regulations as to easements</w:t>
      </w:r>
      <w:bookmarkEnd w:id="387"/>
      <w:bookmarkEnd w:id="388"/>
      <w:bookmarkEnd w:id="389"/>
      <w:bookmarkEnd w:id="390"/>
      <w:bookmarkEnd w:id="391"/>
      <w:del w:id="392" w:author="svcMRProcess" w:date="2019-05-11T05:17:00Z">
        <w:r>
          <w:rPr>
            <w:snapToGrid w:val="0"/>
          </w:rPr>
          <w:delText xml:space="preserve"> </w:delText>
        </w:r>
      </w:del>
    </w:p>
    <w:p>
      <w:pPr>
        <w:pStyle w:val="Subsection"/>
        <w:keepNext/>
        <w:rPr>
          <w:snapToGrid w:val="0"/>
        </w:rPr>
      </w:pPr>
      <w:r>
        <w:rPr>
          <w:snapToGrid w:val="0"/>
        </w:rPr>
        <w:tab/>
        <w:t>(1)</w:t>
      </w:r>
      <w:r>
        <w:rPr>
          <w:snapToGrid w:val="0"/>
        </w:rPr>
        <w:tab/>
        <w:t>To the extent allowed by the regulations provision may be made by —</w:t>
      </w:r>
      <w:del w:id="393" w:author="svcMRProcess" w:date="2019-05-11T05:17:00Z">
        <w:r>
          <w:rPr>
            <w:snapToGrid w:val="0"/>
          </w:rPr>
          <w:delText> </w:delText>
        </w:r>
      </w:del>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del w:id="394" w:author="svcMRProcess" w:date="2019-05-11T05:17:00Z">
        <w:r>
          <w:rPr>
            <w:snapToGrid w:val="0"/>
          </w:rPr>
          <w:delText> </w:delText>
        </w:r>
      </w:del>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del w:id="395" w:author="svcMRProcess" w:date="2019-05-11T05:17:00Z">
        <w:r>
          <w:delText xml:space="preserve"> </w:delText>
        </w:r>
      </w:del>
    </w:p>
    <w:p>
      <w:pPr>
        <w:pStyle w:val="Heading5"/>
        <w:rPr>
          <w:snapToGrid w:val="0"/>
        </w:rPr>
      </w:pPr>
      <w:bookmarkStart w:id="396" w:name="_Toc517767092"/>
      <w:bookmarkStart w:id="397" w:name="_Toc52095958"/>
      <w:bookmarkStart w:id="398" w:name="_Toc131416885"/>
      <w:bookmarkStart w:id="399" w:name="_Toc204579639"/>
      <w:bookmarkStart w:id="400" w:name="_Toc202240098"/>
      <w:r>
        <w:rPr>
          <w:rStyle w:val="CharSectno"/>
        </w:rPr>
        <w:t>5F</w:t>
      </w:r>
      <w:r>
        <w:rPr>
          <w:snapToGrid w:val="0"/>
        </w:rPr>
        <w:t>.</w:t>
      </w:r>
      <w:r>
        <w:rPr>
          <w:snapToGrid w:val="0"/>
        </w:rPr>
        <w:tab/>
        <w:t>Variation or discharge of easements under section 5D</w:t>
      </w:r>
      <w:bookmarkEnd w:id="396"/>
      <w:bookmarkEnd w:id="397"/>
      <w:bookmarkEnd w:id="398"/>
      <w:bookmarkEnd w:id="399"/>
      <w:bookmarkEnd w:id="400"/>
      <w:del w:id="401" w:author="svcMRProcess" w:date="2019-05-11T05:17:00Z">
        <w:r>
          <w:rPr>
            <w:snapToGrid w:val="0"/>
          </w:rPr>
          <w:delText xml:space="preserve"> </w:delText>
        </w:r>
      </w:del>
    </w:p>
    <w:p>
      <w:pPr>
        <w:pStyle w:val="Subsection"/>
        <w:keepNext/>
        <w:rPr>
          <w:snapToGrid w:val="0"/>
        </w:rPr>
      </w:pPr>
      <w:r>
        <w:rPr>
          <w:snapToGrid w:val="0"/>
        </w:rPr>
        <w:tab/>
        <w:t>(1)</w:t>
      </w:r>
      <w:r>
        <w:rPr>
          <w:snapToGrid w:val="0"/>
        </w:rPr>
        <w:tab/>
        <w:t>An easement under section 5D —</w:t>
      </w:r>
      <w:del w:id="402" w:author="svcMRProcess" w:date="2019-05-11T05:17:00Z">
        <w:r>
          <w:rPr>
            <w:snapToGrid w:val="0"/>
          </w:rPr>
          <w:delText> </w:delText>
        </w:r>
      </w:del>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del w:id="403" w:author="svcMRProcess" w:date="2019-05-11T05:17:00Z">
        <w:r>
          <w:rPr>
            <w:snapToGrid w:val="0"/>
          </w:rPr>
          <w:delText> </w:delText>
        </w:r>
      </w:del>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del w:id="404" w:author="svcMRProcess" w:date="2019-05-11T05:17:00Z">
        <w:r>
          <w:rPr>
            <w:snapToGrid w:val="0"/>
          </w:rPr>
          <w:delText xml:space="preserve"> </w:delText>
        </w:r>
      </w:del>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del w:id="405" w:author="svcMRProcess" w:date="2019-05-11T05:17:00Z">
        <w:r>
          <w:delText xml:space="preserve"> </w:delText>
        </w:r>
      </w:del>
    </w:p>
    <w:p>
      <w:pPr>
        <w:pStyle w:val="Heading5"/>
        <w:rPr>
          <w:snapToGrid w:val="0"/>
        </w:rPr>
      </w:pPr>
      <w:bookmarkStart w:id="406" w:name="_Toc517767093"/>
      <w:bookmarkStart w:id="407" w:name="_Toc52095959"/>
      <w:bookmarkStart w:id="408" w:name="_Toc131416886"/>
      <w:bookmarkStart w:id="409" w:name="_Toc204579640"/>
      <w:bookmarkStart w:id="410" w:name="_Toc202240099"/>
      <w:r>
        <w:rPr>
          <w:rStyle w:val="CharSectno"/>
        </w:rPr>
        <w:t>5G</w:t>
      </w:r>
      <w:r>
        <w:rPr>
          <w:snapToGrid w:val="0"/>
        </w:rPr>
        <w:t>.</w:t>
      </w:r>
      <w:r>
        <w:rPr>
          <w:snapToGrid w:val="0"/>
        </w:rPr>
        <w:tab/>
        <w:t>Easement where common ownership</w:t>
      </w:r>
      <w:bookmarkEnd w:id="406"/>
      <w:bookmarkEnd w:id="407"/>
      <w:bookmarkEnd w:id="408"/>
      <w:bookmarkEnd w:id="409"/>
      <w:bookmarkEnd w:id="410"/>
      <w:del w:id="411" w:author="svcMRProcess" w:date="2019-05-11T05:17:00Z">
        <w:r>
          <w:rPr>
            <w:snapToGrid w:val="0"/>
          </w:rPr>
          <w:delText xml:space="preserve"> </w:delText>
        </w:r>
      </w:del>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del w:id="412" w:author="svcMRProcess" w:date="2019-05-11T05:17:00Z">
        <w:r>
          <w:delText xml:space="preserve"> </w:delText>
        </w:r>
      </w:del>
    </w:p>
    <w:p>
      <w:pPr>
        <w:pStyle w:val="Heading5"/>
        <w:rPr>
          <w:snapToGrid w:val="0"/>
        </w:rPr>
      </w:pPr>
      <w:bookmarkStart w:id="413" w:name="_Toc517767094"/>
      <w:bookmarkStart w:id="414" w:name="_Toc52095960"/>
      <w:bookmarkStart w:id="415" w:name="_Toc131416887"/>
      <w:bookmarkStart w:id="416" w:name="_Toc204579641"/>
      <w:bookmarkStart w:id="417" w:name="_Toc202240100"/>
      <w:r>
        <w:rPr>
          <w:rStyle w:val="CharSectno"/>
        </w:rPr>
        <w:t>5H</w:t>
      </w:r>
      <w:r>
        <w:rPr>
          <w:snapToGrid w:val="0"/>
        </w:rPr>
        <w:t>.</w:t>
      </w:r>
      <w:r>
        <w:rPr>
          <w:snapToGrid w:val="0"/>
        </w:rPr>
        <w:tab/>
        <w:t>Regulations as to easements</w:t>
      </w:r>
      <w:bookmarkEnd w:id="413"/>
      <w:bookmarkEnd w:id="414"/>
      <w:bookmarkEnd w:id="415"/>
      <w:bookmarkEnd w:id="416"/>
      <w:bookmarkEnd w:id="417"/>
      <w:del w:id="418" w:author="svcMRProcess" w:date="2019-05-11T05:17:00Z">
        <w:r>
          <w:rPr>
            <w:snapToGrid w:val="0"/>
          </w:rPr>
          <w:delText xml:space="preserve"> </w:delText>
        </w:r>
      </w:del>
    </w:p>
    <w:p>
      <w:pPr>
        <w:pStyle w:val="Subsection"/>
        <w:rPr>
          <w:snapToGrid w:val="0"/>
        </w:rPr>
      </w:pPr>
      <w:r>
        <w:rPr>
          <w:snapToGrid w:val="0"/>
        </w:rPr>
        <w:tab/>
        <w:t>(1)</w:t>
      </w:r>
      <w:r>
        <w:rPr>
          <w:snapToGrid w:val="0"/>
        </w:rPr>
        <w:tab/>
        <w:t>The regulations may prescribe —</w:t>
      </w:r>
      <w:del w:id="419" w:author="svcMRProcess" w:date="2019-05-11T05:17:00Z">
        <w:r>
          <w:rPr>
            <w:snapToGrid w:val="0"/>
          </w:rPr>
          <w:delText> </w:delText>
        </w:r>
      </w:del>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del w:id="420" w:author="svcMRProcess" w:date="2019-05-11T05:17:00Z">
        <w:r>
          <w:rPr>
            <w:snapToGrid w:val="0"/>
          </w:rPr>
          <w:delText> </w:delText>
        </w:r>
      </w:del>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del w:id="421" w:author="svcMRProcess" w:date="2019-05-11T05:17:00Z">
        <w:r>
          <w:rPr>
            <w:snapToGrid w:val="0"/>
          </w:rPr>
          <w:delText> </w:delText>
        </w:r>
      </w:del>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del w:id="422" w:author="svcMRProcess" w:date="2019-05-11T05:17:00Z">
        <w:r>
          <w:delText xml:space="preserve"> </w:delText>
        </w:r>
      </w:del>
    </w:p>
    <w:p>
      <w:pPr>
        <w:pStyle w:val="Heading5"/>
        <w:keepNext w:val="0"/>
        <w:keepLines w:val="0"/>
        <w:rPr>
          <w:snapToGrid w:val="0"/>
        </w:rPr>
      </w:pPr>
      <w:bookmarkStart w:id="423" w:name="_Toc517767095"/>
      <w:bookmarkStart w:id="424" w:name="_Toc52095961"/>
      <w:bookmarkStart w:id="425" w:name="_Toc131416888"/>
      <w:bookmarkStart w:id="426" w:name="_Toc204579642"/>
      <w:bookmarkStart w:id="427" w:name="_Toc202240101"/>
      <w:r>
        <w:rPr>
          <w:rStyle w:val="CharSectno"/>
        </w:rPr>
        <w:t>6</w:t>
      </w:r>
      <w:r>
        <w:rPr>
          <w:snapToGrid w:val="0"/>
        </w:rPr>
        <w:t>.</w:t>
      </w:r>
      <w:r>
        <w:rPr>
          <w:snapToGrid w:val="0"/>
        </w:rPr>
        <w:tab/>
        <w:t>Strata/survey</w:t>
      </w:r>
      <w:r>
        <w:rPr>
          <w:snapToGrid w:val="0"/>
        </w:rPr>
        <w:noBreakHyphen/>
        <w:t>strata plan may restrict use of parcel or part of parcel</w:t>
      </w:r>
      <w:bookmarkEnd w:id="423"/>
      <w:bookmarkEnd w:id="424"/>
      <w:bookmarkEnd w:id="425"/>
      <w:bookmarkEnd w:id="426"/>
      <w:bookmarkEnd w:id="427"/>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del w:id="428" w:author="svcMRProcess" w:date="2019-05-11T05:17:00Z">
        <w:r>
          <w:delText xml:space="preserve"> </w:delText>
        </w:r>
      </w:del>
    </w:p>
    <w:p>
      <w:pPr>
        <w:pStyle w:val="Heading5"/>
        <w:rPr>
          <w:snapToGrid w:val="0"/>
        </w:rPr>
      </w:pPr>
      <w:bookmarkStart w:id="429" w:name="_Toc517767096"/>
      <w:bookmarkStart w:id="430" w:name="_Toc52095962"/>
      <w:bookmarkStart w:id="431" w:name="_Toc131416889"/>
      <w:bookmarkStart w:id="432" w:name="_Toc204579643"/>
      <w:bookmarkStart w:id="433" w:name="_Toc202240102"/>
      <w:r>
        <w:rPr>
          <w:rStyle w:val="CharSectno"/>
        </w:rPr>
        <w:t>6A</w:t>
      </w:r>
      <w:r>
        <w:rPr>
          <w:snapToGrid w:val="0"/>
        </w:rPr>
        <w:t>.</w:t>
      </w:r>
      <w:r>
        <w:rPr>
          <w:snapToGrid w:val="0"/>
        </w:rPr>
        <w:tab/>
        <w:t>Restrictions relating to retired persons</w:t>
      </w:r>
      <w:bookmarkEnd w:id="429"/>
      <w:bookmarkEnd w:id="430"/>
      <w:bookmarkEnd w:id="431"/>
      <w:bookmarkEnd w:id="432"/>
      <w:bookmarkEnd w:id="43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del w:id="434" w:author="svcMRProcess" w:date="2019-05-11T05:17:00Z">
        <w:r>
          <w:delText> </w:delText>
        </w:r>
      </w:del>
    </w:p>
    <w:p>
      <w:pPr>
        <w:pStyle w:val="Defstart"/>
      </w:pPr>
      <w:r>
        <w:rPr>
          <w:b/>
        </w:rPr>
        <w:tab/>
      </w:r>
      <w:del w:id="435" w:author="svcMRProcess" w:date="2019-05-11T05:17:00Z">
        <w:r>
          <w:rPr>
            <w:b/>
          </w:rPr>
          <w:delText>“</w:delText>
        </w:r>
      </w:del>
      <w:r>
        <w:rPr>
          <w:rStyle w:val="CharDefText"/>
        </w:rPr>
        <w:t>retired person</w:t>
      </w:r>
      <w:del w:id="436" w:author="svcMRProcess" w:date="2019-05-11T05:17:00Z">
        <w:r>
          <w:rPr>
            <w:b/>
          </w:rPr>
          <w:delText>”</w:delText>
        </w:r>
      </w:del>
      <w:r>
        <w:t xml:space="preserve"> means a person who has —</w:t>
      </w:r>
      <w:del w:id="437" w:author="svcMRProcess" w:date="2019-05-11T05:17:00Z">
        <w:r>
          <w:delText> </w:delText>
        </w:r>
      </w:del>
    </w:p>
    <w:p>
      <w:pPr>
        <w:pStyle w:val="Defpara"/>
      </w:pPr>
      <w:r>
        <w:tab/>
        <w:t>(a)</w:t>
      </w:r>
      <w:r>
        <w:tab/>
        <w:t>attained the age of 55 years; or</w:t>
      </w:r>
    </w:p>
    <w:p>
      <w:pPr>
        <w:pStyle w:val="Defpara"/>
      </w:pPr>
      <w:r>
        <w:tab/>
        <w:t>(b)</w:t>
      </w:r>
      <w:r>
        <w:tab/>
        <w:t>retired from full</w:t>
      </w:r>
      <w:r>
        <w:noBreakHyphen/>
        <w:t>time employment,</w:t>
      </w:r>
    </w:p>
    <w:p>
      <w:pPr>
        <w:pStyle w:val="Defstart"/>
      </w:pPr>
      <w:del w:id="438" w:author="svcMRProcess" w:date="2019-05-11T05:17:00Z">
        <w:r>
          <w:tab/>
        </w:r>
      </w:del>
      <w:r>
        <w:tab/>
        <w:t>and is deemed to include a person who is or was the spouse or de facto partner of such a person.</w:t>
      </w:r>
    </w:p>
    <w:p>
      <w:pPr>
        <w:pStyle w:val="Footnotesection"/>
      </w:pPr>
      <w:r>
        <w:tab/>
        <w:t>[Section 6A inserted by No. 58 of 1995 s. 12; amended by No. 28 of 2003 s. 195.]</w:t>
      </w:r>
      <w:del w:id="439" w:author="svcMRProcess" w:date="2019-05-11T05:17:00Z">
        <w:r>
          <w:delText xml:space="preserve"> </w:delText>
        </w:r>
      </w:del>
    </w:p>
    <w:p>
      <w:pPr>
        <w:pStyle w:val="Heading5"/>
        <w:rPr>
          <w:snapToGrid w:val="0"/>
        </w:rPr>
      </w:pPr>
      <w:bookmarkStart w:id="440" w:name="_Toc517767097"/>
      <w:bookmarkStart w:id="441" w:name="_Toc52095963"/>
      <w:bookmarkStart w:id="442" w:name="_Toc131416890"/>
      <w:bookmarkStart w:id="443" w:name="_Toc204579644"/>
      <w:bookmarkStart w:id="444" w:name="_Toc202240103"/>
      <w:r>
        <w:rPr>
          <w:rStyle w:val="CharSectno"/>
        </w:rPr>
        <w:t>7</w:t>
      </w:r>
      <w:r>
        <w:rPr>
          <w:snapToGrid w:val="0"/>
        </w:rPr>
        <w:t>.</w:t>
      </w:r>
      <w:r>
        <w:rPr>
          <w:snapToGrid w:val="0"/>
        </w:rPr>
        <w:tab/>
        <w:t>Structural erections, alterations and extensions restricted, strata schemes</w:t>
      </w:r>
      <w:bookmarkEnd w:id="440"/>
      <w:bookmarkEnd w:id="441"/>
      <w:bookmarkEnd w:id="442"/>
      <w:bookmarkEnd w:id="443"/>
      <w:bookmarkEnd w:id="444"/>
      <w:del w:id="445" w:author="svcMRProcess" w:date="2019-05-11T05:17:00Z">
        <w:r>
          <w:rPr>
            <w:snapToGrid w:val="0"/>
          </w:rPr>
          <w:delText xml:space="preserve"> </w:delText>
        </w:r>
      </w:del>
    </w:p>
    <w:p>
      <w:pPr>
        <w:pStyle w:val="Subsection"/>
        <w:rPr>
          <w:snapToGrid w:val="0"/>
        </w:rPr>
      </w:pPr>
      <w:r>
        <w:rPr>
          <w:snapToGrid w:val="0"/>
        </w:rPr>
        <w:tab/>
        <w:t>(1)</w:t>
      </w:r>
      <w:r>
        <w:rPr>
          <w:snapToGrid w:val="0"/>
        </w:rPr>
        <w:tab/>
        <w:t>This section does not apply to —</w:t>
      </w:r>
      <w:del w:id="446" w:author="svcMRProcess" w:date="2019-05-11T05:17:00Z">
        <w:r>
          <w:rPr>
            <w:snapToGrid w:val="0"/>
          </w:rPr>
          <w:delText> </w:delText>
        </w:r>
      </w:del>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del w:id="447" w:author="svcMRProcess" w:date="2019-05-11T05:17:00Z">
        <w:r>
          <w:rPr>
            <w:snapToGrid w:val="0"/>
          </w:rPr>
          <w:delText> </w:delText>
        </w:r>
      </w:del>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del w:id="448" w:author="svcMRProcess" w:date="2019-05-11T05:17:00Z">
        <w:r>
          <w:rPr>
            <w:snapToGrid w:val="0"/>
          </w:rPr>
          <w:delText> </w:delText>
        </w:r>
      </w:del>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del w:id="449" w:author="svcMRProcess" w:date="2019-05-11T05:17:00Z">
        <w:r>
          <w:rPr>
            <w:snapToGrid w:val="0"/>
          </w:rPr>
          <w:delText> </w:delText>
        </w:r>
      </w:del>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del w:id="450" w:author="svcMRProcess" w:date="2019-05-11T05:17:00Z">
        <w:r>
          <w:rPr>
            <w:snapToGrid w:val="0"/>
          </w:rPr>
          <w:delText> </w:delText>
        </w:r>
      </w:del>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del w:id="451" w:author="svcMRProcess" w:date="2019-05-11T05:17:00Z">
        <w:r>
          <w:rPr>
            <w:snapToGrid w:val="0"/>
          </w:rPr>
          <w:delText> </w:delText>
        </w:r>
      </w:del>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del w:id="452" w:author="svcMRProcess" w:date="2019-05-11T05:17:00Z">
        <w:r>
          <w:rPr>
            <w:snapToGrid w:val="0"/>
          </w:rPr>
          <w:delText> </w:delText>
        </w:r>
      </w:del>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del w:id="453" w:author="svcMRProcess" w:date="2019-05-11T05:17:00Z">
        <w:r>
          <w:rPr>
            <w:snapToGrid w:val="0"/>
          </w:rPr>
          <w:delText> </w:delText>
        </w:r>
      </w:del>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del w:id="454" w:author="svcMRProcess" w:date="2019-05-11T05:17: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del w:id="455" w:author="svcMRProcess" w:date="2019-05-11T05:17:00Z">
        <w:r>
          <w:rPr>
            <w:snapToGrid w:val="0"/>
          </w:rPr>
          <w:delText> </w:delText>
        </w:r>
      </w:del>
    </w:p>
    <w:p>
      <w:pPr>
        <w:pStyle w:val="Defstart"/>
      </w:pPr>
      <w:r>
        <w:rPr>
          <w:b/>
        </w:rPr>
        <w:tab/>
      </w:r>
      <w:del w:id="456" w:author="svcMRProcess" w:date="2019-05-11T05:17:00Z">
        <w:r>
          <w:rPr>
            <w:b/>
          </w:rPr>
          <w:delText>“</w:delText>
        </w:r>
      </w:del>
      <w:r>
        <w:rPr>
          <w:rStyle w:val="CharDefText"/>
        </w:rPr>
        <w:t>structure</w:t>
      </w:r>
      <w:del w:id="457" w:author="svcMRProcess" w:date="2019-05-11T05:17:00Z">
        <w:r>
          <w:rPr>
            <w:b/>
          </w:rPr>
          <w:delText>”</w:delText>
        </w:r>
      </w:del>
      <w:r>
        <w:t xml:space="preserve"> includes any prescribed improvement;</w:t>
      </w:r>
    </w:p>
    <w:p>
      <w:pPr>
        <w:pStyle w:val="Defstart"/>
      </w:pPr>
      <w:r>
        <w:rPr>
          <w:b/>
        </w:rPr>
        <w:tab/>
      </w:r>
      <w:del w:id="458" w:author="svcMRProcess" w:date="2019-05-11T05:17:00Z">
        <w:r>
          <w:rPr>
            <w:b/>
          </w:rPr>
          <w:delText>“</w:delText>
        </w:r>
      </w:del>
      <w:r>
        <w:rPr>
          <w:rStyle w:val="CharDefText"/>
        </w:rPr>
        <w:t>vacant lot</w:t>
      </w:r>
      <w:del w:id="459" w:author="svcMRProcess" w:date="2019-05-11T05:17:00Z">
        <w:r>
          <w:rPr>
            <w:b/>
          </w:rPr>
          <w:delText>”</w:delText>
        </w:r>
      </w:del>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del w:id="460" w:author="svcMRProcess" w:date="2019-05-11T05:17:00Z">
        <w:r>
          <w:delText xml:space="preserve"> </w:delText>
        </w:r>
      </w:del>
    </w:p>
    <w:p>
      <w:pPr>
        <w:pStyle w:val="Heading5"/>
        <w:rPr>
          <w:snapToGrid w:val="0"/>
        </w:rPr>
      </w:pPr>
      <w:bookmarkStart w:id="461" w:name="_Toc517767098"/>
      <w:bookmarkStart w:id="462" w:name="_Toc52095964"/>
      <w:bookmarkStart w:id="463" w:name="_Toc131416891"/>
      <w:bookmarkStart w:id="464" w:name="_Toc204579645"/>
      <w:bookmarkStart w:id="465" w:name="_Toc20224010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461"/>
      <w:bookmarkEnd w:id="462"/>
      <w:bookmarkEnd w:id="463"/>
      <w:bookmarkEnd w:id="464"/>
      <w:bookmarkEnd w:id="465"/>
      <w:del w:id="466" w:author="svcMRProcess" w:date="2019-05-11T05:17:00Z">
        <w:r>
          <w:rPr>
            <w:snapToGrid w:val="0"/>
          </w:rPr>
          <w:delText xml:space="preserve"> </w:delText>
        </w:r>
      </w:del>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del w:id="467" w:author="svcMRProcess" w:date="2019-05-11T05:17:00Z">
        <w:r>
          <w:rPr>
            <w:snapToGrid w:val="0"/>
          </w:rPr>
          <w:delText> </w:delText>
        </w:r>
      </w:del>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del w:id="468" w:author="svcMRProcess" w:date="2019-05-11T05:17:00Z">
        <w:r>
          <w:rPr>
            <w:snapToGrid w:val="0"/>
          </w:rPr>
          <w:delText> </w:delText>
        </w:r>
      </w:del>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del w:id="469" w:author="svcMRProcess" w:date="2019-05-11T05:17:00Z">
        <w:r>
          <w:rPr>
            <w:snapToGrid w:val="0"/>
          </w:rPr>
          <w:delText> </w:delText>
        </w:r>
      </w:del>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del w:id="470" w:author="svcMRProcess" w:date="2019-05-11T05:17:00Z">
        <w:r>
          <w:rPr>
            <w:snapToGrid w:val="0"/>
          </w:rPr>
          <w:delText> </w:delText>
        </w:r>
      </w:del>
    </w:p>
    <w:p>
      <w:pPr>
        <w:pStyle w:val="Defstart"/>
      </w:pPr>
      <w:r>
        <w:rPr>
          <w:b/>
        </w:rPr>
        <w:tab/>
      </w:r>
      <w:del w:id="471" w:author="svcMRProcess" w:date="2019-05-11T05:17:00Z">
        <w:r>
          <w:rPr>
            <w:b/>
          </w:rPr>
          <w:delText>“</w:delText>
        </w:r>
      </w:del>
      <w:r>
        <w:rPr>
          <w:rStyle w:val="CharDefText"/>
        </w:rPr>
        <w:t>structure</w:t>
      </w:r>
      <w:del w:id="472" w:author="svcMRProcess" w:date="2019-05-11T05:17:00Z">
        <w:r>
          <w:rPr>
            <w:b/>
          </w:rPr>
          <w:delText>”</w:delText>
        </w:r>
      </w:del>
      <w:r>
        <w:t xml:space="preserve"> includes any prescribed improvement.</w:t>
      </w:r>
    </w:p>
    <w:p>
      <w:pPr>
        <w:pStyle w:val="Footnotesection"/>
      </w:pPr>
      <w:r>
        <w:tab/>
        <w:t>[Section 7A inserted by No. 58 of 1995 s. 13.]</w:t>
      </w:r>
      <w:del w:id="473" w:author="svcMRProcess" w:date="2019-05-11T05:17:00Z">
        <w:r>
          <w:delText xml:space="preserve"> </w:delText>
        </w:r>
      </w:del>
    </w:p>
    <w:p>
      <w:pPr>
        <w:pStyle w:val="Heading5"/>
        <w:rPr>
          <w:snapToGrid w:val="0"/>
        </w:rPr>
      </w:pPr>
      <w:bookmarkStart w:id="474" w:name="_Toc517767099"/>
      <w:bookmarkStart w:id="475" w:name="_Toc52095965"/>
      <w:bookmarkStart w:id="476" w:name="_Toc131416892"/>
      <w:bookmarkStart w:id="477" w:name="_Toc204579646"/>
      <w:bookmarkStart w:id="478" w:name="_Toc202240105"/>
      <w:r>
        <w:rPr>
          <w:rStyle w:val="CharSectno"/>
        </w:rPr>
        <w:t>7B</w:t>
      </w:r>
      <w:r>
        <w:rPr>
          <w:snapToGrid w:val="0"/>
        </w:rPr>
        <w:t>.</w:t>
      </w:r>
      <w:r>
        <w:rPr>
          <w:snapToGrid w:val="0"/>
        </w:rPr>
        <w:tab/>
        <w:t>Further provisions as to approvals for purposes of sections 7 and 7A</w:t>
      </w:r>
      <w:bookmarkEnd w:id="474"/>
      <w:bookmarkEnd w:id="475"/>
      <w:bookmarkEnd w:id="476"/>
      <w:bookmarkEnd w:id="477"/>
      <w:bookmarkEnd w:id="478"/>
      <w:del w:id="479"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 xml:space="preserve">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del w:id="480" w:author="svcMRProcess" w:date="2019-05-11T05:17:00Z">
        <w:r>
          <w:rPr>
            <w:snapToGrid w:val="0"/>
          </w:rPr>
          <w:delText>(</w:delText>
        </w:r>
        <w:r>
          <w:rPr>
            <w:b/>
            <w:snapToGrid w:val="0"/>
          </w:rPr>
          <w:delText>“</w:delText>
        </w:r>
      </w:del>
      <w:ins w:id="481" w:author="svcMRProcess" w:date="2019-05-11T05:17:00Z">
        <w:r>
          <w:rPr>
            <w:snapToGrid w:val="0"/>
          </w:rPr>
          <w:t>(</w:t>
        </w:r>
      </w:ins>
      <w:r>
        <w:rPr>
          <w:rStyle w:val="CharDefText"/>
        </w:rPr>
        <w:t>the allowed period</w:t>
      </w:r>
      <w:del w:id="482" w:author="svcMRProcess" w:date="2019-05-11T05:17:00Z">
        <w:r>
          <w:rPr>
            <w:b/>
            <w:snapToGrid w:val="0"/>
          </w:rPr>
          <w:delText>”</w:delText>
        </w:r>
        <w:r>
          <w:rPr>
            <w:snapToGrid w:val="0"/>
          </w:rPr>
          <w:delText>).</w:delText>
        </w:r>
      </w:del>
      <w:ins w:id="483" w:author="svcMRProcess" w:date="2019-05-11T05:17:00Z">
        <w:r>
          <w:rPr>
            <w:snapToGrid w:val="0"/>
          </w:rPr>
          <w:t>).</w:t>
        </w:r>
      </w:ins>
    </w:p>
    <w:p>
      <w:pPr>
        <w:pStyle w:val="Subsection"/>
        <w:rPr>
          <w:snapToGrid w:val="0"/>
        </w:rPr>
      </w:pPr>
      <w:r>
        <w:rPr>
          <w:snapToGrid w:val="0"/>
        </w:rPr>
        <w:tab/>
        <w:t>(3)</w:t>
      </w:r>
      <w:r>
        <w:rPr>
          <w:snapToGrid w:val="0"/>
        </w:rPr>
        <w:tab/>
        <w:t>If the council does not —</w:t>
      </w:r>
      <w:del w:id="484" w:author="svcMRProcess" w:date="2019-05-11T05:17:00Z">
        <w:r>
          <w:rPr>
            <w:snapToGrid w:val="0"/>
          </w:rPr>
          <w:delText> </w:delText>
        </w:r>
      </w:del>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del w:id="485" w:author="svcMRProcess" w:date="2019-05-11T05:17:00Z">
        <w:r>
          <w:rPr>
            <w:snapToGrid w:val="0"/>
          </w:rPr>
          <w:delText> </w:delText>
        </w:r>
      </w:del>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del w:id="486" w:author="svcMRProcess" w:date="2019-05-11T05:17:00Z">
        <w:r>
          <w:rPr>
            <w:snapToGrid w:val="0"/>
          </w:rPr>
          <w:delText> </w:delText>
        </w:r>
      </w:del>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del w:id="487" w:author="svcMRProcess" w:date="2019-05-11T05:17:00Z">
        <w:r>
          <w:delText xml:space="preserve"> </w:delText>
        </w:r>
      </w:del>
    </w:p>
    <w:p>
      <w:pPr>
        <w:pStyle w:val="Heading5"/>
        <w:rPr>
          <w:snapToGrid w:val="0"/>
        </w:rPr>
      </w:pPr>
      <w:bookmarkStart w:id="488" w:name="_Toc517767100"/>
      <w:bookmarkStart w:id="489" w:name="_Toc52095966"/>
      <w:bookmarkStart w:id="490" w:name="_Toc131416893"/>
      <w:bookmarkStart w:id="491" w:name="_Toc204579647"/>
      <w:bookmarkStart w:id="492" w:name="_Toc202240106"/>
      <w:r>
        <w:rPr>
          <w:rStyle w:val="CharSectno"/>
        </w:rPr>
        <w:t>8</w:t>
      </w:r>
      <w:r>
        <w:rPr>
          <w:snapToGrid w:val="0"/>
        </w:rPr>
        <w:t>.</w:t>
      </w:r>
      <w:r>
        <w:rPr>
          <w:snapToGrid w:val="0"/>
        </w:rPr>
        <w:tab/>
        <w:t>Re</w:t>
      </w:r>
      <w:r>
        <w:rPr>
          <w:snapToGrid w:val="0"/>
        </w:rPr>
        <w:noBreakHyphen/>
        <w:t>subdivision within a scheme</w:t>
      </w:r>
      <w:bookmarkEnd w:id="488"/>
      <w:bookmarkEnd w:id="489"/>
      <w:bookmarkEnd w:id="490"/>
      <w:bookmarkEnd w:id="491"/>
      <w:bookmarkEnd w:id="492"/>
      <w:del w:id="493" w:author="svcMRProcess" w:date="2019-05-11T05:17:00Z">
        <w:r>
          <w:rPr>
            <w:snapToGrid w:val="0"/>
          </w:rPr>
          <w:delText xml:space="preserve"> </w:delText>
        </w:r>
      </w:del>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del w:id="494" w:author="svcMRProcess" w:date="2019-05-11T05:17:00Z">
        <w:r>
          <w:delText xml:space="preserve"> </w:delText>
        </w:r>
      </w:del>
    </w:p>
    <w:p>
      <w:pPr>
        <w:pStyle w:val="Heading5"/>
        <w:rPr>
          <w:snapToGrid w:val="0"/>
        </w:rPr>
      </w:pPr>
      <w:bookmarkStart w:id="495" w:name="_Toc517767101"/>
      <w:bookmarkStart w:id="496" w:name="_Toc52095967"/>
      <w:bookmarkStart w:id="497" w:name="_Toc131416894"/>
      <w:bookmarkStart w:id="498" w:name="_Toc204579648"/>
      <w:bookmarkStart w:id="499" w:name="_Toc202240107"/>
      <w:r>
        <w:rPr>
          <w:rStyle w:val="CharSectno"/>
        </w:rPr>
        <w:t>8A</w:t>
      </w:r>
      <w:r>
        <w:rPr>
          <w:snapToGrid w:val="0"/>
        </w:rPr>
        <w:t>.</w:t>
      </w:r>
      <w:r>
        <w:rPr>
          <w:snapToGrid w:val="0"/>
        </w:rPr>
        <w:tab/>
        <w:t>Requirements for plan of re</w:t>
      </w:r>
      <w:r>
        <w:rPr>
          <w:snapToGrid w:val="0"/>
        </w:rPr>
        <w:noBreakHyphen/>
        <w:t>subdivision</w:t>
      </w:r>
      <w:bookmarkEnd w:id="495"/>
      <w:bookmarkEnd w:id="496"/>
      <w:bookmarkEnd w:id="497"/>
      <w:bookmarkEnd w:id="498"/>
      <w:bookmarkEnd w:id="499"/>
      <w:del w:id="500" w:author="svcMRProcess" w:date="2019-05-11T05:17:00Z">
        <w:r>
          <w:rPr>
            <w:snapToGrid w:val="0"/>
          </w:rPr>
          <w:delText xml:space="preserve"> </w:delText>
        </w:r>
      </w:del>
    </w:p>
    <w:p>
      <w:pPr>
        <w:pStyle w:val="Subsection"/>
        <w:keepNext/>
        <w:rPr>
          <w:snapToGrid w:val="0"/>
        </w:rPr>
      </w:pPr>
      <w:r>
        <w:rPr>
          <w:snapToGrid w:val="0"/>
        </w:rPr>
        <w:tab/>
      </w:r>
      <w:r>
        <w:rPr>
          <w:snapToGrid w:val="0"/>
        </w:rPr>
        <w:tab/>
        <w:t>A plan of re</w:t>
      </w:r>
      <w:r>
        <w:rPr>
          <w:snapToGrid w:val="0"/>
        </w:rPr>
        <w:noBreakHyphen/>
        <w:t>subdivision shall —</w:t>
      </w:r>
      <w:del w:id="501" w:author="svcMRProcess" w:date="2019-05-11T05:17:00Z">
        <w:r>
          <w:rPr>
            <w:snapToGrid w:val="0"/>
          </w:rPr>
          <w:delText> </w:delText>
        </w:r>
      </w:del>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del w:id="502" w:author="svcMRProcess" w:date="2019-05-11T05:17:00Z">
        <w:r>
          <w:rPr>
            <w:snapToGrid w:val="0"/>
          </w:rPr>
          <w:delText> </w:delText>
        </w:r>
      </w:del>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del w:id="503" w:author="svcMRProcess" w:date="2019-05-11T05:17:00Z">
        <w:r>
          <w:rPr>
            <w:snapToGrid w:val="0"/>
          </w:rPr>
          <w:delText> </w:delText>
        </w:r>
      </w:del>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del w:id="504" w:author="svcMRProcess" w:date="2019-05-11T05:17:00Z">
        <w:r>
          <w:rPr>
            <w:snapToGrid w:val="0"/>
          </w:rPr>
          <w:delText> </w:delText>
        </w:r>
      </w:del>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del w:id="505" w:author="svcMRProcess" w:date="2019-05-11T05:17:00Z">
        <w:r>
          <w:rPr>
            <w:snapToGrid w:val="0"/>
          </w:rPr>
          <w:delText> </w:delText>
        </w:r>
      </w:del>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del w:id="506" w:author="svcMRProcess" w:date="2019-05-11T05:17:00Z">
        <w:r>
          <w:rPr>
            <w:i w:val="0"/>
            <w:vertAlign w:val="superscript"/>
          </w:rPr>
          <w:delText xml:space="preserve"> 3</w:delText>
        </w:r>
      </w:del>
      <w:r>
        <w:t>; No. 57 of 1997 s. 115(1).]</w:t>
      </w:r>
    </w:p>
    <w:p>
      <w:pPr>
        <w:pStyle w:val="Heading5"/>
        <w:rPr>
          <w:snapToGrid w:val="0"/>
        </w:rPr>
      </w:pPr>
      <w:bookmarkStart w:id="507" w:name="_Toc517767102"/>
      <w:bookmarkStart w:id="508" w:name="_Toc52095968"/>
      <w:bookmarkStart w:id="509" w:name="_Toc131416895"/>
      <w:bookmarkStart w:id="510" w:name="_Toc204579649"/>
      <w:bookmarkStart w:id="511" w:name="_Toc202240108"/>
      <w:r>
        <w:rPr>
          <w:rStyle w:val="CharSectno"/>
        </w:rPr>
        <w:t>8B</w:t>
      </w:r>
      <w:r>
        <w:rPr>
          <w:snapToGrid w:val="0"/>
        </w:rPr>
        <w:t>.</w:t>
      </w:r>
      <w:r>
        <w:rPr>
          <w:snapToGrid w:val="0"/>
        </w:rPr>
        <w:tab/>
        <w:t>Transfers etc. to give effect to plan</w:t>
      </w:r>
      <w:bookmarkEnd w:id="507"/>
      <w:bookmarkEnd w:id="508"/>
      <w:bookmarkEnd w:id="509"/>
      <w:bookmarkEnd w:id="510"/>
      <w:bookmarkEnd w:id="511"/>
      <w:del w:id="512" w:author="svcMRProcess" w:date="2019-05-11T05:17:00Z">
        <w:r>
          <w:rPr>
            <w:snapToGrid w:val="0"/>
          </w:rPr>
          <w:delText xml:space="preserve"> </w:delText>
        </w:r>
      </w:del>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 xml:space="preserve">The regulations may provide for the registration of an instrument </w:t>
      </w:r>
      <w:del w:id="513" w:author="svcMRProcess" w:date="2019-05-11T05:17:00Z">
        <w:r>
          <w:rPr>
            <w:snapToGrid w:val="0"/>
          </w:rPr>
          <w:delText>(</w:delText>
        </w:r>
        <w:r>
          <w:rPr>
            <w:b/>
            <w:snapToGrid w:val="0"/>
          </w:rPr>
          <w:delText>“</w:delText>
        </w:r>
      </w:del>
      <w:ins w:id="514" w:author="svcMRProcess" w:date="2019-05-11T05:17:00Z">
        <w:r>
          <w:rPr>
            <w:snapToGrid w:val="0"/>
          </w:rPr>
          <w:t>(</w:t>
        </w:r>
      </w:ins>
      <w:r>
        <w:rPr>
          <w:rStyle w:val="CharDefText"/>
        </w:rPr>
        <w:t>a disposition statement</w:t>
      </w:r>
      <w:del w:id="515" w:author="svcMRProcess" w:date="2019-05-11T05:17:00Z">
        <w:r>
          <w:rPr>
            <w:b/>
            <w:snapToGrid w:val="0"/>
          </w:rPr>
          <w:delText>”</w:delText>
        </w:r>
        <w:r>
          <w:rPr>
            <w:snapToGrid w:val="0"/>
          </w:rPr>
          <w:delText>) — </w:delText>
        </w:r>
      </w:del>
      <w:ins w:id="516" w:author="svcMRProcess" w:date="2019-05-11T05:17:00Z">
        <w:r>
          <w:rPr>
            <w:snapToGrid w:val="0"/>
          </w:rPr>
          <w:t>) —</w:t>
        </w:r>
      </w:ins>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del w:id="517" w:author="svcMRProcess" w:date="2019-05-11T05:17:00Z">
        <w:r>
          <w:delText xml:space="preserve"> </w:delText>
        </w:r>
      </w:del>
    </w:p>
    <w:p>
      <w:pPr>
        <w:pStyle w:val="Heading5"/>
        <w:rPr>
          <w:snapToGrid w:val="0"/>
        </w:rPr>
      </w:pPr>
      <w:bookmarkStart w:id="518" w:name="_Toc517767103"/>
      <w:bookmarkStart w:id="519" w:name="_Toc52095969"/>
      <w:bookmarkStart w:id="520" w:name="_Toc131416896"/>
      <w:bookmarkStart w:id="521" w:name="_Toc204579650"/>
      <w:bookmarkStart w:id="522" w:name="_Toc202240109"/>
      <w:r>
        <w:rPr>
          <w:rStyle w:val="CharSectno"/>
        </w:rPr>
        <w:t>8C</w:t>
      </w:r>
      <w:r>
        <w:rPr>
          <w:snapToGrid w:val="0"/>
        </w:rPr>
        <w:t>.</w:t>
      </w:r>
      <w:r>
        <w:rPr>
          <w:snapToGrid w:val="0"/>
        </w:rPr>
        <w:tab/>
        <w:t>Effect of registration of plan of re</w:t>
      </w:r>
      <w:r>
        <w:rPr>
          <w:snapToGrid w:val="0"/>
        </w:rPr>
        <w:noBreakHyphen/>
        <w:t>subdivision</w:t>
      </w:r>
      <w:bookmarkEnd w:id="518"/>
      <w:bookmarkEnd w:id="519"/>
      <w:bookmarkEnd w:id="520"/>
      <w:bookmarkEnd w:id="521"/>
      <w:bookmarkEnd w:id="522"/>
      <w:del w:id="523" w:author="svcMRProcess" w:date="2019-05-11T05:17:00Z">
        <w:r>
          <w:rPr>
            <w:snapToGrid w:val="0"/>
          </w:rPr>
          <w:delText xml:space="preserve"> </w:delText>
        </w:r>
      </w:del>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del w:id="524" w:author="svcMRProcess" w:date="2019-05-11T05:17:00Z">
        <w:r>
          <w:rPr>
            <w:snapToGrid w:val="0"/>
          </w:rPr>
          <w:delText> </w:delText>
        </w:r>
      </w:del>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del w:id="525" w:author="svcMRProcess" w:date="2019-05-11T05:17:00Z">
        <w:r>
          <w:rPr>
            <w:snapToGrid w:val="0"/>
          </w:rPr>
          <w:delText> </w:delText>
        </w:r>
      </w:del>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del w:id="526" w:author="svcMRProcess" w:date="2019-05-11T05:17:00Z">
        <w:r>
          <w:delText xml:space="preserve"> </w:delText>
        </w:r>
      </w:del>
    </w:p>
    <w:p>
      <w:pPr>
        <w:pStyle w:val="Heading5"/>
        <w:rPr>
          <w:snapToGrid w:val="0"/>
        </w:rPr>
      </w:pPr>
      <w:bookmarkStart w:id="527" w:name="_Toc517767104"/>
      <w:bookmarkStart w:id="528" w:name="_Toc52095970"/>
      <w:bookmarkStart w:id="529" w:name="_Toc131416897"/>
      <w:bookmarkStart w:id="530" w:name="_Toc204579651"/>
      <w:bookmarkStart w:id="531" w:name="_Toc202240110"/>
      <w:r>
        <w:rPr>
          <w:rStyle w:val="CharSectno"/>
        </w:rPr>
        <w:t>9</w:t>
      </w:r>
      <w:r>
        <w:rPr>
          <w:snapToGrid w:val="0"/>
        </w:rPr>
        <w:t>.</w:t>
      </w:r>
      <w:r>
        <w:rPr>
          <w:snapToGrid w:val="0"/>
        </w:rPr>
        <w:tab/>
        <w:t>Consolidation of lots</w:t>
      </w:r>
      <w:bookmarkEnd w:id="527"/>
      <w:bookmarkEnd w:id="528"/>
      <w:bookmarkEnd w:id="529"/>
      <w:bookmarkEnd w:id="530"/>
      <w:bookmarkEnd w:id="531"/>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del w:id="532" w:author="svcMRProcess" w:date="2019-05-11T05:17:00Z">
        <w:r>
          <w:rPr>
            <w:snapToGrid w:val="0"/>
          </w:rPr>
          <w:delText> </w:delText>
        </w:r>
      </w:del>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del w:id="533" w:author="svcMRProcess" w:date="2019-05-11T05:17:00Z">
        <w:r>
          <w:rPr>
            <w:snapToGrid w:val="0"/>
          </w:rPr>
          <w:delText> </w:delText>
        </w:r>
      </w:del>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del w:id="534" w:author="svcMRProcess" w:date="2019-05-11T05:17:00Z">
        <w:r>
          <w:rPr>
            <w:snapToGrid w:val="0"/>
          </w:rPr>
          <w:delText xml:space="preserve"> </w:delText>
        </w:r>
      </w:del>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del w:id="535" w:author="svcMRProcess" w:date="2019-05-11T05:17:00Z">
        <w:r>
          <w:delText xml:space="preserve"> </w:delText>
        </w:r>
      </w:del>
    </w:p>
    <w:p>
      <w:pPr>
        <w:pStyle w:val="Heading5"/>
        <w:rPr>
          <w:snapToGrid w:val="0"/>
        </w:rPr>
      </w:pPr>
      <w:bookmarkStart w:id="536" w:name="_Toc517767105"/>
      <w:bookmarkStart w:id="537" w:name="_Toc52095971"/>
      <w:bookmarkStart w:id="538" w:name="_Toc131416898"/>
      <w:bookmarkStart w:id="539" w:name="_Toc204579652"/>
      <w:bookmarkStart w:id="540" w:name="_Toc202240111"/>
      <w:r>
        <w:rPr>
          <w:rStyle w:val="CharSectno"/>
        </w:rPr>
        <w:t>10</w:t>
      </w:r>
      <w:r>
        <w:rPr>
          <w:snapToGrid w:val="0"/>
        </w:rPr>
        <w:t>.</w:t>
      </w:r>
      <w:r>
        <w:rPr>
          <w:snapToGrid w:val="0"/>
        </w:rPr>
        <w:tab/>
        <w:t>Conversion of lots into common property</w:t>
      </w:r>
      <w:bookmarkEnd w:id="536"/>
      <w:bookmarkEnd w:id="537"/>
      <w:bookmarkEnd w:id="538"/>
      <w:bookmarkEnd w:id="539"/>
      <w:bookmarkEnd w:id="540"/>
      <w:del w:id="541" w:author="svcMRProcess" w:date="2019-05-11T05:17:00Z">
        <w:r>
          <w:rPr>
            <w:snapToGrid w:val="0"/>
          </w:rPr>
          <w:delText xml:space="preserve"> </w:delText>
        </w:r>
      </w:del>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del w:id="542" w:author="svcMRProcess" w:date="2019-05-11T05:17:00Z">
        <w:r>
          <w:rPr>
            <w:snapToGrid w:val="0"/>
          </w:rPr>
          <w:delText> </w:delText>
        </w:r>
      </w:del>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del w:id="543" w:author="svcMRProcess" w:date="2019-05-11T05:17:00Z">
        <w:r>
          <w:rPr>
            <w:snapToGrid w:val="0"/>
          </w:rPr>
          <w:delText> </w:delText>
        </w:r>
      </w:del>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del w:id="544" w:author="svcMRProcess" w:date="2019-05-11T05:17:00Z">
        <w:r>
          <w:delText xml:space="preserve"> </w:delText>
        </w:r>
      </w:del>
    </w:p>
    <w:p>
      <w:pPr>
        <w:pStyle w:val="Heading5"/>
        <w:rPr>
          <w:snapToGrid w:val="0"/>
        </w:rPr>
      </w:pPr>
      <w:bookmarkStart w:id="545" w:name="_Toc517767106"/>
      <w:bookmarkStart w:id="546" w:name="_Toc52095972"/>
      <w:bookmarkStart w:id="547" w:name="_Toc131416899"/>
      <w:bookmarkStart w:id="548" w:name="_Toc204579653"/>
      <w:bookmarkStart w:id="549" w:name="_Toc202240112"/>
      <w:r>
        <w:rPr>
          <w:rStyle w:val="CharSectno"/>
        </w:rPr>
        <w:t>11</w:t>
      </w:r>
      <w:r>
        <w:rPr>
          <w:snapToGrid w:val="0"/>
        </w:rPr>
        <w:t>.</w:t>
      </w:r>
      <w:r>
        <w:rPr>
          <w:snapToGrid w:val="0"/>
        </w:rPr>
        <w:tab/>
        <w:t>Support and services</w:t>
      </w:r>
      <w:bookmarkEnd w:id="545"/>
      <w:bookmarkEnd w:id="546"/>
      <w:bookmarkEnd w:id="547"/>
      <w:bookmarkEnd w:id="548"/>
      <w:bookmarkEnd w:id="549"/>
      <w:del w:id="550" w:author="svcMRProcess" w:date="2019-05-11T05:17:00Z">
        <w:r>
          <w:rPr>
            <w:snapToGrid w:val="0"/>
          </w:rPr>
          <w:delText xml:space="preserve"> </w:delText>
        </w:r>
      </w:del>
    </w:p>
    <w:p>
      <w:pPr>
        <w:pStyle w:val="Subsection"/>
        <w:rPr>
          <w:snapToGrid w:val="0"/>
        </w:rPr>
      </w:pPr>
      <w:r>
        <w:rPr>
          <w:snapToGrid w:val="0"/>
        </w:rPr>
        <w:tab/>
        <w:t>(1)</w:t>
      </w:r>
      <w:r>
        <w:rPr>
          <w:snapToGrid w:val="0"/>
        </w:rPr>
        <w:tab/>
        <w:t>In respect of each lot there shall be implied —</w:t>
      </w:r>
      <w:del w:id="551" w:author="svcMRProcess" w:date="2019-05-11T05:17:00Z">
        <w:r>
          <w:rPr>
            <w:snapToGrid w:val="0"/>
          </w:rPr>
          <w:delText> </w:delText>
        </w:r>
      </w:del>
    </w:p>
    <w:p>
      <w:pPr>
        <w:pStyle w:val="Indenta"/>
        <w:keepNext/>
        <w:rPr>
          <w:snapToGrid w:val="0"/>
          <w:spacing w:val="-4"/>
        </w:rPr>
      </w:pPr>
      <w:r>
        <w:rPr>
          <w:snapToGrid w:val="0"/>
          <w:spacing w:val="-4"/>
        </w:rPr>
        <w:tab/>
        <w:t>(a)</w:t>
      </w:r>
      <w:r>
        <w:rPr>
          <w:snapToGrid w:val="0"/>
          <w:spacing w:val="-4"/>
        </w:rPr>
        <w:tab/>
        <w:t>in favour of the proprietor and as appurtenant to his lot —</w:t>
      </w:r>
      <w:del w:id="552" w:author="svcMRProcess" w:date="2019-05-11T05:17:00Z">
        <w:r>
          <w:rPr>
            <w:snapToGrid w:val="0"/>
            <w:spacing w:val="-4"/>
          </w:rPr>
          <w:delText> </w:delText>
        </w:r>
      </w:del>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del w:id="553" w:author="svcMRProcess" w:date="2019-05-11T05:17:00Z">
        <w:r>
          <w:rPr>
            <w:snapToGrid w:val="0"/>
          </w:rPr>
          <w:delText> </w:delText>
        </w:r>
      </w:del>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del w:id="554" w:author="svcMRProcess" w:date="2019-05-11T05:17:00Z">
        <w:r>
          <w:rPr>
            <w:snapToGrid w:val="0"/>
          </w:rPr>
          <w:delText> </w:delText>
        </w:r>
      </w:del>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555" w:name="_Toc517767107"/>
      <w:bookmarkStart w:id="556" w:name="_Toc52095973"/>
      <w:bookmarkStart w:id="557" w:name="_Toc131416900"/>
      <w:bookmarkStart w:id="558" w:name="_Toc204579654"/>
      <w:bookmarkStart w:id="559" w:name="_Toc202240113"/>
      <w:r>
        <w:rPr>
          <w:rStyle w:val="CharSectno"/>
        </w:rPr>
        <w:t>12</w:t>
      </w:r>
      <w:r>
        <w:rPr>
          <w:snapToGrid w:val="0"/>
        </w:rPr>
        <w:t>.</w:t>
      </w:r>
      <w:r>
        <w:rPr>
          <w:snapToGrid w:val="0"/>
        </w:rPr>
        <w:tab/>
        <w:t>Shelter</w:t>
      </w:r>
      <w:bookmarkEnd w:id="555"/>
      <w:bookmarkEnd w:id="556"/>
      <w:bookmarkEnd w:id="557"/>
      <w:bookmarkEnd w:id="558"/>
      <w:bookmarkEnd w:id="559"/>
      <w:del w:id="560" w:author="svcMRProcess" w:date="2019-05-11T05:17:00Z">
        <w:r>
          <w:rPr>
            <w:snapToGrid w:val="0"/>
          </w:rPr>
          <w:delText xml:space="preserve"> </w:delText>
        </w:r>
      </w:del>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del w:id="561" w:author="svcMRProcess" w:date="2019-05-11T05:17:00Z">
        <w:r>
          <w:delText xml:space="preserve"> </w:delText>
        </w:r>
      </w:del>
    </w:p>
    <w:p>
      <w:pPr>
        <w:pStyle w:val="Heading5"/>
        <w:rPr>
          <w:snapToGrid w:val="0"/>
        </w:rPr>
      </w:pPr>
      <w:bookmarkStart w:id="562" w:name="_Toc517767108"/>
      <w:bookmarkStart w:id="563" w:name="_Toc52095974"/>
      <w:bookmarkStart w:id="564" w:name="_Toc131416901"/>
      <w:bookmarkStart w:id="565" w:name="_Toc204579655"/>
      <w:bookmarkStart w:id="566" w:name="_Toc202240114"/>
      <w:r>
        <w:rPr>
          <w:rStyle w:val="CharSectno"/>
        </w:rPr>
        <w:t>12A</w:t>
      </w:r>
      <w:r>
        <w:rPr>
          <w:snapToGrid w:val="0"/>
        </w:rPr>
        <w:t>.</w:t>
      </w:r>
      <w:r>
        <w:rPr>
          <w:snapToGrid w:val="0"/>
        </w:rPr>
        <w:tab/>
        <w:t>Access for maintenance where part of building intrudes into another lot</w:t>
      </w:r>
      <w:bookmarkEnd w:id="562"/>
      <w:bookmarkEnd w:id="563"/>
      <w:bookmarkEnd w:id="564"/>
      <w:bookmarkEnd w:id="565"/>
      <w:bookmarkEnd w:id="566"/>
      <w:del w:id="567" w:author="svcMRProcess" w:date="2019-05-11T05:17:00Z">
        <w:r>
          <w:rPr>
            <w:snapToGrid w:val="0"/>
          </w:rPr>
          <w:delText xml:space="preserve"> </w:delText>
        </w:r>
      </w:del>
    </w:p>
    <w:p>
      <w:pPr>
        <w:pStyle w:val="Subsection"/>
        <w:outlineLvl w:val="0"/>
      </w:pPr>
      <w:r>
        <w:tab/>
        <w:t>(1)</w:t>
      </w:r>
      <w:r>
        <w:tab/>
        <w:t>Where under section 3AB(1) the boundary of a lot or part of a lot is the external surface of a part of a building and the part —</w:t>
      </w:r>
      <w:del w:id="568" w:author="svcMRProcess" w:date="2019-05-11T05:17:00Z">
        <w:r>
          <w:delText> </w:delText>
        </w:r>
      </w:del>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del w:id="569" w:author="svcMRProcess" w:date="2019-05-11T05:17:00Z">
        <w:r>
          <w:rPr>
            <w:snapToGrid w:val="0"/>
          </w:rPr>
          <w:delText> </w:delText>
        </w:r>
      </w:del>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[Section 12A inserted by No. 61 of 1996 s. 13.]</w:t>
      </w:r>
      <w:del w:id="570" w:author="svcMRProcess" w:date="2019-05-11T05:17:00Z">
        <w:r>
          <w:delText xml:space="preserve"> </w:delText>
        </w:r>
      </w:del>
    </w:p>
    <w:p>
      <w:pPr>
        <w:pStyle w:val="Heading5"/>
        <w:rPr>
          <w:snapToGrid w:val="0"/>
        </w:rPr>
      </w:pPr>
      <w:bookmarkStart w:id="571" w:name="_Toc517767109"/>
      <w:bookmarkStart w:id="572" w:name="_Toc52095975"/>
      <w:bookmarkStart w:id="573" w:name="_Toc131416902"/>
      <w:bookmarkStart w:id="574" w:name="_Toc204579656"/>
      <w:bookmarkStart w:id="575" w:name="_Toc202240115"/>
      <w:r>
        <w:rPr>
          <w:rStyle w:val="CharSectno"/>
        </w:rPr>
        <w:t>13</w:t>
      </w:r>
      <w:r>
        <w:rPr>
          <w:snapToGrid w:val="0"/>
        </w:rPr>
        <w:t>.</w:t>
      </w:r>
      <w:r>
        <w:rPr>
          <w:snapToGrid w:val="0"/>
        </w:rPr>
        <w:tab/>
        <w:t>Ancillary rights</w:t>
      </w:r>
      <w:bookmarkEnd w:id="571"/>
      <w:bookmarkEnd w:id="572"/>
      <w:bookmarkEnd w:id="573"/>
      <w:bookmarkEnd w:id="574"/>
      <w:bookmarkEnd w:id="575"/>
      <w:del w:id="576" w:author="svcMRProcess" w:date="2019-05-11T05:17:00Z">
        <w:r>
          <w:rPr>
            <w:snapToGrid w:val="0"/>
          </w:rPr>
          <w:delText xml:space="preserve"> </w:delText>
        </w:r>
      </w:del>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577" w:name="_Toc517767110"/>
      <w:bookmarkStart w:id="578" w:name="_Toc52095976"/>
      <w:bookmarkStart w:id="579" w:name="_Toc131416903"/>
      <w:bookmarkStart w:id="580" w:name="_Toc204579657"/>
      <w:bookmarkStart w:id="581" w:name="_Toc202240116"/>
      <w:r>
        <w:rPr>
          <w:rStyle w:val="CharSectno"/>
        </w:rPr>
        <w:t>14</w:t>
      </w:r>
      <w:r>
        <w:rPr>
          <w:snapToGrid w:val="0"/>
        </w:rPr>
        <w:t>.</w:t>
      </w:r>
      <w:r>
        <w:rPr>
          <w:snapToGrid w:val="0"/>
        </w:rPr>
        <w:tab/>
        <w:t>Unit entitlement of lots</w:t>
      </w:r>
      <w:bookmarkEnd w:id="577"/>
      <w:bookmarkEnd w:id="578"/>
      <w:bookmarkEnd w:id="579"/>
      <w:bookmarkEnd w:id="580"/>
      <w:bookmarkEnd w:id="581"/>
      <w:del w:id="582"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The unit entitlement of a lot, as stated in the schedule referred to in section 5, determines —</w:t>
      </w:r>
      <w:del w:id="583" w:author="svcMRProcess" w:date="2019-05-11T05:17:00Z">
        <w:r>
          <w:rPr>
            <w:snapToGrid w:val="0"/>
          </w:rPr>
          <w:delText> </w:delText>
        </w:r>
      </w:del>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del w:id="584" w:author="svcMRProcess" w:date="2019-05-11T05:17:00Z">
        <w:r>
          <w:rPr>
            <w:snapToGrid w:val="0"/>
          </w:rPr>
          <w:delText> </w:delText>
        </w:r>
      </w:del>
    </w:p>
    <w:p>
      <w:pPr>
        <w:pStyle w:val="Defstart"/>
        <w:keepNext/>
      </w:pPr>
      <w:r>
        <w:rPr>
          <w:b/>
        </w:rPr>
        <w:tab/>
      </w:r>
      <w:del w:id="585" w:author="svcMRProcess" w:date="2019-05-11T05:17:00Z">
        <w:r>
          <w:rPr>
            <w:b/>
          </w:rPr>
          <w:delText>“</w:delText>
        </w:r>
      </w:del>
      <w:r>
        <w:rPr>
          <w:rStyle w:val="CharDefText"/>
        </w:rPr>
        <w:t>value</w:t>
      </w:r>
      <w:del w:id="586" w:author="svcMRProcess" w:date="2019-05-11T05:17:00Z">
        <w:r>
          <w:rPr>
            <w:b/>
          </w:rPr>
          <w:delText>”</w:delText>
        </w:r>
      </w:del>
      <w:r>
        <w:t xml:space="preserve"> means —</w:t>
      </w:r>
      <w:del w:id="587" w:author="svcMRProcess" w:date="2019-05-11T05:17:00Z">
        <w:r>
          <w:delText> </w:delText>
        </w:r>
      </w:del>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del w:id="588" w:author="svcMRProcess" w:date="2019-05-11T05:17:00Z">
        <w:r>
          <w:rPr>
            <w:b/>
          </w:rPr>
          <w:delText>“</w:delText>
        </w:r>
      </w:del>
      <w:r>
        <w:rPr>
          <w:rStyle w:val="CharDefText"/>
        </w:rPr>
        <w:t>site value</w:t>
      </w:r>
      <w:del w:id="589" w:author="svcMRProcess" w:date="2019-05-11T05:17:00Z">
        <w:r>
          <w:rPr>
            <w:b/>
          </w:rPr>
          <w:delText>”</w:delText>
        </w:r>
      </w:del>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del w:id="590" w:author="svcMRProcess" w:date="2019-05-11T05:17:00Z">
        <w:r>
          <w:delText xml:space="preserve"> </w:delText>
        </w:r>
      </w:del>
    </w:p>
    <w:p>
      <w:pPr>
        <w:pStyle w:val="Heading5"/>
        <w:rPr>
          <w:snapToGrid w:val="0"/>
        </w:rPr>
      </w:pPr>
      <w:bookmarkStart w:id="591" w:name="_Toc517767111"/>
      <w:bookmarkStart w:id="592" w:name="_Toc52095977"/>
      <w:bookmarkStart w:id="593" w:name="_Toc131416904"/>
      <w:bookmarkStart w:id="594" w:name="_Toc204579658"/>
      <w:bookmarkStart w:id="595" w:name="_Toc20224011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591"/>
      <w:bookmarkEnd w:id="592"/>
      <w:bookmarkEnd w:id="593"/>
      <w:bookmarkEnd w:id="594"/>
      <w:bookmarkEnd w:id="595"/>
      <w:del w:id="596" w:author="svcMRProcess" w:date="2019-05-11T05:17:00Z">
        <w:r>
          <w:rPr>
            <w:snapToGrid w:val="0"/>
          </w:rPr>
          <w:delText xml:space="preserve"> </w:delText>
        </w:r>
      </w:del>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del w:id="597" w:author="svcMRProcess" w:date="2019-05-11T05:17:00Z">
        <w:r>
          <w:rPr>
            <w:snapToGrid w:val="0"/>
          </w:rPr>
          <w:delText> </w:delText>
        </w:r>
      </w:del>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repealed]</w:t>
      </w:r>
      <w:del w:id="598" w:author="svcMRProcess" w:date="2019-05-11T05:17:00Z">
        <w:r>
          <w:delText xml:space="preserve"> </w:delText>
        </w:r>
      </w:del>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del w:id="599" w:author="svcMRProcess" w:date="2019-05-11T05:17:00Z">
        <w:r>
          <w:rPr>
            <w:snapToGrid w:val="0"/>
          </w:rPr>
          <w:delText> </w:delText>
        </w:r>
      </w:del>
    </w:p>
    <w:p>
      <w:pPr>
        <w:pStyle w:val="Defstart"/>
      </w:pPr>
      <w:r>
        <w:tab/>
      </w:r>
      <w:del w:id="600" w:author="svcMRProcess" w:date="2019-05-11T05:17:00Z">
        <w:r>
          <w:rPr>
            <w:b/>
          </w:rPr>
          <w:delText>“</w:delText>
        </w:r>
      </w:del>
      <w:r>
        <w:rPr>
          <w:rStyle w:val="CharDefText"/>
        </w:rPr>
        <w:t>registered interest</w:t>
      </w:r>
      <w:del w:id="601" w:author="svcMRProcess" w:date="2019-05-11T05:17:00Z">
        <w:r>
          <w:rPr>
            <w:b/>
          </w:rPr>
          <w:delText>”</w:delText>
        </w:r>
      </w:del>
      <w:r>
        <w:t xml:space="preserve"> includes a caveat in respect of a lot but excludes an order or other legal process issued in respect of a lot for the purposes of enforcing a judgment or fine;</w:t>
      </w:r>
    </w:p>
    <w:p>
      <w:pPr>
        <w:pStyle w:val="Defstart"/>
        <w:keepNext/>
      </w:pPr>
      <w:r>
        <w:rPr>
          <w:b/>
        </w:rPr>
        <w:tab/>
      </w:r>
      <w:del w:id="602" w:author="svcMRProcess" w:date="2019-05-11T05:17:00Z">
        <w:r>
          <w:rPr>
            <w:b/>
          </w:rPr>
          <w:delText>“</w:delText>
        </w:r>
      </w:del>
      <w:r>
        <w:rPr>
          <w:rStyle w:val="CharDefText"/>
        </w:rPr>
        <w:t>value</w:t>
      </w:r>
      <w:del w:id="603" w:author="svcMRProcess" w:date="2019-05-11T05:17:00Z">
        <w:r>
          <w:rPr>
            <w:b/>
          </w:rPr>
          <w:delText>”</w:delText>
        </w:r>
      </w:del>
      <w:r>
        <w:t xml:space="preserve"> means —</w:t>
      </w:r>
      <w:del w:id="604" w:author="svcMRProcess" w:date="2019-05-11T05:17:00Z">
        <w:r>
          <w:delText> </w:delText>
        </w:r>
      </w:del>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del w:id="605" w:author="svcMRProcess" w:date="2019-05-11T05:17:00Z">
        <w:r>
          <w:delText xml:space="preserve"> </w:delText>
        </w:r>
      </w:del>
    </w:p>
    <w:p>
      <w:pPr>
        <w:pStyle w:val="Heading5"/>
        <w:rPr>
          <w:snapToGrid w:val="0"/>
        </w:rPr>
      </w:pPr>
      <w:bookmarkStart w:id="606" w:name="_Toc517767112"/>
      <w:bookmarkStart w:id="607" w:name="_Toc52095978"/>
      <w:bookmarkStart w:id="608" w:name="_Toc131416905"/>
      <w:bookmarkStart w:id="609" w:name="_Toc204579659"/>
      <w:bookmarkStart w:id="610" w:name="_Toc202240118"/>
      <w:r>
        <w:rPr>
          <w:rStyle w:val="CharSectno"/>
        </w:rPr>
        <w:t>16</w:t>
      </w:r>
      <w:r>
        <w:rPr>
          <w:snapToGrid w:val="0"/>
        </w:rPr>
        <w:t>.</w:t>
      </w:r>
      <w:r>
        <w:rPr>
          <w:snapToGrid w:val="0"/>
        </w:rPr>
        <w:tab/>
        <w:t>Reallocation of unit entitlement by State Administrative Tribunal</w:t>
      </w:r>
      <w:bookmarkEnd w:id="606"/>
      <w:bookmarkEnd w:id="607"/>
      <w:bookmarkEnd w:id="608"/>
      <w:bookmarkEnd w:id="609"/>
      <w:bookmarkEnd w:id="610"/>
      <w:del w:id="611" w:author="svcMRProcess" w:date="2019-05-11T05:17:00Z">
        <w:r>
          <w:rPr>
            <w:snapToGrid w:val="0"/>
          </w:rPr>
          <w:delText xml:space="preserve"> </w:delText>
        </w:r>
      </w:del>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del w:id="612" w:author="svcMRProcess" w:date="2019-05-11T05:17:00Z">
        <w:r>
          <w:rPr>
            <w:snapToGrid w:val="0"/>
          </w:rPr>
          <w:delText> </w:delText>
        </w:r>
      </w:del>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del w:id="613" w:author="svcMRProcess" w:date="2019-05-11T05:17:00Z">
        <w:r>
          <w:rPr>
            <w:snapToGrid w:val="0"/>
          </w:rPr>
          <w:delText> </w:delText>
        </w:r>
      </w:del>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del w:id="614" w:author="svcMRProcess" w:date="2019-05-11T05:17:00Z">
        <w:r>
          <w:rPr>
            <w:snapToGrid w:val="0"/>
          </w:rPr>
          <w:delText> </w:delText>
        </w:r>
      </w:del>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del w:id="615" w:author="svcMRProcess" w:date="2019-05-11T05:17:00Z">
        <w:r>
          <w:rPr>
            <w:snapToGrid w:val="0"/>
          </w:rPr>
          <w:delText> </w:delText>
        </w:r>
      </w:del>
    </w:p>
    <w:p>
      <w:pPr>
        <w:pStyle w:val="Defstart"/>
        <w:keepNext/>
      </w:pPr>
      <w:r>
        <w:rPr>
          <w:b/>
        </w:rPr>
        <w:tab/>
      </w:r>
      <w:del w:id="616" w:author="svcMRProcess" w:date="2019-05-11T05:17:00Z">
        <w:r>
          <w:rPr>
            <w:b/>
          </w:rPr>
          <w:delText>“</w:delText>
        </w:r>
      </w:del>
      <w:r>
        <w:rPr>
          <w:rStyle w:val="CharDefText"/>
        </w:rPr>
        <w:t>value</w:t>
      </w:r>
      <w:del w:id="617" w:author="svcMRProcess" w:date="2019-05-11T05:17:00Z">
        <w:r>
          <w:rPr>
            <w:b/>
          </w:rPr>
          <w:delText>”</w:delText>
        </w:r>
      </w:del>
      <w:r>
        <w:t xml:space="preserve"> means —</w:t>
      </w:r>
      <w:del w:id="618" w:author="svcMRProcess" w:date="2019-05-11T05:17:00Z">
        <w:r>
          <w:delText> </w:delText>
        </w:r>
      </w:del>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del w:id="619" w:author="svcMRProcess" w:date="2019-05-11T05:17:00Z">
        <w:r>
          <w:delText xml:space="preserve"> </w:delText>
        </w:r>
      </w:del>
    </w:p>
    <w:p>
      <w:pPr>
        <w:pStyle w:val="Heading3"/>
      </w:pPr>
      <w:bookmarkStart w:id="620" w:name="_Toc56322906"/>
      <w:bookmarkStart w:id="621" w:name="_Toc88890808"/>
      <w:bookmarkStart w:id="622" w:name="_Toc89575707"/>
      <w:bookmarkStart w:id="623" w:name="_Toc92787475"/>
      <w:bookmarkStart w:id="624" w:name="_Toc93810311"/>
      <w:bookmarkStart w:id="625" w:name="_Toc96924174"/>
      <w:bookmarkStart w:id="626" w:name="_Toc98311257"/>
      <w:bookmarkStart w:id="627" w:name="_Toc100462918"/>
      <w:bookmarkStart w:id="628" w:name="_Toc103412838"/>
      <w:bookmarkStart w:id="629" w:name="_Toc103479660"/>
      <w:bookmarkStart w:id="630" w:name="_Toc103481181"/>
      <w:bookmarkStart w:id="631" w:name="_Toc106511789"/>
      <w:bookmarkStart w:id="632" w:name="_Toc122836864"/>
      <w:bookmarkStart w:id="633" w:name="_Toc131416906"/>
      <w:bookmarkStart w:id="634" w:name="_Toc151810264"/>
      <w:bookmarkStart w:id="635" w:name="_Toc155667552"/>
      <w:bookmarkStart w:id="636" w:name="_Toc155668152"/>
      <w:bookmarkStart w:id="637" w:name="_Toc196195454"/>
      <w:bookmarkStart w:id="638" w:name="_Toc196735620"/>
      <w:bookmarkStart w:id="639" w:name="_Toc199813978"/>
      <w:bookmarkStart w:id="640" w:name="_Toc202240119"/>
      <w:bookmarkStart w:id="641" w:name="_Toc202773811"/>
      <w:bookmarkStart w:id="642" w:name="_Toc202840443"/>
      <w:bookmarkStart w:id="643" w:name="_Toc204498750"/>
      <w:bookmarkStart w:id="644" w:name="_Toc204499083"/>
      <w:bookmarkStart w:id="645" w:name="_Toc204579660"/>
      <w:r>
        <w:rPr>
          <w:rStyle w:val="CharDivNo"/>
        </w:rPr>
        <w:t>Division 2</w:t>
      </w:r>
      <w:r>
        <w:rPr>
          <w:snapToGrid w:val="0"/>
        </w:rPr>
        <w:t> — </w:t>
      </w:r>
      <w:r>
        <w:rPr>
          <w:rStyle w:val="CharDivText"/>
        </w:rPr>
        <w:t>Common property</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del w:id="646" w:author="svcMRProcess" w:date="2019-05-11T05:17:00Z">
        <w:r>
          <w:rPr>
            <w:rStyle w:val="CharDivText"/>
          </w:rPr>
          <w:delText xml:space="preserve"> </w:delText>
        </w:r>
      </w:del>
    </w:p>
    <w:p>
      <w:pPr>
        <w:pStyle w:val="Heading5"/>
        <w:spacing w:before="180"/>
        <w:rPr>
          <w:snapToGrid w:val="0"/>
        </w:rPr>
      </w:pPr>
      <w:bookmarkStart w:id="647" w:name="_Toc517767113"/>
      <w:bookmarkStart w:id="648" w:name="_Toc52095979"/>
      <w:bookmarkStart w:id="649" w:name="_Toc131416907"/>
      <w:bookmarkStart w:id="650" w:name="_Toc204579661"/>
      <w:bookmarkStart w:id="651" w:name="_Toc202240120"/>
      <w:r>
        <w:rPr>
          <w:rStyle w:val="CharSectno"/>
        </w:rPr>
        <w:t>17</w:t>
      </w:r>
      <w:r>
        <w:rPr>
          <w:snapToGrid w:val="0"/>
        </w:rPr>
        <w:t>.</w:t>
      </w:r>
      <w:r>
        <w:rPr>
          <w:snapToGrid w:val="0"/>
        </w:rPr>
        <w:tab/>
        <w:t>Ownership of common property</w:t>
      </w:r>
      <w:bookmarkEnd w:id="647"/>
      <w:bookmarkEnd w:id="648"/>
      <w:bookmarkEnd w:id="649"/>
      <w:bookmarkEnd w:id="650"/>
      <w:bookmarkEnd w:id="651"/>
      <w:del w:id="652" w:author="svcMRProcess" w:date="2019-05-11T05:17:00Z">
        <w:r>
          <w:rPr>
            <w:snapToGrid w:val="0"/>
          </w:rPr>
          <w:delText xml:space="preserve"> </w:delText>
        </w:r>
      </w:del>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del w:id="653" w:author="svcMRProcess" w:date="2019-05-11T05:17:00Z">
        <w:r>
          <w:delText xml:space="preserve"> </w:delText>
        </w:r>
      </w:del>
    </w:p>
    <w:p>
      <w:pPr>
        <w:pStyle w:val="Heading5"/>
        <w:rPr>
          <w:snapToGrid w:val="0"/>
        </w:rPr>
      </w:pPr>
      <w:bookmarkStart w:id="654" w:name="_Toc517767114"/>
      <w:bookmarkStart w:id="655" w:name="_Toc52095980"/>
      <w:bookmarkStart w:id="656" w:name="_Toc131416908"/>
      <w:bookmarkStart w:id="657" w:name="_Toc204579662"/>
      <w:bookmarkStart w:id="658" w:name="_Toc202240121"/>
      <w:r>
        <w:rPr>
          <w:rStyle w:val="CharSectno"/>
        </w:rPr>
        <w:t>18</w:t>
      </w:r>
      <w:r>
        <w:rPr>
          <w:snapToGrid w:val="0"/>
        </w:rPr>
        <w:t>.</w:t>
      </w:r>
      <w:r>
        <w:rPr>
          <w:snapToGrid w:val="0"/>
        </w:rPr>
        <w:tab/>
        <w:t>Acquisition of additional common property</w:t>
      </w:r>
      <w:bookmarkEnd w:id="654"/>
      <w:bookmarkEnd w:id="655"/>
      <w:bookmarkEnd w:id="656"/>
      <w:bookmarkEnd w:id="657"/>
      <w:bookmarkEnd w:id="658"/>
      <w:del w:id="659"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del w:id="660" w:author="svcMRProcess" w:date="2019-05-11T05:17:00Z">
        <w:r>
          <w:rPr>
            <w:snapToGrid w:val="0"/>
          </w:rPr>
          <w:delText> </w:delText>
        </w:r>
      </w:del>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del w:id="661" w:author="svcMRProcess" w:date="2019-05-11T05:17:00Z">
        <w:r>
          <w:rPr>
            <w:snapToGrid w:val="0"/>
          </w:rPr>
          <w:delText> </w:delText>
        </w:r>
      </w:del>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del w:id="662" w:author="svcMRProcess" w:date="2019-05-11T05:17:00Z">
        <w:r>
          <w:delText xml:space="preserve"> </w:delText>
        </w:r>
      </w:del>
    </w:p>
    <w:p>
      <w:pPr>
        <w:pStyle w:val="Heading5"/>
        <w:rPr>
          <w:snapToGrid w:val="0"/>
        </w:rPr>
      </w:pPr>
      <w:bookmarkStart w:id="663" w:name="_Toc517767115"/>
      <w:bookmarkStart w:id="664" w:name="_Toc52095981"/>
      <w:bookmarkStart w:id="665" w:name="_Toc131416909"/>
      <w:bookmarkStart w:id="666" w:name="_Toc204579663"/>
      <w:bookmarkStart w:id="667" w:name="_Toc202240122"/>
      <w:r>
        <w:rPr>
          <w:rStyle w:val="CharSectno"/>
        </w:rPr>
        <w:t>19</w:t>
      </w:r>
      <w:r>
        <w:rPr>
          <w:snapToGrid w:val="0"/>
        </w:rPr>
        <w:t>.</w:t>
      </w:r>
      <w:r>
        <w:rPr>
          <w:snapToGrid w:val="0"/>
        </w:rPr>
        <w:tab/>
        <w:t>Transfer or lease of common property</w:t>
      </w:r>
      <w:bookmarkEnd w:id="663"/>
      <w:bookmarkEnd w:id="664"/>
      <w:bookmarkEnd w:id="665"/>
      <w:bookmarkEnd w:id="666"/>
      <w:bookmarkEnd w:id="667"/>
      <w:del w:id="668" w:author="svcMRProcess" w:date="2019-05-11T05:17:00Z">
        <w:r>
          <w:rPr>
            <w:snapToGrid w:val="0"/>
          </w:rPr>
          <w:delText xml:space="preserve"> </w:delText>
        </w:r>
      </w:del>
    </w:p>
    <w:p>
      <w:pPr>
        <w:pStyle w:val="Subsection"/>
        <w:keepNext/>
        <w:rPr>
          <w:snapToGrid w:val="0"/>
        </w:rPr>
      </w:pPr>
      <w:r>
        <w:rPr>
          <w:snapToGrid w:val="0"/>
        </w:rPr>
        <w:tab/>
        <w:t>(1)</w:t>
      </w:r>
      <w:r>
        <w:rPr>
          <w:snapToGrid w:val="0"/>
        </w:rPr>
        <w:tab/>
        <w:t>Except as otherwise provided in this section —</w:t>
      </w:r>
      <w:del w:id="669" w:author="svcMRProcess" w:date="2019-05-11T05:17:00Z">
        <w:r>
          <w:rPr>
            <w:snapToGrid w:val="0"/>
          </w:rPr>
          <w:delText> </w:delText>
        </w:r>
      </w:del>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del w:id="670" w:author="svcMRProcess" w:date="2019-05-11T05:17:00Z">
        <w:r>
          <w:rPr>
            <w:snapToGrid w:val="0"/>
          </w:rPr>
          <w:delText> </w:delText>
        </w:r>
      </w:del>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del w:id="671" w:author="svcMRProcess" w:date="2019-05-11T05:17:00Z">
        <w:r>
          <w:rPr>
            <w:snapToGrid w:val="0"/>
          </w:rPr>
          <w:delText> </w:delText>
        </w:r>
      </w:del>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del w:id="672" w:author="svcMRProcess" w:date="2019-05-11T05:17:00Z">
        <w:r>
          <w:rPr>
            <w:snapToGrid w:val="0"/>
          </w:rPr>
          <w:delText> </w:delText>
        </w:r>
      </w:del>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del w:id="673" w:author="svcMRProcess" w:date="2019-05-11T05:17:00Z">
        <w:r>
          <w:rPr>
            <w:snapToGrid w:val="0"/>
          </w:rPr>
          <w:delText> </w:delText>
        </w:r>
      </w:del>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del w:id="674" w:author="svcMRProcess" w:date="2019-05-11T05:17:00Z">
        <w:r>
          <w:rPr>
            <w:snapToGrid w:val="0"/>
          </w:rPr>
          <w:delText> </w:delText>
        </w:r>
      </w:del>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del w:id="675" w:author="svcMRProcess" w:date="2019-05-11T05:17:00Z">
        <w:r>
          <w:delText xml:space="preserve"> </w:delText>
        </w:r>
      </w:del>
    </w:p>
    <w:p>
      <w:pPr>
        <w:pStyle w:val="Heading5"/>
        <w:rPr>
          <w:snapToGrid w:val="0"/>
        </w:rPr>
      </w:pPr>
      <w:bookmarkStart w:id="676" w:name="_Toc517767116"/>
      <w:bookmarkStart w:id="677" w:name="_Toc52095982"/>
      <w:bookmarkStart w:id="678" w:name="_Toc131416910"/>
      <w:bookmarkStart w:id="679" w:name="_Toc204579664"/>
      <w:bookmarkStart w:id="680" w:name="_Toc202240123"/>
      <w:r>
        <w:rPr>
          <w:rStyle w:val="CharSectno"/>
        </w:rPr>
        <w:t>20</w:t>
      </w:r>
      <w:r>
        <w:rPr>
          <w:snapToGrid w:val="0"/>
        </w:rPr>
        <w:t>.</w:t>
      </w:r>
      <w:r>
        <w:rPr>
          <w:snapToGrid w:val="0"/>
        </w:rPr>
        <w:tab/>
        <w:t>Creation of easements and covenants</w:t>
      </w:r>
      <w:bookmarkEnd w:id="676"/>
      <w:bookmarkEnd w:id="677"/>
      <w:bookmarkEnd w:id="678"/>
      <w:bookmarkEnd w:id="679"/>
      <w:bookmarkEnd w:id="680"/>
      <w:del w:id="681" w:author="svcMRProcess" w:date="2019-05-11T05:17:00Z">
        <w:r>
          <w:rPr>
            <w:snapToGrid w:val="0"/>
          </w:rPr>
          <w:delText xml:space="preserve"> </w:delText>
        </w:r>
      </w:del>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del w:id="682" w:author="svcMRProcess" w:date="2019-05-11T05:17:00Z">
        <w:r>
          <w:rPr>
            <w:snapToGrid w:val="0"/>
          </w:rPr>
          <w:delText> </w:delText>
        </w:r>
      </w:del>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del w:id="683" w:author="svcMRProcess" w:date="2019-05-11T05:17:00Z">
        <w:r>
          <w:delText xml:space="preserve"> </w:delText>
        </w:r>
      </w:del>
    </w:p>
    <w:p>
      <w:pPr>
        <w:pStyle w:val="Heading5"/>
        <w:spacing w:before="260"/>
        <w:rPr>
          <w:snapToGrid w:val="0"/>
        </w:rPr>
      </w:pPr>
      <w:bookmarkStart w:id="684" w:name="_Toc517767117"/>
      <w:bookmarkStart w:id="685" w:name="_Toc52095983"/>
      <w:bookmarkStart w:id="686" w:name="_Toc131416911"/>
      <w:bookmarkStart w:id="687" w:name="_Toc204579665"/>
      <w:bookmarkStart w:id="688" w:name="_Toc202240124"/>
      <w:r>
        <w:rPr>
          <w:rStyle w:val="CharSectno"/>
        </w:rPr>
        <w:t>21</w:t>
      </w:r>
      <w:r>
        <w:rPr>
          <w:snapToGrid w:val="0"/>
        </w:rPr>
        <w:t>.</w:t>
      </w:r>
      <w:r>
        <w:rPr>
          <w:snapToGrid w:val="0"/>
        </w:rPr>
        <w:tab/>
        <w:t>Encroachments treated as common property</w:t>
      </w:r>
      <w:bookmarkEnd w:id="684"/>
      <w:bookmarkEnd w:id="685"/>
      <w:bookmarkEnd w:id="686"/>
      <w:bookmarkEnd w:id="687"/>
      <w:bookmarkEnd w:id="688"/>
      <w:del w:id="689"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del w:id="690" w:author="svcMRProcess" w:date="2019-05-11T05:17:00Z">
        <w:r>
          <w:delText xml:space="preserve"> </w:delText>
        </w:r>
      </w:del>
    </w:p>
    <w:p>
      <w:pPr>
        <w:pStyle w:val="Heading3"/>
        <w:keepLines/>
      </w:pPr>
      <w:bookmarkStart w:id="691" w:name="_Toc56322912"/>
      <w:bookmarkStart w:id="692" w:name="_Toc88890814"/>
      <w:bookmarkStart w:id="693" w:name="_Toc89575713"/>
      <w:bookmarkStart w:id="694" w:name="_Toc92787481"/>
      <w:bookmarkStart w:id="695" w:name="_Toc93810317"/>
      <w:bookmarkStart w:id="696" w:name="_Toc96924180"/>
      <w:bookmarkStart w:id="697" w:name="_Toc98311263"/>
      <w:bookmarkStart w:id="698" w:name="_Toc100462924"/>
      <w:bookmarkStart w:id="699" w:name="_Toc103412844"/>
      <w:bookmarkStart w:id="700" w:name="_Toc103479666"/>
      <w:bookmarkStart w:id="701" w:name="_Toc103481187"/>
      <w:bookmarkStart w:id="702" w:name="_Toc106511795"/>
      <w:bookmarkStart w:id="703" w:name="_Toc122836870"/>
      <w:bookmarkStart w:id="704" w:name="_Toc131416912"/>
      <w:bookmarkStart w:id="705" w:name="_Toc151810270"/>
      <w:bookmarkStart w:id="706" w:name="_Toc155667558"/>
      <w:bookmarkStart w:id="707" w:name="_Toc155668158"/>
      <w:bookmarkStart w:id="708" w:name="_Toc196195460"/>
      <w:bookmarkStart w:id="709" w:name="_Toc196735626"/>
      <w:bookmarkStart w:id="710" w:name="_Toc199813984"/>
      <w:bookmarkStart w:id="711" w:name="_Toc202240125"/>
      <w:bookmarkStart w:id="712" w:name="_Toc202773817"/>
      <w:bookmarkStart w:id="713" w:name="_Toc202840449"/>
      <w:bookmarkStart w:id="714" w:name="_Toc204498756"/>
      <w:bookmarkStart w:id="715" w:name="_Toc204499089"/>
      <w:bookmarkStart w:id="716" w:name="_Toc204579666"/>
      <w:r>
        <w:rPr>
          <w:rStyle w:val="CharDivNo"/>
        </w:rPr>
        <w:t>Division 2A</w:t>
      </w:r>
      <w:r>
        <w:rPr>
          <w:snapToGrid w:val="0"/>
        </w:rPr>
        <w:t> — </w:t>
      </w:r>
      <w:r>
        <w:rPr>
          <w:rStyle w:val="CharDivText"/>
        </w:rPr>
        <w:t>Merger of common property into lots in certain strata schemes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del w:id="717" w:author="svcMRProcess" w:date="2019-05-11T05:17:00Z">
        <w:r>
          <w:rPr>
            <w:rStyle w:val="CharDivText"/>
          </w:rPr>
          <w:delText xml:space="preserve"> </w:delText>
        </w:r>
      </w:del>
    </w:p>
    <w:p>
      <w:pPr>
        <w:pStyle w:val="Footnoteheading"/>
      </w:pPr>
      <w:r>
        <w:tab/>
        <w:t>[Heading inserted by No. 61 of 1996 s. 16.]</w:t>
      </w:r>
      <w:del w:id="718" w:author="svcMRProcess" w:date="2019-05-11T05:17:00Z">
        <w:r>
          <w:delText xml:space="preserve"> </w:delText>
        </w:r>
      </w:del>
    </w:p>
    <w:p>
      <w:pPr>
        <w:pStyle w:val="Heading4"/>
        <w:keepLines/>
        <w:rPr>
          <w:snapToGrid w:val="0"/>
        </w:rPr>
      </w:pPr>
      <w:bookmarkStart w:id="719" w:name="_Toc56322913"/>
      <w:bookmarkStart w:id="720" w:name="_Toc88890815"/>
      <w:bookmarkStart w:id="721" w:name="_Toc89575714"/>
      <w:bookmarkStart w:id="722" w:name="_Toc92787482"/>
      <w:bookmarkStart w:id="723" w:name="_Toc93810318"/>
      <w:bookmarkStart w:id="724" w:name="_Toc96924181"/>
      <w:bookmarkStart w:id="725" w:name="_Toc98311264"/>
      <w:bookmarkStart w:id="726" w:name="_Toc100462925"/>
      <w:bookmarkStart w:id="727" w:name="_Toc103412845"/>
      <w:bookmarkStart w:id="728" w:name="_Toc103479667"/>
      <w:bookmarkStart w:id="729" w:name="_Toc103481188"/>
      <w:bookmarkStart w:id="730" w:name="_Toc106511796"/>
      <w:bookmarkStart w:id="731" w:name="_Toc122836871"/>
      <w:bookmarkStart w:id="732" w:name="_Toc131416913"/>
      <w:bookmarkStart w:id="733" w:name="_Toc151810271"/>
      <w:bookmarkStart w:id="734" w:name="_Toc155667559"/>
      <w:bookmarkStart w:id="735" w:name="_Toc155668159"/>
      <w:bookmarkStart w:id="736" w:name="_Toc196195461"/>
      <w:bookmarkStart w:id="737" w:name="_Toc196735627"/>
      <w:bookmarkStart w:id="738" w:name="_Toc199813985"/>
      <w:bookmarkStart w:id="739" w:name="_Toc202240126"/>
      <w:bookmarkStart w:id="740" w:name="_Toc202773818"/>
      <w:bookmarkStart w:id="741" w:name="_Toc202840450"/>
      <w:bookmarkStart w:id="742" w:name="_Toc204498757"/>
      <w:bookmarkStart w:id="743" w:name="_Toc204499090"/>
      <w:bookmarkStart w:id="744" w:name="_Toc204579667"/>
      <w:r>
        <w:rPr>
          <w:snapToGrid w:val="0"/>
        </w:rPr>
        <w:t>Subdivision 1 — Preliminary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del w:id="745" w:author="svcMRProcess" w:date="2019-05-11T05:17:00Z">
        <w:r>
          <w:rPr>
            <w:snapToGrid w:val="0"/>
          </w:rPr>
          <w:delText xml:space="preserve"> </w:delText>
        </w:r>
      </w:del>
    </w:p>
    <w:p>
      <w:pPr>
        <w:pStyle w:val="Footnoteheading"/>
      </w:pPr>
      <w:r>
        <w:tab/>
        <w:t>[Heading inserted by No. 61 of 1996 s. 16.]</w:t>
      </w:r>
    </w:p>
    <w:p>
      <w:pPr>
        <w:pStyle w:val="Heading5"/>
        <w:rPr>
          <w:snapToGrid w:val="0"/>
        </w:rPr>
      </w:pPr>
      <w:bookmarkStart w:id="746" w:name="_Toc517767118"/>
      <w:bookmarkStart w:id="747" w:name="_Toc52095984"/>
      <w:bookmarkStart w:id="748" w:name="_Toc131416914"/>
      <w:bookmarkStart w:id="749" w:name="_Toc202240127"/>
      <w:bookmarkStart w:id="750" w:name="_Toc204579668"/>
      <w:r>
        <w:rPr>
          <w:rStyle w:val="CharSectno"/>
        </w:rPr>
        <w:t>21A</w:t>
      </w:r>
      <w:r>
        <w:rPr>
          <w:snapToGrid w:val="0"/>
        </w:rPr>
        <w:t>.</w:t>
      </w:r>
      <w:r>
        <w:rPr>
          <w:snapToGrid w:val="0"/>
        </w:rPr>
        <w:tab/>
      </w:r>
      <w:bookmarkEnd w:id="746"/>
      <w:bookmarkEnd w:id="747"/>
      <w:bookmarkEnd w:id="748"/>
      <w:del w:id="751" w:author="svcMRProcess" w:date="2019-05-11T05:17:00Z">
        <w:r>
          <w:rPr>
            <w:snapToGrid w:val="0"/>
          </w:rPr>
          <w:delText>Interpretation</w:delText>
        </w:r>
        <w:bookmarkEnd w:id="749"/>
        <w:r>
          <w:rPr>
            <w:snapToGrid w:val="0"/>
          </w:rPr>
          <w:delText xml:space="preserve"> </w:delText>
        </w:r>
      </w:del>
      <w:ins w:id="752" w:author="svcMRProcess" w:date="2019-05-11T05:17:00Z">
        <w:r>
          <w:rPr>
            <w:snapToGrid w:val="0"/>
          </w:rPr>
          <w:t>Term used in this Division</w:t>
        </w:r>
      </w:ins>
      <w:bookmarkEnd w:id="750"/>
    </w:p>
    <w:p>
      <w:pPr>
        <w:pStyle w:val="Subsection"/>
        <w:keepNext/>
        <w:rPr>
          <w:snapToGrid w:val="0"/>
        </w:rPr>
      </w:pPr>
      <w:r>
        <w:rPr>
          <w:snapToGrid w:val="0"/>
        </w:rPr>
        <w:tab/>
      </w:r>
      <w:r>
        <w:rPr>
          <w:snapToGrid w:val="0"/>
        </w:rPr>
        <w:tab/>
        <w:t>In this Division —</w:t>
      </w:r>
      <w:del w:id="753" w:author="svcMRProcess" w:date="2019-05-11T05:17:00Z">
        <w:r>
          <w:rPr>
            <w:snapToGrid w:val="0"/>
          </w:rPr>
          <w:delText> </w:delText>
        </w:r>
      </w:del>
    </w:p>
    <w:p>
      <w:pPr>
        <w:pStyle w:val="Defstart"/>
      </w:pPr>
      <w:r>
        <w:rPr>
          <w:b/>
        </w:rPr>
        <w:tab/>
      </w:r>
      <w:del w:id="754" w:author="svcMRProcess" w:date="2019-05-11T05:17:00Z">
        <w:r>
          <w:rPr>
            <w:b/>
          </w:rPr>
          <w:delText>“</w:delText>
        </w:r>
      </w:del>
      <w:r>
        <w:rPr>
          <w:rStyle w:val="CharDefText"/>
        </w:rPr>
        <w:t>existing small strata scheme</w:t>
      </w:r>
      <w:del w:id="755" w:author="svcMRProcess" w:date="2019-05-11T05:17:00Z">
        <w:r>
          <w:rPr>
            <w:b/>
          </w:rPr>
          <w:delText>”</w:delText>
        </w:r>
      </w:del>
      <w:r>
        <w:t xml:space="preserve"> means a strata scheme —</w:t>
      </w:r>
      <w:del w:id="756" w:author="svcMRProcess" w:date="2019-05-11T05:17:00Z">
        <w:r>
          <w:delText> </w:delText>
        </w:r>
      </w:del>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del w:id="757" w:author="svcMRProcess" w:date="2019-05-11T05:17:00Z">
        <w:r>
          <w:tab/>
        </w:r>
      </w:del>
      <w:r>
        <w:tab/>
        <w:t>but does not include a strata scheme the strata plan for which provides that section 3AB does not apply to the scheme.</w:t>
      </w:r>
    </w:p>
    <w:p>
      <w:pPr>
        <w:pStyle w:val="Footnotesection"/>
      </w:pPr>
      <w:r>
        <w:tab/>
        <w:t>[Section 21A inserted by No. 61 of 1996 s. 16.]</w:t>
      </w:r>
      <w:del w:id="758" w:author="svcMRProcess" w:date="2019-05-11T05:17:00Z">
        <w:r>
          <w:delText xml:space="preserve"> </w:delText>
        </w:r>
      </w:del>
    </w:p>
    <w:p>
      <w:pPr>
        <w:pStyle w:val="Heading5"/>
        <w:rPr>
          <w:snapToGrid w:val="0"/>
        </w:rPr>
      </w:pPr>
      <w:bookmarkStart w:id="759" w:name="_Toc517767119"/>
      <w:bookmarkStart w:id="760" w:name="_Toc52095985"/>
      <w:bookmarkStart w:id="761" w:name="_Toc131416915"/>
      <w:bookmarkStart w:id="762" w:name="_Toc204579669"/>
      <w:bookmarkStart w:id="763" w:name="_Toc202240128"/>
      <w:r>
        <w:rPr>
          <w:rStyle w:val="CharSectno"/>
        </w:rPr>
        <w:t>21B</w:t>
      </w:r>
      <w:r>
        <w:rPr>
          <w:snapToGrid w:val="0"/>
        </w:rPr>
        <w:t>.</w:t>
      </w:r>
      <w:r>
        <w:rPr>
          <w:snapToGrid w:val="0"/>
        </w:rPr>
        <w:tab/>
        <w:t>Division only applies to single tier strata schemes</w:t>
      </w:r>
      <w:bookmarkEnd w:id="759"/>
      <w:bookmarkEnd w:id="760"/>
      <w:bookmarkEnd w:id="761"/>
      <w:bookmarkEnd w:id="762"/>
      <w:bookmarkEnd w:id="763"/>
      <w:del w:id="764" w:author="svcMRProcess" w:date="2019-05-11T05:17:00Z">
        <w:r>
          <w:rPr>
            <w:snapToGrid w:val="0"/>
          </w:rPr>
          <w:delText xml:space="preserve"> </w:delText>
        </w:r>
      </w:del>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del w:id="765" w:author="svcMRProcess" w:date="2019-05-11T05:17:00Z">
        <w:r>
          <w:delText xml:space="preserve"> </w:delText>
        </w:r>
      </w:del>
    </w:p>
    <w:p>
      <w:pPr>
        <w:pStyle w:val="Heading5"/>
        <w:rPr>
          <w:snapToGrid w:val="0"/>
        </w:rPr>
      </w:pPr>
      <w:bookmarkStart w:id="766" w:name="_Toc517767120"/>
      <w:bookmarkStart w:id="767" w:name="_Toc52095986"/>
      <w:bookmarkStart w:id="768" w:name="_Toc131416916"/>
      <w:bookmarkStart w:id="769" w:name="_Toc204579670"/>
      <w:bookmarkStart w:id="770" w:name="_Toc202240129"/>
      <w:r>
        <w:rPr>
          <w:rStyle w:val="CharSectno"/>
        </w:rPr>
        <w:t>21C</w:t>
      </w:r>
      <w:r>
        <w:rPr>
          <w:snapToGrid w:val="0"/>
        </w:rPr>
        <w:t>.</w:t>
      </w:r>
      <w:r>
        <w:rPr>
          <w:snapToGrid w:val="0"/>
        </w:rPr>
        <w:tab/>
        <w:t>Procedures cannot be invoked more than once</w:t>
      </w:r>
      <w:bookmarkEnd w:id="766"/>
      <w:bookmarkEnd w:id="767"/>
      <w:bookmarkEnd w:id="768"/>
      <w:bookmarkEnd w:id="769"/>
      <w:bookmarkEnd w:id="770"/>
      <w:del w:id="771" w:author="svcMRProcess" w:date="2019-05-11T05:17:00Z">
        <w:r>
          <w:rPr>
            <w:snapToGrid w:val="0"/>
          </w:rPr>
          <w:delText xml:space="preserve"> </w:delText>
        </w:r>
      </w:del>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del w:id="772" w:author="svcMRProcess" w:date="2019-05-11T05:17:00Z">
        <w:r>
          <w:delText xml:space="preserve"> </w:delText>
        </w:r>
      </w:del>
    </w:p>
    <w:p>
      <w:pPr>
        <w:pStyle w:val="Heading5"/>
        <w:rPr>
          <w:snapToGrid w:val="0"/>
        </w:rPr>
      </w:pPr>
      <w:bookmarkStart w:id="773" w:name="_Toc517767121"/>
      <w:bookmarkStart w:id="774" w:name="_Toc52095987"/>
      <w:bookmarkStart w:id="775" w:name="_Toc131416917"/>
      <w:bookmarkStart w:id="776" w:name="_Toc204579671"/>
      <w:bookmarkStart w:id="777" w:name="_Toc202240130"/>
      <w:r>
        <w:rPr>
          <w:rStyle w:val="CharSectno"/>
        </w:rPr>
        <w:t>21D</w:t>
      </w:r>
      <w:r>
        <w:rPr>
          <w:snapToGrid w:val="0"/>
        </w:rPr>
        <w:t>.</w:t>
      </w:r>
      <w:r>
        <w:rPr>
          <w:snapToGrid w:val="0"/>
        </w:rPr>
        <w:tab/>
        <w:t>Saving</w:t>
      </w:r>
      <w:bookmarkEnd w:id="773"/>
      <w:bookmarkEnd w:id="774"/>
      <w:bookmarkEnd w:id="775"/>
      <w:bookmarkEnd w:id="776"/>
      <w:bookmarkEnd w:id="777"/>
      <w:del w:id="778" w:author="svcMRProcess" w:date="2019-05-11T05:17:00Z">
        <w:r>
          <w:rPr>
            <w:snapToGrid w:val="0"/>
          </w:rPr>
          <w:delText xml:space="preserve"> </w:delText>
        </w:r>
      </w:del>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del w:id="779" w:author="svcMRProcess" w:date="2019-05-11T05:17:00Z">
        <w:r>
          <w:delText xml:space="preserve"> </w:delText>
        </w:r>
      </w:del>
    </w:p>
    <w:p>
      <w:pPr>
        <w:pStyle w:val="Heading4"/>
      </w:pPr>
      <w:bookmarkStart w:id="780" w:name="_Toc56322918"/>
      <w:bookmarkStart w:id="781" w:name="_Toc88890820"/>
      <w:bookmarkStart w:id="782" w:name="_Toc89575719"/>
      <w:bookmarkStart w:id="783" w:name="_Toc92787487"/>
      <w:bookmarkStart w:id="784" w:name="_Toc93810323"/>
      <w:bookmarkStart w:id="785" w:name="_Toc96924186"/>
      <w:bookmarkStart w:id="786" w:name="_Toc98311269"/>
      <w:bookmarkStart w:id="787" w:name="_Toc100462930"/>
      <w:bookmarkStart w:id="788" w:name="_Toc103412850"/>
      <w:bookmarkStart w:id="789" w:name="_Toc103479672"/>
      <w:bookmarkStart w:id="790" w:name="_Toc103481193"/>
      <w:bookmarkStart w:id="791" w:name="_Toc106511801"/>
      <w:bookmarkStart w:id="792" w:name="_Toc122836876"/>
      <w:bookmarkStart w:id="793" w:name="_Toc131416918"/>
      <w:bookmarkStart w:id="794" w:name="_Toc151810276"/>
      <w:bookmarkStart w:id="795" w:name="_Toc155667564"/>
      <w:bookmarkStart w:id="796" w:name="_Toc155668164"/>
      <w:bookmarkStart w:id="797" w:name="_Toc196195466"/>
      <w:bookmarkStart w:id="798" w:name="_Toc196735632"/>
      <w:bookmarkStart w:id="799" w:name="_Toc199813990"/>
      <w:bookmarkStart w:id="800" w:name="_Toc202240131"/>
      <w:bookmarkStart w:id="801" w:name="_Toc202773823"/>
      <w:bookmarkStart w:id="802" w:name="_Toc202840455"/>
      <w:bookmarkStart w:id="803" w:name="_Toc204498762"/>
      <w:bookmarkStart w:id="804" w:name="_Toc204499095"/>
      <w:bookmarkStart w:id="805" w:name="_Toc204579672"/>
      <w:r>
        <w:t>Subdivision 2 — Merger by resolution of buildings that are common property</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del w:id="806" w:author="svcMRProcess" w:date="2019-05-11T05:17:00Z">
        <w:r>
          <w:delText xml:space="preserve"> </w:delText>
        </w:r>
      </w:del>
    </w:p>
    <w:p>
      <w:pPr>
        <w:pStyle w:val="Footnoteheading"/>
      </w:pPr>
      <w:r>
        <w:tab/>
        <w:t>[Heading inserted by No. 61 of 1996 s. 16.]</w:t>
      </w:r>
    </w:p>
    <w:p>
      <w:pPr>
        <w:pStyle w:val="Heading5"/>
        <w:rPr>
          <w:snapToGrid w:val="0"/>
        </w:rPr>
      </w:pPr>
      <w:bookmarkStart w:id="807" w:name="_Toc517767122"/>
      <w:bookmarkStart w:id="808" w:name="_Toc52095988"/>
      <w:bookmarkStart w:id="809" w:name="_Toc131416919"/>
      <w:bookmarkStart w:id="810" w:name="_Toc204579673"/>
      <w:bookmarkStart w:id="811" w:name="_Toc202240132"/>
      <w:r>
        <w:rPr>
          <w:rStyle w:val="CharSectno"/>
        </w:rPr>
        <w:t>21E</w:t>
      </w:r>
      <w:r>
        <w:rPr>
          <w:snapToGrid w:val="0"/>
        </w:rPr>
        <w:t>.</w:t>
      </w:r>
      <w:r>
        <w:rPr>
          <w:snapToGrid w:val="0"/>
        </w:rPr>
        <w:tab/>
        <w:t>Application</w:t>
      </w:r>
      <w:bookmarkEnd w:id="807"/>
      <w:bookmarkEnd w:id="808"/>
      <w:bookmarkEnd w:id="809"/>
      <w:bookmarkEnd w:id="810"/>
      <w:bookmarkEnd w:id="811"/>
      <w:del w:id="812" w:author="svcMRProcess" w:date="2019-05-11T05:17:00Z">
        <w:r>
          <w:rPr>
            <w:snapToGrid w:val="0"/>
          </w:rPr>
          <w:delText xml:space="preserve"> </w:delText>
        </w:r>
      </w:del>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del w:id="813" w:author="svcMRProcess" w:date="2019-05-11T05:17:00Z">
        <w:r>
          <w:delText xml:space="preserve"> </w:delText>
        </w:r>
      </w:del>
    </w:p>
    <w:p>
      <w:pPr>
        <w:pStyle w:val="Heading5"/>
        <w:rPr>
          <w:snapToGrid w:val="0"/>
        </w:rPr>
      </w:pPr>
      <w:bookmarkStart w:id="814" w:name="_Toc517767123"/>
      <w:bookmarkStart w:id="815" w:name="_Toc52095989"/>
      <w:bookmarkStart w:id="816" w:name="_Toc131416920"/>
      <w:bookmarkStart w:id="817" w:name="_Toc204579674"/>
      <w:bookmarkStart w:id="818" w:name="_Toc202240133"/>
      <w:r>
        <w:rPr>
          <w:rStyle w:val="CharSectno"/>
        </w:rPr>
        <w:t>21F</w:t>
      </w:r>
      <w:r>
        <w:rPr>
          <w:snapToGrid w:val="0"/>
        </w:rPr>
        <w:t>.</w:t>
      </w:r>
      <w:r>
        <w:rPr>
          <w:snapToGrid w:val="0"/>
        </w:rPr>
        <w:tab/>
        <w:t>Resolution by strata company</w:t>
      </w:r>
      <w:bookmarkEnd w:id="814"/>
      <w:bookmarkEnd w:id="815"/>
      <w:bookmarkEnd w:id="816"/>
      <w:bookmarkEnd w:id="817"/>
      <w:bookmarkEnd w:id="818"/>
      <w:del w:id="819"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del w:id="820" w:author="svcMRProcess" w:date="2019-05-11T05:17:00Z">
        <w:r>
          <w:rPr>
            <w:snapToGrid w:val="0"/>
          </w:rPr>
          <w:delText> </w:delText>
        </w:r>
      </w:del>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del w:id="821" w:author="svcMRProcess" w:date="2019-05-11T05:17:00Z">
        <w:r>
          <w:delText xml:space="preserve"> </w:delText>
        </w:r>
      </w:del>
    </w:p>
    <w:p>
      <w:pPr>
        <w:pStyle w:val="Heading5"/>
        <w:rPr>
          <w:snapToGrid w:val="0"/>
        </w:rPr>
      </w:pPr>
      <w:bookmarkStart w:id="822" w:name="_Toc517767124"/>
      <w:bookmarkStart w:id="823" w:name="_Toc52095990"/>
      <w:bookmarkStart w:id="824" w:name="_Toc131416921"/>
      <w:bookmarkStart w:id="825" w:name="_Toc204579675"/>
      <w:bookmarkStart w:id="826" w:name="_Toc202240134"/>
      <w:r>
        <w:rPr>
          <w:rStyle w:val="CharSectno"/>
        </w:rPr>
        <w:t>21G</w:t>
      </w:r>
      <w:r>
        <w:rPr>
          <w:snapToGrid w:val="0"/>
        </w:rPr>
        <w:t>.</w:t>
      </w:r>
      <w:r>
        <w:rPr>
          <w:snapToGrid w:val="0"/>
        </w:rPr>
        <w:tab/>
        <w:t>Lodgement of notice of resolution for registration</w:t>
      </w:r>
      <w:bookmarkEnd w:id="822"/>
      <w:bookmarkEnd w:id="823"/>
      <w:bookmarkEnd w:id="824"/>
      <w:bookmarkEnd w:id="825"/>
      <w:bookmarkEnd w:id="826"/>
      <w:del w:id="827" w:author="svcMRProcess" w:date="2019-05-11T05:17:00Z">
        <w:r>
          <w:rPr>
            <w:snapToGrid w:val="0"/>
          </w:rPr>
          <w:delText xml:space="preserve"> </w:delText>
        </w:r>
      </w:del>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del w:id="828" w:author="svcMRProcess" w:date="2019-05-11T05:17:00Z">
        <w:r>
          <w:rPr>
            <w:snapToGrid w:val="0"/>
          </w:rPr>
          <w:delText> </w:delText>
        </w:r>
      </w:del>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del w:id="829" w:author="svcMRProcess" w:date="2019-05-11T05:17:00Z">
        <w:r>
          <w:rPr>
            <w:snapToGrid w:val="0"/>
          </w:rPr>
          <w:delText> </w:delText>
        </w:r>
      </w:del>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del w:id="830" w:author="svcMRProcess" w:date="2019-05-11T05:17:00Z">
        <w:r>
          <w:rPr>
            <w:snapToGrid w:val="0"/>
          </w:rPr>
          <w:delText> </w:delText>
        </w:r>
      </w:del>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del w:id="831" w:author="svcMRProcess" w:date="2019-05-11T05:17:00Z">
        <w:r>
          <w:delText xml:space="preserve"> </w:delText>
        </w:r>
      </w:del>
    </w:p>
    <w:p>
      <w:pPr>
        <w:pStyle w:val="Heading5"/>
        <w:keepNext w:val="0"/>
        <w:keepLines w:val="0"/>
        <w:rPr>
          <w:snapToGrid w:val="0"/>
        </w:rPr>
      </w:pPr>
      <w:bookmarkStart w:id="832" w:name="_Toc517767125"/>
      <w:bookmarkStart w:id="833" w:name="_Toc52095991"/>
      <w:bookmarkStart w:id="834" w:name="_Toc131416922"/>
      <w:bookmarkStart w:id="835" w:name="_Toc204579676"/>
      <w:bookmarkStart w:id="836" w:name="_Toc202240135"/>
      <w:r>
        <w:rPr>
          <w:rStyle w:val="CharSectno"/>
        </w:rPr>
        <w:t>21H</w:t>
      </w:r>
      <w:r>
        <w:rPr>
          <w:snapToGrid w:val="0"/>
        </w:rPr>
        <w:t>.</w:t>
      </w:r>
      <w:r>
        <w:rPr>
          <w:snapToGrid w:val="0"/>
        </w:rPr>
        <w:tab/>
        <w:t>Registration of notice of resolution</w:t>
      </w:r>
      <w:bookmarkEnd w:id="832"/>
      <w:bookmarkEnd w:id="833"/>
      <w:bookmarkEnd w:id="834"/>
      <w:bookmarkEnd w:id="835"/>
      <w:bookmarkEnd w:id="836"/>
      <w:del w:id="837" w:author="svcMRProcess" w:date="2019-05-11T05:17:00Z">
        <w:r>
          <w:rPr>
            <w:snapToGrid w:val="0"/>
          </w:rPr>
          <w:delText xml:space="preserve"> </w:delText>
        </w:r>
      </w:del>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del w:id="838" w:author="svcMRProcess" w:date="2019-05-11T05:17:00Z">
        <w:r>
          <w:delText xml:space="preserve"> </w:delText>
        </w:r>
      </w:del>
    </w:p>
    <w:p>
      <w:pPr>
        <w:pStyle w:val="Heading5"/>
        <w:rPr>
          <w:snapToGrid w:val="0"/>
        </w:rPr>
      </w:pPr>
      <w:bookmarkStart w:id="839" w:name="_Toc517767126"/>
      <w:bookmarkStart w:id="840" w:name="_Toc52095992"/>
      <w:bookmarkStart w:id="841" w:name="_Toc131416923"/>
      <w:bookmarkStart w:id="842" w:name="_Toc204579677"/>
      <w:bookmarkStart w:id="843" w:name="_Toc202240136"/>
      <w:r>
        <w:rPr>
          <w:rStyle w:val="CharSectno"/>
        </w:rPr>
        <w:t>21I</w:t>
      </w:r>
      <w:r>
        <w:rPr>
          <w:snapToGrid w:val="0"/>
        </w:rPr>
        <w:t>.</w:t>
      </w:r>
      <w:r>
        <w:rPr>
          <w:snapToGrid w:val="0"/>
        </w:rPr>
        <w:tab/>
        <w:t>Effect of registration</w:t>
      </w:r>
      <w:bookmarkEnd w:id="839"/>
      <w:bookmarkEnd w:id="840"/>
      <w:bookmarkEnd w:id="841"/>
      <w:bookmarkEnd w:id="842"/>
      <w:bookmarkEnd w:id="843"/>
      <w:del w:id="844" w:author="svcMRProcess" w:date="2019-05-11T05:17:00Z">
        <w:r>
          <w:rPr>
            <w:snapToGrid w:val="0"/>
          </w:rPr>
          <w:delText xml:space="preserve"> </w:delText>
        </w:r>
      </w:del>
    </w:p>
    <w:p>
      <w:pPr>
        <w:pStyle w:val="Subsection"/>
        <w:outlineLvl w:val="0"/>
      </w:pPr>
      <w:r>
        <w:tab/>
        <w:t>(1)</w:t>
      </w:r>
      <w:r>
        <w:tab/>
        <w:t>The effect of the registration of a notice of resolution is that without the need for any other documentation —</w:t>
      </w:r>
      <w:del w:id="845" w:author="svcMRProcess" w:date="2019-05-11T05:17:00Z">
        <w:r>
          <w:delText> </w:delText>
        </w:r>
      </w:del>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del w:id="846" w:author="svcMRProcess" w:date="2019-05-11T05:17:00Z">
        <w:r>
          <w:rPr>
            <w:snapToGrid w:val="0"/>
          </w:rPr>
          <w:delText> </w:delText>
        </w:r>
      </w:del>
    </w:p>
    <w:p>
      <w:pPr>
        <w:pStyle w:val="Indenti"/>
        <w:rPr>
          <w:snapToGrid w:val="0"/>
        </w:rPr>
      </w:pPr>
      <w:r>
        <w:rPr>
          <w:snapToGrid w:val="0"/>
        </w:rPr>
        <w:tab/>
        <w:t>(i)</w:t>
      </w:r>
      <w:r>
        <w:rPr>
          <w:snapToGrid w:val="0"/>
        </w:rPr>
        <w:tab/>
        <w:t>any encumbrance that was registered; or</w:t>
      </w:r>
      <w:del w:id="847" w:author="svcMRProcess" w:date="2019-05-11T05:17:00Z">
        <w:r>
          <w:rPr>
            <w:snapToGrid w:val="0"/>
          </w:rPr>
          <w:delText xml:space="preserve"> </w:delText>
        </w:r>
      </w:del>
    </w:p>
    <w:p>
      <w:pPr>
        <w:pStyle w:val="Indenti"/>
        <w:rPr>
          <w:snapToGrid w:val="0"/>
        </w:rPr>
      </w:pPr>
      <w:r>
        <w:rPr>
          <w:snapToGrid w:val="0"/>
        </w:rPr>
        <w:tab/>
        <w:t>(ii)</w:t>
      </w:r>
      <w:r>
        <w:rPr>
          <w:snapToGrid w:val="0"/>
        </w:rPr>
        <w:tab/>
        <w:t>caveat that was lodged,</w:t>
      </w:r>
      <w:del w:id="848" w:author="svcMRProcess" w:date="2019-05-11T05:17:00Z">
        <w:r>
          <w:rPr>
            <w:snapToGrid w:val="0"/>
          </w:rPr>
          <w:delText xml:space="preserve"> </w:delText>
        </w:r>
      </w:del>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[Section 21I inserted by No. 61 of 1996 s. 16.]</w:t>
      </w:r>
      <w:del w:id="849" w:author="svcMRProcess" w:date="2019-05-11T05:17:00Z">
        <w:r>
          <w:delText xml:space="preserve"> </w:delText>
        </w:r>
      </w:del>
    </w:p>
    <w:p>
      <w:pPr>
        <w:pStyle w:val="Heading5"/>
        <w:rPr>
          <w:snapToGrid w:val="0"/>
        </w:rPr>
      </w:pPr>
      <w:bookmarkStart w:id="850" w:name="_Toc517767127"/>
      <w:bookmarkStart w:id="851" w:name="_Toc52095993"/>
      <w:bookmarkStart w:id="852" w:name="_Toc131416924"/>
      <w:bookmarkStart w:id="853" w:name="_Toc204579678"/>
      <w:bookmarkStart w:id="854" w:name="_Toc202240137"/>
      <w:r>
        <w:rPr>
          <w:rStyle w:val="CharSectno"/>
        </w:rPr>
        <w:t>21J</w:t>
      </w:r>
      <w:r>
        <w:rPr>
          <w:snapToGrid w:val="0"/>
        </w:rPr>
        <w:t>.</w:t>
      </w:r>
      <w:r>
        <w:rPr>
          <w:snapToGrid w:val="0"/>
        </w:rPr>
        <w:tab/>
        <w:t>Registrar of Titles to amend strata plan</w:t>
      </w:r>
      <w:bookmarkEnd w:id="850"/>
      <w:bookmarkEnd w:id="851"/>
      <w:bookmarkEnd w:id="852"/>
      <w:bookmarkEnd w:id="853"/>
      <w:bookmarkEnd w:id="854"/>
      <w:del w:id="855" w:author="svcMRProcess" w:date="2019-05-11T05:17:00Z">
        <w:r>
          <w:rPr>
            <w:snapToGrid w:val="0"/>
          </w:rPr>
          <w:delText xml:space="preserve"> </w:delText>
        </w:r>
      </w:del>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del w:id="856" w:author="svcMRProcess" w:date="2019-05-11T05:17:00Z">
        <w:r>
          <w:delText xml:space="preserve"> </w:delText>
        </w:r>
      </w:del>
    </w:p>
    <w:p>
      <w:pPr>
        <w:pStyle w:val="Heading4"/>
      </w:pPr>
      <w:bookmarkStart w:id="857" w:name="_Toc56322925"/>
      <w:bookmarkStart w:id="858" w:name="_Toc88890827"/>
      <w:bookmarkStart w:id="859" w:name="_Toc89575726"/>
      <w:bookmarkStart w:id="860" w:name="_Toc92787494"/>
      <w:bookmarkStart w:id="861" w:name="_Toc93810330"/>
      <w:bookmarkStart w:id="862" w:name="_Toc96924193"/>
      <w:bookmarkStart w:id="863" w:name="_Toc98311276"/>
      <w:bookmarkStart w:id="864" w:name="_Toc100462937"/>
      <w:bookmarkStart w:id="865" w:name="_Toc103412857"/>
      <w:bookmarkStart w:id="866" w:name="_Toc103479679"/>
      <w:bookmarkStart w:id="867" w:name="_Toc103481200"/>
      <w:bookmarkStart w:id="868" w:name="_Toc106511808"/>
      <w:bookmarkStart w:id="869" w:name="_Toc122836883"/>
      <w:bookmarkStart w:id="870" w:name="_Toc131416925"/>
      <w:bookmarkStart w:id="871" w:name="_Toc151810283"/>
      <w:bookmarkStart w:id="872" w:name="_Toc155667571"/>
      <w:bookmarkStart w:id="873" w:name="_Toc155668171"/>
      <w:bookmarkStart w:id="874" w:name="_Toc196195473"/>
      <w:bookmarkStart w:id="875" w:name="_Toc196735639"/>
      <w:bookmarkStart w:id="876" w:name="_Toc199813997"/>
      <w:bookmarkStart w:id="877" w:name="_Toc202240138"/>
      <w:bookmarkStart w:id="878" w:name="_Toc202773830"/>
      <w:bookmarkStart w:id="879" w:name="_Toc202840462"/>
      <w:bookmarkStart w:id="880" w:name="_Toc204498769"/>
      <w:bookmarkStart w:id="881" w:name="_Toc204499102"/>
      <w:bookmarkStart w:id="882" w:name="_Toc204579679"/>
      <w:r>
        <w:t>Subdivision 3 — Automatic merger of buildings that are common property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del w:id="883" w:author="svcMRProcess" w:date="2019-05-11T05:17:00Z">
        <w:r>
          <w:delText xml:space="preserve"> </w:delText>
        </w:r>
      </w:del>
    </w:p>
    <w:p>
      <w:pPr>
        <w:pStyle w:val="Footnoteheading"/>
      </w:pPr>
      <w:r>
        <w:tab/>
        <w:t>[Heading inserted by No. 61 of 1996 s. 16.]</w:t>
      </w:r>
    </w:p>
    <w:p>
      <w:pPr>
        <w:pStyle w:val="Heading5"/>
        <w:keepNext w:val="0"/>
        <w:rPr>
          <w:snapToGrid w:val="0"/>
        </w:rPr>
      </w:pPr>
      <w:bookmarkStart w:id="884" w:name="_Toc517767128"/>
      <w:bookmarkStart w:id="885" w:name="_Toc52095994"/>
      <w:bookmarkStart w:id="886" w:name="_Toc131416926"/>
      <w:bookmarkStart w:id="887" w:name="_Toc202240139"/>
      <w:bookmarkStart w:id="888" w:name="_Toc204579680"/>
      <w:r>
        <w:rPr>
          <w:rStyle w:val="CharSectno"/>
        </w:rPr>
        <w:t>21K</w:t>
      </w:r>
      <w:r>
        <w:rPr>
          <w:snapToGrid w:val="0"/>
        </w:rPr>
        <w:t>.</w:t>
      </w:r>
      <w:r>
        <w:rPr>
          <w:snapToGrid w:val="0"/>
        </w:rPr>
        <w:tab/>
      </w:r>
      <w:bookmarkEnd w:id="884"/>
      <w:bookmarkEnd w:id="885"/>
      <w:bookmarkEnd w:id="886"/>
      <w:del w:id="889" w:author="svcMRProcess" w:date="2019-05-11T05:17:00Z">
        <w:r>
          <w:rPr>
            <w:snapToGrid w:val="0"/>
          </w:rPr>
          <w:delText>Interpretation</w:delText>
        </w:r>
        <w:bookmarkEnd w:id="887"/>
        <w:r>
          <w:rPr>
            <w:snapToGrid w:val="0"/>
          </w:rPr>
          <w:delText xml:space="preserve"> </w:delText>
        </w:r>
      </w:del>
      <w:ins w:id="890" w:author="svcMRProcess" w:date="2019-05-11T05:17:00Z">
        <w:r>
          <w:rPr>
            <w:snapToGrid w:val="0"/>
          </w:rPr>
          <w:t>Terms used in this Subdivision</w:t>
        </w:r>
      </w:ins>
      <w:bookmarkEnd w:id="888"/>
    </w:p>
    <w:p>
      <w:pPr>
        <w:pStyle w:val="Subsection"/>
        <w:rPr>
          <w:snapToGrid w:val="0"/>
        </w:rPr>
      </w:pPr>
      <w:r>
        <w:rPr>
          <w:snapToGrid w:val="0"/>
        </w:rPr>
        <w:tab/>
      </w:r>
      <w:r>
        <w:rPr>
          <w:snapToGrid w:val="0"/>
        </w:rPr>
        <w:tab/>
        <w:t>In this Subdivision —</w:t>
      </w:r>
      <w:del w:id="891" w:author="svcMRProcess" w:date="2019-05-11T05:17:00Z">
        <w:r>
          <w:rPr>
            <w:snapToGrid w:val="0"/>
          </w:rPr>
          <w:delText> </w:delText>
        </w:r>
      </w:del>
    </w:p>
    <w:p>
      <w:pPr>
        <w:pStyle w:val="Defstart"/>
        <w:keepNext/>
        <w:rPr>
          <w:spacing w:val="-4"/>
        </w:rPr>
      </w:pPr>
      <w:r>
        <w:rPr>
          <w:b/>
          <w:spacing w:val="-4"/>
        </w:rPr>
        <w:tab/>
      </w:r>
      <w:del w:id="892" w:author="svcMRProcess" w:date="2019-05-11T05:17:00Z">
        <w:r>
          <w:rPr>
            <w:b/>
            <w:spacing w:val="-4"/>
          </w:rPr>
          <w:delText>“</w:delText>
        </w:r>
      </w:del>
      <w:r>
        <w:rPr>
          <w:rStyle w:val="CharDefText"/>
          <w:spacing w:val="-4"/>
        </w:rPr>
        <w:t>change</w:t>
      </w:r>
      <w:r>
        <w:rPr>
          <w:rStyle w:val="CharDefText"/>
          <w:spacing w:val="-4"/>
        </w:rPr>
        <w:noBreakHyphen/>
        <w:t>over day</w:t>
      </w:r>
      <w:del w:id="893" w:author="svcMRProcess" w:date="2019-05-11T05:17:00Z">
        <w:r>
          <w:rPr>
            <w:b/>
            <w:spacing w:val="-4"/>
          </w:rPr>
          <w:delText>”</w:delText>
        </w:r>
      </w:del>
      <w:r>
        <w:rPr>
          <w:spacing w:val="-4"/>
        </w:rPr>
        <w:t xml:space="preserve"> means the day after the expiry of 6 months —</w:t>
      </w:r>
      <w:del w:id="894" w:author="svcMRProcess" w:date="2019-05-11T05:17:00Z">
        <w:r>
          <w:rPr>
            <w:spacing w:val="-4"/>
          </w:rPr>
          <w:delText> </w:delText>
        </w:r>
      </w:del>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del w:id="895" w:author="svcMRProcess" w:date="2019-05-11T05:17:00Z">
        <w:r>
          <w:rPr>
            <w:b/>
            <w:spacing w:val="-4"/>
          </w:rPr>
          <w:delText>“</w:delText>
        </w:r>
      </w:del>
      <w:r>
        <w:rPr>
          <w:rStyle w:val="CharDefText"/>
          <w:spacing w:val="-4"/>
        </w:rPr>
        <w:t>commencement day</w:t>
      </w:r>
      <w:del w:id="896" w:author="svcMRProcess" w:date="2019-05-11T05:17:00Z">
        <w:r>
          <w:rPr>
            <w:b/>
            <w:spacing w:val="-4"/>
          </w:rPr>
          <w:delText>”</w:delText>
        </w:r>
      </w:del>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del w:id="897" w:author="svcMRProcess" w:date="2019-05-11T05:17:00Z">
        <w:r>
          <w:delText xml:space="preserve"> </w:delText>
        </w:r>
      </w:del>
    </w:p>
    <w:p>
      <w:pPr>
        <w:pStyle w:val="Heading5"/>
        <w:rPr>
          <w:snapToGrid w:val="0"/>
        </w:rPr>
      </w:pPr>
      <w:bookmarkStart w:id="898" w:name="_Toc517767129"/>
      <w:bookmarkStart w:id="899" w:name="_Toc52095995"/>
      <w:bookmarkStart w:id="900" w:name="_Toc131416927"/>
      <w:bookmarkStart w:id="901" w:name="_Toc204579681"/>
      <w:bookmarkStart w:id="902" w:name="_Toc202240140"/>
      <w:r>
        <w:rPr>
          <w:rStyle w:val="CharSectno"/>
        </w:rPr>
        <w:t>21L</w:t>
      </w:r>
      <w:r>
        <w:rPr>
          <w:snapToGrid w:val="0"/>
        </w:rPr>
        <w:t>.</w:t>
      </w:r>
      <w:r>
        <w:rPr>
          <w:snapToGrid w:val="0"/>
        </w:rPr>
        <w:tab/>
        <w:t>Application</w:t>
      </w:r>
      <w:bookmarkEnd w:id="898"/>
      <w:bookmarkEnd w:id="899"/>
      <w:bookmarkEnd w:id="900"/>
      <w:bookmarkEnd w:id="901"/>
      <w:bookmarkEnd w:id="902"/>
      <w:del w:id="903" w:author="svcMRProcess" w:date="2019-05-11T05:17:00Z">
        <w:r>
          <w:rPr>
            <w:snapToGrid w:val="0"/>
          </w:rPr>
          <w:delText xml:space="preserve"> </w:delText>
        </w:r>
      </w:del>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del w:id="904" w:author="svcMRProcess" w:date="2019-05-11T05:17:00Z">
        <w:r>
          <w:delText xml:space="preserve"> </w:delText>
        </w:r>
      </w:del>
    </w:p>
    <w:p>
      <w:pPr>
        <w:pStyle w:val="Heading5"/>
        <w:rPr>
          <w:snapToGrid w:val="0"/>
        </w:rPr>
      </w:pPr>
      <w:bookmarkStart w:id="905" w:name="_Toc517767130"/>
      <w:bookmarkStart w:id="906" w:name="_Toc52095996"/>
      <w:bookmarkStart w:id="907" w:name="_Toc131416928"/>
      <w:bookmarkStart w:id="908" w:name="_Toc204579682"/>
      <w:bookmarkStart w:id="909" w:name="_Toc202240141"/>
      <w:r>
        <w:rPr>
          <w:rStyle w:val="CharSectno"/>
        </w:rPr>
        <w:t>21M</w:t>
      </w:r>
      <w:r>
        <w:rPr>
          <w:snapToGrid w:val="0"/>
        </w:rPr>
        <w:t>.</w:t>
      </w:r>
      <w:r>
        <w:rPr>
          <w:snapToGrid w:val="0"/>
        </w:rPr>
        <w:tab/>
        <w:t>Automatic application of lot boundaries under section 3AB</w:t>
      </w:r>
      <w:bookmarkEnd w:id="905"/>
      <w:bookmarkEnd w:id="906"/>
      <w:bookmarkEnd w:id="907"/>
      <w:bookmarkEnd w:id="908"/>
      <w:bookmarkEnd w:id="909"/>
      <w:del w:id="910" w:author="svcMRProcess" w:date="2019-05-11T05:17:00Z">
        <w:r>
          <w:rPr>
            <w:snapToGrid w:val="0"/>
          </w:rPr>
          <w:delText xml:space="preserve"> </w:delText>
        </w:r>
      </w:del>
    </w:p>
    <w:p>
      <w:pPr>
        <w:pStyle w:val="Subsection"/>
        <w:rPr>
          <w:snapToGrid w:val="0"/>
        </w:rPr>
      </w:pPr>
      <w:r>
        <w:rPr>
          <w:snapToGrid w:val="0"/>
        </w:rPr>
        <w:tab/>
      </w:r>
      <w:r>
        <w:rPr>
          <w:snapToGrid w:val="0"/>
        </w:rPr>
        <w:tab/>
        <w:t>If on the change</w:t>
      </w:r>
      <w:r>
        <w:rPr>
          <w:snapToGrid w:val="0"/>
        </w:rPr>
        <w:noBreakHyphen/>
        <w:t>over day —</w:t>
      </w:r>
      <w:del w:id="911" w:author="svcMRProcess" w:date="2019-05-11T05:17:00Z">
        <w:r>
          <w:rPr>
            <w:snapToGrid w:val="0"/>
          </w:rPr>
          <w:delText> </w:delText>
        </w:r>
      </w:del>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del w:id="912" w:author="svcMRProcess" w:date="2019-05-11T05:17:00Z">
        <w:r>
          <w:rPr>
            <w:snapToGrid w:val="0"/>
          </w:rPr>
          <w:delText> </w:delText>
        </w:r>
      </w:del>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del w:id="913" w:author="svcMRProcess" w:date="2019-05-11T05:17:00Z">
        <w:r>
          <w:delText xml:space="preserve"> </w:delText>
        </w:r>
      </w:del>
    </w:p>
    <w:p>
      <w:pPr>
        <w:pStyle w:val="Heading5"/>
        <w:rPr>
          <w:snapToGrid w:val="0"/>
        </w:rPr>
      </w:pPr>
      <w:bookmarkStart w:id="914" w:name="_Toc517767131"/>
      <w:bookmarkStart w:id="915" w:name="_Toc52095997"/>
      <w:bookmarkStart w:id="916" w:name="_Toc131416929"/>
      <w:bookmarkStart w:id="917" w:name="_Toc204579683"/>
      <w:bookmarkStart w:id="918" w:name="_Toc202240142"/>
      <w:r>
        <w:rPr>
          <w:rStyle w:val="CharSectno"/>
        </w:rPr>
        <w:t>21N</w:t>
      </w:r>
      <w:r>
        <w:rPr>
          <w:snapToGrid w:val="0"/>
        </w:rPr>
        <w:t>.</w:t>
      </w:r>
      <w:r>
        <w:rPr>
          <w:snapToGrid w:val="0"/>
        </w:rPr>
        <w:tab/>
        <w:t>Plan to be noted</w:t>
      </w:r>
      <w:bookmarkEnd w:id="914"/>
      <w:bookmarkEnd w:id="915"/>
      <w:bookmarkEnd w:id="916"/>
      <w:bookmarkEnd w:id="917"/>
      <w:bookmarkEnd w:id="918"/>
      <w:del w:id="919" w:author="svcMRProcess" w:date="2019-05-11T05:17:00Z">
        <w:r>
          <w:rPr>
            <w:snapToGrid w:val="0"/>
          </w:rPr>
          <w:delText xml:space="preserve"> </w:delText>
        </w:r>
      </w:del>
    </w:p>
    <w:p>
      <w:pPr>
        <w:pStyle w:val="Subsection"/>
        <w:rPr>
          <w:snapToGrid w:val="0"/>
        </w:rPr>
      </w:pPr>
      <w:r>
        <w:rPr>
          <w:snapToGrid w:val="0"/>
        </w:rPr>
        <w:tab/>
      </w:r>
      <w:r>
        <w:rPr>
          <w:snapToGrid w:val="0"/>
        </w:rPr>
        <w:tab/>
        <w:t>Where section 21M applies to a strata scheme the Registrar of Titles is to —</w:t>
      </w:r>
      <w:del w:id="920" w:author="svcMRProcess" w:date="2019-05-11T05:17:00Z">
        <w:r>
          <w:rPr>
            <w:snapToGrid w:val="0"/>
          </w:rPr>
          <w:delText> </w:delText>
        </w:r>
      </w:del>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del w:id="921" w:author="svcMRProcess" w:date="2019-05-11T05:17:00Z">
        <w:r>
          <w:delText xml:space="preserve"> </w:delText>
        </w:r>
      </w:del>
    </w:p>
    <w:p>
      <w:pPr>
        <w:pStyle w:val="Heading5"/>
        <w:rPr>
          <w:snapToGrid w:val="0"/>
        </w:rPr>
      </w:pPr>
      <w:bookmarkStart w:id="922" w:name="_Toc517767132"/>
      <w:bookmarkStart w:id="923" w:name="_Toc52095998"/>
      <w:bookmarkStart w:id="924" w:name="_Toc131416930"/>
      <w:bookmarkStart w:id="925" w:name="_Toc204579684"/>
      <w:bookmarkStart w:id="926" w:name="_Toc202240143"/>
      <w:r>
        <w:rPr>
          <w:rStyle w:val="CharSectno"/>
        </w:rPr>
        <w:t>21O</w:t>
      </w:r>
      <w:r>
        <w:rPr>
          <w:snapToGrid w:val="0"/>
        </w:rPr>
        <w:t>.</w:t>
      </w:r>
      <w:r>
        <w:rPr>
          <w:snapToGrid w:val="0"/>
        </w:rPr>
        <w:tab/>
        <w:t>Objection by proprietor</w:t>
      </w:r>
      <w:bookmarkEnd w:id="922"/>
      <w:bookmarkEnd w:id="923"/>
      <w:bookmarkEnd w:id="924"/>
      <w:bookmarkEnd w:id="925"/>
      <w:bookmarkEnd w:id="926"/>
      <w:del w:id="927" w:author="svcMRProcess" w:date="2019-05-11T05:17:00Z">
        <w:r>
          <w:rPr>
            <w:snapToGrid w:val="0"/>
          </w:rPr>
          <w:delText xml:space="preserve"> </w:delText>
        </w:r>
      </w:del>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del w:id="928" w:author="svcMRProcess" w:date="2019-05-11T05:17:00Z">
        <w:r>
          <w:rPr>
            <w:snapToGrid w:val="0"/>
          </w:rPr>
          <w:delText> </w:delText>
        </w:r>
      </w:del>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del w:id="929" w:author="svcMRProcess" w:date="2019-05-11T05:17:00Z">
        <w:r>
          <w:delText xml:space="preserve"> </w:delText>
        </w:r>
      </w:del>
    </w:p>
    <w:p>
      <w:pPr>
        <w:pStyle w:val="Heading4"/>
      </w:pPr>
      <w:bookmarkStart w:id="930" w:name="_Toc56322931"/>
      <w:bookmarkStart w:id="931" w:name="_Toc88890833"/>
      <w:bookmarkStart w:id="932" w:name="_Toc89575732"/>
      <w:bookmarkStart w:id="933" w:name="_Toc92787500"/>
      <w:bookmarkStart w:id="934" w:name="_Toc93810336"/>
      <w:bookmarkStart w:id="935" w:name="_Toc96924199"/>
      <w:bookmarkStart w:id="936" w:name="_Toc98311282"/>
      <w:bookmarkStart w:id="937" w:name="_Toc100462943"/>
      <w:bookmarkStart w:id="938" w:name="_Toc103412863"/>
      <w:bookmarkStart w:id="939" w:name="_Toc103479685"/>
      <w:bookmarkStart w:id="940" w:name="_Toc103481206"/>
      <w:bookmarkStart w:id="941" w:name="_Toc106511814"/>
      <w:bookmarkStart w:id="942" w:name="_Toc122836889"/>
      <w:bookmarkStart w:id="943" w:name="_Toc131416931"/>
      <w:bookmarkStart w:id="944" w:name="_Toc151810289"/>
      <w:bookmarkStart w:id="945" w:name="_Toc155667577"/>
      <w:bookmarkStart w:id="946" w:name="_Toc155668177"/>
      <w:bookmarkStart w:id="947" w:name="_Toc196195479"/>
      <w:bookmarkStart w:id="948" w:name="_Toc196735645"/>
      <w:bookmarkStart w:id="949" w:name="_Toc199814003"/>
      <w:bookmarkStart w:id="950" w:name="_Toc202240144"/>
      <w:bookmarkStart w:id="951" w:name="_Toc202773836"/>
      <w:bookmarkStart w:id="952" w:name="_Toc202840468"/>
      <w:bookmarkStart w:id="953" w:name="_Toc204498775"/>
      <w:bookmarkStart w:id="954" w:name="_Toc204499108"/>
      <w:bookmarkStart w:id="955" w:name="_Toc204579685"/>
      <w:r>
        <w:t>Subdivision 4 — Merger by resolution of land that is common property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del w:id="956" w:author="svcMRProcess" w:date="2019-05-11T05:17:00Z">
        <w:r>
          <w:delText xml:space="preserve"> </w:delText>
        </w:r>
      </w:del>
    </w:p>
    <w:p>
      <w:pPr>
        <w:pStyle w:val="Footnoteheading"/>
      </w:pPr>
      <w:r>
        <w:tab/>
        <w:t>[Heading inserted by No. 61 of 1996 s. 16.]</w:t>
      </w:r>
    </w:p>
    <w:p>
      <w:pPr>
        <w:pStyle w:val="Heading5"/>
        <w:rPr>
          <w:snapToGrid w:val="0"/>
        </w:rPr>
      </w:pPr>
      <w:bookmarkStart w:id="957" w:name="_Toc517767133"/>
      <w:bookmarkStart w:id="958" w:name="_Toc52095999"/>
      <w:bookmarkStart w:id="959" w:name="_Toc131416932"/>
      <w:bookmarkStart w:id="960" w:name="_Toc204579686"/>
      <w:bookmarkStart w:id="961" w:name="_Toc202240145"/>
      <w:r>
        <w:rPr>
          <w:rStyle w:val="CharSectno"/>
        </w:rPr>
        <w:t>21P</w:t>
      </w:r>
      <w:r>
        <w:rPr>
          <w:snapToGrid w:val="0"/>
        </w:rPr>
        <w:t>.</w:t>
      </w:r>
      <w:r>
        <w:rPr>
          <w:snapToGrid w:val="0"/>
        </w:rPr>
        <w:tab/>
        <w:t>Application</w:t>
      </w:r>
      <w:bookmarkEnd w:id="957"/>
      <w:bookmarkEnd w:id="958"/>
      <w:bookmarkEnd w:id="959"/>
      <w:bookmarkEnd w:id="960"/>
      <w:bookmarkEnd w:id="961"/>
      <w:del w:id="962" w:author="svcMRProcess" w:date="2019-05-11T05:17:00Z">
        <w:r>
          <w:rPr>
            <w:snapToGrid w:val="0"/>
          </w:rPr>
          <w:delText xml:space="preserve"> </w:delText>
        </w:r>
      </w:del>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del w:id="963" w:author="svcMRProcess" w:date="2019-05-11T05:17:00Z">
        <w:r>
          <w:delText xml:space="preserve"> </w:delText>
        </w:r>
      </w:del>
    </w:p>
    <w:p>
      <w:pPr>
        <w:pStyle w:val="Heading5"/>
        <w:rPr>
          <w:snapToGrid w:val="0"/>
        </w:rPr>
      </w:pPr>
      <w:bookmarkStart w:id="964" w:name="_Toc517767134"/>
      <w:bookmarkStart w:id="965" w:name="_Toc52096000"/>
      <w:bookmarkStart w:id="966" w:name="_Toc131416933"/>
      <w:bookmarkStart w:id="967" w:name="_Toc204579687"/>
      <w:bookmarkStart w:id="968" w:name="_Toc202240146"/>
      <w:r>
        <w:rPr>
          <w:rStyle w:val="CharSectno"/>
        </w:rPr>
        <w:t>21Q</w:t>
      </w:r>
      <w:r>
        <w:rPr>
          <w:snapToGrid w:val="0"/>
        </w:rPr>
        <w:t>.</w:t>
      </w:r>
      <w:r>
        <w:rPr>
          <w:snapToGrid w:val="0"/>
        </w:rPr>
        <w:tab/>
        <w:t>Resolution by strata company</w:t>
      </w:r>
      <w:bookmarkEnd w:id="964"/>
      <w:bookmarkEnd w:id="965"/>
      <w:bookmarkEnd w:id="966"/>
      <w:bookmarkEnd w:id="967"/>
      <w:bookmarkEnd w:id="968"/>
      <w:del w:id="969" w:author="svcMRProcess" w:date="2019-05-11T05:17:00Z">
        <w:r>
          <w:rPr>
            <w:snapToGrid w:val="0"/>
          </w:rPr>
          <w:delText xml:space="preserve"> </w:delText>
        </w:r>
      </w:del>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del w:id="970" w:author="svcMRProcess" w:date="2019-05-11T05:17:00Z">
        <w:r>
          <w:rPr>
            <w:snapToGrid w:val="0"/>
          </w:rPr>
          <w:delText> </w:delText>
        </w:r>
      </w:del>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del w:id="971" w:author="svcMRProcess" w:date="2019-05-11T05:17:00Z">
        <w:r>
          <w:rPr>
            <w:snapToGrid w:val="0"/>
          </w:rPr>
          <w:delText> </w:delText>
        </w:r>
      </w:del>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del w:id="972" w:author="svcMRProcess" w:date="2019-05-11T05:17:00Z">
        <w:r>
          <w:rPr>
            <w:snapToGrid w:val="0"/>
          </w:rPr>
          <w:delText xml:space="preserve"> </w:delText>
        </w:r>
      </w:del>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del w:id="973" w:author="svcMRProcess" w:date="2019-05-11T05:17:00Z">
        <w:r>
          <w:rPr>
            <w:snapToGrid w:val="0"/>
          </w:rPr>
          <w:delText xml:space="preserve"> </w:delText>
        </w:r>
      </w:del>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del w:id="974" w:author="svcMRProcess" w:date="2019-05-11T05:17:00Z">
        <w:r>
          <w:delText xml:space="preserve"> </w:delText>
        </w:r>
      </w:del>
    </w:p>
    <w:p>
      <w:pPr>
        <w:pStyle w:val="Heading5"/>
        <w:rPr>
          <w:snapToGrid w:val="0"/>
        </w:rPr>
      </w:pPr>
      <w:bookmarkStart w:id="975" w:name="_Toc517767135"/>
      <w:bookmarkStart w:id="976" w:name="_Toc52096001"/>
      <w:bookmarkStart w:id="977" w:name="_Toc131416934"/>
      <w:bookmarkStart w:id="978" w:name="_Toc204579688"/>
      <w:bookmarkStart w:id="979" w:name="_Toc202240147"/>
      <w:r>
        <w:rPr>
          <w:rStyle w:val="CharSectno"/>
        </w:rPr>
        <w:t>21R</w:t>
      </w:r>
      <w:r>
        <w:rPr>
          <w:snapToGrid w:val="0"/>
        </w:rPr>
        <w:t>.</w:t>
      </w:r>
      <w:r>
        <w:rPr>
          <w:snapToGrid w:val="0"/>
        </w:rPr>
        <w:tab/>
        <w:t>Further provisions as to contents of resolution</w:t>
      </w:r>
      <w:bookmarkEnd w:id="975"/>
      <w:bookmarkEnd w:id="976"/>
      <w:bookmarkEnd w:id="977"/>
      <w:bookmarkEnd w:id="978"/>
      <w:bookmarkEnd w:id="979"/>
      <w:del w:id="980" w:author="svcMRProcess" w:date="2019-05-11T05:17:00Z">
        <w:r>
          <w:rPr>
            <w:snapToGrid w:val="0"/>
          </w:rPr>
          <w:delText xml:space="preserve"> </w:delText>
        </w:r>
      </w:del>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del w:id="981" w:author="svcMRProcess" w:date="2019-05-11T05:17:00Z">
        <w:r>
          <w:rPr>
            <w:snapToGrid w:val="0"/>
          </w:rPr>
          <w:delText> </w:delText>
        </w:r>
      </w:del>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del w:id="982" w:author="svcMRProcess" w:date="2019-05-11T05:17:00Z">
        <w:r>
          <w:delText xml:space="preserve"> </w:delText>
        </w:r>
      </w:del>
    </w:p>
    <w:p>
      <w:pPr>
        <w:pStyle w:val="Heading5"/>
        <w:rPr>
          <w:snapToGrid w:val="0"/>
        </w:rPr>
      </w:pPr>
      <w:bookmarkStart w:id="983" w:name="_Toc517767136"/>
      <w:bookmarkStart w:id="984" w:name="_Toc52096002"/>
      <w:bookmarkStart w:id="985" w:name="_Toc131416935"/>
      <w:bookmarkStart w:id="986" w:name="_Toc204579689"/>
      <w:bookmarkStart w:id="987" w:name="_Toc202240148"/>
      <w:r>
        <w:rPr>
          <w:rStyle w:val="CharSectno"/>
        </w:rPr>
        <w:t>21S</w:t>
      </w:r>
      <w:r>
        <w:rPr>
          <w:snapToGrid w:val="0"/>
        </w:rPr>
        <w:t>.</w:t>
      </w:r>
      <w:r>
        <w:rPr>
          <w:snapToGrid w:val="0"/>
        </w:rPr>
        <w:tab/>
        <w:t>Notice of resolution may be lodged for registration</w:t>
      </w:r>
      <w:bookmarkEnd w:id="983"/>
      <w:bookmarkEnd w:id="984"/>
      <w:bookmarkEnd w:id="985"/>
      <w:bookmarkEnd w:id="986"/>
      <w:bookmarkEnd w:id="987"/>
      <w:del w:id="988" w:author="svcMRProcess" w:date="2019-05-11T05:17:00Z">
        <w:r>
          <w:rPr>
            <w:snapToGrid w:val="0"/>
          </w:rPr>
          <w:delText xml:space="preserve"> </w:delText>
        </w:r>
      </w:del>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del w:id="989" w:author="svcMRProcess" w:date="2019-05-11T05:17:00Z">
        <w:r>
          <w:rPr>
            <w:snapToGrid w:val="0"/>
          </w:rPr>
          <w:delText> </w:delText>
        </w:r>
      </w:del>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del w:id="990" w:author="svcMRProcess" w:date="2019-05-11T05:17:00Z">
        <w:r>
          <w:rPr>
            <w:snapToGrid w:val="0"/>
          </w:rPr>
          <w:delText> </w:delText>
        </w:r>
      </w:del>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del w:id="991" w:author="svcMRProcess" w:date="2019-05-11T05:17:00Z">
        <w:r>
          <w:delText xml:space="preserve"> </w:delText>
        </w:r>
      </w:del>
    </w:p>
    <w:p>
      <w:pPr>
        <w:pStyle w:val="Heading5"/>
        <w:rPr>
          <w:snapToGrid w:val="0"/>
        </w:rPr>
      </w:pPr>
      <w:bookmarkStart w:id="992" w:name="_Toc517767137"/>
      <w:bookmarkStart w:id="993" w:name="_Toc52096003"/>
      <w:bookmarkStart w:id="994" w:name="_Toc131416936"/>
      <w:bookmarkStart w:id="995" w:name="_Toc204579690"/>
      <w:bookmarkStart w:id="996" w:name="_Toc202240149"/>
      <w:r>
        <w:rPr>
          <w:rStyle w:val="CharSectno"/>
        </w:rPr>
        <w:t>21T</w:t>
      </w:r>
      <w:r>
        <w:rPr>
          <w:snapToGrid w:val="0"/>
        </w:rPr>
        <w:t>.</w:t>
      </w:r>
      <w:r>
        <w:rPr>
          <w:snapToGrid w:val="0"/>
        </w:rPr>
        <w:tab/>
        <w:t>Documents to accompany notice</w:t>
      </w:r>
      <w:bookmarkEnd w:id="992"/>
      <w:bookmarkEnd w:id="993"/>
      <w:bookmarkEnd w:id="994"/>
      <w:bookmarkEnd w:id="995"/>
      <w:bookmarkEnd w:id="996"/>
      <w:del w:id="997" w:author="svcMRProcess" w:date="2019-05-11T05:17:00Z">
        <w:r>
          <w:rPr>
            <w:snapToGrid w:val="0"/>
          </w:rPr>
          <w:delText xml:space="preserve"> </w:delText>
        </w:r>
      </w:del>
    </w:p>
    <w:p>
      <w:pPr>
        <w:pStyle w:val="Subsection"/>
        <w:keepNext/>
        <w:rPr>
          <w:snapToGrid w:val="0"/>
        </w:rPr>
      </w:pPr>
      <w:r>
        <w:rPr>
          <w:snapToGrid w:val="0"/>
        </w:rPr>
        <w:tab/>
        <w:t>(1)</w:t>
      </w:r>
      <w:r>
        <w:rPr>
          <w:snapToGrid w:val="0"/>
        </w:rPr>
        <w:tab/>
        <w:t>The notice of resolution is to be accompanied by —</w:t>
      </w:r>
      <w:del w:id="998" w:author="svcMRProcess" w:date="2019-05-11T05:17:00Z">
        <w:r>
          <w:rPr>
            <w:snapToGrid w:val="0"/>
          </w:rPr>
          <w:delText> </w:delText>
        </w:r>
      </w:del>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 xml:space="preserve">unless subsection (2) applies, a sketch plan </w:t>
      </w:r>
      <w:del w:id="999" w:author="svcMRProcess" w:date="2019-05-11T05:17:00Z">
        <w:r>
          <w:rPr>
            <w:snapToGrid w:val="0"/>
          </w:rPr>
          <w:delText>(</w:delText>
        </w:r>
        <w:r>
          <w:rPr>
            <w:b/>
            <w:snapToGrid w:val="0"/>
          </w:rPr>
          <w:delText>“</w:delText>
        </w:r>
      </w:del>
      <w:ins w:id="1000" w:author="svcMRProcess" w:date="2019-05-11T05:17:00Z">
        <w:r>
          <w:rPr>
            <w:snapToGrid w:val="0"/>
          </w:rPr>
          <w:t>(</w:t>
        </w:r>
      </w:ins>
      <w:r>
        <w:rPr>
          <w:rStyle w:val="CharDefText"/>
        </w:rPr>
        <w:t>the sketch plan</w:t>
      </w:r>
      <w:del w:id="1001" w:author="svcMRProcess" w:date="2019-05-11T05:17:00Z">
        <w:r>
          <w:rPr>
            <w:b/>
            <w:snapToGrid w:val="0"/>
          </w:rPr>
          <w:delText>”</w:delText>
        </w:r>
        <w:r>
          <w:rPr>
            <w:snapToGrid w:val="0"/>
          </w:rPr>
          <w:delText>)</w:delText>
        </w:r>
      </w:del>
      <w:ins w:id="1002" w:author="svcMRProcess" w:date="2019-05-11T05:17:00Z">
        <w:r>
          <w:rPr>
            <w:snapToGrid w:val="0"/>
          </w:rPr>
          <w:t>)</w:t>
        </w:r>
      </w:ins>
      <w:r>
        <w:rPr>
          <w:snapToGrid w:val="0"/>
        </w:rPr>
        <w:t xml:space="preserve"> showing in the prescribed manner how the strata plan is to be amended —</w:t>
      </w:r>
      <w:del w:id="1003" w:author="svcMRProcess" w:date="2019-05-11T05:17:00Z">
        <w:r>
          <w:rPr>
            <w:snapToGrid w:val="0"/>
          </w:rPr>
          <w:delText> </w:delText>
        </w:r>
      </w:del>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del w:id="1004" w:author="svcMRProcess" w:date="2019-05-11T05:17:00Z">
        <w:r>
          <w:rPr>
            <w:snapToGrid w:val="0"/>
          </w:rPr>
          <w:delText> </w:delText>
        </w:r>
      </w:del>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del w:id="1005" w:author="svcMRProcess" w:date="2019-05-11T05:17:00Z">
        <w:r>
          <w:delText xml:space="preserve"> </w:delText>
        </w:r>
      </w:del>
    </w:p>
    <w:p>
      <w:pPr>
        <w:pStyle w:val="Heading5"/>
        <w:spacing w:before="260"/>
        <w:rPr>
          <w:snapToGrid w:val="0"/>
        </w:rPr>
      </w:pPr>
      <w:bookmarkStart w:id="1006" w:name="_Toc517767138"/>
      <w:bookmarkStart w:id="1007" w:name="_Toc52096004"/>
      <w:bookmarkStart w:id="1008" w:name="_Toc131416937"/>
      <w:bookmarkStart w:id="1009" w:name="_Toc204579691"/>
      <w:bookmarkStart w:id="1010" w:name="_Toc202240150"/>
      <w:r>
        <w:rPr>
          <w:rStyle w:val="CharSectno"/>
        </w:rPr>
        <w:t>21U</w:t>
      </w:r>
      <w:r>
        <w:rPr>
          <w:snapToGrid w:val="0"/>
        </w:rPr>
        <w:t>.</w:t>
      </w:r>
      <w:r>
        <w:rPr>
          <w:snapToGrid w:val="0"/>
        </w:rPr>
        <w:tab/>
        <w:t>Certificate of licensed surveyor</w:t>
      </w:r>
      <w:bookmarkEnd w:id="1006"/>
      <w:bookmarkEnd w:id="1007"/>
      <w:bookmarkEnd w:id="1008"/>
      <w:bookmarkEnd w:id="1009"/>
      <w:bookmarkEnd w:id="1010"/>
      <w:del w:id="1011"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The certificate of a licensed surveyor referred to in section 21T(1)(c) is to comply with —</w:t>
      </w:r>
      <w:del w:id="1012" w:author="svcMRProcess" w:date="2019-05-11T05:17:00Z">
        <w:r>
          <w:rPr>
            <w:snapToGrid w:val="0"/>
          </w:rPr>
          <w:delText> </w:delText>
        </w:r>
      </w:del>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del w:id="1013" w:author="svcMRProcess" w:date="2019-05-11T05:17:00Z">
        <w:r>
          <w:rPr>
            <w:snapToGrid w:val="0"/>
          </w:rPr>
          <w:delText> </w:delText>
        </w:r>
      </w:del>
    </w:p>
    <w:p>
      <w:pPr>
        <w:pStyle w:val="Indenti"/>
        <w:keepNext/>
        <w:rPr>
          <w:snapToGrid w:val="0"/>
        </w:rPr>
      </w:pPr>
      <w:r>
        <w:rPr>
          <w:snapToGrid w:val="0"/>
        </w:rPr>
        <w:tab/>
        <w:t>(i)</w:t>
      </w:r>
      <w:r>
        <w:rPr>
          <w:snapToGrid w:val="0"/>
        </w:rPr>
        <w:tab/>
        <w:t>the strata company; or</w:t>
      </w:r>
      <w:del w:id="1014" w:author="svcMRProcess" w:date="2019-05-11T05:17:00Z">
        <w:r>
          <w:rPr>
            <w:snapToGrid w:val="0"/>
          </w:rPr>
          <w:delText xml:space="preserve"> </w:delText>
        </w:r>
      </w:del>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del w:id="1015" w:author="svcMRProcess" w:date="2019-05-11T05:17:00Z">
        <w:r>
          <w:rPr>
            <w:snapToGrid w:val="0"/>
          </w:rPr>
          <w:delText> </w:delText>
        </w:r>
      </w:del>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del w:id="1016" w:author="svcMRProcess" w:date="2019-05-11T05:17:00Z">
        <w:r>
          <w:rPr>
            <w:snapToGrid w:val="0"/>
          </w:rPr>
          <w:delText> </w:delText>
        </w:r>
      </w:del>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del w:id="1017" w:author="svcMRProcess" w:date="2019-05-11T05:17:00Z">
        <w:r>
          <w:rPr>
            <w:snapToGrid w:val="0"/>
          </w:rPr>
          <w:delText> </w:delText>
        </w:r>
      </w:del>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w:t>
      </w:r>
      <w:del w:id="1018" w:author="svcMRProcess" w:date="2019-05-11T05:17:00Z">
        <w:r>
          <w:rPr>
            <w:snapToGrid w:val="0"/>
          </w:rPr>
          <w:delText> </w:delText>
        </w:r>
      </w:del>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w:t>
      </w:r>
      <w:del w:id="1019" w:author="svcMRProcess" w:date="2019-05-11T05:17:00Z">
        <w:r>
          <w:delText xml:space="preserve"> </w:delText>
        </w:r>
      </w:del>
    </w:p>
    <w:p>
      <w:pPr>
        <w:pStyle w:val="Heading5"/>
        <w:rPr>
          <w:snapToGrid w:val="0"/>
        </w:rPr>
      </w:pPr>
      <w:bookmarkStart w:id="1020" w:name="_Toc517767139"/>
      <w:bookmarkStart w:id="1021" w:name="_Toc52096005"/>
      <w:bookmarkStart w:id="1022" w:name="_Toc131416938"/>
      <w:bookmarkStart w:id="1023" w:name="_Toc204579692"/>
      <w:bookmarkStart w:id="1024" w:name="_Toc202240151"/>
      <w:r>
        <w:rPr>
          <w:rStyle w:val="CharSectno"/>
        </w:rPr>
        <w:t>21V</w:t>
      </w:r>
      <w:r>
        <w:rPr>
          <w:snapToGrid w:val="0"/>
        </w:rPr>
        <w:t>.</w:t>
      </w:r>
      <w:r>
        <w:rPr>
          <w:snapToGrid w:val="0"/>
        </w:rPr>
        <w:tab/>
        <w:t>Transfers etc. to give effect to notice of resolution</w:t>
      </w:r>
      <w:bookmarkEnd w:id="1020"/>
      <w:bookmarkEnd w:id="1021"/>
      <w:bookmarkEnd w:id="1022"/>
      <w:bookmarkEnd w:id="1023"/>
      <w:bookmarkEnd w:id="1024"/>
      <w:del w:id="1025" w:author="svcMRProcess" w:date="2019-05-11T05:17:00Z">
        <w:r>
          <w:rPr>
            <w:snapToGrid w:val="0"/>
          </w:rPr>
          <w:delText xml:space="preserve"> </w:delText>
        </w:r>
      </w:del>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 xml:space="preserve">The regulations may provide for the registration of an instrument </w:t>
      </w:r>
      <w:del w:id="1026" w:author="svcMRProcess" w:date="2019-05-11T05:17:00Z">
        <w:r>
          <w:rPr>
            <w:snapToGrid w:val="0"/>
          </w:rPr>
          <w:delText>(</w:delText>
        </w:r>
        <w:r>
          <w:rPr>
            <w:b/>
            <w:snapToGrid w:val="0"/>
          </w:rPr>
          <w:delText>“</w:delText>
        </w:r>
      </w:del>
      <w:ins w:id="1027" w:author="svcMRProcess" w:date="2019-05-11T05:17:00Z">
        <w:r>
          <w:rPr>
            <w:snapToGrid w:val="0"/>
          </w:rPr>
          <w:t>(</w:t>
        </w:r>
      </w:ins>
      <w:r>
        <w:rPr>
          <w:rStyle w:val="CharDefText"/>
        </w:rPr>
        <w:t>a disposition statement</w:t>
      </w:r>
      <w:del w:id="1028" w:author="svcMRProcess" w:date="2019-05-11T05:17:00Z">
        <w:r>
          <w:rPr>
            <w:b/>
            <w:snapToGrid w:val="0"/>
          </w:rPr>
          <w:delText>”</w:delText>
        </w:r>
        <w:r>
          <w:rPr>
            <w:snapToGrid w:val="0"/>
          </w:rPr>
          <w:delText>) — </w:delText>
        </w:r>
      </w:del>
      <w:ins w:id="1029" w:author="svcMRProcess" w:date="2019-05-11T05:17:00Z">
        <w:r>
          <w:rPr>
            <w:snapToGrid w:val="0"/>
          </w:rPr>
          <w:t>) —</w:t>
        </w:r>
      </w:ins>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del w:id="1030" w:author="svcMRProcess" w:date="2019-05-11T05:17:00Z">
        <w:r>
          <w:rPr>
            <w:snapToGrid w:val="0"/>
          </w:rPr>
          <w:delText> </w:delText>
        </w:r>
      </w:del>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del w:id="1031" w:author="svcMRProcess" w:date="2019-05-11T05:17:00Z">
        <w:r>
          <w:delText xml:space="preserve"> </w:delText>
        </w:r>
      </w:del>
    </w:p>
    <w:p>
      <w:pPr>
        <w:pStyle w:val="Heading5"/>
        <w:rPr>
          <w:snapToGrid w:val="0"/>
        </w:rPr>
      </w:pPr>
      <w:bookmarkStart w:id="1032" w:name="_Toc517767140"/>
      <w:bookmarkStart w:id="1033" w:name="_Toc52096006"/>
      <w:bookmarkStart w:id="1034" w:name="_Toc131416939"/>
      <w:bookmarkStart w:id="1035" w:name="_Toc204579693"/>
      <w:bookmarkStart w:id="1036" w:name="_Toc202240152"/>
      <w:r>
        <w:rPr>
          <w:rStyle w:val="CharSectno"/>
        </w:rPr>
        <w:t>21W</w:t>
      </w:r>
      <w:r>
        <w:rPr>
          <w:snapToGrid w:val="0"/>
        </w:rPr>
        <w:t>.</w:t>
      </w:r>
      <w:r>
        <w:rPr>
          <w:snapToGrid w:val="0"/>
        </w:rPr>
        <w:tab/>
        <w:t>Creation of easements for parking etc.</w:t>
      </w:r>
      <w:bookmarkEnd w:id="1032"/>
      <w:bookmarkEnd w:id="1033"/>
      <w:bookmarkEnd w:id="1034"/>
      <w:bookmarkEnd w:id="1035"/>
      <w:bookmarkEnd w:id="1036"/>
      <w:del w:id="1037" w:author="svcMRProcess" w:date="2019-05-11T05:17:00Z">
        <w:r>
          <w:rPr>
            <w:snapToGrid w:val="0"/>
          </w:rPr>
          <w:delText xml:space="preserve"> </w:delText>
        </w:r>
      </w:del>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del w:id="1038" w:author="svcMRProcess" w:date="2019-05-11T05:17:00Z">
        <w:r>
          <w:rPr>
            <w:snapToGrid w:val="0"/>
          </w:rPr>
          <w:delText xml:space="preserve"> </w:delText>
        </w:r>
      </w:del>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del w:id="1039" w:author="svcMRProcess" w:date="2019-05-11T05:17:00Z">
        <w:r>
          <w:rPr>
            <w:snapToGrid w:val="0"/>
          </w:rPr>
          <w:delText> </w:delText>
        </w:r>
      </w:del>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del w:id="1040" w:author="svcMRProcess" w:date="2019-05-11T05:17:00Z">
        <w:r>
          <w:delText xml:space="preserve"> </w:delText>
        </w:r>
      </w:del>
    </w:p>
    <w:p>
      <w:pPr>
        <w:pStyle w:val="Heading5"/>
        <w:rPr>
          <w:snapToGrid w:val="0"/>
        </w:rPr>
      </w:pPr>
      <w:bookmarkStart w:id="1041" w:name="_Toc517767141"/>
      <w:bookmarkStart w:id="1042" w:name="_Toc52096007"/>
      <w:bookmarkStart w:id="1043" w:name="_Toc131416940"/>
      <w:bookmarkStart w:id="1044" w:name="_Toc204579694"/>
      <w:bookmarkStart w:id="1045" w:name="_Toc202240153"/>
      <w:r>
        <w:rPr>
          <w:rStyle w:val="CharSectno"/>
        </w:rPr>
        <w:t>21X</w:t>
      </w:r>
      <w:r>
        <w:rPr>
          <w:snapToGrid w:val="0"/>
        </w:rPr>
        <w:t>.</w:t>
      </w:r>
      <w:r>
        <w:rPr>
          <w:snapToGrid w:val="0"/>
        </w:rPr>
        <w:tab/>
        <w:t>Registration of notice of resolution</w:t>
      </w:r>
      <w:bookmarkEnd w:id="1041"/>
      <w:bookmarkEnd w:id="1042"/>
      <w:bookmarkEnd w:id="1043"/>
      <w:bookmarkEnd w:id="1044"/>
      <w:bookmarkEnd w:id="1045"/>
      <w:del w:id="1046" w:author="svcMRProcess" w:date="2019-05-11T05:17:00Z">
        <w:r>
          <w:rPr>
            <w:snapToGrid w:val="0"/>
          </w:rPr>
          <w:delText xml:space="preserve"> </w:delText>
        </w:r>
      </w:del>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del w:id="1047" w:author="svcMRProcess" w:date="2019-05-11T05:17:00Z">
        <w:r>
          <w:delText xml:space="preserve"> </w:delText>
        </w:r>
      </w:del>
    </w:p>
    <w:p>
      <w:pPr>
        <w:pStyle w:val="Heading5"/>
        <w:rPr>
          <w:snapToGrid w:val="0"/>
        </w:rPr>
      </w:pPr>
      <w:bookmarkStart w:id="1048" w:name="_Toc517767142"/>
      <w:bookmarkStart w:id="1049" w:name="_Toc52096008"/>
      <w:bookmarkStart w:id="1050" w:name="_Toc131416941"/>
      <w:bookmarkStart w:id="1051" w:name="_Toc204579695"/>
      <w:bookmarkStart w:id="1052" w:name="_Toc202240154"/>
      <w:r>
        <w:rPr>
          <w:rStyle w:val="CharSectno"/>
        </w:rPr>
        <w:t>21Y</w:t>
      </w:r>
      <w:r>
        <w:rPr>
          <w:snapToGrid w:val="0"/>
        </w:rPr>
        <w:t>.</w:t>
      </w:r>
      <w:r>
        <w:rPr>
          <w:snapToGrid w:val="0"/>
        </w:rPr>
        <w:tab/>
        <w:t>Effect of registration</w:t>
      </w:r>
      <w:bookmarkEnd w:id="1048"/>
      <w:bookmarkEnd w:id="1049"/>
      <w:bookmarkEnd w:id="1050"/>
      <w:bookmarkEnd w:id="1051"/>
      <w:bookmarkEnd w:id="1052"/>
      <w:del w:id="1053" w:author="svcMRProcess" w:date="2019-05-11T05:17:00Z">
        <w:r>
          <w:rPr>
            <w:snapToGrid w:val="0"/>
          </w:rPr>
          <w:delText xml:space="preserve"> </w:delText>
        </w:r>
      </w:del>
    </w:p>
    <w:p>
      <w:pPr>
        <w:pStyle w:val="Subsection"/>
        <w:keepNext/>
        <w:rPr>
          <w:snapToGrid w:val="0"/>
        </w:rPr>
      </w:pPr>
      <w:r>
        <w:rPr>
          <w:snapToGrid w:val="0"/>
        </w:rPr>
        <w:tab/>
        <w:t>(1)</w:t>
      </w:r>
      <w:r>
        <w:rPr>
          <w:snapToGrid w:val="0"/>
        </w:rPr>
        <w:tab/>
        <w:t>In addition to —</w:t>
      </w:r>
      <w:del w:id="1054" w:author="svcMRProcess" w:date="2019-05-11T05:17:00Z">
        <w:r>
          <w:rPr>
            <w:snapToGrid w:val="0"/>
          </w:rPr>
          <w:delText> </w:delText>
        </w:r>
      </w:del>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del w:id="1055" w:author="svcMRProcess" w:date="2019-05-11T05:17:00Z">
        <w:r>
          <w:rPr>
            <w:snapToGrid w:val="0"/>
          </w:rPr>
          <w:delText> </w:delText>
        </w:r>
      </w:del>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del w:id="1056" w:author="svcMRProcess" w:date="2019-05-11T05:17:00Z">
        <w:r>
          <w:rPr>
            <w:snapToGrid w:val="0"/>
            <w:vertAlign w:val="superscript"/>
          </w:rPr>
          <w:delText>4</w:delText>
        </w:r>
      </w:del>
      <w:ins w:id="1057" w:author="svcMRProcess" w:date="2019-05-11T05:17:00Z">
        <w:r>
          <w:rPr>
            <w:snapToGrid w:val="0"/>
            <w:vertAlign w:val="superscript"/>
          </w:rPr>
          <w:t>3</w:t>
        </w:r>
      </w:ins>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del w:id="1058" w:author="svcMRProcess" w:date="2019-05-11T05:17:00Z">
        <w:r>
          <w:rPr>
            <w:snapToGrid w:val="0"/>
          </w:rPr>
          <w:delText xml:space="preserve"> </w:delText>
        </w:r>
      </w:del>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del w:id="1059" w:author="svcMRProcess" w:date="2019-05-11T05:17:00Z">
        <w:r>
          <w:rPr>
            <w:snapToGrid w:val="0"/>
          </w:rPr>
          <w:delText> </w:delText>
        </w:r>
      </w:del>
    </w:p>
    <w:p>
      <w:pPr>
        <w:pStyle w:val="Indenta"/>
        <w:rPr>
          <w:snapToGrid w:val="0"/>
        </w:rPr>
      </w:pPr>
      <w:r>
        <w:rPr>
          <w:snapToGrid w:val="0"/>
        </w:rPr>
        <w:tab/>
        <w:t>(a)</w:t>
      </w:r>
      <w:r>
        <w:rPr>
          <w:snapToGrid w:val="0"/>
        </w:rPr>
        <w:tab/>
        <w:t>any encumbrance that was registered; or</w:t>
      </w:r>
      <w:del w:id="1060" w:author="svcMRProcess" w:date="2019-05-11T05:17:00Z">
        <w:r>
          <w:rPr>
            <w:snapToGrid w:val="0"/>
          </w:rPr>
          <w:delText xml:space="preserve"> </w:delText>
        </w:r>
      </w:del>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del w:id="1061" w:author="svcMRProcess" w:date="2019-05-11T05:17:00Z">
        <w:r>
          <w:delText xml:space="preserve"> </w:delText>
        </w:r>
      </w:del>
    </w:p>
    <w:p>
      <w:pPr>
        <w:pStyle w:val="Heading5"/>
        <w:rPr>
          <w:snapToGrid w:val="0"/>
        </w:rPr>
      </w:pPr>
      <w:bookmarkStart w:id="1062" w:name="_Toc517767143"/>
      <w:bookmarkStart w:id="1063" w:name="_Toc52096009"/>
      <w:bookmarkStart w:id="1064" w:name="_Toc131416942"/>
      <w:bookmarkStart w:id="1065" w:name="_Toc204579696"/>
      <w:bookmarkStart w:id="1066" w:name="_Toc202240155"/>
      <w:r>
        <w:rPr>
          <w:rStyle w:val="CharSectno"/>
        </w:rPr>
        <w:t>21Z</w:t>
      </w:r>
      <w:r>
        <w:rPr>
          <w:snapToGrid w:val="0"/>
        </w:rPr>
        <w:t>.</w:t>
      </w:r>
      <w:r>
        <w:rPr>
          <w:snapToGrid w:val="0"/>
        </w:rPr>
        <w:tab/>
        <w:t>Registrar of Titles to make necessary amendments</w:t>
      </w:r>
      <w:bookmarkEnd w:id="1062"/>
      <w:bookmarkEnd w:id="1063"/>
      <w:bookmarkEnd w:id="1064"/>
      <w:bookmarkEnd w:id="1065"/>
      <w:bookmarkEnd w:id="1066"/>
      <w:del w:id="1067" w:author="svcMRProcess" w:date="2019-05-11T05:17:00Z">
        <w:r>
          <w:rPr>
            <w:snapToGrid w:val="0"/>
          </w:rPr>
          <w:delText xml:space="preserve"> </w:delText>
        </w:r>
      </w:del>
    </w:p>
    <w:p>
      <w:pPr>
        <w:pStyle w:val="Subsection"/>
        <w:rPr>
          <w:snapToGrid w:val="0"/>
        </w:rPr>
      </w:pPr>
      <w:r>
        <w:rPr>
          <w:snapToGrid w:val="0"/>
        </w:rPr>
        <w:tab/>
        <w:t>(1)</w:t>
      </w:r>
      <w:r>
        <w:rPr>
          <w:snapToGrid w:val="0"/>
        </w:rPr>
        <w:tab/>
        <w:t>The Registrar of Titles is to amend —</w:t>
      </w:r>
      <w:del w:id="1068" w:author="svcMRProcess" w:date="2019-05-11T05:17:00Z">
        <w:r>
          <w:rPr>
            <w:snapToGrid w:val="0"/>
          </w:rPr>
          <w:delText> </w:delText>
        </w:r>
      </w:del>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del w:id="1069" w:author="svcMRProcess" w:date="2019-05-11T05:17:00Z">
        <w:r>
          <w:delText xml:space="preserve"> </w:delText>
        </w:r>
      </w:del>
    </w:p>
    <w:p>
      <w:pPr>
        <w:pStyle w:val="Heading3"/>
        <w:spacing w:before="220"/>
      </w:pPr>
      <w:bookmarkStart w:id="1070" w:name="_Toc56322943"/>
      <w:bookmarkStart w:id="1071" w:name="_Toc88890845"/>
      <w:bookmarkStart w:id="1072" w:name="_Toc89575744"/>
      <w:bookmarkStart w:id="1073" w:name="_Toc92787512"/>
      <w:bookmarkStart w:id="1074" w:name="_Toc93810348"/>
      <w:bookmarkStart w:id="1075" w:name="_Toc96924211"/>
      <w:bookmarkStart w:id="1076" w:name="_Toc98311294"/>
      <w:bookmarkStart w:id="1077" w:name="_Toc100462955"/>
      <w:bookmarkStart w:id="1078" w:name="_Toc103412875"/>
      <w:bookmarkStart w:id="1079" w:name="_Toc103479697"/>
      <w:bookmarkStart w:id="1080" w:name="_Toc103481218"/>
      <w:bookmarkStart w:id="1081" w:name="_Toc106511826"/>
      <w:bookmarkStart w:id="1082" w:name="_Toc122836901"/>
      <w:bookmarkStart w:id="1083" w:name="_Toc131416943"/>
      <w:bookmarkStart w:id="1084" w:name="_Toc151810301"/>
      <w:bookmarkStart w:id="1085" w:name="_Toc155667589"/>
      <w:bookmarkStart w:id="1086" w:name="_Toc155668189"/>
      <w:bookmarkStart w:id="1087" w:name="_Toc196195491"/>
      <w:bookmarkStart w:id="1088" w:name="_Toc196735657"/>
      <w:bookmarkStart w:id="1089" w:name="_Toc199814015"/>
      <w:bookmarkStart w:id="1090" w:name="_Toc202240156"/>
      <w:bookmarkStart w:id="1091" w:name="_Toc202773848"/>
      <w:bookmarkStart w:id="1092" w:name="_Toc202840480"/>
      <w:bookmarkStart w:id="1093" w:name="_Toc204498787"/>
      <w:bookmarkStart w:id="1094" w:name="_Toc204499120"/>
      <w:bookmarkStart w:id="1095" w:name="_Toc204579697"/>
      <w:r>
        <w:rPr>
          <w:rStyle w:val="CharDivNo"/>
        </w:rPr>
        <w:t>Division 3</w:t>
      </w:r>
      <w:r>
        <w:rPr>
          <w:snapToGrid w:val="0"/>
        </w:rPr>
        <w:t> — </w:t>
      </w:r>
      <w:r>
        <w:rPr>
          <w:rStyle w:val="CharDivText"/>
        </w:rPr>
        <w:t>Certificates and approvals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del w:id="1096" w:author="svcMRProcess" w:date="2019-05-11T05:17:00Z">
        <w:r>
          <w:rPr>
            <w:rStyle w:val="CharDivText"/>
          </w:rPr>
          <w:delText xml:space="preserve"> </w:delText>
        </w:r>
      </w:del>
    </w:p>
    <w:p>
      <w:pPr>
        <w:pStyle w:val="Heading5"/>
        <w:keepLines w:val="0"/>
        <w:rPr>
          <w:snapToGrid w:val="0"/>
        </w:rPr>
      </w:pPr>
      <w:bookmarkStart w:id="1097" w:name="_Toc517767144"/>
      <w:bookmarkStart w:id="1098" w:name="_Toc52096010"/>
      <w:bookmarkStart w:id="1099" w:name="_Toc131416944"/>
      <w:bookmarkStart w:id="1100" w:name="_Toc204579698"/>
      <w:bookmarkStart w:id="1101" w:name="_Toc202240157"/>
      <w:r>
        <w:rPr>
          <w:rStyle w:val="CharSectno"/>
        </w:rPr>
        <w:t>22</w:t>
      </w:r>
      <w:r>
        <w:rPr>
          <w:snapToGrid w:val="0"/>
        </w:rPr>
        <w:t>.</w:t>
      </w:r>
      <w:r>
        <w:rPr>
          <w:snapToGrid w:val="0"/>
        </w:rPr>
        <w:tab/>
        <w:t>Certificate of licensed surveyor</w:t>
      </w:r>
      <w:bookmarkEnd w:id="1097"/>
      <w:bookmarkEnd w:id="1098"/>
      <w:bookmarkEnd w:id="1099"/>
      <w:bookmarkEnd w:id="1100"/>
      <w:bookmarkEnd w:id="1101"/>
      <w:del w:id="1102"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del w:id="1103" w:author="svcMRProcess" w:date="2019-05-11T05:17:00Z">
        <w:r>
          <w:rPr>
            <w:snapToGrid w:val="0"/>
          </w:rPr>
          <w:delText> </w:delText>
        </w:r>
      </w:del>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del w:id="1104" w:author="svcMRProcess" w:date="2019-05-11T05:17:00Z">
        <w:r>
          <w:rPr>
            <w:snapToGrid w:val="0"/>
          </w:rPr>
          <w:delText> </w:delText>
        </w:r>
      </w:del>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del w:id="1105" w:author="svcMRProcess" w:date="2019-05-11T05:17:00Z">
        <w:r>
          <w:delText xml:space="preserve"> </w:delText>
        </w:r>
      </w:del>
    </w:p>
    <w:p>
      <w:pPr>
        <w:pStyle w:val="Heading5"/>
        <w:keepLines w:val="0"/>
        <w:rPr>
          <w:snapToGrid w:val="0"/>
        </w:rPr>
      </w:pPr>
      <w:bookmarkStart w:id="1106" w:name="_Toc517767145"/>
      <w:bookmarkStart w:id="1107" w:name="_Toc52096011"/>
      <w:bookmarkStart w:id="1108" w:name="_Toc131416945"/>
      <w:bookmarkStart w:id="1109" w:name="_Toc204579699"/>
      <w:bookmarkStart w:id="1110" w:name="_Toc202240158"/>
      <w:r>
        <w:rPr>
          <w:rStyle w:val="CharSectno"/>
        </w:rPr>
        <w:t>23</w:t>
      </w:r>
      <w:r>
        <w:rPr>
          <w:snapToGrid w:val="0"/>
        </w:rPr>
        <w:t>.</w:t>
      </w:r>
      <w:r>
        <w:rPr>
          <w:snapToGrid w:val="0"/>
        </w:rPr>
        <w:tab/>
        <w:t>Certificate of local government</w:t>
      </w:r>
      <w:bookmarkEnd w:id="1106"/>
      <w:bookmarkEnd w:id="1107"/>
      <w:bookmarkEnd w:id="1108"/>
      <w:bookmarkEnd w:id="1109"/>
      <w:bookmarkEnd w:id="1110"/>
      <w:del w:id="1111"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del w:id="1112" w:author="svcMRProcess" w:date="2019-05-11T05:17:00Z">
        <w:r>
          <w:rPr>
            <w:snapToGrid w:val="0"/>
          </w:rPr>
          <w:delText> </w:delText>
        </w:r>
      </w:del>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del w:id="1113" w:author="svcMRProcess" w:date="2019-05-11T05:17:00Z">
        <w:r>
          <w:rPr>
            <w:snapToGrid w:val="0"/>
          </w:rPr>
          <w:delText> </w:delText>
        </w:r>
      </w:del>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w:t>
      </w:r>
      <w:del w:id="1114" w:author="svcMRProcess" w:date="2019-05-11T05:17:00Z">
        <w:r>
          <w:delText xml:space="preserve"> </w:delText>
        </w:r>
      </w:del>
    </w:p>
    <w:p>
      <w:pPr>
        <w:pStyle w:val="Heading5"/>
        <w:spacing w:before="180"/>
        <w:rPr>
          <w:snapToGrid w:val="0"/>
        </w:rPr>
      </w:pPr>
      <w:bookmarkStart w:id="1115" w:name="_Toc517767146"/>
      <w:bookmarkStart w:id="1116" w:name="_Toc52096012"/>
      <w:bookmarkStart w:id="1117" w:name="_Toc131416946"/>
      <w:bookmarkStart w:id="1118" w:name="_Toc204579700"/>
      <w:bookmarkStart w:id="1119" w:name="_Toc202240159"/>
      <w:r>
        <w:rPr>
          <w:rStyle w:val="CharSectno"/>
        </w:rPr>
        <w:t>24</w:t>
      </w:r>
      <w:r>
        <w:rPr>
          <w:snapToGrid w:val="0"/>
        </w:rPr>
        <w:t>.</w:t>
      </w:r>
      <w:r>
        <w:rPr>
          <w:snapToGrid w:val="0"/>
        </w:rPr>
        <w:tab/>
        <w:t>Preliminary determinations by local government</w:t>
      </w:r>
      <w:bookmarkEnd w:id="1115"/>
      <w:bookmarkEnd w:id="1116"/>
      <w:bookmarkEnd w:id="1117"/>
      <w:bookmarkEnd w:id="1118"/>
      <w:bookmarkEnd w:id="1119"/>
      <w:del w:id="1120"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del w:id="1121" w:author="svcMRProcess" w:date="2019-05-11T05:17:00Z">
        <w:r>
          <w:delText xml:space="preserve"> </w:delText>
        </w:r>
      </w:del>
    </w:p>
    <w:p>
      <w:pPr>
        <w:pStyle w:val="Heading5"/>
        <w:rPr>
          <w:snapToGrid w:val="0"/>
        </w:rPr>
      </w:pPr>
      <w:bookmarkStart w:id="1122" w:name="_Toc517767147"/>
      <w:bookmarkStart w:id="1123" w:name="_Toc52096013"/>
      <w:bookmarkStart w:id="1124" w:name="_Toc131416947"/>
      <w:bookmarkStart w:id="1125" w:name="_Toc204579701"/>
      <w:bookmarkStart w:id="1126" w:name="_Toc202240160"/>
      <w:r>
        <w:rPr>
          <w:rStyle w:val="CharSectno"/>
        </w:rPr>
        <w:t>25</w:t>
      </w:r>
      <w:r>
        <w:rPr>
          <w:snapToGrid w:val="0"/>
        </w:rPr>
        <w:t>.</w:t>
      </w:r>
      <w:r>
        <w:rPr>
          <w:snapToGrid w:val="0"/>
        </w:rPr>
        <w:tab/>
        <w:t>Certificate of Commission</w:t>
      </w:r>
      <w:bookmarkEnd w:id="1122"/>
      <w:bookmarkEnd w:id="1123"/>
      <w:bookmarkEnd w:id="1124"/>
      <w:bookmarkEnd w:id="1125"/>
      <w:bookmarkEnd w:id="1126"/>
      <w:del w:id="1127" w:author="svcMRProcess" w:date="2019-05-11T05:17:00Z">
        <w:r>
          <w:rPr>
            <w:snapToGrid w:val="0"/>
          </w:rPr>
          <w:delText xml:space="preserve"> </w:delText>
        </w:r>
      </w:del>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del w:id="1128" w:author="svcMRProcess" w:date="2019-05-11T05:17:00Z">
        <w:r>
          <w:rPr>
            <w:snapToGrid w:val="0"/>
          </w:rPr>
          <w:delText> </w:delText>
        </w:r>
      </w:del>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repealed]</w:t>
      </w:r>
      <w:del w:id="1129" w:author="svcMRProcess" w:date="2019-05-11T05:17:00Z">
        <w:r>
          <w:delText xml:space="preserve"> </w:delText>
        </w:r>
      </w:del>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[Section 25 amended by No. 97 of 1990 s. 30; No. 84 of 1994 s. 46; No. 58 of 1995 s. 261; No. 55 of 2004 s. 1114; No. 38 of 2005 s. 15.]</w:t>
      </w:r>
      <w:del w:id="1130" w:author="svcMRProcess" w:date="2019-05-11T05:17:00Z">
        <w:r>
          <w:delText xml:space="preserve"> </w:delText>
        </w:r>
      </w:del>
    </w:p>
    <w:p>
      <w:pPr>
        <w:pStyle w:val="Heading5"/>
        <w:rPr>
          <w:snapToGrid w:val="0"/>
        </w:rPr>
      </w:pPr>
      <w:bookmarkStart w:id="1131" w:name="_Toc517767148"/>
      <w:bookmarkStart w:id="1132" w:name="_Toc52096014"/>
      <w:bookmarkStart w:id="1133" w:name="_Toc131416948"/>
      <w:bookmarkStart w:id="1134" w:name="_Toc204579702"/>
      <w:bookmarkStart w:id="1135" w:name="_Toc202240161"/>
      <w:r>
        <w:rPr>
          <w:rStyle w:val="CharSectno"/>
        </w:rPr>
        <w:t>25A</w:t>
      </w:r>
      <w:r>
        <w:rPr>
          <w:snapToGrid w:val="0"/>
        </w:rPr>
        <w:t>.</w:t>
      </w:r>
      <w:r>
        <w:rPr>
          <w:snapToGrid w:val="0"/>
        </w:rPr>
        <w:tab/>
        <w:t>Commission to refer plan to other bodies in certain cases</w:t>
      </w:r>
      <w:bookmarkEnd w:id="1131"/>
      <w:bookmarkEnd w:id="1132"/>
      <w:bookmarkEnd w:id="1133"/>
      <w:bookmarkEnd w:id="1134"/>
      <w:bookmarkEnd w:id="1135"/>
      <w:del w:id="1136"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del w:id="1137" w:author="svcMRProcess" w:date="2019-05-11T05:17:00Z">
        <w:r>
          <w:delText xml:space="preserve"> </w:delText>
        </w:r>
      </w:del>
    </w:p>
    <w:p>
      <w:pPr>
        <w:pStyle w:val="Heading5"/>
        <w:rPr>
          <w:snapToGrid w:val="0"/>
        </w:rPr>
      </w:pPr>
      <w:bookmarkStart w:id="1138" w:name="_Toc517767149"/>
      <w:bookmarkStart w:id="1139" w:name="_Toc52096015"/>
      <w:bookmarkStart w:id="1140" w:name="_Toc131416949"/>
      <w:bookmarkStart w:id="1141" w:name="_Toc204579703"/>
      <w:bookmarkStart w:id="1142" w:name="_Toc202240162"/>
      <w:r>
        <w:rPr>
          <w:rStyle w:val="CharSectno"/>
        </w:rPr>
        <w:t>25B</w:t>
      </w:r>
      <w:r>
        <w:rPr>
          <w:snapToGrid w:val="0"/>
        </w:rPr>
        <w:t>.</w:t>
      </w:r>
      <w:r>
        <w:rPr>
          <w:snapToGrid w:val="0"/>
        </w:rPr>
        <w:tab/>
        <w:t>Subdivision in survey</w:t>
      </w:r>
      <w:r>
        <w:rPr>
          <w:snapToGrid w:val="0"/>
        </w:rPr>
        <w:noBreakHyphen/>
        <w:t>strata scheme requires approval by Commission</w:t>
      </w:r>
      <w:bookmarkEnd w:id="1138"/>
      <w:bookmarkEnd w:id="1139"/>
      <w:bookmarkEnd w:id="1140"/>
      <w:bookmarkEnd w:id="1141"/>
      <w:bookmarkEnd w:id="1142"/>
      <w:del w:id="1143" w:author="svcMRProcess" w:date="2019-05-11T05:17:00Z">
        <w:r>
          <w:rPr>
            <w:snapToGrid w:val="0"/>
          </w:rPr>
          <w:delText xml:space="preserve"> </w:delText>
        </w:r>
      </w:del>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del w:id="1144" w:author="svcMRProcess" w:date="2019-05-11T05:17:00Z">
        <w:r>
          <w:rPr>
            <w:snapToGrid w:val="0"/>
          </w:rPr>
          <w:delText> </w:delText>
        </w:r>
      </w:del>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del w:id="1145" w:author="svcMRProcess" w:date="2019-05-11T05:17:00Z">
        <w:r>
          <w:delText xml:space="preserve"> </w:delText>
        </w:r>
      </w:del>
    </w:p>
    <w:p>
      <w:pPr>
        <w:pStyle w:val="Heading5"/>
        <w:rPr>
          <w:snapToGrid w:val="0"/>
        </w:rPr>
      </w:pPr>
      <w:bookmarkStart w:id="1146" w:name="_Toc517767150"/>
      <w:bookmarkStart w:id="1147" w:name="_Toc52096016"/>
      <w:bookmarkStart w:id="1148" w:name="_Toc131416950"/>
      <w:bookmarkStart w:id="1149" w:name="_Toc204579704"/>
      <w:bookmarkStart w:id="1150" w:name="_Toc202240163"/>
      <w:r>
        <w:rPr>
          <w:rStyle w:val="CharSectno"/>
        </w:rPr>
        <w:t>26</w:t>
      </w:r>
      <w:r>
        <w:rPr>
          <w:snapToGrid w:val="0"/>
        </w:rPr>
        <w:t>.</w:t>
      </w:r>
      <w:r>
        <w:rPr>
          <w:snapToGrid w:val="0"/>
        </w:rPr>
        <w:tab/>
        <w:t>Review of local government decision</w:t>
      </w:r>
      <w:bookmarkEnd w:id="1146"/>
      <w:bookmarkEnd w:id="1147"/>
      <w:bookmarkEnd w:id="1148"/>
      <w:bookmarkEnd w:id="1149"/>
      <w:bookmarkEnd w:id="1150"/>
      <w:del w:id="1151" w:author="svcMRProcess" w:date="2019-05-11T05:17:00Z">
        <w:r>
          <w:rPr>
            <w:snapToGrid w:val="0"/>
          </w:rPr>
          <w:delText xml:space="preserve"> </w:delText>
        </w:r>
      </w:del>
    </w:p>
    <w:p>
      <w:pPr>
        <w:pStyle w:val="Subsection"/>
        <w:keepNext/>
        <w:rPr>
          <w:snapToGrid w:val="0"/>
        </w:rPr>
      </w:pPr>
      <w:r>
        <w:rPr>
          <w:snapToGrid w:val="0"/>
        </w:rPr>
        <w:tab/>
        <w:t>(1)</w:t>
      </w:r>
      <w:r>
        <w:rPr>
          <w:snapToGrid w:val="0"/>
        </w:rPr>
        <w:tab/>
        <w:t xml:space="preserve">In this section, </w:t>
      </w:r>
      <w:del w:id="1152" w:author="svcMRProcess" w:date="2019-05-11T05:17:00Z">
        <w:r>
          <w:rPr>
            <w:b/>
            <w:snapToGrid w:val="0"/>
          </w:rPr>
          <w:delText>“</w:delText>
        </w:r>
      </w:del>
      <w:r>
        <w:rPr>
          <w:rStyle w:val="CharDefText"/>
        </w:rPr>
        <w:t>application</w:t>
      </w:r>
      <w:del w:id="1153" w:author="svcMRProcess" w:date="2019-05-11T05:17:00Z">
        <w:r>
          <w:rPr>
            <w:b/>
            <w:snapToGrid w:val="0"/>
          </w:rPr>
          <w:delText>”</w:delText>
        </w:r>
      </w:del>
      <w:r>
        <w:rPr>
          <w:snapToGrid w:val="0"/>
        </w:rPr>
        <w:t xml:space="preserve"> means an application to a local government for a certificate, determination or approval, as the case may be —</w:t>
      </w:r>
      <w:del w:id="1154" w:author="svcMRProcess" w:date="2019-05-11T05:17:00Z">
        <w:r>
          <w:rPr>
            <w:snapToGrid w:val="0"/>
          </w:rPr>
          <w:delText> </w:delText>
        </w:r>
      </w:del>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del w:id="1155" w:author="svcMRProcess" w:date="2019-05-11T05:17:00Z">
        <w:r>
          <w:rPr>
            <w:snapToGrid w:val="0"/>
          </w:rPr>
          <w:delText> </w:delText>
        </w:r>
      </w:del>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del w:id="1156" w:author="svcMRProcess" w:date="2019-05-11T05:17:00Z">
        <w:r>
          <w:rPr>
            <w:snapToGrid w:val="0"/>
          </w:rPr>
          <w:delText> </w:delText>
        </w:r>
      </w:del>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del w:id="1157" w:author="svcMRProcess" w:date="2019-05-11T05:17:00Z">
        <w:r>
          <w:rPr>
            <w:snapToGrid w:val="0"/>
          </w:rPr>
          <w:delText> </w:delText>
        </w:r>
      </w:del>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del w:id="1158" w:author="svcMRProcess" w:date="2019-05-11T05:17:00Z">
        <w:r>
          <w:rPr>
            <w:snapToGrid w:val="0"/>
          </w:rPr>
          <w:delText> </w:delText>
        </w:r>
      </w:del>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del w:id="1159" w:author="svcMRProcess" w:date="2019-05-11T05:17:00Z">
        <w:r>
          <w:delText xml:space="preserve"> </w:delText>
        </w:r>
      </w:del>
    </w:p>
    <w:p>
      <w:pPr>
        <w:pStyle w:val="Heading5"/>
        <w:rPr>
          <w:snapToGrid w:val="0"/>
        </w:rPr>
      </w:pPr>
      <w:bookmarkStart w:id="1160" w:name="_Toc517767151"/>
      <w:bookmarkStart w:id="1161" w:name="_Toc52096017"/>
      <w:bookmarkStart w:id="1162" w:name="_Toc131416951"/>
      <w:bookmarkStart w:id="1163" w:name="_Toc204579705"/>
      <w:bookmarkStart w:id="1164" w:name="_Toc202240164"/>
      <w:r>
        <w:rPr>
          <w:rStyle w:val="CharSectno"/>
        </w:rPr>
        <w:t>27</w:t>
      </w:r>
      <w:r>
        <w:rPr>
          <w:snapToGrid w:val="0"/>
        </w:rPr>
        <w:t>.</w:t>
      </w:r>
      <w:r>
        <w:rPr>
          <w:snapToGrid w:val="0"/>
        </w:rPr>
        <w:tab/>
        <w:t>Review of Commission</w:t>
      </w:r>
      <w:bookmarkEnd w:id="1160"/>
      <w:bookmarkEnd w:id="1161"/>
      <w:r>
        <w:rPr>
          <w:snapToGrid w:val="0"/>
        </w:rPr>
        <w:t xml:space="preserve"> decision</w:t>
      </w:r>
      <w:bookmarkEnd w:id="1162"/>
      <w:bookmarkEnd w:id="1163"/>
      <w:bookmarkEnd w:id="1164"/>
    </w:p>
    <w:p>
      <w:pPr>
        <w:pStyle w:val="Subsection"/>
        <w:keepNext/>
        <w:rPr>
          <w:snapToGrid w:val="0"/>
        </w:rPr>
      </w:pPr>
      <w:r>
        <w:rPr>
          <w:snapToGrid w:val="0"/>
        </w:rPr>
        <w:tab/>
        <w:t>(1)</w:t>
      </w:r>
      <w:r>
        <w:rPr>
          <w:snapToGrid w:val="0"/>
        </w:rPr>
        <w:tab/>
        <w:t xml:space="preserve">In this section, </w:t>
      </w:r>
      <w:del w:id="1165" w:author="svcMRProcess" w:date="2019-05-11T05:17:00Z">
        <w:r>
          <w:rPr>
            <w:b/>
            <w:snapToGrid w:val="0"/>
          </w:rPr>
          <w:delText>“</w:delText>
        </w:r>
      </w:del>
      <w:r>
        <w:rPr>
          <w:rStyle w:val="CharDefText"/>
        </w:rPr>
        <w:t>application</w:t>
      </w:r>
      <w:del w:id="1166" w:author="svcMRProcess" w:date="2019-05-11T05:17:00Z">
        <w:r>
          <w:rPr>
            <w:b/>
            <w:snapToGrid w:val="0"/>
          </w:rPr>
          <w:delText>”</w:delText>
        </w:r>
      </w:del>
      <w:r>
        <w:rPr>
          <w:snapToGrid w:val="0"/>
        </w:rPr>
        <w:t xml:space="preserve"> means an application to the Commission for approval or a certificate of approval, as the case may be —</w:t>
      </w:r>
      <w:del w:id="1167" w:author="svcMRProcess" w:date="2019-05-11T05:17:00Z">
        <w:r>
          <w:rPr>
            <w:snapToGrid w:val="0"/>
          </w:rPr>
          <w:delText> </w:delText>
        </w:r>
      </w:del>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del w:id="1168" w:author="svcMRProcess" w:date="2019-05-11T05:17:00Z">
        <w:r>
          <w:rPr>
            <w:snapToGrid w:val="0"/>
          </w:rPr>
          <w:delText> </w:delText>
        </w:r>
      </w:del>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del w:id="1169" w:author="svcMRProcess" w:date="2019-05-11T05:17:00Z">
        <w:r>
          <w:delText xml:space="preserve"> </w:delText>
        </w:r>
      </w:del>
    </w:p>
    <w:p>
      <w:pPr>
        <w:pStyle w:val="Heading2"/>
      </w:pPr>
      <w:bookmarkStart w:id="1170" w:name="_Toc56322952"/>
      <w:bookmarkStart w:id="1171" w:name="_Toc88890854"/>
      <w:bookmarkStart w:id="1172" w:name="_Toc89575753"/>
      <w:bookmarkStart w:id="1173" w:name="_Toc92787521"/>
      <w:bookmarkStart w:id="1174" w:name="_Toc93810357"/>
      <w:bookmarkStart w:id="1175" w:name="_Toc96924220"/>
      <w:bookmarkStart w:id="1176" w:name="_Toc98311303"/>
      <w:bookmarkStart w:id="1177" w:name="_Toc100462964"/>
      <w:bookmarkStart w:id="1178" w:name="_Toc103412884"/>
      <w:bookmarkStart w:id="1179" w:name="_Toc103479706"/>
      <w:bookmarkStart w:id="1180" w:name="_Toc103481227"/>
      <w:bookmarkStart w:id="1181" w:name="_Toc106511835"/>
      <w:bookmarkStart w:id="1182" w:name="_Toc122836910"/>
      <w:bookmarkStart w:id="1183" w:name="_Toc131416952"/>
      <w:bookmarkStart w:id="1184" w:name="_Toc151810310"/>
      <w:bookmarkStart w:id="1185" w:name="_Toc155667598"/>
      <w:bookmarkStart w:id="1186" w:name="_Toc155668198"/>
      <w:bookmarkStart w:id="1187" w:name="_Toc196195500"/>
      <w:bookmarkStart w:id="1188" w:name="_Toc196735666"/>
      <w:bookmarkStart w:id="1189" w:name="_Toc199814024"/>
      <w:bookmarkStart w:id="1190" w:name="_Toc202240165"/>
      <w:bookmarkStart w:id="1191" w:name="_Toc202773857"/>
      <w:bookmarkStart w:id="1192" w:name="_Toc202840489"/>
      <w:bookmarkStart w:id="1193" w:name="_Toc204498796"/>
      <w:bookmarkStart w:id="1194" w:name="_Toc204499129"/>
      <w:bookmarkStart w:id="1195" w:name="_Toc204579706"/>
      <w:r>
        <w:rPr>
          <w:rStyle w:val="CharPartNo"/>
        </w:rPr>
        <w:t>Part III</w:t>
      </w:r>
      <w:r>
        <w:t> — </w:t>
      </w:r>
      <w:r>
        <w:rPr>
          <w:rStyle w:val="CharPartText"/>
        </w:rPr>
        <w:t>Variation, termination and conversion of schemes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del w:id="1196" w:author="svcMRProcess" w:date="2019-05-11T05:17:00Z">
        <w:r>
          <w:rPr>
            <w:rStyle w:val="CharPartText"/>
          </w:rPr>
          <w:delText xml:space="preserve"> </w:delText>
        </w:r>
      </w:del>
    </w:p>
    <w:p>
      <w:pPr>
        <w:pStyle w:val="Footnoteheading"/>
      </w:pPr>
      <w:r>
        <w:tab/>
        <w:t>[Heading amended by No. 61 of 1996 s. 18.]</w:t>
      </w:r>
      <w:del w:id="1197" w:author="svcMRProcess" w:date="2019-05-11T05:17:00Z">
        <w:r>
          <w:delText xml:space="preserve"> </w:delText>
        </w:r>
      </w:del>
    </w:p>
    <w:p>
      <w:pPr>
        <w:pStyle w:val="Heading3"/>
        <w:spacing w:before="180"/>
      </w:pPr>
      <w:bookmarkStart w:id="1198" w:name="_Toc56322953"/>
      <w:bookmarkStart w:id="1199" w:name="_Toc88890855"/>
      <w:bookmarkStart w:id="1200" w:name="_Toc89575754"/>
      <w:bookmarkStart w:id="1201" w:name="_Toc92787522"/>
      <w:bookmarkStart w:id="1202" w:name="_Toc93810358"/>
      <w:bookmarkStart w:id="1203" w:name="_Toc96924221"/>
      <w:bookmarkStart w:id="1204" w:name="_Toc98311304"/>
      <w:bookmarkStart w:id="1205" w:name="_Toc100462965"/>
      <w:bookmarkStart w:id="1206" w:name="_Toc103412885"/>
      <w:bookmarkStart w:id="1207" w:name="_Toc103479707"/>
      <w:bookmarkStart w:id="1208" w:name="_Toc103481228"/>
      <w:bookmarkStart w:id="1209" w:name="_Toc106511836"/>
      <w:bookmarkStart w:id="1210" w:name="_Toc122836911"/>
      <w:bookmarkStart w:id="1211" w:name="_Toc131416953"/>
      <w:bookmarkStart w:id="1212" w:name="_Toc151810311"/>
      <w:bookmarkStart w:id="1213" w:name="_Toc155667599"/>
      <w:bookmarkStart w:id="1214" w:name="_Toc155668199"/>
      <w:bookmarkStart w:id="1215" w:name="_Toc196195501"/>
      <w:bookmarkStart w:id="1216" w:name="_Toc196735667"/>
      <w:bookmarkStart w:id="1217" w:name="_Toc199814025"/>
      <w:bookmarkStart w:id="1218" w:name="_Toc202240166"/>
      <w:bookmarkStart w:id="1219" w:name="_Toc202773858"/>
      <w:bookmarkStart w:id="1220" w:name="_Toc202840490"/>
      <w:bookmarkStart w:id="1221" w:name="_Toc204498797"/>
      <w:bookmarkStart w:id="1222" w:name="_Toc204499130"/>
      <w:bookmarkStart w:id="1223" w:name="_Toc204579707"/>
      <w:r>
        <w:rPr>
          <w:rStyle w:val="CharDivNo"/>
        </w:rPr>
        <w:t>Division 1</w:t>
      </w:r>
      <w:r>
        <w:rPr>
          <w:snapToGrid w:val="0"/>
        </w:rPr>
        <w:t> — </w:t>
      </w:r>
      <w:r>
        <w:rPr>
          <w:rStyle w:val="CharDivText"/>
        </w:rPr>
        <w:t>Variation of schemes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del w:id="1224" w:author="svcMRProcess" w:date="2019-05-11T05:17:00Z">
        <w:r>
          <w:rPr>
            <w:rStyle w:val="CharDivText"/>
          </w:rPr>
          <w:delText xml:space="preserve"> </w:delText>
        </w:r>
      </w:del>
    </w:p>
    <w:p>
      <w:pPr>
        <w:pStyle w:val="Footnoteheading"/>
      </w:pPr>
      <w:r>
        <w:tab/>
        <w:t>[Heading inserted by No. 61 of 1996 s. 19.]</w:t>
      </w:r>
      <w:del w:id="1225" w:author="svcMRProcess" w:date="2019-05-11T05:17:00Z">
        <w:r>
          <w:delText xml:space="preserve"> </w:delText>
        </w:r>
      </w:del>
    </w:p>
    <w:p>
      <w:pPr>
        <w:pStyle w:val="Heading5"/>
        <w:spacing w:before="160"/>
        <w:rPr>
          <w:snapToGrid w:val="0"/>
        </w:rPr>
      </w:pPr>
      <w:bookmarkStart w:id="1226" w:name="_Toc517767152"/>
      <w:bookmarkStart w:id="1227" w:name="_Toc52096018"/>
      <w:bookmarkStart w:id="1228" w:name="_Toc131416954"/>
      <w:bookmarkStart w:id="1229" w:name="_Toc204579708"/>
      <w:bookmarkStart w:id="1230" w:name="_Toc202240167"/>
      <w:r>
        <w:rPr>
          <w:rStyle w:val="CharSectno"/>
        </w:rPr>
        <w:t>28</w:t>
      </w:r>
      <w:r>
        <w:rPr>
          <w:snapToGrid w:val="0"/>
        </w:rPr>
        <w:t>.</w:t>
      </w:r>
      <w:r>
        <w:rPr>
          <w:snapToGrid w:val="0"/>
        </w:rPr>
        <w:tab/>
        <w:t>Variation of strata scheme upon damage or destruction of building</w:t>
      </w:r>
      <w:bookmarkEnd w:id="1226"/>
      <w:bookmarkEnd w:id="1227"/>
      <w:bookmarkEnd w:id="1228"/>
      <w:bookmarkEnd w:id="1229"/>
      <w:bookmarkEnd w:id="1230"/>
      <w:del w:id="1231" w:author="svcMRProcess" w:date="2019-05-11T05:17:00Z">
        <w:r>
          <w:rPr>
            <w:snapToGrid w:val="0"/>
          </w:rPr>
          <w:delText xml:space="preserve"> </w:delText>
        </w:r>
      </w:del>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del w:id="1232" w:author="svcMRProcess" w:date="2019-05-11T05:17:00Z">
        <w:r>
          <w:rPr>
            <w:snapToGrid w:val="0"/>
          </w:rPr>
          <w:delText> </w:delText>
        </w:r>
      </w:del>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del w:id="1233" w:author="svcMRProcess" w:date="2019-05-11T05:17:00Z">
        <w:r>
          <w:rPr>
            <w:snapToGrid w:val="0"/>
          </w:rPr>
          <w:delText> </w:delText>
        </w:r>
      </w:del>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del w:id="1234" w:author="svcMRProcess" w:date="2019-05-11T05:17:00Z">
        <w:r>
          <w:rPr>
            <w:snapToGrid w:val="0"/>
          </w:rPr>
          <w:delText> </w:delText>
        </w:r>
      </w:del>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del w:id="1235" w:author="svcMRProcess" w:date="2019-05-11T05:17:00Z">
        <w:r>
          <w:rPr>
            <w:snapToGrid w:val="0"/>
          </w:rPr>
          <w:delText> </w:delText>
        </w:r>
      </w:del>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del w:id="1236" w:author="svcMRProcess" w:date="2019-05-11T05:17:00Z">
        <w:r>
          <w:rPr>
            <w:snapToGrid w:val="0"/>
          </w:rPr>
          <w:delText xml:space="preserve"> </w:delText>
        </w:r>
      </w:del>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w:t>
      </w:r>
      <w:del w:id="1237" w:author="svcMRProcess" w:date="2019-05-11T05:17:00Z">
        <w:r>
          <w:delText xml:space="preserve">) </w:delText>
        </w:r>
        <w:r>
          <w:rPr>
            <w:i w:val="0"/>
            <w:vertAlign w:val="superscript"/>
          </w:rPr>
          <w:delText>5</w:delText>
        </w:r>
        <w:r>
          <w:delText>;</w:delText>
        </w:r>
      </w:del>
      <w:ins w:id="1238" w:author="svcMRProcess" w:date="2019-05-11T05:17:00Z">
        <w:r>
          <w:t>);</w:t>
        </w:r>
      </w:ins>
      <w:r>
        <w:t xml:space="preserve"> No. 74 of 2003 s. 112(5).]</w:t>
      </w:r>
      <w:del w:id="1239" w:author="svcMRProcess" w:date="2019-05-11T05:17:00Z">
        <w:r>
          <w:delText xml:space="preserve"> </w:delText>
        </w:r>
      </w:del>
    </w:p>
    <w:p>
      <w:pPr>
        <w:pStyle w:val="Heading5"/>
        <w:rPr>
          <w:snapToGrid w:val="0"/>
        </w:rPr>
      </w:pPr>
      <w:bookmarkStart w:id="1240" w:name="_Toc517767153"/>
      <w:bookmarkStart w:id="1241" w:name="_Toc52096019"/>
      <w:bookmarkStart w:id="1242" w:name="_Toc131416955"/>
      <w:bookmarkStart w:id="1243" w:name="_Toc204579709"/>
      <w:bookmarkStart w:id="1244" w:name="_Toc202240168"/>
      <w:r>
        <w:rPr>
          <w:rStyle w:val="CharSectno"/>
        </w:rPr>
        <w:t>29</w:t>
      </w:r>
      <w:r>
        <w:rPr>
          <w:snapToGrid w:val="0"/>
        </w:rPr>
        <w:t>.</w:t>
      </w:r>
      <w:r>
        <w:rPr>
          <w:snapToGrid w:val="0"/>
        </w:rPr>
        <w:tab/>
        <w:t xml:space="preserve">Variation of strata scheme upon </w:t>
      </w:r>
      <w:bookmarkEnd w:id="1240"/>
      <w:bookmarkEnd w:id="1241"/>
      <w:r>
        <w:rPr>
          <w:snapToGrid w:val="0"/>
        </w:rPr>
        <w:t>taking</w:t>
      </w:r>
      <w:bookmarkEnd w:id="1242"/>
      <w:bookmarkEnd w:id="1243"/>
      <w:bookmarkEnd w:id="124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del w:id="1245" w:author="svcMRProcess" w:date="2019-05-11T05:17:00Z">
        <w:r>
          <w:delText>)</w:delText>
        </w:r>
        <w:r>
          <w:rPr>
            <w:vertAlign w:val="superscript"/>
          </w:rPr>
          <w:delText xml:space="preserve"> </w:delText>
        </w:r>
        <w:r>
          <w:rPr>
            <w:i w:val="0"/>
            <w:vertAlign w:val="superscript"/>
          </w:rPr>
          <w:delText>5</w:delText>
        </w:r>
        <w:r>
          <w:delText>;</w:delText>
        </w:r>
      </w:del>
      <w:ins w:id="1246" w:author="svcMRProcess" w:date="2019-05-11T05:17:00Z">
        <w:r>
          <w:t>);</w:t>
        </w:r>
      </w:ins>
      <w:r>
        <w:t xml:space="preserve"> No. 74 of 2003 s. 112(5).]</w:t>
      </w:r>
      <w:del w:id="1247" w:author="svcMRProcess" w:date="2019-05-11T05:17:00Z">
        <w:r>
          <w:delText xml:space="preserve"> </w:delText>
        </w:r>
      </w:del>
    </w:p>
    <w:p>
      <w:pPr>
        <w:pStyle w:val="Heading5"/>
        <w:rPr>
          <w:snapToGrid w:val="0"/>
        </w:rPr>
      </w:pPr>
      <w:bookmarkStart w:id="1248" w:name="_Toc517767154"/>
      <w:bookmarkStart w:id="1249" w:name="_Toc52096020"/>
      <w:bookmarkStart w:id="1250" w:name="_Toc131416956"/>
      <w:bookmarkStart w:id="1251" w:name="_Toc204579710"/>
      <w:bookmarkStart w:id="1252" w:name="_Toc202240169"/>
      <w:r>
        <w:rPr>
          <w:rStyle w:val="CharSectno"/>
        </w:rPr>
        <w:t>29A</w:t>
      </w:r>
      <w:r>
        <w:rPr>
          <w:snapToGrid w:val="0"/>
        </w:rPr>
        <w:t>.</w:t>
      </w:r>
      <w:r>
        <w:rPr>
          <w:snapToGrid w:val="0"/>
        </w:rPr>
        <w:tab/>
        <w:t>Variation of survey</w:t>
      </w:r>
      <w:r>
        <w:rPr>
          <w:snapToGrid w:val="0"/>
        </w:rPr>
        <w:noBreakHyphen/>
        <w:t>strata scheme on resumption</w:t>
      </w:r>
      <w:bookmarkEnd w:id="1248"/>
      <w:bookmarkEnd w:id="1249"/>
      <w:bookmarkEnd w:id="1250"/>
      <w:bookmarkEnd w:id="1251"/>
      <w:bookmarkEnd w:id="1252"/>
      <w:del w:id="1253" w:author="svcMRProcess" w:date="2019-05-11T05:17:00Z">
        <w:r>
          <w:rPr>
            <w:snapToGrid w:val="0"/>
          </w:rPr>
          <w:delText xml:space="preserve"> </w:delText>
        </w:r>
      </w:del>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del w:id="1254" w:author="svcMRProcess" w:date="2019-05-11T05:17:00Z">
        <w:r>
          <w:rPr>
            <w:snapToGrid w:val="0"/>
          </w:rPr>
          <w:delText> </w:delText>
        </w:r>
      </w:del>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del w:id="1255" w:author="svcMRProcess" w:date="2019-05-11T05:17:00Z">
        <w:r>
          <w:rPr>
            <w:snapToGrid w:val="0"/>
          </w:rPr>
          <w:delText> </w:delText>
        </w:r>
      </w:del>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del w:id="1256" w:author="svcMRProcess" w:date="2019-05-11T05:17:00Z">
        <w:r>
          <w:rPr>
            <w:snapToGrid w:val="0"/>
          </w:rPr>
          <w:delText> </w:delText>
        </w:r>
      </w:del>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del w:id="1257" w:author="svcMRProcess" w:date="2019-05-11T05:17:00Z">
        <w:r>
          <w:delText xml:space="preserve"> </w:delText>
        </w:r>
      </w:del>
    </w:p>
    <w:p>
      <w:pPr>
        <w:pStyle w:val="Heading5"/>
        <w:rPr>
          <w:snapToGrid w:val="0"/>
        </w:rPr>
      </w:pPr>
      <w:bookmarkStart w:id="1258" w:name="_Toc517767155"/>
      <w:bookmarkStart w:id="1259" w:name="_Toc52096021"/>
      <w:bookmarkStart w:id="1260" w:name="_Toc131416957"/>
      <w:bookmarkStart w:id="1261" w:name="_Toc204579711"/>
      <w:bookmarkStart w:id="1262" w:name="_Toc202240170"/>
      <w:r>
        <w:rPr>
          <w:rStyle w:val="CharSectno"/>
        </w:rPr>
        <w:t>29B</w:t>
      </w:r>
      <w:r>
        <w:rPr>
          <w:snapToGrid w:val="0"/>
        </w:rPr>
        <w:t>.</w:t>
      </w:r>
      <w:r>
        <w:rPr>
          <w:snapToGrid w:val="0"/>
        </w:rPr>
        <w:tab/>
        <w:t>Lodgement of documents with Registrar following partial taking in strata scheme</w:t>
      </w:r>
      <w:bookmarkEnd w:id="1258"/>
      <w:bookmarkEnd w:id="1259"/>
      <w:bookmarkEnd w:id="1260"/>
      <w:bookmarkEnd w:id="1261"/>
      <w:bookmarkEnd w:id="1262"/>
      <w:del w:id="1263"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del w:id="1264" w:author="svcMRProcess" w:date="2019-05-11T05:17:00Z">
        <w:r>
          <w:rPr>
            <w:snapToGrid w:val="0"/>
          </w:rPr>
          <w:delText> </w:delText>
        </w:r>
      </w:del>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del w:id="1265" w:author="svcMRProcess" w:date="2019-05-11T05:17:00Z">
        <w:r>
          <w:rPr>
            <w:snapToGrid w:val="0"/>
          </w:rPr>
          <w:delText xml:space="preserve"> </w:delText>
        </w:r>
      </w:del>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del w:id="1266" w:author="svcMRProcess" w:date="2019-05-11T05:17:00Z">
        <w:r>
          <w:rPr>
            <w:snapToGrid w:val="0"/>
          </w:rPr>
          <w:delText> </w:delText>
        </w:r>
      </w:del>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del w:id="1267" w:author="svcMRProcess" w:date="2019-05-11T05:17:00Z">
        <w:r>
          <w:delText xml:space="preserve"> </w:delText>
        </w:r>
      </w:del>
    </w:p>
    <w:p>
      <w:pPr>
        <w:pStyle w:val="Defstart"/>
      </w:pPr>
      <w:r>
        <w:tab/>
      </w:r>
      <w:del w:id="1268" w:author="svcMRProcess" w:date="2019-05-11T05:17:00Z">
        <w:r>
          <w:rPr>
            <w:b/>
          </w:rPr>
          <w:delText>“</w:delText>
        </w:r>
      </w:del>
      <w:r>
        <w:rPr>
          <w:rStyle w:val="CharDefText"/>
        </w:rPr>
        <w:t>acquiring authority</w:t>
      </w:r>
      <w:del w:id="1269" w:author="svcMRProcess" w:date="2019-05-11T05:17:00Z">
        <w:r>
          <w:rPr>
            <w:b/>
          </w:rPr>
          <w:delText>”</w:delText>
        </w:r>
        <w:r>
          <w:delText>,</w:delText>
        </w:r>
      </w:del>
      <w:ins w:id="1270" w:author="svcMRProcess" w:date="2019-05-11T05:17:00Z">
        <w:r>
          <w:t>,</w:t>
        </w:r>
      </w:ins>
      <w:r>
        <w:t xml:space="preserve"> in relation to the taking of land, means —</w:t>
      </w:r>
      <w:del w:id="1271" w:author="svcMRProcess" w:date="2019-05-11T05:17:00Z">
        <w:r>
          <w:delText xml:space="preserve"> </w:delText>
        </w:r>
      </w:del>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del w:id="1272" w:author="svcMRProcess" w:date="2019-05-11T05:17:00Z">
        <w:r>
          <w:delText xml:space="preserve"> </w:delText>
        </w:r>
      </w:del>
    </w:p>
    <w:p>
      <w:pPr>
        <w:pStyle w:val="Heading3"/>
        <w:keepLines/>
      </w:pPr>
      <w:bookmarkStart w:id="1273" w:name="_Toc56322958"/>
      <w:bookmarkStart w:id="1274" w:name="_Toc88890860"/>
      <w:bookmarkStart w:id="1275" w:name="_Toc89575759"/>
      <w:bookmarkStart w:id="1276" w:name="_Toc92787527"/>
      <w:bookmarkStart w:id="1277" w:name="_Toc93810363"/>
      <w:bookmarkStart w:id="1278" w:name="_Toc96924226"/>
      <w:bookmarkStart w:id="1279" w:name="_Toc98311309"/>
      <w:bookmarkStart w:id="1280" w:name="_Toc100462970"/>
      <w:bookmarkStart w:id="1281" w:name="_Toc103412890"/>
      <w:bookmarkStart w:id="1282" w:name="_Toc103479712"/>
      <w:bookmarkStart w:id="1283" w:name="_Toc103481233"/>
      <w:bookmarkStart w:id="1284" w:name="_Toc106511841"/>
      <w:bookmarkStart w:id="1285" w:name="_Toc122836916"/>
      <w:bookmarkStart w:id="1286" w:name="_Toc131416958"/>
      <w:bookmarkStart w:id="1287" w:name="_Toc151810316"/>
      <w:bookmarkStart w:id="1288" w:name="_Toc155667604"/>
      <w:bookmarkStart w:id="1289" w:name="_Toc155668204"/>
      <w:bookmarkStart w:id="1290" w:name="_Toc196195506"/>
      <w:bookmarkStart w:id="1291" w:name="_Toc196735672"/>
      <w:bookmarkStart w:id="1292" w:name="_Toc199814030"/>
      <w:bookmarkStart w:id="1293" w:name="_Toc202240171"/>
      <w:bookmarkStart w:id="1294" w:name="_Toc202773863"/>
      <w:bookmarkStart w:id="1295" w:name="_Toc202840495"/>
      <w:bookmarkStart w:id="1296" w:name="_Toc204498802"/>
      <w:bookmarkStart w:id="1297" w:name="_Toc204499135"/>
      <w:bookmarkStart w:id="1298" w:name="_Toc204579712"/>
      <w:r>
        <w:rPr>
          <w:rStyle w:val="CharDivNo"/>
        </w:rPr>
        <w:t>Division 2</w:t>
      </w:r>
      <w:r>
        <w:rPr>
          <w:snapToGrid w:val="0"/>
        </w:rPr>
        <w:t> — </w:t>
      </w:r>
      <w:r>
        <w:rPr>
          <w:rStyle w:val="CharDivText"/>
        </w:rPr>
        <w:t>Termination of schemes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del w:id="1299" w:author="svcMRProcess" w:date="2019-05-11T05:17:00Z">
        <w:r>
          <w:rPr>
            <w:rStyle w:val="CharDivText"/>
          </w:rPr>
          <w:delText xml:space="preserve"> </w:delText>
        </w:r>
      </w:del>
    </w:p>
    <w:p>
      <w:pPr>
        <w:pStyle w:val="Footnoteheading"/>
        <w:keepNext/>
      </w:pPr>
      <w:r>
        <w:tab/>
        <w:t>[Heading inserted by No. 61 of 1996 s. 20.]</w:t>
      </w:r>
      <w:del w:id="1300" w:author="svcMRProcess" w:date="2019-05-11T05:17:00Z">
        <w:r>
          <w:delText xml:space="preserve"> </w:delText>
        </w:r>
      </w:del>
    </w:p>
    <w:p>
      <w:pPr>
        <w:pStyle w:val="Heading5"/>
        <w:keepLines w:val="0"/>
        <w:rPr>
          <w:snapToGrid w:val="0"/>
        </w:rPr>
      </w:pPr>
      <w:bookmarkStart w:id="1301" w:name="_Toc517767156"/>
      <w:bookmarkStart w:id="1302" w:name="_Toc52096022"/>
      <w:bookmarkStart w:id="1303" w:name="_Toc131416959"/>
      <w:bookmarkStart w:id="1304" w:name="_Toc204579713"/>
      <w:bookmarkStart w:id="1305" w:name="_Toc202240172"/>
      <w:r>
        <w:rPr>
          <w:rStyle w:val="CharSectno"/>
        </w:rPr>
        <w:t>29C</w:t>
      </w:r>
      <w:r>
        <w:rPr>
          <w:snapToGrid w:val="0"/>
        </w:rPr>
        <w:t>.</w:t>
      </w:r>
      <w:r>
        <w:rPr>
          <w:snapToGrid w:val="0"/>
        </w:rPr>
        <w:tab/>
        <w:t>Termination of scheme by resumption</w:t>
      </w:r>
      <w:bookmarkEnd w:id="1301"/>
      <w:bookmarkEnd w:id="1302"/>
      <w:bookmarkEnd w:id="1303"/>
      <w:bookmarkEnd w:id="1304"/>
      <w:bookmarkEnd w:id="1305"/>
      <w:del w:id="1306" w:author="svcMRProcess" w:date="2019-05-11T05:17:00Z">
        <w:r>
          <w:rPr>
            <w:snapToGrid w:val="0"/>
          </w:rPr>
          <w:delText xml:space="preserve"> </w:delText>
        </w:r>
      </w:del>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del w:id="1307" w:author="svcMRProcess" w:date="2019-05-11T05:17:00Z">
        <w:r>
          <w:delText xml:space="preserve"> </w:delText>
        </w:r>
      </w:del>
    </w:p>
    <w:p>
      <w:pPr>
        <w:pStyle w:val="Defstart"/>
      </w:pPr>
      <w:r>
        <w:tab/>
      </w:r>
      <w:del w:id="1308" w:author="svcMRProcess" w:date="2019-05-11T05:17:00Z">
        <w:r>
          <w:rPr>
            <w:b/>
          </w:rPr>
          <w:delText>“</w:delText>
        </w:r>
      </w:del>
      <w:r>
        <w:rPr>
          <w:rStyle w:val="CharDefText"/>
        </w:rPr>
        <w:t>Minister for Lands</w:t>
      </w:r>
      <w:del w:id="1309" w:author="svcMRProcess" w:date="2019-05-11T05:17:00Z">
        <w:r>
          <w:rPr>
            <w:b/>
          </w:rPr>
          <w:delText>”</w:delText>
        </w:r>
      </w:del>
      <w:r>
        <w:t xml:space="preserve"> means the Minister to whom the administration of the </w:t>
      </w:r>
      <w:r>
        <w:rPr>
          <w:i/>
        </w:rPr>
        <w:t>Land Administration Act 1997</w:t>
      </w:r>
      <w:r>
        <w:t xml:space="preserve"> is for the time being committed by the Governor;</w:t>
      </w:r>
    </w:p>
    <w:p>
      <w:pPr>
        <w:pStyle w:val="Defstart"/>
      </w:pPr>
      <w:r>
        <w:tab/>
      </w:r>
      <w:del w:id="1310" w:author="svcMRProcess" w:date="2019-05-11T05:17:00Z">
        <w:r>
          <w:rPr>
            <w:b/>
          </w:rPr>
          <w:delText>“</w:delText>
        </w:r>
      </w:del>
      <w:r>
        <w:rPr>
          <w:rStyle w:val="CharDefText"/>
        </w:rPr>
        <w:t>taking order</w:t>
      </w:r>
      <w:del w:id="1311" w:author="svcMRProcess" w:date="2019-05-11T05:17:00Z">
        <w:r>
          <w:rPr>
            <w:b/>
          </w:rPr>
          <w:delText>”</w:delText>
        </w:r>
      </w:del>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del w:id="1312" w:author="svcMRProcess" w:date="2019-05-11T05:17:00Z">
        <w:r>
          <w:delText xml:space="preserve"> </w:delText>
        </w:r>
      </w:del>
    </w:p>
    <w:p>
      <w:pPr>
        <w:pStyle w:val="Heading5"/>
        <w:rPr>
          <w:snapToGrid w:val="0"/>
        </w:rPr>
      </w:pPr>
      <w:bookmarkStart w:id="1313" w:name="_Toc517767157"/>
      <w:bookmarkStart w:id="1314" w:name="_Toc52096023"/>
      <w:bookmarkStart w:id="1315" w:name="_Toc131416960"/>
      <w:bookmarkStart w:id="1316" w:name="_Toc204579714"/>
      <w:bookmarkStart w:id="1317" w:name="_Toc202240173"/>
      <w:r>
        <w:rPr>
          <w:rStyle w:val="CharSectno"/>
        </w:rPr>
        <w:t>30</w:t>
      </w:r>
      <w:r>
        <w:rPr>
          <w:snapToGrid w:val="0"/>
        </w:rPr>
        <w:t>.</w:t>
      </w:r>
      <w:r>
        <w:rPr>
          <w:snapToGrid w:val="0"/>
        </w:rPr>
        <w:tab/>
        <w:t>Termination of strata scheme by unanimous resolution</w:t>
      </w:r>
      <w:bookmarkEnd w:id="1313"/>
      <w:bookmarkEnd w:id="1314"/>
      <w:bookmarkEnd w:id="1315"/>
      <w:bookmarkEnd w:id="1316"/>
      <w:bookmarkEnd w:id="1317"/>
      <w:del w:id="1318" w:author="svcMRProcess" w:date="2019-05-11T05:17:00Z">
        <w:r>
          <w:rPr>
            <w:snapToGrid w:val="0"/>
          </w:rPr>
          <w:delText xml:space="preserve"> </w:delText>
        </w:r>
      </w:del>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del w:id="1319" w:author="svcMRProcess" w:date="2019-05-11T05:17:00Z">
        <w:r>
          <w:rPr>
            <w:snapToGrid w:val="0"/>
          </w:rPr>
          <w:delText> </w:delText>
        </w:r>
      </w:del>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del w:id="1320" w:author="svcMRProcess" w:date="2019-05-11T05:17:00Z">
        <w:r>
          <w:rPr>
            <w:snapToGrid w:val="0"/>
          </w:rPr>
          <w:delText> </w:delText>
        </w:r>
      </w:del>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del w:id="1321" w:author="svcMRProcess" w:date="2019-05-11T05:17:00Z">
        <w:r>
          <w:delText xml:space="preserve"> </w:delText>
        </w:r>
      </w:del>
    </w:p>
    <w:p>
      <w:pPr>
        <w:pStyle w:val="Heading5"/>
        <w:rPr>
          <w:snapToGrid w:val="0"/>
        </w:rPr>
      </w:pPr>
      <w:bookmarkStart w:id="1322" w:name="_Toc517767158"/>
      <w:bookmarkStart w:id="1323" w:name="_Toc52096024"/>
      <w:bookmarkStart w:id="1324" w:name="_Toc131416961"/>
      <w:bookmarkStart w:id="1325" w:name="_Toc204579715"/>
      <w:bookmarkStart w:id="1326" w:name="_Toc202240174"/>
      <w:r>
        <w:rPr>
          <w:rStyle w:val="CharSectno"/>
        </w:rPr>
        <w:t>30A</w:t>
      </w:r>
      <w:r>
        <w:rPr>
          <w:snapToGrid w:val="0"/>
        </w:rPr>
        <w:t>.</w:t>
      </w:r>
      <w:r>
        <w:rPr>
          <w:snapToGrid w:val="0"/>
        </w:rPr>
        <w:tab/>
        <w:t>Termination of survey</w:t>
      </w:r>
      <w:r>
        <w:rPr>
          <w:snapToGrid w:val="0"/>
        </w:rPr>
        <w:noBreakHyphen/>
        <w:t>strata scheme by unanimous resolution</w:t>
      </w:r>
      <w:bookmarkEnd w:id="1322"/>
      <w:bookmarkEnd w:id="1323"/>
      <w:bookmarkEnd w:id="1324"/>
      <w:bookmarkEnd w:id="1325"/>
      <w:bookmarkEnd w:id="1326"/>
      <w:del w:id="1327" w:author="svcMRProcess" w:date="2019-05-11T05:17:00Z">
        <w:r>
          <w:rPr>
            <w:snapToGrid w:val="0"/>
          </w:rPr>
          <w:delText xml:space="preserve"> </w:delText>
        </w:r>
      </w:del>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del w:id="1328" w:author="svcMRProcess" w:date="2019-05-11T05:17:00Z">
        <w:r>
          <w:rPr>
            <w:snapToGrid w:val="0"/>
          </w:rPr>
          <w:delText> </w:delText>
        </w:r>
      </w:del>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del w:id="1329" w:author="svcMRProcess" w:date="2019-05-11T05:17:00Z">
        <w:r>
          <w:rPr>
            <w:snapToGrid w:val="0"/>
          </w:rPr>
          <w:delText> </w:delText>
        </w:r>
      </w:del>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del w:id="1330" w:author="svcMRProcess" w:date="2019-05-11T05:17:00Z">
        <w:r>
          <w:delText xml:space="preserve"> </w:delText>
        </w:r>
      </w:del>
    </w:p>
    <w:p>
      <w:pPr>
        <w:pStyle w:val="Heading5"/>
        <w:rPr>
          <w:snapToGrid w:val="0"/>
        </w:rPr>
      </w:pPr>
      <w:bookmarkStart w:id="1331" w:name="_Toc517767159"/>
      <w:bookmarkStart w:id="1332" w:name="_Toc52096025"/>
      <w:bookmarkStart w:id="1333" w:name="_Toc131416962"/>
      <w:bookmarkStart w:id="1334" w:name="_Toc204579716"/>
      <w:bookmarkStart w:id="1335" w:name="_Toc202240175"/>
      <w:r>
        <w:rPr>
          <w:rStyle w:val="CharSectno"/>
        </w:rPr>
        <w:t>31</w:t>
      </w:r>
      <w:r>
        <w:rPr>
          <w:snapToGrid w:val="0"/>
        </w:rPr>
        <w:t>.</w:t>
      </w:r>
      <w:r>
        <w:rPr>
          <w:snapToGrid w:val="0"/>
        </w:rPr>
        <w:tab/>
        <w:t>Termination of scheme by order of District Court</w:t>
      </w:r>
      <w:bookmarkEnd w:id="1331"/>
      <w:bookmarkEnd w:id="1332"/>
      <w:bookmarkEnd w:id="1333"/>
      <w:bookmarkEnd w:id="1334"/>
      <w:bookmarkEnd w:id="1335"/>
      <w:del w:id="1336" w:author="svcMRProcess" w:date="2019-05-11T05:17:00Z">
        <w:r>
          <w:rPr>
            <w:snapToGrid w:val="0"/>
          </w:rPr>
          <w:delText xml:space="preserve"> </w:delText>
        </w:r>
      </w:del>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del w:id="1337" w:author="svcMRProcess" w:date="2019-05-11T05:17:00Z">
        <w:r>
          <w:rPr>
            <w:snapToGrid w:val="0"/>
          </w:rPr>
          <w:delText> </w:delText>
        </w:r>
      </w:del>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del w:id="1338" w:author="svcMRProcess" w:date="2019-05-11T05:17:00Z">
        <w:r>
          <w:rPr>
            <w:snapToGrid w:val="0"/>
          </w:rPr>
          <w:delText> </w:delText>
        </w:r>
      </w:del>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del w:id="1339" w:author="svcMRProcess" w:date="2019-05-11T05:17:00Z">
        <w:r>
          <w:rPr>
            <w:snapToGrid w:val="0"/>
          </w:rPr>
          <w:delText> </w:delText>
        </w:r>
      </w:del>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del w:id="1340" w:author="svcMRProcess" w:date="2019-05-11T05:17:00Z">
        <w:r>
          <w:rPr>
            <w:snapToGrid w:val="0"/>
          </w:rPr>
          <w:delText> </w:delText>
        </w:r>
      </w:del>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w:t>
      </w:r>
      <w:del w:id="1341" w:author="svcMRProcess" w:date="2019-05-11T05:17:00Z">
        <w:r>
          <w:delText> </w:delText>
        </w:r>
        <w:r>
          <w:rPr>
            <w:i w:val="0"/>
            <w:vertAlign w:val="superscript"/>
          </w:rPr>
          <w:delText>5</w:delText>
        </w:r>
      </w:del>
      <w:r>
        <w:t xml:space="preserve"> and 96.]</w:t>
      </w:r>
      <w:del w:id="1342" w:author="svcMRProcess" w:date="2019-05-11T05:17:00Z">
        <w:r>
          <w:delText xml:space="preserve"> </w:delText>
        </w:r>
      </w:del>
    </w:p>
    <w:p>
      <w:pPr>
        <w:pStyle w:val="Heading3"/>
      </w:pPr>
      <w:bookmarkStart w:id="1343" w:name="_Toc56322963"/>
      <w:bookmarkStart w:id="1344" w:name="_Toc88890865"/>
      <w:bookmarkStart w:id="1345" w:name="_Toc89575764"/>
      <w:bookmarkStart w:id="1346" w:name="_Toc92787532"/>
      <w:bookmarkStart w:id="1347" w:name="_Toc93810368"/>
      <w:bookmarkStart w:id="1348" w:name="_Toc96924231"/>
      <w:bookmarkStart w:id="1349" w:name="_Toc98311314"/>
      <w:bookmarkStart w:id="1350" w:name="_Toc100462975"/>
      <w:bookmarkStart w:id="1351" w:name="_Toc103412895"/>
      <w:bookmarkStart w:id="1352" w:name="_Toc103479717"/>
      <w:bookmarkStart w:id="1353" w:name="_Toc103481238"/>
      <w:bookmarkStart w:id="1354" w:name="_Toc106511846"/>
      <w:bookmarkStart w:id="1355" w:name="_Toc122836921"/>
      <w:bookmarkStart w:id="1356" w:name="_Toc131416963"/>
      <w:bookmarkStart w:id="1357" w:name="_Toc151810321"/>
      <w:bookmarkStart w:id="1358" w:name="_Toc155667609"/>
      <w:bookmarkStart w:id="1359" w:name="_Toc155668209"/>
      <w:bookmarkStart w:id="1360" w:name="_Toc196195511"/>
      <w:bookmarkStart w:id="1361" w:name="_Toc196735677"/>
      <w:bookmarkStart w:id="1362" w:name="_Toc199814035"/>
      <w:bookmarkStart w:id="1363" w:name="_Toc202240176"/>
      <w:bookmarkStart w:id="1364" w:name="_Toc202773868"/>
      <w:bookmarkStart w:id="1365" w:name="_Toc202840500"/>
      <w:bookmarkStart w:id="1366" w:name="_Toc204498807"/>
      <w:bookmarkStart w:id="1367" w:name="_Toc204499140"/>
      <w:bookmarkStart w:id="1368" w:name="_Toc204579717"/>
      <w:r>
        <w:rPr>
          <w:rStyle w:val="CharDivNo"/>
        </w:rPr>
        <w:t>Division 3</w:t>
      </w:r>
      <w:r>
        <w:rPr>
          <w:snapToGrid w:val="0"/>
        </w:rPr>
        <w:t> — </w:t>
      </w:r>
      <w:r>
        <w:rPr>
          <w:rStyle w:val="CharDivText"/>
        </w:rPr>
        <w:t>Conversion of strata schemes to survey</w:t>
      </w:r>
      <w:r>
        <w:rPr>
          <w:rStyle w:val="CharDivText"/>
        </w:rPr>
        <w:noBreakHyphen/>
        <w:t>strata schemes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del w:id="1369" w:author="svcMRProcess" w:date="2019-05-11T05:17:00Z">
        <w:r>
          <w:rPr>
            <w:rStyle w:val="CharDivText"/>
          </w:rPr>
          <w:delText xml:space="preserve"> </w:delText>
        </w:r>
      </w:del>
    </w:p>
    <w:p>
      <w:pPr>
        <w:pStyle w:val="Footnoteheading"/>
      </w:pPr>
      <w:r>
        <w:tab/>
        <w:t>[Heading inserted by No. 61 of 1996 s. 21.]</w:t>
      </w:r>
      <w:del w:id="1370" w:author="svcMRProcess" w:date="2019-05-11T05:17:00Z">
        <w:r>
          <w:delText xml:space="preserve"> </w:delText>
        </w:r>
      </w:del>
    </w:p>
    <w:p>
      <w:pPr>
        <w:pStyle w:val="Heading5"/>
        <w:rPr>
          <w:snapToGrid w:val="0"/>
        </w:rPr>
      </w:pPr>
      <w:bookmarkStart w:id="1371" w:name="_Toc517767160"/>
      <w:bookmarkStart w:id="1372" w:name="_Toc52096026"/>
      <w:bookmarkStart w:id="1373" w:name="_Toc131416964"/>
      <w:bookmarkStart w:id="1374" w:name="_Toc204579718"/>
      <w:bookmarkStart w:id="1375" w:name="_Toc202240177"/>
      <w:r>
        <w:rPr>
          <w:rStyle w:val="CharSectno"/>
        </w:rPr>
        <w:t>31A</w:t>
      </w:r>
      <w:r>
        <w:rPr>
          <w:snapToGrid w:val="0"/>
        </w:rPr>
        <w:t>.</w:t>
      </w:r>
      <w:r>
        <w:rPr>
          <w:snapToGrid w:val="0"/>
        </w:rPr>
        <w:tab/>
        <w:t>Division only applies to single tier strata schemes registered before 1 January 1998</w:t>
      </w:r>
      <w:bookmarkEnd w:id="1371"/>
      <w:bookmarkEnd w:id="1372"/>
      <w:bookmarkEnd w:id="1373"/>
      <w:bookmarkEnd w:id="1374"/>
      <w:bookmarkEnd w:id="1375"/>
      <w:del w:id="1376" w:author="svcMRProcess" w:date="2019-05-11T05:17:00Z">
        <w:r>
          <w:rPr>
            <w:snapToGrid w:val="0"/>
          </w:rPr>
          <w:delText xml:space="preserve"> </w:delText>
        </w:r>
      </w:del>
    </w:p>
    <w:p>
      <w:pPr>
        <w:pStyle w:val="Subsection"/>
        <w:rPr>
          <w:snapToGrid w:val="0"/>
        </w:rPr>
      </w:pPr>
      <w:r>
        <w:rPr>
          <w:snapToGrid w:val="0"/>
        </w:rPr>
        <w:tab/>
      </w:r>
      <w:r>
        <w:rPr>
          <w:snapToGrid w:val="0"/>
        </w:rPr>
        <w:tab/>
        <w:t>This Division —</w:t>
      </w:r>
      <w:del w:id="1377" w:author="svcMRProcess" w:date="2019-05-11T05:17:00Z">
        <w:r>
          <w:rPr>
            <w:snapToGrid w:val="0"/>
          </w:rPr>
          <w:delText> </w:delText>
        </w:r>
      </w:del>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del w:id="1378" w:author="svcMRProcess" w:date="2019-05-11T05:17:00Z">
        <w:r>
          <w:delText xml:space="preserve"> </w:delText>
        </w:r>
      </w:del>
    </w:p>
    <w:p>
      <w:pPr>
        <w:pStyle w:val="Heading5"/>
        <w:rPr>
          <w:snapToGrid w:val="0"/>
        </w:rPr>
      </w:pPr>
      <w:bookmarkStart w:id="1379" w:name="_Toc517767161"/>
      <w:bookmarkStart w:id="1380" w:name="_Toc52096027"/>
      <w:bookmarkStart w:id="1381" w:name="_Toc131416965"/>
      <w:bookmarkStart w:id="1382" w:name="_Toc204579719"/>
      <w:bookmarkStart w:id="1383" w:name="_Toc202240178"/>
      <w:r>
        <w:rPr>
          <w:rStyle w:val="CharSectno"/>
        </w:rPr>
        <w:t>31B</w:t>
      </w:r>
      <w:r>
        <w:rPr>
          <w:snapToGrid w:val="0"/>
        </w:rPr>
        <w:t>.</w:t>
      </w:r>
      <w:r>
        <w:rPr>
          <w:snapToGrid w:val="0"/>
        </w:rPr>
        <w:tab/>
        <w:t>Saving</w:t>
      </w:r>
      <w:bookmarkEnd w:id="1379"/>
      <w:bookmarkEnd w:id="1380"/>
      <w:bookmarkEnd w:id="1381"/>
      <w:bookmarkEnd w:id="1382"/>
      <w:bookmarkEnd w:id="1383"/>
      <w:del w:id="1384" w:author="svcMRProcess" w:date="2019-05-11T05:17:00Z">
        <w:r>
          <w:rPr>
            <w:snapToGrid w:val="0"/>
          </w:rPr>
          <w:delText xml:space="preserve"> </w:delText>
        </w:r>
      </w:del>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del w:id="1385" w:author="svcMRProcess" w:date="2019-05-11T05:17:00Z">
        <w:r>
          <w:delText xml:space="preserve"> </w:delText>
        </w:r>
      </w:del>
    </w:p>
    <w:p>
      <w:pPr>
        <w:pStyle w:val="Heading5"/>
        <w:rPr>
          <w:snapToGrid w:val="0"/>
        </w:rPr>
      </w:pPr>
      <w:bookmarkStart w:id="1386" w:name="_Toc517767162"/>
      <w:bookmarkStart w:id="1387" w:name="_Toc52096028"/>
      <w:bookmarkStart w:id="1388" w:name="_Toc131416966"/>
      <w:bookmarkStart w:id="1389" w:name="_Toc204579720"/>
      <w:bookmarkStart w:id="1390" w:name="_Toc202240179"/>
      <w:r>
        <w:rPr>
          <w:rStyle w:val="CharSectno"/>
        </w:rPr>
        <w:t>31C</w:t>
      </w:r>
      <w:r>
        <w:rPr>
          <w:snapToGrid w:val="0"/>
        </w:rPr>
        <w:t>.</w:t>
      </w:r>
      <w:r>
        <w:rPr>
          <w:snapToGrid w:val="0"/>
        </w:rPr>
        <w:tab/>
        <w:t>Resolution by strata company</w:t>
      </w:r>
      <w:bookmarkEnd w:id="1386"/>
      <w:bookmarkEnd w:id="1387"/>
      <w:bookmarkEnd w:id="1388"/>
      <w:bookmarkEnd w:id="1389"/>
      <w:bookmarkEnd w:id="1390"/>
      <w:del w:id="1391"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del w:id="1392" w:author="svcMRProcess" w:date="2019-05-11T05:17:00Z">
        <w:r>
          <w:rPr>
            <w:snapToGrid w:val="0"/>
          </w:rPr>
          <w:delText xml:space="preserve"> </w:delText>
        </w:r>
      </w:del>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del w:id="1393" w:author="svcMRProcess" w:date="2019-05-11T05:17:00Z">
        <w:r>
          <w:delText xml:space="preserve"> </w:delText>
        </w:r>
      </w:del>
    </w:p>
    <w:p>
      <w:pPr>
        <w:pStyle w:val="Heading5"/>
        <w:rPr>
          <w:snapToGrid w:val="0"/>
        </w:rPr>
      </w:pPr>
      <w:bookmarkStart w:id="1394" w:name="_Toc517767163"/>
      <w:bookmarkStart w:id="1395" w:name="_Toc52096029"/>
      <w:bookmarkStart w:id="1396" w:name="_Toc131416967"/>
      <w:bookmarkStart w:id="1397" w:name="_Toc204579721"/>
      <w:bookmarkStart w:id="1398" w:name="_Toc202240180"/>
      <w:r>
        <w:rPr>
          <w:rStyle w:val="CharSectno"/>
        </w:rPr>
        <w:t>31D</w:t>
      </w:r>
      <w:r>
        <w:rPr>
          <w:snapToGrid w:val="0"/>
        </w:rPr>
        <w:t>.</w:t>
      </w:r>
      <w:r>
        <w:rPr>
          <w:snapToGrid w:val="0"/>
        </w:rPr>
        <w:tab/>
        <w:t>Notice of resolution may be lodged for registration</w:t>
      </w:r>
      <w:bookmarkEnd w:id="1394"/>
      <w:bookmarkEnd w:id="1395"/>
      <w:bookmarkEnd w:id="1396"/>
      <w:bookmarkEnd w:id="1397"/>
      <w:bookmarkEnd w:id="1398"/>
      <w:del w:id="1399" w:author="svcMRProcess" w:date="2019-05-11T05:17:00Z">
        <w:r>
          <w:rPr>
            <w:snapToGrid w:val="0"/>
          </w:rPr>
          <w:delText xml:space="preserve"> </w:delText>
        </w:r>
      </w:del>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del w:id="1400" w:author="svcMRProcess" w:date="2019-05-11T05:17:00Z">
        <w:r>
          <w:rPr>
            <w:snapToGrid w:val="0"/>
          </w:rPr>
          <w:delText> </w:delText>
        </w:r>
      </w:del>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del w:id="1401" w:author="svcMRProcess" w:date="2019-05-11T05:17:00Z">
        <w:r>
          <w:delText xml:space="preserve"> </w:delText>
        </w:r>
      </w:del>
    </w:p>
    <w:p>
      <w:pPr>
        <w:pStyle w:val="Heading5"/>
        <w:rPr>
          <w:snapToGrid w:val="0"/>
        </w:rPr>
      </w:pPr>
      <w:bookmarkStart w:id="1402" w:name="_Toc517767164"/>
      <w:bookmarkStart w:id="1403" w:name="_Toc52096030"/>
      <w:bookmarkStart w:id="1404" w:name="_Toc131416968"/>
      <w:bookmarkStart w:id="1405" w:name="_Toc204579722"/>
      <w:bookmarkStart w:id="1406" w:name="_Toc202240181"/>
      <w:r>
        <w:rPr>
          <w:rStyle w:val="CharSectno"/>
        </w:rPr>
        <w:t>31E</w:t>
      </w:r>
      <w:r>
        <w:rPr>
          <w:snapToGrid w:val="0"/>
        </w:rPr>
        <w:t>.</w:t>
      </w:r>
      <w:r>
        <w:rPr>
          <w:snapToGrid w:val="0"/>
        </w:rPr>
        <w:tab/>
        <w:t>Documents to accompany notice</w:t>
      </w:r>
      <w:bookmarkEnd w:id="1402"/>
      <w:bookmarkEnd w:id="1403"/>
      <w:bookmarkEnd w:id="1404"/>
      <w:bookmarkEnd w:id="1405"/>
      <w:bookmarkEnd w:id="1406"/>
      <w:del w:id="1407" w:author="svcMRProcess" w:date="2019-05-11T05:17:00Z">
        <w:r>
          <w:rPr>
            <w:snapToGrid w:val="0"/>
          </w:rPr>
          <w:delText xml:space="preserve"> </w:delText>
        </w:r>
      </w:del>
    </w:p>
    <w:p>
      <w:pPr>
        <w:pStyle w:val="Subsection"/>
        <w:rPr>
          <w:snapToGrid w:val="0"/>
        </w:rPr>
      </w:pPr>
      <w:r>
        <w:rPr>
          <w:snapToGrid w:val="0"/>
        </w:rPr>
        <w:tab/>
        <w:t>(1)</w:t>
      </w:r>
      <w:r>
        <w:rPr>
          <w:snapToGrid w:val="0"/>
        </w:rPr>
        <w:tab/>
        <w:t>The notice of resolution is to be accompanied by —</w:t>
      </w:r>
      <w:del w:id="1408" w:author="svcMRProcess" w:date="2019-05-11T05:17:00Z">
        <w:r>
          <w:rPr>
            <w:snapToGrid w:val="0"/>
          </w:rPr>
          <w:delText> </w:delText>
        </w:r>
      </w:del>
    </w:p>
    <w:p>
      <w:pPr>
        <w:pStyle w:val="Indenta"/>
        <w:rPr>
          <w:snapToGrid w:val="0"/>
        </w:rPr>
      </w:pPr>
      <w:r>
        <w:rPr>
          <w:snapToGrid w:val="0"/>
        </w:rPr>
        <w:tab/>
        <w:t>(a)</w:t>
      </w:r>
      <w:r>
        <w:rPr>
          <w:snapToGrid w:val="0"/>
        </w:rPr>
        <w:tab/>
        <w:t>a survey</w:t>
      </w:r>
      <w:r>
        <w:rPr>
          <w:snapToGrid w:val="0"/>
        </w:rPr>
        <w:noBreakHyphen/>
        <w:t>strata plan in respect of the parcel —</w:t>
      </w:r>
      <w:del w:id="1409" w:author="svcMRProcess" w:date="2019-05-11T05:17:00Z">
        <w:r>
          <w:rPr>
            <w:snapToGrid w:val="0"/>
          </w:rPr>
          <w:delText> </w:delText>
        </w:r>
      </w:del>
    </w:p>
    <w:p>
      <w:pPr>
        <w:pStyle w:val="Indenti"/>
        <w:rPr>
          <w:snapToGrid w:val="0"/>
        </w:rPr>
      </w:pPr>
      <w:r>
        <w:rPr>
          <w:snapToGrid w:val="0"/>
        </w:rPr>
        <w:tab/>
        <w:t>(i)</w:t>
      </w:r>
      <w:r>
        <w:rPr>
          <w:snapToGrid w:val="0"/>
        </w:rPr>
        <w:tab/>
        <w:t>showing in the prescribed manner —</w:t>
      </w:r>
      <w:del w:id="1410" w:author="svcMRProcess" w:date="2019-05-11T05:17:00Z">
        <w:r>
          <w:rPr>
            <w:snapToGrid w:val="0"/>
          </w:rPr>
          <w:delText> </w:delText>
        </w:r>
      </w:del>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del w:id="1411" w:author="svcMRProcess" w:date="2019-05-11T05:17:00Z">
        <w:r>
          <w:rPr>
            <w:snapToGrid w:val="0"/>
          </w:rPr>
          <w:delText> </w:delText>
        </w:r>
      </w:del>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del w:id="1412" w:author="svcMRProcess" w:date="2019-05-11T05:17:00Z">
        <w:r>
          <w:rPr>
            <w:snapToGrid w:val="0"/>
          </w:rPr>
          <w:delText> </w:delText>
        </w:r>
      </w:del>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del w:id="1413" w:author="svcMRProcess" w:date="2019-05-11T05:17:00Z">
        <w:r>
          <w:rPr>
            <w:snapToGrid w:val="0"/>
          </w:rPr>
          <w:delText> </w:delText>
        </w:r>
      </w:del>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del w:id="1414" w:author="svcMRProcess" w:date="2019-05-11T05:17:00Z">
        <w:r>
          <w:rPr>
            <w:snapToGrid w:val="0"/>
          </w:rPr>
          <w:delText xml:space="preserve"> </w:delText>
        </w:r>
      </w:del>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del w:id="1415" w:author="svcMRProcess" w:date="2019-05-11T05:17:00Z">
        <w:r>
          <w:delText xml:space="preserve"> </w:delText>
        </w:r>
      </w:del>
    </w:p>
    <w:p>
      <w:pPr>
        <w:pStyle w:val="Heading5"/>
        <w:keepNext w:val="0"/>
        <w:keepLines w:val="0"/>
        <w:rPr>
          <w:snapToGrid w:val="0"/>
        </w:rPr>
      </w:pPr>
      <w:bookmarkStart w:id="1416" w:name="_Toc517767165"/>
      <w:bookmarkStart w:id="1417" w:name="_Toc52096031"/>
      <w:bookmarkStart w:id="1418" w:name="_Toc131416969"/>
      <w:bookmarkStart w:id="1419" w:name="_Toc204579723"/>
      <w:bookmarkStart w:id="1420" w:name="_Toc202240182"/>
      <w:r>
        <w:rPr>
          <w:rStyle w:val="CharSectno"/>
        </w:rPr>
        <w:t>31F</w:t>
      </w:r>
      <w:r>
        <w:rPr>
          <w:snapToGrid w:val="0"/>
        </w:rPr>
        <w:t>.</w:t>
      </w:r>
      <w:r>
        <w:rPr>
          <w:snapToGrid w:val="0"/>
        </w:rPr>
        <w:tab/>
        <w:t>Certificate of licensed surveyor</w:t>
      </w:r>
      <w:bookmarkEnd w:id="1416"/>
      <w:bookmarkEnd w:id="1417"/>
      <w:bookmarkEnd w:id="1418"/>
      <w:bookmarkEnd w:id="1419"/>
      <w:bookmarkEnd w:id="1420"/>
      <w:del w:id="1421" w:author="svcMRProcess" w:date="2019-05-11T05:17:00Z">
        <w:r>
          <w:rPr>
            <w:snapToGrid w:val="0"/>
          </w:rPr>
          <w:delText xml:space="preserve"> </w:delText>
        </w:r>
      </w:del>
    </w:p>
    <w:p>
      <w:pPr>
        <w:pStyle w:val="Subsection"/>
        <w:rPr>
          <w:snapToGrid w:val="0"/>
        </w:rPr>
      </w:pPr>
      <w:r>
        <w:rPr>
          <w:snapToGrid w:val="0"/>
        </w:rPr>
        <w:tab/>
        <w:t>(1)</w:t>
      </w:r>
      <w:r>
        <w:rPr>
          <w:snapToGrid w:val="0"/>
        </w:rPr>
        <w:tab/>
        <w:t>The certificate of a licensed surveyor referred to in section 31E(1)(b) is to comply with —</w:t>
      </w:r>
      <w:del w:id="1422" w:author="svcMRProcess" w:date="2019-05-11T05:17:00Z">
        <w:r>
          <w:rPr>
            <w:snapToGrid w:val="0"/>
          </w:rPr>
          <w:delText> </w:delText>
        </w:r>
      </w:del>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del w:id="1423" w:author="svcMRProcess" w:date="2019-05-11T05:17:00Z">
        <w:r>
          <w:rPr>
            <w:snapToGrid w:val="0"/>
          </w:rPr>
          <w:delText> </w:delText>
        </w:r>
      </w:del>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w:t>
      </w:r>
      <w:del w:id="1424" w:author="svcMRProcess" w:date="2019-05-11T05:17:00Z">
        <w:r>
          <w:rPr>
            <w:snapToGrid w:val="0"/>
          </w:rPr>
          <w:delText> </w:delText>
        </w:r>
      </w:del>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del w:id="1425" w:author="svcMRProcess" w:date="2019-05-11T05:17:00Z">
        <w:r>
          <w:rPr>
            <w:snapToGrid w:val="0"/>
          </w:rPr>
          <w:delText> </w:delText>
        </w:r>
      </w:del>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[Section 31F inserted by No. 61 of 1996 s. 21; amended by No. 38 of 2005 s. 15.]</w:t>
      </w:r>
      <w:del w:id="1426" w:author="svcMRProcess" w:date="2019-05-11T05:17:00Z">
        <w:r>
          <w:delText xml:space="preserve"> </w:delText>
        </w:r>
      </w:del>
    </w:p>
    <w:p>
      <w:pPr>
        <w:pStyle w:val="Heading5"/>
        <w:rPr>
          <w:snapToGrid w:val="0"/>
        </w:rPr>
      </w:pPr>
      <w:bookmarkStart w:id="1427" w:name="_Toc517767166"/>
      <w:bookmarkStart w:id="1428" w:name="_Toc52096032"/>
      <w:bookmarkStart w:id="1429" w:name="_Toc131416970"/>
      <w:bookmarkStart w:id="1430" w:name="_Toc204579724"/>
      <w:bookmarkStart w:id="1431" w:name="_Toc202240183"/>
      <w:r>
        <w:rPr>
          <w:rStyle w:val="CharSectno"/>
        </w:rPr>
        <w:t>31G</w:t>
      </w:r>
      <w:r>
        <w:rPr>
          <w:snapToGrid w:val="0"/>
        </w:rPr>
        <w:t>.</w:t>
      </w:r>
      <w:r>
        <w:rPr>
          <w:snapToGrid w:val="0"/>
        </w:rPr>
        <w:tab/>
        <w:t>Creation of easements</w:t>
      </w:r>
      <w:bookmarkEnd w:id="1427"/>
      <w:bookmarkEnd w:id="1428"/>
      <w:bookmarkEnd w:id="1429"/>
      <w:bookmarkEnd w:id="1430"/>
      <w:bookmarkEnd w:id="1431"/>
      <w:del w:id="1432"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del w:id="1433" w:author="svcMRProcess" w:date="2019-05-11T05:17:00Z">
        <w:r>
          <w:delText xml:space="preserve"> </w:delText>
        </w:r>
      </w:del>
    </w:p>
    <w:p>
      <w:pPr>
        <w:pStyle w:val="Heading5"/>
        <w:rPr>
          <w:snapToGrid w:val="0"/>
        </w:rPr>
      </w:pPr>
      <w:bookmarkStart w:id="1434" w:name="_Toc517767167"/>
      <w:bookmarkStart w:id="1435" w:name="_Toc52096033"/>
      <w:bookmarkStart w:id="1436" w:name="_Toc131416971"/>
      <w:bookmarkStart w:id="1437" w:name="_Toc204579725"/>
      <w:bookmarkStart w:id="1438" w:name="_Toc202240184"/>
      <w:r>
        <w:rPr>
          <w:rStyle w:val="CharSectno"/>
        </w:rPr>
        <w:t>31H</w:t>
      </w:r>
      <w:r>
        <w:rPr>
          <w:snapToGrid w:val="0"/>
        </w:rPr>
        <w:t>.</w:t>
      </w:r>
      <w:r>
        <w:rPr>
          <w:snapToGrid w:val="0"/>
        </w:rPr>
        <w:tab/>
        <w:t>Transfers etc. to give effect to resolution</w:t>
      </w:r>
      <w:bookmarkEnd w:id="1434"/>
      <w:bookmarkEnd w:id="1435"/>
      <w:bookmarkEnd w:id="1436"/>
      <w:bookmarkEnd w:id="1437"/>
      <w:bookmarkEnd w:id="1438"/>
      <w:del w:id="1439" w:author="svcMRProcess" w:date="2019-05-11T05:17:00Z">
        <w:r>
          <w:rPr>
            <w:snapToGrid w:val="0"/>
          </w:rPr>
          <w:delText xml:space="preserve"> </w:delText>
        </w:r>
      </w:del>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 xml:space="preserve">The regulations may provide for the registration of an instrument </w:t>
      </w:r>
      <w:del w:id="1440" w:author="svcMRProcess" w:date="2019-05-11T05:17:00Z">
        <w:r>
          <w:rPr>
            <w:snapToGrid w:val="0"/>
          </w:rPr>
          <w:delText>(</w:delText>
        </w:r>
        <w:r>
          <w:rPr>
            <w:b/>
            <w:snapToGrid w:val="0"/>
          </w:rPr>
          <w:delText>“</w:delText>
        </w:r>
      </w:del>
      <w:ins w:id="1441" w:author="svcMRProcess" w:date="2019-05-11T05:17:00Z">
        <w:r>
          <w:rPr>
            <w:snapToGrid w:val="0"/>
          </w:rPr>
          <w:t>(</w:t>
        </w:r>
      </w:ins>
      <w:r>
        <w:rPr>
          <w:rStyle w:val="CharDefText"/>
        </w:rPr>
        <w:t>a disposition statement</w:t>
      </w:r>
      <w:del w:id="1442" w:author="svcMRProcess" w:date="2019-05-11T05:17:00Z">
        <w:r>
          <w:rPr>
            <w:b/>
            <w:snapToGrid w:val="0"/>
          </w:rPr>
          <w:delText>”</w:delText>
        </w:r>
        <w:r>
          <w:rPr>
            <w:snapToGrid w:val="0"/>
          </w:rPr>
          <w:delText>) — </w:delText>
        </w:r>
      </w:del>
      <w:ins w:id="1443" w:author="svcMRProcess" w:date="2019-05-11T05:17:00Z">
        <w:r>
          <w:rPr>
            <w:snapToGrid w:val="0"/>
          </w:rPr>
          <w:t>) —</w:t>
        </w:r>
      </w:ins>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del w:id="1444" w:author="svcMRProcess" w:date="2019-05-11T05:17:00Z">
        <w:r>
          <w:rPr>
            <w:snapToGrid w:val="0"/>
          </w:rPr>
          <w:delText> </w:delText>
        </w:r>
      </w:del>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del w:id="1445" w:author="svcMRProcess" w:date="2019-05-11T05:17:00Z">
        <w:r>
          <w:delText xml:space="preserve"> </w:delText>
        </w:r>
      </w:del>
    </w:p>
    <w:p>
      <w:pPr>
        <w:pStyle w:val="Heading5"/>
        <w:rPr>
          <w:snapToGrid w:val="0"/>
        </w:rPr>
      </w:pPr>
      <w:bookmarkStart w:id="1446" w:name="_Toc517767168"/>
      <w:bookmarkStart w:id="1447" w:name="_Toc52096034"/>
      <w:bookmarkStart w:id="1448" w:name="_Toc131416972"/>
      <w:bookmarkStart w:id="1449" w:name="_Toc204579726"/>
      <w:bookmarkStart w:id="1450" w:name="_Toc202240185"/>
      <w:r>
        <w:rPr>
          <w:rStyle w:val="CharSectno"/>
        </w:rPr>
        <w:t>31I</w:t>
      </w:r>
      <w:r>
        <w:rPr>
          <w:snapToGrid w:val="0"/>
        </w:rPr>
        <w:t>.</w:t>
      </w:r>
      <w:r>
        <w:rPr>
          <w:snapToGrid w:val="0"/>
        </w:rPr>
        <w:tab/>
        <w:t>Registration of notice of resolution</w:t>
      </w:r>
      <w:bookmarkEnd w:id="1446"/>
      <w:bookmarkEnd w:id="1447"/>
      <w:bookmarkEnd w:id="1448"/>
      <w:bookmarkEnd w:id="1449"/>
      <w:bookmarkEnd w:id="1450"/>
      <w:del w:id="1451" w:author="svcMRProcess" w:date="2019-05-11T05:17:00Z">
        <w:r>
          <w:rPr>
            <w:snapToGrid w:val="0"/>
          </w:rPr>
          <w:delText xml:space="preserve"> </w:delText>
        </w:r>
      </w:del>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del w:id="1452" w:author="svcMRProcess" w:date="2019-05-11T05:17:00Z">
        <w:r>
          <w:delText xml:space="preserve"> </w:delText>
        </w:r>
      </w:del>
    </w:p>
    <w:p>
      <w:pPr>
        <w:pStyle w:val="Heading5"/>
        <w:rPr>
          <w:snapToGrid w:val="0"/>
        </w:rPr>
      </w:pPr>
      <w:bookmarkStart w:id="1453" w:name="_Toc517767169"/>
      <w:bookmarkStart w:id="1454" w:name="_Toc52096035"/>
      <w:bookmarkStart w:id="1455" w:name="_Toc131416973"/>
      <w:bookmarkStart w:id="1456" w:name="_Toc204579727"/>
      <w:bookmarkStart w:id="1457" w:name="_Toc202240186"/>
      <w:r>
        <w:rPr>
          <w:rStyle w:val="CharSectno"/>
        </w:rPr>
        <w:t>31J</w:t>
      </w:r>
      <w:r>
        <w:rPr>
          <w:snapToGrid w:val="0"/>
        </w:rPr>
        <w:t>.</w:t>
      </w:r>
      <w:r>
        <w:rPr>
          <w:snapToGrid w:val="0"/>
        </w:rPr>
        <w:tab/>
        <w:t>Effect of registration</w:t>
      </w:r>
      <w:bookmarkEnd w:id="1453"/>
      <w:bookmarkEnd w:id="1454"/>
      <w:bookmarkEnd w:id="1455"/>
      <w:bookmarkEnd w:id="1456"/>
      <w:bookmarkEnd w:id="1457"/>
      <w:del w:id="1458"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del w:id="1459" w:author="svcMRProcess" w:date="2019-05-11T05:17:00Z">
        <w:r>
          <w:rPr>
            <w:snapToGrid w:val="0"/>
          </w:rPr>
          <w:delText> </w:delText>
        </w:r>
      </w:del>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del w:id="1460" w:author="svcMRProcess" w:date="2019-05-11T05:17:00Z">
        <w:r>
          <w:rPr>
            <w:snapToGrid w:val="0"/>
          </w:rPr>
          <w:delText> </w:delText>
        </w:r>
      </w:del>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del w:id="1461" w:author="svcMRProcess" w:date="2019-05-11T05:17:00Z">
        <w:r>
          <w:rPr>
            <w:snapToGrid w:val="0"/>
          </w:rPr>
          <w:delText> </w:delText>
        </w:r>
      </w:del>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w:t>
      </w:r>
      <w:del w:id="1462" w:author="svcMRProcess" w:date="2019-05-11T05:17:00Z">
        <w:r>
          <w:rPr>
            <w:snapToGrid w:val="0"/>
            <w:vertAlign w:val="superscript"/>
          </w:rPr>
          <w:delText>4</w:delText>
        </w:r>
      </w:del>
      <w:ins w:id="1463" w:author="svcMRProcess" w:date="2019-05-11T05:17:00Z">
        <w:r>
          <w:rPr>
            <w:snapToGrid w:val="0"/>
            <w:vertAlign w:val="superscript"/>
          </w:rPr>
          <w:t>3</w:t>
        </w:r>
      </w:ins>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del w:id="1464" w:author="svcMRProcess" w:date="2019-05-11T05:17:00Z">
        <w:r>
          <w:rPr>
            <w:snapToGrid w:val="0"/>
          </w:rPr>
          <w:delText xml:space="preserve"> </w:delText>
        </w:r>
      </w:del>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del w:id="1465" w:author="svcMRProcess" w:date="2019-05-11T05:17:00Z">
        <w:r>
          <w:rPr>
            <w:snapToGrid w:val="0"/>
            <w:spacing w:val="-4"/>
          </w:rPr>
          <w:delText> </w:delText>
        </w:r>
      </w:del>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del w:id="1466" w:author="svcMRProcess" w:date="2019-05-11T05:17:00Z">
        <w:r>
          <w:delText xml:space="preserve"> </w:delText>
        </w:r>
      </w:del>
    </w:p>
    <w:p>
      <w:pPr>
        <w:pStyle w:val="Heading5"/>
        <w:rPr>
          <w:snapToGrid w:val="0"/>
        </w:rPr>
      </w:pPr>
      <w:bookmarkStart w:id="1467" w:name="_Toc517767170"/>
      <w:bookmarkStart w:id="1468" w:name="_Toc52096036"/>
      <w:bookmarkStart w:id="1469" w:name="_Toc131416974"/>
      <w:bookmarkStart w:id="1470" w:name="_Toc204579728"/>
      <w:bookmarkStart w:id="1471" w:name="_Toc202240187"/>
      <w:r>
        <w:rPr>
          <w:rStyle w:val="CharSectno"/>
        </w:rPr>
        <w:t>31K</w:t>
      </w:r>
      <w:r>
        <w:rPr>
          <w:snapToGrid w:val="0"/>
        </w:rPr>
        <w:t>.</w:t>
      </w:r>
      <w:r>
        <w:rPr>
          <w:snapToGrid w:val="0"/>
        </w:rPr>
        <w:tab/>
        <w:t>Registrar of Titles to make necessary amendments</w:t>
      </w:r>
      <w:bookmarkEnd w:id="1467"/>
      <w:bookmarkEnd w:id="1468"/>
      <w:bookmarkEnd w:id="1469"/>
      <w:bookmarkEnd w:id="1470"/>
      <w:bookmarkEnd w:id="1471"/>
      <w:del w:id="1472" w:author="svcMRProcess" w:date="2019-05-11T05:17:00Z">
        <w:r>
          <w:rPr>
            <w:snapToGrid w:val="0"/>
          </w:rPr>
          <w:delText xml:space="preserve"> </w:delText>
        </w:r>
      </w:del>
    </w:p>
    <w:p>
      <w:pPr>
        <w:pStyle w:val="Subsection"/>
        <w:keepNext/>
        <w:rPr>
          <w:snapToGrid w:val="0"/>
        </w:rPr>
      </w:pPr>
      <w:r>
        <w:rPr>
          <w:snapToGrid w:val="0"/>
        </w:rPr>
        <w:tab/>
        <w:t>(1)</w:t>
      </w:r>
      <w:r>
        <w:rPr>
          <w:snapToGrid w:val="0"/>
        </w:rPr>
        <w:tab/>
        <w:t>The Registrar of Titles is to amend —</w:t>
      </w:r>
      <w:del w:id="1473" w:author="svcMRProcess" w:date="2019-05-11T05:17:00Z">
        <w:r>
          <w:rPr>
            <w:snapToGrid w:val="0"/>
          </w:rPr>
          <w:delText> </w:delText>
        </w:r>
      </w:del>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del w:id="1474" w:author="svcMRProcess" w:date="2019-05-11T05:17:00Z">
        <w:r>
          <w:delText xml:space="preserve"> </w:delText>
        </w:r>
      </w:del>
    </w:p>
    <w:p>
      <w:pPr>
        <w:pStyle w:val="Heading2"/>
      </w:pPr>
      <w:bookmarkStart w:id="1475" w:name="_Toc56322975"/>
      <w:bookmarkStart w:id="1476" w:name="_Toc88890877"/>
      <w:bookmarkStart w:id="1477" w:name="_Toc89575776"/>
      <w:bookmarkStart w:id="1478" w:name="_Toc92787544"/>
      <w:bookmarkStart w:id="1479" w:name="_Toc93810380"/>
      <w:bookmarkStart w:id="1480" w:name="_Toc96924243"/>
      <w:bookmarkStart w:id="1481" w:name="_Toc98311326"/>
      <w:bookmarkStart w:id="1482" w:name="_Toc100462987"/>
      <w:bookmarkStart w:id="1483" w:name="_Toc103412907"/>
      <w:bookmarkStart w:id="1484" w:name="_Toc103479729"/>
      <w:bookmarkStart w:id="1485" w:name="_Toc103481250"/>
      <w:bookmarkStart w:id="1486" w:name="_Toc106511858"/>
      <w:bookmarkStart w:id="1487" w:name="_Toc122836933"/>
      <w:bookmarkStart w:id="1488" w:name="_Toc131416975"/>
      <w:bookmarkStart w:id="1489" w:name="_Toc151810333"/>
      <w:bookmarkStart w:id="1490" w:name="_Toc155667621"/>
      <w:bookmarkStart w:id="1491" w:name="_Toc155668221"/>
      <w:bookmarkStart w:id="1492" w:name="_Toc196195523"/>
      <w:bookmarkStart w:id="1493" w:name="_Toc196735689"/>
      <w:bookmarkStart w:id="1494" w:name="_Toc199814047"/>
      <w:bookmarkStart w:id="1495" w:name="_Toc202240188"/>
      <w:bookmarkStart w:id="1496" w:name="_Toc202773880"/>
      <w:bookmarkStart w:id="1497" w:name="_Toc202840512"/>
      <w:bookmarkStart w:id="1498" w:name="_Toc204498819"/>
      <w:bookmarkStart w:id="1499" w:name="_Toc204499152"/>
      <w:bookmarkStart w:id="1500" w:name="_Toc204579729"/>
      <w:r>
        <w:rPr>
          <w:rStyle w:val="CharPartNo"/>
        </w:rPr>
        <w:t>Part IV</w:t>
      </w:r>
      <w:r>
        <w:t> — </w:t>
      </w:r>
      <w:r>
        <w:rPr>
          <w:rStyle w:val="CharPartText"/>
        </w:rPr>
        <w:t>Management</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del w:id="1501" w:author="svcMRProcess" w:date="2019-05-11T05:17:00Z">
        <w:r>
          <w:rPr>
            <w:rStyle w:val="CharPartText"/>
          </w:rPr>
          <w:delText xml:space="preserve"> </w:delText>
        </w:r>
      </w:del>
    </w:p>
    <w:p>
      <w:pPr>
        <w:pStyle w:val="Heading3"/>
      </w:pPr>
      <w:bookmarkStart w:id="1502" w:name="_Toc56322976"/>
      <w:bookmarkStart w:id="1503" w:name="_Toc88890878"/>
      <w:bookmarkStart w:id="1504" w:name="_Toc89575777"/>
      <w:bookmarkStart w:id="1505" w:name="_Toc92787545"/>
      <w:bookmarkStart w:id="1506" w:name="_Toc93810381"/>
      <w:bookmarkStart w:id="1507" w:name="_Toc96924244"/>
      <w:bookmarkStart w:id="1508" w:name="_Toc98311327"/>
      <w:bookmarkStart w:id="1509" w:name="_Toc100462988"/>
      <w:bookmarkStart w:id="1510" w:name="_Toc103412908"/>
      <w:bookmarkStart w:id="1511" w:name="_Toc103479730"/>
      <w:bookmarkStart w:id="1512" w:name="_Toc103481251"/>
      <w:bookmarkStart w:id="1513" w:name="_Toc106511859"/>
      <w:bookmarkStart w:id="1514" w:name="_Toc122836934"/>
      <w:bookmarkStart w:id="1515" w:name="_Toc131416976"/>
      <w:bookmarkStart w:id="1516" w:name="_Toc151810334"/>
      <w:bookmarkStart w:id="1517" w:name="_Toc155667622"/>
      <w:bookmarkStart w:id="1518" w:name="_Toc155668222"/>
      <w:bookmarkStart w:id="1519" w:name="_Toc196195524"/>
      <w:bookmarkStart w:id="1520" w:name="_Toc196735690"/>
      <w:bookmarkStart w:id="1521" w:name="_Toc199814048"/>
      <w:bookmarkStart w:id="1522" w:name="_Toc202240189"/>
      <w:bookmarkStart w:id="1523" w:name="_Toc202773881"/>
      <w:bookmarkStart w:id="1524" w:name="_Toc202840513"/>
      <w:bookmarkStart w:id="1525" w:name="_Toc204498820"/>
      <w:bookmarkStart w:id="1526" w:name="_Toc204499153"/>
      <w:bookmarkStart w:id="1527" w:name="_Toc204579730"/>
      <w:r>
        <w:rPr>
          <w:rStyle w:val="CharDivNo"/>
        </w:rPr>
        <w:t>Division 1</w:t>
      </w:r>
      <w:r>
        <w:rPr>
          <w:snapToGrid w:val="0"/>
        </w:rPr>
        <w:t> — </w:t>
      </w:r>
      <w:r>
        <w:rPr>
          <w:rStyle w:val="CharDivText"/>
        </w:rPr>
        <w:t>Strata companies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del w:id="1528" w:author="svcMRProcess" w:date="2019-05-11T05:17:00Z">
        <w:r>
          <w:rPr>
            <w:rStyle w:val="CharDivText"/>
          </w:rPr>
          <w:delText xml:space="preserve"> </w:delText>
        </w:r>
      </w:del>
    </w:p>
    <w:p>
      <w:pPr>
        <w:pStyle w:val="Heading5"/>
        <w:rPr>
          <w:snapToGrid w:val="0"/>
        </w:rPr>
      </w:pPr>
      <w:bookmarkStart w:id="1529" w:name="_Toc517767171"/>
      <w:bookmarkStart w:id="1530" w:name="_Toc52096037"/>
      <w:bookmarkStart w:id="1531" w:name="_Toc131416977"/>
      <w:bookmarkStart w:id="1532" w:name="_Toc204579731"/>
      <w:bookmarkStart w:id="1533" w:name="_Toc202240190"/>
      <w:r>
        <w:rPr>
          <w:rStyle w:val="CharSectno"/>
        </w:rPr>
        <w:t>32</w:t>
      </w:r>
      <w:r>
        <w:rPr>
          <w:snapToGrid w:val="0"/>
        </w:rPr>
        <w:t>.</w:t>
      </w:r>
      <w:r>
        <w:rPr>
          <w:snapToGrid w:val="0"/>
        </w:rPr>
        <w:tab/>
        <w:t>Incorporation of proprietors</w:t>
      </w:r>
      <w:bookmarkEnd w:id="1529"/>
      <w:bookmarkEnd w:id="1530"/>
      <w:bookmarkEnd w:id="1531"/>
      <w:bookmarkEnd w:id="1532"/>
      <w:bookmarkEnd w:id="1533"/>
      <w:del w:id="1534"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del w:id="1535" w:author="svcMRProcess" w:date="2019-05-11T05:17:00Z">
        <w:r>
          <w:rPr>
            <w:snapToGrid w:val="0"/>
          </w:rPr>
          <w:delText> </w:delText>
        </w:r>
      </w:del>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del w:id="1536" w:author="svcMRProcess" w:date="2019-05-11T05:17:00Z">
        <w:r>
          <w:rPr>
            <w:snapToGrid w:val="0"/>
          </w:rPr>
          <w:delText xml:space="preserve"> </w:delText>
        </w:r>
      </w:del>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del w:id="1537" w:author="svcMRProcess" w:date="2019-05-11T05:17:00Z">
        <w:r>
          <w:delText xml:space="preserve"> </w:delText>
        </w:r>
      </w:del>
    </w:p>
    <w:p>
      <w:pPr>
        <w:pStyle w:val="Heading5"/>
        <w:rPr>
          <w:snapToGrid w:val="0"/>
        </w:rPr>
      </w:pPr>
      <w:bookmarkStart w:id="1538" w:name="_Toc517767172"/>
      <w:bookmarkStart w:id="1539" w:name="_Toc52096038"/>
      <w:bookmarkStart w:id="1540" w:name="_Toc131416978"/>
      <w:bookmarkStart w:id="1541" w:name="_Toc204579732"/>
      <w:bookmarkStart w:id="1542" w:name="_Toc202240191"/>
      <w:r>
        <w:rPr>
          <w:rStyle w:val="CharSectno"/>
        </w:rPr>
        <w:t>33</w:t>
      </w:r>
      <w:r>
        <w:rPr>
          <w:snapToGrid w:val="0"/>
        </w:rPr>
        <w:t>.</w:t>
      </w:r>
      <w:r>
        <w:rPr>
          <w:snapToGrid w:val="0"/>
        </w:rPr>
        <w:tab/>
        <w:t>Strata company is representative of proprietors in proceedings</w:t>
      </w:r>
      <w:bookmarkEnd w:id="1538"/>
      <w:bookmarkEnd w:id="1539"/>
      <w:bookmarkEnd w:id="1540"/>
      <w:bookmarkEnd w:id="1541"/>
      <w:bookmarkEnd w:id="1542"/>
      <w:del w:id="1543" w:author="svcMRProcess" w:date="2019-05-11T05:17:00Z">
        <w:r>
          <w:rPr>
            <w:snapToGrid w:val="0"/>
          </w:rPr>
          <w:delText xml:space="preserve"> </w:delText>
        </w:r>
      </w:del>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del w:id="1544" w:author="svcMRProcess" w:date="2019-05-11T05:17:00Z">
        <w:r>
          <w:delText xml:space="preserve"> </w:delText>
        </w:r>
      </w:del>
    </w:p>
    <w:p>
      <w:pPr>
        <w:pStyle w:val="Heading5"/>
        <w:rPr>
          <w:snapToGrid w:val="0"/>
        </w:rPr>
      </w:pPr>
      <w:bookmarkStart w:id="1545" w:name="_Toc517767173"/>
      <w:bookmarkStart w:id="1546" w:name="_Toc52096039"/>
      <w:bookmarkStart w:id="1547" w:name="_Toc131416979"/>
      <w:bookmarkStart w:id="1548" w:name="_Toc204579733"/>
      <w:bookmarkStart w:id="1549" w:name="_Toc202240192"/>
      <w:r>
        <w:rPr>
          <w:rStyle w:val="CharSectno"/>
        </w:rPr>
        <w:t>34</w:t>
      </w:r>
      <w:r>
        <w:rPr>
          <w:snapToGrid w:val="0"/>
        </w:rPr>
        <w:t>.</w:t>
      </w:r>
      <w:r>
        <w:rPr>
          <w:snapToGrid w:val="0"/>
        </w:rPr>
        <w:tab/>
        <w:t>Contract formalities</w:t>
      </w:r>
      <w:bookmarkEnd w:id="1545"/>
      <w:bookmarkEnd w:id="1546"/>
      <w:bookmarkEnd w:id="1547"/>
      <w:bookmarkEnd w:id="1548"/>
      <w:bookmarkEnd w:id="1549"/>
      <w:del w:id="1550" w:author="svcMRProcess" w:date="2019-05-11T05:17:00Z">
        <w:r>
          <w:rPr>
            <w:snapToGrid w:val="0"/>
          </w:rPr>
          <w:delText xml:space="preserve"> </w:delText>
        </w:r>
      </w:del>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551" w:name="_Toc517767174"/>
      <w:bookmarkStart w:id="1552" w:name="_Toc52096040"/>
      <w:bookmarkStart w:id="1553" w:name="_Toc131416980"/>
      <w:bookmarkStart w:id="1554" w:name="_Toc204579734"/>
      <w:bookmarkStart w:id="1555" w:name="_Toc202240193"/>
      <w:r>
        <w:rPr>
          <w:rStyle w:val="CharSectno"/>
        </w:rPr>
        <w:t>35</w:t>
      </w:r>
      <w:r>
        <w:rPr>
          <w:snapToGrid w:val="0"/>
        </w:rPr>
        <w:t>.</w:t>
      </w:r>
      <w:r>
        <w:rPr>
          <w:snapToGrid w:val="0"/>
        </w:rPr>
        <w:tab/>
        <w:t>Duties of strata companies</w:t>
      </w:r>
      <w:bookmarkEnd w:id="1551"/>
      <w:bookmarkEnd w:id="1552"/>
      <w:bookmarkEnd w:id="1553"/>
      <w:bookmarkEnd w:id="1554"/>
      <w:bookmarkEnd w:id="1555"/>
      <w:del w:id="1556" w:author="svcMRProcess" w:date="2019-05-11T05:17:00Z">
        <w:r>
          <w:rPr>
            <w:snapToGrid w:val="0"/>
          </w:rPr>
          <w:delText xml:space="preserve"> </w:delText>
        </w:r>
      </w:del>
    </w:p>
    <w:p>
      <w:pPr>
        <w:pStyle w:val="Subsection"/>
        <w:outlineLvl w:val="0"/>
      </w:pPr>
      <w:r>
        <w:tab/>
        <w:t>(1)</w:t>
      </w:r>
      <w:r>
        <w:tab/>
        <w:t>A strata company shall —</w:t>
      </w:r>
      <w:del w:id="1557" w:author="svcMRProcess" w:date="2019-05-11T05:17:00Z">
        <w:r>
          <w:delText> </w:delText>
        </w:r>
      </w:del>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del w:id="1558" w:author="svcMRProcess" w:date="2019-05-11T05:17:00Z">
        <w:r>
          <w:rPr>
            <w:snapToGrid w:val="0"/>
          </w:rPr>
          <w:delText> </w:delText>
        </w:r>
      </w:del>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del w:id="1559" w:author="svcMRProcess" w:date="2019-05-11T05:17:00Z">
        <w:r>
          <w:rPr>
            <w:snapToGrid w:val="0"/>
          </w:rPr>
          <w:delText xml:space="preserve"> </w:delText>
        </w:r>
      </w:del>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del w:id="1560" w:author="svcMRProcess" w:date="2019-05-11T05:17:00Z">
        <w:r>
          <w:rPr>
            <w:snapToGrid w:val="0"/>
          </w:rPr>
          <w:delText> </w:delText>
        </w:r>
      </w:del>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del w:id="1561" w:author="svcMRProcess" w:date="2019-05-11T05:17:00Z">
        <w:r>
          <w:rPr>
            <w:snapToGrid w:val="0"/>
          </w:rPr>
          <w:delText> </w:delText>
        </w:r>
      </w:del>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[Section 35 amended by No. 58 of 1995 s. 37, 94 and 95; No. 14 of 1996 s. 4.]</w:t>
      </w:r>
      <w:del w:id="1562" w:author="svcMRProcess" w:date="2019-05-11T05:17:00Z">
        <w:r>
          <w:delText xml:space="preserve"> </w:delText>
        </w:r>
      </w:del>
    </w:p>
    <w:p>
      <w:pPr>
        <w:pStyle w:val="Heading5"/>
        <w:rPr>
          <w:snapToGrid w:val="0"/>
        </w:rPr>
      </w:pPr>
      <w:bookmarkStart w:id="1563" w:name="_Toc517767175"/>
      <w:bookmarkStart w:id="1564" w:name="_Toc52096041"/>
      <w:bookmarkStart w:id="1565" w:name="_Toc131416981"/>
      <w:bookmarkStart w:id="1566" w:name="_Toc204579735"/>
      <w:bookmarkStart w:id="1567" w:name="_Toc202240194"/>
      <w:r>
        <w:rPr>
          <w:rStyle w:val="CharSectno"/>
        </w:rPr>
        <w:t>35A</w:t>
      </w:r>
      <w:r>
        <w:rPr>
          <w:snapToGrid w:val="0"/>
        </w:rPr>
        <w:t>.</w:t>
      </w:r>
      <w:r>
        <w:rPr>
          <w:snapToGrid w:val="0"/>
        </w:rPr>
        <w:tab/>
        <w:t>Roll to be kept by strata company</w:t>
      </w:r>
      <w:bookmarkEnd w:id="1563"/>
      <w:bookmarkEnd w:id="1564"/>
      <w:bookmarkEnd w:id="1565"/>
      <w:bookmarkEnd w:id="1566"/>
      <w:bookmarkEnd w:id="1567"/>
      <w:del w:id="1568"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del w:id="1569" w:author="svcMRProcess" w:date="2019-05-11T05:17:00Z">
        <w:r>
          <w:rPr>
            <w:snapToGrid w:val="0"/>
          </w:rPr>
          <w:delText> </w:delText>
        </w:r>
      </w:del>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del w:id="1570" w:author="svcMRProcess" w:date="2019-05-11T05:17:00Z">
        <w:r>
          <w:rPr>
            <w:snapToGrid w:val="0"/>
          </w:rPr>
          <w:delText> </w:delText>
        </w:r>
      </w:del>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del w:id="1571" w:author="svcMRProcess" w:date="2019-05-11T05:17:00Z">
        <w:r>
          <w:rPr>
            <w:snapToGrid w:val="0"/>
          </w:rPr>
          <w:delText> </w:delText>
        </w:r>
      </w:del>
    </w:p>
    <w:p>
      <w:pPr>
        <w:pStyle w:val="Indenta"/>
        <w:keepNext/>
        <w:rPr>
          <w:snapToGrid w:val="0"/>
        </w:rPr>
      </w:pPr>
      <w:r>
        <w:rPr>
          <w:snapToGrid w:val="0"/>
        </w:rPr>
        <w:tab/>
        <w:t>(a)</w:t>
      </w:r>
      <w:r>
        <w:rPr>
          <w:snapToGrid w:val="0"/>
        </w:rPr>
        <w:tab/>
        <w:t>to reflect the discharge of a mortgage except on the basis of —</w:t>
      </w:r>
      <w:del w:id="1572" w:author="svcMRProcess" w:date="2019-05-11T05:17:00Z">
        <w:r>
          <w:rPr>
            <w:snapToGrid w:val="0"/>
          </w:rPr>
          <w:delText> </w:delText>
        </w:r>
      </w:del>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del w:id="1573" w:author="svcMRProcess" w:date="2019-05-11T05:17:00Z">
        <w:r>
          <w:delText xml:space="preserve"> </w:delText>
        </w:r>
      </w:del>
    </w:p>
    <w:p>
      <w:pPr>
        <w:pStyle w:val="Heading5"/>
        <w:rPr>
          <w:snapToGrid w:val="0"/>
        </w:rPr>
      </w:pPr>
      <w:bookmarkStart w:id="1574" w:name="_Toc517767176"/>
      <w:bookmarkStart w:id="1575" w:name="_Toc52096042"/>
      <w:bookmarkStart w:id="1576" w:name="_Toc131416982"/>
      <w:bookmarkStart w:id="1577" w:name="_Toc204579736"/>
      <w:bookmarkStart w:id="1578" w:name="_Toc202240195"/>
      <w:r>
        <w:rPr>
          <w:rStyle w:val="CharSectno"/>
        </w:rPr>
        <w:t>36</w:t>
      </w:r>
      <w:r>
        <w:rPr>
          <w:snapToGrid w:val="0"/>
        </w:rPr>
        <w:t>.</w:t>
      </w:r>
      <w:r>
        <w:rPr>
          <w:snapToGrid w:val="0"/>
        </w:rPr>
        <w:tab/>
        <w:t>Levy of contributions on proprietors</w:t>
      </w:r>
      <w:bookmarkEnd w:id="1574"/>
      <w:bookmarkEnd w:id="1575"/>
      <w:bookmarkEnd w:id="1576"/>
      <w:bookmarkEnd w:id="1577"/>
      <w:bookmarkEnd w:id="1578"/>
      <w:del w:id="1579" w:author="svcMRProcess" w:date="2019-05-11T05:17:00Z">
        <w:r>
          <w:rPr>
            <w:snapToGrid w:val="0"/>
          </w:rPr>
          <w:delText xml:space="preserve"> </w:delText>
        </w:r>
      </w:del>
    </w:p>
    <w:p>
      <w:pPr>
        <w:pStyle w:val="Subsection"/>
        <w:keepNext/>
        <w:rPr>
          <w:snapToGrid w:val="0"/>
        </w:rPr>
      </w:pPr>
      <w:r>
        <w:rPr>
          <w:snapToGrid w:val="0"/>
        </w:rPr>
        <w:tab/>
        <w:t>(1)</w:t>
      </w:r>
      <w:r>
        <w:rPr>
          <w:snapToGrid w:val="0"/>
        </w:rPr>
        <w:tab/>
        <w:t>A strata company shall —</w:t>
      </w:r>
      <w:del w:id="1580" w:author="svcMRProcess" w:date="2019-05-11T05:17:00Z">
        <w:r>
          <w:rPr>
            <w:snapToGrid w:val="0"/>
          </w:rPr>
          <w:delText> </w:delText>
        </w:r>
      </w:del>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del w:id="1581" w:author="svcMRProcess" w:date="2019-05-11T05:17:00Z">
        <w:r>
          <w:rPr>
            <w:snapToGrid w:val="0"/>
          </w:rPr>
          <w:delText> </w:delText>
        </w:r>
      </w:del>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del w:id="1582" w:author="svcMRProcess" w:date="2019-05-11T05:17:00Z">
        <w:r>
          <w:rPr>
            <w:snapToGrid w:val="0"/>
          </w:rPr>
          <w:delText> </w:delText>
        </w:r>
      </w:del>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del w:id="1583" w:author="svcMRProcess" w:date="2019-05-11T05:17:00Z">
        <w:r>
          <w:rPr>
            <w:snapToGrid w:val="0"/>
          </w:rPr>
          <w:delText> </w:delText>
        </w:r>
      </w:del>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del w:id="1584" w:author="svcMRProcess" w:date="2019-05-11T05:17:00Z">
        <w:r>
          <w:rPr>
            <w:spacing w:val="-4"/>
          </w:rPr>
          <w:delText xml:space="preserve"> </w:delText>
        </w:r>
      </w:del>
    </w:p>
    <w:p>
      <w:pPr>
        <w:pStyle w:val="Heading5"/>
        <w:spacing w:before="180"/>
        <w:rPr>
          <w:snapToGrid w:val="0"/>
        </w:rPr>
      </w:pPr>
      <w:bookmarkStart w:id="1585" w:name="_Toc517767177"/>
      <w:bookmarkStart w:id="1586" w:name="_Toc52096043"/>
      <w:bookmarkStart w:id="1587" w:name="_Toc131416983"/>
      <w:bookmarkStart w:id="1588" w:name="_Toc204579737"/>
      <w:bookmarkStart w:id="1589" w:name="_Toc202240196"/>
      <w:r>
        <w:rPr>
          <w:rStyle w:val="CharSectno"/>
        </w:rPr>
        <w:t>36A</w:t>
      </w:r>
      <w:r>
        <w:rPr>
          <w:snapToGrid w:val="0"/>
        </w:rPr>
        <w:t>.</w:t>
      </w:r>
      <w:r>
        <w:rPr>
          <w:snapToGrid w:val="0"/>
        </w:rPr>
        <w:tab/>
        <w:t>Certain provisions do not apply to companies for two</w:t>
      </w:r>
      <w:r>
        <w:rPr>
          <w:snapToGrid w:val="0"/>
        </w:rPr>
        <w:noBreakHyphen/>
        <w:t>lot schemes</w:t>
      </w:r>
      <w:bookmarkEnd w:id="1585"/>
      <w:bookmarkEnd w:id="1586"/>
      <w:bookmarkEnd w:id="1587"/>
      <w:bookmarkEnd w:id="1588"/>
      <w:bookmarkEnd w:id="1589"/>
      <w:del w:id="1590" w:author="svcMRProcess" w:date="2019-05-11T05:17:00Z">
        <w:r>
          <w:rPr>
            <w:snapToGrid w:val="0"/>
          </w:rPr>
          <w:delText xml:space="preserve"> </w:delText>
        </w:r>
      </w:del>
    </w:p>
    <w:p>
      <w:pPr>
        <w:pStyle w:val="Subsection"/>
        <w:rPr>
          <w:snapToGrid w:val="0"/>
        </w:rPr>
      </w:pPr>
      <w:r>
        <w:rPr>
          <w:snapToGrid w:val="0"/>
        </w:rPr>
        <w:tab/>
        <w:t>(1)</w:t>
      </w:r>
      <w:r>
        <w:rPr>
          <w:snapToGrid w:val="0"/>
        </w:rPr>
        <w:tab/>
        <w:t>Despite sections 35, 35A and 36, the provisions of this Act —</w:t>
      </w:r>
      <w:del w:id="1591" w:author="svcMRProcess" w:date="2019-05-11T05:17:00Z">
        <w:r>
          <w:rPr>
            <w:snapToGrid w:val="0"/>
          </w:rPr>
          <w:delText> </w:delText>
        </w:r>
      </w:del>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del w:id="1592" w:author="svcMRProcess" w:date="2019-05-11T05:17:00Z">
        <w:r>
          <w:delText xml:space="preserve"> </w:delText>
        </w:r>
      </w:del>
    </w:p>
    <w:p>
      <w:pPr>
        <w:pStyle w:val="Heading5"/>
        <w:rPr>
          <w:snapToGrid w:val="0"/>
        </w:rPr>
      </w:pPr>
      <w:bookmarkStart w:id="1593" w:name="_Toc517767178"/>
      <w:bookmarkStart w:id="1594" w:name="_Toc52096044"/>
      <w:bookmarkStart w:id="1595" w:name="_Toc131416984"/>
      <w:bookmarkStart w:id="1596" w:name="_Toc204579738"/>
      <w:bookmarkStart w:id="1597" w:name="_Toc202240197"/>
      <w:r>
        <w:rPr>
          <w:rStyle w:val="CharSectno"/>
        </w:rPr>
        <w:t>36B</w:t>
      </w:r>
      <w:r>
        <w:rPr>
          <w:snapToGrid w:val="0"/>
        </w:rPr>
        <w:t>.</w:t>
      </w:r>
      <w:r>
        <w:rPr>
          <w:snapToGrid w:val="0"/>
        </w:rPr>
        <w:tab/>
        <w:t>Certain provisions may be excluded for 3, 4 or 5 lot schemes</w:t>
      </w:r>
      <w:bookmarkEnd w:id="1593"/>
      <w:bookmarkEnd w:id="1594"/>
      <w:bookmarkEnd w:id="1595"/>
      <w:bookmarkEnd w:id="1596"/>
      <w:bookmarkEnd w:id="1597"/>
      <w:del w:id="1598" w:author="svcMRProcess" w:date="2019-05-11T05:17:00Z">
        <w:r>
          <w:rPr>
            <w:snapToGrid w:val="0"/>
          </w:rPr>
          <w:delText xml:space="preserve"> </w:delText>
        </w:r>
      </w:del>
    </w:p>
    <w:p>
      <w:pPr>
        <w:pStyle w:val="Subsection"/>
        <w:spacing w:before="120"/>
      </w:pPr>
      <w:r>
        <w:tab/>
        <w:t>(1)</w:t>
      </w:r>
      <w:r>
        <w:tab/>
        <w:t>Despite sections 35, 35A and 36, any provision of this Act —</w:t>
      </w:r>
      <w:del w:id="1599" w:author="svcMRProcess" w:date="2019-05-11T05:17:00Z">
        <w:r>
          <w:delText> </w:delText>
        </w:r>
      </w:del>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del w:id="1600" w:author="svcMRProcess" w:date="2019-05-11T05:17:00Z">
        <w:r>
          <w:rPr>
            <w:b/>
          </w:rPr>
          <w:delText>“</w:delText>
        </w:r>
      </w:del>
      <w:r>
        <w:rPr>
          <w:rStyle w:val="CharDefText"/>
        </w:rPr>
        <w:t>lot</w:t>
      </w:r>
      <w:del w:id="1601" w:author="svcMRProcess" w:date="2019-05-11T05:17:00Z">
        <w:r>
          <w:rPr>
            <w:b/>
          </w:rPr>
          <w:delText>”</w:delText>
        </w:r>
      </w:del>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del w:id="1602" w:author="svcMRProcess" w:date="2019-05-11T05:17:00Z">
        <w:r>
          <w:delText xml:space="preserve"> </w:delText>
        </w:r>
      </w:del>
    </w:p>
    <w:p>
      <w:pPr>
        <w:pStyle w:val="Heading5"/>
        <w:rPr>
          <w:snapToGrid w:val="0"/>
        </w:rPr>
      </w:pPr>
      <w:bookmarkStart w:id="1603" w:name="_Toc517767179"/>
      <w:bookmarkStart w:id="1604" w:name="_Toc52096045"/>
      <w:bookmarkStart w:id="1605" w:name="_Toc131416985"/>
      <w:bookmarkStart w:id="1606" w:name="_Toc204579739"/>
      <w:bookmarkStart w:id="1607" w:name="_Toc202240198"/>
      <w:r>
        <w:rPr>
          <w:rStyle w:val="CharSectno"/>
        </w:rPr>
        <w:t>37</w:t>
      </w:r>
      <w:r>
        <w:rPr>
          <w:snapToGrid w:val="0"/>
        </w:rPr>
        <w:t>.</w:t>
      </w:r>
      <w:r>
        <w:rPr>
          <w:snapToGrid w:val="0"/>
        </w:rPr>
        <w:tab/>
        <w:t>Powers of strata company</w:t>
      </w:r>
      <w:bookmarkEnd w:id="1603"/>
      <w:bookmarkEnd w:id="1604"/>
      <w:bookmarkEnd w:id="1605"/>
      <w:bookmarkEnd w:id="1606"/>
      <w:bookmarkEnd w:id="1607"/>
      <w:del w:id="1608"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may —</w:t>
      </w:r>
      <w:del w:id="1609" w:author="svcMRProcess" w:date="2019-05-11T05:17:00Z">
        <w:r>
          <w:rPr>
            <w:snapToGrid w:val="0"/>
          </w:rPr>
          <w:delText> </w:delText>
        </w:r>
      </w:del>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610" w:name="_Toc517767180"/>
      <w:bookmarkStart w:id="1611" w:name="_Toc52096046"/>
      <w:bookmarkStart w:id="1612" w:name="_Toc131416986"/>
      <w:bookmarkStart w:id="1613" w:name="_Toc204579740"/>
      <w:bookmarkStart w:id="1614" w:name="_Toc202240199"/>
      <w:r>
        <w:rPr>
          <w:rStyle w:val="CharSectno"/>
        </w:rPr>
        <w:t>38</w:t>
      </w:r>
      <w:r>
        <w:rPr>
          <w:snapToGrid w:val="0"/>
        </w:rPr>
        <w:t>.</w:t>
      </w:r>
      <w:r>
        <w:rPr>
          <w:snapToGrid w:val="0"/>
        </w:rPr>
        <w:tab/>
        <w:t>Power of strata company to carry out work</w:t>
      </w:r>
      <w:bookmarkEnd w:id="1610"/>
      <w:bookmarkEnd w:id="1611"/>
      <w:bookmarkEnd w:id="1612"/>
      <w:bookmarkEnd w:id="1613"/>
      <w:bookmarkEnd w:id="1614"/>
      <w:del w:id="1615" w:author="svcMRProcess" w:date="2019-05-11T05:17:00Z">
        <w:r>
          <w:rPr>
            <w:snapToGrid w:val="0"/>
          </w:rPr>
          <w:delText xml:space="preserve"> </w:delText>
        </w:r>
      </w:del>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del w:id="1616" w:author="svcMRProcess" w:date="2019-05-11T05:17:00Z">
        <w:r>
          <w:rPr>
            <w:snapToGrid w:val="0"/>
          </w:rPr>
          <w:delText> </w:delText>
        </w:r>
      </w:del>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del w:id="1617" w:author="svcMRProcess" w:date="2019-05-11T05:17:00Z">
        <w:r>
          <w:rPr>
            <w:snapToGrid w:val="0"/>
          </w:rPr>
          <w:delText> </w:delText>
        </w:r>
      </w:del>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del w:id="1618" w:author="svcMRProcess" w:date="2019-05-11T05:17:00Z">
        <w:r>
          <w:rPr>
            <w:snapToGrid w:val="0"/>
          </w:rPr>
          <w:delText> </w:delText>
        </w:r>
      </w:del>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del w:id="1619" w:author="svcMRProcess" w:date="2019-05-11T05:17:00Z">
        <w:r>
          <w:rPr>
            <w:snapToGrid w:val="0"/>
          </w:rPr>
          <w:delText> </w:delText>
        </w:r>
      </w:del>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del w:id="1620" w:author="svcMRProcess" w:date="2019-05-11T05:17:00Z">
        <w:r>
          <w:delText xml:space="preserve"> </w:delText>
        </w:r>
      </w:del>
    </w:p>
    <w:p>
      <w:pPr>
        <w:pStyle w:val="Heading5"/>
        <w:rPr>
          <w:snapToGrid w:val="0"/>
        </w:rPr>
      </w:pPr>
      <w:bookmarkStart w:id="1621" w:name="_Toc517767181"/>
      <w:bookmarkStart w:id="1622" w:name="_Toc52096047"/>
      <w:bookmarkStart w:id="1623" w:name="_Toc131416987"/>
      <w:bookmarkStart w:id="1624" w:name="_Toc204579741"/>
      <w:bookmarkStart w:id="1625" w:name="_Toc202240200"/>
      <w:r>
        <w:rPr>
          <w:rStyle w:val="CharSectno"/>
        </w:rPr>
        <w:t>39</w:t>
      </w:r>
      <w:r>
        <w:rPr>
          <w:snapToGrid w:val="0"/>
        </w:rPr>
        <w:t>.</w:t>
      </w:r>
      <w:r>
        <w:rPr>
          <w:snapToGrid w:val="0"/>
        </w:rPr>
        <w:tab/>
        <w:t>Power of strata company to enter</w:t>
      </w:r>
      <w:bookmarkEnd w:id="1621"/>
      <w:bookmarkEnd w:id="1622"/>
      <w:bookmarkEnd w:id="1623"/>
      <w:bookmarkEnd w:id="1624"/>
      <w:bookmarkEnd w:id="1625"/>
      <w:del w:id="1626" w:author="svcMRProcess" w:date="2019-05-11T05:17:00Z">
        <w:r>
          <w:rPr>
            <w:snapToGrid w:val="0"/>
          </w:rPr>
          <w:delText xml:space="preserve"> </w:delText>
        </w:r>
      </w:del>
    </w:p>
    <w:p>
      <w:pPr>
        <w:pStyle w:val="Subsection"/>
        <w:keepNext/>
        <w:rPr>
          <w:snapToGrid w:val="0"/>
        </w:rPr>
      </w:pPr>
      <w:r>
        <w:rPr>
          <w:snapToGrid w:val="0"/>
        </w:rPr>
        <w:tab/>
        <w:t>(1)</w:t>
      </w:r>
      <w:r>
        <w:rPr>
          <w:snapToGrid w:val="0"/>
        </w:rPr>
        <w:tab/>
        <w:t>For the purpose of carrying out —</w:t>
      </w:r>
      <w:del w:id="1627" w:author="svcMRProcess" w:date="2019-05-11T05:17:00Z">
        <w:r>
          <w:rPr>
            <w:snapToGrid w:val="0"/>
          </w:rPr>
          <w:delText> </w:delText>
        </w:r>
      </w:del>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del w:id="1628" w:author="svcMRProcess" w:date="2019-05-11T05:17:00Z">
        <w:r>
          <w:rPr>
            <w:snapToGrid w:val="0"/>
          </w:rPr>
          <w:delText> </w:delText>
        </w:r>
      </w:del>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del w:id="1629" w:author="svcMRProcess" w:date="2019-05-11T05:17:00Z">
        <w:r>
          <w:rPr>
            <w:snapToGrid w:val="0"/>
          </w:rPr>
          <w:delText> </w:delText>
        </w:r>
      </w:del>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del w:id="1630" w:author="svcMRProcess" w:date="2019-05-11T05:17:00Z">
        <w:r>
          <w:delText xml:space="preserve"> </w:delText>
        </w:r>
      </w:del>
    </w:p>
    <w:p>
      <w:pPr>
        <w:pStyle w:val="Heading5"/>
        <w:rPr>
          <w:snapToGrid w:val="0"/>
        </w:rPr>
      </w:pPr>
      <w:bookmarkStart w:id="1631" w:name="_Toc517767182"/>
      <w:bookmarkStart w:id="1632" w:name="_Toc52096048"/>
      <w:bookmarkStart w:id="1633" w:name="_Toc131416988"/>
      <w:bookmarkStart w:id="1634" w:name="_Toc204579742"/>
      <w:bookmarkStart w:id="1635" w:name="_Toc202240201"/>
      <w:r>
        <w:rPr>
          <w:rStyle w:val="CharSectno"/>
        </w:rPr>
        <w:t>39A</w:t>
      </w:r>
      <w:r>
        <w:rPr>
          <w:snapToGrid w:val="0"/>
        </w:rPr>
        <w:t>.</w:t>
      </w:r>
      <w:r>
        <w:rPr>
          <w:snapToGrid w:val="0"/>
        </w:rPr>
        <w:tab/>
        <w:t>Power to terminate certain contracts for services</w:t>
      </w:r>
      <w:bookmarkEnd w:id="1631"/>
      <w:bookmarkEnd w:id="1632"/>
      <w:bookmarkEnd w:id="1633"/>
      <w:bookmarkEnd w:id="1634"/>
      <w:bookmarkEnd w:id="1635"/>
      <w:del w:id="1636" w:author="svcMRProcess" w:date="2019-05-11T05:17:00Z">
        <w:r>
          <w:rPr>
            <w:snapToGrid w:val="0"/>
          </w:rPr>
          <w:delText xml:space="preserve"> </w:delText>
        </w:r>
      </w:del>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del w:id="1637" w:author="svcMRProcess" w:date="2019-05-11T05:17:00Z">
        <w:r>
          <w:rPr>
            <w:snapToGrid w:val="0"/>
          </w:rPr>
          <w:delText> </w:delText>
        </w:r>
      </w:del>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del w:id="1638" w:author="svcMRProcess" w:date="2019-05-11T05:17:00Z">
        <w:r>
          <w:rPr>
            <w:snapToGrid w:val="0"/>
          </w:rPr>
          <w:delText> </w:delText>
        </w:r>
      </w:del>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del w:id="1639" w:author="svcMRProcess" w:date="2019-05-11T05:17:00Z">
        <w:r>
          <w:rPr>
            <w:snapToGrid w:val="0"/>
          </w:rPr>
          <w:delText> </w:delText>
        </w:r>
      </w:del>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del w:id="1640" w:author="svcMRProcess" w:date="2019-05-11T05:17:00Z">
        <w:r>
          <w:delText xml:space="preserve"> </w:delText>
        </w:r>
      </w:del>
    </w:p>
    <w:p>
      <w:pPr>
        <w:pStyle w:val="Heading5"/>
        <w:rPr>
          <w:snapToGrid w:val="0"/>
        </w:rPr>
      </w:pPr>
      <w:bookmarkStart w:id="1641" w:name="_Toc517767183"/>
      <w:bookmarkStart w:id="1642" w:name="_Toc52096049"/>
      <w:bookmarkStart w:id="1643" w:name="_Toc131416989"/>
      <w:bookmarkStart w:id="1644" w:name="_Toc204579743"/>
      <w:bookmarkStart w:id="1645" w:name="_Toc202240202"/>
      <w:r>
        <w:rPr>
          <w:rStyle w:val="CharSectno"/>
        </w:rPr>
        <w:t>40</w:t>
      </w:r>
      <w:r>
        <w:rPr>
          <w:snapToGrid w:val="0"/>
        </w:rPr>
        <w:t>.</w:t>
      </w:r>
      <w:r>
        <w:rPr>
          <w:snapToGrid w:val="0"/>
        </w:rPr>
        <w:tab/>
        <w:t>Change of strata company’s address for service</w:t>
      </w:r>
      <w:bookmarkEnd w:id="1641"/>
      <w:bookmarkEnd w:id="1642"/>
      <w:bookmarkEnd w:id="1643"/>
      <w:bookmarkEnd w:id="1644"/>
      <w:bookmarkEnd w:id="1645"/>
      <w:del w:id="1646"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del w:id="1647" w:author="svcMRProcess" w:date="2019-05-11T05:17:00Z">
        <w:r>
          <w:rPr>
            <w:snapToGrid w:val="0"/>
          </w:rPr>
          <w:delText> </w:delText>
        </w:r>
      </w:del>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648" w:name="_Toc517767184"/>
      <w:bookmarkStart w:id="1649" w:name="_Toc52096050"/>
      <w:bookmarkStart w:id="1650" w:name="_Toc131416990"/>
      <w:bookmarkStart w:id="1651" w:name="_Toc204579744"/>
      <w:bookmarkStart w:id="1652" w:name="_Toc202240203"/>
      <w:r>
        <w:rPr>
          <w:rStyle w:val="CharSectno"/>
        </w:rPr>
        <w:t>41</w:t>
      </w:r>
      <w:r>
        <w:rPr>
          <w:snapToGrid w:val="0"/>
        </w:rPr>
        <w:t>.</w:t>
      </w:r>
      <w:r>
        <w:rPr>
          <w:snapToGrid w:val="0"/>
        </w:rPr>
        <w:tab/>
        <w:t>Change of name of strata company</w:t>
      </w:r>
      <w:bookmarkEnd w:id="1648"/>
      <w:bookmarkEnd w:id="1649"/>
      <w:bookmarkEnd w:id="1650"/>
      <w:bookmarkEnd w:id="1651"/>
      <w:bookmarkEnd w:id="1652"/>
      <w:del w:id="1653"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del w:id="1654" w:author="svcMRProcess" w:date="2019-05-11T05:17:00Z">
        <w:r>
          <w:rPr>
            <w:snapToGrid w:val="0"/>
          </w:rPr>
          <w:delText> </w:delText>
        </w:r>
      </w:del>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del w:id="1655" w:author="svcMRProcess" w:date="2019-05-11T05:17:00Z">
        <w:r>
          <w:rPr>
            <w:snapToGrid w:val="0"/>
          </w:rPr>
          <w:delText> </w:delText>
        </w:r>
      </w:del>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del w:id="1656" w:author="svcMRProcess" w:date="2019-05-11T05:17:00Z">
        <w:r>
          <w:delText xml:space="preserve"> </w:delText>
        </w:r>
      </w:del>
    </w:p>
    <w:p>
      <w:pPr>
        <w:pStyle w:val="Heading5"/>
        <w:rPr>
          <w:snapToGrid w:val="0"/>
        </w:rPr>
      </w:pPr>
      <w:bookmarkStart w:id="1657" w:name="_Toc517767185"/>
      <w:bookmarkStart w:id="1658" w:name="_Toc52096051"/>
      <w:bookmarkStart w:id="1659" w:name="_Toc131416991"/>
      <w:bookmarkStart w:id="1660" w:name="_Toc204579745"/>
      <w:bookmarkStart w:id="1661" w:name="_Toc202240204"/>
      <w:r>
        <w:rPr>
          <w:rStyle w:val="CharSectno"/>
        </w:rPr>
        <w:t>42</w:t>
      </w:r>
      <w:r>
        <w:rPr>
          <w:snapToGrid w:val="0"/>
        </w:rPr>
        <w:t>.</w:t>
      </w:r>
      <w:r>
        <w:rPr>
          <w:snapToGrid w:val="0"/>
        </w:rPr>
        <w:tab/>
        <w:t>By</w:t>
      </w:r>
      <w:r>
        <w:rPr>
          <w:snapToGrid w:val="0"/>
        </w:rPr>
        <w:noBreakHyphen/>
        <w:t>laws</w:t>
      </w:r>
      <w:bookmarkEnd w:id="1657"/>
      <w:bookmarkEnd w:id="1658"/>
      <w:bookmarkEnd w:id="1659"/>
      <w:bookmarkEnd w:id="1660"/>
      <w:bookmarkEnd w:id="1661"/>
      <w:del w:id="1662" w:author="svcMRProcess" w:date="2019-05-11T05:17:00Z">
        <w:r>
          <w:rPr>
            <w:snapToGrid w:val="0"/>
          </w:rPr>
          <w:delText xml:space="preserve"> </w:delText>
        </w:r>
      </w:del>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del w:id="1663" w:author="svcMRProcess" w:date="2019-05-11T05:17:00Z">
        <w:r>
          <w:rPr>
            <w:snapToGrid w:val="0"/>
          </w:rPr>
          <w:delText> </w:delText>
        </w:r>
      </w:del>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del w:id="1664" w:author="svcMRProcess" w:date="2019-05-11T05:17:00Z">
        <w:r>
          <w:rPr>
            <w:snapToGrid w:val="0"/>
          </w:rPr>
          <w:delText> </w:delText>
        </w:r>
      </w:del>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del w:id="1665" w:author="svcMRProcess" w:date="2019-05-11T05:17:00Z">
        <w:r>
          <w:rPr>
            <w:snapToGrid w:val="0"/>
          </w:rPr>
          <w:delText> </w:delText>
        </w:r>
      </w:del>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del w:id="1666" w:author="svcMRProcess" w:date="2019-05-11T05:17:00Z">
        <w:r>
          <w:rPr>
            <w:snapToGrid w:val="0"/>
          </w:rPr>
          <w:delText> </w:delText>
        </w:r>
      </w:del>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del w:id="1667" w:author="svcMRProcess" w:date="2019-05-11T05:17:00Z">
        <w:r>
          <w:rPr>
            <w:snapToGrid w:val="0"/>
          </w:rPr>
          <w:delText> </w:delText>
        </w:r>
      </w:del>
    </w:p>
    <w:p>
      <w:pPr>
        <w:pStyle w:val="Indenta"/>
        <w:rPr>
          <w:snapToGrid w:val="0"/>
        </w:rPr>
      </w:pPr>
      <w:r>
        <w:rPr>
          <w:snapToGrid w:val="0"/>
        </w:rPr>
        <w:tab/>
        <w:t>(a)</w:t>
      </w:r>
      <w:r>
        <w:rPr>
          <w:snapToGrid w:val="0"/>
        </w:rPr>
        <w:tab/>
        <w:t>a certificate given by every person who —</w:t>
      </w:r>
      <w:del w:id="1668" w:author="svcMRProcess" w:date="2019-05-11T05:17:00Z">
        <w:r>
          <w:rPr>
            <w:snapToGrid w:val="0"/>
          </w:rPr>
          <w:delText> </w:delText>
        </w:r>
      </w:del>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del w:id="1669" w:author="svcMRProcess" w:date="2019-05-11T05:17:00Z">
        <w:r>
          <w:rPr>
            <w:snapToGrid w:val="0"/>
          </w:rPr>
          <w:delText> </w:delText>
        </w:r>
      </w:del>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del w:id="1670" w:author="svcMRProcess" w:date="2019-05-11T05:17:00Z">
        <w:r>
          <w:rPr>
            <w:snapToGrid w:val="0"/>
          </w:rPr>
          <w:delText> </w:delText>
        </w:r>
      </w:del>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del w:id="1671" w:author="svcMRProcess" w:date="2019-05-11T05:17:00Z">
        <w:r>
          <w:delText xml:space="preserve"> </w:delText>
        </w:r>
      </w:del>
    </w:p>
    <w:p>
      <w:pPr>
        <w:pStyle w:val="Heading5"/>
        <w:spacing w:before="180"/>
        <w:rPr>
          <w:snapToGrid w:val="0"/>
        </w:rPr>
      </w:pPr>
      <w:bookmarkStart w:id="1672" w:name="_Toc517767186"/>
      <w:bookmarkStart w:id="1673" w:name="_Toc52096052"/>
      <w:bookmarkStart w:id="1674" w:name="_Toc131416992"/>
      <w:bookmarkStart w:id="1675" w:name="_Toc204579746"/>
      <w:bookmarkStart w:id="1676" w:name="_Toc202240205"/>
      <w:r>
        <w:rPr>
          <w:rStyle w:val="CharSectno"/>
        </w:rPr>
        <w:t>42A</w:t>
      </w:r>
      <w:r>
        <w:rPr>
          <w:snapToGrid w:val="0"/>
        </w:rPr>
        <w:t>.</w:t>
      </w:r>
      <w:r>
        <w:rPr>
          <w:snapToGrid w:val="0"/>
        </w:rPr>
        <w:tab/>
        <w:t>By</w:t>
      </w:r>
      <w:r>
        <w:rPr>
          <w:snapToGrid w:val="0"/>
        </w:rPr>
        <w:noBreakHyphen/>
        <w:t>laws may provide for penalties</w:t>
      </w:r>
      <w:bookmarkEnd w:id="1672"/>
      <w:bookmarkEnd w:id="1673"/>
      <w:bookmarkEnd w:id="1674"/>
      <w:bookmarkEnd w:id="1675"/>
      <w:bookmarkEnd w:id="1676"/>
      <w:del w:id="1677"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del w:id="1678" w:author="svcMRProcess" w:date="2019-05-11T05:17:00Z">
        <w:r>
          <w:delText xml:space="preserve"> </w:delText>
        </w:r>
      </w:del>
    </w:p>
    <w:p>
      <w:pPr>
        <w:pStyle w:val="Heading5"/>
        <w:spacing w:before="180"/>
        <w:rPr>
          <w:snapToGrid w:val="0"/>
        </w:rPr>
      </w:pPr>
      <w:bookmarkStart w:id="1679" w:name="_Toc517767187"/>
      <w:bookmarkStart w:id="1680" w:name="_Toc52096053"/>
      <w:bookmarkStart w:id="1681" w:name="_Toc131416993"/>
      <w:bookmarkStart w:id="1682" w:name="_Toc204579747"/>
      <w:bookmarkStart w:id="1683" w:name="_Toc202240206"/>
      <w:r>
        <w:rPr>
          <w:rStyle w:val="CharSectno"/>
        </w:rPr>
        <w:t>42B</w:t>
      </w:r>
      <w:r>
        <w:rPr>
          <w:snapToGrid w:val="0"/>
        </w:rPr>
        <w:t>.</w:t>
      </w:r>
      <w:r>
        <w:rPr>
          <w:snapToGrid w:val="0"/>
        </w:rPr>
        <w:tab/>
        <w:t>By</w:t>
      </w:r>
      <w:r>
        <w:rPr>
          <w:snapToGrid w:val="0"/>
        </w:rPr>
        <w:noBreakHyphen/>
        <w:t>laws may provide for different basis for levying contributions</w:t>
      </w:r>
      <w:bookmarkEnd w:id="1679"/>
      <w:bookmarkEnd w:id="1680"/>
      <w:bookmarkEnd w:id="1681"/>
      <w:bookmarkEnd w:id="1682"/>
      <w:bookmarkEnd w:id="1683"/>
      <w:del w:id="1684"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del w:id="1685" w:author="svcMRProcess" w:date="2019-05-11T05:17:00Z">
        <w:r>
          <w:delText xml:space="preserve"> </w:delText>
        </w:r>
      </w:del>
    </w:p>
    <w:p>
      <w:pPr>
        <w:pStyle w:val="Heading5"/>
        <w:spacing w:before="180"/>
        <w:rPr>
          <w:snapToGrid w:val="0"/>
        </w:rPr>
      </w:pPr>
      <w:bookmarkStart w:id="1686" w:name="_Toc517767188"/>
      <w:bookmarkStart w:id="1687" w:name="_Toc52096054"/>
      <w:bookmarkStart w:id="1688" w:name="_Toc131416994"/>
      <w:bookmarkStart w:id="1689" w:name="_Toc204579748"/>
      <w:bookmarkStart w:id="1690" w:name="_Toc202240207"/>
      <w:r>
        <w:rPr>
          <w:rStyle w:val="CharSectno"/>
        </w:rPr>
        <w:t>42C</w:t>
      </w:r>
      <w:r>
        <w:rPr>
          <w:snapToGrid w:val="0"/>
        </w:rPr>
        <w:t>.</w:t>
      </w:r>
      <w:r>
        <w:rPr>
          <w:snapToGrid w:val="0"/>
        </w:rPr>
        <w:tab/>
        <w:t>Transitional provision</w:t>
      </w:r>
      <w:bookmarkEnd w:id="1686"/>
      <w:bookmarkEnd w:id="1687"/>
      <w:bookmarkEnd w:id="1688"/>
      <w:bookmarkEnd w:id="1689"/>
      <w:bookmarkEnd w:id="1690"/>
      <w:del w:id="1691"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del w:id="1692" w:author="svcMRProcess" w:date="2019-05-11T05:17:00Z">
        <w:r>
          <w:delText xml:space="preserve"> </w:delText>
        </w:r>
      </w:del>
    </w:p>
    <w:p>
      <w:pPr>
        <w:pStyle w:val="Heading5"/>
        <w:spacing w:before="180"/>
        <w:rPr>
          <w:snapToGrid w:val="0"/>
        </w:rPr>
      </w:pPr>
      <w:bookmarkStart w:id="1693" w:name="_Toc517767189"/>
      <w:bookmarkStart w:id="1694" w:name="_Toc52096055"/>
      <w:bookmarkStart w:id="1695" w:name="_Toc131416995"/>
      <w:bookmarkStart w:id="1696" w:name="_Toc204579749"/>
      <w:bookmarkStart w:id="1697" w:name="_Toc202240208"/>
      <w:r>
        <w:rPr>
          <w:rStyle w:val="CharSectno"/>
        </w:rPr>
        <w:t>43</w:t>
      </w:r>
      <w:r>
        <w:rPr>
          <w:snapToGrid w:val="0"/>
        </w:rPr>
        <w:t>.</w:t>
      </w:r>
      <w:r>
        <w:rPr>
          <w:snapToGrid w:val="0"/>
        </w:rPr>
        <w:tab/>
        <w:t>Supply of information and certificates by strata company</w:t>
      </w:r>
      <w:bookmarkEnd w:id="1693"/>
      <w:bookmarkEnd w:id="1694"/>
      <w:bookmarkEnd w:id="1695"/>
      <w:bookmarkEnd w:id="1696"/>
      <w:bookmarkEnd w:id="1697"/>
      <w:del w:id="1698" w:author="svcMRProcess" w:date="2019-05-11T05:17:00Z">
        <w:r>
          <w:rPr>
            <w:snapToGrid w:val="0"/>
          </w:rPr>
          <w:delText xml:space="preserve"> </w:delText>
        </w:r>
      </w:del>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del w:id="1699" w:author="svcMRProcess" w:date="2019-05-11T05:17:00Z">
        <w:r>
          <w:rPr>
            <w:snapToGrid w:val="0"/>
          </w:rPr>
          <w:delText> </w:delText>
        </w:r>
      </w:del>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del w:id="1700" w:author="svcMRProcess" w:date="2019-05-11T05:17:00Z">
        <w:r>
          <w:rPr>
            <w:snapToGrid w:val="0"/>
          </w:rPr>
          <w:delText> </w:delText>
        </w:r>
      </w:del>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del w:id="1701" w:author="svcMRProcess" w:date="2019-05-11T05:17:00Z">
        <w:r>
          <w:rPr>
            <w:snapToGrid w:val="0"/>
          </w:rPr>
          <w:delText> </w:delText>
        </w:r>
      </w:del>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del w:id="1702" w:author="svcMRProcess" w:date="2019-05-11T05:17:00Z">
        <w:r>
          <w:rPr>
            <w:snapToGrid w:val="0"/>
          </w:rPr>
          <w:delText> </w:delText>
        </w:r>
      </w:del>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del w:id="1703" w:author="svcMRProcess" w:date="2019-05-11T05:17:00Z">
        <w:r>
          <w:rPr>
            <w:snapToGrid w:val="0"/>
          </w:rPr>
          <w:delText> </w:delText>
        </w:r>
      </w:del>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del w:id="1704" w:author="svcMRProcess" w:date="2019-05-11T05:17:00Z">
        <w:r>
          <w:delText xml:space="preserve"> </w:delText>
        </w:r>
      </w:del>
    </w:p>
    <w:p>
      <w:pPr>
        <w:pStyle w:val="Heading3"/>
      </w:pPr>
      <w:bookmarkStart w:id="1705" w:name="_Toc56322996"/>
      <w:bookmarkStart w:id="1706" w:name="_Toc88890898"/>
      <w:bookmarkStart w:id="1707" w:name="_Toc89575797"/>
      <w:bookmarkStart w:id="1708" w:name="_Toc92787565"/>
      <w:bookmarkStart w:id="1709" w:name="_Toc93810401"/>
      <w:bookmarkStart w:id="1710" w:name="_Toc96924264"/>
      <w:bookmarkStart w:id="1711" w:name="_Toc98311347"/>
      <w:bookmarkStart w:id="1712" w:name="_Toc100463008"/>
      <w:bookmarkStart w:id="1713" w:name="_Toc103412928"/>
      <w:bookmarkStart w:id="1714" w:name="_Toc103479750"/>
      <w:bookmarkStart w:id="1715" w:name="_Toc103481271"/>
      <w:bookmarkStart w:id="1716" w:name="_Toc106511879"/>
      <w:bookmarkStart w:id="1717" w:name="_Toc122836954"/>
      <w:bookmarkStart w:id="1718" w:name="_Toc131416996"/>
      <w:bookmarkStart w:id="1719" w:name="_Toc151810354"/>
      <w:bookmarkStart w:id="1720" w:name="_Toc155667642"/>
      <w:bookmarkStart w:id="1721" w:name="_Toc155668242"/>
      <w:bookmarkStart w:id="1722" w:name="_Toc196195544"/>
      <w:bookmarkStart w:id="1723" w:name="_Toc196735710"/>
      <w:bookmarkStart w:id="1724" w:name="_Toc199814068"/>
      <w:bookmarkStart w:id="1725" w:name="_Toc202240209"/>
      <w:bookmarkStart w:id="1726" w:name="_Toc202773901"/>
      <w:bookmarkStart w:id="1727" w:name="_Toc202840533"/>
      <w:bookmarkStart w:id="1728" w:name="_Toc204498840"/>
      <w:bookmarkStart w:id="1729" w:name="_Toc204499173"/>
      <w:bookmarkStart w:id="1730" w:name="_Toc204579750"/>
      <w:r>
        <w:rPr>
          <w:rStyle w:val="CharDivNo"/>
        </w:rPr>
        <w:t>Division 2</w:t>
      </w:r>
      <w:r>
        <w:rPr>
          <w:snapToGrid w:val="0"/>
        </w:rPr>
        <w:t> — </w:t>
      </w:r>
      <w:r>
        <w:rPr>
          <w:rStyle w:val="CharDivText"/>
        </w:rPr>
        <w:t>Councils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del w:id="1731" w:author="svcMRProcess" w:date="2019-05-11T05:17:00Z">
        <w:r>
          <w:rPr>
            <w:rStyle w:val="CharDivText"/>
          </w:rPr>
          <w:delText xml:space="preserve"> </w:delText>
        </w:r>
      </w:del>
    </w:p>
    <w:p>
      <w:pPr>
        <w:pStyle w:val="Heading5"/>
        <w:spacing w:before="180"/>
        <w:rPr>
          <w:snapToGrid w:val="0"/>
        </w:rPr>
      </w:pPr>
      <w:bookmarkStart w:id="1732" w:name="_Toc131416997"/>
      <w:bookmarkStart w:id="1733" w:name="_Toc204579751"/>
      <w:bookmarkStart w:id="1734" w:name="_Toc202240210"/>
      <w:r>
        <w:rPr>
          <w:rStyle w:val="CharSectno"/>
        </w:rPr>
        <w:t>44</w:t>
      </w:r>
      <w:r>
        <w:rPr>
          <w:snapToGrid w:val="0"/>
        </w:rPr>
        <w:t>.</w:t>
      </w:r>
      <w:r>
        <w:rPr>
          <w:snapToGrid w:val="0"/>
        </w:rPr>
        <w:tab/>
        <w:t>Functions of councils</w:t>
      </w:r>
      <w:bookmarkEnd w:id="1732"/>
      <w:bookmarkEnd w:id="1733"/>
      <w:bookmarkEnd w:id="1734"/>
      <w:del w:id="1735" w:author="svcMRProcess" w:date="2019-05-11T05:17:00Z">
        <w:r>
          <w:rPr>
            <w:snapToGrid w:val="0"/>
          </w:rPr>
          <w:delText xml:space="preserve"> </w:delText>
        </w:r>
      </w:del>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736" w:name="_Toc517767191"/>
      <w:bookmarkStart w:id="1737" w:name="_Toc52096057"/>
      <w:bookmarkStart w:id="1738" w:name="_Toc131416998"/>
      <w:bookmarkStart w:id="1739" w:name="_Toc204579752"/>
      <w:bookmarkStart w:id="1740" w:name="_Toc202240211"/>
      <w:r>
        <w:rPr>
          <w:rStyle w:val="CharSectno"/>
        </w:rPr>
        <w:t>45</w:t>
      </w:r>
      <w:r>
        <w:rPr>
          <w:snapToGrid w:val="0"/>
        </w:rPr>
        <w:t>.</w:t>
      </w:r>
      <w:r>
        <w:rPr>
          <w:snapToGrid w:val="0"/>
        </w:rPr>
        <w:tab/>
        <w:t>Corporate body may be chairman, secretary, treasurer or council member</w:t>
      </w:r>
      <w:bookmarkEnd w:id="1736"/>
      <w:bookmarkEnd w:id="1737"/>
      <w:bookmarkEnd w:id="1738"/>
      <w:bookmarkEnd w:id="1739"/>
      <w:bookmarkEnd w:id="174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741" w:name="_Toc517767192"/>
      <w:bookmarkStart w:id="1742" w:name="_Toc52096058"/>
      <w:bookmarkStart w:id="1743" w:name="_Toc131416999"/>
      <w:bookmarkStart w:id="1744" w:name="_Toc204579753"/>
      <w:bookmarkStart w:id="1745" w:name="_Toc202240212"/>
      <w:r>
        <w:rPr>
          <w:rStyle w:val="CharSectno"/>
        </w:rPr>
        <w:t>46</w:t>
      </w:r>
      <w:r>
        <w:rPr>
          <w:snapToGrid w:val="0"/>
        </w:rPr>
        <w:t>.</w:t>
      </w:r>
      <w:r>
        <w:rPr>
          <w:snapToGrid w:val="0"/>
        </w:rPr>
        <w:tab/>
        <w:t>Performance of functions where no council or no quorum</w:t>
      </w:r>
      <w:bookmarkEnd w:id="1741"/>
      <w:bookmarkEnd w:id="1742"/>
      <w:bookmarkEnd w:id="1743"/>
      <w:bookmarkEnd w:id="1744"/>
      <w:bookmarkEnd w:id="1745"/>
      <w:del w:id="1746" w:author="svcMRProcess" w:date="2019-05-11T05:17:00Z">
        <w:r>
          <w:rPr>
            <w:snapToGrid w:val="0"/>
          </w:rPr>
          <w:delText xml:space="preserve"> </w:delText>
        </w:r>
      </w:del>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747" w:name="_Toc517767193"/>
      <w:bookmarkStart w:id="1748" w:name="_Toc52096059"/>
      <w:bookmarkStart w:id="1749" w:name="_Toc131417000"/>
      <w:bookmarkStart w:id="1750" w:name="_Toc204579754"/>
      <w:bookmarkStart w:id="1751" w:name="_Toc202240213"/>
      <w:r>
        <w:rPr>
          <w:rStyle w:val="CharSectno"/>
        </w:rPr>
        <w:t>47</w:t>
      </w:r>
      <w:r>
        <w:rPr>
          <w:snapToGrid w:val="0"/>
        </w:rPr>
        <w:t>.</w:t>
      </w:r>
      <w:r>
        <w:rPr>
          <w:snapToGrid w:val="0"/>
        </w:rPr>
        <w:tab/>
        <w:t>Restrictions on powers of expenditure</w:t>
      </w:r>
      <w:bookmarkEnd w:id="1747"/>
      <w:bookmarkEnd w:id="1748"/>
      <w:bookmarkEnd w:id="1749"/>
      <w:bookmarkEnd w:id="1750"/>
      <w:bookmarkEnd w:id="1751"/>
      <w:del w:id="1752" w:author="svcMRProcess" w:date="2019-05-11T05:17:00Z">
        <w:r>
          <w:rPr>
            <w:snapToGrid w:val="0"/>
          </w:rPr>
          <w:delText xml:space="preserve"> </w:delText>
        </w:r>
      </w:del>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del w:id="1753" w:author="svcMRProcess" w:date="2019-05-11T05:17:00Z">
        <w:r>
          <w:rPr>
            <w:snapToGrid w:val="0"/>
          </w:rPr>
          <w:delText> </w:delText>
        </w:r>
      </w:del>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del w:id="1754" w:author="svcMRProcess" w:date="2019-05-11T05:17:00Z">
        <w:r>
          <w:rPr>
            <w:snapToGrid w:val="0"/>
          </w:rPr>
          <w:delText> </w:delText>
        </w:r>
      </w:del>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del w:id="1755" w:author="svcMRProcess" w:date="2019-05-11T05:17:00Z">
        <w:r>
          <w:rPr>
            <w:snapToGrid w:val="0"/>
          </w:rPr>
          <w:delText> </w:delText>
        </w:r>
      </w:del>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del w:id="1756" w:author="svcMRProcess" w:date="2019-05-11T05:17:00Z">
        <w:r>
          <w:rPr>
            <w:snapToGrid w:val="0"/>
          </w:rPr>
          <w:delText> </w:delText>
        </w:r>
      </w:del>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del w:id="1757" w:author="svcMRProcess" w:date="2019-05-11T05:17:00Z">
        <w:r>
          <w:rPr>
            <w:snapToGrid w:val="0"/>
          </w:rPr>
          <w:delText> </w:delText>
        </w:r>
      </w:del>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del w:id="1758" w:author="svcMRProcess" w:date="2019-05-11T05:17:00Z">
        <w:r>
          <w:rPr>
            <w:i w:val="0"/>
            <w:vertAlign w:val="superscript"/>
          </w:rPr>
          <w:delText>6</w:delText>
        </w:r>
      </w:del>
      <w:ins w:id="1759" w:author="svcMRProcess" w:date="2019-05-11T05:17:00Z">
        <w:r>
          <w:rPr>
            <w:i w:val="0"/>
            <w:vertAlign w:val="superscript"/>
          </w:rPr>
          <w:t>4</w:t>
        </w:r>
      </w:ins>
      <w:r>
        <w:t>; amended by No. 57 of 1997 s. 115(3); No. 55 of 2004 s. 1122.]</w:t>
      </w:r>
      <w:del w:id="1760" w:author="svcMRProcess" w:date="2019-05-11T05:17:00Z">
        <w:r>
          <w:delText xml:space="preserve"> </w:delText>
        </w:r>
      </w:del>
    </w:p>
    <w:p>
      <w:pPr>
        <w:pStyle w:val="Heading5"/>
        <w:rPr>
          <w:snapToGrid w:val="0"/>
        </w:rPr>
      </w:pPr>
      <w:bookmarkStart w:id="1761" w:name="_Toc517767194"/>
      <w:bookmarkStart w:id="1762" w:name="_Toc52096060"/>
      <w:bookmarkStart w:id="1763" w:name="_Toc131417001"/>
      <w:bookmarkStart w:id="1764" w:name="_Toc204579755"/>
      <w:bookmarkStart w:id="1765" w:name="_Toc202240214"/>
      <w:r>
        <w:rPr>
          <w:rStyle w:val="CharSectno"/>
        </w:rPr>
        <w:t>48</w:t>
      </w:r>
      <w:r>
        <w:rPr>
          <w:snapToGrid w:val="0"/>
        </w:rPr>
        <w:t>.</w:t>
      </w:r>
      <w:r>
        <w:rPr>
          <w:snapToGrid w:val="0"/>
        </w:rPr>
        <w:tab/>
        <w:t>Recovery of books and records by council</w:t>
      </w:r>
      <w:bookmarkEnd w:id="1761"/>
      <w:bookmarkEnd w:id="1762"/>
      <w:bookmarkEnd w:id="1763"/>
      <w:bookmarkEnd w:id="1764"/>
      <w:bookmarkEnd w:id="1765"/>
      <w:del w:id="1766"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A person who has possession or control of —</w:t>
      </w:r>
      <w:del w:id="1767" w:author="svcMRProcess" w:date="2019-05-11T05:17:00Z">
        <w:r>
          <w:rPr>
            <w:snapToGrid w:val="0"/>
          </w:rPr>
          <w:delText> </w:delText>
        </w:r>
      </w:del>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del w:id="1768" w:author="svcMRProcess" w:date="2019-05-11T05:17:00Z">
        <w:r>
          <w:delText xml:space="preserve"> </w:delText>
        </w:r>
      </w:del>
    </w:p>
    <w:p>
      <w:pPr>
        <w:pStyle w:val="Heading3"/>
      </w:pPr>
      <w:bookmarkStart w:id="1769" w:name="_Toc56323002"/>
      <w:bookmarkStart w:id="1770" w:name="_Toc88890904"/>
      <w:bookmarkStart w:id="1771" w:name="_Toc89575803"/>
      <w:bookmarkStart w:id="1772" w:name="_Toc92787571"/>
      <w:bookmarkStart w:id="1773" w:name="_Toc93810407"/>
      <w:bookmarkStart w:id="1774" w:name="_Toc96924270"/>
      <w:bookmarkStart w:id="1775" w:name="_Toc98311353"/>
      <w:bookmarkStart w:id="1776" w:name="_Toc100463014"/>
      <w:bookmarkStart w:id="1777" w:name="_Toc103412934"/>
      <w:bookmarkStart w:id="1778" w:name="_Toc103479756"/>
      <w:bookmarkStart w:id="1779" w:name="_Toc103481277"/>
      <w:bookmarkStart w:id="1780" w:name="_Toc106511885"/>
      <w:bookmarkStart w:id="1781" w:name="_Toc122836960"/>
      <w:bookmarkStart w:id="1782" w:name="_Toc131417002"/>
      <w:bookmarkStart w:id="1783" w:name="_Toc151810360"/>
      <w:bookmarkStart w:id="1784" w:name="_Toc155667648"/>
      <w:bookmarkStart w:id="1785" w:name="_Toc155668248"/>
      <w:bookmarkStart w:id="1786" w:name="_Toc196195550"/>
      <w:bookmarkStart w:id="1787" w:name="_Toc196735716"/>
      <w:bookmarkStart w:id="1788" w:name="_Toc199814074"/>
      <w:bookmarkStart w:id="1789" w:name="_Toc202240215"/>
      <w:bookmarkStart w:id="1790" w:name="_Toc202773907"/>
      <w:bookmarkStart w:id="1791" w:name="_Toc202840539"/>
      <w:bookmarkStart w:id="1792" w:name="_Toc204498846"/>
      <w:bookmarkStart w:id="1793" w:name="_Toc204499179"/>
      <w:bookmarkStart w:id="1794" w:name="_Toc204579756"/>
      <w:r>
        <w:rPr>
          <w:rStyle w:val="CharDivNo"/>
        </w:rPr>
        <w:t>Division 3</w:t>
      </w:r>
      <w:r>
        <w:rPr>
          <w:snapToGrid w:val="0"/>
        </w:rPr>
        <w:t> — </w:t>
      </w:r>
      <w:r>
        <w:rPr>
          <w:rStyle w:val="CharDivText"/>
        </w:rPr>
        <w:t>Meetings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del w:id="1795" w:author="svcMRProcess" w:date="2019-05-11T05:17:00Z">
        <w:r>
          <w:rPr>
            <w:rStyle w:val="CharDivText"/>
          </w:rPr>
          <w:delText xml:space="preserve"> </w:delText>
        </w:r>
      </w:del>
    </w:p>
    <w:p>
      <w:pPr>
        <w:pStyle w:val="Heading5"/>
        <w:rPr>
          <w:snapToGrid w:val="0"/>
        </w:rPr>
      </w:pPr>
      <w:bookmarkStart w:id="1796" w:name="_Toc517767195"/>
      <w:bookmarkStart w:id="1797" w:name="_Toc52096061"/>
      <w:bookmarkStart w:id="1798" w:name="_Toc131417003"/>
      <w:bookmarkStart w:id="1799" w:name="_Toc204579757"/>
      <w:bookmarkStart w:id="1800" w:name="_Toc202240216"/>
      <w:r>
        <w:rPr>
          <w:rStyle w:val="CharSectno"/>
        </w:rPr>
        <w:t>49</w:t>
      </w:r>
      <w:r>
        <w:rPr>
          <w:snapToGrid w:val="0"/>
        </w:rPr>
        <w:t>.</w:t>
      </w:r>
      <w:r>
        <w:rPr>
          <w:snapToGrid w:val="0"/>
        </w:rPr>
        <w:tab/>
        <w:t>First annual general meeting</w:t>
      </w:r>
      <w:bookmarkEnd w:id="1796"/>
      <w:bookmarkEnd w:id="1797"/>
      <w:bookmarkEnd w:id="1798"/>
      <w:bookmarkEnd w:id="1799"/>
      <w:bookmarkEnd w:id="1800"/>
      <w:del w:id="1801" w:author="svcMRProcess" w:date="2019-05-11T05:17:00Z">
        <w:r>
          <w:rPr>
            <w:snapToGrid w:val="0"/>
          </w:rPr>
          <w:delText xml:space="preserve"> </w:delText>
        </w:r>
      </w:del>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del w:id="1802" w:author="svcMRProcess" w:date="2019-05-11T05:17:00Z">
        <w:r>
          <w:rPr>
            <w:snapToGrid w:val="0"/>
          </w:rPr>
          <w:delText> </w:delText>
        </w:r>
      </w:del>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del w:id="1803" w:author="svcMRProcess" w:date="2019-05-11T05:17:00Z">
        <w:r>
          <w:delText xml:space="preserve"> </w:delText>
        </w:r>
      </w:del>
    </w:p>
    <w:p>
      <w:pPr>
        <w:pStyle w:val="Heading5"/>
        <w:rPr>
          <w:snapToGrid w:val="0"/>
        </w:rPr>
      </w:pPr>
      <w:bookmarkStart w:id="1804" w:name="_Toc517767196"/>
      <w:bookmarkStart w:id="1805" w:name="_Toc52096062"/>
      <w:bookmarkStart w:id="1806" w:name="_Toc131417004"/>
      <w:bookmarkStart w:id="1807" w:name="_Toc204579758"/>
      <w:bookmarkStart w:id="1808" w:name="_Toc202240217"/>
      <w:r>
        <w:rPr>
          <w:rStyle w:val="CharSectno"/>
        </w:rPr>
        <w:t>50</w:t>
      </w:r>
      <w:r>
        <w:rPr>
          <w:snapToGrid w:val="0"/>
        </w:rPr>
        <w:t>.</w:t>
      </w:r>
      <w:r>
        <w:rPr>
          <w:snapToGrid w:val="0"/>
        </w:rPr>
        <w:tab/>
        <w:t>Voting at meetings</w:t>
      </w:r>
      <w:bookmarkEnd w:id="1804"/>
      <w:bookmarkEnd w:id="1805"/>
      <w:bookmarkEnd w:id="1806"/>
      <w:bookmarkEnd w:id="1807"/>
      <w:bookmarkEnd w:id="1808"/>
    </w:p>
    <w:p>
      <w:pPr>
        <w:pStyle w:val="Subsection"/>
        <w:keepNext/>
        <w:rPr>
          <w:snapToGrid w:val="0"/>
        </w:rPr>
      </w:pPr>
      <w:r>
        <w:rPr>
          <w:snapToGrid w:val="0"/>
        </w:rPr>
        <w:tab/>
        <w:t>(1)</w:t>
      </w:r>
      <w:r>
        <w:rPr>
          <w:snapToGrid w:val="0"/>
        </w:rPr>
        <w:tab/>
        <w:t>Powers of voting conferred under this Act may be exercised —</w:t>
      </w:r>
      <w:del w:id="1809" w:author="svcMRProcess" w:date="2019-05-11T05:17:00Z">
        <w:r>
          <w:rPr>
            <w:snapToGrid w:val="0"/>
          </w:rPr>
          <w:delText> </w:delText>
        </w:r>
      </w:del>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del w:id="1810" w:author="svcMRProcess" w:date="2019-05-11T05:17:00Z">
        <w:r>
          <w:rPr>
            <w:snapToGrid w:val="0"/>
          </w:rPr>
          <w:delText> </w:delText>
        </w:r>
      </w:del>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del w:id="1811" w:author="svcMRProcess" w:date="2019-05-11T05:17:00Z">
        <w:r>
          <w:rPr>
            <w:snapToGrid w:val="0"/>
          </w:rPr>
          <w:delText> </w:delText>
        </w:r>
      </w:del>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del w:id="1812" w:author="svcMRProcess" w:date="2019-05-11T05:17:00Z">
        <w:r>
          <w:delText>)</w:delText>
        </w:r>
        <w:r>
          <w:rPr>
            <w:vertAlign w:val="superscript"/>
          </w:rPr>
          <w:delText xml:space="preserve"> </w:delText>
        </w:r>
        <w:r>
          <w:rPr>
            <w:i w:val="0"/>
            <w:vertAlign w:val="superscript"/>
          </w:rPr>
          <w:delText>5</w:delText>
        </w:r>
        <w:r>
          <w:delText xml:space="preserve">.] </w:delText>
        </w:r>
      </w:del>
      <w:ins w:id="1813" w:author="svcMRProcess" w:date="2019-05-11T05:17:00Z">
        <w:r>
          <w:t>).]</w:t>
        </w:r>
      </w:ins>
    </w:p>
    <w:p>
      <w:pPr>
        <w:pStyle w:val="Heading5"/>
        <w:spacing w:before="180"/>
        <w:rPr>
          <w:snapToGrid w:val="0"/>
        </w:rPr>
      </w:pPr>
      <w:bookmarkStart w:id="1814" w:name="_Toc517767197"/>
      <w:bookmarkStart w:id="1815" w:name="_Toc52096063"/>
      <w:bookmarkStart w:id="1816" w:name="_Toc131417005"/>
      <w:bookmarkStart w:id="1817" w:name="_Toc204579759"/>
      <w:bookmarkStart w:id="1818" w:name="_Toc202240218"/>
      <w:r>
        <w:rPr>
          <w:rStyle w:val="CharSectno"/>
        </w:rPr>
        <w:t>50A</w:t>
      </w:r>
      <w:r>
        <w:rPr>
          <w:snapToGrid w:val="0"/>
        </w:rPr>
        <w:t>.</w:t>
      </w:r>
      <w:r>
        <w:rPr>
          <w:snapToGrid w:val="0"/>
        </w:rPr>
        <w:tab/>
        <w:t>Disqualification from voting as proxy</w:t>
      </w:r>
      <w:bookmarkEnd w:id="1814"/>
      <w:bookmarkEnd w:id="1815"/>
      <w:bookmarkEnd w:id="1816"/>
      <w:bookmarkEnd w:id="1817"/>
      <w:bookmarkEnd w:id="1818"/>
      <w:del w:id="1819"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 xml:space="preserve">Subject to subsections (2) and (3), at a meeting of a strata company, or of a council of a strata company, a person shall not vote as a proxy of another person on a motion relating to a management contract or arrangement with the strata company if the person </w:t>
      </w:r>
      <w:del w:id="1820" w:author="svcMRProcess" w:date="2019-05-11T05:17:00Z">
        <w:r>
          <w:rPr>
            <w:snapToGrid w:val="0"/>
          </w:rPr>
          <w:delText>(</w:delText>
        </w:r>
        <w:r>
          <w:rPr>
            <w:b/>
            <w:snapToGrid w:val="0"/>
          </w:rPr>
          <w:delText>“</w:delText>
        </w:r>
      </w:del>
      <w:ins w:id="1821" w:author="svcMRProcess" w:date="2019-05-11T05:17:00Z">
        <w:r>
          <w:rPr>
            <w:snapToGrid w:val="0"/>
          </w:rPr>
          <w:t>(</w:t>
        </w:r>
      </w:ins>
      <w:r>
        <w:rPr>
          <w:rStyle w:val="CharDefText"/>
        </w:rPr>
        <w:t>the proxy</w:t>
      </w:r>
      <w:del w:id="1822" w:author="svcMRProcess" w:date="2019-05-11T05:17:00Z">
        <w:r>
          <w:rPr>
            <w:b/>
            <w:snapToGrid w:val="0"/>
          </w:rPr>
          <w:delText>”</w:delText>
        </w:r>
        <w:r>
          <w:rPr>
            <w:snapToGrid w:val="0"/>
          </w:rPr>
          <w:delText>)</w:delText>
        </w:r>
      </w:del>
      <w:ins w:id="1823" w:author="svcMRProcess" w:date="2019-05-11T05:17:00Z">
        <w:r>
          <w:rPr>
            <w:snapToGrid w:val="0"/>
          </w:rPr>
          <w:t>)</w:t>
        </w:r>
      </w:ins>
      <w:r>
        <w:rPr>
          <w:snapToGrid w:val="0"/>
        </w:rPr>
        <w:t xml:space="preserve">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del w:id="1824" w:author="svcMRProcess" w:date="2019-05-11T05:17:00Z">
        <w:r>
          <w:rPr>
            <w:snapToGrid w:val="0"/>
          </w:rPr>
          <w:delText> </w:delText>
        </w:r>
      </w:del>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del w:id="1825" w:author="svcMRProcess" w:date="2019-05-11T05:17:00Z">
        <w:r>
          <w:rPr>
            <w:snapToGrid w:val="0"/>
          </w:rPr>
          <w:delText> </w:delText>
        </w:r>
      </w:del>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del w:id="1826" w:author="svcMRProcess" w:date="2019-05-11T05:17:00Z">
        <w:r>
          <w:rPr>
            <w:snapToGrid w:val="0"/>
          </w:rPr>
          <w:delText> </w:delText>
        </w:r>
      </w:del>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del w:id="1827" w:author="svcMRProcess" w:date="2019-05-11T05:17:00Z">
        <w:r>
          <w:rPr>
            <w:snapToGrid w:val="0"/>
          </w:rPr>
          <w:delText> </w:delText>
        </w:r>
      </w:del>
    </w:p>
    <w:p>
      <w:pPr>
        <w:pStyle w:val="Defstart"/>
      </w:pPr>
      <w:r>
        <w:rPr>
          <w:b/>
        </w:rPr>
        <w:tab/>
      </w:r>
      <w:del w:id="1828" w:author="svcMRProcess" w:date="2019-05-11T05:17:00Z">
        <w:r>
          <w:rPr>
            <w:b/>
          </w:rPr>
          <w:delText>“</w:delText>
        </w:r>
      </w:del>
      <w:r>
        <w:rPr>
          <w:rStyle w:val="CharDefText"/>
        </w:rPr>
        <w:t>management contract or arrangement</w:t>
      </w:r>
      <w:del w:id="1829" w:author="svcMRProcess" w:date="2019-05-11T05:17:00Z">
        <w:r>
          <w:rPr>
            <w:b/>
          </w:rPr>
          <w:delText>”</w:delText>
        </w:r>
      </w:del>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del w:id="1830" w:author="svcMRProcess" w:date="2019-05-11T05:17:00Z">
        <w:r>
          <w:delText xml:space="preserve"> </w:delText>
        </w:r>
      </w:del>
    </w:p>
    <w:p>
      <w:pPr>
        <w:pStyle w:val="Heading5"/>
        <w:rPr>
          <w:snapToGrid w:val="0"/>
        </w:rPr>
      </w:pPr>
      <w:bookmarkStart w:id="1831" w:name="_Toc517767198"/>
      <w:bookmarkStart w:id="1832" w:name="_Toc52096064"/>
      <w:bookmarkStart w:id="1833" w:name="_Toc131417006"/>
      <w:bookmarkStart w:id="1834" w:name="_Toc204579760"/>
      <w:bookmarkStart w:id="1835" w:name="_Toc202240219"/>
      <w:r>
        <w:rPr>
          <w:rStyle w:val="CharSectno"/>
        </w:rPr>
        <w:t>50B</w:t>
      </w:r>
      <w:r>
        <w:rPr>
          <w:snapToGrid w:val="0"/>
        </w:rPr>
        <w:t>.</w:t>
      </w:r>
      <w:r>
        <w:rPr>
          <w:snapToGrid w:val="0"/>
        </w:rPr>
        <w:tab/>
        <w:t>Quorum for meeting of strata company for two</w:t>
      </w:r>
      <w:r>
        <w:rPr>
          <w:snapToGrid w:val="0"/>
        </w:rPr>
        <w:noBreakHyphen/>
        <w:t>lot scheme</w:t>
      </w:r>
      <w:bookmarkEnd w:id="1831"/>
      <w:bookmarkEnd w:id="1832"/>
      <w:bookmarkEnd w:id="1833"/>
      <w:bookmarkEnd w:id="1834"/>
      <w:bookmarkEnd w:id="1835"/>
      <w:del w:id="1836" w:author="svcMRProcess" w:date="2019-05-11T05:17:00Z">
        <w:r>
          <w:rPr>
            <w:snapToGrid w:val="0"/>
          </w:rPr>
          <w:delText xml:space="preserve"> </w:delText>
        </w:r>
      </w:del>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del w:id="1837" w:author="svcMRProcess" w:date="2019-05-11T05:17:00Z">
        <w:r>
          <w:delText xml:space="preserve"> </w:delText>
        </w:r>
      </w:del>
    </w:p>
    <w:p>
      <w:pPr>
        <w:pStyle w:val="Heading5"/>
        <w:rPr>
          <w:snapToGrid w:val="0"/>
        </w:rPr>
      </w:pPr>
      <w:bookmarkStart w:id="1838" w:name="_Toc517767199"/>
      <w:bookmarkStart w:id="1839" w:name="_Toc52096065"/>
      <w:bookmarkStart w:id="1840" w:name="_Toc131417007"/>
      <w:bookmarkStart w:id="1841" w:name="_Toc204579761"/>
      <w:bookmarkStart w:id="1842" w:name="_Toc202240220"/>
      <w:r>
        <w:rPr>
          <w:rStyle w:val="CharSectno"/>
        </w:rPr>
        <w:t>51</w:t>
      </w:r>
      <w:r>
        <w:rPr>
          <w:snapToGrid w:val="0"/>
        </w:rPr>
        <w:t>.</w:t>
      </w:r>
      <w:r>
        <w:rPr>
          <w:snapToGrid w:val="0"/>
        </w:rPr>
        <w:tab/>
        <w:t>Relief where unanimous resolution or resolution without dissent required</w:t>
      </w:r>
      <w:bookmarkEnd w:id="1838"/>
      <w:bookmarkEnd w:id="1839"/>
      <w:bookmarkEnd w:id="1840"/>
      <w:bookmarkEnd w:id="1841"/>
      <w:bookmarkEnd w:id="1842"/>
      <w:del w:id="1843" w:author="svcMRProcess" w:date="2019-05-11T05:17:00Z">
        <w:r>
          <w:rPr>
            <w:snapToGrid w:val="0"/>
          </w:rPr>
          <w:delText xml:space="preserve"> </w:delText>
        </w:r>
      </w:del>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del w:id="1844" w:author="svcMRProcess" w:date="2019-05-11T05:17:00Z">
        <w:r>
          <w:rPr>
            <w:snapToGrid w:val="0"/>
            <w:spacing w:val="-4"/>
          </w:rPr>
          <w:delText> </w:delText>
        </w:r>
      </w:del>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del w:id="1845" w:author="svcMRProcess" w:date="2019-05-11T05:17:00Z">
        <w:r>
          <w:delText>) </w:delText>
        </w:r>
        <w:r>
          <w:rPr>
            <w:i w:val="0"/>
            <w:vertAlign w:val="superscript"/>
          </w:rPr>
          <w:delText>5</w:delText>
        </w:r>
        <w:r>
          <w:delText xml:space="preserve">.] </w:delText>
        </w:r>
      </w:del>
      <w:ins w:id="1846" w:author="svcMRProcess" w:date="2019-05-11T05:17:00Z">
        <w:r>
          <w:t>).]</w:t>
        </w:r>
      </w:ins>
    </w:p>
    <w:p>
      <w:pPr>
        <w:pStyle w:val="Heading5"/>
        <w:rPr>
          <w:snapToGrid w:val="0"/>
        </w:rPr>
      </w:pPr>
      <w:bookmarkStart w:id="1847" w:name="_Toc517767200"/>
      <w:bookmarkStart w:id="1848" w:name="_Toc52096066"/>
      <w:bookmarkStart w:id="1849" w:name="_Toc131417008"/>
      <w:bookmarkStart w:id="1850" w:name="_Toc204579762"/>
      <w:bookmarkStart w:id="1851" w:name="_Toc202240221"/>
      <w:r>
        <w:rPr>
          <w:rStyle w:val="CharSectno"/>
        </w:rPr>
        <w:t>51A</w:t>
      </w:r>
      <w:r>
        <w:rPr>
          <w:snapToGrid w:val="0"/>
        </w:rPr>
        <w:t>.</w:t>
      </w:r>
      <w:r>
        <w:rPr>
          <w:snapToGrid w:val="0"/>
        </w:rPr>
        <w:tab/>
        <w:t>Relief where unanimous resolution required for two</w:t>
      </w:r>
      <w:r>
        <w:rPr>
          <w:snapToGrid w:val="0"/>
        </w:rPr>
        <w:noBreakHyphen/>
        <w:t>lot scheme</w:t>
      </w:r>
      <w:bookmarkEnd w:id="1847"/>
      <w:bookmarkEnd w:id="1848"/>
      <w:bookmarkEnd w:id="1849"/>
      <w:bookmarkEnd w:id="1850"/>
      <w:bookmarkEnd w:id="1851"/>
      <w:del w:id="1852"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Where —</w:t>
      </w:r>
      <w:del w:id="1853" w:author="svcMRProcess" w:date="2019-05-11T05:17:00Z">
        <w:r>
          <w:rPr>
            <w:snapToGrid w:val="0"/>
          </w:rPr>
          <w:delText> </w:delText>
        </w:r>
      </w:del>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del w:id="1854" w:author="svcMRProcess" w:date="2019-05-11T05:17:00Z">
        <w:r>
          <w:delText xml:space="preserve"> </w:delText>
        </w:r>
      </w:del>
    </w:p>
    <w:p>
      <w:pPr>
        <w:pStyle w:val="Heading5"/>
        <w:spacing w:before="180"/>
        <w:rPr>
          <w:snapToGrid w:val="0"/>
        </w:rPr>
      </w:pPr>
      <w:bookmarkStart w:id="1855" w:name="_Toc517767201"/>
      <w:bookmarkStart w:id="1856" w:name="_Toc52096067"/>
      <w:bookmarkStart w:id="1857" w:name="_Toc131417009"/>
      <w:bookmarkStart w:id="1858" w:name="_Toc204579763"/>
      <w:bookmarkStart w:id="1859" w:name="_Toc202240222"/>
      <w:r>
        <w:rPr>
          <w:rStyle w:val="CharSectno"/>
        </w:rPr>
        <w:t>52</w:t>
      </w:r>
      <w:r>
        <w:rPr>
          <w:snapToGrid w:val="0"/>
        </w:rPr>
        <w:t>.</w:t>
      </w:r>
      <w:r>
        <w:rPr>
          <w:snapToGrid w:val="0"/>
        </w:rPr>
        <w:tab/>
        <w:t>Performance of functions by proprietors in general meeting</w:t>
      </w:r>
      <w:bookmarkEnd w:id="1855"/>
      <w:bookmarkEnd w:id="1856"/>
      <w:bookmarkEnd w:id="1857"/>
      <w:bookmarkEnd w:id="1858"/>
      <w:bookmarkEnd w:id="1859"/>
      <w:del w:id="1860" w:author="svcMRProcess" w:date="2019-05-11T05:17:00Z">
        <w:r>
          <w:rPr>
            <w:snapToGrid w:val="0"/>
          </w:rPr>
          <w:delText xml:space="preserve"> </w:delText>
        </w:r>
      </w:del>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861" w:name="_Toc56323010"/>
      <w:bookmarkStart w:id="1862" w:name="_Toc88890912"/>
      <w:bookmarkStart w:id="1863" w:name="_Toc89575811"/>
      <w:bookmarkStart w:id="1864" w:name="_Toc92787579"/>
      <w:bookmarkStart w:id="1865" w:name="_Toc93810415"/>
      <w:bookmarkStart w:id="1866" w:name="_Toc96924278"/>
      <w:bookmarkStart w:id="1867" w:name="_Toc98311361"/>
      <w:bookmarkStart w:id="1868" w:name="_Toc100463022"/>
      <w:bookmarkStart w:id="1869" w:name="_Toc103412942"/>
      <w:bookmarkStart w:id="1870" w:name="_Toc103479764"/>
      <w:bookmarkStart w:id="1871" w:name="_Toc103481285"/>
      <w:bookmarkStart w:id="1872" w:name="_Toc106511893"/>
      <w:bookmarkStart w:id="1873" w:name="_Toc122836968"/>
      <w:bookmarkStart w:id="1874" w:name="_Toc131417010"/>
      <w:bookmarkStart w:id="1875" w:name="_Toc151810368"/>
      <w:bookmarkStart w:id="1876" w:name="_Toc155667656"/>
      <w:bookmarkStart w:id="1877" w:name="_Toc155668256"/>
      <w:bookmarkStart w:id="1878" w:name="_Toc196195558"/>
      <w:bookmarkStart w:id="1879" w:name="_Toc196735724"/>
      <w:bookmarkStart w:id="1880" w:name="_Toc199814082"/>
      <w:bookmarkStart w:id="1881" w:name="_Toc202240223"/>
      <w:bookmarkStart w:id="1882" w:name="_Toc202773915"/>
      <w:bookmarkStart w:id="1883" w:name="_Toc202840547"/>
      <w:bookmarkStart w:id="1884" w:name="_Toc204498854"/>
      <w:bookmarkStart w:id="1885" w:name="_Toc204499187"/>
      <w:bookmarkStart w:id="1886" w:name="_Toc204579764"/>
      <w:r>
        <w:rPr>
          <w:rStyle w:val="CharDivNo"/>
        </w:rPr>
        <w:t>Division 4</w:t>
      </w:r>
      <w:r>
        <w:rPr>
          <w:snapToGrid w:val="0"/>
        </w:rPr>
        <w:t> — </w:t>
      </w:r>
      <w:r>
        <w:rPr>
          <w:rStyle w:val="CharDivText"/>
        </w:rPr>
        <w:t>Insurance</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del w:id="1887" w:author="svcMRProcess" w:date="2019-05-11T05:17:00Z">
        <w:r>
          <w:rPr>
            <w:rStyle w:val="CharDivText"/>
          </w:rPr>
          <w:delText xml:space="preserve"> </w:delText>
        </w:r>
      </w:del>
    </w:p>
    <w:p>
      <w:pPr>
        <w:pStyle w:val="Heading4"/>
        <w:spacing w:before="120"/>
      </w:pPr>
      <w:bookmarkStart w:id="1888" w:name="_Toc56323011"/>
      <w:bookmarkStart w:id="1889" w:name="_Toc88890913"/>
      <w:bookmarkStart w:id="1890" w:name="_Toc89575812"/>
      <w:bookmarkStart w:id="1891" w:name="_Toc92787580"/>
      <w:bookmarkStart w:id="1892" w:name="_Toc93810416"/>
      <w:bookmarkStart w:id="1893" w:name="_Toc96924279"/>
      <w:bookmarkStart w:id="1894" w:name="_Toc98311362"/>
      <w:bookmarkStart w:id="1895" w:name="_Toc100463023"/>
      <w:bookmarkStart w:id="1896" w:name="_Toc103412943"/>
      <w:bookmarkStart w:id="1897" w:name="_Toc103479765"/>
      <w:bookmarkStart w:id="1898" w:name="_Toc103481286"/>
      <w:bookmarkStart w:id="1899" w:name="_Toc106511894"/>
      <w:bookmarkStart w:id="1900" w:name="_Toc122836969"/>
      <w:bookmarkStart w:id="1901" w:name="_Toc131417011"/>
      <w:bookmarkStart w:id="1902" w:name="_Toc151810369"/>
      <w:bookmarkStart w:id="1903" w:name="_Toc155667657"/>
      <w:bookmarkStart w:id="1904" w:name="_Toc155668257"/>
      <w:bookmarkStart w:id="1905" w:name="_Toc196195559"/>
      <w:bookmarkStart w:id="1906" w:name="_Toc196735725"/>
      <w:bookmarkStart w:id="1907" w:name="_Toc199814083"/>
      <w:bookmarkStart w:id="1908" w:name="_Toc202240224"/>
      <w:bookmarkStart w:id="1909" w:name="_Toc202773916"/>
      <w:bookmarkStart w:id="1910" w:name="_Toc202840548"/>
      <w:bookmarkStart w:id="1911" w:name="_Toc204498855"/>
      <w:bookmarkStart w:id="1912" w:name="_Toc204499188"/>
      <w:bookmarkStart w:id="1913" w:name="_Toc204579765"/>
      <w:r>
        <w:t>Subdivision 1 — Preliminary</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del w:id="1914" w:author="svcMRProcess" w:date="2019-05-11T05:17:00Z">
        <w:r>
          <w:delText xml:space="preserve"> </w:delText>
        </w:r>
      </w:del>
    </w:p>
    <w:p>
      <w:pPr>
        <w:pStyle w:val="Footnoteheading"/>
      </w:pPr>
      <w:r>
        <w:tab/>
        <w:t>[Heading inserted by No. 61 of 1996 s. 23.]</w:t>
      </w:r>
      <w:del w:id="1915" w:author="svcMRProcess" w:date="2019-05-11T05:17:00Z">
        <w:r>
          <w:delText xml:space="preserve"> </w:delText>
        </w:r>
      </w:del>
    </w:p>
    <w:p>
      <w:pPr>
        <w:pStyle w:val="Heading5"/>
        <w:keepNext w:val="0"/>
        <w:keepLines w:val="0"/>
        <w:spacing w:before="180"/>
        <w:rPr>
          <w:snapToGrid w:val="0"/>
        </w:rPr>
      </w:pPr>
      <w:bookmarkStart w:id="1916" w:name="_Toc517767202"/>
      <w:bookmarkStart w:id="1917" w:name="_Toc52096068"/>
      <w:bookmarkStart w:id="1918" w:name="_Toc131417012"/>
      <w:bookmarkStart w:id="1919" w:name="_Toc202240225"/>
      <w:bookmarkStart w:id="1920" w:name="_Toc204579766"/>
      <w:r>
        <w:rPr>
          <w:rStyle w:val="CharSectno"/>
        </w:rPr>
        <w:t>53</w:t>
      </w:r>
      <w:r>
        <w:rPr>
          <w:snapToGrid w:val="0"/>
        </w:rPr>
        <w:t>.</w:t>
      </w:r>
      <w:r>
        <w:rPr>
          <w:snapToGrid w:val="0"/>
        </w:rPr>
        <w:tab/>
      </w:r>
      <w:bookmarkEnd w:id="1916"/>
      <w:bookmarkEnd w:id="1917"/>
      <w:bookmarkEnd w:id="1918"/>
      <w:del w:id="1921" w:author="svcMRProcess" w:date="2019-05-11T05:17:00Z">
        <w:r>
          <w:rPr>
            <w:snapToGrid w:val="0"/>
          </w:rPr>
          <w:delText>Interpretation</w:delText>
        </w:r>
        <w:bookmarkEnd w:id="1919"/>
        <w:r>
          <w:rPr>
            <w:snapToGrid w:val="0"/>
          </w:rPr>
          <w:delText xml:space="preserve"> </w:delText>
        </w:r>
      </w:del>
      <w:ins w:id="1922" w:author="svcMRProcess" w:date="2019-05-11T05:17:00Z">
        <w:r>
          <w:rPr>
            <w:snapToGrid w:val="0"/>
          </w:rPr>
          <w:t>Terms used in this Division</w:t>
        </w:r>
      </w:ins>
      <w:bookmarkEnd w:id="1920"/>
    </w:p>
    <w:p>
      <w:pPr>
        <w:pStyle w:val="Subsection"/>
        <w:spacing w:before="120"/>
        <w:rPr>
          <w:snapToGrid w:val="0"/>
        </w:rPr>
      </w:pPr>
      <w:r>
        <w:rPr>
          <w:snapToGrid w:val="0"/>
        </w:rPr>
        <w:tab/>
      </w:r>
      <w:r>
        <w:rPr>
          <w:snapToGrid w:val="0"/>
        </w:rPr>
        <w:tab/>
        <w:t>In this Division —</w:t>
      </w:r>
      <w:del w:id="1923" w:author="svcMRProcess" w:date="2019-05-11T05:17:00Z">
        <w:r>
          <w:rPr>
            <w:snapToGrid w:val="0"/>
          </w:rPr>
          <w:delText> </w:delText>
        </w:r>
      </w:del>
    </w:p>
    <w:p>
      <w:pPr>
        <w:pStyle w:val="Defstart"/>
        <w:spacing w:before="120"/>
      </w:pPr>
      <w:r>
        <w:rPr>
          <w:b/>
        </w:rPr>
        <w:tab/>
      </w:r>
      <w:del w:id="1924" w:author="svcMRProcess" w:date="2019-05-11T05:17:00Z">
        <w:r>
          <w:rPr>
            <w:b/>
          </w:rPr>
          <w:delText>“</w:delText>
        </w:r>
      </w:del>
      <w:r>
        <w:rPr>
          <w:rStyle w:val="CharDefText"/>
        </w:rPr>
        <w:t>building</w:t>
      </w:r>
      <w:del w:id="1925" w:author="svcMRProcess" w:date="2019-05-11T05:17:00Z">
        <w:r>
          <w:rPr>
            <w:b/>
          </w:rPr>
          <w:delText>”</w:delText>
        </w:r>
      </w:del>
      <w:r>
        <w:t xml:space="preserve"> includes any building on the parcel for a scheme whether shown on the strata/survey</w:t>
      </w:r>
      <w:r>
        <w:noBreakHyphen/>
        <w:t>strata plan or not and also includes —</w:t>
      </w:r>
      <w:del w:id="1926" w:author="svcMRProcess" w:date="2019-05-11T05:17:00Z">
        <w:r>
          <w:delText> </w:delText>
        </w:r>
      </w:del>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deleted]</w:t>
      </w:r>
      <w:del w:id="1927" w:author="svcMRProcess" w:date="2019-05-11T05:17:00Z">
        <w:r>
          <w:rPr>
            <w:snapToGrid w:val="0"/>
          </w:rPr>
          <w:delText xml:space="preserve"> </w:delText>
        </w:r>
      </w:del>
    </w:p>
    <w:p>
      <w:pPr>
        <w:pStyle w:val="Defpara"/>
        <w:spacing w:before="120"/>
      </w:pPr>
      <w:r>
        <w:tab/>
        <w:t>(c)</w:t>
      </w:r>
      <w:r>
        <w:tab/>
        <w:t>anything prescribed as forming part of a building for the purposes of this definition,</w:t>
      </w:r>
    </w:p>
    <w:p>
      <w:pPr>
        <w:pStyle w:val="Defstart"/>
        <w:keepNext/>
      </w:pPr>
      <w:del w:id="1928" w:author="svcMRProcess" w:date="2019-05-11T05:17:00Z">
        <w:r>
          <w:tab/>
        </w:r>
      </w:del>
      <w:r>
        <w:tab/>
        <w:t>but does not include —</w:t>
      </w:r>
      <w:del w:id="1929" w:author="svcMRProcess" w:date="2019-05-11T05:17:00Z">
        <w:r>
          <w:delText> </w:delText>
        </w:r>
      </w:del>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del w:id="1930" w:author="svcMRProcess" w:date="2019-05-11T05:17:00Z">
        <w:r>
          <w:rPr>
            <w:b/>
          </w:rPr>
          <w:delText>“</w:delText>
        </w:r>
      </w:del>
      <w:r>
        <w:rPr>
          <w:rStyle w:val="CharDefText"/>
        </w:rPr>
        <w:t>replacement value</w:t>
      </w:r>
      <w:del w:id="1931" w:author="svcMRProcess" w:date="2019-05-11T05:17:00Z">
        <w:r>
          <w:rPr>
            <w:b/>
          </w:rPr>
          <w:delText>”</w:delText>
        </w:r>
      </w:del>
      <w:r>
        <w:t xml:space="preserve"> in relation to a contract of insurance of a building, requires provision to be specified in the policy —</w:t>
      </w:r>
      <w:del w:id="1932" w:author="svcMRProcess" w:date="2019-05-11T05:17:00Z">
        <w:r>
          <w:delText> </w:delText>
        </w:r>
      </w:del>
    </w:p>
    <w:p>
      <w:pPr>
        <w:pStyle w:val="Defpara"/>
        <w:spacing w:before="120"/>
      </w:pPr>
      <w:r>
        <w:tab/>
        <w:t>(a)</w:t>
      </w:r>
      <w:r>
        <w:tab/>
        <w:t>for —</w:t>
      </w:r>
      <w:del w:id="1933" w:author="svcMRProcess" w:date="2019-05-11T05:17:00Z">
        <w:r>
          <w:delText> </w:delText>
        </w:r>
      </w:del>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del w:id="1934" w:author="svcMRProcess" w:date="2019-05-11T05:17:00Z">
        <w:r>
          <w:delText xml:space="preserve"> </w:delText>
        </w:r>
      </w:del>
    </w:p>
    <w:p>
      <w:pPr>
        <w:pStyle w:val="Heading4"/>
      </w:pPr>
      <w:bookmarkStart w:id="1935" w:name="_Toc56323013"/>
      <w:bookmarkStart w:id="1936" w:name="_Toc88890915"/>
      <w:bookmarkStart w:id="1937" w:name="_Toc89575814"/>
      <w:bookmarkStart w:id="1938" w:name="_Toc92787582"/>
      <w:bookmarkStart w:id="1939" w:name="_Toc93810418"/>
      <w:bookmarkStart w:id="1940" w:name="_Toc96924281"/>
      <w:bookmarkStart w:id="1941" w:name="_Toc98311364"/>
      <w:bookmarkStart w:id="1942" w:name="_Toc100463025"/>
      <w:bookmarkStart w:id="1943" w:name="_Toc103412945"/>
      <w:bookmarkStart w:id="1944" w:name="_Toc103479767"/>
      <w:bookmarkStart w:id="1945" w:name="_Toc103481288"/>
      <w:bookmarkStart w:id="1946" w:name="_Toc106511896"/>
      <w:bookmarkStart w:id="1947" w:name="_Toc122836971"/>
      <w:bookmarkStart w:id="1948" w:name="_Toc131417013"/>
      <w:bookmarkStart w:id="1949" w:name="_Toc151810371"/>
      <w:bookmarkStart w:id="1950" w:name="_Toc155667659"/>
      <w:bookmarkStart w:id="1951" w:name="_Toc155668259"/>
      <w:bookmarkStart w:id="1952" w:name="_Toc196195561"/>
      <w:bookmarkStart w:id="1953" w:name="_Toc196735727"/>
      <w:bookmarkStart w:id="1954" w:name="_Toc199814085"/>
      <w:bookmarkStart w:id="1955" w:name="_Toc202240226"/>
      <w:bookmarkStart w:id="1956" w:name="_Toc202773918"/>
      <w:bookmarkStart w:id="1957" w:name="_Toc202840550"/>
      <w:bookmarkStart w:id="1958" w:name="_Toc204498857"/>
      <w:bookmarkStart w:id="1959" w:name="_Toc204499190"/>
      <w:bookmarkStart w:id="1960" w:name="_Toc204579767"/>
      <w:r>
        <w:t>Subdivision 2 — Insurance in single tier strata schemes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del w:id="1961" w:author="svcMRProcess" w:date="2019-05-11T05:17:00Z">
        <w:r>
          <w:delText xml:space="preserve"> </w:delText>
        </w:r>
      </w:del>
    </w:p>
    <w:p>
      <w:pPr>
        <w:pStyle w:val="Footnoteheading"/>
      </w:pPr>
      <w:r>
        <w:tab/>
        <w:t>[Heading inserted by No. 61 of 1996 s. 25.]</w:t>
      </w:r>
    </w:p>
    <w:p>
      <w:pPr>
        <w:pStyle w:val="Heading5"/>
        <w:rPr>
          <w:snapToGrid w:val="0"/>
        </w:rPr>
      </w:pPr>
      <w:bookmarkStart w:id="1962" w:name="_Toc517767203"/>
      <w:bookmarkStart w:id="1963" w:name="_Toc52096069"/>
      <w:bookmarkStart w:id="1964" w:name="_Toc131417014"/>
      <w:bookmarkStart w:id="1965" w:name="_Toc204579768"/>
      <w:bookmarkStart w:id="1966" w:name="_Toc202240227"/>
      <w:r>
        <w:rPr>
          <w:rStyle w:val="CharSectno"/>
        </w:rPr>
        <w:t>53A</w:t>
      </w:r>
      <w:r>
        <w:rPr>
          <w:snapToGrid w:val="0"/>
        </w:rPr>
        <w:t>.</w:t>
      </w:r>
      <w:r>
        <w:rPr>
          <w:snapToGrid w:val="0"/>
        </w:rPr>
        <w:tab/>
        <w:t>Application of this Subdivision</w:t>
      </w:r>
      <w:bookmarkEnd w:id="1962"/>
      <w:bookmarkEnd w:id="1963"/>
      <w:bookmarkEnd w:id="1964"/>
      <w:bookmarkEnd w:id="1965"/>
      <w:bookmarkEnd w:id="1966"/>
      <w:del w:id="1967" w:author="svcMRProcess" w:date="2019-05-11T05:17:00Z">
        <w:r>
          <w:rPr>
            <w:snapToGrid w:val="0"/>
          </w:rPr>
          <w:delText xml:space="preserve"> </w:delText>
        </w:r>
      </w:del>
    </w:p>
    <w:p>
      <w:pPr>
        <w:pStyle w:val="Subsection"/>
        <w:keepNext/>
        <w:rPr>
          <w:snapToGrid w:val="0"/>
        </w:rPr>
      </w:pPr>
      <w:r>
        <w:rPr>
          <w:snapToGrid w:val="0"/>
        </w:rPr>
        <w:tab/>
      </w:r>
      <w:r>
        <w:rPr>
          <w:snapToGrid w:val="0"/>
        </w:rPr>
        <w:tab/>
        <w:t>References in this Subdivision —</w:t>
      </w:r>
      <w:del w:id="1968" w:author="svcMRProcess" w:date="2019-05-11T05:17:00Z">
        <w:r>
          <w:rPr>
            <w:snapToGrid w:val="0"/>
          </w:rPr>
          <w:delText> </w:delText>
        </w:r>
      </w:del>
    </w:p>
    <w:p>
      <w:pPr>
        <w:pStyle w:val="Indenta"/>
        <w:rPr>
          <w:snapToGrid w:val="0"/>
        </w:rPr>
      </w:pPr>
      <w:r>
        <w:rPr>
          <w:snapToGrid w:val="0"/>
        </w:rPr>
        <w:tab/>
        <w:t>(a)</w:t>
      </w:r>
      <w:r>
        <w:rPr>
          <w:snapToGrid w:val="0"/>
        </w:rPr>
        <w:tab/>
        <w:t xml:space="preserve">to </w:t>
      </w:r>
      <w:del w:id="1969" w:author="svcMRProcess" w:date="2019-05-11T05:17:00Z">
        <w:r>
          <w:rPr>
            <w:b/>
            <w:snapToGrid w:val="0"/>
          </w:rPr>
          <w:delText>“</w:delText>
        </w:r>
      </w:del>
      <w:r>
        <w:rPr>
          <w:rStyle w:val="CharDefText"/>
        </w:rPr>
        <w:t>scheme</w:t>
      </w:r>
      <w:del w:id="1970" w:author="svcMRProcess" w:date="2019-05-11T05:17:00Z">
        <w:r>
          <w:rPr>
            <w:b/>
            <w:snapToGrid w:val="0"/>
          </w:rPr>
          <w:delText>”</w:delText>
        </w:r>
      </w:del>
      <w:r>
        <w:rPr>
          <w:snapToGrid w:val="0"/>
        </w:rPr>
        <w:t xml:space="preserve"> are to a single tier strata scheme;</w:t>
      </w:r>
    </w:p>
    <w:p>
      <w:pPr>
        <w:pStyle w:val="Indenta"/>
        <w:rPr>
          <w:snapToGrid w:val="0"/>
        </w:rPr>
      </w:pPr>
      <w:r>
        <w:rPr>
          <w:snapToGrid w:val="0"/>
        </w:rPr>
        <w:tab/>
        <w:t>(b)</w:t>
      </w:r>
      <w:r>
        <w:rPr>
          <w:snapToGrid w:val="0"/>
        </w:rPr>
        <w:tab/>
        <w:t xml:space="preserve">to </w:t>
      </w:r>
      <w:del w:id="1971" w:author="svcMRProcess" w:date="2019-05-11T05:17:00Z">
        <w:r>
          <w:rPr>
            <w:b/>
            <w:snapToGrid w:val="0"/>
          </w:rPr>
          <w:delText>“</w:delText>
        </w:r>
      </w:del>
      <w:r>
        <w:rPr>
          <w:rStyle w:val="CharDefText"/>
        </w:rPr>
        <w:t>strata company</w:t>
      </w:r>
      <w:del w:id="1972" w:author="svcMRProcess" w:date="2019-05-11T05:17:00Z">
        <w:r>
          <w:rPr>
            <w:b/>
            <w:snapToGrid w:val="0"/>
          </w:rPr>
          <w:delText>”</w:delText>
        </w:r>
      </w:del>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del w:id="1973" w:author="svcMRProcess" w:date="2019-05-11T05:17:00Z">
        <w:r>
          <w:rPr>
            <w:b/>
            <w:snapToGrid w:val="0"/>
          </w:rPr>
          <w:delText>“</w:delText>
        </w:r>
      </w:del>
      <w:r>
        <w:rPr>
          <w:rStyle w:val="CharDefText"/>
        </w:rPr>
        <w:t>proprietor</w:t>
      </w:r>
      <w:del w:id="1974" w:author="svcMRProcess" w:date="2019-05-11T05:17:00Z">
        <w:r>
          <w:rPr>
            <w:b/>
            <w:snapToGrid w:val="0"/>
          </w:rPr>
          <w:delText>”</w:delText>
        </w:r>
      </w:del>
      <w:r>
        <w:rPr>
          <w:snapToGrid w:val="0"/>
        </w:rPr>
        <w:t xml:space="preserve"> are to a proprietor of a lot in such a scheme.</w:t>
      </w:r>
    </w:p>
    <w:p>
      <w:pPr>
        <w:pStyle w:val="Footnotesection"/>
      </w:pPr>
      <w:r>
        <w:tab/>
        <w:t>[Section 53A inserted by No. 61 of 1996 s. 25.]</w:t>
      </w:r>
      <w:del w:id="1975" w:author="svcMRProcess" w:date="2019-05-11T05:17:00Z">
        <w:r>
          <w:delText xml:space="preserve"> </w:delText>
        </w:r>
      </w:del>
    </w:p>
    <w:p>
      <w:pPr>
        <w:pStyle w:val="Heading5"/>
        <w:rPr>
          <w:snapToGrid w:val="0"/>
        </w:rPr>
      </w:pPr>
      <w:bookmarkStart w:id="1976" w:name="_Toc517767204"/>
      <w:bookmarkStart w:id="1977" w:name="_Toc52096070"/>
      <w:bookmarkStart w:id="1978" w:name="_Toc131417015"/>
      <w:bookmarkStart w:id="1979" w:name="_Toc204579769"/>
      <w:bookmarkStart w:id="1980" w:name="_Toc202240228"/>
      <w:r>
        <w:rPr>
          <w:rStyle w:val="CharSectno"/>
        </w:rPr>
        <w:t>53B</w:t>
      </w:r>
      <w:r>
        <w:rPr>
          <w:snapToGrid w:val="0"/>
        </w:rPr>
        <w:t>.</w:t>
      </w:r>
      <w:r>
        <w:rPr>
          <w:snapToGrid w:val="0"/>
        </w:rPr>
        <w:tab/>
        <w:t>Insurance for lots in single tier strata schemes</w:t>
      </w:r>
      <w:bookmarkEnd w:id="1976"/>
      <w:bookmarkEnd w:id="1977"/>
      <w:bookmarkEnd w:id="1978"/>
      <w:bookmarkEnd w:id="1979"/>
      <w:bookmarkEnd w:id="1980"/>
    </w:p>
    <w:p>
      <w:pPr>
        <w:pStyle w:val="Subsection"/>
        <w:keepNext/>
        <w:rPr>
          <w:snapToGrid w:val="0"/>
        </w:rPr>
      </w:pPr>
      <w:r>
        <w:rPr>
          <w:snapToGrid w:val="0"/>
        </w:rPr>
        <w:tab/>
        <w:t>(1)</w:t>
      </w:r>
      <w:r>
        <w:rPr>
          <w:snapToGrid w:val="0"/>
        </w:rPr>
        <w:tab/>
        <w:t>For the purposes of this Act —</w:t>
      </w:r>
      <w:del w:id="1981" w:author="svcMRProcess" w:date="2019-05-11T05:17:00Z">
        <w:r>
          <w:rPr>
            <w:snapToGrid w:val="0"/>
          </w:rPr>
          <w:delText> </w:delText>
        </w:r>
      </w:del>
    </w:p>
    <w:p>
      <w:pPr>
        <w:pStyle w:val="Indenta"/>
        <w:keepNext/>
        <w:rPr>
          <w:snapToGrid w:val="0"/>
        </w:rPr>
      </w:pPr>
      <w:r>
        <w:rPr>
          <w:snapToGrid w:val="0"/>
        </w:rPr>
        <w:tab/>
        <w:t>(a)</w:t>
      </w:r>
      <w:r>
        <w:rPr>
          <w:snapToGrid w:val="0"/>
        </w:rPr>
        <w:tab/>
        <w:t>whether there is insurance in respect of —</w:t>
      </w:r>
      <w:del w:id="1982" w:author="svcMRProcess" w:date="2019-05-11T05:17:00Z">
        <w:r>
          <w:rPr>
            <w:snapToGrid w:val="0"/>
          </w:rPr>
          <w:delText> </w:delText>
        </w:r>
      </w:del>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del w:id="1983" w:author="svcMRProcess" w:date="2019-05-11T05:17:00Z">
        <w:r>
          <w:delText xml:space="preserve"> </w:delText>
        </w:r>
      </w:del>
    </w:p>
    <w:p>
      <w:pPr>
        <w:pStyle w:val="Heading5"/>
        <w:rPr>
          <w:snapToGrid w:val="0"/>
        </w:rPr>
      </w:pPr>
      <w:bookmarkStart w:id="1984" w:name="_Toc517767205"/>
      <w:bookmarkStart w:id="1985" w:name="_Toc52096071"/>
      <w:bookmarkStart w:id="1986" w:name="_Toc131417016"/>
      <w:bookmarkStart w:id="1987" w:name="_Toc204579770"/>
      <w:bookmarkStart w:id="1988" w:name="_Toc202240229"/>
      <w:r>
        <w:rPr>
          <w:rStyle w:val="CharSectno"/>
        </w:rPr>
        <w:t>53C</w:t>
      </w:r>
      <w:r>
        <w:rPr>
          <w:snapToGrid w:val="0"/>
        </w:rPr>
        <w:t>.</w:t>
      </w:r>
      <w:r>
        <w:rPr>
          <w:snapToGrid w:val="0"/>
        </w:rPr>
        <w:tab/>
        <w:t>Insurance for common property in single tier strata schemes</w:t>
      </w:r>
      <w:bookmarkEnd w:id="1984"/>
      <w:bookmarkEnd w:id="1985"/>
      <w:bookmarkEnd w:id="1986"/>
      <w:bookmarkEnd w:id="1987"/>
      <w:bookmarkEnd w:id="1988"/>
    </w:p>
    <w:p>
      <w:pPr>
        <w:pStyle w:val="Subsection"/>
        <w:keepNext/>
        <w:rPr>
          <w:snapToGrid w:val="0"/>
        </w:rPr>
      </w:pPr>
      <w:r>
        <w:rPr>
          <w:snapToGrid w:val="0"/>
        </w:rPr>
        <w:tab/>
        <w:t>(1)</w:t>
      </w:r>
      <w:r>
        <w:rPr>
          <w:snapToGrid w:val="0"/>
        </w:rPr>
        <w:tab/>
        <w:t>The strata company for a scheme shall —</w:t>
      </w:r>
      <w:del w:id="1989" w:author="svcMRProcess" w:date="2019-05-11T05:17:00Z">
        <w:r>
          <w:rPr>
            <w:snapToGrid w:val="0"/>
          </w:rPr>
          <w:delText> </w:delText>
        </w:r>
      </w:del>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del w:id="1990" w:author="svcMRProcess" w:date="2019-05-11T05:17:00Z">
        <w:r>
          <w:rPr>
            <w:snapToGrid w:val="0"/>
          </w:rPr>
          <w:delText> </w:delText>
        </w:r>
      </w:del>
    </w:p>
    <w:p>
      <w:pPr>
        <w:pStyle w:val="Indenta"/>
        <w:keepNext/>
        <w:spacing w:before="60"/>
        <w:rPr>
          <w:snapToGrid w:val="0"/>
        </w:rPr>
      </w:pPr>
      <w:r>
        <w:rPr>
          <w:snapToGrid w:val="0"/>
        </w:rPr>
        <w:tab/>
        <w:t>(a)</w:t>
      </w:r>
      <w:r>
        <w:rPr>
          <w:snapToGrid w:val="0"/>
        </w:rPr>
        <w:tab/>
        <w:t>there is no common property in the scheme except —</w:t>
      </w:r>
      <w:del w:id="1991" w:author="svcMRProcess" w:date="2019-05-11T05:17:00Z">
        <w:r>
          <w:rPr>
            <w:snapToGrid w:val="0"/>
          </w:rPr>
          <w:delText> </w:delText>
        </w:r>
      </w:del>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del w:id="1992" w:author="svcMRProcess" w:date="2019-05-11T05:17:00Z">
        <w:r>
          <w:rPr>
            <w:snapToGrid w:val="0"/>
          </w:rPr>
          <w:delText> </w:delText>
        </w:r>
      </w:del>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del w:id="1993" w:author="svcMRProcess" w:date="2019-05-11T05:17:00Z">
        <w:r>
          <w:rPr>
            <w:snapToGrid w:val="0"/>
          </w:rPr>
          <w:delText> </w:delText>
        </w:r>
      </w:del>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del w:id="1994" w:author="svcMRProcess" w:date="2019-05-11T05:17:00Z">
        <w:r>
          <w:rPr>
            <w:snapToGrid w:val="0"/>
          </w:rPr>
          <w:delText xml:space="preserve"> </w:delText>
        </w:r>
      </w:del>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del w:id="1995" w:author="svcMRProcess" w:date="2019-05-11T05:17:00Z">
        <w:r>
          <w:rPr>
            <w:snapToGrid w:val="0"/>
          </w:rPr>
          <w:delText> </w:delText>
        </w:r>
      </w:del>
    </w:p>
    <w:p>
      <w:pPr>
        <w:pStyle w:val="Indenta"/>
        <w:spacing w:before="60"/>
        <w:rPr>
          <w:snapToGrid w:val="0"/>
        </w:rPr>
      </w:pPr>
      <w:r>
        <w:rPr>
          <w:snapToGrid w:val="0"/>
        </w:rPr>
        <w:tab/>
        <w:t>(a)</w:t>
      </w:r>
      <w:r>
        <w:rPr>
          <w:snapToGrid w:val="0"/>
        </w:rPr>
        <w:tab/>
        <w:t>whether there is insurance in respect of —</w:t>
      </w:r>
      <w:del w:id="1996" w:author="svcMRProcess" w:date="2019-05-11T05:17:00Z">
        <w:r>
          <w:rPr>
            <w:snapToGrid w:val="0"/>
          </w:rPr>
          <w:delText> </w:delText>
        </w:r>
      </w:del>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del w:id="1997" w:author="svcMRProcess" w:date="2019-05-11T05:17:00Z">
        <w:r>
          <w:delText xml:space="preserve"> </w:delText>
        </w:r>
      </w:del>
    </w:p>
    <w:p>
      <w:pPr>
        <w:pStyle w:val="Heading5"/>
        <w:keepNext w:val="0"/>
        <w:keepLines w:val="0"/>
        <w:rPr>
          <w:snapToGrid w:val="0"/>
        </w:rPr>
      </w:pPr>
      <w:bookmarkStart w:id="1998" w:name="_Toc517767206"/>
      <w:bookmarkStart w:id="1999" w:name="_Toc52096072"/>
      <w:bookmarkStart w:id="2000" w:name="_Toc131417017"/>
      <w:bookmarkStart w:id="2001" w:name="_Toc204579771"/>
      <w:bookmarkStart w:id="2002" w:name="_Toc202240230"/>
      <w:r>
        <w:rPr>
          <w:rStyle w:val="CharSectno"/>
        </w:rPr>
        <w:t>53D</w:t>
      </w:r>
      <w:r>
        <w:rPr>
          <w:snapToGrid w:val="0"/>
        </w:rPr>
        <w:t>.</w:t>
      </w:r>
      <w:r>
        <w:rPr>
          <w:snapToGrid w:val="0"/>
        </w:rPr>
        <w:tab/>
        <w:t>Strata company’s obligations where it has an insurance function in single tier strata schemes</w:t>
      </w:r>
      <w:bookmarkEnd w:id="1998"/>
      <w:bookmarkEnd w:id="1999"/>
      <w:bookmarkEnd w:id="2000"/>
      <w:bookmarkEnd w:id="2001"/>
      <w:bookmarkEnd w:id="2002"/>
    </w:p>
    <w:p>
      <w:pPr>
        <w:pStyle w:val="Subsection"/>
        <w:rPr>
          <w:snapToGrid w:val="0"/>
        </w:rPr>
      </w:pPr>
      <w:r>
        <w:rPr>
          <w:snapToGrid w:val="0"/>
        </w:rPr>
        <w:tab/>
        <w:t>(1)</w:t>
      </w:r>
      <w:r>
        <w:rPr>
          <w:snapToGrid w:val="0"/>
        </w:rPr>
        <w:tab/>
        <w:t>This section applies where —</w:t>
      </w:r>
      <w:del w:id="2003" w:author="svcMRProcess" w:date="2019-05-11T05:17:00Z">
        <w:r>
          <w:rPr>
            <w:snapToGrid w:val="0"/>
          </w:rPr>
          <w:delText> </w:delText>
        </w:r>
      </w:del>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del w:id="2004" w:author="svcMRProcess" w:date="2019-05-11T05:17:00Z">
        <w:r>
          <w:rPr>
            <w:snapToGrid w:val="0"/>
          </w:rPr>
          <w:delText> </w:delText>
        </w:r>
      </w:del>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del w:id="2005" w:author="svcMRProcess" w:date="2019-05-11T05:17:00Z">
        <w:r>
          <w:delText xml:space="preserve"> </w:delText>
        </w:r>
      </w:del>
    </w:p>
    <w:p>
      <w:pPr>
        <w:pStyle w:val="Heading5"/>
        <w:rPr>
          <w:snapToGrid w:val="0"/>
        </w:rPr>
      </w:pPr>
      <w:bookmarkStart w:id="2006" w:name="_Toc517767207"/>
      <w:bookmarkStart w:id="2007" w:name="_Toc52096073"/>
      <w:bookmarkStart w:id="2008" w:name="_Toc131417018"/>
      <w:bookmarkStart w:id="2009" w:name="_Toc204579772"/>
      <w:bookmarkStart w:id="2010" w:name="_Toc202240231"/>
      <w:r>
        <w:rPr>
          <w:rStyle w:val="CharSectno"/>
        </w:rPr>
        <w:t>53E</w:t>
      </w:r>
      <w:r>
        <w:rPr>
          <w:snapToGrid w:val="0"/>
        </w:rPr>
        <w:t>.</w:t>
      </w:r>
      <w:r>
        <w:rPr>
          <w:snapToGrid w:val="0"/>
        </w:rPr>
        <w:tab/>
        <w:t>Recovery of premium by strata company where no administrative fund in single tier strata schemes</w:t>
      </w:r>
      <w:bookmarkEnd w:id="2006"/>
      <w:bookmarkEnd w:id="2007"/>
      <w:bookmarkEnd w:id="2008"/>
      <w:bookmarkEnd w:id="2009"/>
      <w:bookmarkEnd w:id="2010"/>
    </w:p>
    <w:p>
      <w:pPr>
        <w:pStyle w:val="Subsection"/>
        <w:outlineLvl w:val="0"/>
      </w:pPr>
      <w:r>
        <w:tab/>
        <w:t>(1)</w:t>
      </w:r>
      <w:r>
        <w:tab/>
        <w:t>Where —</w:t>
      </w:r>
      <w:del w:id="2011" w:author="svcMRProcess" w:date="2019-05-11T05:17:00Z">
        <w:r>
          <w:delText> </w:delText>
        </w:r>
      </w:del>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w:t>
      </w:r>
      <w:del w:id="2012" w:author="svcMRProcess" w:date="2019-05-11T05:17:00Z">
        <w:r>
          <w:delText> </w:delText>
        </w:r>
      </w:del>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w:t>
      </w:r>
      <w:del w:id="2013" w:author="svcMRProcess" w:date="2019-05-11T05:17:00Z">
        <w:r>
          <w:delText> </w:delText>
        </w:r>
      </w:del>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del w:id="2014" w:author="svcMRProcess" w:date="2019-05-11T05:17:00Z">
        <w:r>
          <w:rPr>
            <w:snapToGrid w:val="0"/>
          </w:rPr>
          <w:delText xml:space="preserve"> </w:delText>
        </w:r>
      </w:del>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del w:id="2015" w:author="svcMRProcess" w:date="2019-05-11T05:17:00Z">
        <w:r>
          <w:delText xml:space="preserve"> </w:delText>
        </w:r>
      </w:del>
    </w:p>
    <w:p>
      <w:pPr>
        <w:pStyle w:val="Heading4"/>
      </w:pPr>
      <w:bookmarkStart w:id="2016" w:name="_Toc56323019"/>
      <w:bookmarkStart w:id="2017" w:name="_Toc88890921"/>
      <w:bookmarkStart w:id="2018" w:name="_Toc89575820"/>
      <w:bookmarkStart w:id="2019" w:name="_Toc92787588"/>
      <w:bookmarkStart w:id="2020" w:name="_Toc93810424"/>
      <w:bookmarkStart w:id="2021" w:name="_Toc96924287"/>
      <w:bookmarkStart w:id="2022" w:name="_Toc98311370"/>
      <w:bookmarkStart w:id="2023" w:name="_Toc100463031"/>
      <w:bookmarkStart w:id="2024" w:name="_Toc103412951"/>
      <w:bookmarkStart w:id="2025" w:name="_Toc103479773"/>
      <w:bookmarkStart w:id="2026" w:name="_Toc103481294"/>
      <w:bookmarkStart w:id="2027" w:name="_Toc106511902"/>
      <w:bookmarkStart w:id="2028" w:name="_Toc122836977"/>
      <w:bookmarkStart w:id="2029" w:name="_Toc131417019"/>
      <w:bookmarkStart w:id="2030" w:name="_Toc151810377"/>
      <w:bookmarkStart w:id="2031" w:name="_Toc155667665"/>
      <w:bookmarkStart w:id="2032" w:name="_Toc155668265"/>
      <w:bookmarkStart w:id="2033" w:name="_Toc196195567"/>
      <w:bookmarkStart w:id="2034" w:name="_Toc196735733"/>
      <w:bookmarkStart w:id="2035" w:name="_Toc199814091"/>
      <w:bookmarkStart w:id="2036" w:name="_Toc202240232"/>
      <w:bookmarkStart w:id="2037" w:name="_Toc202773924"/>
      <w:bookmarkStart w:id="2038" w:name="_Toc202840556"/>
      <w:bookmarkStart w:id="2039" w:name="_Toc204498863"/>
      <w:bookmarkStart w:id="2040" w:name="_Toc204499196"/>
      <w:bookmarkStart w:id="2041" w:name="_Toc204579773"/>
      <w:r>
        <w:t>Subdivision 3 — Insurance in schemes other than single tier strata schemes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del w:id="2042" w:author="svcMRProcess" w:date="2019-05-11T05:17:00Z">
        <w:r>
          <w:delText xml:space="preserve"> </w:delText>
        </w:r>
      </w:del>
    </w:p>
    <w:p>
      <w:pPr>
        <w:pStyle w:val="Footnoteheading"/>
      </w:pPr>
      <w:r>
        <w:tab/>
        <w:t>[Heading inserted by No. 61 of 1996 s. 26.]</w:t>
      </w:r>
    </w:p>
    <w:p>
      <w:pPr>
        <w:pStyle w:val="Heading5"/>
        <w:rPr>
          <w:snapToGrid w:val="0"/>
        </w:rPr>
      </w:pPr>
      <w:bookmarkStart w:id="2043" w:name="_Toc517767208"/>
      <w:bookmarkStart w:id="2044" w:name="_Toc52096074"/>
      <w:bookmarkStart w:id="2045" w:name="_Toc131417020"/>
      <w:bookmarkStart w:id="2046" w:name="_Toc204579774"/>
      <w:bookmarkStart w:id="2047" w:name="_Toc202240233"/>
      <w:r>
        <w:rPr>
          <w:rStyle w:val="CharSectno"/>
        </w:rPr>
        <w:t>54</w:t>
      </w:r>
      <w:r>
        <w:rPr>
          <w:snapToGrid w:val="0"/>
        </w:rPr>
        <w:t>.</w:t>
      </w:r>
      <w:r>
        <w:rPr>
          <w:snapToGrid w:val="0"/>
        </w:rPr>
        <w:tab/>
        <w:t>Insurance of buildings and strata companies</w:t>
      </w:r>
      <w:bookmarkEnd w:id="2043"/>
      <w:bookmarkEnd w:id="2044"/>
      <w:bookmarkEnd w:id="2045"/>
      <w:bookmarkEnd w:id="2046"/>
      <w:bookmarkEnd w:id="2047"/>
    </w:p>
    <w:p>
      <w:pPr>
        <w:pStyle w:val="Subsection"/>
        <w:rPr>
          <w:snapToGrid w:val="0"/>
        </w:rPr>
      </w:pPr>
      <w:r>
        <w:rPr>
          <w:snapToGrid w:val="0"/>
        </w:rPr>
        <w:tab/>
        <w:t>(1)</w:t>
      </w:r>
      <w:r>
        <w:rPr>
          <w:snapToGrid w:val="0"/>
        </w:rPr>
        <w:tab/>
        <w:t>In this section —</w:t>
      </w:r>
      <w:del w:id="2048" w:author="svcMRProcess" w:date="2019-05-11T05:17:00Z">
        <w:r>
          <w:rPr>
            <w:snapToGrid w:val="0"/>
          </w:rPr>
          <w:delText> </w:delText>
        </w:r>
      </w:del>
    </w:p>
    <w:p>
      <w:pPr>
        <w:pStyle w:val="Defstart"/>
      </w:pPr>
      <w:r>
        <w:rPr>
          <w:b/>
        </w:rPr>
        <w:tab/>
      </w:r>
      <w:del w:id="2049" w:author="svcMRProcess" w:date="2019-05-11T05:17:00Z">
        <w:r>
          <w:rPr>
            <w:b/>
          </w:rPr>
          <w:delText>“</w:delText>
        </w:r>
      </w:del>
      <w:r>
        <w:rPr>
          <w:rStyle w:val="CharDefText"/>
        </w:rPr>
        <w:t>strata company</w:t>
      </w:r>
      <w:del w:id="2050" w:author="svcMRProcess" w:date="2019-05-11T05:17:00Z">
        <w:r>
          <w:rPr>
            <w:b/>
          </w:rPr>
          <w:delText>”</w:delText>
        </w:r>
      </w:del>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del w:id="2051" w:author="svcMRProcess" w:date="2019-05-11T05:17:00Z">
        <w:r>
          <w:rPr>
            <w:snapToGrid w:val="0"/>
          </w:rPr>
          <w:delText> </w:delText>
        </w:r>
      </w:del>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del w:id="2052" w:author="svcMRProcess" w:date="2019-05-11T05:17:00Z">
        <w:r>
          <w:delText xml:space="preserve"> </w:delText>
        </w:r>
      </w:del>
    </w:p>
    <w:p>
      <w:pPr>
        <w:pStyle w:val="Heading4"/>
        <w:keepLines/>
      </w:pPr>
      <w:bookmarkStart w:id="2053" w:name="_Toc56323021"/>
      <w:bookmarkStart w:id="2054" w:name="_Toc88890923"/>
      <w:bookmarkStart w:id="2055" w:name="_Toc89575822"/>
      <w:bookmarkStart w:id="2056" w:name="_Toc92787590"/>
      <w:bookmarkStart w:id="2057" w:name="_Toc93810426"/>
      <w:bookmarkStart w:id="2058" w:name="_Toc96924289"/>
      <w:bookmarkStart w:id="2059" w:name="_Toc98311372"/>
      <w:bookmarkStart w:id="2060" w:name="_Toc100463033"/>
      <w:bookmarkStart w:id="2061" w:name="_Toc103412953"/>
      <w:bookmarkStart w:id="2062" w:name="_Toc103479775"/>
      <w:bookmarkStart w:id="2063" w:name="_Toc103481296"/>
      <w:bookmarkStart w:id="2064" w:name="_Toc106511904"/>
      <w:bookmarkStart w:id="2065" w:name="_Toc122836979"/>
      <w:bookmarkStart w:id="2066" w:name="_Toc131417021"/>
      <w:bookmarkStart w:id="2067" w:name="_Toc151810379"/>
      <w:bookmarkStart w:id="2068" w:name="_Toc155667667"/>
      <w:bookmarkStart w:id="2069" w:name="_Toc155668267"/>
      <w:bookmarkStart w:id="2070" w:name="_Toc196195569"/>
      <w:bookmarkStart w:id="2071" w:name="_Toc196735735"/>
      <w:bookmarkStart w:id="2072" w:name="_Toc199814093"/>
      <w:bookmarkStart w:id="2073" w:name="_Toc202240234"/>
      <w:bookmarkStart w:id="2074" w:name="_Toc202773926"/>
      <w:bookmarkStart w:id="2075" w:name="_Toc202840558"/>
      <w:bookmarkStart w:id="2076" w:name="_Toc204498865"/>
      <w:bookmarkStart w:id="2077" w:name="_Toc204499198"/>
      <w:bookmarkStart w:id="2078" w:name="_Toc204579775"/>
      <w:r>
        <w:t>Subdivision 4 — Insurance provisions applicable to all schemes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del w:id="2079" w:author="svcMRProcess" w:date="2019-05-11T05:17:00Z">
        <w:r>
          <w:delText xml:space="preserve"> </w:delText>
        </w:r>
      </w:del>
    </w:p>
    <w:p>
      <w:pPr>
        <w:pStyle w:val="Footnoteheading"/>
      </w:pPr>
      <w:r>
        <w:tab/>
        <w:t>[Heading inserted by No. 61 of 1996 s. 28.]</w:t>
      </w:r>
    </w:p>
    <w:p>
      <w:pPr>
        <w:pStyle w:val="Heading5"/>
        <w:rPr>
          <w:snapToGrid w:val="0"/>
        </w:rPr>
      </w:pPr>
      <w:bookmarkStart w:id="2080" w:name="_Toc517767209"/>
      <w:bookmarkStart w:id="2081" w:name="_Toc52096075"/>
      <w:bookmarkStart w:id="2082" w:name="_Toc131417022"/>
      <w:bookmarkStart w:id="2083" w:name="_Toc204579776"/>
      <w:bookmarkStart w:id="2084" w:name="_Toc202240235"/>
      <w:r>
        <w:rPr>
          <w:rStyle w:val="CharSectno"/>
        </w:rPr>
        <w:t>54A</w:t>
      </w:r>
      <w:r>
        <w:rPr>
          <w:snapToGrid w:val="0"/>
        </w:rPr>
        <w:t>.</w:t>
      </w:r>
      <w:r>
        <w:rPr>
          <w:snapToGrid w:val="0"/>
        </w:rPr>
        <w:tab/>
        <w:t>Where insurance cover refused, proprietor may be required to take action</w:t>
      </w:r>
      <w:bookmarkEnd w:id="2080"/>
      <w:bookmarkEnd w:id="2081"/>
      <w:bookmarkEnd w:id="2082"/>
      <w:bookmarkEnd w:id="2083"/>
      <w:bookmarkEnd w:id="2084"/>
      <w:del w:id="2085"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del w:id="2086" w:author="svcMRProcess" w:date="2019-05-11T05:17:00Z">
        <w:r>
          <w:delText xml:space="preserve"> </w:delText>
        </w:r>
      </w:del>
    </w:p>
    <w:p>
      <w:pPr>
        <w:pStyle w:val="Heading5"/>
        <w:keepNext w:val="0"/>
        <w:rPr>
          <w:snapToGrid w:val="0"/>
        </w:rPr>
      </w:pPr>
      <w:bookmarkStart w:id="2087" w:name="_Toc517767210"/>
      <w:bookmarkStart w:id="2088" w:name="_Toc52096076"/>
      <w:bookmarkStart w:id="2089" w:name="_Toc131417023"/>
      <w:bookmarkStart w:id="2090" w:name="_Toc204579777"/>
      <w:bookmarkStart w:id="2091" w:name="_Toc202240236"/>
      <w:r>
        <w:rPr>
          <w:rStyle w:val="CharSectno"/>
        </w:rPr>
        <w:t>55</w:t>
      </w:r>
      <w:r>
        <w:rPr>
          <w:snapToGrid w:val="0"/>
        </w:rPr>
        <w:t>.</w:t>
      </w:r>
      <w:r>
        <w:rPr>
          <w:snapToGrid w:val="0"/>
        </w:rPr>
        <w:tab/>
        <w:t>Further insurance by strata company</w:t>
      </w:r>
      <w:bookmarkEnd w:id="2087"/>
      <w:bookmarkEnd w:id="2088"/>
      <w:bookmarkEnd w:id="2089"/>
      <w:bookmarkEnd w:id="2090"/>
      <w:bookmarkEnd w:id="2091"/>
      <w:del w:id="2092" w:author="svcMRProcess" w:date="2019-05-11T05:17:00Z">
        <w:r>
          <w:rPr>
            <w:snapToGrid w:val="0"/>
          </w:rPr>
          <w:delText xml:space="preserve"> </w:delText>
        </w:r>
      </w:del>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w:t>
      </w:r>
      <w:del w:id="2093" w:author="svcMRProcess" w:date="2019-05-11T05:17:00Z">
        <w:r>
          <w:rPr>
            <w:snapToGrid w:val="0"/>
            <w:spacing w:val="-4"/>
          </w:rPr>
          <w:delText> </w:delText>
        </w:r>
      </w:del>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repealed]</w:t>
      </w:r>
      <w:del w:id="2094" w:author="svcMRProcess" w:date="2019-05-11T05:17:00Z">
        <w:r>
          <w:delText xml:space="preserve"> </w:delText>
        </w:r>
      </w:del>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del w:id="2095" w:author="svcMRProcess" w:date="2019-05-11T05:17:00Z">
        <w:r>
          <w:rPr>
            <w:i w:val="0"/>
            <w:vertAlign w:val="superscript"/>
          </w:rPr>
          <w:delText>7</w:delText>
        </w:r>
      </w:del>
      <w:ins w:id="2096" w:author="svcMRProcess" w:date="2019-05-11T05:17:00Z">
        <w:r>
          <w:rPr>
            <w:i w:val="0"/>
            <w:vertAlign w:val="superscript"/>
          </w:rPr>
          <w:t>5</w:t>
        </w:r>
      </w:ins>
      <w:r>
        <w:t xml:space="preserve"> and 94; No. 61 of 1996 s. 29; No. 42 of 2004 s. 174.]</w:t>
      </w:r>
      <w:del w:id="2097" w:author="svcMRProcess" w:date="2019-05-11T05:17:00Z">
        <w:r>
          <w:delText xml:space="preserve"> </w:delText>
        </w:r>
      </w:del>
    </w:p>
    <w:p>
      <w:pPr>
        <w:pStyle w:val="Heading5"/>
        <w:keepNext w:val="0"/>
        <w:keepLines w:val="0"/>
        <w:spacing w:before="180"/>
        <w:rPr>
          <w:snapToGrid w:val="0"/>
        </w:rPr>
      </w:pPr>
      <w:bookmarkStart w:id="2098" w:name="_Toc517767211"/>
      <w:bookmarkStart w:id="2099" w:name="_Toc52096077"/>
      <w:bookmarkStart w:id="2100" w:name="_Toc131417024"/>
      <w:bookmarkStart w:id="2101" w:name="_Toc204579778"/>
      <w:bookmarkStart w:id="2102" w:name="_Toc202240237"/>
      <w:r>
        <w:rPr>
          <w:rStyle w:val="CharSectno"/>
        </w:rPr>
        <w:t>55A</w:t>
      </w:r>
      <w:r>
        <w:rPr>
          <w:snapToGrid w:val="0"/>
        </w:rPr>
        <w:t>.</w:t>
      </w:r>
      <w:r>
        <w:rPr>
          <w:snapToGrid w:val="0"/>
        </w:rPr>
        <w:tab/>
        <w:t>Proprietor liable for increased insurance premium in certain cases</w:t>
      </w:r>
      <w:bookmarkEnd w:id="2098"/>
      <w:bookmarkEnd w:id="2099"/>
      <w:bookmarkEnd w:id="2100"/>
      <w:bookmarkEnd w:id="2101"/>
      <w:bookmarkEnd w:id="2102"/>
      <w:del w:id="2103" w:author="svcMRProcess" w:date="2019-05-11T05:17:00Z">
        <w:r>
          <w:rPr>
            <w:snapToGrid w:val="0"/>
          </w:rPr>
          <w:delText xml:space="preserve"> </w:delText>
        </w:r>
      </w:del>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del w:id="2104" w:author="svcMRProcess" w:date="2019-05-11T05:17:00Z">
        <w:r>
          <w:delText xml:space="preserve"> </w:delText>
        </w:r>
      </w:del>
    </w:p>
    <w:p>
      <w:pPr>
        <w:pStyle w:val="Heading5"/>
        <w:rPr>
          <w:snapToGrid w:val="0"/>
        </w:rPr>
      </w:pPr>
      <w:bookmarkStart w:id="2105" w:name="_Toc517767212"/>
      <w:bookmarkStart w:id="2106" w:name="_Toc52096078"/>
      <w:bookmarkStart w:id="2107" w:name="_Toc131417025"/>
      <w:bookmarkStart w:id="2108" w:name="_Toc204579779"/>
      <w:bookmarkStart w:id="2109" w:name="_Toc202240238"/>
      <w:r>
        <w:rPr>
          <w:rStyle w:val="CharSectno"/>
        </w:rPr>
        <w:t>56</w:t>
      </w:r>
      <w:r>
        <w:rPr>
          <w:snapToGrid w:val="0"/>
        </w:rPr>
        <w:t>.</w:t>
      </w:r>
      <w:r>
        <w:rPr>
          <w:snapToGrid w:val="0"/>
        </w:rPr>
        <w:tab/>
        <w:t>Insurance by proprietor</w:t>
      </w:r>
      <w:bookmarkEnd w:id="2105"/>
      <w:bookmarkEnd w:id="2106"/>
      <w:bookmarkEnd w:id="2107"/>
      <w:bookmarkEnd w:id="2108"/>
      <w:bookmarkEnd w:id="2109"/>
      <w:del w:id="2110" w:author="svcMRProcess" w:date="2019-05-11T05:17:00Z">
        <w:r>
          <w:rPr>
            <w:snapToGrid w:val="0"/>
          </w:rPr>
          <w:delText xml:space="preserve"> </w:delText>
        </w:r>
      </w:del>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2111" w:name="_Toc517767213"/>
      <w:bookmarkStart w:id="2112" w:name="_Toc52096079"/>
      <w:bookmarkStart w:id="2113" w:name="_Toc131417026"/>
      <w:bookmarkStart w:id="2114" w:name="_Toc204579780"/>
      <w:bookmarkStart w:id="2115" w:name="_Toc202240239"/>
      <w:r>
        <w:rPr>
          <w:rStyle w:val="CharSectno"/>
        </w:rPr>
        <w:t>56A</w:t>
      </w:r>
      <w:r>
        <w:rPr>
          <w:snapToGrid w:val="0"/>
        </w:rPr>
        <w:t>.</w:t>
      </w:r>
      <w:r>
        <w:rPr>
          <w:snapToGrid w:val="0"/>
        </w:rPr>
        <w:tab/>
        <w:t>Proprietor may insure if strata company in default</w:t>
      </w:r>
      <w:bookmarkEnd w:id="2111"/>
      <w:bookmarkEnd w:id="2112"/>
      <w:bookmarkEnd w:id="2113"/>
      <w:bookmarkEnd w:id="2114"/>
      <w:bookmarkEnd w:id="2115"/>
      <w:del w:id="2116" w:author="svcMRProcess" w:date="2019-05-11T05:17:00Z">
        <w:r>
          <w:rPr>
            <w:snapToGrid w:val="0"/>
          </w:rPr>
          <w:delText xml:space="preserve"> </w:delText>
        </w:r>
      </w:del>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del w:id="2117" w:author="svcMRProcess" w:date="2019-05-11T05:17:00Z">
        <w:r>
          <w:delText xml:space="preserve"> </w:delText>
        </w:r>
      </w:del>
    </w:p>
    <w:p>
      <w:pPr>
        <w:pStyle w:val="Heading5"/>
        <w:rPr>
          <w:snapToGrid w:val="0"/>
        </w:rPr>
      </w:pPr>
      <w:bookmarkStart w:id="2118" w:name="_Toc517767214"/>
      <w:bookmarkStart w:id="2119" w:name="_Toc52096080"/>
      <w:bookmarkStart w:id="2120" w:name="_Toc131417027"/>
      <w:bookmarkStart w:id="2121" w:name="_Toc204579781"/>
      <w:bookmarkStart w:id="2122" w:name="_Toc202240240"/>
      <w:r>
        <w:rPr>
          <w:rStyle w:val="CharSectno"/>
        </w:rPr>
        <w:t>57</w:t>
      </w:r>
      <w:r>
        <w:rPr>
          <w:snapToGrid w:val="0"/>
        </w:rPr>
        <w:t>.</w:t>
      </w:r>
      <w:r>
        <w:rPr>
          <w:snapToGrid w:val="0"/>
        </w:rPr>
        <w:tab/>
        <w:t>Insurance of mortgaged lot</w:t>
      </w:r>
      <w:bookmarkEnd w:id="2118"/>
      <w:bookmarkEnd w:id="2119"/>
      <w:bookmarkEnd w:id="2120"/>
      <w:bookmarkEnd w:id="2121"/>
      <w:bookmarkEnd w:id="2122"/>
      <w:del w:id="2123" w:author="svcMRProcess" w:date="2019-05-11T05:17:00Z">
        <w:r>
          <w:rPr>
            <w:snapToGrid w:val="0"/>
          </w:rPr>
          <w:delText xml:space="preserve"> </w:delText>
        </w:r>
      </w:del>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del w:id="2124" w:author="svcMRProcess" w:date="2019-05-11T05:17:00Z">
        <w:r>
          <w:rPr>
            <w:snapToGrid w:val="0"/>
          </w:rPr>
          <w:delText> </w:delText>
        </w:r>
      </w:del>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del w:id="2125" w:author="svcMRProcess" w:date="2019-05-11T05:17:00Z">
        <w:r>
          <w:rPr>
            <w:snapToGrid w:val="0"/>
          </w:rPr>
          <w:delText> </w:delText>
        </w:r>
      </w:del>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del w:id="2126" w:author="svcMRProcess" w:date="2019-05-11T05:17:00Z">
        <w:r>
          <w:rPr>
            <w:snapToGrid w:val="0"/>
          </w:rPr>
          <w:delText> </w:delText>
        </w:r>
      </w:del>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2127" w:name="_Toc517767215"/>
      <w:bookmarkStart w:id="2128" w:name="_Toc52096081"/>
      <w:bookmarkStart w:id="2129" w:name="_Toc131417028"/>
      <w:bookmarkStart w:id="2130" w:name="_Toc204579782"/>
      <w:bookmarkStart w:id="2131" w:name="_Toc202240241"/>
      <w:r>
        <w:rPr>
          <w:rStyle w:val="CharSectno"/>
        </w:rPr>
        <w:t>58</w:t>
      </w:r>
      <w:r>
        <w:rPr>
          <w:snapToGrid w:val="0"/>
        </w:rPr>
        <w:t>.</w:t>
      </w:r>
      <w:r>
        <w:rPr>
          <w:snapToGrid w:val="0"/>
        </w:rPr>
        <w:tab/>
        <w:t>Insurable interest</w:t>
      </w:r>
      <w:bookmarkEnd w:id="2127"/>
      <w:bookmarkEnd w:id="2128"/>
      <w:bookmarkEnd w:id="2129"/>
      <w:bookmarkEnd w:id="2130"/>
      <w:bookmarkEnd w:id="2131"/>
      <w:del w:id="2132" w:author="svcMRProcess" w:date="2019-05-11T05:17:00Z">
        <w:r>
          <w:rPr>
            <w:snapToGrid w:val="0"/>
          </w:rPr>
          <w:delText xml:space="preserve"> </w:delText>
        </w:r>
      </w:del>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2133" w:name="_Toc517767216"/>
      <w:bookmarkStart w:id="2134" w:name="_Toc52096082"/>
      <w:bookmarkStart w:id="2135" w:name="_Toc131417029"/>
      <w:bookmarkStart w:id="2136" w:name="_Toc204579783"/>
      <w:bookmarkStart w:id="2137" w:name="_Toc202240242"/>
      <w:r>
        <w:rPr>
          <w:rStyle w:val="CharSectno"/>
        </w:rPr>
        <w:t>59</w:t>
      </w:r>
      <w:r>
        <w:rPr>
          <w:snapToGrid w:val="0"/>
        </w:rPr>
        <w:t>.</w:t>
      </w:r>
      <w:r>
        <w:rPr>
          <w:snapToGrid w:val="0"/>
        </w:rPr>
        <w:tab/>
        <w:t>Application of insurance moneys to rebuilding</w:t>
      </w:r>
      <w:bookmarkEnd w:id="2133"/>
      <w:bookmarkEnd w:id="2134"/>
      <w:bookmarkEnd w:id="2135"/>
      <w:bookmarkEnd w:id="2136"/>
      <w:bookmarkEnd w:id="2137"/>
      <w:del w:id="2138" w:author="svcMRProcess" w:date="2019-05-11T05:17:00Z">
        <w:r>
          <w:rPr>
            <w:snapToGrid w:val="0"/>
          </w:rPr>
          <w:delText xml:space="preserve"> </w:delText>
        </w:r>
      </w:del>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2139" w:name="_Toc56323030"/>
      <w:bookmarkStart w:id="2140" w:name="_Toc88890932"/>
      <w:bookmarkStart w:id="2141" w:name="_Toc89575831"/>
      <w:bookmarkStart w:id="2142" w:name="_Toc92787599"/>
      <w:bookmarkStart w:id="2143" w:name="_Toc93810435"/>
      <w:bookmarkStart w:id="2144" w:name="_Toc96924298"/>
      <w:bookmarkStart w:id="2145" w:name="_Toc98311381"/>
      <w:bookmarkStart w:id="2146" w:name="_Toc100463042"/>
      <w:bookmarkStart w:id="2147" w:name="_Toc103412962"/>
      <w:bookmarkStart w:id="2148" w:name="_Toc103479784"/>
      <w:bookmarkStart w:id="2149" w:name="_Toc103481305"/>
      <w:bookmarkStart w:id="2150" w:name="_Toc106511913"/>
      <w:bookmarkStart w:id="2151" w:name="_Toc122836988"/>
      <w:bookmarkStart w:id="2152" w:name="_Toc131417030"/>
      <w:bookmarkStart w:id="2153" w:name="_Toc151810388"/>
      <w:bookmarkStart w:id="2154" w:name="_Toc155667676"/>
      <w:bookmarkStart w:id="2155" w:name="_Toc155668276"/>
      <w:bookmarkStart w:id="2156" w:name="_Toc196195578"/>
      <w:bookmarkStart w:id="2157" w:name="_Toc196735744"/>
      <w:bookmarkStart w:id="2158" w:name="_Toc199814102"/>
      <w:bookmarkStart w:id="2159" w:name="_Toc202240243"/>
      <w:bookmarkStart w:id="2160" w:name="_Toc202773935"/>
      <w:bookmarkStart w:id="2161" w:name="_Toc202840567"/>
      <w:bookmarkStart w:id="2162" w:name="_Toc204498874"/>
      <w:bookmarkStart w:id="2163" w:name="_Toc204499207"/>
      <w:bookmarkStart w:id="2164" w:name="_Toc204579784"/>
      <w:r>
        <w:rPr>
          <w:rStyle w:val="CharDivNo"/>
        </w:rPr>
        <w:t>Division 5</w:t>
      </w:r>
      <w:r>
        <w:rPr>
          <w:snapToGrid w:val="0"/>
        </w:rPr>
        <w:t> — </w:t>
      </w:r>
      <w:r>
        <w:rPr>
          <w:rStyle w:val="CharDivText"/>
        </w:rPr>
        <w:t>Rates, taxes and charges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del w:id="2165" w:author="svcMRProcess" w:date="2019-05-11T05:17:00Z">
        <w:r>
          <w:rPr>
            <w:rStyle w:val="CharDivText"/>
          </w:rPr>
          <w:delText xml:space="preserve"> </w:delText>
        </w:r>
      </w:del>
    </w:p>
    <w:p>
      <w:pPr>
        <w:pStyle w:val="Heading5"/>
        <w:rPr>
          <w:snapToGrid w:val="0"/>
        </w:rPr>
      </w:pPr>
      <w:bookmarkStart w:id="2166" w:name="_Toc517767217"/>
      <w:bookmarkStart w:id="2167" w:name="_Toc52096083"/>
      <w:bookmarkStart w:id="2168" w:name="_Toc131417031"/>
      <w:bookmarkStart w:id="2169" w:name="_Toc204579785"/>
      <w:bookmarkStart w:id="2170" w:name="_Toc202240244"/>
      <w:r>
        <w:rPr>
          <w:rStyle w:val="CharSectno"/>
        </w:rPr>
        <w:t>60</w:t>
      </w:r>
      <w:r>
        <w:rPr>
          <w:snapToGrid w:val="0"/>
        </w:rPr>
        <w:t>.</w:t>
      </w:r>
      <w:r>
        <w:rPr>
          <w:snapToGrid w:val="0"/>
        </w:rPr>
        <w:tab/>
        <w:t>Delivery of plans to authorities</w:t>
      </w:r>
      <w:bookmarkEnd w:id="2166"/>
      <w:bookmarkEnd w:id="2167"/>
      <w:bookmarkEnd w:id="2168"/>
      <w:bookmarkEnd w:id="2169"/>
      <w:bookmarkEnd w:id="2170"/>
      <w:del w:id="2171" w:author="svcMRProcess" w:date="2019-05-11T05:17:00Z">
        <w:r>
          <w:rPr>
            <w:snapToGrid w:val="0"/>
          </w:rPr>
          <w:delText xml:space="preserve"> </w:delText>
        </w:r>
      </w:del>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del w:id="2172" w:author="svcMRProcess" w:date="2019-05-11T05:17:00Z">
        <w:r>
          <w:rPr>
            <w:snapToGrid w:val="0"/>
          </w:rPr>
          <w:delText> </w:delText>
        </w:r>
      </w:del>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del w:id="2173" w:author="svcMRProcess" w:date="2019-05-11T05:17:00Z">
        <w:r>
          <w:rPr>
            <w:i w:val="0"/>
            <w:vertAlign w:val="superscript"/>
          </w:rPr>
          <w:delText>8</w:delText>
        </w:r>
      </w:del>
      <w:ins w:id="2174" w:author="svcMRProcess" w:date="2019-05-11T05:17:00Z">
        <w:r>
          <w:rPr>
            <w:i w:val="0"/>
            <w:vertAlign w:val="superscript"/>
          </w:rPr>
          <w:t>6</w:t>
        </w:r>
      </w:ins>
      <w:r>
        <w:t>; amended by No. 14 of 1996 s. 4.]</w:t>
      </w:r>
      <w:del w:id="2175" w:author="svcMRProcess" w:date="2019-05-11T05:17:00Z">
        <w:r>
          <w:delText xml:space="preserve"> </w:delText>
        </w:r>
      </w:del>
    </w:p>
    <w:p>
      <w:pPr>
        <w:pStyle w:val="Heading5"/>
        <w:rPr>
          <w:snapToGrid w:val="0"/>
        </w:rPr>
      </w:pPr>
      <w:bookmarkStart w:id="2176" w:name="_Toc517767218"/>
      <w:bookmarkStart w:id="2177" w:name="_Toc52096084"/>
      <w:bookmarkStart w:id="2178" w:name="_Toc131417032"/>
      <w:bookmarkStart w:id="2179" w:name="_Toc204579786"/>
      <w:bookmarkStart w:id="2180" w:name="_Toc202240245"/>
      <w:r>
        <w:rPr>
          <w:rStyle w:val="CharSectno"/>
        </w:rPr>
        <w:t>61</w:t>
      </w:r>
      <w:r>
        <w:rPr>
          <w:snapToGrid w:val="0"/>
        </w:rPr>
        <w:t>.</w:t>
      </w:r>
      <w:r>
        <w:rPr>
          <w:snapToGrid w:val="0"/>
        </w:rPr>
        <w:tab/>
        <w:t>Particulars on plan to be conclusive for rating and taxing purposes</w:t>
      </w:r>
      <w:bookmarkEnd w:id="2176"/>
      <w:bookmarkEnd w:id="2177"/>
      <w:bookmarkEnd w:id="2178"/>
      <w:bookmarkEnd w:id="2179"/>
      <w:bookmarkEnd w:id="2180"/>
      <w:del w:id="2181" w:author="svcMRProcess" w:date="2019-05-11T05:17:00Z">
        <w:r>
          <w:rPr>
            <w:snapToGrid w:val="0"/>
          </w:rPr>
          <w:delText xml:space="preserve"> </w:delText>
        </w:r>
      </w:del>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del w:id="2182" w:author="svcMRProcess" w:date="2019-05-11T05:17:00Z">
        <w:r>
          <w:rPr>
            <w:snapToGrid w:val="0"/>
          </w:rPr>
          <w:delText> </w:delText>
        </w:r>
      </w:del>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del w:id="2183" w:author="svcMRProcess" w:date="2019-05-11T05:17:00Z">
        <w:r>
          <w:delText xml:space="preserve"> </w:delText>
        </w:r>
      </w:del>
    </w:p>
    <w:p>
      <w:pPr>
        <w:pStyle w:val="Heading5"/>
        <w:rPr>
          <w:snapToGrid w:val="0"/>
        </w:rPr>
      </w:pPr>
      <w:bookmarkStart w:id="2184" w:name="_Toc517767219"/>
      <w:bookmarkStart w:id="2185" w:name="_Toc52096085"/>
      <w:bookmarkStart w:id="2186" w:name="_Toc131417033"/>
      <w:bookmarkStart w:id="2187" w:name="_Toc204579787"/>
      <w:bookmarkStart w:id="2188" w:name="_Toc202240246"/>
      <w:r>
        <w:rPr>
          <w:rStyle w:val="CharSectno"/>
        </w:rPr>
        <w:t>62</w:t>
      </w:r>
      <w:r>
        <w:rPr>
          <w:snapToGrid w:val="0"/>
        </w:rPr>
        <w:t>.</w:t>
      </w:r>
      <w:r>
        <w:rPr>
          <w:snapToGrid w:val="0"/>
        </w:rPr>
        <w:tab/>
        <w:t>Rating on unimproved value</w:t>
      </w:r>
      <w:bookmarkEnd w:id="2184"/>
      <w:bookmarkEnd w:id="2185"/>
      <w:bookmarkEnd w:id="2186"/>
      <w:bookmarkEnd w:id="2187"/>
      <w:bookmarkEnd w:id="2188"/>
      <w:del w:id="2189" w:author="svcMRProcess" w:date="2019-05-11T05:17:00Z">
        <w:r>
          <w:rPr>
            <w:snapToGrid w:val="0"/>
          </w:rPr>
          <w:delText xml:space="preserve"> </w:delText>
        </w:r>
      </w:del>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del w:id="2190" w:author="svcMRProcess" w:date="2019-05-11T05:17:00Z">
        <w:r>
          <w:rPr>
            <w:snapToGrid w:val="0"/>
          </w:rPr>
          <w:delText> </w:delText>
        </w:r>
      </w:del>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del w:id="2191" w:author="svcMRProcess" w:date="2019-05-11T05:17:00Z">
        <w:r>
          <w:rPr>
            <w:snapToGrid w:val="0"/>
          </w:rPr>
          <w:delText> </w:delText>
        </w:r>
      </w:del>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del w:id="2192" w:author="svcMRProcess" w:date="2019-05-11T05:17:00Z">
        <w:r>
          <w:delText xml:space="preserve"> </w:delText>
        </w:r>
      </w:del>
    </w:p>
    <w:p>
      <w:pPr>
        <w:pStyle w:val="Heading5"/>
        <w:rPr>
          <w:snapToGrid w:val="0"/>
        </w:rPr>
      </w:pPr>
      <w:bookmarkStart w:id="2193" w:name="_Toc517767220"/>
      <w:bookmarkStart w:id="2194" w:name="_Toc52096086"/>
      <w:bookmarkStart w:id="2195" w:name="_Toc131417034"/>
      <w:bookmarkStart w:id="2196" w:name="_Toc204579788"/>
      <w:bookmarkStart w:id="2197" w:name="_Toc202240247"/>
      <w:r>
        <w:rPr>
          <w:rStyle w:val="CharSectno"/>
        </w:rPr>
        <w:t>62A</w:t>
      </w:r>
      <w:r>
        <w:rPr>
          <w:snapToGrid w:val="0"/>
        </w:rPr>
        <w:t>.</w:t>
      </w:r>
      <w:r>
        <w:rPr>
          <w:snapToGrid w:val="0"/>
        </w:rPr>
        <w:tab/>
        <w:t>Rating for survey</w:t>
      </w:r>
      <w:r>
        <w:rPr>
          <w:snapToGrid w:val="0"/>
        </w:rPr>
        <w:noBreakHyphen/>
        <w:t>strata schemes</w:t>
      </w:r>
      <w:bookmarkEnd w:id="2193"/>
      <w:bookmarkEnd w:id="2194"/>
      <w:bookmarkEnd w:id="2195"/>
      <w:bookmarkEnd w:id="2196"/>
      <w:bookmarkEnd w:id="2197"/>
      <w:del w:id="2198"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del w:id="2199" w:author="svcMRProcess" w:date="2019-05-11T05:17:00Z">
        <w:r>
          <w:delText xml:space="preserve"> </w:delText>
        </w:r>
      </w:del>
    </w:p>
    <w:p>
      <w:pPr>
        <w:pStyle w:val="Heading5"/>
        <w:rPr>
          <w:snapToGrid w:val="0"/>
        </w:rPr>
      </w:pPr>
      <w:bookmarkStart w:id="2200" w:name="_Toc517767221"/>
      <w:bookmarkStart w:id="2201" w:name="_Toc52096087"/>
      <w:bookmarkStart w:id="2202" w:name="_Toc131417035"/>
      <w:bookmarkStart w:id="2203" w:name="_Toc204579789"/>
      <w:bookmarkStart w:id="2204" w:name="_Toc202240248"/>
      <w:r>
        <w:rPr>
          <w:rStyle w:val="CharSectno"/>
        </w:rPr>
        <w:t>63</w:t>
      </w:r>
      <w:r>
        <w:rPr>
          <w:snapToGrid w:val="0"/>
        </w:rPr>
        <w:t>.</w:t>
      </w:r>
      <w:r>
        <w:rPr>
          <w:snapToGrid w:val="0"/>
        </w:rPr>
        <w:tab/>
        <w:t>Rating on gross rental value</w:t>
      </w:r>
      <w:bookmarkEnd w:id="2200"/>
      <w:bookmarkEnd w:id="2201"/>
      <w:bookmarkEnd w:id="2202"/>
      <w:bookmarkEnd w:id="2203"/>
      <w:bookmarkEnd w:id="2204"/>
      <w:del w:id="2205" w:author="svcMRProcess" w:date="2019-05-11T05:17:00Z">
        <w:r>
          <w:rPr>
            <w:snapToGrid w:val="0"/>
          </w:rPr>
          <w:delText xml:space="preserve"> </w:delText>
        </w:r>
      </w:del>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del w:id="2206" w:author="svcMRProcess" w:date="2019-05-11T05:17:00Z">
        <w:r>
          <w:rPr>
            <w:snapToGrid w:val="0"/>
          </w:rPr>
          <w:delText> </w:delText>
        </w:r>
      </w:del>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del w:id="2207" w:author="svcMRProcess" w:date="2019-05-11T05:17:00Z">
        <w:r>
          <w:delText xml:space="preserve"> </w:delText>
        </w:r>
      </w:del>
    </w:p>
    <w:p>
      <w:pPr>
        <w:pStyle w:val="Heading5"/>
        <w:rPr>
          <w:snapToGrid w:val="0"/>
        </w:rPr>
      </w:pPr>
      <w:bookmarkStart w:id="2208" w:name="_Toc517767222"/>
      <w:bookmarkStart w:id="2209" w:name="_Toc52096088"/>
      <w:bookmarkStart w:id="2210" w:name="_Toc131417036"/>
      <w:bookmarkStart w:id="2211" w:name="_Toc204579790"/>
      <w:bookmarkStart w:id="2212" w:name="_Toc202240249"/>
      <w:r>
        <w:rPr>
          <w:rStyle w:val="CharSectno"/>
        </w:rPr>
        <w:t>64</w:t>
      </w:r>
      <w:r>
        <w:rPr>
          <w:snapToGrid w:val="0"/>
        </w:rPr>
        <w:t>.</w:t>
      </w:r>
      <w:r>
        <w:rPr>
          <w:snapToGrid w:val="0"/>
        </w:rPr>
        <w:tab/>
        <w:t>Proprietor may seek a review of unimproved value of parcel</w:t>
      </w:r>
      <w:bookmarkEnd w:id="2208"/>
      <w:bookmarkEnd w:id="2209"/>
      <w:bookmarkEnd w:id="2210"/>
      <w:bookmarkEnd w:id="2211"/>
      <w:bookmarkEnd w:id="2212"/>
      <w:del w:id="2213" w:author="svcMRProcess" w:date="2019-05-11T05:17:00Z">
        <w:r>
          <w:rPr>
            <w:snapToGrid w:val="0"/>
          </w:rPr>
          <w:delText xml:space="preserve"> </w:delText>
        </w:r>
      </w:del>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del w:id="2214" w:author="svcMRProcess" w:date="2019-05-11T05:17:00Z">
        <w:r>
          <w:rPr>
            <w:snapToGrid w:val="0"/>
          </w:rPr>
          <w:delText> </w:delText>
        </w:r>
      </w:del>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2215" w:name="_Toc517767223"/>
      <w:bookmarkStart w:id="2216" w:name="_Toc52096089"/>
      <w:bookmarkStart w:id="2217" w:name="_Toc131417037"/>
      <w:bookmarkStart w:id="2218" w:name="_Toc204579791"/>
      <w:bookmarkStart w:id="2219" w:name="_Toc202240250"/>
      <w:r>
        <w:rPr>
          <w:rStyle w:val="CharSectno"/>
        </w:rPr>
        <w:t>65</w:t>
      </w:r>
      <w:r>
        <w:rPr>
          <w:snapToGrid w:val="0"/>
        </w:rPr>
        <w:t>.</w:t>
      </w:r>
      <w:r>
        <w:rPr>
          <w:snapToGrid w:val="0"/>
        </w:rPr>
        <w:tab/>
        <w:t>Land tax and metropolitan region improvement tax</w:t>
      </w:r>
      <w:bookmarkEnd w:id="2215"/>
      <w:bookmarkEnd w:id="2216"/>
      <w:bookmarkEnd w:id="2217"/>
      <w:bookmarkEnd w:id="2218"/>
      <w:bookmarkEnd w:id="2219"/>
      <w:del w:id="2220" w:author="svcMRProcess" w:date="2019-05-11T05:17:00Z">
        <w:r>
          <w:rPr>
            <w:snapToGrid w:val="0"/>
          </w:rPr>
          <w:delText xml:space="preserve"> </w:delText>
        </w:r>
      </w:del>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del w:id="2221" w:author="svcMRProcess" w:date="2019-05-11T05:17:00Z">
        <w:r>
          <w:rPr>
            <w:snapToGrid w:val="0"/>
          </w:rPr>
          <w:delText> </w:delText>
        </w:r>
      </w:del>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del w:id="2222" w:author="svcMRProcess" w:date="2019-05-11T05:17:00Z">
        <w:r>
          <w:delText xml:space="preserve"> </w:delText>
        </w:r>
      </w:del>
    </w:p>
    <w:p>
      <w:pPr>
        <w:pStyle w:val="Heading5"/>
        <w:rPr>
          <w:snapToGrid w:val="0"/>
        </w:rPr>
      </w:pPr>
      <w:bookmarkStart w:id="2223" w:name="_Toc517767224"/>
      <w:bookmarkStart w:id="2224" w:name="_Toc52096090"/>
      <w:bookmarkStart w:id="2225" w:name="_Toc131417038"/>
      <w:bookmarkStart w:id="2226" w:name="_Toc204579792"/>
      <w:bookmarkStart w:id="2227" w:name="_Toc202240251"/>
      <w:r>
        <w:rPr>
          <w:rStyle w:val="CharSectno"/>
        </w:rPr>
        <w:t>65A</w:t>
      </w:r>
      <w:r>
        <w:rPr>
          <w:snapToGrid w:val="0"/>
        </w:rPr>
        <w:t>.</w:t>
      </w:r>
      <w:r>
        <w:rPr>
          <w:snapToGrid w:val="0"/>
        </w:rPr>
        <w:tab/>
        <w:t>Land tax etc. for survey</w:t>
      </w:r>
      <w:r>
        <w:rPr>
          <w:snapToGrid w:val="0"/>
        </w:rPr>
        <w:noBreakHyphen/>
        <w:t>strata schemes</w:t>
      </w:r>
      <w:bookmarkEnd w:id="2223"/>
      <w:bookmarkEnd w:id="2224"/>
      <w:bookmarkEnd w:id="2225"/>
      <w:bookmarkEnd w:id="2226"/>
      <w:bookmarkEnd w:id="2227"/>
      <w:del w:id="2228" w:author="svcMRProcess" w:date="2019-05-11T05:17:00Z">
        <w:r>
          <w:rPr>
            <w:snapToGrid w:val="0"/>
          </w:rPr>
          <w:delText xml:space="preserve"> </w:delText>
        </w:r>
      </w:del>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del w:id="2229" w:author="svcMRProcess" w:date="2019-05-11T05:17:00Z">
        <w:r>
          <w:rPr>
            <w:snapToGrid w:val="0"/>
          </w:rPr>
          <w:delText> </w:delText>
        </w:r>
      </w:del>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del w:id="2230" w:author="svcMRProcess" w:date="2019-05-11T05:17:00Z">
        <w:r>
          <w:delText xml:space="preserve"> </w:delText>
        </w:r>
      </w:del>
    </w:p>
    <w:p>
      <w:pPr>
        <w:pStyle w:val="Heading5"/>
        <w:keepLines w:val="0"/>
        <w:rPr>
          <w:snapToGrid w:val="0"/>
        </w:rPr>
      </w:pPr>
      <w:bookmarkStart w:id="2231" w:name="_Toc517767225"/>
      <w:bookmarkStart w:id="2232" w:name="_Toc52096091"/>
      <w:bookmarkStart w:id="2233" w:name="_Toc131417039"/>
      <w:bookmarkStart w:id="2234" w:name="_Toc204579793"/>
      <w:bookmarkStart w:id="2235" w:name="_Toc202240252"/>
      <w:r>
        <w:rPr>
          <w:rStyle w:val="CharSectno"/>
        </w:rPr>
        <w:t>66</w:t>
      </w:r>
      <w:r>
        <w:rPr>
          <w:snapToGrid w:val="0"/>
        </w:rPr>
        <w:t>.</w:t>
      </w:r>
      <w:r>
        <w:rPr>
          <w:snapToGrid w:val="0"/>
        </w:rPr>
        <w:tab/>
        <w:t>Charges for water supplied</w:t>
      </w:r>
      <w:bookmarkEnd w:id="2231"/>
      <w:bookmarkEnd w:id="2232"/>
      <w:bookmarkEnd w:id="2233"/>
      <w:bookmarkEnd w:id="2234"/>
      <w:bookmarkEnd w:id="2235"/>
      <w:del w:id="2236" w:author="svcMRProcess" w:date="2019-05-11T05:17:00Z">
        <w:r>
          <w:rPr>
            <w:snapToGrid w:val="0"/>
          </w:rPr>
          <w:delText xml:space="preserve"> </w:delText>
        </w:r>
      </w:del>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del w:id="2237" w:author="svcMRProcess" w:date="2019-05-11T05:17:00Z">
        <w:r>
          <w:delText xml:space="preserve"> </w:delText>
        </w:r>
      </w:del>
    </w:p>
    <w:p>
      <w:pPr>
        <w:pStyle w:val="Ednotesection"/>
      </w:pPr>
      <w:r>
        <w:t>[</w:t>
      </w:r>
      <w:r>
        <w:rPr>
          <w:b/>
        </w:rPr>
        <w:t>67.</w:t>
      </w:r>
      <w:r>
        <w:tab/>
        <w:t>Repealed by No. 14 of 1996 s. 4.]</w:t>
      </w:r>
      <w:del w:id="2238" w:author="svcMRProcess" w:date="2019-05-11T05:17:00Z">
        <w:r>
          <w:delText xml:space="preserve"> </w:delText>
        </w:r>
      </w:del>
    </w:p>
    <w:p>
      <w:pPr>
        <w:pStyle w:val="Heading2"/>
      </w:pPr>
      <w:bookmarkStart w:id="2239" w:name="_Toc56323040"/>
      <w:bookmarkStart w:id="2240" w:name="_Toc88890942"/>
      <w:bookmarkStart w:id="2241" w:name="_Toc89575841"/>
      <w:bookmarkStart w:id="2242" w:name="_Toc92787609"/>
      <w:bookmarkStart w:id="2243" w:name="_Toc93810445"/>
      <w:bookmarkStart w:id="2244" w:name="_Toc96924308"/>
      <w:bookmarkStart w:id="2245" w:name="_Toc98311391"/>
      <w:bookmarkStart w:id="2246" w:name="_Toc100463052"/>
      <w:bookmarkStart w:id="2247" w:name="_Toc103412972"/>
      <w:bookmarkStart w:id="2248" w:name="_Toc103479794"/>
      <w:bookmarkStart w:id="2249" w:name="_Toc103481315"/>
      <w:bookmarkStart w:id="2250" w:name="_Toc106511923"/>
      <w:bookmarkStart w:id="2251" w:name="_Toc122836998"/>
      <w:bookmarkStart w:id="2252" w:name="_Toc131417040"/>
      <w:bookmarkStart w:id="2253" w:name="_Toc151810398"/>
      <w:bookmarkStart w:id="2254" w:name="_Toc155667686"/>
      <w:bookmarkStart w:id="2255" w:name="_Toc155668286"/>
      <w:bookmarkStart w:id="2256" w:name="_Toc196195588"/>
      <w:bookmarkStart w:id="2257" w:name="_Toc196735754"/>
      <w:bookmarkStart w:id="2258" w:name="_Toc199814112"/>
      <w:bookmarkStart w:id="2259" w:name="_Toc202240253"/>
      <w:bookmarkStart w:id="2260" w:name="_Toc202773945"/>
      <w:bookmarkStart w:id="2261" w:name="_Toc202840577"/>
      <w:bookmarkStart w:id="2262" w:name="_Toc204498884"/>
      <w:bookmarkStart w:id="2263" w:name="_Toc204499217"/>
      <w:bookmarkStart w:id="2264" w:name="_Toc204579794"/>
      <w:r>
        <w:rPr>
          <w:rStyle w:val="CharPartNo"/>
        </w:rPr>
        <w:t>Part V</w:t>
      </w:r>
      <w:r>
        <w:rPr>
          <w:rStyle w:val="CharDivNo"/>
        </w:rPr>
        <w:t> </w:t>
      </w:r>
      <w:r>
        <w:t>—</w:t>
      </w:r>
      <w:r>
        <w:rPr>
          <w:rStyle w:val="CharDivText"/>
        </w:rPr>
        <w:t> </w:t>
      </w:r>
      <w:r>
        <w:rPr>
          <w:rStyle w:val="CharPartText"/>
        </w:rPr>
        <w:t>Protection of purchasers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del w:id="2265" w:author="svcMRProcess" w:date="2019-05-11T05:17:00Z">
        <w:r>
          <w:rPr>
            <w:rStyle w:val="CharPartText"/>
          </w:rPr>
          <w:delText xml:space="preserve"> </w:delText>
        </w:r>
      </w:del>
    </w:p>
    <w:p>
      <w:pPr>
        <w:pStyle w:val="Heading5"/>
        <w:rPr>
          <w:snapToGrid w:val="0"/>
        </w:rPr>
      </w:pPr>
      <w:bookmarkStart w:id="2266" w:name="_Toc517767226"/>
      <w:bookmarkStart w:id="2267" w:name="_Toc52096092"/>
      <w:bookmarkStart w:id="2268" w:name="_Toc131417041"/>
      <w:bookmarkStart w:id="2269" w:name="_Toc202240254"/>
      <w:bookmarkStart w:id="2270" w:name="_Toc204579795"/>
      <w:r>
        <w:rPr>
          <w:rStyle w:val="CharSectno"/>
        </w:rPr>
        <w:t>68</w:t>
      </w:r>
      <w:r>
        <w:rPr>
          <w:snapToGrid w:val="0"/>
        </w:rPr>
        <w:t>.</w:t>
      </w:r>
      <w:r>
        <w:rPr>
          <w:snapToGrid w:val="0"/>
        </w:rPr>
        <w:tab/>
      </w:r>
      <w:bookmarkEnd w:id="2266"/>
      <w:bookmarkEnd w:id="2267"/>
      <w:bookmarkEnd w:id="2268"/>
      <w:del w:id="2271" w:author="svcMRProcess" w:date="2019-05-11T05:17:00Z">
        <w:r>
          <w:rPr>
            <w:snapToGrid w:val="0"/>
          </w:rPr>
          <w:delText>Interpretation</w:delText>
        </w:r>
        <w:bookmarkEnd w:id="2269"/>
        <w:r>
          <w:rPr>
            <w:snapToGrid w:val="0"/>
          </w:rPr>
          <w:delText xml:space="preserve"> </w:delText>
        </w:r>
      </w:del>
      <w:ins w:id="2272" w:author="svcMRProcess" w:date="2019-05-11T05:17:00Z">
        <w:r>
          <w:rPr>
            <w:snapToGrid w:val="0"/>
          </w:rPr>
          <w:t>Terms used in this Part</w:t>
        </w:r>
      </w:ins>
      <w:bookmarkEnd w:id="2270"/>
    </w:p>
    <w:p>
      <w:pPr>
        <w:pStyle w:val="Subsection"/>
        <w:rPr>
          <w:snapToGrid w:val="0"/>
        </w:rPr>
      </w:pPr>
      <w:r>
        <w:rPr>
          <w:snapToGrid w:val="0"/>
        </w:rPr>
        <w:tab/>
      </w:r>
      <w:r>
        <w:rPr>
          <w:snapToGrid w:val="0"/>
        </w:rPr>
        <w:tab/>
        <w:t>In this Part, unless the contrary intention appears —</w:t>
      </w:r>
      <w:del w:id="2273" w:author="svcMRProcess" w:date="2019-05-11T05:17:00Z">
        <w:r>
          <w:rPr>
            <w:snapToGrid w:val="0"/>
          </w:rPr>
          <w:delText> </w:delText>
        </w:r>
      </w:del>
    </w:p>
    <w:p>
      <w:pPr>
        <w:pStyle w:val="Defstart"/>
      </w:pPr>
      <w:r>
        <w:rPr>
          <w:b/>
        </w:rPr>
        <w:tab/>
      </w:r>
      <w:del w:id="2274" w:author="svcMRProcess" w:date="2019-05-11T05:17:00Z">
        <w:r>
          <w:rPr>
            <w:b/>
          </w:rPr>
          <w:delText>“</w:delText>
        </w:r>
      </w:del>
      <w:r>
        <w:rPr>
          <w:rStyle w:val="CharDefText"/>
        </w:rPr>
        <w:t>contract</w:t>
      </w:r>
      <w:del w:id="2275" w:author="svcMRProcess" w:date="2019-05-11T05:17:00Z">
        <w:r>
          <w:rPr>
            <w:b/>
          </w:rPr>
          <w:delText>”</w:delText>
        </w:r>
      </w:del>
      <w:r>
        <w:t xml:space="preserve"> means a contract, agreement or document that legally binds the purchaser whether conditionally or unconditionally;</w:t>
      </w:r>
    </w:p>
    <w:p>
      <w:pPr>
        <w:pStyle w:val="Defstart"/>
      </w:pPr>
      <w:r>
        <w:rPr>
          <w:b/>
        </w:rPr>
        <w:tab/>
      </w:r>
      <w:del w:id="2276" w:author="svcMRProcess" w:date="2019-05-11T05:17:00Z">
        <w:r>
          <w:rPr>
            <w:b/>
          </w:rPr>
          <w:delText>“</w:delText>
        </w:r>
      </w:del>
      <w:r>
        <w:rPr>
          <w:rStyle w:val="CharDefText"/>
        </w:rPr>
        <w:t>original proprietor</w:t>
      </w:r>
      <w:del w:id="2277" w:author="svcMRProcess" w:date="2019-05-11T05:17:00Z">
        <w:r>
          <w:rPr>
            <w:b/>
          </w:rPr>
          <w:delText>”</w:delText>
        </w:r>
      </w:del>
      <w:r>
        <w:t xml:space="preserve"> includes, in respect of a proposed lot or proposed plan, the person who upon registration of the proposed plan becomes the original proprietor;</w:t>
      </w:r>
    </w:p>
    <w:p>
      <w:pPr>
        <w:pStyle w:val="Defstart"/>
      </w:pPr>
      <w:r>
        <w:rPr>
          <w:b/>
        </w:rPr>
        <w:tab/>
      </w:r>
      <w:del w:id="2278" w:author="svcMRProcess" w:date="2019-05-11T05:17:00Z">
        <w:r>
          <w:rPr>
            <w:b/>
          </w:rPr>
          <w:delText>“</w:delText>
        </w:r>
      </w:del>
      <w:r>
        <w:rPr>
          <w:rStyle w:val="CharDefText"/>
        </w:rPr>
        <w:t>purchaser</w:t>
      </w:r>
      <w:del w:id="2279" w:author="svcMRProcess" w:date="2019-05-11T05:17:00Z">
        <w:r>
          <w:rPr>
            <w:b/>
          </w:rPr>
          <w:delText>”</w:delText>
        </w:r>
      </w:del>
      <w:r>
        <w:t xml:space="preserve"> includes an intending purchaser;</w:t>
      </w:r>
    </w:p>
    <w:p>
      <w:pPr>
        <w:pStyle w:val="Defstart"/>
      </w:pPr>
      <w:r>
        <w:rPr>
          <w:b/>
        </w:rPr>
        <w:tab/>
      </w:r>
      <w:del w:id="2280" w:author="svcMRProcess" w:date="2019-05-11T05:17:00Z">
        <w:r>
          <w:rPr>
            <w:b/>
          </w:rPr>
          <w:delText>“</w:delText>
        </w:r>
      </w:del>
      <w:r>
        <w:rPr>
          <w:rStyle w:val="CharDefText"/>
        </w:rPr>
        <w:t>vendor</w:t>
      </w:r>
      <w:del w:id="2281" w:author="svcMRProcess" w:date="2019-05-11T05:17:00Z">
        <w:r>
          <w:rPr>
            <w:b/>
          </w:rPr>
          <w:delText>”</w:delText>
        </w:r>
      </w:del>
      <w:r>
        <w:t xml:space="preserve"> includes an intending vendor.</w:t>
      </w:r>
    </w:p>
    <w:p>
      <w:pPr>
        <w:pStyle w:val="Footnotesection"/>
        <w:spacing w:before="80"/>
        <w:ind w:left="890" w:hanging="890"/>
      </w:pPr>
      <w:r>
        <w:tab/>
        <w:t>[Section 68 inserted by No. 58 of 1995 s. 63 </w:t>
      </w:r>
      <w:del w:id="2282" w:author="svcMRProcess" w:date="2019-05-11T05:17:00Z">
        <w:r>
          <w:rPr>
            <w:i w:val="0"/>
            <w:vertAlign w:val="superscript"/>
          </w:rPr>
          <w:delText>9</w:delText>
        </w:r>
        <w:r>
          <w:delText xml:space="preserve">.] </w:delText>
        </w:r>
      </w:del>
      <w:ins w:id="2283" w:author="svcMRProcess" w:date="2019-05-11T05:17:00Z">
        <w:r>
          <w:rPr>
            <w:i w:val="0"/>
            <w:vertAlign w:val="superscript"/>
          </w:rPr>
          <w:t>7</w:t>
        </w:r>
        <w:r>
          <w:t>.]</w:t>
        </w:r>
      </w:ins>
    </w:p>
    <w:p>
      <w:pPr>
        <w:pStyle w:val="Heading5"/>
        <w:rPr>
          <w:snapToGrid w:val="0"/>
        </w:rPr>
      </w:pPr>
      <w:bookmarkStart w:id="2284" w:name="_Toc517767227"/>
      <w:bookmarkStart w:id="2285" w:name="_Toc52096093"/>
      <w:bookmarkStart w:id="2286" w:name="_Toc131417042"/>
      <w:bookmarkStart w:id="2287" w:name="_Toc204579796"/>
      <w:bookmarkStart w:id="2288" w:name="_Toc202240255"/>
      <w:r>
        <w:rPr>
          <w:rStyle w:val="CharSectno"/>
        </w:rPr>
        <w:t>69</w:t>
      </w:r>
      <w:r>
        <w:rPr>
          <w:snapToGrid w:val="0"/>
        </w:rPr>
        <w:t>.</w:t>
      </w:r>
      <w:r>
        <w:rPr>
          <w:snapToGrid w:val="0"/>
        </w:rPr>
        <w:tab/>
        <w:t>Information to be given to purchaser</w:t>
      </w:r>
      <w:bookmarkEnd w:id="2284"/>
      <w:bookmarkEnd w:id="2285"/>
      <w:bookmarkEnd w:id="2286"/>
      <w:bookmarkEnd w:id="2287"/>
      <w:bookmarkEnd w:id="2288"/>
      <w:del w:id="2289"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del w:id="2290" w:author="svcMRProcess" w:date="2019-05-11T05:17:00Z">
        <w:r>
          <w:rPr>
            <w:snapToGrid w:val="0"/>
          </w:rPr>
          <w:delText> </w:delText>
        </w:r>
      </w:del>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del w:id="2291" w:author="svcMRProcess" w:date="2019-05-11T05:17:00Z">
        <w:r>
          <w:rPr>
            <w:i w:val="0"/>
            <w:vertAlign w:val="superscript"/>
          </w:rPr>
          <w:delText>9</w:delText>
        </w:r>
        <w:r>
          <w:delText xml:space="preserve">.] </w:delText>
        </w:r>
      </w:del>
      <w:ins w:id="2292" w:author="svcMRProcess" w:date="2019-05-11T05:17:00Z">
        <w:r>
          <w:rPr>
            <w:i w:val="0"/>
            <w:vertAlign w:val="superscript"/>
          </w:rPr>
          <w:t>7</w:t>
        </w:r>
        <w:r>
          <w:t>.]</w:t>
        </w:r>
      </w:ins>
    </w:p>
    <w:p>
      <w:pPr>
        <w:pStyle w:val="Heading5"/>
        <w:rPr>
          <w:snapToGrid w:val="0"/>
        </w:rPr>
      </w:pPr>
      <w:bookmarkStart w:id="2293" w:name="_Toc517767228"/>
      <w:bookmarkStart w:id="2294" w:name="_Toc52096094"/>
      <w:bookmarkStart w:id="2295" w:name="_Toc131417043"/>
      <w:bookmarkStart w:id="2296" w:name="_Toc204579797"/>
      <w:bookmarkStart w:id="2297" w:name="_Toc202240256"/>
      <w:r>
        <w:rPr>
          <w:rStyle w:val="CharSectno"/>
        </w:rPr>
        <w:t>69A</w:t>
      </w:r>
      <w:r>
        <w:rPr>
          <w:snapToGrid w:val="0"/>
        </w:rPr>
        <w:t>.</w:t>
      </w:r>
      <w:r>
        <w:rPr>
          <w:snapToGrid w:val="0"/>
        </w:rPr>
        <w:tab/>
        <w:t>Notifiable information, to be given by every vendor</w:t>
      </w:r>
      <w:bookmarkEnd w:id="2293"/>
      <w:bookmarkEnd w:id="2294"/>
      <w:bookmarkEnd w:id="2295"/>
      <w:bookmarkEnd w:id="2296"/>
      <w:bookmarkEnd w:id="2297"/>
    </w:p>
    <w:p>
      <w:pPr>
        <w:pStyle w:val="Subsection"/>
        <w:rPr>
          <w:snapToGrid w:val="0"/>
        </w:rPr>
      </w:pPr>
      <w:r>
        <w:rPr>
          <w:snapToGrid w:val="0"/>
        </w:rPr>
        <w:tab/>
      </w:r>
      <w:r>
        <w:rPr>
          <w:snapToGrid w:val="0"/>
        </w:rPr>
        <w:tab/>
        <w:t>The notifiable information to be given under section 69 by every vendor is —</w:t>
      </w:r>
      <w:del w:id="2298" w:author="svcMRProcess" w:date="2019-05-11T05:17:00Z">
        <w:r>
          <w:rPr>
            <w:snapToGrid w:val="0"/>
          </w:rPr>
          <w:delText> </w:delText>
        </w:r>
      </w:del>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del w:id="2299" w:author="svcMRProcess" w:date="2019-05-11T05:17:00Z">
        <w:r>
          <w:rPr>
            <w:snapToGrid w:val="0"/>
          </w:rPr>
          <w:delText> </w:delText>
        </w:r>
      </w:del>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del w:id="2300" w:author="svcMRProcess" w:date="2019-05-11T05:17:00Z">
        <w:r>
          <w:delText xml:space="preserve"> </w:delText>
        </w:r>
      </w:del>
    </w:p>
    <w:p>
      <w:pPr>
        <w:pStyle w:val="Heading5"/>
        <w:rPr>
          <w:snapToGrid w:val="0"/>
        </w:rPr>
      </w:pPr>
      <w:bookmarkStart w:id="2301" w:name="_Toc517767229"/>
      <w:bookmarkStart w:id="2302" w:name="_Toc52096095"/>
      <w:bookmarkStart w:id="2303" w:name="_Toc131417044"/>
      <w:bookmarkStart w:id="2304" w:name="_Toc204579798"/>
      <w:bookmarkStart w:id="2305" w:name="_Toc202240257"/>
      <w:r>
        <w:rPr>
          <w:rStyle w:val="CharSectno"/>
        </w:rPr>
        <w:t>69B</w:t>
      </w:r>
      <w:r>
        <w:rPr>
          <w:snapToGrid w:val="0"/>
        </w:rPr>
        <w:t>.</w:t>
      </w:r>
      <w:r>
        <w:rPr>
          <w:snapToGrid w:val="0"/>
        </w:rPr>
        <w:tab/>
        <w:t>Notifiable information to be given by original proprietor in certain cases</w:t>
      </w:r>
      <w:bookmarkEnd w:id="2301"/>
      <w:bookmarkEnd w:id="2302"/>
      <w:bookmarkEnd w:id="2303"/>
      <w:bookmarkEnd w:id="2304"/>
      <w:bookmarkEnd w:id="2305"/>
    </w:p>
    <w:p>
      <w:pPr>
        <w:pStyle w:val="Subsection"/>
        <w:rPr>
          <w:snapToGrid w:val="0"/>
        </w:rPr>
      </w:pPr>
      <w:r>
        <w:rPr>
          <w:snapToGrid w:val="0"/>
        </w:rPr>
        <w:tab/>
        <w:t>(1)</w:t>
      </w:r>
      <w:r>
        <w:rPr>
          <w:snapToGrid w:val="0"/>
        </w:rPr>
        <w:tab/>
        <w:t>This section applies only if —</w:t>
      </w:r>
      <w:del w:id="2306" w:author="svcMRProcess" w:date="2019-05-11T05:17:00Z">
        <w:r>
          <w:rPr>
            <w:snapToGrid w:val="0"/>
          </w:rPr>
          <w:delText> </w:delText>
        </w:r>
      </w:del>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del w:id="2307" w:author="svcMRProcess" w:date="2019-05-11T05:17:00Z">
        <w:r>
          <w:rPr>
            <w:snapToGrid w:val="0"/>
          </w:rPr>
          <w:delText> </w:delText>
        </w:r>
      </w:del>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del w:id="2308" w:author="svcMRProcess" w:date="2019-05-11T05:17:00Z">
        <w:r>
          <w:rPr>
            <w:snapToGrid w:val="0"/>
          </w:rPr>
          <w:delText> </w:delText>
        </w:r>
      </w:del>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del w:id="2309" w:author="svcMRProcess" w:date="2019-05-11T05:17:00Z">
        <w:r>
          <w:rPr>
            <w:snapToGrid w:val="0"/>
          </w:rPr>
          <w:delText> </w:delText>
        </w:r>
      </w:del>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del w:id="2310" w:author="svcMRProcess" w:date="2019-05-11T05:17:00Z">
        <w:r>
          <w:rPr>
            <w:snapToGrid w:val="0"/>
          </w:rPr>
          <w:delText> </w:delText>
        </w:r>
      </w:del>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del w:id="2311" w:author="svcMRProcess" w:date="2019-05-11T05:17:00Z">
        <w:r>
          <w:delText xml:space="preserve"> </w:delText>
        </w:r>
      </w:del>
    </w:p>
    <w:p>
      <w:pPr>
        <w:pStyle w:val="Heading5"/>
        <w:spacing w:before="180"/>
        <w:rPr>
          <w:snapToGrid w:val="0"/>
        </w:rPr>
      </w:pPr>
      <w:bookmarkStart w:id="2312" w:name="_Toc517767230"/>
      <w:bookmarkStart w:id="2313" w:name="_Toc52096096"/>
      <w:bookmarkStart w:id="2314" w:name="_Toc131417045"/>
      <w:bookmarkStart w:id="2315" w:name="_Toc204579799"/>
      <w:bookmarkStart w:id="2316" w:name="_Toc202240258"/>
      <w:r>
        <w:rPr>
          <w:rStyle w:val="CharSectno"/>
        </w:rPr>
        <w:t>69C</w:t>
      </w:r>
      <w:r>
        <w:rPr>
          <w:snapToGrid w:val="0"/>
        </w:rPr>
        <w:t>.</w:t>
      </w:r>
      <w:r>
        <w:rPr>
          <w:snapToGrid w:val="0"/>
        </w:rPr>
        <w:tab/>
        <w:t>Vendor to inform purchaser of full particulars of notifiable variation</w:t>
      </w:r>
      <w:bookmarkEnd w:id="2312"/>
      <w:bookmarkEnd w:id="2313"/>
      <w:bookmarkEnd w:id="2314"/>
      <w:bookmarkEnd w:id="2315"/>
      <w:bookmarkEnd w:id="2316"/>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del w:id="2317" w:author="svcMRProcess" w:date="2019-05-11T05:17:00Z">
        <w:r>
          <w:rPr>
            <w:snapToGrid w:val="0"/>
          </w:rPr>
          <w:delText> </w:delText>
        </w:r>
      </w:del>
    </w:p>
    <w:p>
      <w:pPr>
        <w:pStyle w:val="Indenta"/>
        <w:rPr>
          <w:snapToGrid w:val="0"/>
        </w:rPr>
      </w:pPr>
      <w:r>
        <w:rPr>
          <w:snapToGrid w:val="0"/>
        </w:rPr>
        <w:tab/>
        <w:t>(a)</w:t>
      </w:r>
      <w:r>
        <w:rPr>
          <w:snapToGrid w:val="0"/>
        </w:rPr>
        <w:tab/>
        <w:t>the company, or the original proprietor in his own right or exercising the power of the company —</w:t>
      </w:r>
      <w:del w:id="2318" w:author="svcMRProcess" w:date="2019-05-11T05:17:00Z">
        <w:r>
          <w:rPr>
            <w:snapToGrid w:val="0"/>
          </w:rPr>
          <w:delText> </w:delText>
        </w:r>
      </w:del>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del w:id="2319" w:author="svcMRProcess" w:date="2019-05-11T05:17:00Z">
        <w:r>
          <w:rPr>
            <w:snapToGrid w:val="0"/>
          </w:rPr>
          <w:delText> </w:delText>
        </w:r>
      </w:del>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del w:id="2320" w:author="svcMRProcess" w:date="2019-05-11T05:17:00Z">
        <w:r>
          <w:rPr>
            <w:snapToGrid w:val="0"/>
          </w:rPr>
          <w:delText> </w:delText>
        </w:r>
      </w:del>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del w:id="2321" w:author="svcMRProcess" w:date="2019-05-11T05:17:00Z">
        <w:r>
          <w:delText xml:space="preserve"> </w:delText>
        </w:r>
      </w:del>
    </w:p>
    <w:p>
      <w:pPr>
        <w:pStyle w:val="Heading5"/>
        <w:rPr>
          <w:snapToGrid w:val="0"/>
        </w:rPr>
      </w:pPr>
      <w:bookmarkStart w:id="2322" w:name="_Toc517767231"/>
      <w:bookmarkStart w:id="2323" w:name="_Toc52096097"/>
      <w:bookmarkStart w:id="2324" w:name="_Toc131417046"/>
      <w:bookmarkStart w:id="2325" w:name="_Toc204579800"/>
      <w:bookmarkStart w:id="2326" w:name="_Toc202240259"/>
      <w:r>
        <w:rPr>
          <w:rStyle w:val="CharSectno"/>
        </w:rPr>
        <w:t>69D</w:t>
      </w:r>
      <w:r>
        <w:rPr>
          <w:snapToGrid w:val="0"/>
        </w:rPr>
        <w:t>.</w:t>
      </w:r>
      <w:r>
        <w:rPr>
          <w:snapToGrid w:val="0"/>
        </w:rPr>
        <w:tab/>
        <w:t>When purchaser may avoid contract</w:t>
      </w:r>
      <w:bookmarkEnd w:id="2322"/>
      <w:bookmarkEnd w:id="2323"/>
      <w:bookmarkEnd w:id="2324"/>
      <w:bookmarkEnd w:id="2325"/>
      <w:bookmarkEnd w:id="2326"/>
      <w:del w:id="2327" w:author="svcMRProcess" w:date="2019-05-11T05:17:00Z">
        <w:r>
          <w:rPr>
            <w:snapToGrid w:val="0"/>
          </w:rPr>
          <w:delText xml:space="preserve"> </w:delText>
        </w:r>
      </w:del>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del w:id="2328" w:author="svcMRProcess" w:date="2019-05-11T05:17:00Z">
        <w:r>
          <w:rPr>
            <w:snapToGrid w:val="0"/>
          </w:rPr>
          <w:delText> </w:delText>
        </w:r>
      </w:del>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del w:id="2329" w:author="svcMRProcess" w:date="2019-05-11T05:17:00Z">
        <w:r>
          <w:rPr>
            <w:snapToGrid w:val="0"/>
          </w:rPr>
          <w:delText> </w:delText>
        </w:r>
      </w:del>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del w:id="2330" w:author="svcMRProcess" w:date="2019-05-11T05:17:00Z">
        <w:r>
          <w:rPr>
            <w:snapToGrid w:val="0"/>
          </w:rPr>
          <w:delText> </w:delText>
        </w:r>
      </w:del>
    </w:p>
    <w:p>
      <w:pPr>
        <w:pStyle w:val="Defstart"/>
        <w:keepNext/>
      </w:pPr>
      <w:r>
        <w:rPr>
          <w:b/>
        </w:rPr>
        <w:tab/>
      </w:r>
      <w:del w:id="2331" w:author="svcMRProcess" w:date="2019-05-11T05:17:00Z">
        <w:r>
          <w:rPr>
            <w:b/>
          </w:rPr>
          <w:delText>“</w:delText>
        </w:r>
      </w:del>
      <w:r>
        <w:rPr>
          <w:rStyle w:val="CharDefText"/>
        </w:rPr>
        <w:t>settlement</w:t>
      </w:r>
      <w:del w:id="2332" w:author="svcMRProcess" w:date="2019-05-11T05:17:00Z">
        <w:r>
          <w:rPr>
            <w:b/>
          </w:rPr>
          <w:delText>”</w:delText>
        </w:r>
      </w:del>
      <w:r>
        <w:t xml:space="preserve"> means —</w:t>
      </w:r>
      <w:del w:id="2333" w:author="svcMRProcess" w:date="2019-05-11T05:17:00Z">
        <w:r>
          <w:delText> </w:delText>
        </w:r>
      </w:del>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del w:id="2334" w:author="svcMRProcess" w:date="2019-05-11T05:17:00Z">
        <w:r>
          <w:rPr>
            <w:b/>
          </w:rPr>
          <w:delText>“</w:delText>
        </w:r>
      </w:del>
      <w:r>
        <w:rPr>
          <w:rStyle w:val="CharDefText"/>
        </w:rPr>
        <w:t>working days</w:t>
      </w:r>
      <w:del w:id="2335" w:author="svcMRProcess" w:date="2019-05-11T05:17:00Z">
        <w:r>
          <w:rPr>
            <w:b/>
          </w:rPr>
          <w:delText>”</w:delText>
        </w:r>
      </w:del>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del w:id="2336" w:author="svcMRProcess" w:date="2019-05-11T05:17:00Z">
        <w:r>
          <w:delText xml:space="preserve"> </w:delText>
        </w:r>
      </w:del>
    </w:p>
    <w:p>
      <w:pPr>
        <w:pStyle w:val="Heading5"/>
        <w:rPr>
          <w:snapToGrid w:val="0"/>
        </w:rPr>
      </w:pPr>
      <w:bookmarkStart w:id="2337" w:name="_Toc517767232"/>
      <w:bookmarkStart w:id="2338" w:name="_Toc52096098"/>
      <w:bookmarkStart w:id="2339" w:name="_Toc131417047"/>
      <w:bookmarkStart w:id="2340" w:name="_Toc204579801"/>
      <w:bookmarkStart w:id="2341" w:name="_Toc202240260"/>
      <w:r>
        <w:rPr>
          <w:rStyle w:val="CharSectno"/>
        </w:rPr>
        <w:t>69E</w:t>
      </w:r>
      <w:r>
        <w:rPr>
          <w:snapToGrid w:val="0"/>
        </w:rPr>
        <w:t>.</w:t>
      </w:r>
      <w:r>
        <w:rPr>
          <w:snapToGrid w:val="0"/>
        </w:rPr>
        <w:tab/>
        <w:t>Effect of avoidance</w:t>
      </w:r>
      <w:bookmarkEnd w:id="2337"/>
      <w:bookmarkEnd w:id="2338"/>
      <w:bookmarkEnd w:id="2339"/>
      <w:bookmarkEnd w:id="2340"/>
      <w:bookmarkEnd w:id="2341"/>
      <w:del w:id="2342" w:author="svcMRProcess" w:date="2019-05-11T05:17:00Z">
        <w:r>
          <w:rPr>
            <w:snapToGrid w:val="0"/>
          </w:rPr>
          <w:delText xml:space="preserve"> </w:delText>
        </w:r>
      </w:del>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del w:id="2343" w:author="svcMRProcess" w:date="2019-05-11T05:17:00Z">
        <w:r>
          <w:delText xml:space="preserve"> </w:delText>
        </w:r>
      </w:del>
    </w:p>
    <w:p>
      <w:pPr>
        <w:pStyle w:val="Heading5"/>
        <w:rPr>
          <w:snapToGrid w:val="0"/>
        </w:rPr>
      </w:pPr>
      <w:bookmarkStart w:id="2344" w:name="_Toc517767233"/>
      <w:bookmarkStart w:id="2345" w:name="_Toc52096099"/>
      <w:bookmarkStart w:id="2346" w:name="_Toc131417048"/>
      <w:bookmarkStart w:id="2347" w:name="_Toc204579802"/>
      <w:bookmarkStart w:id="2348" w:name="_Toc202240261"/>
      <w:r>
        <w:rPr>
          <w:rStyle w:val="CharSectno"/>
        </w:rPr>
        <w:t>70</w:t>
      </w:r>
      <w:r>
        <w:rPr>
          <w:snapToGrid w:val="0"/>
        </w:rPr>
        <w:t>.</w:t>
      </w:r>
      <w:r>
        <w:rPr>
          <w:snapToGrid w:val="0"/>
        </w:rPr>
        <w:tab/>
        <w:t>Holding of deposit and other contract moneys when a lot is pre</w:t>
      </w:r>
      <w:r>
        <w:rPr>
          <w:snapToGrid w:val="0"/>
        </w:rPr>
        <w:noBreakHyphen/>
        <w:t>sold</w:t>
      </w:r>
      <w:bookmarkEnd w:id="2344"/>
      <w:bookmarkEnd w:id="2345"/>
      <w:bookmarkEnd w:id="2346"/>
      <w:bookmarkEnd w:id="2347"/>
      <w:bookmarkEnd w:id="234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del w:id="2349" w:author="svcMRProcess" w:date="2019-05-11T05:17:00Z">
        <w:r>
          <w:rPr>
            <w:snapToGrid w:val="0"/>
          </w:rPr>
          <w:delText> </w:delText>
        </w:r>
      </w:del>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w:t>
      </w:r>
      <w:del w:id="2350" w:author="svcMRProcess" w:date="2019-05-11T05:17:00Z">
        <w:r>
          <w:rPr>
            <w:snapToGrid w:val="0"/>
          </w:rPr>
          <w:delText> </w:delText>
        </w:r>
      </w:del>
    </w:p>
    <w:p>
      <w:pPr>
        <w:pStyle w:val="Defstart"/>
      </w:pPr>
      <w:r>
        <w:rPr>
          <w:b/>
        </w:rPr>
        <w:tab/>
      </w:r>
      <w:del w:id="2351" w:author="svcMRProcess" w:date="2019-05-11T05:17:00Z">
        <w:r>
          <w:rPr>
            <w:b/>
          </w:rPr>
          <w:delText>“</w:delText>
        </w:r>
      </w:del>
      <w:r>
        <w:rPr>
          <w:rStyle w:val="CharDefText"/>
        </w:rPr>
        <w:t>date of the contract</w:t>
      </w:r>
      <w:del w:id="2352" w:author="svcMRProcess" w:date="2019-05-11T05:17:00Z">
        <w:r>
          <w:rPr>
            <w:b/>
          </w:rPr>
          <w:delText>”</w:delText>
        </w:r>
      </w:del>
      <w:r>
        <w:t xml:space="preserve"> means the day on which the contract of sale referred to in subsection (1) was signed or, if the parties signed it on different days, the last of those days;</w:t>
      </w:r>
    </w:p>
    <w:p>
      <w:pPr>
        <w:pStyle w:val="Defstart"/>
      </w:pPr>
      <w:r>
        <w:rPr>
          <w:b/>
        </w:rPr>
        <w:tab/>
      </w:r>
      <w:del w:id="2353" w:author="svcMRProcess" w:date="2019-05-11T05:17:00Z">
        <w:r>
          <w:rPr>
            <w:b/>
          </w:rPr>
          <w:delText>“</w:delText>
        </w:r>
      </w:del>
      <w:r>
        <w:rPr>
          <w:rStyle w:val="CharDefText"/>
        </w:rPr>
        <w:t>real estate agent</w:t>
      </w:r>
      <w:del w:id="2354" w:author="svcMRProcess" w:date="2019-05-11T05:17:00Z">
        <w:r>
          <w:rPr>
            <w:b/>
          </w:rPr>
          <w:delText>”</w:delText>
        </w:r>
      </w:del>
      <w:r>
        <w:t xml:space="preserve"> means a person licensed as a real estate agent under the </w:t>
      </w:r>
      <w:r>
        <w:rPr>
          <w:i/>
        </w:rPr>
        <w:t>Real Estate and Business Agents Act 1978</w:t>
      </w:r>
      <w:r>
        <w:t>;</w:t>
      </w:r>
    </w:p>
    <w:p>
      <w:pPr>
        <w:pStyle w:val="Defstart"/>
      </w:pPr>
      <w:r>
        <w:rPr>
          <w:b/>
        </w:rPr>
        <w:tab/>
      </w:r>
      <w:del w:id="2355" w:author="svcMRProcess" w:date="2019-05-11T05:17:00Z">
        <w:r>
          <w:rPr>
            <w:b/>
          </w:rPr>
          <w:delText>“</w:delText>
        </w:r>
      </w:del>
      <w:r>
        <w:rPr>
          <w:rStyle w:val="CharDefText"/>
        </w:rPr>
        <w:t>settlement agent</w:t>
      </w:r>
      <w:del w:id="2356" w:author="svcMRProcess" w:date="2019-05-11T05:17:00Z">
        <w:r>
          <w:rPr>
            <w:b/>
          </w:rPr>
          <w:delText>”</w:delText>
        </w:r>
      </w:del>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del w:id="2357" w:author="svcMRProcess" w:date="2019-05-11T05:17:00Z">
        <w:r>
          <w:delText xml:space="preserve"> </w:delText>
        </w:r>
      </w:del>
    </w:p>
    <w:p>
      <w:pPr>
        <w:pStyle w:val="Heading5"/>
        <w:rPr>
          <w:snapToGrid w:val="0"/>
        </w:rPr>
      </w:pPr>
      <w:bookmarkStart w:id="2358" w:name="_Toc517767234"/>
      <w:bookmarkStart w:id="2359" w:name="_Toc52096100"/>
      <w:bookmarkStart w:id="2360" w:name="_Toc131417049"/>
      <w:bookmarkStart w:id="2361" w:name="_Toc204579803"/>
      <w:bookmarkStart w:id="2362" w:name="_Toc202240262"/>
      <w:r>
        <w:rPr>
          <w:rStyle w:val="CharSectno"/>
        </w:rPr>
        <w:t>70A</w:t>
      </w:r>
      <w:r>
        <w:rPr>
          <w:snapToGrid w:val="0"/>
        </w:rPr>
        <w:t>.</w:t>
      </w:r>
      <w:r>
        <w:rPr>
          <w:snapToGrid w:val="0"/>
        </w:rPr>
        <w:tab/>
        <w:t>Contracting out prohibited</w:t>
      </w:r>
      <w:bookmarkEnd w:id="2358"/>
      <w:bookmarkEnd w:id="2359"/>
      <w:bookmarkEnd w:id="2360"/>
      <w:bookmarkEnd w:id="2361"/>
      <w:bookmarkEnd w:id="2362"/>
      <w:del w:id="2363" w:author="svcMRProcess" w:date="2019-05-11T05:17:00Z">
        <w:r>
          <w:rPr>
            <w:snapToGrid w:val="0"/>
          </w:rPr>
          <w:delText xml:space="preserve"> </w:delText>
        </w:r>
      </w:del>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del w:id="2364" w:author="svcMRProcess" w:date="2019-05-11T05:17:00Z">
        <w:r>
          <w:delText xml:space="preserve"> </w:delText>
        </w:r>
      </w:del>
    </w:p>
    <w:p>
      <w:pPr>
        <w:pStyle w:val="Heading5"/>
        <w:rPr>
          <w:snapToGrid w:val="0"/>
        </w:rPr>
      </w:pPr>
      <w:bookmarkStart w:id="2365" w:name="_Toc517767235"/>
      <w:bookmarkStart w:id="2366" w:name="_Toc52096101"/>
      <w:bookmarkStart w:id="2367" w:name="_Toc131417050"/>
      <w:bookmarkStart w:id="2368" w:name="_Toc204579804"/>
      <w:bookmarkStart w:id="2369" w:name="_Toc202240263"/>
      <w:r>
        <w:rPr>
          <w:rStyle w:val="CharSectno"/>
        </w:rPr>
        <w:t>70B</w:t>
      </w:r>
      <w:r>
        <w:rPr>
          <w:snapToGrid w:val="0"/>
        </w:rPr>
        <w:t>.</w:t>
      </w:r>
      <w:r>
        <w:rPr>
          <w:snapToGrid w:val="0"/>
        </w:rPr>
        <w:tab/>
        <w:t>Saving</w:t>
      </w:r>
      <w:bookmarkEnd w:id="2365"/>
      <w:bookmarkEnd w:id="2366"/>
      <w:bookmarkEnd w:id="2367"/>
      <w:bookmarkEnd w:id="2368"/>
      <w:bookmarkEnd w:id="2369"/>
      <w:del w:id="2370" w:author="svcMRProcess" w:date="2019-05-11T05:17:00Z">
        <w:r>
          <w:rPr>
            <w:snapToGrid w:val="0"/>
          </w:rPr>
          <w:delText xml:space="preserve"> </w:delText>
        </w:r>
      </w:del>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del w:id="2371" w:author="svcMRProcess" w:date="2019-05-11T05:17:00Z">
        <w:r>
          <w:delText xml:space="preserve"> </w:delText>
        </w:r>
      </w:del>
    </w:p>
    <w:p>
      <w:pPr>
        <w:pStyle w:val="Heading2"/>
      </w:pPr>
      <w:bookmarkStart w:id="2372" w:name="_Toc56323051"/>
      <w:bookmarkStart w:id="2373" w:name="_Toc88890953"/>
      <w:bookmarkStart w:id="2374" w:name="_Toc89575852"/>
      <w:bookmarkStart w:id="2375" w:name="_Toc92787620"/>
      <w:bookmarkStart w:id="2376" w:name="_Toc93810456"/>
      <w:bookmarkStart w:id="2377" w:name="_Toc96924319"/>
      <w:bookmarkStart w:id="2378" w:name="_Toc98311402"/>
      <w:bookmarkStart w:id="2379" w:name="_Toc100463063"/>
      <w:bookmarkStart w:id="2380" w:name="_Toc103412983"/>
      <w:bookmarkStart w:id="2381" w:name="_Toc103479805"/>
      <w:bookmarkStart w:id="2382" w:name="_Toc103481326"/>
      <w:bookmarkStart w:id="2383" w:name="_Toc106511934"/>
      <w:bookmarkStart w:id="2384" w:name="_Toc122837009"/>
      <w:bookmarkStart w:id="2385" w:name="_Toc131417051"/>
      <w:bookmarkStart w:id="2386" w:name="_Toc151810409"/>
      <w:bookmarkStart w:id="2387" w:name="_Toc155667697"/>
      <w:bookmarkStart w:id="2388" w:name="_Toc155668297"/>
      <w:bookmarkStart w:id="2389" w:name="_Toc196195599"/>
      <w:bookmarkStart w:id="2390" w:name="_Toc196735765"/>
      <w:bookmarkStart w:id="2391" w:name="_Toc199814123"/>
      <w:bookmarkStart w:id="2392" w:name="_Toc202240264"/>
      <w:bookmarkStart w:id="2393" w:name="_Toc202773956"/>
      <w:bookmarkStart w:id="2394" w:name="_Toc202840588"/>
      <w:bookmarkStart w:id="2395" w:name="_Toc204498895"/>
      <w:bookmarkStart w:id="2396" w:name="_Toc204499228"/>
      <w:bookmarkStart w:id="2397" w:name="_Toc204579805"/>
      <w:r>
        <w:rPr>
          <w:rStyle w:val="CharPartNo"/>
        </w:rPr>
        <w:t>Part VI</w:t>
      </w:r>
      <w:r>
        <w:t> — </w:t>
      </w:r>
      <w:r>
        <w:rPr>
          <w:rStyle w:val="CharPartText"/>
        </w:rPr>
        <w:t>Resolution of disputes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del w:id="2398" w:author="svcMRProcess" w:date="2019-05-11T05:17:00Z">
        <w:r>
          <w:rPr>
            <w:rStyle w:val="CharPartText"/>
          </w:rPr>
          <w:delText xml:space="preserve"> </w:delText>
        </w:r>
      </w:del>
    </w:p>
    <w:p>
      <w:pPr>
        <w:pStyle w:val="Ednotedivision"/>
      </w:pPr>
      <w:r>
        <w:t>[Division 1 (s. 71</w:t>
      </w:r>
      <w:r>
        <w:noBreakHyphen/>
        <w:t>76) repealed by No. 55 of 2004 s. 1125.]</w:t>
      </w:r>
    </w:p>
    <w:p>
      <w:pPr>
        <w:pStyle w:val="Heading3"/>
      </w:pPr>
      <w:bookmarkStart w:id="2399" w:name="_Toc56323059"/>
      <w:bookmarkStart w:id="2400" w:name="_Toc88890961"/>
      <w:bookmarkStart w:id="2401" w:name="_Toc89575860"/>
      <w:bookmarkStart w:id="2402" w:name="_Toc92787628"/>
      <w:bookmarkStart w:id="2403" w:name="_Toc93810464"/>
      <w:bookmarkStart w:id="2404" w:name="_Toc96924320"/>
      <w:bookmarkStart w:id="2405" w:name="_Toc98311403"/>
      <w:bookmarkStart w:id="2406" w:name="_Toc100463064"/>
      <w:bookmarkStart w:id="2407" w:name="_Toc103412984"/>
      <w:bookmarkStart w:id="2408" w:name="_Toc103479806"/>
      <w:bookmarkStart w:id="2409" w:name="_Toc103481327"/>
      <w:bookmarkStart w:id="2410" w:name="_Toc106511935"/>
      <w:bookmarkStart w:id="2411" w:name="_Toc122837010"/>
      <w:bookmarkStart w:id="2412" w:name="_Toc131417052"/>
      <w:bookmarkStart w:id="2413" w:name="_Toc151810410"/>
      <w:bookmarkStart w:id="2414" w:name="_Toc155667698"/>
      <w:bookmarkStart w:id="2415" w:name="_Toc155668298"/>
      <w:bookmarkStart w:id="2416" w:name="_Toc196195600"/>
      <w:bookmarkStart w:id="2417" w:name="_Toc196735766"/>
      <w:bookmarkStart w:id="2418" w:name="_Toc199814124"/>
      <w:bookmarkStart w:id="2419" w:name="_Toc202240265"/>
      <w:bookmarkStart w:id="2420" w:name="_Toc202773957"/>
      <w:bookmarkStart w:id="2421" w:name="_Toc202840589"/>
      <w:bookmarkStart w:id="2422" w:name="_Toc204498896"/>
      <w:bookmarkStart w:id="2423" w:name="_Toc204499229"/>
      <w:bookmarkStart w:id="2424" w:name="_Toc204579806"/>
      <w:r>
        <w:rPr>
          <w:rStyle w:val="CharDivNo"/>
        </w:rPr>
        <w:t>Division 2</w:t>
      </w:r>
      <w:r>
        <w:rPr>
          <w:snapToGrid w:val="0"/>
        </w:rPr>
        <w:t> — </w:t>
      </w:r>
      <w:r>
        <w:rPr>
          <w:rStyle w:val="CharDivText"/>
        </w:rPr>
        <w:t>Applications for orders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del w:id="2425" w:author="svcMRProcess" w:date="2019-05-11T05:17:00Z">
        <w:r>
          <w:rPr>
            <w:rStyle w:val="CharDivText"/>
          </w:rPr>
          <w:delText xml:space="preserve"> </w:delText>
        </w:r>
      </w:del>
    </w:p>
    <w:p>
      <w:pPr>
        <w:pStyle w:val="Heading5"/>
        <w:rPr>
          <w:snapToGrid w:val="0"/>
        </w:rPr>
      </w:pPr>
      <w:bookmarkStart w:id="2426" w:name="_Toc517767242"/>
      <w:bookmarkStart w:id="2427" w:name="_Toc52096108"/>
      <w:bookmarkStart w:id="2428" w:name="_Toc131417053"/>
      <w:bookmarkStart w:id="2429" w:name="_Toc204579807"/>
      <w:bookmarkStart w:id="2430" w:name="_Toc202240266"/>
      <w:r>
        <w:rPr>
          <w:rStyle w:val="CharSectno"/>
        </w:rPr>
        <w:t>77</w:t>
      </w:r>
      <w:r>
        <w:rPr>
          <w:snapToGrid w:val="0"/>
        </w:rPr>
        <w:t>.</w:t>
      </w:r>
      <w:r>
        <w:rPr>
          <w:snapToGrid w:val="0"/>
        </w:rPr>
        <w:tab/>
        <w:t>How applications are made</w:t>
      </w:r>
      <w:bookmarkEnd w:id="2426"/>
      <w:bookmarkEnd w:id="2427"/>
      <w:bookmarkEnd w:id="2428"/>
      <w:bookmarkEnd w:id="2429"/>
      <w:bookmarkEnd w:id="2430"/>
      <w:del w:id="2431" w:author="svcMRProcess" w:date="2019-05-11T05:17:00Z">
        <w:r>
          <w:rPr>
            <w:snapToGrid w:val="0"/>
          </w:rPr>
          <w:delText xml:space="preserve"> </w:delText>
        </w:r>
      </w:del>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del w:id="2432" w:author="svcMRProcess" w:date="2019-05-11T05:17: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del w:id="2433" w:author="svcMRProcess" w:date="2019-05-11T05:17:00Z">
        <w:r>
          <w:delText xml:space="preserve"> </w:delText>
        </w:r>
      </w:del>
    </w:p>
    <w:p>
      <w:pPr>
        <w:pStyle w:val="Ednotesection"/>
      </w:pPr>
      <w:r>
        <w:t>[</w:t>
      </w:r>
      <w:r>
        <w:rPr>
          <w:b/>
          <w:bCs/>
        </w:rPr>
        <w:t>77A.</w:t>
      </w:r>
      <w:r>
        <w:rPr>
          <w:b/>
          <w:bCs/>
        </w:rPr>
        <w:tab/>
      </w:r>
      <w:r>
        <w:t>Repealed by No. 55 of 2004 s. 1127.]</w:t>
      </w:r>
    </w:p>
    <w:p>
      <w:pPr>
        <w:pStyle w:val="Heading5"/>
        <w:rPr>
          <w:snapToGrid w:val="0"/>
        </w:rPr>
      </w:pPr>
      <w:bookmarkStart w:id="2434" w:name="_Toc517767244"/>
      <w:bookmarkStart w:id="2435" w:name="_Toc52096110"/>
      <w:bookmarkStart w:id="2436" w:name="_Toc131417054"/>
      <w:bookmarkStart w:id="2437" w:name="_Toc204579808"/>
      <w:bookmarkStart w:id="2438" w:name="_Toc202240267"/>
      <w:r>
        <w:rPr>
          <w:rStyle w:val="CharSectno"/>
        </w:rPr>
        <w:t>77B</w:t>
      </w:r>
      <w:r>
        <w:rPr>
          <w:snapToGrid w:val="0"/>
        </w:rPr>
        <w:t>.</w:t>
      </w:r>
      <w:r>
        <w:rPr>
          <w:snapToGrid w:val="0"/>
        </w:rPr>
        <w:tab/>
        <w:t>Disputes procedures for scheme to be followed</w:t>
      </w:r>
      <w:bookmarkEnd w:id="2434"/>
      <w:bookmarkEnd w:id="2435"/>
      <w:bookmarkEnd w:id="2436"/>
      <w:bookmarkEnd w:id="2437"/>
      <w:bookmarkEnd w:id="2438"/>
      <w:del w:id="2439"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del w:id="2440" w:author="svcMRProcess" w:date="2019-05-11T05:17:00Z">
        <w:r>
          <w:rPr>
            <w:snapToGrid w:val="0"/>
          </w:rPr>
          <w:delText> </w:delText>
        </w:r>
      </w:del>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del w:id="2441" w:author="svcMRProcess" w:date="2019-05-11T05:17:00Z">
        <w:r>
          <w:delText xml:space="preserve"> </w:delText>
        </w:r>
      </w:del>
    </w:p>
    <w:p>
      <w:pPr>
        <w:pStyle w:val="Heading5"/>
        <w:keepNext w:val="0"/>
        <w:keepLines w:val="0"/>
        <w:rPr>
          <w:snapToGrid w:val="0"/>
        </w:rPr>
      </w:pPr>
      <w:bookmarkStart w:id="2442" w:name="_Toc517767245"/>
      <w:bookmarkStart w:id="2443" w:name="_Toc52096111"/>
      <w:bookmarkStart w:id="2444" w:name="_Toc131417055"/>
      <w:bookmarkStart w:id="2445" w:name="_Toc204579809"/>
      <w:bookmarkStart w:id="2446" w:name="_Toc202240268"/>
      <w:r>
        <w:rPr>
          <w:rStyle w:val="CharSectno"/>
        </w:rPr>
        <w:t>78</w:t>
      </w:r>
      <w:r>
        <w:rPr>
          <w:snapToGrid w:val="0"/>
        </w:rPr>
        <w:t>.</w:t>
      </w:r>
      <w:r>
        <w:rPr>
          <w:snapToGrid w:val="0"/>
        </w:rPr>
        <w:tab/>
        <w:t>State Administrative Tribunal may inspect certain records</w:t>
      </w:r>
      <w:bookmarkEnd w:id="2442"/>
      <w:bookmarkEnd w:id="2443"/>
      <w:bookmarkEnd w:id="2444"/>
      <w:bookmarkEnd w:id="2445"/>
      <w:bookmarkEnd w:id="2446"/>
      <w:del w:id="2447"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del w:id="2448" w:author="svcMRProcess" w:date="2019-05-11T05:17:00Z">
        <w:r>
          <w:delText xml:space="preserve"> </w:delText>
        </w:r>
      </w:del>
    </w:p>
    <w:p>
      <w:pPr>
        <w:pStyle w:val="Heading5"/>
        <w:keepNext w:val="0"/>
        <w:keepLines w:val="0"/>
        <w:rPr>
          <w:snapToGrid w:val="0"/>
        </w:rPr>
      </w:pPr>
      <w:bookmarkStart w:id="2449" w:name="_Toc517767246"/>
      <w:bookmarkStart w:id="2450" w:name="_Toc52096112"/>
      <w:bookmarkStart w:id="2451" w:name="_Toc131417056"/>
      <w:bookmarkStart w:id="2452" w:name="_Toc204579810"/>
      <w:bookmarkStart w:id="2453" w:name="_Toc202240269"/>
      <w:r>
        <w:rPr>
          <w:rStyle w:val="CharSectno"/>
        </w:rPr>
        <w:t>79</w:t>
      </w:r>
      <w:r>
        <w:rPr>
          <w:snapToGrid w:val="0"/>
        </w:rPr>
        <w:t>.</w:t>
      </w:r>
      <w:r>
        <w:rPr>
          <w:snapToGrid w:val="0"/>
        </w:rPr>
        <w:tab/>
        <w:t>Notice of application to be given</w:t>
      </w:r>
      <w:bookmarkEnd w:id="2449"/>
      <w:bookmarkEnd w:id="2450"/>
      <w:bookmarkEnd w:id="2451"/>
      <w:bookmarkEnd w:id="2452"/>
      <w:bookmarkEnd w:id="2453"/>
      <w:del w:id="2454" w:author="svcMRProcess" w:date="2019-05-11T05:17:00Z">
        <w:r>
          <w:rPr>
            <w:snapToGrid w:val="0"/>
          </w:rPr>
          <w:delText xml:space="preserve"> </w:delText>
        </w:r>
      </w:del>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del w:id="2455" w:author="svcMRProcess" w:date="2019-05-11T05:17:00Z">
        <w:r>
          <w:rPr>
            <w:snapToGrid w:val="0"/>
          </w:rPr>
          <w:delText> </w:delText>
        </w:r>
      </w:del>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del w:id="2456" w:author="svcMRProcess" w:date="2019-05-11T05:17:00Z">
        <w:r>
          <w:delText xml:space="preserve"> </w:delText>
        </w:r>
      </w:del>
    </w:p>
    <w:p>
      <w:pPr>
        <w:pStyle w:val="Ednotedivision"/>
      </w:pPr>
      <w:r>
        <w:t>[Division 2A (s. 80</w:t>
      </w:r>
      <w:r>
        <w:noBreakHyphen/>
        <w:t>80E) repealed by No. 55 of 2004 s. 1129.]</w:t>
      </w:r>
    </w:p>
    <w:p>
      <w:pPr>
        <w:pStyle w:val="Heading3"/>
        <w:rPr>
          <w:b w:val="0"/>
        </w:rPr>
      </w:pPr>
      <w:bookmarkStart w:id="2457" w:name="_Toc56323072"/>
      <w:bookmarkStart w:id="2458" w:name="_Toc88890974"/>
      <w:bookmarkStart w:id="2459" w:name="_Toc89575873"/>
      <w:bookmarkStart w:id="2460" w:name="_Toc92787641"/>
      <w:bookmarkStart w:id="2461" w:name="_Toc93810477"/>
      <w:bookmarkStart w:id="2462" w:name="_Toc96924325"/>
      <w:bookmarkStart w:id="2463" w:name="_Toc98311408"/>
      <w:bookmarkStart w:id="2464" w:name="_Toc100463069"/>
      <w:bookmarkStart w:id="2465" w:name="_Toc103412989"/>
      <w:bookmarkStart w:id="2466" w:name="_Toc103479811"/>
      <w:bookmarkStart w:id="2467" w:name="_Toc103481332"/>
      <w:bookmarkStart w:id="2468" w:name="_Toc106511940"/>
      <w:bookmarkStart w:id="2469" w:name="_Toc122837015"/>
      <w:bookmarkStart w:id="2470" w:name="_Toc131417057"/>
      <w:bookmarkStart w:id="2471" w:name="_Toc151810415"/>
      <w:bookmarkStart w:id="2472" w:name="_Toc155667703"/>
      <w:bookmarkStart w:id="2473" w:name="_Toc155668303"/>
      <w:bookmarkStart w:id="2474" w:name="_Toc196195605"/>
      <w:bookmarkStart w:id="2475" w:name="_Toc196735771"/>
      <w:bookmarkStart w:id="2476" w:name="_Toc199814129"/>
      <w:bookmarkStart w:id="2477" w:name="_Toc202240270"/>
      <w:bookmarkStart w:id="2478" w:name="_Toc202773962"/>
      <w:bookmarkStart w:id="2479" w:name="_Toc202840594"/>
      <w:bookmarkStart w:id="2480" w:name="_Toc204498901"/>
      <w:bookmarkStart w:id="2481" w:name="_Toc204499234"/>
      <w:bookmarkStart w:id="2482" w:name="_Toc204579811"/>
      <w:r>
        <w:rPr>
          <w:rStyle w:val="CharDivNo"/>
        </w:rPr>
        <w:t>Division 3</w:t>
      </w:r>
      <w:r>
        <w:rPr>
          <w:snapToGrid w:val="0"/>
        </w:rPr>
        <w:t> — </w:t>
      </w:r>
      <w:r>
        <w:rPr>
          <w:rStyle w:val="CharDivText"/>
        </w:rPr>
        <w:t xml:space="preserve">Orders by </w:t>
      </w:r>
      <w:bookmarkEnd w:id="2457"/>
      <w:bookmarkEnd w:id="2458"/>
      <w:bookmarkEnd w:id="2459"/>
      <w:bookmarkEnd w:id="2460"/>
      <w:r>
        <w:rPr>
          <w:rStyle w:val="CharDivText"/>
        </w:rPr>
        <w:t>State Administrative Tribunal</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tabs>
          <w:tab w:val="clear" w:pos="879"/>
          <w:tab w:val="left" w:pos="890"/>
        </w:tabs>
      </w:pPr>
      <w:r>
        <w:tab/>
        <w:t>[Heading amended by No. 55 of 2004 s. 1130.]</w:t>
      </w:r>
    </w:p>
    <w:p>
      <w:pPr>
        <w:pStyle w:val="Heading5"/>
        <w:keepNext w:val="0"/>
        <w:keepLines w:val="0"/>
        <w:rPr>
          <w:snapToGrid w:val="0"/>
        </w:rPr>
      </w:pPr>
      <w:bookmarkStart w:id="2483" w:name="_Toc517767253"/>
      <w:bookmarkStart w:id="2484" w:name="_Toc52096119"/>
      <w:bookmarkStart w:id="2485" w:name="_Toc131417058"/>
      <w:bookmarkStart w:id="2486" w:name="_Toc204579812"/>
      <w:bookmarkStart w:id="2487" w:name="_Toc202240271"/>
      <w:r>
        <w:rPr>
          <w:rStyle w:val="CharSectno"/>
        </w:rPr>
        <w:t>81</w:t>
      </w:r>
      <w:r>
        <w:rPr>
          <w:snapToGrid w:val="0"/>
        </w:rPr>
        <w:t>.</w:t>
      </w:r>
      <w:r>
        <w:rPr>
          <w:snapToGrid w:val="0"/>
        </w:rPr>
        <w:tab/>
        <w:t>Orders under this Division</w:t>
      </w:r>
      <w:bookmarkEnd w:id="2483"/>
      <w:bookmarkEnd w:id="2484"/>
      <w:bookmarkEnd w:id="2485"/>
      <w:bookmarkEnd w:id="2486"/>
      <w:bookmarkEnd w:id="2487"/>
      <w:del w:id="2488" w:author="svcMRProcess" w:date="2019-05-11T05:17:00Z">
        <w:r>
          <w:rPr>
            <w:snapToGrid w:val="0"/>
          </w:rPr>
          <w:delText xml:space="preserve"> </w:delText>
        </w:r>
      </w:del>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del w:id="2489" w:author="svcMRProcess" w:date="2019-05-11T05:17:00Z">
        <w:r>
          <w:rPr>
            <w:snapToGrid w:val="0"/>
          </w:rPr>
          <w:delText xml:space="preserve"> </w:delText>
        </w:r>
      </w:del>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del w:id="2490" w:author="svcMRProcess" w:date="2019-05-11T05:17:00Z">
        <w:r>
          <w:delText xml:space="preserve"> </w:delText>
        </w:r>
      </w:del>
    </w:p>
    <w:p>
      <w:pPr>
        <w:pStyle w:val="Heading5"/>
        <w:rPr>
          <w:snapToGrid w:val="0"/>
        </w:rPr>
      </w:pPr>
      <w:bookmarkStart w:id="2491" w:name="_Toc517767254"/>
      <w:bookmarkStart w:id="2492" w:name="_Toc52096120"/>
      <w:bookmarkStart w:id="2493" w:name="_Toc131417059"/>
      <w:bookmarkStart w:id="2494" w:name="_Toc204579813"/>
      <w:bookmarkStart w:id="2495" w:name="_Toc202240272"/>
      <w:r>
        <w:rPr>
          <w:rStyle w:val="CharSectno"/>
        </w:rPr>
        <w:t>82</w:t>
      </w:r>
      <w:r>
        <w:rPr>
          <w:snapToGrid w:val="0"/>
        </w:rPr>
        <w:t>.</w:t>
      </w:r>
      <w:r>
        <w:rPr>
          <w:snapToGrid w:val="0"/>
        </w:rPr>
        <w:tab/>
        <w:t>Interim orders</w:t>
      </w:r>
      <w:bookmarkEnd w:id="2491"/>
      <w:bookmarkEnd w:id="2492"/>
      <w:bookmarkEnd w:id="2493"/>
      <w:bookmarkEnd w:id="2494"/>
      <w:bookmarkEnd w:id="2495"/>
      <w:del w:id="2496"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 xml:space="preserve">In this section, </w:t>
      </w:r>
      <w:del w:id="2497" w:author="svcMRProcess" w:date="2019-05-11T05:17:00Z">
        <w:r>
          <w:rPr>
            <w:b/>
            <w:snapToGrid w:val="0"/>
          </w:rPr>
          <w:delText>“</w:delText>
        </w:r>
      </w:del>
      <w:r>
        <w:rPr>
          <w:rStyle w:val="CharDefText"/>
        </w:rPr>
        <w:t>interim order</w:t>
      </w:r>
      <w:del w:id="2498" w:author="svcMRProcess" w:date="2019-05-11T05:17:00Z">
        <w:r>
          <w:rPr>
            <w:b/>
            <w:snapToGrid w:val="0"/>
          </w:rPr>
          <w:delText>”</w:delText>
        </w:r>
      </w:del>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del w:id="2499" w:author="svcMRProcess" w:date="2019-05-11T05:17:00Z">
        <w:r>
          <w:rPr>
            <w:snapToGrid w:val="0"/>
          </w:rPr>
          <w:delText> </w:delText>
        </w:r>
      </w:del>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del w:id="2500" w:author="svcMRProcess" w:date="2019-05-11T05:17:00Z">
        <w:r>
          <w:rPr>
            <w:snapToGrid w:val="0"/>
          </w:rPr>
          <w:delText> </w:delText>
        </w:r>
      </w:del>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del w:id="2501" w:author="svcMRProcess" w:date="2019-05-11T05:17:00Z">
        <w:r>
          <w:rPr>
            <w:snapToGrid w:val="0"/>
          </w:rPr>
          <w:delText> </w:delText>
        </w:r>
      </w:del>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2502" w:name="_Toc517767255"/>
      <w:bookmarkStart w:id="2503" w:name="_Toc52096121"/>
      <w:bookmarkStart w:id="2504" w:name="_Toc131417060"/>
      <w:bookmarkStart w:id="2505" w:name="_Toc204579814"/>
      <w:bookmarkStart w:id="2506" w:name="_Toc202240273"/>
      <w:r>
        <w:rPr>
          <w:rStyle w:val="CharSectno"/>
        </w:rPr>
        <w:t>83</w:t>
      </w:r>
      <w:r>
        <w:rPr>
          <w:snapToGrid w:val="0"/>
        </w:rPr>
        <w:t>.</w:t>
      </w:r>
      <w:r>
        <w:rPr>
          <w:snapToGrid w:val="0"/>
        </w:rPr>
        <w:tab/>
        <w:t>General powers of State Administrative Tribunal to make orders</w:t>
      </w:r>
      <w:bookmarkEnd w:id="2502"/>
      <w:bookmarkEnd w:id="2503"/>
      <w:bookmarkEnd w:id="2504"/>
      <w:bookmarkEnd w:id="2505"/>
      <w:bookmarkEnd w:id="2506"/>
      <w:del w:id="2507" w:author="svcMRProcess" w:date="2019-05-11T05:17:00Z">
        <w:r>
          <w:rPr>
            <w:snapToGrid w:val="0"/>
          </w:rPr>
          <w:delText xml:space="preserve"> </w:delText>
        </w:r>
      </w:del>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del w:id="2508" w:author="svcMRProcess" w:date="2019-05-11T05:17:00Z">
        <w:r>
          <w:rPr>
            <w:snapToGrid w:val="0"/>
          </w:rPr>
          <w:delText xml:space="preserve"> </w:delText>
        </w:r>
      </w:del>
    </w:p>
    <w:p>
      <w:pPr>
        <w:pStyle w:val="Subsection"/>
        <w:keepNext/>
        <w:rPr>
          <w:snapToGrid w:val="0"/>
        </w:rPr>
      </w:pPr>
      <w:r>
        <w:rPr>
          <w:snapToGrid w:val="0"/>
        </w:rPr>
        <w:tab/>
        <w:t>(3)</w:t>
      </w:r>
      <w:r>
        <w:rPr>
          <w:snapToGrid w:val="0"/>
        </w:rPr>
        <w:tab/>
        <w:t>For the purposes of subsection (2), where —</w:t>
      </w:r>
      <w:del w:id="2509" w:author="svcMRProcess" w:date="2019-05-11T05:17:00Z">
        <w:r>
          <w:rPr>
            <w:snapToGrid w:val="0"/>
          </w:rPr>
          <w:delText> </w:delText>
        </w:r>
      </w:del>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del w:id="2510" w:author="svcMRProcess" w:date="2019-05-11T05:17:00Z">
        <w:r>
          <w:rPr>
            <w:snapToGrid w:val="0"/>
          </w:rPr>
          <w:delText> </w:delText>
        </w:r>
      </w:del>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del w:id="2511" w:author="svcMRProcess" w:date="2019-05-11T05:17:00Z">
        <w:r>
          <w:delText xml:space="preserve"> </w:delText>
        </w:r>
      </w:del>
    </w:p>
    <w:p>
      <w:pPr>
        <w:pStyle w:val="Heading5"/>
        <w:rPr>
          <w:snapToGrid w:val="0"/>
        </w:rPr>
      </w:pPr>
      <w:bookmarkStart w:id="2512" w:name="_Toc131417061"/>
      <w:bookmarkStart w:id="2513" w:name="_Toc204579815"/>
      <w:bookmarkStart w:id="2514" w:name="_Toc202240274"/>
      <w:r>
        <w:rPr>
          <w:rStyle w:val="CharSectno"/>
        </w:rPr>
        <w:t>84</w:t>
      </w:r>
      <w:r>
        <w:rPr>
          <w:snapToGrid w:val="0"/>
        </w:rPr>
        <w:t>.</w:t>
      </w:r>
      <w:r>
        <w:rPr>
          <w:snapToGrid w:val="0"/>
        </w:rPr>
        <w:tab/>
        <w:t>Further powers of State Administrative Tribunal</w:t>
      </w:r>
      <w:bookmarkEnd w:id="2512"/>
      <w:bookmarkEnd w:id="2513"/>
      <w:bookmarkEnd w:id="2514"/>
      <w:del w:id="2515" w:author="svcMRProcess" w:date="2019-05-11T05:17:00Z">
        <w:r>
          <w:rPr>
            <w:snapToGrid w:val="0"/>
          </w:rPr>
          <w:delText xml:space="preserve"> </w:delText>
        </w:r>
      </w:del>
    </w:p>
    <w:p>
      <w:pPr>
        <w:pStyle w:val="Subsection"/>
        <w:keepNext/>
        <w:rPr>
          <w:snapToGrid w:val="0"/>
        </w:rPr>
      </w:pPr>
      <w:r>
        <w:rPr>
          <w:snapToGrid w:val="0"/>
        </w:rPr>
        <w:tab/>
        <w:t>(1)</w:t>
      </w:r>
      <w:r>
        <w:rPr>
          <w:snapToGrid w:val="0"/>
        </w:rPr>
        <w:tab/>
        <w:t>The State Administrative Tribunal is empowered to make an order that —</w:t>
      </w:r>
      <w:del w:id="2516" w:author="svcMRProcess" w:date="2019-05-11T05:17:00Z">
        <w:r>
          <w:rPr>
            <w:snapToGrid w:val="0"/>
          </w:rPr>
          <w:delText> </w:delText>
        </w:r>
      </w:del>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2517" w:name="_Toc517767257"/>
      <w:bookmarkStart w:id="2518" w:name="_Toc52096123"/>
      <w:bookmarkStart w:id="2519" w:name="_Toc131417062"/>
      <w:bookmarkStart w:id="2520" w:name="_Toc204579816"/>
      <w:bookmarkStart w:id="2521" w:name="_Toc202240275"/>
      <w:r>
        <w:rPr>
          <w:rStyle w:val="CharSectno"/>
        </w:rPr>
        <w:t>85</w:t>
      </w:r>
      <w:r>
        <w:rPr>
          <w:snapToGrid w:val="0"/>
        </w:rPr>
        <w:t>.</w:t>
      </w:r>
      <w:r>
        <w:rPr>
          <w:snapToGrid w:val="0"/>
        </w:rPr>
        <w:tab/>
        <w:t>Order with respect to certain consents affecting common property</w:t>
      </w:r>
      <w:bookmarkEnd w:id="2517"/>
      <w:bookmarkEnd w:id="2518"/>
      <w:bookmarkEnd w:id="2519"/>
      <w:bookmarkEnd w:id="2520"/>
      <w:bookmarkEnd w:id="2521"/>
      <w:del w:id="2522"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del w:id="2523" w:author="svcMRProcess" w:date="2019-05-11T05:17:00Z">
        <w:r>
          <w:rPr>
            <w:snapToGrid w:val="0"/>
          </w:rPr>
          <w:delText> </w:delText>
        </w:r>
      </w:del>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del w:id="2524" w:author="svcMRProcess" w:date="2019-05-11T05:17:00Z">
        <w:r>
          <w:delText xml:space="preserve"> </w:delText>
        </w:r>
      </w:del>
    </w:p>
    <w:p>
      <w:pPr>
        <w:pStyle w:val="Heading5"/>
        <w:keepNext w:val="0"/>
        <w:keepLines w:val="0"/>
        <w:spacing w:before="240"/>
        <w:rPr>
          <w:snapToGrid w:val="0"/>
        </w:rPr>
      </w:pPr>
      <w:bookmarkStart w:id="2525" w:name="_Toc517767258"/>
      <w:bookmarkStart w:id="2526" w:name="_Toc52096124"/>
      <w:bookmarkStart w:id="2527" w:name="_Toc131417063"/>
      <w:bookmarkStart w:id="2528" w:name="_Toc204579817"/>
      <w:bookmarkStart w:id="2529" w:name="_Toc202240276"/>
      <w:r>
        <w:rPr>
          <w:rStyle w:val="CharSectno"/>
        </w:rPr>
        <w:t>86</w:t>
      </w:r>
      <w:r>
        <w:rPr>
          <w:snapToGrid w:val="0"/>
        </w:rPr>
        <w:t>.</w:t>
      </w:r>
      <w:r>
        <w:rPr>
          <w:snapToGrid w:val="0"/>
        </w:rPr>
        <w:tab/>
        <w:t>Order with respect to acquisition of personal property</w:t>
      </w:r>
      <w:bookmarkEnd w:id="2525"/>
      <w:bookmarkEnd w:id="2526"/>
      <w:bookmarkEnd w:id="2527"/>
      <w:bookmarkEnd w:id="2528"/>
      <w:bookmarkEnd w:id="2529"/>
      <w:del w:id="2530"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del w:id="2531" w:author="svcMRProcess" w:date="2019-05-11T05:17:00Z">
        <w:r>
          <w:rPr>
            <w:snapToGrid w:val="0"/>
          </w:rPr>
          <w:delText> </w:delText>
        </w:r>
      </w:del>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del w:id="2532" w:author="svcMRProcess" w:date="2019-05-11T05:17:00Z">
        <w:r>
          <w:delText xml:space="preserve"> </w:delText>
        </w:r>
      </w:del>
    </w:p>
    <w:p>
      <w:pPr>
        <w:pStyle w:val="Heading5"/>
        <w:rPr>
          <w:snapToGrid w:val="0"/>
        </w:rPr>
      </w:pPr>
      <w:bookmarkStart w:id="2533" w:name="_Toc517767259"/>
      <w:bookmarkStart w:id="2534" w:name="_Toc52096125"/>
      <w:bookmarkStart w:id="2535" w:name="_Toc131417064"/>
      <w:bookmarkStart w:id="2536" w:name="_Toc204579818"/>
      <w:bookmarkStart w:id="2537" w:name="_Toc202240277"/>
      <w:r>
        <w:rPr>
          <w:rStyle w:val="CharSectno"/>
        </w:rPr>
        <w:t>87</w:t>
      </w:r>
      <w:r>
        <w:rPr>
          <w:snapToGrid w:val="0"/>
        </w:rPr>
        <w:t>.</w:t>
      </w:r>
      <w:r>
        <w:rPr>
          <w:snapToGrid w:val="0"/>
        </w:rPr>
        <w:tab/>
        <w:t>Order to acquire personal property</w:t>
      </w:r>
      <w:bookmarkEnd w:id="2533"/>
      <w:bookmarkEnd w:id="2534"/>
      <w:bookmarkEnd w:id="2535"/>
      <w:bookmarkEnd w:id="2536"/>
      <w:bookmarkEnd w:id="2537"/>
      <w:del w:id="2538" w:author="svcMRProcess" w:date="2019-05-11T05:17:00Z">
        <w:r>
          <w:rPr>
            <w:snapToGrid w:val="0"/>
          </w:rPr>
          <w:delText xml:space="preserve"> </w:delText>
        </w:r>
      </w:del>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del w:id="2539" w:author="svcMRProcess" w:date="2019-05-11T05:17:00Z">
        <w:r>
          <w:delText xml:space="preserve"> </w:delText>
        </w:r>
      </w:del>
    </w:p>
    <w:p>
      <w:pPr>
        <w:pStyle w:val="Heading5"/>
        <w:spacing w:before="240"/>
        <w:rPr>
          <w:snapToGrid w:val="0"/>
        </w:rPr>
      </w:pPr>
      <w:bookmarkStart w:id="2540" w:name="_Toc517767260"/>
      <w:bookmarkStart w:id="2541" w:name="_Toc52096126"/>
      <w:bookmarkStart w:id="2542" w:name="_Toc131417065"/>
      <w:bookmarkStart w:id="2543" w:name="_Toc204579819"/>
      <w:bookmarkStart w:id="2544" w:name="_Toc202240278"/>
      <w:r>
        <w:rPr>
          <w:rStyle w:val="CharSectno"/>
        </w:rPr>
        <w:t>88</w:t>
      </w:r>
      <w:r>
        <w:rPr>
          <w:snapToGrid w:val="0"/>
        </w:rPr>
        <w:t>.</w:t>
      </w:r>
      <w:r>
        <w:rPr>
          <w:snapToGrid w:val="0"/>
        </w:rPr>
        <w:tab/>
        <w:t>Order to make or pursue insurance claim</w:t>
      </w:r>
      <w:bookmarkEnd w:id="2540"/>
      <w:bookmarkEnd w:id="2541"/>
      <w:bookmarkEnd w:id="2542"/>
      <w:bookmarkEnd w:id="2543"/>
      <w:bookmarkEnd w:id="2544"/>
      <w:del w:id="2545"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del w:id="2546" w:author="svcMRProcess" w:date="2019-05-11T05:17:00Z">
        <w:r>
          <w:delText xml:space="preserve"> </w:delText>
        </w:r>
      </w:del>
    </w:p>
    <w:p>
      <w:pPr>
        <w:pStyle w:val="Heading5"/>
        <w:spacing w:before="240"/>
        <w:rPr>
          <w:snapToGrid w:val="0"/>
        </w:rPr>
      </w:pPr>
      <w:bookmarkStart w:id="2547" w:name="_Toc517767261"/>
      <w:bookmarkStart w:id="2548" w:name="_Toc52096127"/>
      <w:bookmarkStart w:id="2549" w:name="_Toc131417066"/>
      <w:bookmarkStart w:id="2550" w:name="_Toc204579820"/>
      <w:bookmarkStart w:id="2551" w:name="_Toc202240279"/>
      <w:r>
        <w:rPr>
          <w:rStyle w:val="CharSectno"/>
        </w:rPr>
        <w:t>89</w:t>
      </w:r>
      <w:r>
        <w:rPr>
          <w:snapToGrid w:val="0"/>
        </w:rPr>
        <w:t>.</w:t>
      </w:r>
      <w:r>
        <w:rPr>
          <w:snapToGrid w:val="0"/>
        </w:rPr>
        <w:tab/>
        <w:t>Order varying certain rates of interest</w:t>
      </w:r>
      <w:bookmarkEnd w:id="2547"/>
      <w:bookmarkEnd w:id="2548"/>
      <w:bookmarkEnd w:id="2549"/>
      <w:bookmarkEnd w:id="2550"/>
      <w:bookmarkEnd w:id="2551"/>
      <w:del w:id="2552"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del w:id="2553" w:author="svcMRProcess" w:date="2019-05-11T05:17:00Z">
        <w:r>
          <w:delText xml:space="preserve"> </w:delText>
        </w:r>
      </w:del>
    </w:p>
    <w:p>
      <w:pPr>
        <w:pStyle w:val="Heading5"/>
        <w:spacing w:before="240"/>
        <w:rPr>
          <w:snapToGrid w:val="0"/>
        </w:rPr>
      </w:pPr>
      <w:bookmarkStart w:id="2554" w:name="_Toc517767262"/>
      <w:bookmarkStart w:id="2555" w:name="_Toc52096128"/>
      <w:bookmarkStart w:id="2556" w:name="_Toc131417067"/>
      <w:bookmarkStart w:id="2557" w:name="_Toc204579821"/>
      <w:bookmarkStart w:id="2558" w:name="_Toc202240280"/>
      <w:r>
        <w:rPr>
          <w:rStyle w:val="CharSectno"/>
        </w:rPr>
        <w:t>90</w:t>
      </w:r>
      <w:r>
        <w:rPr>
          <w:snapToGrid w:val="0"/>
        </w:rPr>
        <w:t>.</w:t>
      </w:r>
      <w:r>
        <w:rPr>
          <w:snapToGrid w:val="0"/>
        </w:rPr>
        <w:tab/>
        <w:t>Order to supply information or documents</w:t>
      </w:r>
      <w:bookmarkEnd w:id="2554"/>
      <w:bookmarkEnd w:id="2555"/>
      <w:bookmarkEnd w:id="2556"/>
      <w:bookmarkEnd w:id="2557"/>
      <w:bookmarkEnd w:id="2558"/>
      <w:del w:id="2559"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del w:id="2560" w:author="svcMRProcess" w:date="2019-05-11T05:17:00Z">
        <w:r>
          <w:rPr>
            <w:snapToGrid w:val="0"/>
          </w:rPr>
          <w:delText> </w:delText>
        </w:r>
      </w:del>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del w:id="2561" w:author="svcMRProcess" w:date="2019-05-11T05:17:00Z">
        <w:r>
          <w:delText xml:space="preserve"> </w:delText>
        </w:r>
      </w:del>
    </w:p>
    <w:p>
      <w:pPr>
        <w:pStyle w:val="Heading5"/>
        <w:rPr>
          <w:snapToGrid w:val="0"/>
        </w:rPr>
      </w:pPr>
      <w:bookmarkStart w:id="2562" w:name="_Toc517767263"/>
      <w:bookmarkStart w:id="2563" w:name="_Toc52096129"/>
      <w:bookmarkStart w:id="2564" w:name="_Toc131417068"/>
      <w:bookmarkStart w:id="2565" w:name="_Toc204579822"/>
      <w:bookmarkStart w:id="2566" w:name="_Toc202240281"/>
      <w:r>
        <w:rPr>
          <w:rStyle w:val="CharSectno"/>
        </w:rPr>
        <w:t>91</w:t>
      </w:r>
      <w:r>
        <w:rPr>
          <w:snapToGrid w:val="0"/>
        </w:rPr>
        <w:t>.</w:t>
      </w:r>
      <w:r>
        <w:rPr>
          <w:snapToGrid w:val="0"/>
        </w:rPr>
        <w:tab/>
        <w:t>Order relating to animal kept contrary to by</w:t>
      </w:r>
      <w:r>
        <w:rPr>
          <w:snapToGrid w:val="0"/>
        </w:rPr>
        <w:noBreakHyphen/>
        <w:t>laws</w:t>
      </w:r>
      <w:bookmarkEnd w:id="2562"/>
      <w:bookmarkEnd w:id="2563"/>
      <w:bookmarkEnd w:id="2564"/>
      <w:bookmarkEnd w:id="2565"/>
      <w:bookmarkEnd w:id="2566"/>
      <w:del w:id="2567" w:author="svcMRProcess" w:date="2019-05-11T05:17:00Z">
        <w:r>
          <w:rPr>
            <w:snapToGrid w:val="0"/>
          </w:rPr>
          <w:delText xml:space="preserve"> </w:delText>
        </w:r>
      </w:del>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2568" w:name="_Toc517767264"/>
      <w:bookmarkStart w:id="2569" w:name="_Toc52096130"/>
      <w:bookmarkStart w:id="2570" w:name="_Toc131417069"/>
      <w:bookmarkStart w:id="2571" w:name="_Toc204579823"/>
      <w:bookmarkStart w:id="2572" w:name="_Toc202240282"/>
      <w:r>
        <w:rPr>
          <w:rStyle w:val="CharSectno"/>
        </w:rPr>
        <w:t>92</w:t>
      </w:r>
      <w:r>
        <w:rPr>
          <w:snapToGrid w:val="0"/>
        </w:rPr>
        <w:t>.</w:t>
      </w:r>
      <w:r>
        <w:rPr>
          <w:snapToGrid w:val="0"/>
        </w:rPr>
        <w:tab/>
        <w:t>Order relating to animal kept pursuant to by</w:t>
      </w:r>
      <w:r>
        <w:rPr>
          <w:snapToGrid w:val="0"/>
        </w:rPr>
        <w:noBreakHyphen/>
        <w:t>laws</w:t>
      </w:r>
      <w:bookmarkEnd w:id="2568"/>
      <w:bookmarkEnd w:id="2569"/>
      <w:bookmarkEnd w:id="2570"/>
      <w:bookmarkEnd w:id="2571"/>
      <w:bookmarkEnd w:id="2572"/>
      <w:del w:id="2573" w:author="svcMRProcess" w:date="2019-05-11T05:17:00Z">
        <w:r>
          <w:rPr>
            <w:snapToGrid w:val="0"/>
          </w:rPr>
          <w:delText xml:space="preserve"> </w:delText>
        </w:r>
      </w:del>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del w:id="2574" w:author="svcMRProcess" w:date="2019-05-11T05:17:00Z">
        <w:r>
          <w:rPr>
            <w:snapToGrid w:val="0"/>
          </w:rPr>
          <w:delText> </w:delText>
        </w:r>
      </w:del>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2575" w:name="_Toc517767265"/>
      <w:bookmarkStart w:id="2576" w:name="_Toc52096131"/>
      <w:bookmarkStart w:id="2577" w:name="_Toc131417070"/>
      <w:bookmarkStart w:id="2578" w:name="_Toc204579824"/>
      <w:bookmarkStart w:id="2579" w:name="_Toc202240283"/>
      <w:r>
        <w:rPr>
          <w:rStyle w:val="CharSectno"/>
        </w:rPr>
        <w:t>93</w:t>
      </w:r>
      <w:r>
        <w:rPr>
          <w:snapToGrid w:val="0"/>
        </w:rPr>
        <w:t>.</w:t>
      </w:r>
      <w:r>
        <w:rPr>
          <w:snapToGrid w:val="0"/>
        </w:rPr>
        <w:tab/>
        <w:t>Order relating to by</w:t>
      </w:r>
      <w:r>
        <w:rPr>
          <w:snapToGrid w:val="0"/>
        </w:rPr>
        <w:noBreakHyphen/>
        <w:t>laws</w:t>
      </w:r>
      <w:bookmarkEnd w:id="2575"/>
      <w:bookmarkEnd w:id="2576"/>
      <w:bookmarkEnd w:id="2577"/>
      <w:bookmarkEnd w:id="2578"/>
      <w:bookmarkEnd w:id="2579"/>
      <w:del w:id="2580" w:author="svcMRProcess" w:date="2019-05-11T05:17:00Z">
        <w:r>
          <w:rPr>
            <w:snapToGrid w:val="0"/>
          </w:rPr>
          <w:delText xml:space="preserve"> </w:delText>
        </w:r>
      </w:del>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del w:id="2581" w:author="svcMRProcess" w:date="2019-05-11T05:17:00Z">
        <w:r>
          <w:rPr>
            <w:snapToGrid w:val="0"/>
          </w:rPr>
          <w:delText> </w:delText>
        </w:r>
      </w:del>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del w:id="2582" w:author="svcMRProcess" w:date="2019-05-11T05:17:00Z">
        <w:r>
          <w:rPr>
            <w:snapToGrid w:val="0"/>
          </w:rPr>
          <w:delText> </w:delText>
        </w:r>
      </w:del>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del w:id="2583" w:author="svcMRProcess" w:date="2019-05-11T05:17:00Z">
        <w:r>
          <w:rPr>
            <w:snapToGrid w:val="0"/>
          </w:rPr>
          <w:delText> </w:delText>
        </w:r>
      </w:del>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del w:id="2584" w:author="svcMRProcess" w:date="2019-05-11T05:17:00Z">
        <w:r>
          <w:rPr>
            <w:snapToGrid w:val="0"/>
          </w:rPr>
          <w:delText xml:space="preserve"> </w:delText>
        </w:r>
      </w:del>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del w:id="2585" w:author="svcMRProcess" w:date="2019-05-11T05:17:00Z">
        <w:r>
          <w:rPr>
            <w:snapToGrid w:val="0"/>
          </w:rPr>
          <w:delText> </w:delText>
        </w:r>
      </w:del>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del w:id="2586" w:author="svcMRProcess" w:date="2019-05-11T05:17:00Z">
        <w:r>
          <w:delText xml:space="preserve"> </w:delText>
        </w:r>
      </w:del>
    </w:p>
    <w:p>
      <w:pPr>
        <w:pStyle w:val="Heading5"/>
        <w:rPr>
          <w:snapToGrid w:val="0"/>
        </w:rPr>
      </w:pPr>
      <w:bookmarkStart w:id="2587" w:name="_Toc517767266"/>
      <w:bookmarkStart w:id="2588" w:name="_Toc52096132"/>
      <w:bookmarkStart w:id="2589" w:name="_Toc131417071"/>
      <w:bookmarkStart w:id="2590" w:name="_Toc204579825"/>
      <w:bookmarkStart w:id="2591" w:name="_Toc202240284"/>
      <w:r>
        <w:rPr>
          <w:rStyle w:val="CharSectno"/>
        </w:rPr>
        <w:t>94</w:t>
      </w:r>
      <w:r>
        <w:rPr>
          <w:snapToGrid w:val="0"/>
        </w:rPr>
        <w:t>.</w:t>
      </w:r>
      <w:r>
        <w:rPr>
          <w:snapToGrid w:val="0"/>
        </w:rPr>
        <w:tab/>
        <w:t>Order granting certain licence</w:t>
      </w:r>
      <w:bookmarkEnd w:id="2587"/>
      <w:bookmarkEnd w:id="2588"/>
      <w:bookmarkEnd w:id="2589"/>
      <w:bookmarkEnd w:id="2590"/>
      <w:bookmarkEnd w:id="2591"/>
      <w:del w:id="2592" w:author="svcMRProcess" w:date="2019-05-11T05:17:00Z">
        <w:r>
          <w:rPr>
            <w:snapToGrid w:val="0"/>
          </w:rPr>
          <w:delText xml:space="preserve"> </w:delText>
        </w:r>
      </w:del>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del w:id="2593" w:author="svcMRProcess" w:date="2019-05-11T05:17:00Z">
        <w:r>
          <w:rPr>
            <w:snapToGrid w:val="0"/>
          </w:rPr>
          <w:delText> </w:delText>
        </w:r>
      </w:del>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2594" w:name="_Toc517767267"/>
      <w:bookmarkStart w:id="2595" w:name="_Toc52096133"/>
      <w:bookmarkStart w:id="2596" w:name="_Toc131417072"/>
      <w:bookmarkStart w:id="2597" w:name="_Toc204579826"/>
      <w:bookmarkStart w:id="2598" w:name="_Toc202240285"/>
      <w:r>
        <w:rPr>
          <w:rStyle w:val="CharSectno"/>
        </w:rPr>
        <w:t>95</w:t>
      </w:r>
      <w:r>
        <w:rPr>
          <w:snapToGrid w:val="0"/>
        </w:rPr>
        <w:t>.</w:t>
      </w:r>
      <w:r>
        <w:rPr>
          <w:snapToGrid w:val="0"/>
        </w:rPr>
        <w:tab/>
        <w:t>State Administrative Tribunal may make certain by</w:t>
      </w:r>
      <w:r>
        <w:rPr>
          <w:snapToGrid w:val="0"/>
        </w:rPr>
        <w:noBreakHyphen/>
        <w:t>laws</w:t>
      </w:r>
      <w:bookmarkEnd w:id="2594"/>
      <w:bookmarkEnd w:id="2595"/>
      <w:bookmarkEnd w:id="2596"/>
      <w:bookmarkEnd w:id="2597"/>
      <w:bookmarkEnd w:id="2598"/>
      <w:del w:id="2599"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del w:id="2600" w:author="svcMRProcess" w:date="2019-05-11T05:17:00Z">
        <w:r>
          <w:rPr>
            <w:snapToGrid w:val="0"/>
          </w:rPr>
          <w:delText> </w:delText>
        </w:r>
      </w:del>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Repealed by No. 58 of 1995 s. 75.]</w:t>
      </w:r>
      <w:del w:id="2601" w:author="svcMRProcess" w:date="2019-05-11T05:17:00Z">
        <w:r>
          <w:delText xml:space="preserve"> </w:delText>
        </w:r>
      </w:del>
    </w:p>
    <w:p>
      <w:pPr>
        <w:pStyle w:val="Heading5"/>
        <w:rPr>
          <w:snapToGrid w:val="0"/>
        </w:rPr>
      </w:pPr>
      <w:bookmarkStart w:id="2602" w:name="_Toc517767268"/>
      <w:bookmarkStart w:id="2603" w:name="_Toc52096134"/>
      <w:bookmarkStart w:id="2604" w:name="_Toc131417073"/>
      <w:bookmarkStart w:id="2605" w:name="_Toc204579827"/>
      <w:bookmarkStart w:id="2606" w:name="_Toc202240286"/>
      <w:r>
        <w:rPr>
          <w:rStyle w:val="CharSectno"/>
        </w:rPr>
        <w:t>97</w:t>
      </w:r>
      <w:r>
        <w:rPr>
          <w:snapToGrid w:val="0"/>
        </w:rPr>
        <w:t>.</w:t>
      </w:r>
      <w:r>
        <w:rPr>
          <w:snapToGrid w:val="0"/>
        </w:rPr>
        <w:tab/>
        <w:t>Power of State Administrative Tribunal to invalidate a resolution or election</w:t>
      </w:r>
      <w:bookmarkEnd w:id="2602"/>
      <w:bookmarkEnd w:id="2603"/>
      <w:bookmarkEnd w:id="2604"/>
      <w:bookmarkEnd w:id="2605"/>
      <w:bookmarkEnd w:id="260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del w:id="2607" w:author="svcMRProcess" w:date="2019-05-11T05:17:00Z">
        <w:r>
          <w:rPr>
            <w:snapToGrid w:val="0"/>
          </w:rPr>
          <w:delText> </w:delText>
        </w:r>
      </w:del>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del w:id="2608" w:author="svcMRProcess" w:date="2019-05-11T05:17:00Z">
        <w:r>
          <w:rPr>
            <w:snapToGrid w:val="0"/>
          </w:rPr>
          <w:delText> </w:delText>
        </w:r>
      </w:del>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2609" w:name="_Toc517767269"/>
      <w:bookmarkStart w:id="2610" w:name="_Toc52096135"/>
      <w:bookmarkStart w:id="2611" w:name="_Toc131417074"/>
      <w:bookmarkStart w:id="2612" w:name="_Toc204579828"/>
      <w:bookmarkStart w:id="2613" w:name="_Toc202240287"/>
      <w:r>
        <w:rPr>
          <w:rStyle w:val="CharSectno"/>
        </w:rPr>
        <w:t>98</w:t>
      </w:r>
      <w:r>
        <w:rPr>
          <w:snapToGrid w:val="0"/>
        </w:rPr>
        <w:t>.</w:t>
      </w:r>
      <w:r>
        <w:rPr>
          <w:snapToGrid w:val="0"/>
        </w:rPr>
        <w:tab/>
        <w:t>Order authorising application to State Administrative Tribunal</w:t>
      </w:r>
      <w:bookmarkEnd w:id="2609"/>
      <w:bookmarkEnd w:id="2610"/>
      <w:bookmarkEnd w:id="2611"/>
      <w:bookmarkEnd w:id="2612"/>
      <w:bookmarkEnd w:id="2613"/>
      <w:del w:id="2614" w:author="svcMRProcess" w:date="2019-05-11T05:17:00Z">
        <w:r>
          <w:rPr>
            <w:snapToGrid w:val="0"/>
          </w:rPr>
          <w:delText xml:space="preserve"> </w:delText>
        </w:r>
      </w:del>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2615" w:name="_Toc517767270"/>
      <w:bookmarkStart w:id="2616" w:name="_Toc52096136"/>
      <w:bookmarkStart w:id="2617" w:name="_Toc131417075"/>
      <w:bookmarkStart w:id="2618" w:name="_Toc204579829"/>
      <w:bookmarkStart w:id="2619" w:name="_Toc202240288"/>
      <w:r>
        <w:rPr>
          <w:rStyle w:val="CharSectno"/>
        </w:rPr>
        <w:t>99</w:t>
      </w:r>
      <w:r>
        <w:rPr>
          <w:snapToGrid w:val="0"/>
        </w:rPr>
        <w:t>.</w:t>
      </w:r>
      <w:r>
        <w:rPr>
          <w:snapToGrid w:val="0"/>
        </w:rPr>
        <w:tab/>
        <w:t>Order for variation or manner of payment of contributions</w:t>
      </w:r>
      <w:bookmarkEnd w:id="2615"/>
      <w:bookmarkEnd w:id="2616"/>
      <w:bookmarkEnd w:id="2617"/>
      <w:bookmarkEnd w:id="2618"/>
      <w:bookmarkEnd w:id="2619"/>
      <w:del w:id="2620" w:author="svcMRProcess" w:date="2019-05-11T05:17:00Z">
        <w:r>
          <w:rPr>
            <w:snapToGrid w:val="0"/>
          </w:rPr>
          <w:delText xml:space="preserve"> </w:delText>
        </w:r>
      </w:del>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del w:id="2621" w:author="svcMRProcess" w:date="2019-05-11T05:17:00Z">
        <w:r>
          <w:rPr>
            <w:snapToGrid w:val="0"/>
          </w:rPr>
          <w:delText> </w:delText>
        </w:r>
      </w:del>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2622" w:name="_Toc517767271"/>
      <w:bookmarkStart w:id="2623" w:name="_Toc52096137"/>
      <w:bookmarkStart w:id="2624" w:name="_Toc131417076"/>
      <w:bookmarkStart w:id="2625" w:name="_Toc204579830"/>
      <w:bookmarkStart w:id="2626" w:name="_Toc202240289"/>
      <w:r>
        <w:rPr>
          <w:rStyle w:val="CharSectno"/>
        </w:rPr>
        <w:t>99A</w:t>
      </w:r>
      <w:r>
        <w:rPr>
          <w:snapToGrid w:val="0"/>
        </w:rPr>
        <w:t>.</w:t>
      </w:r>
      <w:r>
        <w:rPr>
          <w:snapToGrid w:val="0"/>
        </w:rPr>
        <w:tab/>
        <w:t>Order fixing different basis for levying contributions</w:t>
      </w:r>
      <w:bookmarkEnd w:id="2622"/>
      <w:bookmarkEnd w:id="2623"/>
      <w:bookmarkEnd w:id="2624"/>
      <w:bookmarkEnd w:id="2625"/>
      <w:bookmarkEnd w:id="2626"/>
      <w:del w:id="2627" w:author="svcMRProcess" w:date="2019-05-11T05:17:00Z">
        <w:r>
          <w:rPr>
            <w:snapToGrid w:val="0"/>
          </w:rPr>
          <w:delText xml:space="preserve"> </w:delText>
        </w:r>
      </w:del>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del w:id="2628" w:author="svcMRProcess" w:date="2019-05-11T05:17:00Z">
        <w:r>
          <w:rPr>
            <w:snapToGrid w:val="0"/>
          </w:rPr>
          <w:delText> </w:delText>
        </w:r>
      </w:del>
    </w:p>
    <w:p>
      <w:pPr>
        <w:pStyle w:val="Indenta"/>
        <w:rPr>
          <w:snapToGrid w:val="0"/>
        </w:rPr>
      </w:pPr>
      <w:r>
        <w:rPr>
          <w:snapToGrid w:val="0"/>
        </w:rPr>
        <w:tab/>
        <w:t>(a)</w:t>
      </w:r>
      <w:r>
        <w:rPr>
          <w:snapToGrid w:val="0"/>
        </w:rPr>
        <w:tab/>
        <w:t>fixing a method of assessing contributions to be levied on proprietors under section 36 otherwise than —</w:t>
      </w:r>
      <w:del w:id="2629" w:author="svcMRProcess" w:date="2019-05-11T05:17:00Z">
        <w:r>
          <w:rPr>
            <w:snapToGrid w:val="0"/>
          </w:rPr>
          <w:delText> </w:delText>
        </w:r>
      </w:del>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w:t>
      </w:r>
      <w:del w:id="2630" w:author="svcMRProcess" w:date="2019-05-11T05:17:00Z">
        <w:r>
          <w:delText xml:space="preserve"> </w:delText>
        </w:r>
      </w:del>
      <w:ins w:id="2631" w:author="svcMRProcess" w:date="2019-05-11T05:17:00Z">
        <w:r>
          <w:t> </w:t>
        </w:r>
      </w:ins>
      <w:r>
        <w:t>(3).]</w:t>
      </w:r>
      <w:del w:id="2632" w:author="svcMRProcess" w:date="2019-05-11T05:17:00Z">
        <w:r>
          <w:delText xml:space="preserve"> </w:delText>
        </w:r>
      </w:del>
    </w:p>
    <w:p>
      <w:pPr>
        <w:pStyle w:val="Heading5"/>
        <w:rPr>
          <w:snapToGrid w:val="0"/>
        </w:rPr>
      </w:pPr>
      <w:bookmarkStart w:id="2633" w:name="_Toc517767272"/>
      <w:bookmarkStart w:id="2634" w:name="_Toc52096138"/>
      <w:bookmarkStart w:id="2635" w:name="_Toc131417077"/>
      <w:bookmarkStart w:id="2636" w:name="_Toc204579831"/>
      <w:bookmarkStart w:id="2637" w:name="_Toc202240290"/>
      <w:r>
        <w:rPr>
          <w:rStyle w:val="CharSectno"/>
        </w:rPr>
        <w:t>100</w:t>
      </w:r>
      <w:r>
        <w:rPr>
          <w:snapToGrid w:val="0"/>
        </w:rPr>
        <w:t>.</w:t>
      </w:r>
      <w:r>
        <w:rPr>
          <w:snapToGrid w:val="0"/>
        </w:rPr>
        <w:tab/>
        <w:t>Order where voting rights denied or due notice of item of business not given</w:t>
      </w:r>
      <w:bookmarkEnd w:id="2633"/>
      <w:bookmarkEnd w:id="2634"/>
      <w:bookmarkEnd w:id="2635"/>
      <w:bookmarkEnd w:id="2636"/>
      <w:bookmarkEnd w:id="2637"/>
      <w:del w:id="2638" w:author="svcMRProcess" w:date="2019-05-11T05:17:00Z">
        <w:r>
          <w:rPr>
            <w:snapToGrid w:val="0"/>
          </w:rPr>
          <w:delText xml:space="preserve"> </w:delText>
        </w:r>
      </w:del>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del w:id="2639" w:author="svcMRProcess" w:date="2019-05-11T05:17:00Z">
        <w:r>
          <w:rPr>
            <w:snapToGrid w:val="0"/>
          </w:rPr>
          <w:delText> </w:delText>
        </w:r>
      </w:del>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2640" w:name="_Toc517767273"/>
      <w:bookmarkStart w:id="2641" w:name="_Toc52096139"/>
      <w:bookmarkStart w:id="2642" w:name="_Toc131417078"/>
      <w:bookmarkStart w:id="2643" w:name="_Toc204579832"/>
      <w:bookmarkStart w:id="2644" w:name="_Toc202240291"/>
      <w:r>
        <w:rPr>
          <w:rStyle w:val="CharSectno"/>
        </w:rPr>
        <w:t>101</w:t>
      </w:r>
      <w:r>
        <w:rPr>
          <w:snapToGrid w:val="0"/>
        </w:rPr>
        <w:t>.</w:t>
      </w:r>
      <w:r>
        <w:rPr>
          <w:snapToGrid w:val="0"/>
        </w:rPr>
        <w:tab/>
        <w:t>Order varying amount of insurance to be provided</w:t>
      </w:r>
      <w:bookmarkEnd w:id="2640"/>
      <w:bookmarkEnd w:id="2641"/>
      <w:bookmarkEnd w:id="2642"/>
      <w:bookmarkEnd w:id="2643"/>
      <w:bookmarkEnd w:id="2644"/>
      <w:del w:id="2645" w:author="svcMRProcess" w:date="2019-05-11T05:17:00Z">
        <w:r>
          <w:rPr>
            <w:snapToGrid w:val="0"/>
          </w:rPr>
          <w:delText xml:space="preserve"> </w:delText>
        </w:r>
      </w:del>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del w:id="2646" w:author="svcMRProcess" w:date="2019-05-11T05:17:00Z">
        <w:r>
          <w:delText xml:space="preserve"> </w:delText>
        </w:r>
      </w:del>
    </w:p>
    <w:p>
      <w:pPr>
        <w:pStyle w:val="Heading5"/>
        <w:rPr>
          <w:snapToGrid w:val="0"/>
        </w:rPr>
      </w:pPr>
      <w:bookmarkStart w:id="2647" w:name="_Toc517767274"/>
      <w:bookmarkStart w:id="2648" w:name="_Toc52096140"/>
      <w:bookmarkStart w:id="2649" w:name="_Toc131417079"/>
      <w:bookmarkStart w:id="2650" w:name="_Toc204579833"/>
      <w:bookmarkStart w:id="2651" w:name="_Toc202240292"/>
      <w:r>
        <w:rPr>
          <w:rStyle w:val="CharSectno"/>
        </w:rPr>
        <w:t>102</w:t>
      </w:r>
      <w:r>
        <w:rPr>
          <w:snapToGrid w:val="0"/>
        </w:rPr>
        <w:t>.</w:t>
      </w:r>
      <w:r>
        <w:rPr>
          <w:snapToGrid w:val="0"/>
        </w:rPr>
        <w:tab/>
        <w:t>Order appointing administrator</w:t>
      </w:r>
      <w:bookmarkEnd w:id="2647"/>
      <w:bookmarkEnd w:id="2648"/>
      <w:bookmarkEnd w:id="2649"/>
      <w:bookmarkEnd w:id="2650"/>
      <w:bookmarkEnd w:id="2651"/>
      <w:del w:id="2652" w:author="svcMRProcess" w:date="2019-05-11T05:17:00Z">
        <w:r>
          <w:rPr>
            <w:snapToGrid w:val="0"/>
          </w:rPr>
          <w:delText xml:space="preserve"> </w:delText>
        </w:r>
      </w:del>
    </w:p>
    <w:p>
      <w:pPr>
        <w:pStyle w:val="Subsection"/>
        <w:keepNext/>
        <w:rPr>
          <w:snapToGrid w:val="0"/>
        </w:rPr>
      </w:pPr>
      <w:r>
        <w:rPr>
          <w:snapToGrid w:val="0"/>
        </w:rPr>
        <w:tab/>
        <w:t>(1)</w:t>
      </w:r>
      <w:r>
        <w:rPr>
          <w:snapToGrid w:val="0"/>
        </w:rPr>
        <w:tab/>
        <w:t>Where —</w:t>
      </w:r>
      <w:del w:id="2653" w:author="svcMRProcess" w:date="2019-05-11T05:17:00Z">
        <w:r>
          <w:rPr>
            <w:snapToGrid w:val="0"/>
          </w:rPr>
          <w:delText> </w:delText>
        </w:r>
      </w:del>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del w:id="2654" w:author="svcMRProcess" w:date="2019-05-11T05:17:00Z">
        <w:r>
          <w:rPr>
            <w:snapToGrid w:val="0"/>
          </w:rPr>
          <w:delText> </w:delText>
        </w:r>
      </w:del>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del w:id="2655" w:author="svcMRProcess" w:date="2019-05-11T05:17:00Z">
        <w:r>
          <w:rPr>
            <w:snapToGrid w:val="0"/>
          </w:rPr>
          <w:delText> </w:delText>
        </w:r>
      </w:del>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del w:id="2656" w:author="svcMRProcess" w:date="2019-05-11T05:17:00Z">
        <w:r>
          <w:rPr>
            <w:snapToGrid w:val="0"/>
          </w:rPr>
          <w:delText> </w:delText>
        </w:r>
      </w:del>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del w:id="2657" w:author="svcMRProcess" w:date="2019-05-11T05:17:00Z">
        <w:r>
          <w:rPr>
            <w:snapToGrid w:val="0"/>
          </w:rPr>
          <w:delText> </w:delText>
        </w:r>
      </w:del>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del w:id="2658" w:author="svcMRProcess" w:date="2019-05-11T05:17:00Z">
        <w:r>
          <w:delText xml:space="preserve"> </w:delText>
        </w:r>
      </w:del>
    </w:p>
    <w:p>
      <w:pPr>
        <w:pStyle w:val="Heading5"/>
        <w:rPr>
          <w:snapToGrid w:val="0"/>
        </w:rPr>
      </w:pPr>
      <w:bookmarkStart w:id="2659" w:name="_Toc517767275"/>
      <w:bookmarkStart w:id="2660" w:name="_Toc52096141"/>
      <w:bookmarkStart w:id="2661" w:name="_Toc131417080"/>
      <w:bookmarkStart w:id="2662" w:name="_Toc204579834"/>
      <w:bookmarkStart w:id="2663" w:name="_Toc202240293"/>
      <w:r>
        <w:rPr>
          <w:rStyle w:val="CharSectno"/>
        </w:rPr>
        <w:t>103</w:t>
      </w:r>
      <w:r>
        <w:rPr>
          <w:snapToGrid w:val="0"/>
        </w:rPr>
        <w:t>.</w:t>
      </w:r>
      <w:r>
        <w:rPr>
          <w:snapToGrid w:val="0"/>
        </w:rPr>
        <w:tab/>
        <w:t>Order calling first annual general meeting of strata company</w:t>
      </w:r>
      <w:bookmarkEnd w:id="2659"/>
      <w:bookmarkEnd w:id="2660"/>
      <w:bookmarkEnd w:id="2661"/>
      <w:bookmarkEnd w:id="2662"/>
      <w:bookmarkEnd w:id="2663"/>
      <w:del w:id="2664" w:author="svcMRProcess" w:date="2019-05-11T05:17:00Z">
        <w:r>
          <w:rPr>
            <w:snapToGrid w:val="0"/>
          </w:rPr>
          <w:delText xml:space="preserve"> </w:delText>
        </w:r>
      </w:del>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del w:id="2665" w:author="svcMRProcess" w:date="2019-05-11T05:17:00Z">
        <w:r>
          <w:rPr>
            <w:snapToGrid w:val="0"/>
          </w:rPr>
          <w:delText> </w:delText>
        </w:r>
      </w:del>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del w:id="2666" w:author="svcMRProcess" w:date="2019-05-11T05:17:00Z">
        <w:r>
          <w:rPr>
            <w:snapToGrid w:val="0"/>
          </w:rPr>
          <w:delText> </w:delText>
        </w:r>
      </w:del>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2667" w:name="_Toc517767276"/>
      <w:bookmarkStart w:id="2668" w:name="_Toc52096142"/>
      <w:bookmarkStart w:id="2669" w:name="_Toc131417081"/>
      <w:bookmarkStart w:id="2670" w:name="_Toc204579835"/>
      <w:bookmarkStart w:id="2671" w:name="_Toc202240294"/>
      <w:r>
        <w:rPr>
          <w:rStyle w:val="CharSectno"/>
        </w:rPr>
        <w:t>103A</w:t>
      </w:r>
      <w:r>
        <w:rPr>
          <w:snapToGrid w:val="0"/>
        </w:rPr>
        <w:t>.</w:t>
      </w:r>
      <w:r>
        <w:rPr>
          <w:snapToGrid w:val="0"/>
        </w:rPr>
        <w:tab/>
        <w:t>Order for compliance, despite section 36A</w:t>
      </w:r>
      <w:bookmarkEnd w:id="2667"/>
      <w:bookmarkEnd w:id="2668"/>
      <w:bookmarkEnd w:id="2669"/>
      <w:bookmarkEnd w:id="2670"/>
      <w:bookmarkEnd w:id="2671"/>
      <w:del w:id="2672" w:author="svcMRProcess" w:date="2019-05-11T05:17:00Z">
        <w:r>
          <w:rPr>
            <w:snapToGrid w:val="0"/>
          </w:rPr>
          <w:delText xml:space="preserve"> </w:delText>
        </w:r>
      </w:del>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del w:id="2673" w:author="svcMRProcess" w:date="2019-05-11T05:17:00Z">
        <w:r>
          <w:rPr>
            <w:snapToGrid w:val="0"/>
          </w:rPr>
          <w:delText xml:space="preserve"> </w:delText>
        </w:r>
      </w:del>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del w:id="2674" w:author="svcMRProcess" w:date="2019-05-11T05:17:00Z">
        <w:r>
          <w:delText xml:space="preserve"> </w:delText>
        </w:r>
      </w:del>
    </w:p>
    <w:p>
      <w:pPr>
        <w:pStyle w:val="Heading5"/>
        <w:rPr>
          <w:snapToGrid w:val="0"/>
        </w:rPr>
      </w:pPr>
      <w:bookmarkStart w:id="2675" w:name="_Toc517767277"/>
      <w:bookmarkStart w:id="2676" w:name="_Toc52096143"/>
      <w:bookmarkStart w:id="2677" w:name="_Toc131417082"/>
      <w:bookmarkStart w:id="2678" w:name="_Toc204579836"/>
      <w:bookmarkStart w:id="2679" w:name="_Toc202240295"/>
      <w:r>
        <w:rPr>
          <w:rStyle w:val="CharSectno"/>
        </w:rPr>
        <w:t>103B</w:t>
      </w:r>
      <w:r>
        <w:rPr>
          <w:snapToGrid w:val="0"/>
        </w:rPr>
        <w:t>.</w:t>
      </w:r>
      <w:r>
        <w:rPr>
          <w:snapToGrid w:val="0"/>
        </w:rPr>
        <w:tab/>
        <w:t>Order to enable quorum in two</w:t>
      </w:r>
      <w:r>
        <w:rPr>
          <w:snapToGrid w:val="0"/>
        </w:rPr>
        <w:noBreakHyphen/>
        <w:t>lot scheme</w:t>
      </w:r>
      <w:bookmarkEnd w:id="2675"/>
      <w:bookmarkEnd w:id="2676"/>
      <w:bookmarkEnd w:id="2677"/>
      <w:bookmarkEnd w:id="2678"/>
      <w:bookmarkEnd w:id="2679"/>
      <w:del w:id="2680"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Where a proprietor of a lot in a two</w:t>
      </w:r>
      <w:r>
        <w:rPr>
          <w:snapToGrid w:val="0"/>
        </w:rPr>
        <w:noBreakHyphen/>
        <w:t xml:space="preserve">lot scheme </w:t>
      </w:r>
      <w:del w:id="2681" w:author="svcMRProcess" w:date="2019-05-11T05:17:00Z">
        <w:r>
          <w:rPr>
            <w:snapToGrid w:val="0"/>
          </w:rPr>
          <w:delText>(“</w:delText>
        </w:r>
      </w:del>
      <w:ins w:id="2682" w:author="svcMRProcess" w:date="2019-05-11T05:17:00Z">
        <w:r>
          <w:rPr>
            <w:snapToGrid w:val="0"/>
          </w:rPr>
          <w:t>(</w:t>
        </w:r>
      </w:ins>
      <w:r>
        <w:rPr>
          <w:rStyle w:val="CharDefText"/>
        </w:rPr>
        <w:t>the proprietor in default</w:t>
      </w:r>
      <w:del w:id="2683" w:author="svcMRProcess" w:date="2019-05-11T05:17:00Z">
        <w:r>
          <w:rPr>
            <w:snapToGrid w:val="0"/>
          </w:rPr>
          <w:delText>”)</w:delText>
        </w:r>
      </w:del>
      <w:ins w:id="2684" w:author="svcMRProcess" w:date="2019-05-11T05:17:00Z">
        <w:r>
          <w:rPr>
            <w:snapToGrid w:val="0"/>
          </w:rPr>
          <w:t>)</w:t>
        </w:r>
      </w:ins>
      <w:r>
        <w:rPr>
          <w:snapToGrid w:val="0"/>
        </w:rPr>
        <w:t xml:space="preserve">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del w:id="2685" w:author="svcMRProcess" w:date="2019-05-11T05:17:00Z">
        <w:r>
          <w:delText xml:space="preserve"> </w:delText>
        </w:r>
      </w:del>
    </w:p>
    <w:p>
      <w:pPr>
        <w:pStyle w:val="Heading5"/>
        <w:rPr>
          <w:snapToGrid w:val="0"/>
        </w:rPr>
      </w:pPr>
      <w:bookmarkStart w:id="2686" w:name="_Toc517767278"/>
      <w:bookmarkStart w:id="2687" w:name="_Toc52096144"/>
      <w:bookmarkStart w:id="2688" w:name="_Toc131417083"/>
      <w:bookmarkStart w:id="2689" w:name="_Toc204579837"/>
      <w:bookmarkStart w:id="2690" w:name="_Toc202240296"/>
      <w:r>
        <w:rPr>
          <w:rStyle w:val="CharSectno"/>
        </w:rPr>
        <w:t>103C</w:t>
      </w:r>
      <w:r>
        <w:rPr>
          <w:snapToGrid w:val="0"/>
        </w:rPr>
        <w:t>.</w:t>
      </w:r>
      <w:r>
        <w:rPr>
          <w:snapToGrid w:val="0"/>
        </w:rPr>
        <w:tab/>
        <w:t>Order making resolution for two</w:t>
      </w:r>
      <w:r>
        <w:rPr>
          <w:snapToGrid w:val="0"/>
        </w:rPr>
        <w:noBreakHyphen/>
        <w:t>lot scheme</w:t>
      </w:r>
      <w:bookmarkEnd w:id="2686"/>
      <w:bookmarkEnd w:id="2687"/>
      <w:bookmarkEnd w:id="2688"/>
      <w:bookmarkEnd w:id="2689"/>
      <w:bookmarkEnd w:id="2690"/>
      <w:del w:id="2691"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del w:id="2692" w:author="svcMRProcess" w:date="2019-05-11T05:17:00Z">
        <w:r>
          <w:rPr>
            <w:snapToGrid w:val="0"/>
          </w:rPr>
          <w:delText> </w:delText>
        </w:r>
      </w:del>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del w:id="2693" w:author="svcMRProcess" w:date="2019-05-11T05:17:00Z">
        <w:r>
          <w:delText xml:space="preserve"> </w:delText>
        </w:r>
      </w:del>
    </w:p>
    <w:p>
      <w:pPr>
        <w:pStyle w:val="Heading5"/>
        <w:rPr>
          <w:snapToGrid w:val="0"/>
        </w:rPr>
      </w:pPr>
      <w:bookmarkStart w:id="2694" w:name="_Toc517767279"/>
      <w:bookmarkStart w:id="2695" w:name="_Toc52096145"/>
      <w:bookmarkStart w:id="2696" w:name="_Toc131417084"/>
      <w:bookmarkStart w:id="2697" w:name="_Toc204579838"/>
      <w:bookmarkStart w:id="2698" w:name="_Toc202240297"/>
      <w:r>
        <w:rPr>
          <w:rStyle w:val="CharSectno"/>
        </w:rPr>
        <w:t>103D</w:t>
      </w:r>
      <w:r>
        <w:rPr>
          <w:snapToGrid w:val="0"/>
        </w:rPr>
        <w:t>.</w:t>
      </w:r>
      <w:r>
        <w:rPr>
          <w:snapToGrid w:val="0"/>
        </w:rPr>
        <w:tab/>
        <w:t>Order cancelling special resolution</w:t>
      </w:r>
      <w:bookmarkEnd w:id="2694"/>
      <w:bookmarkEnd w:id="2695"/>
      <w:bookmarkEnd w:id="2696"/>
      <w:bookmarkEnd w:id="2697"/>
      <w:bookmarkEnd w:id="2698"/>
      <w:del w:id="2699" w:author="svcMRProcess" w:date="2019-05-11T05:17:00Z">
        <w:r>
          <w:rPr>
            <w:snapToGrid w:val="0"/>
          </w:rPr>
          <w:delText xml:space="preserve"> </w:delText>
        </w:r>
      </w:del>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del w:id="2700" w:author="svcMRProcess" w:date="2019-05-11T05:17:00Z">
        <w:r>
          <w:rPr>
            <w:snapToGrid w:val="0"/>
          </w:rPr>
          <w:delText> </w:delText>
        </w:r>
      </w:del>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del w:id="2701" w:author="svcMRProcess" w:date="2019-05-11T05:17:00Z">
        <w:r>
          <w:rPr>
            <w:b/>
            <w:snapToGrid w:val="0"/>
          </w:rPr>
          <w:delText>“</w:delText>
        </w:r>
      </w:del>
      <w:r>
        <w:rPr>
          <w:rStyle w:val="CharDefText"/>
        </w:rPr>
        <w:t>lot</w:t>
      </w:r>
      <w:del w:id="2702" w:author="svcMRProcess" w:date="2019-05-11T05:17:00Z">
        <w:r>
          <w:rPr>
            <w:b/>
            <w:snapToGrid w:val="0"/>
          </w:rPr>
          <w:delText>”</w:delText>
        </w:r>
      </w:del>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del w:id="2703" w:author="svcMRProcess" w:date="2019-05-11T05:17:00Z">
        <w:r>
          <w:delText xml:space="preserve"> </w:delText>
        </w:r>
      </w:del>
    </w:p>
    <w:p>
      <w:pPr>
        <w:pStyle w:val="Heading5"/>
        <w:spacing w:before="180"/>
        <w:rPr>
          <w:snapToGrid w:val="0"/>
        </w:rPr>
      </w:pPr>
      <w:bookmarkStart w:id="2704" w:name="_Toc517767280"/>
      <w:bookmarkStart w:id="2705" w:name="_Toc52096146"/>
      <w:bookmarkStart w:id="2706" w:name="_Toc131417085"/>
      <w:bookmarkStart w:id="2707" w:name="_Toc204579839"/>
      <w:bookmarkStart w:id="2708" w:name="_Toc202240298"/>
      <w:r>
        <w:rPr>
          <w:rStyle w:val="CharSectno"/>
        </w:rPr>
        <w:t>103E</w:t>
      </w:r>
      <w:r>
        <w:rPr>
          <w:snapToGrid w:val="0"/>
        </w:rPr>
        <w:t>.</w:t>
      </w:r>
      <w:r>
        <w:rPr>
          <w:snapToGrid w:val="0"/>
        </w:rPr>
        <w:tab/>
        <w:t>Order for termination of contract for services to strata company</w:t>
      </w:r>
      <w:bookmarkEnd w:id="2704"/>
      <w:bookmarkEnd w:id="2705"/>
      <w:bookmarkEnd w:id="2706"/>
      <w:bookmarkEnd w:id="2707"/>
      <w:bookmarkEnd w:id="2708"/>
      <w:del w:id="2709" w:author="svcMRProcess" w:date="2019-05-11T05:17:00Z">
        <w:r>
          <w:rPr>
            <w:snapToGrid w:val="0"/>
          </w:rPr>
          <w:delText xml:space="preserve"> </w:delText>
        </w:r>
      </w:del>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del w:id="2710" w:author="svcMRProcess" w:date="2019-05-11T05:17:00Z">
        <w:r>
          <w:rPr>
            <w:snapToGrid w:val="0"/>
          </w:rPr>
          <w:delText> </w:delText>
        </w:r>
      </w:del>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del w:id="2711" w:author="svcMRProcess" w:date="2019-05-11T05:17:00Z">
        <w:r>
          <w:rPr>
            <w:snapToGrid w:val="0"/>
          </w:rPr>
          <w:delText> </w:delText>
        </w:r>
      </w:del>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del w:id="2712" w:author="svcMRProcess" w:date="2019-05-11T05:17:00Z">
        <w:r>
          <w:rPr>
            <w:snapToGrid w:val="0"/>
          </w:rPr>
          <w:delText> </w:delText>
        </w:r>
      </w:del>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del w:id="2713" w:author="svcMRProcess" w:date="2019-05-11T05:17:00Z">
        <w:r>
          <w:delText xml:space="preserve"> </w:delText>
        </w:r>
      </w:del>
    </w:p>
    <w:p>
      <w:pPr>
        <w:pStyle w:val="Heading5"/>
        <w:rPr>
          <w:snapToGrid w:val="0"/>
        </w:rPr>
      </w:pPr>
      <w:bookmarkStart w:id="2714" w:name="_Toc517767281"/>
      <w:bookmarkStart w:id="2715" w:name="_Toc52096147"/>
      <w:bookmarkStart w:id="2716" w:name="_Toc131417086"/>
      <w:bookmarkStart w:id="2717" w:name="_Toc204579840"/>
      <w:bookmarkStart w:id="2718" w:name="_Toc202240299"/>
      <w:r>
        <w:rPr>
          <w:rStyle w:val="CharSectno"/>
        </w:rPr>
        <w:t>103F</w:t>
      </w:r>
      <w:r>
        <w:rPr>
          <w:snapToGrid w:val="0"/>
        </w:rPr>
        <w:t>.</w:t>
      </w:r>
      <w:r>
        <w:rPr>
          <w:snapToGrid w:val="0"/>
        </w:rPr>
        <w:tab/>
        <w:t>Order dispensing with approval under section 7(2)</w:t>
      </w:r>
      <w:bookmarkEnd w:id="2714"/>
      <w:bookmarkEnd w:id="2715"/>
      <w:bookmarkEnd w:id="2716"/>
      <w:bookmarkEnd w:id="2717"/>
      <w:bookmarkEnd w:id="2718"/>
      <w:del w:id="2719" w:author="svcMRProcess" w:date="2019-05-11T05:17:00Z">
        <w:r>
          <w:rPr>
            <w:snapToGrid w:val="0"/>
          </w:rPr>
          <w:delText xml:space="preserve"> </w:delText>
        </w:r>
      </w:del>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del w:id="2720" w:author="svcMRProcess" w:date="2019-05-11T05:17:00Z">
        <w:r>
          <w:rPr>
            <w:snapToGrid w:val="0"/>
          </w:rPr>
          <w:delText> </w:delText>
        </w:r>
      </w:del>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del w:id="2721" w:author="svcMRProcess" w:date="2019-05-11T05:17:00Z">
        <w:r>
          <w:rPr>
            <w:snapToGrid w:val="0"/>
          </w:rPr>
          <w:delText> </w:delText>
        </w:r>
      </w:del>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del w:id="2722" w:author="svcMRProcess" w:date="2019-05-11T05:17:00Z">
        <w:r>
          <w:delText xml:space="preserve"> </w:delText>
        </w:r>
      </w:del>
    </w:p>
    <w:p>
      <w:pPr>
        <w:pStyle w:val="Heading5"/>
        <w:rPr>
          <w:snapToGrid w:val="0"/>
        </w:rPr>
      </w:pPr>
      <w:bookmarkStart w:id="2723" w:name="_Toc517767282"/>
      <w:bookmarkStart w:id="2724" w:name="_Toc52096148"/>
      <w:bookmarkStart w:id="2725" w:name="_Toc131417087"/>
      <w:bookmarkStart w:id="2726" w:name="_Toc204579841"/>
      <w:bookmarkStart w:id="2727" w:name="_Toc202240300"/>
      <w:r>
        <w:rPr>
          <w:rStyle w:val="CharSectno"/>
        </w:rPr>
        <w:t>103G</w:t>
      </w:r>
      <w:r>
        <w:rPr>
          <w:snapToGrid w:val="0"/>
        </w:rPr>
        <w:t>.</w:t>
      </w:r>
      <w:r>
        <w:rPr>
          <w:snapToGrid w:val="0"/>
        </w:rPr>
        <w:tab/>
        <w:t>Order granting relief for breach of section 7(2)</w:t>
      </w:r>
      <w:bookmarkEnd w:id="2723"/>
      <w:bookmarkEnd w:id="2724"/>
      <w:bookmarkEnd w:id="2725"/>
      <w:bookmarkEnd w:id="2726"/>
      <w:bookmarkEnd w:id="2727"/>
      <w:del w:id="2728" w:author="svcMRProcess" w:date="2019-05-11T05:17:00Z">
        <w:r>
          <w:rPr>
            <w:snapToGrid w:val="0"/>
          </w:rPr>
          <w:delText xml:space="preserve"> </w:delText>
        </w:r>
      </w:del>
    </w:p>
    <w:p>
      <w:pPr>
        <w:pStyle w:val="Subsection"/>
        <w:keepNext/>
        <w:rPr>
          <w:snapToGrid w:val="0"/>
        </w:rPr>
      </w:pPr>
      <w:r>
        <w:rPr>
          <w:snapToGrid w:val="0"/>
        </w:rPr>
        <w:tab/>
        <w:t>(1)</w:t>
      </w:r>
      <w:r>
        <w:rPr>
          <w:snapToGrid w:val="0"/>
        </w:rPr>
        <w:tab/>
        <w:t>An application to the State Administrative Tribunal for a finding and an order under this section may be made —</w:t>
      </w:r>
      <w:del w:id="2729" w:author="svcMRProcess" w:date="2019-05-11T05:17:00Z">
        <w:r>
          <w:rPr>
            <w:snapToGrid w:val="0"/>
          </w:rPr>
          <w:delText> </w:delText>
        </w:r>
      </w:del>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del w:id="2730" w:author="svcMRProcess" w:date="2019-05-11T05:17:00Z">
        <w:r>
          <w:rPr>
            <w:snapToGrid w:val="0"/>
          </w:rPr>
          <w:delText> </w:delText>
        </w:r>
      </w:del>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del w:id="2731" w:author="svcMRProcess" w:date="2019-05-11T05:17:00Z">
        <w:r>
          <w:rPr>
            <w:snapToGrid w:val="0"/>
          </w:rPr>
          <w:delText> </w:delText>
        </w:r>
      </w:del>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del w:id="2732" w:author="svcMRProcess" w:date="2019-05-11T05:17:00Z">
        <w:r>
          <w:delText xml:space="preserve"> </w:delText>
        </w:r>
      </w:del>
    </w:p>
    <w:p>
      <w:pPr>
        <w:pStyle w:val="Heading5"/>
        <w:rPr>
          <w:snapToGrid w:val="0"/>
        </w:rPr>
      </w:pPr>
      <w:bookmarkStart w:id="2733" w:name="_Toc517767283"/>
      <w:bookmarkStart w:id="2734" w:name="_Toc52096149"/>
      <w:bookmarkStart w:id="2735" w:name="_Toc131417088"/>
      <w:bookmarkStart w:id="2736" w:name="_Toc204579842"/>
      <w:bookmarkStart w:id="2737" w:name="_Toc202240301"/>
      <w:r>
        <w:rPr>
          <w:rStyle w:val="CharSectno"/>
        </w:rPr>
        <w:t>103H</w:t>
      </w:r>
      <w:r>
        <w:rPr>
          <w:snapToGrid w:val="0"/>
        </w:rPr>
        <w:t>.</w:t>
      </w:r>
      <w:r>
        <w:rPr>
          <w:snapToGrid w:val="0"/>
        </w:rPr>
        <w:tab/>
        <w:t>Order for variation of unit entitlement</w:t>
      </w:r>
      <w:bookmarkEnd w:id="2733"/>
      <w:bookmarkEnd w:id="2734"/>
      <w:bookmarkEnd w:id="2735"/>
      <w:bookmarkEnd w:id="2736"/>
      <w:bookmarkEnd w:id="2737"/>
      <w:del w:id="2738" w:author="svcMRProcess" w:date="2019-05-11T05:17:00Z">
        <w:r>
          <w:rPr>
            <w:snapToGrid w:val="0"/>
          </w:rPr>
          <w:delText xml:space="preserve"> </w:delText>
        </w:r>
      </w:del>
    </w:p>
    <w:p>
      <w:pPr>
        <w:pStyle w:val="Subsection"/>
        <w:keepNext/>
        <w:rPr>
          <w:snapToGrid w:val="0"/>
        </w:rPr>
      </w:pPr>
      <w:r>
        <w:rPr>
          <w:snapToGrid w:val="0"/>
        </w:rPr>
        <w:tab/>
        <w:t>(1)</w:t>
      </w:r>
      <w:r>
        <w:rPr>
          <w:snapToGrid w:val="0"/>
        </w:rPr>
        <w:tab/>
        <w:t>An application to the State Administrative Tribunal for an order under this section may be made —</w:t>
      </w:r>
      <w:del w:id="2739" w:author="svcMRProcess" w:date="2019-05-11T05:17:00Z">
        <w:r>
          <w:rPr>
            <w:snapToGrid w:val="0"/>
          </w:rPr>
          <w:delText> </w:delText>
        </w:r>
      </w:del>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del w:id="2740" w:author="svcMRProcess" w:date="2019-05-11T05:17:00Z">
        <w:r>
          <w:rPr>
            <w:snapToGrid w:val="0"/>
          </w:rPr>
          <w:delText> </w:delText>
        </w:r>
      </w:del>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del w:id="2741" w:author="svcMRProcess" w:date="2019-05-11T05:17:00Z">
        <w:r>
          <w:rPr>
            <w:b/>
            <w:snapToGrid w:val="0"/>
          </w:rPr>
          <w:delText>“</w:delText>
        </w:r>
      </w:del>
      <w:r>
        <w:rPr>
          <w:rStyle w:val="CharDefText"/>
        </w:rPr>
        <w:t>value</w:t>
      </w:r>
      <w:del w:id="2742" w:author="svcMRProcess" w:date="2019-05-11T05:17:00Z">
        <w:r>
          <w:rPr>
            <w:b/>
            <w:snapToGrid w:val="0"/>
          </w:rPr>
          <w:delText>”</w:delText>
        </w:r>
      </w:del>
      <w:r>
        <w:rPr>
          <w:snapToGrid w:val="0"/>
        </w:rPr>
        <w:t xml:space="preserve"> are to —</w:t>
      </w:r>
      <w:del w:id="2743" w:author="svcMRProcess" w:date="2019-05-11T05:17:00Z">
        <w:r>
          <w:rPr>
            <w:snapToGrid w:val="0"/>
          </w:rPr>
          <w:delText> </w:delText>
        </w:r>
      </w:del>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del w:id="2744" w:author="svcMRProcess" w:date="2019-05-11T05:17:00Z">
        <w:r>
          <w:delText xml:space="preserve"> </w:delText>
        </w:r>
      </w:del>
    </w:p>
    <w:p>
      <w:pPr>
        <w:pStyle w:val="Heading5"/>
        <w:spacing w:before="180"/>
        <w:rPr>
          <w:snapToGrid w:val="0"/>
        </w:rPr>
      </w:pPr>
      <w:bookmarkStart w:id="2745" w:name="_Toc517767284"/>
      <w:bookmarkStart w:id="2746" w:name="_Toc52096150"/>
      <w:bookmarkStart w:id="2747" w:name="_Toc131417089"/>
      <w:bookmarkStart w:id="2748" w:name="_Toc204579843"/>
      <w:bookmarkStart w:id="2749" w:name="_Toc202240302"/>
      <w:r>
        <w:rPr>
          <w:rStyle w:val="CharSectno"/>
        </w:rPr>
        <w:t>103I</w:t>
      </w:r>
      <w:r>
        <w:rPr>
          <w:snapToGrid w:val="0"/>
        </w:rPr>
        <w:t>.</w:t>
      </w:r>
      <w:r>
        <w:rPr>
          <w:snapToGrid w:val="0"/>
        </w:rPr>
        <w:tab/>
        <w:t>Order for payment of penalty</w:t>
      </w:r>
      <w:bookmarkEnd w:id="2745"/>
      <w:bookmarkEnd w:id="2746"/>
      <w:bookmarkEnd w:id="2747"/>
      <w:bookmarkEnd w:id="2748"/>
      <w:bookmarkEnd w:id="2749"/>
      <w:del w:id="2750" w:author="svcMRProcess" w:date="2019-05-11T05:17:00Z">
        <w:r>
          <w:rPr>
            <w:snapToGrid w:val="0"/>
          </w:rPr>
          <w:delText xml:space="preserve"> </w:delText>
        </w:r>
      </w:del>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del w:id="2751" w:author="svcMRProcess" w:date="2019-05-11T05:17:00Z">
        <w:r>
          <w:rPr>
            <w:snapToGrid w:val="0"/>
          </w:rPr>
          <w:delText> </w:delText>
        </w:r>
      </w:del>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del w:id="2752" w:author="svcMRProcess" w:date="2019-05-11T05:17:00Z">
        <w:r>
          <w:rPr>
            <w:snapToGrid w:val="0"/>
          </w:rPr>
          <w:delText> </w:delText>
        </w:r>
      </w:del>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del w:id="2753" w:author="svcMRProcess" w:date="2019-05-11T05:17:00Z">
        <w:r>
          <w:delText xml:space="preserve"> </w:delText>
        </w:r>
      </w:del>
    </w:p>
    <w:p>
      <w:pPr>
        <w:pStyle w:val="Heading5"/>
        <w:spacing w:before="180"/>
        <w:rPr>
          <w:snapToGrid w:val="0"/>
        </w:rPr>
      </w:pPr>
      <w:bookmarkStart w:id="2754" w:name="_Toc517767285"/>
      <w:bookmarkStart w:id="2755" w:name="_Toc52096151"/>
      <w:bookmarkStart w:id="2756" w:name="_Toc131417090"/>
      <w:bookmarkStart w:id="2757" w:name="_Toc204579844"/>
      <w:bookmarkStart w:id="2758" w:name="_Toc202240303"/>
      <w:r>
        <w:rPr>
          <w:rStyle w:val="CharSectno"/>
        </w:rPr>
        <w:t>103J</w:t>
      </w:r>
      <w:r>
        <w:rPr>
          <w:snapToGrid w:val="0"/>
        </w:rPr>
        <w:t>.</w:t>
      </w:r>
      <w:r>
        <w:rPr>
          <w:snapToGrid w:val="0"/>
        </w:rPr>
        <w:tab/>
        <w:t>Order for exemption from section 54 or 55(1)</w:t>
      </w:r>
      <w:bookmarkEnd w:id="2754"/>
      <w:bookmarkEnd w:id="2755"/>
      <w:bookmarkEnd w:id="2756"/>
      <w:bookmarkEnd w:id="2757"/>
      <w:bookmarkEnd w:id="275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del w:id="2759" w:author="svcMRProcess" w:date="2019-05-11T05:17:00Z">
        <w:r>
          <w:rPr>
            <w:snapToGrid w:val="0"/>
          </w:rPr>
          <w:delText> </w:delText>
        </w:r>
      </w:del>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del w:id="2760" w:author="svcMRProcess" w:date="2019-05-11T05:17:00Z">
        <w:r>
          <w:rPr>
            <w:snapToGrid w:val="0"/>
          </w:rPr>
          <w:delText> </w:delText>
        </w:r>
      </w:del>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del w:id="2761" w:author="svcMRProcess" w:date="2019-05-11T05:17:00Z">
        <w:r>
          <w:delText xml:space="preserve"> </w:delText>
        </w:r>
      </w:del>
    </w:p>
    <w:p>
      <w:pPr>
        <w:pStyle w:val="Heading5"/>
        <w:rPr>
          <w:snapToGrid w:val="0"/>
        </w:rPr>
      </w:pPr>
      <w:bookmarkStart w:id="2762" w:name="_Toc517767286"/>
      <w:bookmarkStart w:id="2763" w:name="_Toc52096152"/>
      <w:bookmarkStart w:id="2764" w:name="_Toc131417091"/>
      <w:bookmarkStart w:id="2765" w:name="_Toc204579845"/>
      <w:bookmarkStart w:id="2766" w:name="_Toc202240304"/>
      <w:r>
        <w:rPr>
          <w:rStyle w:val="CharSectno"/>
        </w:rPr>
        <w:t>103K</w:t>
      </w:r>
      <w:r>
        <w:rPr>
          <w:snapToGrid w:val="0"/>
        </w:rPr>
        <w:t>.</w:t>
      </w:r>
      <w:r>
        <w:rPr>
          <w:snapToGrid w:val="0"/>
        </w:rPr>
        <w:tab/>
        <w:t>Order for compliance with section 54A</w:t>
      </w:r>
      <w:bookmarkEnd w:id="2762"/>
      <w:bookmarkEnd w:id="2763"/>
      <w:bookmarkEnd w:id="2764"/>
      <w:bookmarkEnd w:id="2765"/>
      <w:bookmarkEnd w:id="2766"/>
      <w:del w:id="2767" w:author="svcMRProcess" w:date="2019-05-11T05:17:00Z">
        <w:r>
          <w:rPr>
            <w:snapToGrid w:val="0"/>
          </w:rPr>
          <w:delText xml:space="preserve"> </w:delText>
        </w:r>
      </w:del>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del w:id="2768" w:author="svcMRProcess" w:date="2019-05-11T05:17:00Z">
        <w:r>
          <w:rPr>
            <w:snapToGrid w:val="0"/>
          </w:rPr>
          <w:delText> </w:delText>
        </w:r>
      </w:del>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del w:id="2769" w:author="svcMRProcess" w:date="2019-05-11T05:17:00Z">
        <w:r>
          <w:rPr>
            <w:snapToGrid w:val="0"/>
          </w:rPr>
          <w:delText> </w:delText>
        </w:r>
      </w:del>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del w:id="2770" w:author="svcMRProcess" w:date="2019-05-11T05:17:00Z">
        <w:r>
          <w:rPr>
            <w:snapToGrid w:val="0"/>
          </w:rPr>
          <w:delText> </w:delText>
        </w:r>
      </w:del>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del w:id="2771" w:author="svcMRProcess" w:date="2019-05-11T05:17:00Z">
        <w:r>
          <w:delText xml:space="preserve"> </w:delText>
        </w:r>
      </w:del>
    </w:p>
    <w:p>
      <w:pPr>
        <w:pStyle w:val="Heading5"/>
        <w:rPr>
          <w:snapToGrid w:val="0"/>
        </w:rPr>
      </w:pPr>
      <w:bookmarkStart w:id="2772" w:name="_Toc517767287"/>
      <w:bookmarkStart w:id="2773" w:name="_Toc52096153"/>
      <w:bookmarkStart w:id="2774" w:name="_Toc131417092"/>
      <w:bookmarkStart w:id="2775" w:name="_Toc204579846"/>
      <w:bookmarkStart w:id="2776" w:name="_Toc202240305"/>
      <w:r>
        <w:rPr>
          <w:rStyle w:val="CharSectno"/>
        </w:rPr>
        <w:t>103L</w:t>
      </w:r>
      <w:r>
        <w:rPr>
          <w:snapToGrid w:val="0"/>
        </w:rPr>
        <w:t>.</w:t>
      </w:r>
      <w:r>
        <w:rPr>
          <w:snapToGrid w:val="0"/>
        </w:rPr>
        <w:tab/>
        <w:t>Order to contribute to insurance premium paid by proprietor</w:t>
      </w:r>
      <w:bookmarkEnd w:id="2772"/>
      <w:bookmarkEnd w:id="2773"/>
      <w:bookmarkEnd w:id="2774"/>
      <w:bookmarkEnd w:id="2775"/>
      <w:bookmarkEnd w:id="2776"/>
      <w:del w:id="2777" w:author="svcMRProcess" w:date="2019-05-11T05:17:00Z">
        <w:r>
          <w:rPr>
            <w:snapToGrid w:val="0"/>
          </w:rPr>
          <w:delText xml:space="preserve"> </w:delText>
        </w:r>
      </w:del>
    </w:p>
    <w:p>
      <w:pPr>
        <w:pStyle w:val="Subsection"/>
        <w:rPr>
          <w:snapToGrid w:val="0"/>
        </w:rPr>
      </w:pPr>
      <w:r>
        <w:rPr>
          <w:snapToGrid w:val="0"/>
        </w:rPr>
        <w:tab/>
        <w:t>(1)</w:t>
      </w:r>
      <w:r>
        <w:rPr>
          <w:snapToGrid w:val="0"/>
        </w:rPr>
        <w:tab/>
        <w:t>A person who as a proprietor has paid a premium or other charge —</w:t>
      </w:r>
      <w:del w:id="2778" w:author="svcMRProcess" w:date="2019-05-11T05:17:00Z">
        <w:r>
          <w:rPr>
            <w:snapToGrid w:val="0"/>
          </w:rPr>
          <w:delText> </w:delText>
        </w:r>
      </w:del>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del w:id="2779" w:author="svcMRProcess" w:date="2019-05-11T05:17:00Z">
        <w:r>
          <w:rPr>
            <w:snapToGrid w:val="0"/>
          </w:rPr>
          <w:delText> </w:delText>
        </w:r>
      </w:del>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del w:id="2780" w:author="svcMRProcess" w:date="2019-05-11T05:17:00Z">
        <w:r>
          <w:rPr>
            <w:snapToGrid w:val="0"/>
          </w:rPr>
          <w:delText> </w:delText>
        </w:r>
      </w:del>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del w:id="2781" w:author="svcMRProcess" w:date="2019-05-11T05:17:00Z">
        <w:r>
          <w:rPr>
            <w:snapToGrid w:val="0"/>
          </w:rPr>
          <w:delText> </w:delText>
        </w:r>
      </w:del>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del w:id="2782" w:author="svcMRProcess" w:date="2019-05-11T05:17:00Z">
        <w:r>
          <w:rPr>
            <w:snapToGrid w:val="0"/>
          </w:rPr>
          <w:delText xml:space="preserve"> </w:delText>
        </w:r>
      </w:del>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del w:id="2783" w:author="svcMRProcess" w:date="2019-05-11T05:17:00Z">
        <w:r>
          <w:delText xml:space="preserve"> </w:delText>
        </w:r>
      </w:del>
    </w:p>
    <w:p>
      <w:pPr>
        <w:pStyle w:val="Heading5"/>
        <w:rPr>
          <w:snapToGrid w:val="0"/>
        </w:rPr>
      </w:pPr>
      <w:bookmarkStart w:id="2784" w:name="_Toc517767288"/>
      <w:bookmarkStart w:id="2785" w:name="_Toc52096154"/>
      <w:bookmarkStart w:id="2786" w:name="_Toc131417093"/>
      <w:bookmarkStart w:id="2787" w:name="_Toc204579847"/>
      <w:bookmarkStart w:id="2788" w:name="_Toc202240306"/>
      <w:r>
        <w:rPr>
          <w:rStyle w:val="CharSectno"/>
        </w:rPr>
        <w:t>103M</w:t>
      </w:r>
      <w:r>
        <w:rPr>
          <w:snapToGrid w:val="0"/>
        </w:rPr>
        <w:t>.</w:t>
      </w:r>
      <w:r>
        <w:rPr>
          <w:snapToGrid w:val="0"/>
        </w:rPr>
        <w:tab/>
        <w:t>Order as to resolution under section 21F or 21Q</w:t>
      </w:r>
      <w:bookmarkEnd w:id="2784"/>
      <w:bookmarkEnd w:id="2785"/>
      <w:bookmarkEnd w:id="2786"/>
      <w:bookmarkEnd w:id="2787"/>
      <w:bookmarkEnd w:id="2788"/>
      <w:del w:id="2789" w:author="svcMRProcess" w:date="2019-05-11T05:17:00Z">
        <w:r>
          <w:rPr>
            <w:snapToGrid w:val="0"/>
          </w:rPr>
          <w:delText xml:space="preserve"> </w:delText>
        </w:r>
      </w:del>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del w:id="2790" w:author="svcMRProcess" w:date="2019-05-11T05:17:00Z">
        <w:r>
          <w:rPr>
            <w:snapToGrid w:val="0"/>
          </w:rPr>
          <w:delText> </w:delText>
        </w:r>
      </w:del>
    </w:p>
    <w:p>
      <w:pPr>
        <w:pStyle w:val="Indenta"/>
        <w:rPr>
          <w:snapToGrid w:val="0"/>
        </w:rPr>
      </w:pPr>
      <w:r>
        <w:rPr>
          <w:snapToGrid w:val="0"/>
        </w:rPr>
        <w:tab/>
        <w:t>(a)</w:t>
      </w:r>
      <w:r>
        <w:rPr>
          <w:snapToGrid w:val="0"/>
        </w:rPr>
        <w:tab/>
        <w:t>of the kind described in section 21F or 21Q; and</w:t>
      </w:r>
      <w:del w:id="2791" w:author="svcMRProcess" w:date="2019-05-11T05:17:00Z">
        <w:r>
          <w:rPr>
            <w:snapToGrid w:val="0"/>
          </w:rPr>
          <w:delText xml:space="preserve"> </w:delText>
        </w:r>
      </w:del>
    </w:p>
    <w:p>
      <w:pPr>
        <w:pStyle w:val="Indenta"/>
        <w:rPr>
          <w:snapToGrid w:val="0"/>
        </w:rPr>
      </w:pPr>
      <w:r>
        <w:rPr>
          <w:snapToGrid w:val="0"/>
        </w:rPr>
        <w:tab/>
        <w:t>(b)</w:t>
      </w:r>
      <w:r>
        <w:rPr>
          <w:snapToGrid w:val="0"/>
        </w:rPr>
        <w:tab/>
        <w:t>specified in the order,</w:t>
      </w:r>
      <w:del w:id="2792" w:author="svcMRProcess" w:date="2019-05-11T05:17:00Z">
        <w:r>
          <w:rPr>
            <w:snapToGrid w:val="0"/>
          </w:rPr>
          <w:delText xml:space="preserve"> </w:delText>
        </w:r>
      </w:del>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del w:id="2793" w:author="svcMRProcess" w:date="2019-05-11T05:17:00Z">
        <w:r>
          <w:delText xml:space="preserve"> </w:delText>
        </w:r>
      </w:del>
    </w:p>
    <w:p>
      <w:pPr>
        <w:pStyle w:val="Heading5"/>
        <w:rPr>
          <w:snapToGrid w:val="0"/>
        </w:rPr>
      </w:pPr>
      <w:bookmarkStart w:id="2794" w:name="_Toc517767289"/>
      <w:bookmarkStart w:id="2795" w:name="_Toc52096155"/>
      <w:bookmarkStart w:id="2796" w:name="_Toc131417094"/>
      <w:bookmarkStart w:id="2797" w:name="_Toc204579848"/>
      <w:bookmarkStart w:id="2798" w:name="_Toc202240307"/>
      <w:r>
        <w:rPr>
          <w:rStyle w:val="CharSectno"/>
        </w:rPr>
        <w:t>103N</w:t>
      </w:r>
      <w:r>
        <w:rPr>
          <w:snapToGrid w:val="0"/>
        </w:rPr>
        <w:t>.</w:t>
      </w:r>
      <w:r>
        <w:rPr>
          <w:snapToGrid w:val="0"/>
        </w:rPr>
        <w:tab/>
        <w:t>Order for extension of period for reinstatement of building under section 3AB(2)</w:t>
      </w:r>
      <w:bookmarkEnd w:id="2794"/>
      <w:bookmarkEnd w:id="2795"/>
      <w:bookmarkEnd w:id="2796"/>
      <w:bookmarkEnd w:id="2797"/>
      <w:bookmarkEnd w:id="2798"/>
      <w:del w:id="2799" w:author="svcMRProcess" w:date="2019-05-11T05:17:00Z">
        <w:r>
          <w:rPr>
            <w:snapToGrid w:val="0"/>
          </w:rPr>
          <w:delText xml:space="preserve"> </w:delText>
        </w:r>
      </w:del>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del w:id="2800" w:author="svcMRProcess" w:date="2019-05-11T05:17:00Z">
        <w:r>
          <w:delText xml:space="preserve"> </w:delText>
        </w:r>
      </w:del>
    </w:p>
    <w:p>
      <w:pPr>
        <w:pStyle w:val="Heading5"/>
        <w:rPr>
          <w:snapToGrid w:val="0"/>
        </w:rPr>
      </w:pPr>
      <w:bookmarkStart w:id="2801" w:name="_Toc517767290"/>
      <w:bookmarkStart w:id="2802" w:name="_Toc52096156"/>
      <w:bookmarkStart w:id="2803" w:name="_Toc131417095"/>
      <w:bookmarkStart w:id="2804" w:name="_Toc204579849"/>
      <w:bookmarkStart w:id="2805" w:name="_Toc202240308"/>
      <w:r>
        <w:rPr>
          <w:rStyle w:val="CharSectno"/>
        </w:rPr>
        <w:t>103O</w:t>
      </w:r>
      <w:r>
        <w:rPr>
          <w:snapToGrid w:val="0"/>
        </w:rPr>
        <w:t>.</w:t>
      </w:r>
      <w:r>
        <w:rPr>
          <w:snapToGrid w:val="0"/>
        </w:rPr>
        <w:tab/>
        <w:t>Order for extension of period for reinstatement of building under regulations</w:t>
      </w:r>
      <w:bookmarkEnd w:id="2801"/>
      <w:bookmarkEnd w:id="2802"/>
      <w:bookmarkEnd w:id="2803"/>
      <w:bookmarkEnd w:id="2804"/>
      <w:bookmarkEnd w:id="2805"/>
      <w:del w:id="2806" w:author="svcMRProcess" w:date="2019-05-11T05:17:00Z">
        <w:r>
          <w:rPr>
            <w:snapToGrid w:val="0"/>
          </w:rPr>
          <w:delText xml:space="preserve"> </w:delText>
        </w:r>
      </w:del>
    </w:p>
    <w:p>
      <w:pPr>
        <w:pStyle w:val="Subsection"/>
        <w:keepNext/>
        <w:rPr>
          <w:snapToGrid w:val="0"/>
        </w:rPr>
      </w:pPr>
      <w:r>
        <w:rPr>
          <w:snapToGrid w:val="0"/>
        </w:rPr>
        <w:tab/>
        <w:t>(1)</w:t>
      </w:r>
      <w:r>
        <w:rPr>
          <w:snapToGrid w:val="0"/>
        </w:rPr>
        <w:tab/>
        <w:t>If —</w:t>
      </w:r>
      <w:del w:id="2807" w:author="svcMRProcess" w:date="2019-05-11T05:17:00Z">
        <w:r>
          <w:rPr>
            <w:snapToGrid w:val="0"/>
          </w:rPr>
          <w:delText> </w:delText>
        </w:r>
      </w:del>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del w:id="2808" w:author="svcMRProcess" w:date="2019-05-11T05:17:00Z">
        <w:r>
          <w:rPr>
            <w:snapToGrid w:val="0"/>
          </w:rPr>
          <w:delText> </w:delText>
        </w:r>
      </w:del>
    </w:p>
    <w:p>
      <w:pPr>
        <w:pStyle w:val="Indenti"/>
        <w:spacing w:before="120"/>
        <w:rPr>
          <w:snapToGrid w:val="0"/>
        </w:rPr>
      </w:pPr>
      <w:r>
        <w:rPr>
          <w:snapToGrid w:val="0"/>
        </w:rPr>
        <w:tab/>
        <w:t>(i)</w:t>
      </w:r>
      <w:r>
        <w:rPr>
          <w:snapToGrid w:val="0"/>
        </w:rPr>
        <w:tab/>
        <w:t>provide for reinstatement of the part to be completed within a specified period; but</w:t>
      </w:r>
      <w:del w:id="2809" w:author="svcMRProcess" w:date="2019-05-11T05:17:00Z">
        <w:r>
          <w:rPr>
            <w:snapToGrid w:val="0"/>
          </w:rPr>
          <w:delText xml:space="preserve"> </w:delText>
        </w:r>
      </w:del>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del w:id="2810" w:author="svcMRProcess" w:date="2019-05-11T05:17:00Z">
        <w:r>
          <w:delText xml:space="preserve"> </w:delText>
        </w:r>
      </w:del>
    </w:p>
    <w:p>
      <w:pPr>
        <w:pStyle w:val="Heading5"/>
        <w:rPr>
          <w:snapToGrid w:val="0"/>
        </w:rPr>
      </w:pPr>
      <w:bookmarkStart w:id="2811" w:name="_Toc517767291"/>
      <w:bookmarkStart w:id="2812" w:name="_Toc52096157"/>
      <w:bookmarkStart w:id="2813" w:name="_Toc131417096"/>
      <w:bookmarkStart w:id="2814" w:name="_Toc204579850"/>
      <w:bookmarkStart w:id="2815" w:name="_Toc202240309"/>
      <w:r>
        <w:rPr>
          <w:rStyle w:val="CharSectno"/>
        </w:rPr>
        <w:t>103P</w:t>
      </w:r>
      <w:r>
        <w:rPr>
          <w:snapToGrid w:val="0"/>
        </w:rPr>
        <w:t>.</w:t>
      </w:r>
      <w:r>
        <w:rPr>
          <w:snapToGrid w:val="0"/>
        </w:rPr>
        <w:tab/>
        <w:t>Order reversing the effect of section 21M</w:t>
      </w:r>
      <w:bookmarkEnd w:id="2811"/>
      <w:bookmarkEnd w:id="2812"/>
      <w:bookmarkEnd w:id="2813"/>
      <w:bookmarkEnd w:id="2814"/>
      <w:bookmarkEnd w:id="2815"/>
      <w:del w:id="2816" w:author="svcMRProcess" w:date="2019-05-11T05:17:00Z">
        <w:r>
          <w:rPr>
            <w:snapToGrid w:val="0"/>
          </w:rPr>
          <w:delText xml:space="preserve"> </w:delText>
        </w:r>
      </w:del>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del w:id="2817" w:author="svcMRProcess" w:date="2019-05-11T05:17:00Z">
        <w:r>
          <w:rPr>
            <w:snapToGrid w:val="0"/>
          </w:rPr>
          <w:delText> </w:delText>
        </w:r>
      </w:del>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del w:id="2818" w:author="svcMRProcess" w:date="2019-05-11T05:17:00Z">
        <w:r>
          <w:rPr>
            <w:snapToGrid w:val="0"/>
          </w:rPr>
          <w:delText> </w:delText>
        </w:r>
      </w:del>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del w:id="2819" w:author="svcMRProcess" w:date="2019-05-11T05:17:00Z">
        <w:r>
          <w:rPr>
            <w:snapToGrid w:val="0"/>
          </w:rPr>
          <w:delText> </w:delText>
        </w:r>
      </w:del>
    </w:p>
    <w:p>
      <w:pPr>
        <w:pStyle w:val="Indenta"/>
        <w:rPr>
          <w:snapToGrid w:val="0"/>
        </w:rPr>
      </w:pPr>
      <w:r>
        <w:rPr>
          <w:snapToGrid w:val="0"/>
        </w:rPr>
        <w:tab/>
        <w:t>(a)</w:t>
      </w:r>
      <w:r>
        <w:rPr>
          <w:snapToGrid w:val="0"/>
        </w:rPr>
        <w:tab/>
        <w:t>any encumbrance that was registered; or</w:t>
      </w:r>
      <w:del w:id="2820" w:author="svcMRProcess" w:date="2019-05-11T05:17:00Z">
        <w:r>
          <w:rPr>
            <w:snapToGrid w:val="0"/>
          </w:rPr>
          <w:delText xml:space="preserve"> </w:delText>
        </w:r>
      </w:del>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del w:id="2821" w:author="svcMRProcess" w:date="2019-05-11T05:17:00Z">
        <w:r>
          <w:delText xml:space="preserve"> </w:delText>
        </w:r>
      </w:del>
    </w:p>
    <w:p>
      <w:pPr>
        <w:pStyle w:val="Heading5"/>
        <w:rPr>
          <w:snapToGrid w:val="0"/>
        </w:rPr>
      </w:pPr>
      <w:bookmarkStart w:id="2822" w:name="_Toc517767292"/>
      <w:bookmarkStart w:id="2823" w:name="_Toc52096158"/>
      <w:bookmarkStart w:id="2824" w:name="_Toc131417097"/>
      <w:bookmarkStart w:id="2825" w:name="_Toc204579851"/>
      <w:bookmarkStart w:id="2826" w:name="_Toc202240310"/>
      <w:r>
        <w:rPr>
          <w:rStyle w:val="CharSectno"/>
        </w:rPr>
        <w:t>103Q</w:t>
      </w:r>
      <w:r>
        <w:rPr>
          <w:snapToGrid w:val="0"/>
        </w:rPr>
        <w:t>.</w:t>
      </w:r>
      <w:r>
        <w:rPr>
          <w:snapToGrid w:val="0"/>
        </w:rPr>
        <w:tab/>
        <w:t>Order rectifying failure to give notice under section 123A</w:t>
      </w:r>
      <w:bookmarkEnd w:id="2822"/>
      <w:bookmarkEnd w:id="2823"/>
      <w:bookmarkEnd w:id="2824"/>
      <w:bookmarkEnd w:id="2825"/>
      <w:bookmarkEnd w:id="2826"/>
      <w:del w:id="2827" w:author="svcMRProcess" w:date="2019-05-11T05:17:00Z">
        <w:r>
          <w:rPr>
            <w:snapToGrid w:val="0"/>
          </w:rPr>
          <w:delText xml:space="preserve"> </w:delText>
        </w:r>
      </w:del>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del w:id="2828" w:author="svcMRProcess" w:date="2019-05-11T05:17:00Z">
        <w:r>
          <w:rPr>
            <w:snapToGrid w:val="0"/>
          </w:rPr>
          <w:delText> </w:delText>
        </w:r>
      </w:del>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del w:id="2829" w:author="svcMRProcess" w:date="2019-05-11T05:17:00Z">
        <w:r>
          <w:rPr>
            <w:snapToGrid w:val="0"/>
          </w:rPr>
          <w:delText> </w:delText>
        </w:r>
      </w:del>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del w:id="2830" w:author="svcMRProcess" w:date="2019-05-11T05:17:00Z">
        <w:r>
          <w:rPr>
            <w:snapToGrid w:val="0"/>
          </w:rPr>
          <w:delText> </w:delText>
        </w:r>
      </w:del>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del w:id="2831" w:author="svcMRProcess" w:date="2019-05-11T05:17:00Z">
        <w:r>
          <w:delText xml:space="preserve"> </w:delText>
        </w:r>
      </w:del>
    </w:p>
    <w:p>
      <w:pPr>
        <w:pStyle w:val="Heading5"/>
        <w:rPr>
          <w:snapToGrid w:val="0"/>
        </w:rPr>
      </w:pPr>
      <w:bookmarkStart w:id="2832" w:name="_Toc517767293"/>
      <w:bookmarkStart w:id="2833" w:name="_Toc52096159"/>
      <w:bookmarkStart w:id="2834" w:name="_Toc131417098"/>
      <w:bookmarkStart w:id="2835" w:name="_Toc204579852"/>
      <w:bookmarkStart w:id="2836" w:name="_Toc202240311"/>
      <w:r>
        <w:rPr>
          <w:rStyle w:val="CharSectno"/>
        </w:rPr>
        <w:t>103R</w:t>
      </w:r>
      <w:r>
        <w:rPr>
          <w:snapToGrid w:val="0"/>
        </w:rPr>
        <w:t>.</w:t>
      </w:r>
      <w:r>
        <w:rPr>
          <w:snapToGrid w:val="0"/>
        </w:rPr>
        <w:tab/>
        <w:t>Order rectifying failure to give notice under section 123C</w:t>
      </w:r>
      <w:bookmarkEnd w:id="2832"/>
      <w:bookmarkEnd w:id="2833"/>
      <w:bookmarkEnd w:id="2834"/>
      <w:bookmarkEnd w:id="2835"/>
      <w:bookmarkEnd w:id="2836"/>
      <w:del w:id="2837" w:author="svcMRProcess" w:date="2019-05-11T05:17:00Z">
        <w:r>
          <w:rPr>
            <w:snapToGrid w:val="0"/>
          </w:rPr>
          <w:delText xml:space="preserve"> </w:delText>
        </w:r>
      </w:del>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del w:id="2838" w:author="svcMRProcess" w:date="2019-05-11T05:17:00Z">
        <w:r>
          <w:rPr>
            <w:snapToGrid w:val="0"/>
          </w:rPr>
          <w:delText> </w:delText>
        </w:r>
      </w:del>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del w:id="2839" w:author="svcMRProcess" w:date="2019-05-11T05:17:00Z">
        <w:r>
          <w:rPr>
            <w:snapToGrid w:val="0"/>
          </w:rPr>
          <w:delText> </w:delText>
        </w:r>
      </w:del>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del w:id="2840" w:author="svcMRProcess" w:date="2019-05-11T05:17:00Z">
        <w:r>
          <w:rPr>
            <w:snapToGrid w:val="0"/>
            <w:spacing w:val="-4"/>
          </w:rPr>
          <w:delText> </w:delText>
        </w:r>
      </w:del>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del w:id="2841" w:author="svcMRProcess" w:date="2019-05-11T05:17:00Z">
        <w:r>
          <w:delText xml:space="preserve"> </w:delText>
        </w:r>
      </w:del>
    </w:p>
    <w:p>
      <w:pPr>
        <w:pStyle w:val="Heading5"/>
        <w:keepLines w:val="0"/>
        <w:rPr>
          <w:snapToGrid w:val="0"/>
        </w:rPr>
      </w:pPr>
      <w:bookmarkStart w:id="2842" w:name="_Toc517767294"/>
      <w:bookmarkStart w:id="2843" w:name="_Toc52096160"/>
      <w:bookmarkStart w:id="2844" w:name="_Toc131417099"/>
      <w:bookmarkStart w:id="2845" w:name="_Toc204579853"/>
      <w:bookmarkStart w:id="2846" w:name="_Toc202240312"/>
      <w:r>
        <w:rPr>
          <w:rStyle w:val="CharSectno"/>
        </w:rPr>
        <w:t>104</w:t>
      </w:r>
      <w:r>
        <w:rPr>
          <w:snapToGrid w:val="0"/>
        </w:rPr>
        <w:t>.</w:t>
      </w:r>
      <w:r>
        <w:rPr>
          <w:snapToGrid w:val="0"/>
        </w:rPr>
        <w:tab/>
        <w:t>Copy of order to be served</w:t>
      </w:r>
      <w:bookmarkEnd w:id="2842"/>
      <w:bookmarkEnd w:id="2843"/>
      <w:bookmarkEnd w:id="2844"/>
      <w:bookmarkEnd w:id="2845"/>
      <w:bookmarkEnd w:id="2846"/>
      <w:del w:id="2847" w:author="svcMRProcess" w:date="2019-05-11T05:17:00Z">
        <w:r>
          <w:rPr>
            <w:snapToGrid w:val="0"/>
          </w:rPr>
          <w:delText xml:space="preserve"> </w:delText>
        </w:r>
      </w:del>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del w:id="2848" w:author="svcMRProcess" w:date="2019-05-11T05:17:00Z">
        <w:r>
          <w:rPr>
            <w:snapToGrid w:val="0"/>
          </w:rPr>
          <w:delText> </w:delText>
        </w:r>
      </w:del>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del w:id="2849" w:author="svcMRProcess" w:date="2019-05-11T05:17:00Z">
        <w:r>
          <w:rPr>
            <w:b/>
            <w:snapToGrid w:val="0"/>
          </w:rPr>
          <w:delText>“</w:delText>
        </w:r>
      </w:del>
      <w:r>
        <w:rPr>
          <w:rStyle w:val="CharDefText"/>
        </w:rPr>
        <w:t>order</w:t>
      </w:r>
      <w:del w:id="2850" w:author="svcMRProcess" w:date="2019-05-11T05:17:00Z">
        <w:r>
          <w:rPr>
            <w:b/>
            <w:snapToGrid w:val="0"/>
          </w:rPr>
          <w:delText>”</w:delText>
        </w:r>
      </w:del>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del w:id="2851" w:author="svcMRProcess" w:date="2019-05-11T05:17:00Z">
        <w:r>
          <w:delText xml:space="preserve"> </w:delText>
        </w:r>
      </w:del>
    </w:p>
    <w:p>
      <w:pPr>
        <w:pStyle w:val="Heading3"/>
      </w:pPr>
      <w:bookmarkStart w:id="2852" w:name="_Toc56323115"/>
      <w:bookmarkStart w:id="2853" w:name="_Toc88891017"/>
      <w:bookmarkStart w:id="2854" w:name="_Toc89575916"/>
      <w:bookmarkStart w:id="2855" w:name="_Toc92787684"/>
      <w:bookmarkStart w:id="2856" w:name="_Toc93810520"/>
      <w:bookmarkStart w:id="2857" w:name="_Toc96924368"/>
      <w:bookmarkStart w:id="2858" w:name="_Toc98311451"/>
      <w:bookmarkStart w:id="2859" w:name="_Toc100463112"/>
      <w:bookmarkStart w:id="2860" w:name="_Toc103413032"/>
      <w:bookmarkStart w:id="2861" w:name="_Toc103479854"/>
      <w:bookmarkStart w:id="2862" w:name="_Toc103481375"/>
      <w:bookmarkStart w:id="2863" w:name="_Toc106511983"/>
      <w:bookmarkStart w:id="2864" w:name="_Toc122837058"/>
      <w:bookmarkStart w:id="2865" w:name="_Toc131417100"/>
      <w:bookmarkStart w:id="2866" w:name="_Toc151810458"/>
      <w:bookmarkStart w:id="2867" w:name="_Toc155667746"/>
      <w:bookmarkStart w:id="2868" w:name="_Toc155668346"/>
      <w:bookmarkStart w:id="2869" w:name="_Toc196195648"/>
      <w:bookmarkStart w:id="2870" w:name="_Toc196735814"/>
      <w:bookmarkStart w:id="2871" w:name="_Toc199814172"/>
      <w:bookmarkStart w:id="2872" w:name="_Toc202240313"/>
      <w:bookmarkStart w:id="2873" w:name="_Toc202774005"/>
      <w:bookmarkStart w:id="2874" w:name="_Toc202840637"/>
      <w:bookmarkStart w:id="2875" w:name="_Toc204498944"/>
      <w:bookmarkStart w:id="2876" w:name="_Toc204499277"/>
      <w:bookmarkStart w:id="2877" w:name="_Toc204579854"/>
      <w:r>
        <w:rPr>
          <w:rStyle w:val="CharDivNo"/>
        </w:rPr>
        <w:t>Division 4</w:t>
      </w:r>
      <w:r>
        <w:rPr>
          <w:snapToGrid w:val="0"/>
        </w:rPr>
        <w:t> — </w:t>
      </w:r>
      <w:r>
        <w:rPr>
          <w:rStyle w:val="CharDivText"/>
        </w:rPr>
        <w:t>Appeals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del w:id="2878" w:author="svcMRProcess" w:date="2019-05-11T05:17:00Z">
        <w:r>
          <w:rPr>
            <w:rStyle w:val="CharDivText"/>
          </w:rPr>
          <w:delText xml:space="preserve"> </w:delText>
        </w:r>
      </w:del>
    </w:p>
    <w:p>
      <w:pPr>
        <w:pStyle w:val="Footnoteheading"/>
      </w:pPr>
      <w:r>
        <w:tab/>
        <w:t>[Heading amended by No. 42 of 1986 s. 5.]</w:t>
      </w:r>
      <w:del w:id="2879" w:author="svcMRProcess" w:date="2019-05-11T05:17:00Z">
        <w:r>
          <w:delText xml:space="preserve"> </w:delText>
        </w:r>
      </w:del>
    </w:p>
    <w:p>
      <w:pPr>
        <w:pStyle w:val="Ednotesection"/>
        <w:spacing w:before="180"/>
        <w:ind w:left="890" w:hanging="890"/>
      </w:pPr>
      <w:r>
        <w:t>[</w:t>
      </w:r>
      <w:r>
        <w:rPr>
          <w:b/>
        </w:rPr>
        <w:t>105</w:t>
      </w:r>
      <w:r>
        <w:rPr>
          <w:b/>
        </w:rPr>
        <w:noBreakHyphen/>
        <w:t>107.</w:t>
      </w:r>
      <w:r>
        <w:tab/>
        <w:t>Repealed by No. 55 of 2004 s. 1145.]</w:t>
      </w:r>
      <w:del w:id="2880" w:author="svcMRProcess" w:date="2019-05-11T05:17:00Z">
        <w:r>
          <w:delText xml:space="preserve"> </w:delText>
        </w:r>
      </w:del>
    </w:p>
    <w:p>
      <w:pPr>
        <w:pStyle w:val="Ednotesection"/>
        <w:spacing w:before="180"/>
        <w:ind w:left="890" w:hanging="890"/>
      </w:pPr>
      <w:r>
        <w:t>[</w:t>
      </w:r>
      <w:r>
        <w:rPr>
          <w:b/>
        </w:rPr>
        <w:t>108, 109.</w:t>
      </w:r>
      <w:r>
        <w:tab/>
        <w:t>Repealed by No. 42 of 1986 s. 6.]</w:t>
      </w:r>
      <w:del w:id="2881" w:author="svcMRProcess" w:date="2019-05-11T05:17:00Z">
        <w:r>
          <w:delText xml:space="preserve"> </w:delText>
        </w:r>
      </w:del>
    </w:p>
    <w:p>
      <w:pPr>
        <w:pStyle w:val="Ednotesection"/>
        <w:spacing w:before="180"/>
        <w:ind w:left="890" w:hanging="890"/>
      </w:pPr>
      <w:bookmarkStart w:id="2882" w:name="_Toc517767299"/>
      <w:bookmarkStart w:id="2883" w:name="_Toc52096165"/>
      <w:r>
        <w:t>[</w:t>
      </w:r>
      <w:r>
        <w:rPr>
          <w:b/>
        </w:rPr>
        <w:t>110.</w:t>
      </w:r>
      <w:r>
        <w:rPr>
          <w:b/>
        </w:rPr>
        <w:tab/>
      </w:r>
      <w:r>
        <w:t>Repealed by No. 55 of 2004 s. 1146.]</w:t>
      </w:r>
      <w:del w:id="2884" w:author="svcMRProcess" w:date="2019-05-11T05:17:00Z">
        <w:r>
          <w:delText xml:space="preserve"> </w:delText>
        </w:r>
      </w:del>
    </w:p>
    <w:p>
      <w:pPr>
        <w:pStyle w:val="Heading5"/>
        <w:rPr>
          <w:snapToGrid w:val="0"/>
        </w:rPr>
      </w:pPr>
      <w:bookmarkStart w:id="2885" w:name="_Toc131417101"/>
      <w:bookmarkStart w:id="2886" w:name="_Toc204579855"/>
      <w:bookmarkStart w:id="2887" w:name="_Toc202240314"/>
      <w:r>
        <w:rPr>
          <w:rStyle w:val="CharSectno"/>
        </w:rPr>
        <w:t>111</w:t>
      </w:r>
      <w:r>
        <w:rPr>
          <w:snapToGrid w:val="0"/>
        </w:rPr>
        <w:t>.</w:t>
      </w:r>
      <w:r>
        <w:rPr>
          <w:snapToGrid w:val="0"/>
        </w:rPr>
        <w:tab/>
        <w:t>Expenses of strata company on appeal</w:t>
      </w:r>
      <w:bookmarkEnd w:id="2882"/>
      <w:bookmarkEnd w:id="2883"/>
      <w:bookmarkEnd w:id="2885"/>
      <w:bookmarkEnd w:id="2886"/>
      <w:bookmarkEnd w:id="2887"/>
      <w:del w:id="2888" w:author="svcMRProcess" w:date="2019-05-11T05:17:00Z">
        <w:r>
          <w:rPr>
            <w:snapToGrid w:val="0"/>
          </w:rPr>
          <w:delText xml:space="preserve"> </w:delText>
        </w:r>
      </w:del>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[Section 111 amended by No. 42 of 1986 s. 8; No. 55 of 2004 s. 1147.]</w:t>
      </w:r>
      <w:del w:id="2889" w:author="svcMRProcess" w:date="2019-05-11T05:17:00Z">
        <w:r>
          <w:delText xml:space="preserve"> </w:delText>
        </w:r>
      </w:del>
    </w:p>
    <w:p>
      <w:pPr>
        <w:pStyle w:val="Ednotesection"/>
      </w:pPr>
      <w:r>
        <w:t>[</w:t>
      </w:r>
      <w:r>
        <w:rPr>
          <w:b/>
        </w:rPr>
        <w:t>112.</w:t>
      </w:r>
      <w:r>
        <w:tab/>
        <w:t>Repealed by No. 42 of 1986 s. 9.]</w:t>
      </w:r>
      <w:del w:id="2890" w:author="svcMRProcess" w:date="2019-05-11T05:17:00Z">
        <w:r>
          <w:delText xml:space="preserve"> </w:delText>
        </w:r>
      </w:del>
    </w:p>
    <w:p>
      <w:pPr>
        <w:pStyle w:val="Heading5"/>
        <w:rPr>
          <w:snapToGrid w:val="0"/>
        </w:rPr>
      </w:pPr>
      <w:bookmarkStart w:id="2891" w:name="_Toc517767300"/>
      <w:bookmarkStart w:id="2892" w:name="_Toc52096166"/>
      <w:bookmarkStart w:id="2893" w:name="_Toc131417102"/>
      <w:bookmarkStart w:id="2894" w:name="_Toc204579856"/>
      <w:bookmarkStart w:id="2895" w:name="_Toc202240315"/>
      <w:r>
        <w:rPr>
          <w:rStyle w:val="CharSectno"/>
        </w:rPr>
        <w:t>113</w:t>
      </w:r>
      <w:r>
        <w:rPr>
          <w:snapToGrid w:val="0"/>
        </w:rPr>
        <w:t>.</w:t>
      </w:r>
      <w:r>
        <w:rPr>
          <w:snapToGrid w:val="0"/>
        </w:rPr>
        <w:tab/>
        <w:t>Copy of order to be served</w:t>
      </w:r>
      <w:bookmarkEnd w:id="2891"/>
      <w:bookmarkEnd w:id="2892"/>
      <w:bookmarkEnd w:id="2893"/>
      <w:bookmarkEnd w:id="2894"/>
      <w:bookmarkEnd w:id="2895"/>
      <w:del w:id="2896" w:author="svcMRProcess" w:date="2019-05-11T05:17:00Z">
        <w:r>
          <w:rPr>
            <w:snapToGrid w:val="0"/>
          </w:rPr>
          <w:delText xml:space="preserve"> </w:delText>
        </w:r>
      </w:del>
    </w:p>
    <w:p>
      <w:pPr>
        <w:pStyle w:val="Ednotesubsection"/>
      </w:pPr>
      <w:r>
        <w:tab/>
        <w:t>[(1)</w:t>
      </w:r>
      <w:r>
        <w:tab/>
        <w:t>repealed]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del w:id="2897" w:author="svcMRProcess" w:date="2019-05-11T05:17:00Z">
        <w:r>
          <w:rPr>
            <w:snapToGrid w:val="0"/>
          </w:rPr>
          <w:delText> </w:delText>
        </w:r>
      </w:del>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del w:id="2898" w:author="svcMRProcess" w:date="2019-05-11T05:17:00Z">
        <w:r>
          <w:delText xml:space="preserve"> </w:delText>
        </w:r>
      </w:del>
    </w:p>
    <w:p>
      <w:pPr>
        <w:pStyle w:val="Heading3"/>
      </w:pPr>
      <w:bookmarkStart w:id="2899" w:name="_Toc56323122"/>
      <w:bookmarkStart w:id="2900" w:name="_Toc88891024"/>
      <w:bookmarkStart w:id="2901" w:name="_Toc89575923"/>
      <w:bookmarkStart w:id="2902" w:name="_Toc92787691"/>
      <w:bookmarkStart w:id="2903" w:name="_Toc93810527"/>
      <w:bookmarkStart w:id="2904" w:name="_Toc96924371"/>
      <w:bookmarkStart w:id="2905" w:name="_Toc98311454"/>
      <w:bookmarkStart w:id="2906" w:name="_Toc100463115"/>
      <w:bookmarkStart w:id="2907" w:name="_Toc103413035"/>
      <w:bookmarkStart w:id="2908" w:name="_Toc103479857"/>
      <w:bookmarkStart w:id="2909" w:name="_Toc103481378"/>
      <w:bookmarkStart w:id="2910" w:name="_Toc106511986"/>
      <w:bookmarkStart w:id="2911" w:name="_Toc122837061"/>
      <w:bookmarkStart w:id="2912" w:name="_Toc131417103"/>
      <w:bookmarkStart w:id="2913" w:name="_Toc151810461"/>
      <w:bookmarkStart w:id="2914" w:name="_Toc155667749"/>
      <w:bookmarkStart w:id="2915" w:name="_Toc155668349"/>
      <w:bookmarkStart w:id="2916" w:name="_Toc196195651"/>
      <w:bookmarkStart w:id="2917" w:name="_Toc196735817"/>
      <w:bookmarkStart w:id="2918" w:name="_Toc199814175"/>
      <w:bookmarkStart w:id="2919" w:name="_Toc202240316"/>
      <w:bookmarkStart w:id="2920" w:name="_Toc202774008"/>
      <w:bookmarkStart w:id="2921" w:name="_Toc202840640"/>
      <w:bookmarkStart w:id="2922" w:name="_Toc204498947"/>
      <w:bookmarkStart w:id="2923" w:name="_Toc204499280"/>
      <w:bookmarkStart w:id="2924" w:name="_Toc204579857"/>
      <w:r>
        <w:rPr>
          <w:rStyle w:val="CharDivNo"/>
        </w:rPr>
        <w:t>Division 5</w:t>
      </w:r>
      <w:r>
        <w:rPr>
          <w:snapToGrid w:val="0"/>
        </w:rPr>
        <w:t> — </w:t>
      </w:r>
      <w:r>
        <w:rPr>
          <w:rStyle w:val="CharDivText"/>
        </w:rPr>
        <w:t>Miscellaneous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del w:id="2925" w:author="svcMRProcess" w:date="2019-05-11T05:17:00Z">
        <w:r>
          <w:rPr>
            <w:rStyle w:val="CharDivText"/>
          </w:rPr>
          <w:delText xml:space="preserve"> </w:delText>
        </w:r>
      </w:del>
    </w:p>
    <w:p>
      <w:pPr>
        <w:pStyle w:val="Heading5"/>
        <w:rPr>
          <w:snapToGrid w:val="0"/>
        </w:rPr>
      </w:pPr>
      <w:bookmarkStart w:id="2926" w:name="_Toc517767301"/>
      <w:bookmarkStart w:id="2927" w:name="_Toc52096167"/>
      <w:bookmarkStart w:id="2928" w:name="_Toc131417104"/>
      <w:bookmarkStart w:id="2929" w:name="_Toc204579858"/>
      <w:bookmarkStart w:id="2930" w:name="_Toc202240317"/>
      <w:r>
        <w:rPr>
          <w:rStyle w:val="CharSectno"/>
        </w:rPr>
        <w:t>114</w:t>
      </w:r>
      <w:r>
        <w:rPr>
          <w:snapToGrid w:val="0"/>
        </w:rPr>
        <w:t>.</w:t>
      </w:r>
      <w:r>
        <w:rPr>
          <w:snapToGrid w:val="0"/>
        </w:rPr>
        <w:tab/>
        <w:t>Effect of certain orders</w:t>
      </w:r>
      <w:bookmarkEnd w:id="2926"/>
      <w:bookmarkEnd w:id="2927"/>
      <w:bookmarkEnd w:id="2928"/>
      <w:bookmarkEnd w:id="2929"/>
      <w:bookmarkEnd w:id="2930"/>
      <w:del w:id="2931" w:author="svcMRProcess" w:date="2019-05-11T05:17:00Z">
        <w:r>
          <w:rPr>
            <w:snapToGrid w:val="0"/>
          </w:rPr>
          <w:delText xml:space="preserve"> </w:delText>
        </w:r>
      </w:del>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del w:id="2932" w:author="svcMRProcess" w:date="2019-05-11T05:17:00Z">
        <w:r>
          <w:rPr>
            <w:snapToGrid w:val="0"/>
          </w:rPr>
          <w:delText> </w:delText>
        </w:r>
      </w:del>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del w:id="2933" w:author="svcMRProcess" w:date="2019-05-11T05:17:00Z">
        <w:r>
          <w:rPr>
            <w:snapToGrid w:val="0"/>
          </w:rPr>
          <w:delText> </w:delText>
        </w:r>
      </w:del>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del w:id="2934" w:author="svcMRProcess" w:date="2019-05-11T05:17:00Z">
        <w:r>
          <w:delText xml:space="preserve"> </w:delText>
        </w:r>
      </w:del>
    </w:p>
    <w:p>
      <w:pPr>
        <w:pStyle w:val="Heading5"/>
        <w:rPr>
          <w:snapToGrid w:val="0"/>
        </w:rPr>
      </w:pPr>
      <w:bookmarkStart w:id="2935" w:name="_Toc517767302"/>
      <w:bookmarkStart w:id="2936" w:name="_Toc52096168"/>
      <w:bookmarkStart w:id="2937" w:name="_Toc131417105"/>
      <w:bookmarkStart w:id="2938" w:name="_Toc204579859"/>
      <w:bookmarkStart w:id="2939" w:name="_Toc202240318"/>
      <w:r>
        <w:rPr>
          <w:rStyle w:val="CharSectno"/>
        </w:rPr>
        <w:t>115</w:t>
      </w:r>
      <w:r>
        <w:rPr>
          <w:snapToGrid w:val="0"/>
        </w:rPr>
        <w:t>.</w:t>
      </w:r>
      <w:r>
        <w:rPr>
          <w:snapToGrid w:val="0"/>
        </w:rPr>
        <w:tab/>
        <w:t>Recording of certain orders</w:t>
      </w:r>
      <w:bookmarkEnd w:id="2935"/>
      <w:bookmarkEnd w:id="2936"/>
      <w:bookmarkEnd w:id="2937"/>
      <w:bookmarkEnd w:id="2938"/>
      <w:bookmarkEnd w:id="2939"/>
      <w:del w:id="2940" w:author="svcMRProcess" w:date="2019-05-11T05:17:00Z">
        <w:r>
          <w:rPr>
            <w:snapToGrid w:val="0"/>
          </w:rPr>
          <w:delText xml:space="preserve"> </w:delText>
        </w:r>
      </w:del>
    </w:p>
    <w:p>
      <w:pPr>
        <w:pStyle w:val="Subsection"/>
        <w:keepNext/>
        <w:rPr>
          <w:snapToGrid w:val="0"/>
        </w:rPr>
      </w:pPr>
      <w:r>
        <w:rPr>
          <w:snapToGrid w:val="0"/>
        </w:rPr>
        <w:tab/>
        <w:t>(1)</w:t>
      </w:r>
      <w:r>
        <w:rPr>
          <w:snapToGrid w:val="0"/>
        </w:rPr>
        <w:tab/>
        <w:t>Where —</w:t>
      </w:r>
      <w:del w:id="2941" w:author="svcMRProcess" w:date="2019-05-11T05:17:00Z">
        <w:r>
          <w:rPr>
            <w:snapToGrid w:val="0"/>
          </w:rPr>
          <w:delText> </w:delText>
        </w:r>
      </w:del>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del w:id="2942" w:author="svcMRProcess" w:date="2019-05-11T05:17:00Z">
        <w:r>
          <w:delText xml:space="preserve"> </w:delText>
        </w:r>
      </w:del>
    </w:p>
    <w:p>
      <w:pPr>
        <w:pStyle w:val="Ednotesection"/>
        <w:tabs>
          <w:tab w:val="clear" w:pos="893"/>
          <w:tab w:val="left" w:pos="1200"/>
        </w:tabs>
      </w:pPr>
      <w:r>
        <w:t>[</w:t>
      </w:r>
      <w:r>
        <w:rPr>
          <w:b/>
          <w:bCs/>
        </w:rPr>
        <w:t>116</w:t>
      </w:r>
      <w:r>
        <w:rPr>
          <w:b/>
          <w:bCs/>
        </w:rPr>
        <w:noBreakHyphen/>
        <w:t>120.</w:t>
      </w:r>
      <w:r>
        <w:rPr>
          <w:b/>
          <w:bCs/>
        </w:rPr>
        <w:tab/>
      </w:r>
      <w:r>
        <w:t>Repealed by No. 55 of 2004 s. 1151.]</w:t>
      </w:r>
    </w:p>
    <w:p>
      <w:pPr>
        <w:pStyle w:val="Heading5"/>
        <w:rPr>
          <w:snapToGrid w:val="0"/>
        </w:rPr>
      </w:pPr>
      <w:bookmarkStart w:id="2943" w:name="_Toc517767309"/>
      <w:bookmarkStart w:id="2944" w:name="_Toc52096175"/>
      <w:bookmarkStart w:id="2945" w:name="_Toc131417106"/>
      <w:bookmarkStart w:id="2946" w:name="_Toc204579860"/>
      <w:bookmarkStart w:id="2947" w:name="_Toc202240319"/>
      <w:r>
        <w:rPr>
          <w:rStyle w:val="CharSectno"/>
        </w:rPr>
        <w:t>121</w:t>
      </w:r>
      <w:r>
        <w:rPr>
          <w:snapToGrid w:val="0"/>
        </w:rPr>
        <w:t>.</w:t>
      </w:r>
      <w:r>
        <w:rPr>
          <w:snapToGrid w:val="0"/>
        </w:rPr>
        <w:tab/>
        <w:t>State Administrative Tribunal not to have jurisdiction where title to land in question</w:t>
      </w:r>
      <w:bookmarkEnd w:id="2943"/>
      <w:bookmarkEnd w:id="2944"/>
      <w:bookmarkEnd w:id="2945"/>
      <w:bookmarkEnd w:id="2946"/>
      <w:bookmarkEnd w:id="2947"/>
      <w:del w:id="2948" w:author="svcMRProcess" w:date="2019-05-11T05:17:00Z">
        <w:r>
          <w:rPr>
            <w:snapToGrid w:val="0"/>
          </w:rPr>
          <w:delText xml:space="preserve"> </w:delText>
        </w:r>
      </w:del>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949" w:name="_Toc56323132"/>
      <w:bookmarkStart w:id="2950" w:name="_Toc88891034"/>
      <w:bookmarkStart w:id="2951" w:name="_Toc89575933"/>
      <w:bookmarkStart w:id="2952" w:name="_Toc92787701"/>
      <w:bookmarkStart w:id="2953" w:name="_Toc93810537"/>
      <w:bookmarkStart w:id="2954" w:name="_Toc96924375"/>
      <w:bookmarkStart w:id="2955" w:name="_Toc98311458"/>
      <w:bookmarkStart w:id="2956" w:name="_Toc100463119"/>
      <w:bookmarkStart w:id="2957" w:name="_Toc103413039"/>
      <w:bookmarkStart w:id="2958" w:name="_Toc103479861"/>
      <w:bookmarkStart w:id="2959" w:name="_Toc103481382"/>
      <w:bookmarkStart w:id="2960" w:name="_Toc106511990"/>
      <w:bookmarkStart w:id="2961" w:name="_Toc122837065"/>
      <w:bookmarkStart w:id="2962" w:name="_Toc131417107"/>
      <w:bookmarkStart w:id="2963" w:name="_Toc151810465"/>
      <w:bookmarkStart w:id="2964" w:name="_Toc155667753"/>
      <w:bookmarkStart w:id="2965" w:name="_Toc155668353"/>
      <w:bookmarkStart w:id="2966" w:name="_Toc196195655"/>
      <w:bookmarkStart w:id="2967" w:name="_Toc196735821"/>
      <w:bookmarkStart w:id="2968" w:name="_Toc199814179"/>
      <w:bookmarkStart w:id="2969" w:name="_Toc202240320"/>
      <w:bookmarkStart w:id="2970" w:name="_Toc202774012"/>
      <w:bookmarkStart w:id="2971" w:name="_Toc202840644"/>
      <w:bookmarkStart w:id="2972" w:name="_Toc204498951"/>
      <w:bookmarkStart w:id="2973" w:name="_Toc204499284"/>
      <w:bookmarkStart w:id="2974" w:name="_Toc204579861"/>
      <w:r>
        <w:rPr>
          <w:rStyle w:val="CharPartNo"/>
        </w:rPr>
        <w:t>Part VII</w:t>
      </w:r>
      <w:r>
        <w:rPr>
          <w:rStyle w:val="CharDivNo"/>
        </w:rPr>
        <w:t> </w:t>
      </w:r>
      <w:r>
        <w:t>—</w:t>
      </w:r>
      <w:r>
        <w:rPr>
          <w:rStyle w:val="CharDivText"/>
        </w:rPr>
        <w:t> </w:t>
      </w:r>
      <w:r>
        <w:rPr>
          <w:rStyle w:val="CharPartText"/>
        </w:rPr>
        <w:t>Miscellaneous</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del w:id="2975" w:author="svcMRProcess" w:date="2019-05-11T05:17:00Z">
        <w:r>
          <w:rPr>
            <w:rStyle w:val="CharPartText"/>
          </w:rPr>
          <w:delText xml:space="preserve"> </w:delText>
        </w:r>
      </w:del>
    </w:p>
    <w:p>
      <w:pPr>
        <w:pStyle w:val="Heading5"/>
        <w:rPr>
          <w:snapToGrid w:val="0"/>
        </w:rPr>
      </w:pPr>
      <w:bookmarkStart w:id="2976" w:name="_Toc517767310"/>
      <w:bookmarkStart w:id="2977" w:name="_Toc52096176"/>
      <w:bookmarkStart w:id="2978" w:name="_Toc131417108"/>
      <w:bookmarkStart w:id="2979" w:name="_Toc204579862"/>
      <w:bookmarkStart w:id="2980" w:name="_Toc202240321"/>
      <w:r>
        <w:rPr>
          <w:rStyle w:val="CharSectno"/>
        </w:rPr>
        <w:t>122</w:t>
      </w:r>
      <w:r>
        <w:rPr>
          <w:snapToGrid w:val="0"/>
        </w:rPr>
        <w:t>.</w:t>
      </w:r>
      <w:r>
        <w:rPr>
          <w:snapToGrid w:val="0"/>
        </w:rPr>
        <w:tab/>
        <w:t>Other rights and remedies not affected by this Act</w:t>
      </w:r>
      <w:bookmarkEnd w:id="2976"/>
      <w:bookmarkEnd w:id="2977"/>
      <w:bookmarkEnd w:id="2978"/>
      <w:bookmarkEnd w:id="2979"/>
      <w:bookmarkEnd w:id="2980"/>
      <w:del w:id="2981" w:author="svcMRProcess" w:date="2019-05-11T05:17:00Z">
        <w:r>
          <w:rPr>
            <w:snapToGrid w:val="0"/>
          </w:rPr>
          <w:delText xml:space="preserve"> </w:delText>
        </w:r>
      </w:del>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982" w:name="_Toc517767311"/>
      <w:bookmarkStart w:id="2983" w:name="_Toc52096177"/>
      <w:bookmarkStart w:id="2984" w:name="_Toc131417109"/>
      <w:bookmarkStart w:id="2985" w:name="_Toc204579863"/>
      <w:bookmarkStart w:id="2986" w:name="_Toc202240322"/>
      <w:r>
        <w:rPr>
          <w:rStyle w:val="CharSectno"/>
        </w:rPr>
        <w:t>122A</w:t>
      </w:r>
      <w:r>
        <w:rPr>
          <w:snapToGrid w:val="0"/>
        </w:rPr>
        <w:t>.</w:t>
      </w:r>
      <w:r>
        <w:rPr>
          <w:snapToGrid w:val="0"/>
        </w:rPr>
        <w:tab/>
        <w:t>Caravan and camping areas not to be subdivided</w:t>
      </w:r>
      <w:bookmarkEnd w:id="2982"/>
      <w:bookmarkEnd w:id="2983"/>
      <w:bookmarkEnd w:id="2984"/>
      <w:bookmarkEnd w:id="2985"/>
      <w:bookmarkEnd w:id="2986"/>
      <w:del w:id="2987" w:author="svcMRProcess" w:date="2019-05-11T05:17:00Z">
        <w:r>
          <w:rPr>
            <w:snapToGrid w:val="0"/>
          </w:rPr>
          <w:delText xml:space="preserve"> </w:delText>
        </w:r>
      </w:del>
    </w:p>
    <w:p>
      <w:pPr>
        <w:pStyle w:val="Subsection"/>
        <w:keepNext/>
        <w:rPr>
          <w:snapToGrid w:val="0"/>
        </w:rPr>
      </w:pPr>
      <w:r>
        <w:rPr>
          <w:snapToGrid w:val="0"/>
        </w:rPr>
        <w:tab/>
        <w:t>(1)</w:t>
      </w:r>
      <w:r>
        <w:rPr>
          <w:snapToGrid w:val="0"/>
        </w:rPr>
        <w:tab/>
        <w:t>Land in respect of which —</w:t>
      </w:r>
      <w:del w:id="2988" w:author="svcMRProcess" w:date="2019-05-11T05:17:00Z">
        <w:r>
          <w:rPr>
            <w:snapToGrid w:val="0"/>
          </w:rPr>
          <w:delText> </w:delText>
        </w:r>
      </w:del>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del w:id="2989" w:author="svcMRProcess" w:date="2019-05-11T05:17:00Z">
        <w:r>
          <w:rPr>
            <w:b/>
            <w:snapToGrid w:val="0"/>
          </w:rPr>
          <w:delText>“</w:delText>
        </w:r>
      </w:del>
      <w:r>
        <w:rPr>
          <w:rStyle w:val="CharDefText"/>
        </w:rPr>
        <w:t>caravan park</w:t>
      </w:r>
      <w:del w:id="2990" w:author="svcMRProcess" w:date="2019-05-11T05:17:00Z">
        <w:r>
          <w:rPr>
            <w:b/>
            <w:snapToGrid w:val="0"/>
          </w:rPr>
          <w:delText>”</w:delText>
        </w:r>
      </w:del>
      <w:r>
        <w:rPr>
          <w:snapToGrid w:val="0"/>
        </w:rPr>
        <w:t xml:space="preserve"> and </w:t>
      </w:r>
      <w:del w:id="2991" w:author="svcMRProcess" w:date="2019-05-11T05:17:00Z">
        <w:r>
          <w:rPr>
            <w:b/>
            <w:snapToGrid w:val="0"/>
          </w:rPr>
          <w:delText>“</w:delText>
        </w:r>
      </w:del>
      <w:r>
        <w:rPr>
          <w:rStyle w:val="CharDefText"/>
        </w:rPr>
        <w:t>camping ground</w:t>
      </w:r>
      <w:del w:id="2992" w:author="svcMRProcess" w:date="2019-05-11T05:17:00Z">
        <w:r>
          <w:rPr>
            <w:b/>
            <w:snapToGrid w:val="0"/>
          </w:rPr>
          <w:delText>”</w:delText>
        </w:r>
      </w:del>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del w:id="2993" w:author="svcMRProcess" w:date="2019-05-11T05:17:00Z">
        <w:r>
          <w:delText xml:space="preserve"> </w:delText>
        </w:r>
      </w:del>
    </w:p>
    <w:p>
      <w:pPr>
        <w:pStyle w:val="Heading5"/>
        <w:rPr>
          <w:snapToGrid w:val="0"/>
        </w:rPr>
      </w:pPr>
      <w:bookmarkStart w:id="2994" w:name="_Toc517767312"/>
      <w:bookmarkStart w:id="2995" w:name="_Toc52096178"/>
      <w:bookmarkStart w:id="2996" w:name="_Toc131417110"/>
      <w:bookmarkStart w:id="2997" w:name="_Toc204579864"/>
      <w:bookmarkStart w:id="2998" w:name="_Toc202240323"/>
      <w:r>
        <w:rPr>
          <w:rStyle w:val="CharSectno"/>
        </w:rPr>
        <w:t>123</w:t>
      </w:r>
      <w:r>
        <w:rPr>
          <w:snapToGrid w:val="0"/>
        </w:rPr>
        <w:t>.</w:t>
      </w:r>
      <w:r>
        <w:rPr>
          <w:snapToGrid w:val="0"/>
        </w:rPr>
        <w:tab/>
        <w:t>Dividing fences</w:t>
      </w:r>
      <w:bookmarkEnd w:id="2994"/>
      <w:bookmarkEnd w:id="2995"/>
      <w:bookmarkEnd w:id="2996"/>
      <w:bookmarkEnd w:id="2997"/>
      <w:bookmarkEnd w:id="2998"/>
      <w:del w:id="2999" w:author="svcMRProcess" w:date="2019-05-11T05:17:00Z">
        <w:r>
          <w:rPr>
            <w:snapToGrid w:val="0"/>
          </w:rPr>
          <w:delText xml:space="preserve"> </w:delText>
        </w:r>
      </w:del>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del w:id="3000" w:author="svcMRProcess" w:date="2019-05-11T05:17:00Z">
        <w:r>
          <w:rPr>
            <w:snapToGrid w:val="0"/>
          </w:rPr>
          <w:delText> </w:delText>
        </w:r>
      </w:del>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del w:id="3001" w:author="svcMRProcess" w:date="2019-05-11T05:17:00Z">
        <w:r>
          <w:rPr>
            <w:snapToGrid w:val="0"/>
          </w:rPr>
          <w:delText> </w:delText>
        </w:r>
      </w:del>
    </w:p>
    <w:p>
      <w:pPr>
        <w:pStyle w:val="Indenta"/>
        <w:rPr>
          <w:snapToGrid w:val="0"/>
        </w:rPr>
      </w:pPr>
      <w:r>
        <w:rPr>
          <w:snapToGrid w:val="0"/>
        </w:rPr>
        <w:tab/>
        <w:t>(a)</w:t>
      </w:r>
      <w:r>
        <w:rPr>
          <w:snapToGrid w:val="0"/>
        </w:rPr>
        <w:tab/>
        <w:t>a single tier strata scheme; or</w:t>
      </w:r>
      <w:del w:id="3002" w:author="svcMRProcess" w:date="2019-05-11T05:17:00Z">
        <w:r>
          <w:rPr>
            <w:snapToGrid w:val="0"/>
          </w:rPr>
          <w:delText xml:space="preserve"> </w:delText>
        </w:r>
      </w:del>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del w:id="3003" w:author="svcMRProcess" w:date="2019-05-11T05:17:00Z">
        <w:r>
          <w:delText xml:space="preserve"> </w:delText>
        </w:r>
      </w:del>
    </w:p>
    <w:p>
      <w:pPr>
        <w:pStyle w:val="Heading5"/>
        <w:rPr>
          <w:snapToGrid w:val="0"/>
        </w:rPr>
      </w:pPr>
      <w:bookmarkStart w:id="3004" w:name="_Toc517767313"/>
      <w:bookmarkStart w:id="3005" w:name="_Toc52096179"/>
      <w:bookmarkStart w:id="3006" w:name="_Toc131417111"/>
      <w:bookmarkStart w:id="3007" w:name="_Toc204579865"/>
      <w:bookmarkStart w:id="3008" w:name="_Toc202240324"/>
      <w:r>
        <w:rPr>
          <w:rStyle w:val="CharSectno"/>
        </w:rPr>
        <w:t>123A</w:t>
      </w:r>
      <w:r>
        <w:rPr>
          <w:snapToGrid w:val="0"/>
        </w:rPr>
        <w:t>.</w:t>
      </w:r>
      <w:r>
        <w:rPr>
          <w:snapToGrid w:val="0"/>
        </w:rPr>
        <w:tab/>
        <w:t>Transitional provision as to dividing fences</w:t>
      </w:r>
      <w:bookmarkEnd w:id="3004"/>
      <w:bookmarkEnd w:id="3005"/>
      <w:bookmarkEnd w:id="3006"/>
      <w:bookmarkEnd w:id="3007"/>
      <w:bookmarkEnd w:id="3008"/>
      <w:del w:id="3009" w:author="svcMRProcess" w:date="2019-05-11T05:17:00Z">
        <w:r>
          <w:rPr>
            <w:snapToGrid w:val="0"/>
          </w:rPr>
          <w:delText xml:space="preserve"> </w:delText>
        </w:r>
      </w:del>
    </w:p>
    <w:p>
      <w:pPr>
        <w:pStyle w:val="Subsection"/>
        <w:keepNext/>
        <w:rPr>
          <w:snapToGrid w:val="0"/>
        </w:rPr>
      </w:pPr>
      <w:r>
        <w:rPr>
          <w:snapToGrid w:val="0"/>
        </w:rPr>
        <w:tab/>
        <w:t>(1)</w:t>
      </w:r>
      <w:r>
        <w:rPr>
          <w:snapToGrid w:val="0"/>
        </w:rPr>
        <w:tab/>
        <w:t>This section applies to any —</w:t>
      </w:r>
      <w:del w:id="3010" w:author="svcMRProcess" w:date="2019-05-11T05:17:00Z">
        <w:r>
          <w:rPr>
            <w:snapToGrid w:val="0"/>
          </w:rPr>
          <w:delText> </w:delText>
        </w:r>
      </w:del>
    </w:p>
    <w:p>
      <w:pPr>
        <w:pStyle w:val="Indenta"/>
        <w:rPr>
          <w:snapToGrid w:val="0"/>
        </w:rPr>
      </w:pPr>
      <w:r>
        <w:rPr>
          <w:snapToGrid w:val="0"/>
        </w:rPr>
        <w:tab/>
        <w:t>(a)</w:t>
      </w:r>
      <w:r>
        <w:rPr>
          <w:snapToGrid w:val="0"/>
        </w:rPr>
        <w:tab/>
        <w:t>single tier strata scheme; or</w:t>
      </w:r>
      <w:del w:id="3011" w:author="svcMRProcess" w:date="2019-05-11T05:17:00Z">
        <w:r>
          <w:rPr>
            <w:snapToGrid w:val="0"/>
          </w:rPr>
          <w:delText xml:space="preserve"> </w:delText>
        </w:r>
      </w:del>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 xml:space="preserve">During the period of 6 months after that commencement </w:t>
      </w:r>
      <w:del w:id="3012" w:author="svcMRProcess" w:date="2019-05-11T05:17:00Z">
        <w:r>
          <w:rPr>
            <w:snapToGrid w:val="0"/>
          </w:rPr>
          <w:delText>(</w:delText>
        </w:r>
        <w:r>
          <w:rPr>
            <w:b/>
            <w:snapToGrid w:val="0"/>
          </w:rPr>
          <w:delText>“</w:delText>
        </w:r>
      </w:del>
      <w:ins w:id="3013" w:author="svcMRProcess" w:date="2019-05-11T05:17:00Z">
        <w:r>
          <w:rPr>
            <w:snapToGrid w:val="0"/>
          </w:rPr>
          <w:t>(</w:t>
        </w:r>
      </w:ins>
      <w:r>
        <w:rPr>
          <w:rStyle w:val="CharDefText"/>
        </w:rPr>
        <w:t>the transition period</w:t>
      </w:r>
      <w:del w:id="3014" w:author="svcMRProcess" w:date="2019-05-11T05:17:00Z">
        <w:r>
          <w:rPr>
            <w:b/>
            <w:snapToGrid w:val="0"/>
          </w:rPr>
          <w:delText>”</w:delText>
        </w:r>
        <w:r>
          <w:rPr>
            <w:snapToGrid w:val="0"/>
          </w:rPr>
          <w:delText>)</w:delText>
        </w:r>
      </w:del>
      <w:ins w:id="3015" w:author="svcMRProcess" w:date="2019-05-11T05:17:00Z">
        <w:r>
          <w:rPr>
            <w:snapToGrid w:val="0"/>
          </w:rPr>
          <w:t>)</w:t>
        </w:r>
      </w:ins>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del w:id="3016" w:author="svcMRProcess" w:date="2019-05-11T05:17:00Z">
        <w:r>
          <w:rPr>
            <w:snapToGrid w:val="0"/>
          </w:rPr>
          <w:delText> </w:delText>
        </w:r>
      </w:del>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del w:id="3017" w:author="svcMRProcess" w:date="2019-05-11T05:17:00Z">
        <w:r>
          <w:rPr>
            <w:snapToGrid w:val="0"/>
          </w:rPr>
          <w:delText> </w:delText>
        </w:r>
      </w:del>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del w:id="3018" w:author="svcMRProcess" w:date="2019-05-11T05:17:00Z">
        <w:r>
          <w:rPr>
            <w:snapToGrid w:val="0"/>
          </w:rPr>
          <w:delText xml:space="preserve"> </w:delText>
        </w:r>
      </w:del>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del w:id="3019" w:author="svcMRProcess" w:date="2019-05-11T05:17:00Z">
        <w:r>
          <w:rPr>
            <w:snapToGrid w:val="0"/>
          </w:rPr>
          <w:delText> </w:delText>
        </w:r>
      </w:del>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del w:id="3020" w:author="svcMRProcess" w:date="2019-05-11T05:17:00Z">
        <w:r>
          <w:rPr>
            <w:snapToGrid w:val="0"/>
          </w:rPr>
          <w:delText xml:space="preserve"> </w:delText>
        </w:r>
      </w:del>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del w:id="3021" w:author="svcMRProcess" w:date="2019-05-11T05:17:00Z">
        <w:r>
          <w:rPr>
            <w:snapToGrid w:val="0"/>
          </w:rPr>
          <w:delText> </w:delText>
        </w:r>
      </w:del>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del w:id="3022" w:author="svcMRProcess" w:date="2019-05-11T05:17:00Z">
        <w:r>
          <w:delText xml:space="preserve"> </w:delText>
        </w:r>
      </w:del>
    </w:p>
    <w:p>
      <w:pPr>
        <w:pStyle w:val="Heading5"/>
        <w:rPr>
          <w:snapToGrid w:val="0"/>
        </w:rPr>
      </w:pPr>
      <w:bookmarkStart w:id="3023" w:name="_Toc517767314"/>
      <w:bookmarkStart w:id="3024" w:name="_Toc52096180"/>
      <w:bookmarkStart w:id="3025" w:name="_Toc131417112"/>
      <w:bookmarkStart w:id="3026" w:name="_Toc204579866"/>
      <w:bookmarkStart w:id="3027" w:name="_Toc202240325"/>
      <w:r>
        <w:rPr>
          <w:rStyle w:val="CharSectno"/>
        </w:rPr>
        <w:t>123B</w:t>
      </w:r>
      <w:r>
        <w:rPr>
          <w:snapToGrid w:val="0"/>
        </w:rPr>
        <w:t>.</w:t>
      </w:r>
      <w:r>
        <w:rPr>
          <w:snapToGrid w:val="0"/>
        </w:rPr>
        <w:tab/>
        <w:t>Internal fencing</w:t>
      </w:r>
      <w:bookmarkEnd w:id="3023"/>
      <w:bookmarkEnd w:id="3024"/>
      <w:bookmarkEnd w:id="3025"/>
      <w:bookmarkEnd w:id="3026"/>
      <w:bookmarkEnd w:id="3027"/>
      <w:del w:id="3028" w:author="svcMRProcess" w:date="2019-05-11T05:17:00Z">
        <w:r>
          <w:rPr>
            <w:snapToGrid w:val="0"/>
          </w:rPr>
          <w:delText xml:space="preserve"> </w:delText>
        </w:r>
      </w:del>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del w:id="3029" w:author="svcMRProcess" w:date="2019-05-11T05:17:00Z">
        <w:r>
          <w:rPr>
            <w:snapToGrid w:val="0"/>
          </w:rPr>
          <w:delText xml:space="preserve"> </w:delText>
        </w:r>
      </w:del>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del w:id="3030" w:author="svcMRProcess" w:date="2019-05-11T05:17:00Z">
        <w:r>
          <w:delText xml:space="preserve"> </w:delText>
        </w:r>
      </w:del>
    </w:p>
    <w:p>
      <w:pPr>
        <w:pStyle w:val="Heading5"/>
        <w:rPr>
          <w:snapToGrid w:val="0"/>
        </w:rPr>
      </w:pPr>
      <w:bookmarkStart w:id="3031" w:name="_Toc517767315"/>
      <w:bookmarkStart w:id="3032" w:name="_Toc52096181"/>
      <w:bookmarkStart w:id="3033" w:name="_Toc131417113"/>
      <w:bookmarkStart w:id="3034" w:name="_Toc204579867"/>
      <w:bookmarkStart w:id="3035" w:name="_Toc202240326"/>
      <w:r>
        <w:rPr>
          <w:rStyle w:val="CharSectno"/>
        </w:rPr>
        <w:t>123C</w:t>
      </w:r>
      <w:r>
        <w:rPr>
          <w:snapToGrid w:val="0"/>
        </w:rPr>
        <w:t>.</w:t>
      </w:r>
      <w:r>
        <w:rPr>
          <w:snapToGrid w:val="0"/>
        </w:rPr>
        <w:tab/>
        <w:t>Transitional provision as to internal fencing</w:t>
      </w:r>
      <w:bookmarkEnd w:id="3031"/>
      <w:bookmarkEnd w:id="3032"/>
      <w:bookmarkEnd w:id="3033"/>
      <w:bookmarkEnd w:id="3034"/>
      <w:bookmarkEnd w:id="3035"/>
      <w:del w:id="3036" w:author="svcMRProcess" w:date="2019-05-11T05:17:00Z">
        <w:r>
          <w:rPr>
            <w:snapToGrid w:val="0"/>
          </w:rPr>
          <w:delText xml:space="preserve"> </w:delText>
        </w:r>
      </w:del>
    </w:p>
    <w:p>
      <w:pPr>
        <w:pStyle w:val="Subsection"/>
        <w:keepNext/>
        <w:rPr>
          <w:snapToGrid w:val="0"/>
        </w:rPr>
      </w:pPr>
      <w:r>
        <w:rPr>
          <w:snapToGrid w:val="0"/>
        </w:rPr>
        <w:tab/>
        <w:t>(1)</w:t>
      </w:r>
      <w:r>
        <w:rPr>
          <w:snapToGrid w:val="0"/>
        </w:rPr>
        <w:tab/>
        <w:t>This section applies to any —</w:t>
      </w:r>
      <w:del w:id="3037" w:author="svcMRProcess" w:date="2019-05-11T05:17:00Z">
        <w:r>
          <w:rPr>
            <w:snapToGrid w:val="0"/>
          </w:rPr>
          <w:delText> </w:delText>
        </w:r>
      </w:del>
    </w:p>
    <w:p>
      <w:pPr>
        <w:pStyle w:val="Indenta"/>
        <w:rPr>
          <w:snapToGrid w:val="0"/>
        </w:rPr>
      </w:pPr>
      <w:r>
        <w:rPr>
          <w:snapToGrid w:val="0"/>
        </w:rPr>
        <w:tab/>
        <w:t>(a)</w:t>
      </w:r>
      <w:r>
        <w:rPr>
          <w:snapToGrid w:val="0"/>
        </w:rPr>
        <w:tab/>
        <w:t>single tier strata scheme; or</w:t>
      </w:r>
      <w:del w:id="3038" w:author="svcMRProcess" w:date="2019-05-11T05:17:00Z">
        <w:r>
          <w:rPr>
            <w:snapToGrid w:val="0"/>
          </w:rPr>
          <w:delText xml:space="preserve"> </w:delText>
        </w:r>
      </w:del>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 xml:space="preserve">During the period of 6 months after that commencement </w:t>
      </w:r>
      <w:del w:id="3039" w:author="svcMRProcess" w:date="2019-05-11T05:17:00Z">
        <w:r>
          <w:rPr>
            <w:snapToGrid w:val="0"/>
          </w:rPr>
          <w:delText>(</w:delText>
        </w:r>
        <w:r>
          <w:rPr>
            <w:b/>
            <w:snapToGrid w:val="0"/>
          </w:rPr>
          <w:delText>“</w:delText>
        </w:r>
      </w:del>
      <w:ins w:id="3040" w:author="svcMRProcess" w:date="2019-05-11T05:17:00Z">
        <w:r>
          <w:rPr>
            <w:snapToGrid w:val="0"/>
          </w:rPr>
          <w:t>(</w:t>
        </w:r>
      </w:ins>
      <w:r>
        <w:rPr>
          <w:rStyle w:val="CharDefText"/>
        </w:rPr>
        <w:t>the transition period</w:t>
      </w:r>
      <w:del w:id="3041" w:author="svcMRProcess" w:date="2019-05-11T05:17:00Z">
        <w:r>
          <w:rPr>
            <w:b/>
            <w:snapToGrid w:val="0"/>
          </w:rPr>
          <w:delText>”</w:delText>
        </w:r>
        <w:r>
          <w:rPr>
            <w:snapToGrid w:val="0"/>
          </w:rPr>
          <w:delText>)</w:delText>
        </w:r>
      </w:del>
      <w:ins w:id="3042" w:author="svcMRProcess" w:date="2019-05-11T05:17:00Z">
        <w:r>
          <w:rPr>
            <w:snapToGrid w:val="0"/>
          </w:rPr>
          <w:t>)</w:t>
        </w:r>
      </w:ins>
      <w:r>
        <w:rPr>
          <w:snapToGrid w:val="0"/>
        </w:rPr>
        <w:t xml:space="preserve">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del w:id="3043" w:author="svcMRProcess" w:date="2019-05-11T05:17:00Z">
        <w:r>
          <w:rPr>
            <w:snapToGrid w:val="0"/>
          </w:rPr>
          <w:delText> </w:delText>
        </w:r>
      </w:del>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del w:id="3044" w:author="svcMRProcess" w:date="2019-05-11T05:17:00Z">
        <w:r>
          <w:rPr>
            <w:snapToGrid w:val="0"/>
          </w:rPr>
          <w:delText> </w:delText>
        </w:r>
      </w:del>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del w:id="3045" w:author="svcMRProcess" w:date="2019-05-11T05:17:00Z">
        <w:r>
          <w:rPr>
            <w:snapToGrid w:val="0"/>
          </w:rPr>
          <w:delText xml:space="preserve"> </w:delText>
        </w:r>
      </w:del>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del w:id="3046" w:author="svcMRProcess" w:date="2019-05-11T05:17:00Z">
        <w:r>
          <w:rPr>
            <w:snapToGrid w:val="0"/>
          </w:rPr>
          <w:delText> </w:delText>
        </w:r>
      </w:del>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del w:id="3047" w:author="svcMRProcess" w:date="2019-05-11T05:17:00Z">
        <w:r>
          <w:rPr>
            <w:snapToGrid w:val="0"/>
          </w:rPr>
          <w:delText xml:space="preserve"> </w:delText>
        </w:r>
      </w:del>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del w:id="3048" w:author="svcMRProcess" w:date="2019-05-11T05:17:00Z">
        <w:r>
          <w:rPr>
            <w:snapToGrid w:val="0"/>
          </w:rPr>
          <w:delText> </w:delText>
        </w:r>
      </w:del>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del w:id="3049" w:author="svcMRProcess" w:date="2019-05-11T05:17:00Z">
        <w:r>
          <w:rPr>
            <w:snapToGrid w:val="0"/>
          </w:rPr>
          <w:delText xml:space="preserve"> </w:delText>
        </w:r>
      </w:del>
    </w:p>
    <w:p>
      <w:pPr>
        <w:pStyle w:val="Footnotesection"/>
        <w:keepLines w:val="0"/>
        <w:spacing w:before="80"/>
        <w:ind w:left="890" w:hanging="890"/>
      </w:pPr>
      <w:r>
        <w:tab/>
        <w:t>[Section 123C inserted by No. 61 of 1996 s. 37.]</w:t>
      </w:r>
      <w:del w:id="3050" w:author="svcMRProcess" w:date="2019-05-11T05:17:00Z">
        <w:r>
          <w:delText xml:space="preserve"> </w:delText>
        </w:r>
      </w:del>
    </w:p>
    <w:p>
      <w:pPr>
        <w:pStyle w:val="Heading5"/>
        <w:rPr>
          <w:snapToGrid w:val="0"/>
        </w:rPr>
      </w:pPr>
      <w:bookmarkStart w:id="3051" w:name="_Toc517767316"/>
      <w:bookmarkStart w:id="3052" w:name="_Toc52096182"/>
      <w:bookmarkStart w:id="3053" w:name="_Toc131417114"/>
      <w:bookmarkStart w:id="3054" w:name="_Toc204579868"/>
      <w:bookmarkStart w:id="3055" w:name="_Toc202240327"/>
      <w:r>
        <w:rPr>
          <w:rStyle w:val="CharSectno"/>
        </w:rPr>
        <w:t>124</w:t>
      </w:r>
      <w:r>
        <w:rPr>
          <w:snapToGrid w:val="0"/>
        </w:rPr>
        <w:t>.</w:t>
      </w:r>
      <w:r>
        <w:rPr>
          <w:snapToGrid w:val="0"/>
        </w:rPr>
        <w:tab/>
        <w:t>Notice of application for order under section 28, 29 or 31</w:t>
      </w:r>
      <w:bookmarkEnd w:id="3051"/>
      <w:bookmarkEnd w:id="3052"/>
      <w:bookmarkEnd w:id="3053"/>
      <w:bookmarkEnd w:id="3054"/>
      <w:bookmarkEnd w:id="3055"/>
      <w:del w:id="3056" w:author="svcMRProcess" w:date="2019-05-11T05:17:00Z">
        <w:r>
          <w:rPr>
            <w:snapToGrid w:val="0"/>
          </w:rPr>
          <w:delText xml:space="preserve"> </w:delText>
        </w:r>
      </w:del>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del w:id="3057" w:author="svcMRProcess" w:date="2019-05-11T05:17:00Z">
        <w:r>
          <w:rPr>
            <w:snapToGrid w:val="0"/>
          </w:rPr>
          <w:delText> </w:delText>
        </w:r>
      </w:del>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del w:id="3058" w:author="svcMRProcess" w:date="2019-05-11T05:17:00Z">
        <w:r>
          <w:rPr>
            <w:snapToGrid w:val="0"/>
          </w:rPr>
          <w:delText> </w:delText>
        </w:r>
      </w:del>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del w:id="3059" w:author="svcMRProcess" w:date="2019-05-11T05:17:00Z">
        <w:r>
          <w:delText>)</w:delText>
        </w:r>
        <w:r>
          <w:rPr>
            <w:vertAlign w:val="superscript"/>
          </w:rPr>
          <w:delText xml:space="preserve"> </w:delText>
        </w:r>
        <w:r>
          <w:rPr>
            <w:i w:val="0"/>
            <w:vertAlign w:val="superscript"/>
          </w:rPr>
          <w:delText>5</w:delText>
        </w:r>
        <w:r>
          <w:delText xml:space="preserve">.] </w:delText>
        </w:r>
      </w:del>
      <w:ins w:id="3060" w:author="svcMRProcess" w:date="2019-05-11T05:17:00Z">
        <w:r>
          <w:t>).]</w:t>
        </w:r>
      </w:ins>
    </w:p>
    <w:p>
      <w:pPr>
        <w:pStyle w:val="Heading5"/>
        <w:rPr>
          <w:snapToGrid w:val="0"/>
        </w:rPr>
      </w:pPr>
      <w:bookmarkStart w:id="3061" w:name="_Toc517767317"/>
      <w:bookmarkStart w:id="3062" w:name="_Toc52096183"/>
      <w:bookmarkStart w:id="3063" w:name="_Toc131417115"/>
      <w:bookmarkStart w:id="3064" w:name="_Toc204579869"/>
      <w:bookmarkStart w:id="3065" w:name="_Toc202240328"/>
      <w:r>
        <w:rPr>
          <w:rStyle w:val="CharSectno"/>
        </w:rPr>
        <w:t>125</w:t>
      </w:r>
      <w:r>
        <w:rPr>
          <w:snapToGrid w:val="0"/>
        </w:rPr>
        <w:t>.</w:t>
      </w:r>
      <w:r>
        <w:rPr>
          <w:snapToGrid w:val="0"/>
        </w:rPr>
        <w:tab/>
        <w:t>Service of documents on strata company, proprietors and others</w:t>
      </w:r>
      <w:bookmarkEnd w:id="3061"/>
      <w:bookmarkEnd w:id="3062"/>
      <w:bookmarkEnd w:id="3063"/>
      <w:bookmarkEnd w:id="3064"/>
      <w:bookmarkEnd w:id="3065"/>
      <w:del w:id="3066" w:author="svcMRProcess" w:date="2019-05-11T05:17:00Z">
        <w:r>
          <w:rPr>
            <w:snapToGrid w:val="0"/>
          </w:rPr>
          <w:delText xml:space="preserve"> </w:delText>
        </w:r>
      </w:del>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del w:id="3067" w:author="svcMRProcess" w:date="2019-05-11T05:17:00Z">
        <w:r>
          <w:rPr>
            <w:snapToGrid w:val="0"/>
          </w:rPr>
          <w:delText> </w:delText>
        </w:r>
      </w:del>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del w:id="3068" w:author="svcMRProcess" w:date="2019-05-11T05:17:00Z">
        <w:r>
          <w:rPr>
            <w:snapToGrid w:val="0"/>
          </w:rPr>
          <w:delText> </w:delText>
        </w:r>
      </w:del>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del w:id="3069" w:author="svcMRProcess" w:date="2019-05-11T05:17:00Z">
        <w:r>
          <w:rPr>
            <w:snapToGrid w:val="0"/>
          </w:rPr>
          <w:delText> </w:delText>
        </w:r>
      </w:del>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del w:id="3070" w:author="svcMRProcess" w:date="2019-05-11T05:17:00Z">
        <w:r>
          <w:rPr>
            <w:iCs/>
            <w:snapToGrid w:val="0"/>
          </w:rPr>
          <w:delText xml:space="preserve"> </w:delText>
        </w:r>
      </w:del>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del w:id="3071" w:author="svcMRProcess" w:date="2019-05-11T05:17:00Z">
        <w:r>
          <w:rPr>
            <w:snapToGrid w:val="0"/>
          </w:rPr>
          <w:delText> </w:delText>
        </w:r>
      </w:del>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del w:id="3072" w:author="svcMRProcess" w:date="2019-05-11T05:17:00Z">
        <w:r>
          <w:delText xml:space="preserve"> </w:delText>
        </w:r>
      </w:del>
    </w:p>
    <w:p>
      <w:pPr>
        <w:pStyle w:val="Heading5"/>
        <w:rPr>
          <w:snapToGrid w:val="0"/>
        </w:rPr>
      </w:pPr>
      <w:bookmarkStart w:id="3073" w:name="_Toc517767318"/>
      <w:bookmarkStart w:id="3074" w:name="_Toc52096184"/>
      <w:bookmarkStart w:id="3075" w:name="_Toc131417116"/>
      <w:bookmarkStart w:id="3076" w:name="_Toc204579870"/>
      <w:bookmarkStart w:id="3077" w:name="_Toc202240329"/>
      <w:r>
        <w:rPr>
          <w:rStyle w:val="CharSectno"/>
        </w:rPr>
        <w:t>126</w:t>
      </w:r>
      <w:r>
        <w:rPr>
          <w:snapToGrid w:val="0"/>
        </w:rPr>
        <w:t>.</w:t>
      </w:r>
      <w:r>
        <w:rPr>
          <w:snapToGrid w:val="0"/>
        </w:rPr>
        <w:tab/>
        <w:t>Powers of entry by public authority or local government</w:t>
      </w:r>
      <w:bookmarkEnd w:id="3073"/>
      <w:bookmarkEnd w:id="3074"/>
      <w:bookmarkEnd w:id="3075"/>
      <w:bookmarkEnd w:id="3076"/>
      <w:bookmarkEnd w:id="3077"/>
      <w:del w:id="3078" w:author="svcMRProcess" w:date="2019-05-11T05:17:00Z">
        <w:r>
          <w:rPr>
            <w:snapToGrid w:val="0"/>
          </w:rPr>
          <w:delText xml:space="preserve"> </w:delText>
        </w:r>
      </w:del>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del w:id="3079" w:author="svcMRProcess" w:date="2019-05-11T05:17:00Z">
        <w:r>
          <w:delText xml:space="preserve"> </w:delText>
        </w:r>
      </w:del>
    </w:p>
    <w:p>
      <w:pPr>
        <w:pStyle w:val="Heading5"/>
        <w:rPr>
          <w:snapToGrid w:val="0"/>
        </w:rPr>
      </w:pPr>
      <w:bookmarkStart w:id="3080" w:name="_Toc517767319"/>
      <w:bookmarkStart w:id="3081" w:name="_Toc52096185"/>
      <w:bookmarkStart w:id="3082" w:name="_Toc131417117"/>
      <w:bookmarkStart w:id="3083" w:name="_Toc204579871"/>
      <w:bookmarkStart w:id="3084" w:name="_Toc202240330"/>
      <w:r>
        <w:rPr>
          <w:rStyle w:val="CharSectno"/>
        </w:rPr>
        <w:t>127</w:t>
      </w:r>
      <w:r>
        <w:rPr>
          <w:snapToGrid w:val="0"/>
        </w:rPr>
        <w:t>.</w:t>
      </w:r>
      <w:r>
        <w:rPr>
          <w:snapToGrid w:val="0"/>
        </w:rPr>
        <w:tab/>
        <w:t>Service of orders by public authority or local government</w:t>
      </w:r>
      <w:bookmarkEnd w:id="3080"/>
      <w:bookmarkEnd w:id="3081"/>
      <w:bookmarkEnd w:id="3082"/>
      <w:bookmarkEnd w:id="3083"/>
      <w:bookmarkEnd w:id="3084"/>
      <w:del w:id="3085" w:author="svcMRProcess" w:date="2019-05-11T05:17:00Z">
        <w:r>
          <w:rPr>
            <w:snapToGrid w:val="0"/>
          </w:rPr>
          <w:delText xml:space="preserve"> </w:delText>
        </w:r>
      </w:del>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del w:id="3086" w:author="svcMRProcess" w:date="2019-05-11T05:17:00Z">
        <w:r>
          <w:delText xml:space="preserve"> </w:delText>
        </w:r>
      </w:del>
    </w:p>
    <w:p>
      <w:pPr>
        <w:pStyle w:val="Ednotesection"/>
      </w:pPr>
      <w:r>
        <w:t>[</w:t>
      </w:r>
      <w:r>
        <w:rPr>
          <w:b/>
          <w:bCs/>
        </w:rPr>
        <w:t>128.</w:t>
      </w:r>
      <w:r>
        <w:rPr>
          <w:b/>
          <w:bCs/>
        </w:rPr>
        <w:tab/>
      </w:r>
      <w:r>
        <w:t>Repealed by No. 55 of 2004 s. 1152.]</w:t>
      </w:r>
    </w:p>
    <w:p>
      <w:pPr>
        <w:pStyle w:val="Heading5"/>
        <w:rPr>
          <w:snapToGrid w:val="0"/>
        </w:rPr>
      </w:pPr>
      <w:bookmarkStart w:id="3087" w:name="_Toc517767321"/>
      <w:bookmarkStart w:id="3088" w:name="_Toc52096187"/>
      <w:bookmarkStart w:id="3089" w:name="_Toc131417118"/>
      <w:bookmarkStart w:id="3090" w:name="_Toc204579872"/>
      <w:bookmarkStart w:id="3091" w:name="_Toc202240331"/>
      <w:r>
        <w:rPr>
          <w:rStyle w:val="CharSectno"/>
        </w:rPr>
        <w:t>129</w:t>
      </w:r>
      <w:r>
        <w:rPr>
          <w:snapToGrid w:val="0"/>
        </w:rPr>
        <w:t>.</w:t>
      </w:r>
      <w:r>
        <w:rPr>
          <w:snapToGrid w:val="0"/>
        </w:rPr>
        <w:tab/>
        <w:t>Procedure upon application to District Court</w:t>
      </w:r>
      <w:bookmarkEnd w:id="3087"/>
      <w:bookmarkEnd w:id="3088"/>
      <w:bookmarkEnd w:id="3089"/>
      <w:bookmarkEnd w:id="3090"/>
      <w:bookmarkEnd w:id="3091"/>
      <w:del w:id="3092" w:author="svcMRProcess" w:date="2019-05-11T05:17:00Z">
        <w:r>
          <w:rPr>
            <w:snapToGrid w:val="0"/>
          </w:rPr>
          <w:delText xml:space="preserve"> </w:delText>
        </w:r>
      </w:del>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del w:id="3093" w:author="svcMRProcess" w:date="2019-05-11T05:17:00Z">
        <w:r>
          <w:delText xml:space="preserve"> </w:delText>
        </w:r>
      </w:del>
    </w:p>
    <w:p>
      <w:pPr>
        <w:pStyle w:val="Heading5"/>
        <w:rPr>
          <w:snapToGrid w:val="0"/>
        </w:rPr>
      </w:pPr>
      <w:bookmarkStart w:id="3094" w:name="_Toc517767322"/>
      <w:bookmarkStart w:id="3095" w:name="_Toc52096188"/>
      <w:bookmarkStart w:id="3096" w:name="_Toc131417119"/>
      <w:bookmarkStart w:id="3097" w:name="_Toc204579873"/>
      <w:bookmarkStart w:id="3098" w:name="_Toc202240332"/>
      <w:r>
        <w:rPr>
          <w:rStyle w:val="CharSectno"/>
        </w:rPr>
        <w:t>129A</w:t>
      </w:r>
      <w:r>
        <w:rPr>
          <w:snapToGrid w:val="0"/>
        </w:rPr>
        <w:t>.</w:t>
      </w:r>
      <w:r>
        <w:rPr>
          <w:snapToGrid w:val="0"/>
        </w:rPr>
        <w:tab/>
        <w:t>Correction of errors by Registrar</w:t>
      </w:r>
      <w:bookmarkEnd w:id="3094"/>
      <w:bookmarkEnd w:id="3095"/>
      <w:bookmarkEnd w:id="3096"/>
      <w:bookmarkEnd w:id="3097"/>
      <w:bookmarkEnd w:id="3098"/>
      <w:del w:id="3099" w:author="svcMRProcess" w:date="2019-05-11T05:17:00Z">
        <w:r>
          <w:rPr>
            <w:snapToGrid w:val="0"/>
          </w:rPr>
          <w:delText xml:space="preserve"> </w:delText>
        </w:r>
      </w:del>
    </w:p>
    <w:p>
      <w:pPr>
        <w:pStyle w:val="Subsection"/>
        <w:keepNext/>
        <w:rPr>
          <w:snapToGrid w:val="0"/>
        </w:rPr>
      </w:pPr>
      <w:r>
        <w:rPr>
          <w:snapToGrid w:val="0"/>
        </w:rPr>
        <w:tab/>
        <w:t>(1)</w:t>
      </w:r>
      <w:r>
        <w:rPr>
          <w:snapToGrid w:val="0"/>
        </w:rPr>
        <w:tab/>
        <w:t>The Commissioner of Titles may direct the Registrar of Titles —</w:t>
      </w:r>
      <w:del w:id="3100" w:author="svcMRProcess" w:date="2019-05-11T05:17:00Z">
        <w:r>
          <w:rPr>
            <w:snapToGrid w:val="0"/>
          </w:rPr>
          <w:delText> </w:delText>
        </w:r>
      </w:del>
    </w:p>
    <w:p>
      <w:pPr>
        <w:pStyle w:val="Indenta"/>
        <w:rPr>
          <w:snapToGrid w:val="0"/>
        </w:rPr>
      </w:pPr>
      <w:r>
        <w:rPr>
          <w:snapToGrid w:val="0"/>
        </w:rPr>
        <w:tab/>
        <w:t>(a)</w:t>
      </w:r>
      <w:r>
        <w:rPr>
          <w:snapToGrid w:val="0"/>
        </w:rPr>
        <w:tab/>
        <w:t>to correct errors in, or in entries made in, the Register; and</w:t>
      </w:r>
      <w:del w:id="3101" w:author="svcMRProcess" w:date="2019-05-11T05:17:00Z">
        <w:r>
          <w:rPr>
            <w:snapToGrid w:val="0"/>
          </w:rPr>
          <w:delText xml:space="preserve"> </w:delText>
        </w:r>
      </w:del>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del w:id="3102" w:author="svcMRProcess" w:date="2019-05-11T05:17:00Z">
        <w:r>
          <w:rPr>
            <w:snapToGrid w:val="0"/>
          </w:rPr>
          <w:delText> </w:delText>
        </w:r>
      </w:del>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del w:id="3103" w:author="svcMRProcess" w:date="2019-05-11T05:17:00Z">
        <w:r>
          <w:rPr>
            <w:snapToGrid w:val="0"/>
          </w:rPr>
          <w:delText> </w:delText>
        </w:r>
      </w:del>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del w:id="3104" w:author="svcMRProcess" w:date="2019-05-11T05:17:00Z">
        <w:r>
          <w:rPr>
            <w:snapToGrid w:val="0"/>
          </w:rPr>
          <w:delText> </w:delText>
        </w:r>
      </w:del>
    </w:p>
    <w:p>
      <w:pPr>
        <w:pStyle w:val="Defstart"/>
      </w:pPr>
      <w:r>
        <w:rPr>
          <w:b/>
        </w:rPr>
        <w:tab/>
      </w:r>
      <w:del w:id="3105" w:author="svcMRProcess" w:date="2019-05-11T05:17:00Z">
        <w:r>
          <w:rPr>
            <w:b/>
          </w:rPr>
          <w:delText>“</w:delText>
        </w:r>
      </w:del>
      <w:r>
        <w:rPr>
          <w:rStyle w:val="CharDefText"/>
        </w:rPr>
        <w:t>Commissioner of Titles</w:t>
      </w:r>
      <w:del w:id="3106" w:author="svcMRProcess" w:date="2019-05-11T05:17:00Z">
        <w:r>
          <w:rPr>
            <w:b/>
          </w:rPr>
          <w:delText>”</w:delText>
        </w:r>
      </w:del>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del w:id="3107" w:author="svcMRProcess" w:date="2019-05-11T05:17:00Z">
        <w:r>
          <w:delText xml:space="preserve"> </w:delText>
        </w:r>
      </w:del>
    </w:p>
    <w:p>
      <w:pPr>
        <w:pStyle w:val="Heading5"/>
      </w:pPr>
      <w:bookmarkStart w:id="3108" w:name="_Toc152558111"/>
      <w:bookmarkStart w:id="3109" w:name="_Toc153793651"/>
      <w:bookmarkStart w:id="3110" w:name="_Toc204579874"/>
      <w:bookmarkStart w:id="3111" w:name="_Toc202240333"/>
      <w:bookmarkStart w:id="3112" w:name="_Toc517767323"/>
      <w:bookmarkStart w:id="3113" w:name="_Toc52096189"/>
      <w:bookmarkStart w:id="3114" w:name="_Toc131417120"/>
      <w:r>
        <w:rPr>
          <w:rStyle w:val="CharSectno"/>
        </w:rPr>
        <w:t>129B</w:t>
      </w:r>
      <w:r>
        <w:t>.</w:t>
      </w:r>
      <w:r>
        <w:tab/>
        <w:t>Delegation by Commissioner of Titles</w:t>
      </w:r>
      <w:bookmarkEnd w:id="3108"/>
      <w:bookmarkEnd w:id="3109"/>
      <w:bookmarkEnd w:id="3110"/>
      <w:bookmarkEnd w:id="3111"/>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del w:id="3115" w:author="svcMRProcess" w:date="2019-05-11T05:17:00Z">
        <w:r>
          <w:delText xml:space="preserve"> </w:delText>
        </w:r>
      </w:del>
    </w:p>
    <w:p>
      <w:pPr>
        <w:pStyle w:val="Defstart"/>
      </w:pPr>
      <w:r>
        <w:rPr>
          <w:b/>
        </w:rPr>
        <w:tab/>
      </w:r>
      <w:del w:id="3116" w:author="svcMRProcess" w:date="2019-05-11T05:17:00Z">
        <w:r>
          <w:rPr>
            <w:b/>
          </w:rPr>
          <w:delText>“</w:delText>
        </w:r>
      </w:del>
      <w:r>
        <w:rPr>
          <w:rStyle w:val="CharDefText"/>
        </w:rPr>
        <w:t>Commissioner of Titles</w:t>
      </w:r>
      <w:del w:id="3117" w:author="svcMRProcess" w:date="2019-05-11T05:17:00Z">
        <w:r>
          <w:rPr>
            <w:b/>
          </w:rPr>
          <w:delText>”</w:delText>
        </w:r>
      </w:del>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3118" w:name="_Toc152558112"/>
      <w:bookmarkStart w:id="3119" w:name="_Toc153793652"/>
      <w:bookmarkStart w:id="3120" w:name="_Toc204579875"/>
      <w:bookmarkStart w:id="3121" w:name="_Toc202240334"/>
      <w:r>
        <w:rPr>
          <w:rStyle w:val="CharSectno"/>
        </w:rPr>
        <w:t>129C</w:t>
      </w:r>
      <w:r>
        <w:t>.</w:t>
      </w:r>
      <w:r>
        <w:tab/>
        <w:t>Delegation by Registrar of Titles</w:t>
      </w:r>
      <w:bookmarkEnd w:id="3118"/>
      <w:bookmarkEnd w:id="3119"/>
      <w:bookmarkEnd w:id="3120"/>
      <w:bookmarkEnd w:id="3121"/>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del w:id="3122" w:author="svcMRProcess" w:date="2019-05-11T05:17:00Z">
        <w:r>
          <w:delText xml:space="preserve"> </w:delText>
        </w:r>
      </w:del>
    </w:p>
    <w:p>
      <w:pPr>
        <w:pStyle w:val="Defstart"/>
      </w:pPr>
      <w:r>
        <w:rPr>
          <w:b/>
        </w:rPr>
        <w:tab/>
      </w:r>
      <w:del w:id="3123" w:author="svcMRProcess" w:date="2019-05-11T05:17:00Z">
        <w:r>
          <w:rPr>
            <w:b/>
          </w:rPr>
          <w:delText>“</w:delText>
        </w:r>
      </w:del>
      <w:r>
        <w:rPr>
          <w:rStyle w:val="CharDefText"/>
        </w:rPr>
        <w:t>Registrar of Titles</w:t>
      </w:r>
      <w:del w:id="3124" w:author="svcMRProcess" w:date="2019-05-11T05:17:00Z">
        <w:r>
          <w:rPr>
            <w:b/>
          </w:rPr>
          <w:delText>”</w:delText>
        </w:r>
      </w:del>
      <w:r>
        <w:t xml:space="preserve"> does not include an Assistant Registrar under the </w:t>
      </w:r>
      <w:r>
        <w:rPr>
          <w:i/>
          <w:iCs/>
        </w:rPr>
        <w:t>Transfer of Land Act 1893</w:t>
      </w:r>
      <w:r>
        <w:t xml:space="preserve"> except when acting as, and in place of, the Registrar.</w:t>
      </w:r>
    </w:p>
    <w:p>
      <w:pPr>
        <w:pStyle w:val="Footnotesection"/>
      </w:pPr>
      <w:bookmarkStart w:id="3125" w:name="_Toc152558113"/>
      <w:bookmarkStart w:id="3126" w:name="_Toc153793653"/>
      <w:r>
        <w:tab/>
        <w:t>[Section 129C inserted by No. 60 of 2006 s. 160(9).]</w:t>
      </w:r>
    </w:p>
    <w:p>
      <w:pPr>
        <w:pStyle w:val="Heading5"/>
      </w:pPr>
      <w:bookmarkStart w:id="3127" w:name="_Toc204579876"/>
      <w:bookmarkStart w:id="3128" w:name="_Toc202240335"/>
      <w:r>
        <w:rPr>
          <w:rStyle w:val="CharSectno"/>
        </w:rPr>
        <w:t>129D</w:t>
      </w:r>
      <w:r>
        <w:t>.</w:t>
      </w:r>
      <w:r>
        <w:tab/>
        <w:t>Money received by Registrar</w:t>
      </w:r>
      <w:bookmarkEnd w:id="3125"/>
      <w:bookmarkEnd w:id="3126"/>
      <w:bookmarkEnd w:id="3127"/>
      <w:bookmarkEnd w:id="3128"/>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3129" w:name="_Toc204579877"/>
      <w:bookmarkStart w:id="3130" w:name="_Toc202240336"/>
      <w:r>
        <w:rPr>
          <w:rStyle w:val="CharSectno"/>
        </w:rPr>
        <w:t>130</w:t>
      </w:r>
      <w:r>
        <w:rPr>
          <w:snapToGrid w:val="0"/>
        </w:rPr>
        <w:t>.</w:t>
      </w:r>
      <w:r>
        <w:rPr>
          <w:snapToGrid w:val="0"/>
        </w:rPr>
        <w:tab/>
        <w:t>Regulations</w:t>
      </w:r>
      <w:bookmarkEnd w:id="3112"/>
      <w:bookmarkEnd w:id="3113"/>
      <w:bookmarkEnd w:id="3114"/>
      <w:bookmarkEnd w:id="3129"/>
      <w:bookmarkEnd w:id="3130"/>
      <w:del w:id="3131" w:author="svcMRProcess" w:date="2019-05-11T05:17: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del w:id="3132" w:author="svcMRProcess" w:date="2019-05-11T05:17:00Z">
        <w:r>
          <w:rPr>
            <w:snapToGrid w:val="0"/>
          </w:rPr>
          <w:delText> </w:delText>
        </w:r>
      </w:del>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del w:id="3133" w:author="svcMRProcess" w:date="2019-05-11T05:17:00Z">
        <w:r>
          <w:delText xml:space="preserve"> </w:delText>
        </w:r>
      </w:del>
    </w:p>
    <w:p>
      <w:pPr>
        <w:pStyle w:val="Heading5"/>
        <w:rPr>
          <w:snapToGrid w:val="0"/>
        </w:rPr>
      </w:pPr>
      <w:bookmarkStart w:id="3134" w:name="_Toc517767324"/>
      <w:bookmarkStart w:id="3135" w:name="_Toc52096190"/>
      <w:bookmarkStart w:id="3136" w:name="_Toc131417121"/>
      <w:bookmarkStart w:id="3137" w:name="_Toc204579878"/>
      <w:bookmarkStart w:id="3138" w:name="_Toc202240337"/>
      <w:r>
        <w:rPr>
          <w:rStyle w:val="CharSectno"/>
        </w:rPr>
        <w:t>131</w:t>
      </w:r>
      <w:r>
        <w:rPr>
          <w:snapToGrid w:val="0"/>
        </w:rPr>
        <w:t>.</w:t>
      </w:r>
      <w:r>
        <w:rPr>
          <w:snapToGrid w:val="0"/>
        </w:rPr>
        <w:tab/>
        <w:t>Repeal</w:t>
      </w:r>
      <w:bookmarkEnd w:id="3134"/>
      <w:bookmarkEnd w:id="3135"/>
      <w:bookmarkEnd w:id="3136"/>
      <w:bookmarkEnd w:id="3137"/>
      <w:bookmarkEnd w:id="3138"/>
      <w:del w:id="3139" w:author="svcMRProcess" w:date="2019-05-11T05:17: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3140" w:name="_Toc517767325"/>
      <w:bookmarkStart w:id="3141" w:name="_Toc52096191"/>
      <w:bookmarkStart w:id="3142" w:name="_Toc131417122"/>
      <w:bookmarkStart w:id="3143" w:name="_Toc204579879"/>
      <w:bookmarkStart w:id="3144" w:name="_Toc202240338"/>
      <w:r>
        <w:rPr>
          <w:rStyle w:val="CharSectno"/>
        </w:rPr>
        <w:t>132</w:t>
      </w:r>
      <w:r>
        <w:rPr>
          <w:snapToGrid w:val="0"/>
        </w:rPr>
        <w:t>.</w:t>
      </w:r>
      <w:r>
        <w:rPr>
          <w:snapToGrid w:val="0"/>
        </w:rPr>
        <w:tab/>
        <w:t>Transitional and savings</w:t>
      </w:r>
      <w:bookmarkEnd w:id="3140"/>
      <w:bookmarkEnd w:id="3141"/>
      <w:bookmarkEnd w:id="3142"/>
      <w:bookmarkEnd w:id="3143"/>
      <w:bookmarkEnd w:id="3144"/>
      <w:del w:id="3145" w:author="svcMRProcess" w:date="2019-05-11T05:17:00Z">
        <w:r>
          <w:rPr>
            <w:snapToGrid w:val="0"/>
          </w:rPr>
          <w:delText xml:space="preserve"> </w:delText>
        </w:r>
      </w:del>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46" w:name="_Toc49224227"/>
      <w:bookmarkStart w:id="3147" w:name="_Toc49672363"/>
      <w:bookmarkStart w:id="3148" w:name="_Toc52096192"/>
      <w:bookmarkStart w:id="3149" w:name="_Toc103413055"/>
      <w:bookmarkStart w:id="3150" w:name="_Toc103479877"/>
      <w:bookmarkStart w:id="3151" w:name="_Toc103481398"/>
      <w:bookmarkStart w:id="3152" w:name="_Toc131417123"/>
      <w:bookmarkStart w:id="3153" w:name="_Toc151810481"/>
      <w:bookmarkStart w:id="3154" w:name="_Toc155667772"/>
      <w:bookmarkStart w:id="3155" w:name="_Toc155668372"/>
      <w:bookmarkStart w:id="3156" w:name="_Toc196195674"/>
      <w:bookmarkStart w:id="3157" w:name="_Toc196735840"/>
      <w:bookmarkStart w:id="3158" w:name="_Toc199814198"/>
      <w:bookmarkStart w:id="3159" w:name="_Toc202240339"/>
      <w:bookmarkStart w:id="3160" w:name="_Toc202774031"/>
      <w:bookmarkStart w:id="3161" w:name="_Toc202840663"/>
      <w:bookmarkStart w:id="3162" w:name="_Toc204498970"/>
      <w:bookmarkStart w:id="3163" w:name="_Toc204499303"/>
      <w:bookmarkStart w:id="3164" w:name="_Toc204579880"/>
      <w:r>
        <w:rPr>
          <w:rStyle w:val="CharSchNo"/>
        </w:rPr>
        <w:t>Schedule 1</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del w:id="3165" w:author="svcMRProcess" w:date="2019-05-11T05:17:00Z">
        <w:r>
          <w:rPr>
            <w:rStyle w:val="CharSchNo"/>
          </w:rPr>
          <w:delText xml:space="preserve"> </w:delText>
        </w:r>
      </w:del>
    </w:p>
    <w:p>
      <w:pPr>
        <w:pStyle w:val="yShoulderClause"/>
        <w:rPr>
          <w:snapToGrid w:val="0"/>
        </w:rPr>
      </w:pPr>
      <w:r>
        <w:rPr>
          <w:snapToGrid w:val="0"/>
        </w:rPr>
        <w:t>[Section 42(2)]</w:t>
      </w:r>
    </w:p>
    <w:p>
      <w:pPr>
        <w:pStyle w:val="yHeading2"/>
      </w:pPr>
      <w:bookmarkStart w:id="3166" w:name="_Toc52096193"/>
      <w:bookmarkStart w:id="3167" w:name="_Toc103481399"/>
      <w:bookmarkStart w:id="3168" w:name="_Toc131417124"/>
      <w:bookmarkStart w:id="3169" w:name="_Toc151810482"/>
      <w:bookmarkStart w:id="3170" w:name="_Toc155667773"/>
      <w:bookmarkStart w:id="3171" w:name="_Toc155668373"/>
      <w:bookmarkStart w:id="3172" w:name="_Toc196195675"/>
      <w:bookmarkStart w:id="3173" w:name="_Toc196735841"/>
      <w:bookmarkStart w:id="3174" w:name="_Toc199814199"/>
      <w:bookmarkStart w:id="3175" w:name="_Toc202240340"/>
      <w:bookmarkStart w:id="3176" w:name="_Toc202774032"/>
      <w:bookmarkStart w:id="3177" w:name="_Toc202840664"/>
      <w:bookmarkStart w:id="3178" w:name="_Toc204498971"/>
      <w:bookmarkStart w:id="3179" w:name="_Toc204499304"/>
      <w:bookmarkStart w:id="3180" w:name="_Toc204579881"/>
      <w:r>
        <w:rPr>
          <w:rStyle w:val="CharSchText"/>
        </w:rPr>
        <w:t>By</w:t>
      </w:r>
      <w:r>
        <w:rPr>
          <w:rStyle w:val="CharSchText"/>
        </w:rPr>
        <w:noBreakHyphen/>
        <w:t>laws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yEdnotedivision"/>
      </w:pPr>
      <w:r>
        <w:t>[Part I heading deleted by No. 58 of 1995 s. 87(1).]</w:t>
      </w:r>
    </w:p>
    <w:p>
      <w:pPr>
        <w:pStyle w:val="yHeading5"/>
        <w:outlineLvl w:val="0"/>
        <w:rPr>
          <w:snapToGrid w:val="0"/>
        </w:rPr>
      </w:pPr>
      <w:bookmarkStart w:id="3181" w:name="_Toc517767326"/>
      <w:bookmarkStart w:id="3182" w:name="_Toc52096194"/>
      <w:bookmarkStart w:id="3183" w:name="_Toc131417125"/>
      <w:bookmarkStart w:id="3184" w:name="_Toc204579882"/>
      <w:bookmarkStart w:id="3185" w:name="_Toc202240341"/>
      <w:r>
        <w:rPr>
          <w:rStyle w:val="CharSClsNo"/>
        </w:rPr>
        <w:t>1</w:t>
      </w:r>
      <w:r>
        <w:rPr>
          <w:snapToGrid w:val="0"/>
        </w:rPr>
        <w:t>.</w:t>
      </w:r>
      <w:r>
        <w:rPr>
          <w:snapToGrid w:val="0"/>
        </w:rPr>
        <w:tab/>
        <w:t>Duties of proprietor, occupiers</w:t>
      </w:r>
      <w:del w:id="3186" w:author="svcMRProcess" w:date="2019-05-11T05:17:00Z">
        <w:r>
          <w:rPr>
            <w:snapToGrid w:val="0"/>
          </w:rPr>
          <w:delText>,</w:delText>
        </w:r>
      </w:del>
      <w:r>
        <w:rPr>
          <w:snapToGrid w:val="0"/>
        </w:rPr>
        <w:t xml:space="preserve"> etc.</w:t>
      </w:r>
      <w:bookmarkEnd w:id="3181"/>
      <w:bookmarkEnd w:id="3182"/>
      <w:bookmarkEnd w:id="3183"/>
      <w:bookmarkEnd w:id="3184"/>
      <w:bookmarkEnd w:id="3185"/>
      <w:del w:id="3187" w:author="svcMRProcess" w:date="2019-05-11T05:17:00Z">
        <w:r>
          <w:rPr>
            <w:snapToGrid w:val="0"/>
          </w:rPr>
          <w:delText xml:space="preserve"> </w:delText>
        </w:r>
      </w:del>
    </w:p>
    <w:p>
      <w:pPr>
        <w:pStyle w:val="ySubsection"/>
        <w:rPr>
          <w:snapToGrid w:val="0"/>
        </w:rPr>
      </w:pPr>
      <w:r>
        <w:rPr>
          <w:snapToGrid w:val="0"/>
        </w:rPr>
        <w:tab/>
        <w:t>(1)</w:t>
      </w:r>
      <w:r>
        <w:rPr>
          <w:snapToGrid w:val="0"/>
        </w:rPr>
        <w:tab/>
        <w:t>A proprietor shall —</w:t>
      </w:r>
      <w:del w:id="3188" w:author="svcMRProcess" w:date="2019-05-11T05:17:00Z">
        <w:r>
          <w:rPr>
            <w:snapToGrid w:val="0"/>
          </w:rPr>
          <w:delText> </w:delText>
        </w:r>
      </w:del>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del w:id="3189" w:author="svcMRProcess" w:date="2019-05-11T05:17:00Z">
        <w:r>
          <w:rPr>
            <w:snapToGrid w:val="0"/>
          </w:rPr>
          <w:delText> </w:delText>
        </w:r>
      </w:del>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del w:id="3190" w:author="svcMRProcess" w:date="2019-05-11T05:17:00Z">
        <w:r>
          <w:rPr>
            <w:snapToGrid w:val="0"/>
          </w:rPr>
          <w:delText> </w:delText>
        </w:r>
      </w:del>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3191" w:name="_Toc517767327"/>
      <w:bookmarkStart w:id="3192" w:name="_Toc52096195"/>
      <w:bookmarkStart w:id="3193" w:name="_Toc131417126"/>
      <w:bookmarkStart w:id="3194" w:name="_Toc204579883"/>
      <w:bookmarkStart w:id="3195" w:name="_Toc202240342"/>
      <w:r>
        <w:rPr>
          <w:rStyle w:val="CharSClsNo"/>
        </w:rPr>
        <w:t>2</w:t>
      </w:r>
      <w:r>
        <w:rPr>
          <w:snapToGrid w:val="0"/>
        </w:rPr>
        <w:t>.</w:t>
      </w:r>
      <w:r>
        <w:rPr>
          <w:snapToGrid w:val="0"/>
        </w:rPr>
        <w:tab/>
        <w:t>Power of proprietor to decorate etc.</w:t>
      </w:r>
      <w:bookmarkEnd w:id="3191"/>
      <w:bookmarkEnd w:id="3192"/>
      <w:bookmarkEnd w:id="3193"/>
      <w:bookmarkEnd w:id="3194"/>
      <w:bookmarkEnd w:id="3195"/>
      <w:del w:id="3196" w:author="svcMRProcess" w:date="2019-05-11T05:17:00Z">
        <w:r>
          <w:rPr>
            <w:snapToGrid w:val="0"/>
          </w:rPr>
          <w:delText xml:space="preserve"> </w:delText>
        </w:r>
      </w:del>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3197" w:name="_Toc517767328"/>
      <w:bookmarkStart w:id="3198" w:name="_Toc52096196"/>
      <w:bookmarkStart w:id="3199" w:name="_Toc131417127"/>
      <w:bookmarkStart w:id="3200" w:name="_Toc204579884"/>
      <w:bookmarkStart w:id="3201" w:name="_Toc202240343"/>
      <w:r>
        <w:rPr>
          <w:snapToGrid w:val="0"/>
        </w:rPr>
        <w:t>3.</w:t>
      </w:r>
      <w:r>
        <w:rPr>
          <w:snapToGrid w:val="0"/>
        </w:rPr>
        <w:tab/>
        <w:t>Power of strata company regarding submeters</w:t>
      </w:r>
      <w:bookmarkEnd w:id="3197"/>
      <w:bookmarkEnd w:id="3198"/>
      <w:bookmarkEnd w:id="3199"/>
      <w:bookmarkEnd w:id="3200"/>
      <w:bookmarkEnd w:id="3201"/>
      <w:del w:id="3202" w:author="svcMRProcess" w:date="2019-05-11T05:17:00Z">
        <w:r>
          <w:rPr>
            <w:snapToGrid w:val="0"/>
          </w:rPr>
          <w:delText xml:space="preserve"> </w:delText>
        </w:r>
      </w:del>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3203" w:name="_Toc517767329"/>
      <w:bookmarkStart w:id="3204" w:name="_Toc52096197"/>
      <w:r>
        <w:tab/>
        <w:t>[By</w:t>
      </w:r>
      <w:r>
        <w:noBreakHyphen/>
        <w:t>law 3 amended by No. 26 of 1999 s. 104; No. 74 of 2003 s. 112(16).]</w:t>
      </w:r>
    </w:p>
    <w:p>
      <w:pPr>
        <w:pStyle w:val="yHeading5"/>
        <w:outlineLvl w:val="0"/>
        <w:rPr>
          <w:snapToGrid w:val="0"/>
        </w:rPr>
      </w:pPr>
      <w:bookmarkStart w:id="3205" w:name="_Toc131417128"/>
      <w:bookmarkStart w:id="3206" w:name="_Toc204579885"/>
      <w:bookmarkStart w:id="3207" w:name="_Toc202240344"/>
      <w:r>
        <w:rPr>
          <w:rStyle w:val="CharSClsNo"/>
        </w:rPr>
        <w:t>4</w:t>
      </w:r>
      <w:r>
        <w:rPr>
          <w:snapToGrid w:val="0"/>
        </w:rPr>
        <w:t>.</w:t>
      </w:r>
      <w:r>
        <w:rPr>
          <w:snapToGrid w:val="0"/>
        </w:rPr>
        <w:tab/>
        <w:t>Constitution of the council</w:t>
      </w:r>
      <w:bookmarkEnd w:id="3203"/>
      <w:bookmarkEnd w:id="3204"/>
      <w:bookmarkEnd w:id="3205"/>
      <w:bookmarkEnd w:id="3206"/>
      <w:bookmarkEnd w:id="3207"/>
      <w:del w:id="3208" w:author="svcMRProcess" w:date="2019-05-11T05:17:00Z">
        <w:r>
          <w:rPr>
            <w:snapToGrid w:val="0"/>
          </w:rPr>
          <w:delText xml:space="preserve"> </w:delText>
        </w:r>
      </w:del>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del w:id="3209" w:author="svcMRProcess" w:date="2019-05-11T05:17:00Z">
        <w:r>
          <w:rPr>
            <w:snapToGrid w:val="0"/>
          </w:rPr>
          <w:delText> </w:delText>
        </w:r>
      </w:del>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3210" w:name="_Toc517767330"/>
      <w:bookmarkStart w:id="3211" w:name="_Toc52096198"/>
      <w:bookmarkStart w:id="3212" w:name="_Toc131417129"/>
      <w:bookmarkStart w:id="3213" w:name="_Toc204579886"/>
      <w:bookmarkStart w:id="3214" w:name="_Toc202240345"/>
      <w:r>
        <w:rPr>
          <w:rStyle w:val="CharSClsNo"/>
        </w:rPr>
        <w:t>5</w:t>
      </w:r>
      <w:r>
        <w:rPr>
          <w:snapToGrid w:val="0"/>
        </w:rPr>
        <w:t>.</w:t>
      </w:r>
      <w:r>
        <w:rPr>
          <w:snapToGrid w:val="0"/>
        </w:rPr>
        <w:tab/>
        <w:t>Election of council</w:t>
      </w:r>
      <w:bookmarkEnd w:id="3210"/>
      <w:bookmarkEnd w:id="3211"/>
      <w:bookmarkEnd w:id="3212"/>
      <w:bookmarkEnd w:id="3213"/>
      <w:bookmarkEnd w:id="3214"/>
      <w:del w:id="3215" w:author="svcMRProcess" w:date="2019-05-11T05:17:00Z">
        <w:r>
          <w:rPr>
            <w:snapToGrid w:val="0"/>
          </w:rPr>
          <w:delText xml:space="preserve"> </w:delText>
        </w:r>
      </w:del>
    </w:p>
    <w:p>
      <w:pPr>
        <w:pStyle w:val="ySubsection"/>
        <w:keepNext/>
        <w:rPr>
          <w:snapToGrid w:val="0"/>
        </w:rPr>
      </w:pPr>
      <w:r>
        <w:rPr>
          <w:snapToGrid w:val="0"/>
        </w:rPr>
        <w:tab/>
      </w:r>
      <w:r>
        <w:rPr>
          <w:snapToGrid w:val="0"/>
        </w:rPr>
        <w:tab/>
        <w:t>The procedure for nomination and election of members of a council shall be in accordance with the following rules —</w:t>
      </w:r>
      <w:del w:id="3216" w:author="svcMRProcess" w:date="2019-05-11T05:17:00Z">
        <w:r>
          <w:rPr>
            <w:snapToGrid w:val="0"/>
          </w:rPr>
          <w:delText> </w:delText>
        </w:r>
      </w:del>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del w:id="3217" w:author="svcMRProcess" w:date="2019-05-11T05:17:00Z">
        <w:r>
          <w:rPr>
            <w:snapToGrid w:val="0"/>
          </w:rPr>
          <w:delText> </w:delText>
        </w:r>
      </w:del>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del w:id="3218" w:author="svcMRProcess" w:date="2019-05-11T05:17:00Z">
        <w:r>
          <w:rPr>
            <w:snapToGrid w:val="0"/>
          </w:rPr>
          <w:delText> </w:delText>
        </w:r>
      </w:del>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del w:id="3219" w:author="svcMRProcess" w:date="2019-05-11T05:17:00Z">
        <w:r>
          <w:rPr>
            <w:snapToGrid w:val="0"/>
          </w:rPr>
          <w:delText> </w:delText>
        </w:r>
      </w:del>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del w:id="3220" w:author="svcMRProcess" w:date="2019-05-11T05:17:00Z">
        <w:r>
          <w:rPr>
            <w:snapToGrid w:val="0"/>
          </w:rPr>
          <w:delText> </w:delText>
        </w:r>
      </w:del>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del w:id="3221" w:author="svcMRProcess" w:date="2019-05-11T05:17:00Z">
        <w:r>
          <w:rPr>
            <w:snapToGrid w:val="0"/>
          </w:rPr>
          <w:delText> </w:delText>
        </w:r>
      </w:del>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3222" w:name="_Toc517767331"/>
      <w:bookmarkStart w:id="3223" w:name="_Toc52096199"/>
      <w:r>
        <w:tab/>
        <w:t>[By</w:t>
      </w:r>
      <w:r>
        <w:noBreakHyphen/>
        <w:t>law 5 amended by No. 74 of 2003 s. 112(17)</w:t>
      </w:r>
      <w:r>
        <w:noBreakHyphen/>
        <w:t>(19).]</w:t>
      </w:r>
    </w:p>
    <w:p>
      <w:pPr>
        <w:pStyle w:val="yHeading5"/>
        <w:outlineLvl w:val="0"/>
        <w:rPr>
          <w:snapToGrid w:val="0"/>
        </w:rPr>
      </w:pPr>
      <w:bookmarkStart w:id="3224" w:name="_Toc131417130"/>
      <w:bookmarkStart w:id="3225" w:name="_Toc204579887"/>
      <w:bookmarkStart w:id="3226" w:name="_Toc202240346"/>
      <w:r>
        <w:rPr>
          <w:rStyle w:val="CharSClsNo"/>
        </w:rPr>
        <w:t>6</w:t>
      </w:r>
      <w:r>
        <w:rPr>
          <w:snapToGrid w:val="0"/>
        </w:rPr>
        <w:t>.</w:t>
      </w:r>
      <w:r>
        <w:rPr>
          <w:snapToGrid w:val="0"/>
        </w:rPr>
        <w:tab/>
        <w:t>Chairman, secretary and treasurer of council</w:t>
      </w:r>
      <w:bookmarkEnd w:id="3222"/>
      <w:bookmarkEnd w:id="3223"/>
      <w:bookmarkEnd w:id="3224"/>
      <w:bookmarkEnd w:id="3225"/>
      <w:bookmarkEnd w:id="3226"/>
      <w:del w:id="3227" w:author="svcMRProcess" w:date="2019-05-11T05:17:00Z">
        <w:r>
          <w:rPr>
            <w:snapToGrid w:val="0"/>
          </w:rPr>
          <w:delText xml:space="preserve"> </w:delText>
        </w:r>
      </w:del>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del w:id="3228" w:author="svcMRProcess" w:date="2019-05-11T05:17:00Z">
        <w:r>
          <w:rPr>
            <w:snapToGrid w:val="0"/>
          </w:rPr>
          <w:delText> </w:delText>
        </w:r>
      </w:del>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del w:id="3229" w:author="svcMRProcess" w:date="2019-05-11T05:17:00Z">
        <w:r>
          <w:rPr>
            <w:snapToGrid w:val="0"/>
          </w:rPr>
          <w:delText> </w:delText>
        </w:r>
      </w:del>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3230" w:name="_Toc517767332"/>
      <w:bookmarkStart w:id="3231" w:name="_Toc52096200"/>
      <w:bookmarkStart w:id="3232" w:name="_Toc131417131"/>
      <w:bookmarkStart w:id="3233" w:name="_Toc204579888"/>
      <w:bookmarkStart w:id="3234" w:name="_Toc202240347"/>
      <w:r>
        <w:rPr>
          <w:rStyle w:val="CharSClsNo"/>
        </w:rPr>
        <w:t>7</w:t>
      </w:r>
      <w:r>
        <w:rPr>
          <w:snapToGrid w:val="0"/>
        </w:rPr>
        <w:t>.</w:t>
      </w:r>
      <w:r>
        <w:rPr>
          <w:snapToGrid w:val="0"/>
        </w:rPr>
        <w:tab/>
        <w:t>Chairman, secretary and treasurer of strata company</w:t>
      </w:r>
      <w:bookmarkEnd w:id="3230"/>
      <w:bookmarkEnd w:id="3231"/>
      <w:bookmarkEnd w:id="3232"/>
      <w:bookmarkEnd w:id="3233"/>
      <w:bookmarkEnd w:id="3234"/>
      <w:del w:id="3235" w:author="svcMRProcess" w:date="2019-05-11T05:17:00Z">
        <w:r>
          <w:rPr>
            <w:snapToGrid w:val="0"/>
          </w:rPr>
          <w:delText xml:space="preserve"> </w:delText>
        </w:r>
      </w:del>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3236" w:name="_Toc517767333"/>
      <w:bookmarkStart w:id="3237"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3238" w:name="_Toc131417132"/>
      <w:bookmarkStart w:id="3239" w:name="_Toc204579889"/>
      <w:bookmarkStart w:id="3240" w:name="_Toc202240348"/>
      <w:r>
        <w:rPr>
          <w:rStyle w:val="CharSClsNo"/>
        </w:rPr>
        <w:t>8</w:t>
      </w:r>
      <w:r>
        <w:rPr>
          <w:snapToGrid w:val="0"/>
        </w:rPr>
        <w:t>.</w:t>
      </w:r>
      <w:r>
        <w:rPr>
          <w:snapToGrid w:val="0"/>
        </w:rPr>
        <w:tab/>
        <w:t>Meetings of council</w:t>
      </w:r>
      <w:bookmarkEnd w:id="3236"/>
      <w:bookmarkEnd w:id="3237"/>
      <w:bookmarkEnd w:id="3238"/>
      <w:bookmarkEnd w:id="3239"/>
      <w:bookmarkEnd w:id="3240"/>
      <w:del w:id="3241" w:author="svcMRProcess" w:date="2019-05-11T05:17:00Z">
        <w:r>
          <w:rPr>
            <w:snapToGrid w:val="0"/>
          </w:rPr>
          <w:delText xml:space="preserve"> </w:delText>
        </w:r>
      </w:del>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del w:id="3242" w:author="svcMRProcess" w:date="2019-05-11T05:17:00Z">
        <w:r>
          <w:rPr>
            <w:snapToGrid w:val="0"/>
          </w:rPr>
          <w:delText> </w:delText>
        </w:r>
      </w:del>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3243" w:name="_Toc517767334"/>
      <w:bookmarkStart w:id="3244" w:name="_Toc52096202"/>
      <w:bookmarkStart w:id="3245" w:name="_Toc131417133"/>
      <w:bookmarkStart w:id="3246" w:name="_Toc204579890"/>
      <w:bookmarkStart w:id="3247" w:name="_Toc202240349"/>
      <w:r>
        <w:rPr>
          <w:rStyle w:val="CharSClsNo"/>
        </w:rPr>
        <w:t>9</w:t>
      </w:r>
      <w:r>
        <w:rPr>
          <w:snapToGrid w:val="0"/>
        </w:rPr>
        <w:t>.</w:t>
      </w:r>
      <w:r>
        <w:rPr>
          <w:snapToGrid w:val="0"/>
        </w:rPr>
        <w:tab/>
        <w:t>Powers and duties of secretary of strata company</w:t>
      </w:r>
      <w:bookmarkEnd w:id="3243"/>
      <w:bookmarkEnd w:id="3244"/>
      <w:bookmarkEnd w:id="3245"/>
      <w:bookmarkEnd w:id="3246"/>
      <w:bookmarkEnd w:id="3247"/>
      <w:del w:id="3248" w:author="svcMRProcess" w:date="2019-05-11T05:17:00Z">
        <w:r>
          <w:rPr>
            <w:snapToGrid w:val="0"/>
          </w:rPr>
          <w:delText xml:space="preserve"> </w:delText>
        </w:r>
      </w:del>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3249" w:name="_Toc517767335"/>
      <w:bookmarkStart w:id="3250" w:name="_Toc52096203"/>
      <w:bookmarkStart w:id="3251" w:name="_Toc131417134"/>
      <w:bookmarkStart w:id="3252" w:name="_Toc204579891"/>
      <w:bookmarkStart w:id="3253" w:name="_Toc202240350"/>
      <w:r>
        <w:rPr>
          <w:rStyle w:val="CharSClsNo"/>
        </w:rPr>
        <w:t>10</w:t>
      </w:r>
      <w:r>
        <w:rPr>
          <w:snapToGrid w:val="0"/>
        </w:rPr>
        <w:t>.</w:t>
      </w:r>
      <w:r>
        <w:rPr>
          <w:snapToGrid w:val="0"/>
        </w:rPr>
        <w:tab/>
        <w:t>Powers and duties of treasurer of strata company</w:t>
      </w:r>
      <w:bookmarkEnd w:id="3249"/>
      <w:bookmarkEnd w:id="3250"/>
      <w:bookmarkEnd w:id="3251"/>
      <w:bookmarkEnd w:id="3252"/>
      <w:bookmarkEnd w:id="3253"/>
      <w:del w:id="3254" w:author="svcMRProcess" w:date="2019-05-11T05:17:00Z">
        <w:r>
          <w:rPr>
            <w:snapToGrid w:val="0"/>
          </w:rPr>
          <w:delText xml:space="preserve"> </w:delText>
        </w:r>
      </w:del>
    </w:p>
    <w:p>
      <w:pPr>
        <w:pStyle w:val="ySubsection"/>
        <w:keepNext/>
        <w:rPr>
          <w:snapToGrid w:val="0"/>
        </w:rPr>
      </w:pPr>
      <w:r>
        <w:rPr>
          <w:snapToGrid w:val="0"/>
        </w:rPr>
        <w:tab/>
      </w:r>
      <w:r>
        <w:rPr>
          <w:snapToGrid w:val="0"/>
        </w:rPr>
        <w:tab/>
        <w:t>The powers and duties of the treasurer of a strata company include —</w:t>
      </w:r>
      <w:del w:id="3255" w:author="svcMRProcess" w:date="2019-05-11T05:17:00Z">
        <w:r>
          <w:rPr>
            <w:snapToGrid w:val="0"/>
          </w:rPr>
          <w:delText> </w:delText>
        </w:r>
      </w:del>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3256" w:name="_Toc517767336"/>
      <w:bookmarkStart w:id="3257" w:name="_Toc52096204"/>
      <w:bookmarkStart w:id="3258" w:name="_Toc131417135"/>
      <w:bookmarkStart w:id="3259" w:name="_Toc204579892"/>
      <w:bookmarkStart w:id="3260" w:name="_Toc202240351"/>
      <w:r>
        <w:rPr>
          <w:rStyle w:val="CharSClsNo"/>
        </w:rPr>
        <w:t>11</w:t>
      </w:r>
      <w:r>
        <w:rPr>
          <w:snapToGrid w:val="0"/>
        </w:rPr>
        <w:t>.</w:t>
      </w:r>
      <w:r>
        <w:rPr>
          <w:snapToGrid w:val="0"/>
        </w:rPr>
        <w:tab/>
        <w:t>General meetings of strata company</w:t>
      </w:r>
      <w:bookmarkEnd w:id="3256"/>
      <w:bookmarkEnd w:id="3257"/>
      <w:bookmarkEnd w:id="3258"/>
      <w:bookmarkEnd w:id="3259"/>
      <w:bookmarkEnd w:id="3260"/>
      <w:del w:id="3261" w:author="svcMRProcess" w:date="2019-05-11T05:17:00Z">
        <w:r>
          <w:rPr>
            <w:snapToGrid w:val="0"/>
          </w:rPr>
          <w:delText xml:space="preserve"> </w:delText>
        </w:r>
      </w:del>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3262" w:name="_Toc517767337"/>
      <w:bookmarkStart w:id="3263" w:name="_Toc52096205"/>
      <w:r>
        <w:tab/>
        <w:t>[By</w:t>
      </w:r>
      <w:r>
        <w:noBreakHyphen/>
        <w:t xml:space="preserve">law 11 amended by </w:t>
      </w:r>
      <w:r>
        <w:rPr>
          <w:iCs/>
        </w:rPr>
        <w:t>No. 58 of 1995 s. 87(4).]</w:t>
      </w:r>
    </w:p>
    <w:p>
      <w:pPr>
        <w:pStyle w:val="yHeading5"/>
        <w:outlineLvl w:val="0"/>
        <w:rPr>
          <w:snapToGrid w:val="0"/>
        </w:rPr>
      </w:pPr>
      <w:bookmarkStart w:id="3264" w:name="_Toc131417136"/>
      <w:bookmarkStart w:id="3265" w:name="_Toc204579893"/>
      <w:bookmarkStart w:id="3266" w:name="_Toc202240352"/>
      <w:r>
        <w:rPr>
          <w:rStyle w:val="CharSClsNo"/>
        </w:rPr>
        <w:t>12</w:t>
      </w:r>
      <w:r>
        <w:rPr>
          <w:snapToGrid w:val="0"/>
        </w:rPr>
        <w:t>.</w:t>
      </w:r>
      <w:r>
        <w:rPr>
          <w:snapToGrid w:val="0"/>
        </w:rPr>
        <w:tab/>
        <w:t>Proceedings at general meetings</w:t>
      </w:r>
      <w:bookmarkEnd w:id="3262"/>
      <w:bookmarkEnd w:id="3263"/>
      <w:bookmarkEnd w:id="3264"/>
      <w:bookmarkEnd w:id="3265"/>
      <w:bookmarkEnd w:id="3266"/>
      <w:del w:id="3267" w:author="svcMRProcess" w:date="2019-05-11T05:17:00Z">
        <w:r>
          <w:rPr>
            <w:snapToGrid w:val="0"/>
          </w:rPr>
          <w:delText xml:space="preserve"> </w:delText>
        </w:r>
      </w:del>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3268" w:name="_Toc517767338"/>
      <w:bookmarkStart w:id="3269"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3270" w:name="_Toc131417137"/>
      <w:bookmarkStart w:id="3271" w:name="_Toc204579894"/>
      <w:bookmarkStart w:id="3272" w:name="_Toc202240353"/>
      <w:r>
        <w:rPr>
          <w:rStyle w:val="CharSClsNo"/>
        </w:rPr>
        <w:t>13</w:t>
      </w:r>
      <w:r>
        <w:rPr>
          <w:snapToGrid w:val="0"/>
        </w:rPr>
        <w:t>.</w:t>
      </w:r>
      <w:r>
        <w:rPr>
          <w:snapToGrid w:val="0"/>
        </w:rPr>
        <w:tab/>
        <w:t>Restriction on moving motion or nominating candidate</w:t>
      </w:r>
      <w:bookmarkEnd w:id="3268"/>
      <w:bookmarkEnd w:id="3269"/>
      <w:bookmarkEnd w:id="3270"/>
      <w:bookmarkEnd w:id="3271"/>
      <w:bookmarkEnd w:id="3272"/>
      <w:del w:id="3273" w:author="svcMRProcess" w:date="2019-05-11T05:17:00Z">
        <w:r>
          <w:rPr>
            <w:snapToGrid w:val="0"/>
          </w:rPr>
          <w:delText xml:space="preserve"> </w:delText>
        </w:r>
      </w:del>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3274" w:name="_Toc517767339"/>
      <w:bookmarkStart w:id="3275" w:name="_Toc52096207"/>
      <w:bookmarkStart w:id="3276" w:name="_Toc131417138"/>
      <w:bookmarkStart w:id="3277" w:name="_Toc204579895"/>
      <w:bookmarkStart w:id="3278" w:name="_Toc202240354"/>
      <w:r>
        <w:rPr>
          <w:rStyle w:val="CharSClsNo"/>
        </w:rPr>
        <w:t>14</w:t>
      </w:r>
      <w:r>
        <w:rPr>
          <w:snapToGrid w:val="0"/>
        </w:rPr>
        <w:t>.</w:t>
      </w:r>
      <w:r>
        <w:rPr>
          <w:snapToGrid w:val="0"/>
        </w:rPr>
        <w:tab/>
        <w:t>Votes of proprietors</w:t>
      </w:r>
      <w:bookmarkEnd w:id="3274"/>
      <w:bookmarkEnd w:id="3275"/>
      <w:bookmarkEnd w:id="3276"/>
      <w:bookmarkEnd w:id="3277"/>
      <w:bookmarkEnd w:id="3278"/>
      <w:del w:id="3279" w:author="svcMRProcess" w:date="2019-05-11T05:17:00Z">
        <w:r>
          <w:rPr>
            <w:snapToGrid w:val="0"/>
          </w:rPr>
          <w:delText xml:space="preserve"> </w:delText>
        </w:r>
      </w:del>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3280" w:name="_Toc517767340"/>
      <w:bookmarkStart w:id="3281" w:name="_Toc52096208"/>
      <w:r>
        <w:tab/>
        <w:t>[By</w:t>
      </w:r>
      <w:r>
        <w:noBreakHyphen/>
        <w:t xml:space="preserve">law 14 amended by </w:t>
      </w:r>
      <w:r>
        <w:rPr>
          <w:iCs/>
        </w:rPr>
        <w:t>No. 24 of 2000 s. 40(12</w:t>
      </w:r>
      <w:r>
        <w:t>).]</w:t>
      </w:r>
    </w:p>
    <w:p>
      <w:pPr>
        <w:pStyle w:val="yHeading5"/>
        <w:outlineLvl w:val="0"/>
        <w:rPr>
          <w:snapToGrid w:val="0"/>
        </w:rPr>
      </w:pPr>
      <w:bookmarkStart w:id="3282" w:name="_Toc131417139"/>
      <w:bookmarkStart w:id="3283" w:name="_Toc204579896"/>
      <w:bookmarkStart w:id="3284" w:name="_Toc202240355"/>
      <w:r>
        <w:rPr>
          <w:rStyle w:val="CharSClsNo"/>
        </w:rPr>
        <w:t>15</w:t>
      </w:r>
      <w:r>
        <w:rPr>
          <w:snapToGrid w:val="0"/>
        </w:rPr>
        <w:t>.</w:t>
      </w:r>
      <w:r>
        <w:rPr>
          <w:snapToGrid w:val="0"/>
        </w:rPr>
        <w:tab/>
      </w:r>
      <w:r>
        <w:rPr>
          <w:rStyle w:val="CharSClsNo"/>
        </w:rPr>
        <w:t>Common</w:t>
      </w:r>
      <w:r>
        <w:rPr>
          <w:snapToGrid w:val="0"/>
        </w:rPr>
        <w:t xml:space="preserve"> seal</w:t>
      </w:r>
      <w:bookmarkEnd w:id="3280"/>
      <w:bookmarkEnd w:id="3281"/>
      <w:bookmarkEnd w:id="3282"/>
      <w:bookmarkEnd w:id="3283"/>
      <w:bookmarkEnd w:id="3284"/>
      <w:del w:id="3285" w:author="svcMRProcess" w:date="2019-05-11T05:17:00Z">
        <w:r>
          <w:rPr>
            <w:snapToGrid w:val="0"/>
          </w:rPr>
          <w:delText xml:space="preserve"> </w:delText>
        </w:r>
      </w:del>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del w:id="3286" w:author="svcMRProcess" w:date="2019-05-11T05:17:00Z">
        <w:r>
          <w:tab/>
        </w:r>
      </w:del>
      <w:r>
        <w:t>Repealed by No. 58 of 1995 s. 87(6).]</w:t>
      </w:r>
    </w:p>
    <w:p>
      <w:pPr>
        <w:pStyle w:val="yEdnotedivision"/>
      </w:pPr>
      <w:r>
        <w:t>[Part II repealed by No. 58 of 1995 s. 87(7).]</w:t>
      </w:r>
    </w:p>
    <w:p>
      <w:pPr>
        <w:pStyle w:val="yScheduleHeading"/>
        <w:outlineLvl w:val="0"/>
      </w:pPr>
      <w:bookmarkStart w:id="3287" w:name="_Toc52096209"/>
      <w:bookmarkStart w:id="3288" w:name="_Toc103481415"/>
      <w:bookmarkStart w:id="3289" w:name="_Toc131417140"/>
      <w:bookmarkStart w:id="3290" w:name="_Toc151810498"/>
      <w:bookmarkStart w:id="3291" w:name="_Toc155667789"/>
      <w:bookmarkStart w:id="3292" w:name="_Toc155668389"/>
      <w:bookmarkStart w:id="3293" w:name="_Toc196195691"/>
      <w:bookmarkStart w:id="3294" w:name="_Toc196735857"/>
      <w:bookmarkStart w:id="3295" w:name="_Toc199814215"/>
      <w:bookmarkStart w:id="3296" w:name="_Toc202240356"/>
      <w:bookmarkStart w:id="3297" w:name="_Toc202774048"/>
      <w:bookmarkStart w:id="3298" w:name="_Toc202840680"/>
      <w:bookmarkStart w:id="3299" w:name="_Toc204498987"/>
      <w:bookmarkStart w:id="3300" w:name="_Toc204499320"/>
      <w:bookmarkStart w:id="3301" w:name="_Toc204579897"/>
      <w:r>
        <w:rPr>
          <w:rStyle w:val="CharSchNo"/>
        </w:rPr>
        <w:t>Schedule 2</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del w:id="3302" w:author="svcMRProcess" w:date="2019-05-11T05:17:00Z">
        <w:r>
          <w:rPr>
            <w:rStyle w:val="CharSchNo"/>
          </w:rPr>
          <w:delText xml:space="preserve"> </w:delText>
        </w:r>
      </w:del>
    </w:p>
    <w:p>
      <w:pPr>
        <w:pStyle w:val="yShoulderClause"/>
        <w:spacing w:before="80"/>
        <w:rPr>
          <w:snapToGrid w:val="0"/>
        </w:rPr>
      </w:pPr>
      <w:r>
        <w:rPr>
          <w:snapToGrid w:val="0"/>
        </w:rPr>
        <w:t>[Section</w:t>
      </w:r>
      <w:r>
        <w:rPr>
          <w:rStyle w:val="CharSchText"/>
        </w:rPr>
        <w:t> </w:t>
      </w:r>
      <w:r>
        <w:rPr>
          <w:snapToGrid w:val="0"/>
        </w:rPr>
        <w:t>42(2)]</w:t>
      </w:r>
    </w:p>
    <w:p>
      <w:pPr>
        <w:pStyle w:val="yEdnotedivision"/>
      </w:pPr>
      <w:r>
        <w:t>[Heading deleted by No. 58 of 1995 s. 88(1)(b).]</w:t>
      </w:r>
    </w:p>
    <w:p>
      <w:pPr>
        <w:pStyle w:val="yHeading5"/>
        <w:outlineLvl w:val="0"/>
        <w:rPr>
          <w:snapToGrid w:val="0"/>
        </w:rPr>
      </w:pPr>
      <w:bookmarkStart w:id="3303" w:name="_Toc517767341"/>
      <w:bookmarkStart w:id="3304" w:name="_Toc52096210"/>
      <w:bookmarkStart w:id="3305" w:name="_Toc131417141"/>
      <w:bookmarkStart w:id="3306" w:name="_Toc204579898"/>
      <w:bookmarkStart w:id="3307" w:name="_Toc202240357"/>
      <w:r>
        <w:rPr>
          <w:rStyle w:val="CharSClsNo"/>
        </w:rPr>
        <w:t>1</w:t>
      </w:r>
      <w:r>
        <w:rPr>
          <w:snapToGrid w:val="0"/>
        </w:rPr>
        <w:t>.</w:t>
      </w:r>
      <w:r>
        <w:rPr>
          <w:snapToGrid w:val="0"/>
        </w:rPr>
        <w:tab/>
        <w:t>Vehicles</w:t>
      </w:r>
      <w:bookmarkEnd w:id="3303"/>
      <w:bookmarkEnd w:id="3304"/>
      <w:bookmarkEnd w:id="3305"/>
      <w:bookmarkEnd w:id="3306"/>
      <w:bookmarkEnd w:id="3307"/>
      <w:del w:id="3308"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3309" w:name="_Toc517767342"/>
      <w:bookmarkStart w:id="3310" w:name="_Toc52096211"/>
      <w:bookmarkStart w:id="3311" w:name="_Toc131417142"/>
      <w:bookmarkStart w:id="3312" w:name="_Toc204579899"/>
      <w:bookmarkStart w:id="3313" w:name="_Toc202240358"/>
      <w:r>
        <w:rPr>
          <w:rStyle w:val="CharSClsNo"/>
        </w:rPr>
        <w:t>2</w:t>
      </w:r>
      <w:r>
        <w:rPr>
          <w:snapToGrid w:val="0"/>
        </w:rPr>
        <w:t>.</w:t>
      </w:r>
      <w:r>
        <w:rPr>
          <w:snapToGrid w:val="0"/>
        </w:rPr>
        <w:tab/>
        <w:t>Obstruction of common property</w:t>
      </w:r>
      <w:bookmarkEnd w:id="3309"/>
      <w:bookmarkEnd w:id="3310"/>
      <w:bookmarkEnd w:id="3311"/>
      <w:bookmarkEnd w:id="3312"/>
      <w:bookmarkEnd w:id="3313"/>
      <w:del w:id="3314"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3315" w:name="_Toc517767343"/>
      <w:bookmarkStart w:id="3316" w:name="_Toc52096212"/>
      <w:bookmarkStart w:id="3317" w:name="_Toc131417143"/>
      <w:bookmarkStart w:id="3318" w:name="_Toc204579900"/>
      <w:bookmarkStart w:id="3319" w:name="_Toc202240359"/>
      <w:r>
        <w:rPr>
          <w:rStyle w:val="CharSClsNo"/>
        </w:rPr>
        <w:t>3</w:t>
      </w:r>
      <w:r>
        <w:rPr>
          <w:snapToGrid w:val="0"/>
        </w:rPr>
        <w:t>.</w:t>
      </w:r>
      <w:r>
        <w:rPr>
          <w:snapToGrid w:val="0"/>
        </w:rPr>
        <w:tab/>
        <w:t>Damage to lawns</w:t>
      </w:r>
      <w:del w:id="3320" w:author="svcMRProcess" w:date="2019-05-11T05:17:00Z">
        <w:r>
          <w:rPr>
            <w:snapToGrid w:val="0"/>
          </w:rPr>
          <w:delText>,</w:delText>
        </w:r>
      </w:del>
      <w:r>
        <w:rPr>
          <w:snapToGrid w:val="0"/>
        </w:rPr>
        <w:t xml:space="preserve"> etc</w:t>
      </w:r>
      <w:del w:id="3321" w:author="svcMRProcess" w:date="2019-05-11T05:17:00Z">
        <w:r>
          <w:rPr>
            <w:snapToGrid w:val="0"/>
          </w:rPr>
          <w:delText>.,</w:delText>
        </w:r>
      </w:del>
      <w:ins w:id="3322" w:author="svcMRProcess" w:date="2019-05-11T05:17:00Z">
        <w:r>
          <w:rPr>
            <w:snapToGrid w:val="0"/>
          </w:rPr>
          <w:t>.</w:t>
        </w:r>
      </w:ins>
      <w:r>
        <w:rPr>
          <w:snapToGrid w:val="0"/>
        </w:rPr>
        <w:t xml:space="preserve"> on common property</w:t>
      </w:r>
      <w:bookmarkEnd w:id="3315"/>
      <w:bookmarkEnd w:id="3316"/>
      <w:bookmarkEnd w:id="3317"/>
      <w:bookmarkEnd w:id="3318"/>
      <w:bookmarkEnd w:id="3319"/>
      <w:del w:id="3323" w:author="svcMRProcess" w:date="2019-05-11T05:17:00Z">
        <w:r>
          <w:rPr>
            <w:snapToGrid w:val="0"/>
          </w:rPr>
          <w:delText xml:space="preserve"> </w:delText>
        </w:r>
      </w:del>
    </w:p>
    <w:p>
      <w:pPr>
        <w:pStyle w:val="ySubsection"/>
        <w:keepNext/>
        <w:rPr>
          <w:snapToGrid w:val="0"/>
        </w:rPr>
      </w:pPr>
      <w:r>
        <w:rPr>
          <w:snapToGrid w:val="0"/>
        </w:rPr>
        <w:tab/>
      </w:r>
      <w:r>
        <w:rPr>
          <w:snapToGrid w:val="0"/>
        </w:rPr>
        <w:tab/>
        <w:t>Except with the approval of the strata company, a proprietor, occupier, or other resident of a lot shall not —</w:t>
      </w:r>
      <w:del w:id="3324" w:author="svcMRProcess" w:date="2019-05-11T05:17:00Z">
        <w:r>
          <w:rPr>
            <w:snapToGrid w:val="0"/>
          </w:rPr>
          <w:delText> </w:delText>
        </w:r>
      </w:del>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3325" w:name="_Toc517767344"/>
      <w:bookmarkStart w:id="3326" w:name="_Toc52096213"/>
      <w:bookmarkStart w:id="3327" w:name="_Toc131417144"/>
      <w:bookmarkStart w:id="3328" w:name="_Toc204579901"/>
      <w:bookmarkStart w:id="3329" w:name="_Toc202240360"/>
      <w:r>
        <w:rPr>
          <w:rStyle w:val="CharSClsNo"/>
        </w:rPr>
        <w:t>4</w:t>
      </w:r>
      <w:r>
        <w:rPr>
          <w:snapToGrid w:val="0"/>
        </w:rPr>
        <w:t>.</w:t>
      </w:r>
      <w:r>
        <w:rPr>
          <w:snapToGrid w:val="0"/>
        </w:rPr>
        <w:tab/>
        <w:t>Behaviour of proprietors and occupiers</w:t>
      </w:r>
      <w:bookmarkEnd w:id="3325"/>
      <w:bookmarkEnd w:id="3326"/>
      <w:bookmarkEnd w:id="3327"/>
      <w:bookmarkEnd w:id="3328"/>
      <w:bookmarkEnd w:id="3329"/>
      <w:del w:id="3330"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3331" w:name="_Toc517767345"/>
      <w:bookmarkStart w:id="3332" w:name="_Toc52096214"/>
      <w:bookmarkStart w:id="3333" w:name="_Toc131417145"/>
      <w:bookmarkStart w:id="3334" w:name="_Toc204579902"/>
      <w:bookmarkStart w:id="3335" w:name="_Toc202240361"/>
      <w:r>
        <w:rPr>
          <w:rStyle w:val="CharSClsNo"/>
        </w:rPr>
        <w:t>5</w:t>
      </w:r>
      <w:r>
        <w:rPr>
          <w:snapToGrid w:val="0"/>
        </w:rPr>
        <w:t>.</w:t>
      </w:r>
      <w:r>
        <w:rPr>
          <w:snapToGrid w:val="0"/>
        </w:rPr>
        <w:tab/>
        <w:t>Children playing upon common property in building</w:t>
      </w:r>
      <w:bookmarkEnd w:id="3331"/>
      <w:bookmarkEnd w:id="3332"/>
      <w:bookmarkEnd w:id="3333"/>
      <w:bookmarkEnd w:id="3334"/>
      <w:bookmarkEnd w:id="3335"/>
      <w:del w:id="3336" w:author="svcMRProcess" w:date="2019-05-11T05:17:00Z">
        <w:r>
          <w:rPr>
            <w:snapToGrid w:val="0"/>
          </w:rPr>
          <w:delText xml:space="preserve"> </w:delText>
        </w:r>
      </w:del>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3337" w:name="_Toc517767346"/>
      <w:bookmarkStart w:id="3338" w:name="_Toc52096215"/>
      <w:bookmarkStart w:id="3339" w:name="_Toc131417146"/>
      <w:bookmarkStart w:id="3340" w:name="_Toc204579903"/>
      <w:bookmarkStart w:id="3341" w:name="_Toc202240362"/>
      <w:r>
        <w:rPr>
          <w:rStyle w:val="CharSClsNo"/>
        </w:rPr>
        <w:t>6</w:t>
      </w:r>
      <w:r>
        <w:rPr>
          <w:snapToGrid w:val="0"/>
        </w:rPr>
        <w:t>.</w:t>
      </w:r>
      <w:r>
        <w:rPr>
          <w:snapToGrid w:val="0"/>
        </w:rPr>
        <w:tab/>
        <w:t>Depositing rubbish</w:t>
      </w:r>
      <w:del w:id="3342" w:author="svcMRProcess" w:date="2019-05-11T05:17:00Z">
        <w:r>
          <w:rPr>
            <w:snapToGrid w:val="0"/>
          </w:rPr>
          <w:delText>,</w:delText>
        </w:r>
      </w:del>
      <w:r>
        <w:rPr>
          <w:snapToGrid w:val="0"/>
        </w:rPr>
        <w:t xml:space="preserve"> etc</w:t>
      </w:r>
      <w:del w:id="3343" w:author="svcMRProcess" w:date="2019-05-11T05:17:00Z">
        <w:r>
          <w:rPr>
            <w:snapToGrid w:val="0"/>
          </w:rPr>
          <w:delText>.,</w:delText>
        </w:r>
      </w:del>
      <w:ins w:id="3344" w:author="svcMRProcess" w:date="2019-05-11T05:17:00Z">
        <w:r>
          <w:rPr>
            <w:snapToGrid w:val="0"/>
          </w:rPr>
          <w:t>.</w:t>
        </w:r>
      </w:ins>
      <w:r>
        <w:rPr>
          <w:snapToGrid w:val="0"/>
        </w:rPr>
        <w:t xml:space="preserve"> on common property</w:t>
      </w:r>
      <w:bookmarkEnd w:id="3337"/>
      <w:bookmarkEnd w:id="3338"/>
      <w:bookmarkEnd w:id="3339"/>
      <w:bookmarkEnd w:id="3340"/>
      <w:bookmarkEnd w:id="3341"/>
      <w:del w:id="3345"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3346" w:name="_Toc517767347"/>
      <w:bookmarkStart w:id="3347" w:name="_Toc52096216"/>
      <w:r>
        <w:tab/>
        <w:t>[By-law 6 amended by No. 58 of 1995 s. 88(2).]</w:t>
      </w:r>
    </w:p>
    <w:p>
      <w:pPr>
        <w:pStyle w:val="yHeading5"/>
        <w:outlineLvl w:val="0"/>
        <w:rPr>
          <w:snapToGrid w:val="0"/>
        </w:rPr>
      </w:pPr>
      <w:bookmarkStart w:id="3348" w:name="_Toc131417147"/>
      <w:bookmarkStart w:id="3349" w:name="_Toc204579904"/>
      <w:bookmarkStart w:id="3350" w:name="_Toc202240363"/>
      <w:r>
        <w:rPr>
          <w:rStyle w:val="CharSClsNo"/>
        </w:rPr>
        <w:t>7</w:t>
      </w:r>
      <w:r>
        <w:rPr>
          <w:snapToGrid w:val="0"/>
        </w:rPr>
        <w:t>.</w:t>
      </w:r>
      <w:r>
        <w:rPr>
          <w:snapToGrid w:val="0"/>
        </w:rPr>
        <w:tab/>
        <w:t>Drying of laundry items</w:t>
      </w:r>
      <w:bookmarkEnd w:id="3346"/>
      <w:bookmarkEnd w:id="3347"/>
      <w:bookmarkEnd w:id="3348"/>
      <w:bookmarkEnd w:id="3349"/>
      <w:bookmarkEnd w:id="3350"/>
      <w:del w:id="3351" w:author="svcMRProcess" w:date="2019-05-11T05:17:00Z">
        <w:r>
          <w:rPr>
            <w:snapToGrid w:val="0"/>
          </w:rPr>
          <w:delText xml:space="preserve"> </w:delText>
        </w:r>
      </w:del>
    </w:p>
    <w:p>
      <w:pPr>
        <w:pStyle w:val="ySubsection"/>
        <w:keepNext/>
        <w:rPr>
          <w:snapToGrid w:val="0"/>
        </w:rPr>
      </w:pPr>
      <w:r>
        <w:rPr>
          <w:snapToGrid w:val="0"/>
        </w:rPr>
        <w:tab/>
      </w:r>
      <w:r>
        <w:rPr>
          <w:snapToGrid w:val="0"/>
        </w:rPr>
        <w:tab/>
        <w:t>A proprietor, occupier, or other resident of a lot shall not, except with the consent in writing of the strata company —</w:t>
      </w:r>
      <w:del w:id="3352" w:author="svcMRProcess" w:date="2019-05-11T05:17:00Z">
        <w:r>
          <w:rPr>
            <w:snapToGrid w:val="0"/>
          </w:rPr>
          <w:delText> </w:delText>
        </w:r>
      </w:del>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3353" w:name="_Toc517767348"/>
      <w:bookmarkStart w:id="3354" w:name="_Toc52096217"/>
      <w:r>
        <w:tab/>
        <w:t>[Former By-law 8 repealed by No. 58 of 1995 s. 88(3).]</w:t>
      </w:r>
    </w:p>
    <w:p>
      <w:pPr>
        <w:pStyle w:val="yHeading5"/>
        <w:outlineLvl w:val="0"/>
        <w:rPr>
          <w:snapToGrid w:val="0"/>
        </w:rPr>
      </w:pPr>
      <w:bookmarkStart w:id="3355" w:name="_Toc131417148"/>
      <w:bookmarkStart w:id="3356" w:name="_Toc204579905"/>
      <w:bookmarkStart w:id="3357" w:name="_Toc202240364"/>
      <w:r>
        <w:rPr>
          <w:rStyle w:val="CharSClsNo"/>
        </w:rPr>
        <w:t>8</w:t>
      </w:r>
      <w:r>
        <w:rPr>
          <w:snapToGrid w:val="0"/>
        </w:rPr>
        <w:t>.</w:t>
      </w:r>
      <w:r>
        <w:rPr>
          <w:snapToGrid w:val="0"/>
        </w:rPr>
        <w:tab/>
        <w:t>Storage of inflammable liquids</w:t>
      </w:r>
      <w:del w:id="3358" w:author="svcMRProcess" w:date="2019-05-11T05:17:00Z">
        <w:r>
          <w:rPr>
            <w:snapToGrid w:val="0"/>
          </w:rPr>
          <w:delText>,</w:delText>
        </w:r>
      </w:del>
      <w:r>
        <w:rPr>
          <w:snapToGrid w:val="0"/>
        </w:rPr>
        <w:t xml:space="preserve"> etc.</w:t>
      </w:r>
      <w:bookmarkEnd w:id="3353"/>
      <w:bookmarkEnd w:id="3354"/>
      <w:bookmarkEnd w:id="3355"/>
      <w:bookmarkEnd w:id="3356"/>
      <w:bookmarkEnd w:id="3357"/>
      <w:del w:id="3359"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3360" w:name="_Toc517767349"/>
      <w:bookmarkStart w:id="3361" w:name="_Toc52096218"/>
      <w:r>
        <w:tab/>
        <w:t>[By-law 8, formerly by-law 9, renumbered as by-law 8 by No. 58 of 1995 s. 88(4).]</w:t>
      </w:r>
    </w:p>
    <w:p>
      <w:pPr>
        <w:pStyle w:val="yHeading5"/>
        <w:outlineLvl w:val="0"/>
        <w:rPr>
          <w:snapToGrid w:val="0"/>
        </w:rPr>
      </w:pPr>
      <w:bookmarkStart w:id="3362" w:name="_Toc131417149"/>
      <w:bookmarkStart w:id="3363" w:name="_Toc204579906"/>
      <w:bookmarkStart w:id="3364" w:name="_Toc202240365"/>
      <w:r>
        <w:rPr>
          <w:rStyle w:val="CharSClsNo"/>
        </w:rPr>
        <w:t>9</w:t>
      </w:r>
      <w:r>
        <w:rPr>
          <w:snapToGrid w:val="0"/>
        </w:rPr>
        <w:t>.</w:t>
      </w:r>
      <w:r>
        <w:rPr>
          <w:snapToGrid w:val="0"/>
        </w:rPr>
        <w:tab/>
        <w:t>Moving furniture etc</w:t>
      </w:r>
      <w:del w:id="3365" w:author="svcMRProcess" w:date="2019-05-11T05:17:00Z">
        <w:r>
          <w:rPr>
            <w:snapToGrid w:val="0"/>
          </w:rPr>
          <w:delText>.,</w:delText>
        </w:r>
      </w:del>
      <w:ins w:id="3366" w:author="svcMRProcess" w:date="2019-05-11T05:17:00Z">
        <w:r>
          <w:rPr>
            <w:snapToGrid w:val="0"/>
          </w:rPr>
          <w:t>.</w:t>
        </w:r>
      </w:ins>
      <w:r>
        <w:rPr>
          <w:snapToGrid w:val="0"/>
        </w:rPr>
        <w:t xml:space="preserve"> on or through common property</w:t>
      </w:r>
      <w:bookmarkEnd w:id="3360"/>
      <w:bookmarkEnd w:id="3361"/>
      <w:bookmarkEnd w:id="3362"/>
      <w:bookmarkEnd w:id="3363"/>
      <w:bookmarkEnd w:id="3364"/>
      <w:del w:id="3367"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3368" w:name="_Toc517767350"/>
      <w:bookmarkStart w:id="3369" w:name="_Toc52096219"/>
      <w:r>
        <w:tab/>
        <w:t>[By-law 9, formerly by-law 10, renumbered as by-law 9 by No. 58 of 1995 s. 88(4).]</w:t>
      </w:r>
    </w:p>
    <w:p>
      <w:pPr>
        <w:pStyle w:val="yHeading5"/>
        <w:outlineLvl w:val="0"/>
        <w:rPr>
          <w:snapToGrid w:val="0"/>
        </w:rPr>
      </w:pPr>
      <w:bookmarkStart w:id="3370" w:name="_Toc131417150"/>
      <w:bookmarkStart w:id="3371" w:name="_Toc204579907"/>
      <w:bookmarkStart w:id="3372" w:name="_Toc202240366"/>
      <w:r>
        <w:rPr>
          <w:rStyle w:val="CharSClsNo"/>
        </w:rPr>
        <w:t>10</w:t>
      </w:r>
      <w:r>
        <w:rPr>
          <w:snapToGrid w:val="0"/>
        </w:rPr>
        <w:t>.</w:t>
      </w:r>
      <w:r>
        <w:rPr>
          <w:snapToGrid w:val="0"/>
        </w:rPr>
        <w:tab/>
        <w:t>Floor coverings</w:t>
      </w:r>
      <w:bookmarkEnd w:id="3368"/>
      <w:bookmarkEnd w:id="3369"/>
      <w:bookmarkEnd w:id="3370"/>
      <w:bookmarkEnd w:id="3371"/>
      <w:bookmarkEnd w:id="3372"/>
      <w:del w:id="3373" w:author="svcMRProcess" w:date="2019-05-11T05:17:00Z">
        <w:r>
          <w:rPr>
            <w:snapToGrid w:val="0"/>
          </w:rPr>
          <w:delText xml:space="preserve"> </w:delText>
        </w:r>
      </w:del>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3374" w:name="_Toc517767351"/>
      <w:bookmarkStart w:id="3375" w:name="_Toc52096220"/>
      <w:r>
        <w:tab/>
        <w:t>[By-law 10, formerly by-law 11, renumbered as by-law 10 by No. 58 of 1995 s. 88(4).]</w:t>
      </w:r>
    </w:p>
    <w:p>
      <w:pPr>
        <w:pStyle w:val="yHeading5"/>
        <w:outlineLvl w:val="0"/>
        <w:rPr>
          <w:snapToGrid w:val="0"/>
        </w:rPr>
      </w:pPr>
      <w:bookmarkStart w:id="3376" w:name="_Toc131417151"/>
      <w:bookmarkStart w:id="3377" w:name="_Toc204579908"/>
      <w:bookmarkStart w:id="3378" w:name="_Toc202240367"/>
      <w:r>
        <w:rPr>
          <w:rStyle w:val="CharSClsNo"/>
        </w:rPr>
        <w:t>11</w:t>
      </w:r>
      <w:r>
        <w:rPr>
          <w:snapToGrid w:val="0"/>
        </w:rPr>
        <w:t>.</w:t>
      </w:r>
      <w:r>
        <w:rPr>
          <w:snapToGrid w:val="0"/>
        </w:rPr>
        <w:tab/>
        <w:t>Garbage disposal</w:t>
      </w:r>
      <w:bookmarkEnd w:id="3374"/>
      <w:bookmarkEnd w:id="3375"/>
      <w:bookmarkEnd w:id="3376"/>
      <w:bookmarkEnd w:id="3377"/>
      <w:bookmarkEnd w:id="3378"/>
      <w:del w:id="3379" w:author="svcMRProcess" w:date="2019-05-11T05:17:00Z">
        <w:r>
          <w:rPr>
            <w:snapToGrid w:val="0"/>
          </w:rPr>
          <w:delText xml:space="preserve"> </w:delText>
        </w:r>
      </w:del>
    </w:p>
    <w:p>
      <w:pPr>
        <w:pStyle w:val="ySubsection"/>
        <w:keepNext/>
        <w:rPr>
          <w:snapToGrid w:val="0"/>
        </w:rPr>
      </w:pPr>
      <w:r>
        <w:rPr>
          <w:snapToGrid w:val="0"/>
        </w:rPr>
        <w:tab/>
      </w:r>
      <w:r>
        <w:rPr>
          <w:snapToGrid w:val="0"/>
        </w:rPr>
        <w:tab/>
        <w:t>A proprietor or occupier of a lot —</w:t>
      </w:r>
      <w:del w:id="3380" w:author="svcMRProcess" w:date="2019-05-11T05:17:00Z">
        <w:r>
          <w:rPr>
            <w:snapToGrid w:val="0"/>
          </w:rPr>
          <w:delText> </w:delText>
        </w:r>
      </w:del>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3381" w:name="_Toc517767352"/>
      <w:bookmarkStart w:id="3382" w:name="_Toc52096221"/>
      <w:r>
        <w:tab/>
        <w:t>[By-law 11, formerly by-law 12, renumbered as by-law 11 by No. 58 of 1995 s. 88(4); amended by No. 57 of 1997 s. 115(5).]</w:t>
      </w:r>
    </w:p>
    <w:p>
      <w:pPr>
        <w:pStyle w:val="yHeading5"/>
        <w:outlineLvl w:val="0"/>
        <w:rPr>
          <w:snapToGrid w:val="0"/>
        </w:rPr>
      </w:pPr>
      <w:bookmarkStart w:id="3383" w:name="_Toc131417152"/>
      <w:bookmarkStart w:id="3384" w:name="_Toc204579909"/>
      <w:bookmarkStart w:id="3385" w:name="_Toc202240368"/>
      <w:r>
        <w:rPr>
          <w:rStyle w:val="CharSClsNo"/>
        </w:rPr>
        <w:t>12</w:t>
      </w:r>
      <w:r>
        <w:rPr>
          <w:snapToGrid w:val="0"/>
        </w:rPr>
        <w:t>.</w:t>
      </w:r>
      <w:r>
        <w:rPr>
          <w:snapToGrid w:val="0"/>
        </w:rPr>
        <w:tab/>
        <w:t>Additional duties of proprietors, occupiers</w:t>
      </w:r>
      <w:del w:id="3386" w:author="svcMRProcess" w:date="2019-05-11T05:17:00Z">
        <w:r>
          <w:rPr>
            <w:snapToGrid w:val="0"/>
          </w:rPr>
          <w:delText>,</w:delText>
        </w:r>
      </w:del>
      <w:r>
        <w:rPr>
          <w:snapToGrid w:val="0"/>
        </w:rPr>
        <w:t xml:space="preserve"> etc.</w:t>
      </w:r>
      <w:bookmarkEnd w:id="3381"/>
      <w:bookmarkEnd w:id="3382"/>
      <w:bookmarkEnd w:id="3383"/>
      <w:bookmarkEnd w:id="3384"/>
      <w:bookmarkEnd w:id="3385"/>
      <w:del w:id="3387" w:author="svcMRProcess" w:date="2019-05-11T05:17:00Z">
        <w:r>
          <w:rPr>
            <w:snapToGrid w:val="0"/>
          </w:rPr>
          <w:delText xml:space="preserve"> </w:delText>
        </w:r>
      </w:del>
    </w:p>
    <w:p>
      <w:pPr>
        <w:pStyle w:val="ySubsection"/>
        <w:keepNext/>
        <w:rPr>
          <w:snapToGrid w:val="0"/>
        </w:rPr>
      </w:pPr>
      <w:r>
        <w:rPr>
          <w:snapToGrid w:val="0"/>
        </w:rPr>
        <w:tab/>
      </w:r>
      <w:r>
        <w:rPr>
          <w:snapToGrid w:val="0"/>
        </w:rPr>
        <w:tab/>
        <w:t>A proprietor, occupier or other resident shall not —</w:t>
      </w:r>
      <w:del w:id="3388" w:author="svcMRProcess" w:date="2019-05-11T05:17:00Z">
        <w:r>
          <w:rPr>
            <w:snapToGrid w:val="0"/>
          </w:rPr>
          <w:delText> </w:delText>
        </w:r>
      </w:del>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3389" w:name="_Toc517767353"/>
      <w:bookmarkStart w:id="3390" w:name="_Toc52096222"/>
      <w:r>
        <w:tab/>
        <w:t>[By</w:t>
      </w:r>
      <w:r>
        <w:noBreakHyphen/>
        <w:t>law 12 inserted by No. 58 of 1995 s. 88(5); amended by No. 74 of 2003 s. 112(22).]</w:t>
      </w:r>
    </w:p>
    <w:p>
      <w:pPr>
        <w:pStyle w:val="yHeading5"/>
        <w:outlineLvl w:val="0"/>
        <w:rPr>
          <w:snapToGrid w:val="0"/>
        </w:rPr>
      </w:pPr>
      <w:bookmarkStart w:id="3391" w:name="_Toc131417153"/>
      <w:bookmarkStart w:id="3392" w:name="_Toc204579910"/>
      <w:bookmarkStart w:id="3393" w:name="_Toc202240369"/>
      <w:r>
        <w:rPr>
          <w:rStyle w:val="CharSClsNo"/>
        </w:rPr>
        <w:t>13</w:t>
      </w:r>
      <w:r>
        <w:rPr>
          <w:snapToGrid w:val="0"/>
        </w:rPr>
        <w:t>.</w:t>
      </w:r>
      <w:r>
        <w:rPr>
          <w:snapToGrid w:val="0"/>
        </w:rPr>
        <w:tab/>
        <w:t>Notice of alteration to lot</w:t>
      </w:r>
      <w:bookmarkEnd w:id="3389"/>
      <w:bookmarkEnd w:id="3390"/>
      <w:bookmarkEnd w:id="3391"/>
      <w:bookmarkEnd w:id="3392"/>
      <w:bookmarkEnd w:id="3393"/>
      <w:del w:id="3394" w:author="svcMRProcess" w:date="2019-05-11T05:17:00Z">
        <w:r>
          <w:rPr>
            <w:snapToGrid w:val="0"/>
          </w:rPr>
          <w:delText xml:space="preserve"> </w:delText>
        </w:r>
      </w:del>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3395" w:name="_Toc517767354"/>
      <w:bookmarkStart w:id="3396" w:name="_Toc52096223"/>
      <w:r>
        <w:tab/>
        <w:t>[By</w:t>
      </w:r>
      <w:r>
        <w:noBreakHyphen/>
        <w:t>law 13 inserted by No. 58 of 1995 s. 88(5).]</w:t>
      </w:r>
    </w:p>
    <w:p>
      <w:pPr>
        <w:pStyle w:val="yHeading5"/>
        <w:outlineLvl w:val="0"/>
        <w:rPr>
          <w:snapToGrid w:val="0"/>
        </w:rPr>
      </w:pPr>
      <w:bookmarkStart w:id="3397" w:name="_Toc131417154"/>
      <w:bookmarkStart w:id="3398" w:name="_Toc204579911"/>
      <w:bookmarkStart w:id="3399" w:name="_Toc202240370"/>
      <w:r>
        <w:rPr>
          <w:rStyle w:val="CharSClsNo"/>
        </w:rPr>
        <w:t>14</w:t>
      </w:r>
      <w:r>
        <w:rPr>
          <w:snapToGrid w:val="0"/>
        </w:rPr>
        <w:t>.</w:t>
      </w:r>
      <w:r>
        <w:rPr>
          <w:snapToGrid w:val="0"/>
        </w:rPr>
        <w:tab/>
        <w:t>Appearance of lot</w:t>
      </w:r>
      <w:bookmarkEnd w:id="3395"/>
      <w:bookmarkEnd w:id="3396"/>
      <w:bookmarkEnd w:id="3397"/>
      <w:bookmarkEnd w:id="3398"/>
      <w:bookmarkEnd w:id="3399"/>
      <w:del w:id="3400" w:author="svcMRProcess" w:date="2019-05-11T05:17:00Z">
        <w:r>
          <w:rPr>
            <w:snapToGrid w:val="0"/>
          </w:rPr>
          <w:delText xml:space="preserve"> </w:delText>
        </w:r>
      </w:del>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401" w:name="_Toc49224259"/>
      <w:bookmarkStart w:id="3402" w:name="_Toc49672395"/>
      <w:bookmarkStart w:id="3403" w:name="_Toc52096224"/>
      <w:bookmarkStart w:id="3404" w:name="_Toc103413087"/>
      <w:bookmarkStart w:id="3405" w:name="_Toc103479909"/>
      <w:bookmarkStart w:id="3406" w:name="_Toc103481430"/>
      <w:bookmarkStart w:id="3407" w:name="_Toc131417155"/>
      <w:bookmarkStart w:id="3408" w:name="_Toc151810513"/>
    </w:p>
    <w:p>
      <w:pPr>
        <w:pStyle w:val="yScheduleHeading"/>
        <w:outlineLvl w:val="0"/>
      </w:pPr>
      <w:bookmarkStart w:id="3409" w:name="_Toc155667804"/>
      <w:bookmarkStart w:id="3410" w:name="_Toc155668404"/>
      <w:bookmarkStart w:id="3411" w:name="_Toc196195706"/>
      <w:bookmarkStart w:id="3412" w:name="_Toc196735872"/>
      <w:bookmarkStart w:id="3413" w:name="_Toc199814230"/>
      <w:bookmarkStart w:id="3414" w:name="_Toc202240371"/>
      <w:bookmarkStart w:id="3415" w:name="_Toc202774063"/>
      <w:bookmarkStart w:id="3416" w:name="_Toc202840695"/>
      <w:bookmarkStart w:id="3417" w:name="_Toc204499002"/>
      <w:bookmarkStart w:id="3418" w:name="_Toc204499335"/>
      <w:bookmarkStart w:id="3419" w:name="_Toc204579912"/>
      <w:r>
        <w:rPr>
          <w:rStyle w:val="CharSchNo"/>
        </w:rPr>
        <w:t>Schedule 2A</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del w:id="3420" w:author="svcMRProcess" w:date="2019-05-11T05:17:00Z">
        <w:r>
          <w:delText xml:space="preserve"> </w:delText>
        </w:r>
      </w:del>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2"/>
      </w:pPr>
      <w:bookmarkStart w:id="3421" w:name="_Toc52096225"/>
      <w:bookmarkStart w:id="3422" w:name="_Toc131417156"/>
      <w:bookmarkStart w:id="3423" w:name="_Toc151810514"/>
      <w:bookmarkStart w:id="3424" w:name="_Toc155667805"/>
      <w:bookmarkStart w:id="3425" w:name="_Toc155668405"/>
      <w:bookmarkStart w:id="3426" w:name="_Toc196195707"/>
      <w:bookmarkStart w:id="3427" w:name="_Toc196735873"/>
      <w:bookmarkStart w:id="3428" w:name="_Toc199814231"/>
      <w:bookmarkStart w:id="3429" w:name="_Toc202240372"/>
      <w:bookmarkStart w:id="3430" w:name="_Toc202774064"/>
      <w:bookmarkStart w:id="3431" w:name="_Toc202840696"/>
      <w:bookmarkStart w:id="3432" w:name="_Toc204499003"/>
      <w:bookmarkStart w:id="3433" w:name="_Toc204499336"/>
      <w:bookmarkStart w:id="3434" w:name="_Toc204579913"/>
      <w:r>
        <w:rPr>
          <w:rStyle w:val="CharSchText"/>
        </w:rPr>
        <w:t>Matters that may be provided for in management statement</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del w:id="3435" w:author="svcMRProcess" w:date="2019-05-11T05:17:00Z">
        <w:r>
          <w:rPr>
            <w:snapToGrid w:val="0"/>
            <w:sz w:val="22"/>
          </w:rPr>
          <w:delText> </w:delText>
        </w:r>
      </w:del>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del w:id="3436" w:author="svcMRProcess" w:date="2019-05-11T05:17:00Z">
        <w:r>
          <w:rPr>
            <w:snapToGrid w:val="0"/>
            <w:sz w:val="22"/>
          </w:rPr>
          <w:delText> </w:delText>
        </w:r>
      </w:del>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del w:id="3437" w:author="svcMRProcess" w:date="2019-05-11T05:17:00Z">
        <w:r>
          <w:rPr>
            <w:snapToGrid w:val="0"/>
            <w:sz w:val="22"/>
          </w:rPr>
          <w:delText xml:space="preserve"> </w:delText>
        </w:r>
      </w:del>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del w:id="3438" w:author="svcMRProcess" w:date="2019-05-11T05:17:00Z">
        <w:r>
          <w:delText xml:space="preserve"> </w:delText>
        </w:r>
      </w:del>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3439" w:name="_Toc49224261"/>
      <w:bookmarkStart w:id="3440" w:name="_Toc49672397"/>
      <w:bookmarkStart w:id="3441" w:name="_Toc52096226"/>
      <w:bookmarkStart w:id="3442" w:name="_Toc103413089"/>
      <w:bookmarkStart w:id="3443" w:name="_Toc103479911"/>
      <w:bookmarkStart w:id="3444" w:name="_Toc103481432"/>
      <w:bookmarkStart w:id="3445" w:name="_Toc131417157"/>
      <w:bookmarkStart w:id="3446" w:name="_Toc151810515"/>
    </w:p>
    <w:p>
      <w:pPr>
        <w:pStyle w:val="yScheduleHeading"/>
        <w:outlineLvl w:val="0"/>
      </w:pPr>
      <w:bookmarkStart w:id="3447" w:name="_Toc155667806"/>
      <w:bookmarkStart w:id="3448" w:name="_Toc155668406"/>
      <w:bookmarkStart w:id="3449" w:name="_Toc196195708"/>
      <w:bookmarkStart w:id="3450" w:name="_Toc196735874"/>
      <w:bookmarkStart w:id="3451" w:name="_Toc199814232"/>
      <w:bookmarkStart w:id="3452" w:name="_Toc202240373"/>
      <w:bookmarkStart w:id="3453" w:name="_Toc202774065"/>
      <w:bookmarkStart w:id="3454" w:name="_Toc202840697"/>
      <w:bookmarkStart w:id="3455" w:name="_Toc204499004"/>
      <w:bookmarkStart w:id="3456" w:name="_Toc204499337"/>
      <w:bookmarkStart w:id="3457" w:name="_Toc204579914"/>
      <w:r>
        <w:rPr>
          <w:rStyle w:val="CharSchNo"/>
        </w:rPr>
        <w:t>Schedule 3</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del w:id="3458" w:author="svcMRProcess" w:date="2019-05-11T05:17:00Z">
        <w:r>
          <w:rPr>
            <w:rStyle w:val="CharSchNo"/>
          </w:rPr>
          <w:delText xml:space="preserve"> </w:delText>
        </w:r>
      </w:del>
    </w:p>
    <w:p>
      <w:pPr>
        <w:pStyle w:val="yShoulderClause"/>
        <w:rPr>
          <w:snapToGrid w:val="0"/>
        </w:rPr>
      </w:pPr>
      <w:r>
        <w:rPr>
          <w:snapToGrid w:val="0"/>
        </w:rPr>
        <w:t>[Section 132]</w:t>
      </w:r>
    </w:p>
    <w:p>
      <w:pPr>
        <w:pStyle w:val="yHeading2"/>
      </w:pPr>
      <w:bookmarkStart w:id="3459" w:name="_Toc52096227"/>
      <w:bookmarkStart w:id="3460" w:name="_Toc103481433"/>
      <w:bookmarkStart w:id="3461" w:name="_Toc131417158"/>
      <w:bookmarkStart w:id="3462" w:name="_Toc151810516"/>
      <w:bookmarkStart w:id="3463" w:name="_Toc155667807"/>
      <w:bookmarkStart w:id="3464" w:name="_Toc155668407"/>
      <w:bookmarkStart w:id="3465" w:name="_Toc196195709"/>
      <w:bookmarkStart w:id="3466" w:name="_Toc196735875"/>
      <w:bookmarkStart w:id="3467" w:name="_Toc199814233"/>
      <w:bookmarkStart w:id="3468" w:name="_Toc202240374"/>
      <w:bookmarkStart w:id="3469" w:name="_Toc202774066"/>
      <w:bookmarkStart w:id="3470" w:name="_Toc202840698"/>
      <w:bookmarkStart w:id="3471" w:name="_Toc204499005"/>
      <w:bookmarkStart w:id="3472" w:name="_Toc204499338"/>
      <w:bookmarkStart w:id="3473" w:name="_Toc204579915"/>
      <w:r>
        <w:rPr>
          <w:rStyle w:val="CharSchText"/>
        </w:rPr>
        <w:t>Transitional and savings provisions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Heading5"/>
        <w:outlineLvl w:val="0"/>
        <w:rPr>
          <w:del w:id="3474" w:author="svcMRProcess" w:date="2019-05-11T05:17:00Z"/>
          <w:snapToGrid w:val="0"/>
        </w:rPr>
      </w:pPr>
      <w:bookmarkStart w:id="3475" w:name="_Toc202240375"/>
      <w:bookmarkStart w:id="3476" w:name="_Toc517767355"/>
      <w:bookmarkStart w:id="3477" w:name="_Toc52096228"/>
      <w:bookmarkStart w:id="3478" w:name="_Toc131417159"/>
      <w:bookmarkStart w:id="3479" w:name="_Toc204579916"/>
      <w:del w:id="3480" w:author="svcMRProcess" w:date="2019-05-11T05:17:00Z">
        <w:r>
          <w:rPr>
            <w:rStyle w:val="CharSClsNo"/>
          </w:rPr>
          <w:delText>1</w:delText>
        </w:r>
        <w:r>
          <w:rPr>
            <w:snapToGrid w:val="0"/>
          </w:rPr>
          <w:delText>.</w:delText>
        </w:r>
        <w:r>
          <w:rPr>
            <w:snapToGrid w:val="0"/>
          </w:rPr>
          <w:tab/>
          <w:delText>Interpretation</w:delText>
        </w:r>
        <w:bookmarkEnd w:id="3475"/>
        <w:r>
          <w:rPr>
            <w:snapToGrid w:val="0"/>
          </w:rPr>
          <w:delText xml:space="preserve"> </w:delText>
        </w:r>
      </w:del>
    </w:p>
    <w:p>
      <w:pPr>
        <w:pStyle w:val="yHeading5"/>
        <w:outlineLvl w:val="0"/>
        <w:rPr>
          <w:ins w:id="3481" w:author="svcMRProcess" w:date="2019-05-11T05:17:00Z"/>
          <w:snapToGrid w:val="0"/>
        </w:rPr>
      </w:pPr>
      <w:ins w:id="3482" w:author="svcMRProcess" w:date="2019-05-11T05:17:00Z">
        <w:r>
          <w:rPr>
            <w:rStyle w:val="CharSClsNo"/>
          </w:rPr>
          <w:t>1</w:t>
        </w:r>
        <w:r>
          <w:rPr>
            <w:snapToGrid w:val="0"/>
          </w:rPr>
          <w:t>.</w:t>
        </w:r>
        <w:r>
          <w:rPr>
            <w:snapToGrid w:val="0"/>
          </w:rPr>
          <w:tab/>
        </w:r>
        <w:bookmarkEnd w:id="3476"/>
        <w:bookmarkEnd w:id="3477"/>
        <w:bookmarkEnd w:id="3478"/>
        <w:r>
          <w:rPr>
            <w:snapToGrid w:val="0"/>
          </w:rPr>
          <w:t>Terms used in this Schedule</w:t>
        </w:r>
        <w:bookmarkEnd w:id="3479"/>
      </w:ins>
    </w:p>
    <w:p>
      <w:pPr>
        <w:pStyle w:val="ySubsection"/>
        <w:rPr>
          <w:snapToGrid w:val="0"/>
        </w:rPr>
      </w:pPr>
      <w:r>
        <w:rPr>
          <w:snapToGrid w:val="0"/>
        </w:rPr>
        <w:tab/>
        <w:t>(1)</w:t>
      </w:r>
      <w:r>
        <w:rPr>
          <w:snapToGrid w:val="0"/>
        </w:rPr>
        <w:tab/>
        <w:t>In this Schedule, unless the contrary intention appears —</w:t>
      </w:r>
      <w:del w:id="3483" w:author="svcMRProcess" w:date="2019-05-11T05:17:00Z">
        <w:r>
          <w:rPr>
            <w:snapToGrid w:val="0"/>
          </w:rPr>
          <w:delText> </w:delText>
        </w:r>
      </w:del>
    </w:p>
    <w:p>
      <w:pPr>
        <w:pStyle w:val="yDefstart"/>
      </w:pPr>
      <w:r>
        <w:rPr>
          <w:b/>
        </w:rPr>
        <w:tab/>
      </w:r>
      <w:del w:id="3484" w:author="svcMRProcess" w:date="2019-05-11T05:17:00Z">
        <w:r>
          <w:rPr>
            <w:b/>
          </w:rPr>
          <w:delText>“</w:delText>
        </w:r>
      </w:del>
      <w:r>
        <w:rPr>
          <w:rStyle w:val="CharDefText"/>
        </w:rPr>
        <w:t>appointed day</w:t>
      </w:r>
      <w:del w:id="3485" w:author="svcMRProcess" w:date="2019-05-11T05:17:00Z">
        <w:r>
          <w:rPr>
            <w:b/>
          </w:rPr>
          <w:delText>”</w:delText>
        </w:r>
      </w:del>
      <w:r>
        <w:t xml:space="preserve"> means the day on which this Act comes into operation as fixed under section 2</w:t>
      </w:r>
      <w:r>
        <w:rPr>
          <w:vertAlign w:val="superscript"/>
        </w:rPr>
        <w:t xml:space="preserve"> 1</w:t>
      </w:r>
      <w:r>
        <w:t>;</w:t>
      </w:r>
    </w:p>
    <w:p>
      <w:pPr>
        <w:pStyle w:val="yDefstart"/>
      </w:pPr>
      <w:r>
        <w:rPr>
          <w:b/>
        </w:rPr>
        <w:tab/>
      </w:r>
      <w:del w:id="3486" w:author="svcMRProcess" w:date="2019-05-11T05:17:00Z">
        <w:r>
          <w:rPr>
            <w:b/>
          </w:rPr>
          <w:delText>“</w:delText>
        </w:r>
      </w:del>
      <w:r>
        <w:rPr>
          <w:rStyle w:val="CharDefText"/>
        </w:rPr>
        <w:t>company</w:t>
      </w:r>
      <w:del w:id="3487" w:author="svcMRProcess" w:date="2019-05-11T05:17:00Z">
        <w:r>
          <w:rPr>
            <w:b/>
          </w:rPr>
          <w:delText>”</w:delText>
        </w:r>
      </w:del>
      <w:r>
        <w:t xml:space="preserve"> means a body corporate created by section 13 of the former Act;</w:t>
      </w:r>
    </w:p>
    <w:p>
      <w:pPr>
        <w:pStyle w:val="yDefstart"/>
      </w:pPr>
      <w:r>
        <w:rPr>
          <w:b/>
        </w:rPr>
        <w:tab/>
      </w:r>
      <w:del w:id="3488" w:author="svcMRProcess" w:date="2019-05-11T05:17:00Z">
        <w:r>
          <w:rPr>
            <w:b/>
          </w:rPr>
          <w:delText>“</w:delText>
        </w:r>
      </w:del>
      <w:r>
        <w:rPr>
          <w:rStyle w:val="CharDefText"/>
        </w:rPr>
        <w:t>former Act</w:t>
      </w:r>
      <w:del w:id="3489" w:author="svcMRProcess" w:date="2019-05-11T05:17:00Z">
        <w:r>
          <w:rPr>
            <w:b/>
          </w:rPr>
          <w:delText>”</w:delText>
        </w:r>
      </w:del>
      <w:r>
        <w:t xml:space="preserve"> means the </w:t>
      </w:r>
      <w:r>
        <w:rPr>
          <w:i/>
        </w:rPr>
        <w:t>Strata Titles Act 1966 </w:t>
      </w:r>
      <w:del w:id="3490" w:author="svcMRProcess" w:date="2019-05-11T05:17:00Z">
        <w:r>
          <w:rPr>
            <w:vertAlign w:val="superscript"/>
          </w:rPr>
          <w:delText>4</w:delText>
        </w:r>
      </w:del>
      <w:ins w:id="3491" w:author="svcMRProcess" w:date="2019-05-11T05:17:00Z">
        <w:r>
          <w:rPr>
            <w:vertAlign w:val="superscript"/>
          </w:rPr>
          <w:t>3</w:t>
        </w:r>
      </w:ins>
      <w:r>
        <w:t>;</w:t>
      </w:r>
    </w:p>
    <w:p>
      <w:pPr>
        <w:pStyle w:val="yDefstart"/>
      </w:pPr>
      <w:r>
        <w:rPr>
          <w:b/>
        </w:rPr>
        <w:tab/>
      </w:r>
      <w:del w:id="3492" w:author="svcMRProcess" w:date="2019-05-11T05:17:00Z">
        <w:r>
          <w:rPr>
            <w:b/>
          </w:rPr>
          <w:delText>“</w:delText>
        </w:r>
      </w:del>
      <w:r>
        <w:rPr>
          <w:rStyle w:val="CharDefText"/>
        </w:rPr>
        <w:t>former by</w:t>
      </w:r>
      <w:r>
        <w:rPr>
          <w:rStyle w:val="CharDefText"/>
        </w:rPr>
        <w:noBreakHyphen/>
        <w:t>law</w:t>
      </w:r>
      <w:del w:id="3493" w:author="svcMRProcess" w:date="2019-05-11T05:17:00Z">
        <w:r>
          <w:rPr>
            <w:b/>
          </w:rPr>
          <w:delText>”</w:delText>
        </w:r>
      </w:del>
      <w:r>
        <w:t xml:space="preserve"> means a by</w:t>
      </w:r>
      <w:r>
        <w:noBreakHyphen/>
        <w:t>law within the meaning of the former Act as that by</w:t>
      </w:r>
      <w:r>
        <w:noBreakHyphen/>
        <w:t>law was in force immediately before the appointed day;</w:t>
      </w:r>
    </w:p>
    <w:p>
      <w:pPr>
        <w:pStyle w:val="yDefstart"/>
      </w:pPr>
      <w:r>
        <w:rPr>
          <w:b/>
        </w:rPr>
        <w:tab/>
      </w:r>
      <w:del w:id="3494" w:author="svcMRProcess" w:date="2019-05-11T05:17:00Z">
        <w:r>
          <w:rPr>
            <w:b/>
          </w:rPr>
          <w:delText>“</w:delText>
        </w:r>
      </w:del>
      <w:r>
        <w:rPr>
          <w:rStyle w:val="CharDefText"/>
        </w:rPr>
        <w:t>former common property</w:t>
      </w:r>
      <w:del w:id="3495" w:author="svcMRProcess" w:date="2019-05-11T05:17:00Z">
        <w:r>
          <w:rPr>
            <w:b/>
          </w:rPr>
          <w:delText>”</w:delText>
        </w:r>
      </w:del>
      <w:r>
        <w:t xml:space="preserve"> means so much of a former parcel as, immediately before the appointed day, was not comprised in any former lot;</w:t>
      </w:r>
    </w:p>
    <w:p>
      <w:pPr>
        <w:pStyle w:val="yDefstart"/>
      </w:pPr>
      <w:r>
        <w:rPr>
          <w:b/>
        </w:rPr>
        <w:tab/>
      </w:r>
      <w:del w:id="3496" w:author="svcMRProcess" w:date="2019-05-11T05:17:00Z">
        <w:r>
          <w:rPr>
            <w:b/>
          </w:rPr>
          <w:delText>“</w:delText>
        </w:r>
      </w:del>
      <w:r>
        <w:rPr>
          <w:rStyle w:val="CharDefText"/>
        </w:rPr>
        <w:t>former lot</w:t>
      </w:r>
      <w:del w:id="3497" w:author="svcMRProcess" w:date="2019-05-11T05:17:00Z">
        <w:r>
          <w:rPr>
            <w:b/>
          </w:rPr>
          <w:delText>”</w:delText>
        </w:r>
      </w:del>
      <w:r>
        <w:t xml:space="preserve"> means a lot under the former Act as it existed immediately before the appointed day;</w:t>
      </w:r>
    </w:p>
    <w:p>
      <w:pPr>
        <w:pStyle w:val="yDefstart"/>
      </w:pPr>
      <w:r>
        <w:rPr>
          <w:b/>
        </w:rPr>
        <w:tab/>
      </w:r>
      <w:del w:id="3498" w:author="svcMRProcess" w:date="2019-05-11T05:17:00Z">
        <w:r>
          <w:rPr>
            <w:b/>
          </w:rPr>
          <w:delText>“</w:delText>
        </w:r>
      </w:del>
      <w:r>
        <w:rPr>
          <w:rStyle w:val="CharDefText"/>
        </w:rPr>
        <w:t>former parcel</w:t>
      </w:r>
      <w:del w:id="3499" w:author="svcMRProcess" w:date="2019-05-11T05:17:00Z">
        <w:r>
          <w:rPr>
            <w:b/>
          </w:rPr>
          <w:delText>”</w:delText>
        </w:r>
      </w:del>
      <w:r>
        <w:t xml:space="preserve"> means land which, immediately before the appointed day, comprised the former lots and the former common property the subject of a former strata scheme;</w:t>
      </w:r>
    </w:p>
    <w:p>
      <w:pPr>
        <w:pStyle w:val="yDefstart"/>
      </w:pPr>
      <w:r>
        <w:rPr>
          <w:b/>
        </w:rPr>
        <w:tab/>
      </w:r>
      <w:del w:id="3500" w:author="svcMRProcess" w:date="2019-05-11T05:17:00Z">
        <w:r>
          <w:rPr>
            <w:b/>
          </w:rPr>
          <w:delText>“</w:delText>
        </w:r>
      </w:del>
      <w:r>
        <w:rPr>
          <w:rStyle w:val="CharDefText"/>
        </w:rPr>
        <w:t>former proprietor</w:t>
      </w:r>
      <w:del w:id="3501" w:author="svcMRProcess" w:date="2019-05-11T05:17:00Z">
        <w:r>
          <w:rPr>
            <w:b/>
          </w:rPr>
          <w:delText>”</w:delText>
        </w:r>
      </w:del>
      <w:r>
        <w:t xml:space="preserve"> means a person who, immediately before the appointed day, was a proprietor, within the meaning of the former Act, of a former lot; and</w:t>
      </w:r>
    </w:p>
    <w:p>
      <w:pPr>
        <w:pStyle w:val="yDefstart"/>
        <w:keepNext/>
      </w:pPr>
      <w:r>
        <w:rPr>
          <w:b/>
        </w:rPr>
        <w:tab/>
      </w:r>
      <w:del w:id="3502" w:author="svcMRProcess" w:date="2019-05-11T05:17:00Z">
        <w:r>
          <w:rPr>
            <w:b/>
          </w:rPr>
          <w:delText>“</w:delText>
        </w:r>
      </w:del>
      <w:r>
        <w:rPr>
          <w:rStyle w:val="CharDefText"/>
        </w:rPr>
        <w:t>former strata scheme</w:t>
      </w:r>
      <w:del w:id="3503" w:author="svcMRProcess" w:date="2019-05-11T05:17:00Z">
        <w:r>
          <w:rPr>
            <w:b/>
          </w:rPr>
          <w:delText>”</w:delText>
        </w:r>
      </w:del>
      <w:r>
        <w:t xml:space="preserve"> means —</w:t>
      </w:r>
      <w:del w:id="3504" w:author="svcMRProcess" w:date="2019-05-11T05:17:00Z">
        <w:r>
          <w:delText> </w:delText>
        </w:r>
      </w:del>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del w:id="3505" w:author="svcMRProcess" w:date="2019-05-11T05:17:00Z">
        <w:r>
          <w:tab/>
        </w:r>
      </w:del>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506" w:name="_Toc517767356"/>
      <w:bookmarkStart w:id="3507" w:name="_Toc52096229"/>
      <w:bookmarkStart w:id="3508" w:name="_Toc131417160"/>
      <w:bookmarkStart w:id="3509" w:name="_Toc204579917"/>
      <w:bookmarkStart w:id="3510" w:name="_Toc202240376"/>
      <w:r>
        <w:rPr>
          <w:rStyle w:val="CharSClsNo"/>
        </w:rPr>
        <w:t>2</w:t>
      </w:r>
      <w:r>
        <w:rPr>
          <w:snapToGrid w:val="0"/>
        </w:rPr>
        <w:t>.</w:t>
      </w:r>
      <w:r>
        <w:rPr>
          <w:snapToGrid w:val="0"/>
        </w:rPr>
        <w:tab/>
        <w:t>Registration of unregistered former strata plans</w:t>
      </w:r>
      <w:bookmarkEnd w:id="3506"/>
      <w:bookmarkEnd w:id="3507"/>
      <w:bookmarkEnd w:id="3508"/>
      <w:bookmarkEnd w:id="3509"/>
      <w:bookmarkEnd w:id="3510"/>
      <w:del w:id="3511" w:author="svcMRProcess" w:date="2019-05-11T05:17:00Z">
        <w:r>
          <w:rPr>
            <w:snapToGrid w:val="0"/>
          </w:rPr>
          <w:delText xml:space="preserve"> </w:delText>
        </w:r>
      </w:del>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del w:id="3512" w:author="svcMRProcess" w:date="2019-05-11T05:17:00Z">
        <w:r>
          <w:rPr>
            <w:snapToGrid w:val="0"/>
          </w:rPr>
          <w:delText> </w:delText>
        </w:r>
      </w:del>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del w:id="3513" w:author="svcMRProcess" w:date="2019-05-11T05:17:00Z">
        <w:r>
          <w:rPr>
            <w:snapToGrid w:val="0"/>
          </w:rPr>
          <w:delText xml:space="preserve"> </w:delText>
        </w:r>
      </w:del>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del w:id="3514" w:author="svcMRProcess" w:date="2019-05-11T05:17:00Z">
        <w:r>
          <w:rPr>
            <w:snapToGrid w:val="0"/>
          </w:rPr>
          <w:delText> </w:delText>
        </w:r>
      </w:del>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3515" w:name="_Toc517767357"/>
      <w:bookmarkStart w:id="3516" w:name="_Toc52096230"/>
      <w:r>
        <w:tab/>
        <w:t>[Clause 2 amended by No. 42 of 1986 s. 12(a) and (b).]</w:t>
      </w:r>
    </w:p>
    <w:p>
      <w:pPr>
        <w:pStyle w:val="yHeading5"/>
        <w:outlineLvl w:val="0"/>
        <w:rPr>
          <w:snapToGrid w:val="0"/>
        </w:rPr>
      </w:pPr>
      <w:bookmarkStart w:id="3517" w:name="_Toc131417161"/>
      <w:bookmarkStart w:id="3518" w:name="_Toc204579918"/>
      <w:bookmarkStart w:id="3519" w:name="_Toc202240377"/>
      <w:r>
        <w:rPr>
          <w:rStyle w:val="CharSClsNo"/>
        </w:rPr>
        <w:t>3</w:t>
      </w:r>
      <w:r>
        <w:rPr>
          <w:snapToGrid w:val="0"/>
        </w:rPr>
        <w:t>.</w:t>
      </w:r>
      <w:r>
        <w:rPr>
          <w:snapToGrid w:val="0"/>
        </w:rPr>
        <w:tab/>
        <w:t>Former lots and former common property to be derived lots and derived common property</w:t>
      </w:r>
      <w:bookmarkEnd w:id="3515"/>
      <w:bookmarkEnd w:id="3516"/>
      <w:bookmarkEnd w:id="3517"/>
      <w:bookmarkEnd w:id="3518"/>
      <w:bookmarkEnd w:id="3519"/>
      <w:del w:id="3520" w:author="svcMRProcess" w:date="2019-05-11T05:17:00Z">
        <w:r>
          <w:rPr>
            <w:snapToGrid w:val="0"/>
          </w:rPr>
          <w:delText xml:space="preserve"> </w:delText>
        </w:r>
      </w:del>
    </w:p>
    <w:p>
      <w:pPr>
        <w:pStyle w:val="ySubsection"/>
        <w:keepNext/>
        <w:rPr>
          <w:snapToGrid w:val="0"/>
        </w:rPr>
      </w:pPr>
      <w:r>
        <w:rPr>
          <w:snapToGrid w:val="0"/>
        </w:rPr>
        <w:tab/>
        <w:t>(1)</w:t>
      </w:r>
      <w:r>
        <w:rPr>
          <w:snapToGrid w:val="0"/>
        </w:rPr>
        <w:tab/>
        <w:t>Where immediately before the appointed day —</w:t>
      </w:r>
      <w:del w:id="3521" w:author="svcMRProcess" w:date="2019-05-11T05:17:00Z">
        <w:r>
          <w:rPr>
            <w:snapToGrid w:val="0"/>
          </w:rPr>
          <w:delText> </w:delText>
        </w:r>
      </w:del>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del w:id="3522" w:author="svcMRProcess" w:date="2019-05-11T05:17:00Z">
        <w:r>
          <w:rPr>
            <w:snapToGrid w:val="0"/>
          </w:rPr>
          <w:delText> </w:delText>
        </w:r>
      </w:del>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del w:id="3523" w:author="svcMRProcess" w:date="2019-05-11T05:17:00Z">
        <w:r>
          <w:rPr>
            <w:snapToGrid w:val="0"/>
          </w:rPr>
          <w:delText> </w:delText>
        </w:r>
      </w:del>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3524" w:name="_Toc517767358"/>
      <w:bookmarkStart w:id="3525" w:name="_Toc52096231"/>
      <w:bookmarkStart w:id="3526" w:name="_Toc131417162"/>
      <w:bookmarkStart w:id="3527" w:name="_Toc204579919"/>
      <w:bookmarkStart w:id="3528" w:name="_Toc202240378"/>
      <w:r>
        <w:rPr>
          <w:rStyle w:val="CharSClsNo"/>
        </w:rPr>
        <w:t>4</w:t>
      </w:r>
      <w:r>
        <w:rPr>
          <w:snapToGrid w:val="0"/>
        </w:rPr>
        <w:t>.</w:t>
      </w:r>
      <w:r>
        <w:rPr>
          <w:snapToGrid w:val="0"/>
        </w:rPr>
        <w:tab/>
        <w:t>Continuation of companies</w:t>
      </w:r>
      <w:bookmarkEnd w:id="3524"/>
      <w:bookmarkEnd w:id="3525"/>
      <w:bookmarkEnd w:id="3526"/>
      <w:bookmarkEnd w:id="3527"/>
      <w:bookmarkEnd w:id="3528"/>
      <w:del w:id="3529" w:author="svcMRProcess" w:date="2019-05-11T05:17:00Z">
        <w:r>
          <w:rPr>
            <w:snapToGrid w:val="0"/>
          </w:rPr>
          <w:delText xml:space="preserve"> </w:delText>
        </w:r>
      </w:del>
    </w:p>
    <w:p>
      <w:pPr>
        <w:pStyle w:val="ySubsection"/>
        <w:keepNext/>
        <w:rPr>
          <w:snapToGrid w:val="0"/>
        </w:rPr>
      </w:pPr>
      <w:r>
        <w:rPr>
          <w:snapToGrid w:val="0"/>
        </w:rPr>
        <w:tab/>
      </w:r>
      <w:r>
        <w:rPr>
          <w:snapToGrid w:val="0"/>
        </w:rPr>
        <w:tab/>
        <w:t>A company created under the former Act, in relation to a former strata scheme —</w:t>
      </w:r>
      <w:del w:id="3530" w:author="svcMRProcess" w:date="2019-05-11T05:17:00Z">
        <w:r>
          <w:rPr>
            <w:snapToGrid w:val="0"/>
          </w:rPr>
          <w:delText> </w:delText>
        </w:r>
      </w:del>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3531" w:name="_Toc517767359"/>
      <w:bookmarkStart w:id="3532" w:name="_Toc52096232"/>
      <w:bookmarkStart w:id="3533" w:name="_Toc131417163"/>
      <w:bookmarkStart w:id="3534" w:name="_Toc204579920"/>
      <w:bookmarkStart w:id="3535" w:name="_Toc202240379"/>
      <w:r>
        <w:rPr>
          <w:rStyle w:val="CharSClsNo"/>
        </w:rPr>
        <w:t>5</w:t>
      </w:r>
      <w:r>
        <w:rPr>
          <w:snapToGrid w:val="0"/>
        </w:rPr>
        <w:t>.</w:t>
      </w:r>
      <w:r>
        <w:rPr>
          <w:snapToGrid w:val="0"/>
        </w:rPr>
        <w:tab/>
        <w:t>Continuation of estates or interests in former lots and former common property and rights in former common property</w:t>
      </w:r>
      <w:bookmarkEnd w:id="3531"/>
      <w:bookmarkEnd w:id="3532"/>
      <w:bookmarkEnd w:id="3533"/>
      <w:bookmarkEnd w:id="3534"/>
      <w:bookmarkEnd w:id="3535"/>
      <w:del w:id="3536" w:author="svcMRProcess" w:date="2019-05-11T05:17:00Z">
        <w:r>
          <w:rPr>
            <w:snapToGrid w:val="0"/>
          </w:rPr>
          <w:delText xml:space="preserve"> </w:delText>
        </w:r>
      </w:del>
    </w:p>
    <w:p>
      <w:pPr>
        <w:pStyle w:val="ySubsection"/>
        <w:keepNext/>
        <w:rPr>
          <w:snapToGrid w:val="0"/>
        </w:rPr>
      </w:pPr>
      <w:r>
        <w:rPr>
          <w:snapToGrid w:val="0"/>
        </w:rPr>
        <w:tab/>
      </w:r>
      <w:r>
        <w:rPr>
          <w:snapToGrid w:val="0"/>
        </w:rPr>
        <w:tab/>
        <w:t>A person who, immediately before the appointed day —</w:t>
      </w:r>
      <w:del w:id="3537" w:author="svcMRProcess" w:date="2019-05-11T05:17:00Z">
        <w:r>
          <w:rPr>
            <w:snapToGrid w:val="0"/>
          </w:rPr>
          <w:delText> </w:delText>
        </w:r>
      </w:del>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3538" w:name="_Toc517767360"/>
      <w:bookmarkStart w:id="3539" w:name="_Toc52096233"/>
      <w:r>
        <w:tab/>
        <w:t>[Clause 5 amended by No. 42 of 1986 s. 12(c).]</w:t>
      </w:r>
    </w:p>
    <w:p>
      <w:pPr>
        <w:pStyle w:val="yHeading5"/>
        <w:outlineLvl w:val="0"/>
        <w:rPr>
          <w:snapToGrid w:val="0"/>
        </w:rPr>
      </w:pPr>
      <w:bookmarkStart w:id="3540" w:name="_Toc131417164"/>
      <w:bookmarkStart w:id="3541" w:name="_Toc204579921"/>
      <w:bookmarkStart w:id="3542" w:name="_Toc202240380"/>
      <w:r>
        <w:rPr>
          <w:rStyle w:val="CharSClsNo"/>
        </w:rPr>
        <w:t>6</w:t>
      </w:r>
      <w:r>
        <w:rPr>
          <w:snapToGrid w:val="0"/>
        </w:rPr>
        <w:t>.</w:t>
      </w:r>
      <w:r>
        <w:rPr>
          <w:snapToGrid w:val="0"/>
        </w:rPr>
        <w:tab/>
        <w:t>Application of Act to former strata schemes, former parcels, derived lots and common property</w:t>
      </w:r>
      <w:bookmarkEnd w:id="3538"/>
      <w:bookmarkEnd w:id="3539"/>
      <w:bookmarkEnd w:id="3540"/>
      <w:bookmarkEnd w:id="3541"/>
      <w:bookmarkEnd w:id="3542"/>
      <w:del w:id="3543" w:author="svcMRProcess" w:date="2019-05-11T05:17:00Z">
        <w:r>
          <w:rPr>
            <w:snapToGrid w:val="0"/>
          </w:rPr>
          <w:delText xml:space="preserve"> </w:delText>
        </w:r>
      </w:del>
    </w:p>
    <w:p>
      <w:pPr>
        <w:pStyle w:val="ySubsection"/>
        <w:keepNext/>
        <w:rPr>
          <w:snapToGrid w:val="0"/>
        </w:rPr>
      </w:pPr>
      <w:r>
        <w:rPr>
          <w:snapToGrid w:val="0"/>
        </w:rPr>
        <w:tab/>
      </w:r>
      <w:r>
        <w:rPr>
          <w:snapToGrid w:val="0"/>
        </w:rPr>
        <w:tab/>
        <w:t>Subject to this Schedule, the provisions of this Act shall, on and from the appointed day, apply to and in respect of —</w:t>
      </w:r>
      <w:del w:id="3544" w:author="svcMRProcess" w:date="2019-05-11T05:17:00Z">
        <w:r>
          <w:rPr>
            <w:snapToGrid w:val="0"/>
          </w:rPr>
          <w:delText> </w:delText>
        </w:r>
      </w:del>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545" w:name="_Toc517767361"/>
      <w:bookmarkStart w:id="3546" w:name="_Toc52096234"/>
      <w:bookmarkStart w:id="3547" w:name="_Toc131417165"/>
      <w:bookmarkStart w:id="3548" w:name="_Toc204579922"/>
      <w:bookmarkStart w:id="3549" w:name="_Toc202240381"/>
      <w:r>
        <w:rPr>
          <w:rStyle w:val="CharSClsNo"/>
        </w:rPr>
        <w:t>7</w:t>
      </w:r>
      <w:r>
        <w:rPr>
          <w:snapToGrid w:val="0"/>
        </w:rPr>
        <w:t>.</w:t>
      </w:r>
      <w:r>
        <w:rPr>
          <w:snapToGrid w:val="0"/>
        </w:rPr>
        <w:tab/>
        <w:t>Registration of transfers or leases of derived common property registrable under section 10 of former Act</w:t>
      </w:r>
      <w:bookmarkEnd w:id="3545"/>
      <w:bookmarkEnd w:id="3546"/>
      <w:bookmarkEnd w:id="3547"/>
      <w:bookmarkEnd w:id="3548"/>
      <w:bookmarkEnd w:id="3549"/>
      <w:del w:id="3550" w:author="svcMRProcess" w:date="2019-05-11T05:17:00Z">
        <w:r>
          <w:rPr>
            <w:snapToGrid w:val="0"/>
          </w:rPr>
          <w:delText xml:space="preserve"> </w:delText>
        </w:r>
      </w:del>
    </w:p>
    <w:p>
      <w:pPr>
        <w:pStyle w:val="ySubsection"/>
        <w:keepNext/>
        <w:rPr>
          <w:snapToGrid w:val="0"/>
        </w:rPr>
      </w:pPr>
      <w:r>
        <w:rPr>
          <w:snapToGrid w:val="0"/>
        </w:rPr>
        <w:tab/>
        <w:t>(1)</w:t>
      </w:r>
      <w:r>
        <w:rPr>
          <w:snapToGrid w:val="0"/>
        </w:rPr>
        <w:tab/>
        <w:t>Where a transfer or lease of any common property under the former Act —</w:t>
      </w:r>
      <w:del w:id="3551" w:author="svcMRProcess" w:date="2019-05-11T05:17:00Z">
        <w:r>
          <w:rPr>
            <w:snapToGrid w:val="0"/>
          </w:rPr>
          <w:delText> </w:delText>
        </w:r>
      </w:del>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3552" w:name="_Toc517767362"/>
      <w:bookmarkStart w:id="3553" w:name="_Toc52096235"/>
      <w:bookmarkStart w:id="3554" w:name="_Toc131417166"/>
      <w:bookmarkStart w:id="3555" w:name="_Toc204579923"/>
      <w:bookmarkStart w:id="3556" w:name="_Toc202240382"/>
      <w:r>
        <w:rPr>
          <w:rStyle w:val="CharSClsNo"/>
        </w:rPr>
        <w:t>8</w:t>
      </w:r>
      <w:r>
        <w:rPr>
          <w:snapToGrid w:val="0"/>
        </w:rPr>
        <w:t>.</w:t>
      </w:r>
      <w:r>
        <w:rPr>
          <w:snapToGrid w:val="0"/>
        </w:rPr>
        <w:tab/>
        <w:t>Reallocation of unit entitlement</w:t>
      </w:r>
      <w:bookmarkEnd w:id="3552"/>
      <w:bookmarkEnd w:id="3553"/>
      <w:bookmarkEnd w:id="3554"/>
      <w:bookmarkEnd w:id="3555"/>
      <w:bookmarkEnd w:id="3556"/>
      <w:del w:id="3557" w:author="svcMRProcess" w:date="2019-05-11T05:17:00Z">
        <w:r>
          <w:rPr>
            <w:snapToGrid w:val="0"/>
          </w:rPr>
          <w:delText xml:space="preserve"> </w:delText>
        </w:r>
      </w:del>
    </w:p>
    <w:p>
      <w:pPr>
        <w:pStyle w:val="ySubsection"/>
        <w:keepNext/>
        <w:rPr>
          <w:snapToGrid w:val="0"/>
        </w:rPr>
      </w:pPr>
      <w:r>
        <w:rPr>
          <w:snapToGrid w:val="0"/>
        </w:rPr>
        <w:tab/>
        <w:t>(1)</w:t>
      </w:r>
      <w:r>
        <w:rPr>
          <w:snapToGrid w:val="0"/>
        </w:rPr>
        <w:tab/>
        <w:t>Section 16 shall, on and from the appointed day, apply to and in respect of a former strata scheme as if —</w:t>
      </w:r>
      <w:del w:id="3558" w:author="svcMRProcess" w:date="2019-05-11T05:17:00Z">
        <w:r>
          <w:rPr>
            <w:snapToGrid w:val="0"/>
          </w:rPr>
          <w:delText> </w:delText>
        </w:r>
      </w:del>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del w:id="3559" w:author="svcMRProcess" w:date="2019-05-11T05:17:00Z">
        <w:r>
          <w:rPr>
            <w:snapToGrid w:val="0"/>
          </w:rPr>
          <w:delText> </w:delText>
        </w:r>
      </w:del>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del w:id="3560" w:author="svcMRProcess" w:date="2019-05-11T05:17:00Z">
        <w:r>
          <w:rPr>
            <w:snapToGrid w:val="0"/>
          </w:rPr>
          <w:delText xml:space="preserve"> </w:delText>
        </w:r>
      </w:del>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561" w:name="_Toc517767363"/>
      <w:bookmarkStart w:id="3562" w:name="_Toc52096236"/>
      <w:bookmarkStart w:id="3563" w:name="_Toc131417167"/>
      <w:bookmarkStart w:id="3564" w:name="_Toc204579924"/>
      <w:bookmarkStart w:id="3565" w:name="_Toc202240383"/>
      <w:r>
        <w:rPr>
          <w:rStyle w:val="CharSClsNo"/>
        </w:rPr>
        <w:t>9</w:t>
      </w:r>
      <w:r>
        <w:rPr>
          <w:snapToGrid w:val="0"/>
        </w:rPr>
        <w:t>.</w:t>
      </w:r>
      <w:r>
        <w:rPr>
          <w:snapToGrid w:val="0"/>
        </w:rPr>
        <w:tab/>
        <w:t>General meetings of certain continued companies</w:t>
      </w:r>
      <w:bookmarkEnd w:id="3561"/>
      <w:bookmarkEnd w:id="3562"/>
      <w:bookmarkEnd w:id="3563"/>
      <w:bookmarkEnd w:id="3564"/>
      <w:bookmarkEnd w:id="3565"/>
      <w:del w:id="3566" w:author="svcMRProcess" w:date="2019-05-11T05:17:00Z">
        <w:r>
          <w:rPr>
            <w:snapToGrid w:val="0"/>
          </w:rPr>
          <w:delText xml:space="preserve"> </w:delText>
        </w:r>
      </w:del>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del w:id="3567" w:author="svcMRProcess" w:date="2019-05-11T05:17:00Z">
        <w:r>
          <w:rPr>
            <w:snapToGrid w:val="0"/>
          </w:rPr>
          <w:delText> </w:delText>
        </w:r>
      </w:del>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del w:id="3568" w:author="svcMRProcess" w:date="2019-05-11T05:17:00Z">
        <w:r>
          <w:rPr>
            <w:snapToGrid w:val="0"/>
          </w:rPr>
          <w:delText> </w:delText>
        </w:r>
      </w:del>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3569" w:name="_Toc517767364"/>
      <w:bookmarkStart w:id="3570" w:name="_Toc52096237"/>
      <w:r>
        <w:tab/>
        <w:t>[Clause 9 amended by No. 42 of 1986 s. 12(d).]</w:t>
      </w:r>
    </w:p>
    <w:p>
      <w:pPr>
        <w:pStyle w:val="yHeading5"/>
        <w:outlineLvl w:val="0"/>
        <w:rPr>
          <w:snapToGrid w:val="0"/>
        </w:rPr>
      </w:pPr>
      <w:bookmarkStart w:id="3571" w:name="_Toc131417168"/>
      <w:bookmarkStart w:id="3572" w:name="_Toc204579925"/>
      <w:bookmarkStart w:id="3573" w:name="_Toc202240384"/>
      <w:r>
        <w:rPr>
          <w:rStyle w:val="CharSClsNo"/>
        </w:rPr>
        <w:t>10</w:t>
      </w:r>
      <w:r>
        <w:rPr>
          <w:snapToGrid w:val="0"/>
        </w:rPr>
        <w:t>.</w:t>
      </w:r>
      <w:r>
        <w:rPr>
          <w:snapToGrid w:val="0"/>
        </w:rPr>
        <w:tab/>
        <w:t>Meetings of former companies held within 2 months after appointed day</w:t>
      </w:r>
      <w:bookmarkEnd w:id="3569"/>
      <w:bookmarkEnd w:id="3570"/>
      <w:bookmarkEnd w:id="3571"/>
      <w:bookmarkEnd w:id="3572"/>
      <w:bookmarkEnd w:id="3573"/>
      <w:del w:id="3574" w:author="svcMRProcess" w:date="2019-05-11T05:17:00Z">
        <w:r>
          <w:rPr>
            <w:snapToGrid w:val="0"/>
          </w:rPr>
          <w:delText xml:space="preserve"> </w:delText>
        </w:r>
      </w:del>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del w:id="3575" w:author="svcMRProcess" w:date="2019-05-11T05:17:00Z">
        <w:r>
          <w:rPr>
            <w:snapToGrid w:val="0"/>
          </w:rPr>
          <w:delText> </w:delText>
        </w:r>
      </w:del>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576" w:name="_Toc517767365"/>
      <w:bookmarkStart w:id="3577" w:name="_Toc52096238"/>
      <w:bookmarkStart w:id="3578" w:name="_Toc131417169"/>
      <w:bookmarkStart w:id="3579" w:name="_Toc204579926"/>
      <w:bookmarkStart w:id="3580" w:name="_Toc202240385"/>
      <w:r>
        <w:rPr>
          <w:rStyle w:val="CharSClsNo"/>
        </w:rPr>
        <w:t>11</w:t>
      </w:r>
      <w:r>
        <w:rPr>
          <w:snapToGrid w:val="0"/>
        </w:rPr>
        <w:t>.</w:t>
      </w:r>
      <w:r>
        <w:rPr>
          <w:snapToGrid w:val="0"/>
        </w:rPr>
        <w:tab/>
        <w:t>Notices served by public or local government authority before the appointed day</w:t>
      </w:r>
      <w:bookmarkEnd w:id="3576"/>
      <w:bookmarkEnd w:id="3577"/>
      <w:bookmarkEnd w:id="3578"/>
      <w:bookmarkEnd w:id="3579"/>
      <w:bookmarkEnd w:id="3580"/>
      <w:del w:id="3581" w:author="svcMRProcess" w:date="2019-05-11T05:17:00Z">
        <w:r>
          <w:rPr>
            <w:snapToGrid w:val="0"/>
          </w:rPr>
          <w:delText xml:space="preserve"> </w:delText>
        </w:r>
      </w:del>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3582" w:name="_Toc517767366"/>
      <w:bookmarkStart w:id="3583" w:name="_Toc52096239"/>
      <w:r>
        <w:tab/>
        <w:t>[Clause 11 amended by No. 14 of 1996 s. 4.]</w:t>
      </w:r>
    </w:p>
    <w:p>
      <w:pPr>
        <w:pStyle w:val="yHeading5"/>
        <w:outlineLvl w:val="0"/>
        <w:rPr>
          <w:snapToGrid w:val="0"/>
        </w:rPr>
      </w:pPr>
      <w:bookmarkStart w:id="3584" w:name="_Toc131417170"/>
      <w:bookmarkStart w:id="3585" w:name="_Toc204579927"/>
      <w:bookmarkStart w:id="3586" w:name="_Toc202240386"/>
      <w:r>
        <w:rPr>
          <w:rStyle w:val="CharSClsNo"/>
        </w:rPr>
        <w:t>12</w:t>
      </w:r>
      <w:r>
        <w:rPr>
          <w:snapToGrid w:val="0"/>
        </w:rPr>
        <w:t>.</w:t>
      </w:r>
      <w:r>
        <w:rPr>
          <w:snapToGrid w:val="0"/>
        </w:rPr>
        <w:tab/>
        <w:t>Effect of former by</w:t>
      </w:r>
      <w:r>
        <w:rPr>
          <w:snapToGrid w:val="0"/>
        </w:rPr>
        <w:noBreakHyphen/>
        <w:t>laws</w:t>
      </w:r>
      <w:bookmarkEnd w:id="3582"/>
      <w:bookmarkEnd w:id="3583"/>
      <w:bookmarkEnd w:id="3584"/>
      <w:bookmarkEnd w:id="3585"/>
      <w:bookmarkEnd w:id="3586"/>
      <w:del w:id="3587" w:author="svcMRProcess" w:date="2019-05-11T05:17:00Z">
        <w:r>
          <w:rPr>
            <w:snapToGrid w:val="0"/>
          </w:rPr>
          <w:delText xml:space="preserve"> </w:delText>
        </w:r>
      </w:del>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 xml:space="preserve">Subject to this clause and clause 13A, upon the expiration of 12 months </w:t>
      </w:r>
      <w:del w:id="3588" w:author="svcMRProcess" w:date="2019-05-11T05:17:00Z">
        <w:r>
          <w:rPr>
            <w:snapToGrid w:val="0"/>
          </w:rPr>
          <w:delText>(</w:delText>
        </w:r>
        <w:r>
          <w:rPr>
            <w:b/>
            <w:snapToGrid w:val="0"/>
          </w:rPr>
          <w:delText>“</w:delText>
        </w:r>
      </w:del>
      <w:ins w:id="3589" w:author="svcMRProcess" w:date="2019-05-11T05:17:00Z">
        <w:r>
          <w:rPr>
            <w:snapToGrid w:val="0"/>
          </w:rPr>
          <w:t>(</w:t>
        </w:r>
      </w:ins>
      <w:r>
        <w:rPr>
          <w:rStyle w:val="CharDefText"/>
        </w:rPr>
        <w:t>the termination day</w:t>
      </w:r>
      <w:del w:id="3590" w:author="svcMRProcess" w:date="2019-05-11T05:17:00Z">
        <w:r>
          <w:rPr>
            <w:b/>
            <w:snapToGrid w:val="0"/>
          </w:rPr>
          <w:delText>”</w:delText>
        </w:r>
        <w:r>
          <w:rPr>
            <w:snapToGrid w:val="0"/>
          </w:rPr>
          <w:delText>)</w:delText>
        </w:r>
      </w:del>
      <w:ins w:id="3591" w:author="svcMRProcess" w:date="2019-05-11T05:17:00Z">
        <w:r>
          <w:rPr>
            <w:snapToGrid w:val="0"/>
          </w:rPr>
          <w:t>)</w:t>
        </w:r>
      </w:ins>
      <w:r>
        <w:rPr>
          <w:snapToGrid w:val="0"/>
        </w:rPr>
        <w:t xml:space="preserve"> after the commencement of section 90(2) of the </w:t>
      </w:r>
      <w:r>
        <w:rPr>
          <w:i/>
          <w:snapToGrid w:val="0"/>
        </w:rPr>
        <w:t>Strata Titles Amendment Act 1995</w:t>
      </w:r>
      <w:r>
        <w:rPr>
          <w:snapToGrid w:val="0"/>
        </w:rPr>
        <w:t> —</w:t>
      </w:r>
      <w:del w:id="3592" w:author="svcMRProcess" w:date="2019-05-11T05:17:00Z">
        <w:r>
          <w:rPr>
            <w:snapToGrid w:val="0"/>
          </w:rPr>
          <w:delText> </w:delText>
        </w:r>
      </w:del>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del w:id="3593" w:author="svcMRProcess" w:date="2019-05-11T05:17:00Z">
        <w:r>
          <w:rPr>
            <w:snapToGrid w:val="0"/>
          </w:rPr>
          <w:delText> </w:delText>
        </w:r>
      </w:del>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del w:id="3594" w:author="svcMRProcess" w:date="2019-05-11T05:17:00Z">
        <w:r>
          <w:rPr>
            <w:snapToGrid w:val="0"/>
          </w:rPr>
          <w:delText> </w:delText>
        </w:r>
      </w:del>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del w:id="3595" w:author="svcMRProcess" w:date="2019-05-11T05:17:00Z">
        <w:r>
          <w:rPr>
            <w:snapToGrid w:val="0"/>
          </w:rPr>
          <w:delText> </w:delText>
        </w:r>
      </w:del>
    </w:p>
    <w:p>
      <w:pPr>
        <w:pStyle w:val="yIndenta"/>
        <w:keepNext/>
        <w:rPr>
          <w:snapToGrid w:val="0"/>
        </w:rPr>
      </w:pPr>
      <w:r>
        <w:rPr>
          <w:snapToGrid w:val="0"/>
        </w:rPr>
        <w:tab/>
        <w:t>(a)</w:t>
      </w:r>
      <w:r>
        <w:rPr>
          <w:snapToGrid w:val="0"/>
        </w:rPr>
        <w:tab/>
        <w:t>an order of the State Administrative Tribunal to be applied for where —</w:t>
      </w:r>
      <w:del w:id="3596" w:author="svcMRProcess" w:date="2019-05-11T05:17:00Z">
        <w:r>
          <w:rPr>
            <w:snapToGrid w:val="0"/>
          </w:rPr>
          <w:delText> </w:delText>
        </w:r>
      </w:del>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del w:id="3597" w:author="svcMRProcess" w:date="2019-05-11T05:17:00Z">
        <w:r>
          <w:rPr>
            <w:snapToGrid w:val="0"/>
          </w:rPr>
          <w:delText> </w:delText>
        </w:r>
      </w:del>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3598" w:name="_Toc517767367"/>
      <w:bookmarkStart w:id="3599" w:name="_Toc52096240"/>
      <w:bookmarkStart w:id="3600" w:name="_Toc131417171"/>
      <w:bookmarkStart w:id="3601" w:name="_Toc204579928"/>
      <w:bookmarkStart w:id="3602" w:name="_Toc202240387"/>
      <w:r>
        <w:rPr>
          <w:rStyle w:val="CharSClsNo"/>
        </w:rPr>
        <w:t>13</w:t>
      </w:r>
      <w:r>
        <w:rPr>
          <w:snapToGrid w:val="0"/>
        </w:rPr>
        <w:t>.</w:t>
      </w:r>
      <w:r>
        <w:rPr>
          <w:snapToGrid w:val="0"/>
        </w:rPr>
        <w:tab/>
        <w:t>Maintenance of exclusive use, or special privileges in respect of common property</w:t>
      </w:r>
      <w:bookmarkEnd w:id="3598"/>
      <w:bookmarkEnd w:id="3599"/>
      <w:bookmarkEnd w:id="3600"/>
      <w:bookmarkEnd w:id="3601"/>
      <w:bookmarkEnd w:id="3602"/>
      <w:del w:id="3603" w:author="svcMRProcess" w:date="2019-05-11T05:17:00Z">
        <w:r>
          <w:rPr>
            <w:snapToGrid w:val="0"/>
          </w:rPr>
          <w:delText xml:space="preserve"> </w:delText>
        </w:r>
      </w:del>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3604" w:name="_Toc517767368"/>
      <w:bookmarkStart w:id="3605" w:name="_Toc52096241"/>
      <w:bookmarkStart w:id="3606" w:name="_Toc131417172"/>
      <w:bookmarkStart w:id="3607" w:name="_Toc204579929"/>
      <w:bookmarkStart w:id="3608" w:name="_Toc20224038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3604"/>
      <w:bookmarkEnd w:id="3605"/>
      <w:bookmarkEnd w:id="3606"/>
      <w:bookmarkEnd w:id="3607"/>
      <w:bookmarkEnd w:id="3608"/>
      <w:del w:id="3609" w:author="svcMRProcess" w:date="2019-05-11T05:17:00Z">
        <w:r>
          <w:rPr>
            <w:snapToGrid w:val="0"/>
          </w:rPr>
          <w:delText xml:space="preserve"> </w:delText>
        </w:r>
      </w:del>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del w:id="3610" w:author="svcMRProcess" w:date="2019-05-11T05:17:00Z">
        <w:r>
          <w:rPr>
            <w:snapToGrid w:val="0"/>
          </w:rPr>
          <w:delText> </w:delText>
        </w:r>
      </w:del>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del w:id="3611" w:author="svcMRProcess" w:date="2019-05-11T05:17:00Z">
        <w:r>
          <w:rPr>
            <w:snapToGrid w:val="0"/>
          </w:rPr>
          <w:delText> </w:delText>
        </w:r>
      </w:del>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r>
      <w:del w:id="3612" w:author="svcMRProcess" w:date="2019-05-11T05:17:00Z">
        <w:r>
          <w:rPr>
            <w:snapToGrid w:val="0"/>
          </w:rPr>
          <w:delText xml:space="preserve"> </w:delText>
        </w:r>
      </w:del>
      <w:r>
        <w:rPr>
          <w:snapToGrid w:val="0"/>
        </w:rPr>
        <w:t>law.</w:t>
      </w:r>
    </w:p>
    <w:p>
      <w:pPr>
        <w:pStyle w:val="ySubsection"/>
        <w:keepNext/>
        <w:rPr>
          <w:snapToGrid w:val="0"/>
        </w:rPr>
      </w:pPr>
      <w:r>
        <w:rPr>
          <w:snapToGrid w:val="0"/>
        </w:rPr>
        <w:tab/>
        <w:t>(11)</w:t>
      </w:r>
      <w:r>
        <w:rPr>
          <w:snapToGrid w:val="0"/>
        </w:rPr>
        <w:tab/>
        <w:t>A by</w:t>
      </w:r>
      <w:r>
        <w:rPr>
          <w:snapToGrid w:val="0"/>
        </w:rPr>
        <w:noBreakHyphen/>
        <w:t>law —</w:t>
      </w:r>
      <w:del w:id="3613" w:author="svcMRProcess" w:date="2019-05-11T05:17:00Z">
        <w:r>
          <w:rPr>
            <w:snapToGrid w:val="0"/>
          </w:rPr>
          <w:delText> </w:delText>
        </w:r>
      </w:del>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del w:id="3614" w:author="svcMRProcess" w:date="2019-05-11T05:17:00Z">
        <w:r>
          <w:rPr>
            <w:snapToGrid w:val="0"/>
          </w:rPr>
          <w:delText> </w:delText>
        </w:r>
      </w:del>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3615" w:name="_Toc517767369"/>
      <w:bookmarkStart w:id="3616" w:name="_Toc52096242"/>
      <w:bookmarkStart w:id="3617" w:name="_Toc131417173"/>
      <w:bookmarkStart w:id="3618" w:name="_Toc204579930"/>
      <w:bookmarkStart w:id="3619" w:name="_Toc202240389"/>
      <w:r>
        <w:rPr>
          <w:rStyle w:val="CharSClsNo"/>
        </w:rPr>
        <w:t>13B</w:t>
      </w:r>
      <w:r>
        <w:rPr>
          <w:snapToGrid w:val="0"/>
        </w:rPr>
        <w:t>.</w:t>
      </w:r>
      <w:r>
        <w:rPr>
          <w:snapToGrid w:val="0"/>
        </w:rPr>
        <w:tab/>
        <w:t>Strata companies to notify proprietors of operation of clause 13A</w:t>
      </w:r>
      <w:bookmarkEnd w:id="3615"/>
      <w:bookmarkEnd w:id="3616"/>
      <w:bookmarkEnd w:id="3617"/>
      <w:bookmarkEnd w:id="3618"/>
      <w:bookmarkEnd w:id="3619"/>
      <w:del w:id="3620" w:author="svcMRProcess" w:date="2019-05-11T05:17:00Z">
        <w:r>
          <w:rPr>
            <w:snapToGrid w:val="0"/>
          </w:rPr>
          <w:delText xml:space="preserve"> </w:delText>
        </w:r>
      </w:del>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del w:id="3621" w:author="svcMRProcess" w:date="2019-05-11T05:17:00Z">
        <w:r>
          <w:rPr>
            <w:snapToGrid w:val="0"/>
          </w:rPr>
          <w:delText> </w:delText>
        </w:r>
      </w:del>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3622" w:name="_Toc517767370"/>
      <w:bookmarkStart w:id="3623" w:name="_Toc52096243"/>
      <w:r>
        <w:tab/>
        <w:t>[Clause 13B inserted by No. 58 of 1995 s. 90(3).]</w:t>
      </w:r>
    </w:p>
    <w:p>
      <w:pPr>
        <w:pStyle w:val="yHeading5"/>
        <w:outlineLvl w:val="0"/>
        <w:rPr>
          <w:snapToGrid w:val="0"/>
        </w:rPr>
      </w:pPr>
      <w:bookmarkStart w:id="3624" w:name="_Toc131417174"/>
      <w:bookmarkStart w:id="3625" w:name="_Toc204579931"/>
      <w:bookmarkStart w:id="3626" w:name="_Toc202240390"/>
      <w:r>
        <w:rPr>
          <w:rStyle w:val="CharSClsNo"/>
        </w:rPr>
        <w:t>14</w:t>
      </w:r>
      <w:r>
        <w:rPr>
          <w:snapToGrid w:val="0"/>
        </w:rPr>
        <w:t>.</w:t>
      </w:r>
      <w:r>
        <w:rPr>
          <w:snapToGrid w:val="0"/>
        </w:rPr>
        <w:tab/>
        <w:t>Recovery of contributions levied under former Acts</w:t>
      </w:r>
      <w:bookmarkEnd w:id="3622"/>
      <w:bookmarkEnd w:id="3623"/>
      <w:bookmarkEnd w:id="3624"/>
      <w:bookmarkEnd w:id="3625"/>
      <w:bookmarkEnd w:id="3626"/>
      <w:del w:id="3627" w:author="svcMRProcess" w:date="2019-05-11T05:17:00Z">
        <w:r>
          <w:rPr>
            <w:snapToGrid w:val="0"/>
          </w:rPr>
          <w:delText xml:space="preserve"> </w:delText>
        </w:r>
      </w:del>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628" w:name="_Toc517767371"/>
      <w:bookmarkStart w:id="3629" w:name="_Toc52096244"/>
      <w:bookmarkStart w:id="3630" w:name="_Toc131417175"/>
      <w:bookmarkStart w:id="3631" w:name="_Toc204579932"/>
      <w:bookmarkStart w:id="3632" w:name="_Toc202240391"/>
      <w:r>
        <w:rPr>
          <w:rStyle w:val="CharSClsNo"/>
        </w:rPr>
        <w:t>15</w:t>
      </w:r>
      <w:r>
        <w:rPr>
          <w:snapToGrid w:val="0"/>
        </w:rPr>
        <w:t>.</w:t>
      </w:r>
      <w:r>
        <w:rPr>
          <w:snapToGrid w:val="0"/>
        </w:rPr>
        <w:tab/>
        <w:t>Modification of section 35(1)(j) in relation to companies</w:t>
      </w:r>
      <w:bookmarkEnd w:id="3628"/>
      <w:bookmarkEnd w:id="3629"/>
      <w:bookmarkEnd w:id="3630"/>
      <w:bookmarkEnd w:id="3631"/>
      <w:bookmarkEnd w:id="3632"/>
      <w:del w:id="3633" w:author="svcMRProcess" w:date="2019-05-11T05:17:00Z">
        <w:r>
          <w:rPr>
            <w:snapToGrid w:val="0"/>
          </w:rPr>
          <w:delText xml:space="preserve"> </w:delText>
        </w:r>
      </w:del>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del w:id="3634" w:author="svcMRProcess" w:date="2019-05-11T05:17:00Z">
        <w:r>
          <w:rPr>
            <w:snapToGrid w:val="0"/>
          </w:rPr>
          <w:delText> </w:delText>
        </w:r>
      </w:del>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3635" w:name="_Toc517767372"/>
      <w:bookmarkStart w:id="3636" w:name="_Toc52096245"/>
      <w:bookmarkStart w:id="3637" w:name="_Toc131417176"/>
      <w:bookmarkStart w:id="3638" w:name="_Toc204579933"/>
      <w:bookmarkStart w:id="3639" w:name="_Toc202240392"/>
      <w:r>
        <w:rPr>
          <w:rStyle w:val="CharSClsNo"/>
        </w:rPr>
        <w:t>16</w:t>
      </w:r>
      <w:r>
        <w:rPr>
          <w:snapToGrid w:val="0"/>
        </w:rPr>
        <w:t>.</w:t>
      </w:r>
      <w:r>
        <w:rPr>
          <w:snapToGrid w:val="0"/>
        </w:rPr>
        <w:tab/>
        <w:t>Inspection of former records</w:t>
      </w:r>
      <w:del w:id="3640" w:author="svcMRProcess" w:date="2019-05-11T05:17:00Z">
        <w:r>
          <w:rPr>
            <w:snapToGrid w:val="0"/>
          </w:rPr>
          <w:delText>,</w:delText>
        </w:r>
      </w:del>
      <w:r>
        <w:rPr>
          <w:snapToGrid w:val="0"/>
        </w:rPr>
        <w:t xml:space="preserve"> etc.</w:t>
      </w:r>
      <w:bookmarkEnd w:id="3635"/>
      <w:bookmarkEnd w:id="3636"/>
      <w:bookmarkEnd w:id="3637"/>
      <w:bookmarkEnd w:id="3638"/>
      <w:bookmarkEnd w:id="3639"/>
      <w:del w:id="3641" w:author="svcMRProcess" w:date="2019-05-11T05:17:00Z">
        <w:r>
          <w:rPr>
            <w:snapToGrid w:val="0"/>
          </w:rPr>
          <w:delText xml:space="preserve"> </w:delText>
        </w:r>
      </w:del>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642" w:name="_Toc517767373"/>
      <w:bookmarkStart w:id="3643" w:name="_Toc52096246"/>
      <w:bookmarkStart w:id="3644" w:name="_Toc131417177"/>
      <w:bookmarkStart w:id="3645" w:name="_Toc204579934"/>
      <w:bookmarkStart w:id="3646" w:name="_Toc202240393"/>
      <w:r>
        <w:rPr>
          <w:rStyle w:val="CharSClsNo"/>
        </w:rPr>
        <w:t>17</w:t>
      </w:r>
      <w:r>
        <w:rPr>
          <w:snapToGrid w:val="0"/>
        </w:rPr>
        <w:t>.</w:t>
      </w:r>
      <w:r>
        <w:rPr>
          <w:snapToGrid w:val="0"/>
        </w:rPr>
        <w:tab/>
        <w:t>Administrative funds of continued companies</w:t>
      </w:r>
      <w:bookmarkEnd w:id="3642"/>
      <w:bookmarkEnd w:id="3643"/>
      <w:bookmarkEnd w:id="3644"/>
      <w:bookmarkEnd w:id="3645"/>
      <w:bookmarkEnd w:id="3646"/>
      <w:del w:id="3647" w:author="svcMRProcess" w:date="2019-05-11T05:17:00Z">
        <w:r>
          <w:rPr>
            <w:snapToGrid w:val="0"/>
          </w:rPr>
          <w:delText xml:space="preserve"> </w:delText>
        </w:r>
      </w:del>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648" w:name="_Toc517767374"/>
      <w:bookmarkStart w:id="3649" w:name="_Toc52096247"/>
      <w:bookmarkStart w:id="3650" w:name="_Toc131417178"/>
      <w:bookmarkStart w:id="3651" w:name="_Toc204579935"/>
      <w:bookmarkStart w:id="3652" w:name="_Toc202240394"/>
      <w:r>
        <w:rPr>
          <w:rStyle w:val="CharSClsNo"/>
        </w:rPr>
        <w:t>18</w:t>
      </w:r>
      <w:r>
        <w:rPr>
          <w:snapToGrid w:val="0"/>
        </w:rPr>
        <w:t>.</w:t>
      </w:r>
      <w:r>
        <w:rPr>
          <w:snapToGrid w:val="0"/>
        </w:rPr>
        <w:tab/>
        <w:t>Modification of section 43(1)(c) in relation to continued companies</w:t>
      </w:r>
      <w:bookmarkEnd w:id="3648"/>
      <w:bookmarkEnd w:id="3649"/>
      <w:bookmarkEnd w:id="3650"/>
      <w:bookmarkEnd w:id="3651"/>
      <w:bookmarkEnd w:id="3652"/>
      <w:del w:id="3653" w:author="svcMRProcess" w:date="2019-05-11T05:17:00Z">
        <w:r>
          <w:rPr>
            <w:snapToGrid w:val="0"/>
          </w:rPr>
          <w:delText xml:space="preserve"> </w:delText>
        </w:r>
      </w:del>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654" w:name="_Toc517767375"/>
      <w:bookmarkStart w:id="3655" w:name="_Toc52096248"/>
      <w:bookmarkStart w:id="3656" w:name="_Toc131417179"/>
      <w:bookmarkStart w:id="3657" w:name="_Toc204579936"/>
      <w:bookmarkStart w:id="3658" w:name="_Toc202240395"/>
      <w:r>
        <w:rPr>
          <w:rStyle w:val="CharSClsNo"/>
        </w:rPr>
        <w:t>19</w:t>
      </w:r>
      <w:r>
        <w:rPr>
          <w:snapToGrid w:val="0"/>
        </w:rPr>
        <w:t>.</w:t>
      </w:r>
      <w:r>
        <w:rPr>
          <w:snapToGrid w:val="0"/>
        </w:rPr>
        <w:tab/>
        <w:t>Continuation of councils of former companies</w:t>
      </w:r>
      <w:bookmarkEnd w:id="3654"/>
      <w:bookmarkEnd w:id="3655"/>
      <w:bookmarkEnd w:id="3656"/>
      <w:bookmarkEnd w:id="3657"/>
      <w:bookmarkEnd w:id="3658"/>
      <w:del w:id="3659" w:author="svcMRProcess" w:date="2019-05-11T05:17:00Z">
        <w:r>
          <w:rPr>
            <w:snapToGrid w:val="0"/>
          </w:rPr>
          <w:delText xml:space="preserve"> </w:delText>
        </w:r>
      </w:del>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3660" w:name="_Toc517767376"/>
      <w:bookmarkStart w:id="3661" w:name="_Toc52096249"/>
      <w:r>
        <w:tab/>
        <w:t>[Clause 19 amended by No. 42 of 1986 s. 12(e).]</w:t>
      </w:r>
    </w:p>
    <w:p>
      <w:pPr>
        <w:pStyle w:val="yHeading5"/>
        <w:outlineLvl w:val="0"/>
        <w:rPr>
          <w:snapToGrid w:val="0"/>
        </w:rPr>
      </w:pPr>
      <w:bookmarkStart w:id="3662" w:name="_Toc131417180"/>
      <w:bookmarkStart w:id="3663" w:name="_Toc204579937"/>
      <w:bookmarkStart w:id="3664" w:name="_Toc20224039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3660"/>
      <w:bookmarkEnd w:id="3661"/>
      <w:bookmarkEnd w:id="3662"/>
      <w:bookmarkEnd w:id="3663"/>
      <w:bookmarkEnd w:id="3664"/>
      <w:del w:id="3665" w:author="svcMRProcess" w:date="2019-05-11T05:17:00Z">
        <w:r>
          <w:rPr>
            <w:snapToGrid w:val="0"/>
          </w:rPr>
          <w:delText xml:space="preserve"> </w:delText>
        </w:r>
      </w:del>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666" w:name="_Toc517767377"/>
      <w:bookmarkStart w:id="3667" w:name="_Toc52096250"/>
      <w:bookmarkStart w:id="3668" w:name="_Toc131417181"/>
      <w:bookmarkStart w:id="3669" w:name="_Toc204579938"/>
      <w:bookmarkStart w:id="3670" w:name="_Toc202240397"/>
      <w:r>
        <w:rPr>
          <w:rStyle w:val="CharSClsNo"/>
        </w:rPr>
        <w:t>21</w:t>
      </w:r>
      <w:r>
        <w:rPr>
          <w:snapToGrid w:val="0"/>
        </w:rPr>
        <w:t>.</w:t>
      </w:r>
      <w:r>
        <w:rPr>
          <w:snapToGrid w:val="0"/>
        </w:rPr>
        <w:tab/>
      </w:r>
      <w:r>
        <w:rPr>
          <w:rStyle w:val="CharSClsNo"/>
        </w:rPr>
        <w:t>Modification</w:t>
      </w:r>
      <w:r>
        <w:rPr>
          <w:snapToGrid w:val="0"/>
        </w:rPr>
        <w:t xml:space="preserve"> of Part IV, Division 4</w:t>
      </w:r>
      <w:bookmarkEnd w:id="3666"/>
      <w:bookmarkEnd w:id="3667"/>
      <w:bookmarkEnd w:id="3668"/>
      <w:bookmarkEnd w:id="3669"/>
      <w:bookmarkEnd w:id="3670"/>
      <w:del w:id="3671" w:author="svcMRProcess" w:date="2019-05-11T05:17:00Z">
        <w:r>
          <w:rPr>
            <w:snapToGrid w:val="0"/>
          </w:rPr>
          <w:delText xml:space="preserve"> </w:delText>
        </w:r>
      </w:del>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3672" w:name="_Toc517767378"/>
      <w:bookmarkStart w:id="3673" w:name="_Toc52096251"/>
      <w:bookmarkStart w:id="3674" w:name="_Toc131417182"/>
      <w:bookmarkStart w:id="3675" w:name="_Toc204579939"/>
      <w:bookmarkStart w:id="3676" w:name="_Toc202240398"/>
      <w:r>
        <w:rPr>
          <w:rStyle w:val="CharSClsNo"/>
        </w:rPr>
        <w:t>22</w:t>
      </w:r>
      <w:r>
        <w:rPr>
          <w:snapToGrid w:val="0"/>
        </w:rPr>
        <w:t>.</w:t>
      </w:r>
      <w:r>
        <w:rPr>
          <w:snapToGrid w:val="0"/>
        </w:rPr>
        <w:tab/>
        <w:t>Evidentiary effect under section 61 of particulars furnished under section 21(3) of former Act</w:t>
      </w:r>
      <w:bookmarkEnd w:id="3672"/>
      <w:bookmarkEnd w:id="3673"/>
      <w:bookmarkEnd w:id="3674"/>
      <w:bookmarkEnd w:id="3675"/>
      <w:bookmarkEnd w:id="3676"/>
      <w:del w:id="3677" w:author="svcMRProcess" w:date="2019-05-11T05:17:00Z">
        <w:r>
          <w:rPr>
            <w:snapToGrid w:val="0"/>
          </w:rPr>
          <w:delText xml:space="preserve"> </w:delText>
        </w:r>
      </w:del>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3678" w:name="_Toc517767379"/>
      <w:bookmarkStart w:id="3679" w:name="_Toc52096252"/>
      <w:bookmarkStart w:id="3680" w:name="_Toc131417183"/>
      <w:bookmarkStart w:id="3681" w:name="_Toc204579940"/>
      <w:bookmarkStart w:id="3682" w:name="_Toc202240399"/>
      <w:r>
        <w:rPr>
          <w:rStyle w:val="CharSClsNo"/>
        </w:rPr>
        <w:t>23</w:t>
      </w:r>
      <w:r>
        <w:rPr>
          <w:snapToGrid w:val="0"/>
        </w:rPr>
        <w:t>.</w:t>
      </w:r>
      <w:r>
        <w:rPr>
          <w:snapToGrid w:val="0"/>
        </w:rPr>
        <w:tab/>
        <w:t>Destruction of or damage to building under former Act</w:t>
      </w:r>
      <w:bookmarkEnd w:id="3678"/>
      <w:bookmarkEnd w:id="3679"/>
      <w:bookmarkEnd w:id="3680"/>
      <w:bookmarkEnd w:id="3681"/>
      <w:bookmarkEnd w:id="3682"/>
      <w:del w:id="3683" w:author="svcMRProcess" w:date="2019-05-11T05:17:00Z">
        <w:r>
          <w:rPr>
            <w:snapToGrid w:val="0"/>
          </w:rPr>
          <w:delText xml:space="preserve"> </w:delText>
        </w:r>
      </w:del>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3684" w:name="_Toc517767380"/>
      <w:bookmarkStart w:id="3685" w:name="_Toc52096253"/>
      <w:bookmarkStart w:id="3686" w:name="_Toc131417184"/>
      <w:bookmarkStart w:id="3687" w:name="_Toc204579941"/>
      <w:bookmarkStart w:id="3688" w:name="_Toc202240400"/>
      <w:r>
        <w:rPr>
          <w:rStyle w:val="CharSClsNo"/>
        </w:rPr>
        <w:t>24</w:t>
      </w:r>
      <w:r>
        <w:rPr>
          <w:snapToGrid w:val="0"/>
        </w:rPr>
        <w:t>.</w:t>
      </w:r>
      <w:r>
        <w:rPr>
          <w:snapToGrid w:val="0"/>
        </w:rPr>
        <w:tab/>
        <w:t>Administrators under former Act</w:t>
      </w:r>
      <w:bookmarkEnd w:id="3684"/>
      <w:bookmarkEnd w:id="3685"/>
      <w:bookmarkEnd w:id="3686"/>
      <w:bookmarkEnd w:id="3687"/>
      <w:bookmarkEnd w:id="3688"/>
      <w:del w:id="3689" w:author="svcMRProcess" w:date="2019-05-11T05:17:00Z">
        <w:r>
          <w:rPr>
            <w:snapToGrid w:val="0"/>
          </w:rPr>
          <w:delText xml:space="preserve"> </w:delText>
        </w:r>
      </w:del>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3690" w:name="_Toc517767381"/>
      <w:bookmarkStart w:id="3691" w:name="_Toc52096254"/>
      <w:bookmarkStart w:id="3692" w:name="_Toc131417185"/>
      <w:bookmarkStart w:id="3693" w:name="_Toc204579942"/>
      <w:bookmarkStart w:id="3694" w:name="_Toc202240401"/>
      <w:r>
        <w:rPr>
          <w:rStyle w:val="CharSClsNo"/>
        </w:rPr>
        <w:t>25</w:t>
      </w:r>
      <w:r>
        <w:rPr>
          <w:snapToGrid w:val="0"/>
        </w:rPr>
        <w:t>.</w:t>
      </w:r>
      <w:r>
        <w:rPr>
          <w:snapToGrid w:val="0"/>
        </w:rPr>
        <w:tab/>
        <w:t>Recovery of rates paid by company</w:t>
      </w:r>
      <w:bookmarkEnd w:id="3690"/>
      <w:bookmarkEnd w:id="3691"/>
      <w:bookmarkEnd w:id="3692"/>
      <w:bookmarkEnd w:id="3693"/>
      <w:bookmarkEnd w:id="3694"/>
      <w:del w:id="3695" w:author="svcMRProcess" w:date="2019-05-11T05:17:00Z">
        <w:r>
          <w:rPr>
            <w:snapToGrid w:val="0"/>
          </w:rPr>
          <w:delText xml:space="preserve"> </w:delText>
        </w:r>
      </w:del>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3696" w:name="_Toc517767382"/>
      <w:bookmarkStart w:id="3697" w:name="_Toc52096255"/>
      <w:bookmarkStart w:id="3698" w:name="_Toc131417186"/>
      <w:bookmarkStart w:id="3699" w:name="_Toc204579943"/>
      <w:bookmarkStart w:id="3700" w:name="_Toc202240402"/>
      <w:r>
        <w:rPr>
          <w:rStyle w:val="CharSClsNo"/>
        </w:rPr>
        <w:t>26</w:t>
      </w:r>
      <w:r>
        <w:rPr>
          <w:snapToGrid w:val="0"/>
        </w:rPr>
        <w:t>.</w:t>
      </w:r>
      <w:r>
        <w:rPr>
          <w:snapToGrid w:val="0"/>
        </w:rPr>
        <w:tab/>
        <w:t>Regulations — Transitional</w:t>
      </w:r>
      <w:bookmarkEnd w:id="3696"/>
      <w:bookmarkEnd w:id="3697"/>
      <w:bookmarkEnd w:id="3698"/>
      <w:bookmarkEnd w:id="3699"/>
      <w:bookmarkEnd w:id="3700"/>
      <w:del w:id="3701" w:author="svcMRProcess" w:date="2019-05-11T05:17:00Z">
        <w:r>
          <w:rPr>
            <w:snapToGrid w:val="0"/>
          </w:rPr>
          <w:delText xml:space="preserve"> </w:delText>
        </w:r>
      </w:del>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3702" w:name="_Toc49224291"/>
      <w:bookmarkStart w:id="3703" w:name="_Toc49672427"/>
      <w:bookmarkStart w:id="3704" w:name="_Toc52096256"/>
      <w:bookmarkStart w:id="3705" w:name="_Toc103413119"/>
      <w:bookmarkStart w:id="3706" w:name="_Toc103479941"/>
      <w:bookmarkStart w:id="3707" w:name="_Toc103481462"/>
      <w:bookmarkStart w:id="3708" w:name="_Toc131417187"/>
      <w:bookmarkStart w:id="3709" w:name="_Toc151810545"/>
      <w:bookmarkStart w:id="3710" w:name="_Toc155667836"/>
      <w:bookmarkStart w:id="3711" w:name="_Toc155668436"/>
      <w:bookmarkStart w:id="3712" w:name="_Toc196195738"/>
      <w:bookmarkStart w:id="3713" w:name="_Toc196735904"/>
      <w:bookmarkStart w:id="3714" w:name="_Toc199814262"/>
      <w:bookmarkStart w:id="3715" w:name="_Toc202240403"/>
      <w:bookmarkStart w:id="3716" w:name="_Toc202774095"/>
      <w:bookmarkStart w:id="3717" w:name="_Toc202840727"/>
      <w:bookmarkStart w:id="3718" w:name="_Toc204499034"/>
      <w:bookmarkStart w:id="3719" w:name="_Toc204499367"/>
      <w:bookmarkStart w:id="3720" w:name="_Toc204579944"/>
      <w:r>
        <w:rPr>
          <w:rStyle w:val="CharSchNo"/>
        </w:rPr>
        <w:t>Schedule 4</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del w:id="3721" w:author="svcMRProcess" w:date="2019-05-11T05:17:00Z">
        <w:r>
          <w:rPr>
            <w:rStyle w:val="CharSchNo"/>
          </w:rPr>
          <w:delText xml:space="preserve"> </w:delText>
        </w:r>
      </w:del>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2"/>
      </w:pPr>
      <w:bookmarkStart w:id="3722" w:name="_Toc52096257"/>
      <w:bookmarkStart w:id="3723" w:name="_Toc103481463"/>
      <w:bookmarkStart w:id="3724" w:name="_Toc131417188"/>
      <w:bookmarkStart w:id="3725" w:name="_Toc151810546"/>
      <w:bookmarkStart w:id="3726" w:name="_Toc155667837"/>
      <w:bookmarkStart w:id="3727" w:name="_Toc155668437"/>
      <w:bookmarkStart w:id="3728" w:name="_Toc196195739"/>
      <w:bookmarkStart w:id="3729" w:name="_Toc196735905"/>
      <w:bookmarkStart w:id="3730" w:name="_Toc199814263"/>
      <w:bookmarkStart w:id="3731" w:name="_Toc202240404"/>
      <w:bookmarkStart w:id="3732" w:name="_Toc202774096"/>
      <w:bookmarkStart w:id="3733" w:name="_Toc202840728"/>
      <w:bookmarkStart w:id="3734" w:name="_Toc204499035"/>
      <w:bookmarkStart w:id="3735" w:name="_Toc204499368"/>
      <w:bookmarkStart w:id="3736" w:name="_Toc204579945"/>
      <w:r>
        <w:rPr>
          <w:rStyle w:val="CharSchText"/>
        </w:rPr>
        <w:t>Transitional provisions for by</w:t>
      </w:r>
      <w:r>
        <w:rPr>
          <w:rStyle w:val="CharSchText"/>
        </w:rPr>
        <w:noBreakHyphen/>
        <w:t>laws of strata companies other than companies to which Schedule 3 applies</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Footnoteheading"/>
        <w:tabs>
          <w:tab w:val="clear" w:pos="879"/>
          <w:tab w:val="left" w:pos="890"/>
        </w:tabs>
      </w:pPr>
      <w:bookmarkStart w:id="3737" w:name="_Toc517767383"/>
      <w:bookmarkStart w:id="3738" w:name="_Toc52096258"/>
      <w:r>
        <w:tab/>
        <w:t>[Heading inserted by No. 58 of 1995 s. 91.]</w:t>
      </w:r>
    </w:p>
    <w:p>
      <w:pPr>
        <w:pStyle w:val="yHeading5"/>
        <w:rPr>
          <w:del w:id="3739" w:author="svcMRProcess" w:date="2019-05-11T05:17:00Z"/>
          <w:snapToGrid w:val="0"/>
        </w:rPr>
      </w:pPr>
      <w:bookmarkStart w:id="3740" w:name="_Toc202240405"/>
      <w:bookmarkStart w:id="3741" w:name="_Toc131417189"/>
      <w:bookmarkStart w:id="3742" w:name="_Toc204579946"/>
      <w:del w:id="3743" w:author="svcMRProcess" w:date="2019-05-11T05:17:00Z">
        <w:r>
          <w:rPr>
            <w:rStyle w:val="CharSClsNo"/>
          </w:rPr>
          <w:delText>1</w:delText>
        </w:r>
        <w:r>
          <w:rPr>
            <w:snapToGrid w:val="0"/>
          </w:rPr>
          <w:delText>.</w:delText>
        </w:r>
        <w:r>
          <w:rPr>
            <w:snapToGrid w:val="0"/>
          </w:rPr>
          <w:tab/>
          <w:delText>Interpretation</w:delText>
        </w:r>
        <w:bookmarkEnd w:id="3740"/>
        <w:r>
          <w:rPr>
            <w:snapToGrid w:val="0"/>
          </w:rPr>
          <w:delText xml:space="preserve"> </w:delText>
        </w:r>
      </w:del>
    </w:p>
    <w:p>
      <w:pPr>
        <w:pStyle w:val="yHeading5"/>
        <w:rPr>
          <w:ins w:id="3744" w:author="svcMRProcess" w:date="2019-05-11T05:17:00Z"/>
          <w:snapToGrid w:val="0"/>
        </w:rPr>
      </w:pPr>
      <w:ins w:id="3745" w:author="svcMRProcess" w:date="2019-05-11T05:17:00Z">
        <w:r>
          <w:rPr>
            <w:rStyle w:val="CharSClsNo"/>
          </w:rPr>
          <w:t>1</w:t>
        </w:r>
        <w:r>
          <w:rPr>
            <w:snapToGrid w:val="0"/>
          </w:rPr>
          <w:t>.</w:t>
        </w:r>
        <w:r>
          <w:rPr>
            <w:snapToGrid w:val="0"/>
          </w:rPr>
          <w:tab/>
        </w:r>
        <w:bookmarkEnd w:id="3737"/>
        <w:bookmarkEnd w:id="3738"/>
        <w:bookmarkEnd w:id="3741"/>
        <w:r>
          <w:rPr>
            <w:snapToGrid w:val="0"/>
          </w:rPr>
          <w:t>Terms used in this Schedule</w:t>
        </w:r>
        <w:bookmarkEnd w:id="3742"/>
      </w:ins>
    </w:p>
    <w:p>
      <w:pPr>
        <w:pStyle w:val="ySubsection"/>
        <w:rPr>
          <w:snapToGrid w:val="0"/>
        </w:rPr>
      </w:pPr>
      <w:r>
        <w:rPr>
          <w:snapToGrid w:val="0"/>
        </w:rPr>
        <w:tab/>
      </w:r>
      <w:r>
        <w:rPr>
          <w:snapToGrid w:val="0"/>
        </w:rPr>
        <w:tab/>
        <w:t>In this Schedule —</w:t>
      </w:r>
      <w:del w:id="3746" w:author="svcMRProcess" w:date="2019-05-11T05:17:00Z">
        <w:r>
          <w:rPr>
            <w:snapToGrid w:val="0"/>
          </w:rPr>
          <w:delText> </w:delText>
        </w:r>
      </w:del>
    </w:p>
    <w:p>
      <w:pPr>
        <w:pStyle w:val="yDefstart"/>
      </w:pPr>
      <w:r>
        <w:rPr>
          <w:b/>
        </w:rPr>
        <w:tab/>
      </w:r>
      <w:del w:id="3747" w:author="svcMRProcess" w:date="2019-05-11T05:17:00Z">
        <w:r>
          <w:rPr>
            <w:b/>
          </w:rPr>
          <w:delText>“</w:delText>
        </w:r>
      </w:del>
      <w:r>
        <w:rPr>
          <w:rStyle w:val="CharDefText"/>
        </w:rPr>
        <w:t>post</w:t>
      </w:r>
      <w:r>
        <w:rPr>
          <w:rStyle w:val="CharDefText"/>
        </w:rPr>
        <w:noBreakHyphen/>
        <w:t>1985 company</w:t>
      </w:r>
      <w:del w:id="3748" w:author="svcMRProcess" w:date="2019-05-11T05:17:00Z">
        <w:r>
          <w:rPr>
            <w:b/>
          </w:rPr>
          <w:delText>”</w:delText>
        </w:r>
      </w:del>
      <w:r>
        <w:t xml:space="preserve"> means a company referred to in section 42C(1);</w:t>
      </w:r>
    </w:p>
    <w:p>
      <w:pPr>
        <w:pStyle w:val="yDefstart"/>
      </w:pPr>
      <w:r>
        <w:rPr>
          <w:b/>
        </w:rPr>
        <w:tab/>
      </w:r>
      <w:del w:id="3749" w:author="svcMRProcess" w:date="2019-05-11T05:17:00Z">
        <w:r>
          <w:rPr>
            <w:b/>
          </w:rPr>
          <w:delText>“</w:delText>
        </w:r>
      </w:del>
      <w:r>
        <w:rPr>
          <w:rStyle w:val="CharDefText"/>
        </w:rPr>
        <w:t>transition period</w:t>
      </w:r>
      <w:del w:id="3750" w:author="svcMRProcess" w:date="2019-05-11T05:17:00Z">
        <w:r>
          <w:rPr>
            <w:b/>
          </w:rPr>
          <w:delText>”</w:delText>
        </w:r>
      </w:del>
      <w:r>
        <w:t xml:space="preserve"> means the period of 12 months after the commencement of section 43(1) of the </w:t>
      </w:r>
      <w:r>
        <w:rPr>
          <w:i/>
        </w:rPr>
        <w:t>Strata Titles Amendment Act 1995</w:t>
      </w:r>
      <w:r>
        <w:t>.</w:t>
      </w:r>
    </w:p>
    <w:p>
      <w:pPr>
        <w:pStyle w:val="yFootnotesection"/>
      </w:pPr>
      <w:bookmarkStart w:id="3751" w:name="_Toc517767384"/>
      <w:bookmarkStart w:id="3752" w:name="_Toc52096259"/>
      <w:r>
        <w:tab/>
        <w:t>[Clause 1 inserted by No. 58 of 1995 s. 91.]</w:t>
      </w:r>
    </w:p>
    <w:p>
      <w:pPr>
        <w:pStyle w:val="yHeading5"/>
        <w:rPr>
          <w:snapToGrid w:val="0"/>
        </w:rPr>
      </w:pPr>
      <w:bookmarkStart w:id="3753" w:name="_Toc131417190"/>
      <w:bookmarkStart w:id="3754" w:name="_Toc204579947"/>
      <w:bookmarkStart w:id="3755" w:name="_Toc202240406"/>
      <w:r>
        <w:rPr>
          <w:rStyle w:val="CharSClsNo"/>
        </w:rPr>
        <w:t>2</w:t>
      </w:r>
      <w:r>
        <w:rPr>
          <w:snapToGrid w:val="0"/>
        </w:rPr>
        <w:t>.</w:t>
      </w:r>
      <w:r>
        <w:rPr>
          <w:snapToGrid w:val="0"/>
        </w:rPr>
        <w:tab/>
        <w:t>Transitional provisions</w:t>
      </w:r>
      <w:bookmarkEnd w:id="3751"/>
      <w:bookmarkEnd w:id="3752"/>
      <w:bookmarkEnd w:id="3753"/>
      <w:bookmarkEnd w:id="3754"/>
      <w:bookmarkEnd w:id="3755"/>
      <w:del w:id="3756" w:author="svcMRProcess" w:date="2019-05-11T05:17:00Z">
        <w:r>
          <w:rPr>
            <w:snapToGrid w:val="0"/>
          </w:rPr>
          <w:delText xml:space="preserve"> </w:delText>
        </w:r>
      </w:del>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del w:id="3757" w:author="svcMRProcess" w:date="2019-05-11T05:17:00Z">
        <w:r>
          <w:rPr>
            <w:snapToGrid w:val="0"/>
          </w:rPr>
          <w:delText> </w:delText>
        </w:r>
      </w:del>
    </w:p>
    <w:p>
      <w:pPr>
        <w:pStyle w:val="yIndenta"/>
        <w:keepNext/>
        <w:rPr>
          <w:snapToGrid w:val="0"/>
        </w:rPr>
      </w:pPr>
      <w:r>
        <w:rPr>
          <w:snapToGrid w:val="0"/>
        </w:rPr>
        <w:tab/>
        <w:t>(a)</w:t>
      </w:r>
      <w:r>
        <w:rPr>
          <w:snapToGrid w:val="0"/>
        </w:rPr>
        <w:tab/>
        <w:t>an order of the State Administrative Tribunal to be applied for where —</w:t>
      </w:r>
      <w:del w:id="3758" w:author="svcMRProcess" w:date="2019-05-11T05:17:00Z">
        <w:r>
          <w:rPr>
            <w:snapToGrid w:val="0"/>
          </w:rPr>
          <w:delText> </w:delText>
        </w:r>
      </w:del>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del w:id="3759" w:author="svcMRProcess" w:date="2019-05-11T05:17:00Z">
        <w:r>
          <w:delText xml:space="preserve"> </w:delText>
        </w:r>
      </w:del>
    </w:p>
    <w:p>
      <w:pPr>
        <w:pStyle w:val="CentredBaseLine"/>
        <w:jc w:val="center"/>
        <w:rPr>
          <w:ins w:id="3760" w:author="svcMRProcess" w:date="2019-05-11T05:17:00Z"/>
        </w:rPr>
      </w:pPr>
      <w:ins w:id="3761" w:author="svcMRProcess" w:date="2019-05-11T05:1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3762" w:name="_Toc56323217"/>
      <w:bookmarkStart w:id="3763" w:name="_Toc88891119"/>
      <w:bookmarkStart w:id="3764" w:name="_Toc89576018"/>
      <w:bookmarkStart w:id="3765" w:name="_Toc92787786"/>
      <w:bookmarkStart w:id="3766" w:name="_Toc93810622"/>
      <w:bookmarkStart w:id="3767" w:name="_Toc96924459"/>
      <w:bookmarkStart w:id="3768" w:name="_Toc98311542"/>
      <w:bookmarkStart w:id="3769" w:name="_Toc100463203"/>
      <w:bookmarkStart w:id="3770" w:name="_Toc103413123"/>
      <w:bookmarkStart w:id="3771" w:name="_Toc103479945"/>
      <w:bookmarkStart w:id="3772" w:name="_Toc103481466"/>
      <w:bookmarkStart w:id="3773" w:name="_Toc106512074"/>
      <w:bookmarkStart w:id="3774" w:name="_Toc122837149"/>
      <w:bookmarkStart w:id="3775" w:name="_Toc131417191"/>
      <w:bookmarkStart w:id="3776" w:name="_Toc151810549"/>
      <w:bookmarkStart w:id="3777" w:name="_Toc155667840"/>
      <w:bookmarkStart w:id="3778" w:name="_Toc155668440"/>
      <w:bookmarkStart w:id="3779" w:name="_Toc196195742"/>
      <w:bookmarkStart w:id="3780" w:name="_Toc196735908"/>
      <w:bookmarkStart w:id="3781" w:name="_Toc199814266"/>
      <w:bookmarkStart w:id="3782" w:name="_Toc202240407"/>
      <w:bookmarkStart w:id="3783" w:name="_Toc202774099"/>
      <w:bookmarkStart w:id="3784" w:name="_Toc202840731"/>
      <w:bookmarkStart w:id="3785" w:name="_Toc204499038"/>
      <w:bookmarkStart w:id="3786" w:name="_Toc204499371"/>
      <w:bookmarkStart w:id="3787" w:name="_Toc204579948"/>
      <w:r>
        <w:t>Notes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nSubsection"/>
        <w:rPr>
          <w:snapToGrid w:val="0"/>
        </w:rPr>
      </w:pPr>
      <w:r>
        <w:rPr>
          <w:snapToGrid w:val="0"/>
          <w:vertAlign w:val="superscript"/>
        </w:rPr>
        <w:t>1</w:t>
      </w:r>
      <w:r>
        <w:rPr>
          <w:snapToGrid w:val="0"/>
        </w:rPr>
        <w:tab/>
        <w:t xml:space="preserve">This </w:t>
      </w:r>
      <w:ins w:id="3788" w:author="svcMRProcess" w:date="2019-05-11T05:17:00Z">
        <w:r>
          <w:rPr>
            <w:snapToGrid w:val="0"/>
          </w:rPr>
          <w:t xml:space="preserve">reprint </w:t>
        </w:r>
      </w:ins>
      <w:r>
        <w:rPr>
          <w:snapToGrid w:val="0"/>
        </w:rPr>
        <w:t xml:space="preserve">is a compilation </w:t>
      </w:r>
      <w:ins w:id="3789" w:author="svcMRProcess" w:date="2019-05-11T05:17:00Z">
        <w:r>
          <w:rPr>
            <w:snapToGrid w:val="0"/>
          </w:rPr>
          <w:t xml:space="preserve">as at 25 July 2008 </w:t>
        </w:r>
      </w:ins>
      <w:r>
        <w:rPr>
          <w:snapToGrid w:val="0"/>
        </w:rPr>
        <w:t xml:space="preserve">of the </w:t>
      </w:r>
      <w:r>
        <w:rPr>
          <w:i/>
          <w:noProof/>
          <w:snapToGrid w:val="0"/>
        </w:rPr>
        <w:t>Strata Titles Act</w:t>
      </w:r>
      <w:del w:id="3790" w:author="svcMRProcess" w:date="2019-05-11T05:17:00Z">
        <w:r>
          <w:rPr>
            <w:i/>
            <w:noProof/>
            <w:snapToGrid w:val="0"/>
          </w:rPr>
          <w:delText> </w:delText>
        </w:r>
      </w:del>
      <w:ins w:id="3791" w:author="svcMRProcess" w:date="2019-05-11T05:17:00Z">
        <w:r>
          <w:rPr>
            <w:i/>
            <w:noProof/>
            <w:snapToGrid w:val="0"/>
          </w:rPr>
          <w:t xml:space="preserve"> </w:t>
        </w:r>
      </w:ins>
      <w:r>
        <w:rPr>
          <w:i/>
          <w:noProof/>
          <w:snapToGrid w:val="0"/>
        </w:rPr>
        <w:t>1985</w:t>
      </w:r>
      <w:r>
        <w:rPr>
          <w:snapToGrid w:val="0"/>
        </w:rPr>
        <w:t xml:space="preserve"> and includes the amendments made by the other written laws referred to in the following table </w:t>
      </w:r>
      <w:r>
        <w:rPr>
          <w:snapToGrid w:val="0"/>
          <w:vertAlign w:val="superscript"/>
        </w:rPr>
        <w:t xml:space="preserve">1a, </w:t>
      </w:r>
      <w:del w:id="3792" w:author="svcMRProcess" w:date="2019-05-11T05:17:00Z">
        <w:r>
          <w:rPr>
            <w:snapToGrid w:val="0"/>
            <w:vertAlign w:val="superscript"/>
          </w:rPr>
          <w:delText>13</w:delText>
        </w:r>
      </w:del>
      <w:ins w:id="3793" w:author="svcMRProcess" w:date="2019-05-11T05:17:00Z">
        <w:r>
          <w:rPr>
            <w:snapToGrid w:val="0"/>
            <w:vertAlign w:val="superscript"/>
          </w:rPr>
          <w:t>8</w:t>
        </w:r>
      </w:ins>
      <w:r>
        <w:rPr>
          <w:snapToGrid w:val="0"/>
        </w:rPr>
        <w:t>.  The table also contains information about any reprint.</w:t>
      </w:r>
    </w:p>
    <w:p>
      <w:pPr>
        <w:pStyle w:val="nHeading3"/>
        <w:rPr>
          <w:snapToGrid w:val="0"/>
        </w:rPr>
      </w:pPr>
      <w:bookmarkStart w:id="3794" w:name="_Toc204579949"/>
      <w:bookmarkStart w:id="3795" w:name="_Toc131417192"/>
      <w:bookmarkStart w:id="3796" w:name="_Toc202240408"/>
      <w:r>
        <w:rPr>
          <w:snapToGrid w:val="0"/>
        </w:rPr>
        <w:t>Compilation table</w:t>
      </w:r>
      <w:bookmarkEnd w:id="3794"/>
      <w:bookmarkEnd w:id="3795"/>
      <w:bookmarkEnd w:id="3796"/>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ins w:id="3797" w:author="svcMRProcess" w:date="2019-05-11T05:17:00Z">
              <w:r>
                <w:rPr>
                  <w:sz w:val="19"/>
                </w:rPr>
                <w:t>s. 1 and 2: 6 May 1985;</w:t>
              </w:r>
              <w:r>
                <w:rPr>
                  <w:sz w:val="19"/>
                </w:rPr>
                <w:br/>
                <w:t xml:space="preserve">Act other than s. 1 and 2: </w:t>
              </w:r>
            </w:ins>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Planning Legislation Amendment Act (No.</w:t>
            </w:r>
            <w:del w:id="3798" w:author="svcMRProcess" w:date="2019-05-11T05:17:00Z">
              <w:r>
                <w:rPr>
                  <w:i/>
                  <w:sz w:val="19"/>
                </w:rPr>
                <w:delText xml:space="preserve"> </w:delText>
              </w:r>
            </w:del>
            <w:ins w:id="3799" w:author="svcMRProcess" w:date="2019-05-11T05:17:00Z">
              <w:r>
                <w:rPr>
                  <w:i/>
                  <w:sz w:val="19"/>
                </w:rPr>
                <w:t> </w:t>
              </w:r>
            </w:ins>
            <w:r>
              <w:rPr>
                <w:i/>
                <w:sz w:val="19"/>
              </w:rPr>
              <w:t>2)</w:t>
            </w:r>
            <w:del w:id="3800" w:author="svcMRProcess" w:date="2019-05-11T05:17:00Z">
              <w:r>
                <w:rPr>
                  <w:i/>
                  <w:sz w:val="19"/>
                </w:rPr>
                <w:delText xml:space="preserve"> </w:delText>
              </w:r>
            </w:del>
            <w:ins w:id="3801" w:author="svcMRProcess" w:date="2019-05-11T05:17:00Z">
              <w:r>
                <w:rPr>
                  <w:i/>
                  <w:sz w:val="19"/>
                </w:rPr>
                <w:t> </w:t>
              </w:r>
            </w:ins>
            <w:r>
              <w:rPr>
                <w:i/>
                <w:sz w:val="19"/>
              </w:rPr>
              <w:t xml:space="preserve">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Strata Titles Amendment Act 1995</w:t>
            </w:r>
            <w:r>
              <w:rPr>
                <w:sz w:val="19"/>
                <w:vertAlign w:val="superscript"/>
              </w:rPr>
              <w:t xml:space="preserve"> 2, </w:t>
            </w:r>
            <w:del w:id="3802" w:author="svcMRProcess" w:date="2019-05-11T05:17:00Z">
              <w:r>
                <w:rPr>
                  <w:sz w:val="19"/>
                  <w:vertAlign w:val="superscript"/>
                </w:rPr>
                <w:delText>5</w:delText>
              </w:r>
              <w:r>
                <w:rPr>
                  <w:sz w:val="19"/>
                  <w:vertAlign w:val="superscript"/>
                </w:rPr>
                <w:noBreakHyphen/>
                <w:delText>12</w:delText>
              </w:r>
            </w:del>
            <w:ins w:id="3803" w:author="svcMRProcess" w:date="2019-05-11T05:17:00Z">
              <w:r>
                <w:rPr>
                  <w:sz w:val="19"/>
                  <w:vertAlign w:val="superscript"/>
                </w:rPr>
                <w:t>4</w:t>
              </w:r>
              <w:r>
                <w:rPr>
                  <w:sz w:val="19"/>
                  <w:vertAlign w:val="superscript"/>
                </w:rPr>
                <w:noBreakHyphen/>
                <w:t>7, 9</w:t>
              </w:r>
            </w:ins>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ins w:id="3804" w:author="svcMRProcess" w:date="2019-05-11T05:17:00Z">
              <w:r>
                <w:rPr>
                  <w:sz w:val="19"/>
                </w:rPr>
                <w:t>s. 1 and 2: 20 Dec 1995;</w:t>
              </w:r>
              <w:r>
                <w:rPr>
                  <w:sz w:val="19"/>
                </w:rPr>
                <w:br/>
                <w:t xml:space="preserve">Act other than s. 1 and 2: </w:t>
              </w:r>
            </w:ins>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del w:id="3805" w:author="svcMRProcess" w:date="2019-05-11T05:17:00Z">
              <w:r>
                <w:rPr>
                  <w:sz w:val="19"/>
                  <w:vertAlign w:val="superscript"/>
                </w:rPr>
                <w:delText>3, 14, 15</w:delText>
              </w:r>
            </w:del>
            <w:ins w:id="3806" w:author="svcMRProcess" w:date="2019-05-11T05:17:00Z">
              <w:r>
                <w:rPr>
                  <w:sz w:val="19"/>
                  <w:vertAlign w:val="superscript"/>
                </w:rPr>
                <w:t>10, 11</w:t>
              </w:r>
            </w:ins>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ins w:id="3807" w:author="svcMRProcess" w:date="2019-05-11T05:17:00Z">
              <w:r>
                <w:rPr>
                  <w:sz w:val="19"/>
                </w:rPr>
                <w:t>s. 1 and 2: 11 Nov 1996;</w:t>
              </w:r>
              <w:r>
                <w:rPr>
                  <w:sz w:val="19"/>
                </w:rPr>
                <w:br/>
                <w:t xml:space="preserve">Act other than s. 1 and 2: </w:t>
              </w:r>
            </w:ins>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Equal Opportunity Amendment Act (No.</w:t>
            </w:r>
            <w:del w:id="3808" w:author="svcMRProcess" w:date="2019-05-11T05:17:00Z">
              <w:r>
                <w:rPr>
                  <w:i/>
                  <w:sz w:val="19"/>
                </w:rPr>
                <w:delText xml:space="preserve"> </w:delText>
              </w:r>
            </w:del>
            <w:ins w:id="3809" w:author="svcMRProcess" w:date="2019-05-11T05:17:00Z">
              <w:r>
                <w:rPr>
                  <w:i/>
                  <w:sz w:val="19"/>
                </w:rPr>
                <w:t> </w:t>
              </w:r>
            </w:ins>
            <w:r>
              <w:rPr>
                <w:i/>
                <w:sz w:val="19"/>
              </w:rPr>
              <w:t>3)</w:t>
            </w:r>
            <w:del w:id="3810" w:author="svcMRProcess" w:date="2019-05-11T05:17:00Z">
              <w:r>
                <w:rPr>
                  <w:i/>
                  <w:sz w:val="19"/>
                </w:rPr>
                <w:delText xml:space="preserve"> </w:delText>
              </w:r>
            </w:del>
            <w:ins w:id="3811" w:author="svcMRProcess" w:date="2019-05-11T05:17:00Z">
              <w:r>
                <w:rPr>
                  <w:i/>
                  <w:sz w:val="19"/>
                </w:rPr>
                <w:t> </w:t>
              </w:r>
            </w:ins>
            <w:r>
              <w:rPr>
                <w:i/>
                <w:sz w:val="19"/>
              </w:rPr>
              <w:t xml:space="preserve">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del w:id="3812" w:author="svcMRProcess" w:date="2019-05-11T05:17:00Z">
              <w:r>
                <w:rPr>
                  <w:sz w:val="19"/>
                  <w:vertAlign w:val="superscript"/>
                </w:rPr>
                <w:delText> 16</w:delText>
              </w:r>
            </w:del>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w:t>
            </w:r>
            <w:del w:id="3813" w:author="svcMRProcess" w:date="2019-05-11T05:17:00Z">
              <w:r>
                <w:rPr>
                  <w:sz w:val="19"/>
                </w:rPr>
                <w:delText>112</w:delText>
              </w:r>
              <w:r>
                <w:rPr>
                  <w:rFonts w:ascii="Times" w:hAnsi="Times"/>
                  <w:sz w:val="19"/>
                  <w:vertAlign w:val="superscript"/>
                </w:rPr>
                <w:delText>17</w:delText>
              </w:r>
            </w:del>
            <w:ins w:id="3814" w:author="svcMRProcess" w:date="2019-05-11T05:17:00Z">
              <w:r>
                <w:rPr>
                  <w:sz w:val="19"/>
                </w:rPr>
                <w:t>112 </w:t>
              </w:r>
              <w:r>
                <w:rPr>
                  <w:rFonts w:ascii="Times" w:hAnsi="Times"/>
                  <w:sz w:val="19"/>
                  <w:vertAlign w:val="superscript"/>
                </w:rPr>
                <w:t>12</w:t>
              </w:r>
            </w:ins>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del w:id="3815" w:author="svcMRProcess" w:date="2019-05-11T05:17:00Z">
              <w:r>
                <w:rPr>
                  <w:snapToGrid w:val="0"/>
                  <w:sz w:val="19"/>
                  <w:vertAlign w:val="superscript"/>
                  <w:lang w:val="en-US"/>
                </w:rPr>
                <w:delText>21</w:delText>
              </w:r>
            </w:del>
            <w:ins w:id="3816" w:author="svcMRProcess" w:date="2019-05-11T05:17:00Z">
              <w:r>
                <w:rPr>
                  <w:snapToGrid w:val="0"/>
                  <w:sz w:val="19"/>
                  <w:vertAlign w:val="superscript"/>
                  <w:lang w:val="en-US"/>
                </w:rPr>
                <w:t>13</w:t>
              </w:r>
            </w:ins>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del w:id="3817" w:author="svcMRProcess" w:date="2019-05-11T05:17:00Z">
              <w:r>
                <w:rPr>
                  <w:rFonts w:ascii="Times" w:hAnsi="Times"/>
                  <w:sz w:val="19"/>
                  <w:vertAlign w:val="superscript"/>
                </w:rPr>
                <w:delText>18, 19</w:delText>
              </w:r>
            </w:del>
            <w:ins w:id="3818" w:author="svcMRProcess" w:date="2019-05-11T05:17:00Z">
              <w:r>
                <w:rPr>
                  <w:rFonts w:ascii="Times" w:hAnsi="Times"/>
                  <w:sz w:val="19"/>
                  <w:vertAlign w:val="superscript"/>
                </w:rPr>
                <w:t>14, 15</w:t>
              </w:r>
            </w:ins>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del w:id="3819" w:author="svcMRProcess" w:date="2019-05-11T05:17:00Z">
              <w:r>
                <w:rPr>
                  <w:rFonts w:ascii="Times" w:hAnsi="Times"/>
                  <w:sz w:val="19"/>
                  <w:vertAlign w:val="superscript"/>
                </w:rPr>
                <w:delText>24</w:delText>
              </w:r>
            </w:del>
            <w:ins w:id="3820" w:author="svcMRProcess" w:date="2019-05-11T05:17:00Z">
              <w:r>
                <w:rPr>
                  <w:rFonts w:ascii="Times" w:hAnsi="Times"/>
                  <w:sz w:val="19"/>
                  <w:vertAlign w:val="superscript"/>
                </w:rPr>
                <w:t>16</w:t>
              </w:r>
            </w:ins>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3821" w:author="svcMRProcess" w:date="2019-05-11T05:17:00Z"/>
        </w:trPr>
        <w:tc>
          <w:tcPr>
            <w:tcW w:w="7088" w:type="dxa"/>
            <w:gridSpan w:val="4"/>
            <w:tcBorders>
              <w:bottom w:val="single" w:sz="8" w:space="0" w:color="auto"/>
            </w:tcBorders>
          </w:tcPr>
          <w:p>
            <w:pPr>
              <w:pStyle w:val="nTable"/>
              <w:spacing w:after="40"/>
              <w:rPr>
                <w:ins w:id="3822" w:author="svcMRProcess" w:date="2019-05-11T05:17:00Z"/>
                <w:sz w:val="19"/>
              </w:rPr>
            </w:pPr>
            <w:ins w:id="3823" w:author="svcMRProcess" w:date="2019-05-11T05:17:00Z">
              <w:r>
                <w:rPr>
                  <w:b/>
                  <w:sz w:val="19"/>
                </w:rPr>
                <w:t xml:space="preserve">Reprint 6:  The </w:t>
              </w:r>
              <w:r>
                <w:rPr>
                  <w:b/>
                  <w:i/>
                  <w:sz w:val="19"/>
                </w:rPr>
                <w:t>Strata Titles Act 1985</w:t>
              </w:r>
              <w:r>
                <w:rPr>
                  <w:b/>
                  <w:sz w:val="19"/>
                </w:rPr>
                <w:t xml:space="preserve"> as at 25 Jul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824" w:name="_Hlt507390729"/>
      <w:bookmarkEnd w:id="3824"/>
      <w:r>
        <w:t xml:space="preserve">s </w:t>
      </w:r>
      <w:del w:id="3825" w:author="svcMRProcess" w:date="2019-05-11T05:17:00Z">
        <w:r>
          <w:delText>compilation</w:delText>
        </w:r>
      </w:del>
      <w:ins w:id="3826" w:author="svcMRProcess" w:date="2019-05-11T05:17:00Z">
        <w:r>
          <w:t>reprint</w:t>
        </w:r>
      </w:ins>
      <w:r>
        <w:t xml:space="preserve"> was prepared, provisions referred to in the following table had not come into operation and were therefore not included in </w:t>
      </w:r>
      <w:del w:id="3827" w:author="svcMRProcess" w:date="2019-05-11T05:17:00Z">
        <w:r>
          <w:delText>this compilation.</w:delText>
        </w:r>
      </w:del>
      <w:ins w:id="3828" w:author="svcMRProcess" w:date="2019-05-11T05:17:00Z">
        <w:r>
          <w:t>compiling the reprint.</w:t>
        </w:r>
      </w:ins>
      <w:r>
        <w:t xml:space="preserve">  For the text of the provisions see the endnotes referred to in the table.</w:t>
      </w:r>
    </w:p>
    <w:p>
      <w:pPr>
        <w:pStyle w:val="nHeading3"/>
        <w:rPr>
          <w:snapToGrid w:val="0"/>
        </w:rPr>
      </w:pPr>
      <w:bookmarkStart w:id="3829" w:name="_Toc204579950"/>
      <w:bookmarkStart w:id="3830" w:name="_Toc131417193"/>
      <w:bookmarkStart w:id="3831" w:name="_Toc202240409"/>
      <w:r>
        <w:rPr>
          <w:snapToGrid w:val="0"/>
        </w:rPr>
        <w:t>Provisions that have not come into operation</w:t>
      </w:r>
      <w:bookmarkEnd w:id="3829"/>
      <w:bookmarkEnd w:id="3830"/>
      <w:bookmarkEnd w:id="3831"/>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del w:id="3832" w:author="svcMRProcess" w:date="2019-05-11T05:17:00Z">
              <w:r>
                <w:rPr>
                  <w:snapToGrid w:val="0"/>
                  <w:sz w:val="19"/>
                  <w:vertAlign w:val="superscript"/>
                </w:rPr>
                <w:delText>20</w:delText>
              </w:r>
            </w:del>
            <w:ins w:id="3833" w:author="svcMRProcess" w:date="2019-05-11T05:17:00Z">
              <w:r>
                <w:rPr>
                  <w:snapToGrid w:val="0"/>
                  <w:sz w:val="19"/>
                  <w:vertAlign w:val="superscript"/>
                </w:rPr>
                <w:t>17</w:t>
              </w:r>
            </w:ins>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91"/>
              <w:rPr>
                <w:sz w:val="19"/>
              </w:rPr>
            </w:pPr>
            <w:r>
              <w:rPr>
                <w:i/>
                <w:iCs/>
                <w:snapToGrid w:val="0"/>
                <w:sz w:val="19"/>
                <w:lang w:val="en-US"/>
              </w:rPr>
              <w:t>Legal Profession Act 2008</w:t>
            </w:r>
            <w:r>
              <w:rPr>
                <w:snapToGrid w:val="0"/>
                <w:sz w:val="19"/>
                <w:lang w:val="en-US"/>
              </w:rPr>
              <w:t xml:space="preserve"> s. 707 </w:t>
            </w:r>
            <w:del w:id="3834" w:author="svcMRProcess" w:date="2019-05-11T05:17:00Z">
              <w:r>
                <w:rPr>
                  <w:snapToGrid w:val="0"/>
                  <w:sz w:val="19"/>
                  <w:vertAlign w:val="superscript"/>
                  <w:lang w:val="en-US"/>
                </w:rPr>
                <w:delText>26</w:delText>
              </w:r>
            </w:del>
            <w:ins w:id="3835" w:author="svcMRProcess" w:date="2019-05-11T05:17:00Z">
              <w:r>
                <w:rPr>
                  <w:snapToGrid w:val="0"/>
                  <w:sz w:val="19"/>
                  <w:vertAlign w:val="superscript"/>
                  <w:lang w:val="en-US"/>
                </w:rPr>
                <w:t>18</w:t>
              </w:r>
            </w:ins>
          </w:p>
        </w:tc>
        <w:tc>
          <w:tcPr>
            <w:tcW w:w="1136" w:type="dxa"/>
            <w:tcBorders>
              <w:bottom w:val="single" w:sz="8" w:space="0" w:color="auto"/>
            </w:tcBorders>
          </w:tcPr>
          <w:p>
            <w:pPr>
              <w:pStyle w:val="nTable"/>
              <w:keepNext/>
              <w:spacing w:after="40"/>
              <w:rPr>
                <w:sz w:val="19"/>
              </w:rPr>
            </w:pPr>
            <w:r>
              <w:rPr>
                <w:snapToGrid w:val="0"/>
                <w:sz w:val="19"/>
                <w:lang w:val="en-US"/>
              </w:rPr>
              <w:t>21 of 2008</w:t>
            </w:r>
          </w:p>
        </w:tc>
        <w:tc>
          <w:tcPr>
            <w:tcW w:w="1136" w:type="dxa"/>
            <w:tcBorders>
              <w:bottom w:val="single" w:sz="8" w:space="0" w:color="auto"/>
            </w:tcBorders>
          </w:tcPr>
          <w:p>
            <w:pPr>
              <w:pStyle w:val="nTable"/>
              <w:keepNext/>
              <w:spacing w:after="40"/>
              <w:rPr>
                <w:sz w:val="19"/>
              </w:rPr>
            </w:pPr>
            <w:r>
              <w:rPr>
                <w:snapToGrid w:val="0"/>
                <w:sz w:val="19"/>
                <w:lang w:val="en-US"/>
              </w:rPr>
              <w:t>27 May 2008</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del w:id="3836" w:author="svcMRProcess" w:date="2019-05-11T05:17:00Z"/>
          <w:snapToGrid w:val="0"/>
        </w:rPr>
      </w:pPr>
      <w:r>
        <w:rPr>
          <w:snapToGrid w:val="0"/>
          <w:vertAlign w:val="superscript"/>
        </w:rPr>
        <w:t>3</w:t>
      </w:r>
      <w:r>
        <w:rPr>
          <w:snapToGrid w:val="0"/>
        </w:rPr>
        <w:tab/>
        <w:t xml:space="preserve">The </w:t>
      </w:r>
      <w:r>
        <w:rPr>
          <w:i/>
          <w:snapToGrid w:val="0"/>
        </w:rPr>
        <w:t xml:space="preserve">Strata Titles </w:t>
      </w:r>
      <w:del w:id="3837" w:author="svcMRProcess" w:date="2019-05-11T05:17:00Z">
        <w:r>
          <w:rPr>
            <w:i/>
            <w:snapToGrid w:val="0"/>
          </w:rPr>
          <w:delText xml:space="preserve">Amendment Act 1996 </w:delText>
        </w:r>
        <w:r>
          <w:rPr>
            <w:snapToGrid w:val="0"/>
          </w:rPr>
          <w:delText>s. 12(2) and (3) read as follows:</w:delText>
        </w:r>
      </w:del>
    </w:p>
    <w:p>
      <w:pPr>
        <w:pStyle w:val="MiscOpen"/>
        <w:rPr>
          <w:del w:id="3838" w:author="svcMRProcess" w:date="2019-05-11T05:17:00Z"/>
          <w:snapToGrid w:val="0"/>
        </w:rPr>
      </w:pPr>
      <w:del w:id="3839" w:author="svcMRProcess" w:date="2019-05-11T05:17:00Z">
        <w:r>
          <w:rPr>
            <w:snapToGrid w:val="0"/>
          </w:rPr>
          <w:delText>“</w:delText>
        </w:r>
      </w:del>
    </w:p>
    <w:p>
      <w:pPr>
        <w:pStyle w:val="nzSubsection"/>
        <w:spacing w:before="0"/>
        <w:rPr>
          <w:del w:id="3840" w:author="svcMRProcess" w:date="2019-05-11T05:17:00Z"/>
          <w:snapToGrid w:val="0"/>
        </w:rPr>
      </w:pPr>
      <w:del w:id="3841" w:author="svcMRProcess" w:date="2019-05-11T05:17:00Z">
        <w:r>
          <w:rPr>
            <w:snapToGrid w:val="0"/>
          </w:rPr>
          <w:tab/>
          <w:delText>(2)</w:delText>
        </w:r>
        <w:r>
          <w:rPr>
            <w:snapToGrid w:val="0"/>
          </w:rPr>
          <w:tab/>
          <w:delText>If — </w:delText>
        </w:r>
      </w:del>
    </w:p>
    <w:p>
      <w:pPr>
        <w:pStyle w:val="nzIndenta"/>
        <w:rPr>
          <w:del w:id="3842" w:author="svcMRProcess" w:date="2019-05-11T05:17:00Z"/>
          <w:snapToGrid w:val="0"/>
        </w:rPr>
      </w:pPr>
      <w:del w:id="3843" w:author="svcMRProcess" w:date="2019-05-11T05:17:00Z">
        <w:r>
          <w:rPr>
            <w:snapToGrid w:val="0"/>
          </w:rPr>
          <w:tab/>
          <w:delText>(a)</w:delText>
        </w:r>
        <w:r>
          <w:rPr>
            <w:snapToGrid w:val="0"/>
          </w:rPr>
          <w:tab/>
          <w:delText>a resolution without dissent has been passed by a strata company for a scheme during the relevant period consenting to a proposed re</w:delText>
        </w:r>
        <w:r>
          <w:rPr>
            <w:snapToGrid w:val="0"/>
          </w:rPr>
          <w:noBreakHyphen/>
          <w:delText>subdivision and allocation of unit entitlement as mentioned in subparagraph (ii) of section 8A(a) of the principal Act; but</w:delText>
        </w:r>
      </w:del>
    </w:p>
    <w:p>
      <w:pPr>
        <w:pStyle w:val="nzIndenta"/>
        <w:rPr>
          <w:del w:id="3844" w:author="svcMRProcess" w:date="2019-05-11T05:17:00Z"/>
          <w:snapToGrid w:val="0"/>
        </w:rPr>
      </w:pPr>
      <w:del w:id="3845" w:author="svcMRProcess" w:date="2019-05-11T05:17:00Z">
        <w:r>
          <w:rPr>
            <w:snapToGrid w:val="0"/>
          </w:rPr>
          <w:tab/>
          <w:delText>(b)</w:delText>
        </w:r>
        <w:r>
          <w:rPr>
            <w:snapToGrid w:val="0"/>
          </w:rPr>
          <w:tab/>
          <w:delText>the plan of re</w:delText>
        </w:r>
        <w:r>
          <w:rPr>
            <w:snapToGrid w:val="0"/>
          </w:rPr>
          <w:noBreakHyphen/>
          <w:delText>subdivision was not registered before the expiry of the relevant period,</w:delText>
        </w:r>
      </w:del>
    </w:p>
    <w:p>
      <w:pPr>
        <w:pStyle w:val="nzSubsection"/>
        <w:rPr>
          <w:del w:id="3846" w:author="svcMRProcess" w:date="2019-05-11T05:17:00Z"/>
          <w:snapToGrid w:val="0"/>
        </w:rPr>
      </w:pPr>
      <w:del w:id="3847" w:author="svcMRProcess" w:date="2019-05-11T05:17:00Z">
        <w:r>
          <w:rPr>
            <w:snapToGrid w:val="0"/>
          </w:rPr>
          <w:tab/>
        </w:r>
        <w:r>
          <w:rPr>
            <w:snapToGrid w:val="0"/>
          </w:rPr>
          <w:tab/>
          <w:delText>the resolution without dissent is to be treated as if it were a unanimous resolution for the purposes of that paragraph.</w:delText>
        </w:r>
      </w:del>
    </w:p>
    <w:p>
      <w:pPr>
        <w:pStyle w:val="nzSubsection"/>
        <w:rPr>
          <w:del w:id="3848" w:author="svcMRProcess" w:date="2019-05-11T05:17:00Z"/>
          <w:snapToGrid w:val="0"/>
        </w:rPr>
      </w:pPr>
      <w:del w:id="3849" w:author="svcMRProcess" w:date="2019-05-11T05:17:00Z">
        <w:r>
          <w:rPr>
            <w:snapToGrid w:val="0"/>
          </w:rPr>
          <w:tab/>
          <w:delText>(3)</w:delText>
        </w:r>
        <w:r>
          <w:rPr>
            <w:snapToGrid w:val="0"/>
          </w:rPr>
          <w:tab/>
          <w:delText>In subsection (2) — </w:delText>
        </w:r>
      </w:del>
    </w:p>
    <w:p>
      <w:pPr>
        <w:pStyle w:val="nzDefstart"/>
        <w:rPr>
          <w:del w:id="3850" w:author="svcMRProcess" w:date="2019-05-11T05:17:00Z"/>
        </w:rPr>
      </w:pPr>
      <w:del w:id="3851" w:author="svcMRProcess" w:date="2019-05-11T05:17:00Z">
        <w:r>
          <w:rPr>
            <w:b/>
          </w:rPr>
          <w:tab/>
          <w:delText xml:space="preserve">“relevant period” </w:delText>
        </w:r>
        <w:r>
          <w:delText>means the period — </w:delText>
        </w:r>
      </w:del>
    </w:p>
    <w:p>
      <w:pPr>
        <w:pStyle w:val="nzDefpara"/>
        <w:rPr>
          <w:del w:id="3852" w:author="svcMRProcess" w:date="2019-05-11T05:17:00Z"/>
        </w:rPr>
      </w:pPr>
      <w:del w:id="3853" w:author="svcMRProcess" w:date="2019-05-11T05:17:00Z">
        <w:r>
          <w:tab/>
          <w:delText>(a)</w:delText>
        </w:r>
        <w:r>
          <w:tab/>
          <w:delText xml:space="preserve">beginning on the day of the commencement of the </w:delText>
        </w:r>
        <w:r>
          <w:rPr>
            <w:i/>
          </w:rPr>
          <w:delText>Strata Titles Amendment Act 1995</w:delText>
        </w:r>
        <w:r>
          <w:delText>; and</w:delText>
        </w:r>
      </w:del>
    </w:p>
    <w:p>
      <w:pPr>
        <w:pStyle w:val="nzDefpara"/>
        <w:rPr>
          <w:del w:id="3854" w:author="svcMRProcess" w:date="2019-05-11T05:17:00Z"/>
        </w:rPr>
      </w:pPr>
      <w:del w:id="3855" w:author="svcMRProcess" w:date="2019-05-11T05:17:00Z">
        <w:r>
          <w:tab/>
          <w:delText>(b)</w:delText>
        </w:r>
        <w:r>
          <w:tab/>
          <w:delText xml:space="preserve">ending with the day before the commencement of the </w:delText>
        </w:r>
        <w:r>
          <w:rPr>
            <w:i/>
          </w:rPr>
          <w:delText>Strata Titles Amendment Act 1996</w:delText>
        </w:r>
        <w:r>
          <w:delText xml:space="preserve">. </w:delText>
        </w:r>
      </w:del>
    </w:p>
    <w:p>
      <w:pPr>
        <w:pStyle w:val="nzDefpara"/>
        <w:jc w:val="right"/>
        <w:rPr>
          <w:del w:id="3856" w:author="svcMRProcess" w:date="2019-05-11T05:17:00Z"/>
        </w:rPr>
      </w:pPr>
      <w:del w:id="3857" w:author="svcMRProcess" w:date="2019-05-11T05:17:00Z">
        <w:r>
          <w:delText>”.</w:delText>
        </w:r>
      </w:del>
    </w:p>
    <w:p>
      <w:pPr>
        <w:pStyle w:val="nSubsection"/>
        <w:rPr>
          <w:snapToGrid w:val="0"/>
        </w:rPr>
      </w:pPr>
      <w:del w:id="3858" w:author="svcMRProcess" w:date="2019-05-11T05:17:00Z">
        <w:r>
          <w:rPr>
            <w:snapToGrid w:val="0"/>
            <w:vertAlign w:val="superscript"/>
          </w:rPr>
          <w:delText>4</w:delText>
        </w:r>
        <w:r>
          <w:rPr>
            <w:snapToGrid w:val="0"/>
          </w:rPr>
          <w:tab/>
          <w:delText xml:space="preserve">The </w:delText>
        </w:r>
        <w:r>
          <w:rPr>
            <w:i/>
            <w:snapToGrid w:val="0"/>
          </w:rPr>
          <w:delText xml:space="preserve">Strata Titles </w:delText>
        </w:r>
      </w:del>
      <w:r>
        <w:rPr>
          <w:i/>
          <w:snapToGrid w:val="0"/>
        </w:rPr>
        <w:t>Act 1966</w:t>
      </w:r>
      <w:r>
        <w:rPr>
          <w:snapToGrid w:val="0"/>
        </w:rPr>
        <w:t xml:space="preserve"> is repealed by this Act, s. 131.</w:t>
      </w:r>
    </w:p>
    <w:p>
      <w:pPr>
        <w:pStyle w:val="nSubsection"/>
        <w:keepNext/>
        <w:rPr>
          <w:del w:id="3859" w:author="svcMRProcess" w:date="2019-05-11T05:17:00Z"/>
          <w:snapToGrid w:val="0"/>
        </w:rPr>
      </w:pPr>
      <w:del w:id="3860" w:author="svcMRProcess" w:date="2019-05-11T05:17:00Z">
        <w:r>
          <w:rPr>
            <w:snapToGrid w:val="0"/>
            <w:vertAlign w:val="superscript"/>
          </w:rPr>
          <w:delText>5</w:delText>
        </w:r>
        <w:r>
          <w:rPr>
            <w:snapToGrid w:val="0"/>
          </w:rPr>
          <w:tab/>
          <w:delText xml:space="preserve">The </w:delText>
        </w:r>
        <w:r>
          <w:rPr>
            <w:i/>
            <w:snapToGrid w:val="0"/>
          </w:rPr>
          <w:delText>Strata Titles Amendment Act 1995</w:delText>
        </w:r>
        <w:r>
          <w:rPr>
            <w:snapToGrid w:val="0"/>
          </w:rPr>
          <w:delText xml:space="preserve"> s. 93(2) reads as follows:</w:delText>
        </w:r>
      </w:del>
    </w:p>
    <w:p>
      <w:pPr>
        <w:pStyle w:val="MiscOpen"/>
        <w:spacing w:before="0"/>
        <w:rPr>
          <w:del w:id="3861" w:author="svcMRProcess" w:date="2019-05-11T05:17:00Z"/>
          <w:snapToGrid w:val="0"/>
        </w:rPr>
      </w:pPr>
      <w:del w:id="3862" w:author="svcMRProcess" w:date="2019-05-11T05:17:00Z">
        <w:r>
          <w:rPr>
            <w:snapToGrid w:val="0"/>
          </w:rPr>
          <w:delText>“</w:delText>
        </w:r>
      </w:del>
    </w:p>
    <w:p>
      <w:pPr>
        <w:pStyle w:val="nzSubsection"/>
        <w:keepNext/>
        <w:spacing w:before="0"/>
        <w:rPr>
          <w:del w:id="3863" w:author="svcMRProcess" w:date="2019-05-11T05:17:00Z"/>
          <w:snapToGrid w:val="0"/>
          <w:spacing w:val="-4"/>
        </w:rPr>
      </w:pPr>
      <w:del w:id="3864" w:author="svcMRProcess" w:date="2019-05-11T05:17:00Z">
        <w:r>
          <w:rPr>
            <w:snapToGrid w:val="0"/>
            <w:spacing w:val="-4"/>
          </w:rPr>
          <w:tab/>
          <w:delText>(2)</w:delText>
        </w:r>
        <w:r>
          <w:rPr>
            <w:snapToGrid w:val="0"/>
            <w:spacing w:val="-4"/>
          </w:rPr>
          <w:tab/>
          <w:delTex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delText>
        </w:r>
      </w:del>
    </w:p>
    <w:p>
      <w:pPr>
        <w:pStyle w:val="nSubsection"/>
        <w:jc w:val="right"/>
        <w:rPr>
          <w:del w:id="3865" w:author="svcMRProcess" w:date="2019-05-11T05:17:00Z"/>
          <w:snapToGrid w:val="0"/>
          <w:vertAlign w:val="superscript"/>
        </w:rPr>
      </w:pPr>
      <w:del w:id="3866" w:author="svcMRProcess" w:date="2019-05-11T05:17:00Z">
        <w:r>
          <w:rPr>
            <w:snapToGrid w:val="0"/>
          </w:rPr>
          <w:delText>”.</w:delText>
        </w:r>
      </w:del>
    </w:p>
    <w:p>
      <w:pPr>
        <w:pStyle w:val="nSubsection"/>
        <w:keepNext/>
        <w:rPr>
          <w:snapToGrid w:val="0"/>
        </w:rPr>
      </w:pPr>
      <w:del w:id="3867" w:author="svcMRProcess" w:date="2019-05-11T05:17:00Z">
        <w:r>
          <w:rPr>
            <w:snapToGrid w:val="0"/>
            <w:vertAlign w:val="superscript"/>
          </w:rPr>
          <w:delText>6</w:delText>
        </w:r>
      </w:del>
      <w:ins w:id="3868" w:author="svcMRProcess" w:date="2019-05-11T05:17:00Z">
        <w:r>
          <w:rPr>
            <w:snapToGrid w:val="0"/>
            <w:vertAlign w:val="superscript"/>
          </w:rPr>
          <w:t>4</w:t>
        </w:r>
      </w:ins>
      <w:r>
        <w:rPr>
          <w:snapToGrid w:val="0"/>
        </w:rPr>
        <w:tab/>
        <w:t xml:space="preserve">The </w:t>
      </w:r>
      <w:r>
        <w:rPr>
          <w:i/>
          <w:snapToGrid w:val="0"/>
        </w:rPr>
        <w:t>Strata Titles Amendment Act 1995</w:t>
      </w:r>
      <w:r>
        <w:rPr>
          <w:snapToGrid w:val="0"/>
        </w:rPr>
        <w:t xml:space="preserve"> s. 46(2) reads as follows:</w:t>
      </w:r>
      <w:del w:id="3869" w:author="svcMRProcess" w:date="2019-05-11T05:17:00Z">
        <w:r>
          <w:rPr>
            <w:snapToGrid w:val="0"/>
          </w:rPr>
          <w:delText> </w:delText>
        </w:r>
      </w:del>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del w:id="3870" w:author="svcMRProcess" w:date="2019-05-11T05:17:00Z">
        <w:r>
          <w:rPr>
            <w:snapToGrid w:val="0"/>
            <w:vertAlign w:val="superscript"/>
          </w:rPr>
          <w:delText>7</w:delText>
        </w:r>
      </w:del>
      <w:ins w:id="3871" w:author="svcMRProcess" w:date="2019-05-11T05:17:00Z">
        <w:r>
          <w:rPr>
            <w:snapToGrid w:val="0"/>
            <w:vertAlign w:val="superscript"/>
          </w:rPr>
          <w:t>5</w:t>
        </w:r>
      </w:ins>
      <w:r>
        <w:rPr>
          <w:snapToGrid w:val="0"/>
        </w:rPr>
        <w:tab/>
        <w:t xml:space="preserve">The </w:t>
      </w:r>
      <w:r>
        <w:rPr>
          <w:i/>
          <w:snapToGrid w:val="0"/>
        </w:rPr>
        <w:t>Strata Titles Amendment Act 1995</w:t>
      </w:r>
      <w:r>
        <w:rPr>
          <w:snapToGrid w:val="0"/>
        </w:rPr>
        <w:t xml:space="preserve"> s. 54(3) reads as follows:</w:t>
      </w:r>
      <w:del w:id="3872" w:author="svcMRProcess" w:date="2019-05-11T05:17:00Z">
        <w:r>
          <w:rPr>
            <w:snapToGrid w:val="0"/>
          </w:rPr>
          <w:delText> </w:delText>
        </w:r>
      </w:del>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del w:id="3873" w:author="svcMRProcess" w:date="2019-05-11T05:17:00Z">
        <w:r>
          <w:rPr>
            <w:snapToGrid w:val="0"/>
            <w:vertAlign w:val="superscript"/>
          </w:rPr>
          <w:delText>8</w:delText>
        </w:r>
      </w:del>
      <w:ins w:id="3874" w:author="svcMRProcess" w:date="2019-05-11T05:17:00Z">
        <w:r>
          <w:rPr>
            <w:snapToGrid w:val="0"/>
            <w:vertAlign w:val="superscript"/>
          </w:rPr>
          <w:t>6</w:t>
        </w:r>
      </w:ins>
      <w:r>
        <w:rPr>
          <w:snapToGrid w:val="0"/>
        </w:rPr>
        <w:tab/>
        <w:t xml:space="preserve">The </w:t>
      </w:r>
      <w:r>
        <w:rPr>
          <w:i/>
          <w:snapToGrid w:val="0"/>
        </w:rPr>
        <w:t xml:space="preserve">Strata Titles Amendment Act 1995 </w:t>
      </w:r>
      <w:r>
        <w:rPr>
          <w:snapToGrid w:val="0"/>
        </w:rPr>
        <w:t>s. 57(2) and (3) read as follows:</w:t>
      </w:r>
      <w:del w:id="3875" w:author="svcMRProcess" w:date="2019-05-11T05:17:00Z">
        <w:r>
          <w:rPr>
            <w:snapToGrid w:val="0"/>
          </w:rPr>
          <w:delText> </w:delText>
        </w:r>
      </w:del>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del w:id="3876" w:author="svcMRProcess" w:date="2019-05-11T05:17:00Z">
        <w:r>
          <w:rPr>
            <w:snapToGrid w:val="0"/>
            <w:vertAlign w:val="superscript"/>
          </w:rPr>
          <w:delText>9</w:delText>
        </w:r>
      </w:del>
      <w:ins w:id="3877" w:author="svcMRProcess" w:date="2019-05-11T05:17:00Z">
        <w:r>
          <w:rPr>
            <w:snapToGrid w:val="0"/>
            <w:vertAlign w:val="superscript"/>
          </w:rPr>
          <w:t>7</w:t>
        </w:r>
      </w:ins>
      <w:r>
        <w:rPr>
          <w:snapToGrid w:val="0"/>
        </w:rPr>
        <w:tab/>
        <w:t xml:space="preserve">The </w:t>
      </w:r>
      <w:r>
        <w:rPr>
          <w:i/>
          <w:snapToGrid w:val="0"/>
        </w:rPr>
        <w:t>Strata Titles Amendment Act 1995</w:t>
      </w:r>
      <w:r>
        <w:rPr>
          <w:snapToGrid w:val="0"/>
        </w:rPr>
        <w:t xml:space="preserve"> s. 66 reads as follows:</w:t>
      </w:r>
      <w:del w:id="3878" w:author="svcMRProcess" w:date="2019-05-11T05:17:00Z">
        <w:r>
          <w:rPr>
            <w:snapToGrid w:val="0"/>
          </w:rPr>
          <w:delText> </w:delText>
        </w:r>
      </w:del>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del w:id="3879" w:author="svcMRProcess" w:date="2019-05-11T05:17:00Z">
        <w:r>
          <w:rPr>
            <w:lang w:val="en-US"/>
          </w:rPr>
          <w:delText xml:space="preserve"> </w:delText>
        </w:r>
      </w:del>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del w:id="3880" w:author="svcMRProcess" w:date="2019-05-11T05:17:00Z"/>
          <w:snapToGrid w:val="0"/>
        </w:rPr>
      </w:pPr>
      <w:del w:id="3881" w:author="svcMRProcess" w:date="2019-05-11T05:17:00Z">
        <w:r>
          <w:rPr>
            <w:snapToGrid w:val="0"/>
            <w:vertAlign w:val="superscript"/>
          </w:rPr>
          <w:delText>10</w:delText>
        </w:r>
        <w:r>
          <w:rPr>
            <w:snapToGrid w:val="0"/>
          </w:rPr>
          <w:tab/>
          <w:delText xml:space="preserve">The </w:delText>
        </w:r>
        <w:r>
          <w:rPr>
            <w:i/>
            <w:snapToGrid w:val="0"/>
          </w:rPr>
          <w:delText xml:space="preserve">Strata Titles Amendment Act 1995 </w:delText>
        </w:r>
        <w:r>
          <w:rPr>
            <w:snapToGrid w:val="0"/>
          </w:rPr>
          <w:delText>s. 38(2) is a transitional provision that is of no further effect.</w:delText>
        </w:r>
      </w:del>
    </w:p>
    <w:p>
      <w:pPr>
        <w:pStyle w:val="nSubsection"/>
        <w:rPr>
          <w:del w:id="3882" w:author="svcMRProcess" w:date="2019-05-11T05:17:00Z"/>
          <w:snapToGrid w:val="0"/>
        </w:rPr>
      </w:pPr>
      <w:del w:id="3883" w:author="svcMRProcess" w:date="2019-05-11T05:17:00Z">
        <w:r>
          <w:rPr>
            <w:snapToGrid w:val="0"/>
            <w:vertAlign w:val="superscript"/>
          </w:rPr>
          <w:delText>11</w:delText>
        </w:r>
        <w:r>
          <w:rPr>
            <w:snapToGrid w:val="0"/>
          </w:rPr>
          <w:tab/>
          <w:delText xml:space="preserve">The </w:delText>
        </w:r>
        <w:r>
          <w:rPr>
            <w:i/>
            <w:snapToGrid w:val="0"/>
          </w:rPr>
          <w:delText xml:space="preserve">Strata Titles Amendment Act 1995 </w:delText>
        </w:r>
        <w:r>
          <w:rPr>
            <w:snapToGrid w:val="0"/>
          </w:rPr>
          <w:delText>s. 43(5) and (6) are transitional provisions that are of no further effect.</w:delText>
        </w:r>
      </w:del>
    </w:p>
    <w:p>
      <w:pPr>
        <w:pStyle w:val="nSubsection"/>
        <w:spacing w:before="40"/>
        <w:rPr>
          <w:del w:id="3884" w:author="svcMRProcess" w:date="2019-05-11T05:17:00Z"/>
          <w:snapToGrid w:val="0"/>
        </w:rPr>
      </w:pPr>
      <w:del w:id="3885" w:author="svcMRProcess" w:date="2019-05-11T05:17:00Z">
        <w:r>
          <w:rPr>
            <w:snapToGrid w:val="0"/>
            <w:vertAlign w:val="superscript"/>
          </w:rPr>
          <w:delText>12</w:delText>
        </w:r>
        <w:r>
          <w:rPr>
            <w:snapToGrid w:val="0"/>
          </w:rPr>
          <w:tab/>
          <w:delText xml:space="preserve">The </w:delText>
        </w:r>
        <w:r>
          <w:rPr>
            <w:i/>
            <w:snapToGrid w:val="0"/>
          </w:rPr>
          <w:delText>Strata Titles Amendment Act 1995</w:delText>
        </w:r>
        <w:r>
          <w:rPr>
            <w:snapToGrid w:val="0"/>
          </w:rPr>
          <w:delText xml:space="preserve"> s. 45(3) is a transitional provision that is of no further effect.</w:delText>
        </w:r>
      </w:del>
    </w:p>
    <w:p>
      <w:pPr>
        <w:pStyle w:val="nSubsection"/>
        <w:rPr>
          <w:snapToGrid w:val="0"/>
        </w:rPr>
      </w:pPr>
      <w:del w:id="3886" w:author="svcMRProcess" w:date="2019-05-11T05:17:00Z">
        <w:r>
          <w:rPr>
            <w:vertAlign w:val="superscript"/>
          </w:rPr>
          <w:delText>13</w:delText>
        </w:r>
      </w:del>
      <w:ins w:id="3887" w:author="svcMRProcess" w:date="2019-05-11T05:17:00Z">
        <w:r>
          <w:rPr>
            <w:vertAlign w:val="superscript"/>
          </w:rPr>
          <w:t>8</w:t>
        </w:r>
      </w:ins>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w:t>
      </w:r>
      <w:ins w:id="3888" w:author="svcMRProcess" w:date="2019-05-11T05:17:00Z">
        <w:r>
          <w:rPr>
            <w:snapToGrid w:val="0"/>
          </w:rPr>
          <w:t> </w:t>
        </w:r>
      </w:ins>
      <w:r>
        <w:rPr>
          <w:snapToGrid w:val="0"/>
        </w:rPr>
        <w:t>78(6).</w:t>
      </w:r>
    </w:p>
    <w:p>
      <w:pPr>
        <w:pStyle w:val="nSubsection"/>
        <w:rPr>
          <w:snapToGrid w:val="0"/>
        </w:rPr>
      </w:pPr>
      <w:del w:id="3889" w:author="svcMRProcess" w:date="2019-05-11T05:17:00Z">
        <w:r>
          <w:rPr>
            <w:vertAlign w:val="superscript"/>
          </w:rPr>
          <w:delText>14</w:delText>
        </w:r>
      </w:del>
      <w:ins w:id="3890" w:author="svcMRProcess" w:date="2019-05-11T05:17:00Z">
        <w:r>
          <w:rPr>
            <w:snapToGrid w:val="0"/>
            <w:vertAlign w:val="superscript"/>
          </w:rPr>
          <w:t>9</w:t>
        </w:r>
      </w:ins>
      <w:r>
        <w:rPr>
          <w:snapToGrid w:val="0"/>
        </w:rPr>
        <w:tab/>
        <w:t xml:space="preserve">The </w:t>
      </w:r>
      <w:r>
        <w:rPr>
          <w:i/>
          <w:snapToGrid w:val="0"/>
        </w:rPr>
        <w:t>Strata Titles Amendment Act </w:t>
      </w:r>
      <w:del w:id="3891" w:author="svcMRProcess" w:date="2019-05-11T05:17:00Z">
        <w:r>
          <w:rPr>
            <w:i/>
            <w:iCs/>
          </w:rPr>
          <w:delText>1996</w:delText>
        </w:r>
      </w:del>
      <w:ins w:id="3892" w:author="svcMRProcess" w:date="2019-05-11T05:17:00Z">
        <w:r>
          <w:rPr>
            <w:i/>
            <w:snapToGrid w:val="0"/>
          </w:rPr>
          <w:t>1995</w:t>
        </w:r>
      </w:ins>
      <w:r>
        <w:rPr>
          <w:i/>
          <w:snapToGrid w:val="0"/>
        </w:rPr>
        <w:t xml:space="preserve"> </w:t>
      </w:r>
      <w:r>
        <w:rPr>
          <w:snapToGrid w:val="0"/>
        </w:rPr>
        <w:t>s. </w:t>
      </w:r>
      <w:del w:id="3893" w:author="svcMRProcess" w:date="2019-05-11T05:17:00Z">
        <w:r>
          <w:delText>34(4) is a</w:delText>
        </w:r>
      </w:del>
      <w:ins w:id="3894" w:author="svcMRProcess" w:date="2019-05-11T05:17:00Z">
        <w:r>
          <w:rPr>
            <w:snapToGrid w:val="0"/>
          </w:rPr>
          <w:t>38(2), 43(5) and (6), 45(3) and 93(2) are</w:t>
        </w:r>
      </w:ins>
      <w:r>
        <w:rPr>
          <w:snapToGrid w:val="0"/>
        </w:rPr>
        <w:t xml:space="preserve"> transitional </w:t>
      </w:r>
      <w:del w:id="3895" w:author="svcMRProcess" w:date="2019-05-11T05:17:00Z">
        <w:r>
          <w:delText>provision</w:delText>
        </w:r>
      </w:del>
      <w:ins w:id="3896" w:author="svcMRProcess" w:date="2019-05-11T05:17:00Z">
        <w:r>
          <w:rPr>
            <w:snapToGrid w:val="0"/>
          </w:rPr>
          <w:t>provisions</w:t>
        </w:r>
      </w:ins>
      <w:r>
        <w:rPr>
          <w:snapToGrid w:val="0"/>
        </w:rPr>
        <w:t xml:space="preserve"> that </w:t>
      </w:r>
      <w:del w:id="3897" w:author="svcMRProcess" w:date="2019-05-11T05:17:00Z">
        <w:r>
          <w:delText>is</w:delText>
        </w:r>
      </w:del>
      <w:ins w:id="3898" w:author="svcMRProcess" w:date="2019-05-11T05:17:00Z">
        <w:r>
          <w:rPr>
            <w:snapToGrid w:val="0"/>
          </w:rPr>
          <w:t>are</w:t>
        </w:r>
      </w:ins>
      <w:r>
        <w:rPr>
          <w:snapToGrid w:val="0"/>
        </w:rPr>
        <w:t xml:space="preserve"> of no further effect.</w:t>
      </w:r>
    </w:p>
    <w:p>
      <w:pPr>
        <w:pStyle w:val="nSubsection"/>
        <w:rPr>
          <w:ins w:id="3899" w:author="svcMRProcess" w:date="2019-05-11T05:17:00Z"/>
        </w:rPr>
      </w:pPr>
      <w:del w:id="3900" w:author="svcMRProcess" w:date="2019-05-11T05:17:00Z">
        <w:r>
          <w:rPr>
            <w:vertAlign w:val="superscript"/>
          </w:rPr>
          <w:delText>15</w:delText>
        </w:r>
      </w:del>
      <w:ins w:id="3901" w:author="svcMRProcess" w:date="2019-05-11T05:17:00Z">
        <w:r>
          <w:rPr>
            <w:vertAlign w:val="superscript"/>
          </w:rPr>
          <w:t>10</w:t>
        </w:r>
      </w:ins>
      <w:r>
        <w:tab/>
        <w:t xml:space="preserve">The </w:t>
      </w:r>
      <w:r>
        <w:rPr>
          <w:i/>
          <w:iCs/>
        </w:rPr>
        <w:t>Strata Titles Amendment Act 1996</w:t>
      </w:r>
      <w:r>
        <w:t xml:space="preserve"> s. </w:t>
      </w:r>
      <w:ins w:id="3902" w:author="svcMRProcess" w:date="2019-05-11T05:17:00Z">
        <w:r>
          <w:rPr>
            <w:snapToGrid w:val="0"/>
          </w:rPr>
          <w:t xml:space="preserve">12(2) and (3) and </w:t>
        </w:r>
        <w:r>
          <w:t>34(4)</w:t>
        </w:r>
        <w:r>
          <w:rPr>
            <w:snapToGrid w:val="0"/>
          </w:rPr>
          <w:t xml:space="preserve"> </w:t>
        </w:r>
        <w:r>
          <w:t>are transitional provisions that are of no further effect.</w:t>
        </w:r>
        <w:bookmarkStart w:id="3903" w:name="UpToHere"/>
        <w:bookmarkEnd w:id="3903"/>
      </w:ins>
    </w:p>
    <w:p>
      <w:pPr>
        <w:pStyle w:val="nSubsection"/>
        <w:keepNext/>
      </w:pPr>
      <w:ins w:id="3904" w:author="svcMRProcess" w:date="2019-05-11T05:17:00Z">
        <w:r>
          <w:rPr>
            <w:vertAlign w:val="superscript"/>
          </w:rPr>
          <w:t>11</w:t>
        </w:r>
        <w:r>
          <w:tab/>
          <w:t xml:space="preserve">The </w:t>
        </w:r>
        <w:r>
          <w:rPr>
            <w:i/>
            <w:iCs/>
          </w:rPr>
          <w:t>Strata Titles Amendment Act 1996</w:t>
        </w:r>
        <w:r>
          <w:t xml:space="preserve"> s. </w:t>
        </w:r>
      </w:ins>
      <w:r>
        <w:t>30 reads as follows:</w:t>
      </w:r>
      <w:del w:id="3905" w:author="svcMRProcess" w:date="2019-05-11T05:17:00Z">
        <w:r>
          <w:delText xml:space="preserve"> </w:delText>
        </w:r>
      </w:del>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del w:id="3906" w:author="svcMRProcess" w:date="2019-05-11T05:17:00Z">
        <w:r>
          <w:rPr>
            <w:lang w:val="en-US"/>
          </w:rPr>
          <w:delText xml:space="preserve"> </w:delText>
        </w:r>
      </w:del>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del w:id="3907" w:author="svcMRProcess" w:date="2019-05-11T05:17:00Z">
        <w:r>
          <w:rPr>
            <w:lang w:val="en-US"/>
          </w:rPr>
          <w:delText xml:space="preserve"> </w:delText>
        </w:r>
      </w:del>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del w:id="3908" w:author="svcMRProcess" w:date="2019-05-11T05:17:00Z">
        <w:r>
          <w:rPr>
            <w:lang w:val="en-US"/>
          </w:rPr>
          <w:delText xml:space="preserve"> </w:delText>
        </w:r>
      </w:del>
    </w:p>
    <w:p>
      <w:pPr>
        <w:pStyle w:val="nzIndenta"/>
        <w:rPr>
          <w:lang w:val="en-US"/>
        </w:rPr>
      </w:pPr>
      <w:r>
        <w:rPr>
          <w:lang w:val="en-US"/>
        </w:rPr>
        <w:tab/>
        <w:t>(a)</w:t>
      </w:r>
      <w:r>
        <w:rPr>
          <w:lang w:val="en-US"/>
        </w:rPr>
        <w:tab/>
        <w:t>at any time after the commencement day a proprietor serves notice in writing  —</w:t>
      </w:r>
      <w:del w:id="3909" w:author="svcMRProcess" w:date="2019-05-11T05:17:00Z">
        <w:r>
          <w:rPr>
            <w:lang w:val="en-US"/>
          </w:rPr>
          <w:delText xml:space="preserve"> </w:delText>
        </w:r>
      </w:del>
    </w:p>
    <w:p>
      <w:pPr>
        <w:pStyle w:val="nzIndenti"/>
        <w:rPr>
          <w:lang w:val="en-US"/>
        </w:rPr>
      </w:pPr>
      <w:r>
        <w:rPr>
          <w:lang w:val="en-US"/>
        </w:rPr>
        <w:tab/>
        <w:t>(i)</w:t>
      </w:r>
      <w:r>
        <w:rPr>
          <w:lang w:val="en-US"/>
        </w:rPr>
        <w:tab/>
        <w:t>on the strata company</w:t>
      </w:r>
      <w:r>
        <w:rPr>
          <w:i/>
          <w:iCs/>
          <w:lang w:val="en-US"/>
        </w:rPr>
        <w:t xml:space="preserve">; </w:t>
      </w:r>
      <w:r>
        <w:rPr>
          <w:lang w:val="en-US"/>
        </w:rPr>
        <w:t>or</w:t>
      </w:r>
      <w:del w:id="3910" w:author="svcMRProcess" w:date="2019-05-11T05:17:00Z">
        <w:r>
          <w:rPr>
            <w:lang w:val="en-US"/>
          </w:rPr>
          <w:delText xml:space="preserve"> </w:delText>
        </w:r>
      </w:del>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del w:id="3911" w:author="svcMRProcess" w:date="2019-05-11T05:17:00Z">
        <w:r>
          <w:rPr>
            <w:lang w:val="en-US"/>
          </w:rPr>
          <w:delText xml:space="preserve"> </w:delText>
        </w:r>
      </w:del>
    </w:p>
    <w:p>
      <w:pPr>
        <w:pStyle w:val="nzDefstart"/>
        <w:rPr>
          <w:lang w:val="en-US"/>
        </w:rPr>
      </w:pPr>
      <w:r>
        <w:rPr>
          <w:lang w:val="en-US"/>
        </w:rPr>
        <w:tab/>
      </w:r>
      <w:del w:id="3912" w:author="svcMRProcess" w:date="2019-05-11T05:17:00Z">
        <w:r>
          <w:rPr>
            <w:b/>
            <w:bCs/>
            <w:lang w:val="en-US"/>
          </w:rPr>
          <w:delText>“</w:delText>
        </w:r>
      </w:del>
      <w:r>
        <w:rPr>
          <w:rStyle w:val="CharDefText"/>
        </w:rPr>
        <w:t>new section</w:t>
      </w:r>
      <w:del w:id="3913" w:author="svcMRProcess" w:date="2019-05-11T05:17:00Z">
        <w:r>
          <w:rPr>
            <w:b/>
            <w:bCs/>
            <w:lang w:val="en-US"/>
          </w:rPr>
          <w:delText>”</w:delText>
        </w:r>
      </w:del>
      <w:r>
        <w:rPr>
          <w:lang w:val="en-US"/>
        </w:rPr>
        <w:t xml:space="preserve"> refers to a section inserted in the principal Act by section 25 of this Act.</w:t>
      </w:r>
    </w:p>
    <w:p>
      <w:pPr>
        <w:pStyle w:val="MiscClose"/>
        <w:rPr>
          <w:snapToGrid w:val="0"/>
        </w:rPr>
      </w:pPr>
      <w:r>
        <w:rPr>
          <w:snapToGrid w:val="0"/>
        </w:rPr>
        <w:t>”.</w:t>
      </w:r>
    </w:p>
    <w:p>
      <w:pPr>
        <w:pStyle w:val="nSubsection"/>
        <w:rPr>
          <w:del w:id="3914" w:author="svcMRProcess" w:date="2019-05-11T05:17:00Z"/>
        </w:rPr>
      </w:pPr>
      <w:del w:id="3915" w:author="svcMRProcess" w:date="2019-05-11T05:17:00Z">
        <w:r>
          <w:rPr>
            <w:vertAlign w:val="superscript"/>
          </w:rPr>
          <w:delText>16</w:delText>
        </w:r>
        <w:r>
          <w:tab/>
          <w:delText xml:space="preserve">The </w:delText>
        </w:r>
        <w:r>
          <w:rPr>
            <w:i/>
            <w:iCs/>
          </w:rPr>
          <w:delText>Taxation Administration (Consequential Provisions) Act 2002</w:delText>
        </w:r>
        <w:r>
          <w:delText xml:space="preserve"> s. 3 and 4 and Pt. 4 read as follows:</w:delText>
        </w:r>
      </w:del>
    </w:p>
    <w:p>
      <w:pPr>
        <w:pStyle w:val="MiscOpen"/>
        <w:spacing w:before="80"/>
        <w:rPr>
          <w:del w:id="3916" w:author="svcMRProcess" w:date="2019-05-11T05:17:00Z"/>
          <w:snapToGrid w:val="0"/>
        </w:rPr>
      </w:pPr>
      <w:del w:id="3917" w:author="svcMRProcess" w:date="2019-05-11T05:17:00Z">
        <w:r>
          <w:rPr>
            <w:snapToGrid w:val="0"/>
          </w:rPr>
          <w:delText>“</w:delText>
        </w:r>
      </w:del>
    </w:p>
    <w:p>
      <w:pPr>
        <w:pStyle w:val="nzHeading5"/>
        <w:rPr>
          <w:del w:id="3918" w:author="svcMRProcess" w:date="2019-05-11T05:17:00Z"/>
          <w:lang w:val="en-US"/>
        </w:rPr>
      </w:pPr>
      <w:del w:id="3919" w:author="svcMRProcess" w:date="2019-05-11T05:17:00Z">
        <w:r>
          <w:rPr>
            <w:lang w:val="en-US"/>
          </w:rPr>
          <w:delText>3.</w:delText>
        </w:r>
        <w:r>
          <w:rPr>
            <w:lang w:val="en-US"/>
          </w:rPr>
          <w:tab/>
          <w:delText xml:space="preserve">Relationship with other Acts </w:delText>
        </w:r>
      </w:del>
    </w:p>
    <w:p>
      <w:pPr>
        <w:pStyle w:val="nzSubsection"/>
        <w:rPr>
          <w:del w:id="3920" w:author="svcMRProcess" w:date="2019-05-11T05:17:00Z"/>
          <w:lang w:val="en-US"/>
        </w:rPr>
      </w:pPr>
      <w:del w:id="3921" w:author="svcMRProcess" w:date="2019-05-11T05:17:00Z">
        <w:r>
          <w:rPr>
            <w:lang w:val="en-US"/>
          </w:rPr>
          <w:tab/>
        </w:r>
        <w:r>
          <w:rPr>
            <w:lang w:val="en-US"/>
          </w:rPr>
          <w:tab/>
          <w:delText xml:space="preserve">The </w:delText>
        </w:r>
        <w:r>
          <w:rPr>
            <w:i/>
            <w:iCs/>
            <w:lang w:val="en-US"/>
          </w:rPr>
          <w:delText>Taxation Administration Act 2003</w:delText>
        </w:r>
        <w:r>
          <w:rPr>
            <w:lang w:val="en-US"/>
          </w:rPr>
          <w:delText xml:space="preserve"> is to be read with this Act as if they formed a single Act.</w:delText>
        </w:r>
      </w:del>
    </w:p>
    <w:p>
      <w:pPr>
        <w:pStyle w:val="nzHeading5"/>
        <w:rPr>
          <w:del w:id="3922" w:author="svcMRProcess" w:date="2019-05-11T05:17:00Z"/>
          <w:lang w:val="en-US"/>
        </w:rPr>
      </w:pPr>
      <w:del w:id="3923" w:author="svcMRProcess" w:date="2019-05-11T05:17:00Z">
        <w:r>
          <w:rPr>
            <w:lang w:val="en-US"/>
          </w:rPr>
          <w:delText>4.</w:delText>
        </w:r>
        <w:r>
          <w:rPr>
            <w:lang w:val="en-US"/>
          </w:rPr>
          <w:tab/>
          <w:delText>Meaning of terms used in this Act</w:delText>
        </w:r>
      </w:del>
    </w:p>
    <w:p>
      <w:pPr>
        <w:pStyle w:val="nzSubsection"/>
        <w:rPr>
          <w:del w:id="3924" w:author="svcMRProcess" w:date="2019-05-11T05:17:00Z"/>
          <w:lang w:val="en-US"/>
        </w:rPr>
      </w:pPr>
      <w:del w:id="3925" w:author="svcMRProcess" w:date="2019-05-11T05:17:00Z">
        <w:r>
          <w:rPr>
            <w:lang w:val="en-US"/>
          </w:rPr>
          <w:tab/>
        </w:r>
        <w:r>
          <w:rPr>
            <w:lang w:val="en-US"/>
          </w:rPr>
          <w:tab/>
          <w:delText xml:space="preserve">The Glossary at the end of the </w:delText>
        </w:r>
        <w:r>
          <w:rPr>
            <w:i/>
            <w:iCs/>
            <w:lang w:val="en-US"/>
          </w:rPr>
          <w:delText>Taxation Administration Act 2003</w:delText>
        </w:r>
        <w:r>
          <w:rPr>
            <w:lang w:val="en-US"/>
          </w:rPr>
          <w:delText xml:space="preserve"> defines or affects the meaning of some of the words and expressions used in this Act and also affects the operation of other provisions.</w:delText>
        </w:r>
      </w:del>
    </w:p>
    <w:p>
      <w:pPr>
        <w:pStyle w:val="nzHeading2"/>
        <w:rPr>
          <w:del w:id="3926" w:author="svcMRProcess" w:date="2019-05-11T05:17:00Z"/>
          <w:lang w:val="en-US"/>
        </w:rPr>
      </w:pPr>
      <w:del w:id="3927" w:author="svcMRProcess" w:date="2019-05-11T05:17:00Z">
        <w:r>
          <w:rPr>
            <w:lang w:val="en-US"/>
          </w:rPr>
          <w:delText>Part 4 — Transitional provisions</w:delText>
        </w:r>
      </w:del>
    </w:p>
    <w:p>
      <w:pPr>
        <w:pStyle w:val="nzHeading3"/>
        <w:rPr>
          <w:del w:id="3928" w:author="svcMRProcess" w:date="2019-05-11T05:17:00Z"/>
          <w:lang w:val="en-US"/>
        </w:rPr>
      </w:pPr>
      <w:del w:id="3929" w:author="svcMRProcess" w:date="2019-05-11T05:17:00Z">
        <w:r>
          <w:rPr>
            <w:lang w:val="en-US"/>
          </w:rPr>
          <w:delText>Division 1 — Interpretation</w:delText>
        </w:r>
      </w:del>
    </w:p>
    <w:p>
      <w:pPr>
        <w:pStyle w:val="nzHeading5"/>
        <w:rPr>
          <w:del w:id="3930" w:author="svcMRProcess" w:date="2019-05-11T05:17:00Z"/>
          <w:lang w:val="en-US"/>
        </w:rPr>
      </w:pPr>
      <w:del w:id="3931" w:author="svcMRProcess" w:date="2019-05-11T05:17:00Z">
        <w:r>
          <w:rPr>
            <w:lang w:val="en-US"/>
          </w:rPr>
          <w:delText>33.</w:delText>
        </w:r>
        <w:r>
          <w:rPr>
            <w:lang w:val="en-US"/>
          </w:rPr>
          <w:tab/>
          <w:delText>Definitions</w:delText>
        </w:r>
      </w:del>
    </w:p>
    <w:p>
      <w:pPr>
        <w:pStyle w:val="nzSubsection"/>
        <w:rPr>
          <w:del w:id="3932" w:author="svcMRProcess" w:date="2019-05-11T05:17:00Z"/>
          <w:lang w:val="en-US"/>
        </w:rPr>
      </w:pPr>
      <w:del w:id="3933" w:author="svcMRProcess" w:date="2019-05-11T05:17:00Z">
        <w:r>
          <w:rPr>
            <w:lang w:val="en-US"/>
          </w:rPr>
          <w:tab/>
        </w:r>
        <w:r>
          <w:rPr>
            <w:lang w:val="en-US"/>
          </w:rPr>
          <w:tab/>
          <w:delText xml:space="preserve">In this Part — </w:delText>
        </w:r>
      </w:del>
    </w:p>
    <w:p>
      <w:pPr>
        <w:pStyle w:val="nzDefstart"/>
        <w:rPr>
          <w:del w:id="3934" w:author="svcMRProcess" w:date="2019-05-11T05:17:00Z"/>
          <w:lang w:val="en-US"/>
        </w:rPr>
      </w:pPr>
      <w:del w:id="3935" w:author="svcMRProcess" w:date="2019-05-11T05:17:00Z">
        <w:r>
          <w:rPr>
            <w:lang w:val="en-US"/>
          </w:rPr>
          <w:tab/>
        </w:r>
        <w:r>
          <w:rPr>
            <w:b/>
            <w:bCs/>
            <w:lang w:val="en-US"/>
          </w:rPr>
          <w:delText>“commencement day”</w:delText>
        </w:r>
        <w:r>
          <w:rPr>
            <w:lang w:val="en-US"/>
          </w:rPr>
          <w:delText xml:space="preserve"> means the day on which the </w:delText>
        </w:r>
        <w:r>
          <w:rPr>
            <w:i/>
            <w:iCs/>
            <w:lang w:val="en-US"/>
          </w:rPr>
          <w:delText xml:space="preserve">Taxation Administration Act 2003 </w:delText>
        </w:r>
        <w:r>
          <w:rPr>
            <w:lang w:val="en-US"/>
          </w:rPr>
          <w:delText>comes into operation;</w:delText>
        </w:r>
      </w:del>
    </w:p>
    <w:p>
      <w:pPr>
        <w:pStyle w:val="nzDefstart"/>
        <w:keepNext/>
        <w:rPr>
          <w:del w:id="3936" w:author="svcMRProcess" w:date="2019-05-11T05:17:00Z"/>
          <w:lang w:val="en-US"/>
        </w:rPr>
      </w:pPr>
      <w:del w:id="3937" w:author="svcMRProcess" w:date="2019-05-11T05:17:00Z">
        <w:r>
          <w:rPr>
            <w:lang w:val="en-US"/>
          </w:rPr>
          <w:tab/>
        </w:r>
        <w:r>
          <w:rPr>
            <w:b/>
            <w:bCs/>
            <w:lang w:val="en-US"/>
          </w:rPr>
          <w:delText>“old Act”</w:delText>
        </w:r>
        <w:r>
          <w:rPr>
            <w:lang w:val="en-US"/>
          </w:rPr>
          <w:delText xml:space="preserve"> means  — </w:delText>
        </w:r>
      </w:del>
    </w:p>
    <w:p>
      <w:pPr>
        <w:pStyle w:val="nzDefpara"/>
        <w:rPr>
          <w:del w:id="3938" w:author="svcMRProcess" w:date="2019-05-11T05:17:00Z"/>
          <w:lang w:val="en-US"/>
        </w:rPr>
      </w:pPr>
      <w:del w:id="3939" w:author="svcMRProcess" w:date="2019-05-11T05:17:00Z">
        <w:r>
          <w:rPr>
            <w:lang w:val="en-US"/>
          </w:rPr>
          <w:tab/>
          <w:delText>(a)</w:delText>
        </w:r>
        <w:r>
          <w:rPr>
            <w:lang w:val="en-US"/>
          </w:rPr>
          <w:tab/>
          <w:delText xml:space="preserve">an Act repealed by section 5; </w:delText>
        </w:r>
      </w:del>
    </w:p>
    <w:p>
      <w:pPr>
        <w:pStyle w:val="nzDefpara"/>
        <w:rPr>
          <w:del w:id="3940" w:author="svcMRProcess" w:date="2019-05-11T05:17:00Z"/>
          <w:lang w:val="en-US"/>
        </w:rPr>
      </w:pPr>
      <w:del w:id="3941" w:author="svcMRProcess" w:date="2019-05-11T05:17:00Z">
        <w:r>
          <w:rPr>
            <w:lang w:val="en-US"/>
          </w:rPr>
          <w:tab/>
          <w:delText>(b)</w:delText>
        </w:r>
        <w:r>
          <w:rPr>
            <w:lang w:val="en-US"/>
          </w:rPr>
          <w:tab/>
          <w:delText xml:space="preserve">the old Stamp Act; or </w:delText>
        </w:r>
      </w:del>
    </w:p>
    <w:p>
      <w:pPr>
        <w:pStyle w:val="nzDefpara"/>
        <w:rPr>
          <w:del w:id="3942" w:author="svcMRProcess" w:date="2019-05-11T05:17:00Z"/>
          <w:lang w:val="en-US"/>
        </w:rPr>
      </w:pPr>
      <w:del w:id="3943" w:author="svcMRProcess" w:date="2019-05-11T05:17:00Z">
        <w:r>
          <w:rPr>
            <w:lang w:val="en-US"/>
          </w:rPr>
          <w:tab/>
          <w:delText>(c)</w:delText>
        </w:r>
        <w:r>
          <w:rPr>
            <w:lang w:val="en-US"/>
          </w:rPr>
          <w:tab/>
          <w:delText xml:space="preserve">section 41 of the </w:delText>
        </w:r>
        <w:r>
          <w:rPr>
            <w:i/>
            <w:iCs/>
            <w:lang w:val="en-US"/>
          </w:rPr>
          <w:delText>Metropolitan Region Town Planning Scheme Act 1959</w:delText>
        </w:r>
        <w:r>
          <w:rPr>
            <w:lang w:val="en-US"/>
          </w:rPr>
          <w:delText xml:space="preserve"> as in force immediately before the commencement day;</w:delText>
        </w:r>
      </w:del>
    </w:p>
    <w:p>
      <w:pPr>
        <w:pStyle w:val="nzDefstart"/>
        <w:rPr>
          <w:del w:id="3944" w:author="svcMRProcess" w:date="2019-05-11T05:17:00Z"/>
          <w:lang w:val="en-US"/>
        </w:rPr>
      </w:pPr>
      <w:del w:id="3945" w:author="svcMRProcess" w:date="2019-05-11T05:17:00Z">
        <w:r>
          <w:rPr>
            <w:lang w:val="en-US"/>
          </w:rPr>
          <w:tab/>
        </w:r>
        <w:r>
          <w:rPr>
            <w:b/>
            <w:bCs/>
            <w:lang w:val="en-US"/>
          </w:rPr>
          <w:delText>“old Stamp Act”</w:delText>
        </w:r>
        <w:r>
          <w:rPr>
            <w:lang w:val="en-US"/>
          </w:rPr>
          <w:delText xml:space="preserve"> means the </w:delText>
        </w:r>
        <w:r>
          <w:rPr>
            <w:i/>
            <w:iCs/>
            <w:lang w:val="en-US"/>
          </w:rPr>
          <w:delText xml:space="preserve">Stamp Act 1921 </w:delText>
        </w:r>
        <w:r>
          <w:rPr>
            <w:lang w:val="en-US"/>
          </w:rPr>
          <w:delText xml:space="preserve">as in force immediately before the commencement day; </w:delText>
        </w:r>
      </w:del>
    </w:p>
    <w:p>
      <w:pPr>
        <w:pStyle w:val="nzDefstart"/>
        <w:rPr>
          <w:del w:id="3946" w:author="svcMRProcess" w:date="2019-05-11T05:17:00Z"/>
          <w:lang w:val="en-US"/>
        </w:rPr>
      </w:pPr>
      <w:del w:id="3947" w:author="svcMRProcess" w:date="2019-05-11T05:17:00Z">
        <w:r>
          <w:rPr>
            <w:lang w:val="en-US"/>
          </w:rPr>
          <w:tab/>
        </w:r>
        <w:r>
          <w:rPr>
            <w:b/>
            <w:bCs/>
            <w:lang w:val="en-US"/>
          </w:rPr>
          <w:delText>“substantive provisions”</w:delText>
        </w:r>
        <w:r>
          <w:rPr>
            <w:lang w:val="en-US"/>
          </w:rPr>
          <w:delText xml:space="preserve">, in relation to an old Act, means the provisions of the old Act other than those dealing with matters dealt with in the </w:delText>
        </w:r>
        <w:r>
          <w:rPr>
            <w:i/>
            <w:iCs/>
            <w:lang w:val="en-US"/>
          </w:rPr>
          <w:delText>Taxation Administration Act 2003</w:delText>
        </w:r>
        <w:r>
          <w:rPr>
            <w:lang w:val="en-US"/>
          </w:rPr>
          <w:delText>.</w:delText>
        </w:r>
      </w:del>
    </w:p>
    <w:p>
      <w:pPr>
        <w:pStyle w:val="nzHeading3"/>
        <w:rPr>
          <w:del w:id="3948" w:author="svcMRProcess" w:date="2019-05-11T05:17:00Z"/>
          <w:lang w:val="en-US"/>
        </w:rPr>
      </w:pPr>
      <w:del w:id="3949" w:author="svcMRProcess" w:date="2019-05-11T05:17:00Z">
        <w:r>
          <w:rPr>
            <w:lang w:val="en-US"/>
          </w:rPr>
          <w:delText>Division 2 — General transitional provisions</w:delText>
        </w:r>
      </w:del>
    </w:p>
    <w:p>
      <w:pPr>
        <w:pStyle w:val="nzHeading5"/>
        <w:rPr>
          <w:del w:id="3950" w:author="svcMRProcess" w:date="2019-05-11T05:17:00Z"/>
          <w:lang w:val="en-US"/>
        </w:rPr>
      </w:pPr>
      <w:del w:id="3951" w:author="svcMRProcess" w:date="2019-05-11T05:17:00Z">
        <w:r>
          <w:rPr>
            <w:lang w:val="en-US"/>
          </w:rPr>
          <w:delText>34.</w:delText>
        </w:r>
        <w:r>
          <w:rPr>
            <w:lang w:val="en-US"/>
          </w:rPr>
          <w:tab/>
          <w:delText xml:space="preserve">General transitional arrangements </w:delText>
        </w:r>
      </w:del>
    </w:p>
    <w:p>
      <w:pPr>
        <w:pStyle w:val="nzSubsection"/>
        <w:rPr>
          <w:del w:id="3952" w:author="svcMRProcess" w:date="2019-05-11T05:17:00Z"/>
          <w:lang w:val="en-US"/>
        </w:rPr>
      </w:pPr>
      <w:del w:id="3953" w:author="svcMRProcess" w:date="2019-05-11T05:17:00Z">
        <w:r>
          <w:rPr>
            <w:lang w:val="en-US"/>
          </w:rPr>
          <w:tab/>
          <w:delText>(1)</w:delText>
        </w:r>
        <w:r>
          <w:rPr>
            <w:lang w:val="en-US"/>
          </w:rPr>
          <w:tab/>
          <w:delText xml:space="preserve">Section 37(1) of the </w:delText>
        </w:r>
        <w:r>
          <w:rPr>
            <w:i/>
            <w:iCs/>
            <w:lang w:val="en-US"/>
          </w:rPr>
          <w:delText>Interpretation Act 1984</w:delText>
        </w:r>
        <w:r>
          <w:rPr>
            <w:lang w:val="en-US"/>
          </w:rPr>
          <w:delText>, except paragraphs (a) and (b), does not apply in relation to the repeal of an old Act.</w:delText>
        </w:r>
      </w:del>
    </w:p>
    <w:p>
      <w:pPr>
        <w:pStyle w:val="nzSubsection"/>
        <w:rPr>
          <w:del w:id="3954" w:author="svcMRProcess" w:date="2019-05-11T05:17:00Z"/>
          <w:lang w:val="en-US"/>
        </w:rPr>
      </w:pPr>
      <w:del w:id="3955" w:author="svcMRProcess" w:date="2019-05-11T05:17:00Z">
        <w:r>
          <w:rPr>
            <w:lang w:val="en-US"/>
          </w:rPr>
          <w:tab/>
          <w:delText>(2)</w:delText>
        </w:r>
        <w:r>
          <w:rPr>
            <w:lang w:val="en-US"/>
          </w:rPr>
          <w:tab/>
          <w:delText xml:space="preserve">The repeal of an old Act does not, unless the contrary intention appears — </w:delText>
        </w:r>
      </w:del>
    </w:p>
    <w:p>
      <w:pPr>
        <w:pStyle w:val="nzIndenta"/>
        <w:rPr>
          <w:del w:id="3956" w:author="svcMRProcess" w:date="2019-05-11T05:17:00Z"/>
          <w:lang w:val="en-US"/>
        </w:rPr>
      </w:pPr>
      <w:del w:id="3957" w:author="svcMRProcess" w:date="2019-05-11T05:17:00Z">
        <w:r>
          <w:rPr>
            <w:lang w:val="en-US"/>
          </w:rPr>
          <w:tab/>
          <w:delText>(a)</w:delText>
        </w:r>
        <w:r>
          <w:rPr>
            <w:lang w:val="en-US"/>
          </w:rPr>
          <w:tab/>
          <w:delText>affect any right, interest, title, power or privilege created, acquired, accrued, established or exercisable or any status or capacity existing prior to the repeal;</w:delText>
        </w:r>
      </w:del>
    </w:p>
    <w:p>
      <w:pPr>
        <w:pStyle w:val="nzIndenta"/>
        <w:rPr>
          <w:del w:id="3958" w:author="svcMRProcess" w:date="2019-05-11T05:17:00Z"/>
          <w:lang w:val="en-US"/>
        </w:rPr>
      </w:pPr>
      <w:del w:id="3959" w:author="svcMRProcess" w:date="2019-05-11T05:17:00Z">
        <w:r>
          <w:rPr>
            <w:lang w:val="en-US"/>
          </w:rPr>
          <w:tab/>
          <w:delText>(b)</w:delText>
        </w:r>
        <w:r>
          <w:rPr>
            <w:lang w:val="en-US"/>
          </w:rPr>
          <w:tab/>
          <w:delText>affect any duty, obligation, liability, or burden of proof imposed, created, or incurred prior to the repeal;</w:delText>
        </w:r>
      </w:del>
    </w:p>
    <w:p>
      <w:pPr>
        <w:pStyle w:val="nzIndenta"/>
        <w:rPr>
          <w:del w:id="3960" w:author="svcMRProcess" w:date="2019-05-11T05:17:00Z"/>
          <w:lang w:val="en-US"/>
        </w:rPr>
      </w:pPr>
      <w:del w:id="3961" w:author="svcMRProcess" w:date="2019-05-11T05:17:00Z">
        <w:r>
          <w:rPr>
            <w:lang w:val="en-US"/>
          </w:rPr>
          <w:tab/>
          <w:delText>(c)</w:delText>
        </w:r>
        <w:r>
          <w:rPr>
            <w:lang w:val="en-US"/>
          </w:rPr>
          <w:tab/>
          <w:delText xml:space="preserve">subject to section 11 of </w:delText>
        </w:r>
        <w:r>
          <w:rPr>
            <w:i/>
            <w:iCs/>
            <w:lang w:val="en-US"/>
          </w:rPr>
          <w:delText>The Criminal Code</w:delText>
        </w:r>
        <w:r>
          <w:rPr>
            <w:lang w:val="en-US"/>
          </w:rPr>
          <w:delText xml:space="preserve"> and section 10 of the </w:delText>
        </w:r>
        <w:r>
          <w:rPr>
            <w:i/>
            <w:iCs/>
            <w:lang w:val="en-US"/>
          </w:rPr>
          <w:delText>Sentencing Act 1995</w:delText>
        </w:r>
        <w:r>
          <w:rPr>
            <w:lang w:val="en-US"/>
          </w:rPr>
          <w:delText>, affect any penalty or forfeiture incurred or liable to be incurred in respect of an offence committed against the old Act; or</w:delText>
        </w:r>
      </w:del>
    </w:p>
    <w:p>
      <w:pPr>
        <w:pStyle w:val="nzIndenta"/>
        <w:rPr>
          <w:del w:id="3962" w:author="svcMRProcess" w:date="2019-05-11T05:17:00Z"/>
          <w:lang w:val="en-US"/>
        </w:rPr>
      </w:pPr>
      <w:del w:id="3963" w:author="svcMRProcess" w:date="2019-05-11T05:17:00Z">
        <w:r>
          <w:rPr>
            <w:lang w:val="en-US"/>
          </w:rPr>
          <w:tab/>
          <w:delText>(d)</w:delText>
        </w:r>
        <w:r>
          <w:rPr>
            <w:lang w:val="en-US"/>
          </w:rPr>
          <w:tab/>
          <w:delText>affect any investigation, legal proceeding or remedy in respect of any such right, interest, title, power, privilege, status, capacity, duty, obligation, liability, burden of proof, penalty or forfeiture.</w:delText>
        </w:r>
      </w:del>
    </w:p>
    <w:p>
      <w:pPr>
        <w:pStyle w:val="nzSubsection"/>
        <w:rPr>
          <w:del w:id="3964" w:author="svcMRProcess" w:date="2019-05-11T05:17:00Z"/>
          <w:lang w:val="en-US"/>
        </w:rPr>
      </w:pPr>
      <w:del w:id="3965" w:author="svcMRProcess" w:date="2019-05-11T05:17:00Z">
        <w:r>
          <w:rPr>
            <w:lang w:val="en-US"/>
          </w:rPr>
          <w:tab/>
          <w:delText>(3)</w:delText>
        </w:r>
        <w:r>
          <w:rPr>
            <w:lang w:val="en-US"/>
          </w:rPr>
          <w:tab/>
          <w:delText xml:space="preserve">Subject to subsections (4) and (5) — </w:delText>
        </w:r>
      </w:del>
    </w:p>
    <w:p>
      <w:pPr>
        <w:pStyle w:val="nzIndenta"/>
        <w:rPr>
          <w:del w:id="3966" w:author="svcMRProcess" w:date="2019-05-11T05:17:00Z"/>
          <w:lang w:val="en-US"/>
        </w:rPr>
      </w:pPr>
      <w:del w:id="3967" w:author="svcMRProcess" w:date="2019-05-11T05:17:00Z">
        <w:r>
          <w:rPr>
            <w:lang w:val="en-US"/>
          </w:rPr>
          <w:tab/>
          <w:delText>(a)</w:delText>
        </w:r>
        <w:r>
          <w:rPr>
            <w:lang w:val="en-US"/>
          </w:rPr>
          <w:tab/>
          <w:delText>a right, interest, title, power, privilege, duty, obligation, liability or burden of proof referred to in subsection (2)(a) or (b) may be exercised or enforced;</w:delText>
        </w:r>
      </w:del>
    </w:p>
    <w:p>
      <w:pPr>
        <w:pStyle w:val="nzIndenta"/>
        <w:rPr>
          <w:del w:id="3968" w:author="svcMRProcess" w:date="2019-05-11T05:17:00Z"/>
          <w:lang w:val="en-US"/>
        </w:rPr>
      </w:pPr>
      <w:del w:id="3969" w:author="svcMRProcess" w:date="2019-05-11T05:17:00Z">
        <w:r>
          <w:rPr>
            <w:lang w:val="en-US"/>
          </w:rPr>
          <w:tab/>
          <w:delText>(b)</w:delText>
        </w:r>
        <w:r>
          <w:rPr>
            <w:lang w:val="en-US"/>
          </w:rPr>
          <w:tab/>
          <w:delText>a penalty or forfeiture referred to in subsection (2)(c) may be imposed and enforced; and</w:delText>
        </w:r>
      </w:del>
    </w:p>
    <w:p>
      <w:pPr>
        <w:pStyle w:val="nzIndenta"/>
        <w:rPr>
          <w:del w:id="3970" w:author="svcMRProcess" w:date="2019-05-11T05:17:00Z"/>
          <w:lang w:val="en-US"/>
        </w:rPr>
      </w:pPr>
      <w:del w:id="3971" w:author="svcMRProcess" w:date="2019-05-11T05:17:00Z">
        <w:r>
          <w:rPr>
            <w:lang w:val="en-US"/>
          </w:rPr>
          <w:tab/>
          <w:delText>(c)</w:delText>
        </w:r>
        <w:r>
          <w:rPr>
            <w:lang w:val="en-US"/>
          </w:rPr>
          <w:tab/>
          <w:delText>an investigation, legal proceeding or remedy referred to in subsection (2)(d) may be instituted, continued, or enforced,</w:delText>
        </w:r>
      </w:del>
    </w:p>
    <w:p>
      <w:pPr>
        <w:pStyle w:val="nzSubsection"/>
        <w:keepNext/>
        <w:rPr>
          <w:del w:id="3972" w:author="svcMRProcess" w:date="2019-05-11T05:17:00Z"/>
          <w:lang w:val="en-US"/>
        </w:rPr>
      </w:pPr>
      <w:del w:id="3973" w:author="svcMRProcess" w:date="2019-05-11T05:17:00Z">
        <w:r>
          <w:rPr>
            <w:lang w:val="en-US"/>
          </w:rPr>
          <w:tab/>
        </w:r>
        <w:r>
          <w:rPr>
            <w:lang w:val="en-US"/>
          </w:rPr>
          <w:tab/>
          <w:delText xml:space="preserve">as if the substantive provisions of the relevant old Act — </w:delText>
        </w:r>
      </w:del>
    </w:p>
    <w:p>
      <w:pPr>
        <w:pStyle w:val="nzIndenta"/>
        <w:rPr>
          <w:del w:id="3974" w:author="svcMRProcess" w:date="2019-05-11T05:17:00Z"/>
          <w:lang w:val="en-US"/>
        </w:rPr>
      </w:pPr>
      <w:del w:id="3975" w:author="svcMRProcess" w:date="2019-05-11T05:17:00Z">
        <w:r>
          <w:rPr>
            <w:lang w:val="en-US"/>
          </w:rPr>
          <w:tab/>
          <w:delText>(d)</w:delText>
        </w:r>
        <w:r>
          <w:rPr>
            <w:lang w:val="en-US"/>
          </w:rPr>
          <w:tab/>
          <w:delText xml:space="preserve">had not been repealed; </w:delText>
        </w:r>
      </w:del>
    </w:p>
    <w:p>
      <w:pPr>
        <w:pStyle w:val="nzIndenta"/>
        <w:rPr>
          <w:del w:id="3976" w:author="svcMRProcess" w:date="2019-05-11T05:17:00Z"/>
          <w:lang w:val="en-US"/>
        </w:rPr>
      </w:pPr>
      <w:del w:id="3977" w:author="svcMRProcess" w:date="2019-05-11T05:17:00Z">
        <w:r>
          <w:rPr>
            <w:lang w:val="en-US"/>
          </w:rPr>
          <w:tab/>
          <w:delText>(e)</w:delText>
        </w:r>
        <w:r>
          <w:rPr>
            <w:lang w:val="en-US"/>
          </w:rPr>
          <w:tab/>
          <w:delText xml:space="preserve">were a taxation Act for the purposes of the </w:delText>
        </w:r>
        <w:r>
          <w:rPr>
            <w:i/>
            <w:iCs/>
            <w:lang w:val="en-US"/>
          </w:rPr>
          <w:delText>Taxation Administration Act 2003</w:delText>
        </w:r>
        <w:r>
          <w:rPr>
            <w:lang w:val="en-US"/>
          </w:rPr>
          <w:delText>; and</w:delText>
        </w:r>
      </w:del>
    </w:p>
    <w:p>
      <w:pPr>
        <w:pStyle w:val="nzIndenta"/>
        <w:rPr>
          <w:del w:id="3978" w:author="svcMRProcess" w:date="2019-05-11T05:17:00Z"/>
          <w:lang w:val="en-US"/>
        </w:rPr>
      </w:pPr>
      <w:del w:id="3979" w:author="svcMRProcess" w:date="2019-05-11T05:17:00Z">
        <w:r>
          <w:rPr>
            <w:lang w:val="en-US"/>
          </w:rPr>
          <w:tab/>
          <w:delText>(f)</w:delText>
        </w:r>
        <w:r>
          <w:rPr>
            <w:lang w:val="en-US"/>
          </w:rPr>
          <w:tab/>
          <w:delText>had been amended to make any modifications necessary for this section to have effect.</w:delText>
        </w:r>
      </w:del>
    </w:p>
    <w:p>
      <w:pPr>
        <w:pStyle w:val="nzSubsection"/>
        <w:rPr>
          <w:del w:id="3980" w:author="svcMRProcess" w:date="2019-05-11T05:17:00Z"/>
          <w:lang w:val="en-US"/>
        </w:rPr>
      </w:pPr>
      <w:del w:id="3981" w:author="svcMRProcess" w:date="2019-05-11T05:17:00Z">
        <w:r>
          <w:rPr>
            <w:lang w:val="en-US"/>
          </w:rPr>
          <w:tab/>
          <w:delText>(4)</w:delText>
        </w:r>
        <w:r>
          <w:rPr>
            <w:lang w:val="en-US"/>
          </w:rPr>
          <w:tab/>
          <w:delText xml:space="preserve">If an objection, appeal or other legal proceeding (the </w:delText>
        </w:r>
        <w:r>
          <w:rPr>
            <w:b/>
            <w:bCs/>
            <w:lang w:val="en-US"/>
          </w:rPr>
          <w:delText>“action”</w:delText>
        </w:r>
        <w:r>
          <w:rPr>
            <w:lang w:val="en-US"/>
          </w:rPr>
          <w:delText>) was instituted under an old Act and was not finally determined before the commencement day —</w:delText>
        </w:r>
      </w:del>
    </w:p>
    <w:p>
      <w:pPr>
        <w:pStyle w:val="nzIndenta"/>
        <w:rPr>
          <w:del w:id="3982" w:author="svcMRProcess" w:date="2019-05-11T05:17:00Z"/>
          <w:lang w:val="en-US"/>
        </w:rPr>
      </w:pPr>
      <w:del w:id="3983" w:author="svcMRProcess" w:date="2019-05-11T05:17:00Z">
        <w:r>
          <w:rPr>
            <w:lang w:val="en-US"/>
          </w:rPr>
          <w:tab/>
          <w:delText>(a)</w:delText>
        </w:r>
        <w:r>
          <w:rPr>
            <w:lang w:val="en-US"/>
          </w:rPr>
          <w:tab/>
          <w:delText xml:space="preserve">the action may be continued; </w:delText>
        </w:r>
      </w:del>
    </w:p>
    <w:p>
      <w:pPr>
        <w:pStyle w:val="nzIndenta"/>
        <w:rPr>
          <w:del w:id="3984" w:author="svcMRProcess" w:date="2019-05-11T05:17:00Z"/>
          <w:lang w:val="en-US"/>
        </w:rPr>
      </w:pPr>
      <w:del w:id="3985" w:author="svcMRProcess" w:date="2019-05-11T05:17:00Z">
        <w:r>
          <w:rPr>
            <w:lang w:val="en-US"/>
          </w:rPr>
          <w:tab/>
          <w:delText>(b)</w:delText>
        </w:r>
        <w:r>
          <w:rPr>
            <w:lang w:val="en-US"/>
          </w:rPr>
          <w:tab/>
          <w:delText xml:space="preserve">any requirement to pay interest on an amount of tax determined in the action to have been overpaid applies and may be enforced; </w:delText>
        </w:r>
      </w:del>
    </w:p>
    <w:p>
      <w:pPr>
        <w:pStyle w:val="nzIndenta"/>
        <w:rPr>
          <w:del w:id="3986" w:author="svcMRProcess" w:date="2019-05-11T05:17:00Z"/>
          <w:lang w:val="en-US"/>
        </w:rPr>
      </w:pPr>
      <w:del w:id="3987" w:author="svcMRProcess" w:date="2019-05-11T05:17:00Z">
        <w:r>
          <w:rPr>
            <w:lang w:val="en-US"/>
          </w:rPr>
          <w:tab/>
          <w:delText>(c)</w:delText>
        </w:r>
        <w:r>
          <w:rPr>
            <w:lang w:val="en-US"/>
          </w:rPr>
          <w:tab/>
          <w:delText xml:space="preserve">any penalty may be imposed and enforced; and </w:delText>
        </w:r>
      </w:del>
    </w:p>
    <w:p>
      <w:pPr>
        <w:pStyle w:val="nzIndenta"/>
        <w:rPr>
          <w:del w:id="3988" w:author="svcMRProcess" w:date="2019-05-11T05:17:00Z"/>
          <w:lang w:val="en-US"/>
        </w:rPr>
      </w:pPr>
      <w:del w:id="3989" w:author="svcMRProcess" w:date="2019-05-11T05:17:00Z">
        <w:r>
          <w:rPr>
            <w:lang w:val="en-US"/>
          </w:rPr>
          <w:tab/>
          <w:delText>(d)</w:delText>
        </w:r>
        <w:r>
          <w:rPr>
            <w:lang w:val="en-US"/>
          </w:rPr>
          <w:tab/>
          <w:delText xml:space="preserve">any decision, order or determination made in the action has effect, and may be enforced, </w:delText>
        </w:r>
      </w:del>
    </w:p>
    <w:p>
      <w:pPr>
        <w:pStyle w:val="nzSubsection"/>
        <w:rPr>
          <w:del w:id="3990" w:author="svcMRProcess" w:date="2019-05-11T05:17:00Z"/>
          <w:lang w:val="en-US"/>
        </w:rPr>
      </w:pPr>
      <w:del w:id="3991" w:author="svcMRProcess" w:date="2019-05-11T05:17:00Z">
        <w:r>
          <w:rPr>
            <w:lang w:val="en-US"/>
          </w:rPr>
          <w:tab/>
        </w:r>
        <w:r>
          <w:rPr>
            <w:lang w:val="en-US"/>
          </w:rPr>
          <w:tab/>
          <w:delText xml:space="preserve">as if this Act and the taxation Acts had not commenced. </w:delText>
        </w:r>
      </w:del>
    </w:p>
    <w:p>
      <w:pPr>
        <w:pStyle w:val="nzSubsection"/>
        <w:rPr>
          <w:del w:id="3992" w:author="svcMRProcess" w:date="2019-05-11T05:17:00Z"/>
          <w:lang w:val="en-US"/>
        </w:rPr>
      </w:pPr>
      <w:del w:id="3993" w:author="svcMRProcess" w:date="2019-05-11T05:17:00Z">
        <w:r>
          <w:rPr>
            <w:lang w:val="en-US"/>
          </w:rPr>
          <w:tab/>
          <w:delText>(5)</w:delText>
        </w:r>
        <w:r>
          <w:rPr>
            <w:lang w:val="en-US"/>
          </w:rP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3994" w:author="svcMRProcess" w:date="2019-05-11T05:17:00Z"/>
          <w:lang w:val="en-US"/>
        </w:rPr>
      </w:pPr>
      <w:del w:id="3995" w:author="svcMRProcess" w:date="2019-05-11T05:17:00Z">
        <w:r>
          <w:rPr>
            <w:lang w:val="en-US"/>
          </w:rPr>
          <w:tab/>
          <w:delText>(6)</w:delText>
        </w:r>
        <w:r>
          <w:rPr>
            <w:lang w:val="en-US"/>
          </w:rPr>
          <w:tab/>
          <w:delText xml:space="preserve">If the time limited by an old Act for commencing proceedings in relation to an offence under that Act is shorter than the 5 year period limited by section 111 of the </w:delText>
        </w:r>
        <w:r>
          <w:rPr>
            <w:i/>
            <w:iCs/>
            <w:lang w:val="en-US"/>
          </w:rPr>
          <w:delText>Taxation Administration Act 2003</w:delText>
        </w:r>
        <w:r>
          <w:rPr>
            <w:lang w:val="en-US"/>
          </w:rP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3996" w:author="svcMRProcess" w:date="2019-05-11T05:17:00Z"/>
          <w:lang w:val="en-US"/>
        </w:rPr>
      </w:pPr>
      <w:del w:id="3997" w:author="svcMRProcess" w:date="2019-05-11T05:17:00Z">
        <w:r>
          <w:rPr>
            <w:lang w:val="en-US"/>
          </w:rPr>
          <w:tab/>
          <w:delText>(7)</w:delText>
        </w:r>
        <w:r>
          <w:rPr>
            <w:lang w:val="en-US"/>
          </w:rPr>
          <w:tab/>
          <w:delText xml:space="preserve">In this section a reference, in relation to the </w:delText>
        </w:r>
        <w:r>
          <w:rPr>
            <w:i/>
            <w:iCs/>
            <w:lang w:val="en-US"/>
          </w:rPr>
          <w:delText>Stamp Act 1921</w:delText>
        </w:r>
        <w:r>
          <w:rPr>
            <w:lang w:val="en-US"/>
          </w:rPr>
          <w:delText xml:space="preserve">, to the repeal of the old Act is a reference to the amendment of the Act by the </w:delText>
        </w:r>
        <w:r>
          <w:rPr>
            <w:i/>
            <w:iCs/>
            <w:lang w:val="en-US"/>
          </w:rPr>
          <w:delText>Stamp Amendment Act 2003</w:delText>
        </w:r>
        <w:r>
          <w:rPr>
            <w:lang w:val="en-US"/>
          </w:rPr>
          <w:delText>.</w:delText>
        </w:r>
      </w:del>
    </w:p>
    <w:p>
      <w:pPr>
        <w:pStyle w:val="nzHeading5"/>
        <w:rPr>
          <w:del w:id="3998" w:author="svcMRProcess" w:date="2019-05-11T05:17:00Z"/>
          <w:lang w:val="en-US"/>
        </w:rPr>
      </w:pPr>
      <w:del w:id="3999" w:author="svcMRProcess" w:date="2019-05-11T05:17:00Z">
        <w:r>
          <w:rPr>
            <w:lang w:val="en-US"/>
          </w:rPr>
          <w:delText>35.</w:delText>
        </w:r>
        <w:r>
          <w:rPr>
            <w:lang w:val="en-US"/>
          </w:rPr>
          <w:tab/>
          <w:delText>Commissioner not to increase tax liability</w:delText>
        </w:r>
      </w:del>
    </w:p>
    <w:p>
      <w:pPr>
        <w:pStyle w:val="nzSubsection"/>
        <w:rPr>
          <w:del w:id="4000" w:author="svcMRProcess" w:date="2019-05-11T05:17:00Z"/>
          <w:lang w:val="en-US"/>
        </w:rPr>
      </w:pPr>
      <w:del w:id="4001" w:author="svcMRProcess" w:date="2019-05-11T05:17:00Z">
        <w:r>
          <w:rPr>
            <w:lang w:val="en-US"/>
          </w:rPr>
          <w:tab/>
        </w:r>
        <w:r>
          <w:rPr>
            <w:lang w:val="en-US"/>
          </w:rPr>
          <w:tab/>
          <w:delText xml:space="preserve">Despite Part 3 Division 1 of the </w:delText>
        </w:r>
        <w:r>
          <w:rPr>
            <w:i/>
            <w:iCs/>
            <w:lang w:val="en-US"/>
          </w:rPr>
          <w:delText>Taxation Administration Act 2003</w:delText>
        </w:r>
        <w:r>
          <w:rPr>
            <w:lang w:val="en-US"/>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4002" w:author="svcMRProcess" w:date="2019-05-11T05:17:00Z"/>
          <w:lang w:val="en-US"/>
        </w:rPr>
      </w:pPr>
      <w:del w:id="4003" w:author="svcMRProcess" w:date="2019-05-11T05:17:00Z">
        <w:r>
          <w:rPr>
            <w:lang w:val="en-US"/>
          </w:rPr>
          <w:delText>36.</w:delText>
        </w:r>
        <w:r>
          <w:rPr>
            <w:lang w:val="en-US"/>
          </w:rPr>
          <w:tab/>
          <w:delText>Delegations</w:delText>
        </w:r>
      </w:del>
    </w:p>
    <w:p>
      <w:pPr>
        <w:pStyle w:val="nzSubsection"/>
        <w:rPr>
          <w:del w:id="4004" w:author="svcMRProcess" w:date="2019-05-11T05:17:00Z"/>
          <w:lang w:val="en-US"/>
        </w:rPr>
      </w:pPr>
      <w:del w:id="4005" w:author="svcMRProcess" w:date="2019-05-11T05:17:00Z">
        <w:r>
          <w:rPr>
            <w:lang w:val="en-US"/>
          </w:rPr>
          <w:tab/>
        </w:r>
        <w:r>
          <w:rPr>
            <w:lang w:val="en-US"/>
          </w:rPr>
          <w:tab/>
          <w:delText xml:space="preserve">A delegation made under an old Act and in force immediately before the commencement day continues in force on and after that day as a delegation made under section 10 of the </w:delText>
        </w:r>
        <w:r>
          <w:rPr>
            <w:i/>
            <w:iCs/>
            <w:lang w:val="en-US"/>
          </w:rPr>
          <w:delText>Taxation Administration Act 2003</w:delText>
        </w:r>
        <w:r>
          <w:rPr>
            <w:lang w:val="en-US"/>
          </w:rPr>
          <w:delText>.</w:delText>
        </w:r>
      </w:del>
    </w:p>
    <w:p>
      <w:pPr>
        <w:pStyle w:val="nzHeading3"/>
        <w:rPr>
          <w:del w:id="4006" w:author="svcMRProcess" w:date="2019-05-11T05:17:00Z"/>
          <w:lang w:val="en-US"/>
        </w:rPr>
      </w:pPr>
      <w:del w:id="4007" w:author="svcMRProcess" w:date="2019-05-11T05:17:00Z">
        <w:r>
          <w:rPr>
            <w:lang w:val="en-US"/>
          </w:rPr>
          <w:delText>Division 3 — Debits tax</w:delText>
        </w:r>
      </w:del>
    </w:p>
    <w:p>
      <w:pPr>
        <w:pStyle w:val="nzHeading5"/>
        <w:rPr>
          <w:del w:id="4008" w:author="svcMRProcess" w:date="2019-05-11T05:17:00Z"/>
          <w:lang w:val="en-US"/>
        </w:rPr>
      </w:pPr>
      <w:del w:id="4009" w:author="svcMRProcess" w:date="2019-05-11T05:17:00Z">
        <w:r>
          <w:rPr>
            <w:lang w:val="en-US"/>
          </w:rPr>
          <w:delText>37.</w:delText>
        </w:r>
        <w:r>
          <w:rPr>
            <w:lang w:val="en-US"/>
          </w:rPr>
          <w:tab/>
          <w:delText>Certificates of exemption from tax (</w:delText>
        </w:r>
        <w:r>
          <w:rPr>
            <w:i/>
            <w:iCs/>
            <w:lang w:val="en-US"/>
          </w:rPr>
          <w:delText>Debits Tax Assessment Act 1990</w:delText>
        </w:r>
        <w:r>
          <w:rPr>
            <w:lang w:val="en-US"/>
          </w:rPr>
          <w:delText>, s. 11)</w:delText>
        </w:r>
      </w:del>
    </w:p>
    <w:p>
      <w:pPr>
        <w:pStyle w:val="nzSubsection"/>
        <w:rPr>
          <w:del w:id="4010" w:author="svcMRProcess" w:date="2019-05-11T05:17:00Z"/>
          <w:lang w:val="en-US"/>
        </w:rPr>
      </w:pPr>
      <w:del w:id="4011" w:author="svcMRProcess" w:date="2019-05-11T05:17:00Z">
        <w:r>
          <w:rPr>
            <w:lang w:val="en-US"/>
          </w:rPr>
          <w:tab/>
          <w:delText>(1)</w:delText>
        </w:r>
        <w:r>
          <w:rPr>
            <w:lang w:val="en-US"/>
          </w:rPr>
          <w:tab/>
          <w:delText xml:space="preserve">A certificate issued under section 11 of the </w:delText>
        </w:r>
        <w:r>
          <w:rPr>
            <w:i/>
            <w:iCs/>
            <w:lang w:val="en-US"/>
          </w:rPr>
          <w:delText>Debits Tax Assessment Act 1990</w:delText>
        </w:r>
        <w:r>
          <w:rPr>
            <w:lang w:val="en-US"/>
          </w:rPr>
          <w:delText xml:space="preserve"> and in force immediately before the commencement day continues in force on and after that day as a certificate issued under section 10 of the </w:delText>
        </w:r>
        <w:r>
          <w:rPr>
            <w:i/>
            <w:iCs/>
            <w:lang w:val="en-US"/>
          </w:rPr>
          <w:delText>Debits Tax Assessment Act 2002</w:delText>
        </w:r>
        <w:r>
          <w:rPr>
            <w:lang w:val="en-US"/>
          </w:rPr>
          <w:delText>.</w:delText>
        </w:r>
      </w:del>
    </w:p>
    <w:p>
      <w:pPr>
        <w:pStyle w:val="nzSubsection"/>
        <w:rPr>
          <w:del w:id="4012" w:author="svcMRProcess" w:date="2019-05-11T05:17:00Z"/>
          <w:lang w:val="en-US"/>
        </w:rPr>
      </w:pPr>
      <w:del w:id="4013" w:author="svcMRProcess" w:date="2019-05-11T05:17:00Z">
        <w:r>
          <w:rPr>
            <w:lang w:val="en-US"/>
          </w:rPr>
          <w:tab/>
          <w:delText>(2)</w:delText>
        </w:r>
        <w:r>
          <w:rPr>
            <w:lang w:val="en-US"/>
          </w:rPr>
          <w:tab/>
          <w:delText xml:space="preserve">Where section 13(1) of the </w:delText>
        </w:r>
        <w:r>
          <w:rPr>
            <w:i/>
            <w:iCs/>
            <w:lang w:val="en-US"/>
          </w:rPr>
          <w:delText>Debits Tax Assessment Act 2002</w:delText>
        </w:r>
        <w:r>
          <w:rPr>
            <w:lang w:val="en-US"/>
          </w:rPr>
          <w:delText xml:space="preserve"> applies in relation to a certificate issued under section 11 of the </w:delText>
        </w:r>
        <w:r>
          <w:rPr>
            <w:i/>
            <w:iCs/>
            <w:lang w:val="en-US"/>
          </w:rPr>
          <w:delText>Debits Tax Assessment Act 1990</w:delText>
        </w:r>
        <w:r>
          <w:rPr>
            <w:lang w:val="en-US"/>
          </w:rPr>
          <w:delText xml:space="preserve"> the Commissioner cannot make a reassessment of the amount of debits tax payable on a debit for the purpose of giving effect to that section more than 3 years after — </w:delText>
        </w:r>
      </w:del>
    </w:p>
    <w:p>
      <w:pPr>
        <w:pStyle w:val="nzIndenta"/>
        <w:rPr>
          <w:del w:id="4014" w:author="svcMRProcess" w:date="2019-05-11T05:17:00Z"/>
          <w:lang w:val="en-US"/>
        </w:rPr>
      </w:pPr>
      <w:del w:id="4015" w:author="svcMRProcess" w:date="2019-05-11T05:17:00Z">
        <w:r>
          <w:rPr>
            <w:lang w:val="en-US"/>
          </w:rPr>
          <w:tab/>
          <w:delText>(a)</w:delText>
        </w:r>
        <w:r>
          <w:rPr>
            <w:lang w:val="en-US"/>
          </w:rPr>
          <w:tab/>
          <w:delText>if the financial institution has recovered the amount of the debits tax paid on the debit from the customer — the date on which that amount was recovered; or</w:delText>
        </w:r>
      </w:del>
    </w:p>
    <w:p>
      <w:pPr>
        <w:pStyle w:val="nzIndenta"/>
        <w:rPr>
          <w:del w:id="4016" w:author="svcMRProcess" w:date="2019-05-11T05:17:00Z"/>
          <w:lang w:val="en-US"/>
        </w:rPr>
      </w:pPr>
      <w:del w:id="4017" w:author="svcMRProcess" w:date="2019-05-11T05:17:00Z">
        <w:r>
          <w:rPr>
            <w:lang w:val="en-US"/>
          </w:rPr>
          <w:tab/>
          <w:delText>(b)</w:delText>
        </w:r>
        <w:r>
          <w:rPr>
            <w:lang w:val="en-US"/>
          </w:rPr>
          <w:tab/>
          <w:delText>otherwise — the date on which the debits tax on the debits was paid.</w:delText>
        </w:r>
      </w:del>
    </w:p>
    <w:p>
      <w:pPr>
        <w:pStyle w:val="nzHeading3"/>
        <w:rPr>
          <w:del w:id="4018" w:author="svcMRProcess" w:date="2019-05-11T05:17:00Z"/>
          <w:lang w:val="en-US"/>
        </w:rPr>
      </w:pPr>
      <w:del w:id="4019" w:author="svcMRProcess" w:date="2019-05-11T05:17:00Z">
        <w:r>
          <w:rPr>
            <w:lang w:val="en-US"/>
          </w:rPr>
          <w:delText>Division 4 — Land tax</w:delText>
        </w:r>
      </w:del>
    </w:p>
    <w:p>
      <w:pPr>
        <w:pStyle w:val="nzHeading5"/>
        <w:rPr>
          <w:del w:id="4020" w:author="svcMRProcess" w:date="2019-05-11T05:17:00Z"/>
          <w:lang w:val="en-US"/>
        </w:rPr>
      </w:pPr>
      <w:del w:id="4021" w:author="svcMRProcess" w:date="2019-05-11T05:17:00Z">
        <w:r>
          <w:rPr>
            <w:lang w:val="en-US"/>
          </w:rPr>
          <w:delText>38.</w:delText>
        </w:r>
        <w:r>
          <w:rPr>
            <w:lang w:val="en-US"/>
          </w:rPr>
          <w:tab/>
          <w:delText>Exemptions for certain home unit owners (</w:delText>
        </w:r>
        <w:r>
          <w:rPr>
            <w:i/>
            <w:iCs/>
            <w:lang w:val="en-US"/>
          </w:rPr>
          <w:delText>Land Tax Assessment Act 1976</w:delText>
        </w:r>
        <w:r>
          <w:rPr>
            <w:lang w:val="en-US"/>
          </w:rPr>
          <w:delText>, s. 19)</w:delText>
        </w:r>
      </w:del>
    </w:p>
    <w:p>
      <w:pPr>
        <w:pStyle w:val="nzSubsection"/>
        <w:rPr>
          <w:del w:id="4022" w:author="svcMRProcess" w:date="2019-05-11T05:17:00Z"/>
          <w:lang w:val="en-US"/>
        </w:rPr>
      </w:pPr>
      <w:del w:id="4023" w:author="svcMRProcess" w:date="2019-05-11T05:17:00Z">
        <w:r>
          <w:rPr>
            <w:lang w:val="en-US"/>
          </w:rPr>
          <w:tab/>
        </w:r>
        <w:r>
          <w:rPr>
            <w:lang w:val="en-US"/>
          </w:rPr>
          <w:tab/>
          <w:delText xml:space="preserve">If the amount of land tax payable on land for the financial year commencing on 1 July 2001 was assessed under section 19 of the </w:delText>
        </w:r>
        <w:r>
          <w:rPr>
            <w:i/>
            <w:iCs/>
            <w:lang w:val="en-US"/>
          </w:rPr>
          <w:delText>Land Tax Assessment Act 1976</w:delText>
        </w:r>
        <w:r>
          <w:rPr>
            <w:lang w:val="en-US"/>
          </w:rPr>
          <w:delText xml:space="preserve">, then on and after the commencement day section 16 of the </w:delText>
        </w:r>
        <w:r>
          <w:rPr>
            <w:i/>
            <w:iCs/>
            <w:lang w:val="en-US"/>
          </w:rPr>
          <w:delText>Land Tax Assessment Act 2002</w:delText>
        </w:r>
        <w:r>
          <w:rPr>
            <w:lang w:val="en-US"/>
          </w:rPr>
          <w:delText xml:space="preserve"> applies in relation to that land as if that assessment had been made under section 16. </w:delText>
        </w:r>
      </w:del>
    </w:p>
    <w:p>
      <w:pPr>
        <w:pStyle w:val="nzHeading5"/>
        <w:rPr>
          <w:del w:id="4024" w:author="svcMRProcess" w:date="2019-05-11T05:17:00Z"/>
          <w:lang w:val="en-US"/>
        </w:rPr>
      </w:pPr>
      <w:del w:id="4025" w:author="svcMRProcess" w:date="2019-05-11T05:17:00Z">
        <w:r>
          <w:rPr>
            <w:lang w:val="en-US"/>
          </w:rPr>
          <w:delText>39.</w:delText>
        </w:r>
        <w:r>
          <w:rPr>
            <w:lang w:val="en-US"/>
          </w:rPr>
          <w:tab/>
          <w:delText>Inner city residential property rebate (</w:delText>
        </w:r>
        <w:r>
          <w:rPr>
            <w:i/>
            <w:iCs/>
            <w:lang w:val="en-US"/>
          </w:rPr>
          <w:delText>Land Tax Assessment Act 1976</w:delText>
        </w:r>
        <w:r>
          <w:rPr>
            <w:lang w:val="en-US"/>
          </w:rPr>
          <w:delText>, s. 23AB)</w:delText>
        </w:r>
      </w:del>
    </w:p>
    <w:p>
      <w:pPr>
        <w:pStyle w:val="nzSubsection"/>
        <w:rPr>
          <w:del w:id="4026" w:author="svcMRProcess" w:date="2019-05-11T05:17:00Z"/>
          <w:lang w:val="en-US"/>
        </w:rPr>
      </w:pPr>
      <w:del w:id="4027" w:author="svcMRProcess" w:date="2019-05-11T05:17:00Z">
        <w:r>
          <w:rPr>
            <w:lang w:val="en-US"/>
          </w:rPr>
          <w:tab/>
        </w:r>
        <w:r>
          <w:rPr>
            <w:lang w:val="en-US"/>
          </w:rPr>
          <w:tab/>
          <w:delText xml:space="preserve">A notice given by the Commissioner under section 23AB(7) of the </w:delText>
        </w:r>
        <w:r>
          <w:rPr>
            <w:i/>
            <w:iCs/>
            <w:lang w:val="en-US"/>
          </w:rPr>
          <w:delText>Land Tax Assessment Act 1976</w:delText>
        </w:r>
        <w:r>
          <w:rPr>
            <w:lang w:val="en-US"/>
          </w:rPr>
          <w:delText xml:space="preserve"> and in force immediately before the commencement day continues in force on and after that day as a notice under section 28(4) of the </w:delText>
        </w:r>
        <w:r>
          <w:rPr>
            <w:i/>
            <w:iCs/>
            <w:lang w:val="en-US"/>
          </w:rPr>
          <w:delText>Land Tax Assessment Act 2002</w:delText>
        </w:r>
        <w:r>
          <w:rPr>
            <w:lang w:val="en-US"/>
          </w:rPr>
          <w:delText>.</w:delText>
        </w:r>
      </w:del>
    </w:p>
    <w:p>
      <w:pPr>
        <w:pStyle w:val="nzHeading5"/>
        <w:rPr>
          <w:del w:id="4028" w:author="svcMRProcess" w:date="2019-05-11T05:17:00Z"/>
          <w:lang w:val="en-US"/>
        </w:rPr>
      </w:pPr>
      <w:del w:id="4029" w:author="svcMRProcess" w:date="2019-05-11T05:17:00Z">
        <w:r>
          <w:rPr>
            <w:lang w:val="en-US"/>
          </w:rPr>
          <w:delText>40.</w:delText>
        </w:r>
        <w:r>
          <w:rPr>
            <w:lang w:val="en-US"/>
          </w:rPr>
          <w:tab/>
          <w:delText>Land tax relief Acts</w:delText>
        </w:r>
      </w:del>
    </w:p>
    <w:p>
      <w:pPr>
        <w:pStyle w:val="nzSubsection"/>
        <w:keepNext/>
        <w:keepLines/>
        <w:rPr>
          <w:del w:id="4030" w:author="svcMRProcess" w:date="2019-05-11T05:17:00Z"/>
          <w:lang w:val="en-US"/>
        </w:rPr>
      </w:pPr>
      <w:del w:id="4031" w:author="svcMRProcess" w:date="2019-05-11T05:17:00Z">
        <w:r>
          <w:rPr>
            <w:lang w:val="en-US"/>
          </w:rPr>
          <w:tab/>
        </w:r>
        <w:r>
          <w:rPr>
            <w:lang w:val="en-US"/>
          </w:rPr>
          <w:tab/>
          <w:delText xml:space="preserve">Despite — </w:delText>
        </w:r>
      </w:del>
    </w:p>
    <w:p>
      <w:pPr>
        <w:pStyle w:val="nzIndenta"/>
        <w:rPr>
          <w:del w:id="4032" w:author="svcMRProcess" w:date="2019-05-11T05:17:00Z"/>
          <w:lang w:val="en-US"/>
        </w:rPr>
      </w:pPr>
      <w:del w:id="4033" w:author="svcMRProcess" w:date="2019-05-11T05:17:00Z">
        <w:r>
          <w:rPr>
            <w:lang w:val="en-US"/>
          </w:rPr>
          <w:tab/>
          <w:delText>(a)</w:delText>
        </w:r>
        <w:r>
          <w:rPr>
            <w:lang w:val="en-US"/>
          </w:rPr>
          <w:tab/>
          <w:delText xml:space="preserve">the repeal of the </w:delText>
        </w:r>
        <w:r>
          <w:rPr>
            <w:i/>
            <w:iCs/>
            <w:lang w:val="en-US"/>
          </w:rPr>
          <w:delText>Land Tax Assessment Act 1976</w:delText>
        </w:r>
        <w:r>
          <w:rPr>
            <w:lang w:val="en-US"/>
          </w:rPr>
          <w:delText xml:space="preserve"> and </w:delText>
        </w:r>
        <w:r>
          <w:rPr>
            <w:i/>
            <w:iCs/>
            <w:lang w:val="en-US"/>
          </w:rPr>
          <w:delText>Land Tax Act 1976</w:delText>
        </w:r>
        <w:r>
          <w:rPr>
            <w:lang w:val="en-US"/>
          </w:rPr>
          <w:delText xml:space="preserve">; and </w:delText>
        </w:r>
      </w:del>
    </w:p>
    <w:p>
      <w:pPr>
        <w:pStyle w:val="nzIndenta"/>
        <w:rPr>
          <w:del w:id="4034" w:author="svcMRProcess" w:date="2019-05-11T05:17:00Z"/>
          <w:lang w:val="en-US"/>
        </w:rPr>
      </w:pPr>
      <w:del w:id="4035" w:author="svcMRProcess" w:date="2019-05-11T05:17:00Z">
        <w:r>
          <w:rPr>
            <w:lang w:val="en-US"/>
          </w:rPr>
          <w:tab/>
          <w:delText>(b)</w:delText>
        </w:r>
        <w:r>
          <w:rPr>
            <w:lang w:val="en-US"/>
          </w:rPr>
          <w:tab/>
          <w:delText xml:space="preserve">the amendment of section 41 of the </w:delText>
        </w:r>
        <w:r>
          <w:rPr>
            <w:i/>
            <w:iCs/>
            <w:lang w:val="en-US"/>
          </w:rPr>
          <w:delText>Metropolitan Region Town Planning Scheme Act 1959</w:delText>
        </w:r>
        <w:r>
          <w:rPr>
            <w:lang w:val="en-US"/>
          </w:rPr>
          <w:delText>,</w:delText>
        </w:r>
      </w:del>
    </w:p>
    <w:p>
      <w:pPr>
        <w:pStyle w:val="nzSubsection"/>
        <w:rPr>
          <w:del w:id="4036" w:author="svcMRProcess" w:date="2019-05-11T05:17:00Z"/>
          <w:lang w:val="en-US"/>
        </w:rPr>
      </w:pPr>
      <w:del w:id="4037" w:author="svcMRProcess" w:date="2019-05-11T05:17:00Z">
        <w:r>
          <w:rPr>
            <w:lang w:val="en-US"/>
          </w:rPr>
          <w:tab/>
        </w:r>
        <w:r>
          <w:rPr>
            <w:lang w:val="en-US"/>
          </w:rPr>
          <w:tab/>
          <w:delText xml:space="preserve">on and after the commencement day the </w:delText>
        </w:r>
        <w:r>
          <w:rPr>
            <w:i/>
            <w:iCs/>
            <w:lang w:val="en-US"/>
          </w:rPr>
          <w:delText>Land Tax Relief Act 1991</w:delText>
        </w:r>
        <w:r>
          <w:rPr>
            <w:lang w:val="en-US"/>
          </w:rPr>
          <w:delText xml:space="preserve"> and </w:delText>
        </w:r>
        <w:r>
          <w:rPr>
            <w:i/>
            <w:iCs/>
            <w:lang w:val="en-US"/>
          </w:rPr>
          <w:delText>Land Tax Relief Act 1992</w:delText>
        </w:r>
        <w:r>
          <w:rPr>
            <w:lang w:val="en-US"/>
          </w:rPr>
          <w:delText xml:space="preserve"> apply as if the substantive provisions of the Acts mentioned in paragraphs (a) and (b) — </w:delText>
        </w:r>
      </w:del>
    </w:p>
    <w:p>
      <w:pPr>
        <w:pStyle w:val="nzIndenta"/>
        <w:rPr>
          <w:del w:id="4038" w:author="svcMRProcess" w:date="2019-05-11T05:17:00Z"/>
          <w:lang w:val="en-US"/>
        </w:rPr>
      </w:pPr>
      <w:del w:id="4039" w:author="svcMRProcess" w:date="2019-05-11T05:17:00Z">
        <w:r>
          <w:rPr>
            <w:lang w:val="en-US"/>
          </w:rPr>
          <w:tab/>
          <w:delText>(c)</w:delText>
        </w:r>
        <w:r>
          <w:rPr>
            <w:lang w:val="en-US"/>
          </w:rPr>
          <w:tab/>
          <w:delText xml:space="preserve">had not been repealed; </w:delText>
        </w:r>
      </w:del>
    </w:p>
    <w:p>
      <w:pPr>
        <w:pStyle w:val="nzIndenta"/>
        <w:rPr>
          <w:del w:id="4040" w:author="svcMRProcess" w:date="2019-05-11T05:17:00Z"/>
          <w:lang w:val="en-US"/>
        </w:rPr>
      </w:pPr>
      <w:del w:id="4041" w:author="svcMRProcess" w:date="2019-05-11T05:17:00Z">
        <w:r>
          <w:rPr>
            <w:lang w:val="en-US"/>
          </w:rPr>
          <w:tab/>
          <w:delText>(d)</w:delText>
        </w:r>
        <w:r>
          <w:rPr>
            <w:lang w:val="en-US"/>
          </w:rPr>
          <w:tab/>
          <w:delText xml:space="preserve">were a taxation Act for the purposes of the </w:delText>
        </w:r>
        <w:r>
          <w:rPr>
            <w:i/>
            <w:iCs/>
            <w:lang w:val="en-US"/>
          </w:rPr>
          <w:delText>Taxation Administration Act 2003</w:delText>
        </w:r>
        <w:r>
          <w:rPr>
            <w:lang w:val="en-US"/>
          </w:rPr>
          <w:delText>; and</w:delText>
        </w:r>
      </w:del>
    </w:p>
    <w:p>
      <w:pPr>
        <w:pStyle w:val="nzIndenta"/>
        <w:rPr>
          <w:del w:id="4042" w:author="svcMRProcess" w:date="2019-05-11T05:17:00Z"/>
          <w:lang w:val="en-US"/>
        </w:rPr>
      </w:pPr>
      <w:del w:id="4043" w:author="svcMRProcess" w:date="2019-05-11T05:17:00Z">
        <w:r>
          <w:rPr>
            <w:lang w:val="en-US"/>
          </w:rPr>
          <w:tab/>
          <w:delText>(e)</w:delText>
        </w:r>
        <w:r>
          <w:rPr>
            <w:lang w:val="en-US"/>
          </w:rPr>
          <w:tab/>
          <w:delText>had been amended to make any modifications necessary for this section to have effect.</w:delText>
        </w:r>
      </w:del>
    </w:p>
    <w:p>
      <w:pPr>
        <w:pStyle w:val="nzHeading3"/>
        <w:rPr>
          <w:del w:id="4044" w:author="svcMRProcess" w:date="2019-05-11T05:17:00Z"/>
          <w:lang w:val="en-US"/>
        </w:rPr>
      </w:pPr>
      <w:del w:id="4045" w:author="svcMRProcess" w:date="2019-05-11T05:17:00Z">
        <w:r>
          <w:rPr>
            <w:lang w:val="en-US"/>
          </w:rPr>
          <w:delText>Division 5 — Pay</w:delText>
        </w:r>
        <w:r>
          <w:rPr>
            <w:lang w:val="en-US"/>
          </w:rPr>
          <w:noBreakHyphen/>
          <w:delText>roll tax</w:delText>
        </w:r>
      </w:del>
    </w:p>
    <w:p>
      <w:pPr>
        <w:pStyle w:val="nzHeading5"/>
        <w:rPr>
          <w:del w:id="4046" w:author="svcMRProcess" w:date="2019-05-11T05:17:00Z"/>
          <w:lang w:val="en-US"/>
        </w:rPr>
      </w:pPr>
      <w:del w:id="4047" w:author="svcMRProcess" w:date="2019-05-11T05:17:00Z">
        <w:r>
          <w:rPr>
            <w:lang w:val="en-US"/>
          </w:rPr>
          <w:delText>41.</w:delText>
        </w:r>
        <w:r>
          <w:rPr>
            <w:lang w:val="en-US"/>
          </w:rPr>
          <w:tab/>
          <w:delText>Treatment of certain contributions (</w:delText>
        </w:r>
        <w:r>
          <w:rPr>
            <w:i/>
            <w:iCs/>
            <w:lang w:val="en-US"/>
          </w:rPr>
          <w:delText>Pay</w:delText>
        </w:r>
        <w:r>
          <w:rPr>
            <w:i/>
            <w:iCs/>
            <w:lang w:val="en-US"/>
          </w:rPr>
          <w:noBreakHyphen/>
          <w:delText>roll Tax Assessment Act 1971</w:delText>
        </w:r>
        <w:r>
          <w:rPr>
            <w:lang w:val="en-US"/>
          </w:rPr>
          <w:delText>, Sch. 2 cl. 5)</w:delText>
        </w:r>
      </w:del>
    </w:p>
    <w:p>
      <w:pPr>
        <w:pStyle w:val="nzSubsection"/>
        <w:rPr>
          <w:del w:id="4048" w:author="svcMRProcess" w:date="2019-05-11T05:17:00Z"/>
          <w:lang w:val="en-US"/>
        </w:rPr>
      </w:pPr>
      <w:del w:id="4049" w:author="svcMRProcess" w:date="2019-05-11T05:17:00Z">
        <w:r>
          <w:rPr>
            <w:lang w:val="en-US"/>
          </w:rPr>
          <w:tab/>
        </w:r>
        <w:r>
          <w:rPr>
            <w:lang w:val="en-US"/>
          </w:rPr>
          <w:tab/>
          <w:delText xml:space="preserve">Despite the repeal of the </w:delText>
        </w:r>
        <w:r>
          <w:rPr>
            <w:i/>
            <w:iCs/>
            <w:lang w:val="en-US"/>
          </w:rPr>
          <w:delText>Pay</w:delText>
        </w:r>
        <w:r>
          <w:rPr>
            <w:i/>
            <w:iCs/>
            <w:lang w:val="en-US"/>
          </w:rPr>
          <w:noBreakHyphen/>
          <w:delText>roll Tax Assessment Act 1971</w:delText>
        </w:r>
        <w:r>
          <w:rPr>
            <w:lang w:val="en-US"/>
          </w:rP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4050" w:author="svcMRProcess" w:date="2019-05-11T05:17:00Z"/>
          <w:lang w:val="en-US"/>
        </w:rPr>
      </w:pPr>
      <w:del w:id="4051" w:author="svcMRProcess" w:date="2019-05-11T05:17:00Z">
        <w:r>
          <w:rPr>
            <w:lang w:val="en-US"/>
          </w:rPr>
          <w:delText>42.</w:delText>
        </w:r>
        <w:r>
          <w:rPr>
            <w:lang w:val="en-US"/>
          </w:rPr>
          <w:tab/>
          <w:delText>Reassessments and refunds (</w:delText>
        </w:r>
        <w:r>
          <w:rPr>
            <w:i/>
            <w:iCs/>
            <w:lang w:val="en-US"/>
          </w:rPr>
          <w:delText>Pay</w:delText>
        </w:r>
        <w:r>
          <w:rPr>
            <w:i/>
            <w:iCs/>
            <w:lang w:val="en-US"/>
          </w:rPr>
          <w:noBreakHyphen/>
          <w:delText>roll Tax Assessment Act 1971</w:delText>
        </w:r>
        <w:r>
          <w:rPr>
            <w:lang w:val="en-US"/>
          </w:rPr>
          <w:delText>, s. 19)</w:delText>
        </w:r>
      </w:del>
    </w:p>
    <w:p>
      <w:pPr>
        <w:pStyle w:val="nzSubsection"/>
        <w:rPr>
          <w:del w:id="4052" w:author="svcMRProcess" w:date="2019-05-11T05:17:00Z"/>
          <w:lang w:val="en-US"/>
        </w:rPr>
      </w:pPr>
      <w:del w:id="4053" w:author="svcMRProcess" w:date="2019-05-11T05:17:00Z">
        <w:r>
          <w:rPr>
            <w:lang w:val="en-US"/>
          </w:rPr>
          <w:tab/>
        </w:r>
        <w:r>
          <w:rPr>
            <w:lang w:val="en-US"/>
          </w:rPr>
          <w:tab/>
          <w:delText xml:space="preserve">Despite sections 16(3), 20(3) and 22(4) of the </w:delText>
        </w:r>
        <w:r>
          <w:rPr>
            <w:i/>
            <w:iCs/>
            <w:lang w:val="en-US"/>
          </w:rPr>
          <w:delText>Pay</w:delText>
        </w:r>
        <w:r>
          <w:rPr>
            <w:i/>
            <w:iCs/>
            <w:lang w:val="en-US"/>
          </w:rPr>
          <w:noBreakHyphen/>
          <w:delText xml:space="preserve">roll Tax Assessment Act 2002 </w:delText>
        </w:r>
        <w:r>
          <w:rPr>
            <w:lang w:val="en-US"/>
          </w:rPr>
          <w:delText xml:space="preserve">and section 16(1)(a) of the </w:delText>
        </w:r>
        <w:r>
          <w:rPr>
            <w:i/>
            <w:iCs/>
            <w:lang w:val="en-US"/>
          </w:rPr>
          <w:delText>Taxation Administration Act 2003</w:delText>
        </w:r>
        <w:r>
          <w:rPr>
            <w:lang w:val="en-US"/>
          </w:rPr>
          <w:delText>, the Commissioner is not required to make a reassessment of the amount of pay</w:delText>
        </w:r>
        <w:r>
          <w:rPr>
            <w:lang w:val="en-US"/>
          </w:rPr>
          <w:noBreakHyphen/>
          <w:delText>roll tax payable by an employer in respect of wages paid or payable before the commencement day unless an application for a reassessment is made within 2 years after the tax was paid.</w:delText>
        </w:r>
      </w:del>
    </w:p>
    <w:p>
      <w:pPr>
        <w:pStyle w:val="nzHeading3"/>
        <w:rPr>
          <w:del w:id="4054" w:author="svcMRProcess" w:date="2019-05-11T05:17:00Z"/>
          <w:lang w:val="en-US"/>
        </w:rPr>
      </w:pPr>
      <w:del w:id="4055" w:author="svcMRProcess" w:date="2019-05-11T05:17:00Z">
        <w:r>
          <w:rPr>
            <w:lang w:val="en-US"/>
          </w:rPr>
          <w:delText>Division 6 — Stamp duty</w:delText>
        </w:r>
      </w:del>
    </w:p>
    <w:p>
      <w:pPr>
        <w:pStyle w:val="nzHeading5"/>
        <w:rPr>
          <w:del w:id="4056" w:author="svcMRProcess" w:date="2019-05-11T05:17:00Z"/>
          <w:lang w:val="en-US"/>
        </w:rPr>
      </w:pPr>
      <w:del w:id="4057" w:author="svcMRProcess" w:date="2019-05-11T05:17:00Z">
        <w:r>
          <w:rPr>
            <w:lang w:val="en-US"/>
          </w:rPr>
          <w:delText>43.</w:delText>
        </w:r>
        <w:r>
          <w:rPr>
            <w:lang w:val="en-US"/>
          </w:rPr>
          <w:tab/>
          <w:delText>Adhesive stamps (</w:delText>
        </w:r>
        <w:r>
          <w:rPr>
            <w:i/>
            <w:iCs/>
            <w:lang w:val="en-US"/>
          </w:rPr>
          <w:delText>Stamp Act 1921</w:delText>
        </w:r>
        <w:r>
          <w:rPr>
            <w:lang w:val="en-US"/>
          </w:rPr>
          <w:delText>, s. 15, 21 and 23)</w:delText>
        </w:r>
      </w:del>
    </w:p>
    <w:p>
      <w:pPr>
        <w:pStyle w:val="nzSubsection"/>
        <w:rPr>
          <w:del w:id="4058" w:author="svcMRProcess" w:date="2019-05-11T05:17:00Z"/>
          <w:lang w:val="en-US"/>
        </w:rPr>
      </w:pPr>
      <w:del w:id="4059" w:author="svcMRProcess" w:date="2019-05-11T05:17:00Z">
        <w:r>
          <w:rPr>
            <w:lang w:val="en-US"/>
          </w:rPr>
          <w:tab/>
          <w:delText>(1)</w:delText>
        </w:r>
        <w:r>
          <w:rPr>
            <w:lang w:val="en-US"/>
          </w:rPr>
          <w:tab/>
          <w:delText xml:space="preserve">Despite its repeal by the </w:delText>
        </w:r>
        <w:r>
          <w:rPr>
            <w:i/>
            <w:iCs/>
            <w:lang w:val="en-US"/>
          </w:rPr>
          <w:delText>Stamp Amendment Act 2003</w:delText>
        </w:r>
        <w:r>
          <w:rPr>
            <w:lang w:val="en-US"/>
          </w:rPr>
          <w:delText>, section 15 of the old Stamp Act continues in force for 12 months after the commencement day in relation to adhesive stamps that were affixed on instruments before that day.</w:delText>
        </w:r>
      </w:del>
    </w:p>
    <w:p>
      <w:pPr>
        <w:pStyle w:val="nzSubsection"/>
        <w:rPr>
          <w:del w:id="4060" w:author="svcMRProcess" w:date="2019-05-11T05:17:00Z"/>
          <w:lang w:val="en-US"/>
        </w:rPr>
      </w:pPr>
      <w:del w:id="4061" w:author="svcMRProcess" w:date="2019-05-11T05:17:00Z">
        <w:r>
          <w:rPr>
            <w:lang w:val="en-US"/>
          </w:rPr>
          <w:tab/>
          <w:delText>(2)</w:delText>
        </w:r>
        <w:r>
          <w:rPr>
            <w:lang w:val="en-US"/>
          </w:rPr>
          <w:tab/>
          <w:delText xml:space="preserve">Despite their repeal by the </w:delText>
        </w:r>
        <w:r>
          <w:rPr>
            <w:i/>
            <w:iCs/>
            <w:lang w:val="en-US"/>
          </w:rPr>
          <w:delText>Stamp Amendment Act 2003</w:delText>
        </w:r>
        <w:r>
          <w:rPr>
            <w:lang w:val="en-US"/>
          </w:rPr>
          <w:delText xml:space="preserve">, sections 21 and 23 of the old Stamp Act continue in force for 3 months after the commencement day in relation to adhesive stamps that were affixed on instruments before that day. </w:delText>
        </w:r>
      </w:del>
    </w:p>
    <w:p>
      <w:pPr>
        <w:pStyle w:val="nzSubsection"/>
        <w:rPr>
          <w:del w:id="4062" w:author="svcMRProcess" w:date="2019-05-11T05:17:00Z"/>
          <w:lang w:val="en-US"/>
        </w:rPr>
      </w:pPr>
      <w:del w:id="4063" w:author="svcMRProcess" w:date="2019-05-11T05:17:00Z">
        <w:r>
          <w:rPr>
            <w:lang w:val="en-US"/>
          </w:rPr>
          <w:tab/>
          <w:delText>(3)</w:delText>
        </w:r>
        <w:r>
          <w:rPr>
            <w:lang w:val="en-US"/>
          </w:rP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iCs/>
            <w:lang w:val="en-US"/>
          </w:rPr>
          <w:delText>Stamp Act 1921</w:delText>
        </w:r>
        <w:r>
          <w:rPr>
            <w:lang w:val="en-US"/>
          </w:rPr>
          <w:delText>.</w:delText>
        </w:r>
      </w:del>
    </w:p>
    <w:p>
      <w:pPr>
        <w:pStyle w:val="nzHeading5"/>
        <w:rPr>
          <w:del w:id="4064" w:author="svcMRProcess" w:date="2019-05-11T05:17:00Z"/>
          <w:lang w:val="en-US"/>
        </w:rPr>
      </w:pPr>
      <w:del w:id="4065" w:author="svcMRProcess" w:date="2019-05-11T05:17:00Z">
        <w:r>
          <w:rPr>
            <w:lang w:val="en-US"/>
          </w:rPr>
          <w:delText>44.</w:delText>
        </w:r>
        <w:r>
          <w:rPr>
            <w:lang w:val="en-US"/>
          </w:rPr>
          <w:tab/>
          <w:delText>Printing of “Stamp Duty Paid” on cheques (</w:delText>
        </w:r>
        <w:r>
          <w:rPr>
            <w:i/>
            <w:iCs/>
            <w:lang w:val="en-US"/>
          </w:rPr>
          <w:delText>Stamp Act 1921</w:delText>
        </w:r>
        <w:r>
          <w:rPr>
            <w:lang w:val="en-US"/>
          </w:rPr>
          <w:delText>, s. 52)</w:delText>
        </w:r>
      </w:del>
    </w:p>
    <w:p>
      <w:pPr>
        <w:pStyle w:val="nzSubsection"/>
        <w:rPr>
          <w:del w:id="4066" w:author="svcMRProcess" w:date="2019-05-11T05:17:00Z"/>
          <w:lang w:val="en-US"/>
        </w:rPr>
      </w:pPr>
      <w:del w:id="4067" w:author="svcMRProcess" w:date="2019-05-11T05:17:00Z">
        <w:r>
          <w:rPr>
            <w:lang w:val="en-US"/>
          </w:rPr>
          <w:tab/>
          <w:delText>(1)</w:delText>
        </w:r>
        <w:r>
          <w:rPr>
            <w:lang w:val="en-US"/>
          </w:rP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iCs/>
            <w:lang w:val="en-US"/>
          </w:rPr>
          <w:delText>Taxation Administration Act 2003</w:delText>
        </w:r>
        <w:r>
          <w:rPr>
            <w:lang w:val="en-US"/>
          </w:rPr>
          <w:delText>.</w:delText>
        </w:r>
      </w:del>
    </w:p>
    <w:p>
      <w:pPr>
        <w:pStyle w:val="nzSubsection"/>
        <w:rPr>
          <w:del w:id="4068" w:author="svcMRProcess" w:date="2019-05-11T05:17:00Z"/>
          <w:lang w:val="en-US"/>
        </w:rPr>
      </w:pPr>
      <w:del w:id="4069" w:author="svcMRProcess" w:date="2019-05-11T05:17:00Z">
        <w:r>
          <w:rPr>
            <w:lang w:val="en-US"/>
          </w:rPr>
          <w:tab/>
          <w:delText>(2)</w:delText>
        </w:r>
        <w:r>
          <w:rPr>
            <w:lang w:val="en-US"/>
          </w:rP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4070" w:author="svcMRProcess" w:date="2019-05-11T05:17:00Z"/>
          <w:lang w:val="en-US"/>
        </w:rPr>
      </w:pPr>
      <w:del w:id="4071" w:author="svcMRProcess" w:date="2019-05-11T05:17:00Z">
        <w:r>
          <w:rPr>
            <w:lang w:val="en-US"/>
          </w:rPr>
          <w:delText>45.</w:delText>
        </w:r>
        <w:r>
          <w:rPr>
            <w:lang w:val="en-US"/>
          </w:rPr>
          <w:tab/>
          <w:delText>First home owners — reassessment (</w:delText>
        </w:r>
        <w:r>
          <w:rPr>
            <w:i/>
            <w:iCs/>
            <w:lang w:val="en-US"/>
          </w:rPr>
          <w:delText>Stamp Act 1921</w:delText>
        </w:r>
        <w:r>
          <w:rPr>
            <w:lang w:val="en-US"/>
          </w:rPr>
          <w:delText>, s. 75AG)</w:delText>
        </w:r>
      </w:del>
    </w:p>
    <w:p>
      <w:pPr>
        <w:pStyle w:val="nzSubsection"/>
        <w:rPr>
          <w:del w:id="4072" w:author="svcMRProcess" w:date="2019-05-11T05:17:00Z"/>
          <w:lang w:val="en-US"/>
        </w:rPr>
      </w:pPr>
      <w:del w:id="4073" w:author="svcMRProcess" w:date="2019-05-11T05:17:00Z">
        <w:r>
          <w:rPr>
            <w:lang w:val="en-US"/>
          </w:rPr>
          <w:tab/>
        </w:r>
        <w:r>
          <w:rPr>
            <w:lang w:val="en-US"/>
          </w:rPr>
          <w:tab/>
          <w:delText xml:space="preserve">Despite section 17(1) of the </w:delText>
        </w:r>
        <w:r>
          <w:rPr>
            <w:i/>
            <w:iCs/>
            <w:lang w:val="en-US"/>
          </w:rPr>
          <w:delText>Taxation Administration Act 2003</w:delText>
        </w:r>
        <w:r>
          <w:rPr>
            <w:lang w:val="en-US"/>
          </w:rP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4074" w:author="svcMRProcess" w:date="2019-05-11T05:17:00Z"/>
          <w:lang w:val="en-US"/>
        </w:rPr>
      </w:pPr>
      <w:del w:id="4075" w:author="svcMRProcess" w:date="2019-05-11T05:17:00Z">
        <w:r>
          <w:rPr>
            <w:lang w:val="en-US"/>
          </w:rPr>
          <w:delText>46.</w:delText>
        </w:r>
        <w:r>
          <w:rPr>
            <w:lang w:val="en-US"/>
          </w:rPr>
          <w:tab/>
          <w:delText>Reassessment of duty on grant or transfer of vehicle licences (</w:delText>
        </w:r>
        <w:r>
          <w:rPr>
            <w:i/>
            <w:iCs/>
            <w:lang w:val="en-US"/>
          </w:rPr>
          <w:delText>Stamp Act 1921</w:delText>
        </w:r>
        <w:r>
          <w:rPr>
            <w:lang w:val="en-US"/>
          </w:rPr>
          <w:delText>, s. 76C(18) and (19), 76CA(3a) and 76CB(9))</w:delText>
        </w:r>
      </w:del>
    </w:p>
    <w:p>
      <w:pPr>
        <w:pStyle w:val="nzSubsection"/>
        <w:rPr>
          <w:del w:id="4076" w:author="svcMRProcess" w:date="2019-05-11T05:17:00Z"/>
          <w:lang w:val="en-US"/>
        </w:rPr>
      </w:pPr>
      <w:del w:id="4077" w:author="svcMRProcess" w:date="2019-05-11T05:17:00Z">
        <w:r>
          <w:rPr>
            <w:lang w:val="en-US"/>
          </w:rPr>
          <w:tab/>
          <w:delText>(1)</w:delText>
        </w:r>
        <w:r>
          <w:rPr>
            <w:lang w:val="en-US"/>
          </w:rPr>
          <w:tab/>
          <w:delText>This section applies in relation to a grant or transfer of a licence that occurred before the commencement day.</w:delText>
        </w:r>
      </w:del>
    </w:p>
    <w:p>
      <w:pPr>
        <w:pStyle w:val="nzSubsection"/>
        <w:rPr>
          <w:del w:id="4078" w:author="svcMRProcess" w:date="2019-05-11T05:17:00Z"/>
          <w:lang w:val="en-US"/>
        </w:rPr>
      </w:pPr>
      <w:del w:id="4079" w:author="svcMRProcess" w:date="2019-05-11T05:17:00Z">
        <w:r>
          <w:rPr>
            <w:lang w:val="en-US"/>
          </w:rPr>
          <w:tab/>
          <w:delText>(2)</w:delText>
        </w:r>
        <w:r>
          <w:rPr>
            <w:lang w:val="en-US"/>
          </w:rPr>
          <w:tab/>
          <w:delText xml:space="preserve">Despite section 17(1) of the </w:delText>
        </w:r>
        <w:r>
          <w:rPr>
            <w:i/>
            <w:iCs/>
            <w:lang w:val="en-US"/>
          </w:rPr>
          <w:delText>Taxation Administration Act 2003</w:delText>
        </w:r>
        <w:r>
          <w:rPr>
            <w:lang w:val="en-US"/>
          </w:rPr>
          <w:delText xml:space="preserve">, an application for a reassessment of the duty payable on the grant or transfer of a licence on the basis that the duty should not have been paid because — </w:delText>
        </w:r>
      </w:del>
    </w:p>
    <w:p>
      <w:pPr>
        <w:pStyle w:val="nzIndenta"/>
        <w:rPr>
          <w:del w:id="4080" w:author="svcMRProcess" w:date="2019-05-11T05:17:00Z"/>
          <w:lang w:val="en-US"/>
        </w:rPr>
      </w:pPr>
      <w:del w:id="4081" w:author="svcMRProcess" w:date="2019-05-11T05:17:00Z">
        <w:r>
          <w:rPr>
            <w:lang w:val="en-US"/>
          </w:rPr>
          <w:tab/>
          <w:delText>(a)</w:delText>
        </w:r>
        <w:r>
          <w:rPr>
            <w:lang w:val="en-US"/>
          </w:rPr>
          <w:tab/>
          <w:delText xml:space="preserve">in the case of a grant — no vehicle licence fee was payable under the </w:delText>
        </w:r>
        <w:r>
          <w:rPr>
            <w:i/>
            <w:iCs/>
            <w:lang w:val="en-US"/>
          </w:rPr>
          <w:delText xml:space="preserve">Road Traffic Act 1974 </w:delText>
        </w:r>
        <w:r>
          <w:rPr>
            <w:lang w:val="en-US"/>
          </w:rPr>
          <w:delText>in respect of the licence; or</w:delText>
        </w:r>
      </w:del>
    </w:p>
    <w:p>
      <w:pPr>
        <w:pStyle w:val="nzIndenta"/>
        <w:rPr>
          <w:del w:id="4082" w:author="svcMRProcess" w:date="2019-05-11T05:17:00Z"/>
          <w:lang w:val="en-US"/>
        </w:rPr>
      </w:pPr>
      <w:del w:id="4083" w:author="svcMRProcess" w:date="2019-05-11T05:17:00Z">
        <w:r>
          <w:rPr>
            <w:lang w:val="en-US"/>
          </w:rPr>
          <w:tab/>
          <w:delText>(b)</w:delText>
        </w:r>
        <w:r>
          <w:rPr>
            <w:lang w:val="en-US"/>
          </w:rPr>
          <w:tab/>
          <w:delText xml:space="preserve">in the case of a transfer — had the transferee applied for the licence on the date of the transfer no vehicle licence fee would have been payable under the </w:delText>
        </w:r>
        <w:r>
          <w:rPr>
            <w:i/>
            <w:iCs/>
            <w:lang w:val="en-US"/>
          </w:rPr>
          <w:delText>Road Traffic Act 1974</w:delText>
        </w:r>
        <w:r>
          <w:rPr>
            <w:lang w:val="en-US"/>
          </w:rPr>
          <w:delText xml:space="preserve">, </w:delText>
        </w:r>
      </w:del>
    </w:p>
    <w:p>
      <w:pPr>
        <w:pStyle w:val="nzSubsection"/>
        <w:rPr>
          <w:del w:id="4084" w:author="svcMRProcess" w:date="2019-05-11T05:17:00Z"/>
          <w:lang w:val="en-US"/>
        </w:rPr>
      </w:pPr>
      <w:del w:id="4085" w:author="svcMRProcess" w:date="2019-05-11T05:17:00Z">
        <w:r>
          <w:rPr>
            <w:lang w:val="en-US"/>
          </w:rPr>
          <w:tab/>
        </w:r>
        <w:r>
          <w:rPr>
            <w:lang w:val="en-US"/>
          </w:rPr>
          <w:tab/>
          <w:delText>cannot be made more than 15 months after the licence was granted or transferred.</w:delText>
        </w:r>
      </w:del>
    </w:p>
    <w:p>
      <w:pPr>
        <w:pStyle w:val="nzSubsection"/>
        <w:rPr>
          <w:del w:id="4086" w:author="svcMRProcess" w:date="2019-05-11T05:17:00Z"/>
          <w:lang w:val="en-US"/>
        </w:rPr>
      </w:pPr>
      <w:del w:id="4087" w:author="svcMRProcess" w:date="2019-05-11T05:17:00Z">
        <w:r>
          <w:rPr>
            <w:lang w:val="en-US"/>
          </w:rPr>
          <w:tab/>
          <w:delText>(3)</w:delText>
        </w:r>
        <w:r>
          <w:rPr>
            <w:lang w:val="en-US"/>
          </w:rPr>
          <w:tab/>
          <w:delText xml:space="preserve">Despite section 17(1) of the </w:delText>
        </w:r>
        <w:r>
          <w:rPr>
            <w:i/>
            <w:iCs/>
            <w:lang w:val="en-US"/>
          </w:rPr>
          <w:delText>Taxation Administration Act 2003</w:delText>
        </w:r>
        <w:r>
          <w:rPr>
            <w:lang w:val="en-US"/>
          </w:rP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4088" w:author="svcMRProcess" w:date="2019-05-11T05:17:00Z"/>
          <w:lang w:val="en-US"/>
        </w:rPr>
      </w:pPr>
      <w:del w:id="4089" w:author="svcMRProcess" w:date="2019-05-11T05:17:00Z">
        <w:r>
          <w:rPr>
            <w:lang w:val="en-US"/>
          </w:rPr>
          <w:tab/>
          <w:delText>(4)</w:delText>
        </w:r>
        <w:r>
          <w:rPr>
            <w:lang w:val="en-US"/>
          </w:rPr>
          <w:tab/>
          <w:delText xml:space="preserve">Despite section 17(1) of the </w:delText>
        </w:r>
        <w:r>
          <w:rPr>
            <w:i/>
            <w:iCs/>
            <w:lang w:val="en-US"/>
          </w:rPr>
          <w:delText>Taxation Administration Act 2003</w:delText>
        </w:r>
        <w:r>
          <w:rPr>
            <w:lang w:val="en-US"/>
          </w:rP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4090" w:author="svcMRProcess" w:date="2019-05-11T05:17:00Z"/>
          <w:lang w:val="en-US"/>
        </w:rPr>
      </w:pPr>
      <w:del w:id="4091" w:author="svcMRProcess" w:date="2019-05-11T05:17:00Z">
        <w:r>
          <w:rPr>
            <w:lang w:val="en-US"/>
          </w:rPr>
          <w:delText>47.</w:delText>
        </w:r>
        <w:r>
          <w:rPr>
            <w:lang w:val="en-US"/>
          </w:rPr>
          <w:tab/>
          <w:delText>Alternative to stamping individual insurance policies (</w:delText>
        </w:r>
        <w:r>
          <w:rPr>
            <w:i/>
            <w:iCs/>
            <w:lang w:val="en-US"/>
          </w:rPr>
          <w:delText>Stamp Act 1921</w:delText>
        </w:r>
        <w:r>
          <w:rPr>
            <w:lang w:val="en-US"/>
          </w:rPr>
          <w:delText>, s. 95A)</w:delText>
        </w:r>
      </w:del>
    </w:p>
    <w:p>
      <w:pPr>
        <w:pStyle w:val="nzSubsection"/>
        <w:rPr>
          <w:del w:id="4092" w:author="svcMRProcess" w:date="2019-05-11T05:17:00Z"/>
          <w:lang w:val="en-US"/>
        </w:rPr>
      </w:pPr>
      <w:del w:id="4093" w:author="svcMRProcess" w:date="2019-05-11T05:17:00Z">
        <w:r>
          <w:rPr>
            <w:lang w:val="en-US"/>
          </w:rPr>
          <w:tab/>
          <w:delText>(1)</w:delText>
        </w:r>
        <w:r>
          <w:rPr>
            <w:lang w:val="en-US"/>
          </w:rPr>
          <w:tab/>
          <w:delText xml:space="preserve">A permission granted under section 95A of the old Stamp Act and in force immediately before the commencement day continues in force on and after that day as a special tax arrangement made under the </w:delText>
        </w:r>
        <w:r>
          <w:rPr>
            <w:i/>
            <w:iCs/>
            <w:lang w:val="en-US"/>
          </w:rPr>
          <w:delText>Taxation Administration Act 2003</w:delText>
        </w:r>
        <w:r>
          <w:rPr>
            <w:lang w:val="en-US"/>
          </w:rPr>
          <w:delText>.</w:delText>
        </w:r>
      </w:del>
    </w:p>
    <w:p>
      <w:pPr>
        <w:pStyle w:val="nzSubsection"/>
        <w:rPr>
          <w:del w:id="4094" w:author="svcMRProcess" w:date="2019-05-11T05:17:00Z"/>
          <w:lang w:val="en-US"/>
        </w:rPr>
      </w:pPr>
      <w:del w:id="4095" w:author="svcMRProcess" w:date="2019-05-11T05:17:00Z">
        <w:r>
          <w:rPr>
            <w:lang w:val="en-US"/>
          </w:rPr>
          <w:tab/>
          <w:delText>(2)</w:delText>
        </w:r>
        <w:r>
          <w:rPr>
            <w:lang w:val="en-US"/>
          </w:rP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4096" w:author="svcMRProcess" w:date="2019-05-11T05:17:00Z"/>
          <w:lang w:val="en-US"/>
        </w:rPr>
      </w:pPr>
      <w:del w:id="4097" w:author="svcMRProcess" w:date="2019-05-11T05:17:00Z">
        <w:r>
          <w:rPr>
            <w:lang w:val="en-US"/>
          </w:rPr>
          <w:delText>48.</w:delText>
        </w:r>
        <w:r>
          <w:rPr>
            <w:lang w:val="en-US"/>
          </w:rPr>
          <w:tab/>
          <w:delText>Workers' compensation insurance (</w:delText>
        </w:r>
        <w:r>
          <w:rPr>
            <w:i/>
            <w:iCs/>
            <w:lang w:val="en-US"/>
          </w:rPr>
          <w:delText>Stamp Act 1921</w:delText>
        </w:r>
        <w:r>
          <w:rPr>
            <w:lang w:val="en-US"/>
          </w:rPr>
          <w:delText>, s. 97 and item 16 of the Second Schedule)</w:delText>
        </w:r>
      </w:del>
    </w:p>
    <w:p>
      <w:pPr>
        <w:pStyle w:val="nzSubsection"/>
        <w:rPr>
          <w:del w:id="4098" w:author="svcMRProcess" w:date="2019-05-11T05:17:00Z"/>
          <w:lang w:val="en-US"/>
        </w:rPr>
      </w:pPr>
      <w:del w:id="4099" w:author="svcMRProcess" w:date="2019-05-11T05:17:00Z">
        <w:r>
          <w:rPr>
            <w:lang w:val="en-US"/>
          </w:rPr>
          <w:tab/>
          <w:delText>(1)</w:delText>
        </w:r>
        <w:r>
          <w:rPr>
            <w:lang w:val="en-US"/>
          </w:rPr>
          <w:tab/>
          <w:delText xml:space="preserve">Despite section 17(1) of the </w:delText>
        </w:r>
        <w:r>
          <w:rPr>
            <w:i/>
            <w:iCs/>
            <w:lang w:val="en-US"/>
          </w:rPr>
          <w:delText>Taxation Administration Act 2003</w:delText>
        </w:r>
        <w:r>
          <w:rPr>
            <w:lang w:val="en-US"/>
          </w:rP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keepNext/>
        <w:keepLines/>
        <w:rPr>
          <w:del w:id="4100" w:author="svcMRProcess" w:date="2019-05-11T05:17:00Z"/>
          <w:lang w:val="en-US"/>
        </w:rPr>
      </w:pPr>
      <w:del w:id="4101" w:author="svcMRProcess" w:date="2019-05-11T05:17:00Z">
        <w:r>
          <w:rPr>
            <w:lang w:val="en-US"/>
          </w:rPr>
          <w:tab/>
          <w:delText>(2)</w:delText>
        </w:r>
        <w:r>
          <w:rPr>
            <w:lang w:val="en-US"/>
          </w:rPr>
          <w:tab/>
          <w:delText xml:space="preserve">Despite the amendment of Schedule 2 item 16(1)(a) of the </w:delText>
        </w:r>
        <w:r>
          <w:rPr>
            <w:i/>
            <w:iCs/>
            <w:lang w:val="en-US"/>
          </w:rPr>
          <w:delText>Stamp Act 1921</w:delText>
        </w:r>
        <w:r>
          <w:rPr>
            <w:lang w:val="en-US"/>
          </w:rPr>
          <w:delText xml:space="preserve">, on and for 12 months after the commencement day — </w:delText>
        </w:r>
      </w:del>
    </w:p>
    <w:p>
      <w:pPr>
        <w:pStyle w:val="nzIndenta"/>
        <w:rPr>
          <w:del w:id="4102" w:author="svcMRProcess" w:date="2019-05-11T05:17:00Z"/>
          <w:lang w:val="en-US"/>
        </w:rPr>
      </w:pPr>
      <w:del w:id="4103" w:author="svcMRProcess" w:date="2019-05-11T05:17:00Z">
        <w:r>
          <w:rPr>
            <w:lang w:val="en-US"/>
          </w:rPr>
          <w:tab/>
          <w:delText>(a)</w:delText>
        </w:r>
        <w:r>
          <w:rPr>
            <w:lang w:val="en-US"/>
          </w:rPr>
          <w:tab/>
          <w:delText xml:space="preserve">the reference in Schedule 2 item 16(1)(a)(i)(A) to the </w:delText>
        </w:r>
        <w:r>
          <w:rPr>
            <w:i/>
            <w:iCs/>
            <w:lang w:val="en-US"/>
          </w:rPr>
          <w:delText>Pay</w:delText>
        </w:r>
        <w:r>
          <w:rPr>
            <w:i/>
            <w:iCs/>
            <w:lang w:val="en-US"/>
          </w:rPr>
          <w:noBreakHyphen/>
          <w:delText xml:space="preserve">roll Tax Assessment Act 2002 </w:delText>
        </w:r>
        <w:r>
          <w:rPr>
            <w:lang w:val="en-US"/>
          </w:rPr>
          <w:delText xml:space="preserve">includes a reference to the </w:delText>
        </w:r>
        <w:r>
          <w:rPr>
            <w:i/>
            <w:iCs/>
            <w:lang w:val="en-US"/>
          </w:rPr>
          <w:delText>Pay</w:delText>
        </w:r>
        <w:r>
          <w:rPr>
            <w:i/>
            <w:iCs/>
            <w:lang w:val="en-US"/>
          </w:rPr>
          <w:noBreakHyphen/>
          <w:delText>roll Tax Assessment Act 1971</w:delText>
        </w:r>
        <w:r>
          <w:rPr>
            <w:lang w:val="en-US"/>
          </w:rPr>
          <w:delText xml:space="preserve">; and </w:delText>
        </w:r>
      </w:del>
    </w:p>
    <w:p>
      <w:pPr>
        <w:pStyle w:val="nzIndenta"/>
        <w:rPr>
          <w:del w:id="4104" w:author="svcMRProcess" w:date="2019-05-11T05:17:00Z"/>
          <w:lang w:val="en-US"/>
        </w:rPr>
      </w:pPr>
      <w:del w:id="4105" w:author="svcMRProcess" w:date="2019-05-11T05:17:00Z">
        <w:r>
          <w:rPr>
            <w:lang w:val="en-US"/>
          </w:rPr>
          <w:tab/>
          <w:delText>(b)</w:delText>
        </w:r>
        <w:r>
          <w:rPr>
            <w:lang w:val="en-US"/>
          </w:rPr>
          <w:tab/>
          <w:delText xml:space="preserve">the reference in Schedule 2 item 16(1)(a)(i)(B) to section 39 or 40 of the </w:delText>
        </w:r>
        <w:r>
          <w:rPr>
            <w:i/>
            <w:iCs/>
            <w:lang w:val="en-US"/>
          </w:rPr>
          <w:delText>Pay</w:delText>
        </w:r>
        <w:r>
          <w:rPr>
            <w:i/>
            <w:iCs/>
            <w:lang w:val="en-US"/>
          </w:rPr>
          <w:noBreakHyphen/>
          <w:delText>roll Tax Assessment Act 2002</w:delText>
        </w:r>
        <w:r>
          <w:rPr>
            <w:lang w:val="en-US"/>
          </w:rPr>
          <w:delText xml:space="preserve"> includes a reference to section 10 of the </w:delText>
        </w:r>
        <w:r>
          <w:rPr>
            <w:i/>
            <w:iCs/>
            <w:lang w:val="en-US"/>
          </w:rPr>
          <w:delText>Pay</w:delText>
        </w:r>
        <w:r>
          <w:rPr>
            <w:i/>
            <w:iCs/>
            <w:lang w:val="en-US"/>
          </w:rPr>
          <w:noBreakHyphen/>
          <w:delText>roll Tax Assessment Act 1971</w:delText>
        </w:r>
        <w:r>
          <w:rPr>
            <w:lang w:val="en-US"/>
          </w:rPr>
          <w:delText>.</w:delText>
        </w:r>
      </w:del>
    </w:p>
    <w:p>
      <w:pPr>
        <w:pStyle w:val="nzHeading5"/>
        <w:rPr>
          <w:del w:id="4106" w:author="svcMRProcess" w:date="2019-05-11T05:17:00Z"/>
          <w:lang w:val="en-US"/>
        </w:rPr>
      </w:pPr>
      <w:del w:id="4107" w:author="svcMRProcess" w:date="2019-05-11T05:17:00Z">
        <w:r>
          <w:rPr>
            <w:lang w:val="en-US"/>
          </w:rPr>
          <w:delText>49.</w:delText>
        </w:r>
        <w:r>
          <w:rPr>
            <w:lang w:val="en-US"/>
          </w:rPr>
          <w:tab/>
          <w:delText>Payment of duty by returns (</w:delText>
        </w:r>
        <w:r>
          <w:rPr>
            <w:i/>
            <w:iCs/>
            <w:lang w:val="en-US"/>
          </w:rPr>
          <w:delText>Stamp Act 1921</w:delText>
        </w:r>
        <w:r>
          <w:rPr>
            <w:lang w:val="en-US"/>
          </w:rPr>
          <w:delText>, s. 112V)</w:delText>
        </w:r>
      </w:del>
    </w:p>
    <w:p>
      <w:pPr>
        <w:pStyle w:val="nzSubsection"/>
        <w:rPr>
          <w:del w:id="4108" w:author="svcMRProcess" w:date="2019-05-11T05:17:00Z"/>
          <w:lang w:val="en-US"/>
        </w:rPr>
      </w:pPr>
      <w:del w:id="4109" w:author="svcMRProcess" w:date="2019-05-11T05:17:00Z">
        <w:r>
          <w:rPr>
            <w:lang w:val="en-US"/>
          </w:rPr>
          <w:tab/>
          <w:delText>(1)</w:delText>
        </w:r>
        <w:r>
          <w:rPr>
            <w:lang w:val="en-US"/>
          </w:rPr>
          <w:tab/>
          <w:delText xml:space="preserve">A permission granted under section 112V of the old Stamp Act and in force immediately before the commencement day continues in force on and after that day as a special tax arrangement under the </w:delText>
        </w:r>
        <w:r>
          <w:rPr>
            <w:i/>
            <w:iCs/>
            <w:lang w:val="en-US"/>
          </w:rPr>
          <w:delText>Taxation Administration Act 2003</w:delText>
        </w:r>
        <w:r>
          <w:rPr>
            <w:lang w:val="en-US"/>
          </w:rPr>
          <w:delText>.</w:delText>
        </w:r>
      </w:del>
    </w:p>
    <w:p>
      <w:pPr>
        <w:pStyle w:val="nzSubsection"/>
        <w:rPr>
          <w:del w:id="4110" w:author="svcMRProcess" w:date="2019-05-11T05:17:00Z"/>
          <w:lang w:val="en-US"/>
        </w:rPr>
      </w:pPr>
      <w:del w:id="4111" w:author="svcMRProcess" w:date="2019-05-11T05:17:00Z">
        <w:r>
          <w:rPr>
            <w:lang w:val="en-US"/>
          </w:rPr>
          <w:tab/>
          <w:delText>(2)</w:delText>
        </w:r>
        <w:r>
          <w:rPr>
            <w:lang w:val="en-US"/>
          </w:rP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4112" w:author="svcMRProcess" w:date="2019-05-11T05:17:00Z"/>
          <w:lang w:val="en-US"/>
        </w:rPr>
      </w:pPr>
      <w:del w:id="4113" w:author="svcMRProcess" w:date="2019-05-11T05:17:00Z">
        <w:r>
          <w:rPr>
            <w:lang w:val="en-US"/>
          </w:rPr>
          <w:delText>”.</w:delText>
        </w:r>
      </w:del>
    </w:p>
    <w:p>
      <w:pPr>
        <w:pStyle w:val="nSubsection"/>
        <w:rPr>
          <w:lang w:val="en-US"/>
        </w:rPr>
      </w:pPr>
      <w:del w:id="4114" w:author="svcMRProcess" w:date="2019-05-11T05:17:00Z">
        <w:r>
          <w:rPr>
            <w:vertAlign w:val="superscript"/>
            <w:lang w:val="en-US"/>
          </w:rPr>
          <w:delText>17</w:delText>
        </w:r>
      </w:del>
      <w:ins w:id="4115" w:author="svcMRProcess" w:date="2019-05-11T05:17:00Z">
        <w:r>
          <w:rPr>
            <w:vertAlign w:val="superscript"/>
            <w:lang w:val="en-US"/>
          </w:rPr>
          <w:t>12</w:t>
        </w:r>
      </w:ins>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ins w:id="4116" w:author="svcMRProcess" w:date="2019-05-11T05:17:00Z"/>
        </w:rPr>
      </w:pPr>
      <w:del w:id="4117" w:author="svcMRProcess" w:date="2019-05-11T05:17:00Z">
        <w:r>
          <w:rPr>
            <w:vertAlign w:val="superscript"/>
            <w:lang w:val="en-US"/>
          </w:rPr>
          <w:delText>18</w:delText>
        </w:r>
      </w:del>
      <w:ins w:id="4118" w:author="svcMRProcess" w:date="2019-05-11T05:17:00Z">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ins>
    </w:p>
    <w:p>
      <w:pPr>
        <w:pStyle w:val="nSubsection"/>
        <w:rPr>
          <w:lang w:val="en-US"/>
        </w:rPr>
      </w:pPr>
      <w:ins w:id="4119" w:author="svcMRProcess" w:date="2019-05-11T05:17:00Z">
        <w:r>
          <w:rPr>
            <w:vertAlign w:val="superscript"/>
            <w:lang w:val="en-US"/>
          </w:rPr>
          <w:t>14</w:t>
        </w:r>
      </w:ins>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del w:id="4120" w:author="svcMRProcess" w:date="2019-05-11T05:17:00Z">
        <w:r>
          <w:rPr>
            <w:vertAlign w:val="superscript"/>
            <w:lang w:val="en-US"/>
          </w:rPr>
          <w:delText>19</w:delText>
        </w:r>
      </w:del>
      <w:ins w:id="4121" w:author="svcMRProcess" w:date="2019-05-11T05:17:00Z">
        <w:r>
          <w:rPr>
            <w:vertAlign w:val="superscript"/>
            <w:lang w:val="en-US"/>
          </w:rPr>
          <w:t>15</w:t>
        </w:r>
      </w:ins>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del w:id="4122" w:author="svcMRProcess" w:date="2019-05-11T05:17:00Z">
        <w:r>
          <w:rPr>
            <w:lang w:val="en-US"/>
          </w:rPr>
          <w:delText xml:space="preserve"> </w:delText>
        </w:r>
      </w:del>
    </w:p>
    <w:p>
      <w:pPr>
        <w:pStyle w:val="nzDefstart"/>
        <w:rPr>
          <w:lang w:val="en-US"/>
        </w:rPr>
      </w:pPr>
      <w:r>
        <w:rPr>
          <w:lang w:val="en-US"/>
        </w:rPr>
        <w:tab/>
      </w:r>
      <w:del w:id="4123" w:author="svcMRProcess" w:date="2019-05-11T05:17:00Z">
        <w:r>
          <w:rPr>
            <w:b/>
            <w:bCs/>
            <w:lang w:val="en-US"/>
          </w:rPr>
          <w:delText>“</w:delText>
        </w:r>
      </w:del>
      <w:r>
        <w:rPr>
          <w:rStyle w:val="CharDefText"/>
        </w:rPr>
        <w:t>commencement day</w:t>
      </w:r>
      <w:del w:id="4124" w:author="svcMRProcess" w:date="2019-05-11T05:17:00Z">
        <w:r>
          <w:rPr>
            <w:b/>
            <w:bCs/>
            <w:lang w:val="en-US"/>
          </w:rPr>
          <w:delText>”</w:delText>
        </w:r>
      </w:del>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del w:id="4125" w:author="svcMRProcess" w:date="2019-05-11T05:17:00Z">
        <w:r>
          <w:rPr>
            <w:lang w:val="en-US"/>
          </w:rPr>
          <w:delText xml:space="preserve"> </w:delText>
        </w:r>
      </w:del>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del w:id="4126" w:author="svcMRProcess" w:date="2019-05-11T05:17:00Z">
        <w:r>
          <w:rPr>
            <w:lang w:val="en-US"/>
          </w:rPr>
          <w:delText xml:space="preserve"> </w:delText>
        </w:r>
      </w:del>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del w:id="4127" w:author="svcMRProcess" w:date="2019-05-11T05:17:00Z">
        <w:r>
          <w:rPr>
            <w:lang w:val="en-US"/>
          </w:rPr>
          <w:delText xml:space="preserve"> </w:delText>
        </w:r>
      </w:del>
    </w:p>
    <w:p>
      <w:pPr>
        <w:pStyle w:val="nzDefstart"/>
        <w:rPr>
          <w:lang w:val="en-US"/>
        </w:rPr>
      </w:pPr>
      <w:r>
        <w:rPr>
          <w:lang w:val="en-US"/>
        </w:rPr>
        <w:tab/>
      </w:r>
      <w:del w:id="4128" w:author="svcMRProcess" w:date="2019-05-11T05:17:00Z">
        <w:r>
          <w:rPr>
            <w:b/>
            <w:bCs/>
            <w:lang w:val="en-US"/>
          </w:rPr>
          <w:delText>“</w:delText>
        </w:r>
      </w:del>
      <w:r>
        <w:rPr>
          <w:rStyle w:val="CharDefText"/>
        </w:rPr>
        <w:t>commencement day</w:t>
      </w:r>
      <w:del w:id="4129" w:author="svcMRProcess" w:date="2019-05-11T05:17:00Z">
        <w:r>
          <w:rPr>
            <w:b/>
            <w:bCs/>
            <w:lang w:val="en-US"/>
          </w:rPr>
          <w:delText>”</w:delText>
        </w:r>
      </w:del>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del w:id="4130" w:author="svcMRProcess" w:date="2019-05-11T05:17:00Z">
        <w:r>
          <w:rPr>
            <w:b/>
            <w:bCs/>
            <w:lang w:val="en-US"/>
          </w:rPr>
          <w:delText>“</w:delText>
        </w:r>
      </w:del>
      <w:r>
        <w:rPr>
          <w:rStyle w:val="CharDefText"/>
        </w:rPr>
        <w:t>referee</w:t>
      </w:r>
      <w:del w:id="4131" w:author="svcMRProcess" w:date="2019-05-11T05:17:00Z">
        <w:r>
          <w:rPr>
            <w:b/>
            <w:bCs/>
            <w:lang w:val="en-US"/>
          </w:rPr>
          <w:delText>”</w:delText>
        </w:r>
      </w:del>
      <w:r>
        <w:rPr>
          <w:lang w:val="en-US"/>
        </w:rPr>
        <w:t xml:space="preserve"> means a Strata Titles Referee appointed and holding office before the commencement day under the ST Act section 71;</w:t>
      </w:r>
    </w:p>
    <w:p>
      <w:pPr>
        <w:pStyle w:val="nzDefstart"/>
        <w:rPr>
          <w:lang w:val="en-US"/>
        </w:rPr>
      </w:pPr>
      <w:r>
        <w:rPr>
          <w:lang w:val="en-US"/>
        </w:rPr>
        <w:tab/>
      </w:r>
      <w:del w:id="4132" w:author="svcMRProcess" w:date="2019-05-11T05:17:00Z">
        <w:r>
          <w:rPr>
            <w:b/>
            <w:bCs/>
            <w:lang w:val="en-US"/>
          </w:rPr>
          <w:delText>“</w:delText>
        </w:r>
      </w:del>
      <w:r>
        <w:rPr>
          <w:rStyle w:val="CharDefText"/>
        </w:rPr>
        <w:t>the ST Act</w:t>
      </w:r>
      <w:del w:id="4133" w:author="svcMRProcess" w:date="2019-05-11T05:17:00Z">
        <w:r>
          <w:rPr>
            <w:b/>
            <w:bCs/>
            <w:lang w:val="en-US"/>
          </w:rPr>
          <w:delText>”</w:delText>
        </w:r>
      </w:del>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del w:id="4134" w:author="svcMRProcess" w:date="2019-05-11T05:17:00Z">
        <w:r>
          <w:rPr>
            <w:lang w:val="en-US"/>
          </w:rPr>
          <w:delText xml:space="preserve"> </w:delText>
        </w:r>
      </w:del>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del w:id="4135" w:author="svcMRProcess" w:date="2019-05-11T05:17:00Z">
        <w:r>
          <w:rPr>
            <w:lang w:val="en-US"/>
          </w:rPr>
          <w:delText xml:space="preserve"> </w:delText>
        </w:r>
      </w:del>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del w:id="4136" w:author="svcMRProcess" w:date="2019-05-11T05:17:00Z">
        <w:r>
          <w:rPr>
            <w:lang w:val="en-US"/>
          </w:rPr>
          <w:delText xml:space="preserve"> </w:delText>
        </w:r>
      </w:del>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ins w:id="4137" w:author="svcMRProcess" w:date="2019-05-11T05:17:00Z"/>
          <w:snapToGrid w:val="0"/>
        </w:rPr>
      </w:pPr>
      <w:del w:id="4138" w:author="svcMRProcess" w:date="2019-05-11T05:17:00Z">
        <w:r>
          <w:rPr>
            <w:szCs w:val="28"/>
            <w:vertAlign w:val="superscript"/>
          </w:rPr>
          <w:delText>20</w:delText>
        </w:r>
      </w:del>
      <w:ins w:id="4139" w:author="svcMRProcess" w:date="2019-05-11T05:17:00Z">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ins>
    </w:p>
    <w:p>
      <w:pPr>
        <w:pStyle w:val="nSubsection"/>
        <w:keepNext/>
        <w:keepLines/>
      </w:pPr>
      <w:ins w:id="4140" w:author="svcMRProcess" w:date="2019-05-11T05:17:00Z">
        <w:r>
          <w:rPr>
            <w:szCs w:val="28"/>
            <w:vertAlign w:val="superscript"/>
          </w:rPr>
          <w:t>17</w:t>
        </w:r>
      </w:ins>
      <w:r>
        <w:tab/>
        <w:t xml:space="preserve">On the date as at which this </w:t>
      </w:r>
      <w:del w:id="4141" w:author="svcMRProcess" w:date="2019-05-11T05:17:00Z">
        <w:r>
          <w:delText>compilation</w:delText>
        </w:r>
      </w:del>
      <w:ins w:id="4142" w:author="svcMRProcess" w:date="2019-05-11T05:17:00Z">
        <w:r>
          <w:t>reprint</w:t>
        </w:r>
      </w:ins>
      <w:r>
        <w:t xml:space="preserve">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del w:id="4143" w:author="svcMRProcess" w:date="2019-05-11T05:17:00Z"/>
        </w:rPr>
      </w:pPr>
      <w:bookmarkStart w:id="4144" w:name="AutoSch"/>
      <w:bookmarkEnd w:id="4144"/>
      <w:del w:id="4145" w:author="svcMRProcess" w:date="2019-05-11T05:17:00Z">
        <w:r>
          <w:rPr>
            <w:vertAlign w:val="superscript"/>
          </w:rPr>
          <w:delText>21</w:delText>
        </w:r>
        <w:r>
          <w:tab/>
          <w:delText xml:space="preserve">The </w:delText>
        </w:r>
        <w:r>
          <w:rPr>
            <w:i/>
            <w:iCs/>
          </w:rPr>
          <w:delText>Courts Legislation Amendment and Repeal Act 2004</w:delText>
        </w:r>
        <w:r>
          <w:delText xml:space="preserve"> Sch. 1 cl. 150 (to amend s. 116A(4)) and Sch. 2 cl. 48 were repealed by the </w:delText>
        </w:r>
        <w:r>
          <w:rPr>
            <w:i/>
            <w:iCs/>
          </w:rPr>
          <w:delText>Criminal Law and Evidence Amendment Act 2008</w:delText>
        </w:r>
        <w:r>
          <w:delText xml:space="preserve"> s. 77(12) and (13).</w:delText>
        </w:r>
      </w:del>
    </w:p>
    <w:p>
      <w:pPr>
        <w:pStyle w:val="nSubsection"/>
        <w:spacing w:before="40"/>
        <w:rPr>
          <w:del w:id="4146" w:author="svcMRProcess" w:date="2019-05-11T05:17:00Z"/>
          <w:lang w:val="en-US"/>
        </w:rPr>
      </w:pPr>
      <w:del w:id="4147" w:author="svcMRProcess" w:date="2019-05-11T05:17:00Z">
        <w:r>
          <w:rPr>
            <w:vertAlign w:val="superscript"/>
            <w:lang w:val="en-US"/>
          </w:rPr>
          <w:delText>22</w:delText>
        </w:r>
        <w:r>
          <w:rPr>
            <w:lang w:val="en-US"/>
          </w:rPr>
          <w:tab/>
          <w:delText xml:space="preserve">The section that it seeks to amend has been repealed by the </w:delText>
        </w:r>
        <w:r>
          <w:rPr>
            <w:i/>
            <w:iCs/>
            <w:lang w:val="en-US"/>
          </w:rPr>
          <w:delText>State Administrative Tribunal (Conferral of Jurisdiction) Amendment and Repeal Act 2004</w:delText>
        </w:r>
        <w:r>
          <w:rPr>
            <w:lang w:val="en-US"/>
          </w:rPr>
          <w:delText xml:space="preserve"> s. 1151.</w:delText>
        </w:r>
      </w:del>
    </w:p>
    <w:p>
      <w:pPr>
        <w:pStyle w:val="nSubsection"/>
        <w:keepLines/>
        <w:rPr>
          <w:del w:id="4148" w:author="svcMRProcess" w:date="2019-05-11T05:17:00Z"/>
          <w:lang w:val="en-US"/>
        </w:rPr>
      </w:pPr>
      <w:del w:id="4149" w:author="svcMRProcess" w:date="2019-05-11T05:17:00Z">
        <w:r>
          <w:rPr>
            <w:lang w:val="en-US"/>
          </w:rPr>
          <w:tab/>
          <w:delText>Schedule 2 cl. 48 reads as follows:</w:delText>
        </w:r>
      </w:del>
    </w:p>
    <w:p>
      <w:pPr>
        <w:pStyle w:val="MiscOpen"/>
        <w:rPr>
          <w:del w:id="4150" w:author="svcMRProcess" w:date="2019-05-11T05:17:00Z"/>
          <w:lang w:val="en-US"/>
        </w:rPr>
      </w:pPr>
      <w:del w:id="4151" w:author="svcMRProcess" w:date="2019-05-11T05:17:00Z">
        <w:r>
          <w:rPr>
            <w:lang w:val="en-US"/>
          </w:rPr>
          <w:delText>“</w:delText>
        </w:r>
      </w:del>
    </w:p>
    <w:p>
      <w:pPr>
        <w:pStyle w:val="nzMiscellaneousHeading"/>
        <w:spacing w:before="0"/>
        <w:rPr>
          <w:del w:id="4152" w:author="svcMRProcess" w:date="2019-05-11T05:17:00Z"/>
          <w:b/>
          <w:bCs/>
          <w:sz w:val="28"/>
          <w:lang w:val="en-US"/>
        </w:rPr>
      </w:pPr>
      <w:bookmarkStart w:id="4153" w:name="_Toc491766805"/>
      <w:bookmarkStart w:id="4154" w:name="_Toc497185927"/>
      <w:bookmarkStart w:id="4155" w:name="_Toc88630770"/>
      <w:del w:id="4156" w:author="svcMRProcess" w:date="2019-05-11T05:17:00Z">
        <w:r>
          <w:rPr>
            <w:b/>
            <w:bCs/>
            <w:sz w:val="28"/>
            <w:lang w:val="en-US"/>
          </w:rPr>
          <w:delText>Schedule 2 — Other amendments to Acts</w:delText>
        </w:r>
      </w:del>
    </w:p>
    <w:p>
      <w:pPr>
        <w:pStyle w:val="nzHeading5"/>
        <w:rPr>
          <w:del w:id="4157" w:author="svcMRProcess" w:date="2019-05-11T05:17:00Z"/>
        </w:rPr>
      </w:pPr>
      <w:del w:id="4158" w:author="svcMRProcess" w:date="2019-05-11T05:17:00Z">
        <w:r>
          <w:delText>48.</w:delText>
        </w:r>
        <w:r>
          <w:tab/>
        </w:r>
        <w:r>
          <w:rPr>
            <w:i/>
          </w:rPr>
          <w:delText>Strata Titles Act 1985</w:delText>
        </w:r>
        <w:bookmarkEnd w:id="4153"/>
        <w:bookmarkEnd w:id="4154"/>
        <w:bookmarkEnd w:id="4155"/>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del w:id="4159" w:author="svcMRProcess" w:date="2019-05-11T05:17:00Z"/>
        </w:trPr>
        <w:tc>
          <w:tcPr>
            <w:tcW w:w="1275" w:type="dxa"/>
          </w:tcPr>
          <w:p>
            <w:pPr>
              <w:pStyle w:val="nzTable"/>
              <w:rPr>
                <w:del w:id="4160" w:author="svcMRProcess" w:date="2019-05-11T05:17:00Z"/>
                <w:vertAlign w:val="superscript"/>
              </w:rPr>
            </w:pPr>
            <w:del w:id="4161" w:author="svcMRProcess" w:date="2019-05-11T05:17:00Z">
              <w:r>
                <w:delText>s. 72 </w:delText>
              </w:r>
              <w:r>
                <w:rPr>
                  <w:vertAlign w:val="superscript"/>
                </w:rPr>
                <w:delText>23</w:delText>
              </w:r>
            </w:del>
          </w:p>
        </w:tc>
        <w:tc>
          <w:tcPr>
            <w:tcW w:w="4536" w:type="dxa"/>
          </w:tcPr>
          <w:p>
            <w:pPr>
              <w:pStyle w:val="nzTable"/>
              <w:rPr>
                <w:del w:id="4162" w:author="svcMRProcess" w:date="2019-05-11T05:17:00Z"/>
              </w:rPr>
            </w:pPr>
            <w:del w:id="4163" w:author="svcMRProcess" w:date="2019-05-11T05:17:00Z">
              <w:r>
                <w:delText>Delete “stipendiary”.</w:delText>
              </w:r>
            </w:del>
          </w:p>
        </w:tc>
      </w:tr>
      <w:tr>
        <w:trPr>
          <w:cantSplit/>
          <w:del w:id="4164" w:author="svcMRProcess" w:date="2019-05-11T05:17:00Z"/>
        </w:trPr>
        <w:tc>
          <w:tcPr>
            <w:tcW w:w="1275" w:type="dxa"/>
          </w:tcPr>
          <w:p>
            <w:pPr>
              <w:pStyle w:val="nzTable"/>
              <w:rPr>
                <w:del w:id="4165" w:author="svcMRProcess" w:date="2019-05-11T05:17:00Z"/>
              </w:rPr>
            </w:pPr>
            <w:del w:id="4166" w:author="svcMRProcess" w:date="2019-05-11T05:17:00Z">
              <w:r>
                <w:delText>s. 118 </w:delText>
              </w:r>
              <w:r>
                <w:rPr>
                  <w:vertAlign w:val="superscript"/>
                </w:rPr>
                <w:delText>23</w:delText>
              </w:r>
            </w:del>
          </w:p>
        </w:tc>
        <w:tc>
          <w:tcPr>
            <w:tcW w:w="4536" w:type="dxa"/>
          </w:tcPr>
          <w:p>
            <w:pPr>
              <w:pStyle w:val="nzTable"/>
              <w:rPr>
                <w:del w:id="4167" w:author="svcMRProcess" w:date="2019-05-11T05:17:00Z"/>
              </w:rPr>
            </w:pPr>
            <w:del w:id="4168" w:author="svcMRProcess" w:date="2019-05-11T05:17:00Z">
              <w:r>
                <w:delText xml:space="preserve">Delete “office of a Clerk of a Local Court” and insert instead — </w:delText>
              </w:r>
            </w:del>
          </w:p>
          <w:p>
            <w:pPr>
              <w:pStyle w:val="nzTable"/>
              <w:rPr>
                <w:del w:id="4169" w:author="svcMRProcess" w:date="2019-05-11T05:17:00Z"/>
              </w:rPr>
            </w:pPr>
            <w:del w:id="4170" w:author="svcMRProcess" w:date="2019-05-11T05:17:00Z">
              <w:r>
                <w:delText>“    Magistrates Court    ”.</w:delText>
              </w:r>
            </w:del>
          </w:p>
          <w:p>
            <w:pPr>
              <w:pStyle w:val="nzTable"/>
              <w:rPr>
                <w:del w:id="4171" w:author="svcMRProcess" w:date="2019-05-11T05:17:00Z"/>
              </w:rPr>
            </w:pPr>
            <w:del w:id="4172" w:author="svcMRProcess" w:date="2019-05-11T05:17:00Z">
              <w:r>
                <w:delText xml:space="preserve">Delete “by a Local Court” and insert instead — </w:delText>
              </w:r>
            </w:del>
          </w:p>
          <w:p>
            <w:pPr>
              <w:pStyle w:val="nzTable"/>
              <w:rPr>
                <w:del w:id="4173" w:author="svcMRProcess" w:date="2019-05-11T05:17:00Z"/>
              </w:rPr>
            </w:pPr>
            <w:del w:id="4174" w:author="svcMRProcess" w:date="2019-05-11T05:17:00Z">
              <w:r>
                <w:delText>“    by the Magistrates Court    ”.</w:delText>
              </w:r>
            </w:del>
          </w:p>
        </w:tc>
      </w:tr>
    </w:tbl>
    <w:p>
      <w:pPr>
        <w:pStyle w:val="MiscClose"/>
        <w:rPr>
          <w:del w:id="4175" w:author="svcMRProcess" w:date="2019-05-11T05:17:00Z"/>
          <w:lang w:val="en-US"/>
        </w:rPr>
      </w:pPr>
      <w:del w:id="4176" w:author="svcMRProcess" w:date="2019-05-11T05:17:00Z">
        <w:r>
          <w:rPr>
            <w:lang w:val="en-US"/>
          </w:rPr>
          <w:delText>”.</w:delText>
        </w:r>
      </w:del>
    </w:p>
    <w:p>
      <w:pPr>
        <w:pStyle w:val="nSubsection"/>
        <w:rPr>
          <w:del w:id="4177" w:author="svcMRProcess" w:date="2019-05-11T05:17:00Z"/>
          <w:lang w:val="en-US"/>
        </w:rPr>
      </w:pPr>
      <w:del w:id="4178" w:author="svcMRProcess" w:date="2019-05-11T05:17:00Z">
        <w:r>
          <w:rPr>
            <w:vertAlign w:val="superscript"/>
          </w:rPr>
          <w:delText>23</w:delText>
        </w:r>
        <w:r>
          <w:rPr>
            <w:lang w:val="en-US"/>
          </w:rPr>
          <w:tab/>
          <w:delText xml:space="preserve">The sections that it seeks to amend have been repealed by the </w:delText>
        </w:r>
        <w:r>
          <w:rPr>
            <w:i/>
            <w:iCs/>
            <w:lang w:val="en-US"/>
          </w:rPr>
          <w:delText>State Administrative Tribunal (Conferral of Jurisdiction) Amendment and Repeal Act 2004</w:delText>
        </w:r>
        <w:r>
          <w:rPr>
            <w:lang w:val="en-US"/>
          </w:rPr>
          <w:delText xml:space="preserve"> s. 1125 and 1151.</w:delText>
        </w:r>
      </w:del>
    </w:p>
    <w:p>
      <w:pPr>
        <w:pStyle w:val="nSubsection"/>
        <w:rPr>
          <w:del w:id="4179" w:author="svcMRProcess" w:date="2019-05-11T05:17:00Z"/>
          <w:snapToGrid w:val="0"/>
        </w:rPr>
      </w:pPr>
      <w:del w:id="4180" w:author="svcMRProcess" w:date="2019-05-11T05:17:00Z">
        <w:r>
          <w:rPr>
            <w:vertAlign w:val="superscript"/>
          </w:rPr>
          <w:delText>24</w:delText>
        </w:r>
        <w:r>
          <w:tab/>
        </w:r>
        <w:r>
          <w:rPr>
            <w:snapToGrid w:val="0"/>
          </w:rPr>
          <w:delText xml:space="preserve">The amendment in the </w:delText>
        </w:r>
        <w:r>
          <w:rPr>
            <w:i/>
            <w:iCs/>
            <w:snapToGrid w:val="0"/>
          </w:rPr>
          <w:delText>Planning and Development (Consequential and Transitional Provisions) Act 2005</w:delText>
        </w:r>
        <w:r>
          <w:rPr>
            <w:snapToGrid w:val="0"/>
          </w:rPr>
          <w:delText xml:space="preserve"> s. 15, which gives effect to Sch. 2 cl. 63(9), to amend s. 25B(3) is not included because the subsection it sought to amend had been repealed by the </w:delText>
        </w:r>
        <w:r>
          <w:rPr>
            <w:i/>
            <w:iCs/>
            <w:snapToGrid w:val="0"/>
          </w:rPr>
          <w:delText>State Administrative Tribunal (Conferral of Jurisdiction) Amendment and Repeal Act 2004</w:delText>
        </w:r>
        <w:r>
          <w:rPr>
            <w:snapToGrid w:val="0"/>
          </w:rPr>
          <w:delText xml:space="preserve"> s. 1116.</w:delText>
        </w:r>
      </w:del>
    </w:p>
    <w:p>
      <w:pPr>
        <w:pStyle w:val="nSubsection"/>
        <w:keepLines/>
        <w:rPr>
          <w:del w:id="4181" w:author="svcMRProcess" w:date="2019-05-11T05:17:00Z"/>
          <w:snapToGrid w:val="0"/>
        </w:rPr>
      </w:pPr>
      <w:del w:id="4182" w:author="svcMRProcess" w:date="2019-05-11T05:17:00Z">
        <w:r>
          <w:rPr>
            <w:snapToGrid w:val="0"/>
            <w:vertAlign w:val="superscript"/>
          </w:rPr>
          <w:delText>25</w:delText>
        </w:r>
        <w:r>
          <w:rPr>
            <w:snapToGrid w:val="0"/>
            <w:vertAlign w:val="superscript"/>
          </w:rPr>
          <w:tab/>
        </w:r>
        <w:r>
          <w:rPr>
            <w:snapToGrid w:val="0"/>
          </w:rPr>
          <w:delText>Footnote no longer applicable.</w:delText>
        </w:r>
      </w:del>
    </w:p>
    <w:p>
      <w:pPr>
        <w:pStyle w:val="MiscClose"/>
        <w:rPr>
          <w:del w:id="4183" w:author="svcMRProcess" w:date="2019-05-11T05:17:00Z"/>
        </w:rPr>
      </w:pPr>
    </w:p>
    <w:p>
      <w:pPr>
        <w:pStyle w:val="nSubsection"/>
        <w:rPr>
          <w:snapToGrid w:val="0"/>
        </w:rPr>
      </w:pPr>
      <w:del w:id="4184" w:author="svcMRProcess" w:date="2019-05-11T05:17:00Z">
        <w:r>
          <w:rPr>
            <w:snapToGrid w:val="0"/>
            <w:vertAlign w:val="superscript"/>
          </w:rPr>
          <w:delText>26</w:delText>
        </w:r>
      </w:del>
      <w:ins w:id="4185" w:author="svcMRProcess" w:date="2019-05-11T05:17:00Z">
        <w:r>
          <w:rPr>
            <w:snapToGrid w:val="0"/>
            <w:vertAlign w:val="superscript"/>
          </w:rPr>
          <w:t>18</w:t>
        </w:r>
      </w:ins>
      <w:r>
        <w:rPr>
          <w:snapToGrid w:val="0"/>
        </w:rPr>
        <w:tab/>
        <w:t xml:space="preserve">On the date as at which this </w:t>
      </w:r>
      <w:del w:id="4186" w:author="svcMRProcess" w:date="2019-05-11T05:17:00Z">
        <w:r>
          <w:rPr>
            <w:snapToGrid w:val="0"/>
          </w:rPr>
          <w:delText>compilation</w:delText>
        </w:r>
      </w:del>
      <w:ins w:id="4187" w:author="svcMRProcess" w:date="2019-05-11T05:17: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p>
    <w:p>
      <w:pPr>
        <w:pStyle w:val="MiscOpen"/>
        <w:rPr>
          <w:snapToGrid w:val="0"/>
        </w:rPr>
      </w:pPr>
      <w:r>
        <w:rPr>
          <w:snapToGrid w:val="0"/>
        </w:rPr>
        <w:t>“</w:t>
      </w:r>
    </w:p>
    <w:p>
      <w:pPr>
        <w:pStyle w:val="nzHeading5"/>
      </w:pPr>
      <w:bookmarkStart w:id="4188" w:name="_Toc198708685"/>
      <w:r>
        <w:rPr>
          <w:rStyle w:val="CharSectno"/>
        </w:rPr>
        <w:t>707</w:t>
      </w:r>
      <w:r>
        <w:t>.</w:t>
      </w:r>
      <w:r>
        <w:tab/>
      </w:r>
      <w:r>
        <w:rPr>
          <w:i/>
        </w:rPr>
        <w:t>Strata Titles Act 1985</w:t>
      </w:r>
      <w:r>
        <w:t xml:space="preserve"> amended</w:t>
      </w:r>
      <w:bookmarkEnd w:id="4188"/>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or a barrister or solicitor of the Supreme Court of another State or a Territory.” and inserting instead —</w:t>
      </w:r>
      <w:del w:id="4189" w:author="svcMRProcess" w:date="2019-05-11T05:17:00Z">
        <w:r>
          <w:delText xml:space="preserve"> </w:delText>
        </w:r>
      </w:del>
    </w:p>
    <w:p>
      <w:pPr>
        <w:pStyle w:val="MiscOpen"/>
        <w:ind w:left="880"/>
      </w:pPr>
      <w:r>
        <w:t>“</w:t>
      </w:r>
      <w:del w:id="4190" w:author="svcMRProcess" w:date="2019-05-11T05:17:00Z">
        <w:r>
          <w:delText xml:space="preserve">    </w:delText>
        </w:r>
      </w:del>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rPr>
          <w:del w:id="4191" w:author="svcMRProcess" w:date="2019-05-11T05:17:00Z"/>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75586</Words>
  <Characters>352232</Characters>
  <Application>Microsoft Office Word</Application>
  <DocSecurity>0</DocSecurity>
  <Lines>8805</Lines>
  <Paragraphs>4278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423540</CharactersWithSpaces>
  <SharedDoc>false</SharedDoc>
  <HLinks>
    <vt:vector size="18" baseType="variant">
      <vt:variant>
        <vt:i4>65542</vt:i4>
      </vt:variant>
      <vt:variant>
        <vt:i4>26926</vt:i4>
      </vt:variant>
      <vt:variant>
        <vt:i4>1025</vt:i4>
      </vt:variant>
      <vt:variant>
        <vt:i4>1</vt:i4>
      </vt:variant>
      <vt:variant>
        <vt:lpwstr>Crest</vt:lpwstr>
      </vt:variant>
      <vt:variant>
        <vt:lpwstr/>
      </vt:variant>
      <vt:variant>
        <vt:i4>131085</vt:i4>
      </vt:variant>
      <vt:variant>
        <vt:i4>415869</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05-j0-01 - 06-a0-06</dc:title>
  <dc:subject/>
  <dc:creator/>
  <cp:keywords/>
  <dc:description/>
  <cp:lastModifiedBy>svcMRProcess</cp:lastModifiedBy>
  <cp:revision>2</cp:revision>
  <cp:lastPrinted>2008-07-30T07:04:00Z</cp:lastPrinted>
  <dcterms:created xsi:type="dcterms:W3CDTF">2019-05-10T21:17:00Z</dcterms:created>
  <dcterms:modified xsi:type="dcterms:W3CDTF">2019-05-10T21:17:00Z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20080725</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05-j0-01</vt:lpwstr>
  </property>
  <property fmtid="{D5CDD505-2E9C-101B-9397-08002B2CF9AE}" pid="8" name="FromAsAtDate">
    <vt:lpwstr>01 Jul 2008</vt:lpwstr>
  </property>
  <property fmtid="{D5CDD505-2E9C-101B-9397-08002B2CF9AE}" pid="9" name="ToSuffix">
    <vt:lpwstr>06-a0-06</vt:lpwstr>
  </property>
  <property fmtid="{D5CDD505-2E9C-101B-9397-08002B2CF9AE}" pid="10" name="ToAsAtDate">
    <vt:lpwstr>25 Jul 2008</vt:lpwstr>
  </property>
</Properties>
</file>