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Criminal Code</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MiscellaneousHeading"/>
        <w:keepNext w:val="0"/>
        <w:spacing w:before="0" w:after="240"/>
        <w:rPr>
          <w:b/>
          <w:sz w:val="34"/>
        </w:rPr>
      </w:pPr>
      <w:r>
        <w:rPr>
          <w:b/>
          <w:noProof/>
          <w:sz w:val="34"/>
        </w:rPr>
        <w:t>Criminal Code Act Compilation Act 1913</w:t>
      </w:r>
    </w:p>
    <w:p>
      <w:pPr>
        <w:pStyle w:val="Arrangement"/>
        <w:spacing w:after="0"/>
        <w:ind w:left="2302" w:right="2302"/>
      </w:pPr>
      <w:r>
        <w:t>CONTENTS</w:t>
      </w:r>
    </w:p>
    <w:p>
      <w:pPr>
        <w:pStyle w:val="TOC4"/>
        <w:tabs>
          <w:tab w:val="right" w:pos="6240"/>
        </w:tabs>
        <w:rPr>
          <w:b w:val="0"/>
          <w:bCs/>
        </w:rPr>
      </w:pPr>
      <w:r>
        <w:tab/>
      </w:r>
      <w:r>
        <w:rPr>
          <w:b w:val="0"/>
          <w:bCs/>
        </w:rPr>
        <w:t>Preamble</w:t>
      </w:r>
      <w:r>
        <w:rPr>
          <w:b w:val="0"/>
          <w:bCs/>
        </w:rPr>
        <w:tab/>
        <w:t>2</w:t>
      </w:r>
    </w:p>
    <w:p>
      <w:pPr>
        <w:pStyle w:val="TOC4"/>
        <w:tabs>
          <w:tab w:val="right" w:pos="6240"/>
        </w:tabs>
        <w:rPr>
          <w:b w:val="0"/>
          <w:bCs/>
        </w:rPr>
      </w:pPr>
      <w:r>
        <w:rPr>
          <w:b w:val="0"/>
          <w:bCs/>
        </w:rPr>
        <w:t>1.</w:t>
      </w:r>
      <w:r>
        <w:rPr>
          <w:b w:val="0"/>
          <w:bCs/>
        </w:rPr>
        <w:tab/>
        <w:t>Short title and commencement</w:t>
      </w:r>
      <w:r>
        <w:rPr>
          <w:b w:val="0"/>
          <w:bCs/>
        </w:rPr>
        <w:tab/>
        <w:t>3</w:t>
      </w:r>
    </w:p>
    <w:p>
      <w:pPr>
        <w:pStyle w:val="TOC4"/>
        <w:tabs>
          <w:tab w:val="right" w:pos="6240"/>
        </w:tabs>
        <w:rPr>
          <w:b w:val="0"/>
          <w:bCs/>
        </w:rPr>
      </w:pPr>
      <w:r>
        <w:rPr>
          <w:b w:val="0"/>
          <w:bCs/>
        </w:rPr>
        <w:t>2.</w:t>
      </w:r>
      <w:r>
        <w:rPr>
          <w:b w:val="0"/>
          <w:bCs/>
        </w:rPr>
        <w:tab/>
        <w:t>Repeal</w:t>
      </w:r>
      <w:r>
        <w:rPr>
          <w:b w:val="0"/>
          <w:bCs/>
        </w:rPr>
        <w:tab/>
        <w:t>3</w:t>
      </w:r>
    </w:p>
    <w:p>
      <w:pPr>
        <w:pStyle w:val="TOC4"/>
        <w:tabs>
          <w:tab w:val="right" w:pos="6240"/>
        </w:tabs>
        <w:rPr>
          <w:b w:val="0"/>
          <w:bCs/>
        </w:rPr>
      </w:pPr>
      <w:r>
        <w:rPr>
          <w:b w:val="0"/>
          <w:bCs/>
        </w:rPr>
        <w:t>3.</w:t>
      </w:r>
      <w:r>
        <w:rPr>
          <w:b w:val="0"/>
          <w:bCs/>
        </w:rPr>
        <w:tab/>
        <w:t>Matters and things originated under repealed Acts to enure for the purposes of the compiled Act</w:t>
      </w:r>
      <w:r>
        <w:rPr>
          <w:b w:val="0"/>
          <w:bCs/>
        </w:rPr>
        <w:tab/>
        <w:t>3</w:t>
      </w:r>
    </w:p>
    <w:p>
      <w:pPr>
        <w:pStyle w:val="TOC2"/>
        <w:tabs>
          <w:tab w:val="right" w:pos="6240"/>
        </w:tabs>
      </w:pPr>
      <w:r>
        <w:t>Appendix A — Acts and Parts of Act Repealed</w:t>
      </w:r>
    </w:p>
    <w:p>
      <w:pPr>
        <w:pStyle w:val="TOC2"/>
        <w:tabs>
          <w:tab w:val="right" w:pos="6240"/>
        </w:tabs>
        <w:rPr>
          <w:i/>
        </w:rPr>
      </w:pPr>
      <w:r>
        <w:t>Appendix B — </w:t>
      </w:r>
      <w:r>
        <w:rPr>
          <w:i/>
        </w:rPr>
        <w:t>Criminal Code Act 1913</w:t>
      </w:r>
    </w:p>
    <w:p>
      <w:pPr>
        <w:pStyle w:val="TOC4"/>
        <w:tabs>
          <w:tab w:val="right" w:pos="6240"/>
        </w:tabs>
        <w:rPr>
          <w:b w:val="0"/>
          <w:bCs/>
        </w:rPr>
      </w:pPr>
      <w:r>
        <w:tab/>
      </w:r>
      <w:r>
        <w:rPr>
          <w:b w:val="0"/>
          <w:bCs/>
        </w:rPr>
        <w:t>Preamble</w:t>
      </w:r>
      <w:r>
        <w:rPr>
          <w:b w:val="0"/>
          <w:bCs/>
        </w:rPr>
        <w:tab/>
        <w:t>5</w:t>
      </w:r>
    </w:p>
    <w:p>
      <w:pPr>
        <w:pStyle w:val="TOC4"/>
        <w:tabs>
          <w:tab w:val="right" w:pos="6240"/>
        </w:tabs>
        <w:rPr>
          <w:b w:val="0"/>
          <w:bCs/>
        </w:rPr>
      </w:pPr>
      <w:r>
        <w:rPr>
          <w:b w:val="0"/>
          <w:bCs/>
        </w:rPr>
        <w:t>1.</w:t>
      </w:r>
      <w:r>
        <w:rPr>
          <w:b w:val="0"/>
          <w:bCs/>
        </w:rPr>
        <w:tab/>
        <w:t>Short title</w:t>
      </w:r>
      <w:r>
        <w:rPr>
          <w:b w:val="0"/>
          <w:bCs/>
        </w:rPr>
        <w:tab/>
        <w:t>5</w:t>
      </w:r>
    </w:p>
    <w:p>
      <w:pPr>
        <w:pStyle w:val="TOC4"/>
        <w:tabs>
          <w:tab w:val="right" w:pos="6240"/>
        </w:tabs>
        <w:rPr>
          <w:b w:val="0"/>
          <w:bCs/>
        </w:rPr>
      </w:pPr>
      <w:r>
        <w:rPr>
          <w:b w:val="0"/>
          <w:bCs/>
        </w:rPr>
        <w:t>2.</w:t>
      </w:r>
      <w:r>
        <w:rPr>
          <w:b w:val="0"/>
          <w:bCs/>
        </w:rPr>
        <w:tab/>
        <w:t xml:space="preserve">Establishment of </w:t>
      </w:r>
      <w:r>
        <w:rPr>
          <w:b w:val="0"/>
          <w:bCs/>
          <w:i/>
        </w:rPr>
        <w:t>The Criminal Code</w:t>
      </w:r>
      <w:r>
        <w:rPr>
          <w:b w:val="0"/>
          <w:bCs/>
        </w:rPr>
        <w:tab/>
        <w:t>5</w:t>
      </w:r>
    </w:p>
    <w:p>
      <w:pPr>
        <w:pStyle w:val="TOC4"/>
        <w:tabs>
          <w:tab w:val="right" w:pos="6240"/>
        </w:tabs>
        <w:rPr>
          <w:b w:val="0"/>
          <w:bCs/>
        </w:rPr>
      </w:pPr>
      <w:r>
        <w:rPr>
          <w:b w:val="0"/>
          <w:bCs/>
        </w:rPr>
        <w:t>3.</w:t>
      </w:r>
      <w:r>
        <w:rPr>
          <w:b w:val="0"/>
          <w:bCs/>
        </w:rPr>
        <w:tab/>
        <w:t>Construction of statutes, statutory rules, and other instruments</w:t>
      </w:r>
      <w:r>
        <w:rPr>
          <w:b w:val="0"/>
          <w:bCs/>
        </w:rPr>
        <w:tab/>
        <w:t>5</w:t>
      </w:r>
    </w:p>
    <w:p>
      <w:pPr>
        <w:pStyle w:val="TOC4"/>
        <w:tabs>
          <w:tab w:val="right" w:pos="6240"/>
        </w:tabs>
        <w:rPr>
          <w:b w:val="0"/>
          <w:bCs/>
        </w:rPr>
      </w:pPr>
      <w:r>
        <w:rPr>
          <w:b w:val="0"/>
          <w:bCs/>
        </w:rPr>
        <w:t>4.</w:t>
      </w:r>
      <w:r>
        <w:rPr>
          <w:b w:val="0"/>
          <w:bCs/>
        </w:rPr>
        <w:tab/>
        <w:t>Provisions of Code exclusive, with certain exceptions</w:t>
      </w:r>
      <w:r>
        <w:rPr>
          <w:b w:val="0"/>
          <w:bCs/>
        </w:rPr>
        <w:tab/>
        <w:t>6</w:t>
      </w:r>
    </w:p>
    <w:p>
      <w:pPr>
        <w:pStyle w:val="TOC4"/>
        <w:tabs>
          <w:tab w:val="right" w:pos="6240"/>
        </w:tabs>
        <w:rPr>
          <w:b w:val="0"/>
          <w:bCs/>
        </w:rPr>
      </w:pPr>
      <w:r>
        <w:rPr>
          <w:b w:val="0"/>
          <w:bCs/>
        </w:rPr>
        <w:t>5.</w:t>
      </w:r>
      <w:r>
        <w:rPr>
          <w:b w:val="0"/>
          <w:bCs/>
        </w:rPr>
        <w:tab/>
        <w:t>Civil remedies and saving</w:t>
      </w:r>
      <w:r>
        <w:rPr>
          <w:b w:val="0"/>
          <w:bCs/>
        </w:rPr>
        <w:tab/>
        <w:t>7</w:t>
      </w:r>
    </w:p>
    <w:p>
      <w:pPr>
        <w:pStyle w:val="TOC4"/>
        <w:keepNext w:val="0"/>
        <w:tabs>
          <w:tab w:val="right" w:pos="6240"/>
        </w:tabs>
      </w:pPr>
      <w:r>
        <w:rPr>
          <w:b w:val="0"/>
          <w:bCs/>
        </w:rPr>
        <w:t>7.</w:t>
      </w:r>
      <w:r>
        <w:rPr>
          <w:b w:val="0"/>
          <w:bCs/>
        </w:rPr>
        <w:tab/>
        <w:t>Contempt of court</w:t>
      </w:r>
      <w:r>
        <w:rPr>
          <w:b w:val="0"/>
          <w:bCs/>
        </w:rPr>
        <w:tab/>
        <w:t>7</w:t>
      </w:r>
    </w:p>
    <w:p>
      <w:pPr>
        <w:pStyle w:val="TOC2"/>
        <w:tabs>
          <w:tab w:val="right" w:pos="6240"/>
        </w:tabs>
      </w:pPr>
      <w:r>
        <w:t>Schedule — </w:t>
      </w:r>
      <w:r>
        <w:rPr>
          <w:i/>
        </w:rPr>
        <w:t>The Criminal Code</w:t>
      </w:r>
    </w:p>
    <w:p>
      <w:pPr>
        <w:pStyle w:val="TOC2"/>
        <w:keepLines/>
        <w:tabs>
          <w:tab w:val="right" w:pos="6240"/>
          <w:tab w:val="right" w:pos="6840"/>
        </w:tabs>
        <w:spacing w:before="0" w:after="0"/>
        <w:rPr>
          <w:b w:val="0"/>
        </w:rPr>
      </w:pPr>
      <w:r>
        <w:t>Notes</w:t>
      </w:r>
    </w:p>
    <w:p>
      <w:pPr>
        <w:pStyle w:val="TOC4"/>
        <w:keepLines/>
        <w:tabs>
          <w:tab w:val="right" w:pos="6240"/>
        </w:tabs>
        <w:rPr>
          <w:b w:val="0"/>
        </w:rPr>
      </w:pPr>
      <w:r>
        <w:rPr>
          <w:b w:val="0"/>
        </w:rPr>
        <w:t xml:space="preserve">Compilation table </w:t>
      </w:r>
      <w:r>
        <w:rPr>
          <w:b w:val="0"/>
        </w:rPr>
        <w:tab/>
        <w:t>255</w:t>
      </w:r>
    </w:p>
    <w:p>
      <w:pPr>
        <w:pStyle w:val="TOC2"/>
      </w:pPr>
      <w:r>
        <w:t>Defined Terms</w:t>
      </w:r>
    </w:p>
    <w:p>
      <w:pPr>
        <w:pStyle w:val="TOC2"/>
      </w:pPr>
      <w:r>
        <w:t>Index</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spacing w:before="120"/>
      </w:pPr>
      <w:r>
        <w:t>Western Australia</w:t>
      </w:r>
    </w:p>
    <w:p>
      <w:pPr>
        <w:pStyle w:val="MiscellaneousHeading"/>
        <w:keepNext w:val="0"/>
        <w:spacing w:before="480" w:after="720"/>
        <w:rPr>
          <w:b/>
          <w:noProof/>
          <w:sz w:val="34"/>
        </w:rPr>
      </w:pPr>
      <w:r>
        <w:rPr>
          <w:b/>
          <w:noProof/>
          <w:sz w:val="34"/>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xml:space="preserve">, and for other related purposes. </w:t>
      </w:r>
    </w:p>
    <w:p>
      <w:pPr>
        <w:pStyle w:val="Preamble"/>
        <w:rPr>
          <w:b/>
          <w:snapToGrid w:val="0"/>
        </w:rPr>
      </w:pPr>
      <w:r>
        <w:rPr>
          <w:snapToGrid w:val="0"/>
        </w:rPr>
        <w:br w:type="page"/>
      </w:r>
      <w:r>
        <w:rPr>
          <w:b/>
          <w:snapToGrid w:val="0"/>
        </w:rPr>
        <w:t>Preamble</w:t>
      </w:r>
      <w:r>
        <w:rPr>
          <w:rStyle w:val="CharSectno"/>
        </w:rPr>
        <w:t xml:space="preserv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xml:space="preserve">,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 </w:t>
      </w:r>
    </w:p>
    <w:p>
      <w:pPr>
        <w:pStyle w:val="Enactment"/>
        <w:spacing w:before="600"/>
        <w:rPr>
          <w:snapToGrid w:val="0"/>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Enactment"/>
        <w:keepNext/>
        <w:tabs>
          <w:tab w:val="left" w:pos="879"/>
        </w:tabs>
        <w:spacing w:before="220"/>
        <w:ind w:left="879" w:hanging="879"/>
        <w:rPr>
          <w:b/>
          <w:snapToGrid w:val="0"/>
        </w:rPr>
      </w:pPr>
      <w:r>
        <w:rPr>
          <w:rStyle w:val="CharSectno"/>
          <w:b/>
        </w:rPr>
        <w:t>1</w:t>
      </w:r>
      <w:r>
        <w:rPr>
          <w:b/>
          <w:snapToGrid w:val="0"/>
        </w:rPr>
        <w:t>.</w:t>
      </w:r>
      <w:r>
        <w:rPr>
          <w:b/>
          <w:snapToGrid w:val="0"/>
        </w:rPr>
        <w:tab/>
        <w:t xml:space="preserve">Short title and commencement </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xml:space="preserve"> </w:t>
      </w:r>
      <w:r>
        <w:rPr>
          <w:snapToGrid w:val="0"/>
          <w:vertAlign w:val="superscript"/>
        </w:rPr>
        <w:t>1</w:t>
      </w:r>
      <w:r>
        <w:rPr>
          <w:snapToGrid w:val="0"/>
        </w:rPr>
        <w:t>, and shall come into operation on 1 January 1914.</w:t>
      </w:r>
    </w:p>
    <w:p>
      <w:pPr>
        <w:pStyle w:val="Enactment"/>
        <w:keepNext/>
        <w:tabs>
          <w:tab w:val="left" w:pos="879"/>
        </w:tabs>
        <w:spacing w:before="220"/>
        <w:ind w:left="879" w:hanging="879"/>
        <w:rPr>
          <w:b/>
          <w:snapToGrid w:val="0"/>
        </w:rPr>
      </w:pPr>
      <w:r>
        <w:rPr>
          <w:rStyle w:val="CharSectno"/>
          <w:b/>
        </w:rPr>
        <w:t>2</w:t>
      </w:r>
      <w:r>
        <w:rPr>
          <w:b/>
          <w:snapToGrid w:val="0"/>
        </w:rPr>
        <w:t>.</w:t>
      </w:r>
      <w:r>
        <w:rPr>
          <w:b/>
          <w:snapToGrid w:val="0"/>
        </w:rPr>
        <w:tab/>
        <w:t xml:space="preserve">Repeal </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r>
        <w:rPr>
          <w:rStyle w:val="CharSectno"/>
          <w:b/>
        </w:rPr>
        <w:t>3</w:t>
      </w:r>
      <w:r>
        <w:rPr>
          <w:b/>
          <w:snapToGrid w:val="0"/>
        </w:rPr>
        <w:t>.</w:t>
      </w:r>
      <w:r>
        <w:rPr>
          <w:b/>
          <w:snapToGrid w:val="0"/>
        </w:rPr>
        <w:tab/>
        <w:t xml:space="preserve">Matters and things originated under repealed Acts to enure for the purposes of the compiled Act </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6"/>
          <w:headerReference w:type="default" r:id="rId27"/>
          <w:pgSz w:w="11906" w:h="16838" w:code="9"/>
          <w:pgMar w:top="2381" w:right="2409" w:bottom="3543" w:left="2409" w:header="720" w:footer="3380" w:gutter="0"/>
          <w:cols w:space="720"/>
          <w:noEndnote/>
          <w:docGrid w:linePitch="326"/>
        </w:sectPr>
      </w:pPr>
    </w:p>
    <w:p>
      <w:pPr>
        <w:pStyle w:val="MiscellaneousHeading"/>
        <w:pageBreakBefore/>
        <w:spacing w:before="0"/>
        <w:rPr>
          <w:b/>
          <w:snapToGrid w:val="0"/>
        </w:rPr>
      </w:pPr>
      <w:r>
        <w:rPr>
          <w:rStyle w:val="CharSectno"/>
          <w:b/>
        </w:rPr>
        <w:t xml:space="preserve">Appendix A </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r>
        <w:rPr>
          <w:snapToGrid w:val="0"/>
        </w:rPr>
        <w:t xml:space="preserve"> </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r>
        <w:rPr>
          <w:snapToGrid w:val="0"/>
        </w:rPr>
        <w:t xml:space="preserve"> </w:t>
      </w:r>
    </w:p>
    <w:p>
      <w:pPr>
        <w:pStyle w:val="Table"/>
        <w:keepNext/>
        <w:keepLines/>
        <w:spacing w:before="240" w:line="240" w:lineRule="auto"/>
        <w:ind w:left="567"/>
        <w:rPr>
          <w:snapToGrid w:val="0"/>
        </w:rPr>
      </w:pPr>
      <w:r>
        <w:rPr>
          <w:snapToGrid w:val="0"/>
        </w:rPr>
        <w:t>No. 13 of 1905 — </w:t>
      </w:r>
      <w:r>
        <w:rPr>
          <w:i/>
          <w:snapToGrid w:val="0"/>
        </w:rPr>
        <w:t>The Secret Commissions Act 1905</w:t>
      </w:r>
      <w:r>
        <w:rPr>
          <w:snapToGrid w:val="0"/>
        </w:rPr>
        <w:t xml:space="preserve"> </w:t>
      </w:r>
    </w:p>
    <w:p>
      <w:pPr>
        <w:pStyle w:val="Table"/>
        <w:keepNext/>
        <w:keepLines/>
        <w:spacing w:before="240" w:line="240" w:lineRule="auto"/>
        <w:ind w:left="567"/>
        <w:rPr>
          <w:snapToGrid w:val="0"/>
        </w:rPr>
      </w:pPr>
      <w:r>
        <w:rPr>
          <w:snapToGrid w:val="0"/>
        </w:rPr>
        <w:t>No. 31 of 1906 — </w:t>
      </w:r>
      <w:r>
        <w:rPr>
          <w:i/>
          <w:snapToGrid w:val="0"/>
        </w:rPr>
        <w:t>The Criminal Code Amendment Act 1906</w:t>
      </w:r>
      <w:r>
        <w:rPr>
          <w:snapToGrid w:val="0"/>
        </w:rPr>
        <w:t xml:space="preserve"> </w:t>
      </w:r>
    </w:p>
    <w:p>
      <w:pPr>
        <w:pStyle w:val="Table"/>
        <w:keepNext/>
        <w:keepLines/>
        <w:spacing w:before="240" w:line="240" w:lineRule="auto"/>
        <w:ind w:left="567"/>
        <w:rPr>
          <w:snapToGrid w:val="0"/>
        </w:rPr>
      </w:pPr>
      <w:r>
        <w:rPr>
          <w:snapToGrid w:val="0"/>
        </w:rPr>
        <w:t>No. 28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No. 52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r>
        <w:rPr>
          <w:snapToGrid w:val="0"/>
        </w:rPr>
        <w:t xml:space="preserve"> </w:t>
      </w:r>
    </w:p>
    <w:p>
      <w:pPr>
        <w:rPr>
          <w:snapToGrid w:val="0"/>
        </w:rPr>
        <w:sectPr>
          <w:headerReference w:type="even" r:id="rId28"/>
          <w:pgSz w:w="11906" w:h="16838" w:code="9"/>
          <w:pgMar w:top="2381" w:right="2409" w:bottom="3543" w:left="2409" w:header="720" w:footer="3380" w:gutter="0"/>
          <w:cols w:space="720"/>
          <w:noEndnote/>
          <w:docGrid w:linePitch="326"/>
        </w:sectPr>
      </w:pPr>
    </w:p>
    <w:p>
      <w:pPr>
        <w:pStyle w:val="MiscellaneousHeading"/>
        <w:pageBreakBefore/>
        <w:spacing w:before="0" w:after="480"/>
        <w:rPr>
          <w:snapToGrid w:val="0"/>
        </w:rPr>
      </w:pPr>
      <w:r>
        <w:rPr>
          <w:rStyle w:val="CharSectno"/>
          <w:b/>
        </w:rPr>
        <w:t xml:space="preserve">Appendix B </w:t>
      </w:r>
    </w:p>
    <w:p>
      <w:pPr>
        <w:pStyle w:val="LongTitle"/>
        <w:spacing w:before="24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48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160"/>
        <w:ind w:left="879" w:hanging="879"/>
        <w:rPr>
          <w:b/>
          <w:snapToGrid w:val="0"/>
        </w:rPr>
      </w:pPr>
      <w:r>
        <w:rPr>
          <w:b/>
          <w:snapToGrid w:val="0"/>
        </w:rPr>
        <w:t>1.</w:t>
      </w:r>
      <w:r>
        <w:rPr>
          <w:b/>
          <w:snapToGrid w:val="0"/>
        </w:rPr>
        <w:tab/>
        <w:t xml:space="preserve">Short title </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 </w:t>
      </w:r>
      <w:r>
        <w:rPr>
          <w:snapToGrid w:val="0"/>
          <w:vertAlign w:val="superscript"/>
        </w:rPr>
        <w:t>1</w:t>
      </w:r>
      <w:r>
        <w:rPr>
          <w:snapToGrid w:val="0"/>
        </w:rPr>
        <w:t>.</w:t>
      </w:r>
    </w:p>
    <w:p>
      <w:pPr>
        <w:pStyle w:val="Enactment"/>
        <w:keepNext/>
        <w:tabs>
          <w:tab w:val="left" w:pos="879"/>
        </w:tabs>
        <w:spacing w:before="120"/>
        <w:ind w:left="879" w:hanging="879"/>
        <w:rPr>
          <w:b/>
          <w:snapToGrid w:val="0"/>
        </w:rPr>
      </w:pPr>
      <w:r>
        <w:rPr>
          <w:b/>
          <w:snapToGrid w:val="0"/>
        </w:rPr>
        <w:t>2.</w:t>
      </w:r>
      <w:r>
        <w:rPr>
          <w:b/>
          <w:snapToGrid w:val="0"/>
        </w:rPr>
        <w:tab/>
        <w:t xml:space="preserve">Establishment of </w:t>
      </w:r>
      <w:r>
        <w:rPr>
          <w:b/>
          <w:i/>
          <w:snapToGrid w:val="0"/>
        </w:rPr>
        <w:t>The Criminal Code</w:t>
      </w:r>
      <w:r>
        <w:rPr>
          <w:b/>
          <w:snapToGrid w:val="0"/>
        </w:rPr>
        <w:t xml:space="preserve"> </w:t>
      </w:r>
    </w:p>
    <w:p>
      <w:pPr>
        <w:pStyle w:val="Subsection"/>
        <w:keepNext/>
        <w:spacing w:before="120"/>
        <w:rPr>
          <w:snapToGrid w:val="0"/>
        </w:rPr>
      </w:pPr>
      <w:r>
        <w:rPr>
          <w:snapToGrid w:val="0"/>
        </w:rPr>
        <w:tab/>
      </w:r>
      <w:r>
        <w:rPr>
          <w:snapToGrid w:val="0"/>
        </w:rPr>
        <w:tab/>
        <w:t xml:space="preserve">The provisions contained in the Code of Criminal Law set forth in the Schedule to this Act, and hereinafter called </w:t>
      </w:r>
      <w:r>
        <w:rPr>
          <w:b/>
          <w:snapToGrid w:val="0"/>
        </w:rPr>
        <w:t>“</w:t>
      </w:r>
      <w:r>
        <w:rPr>
          <w:rStyle w:val="CharDefText"/>
        </w:rPr>
        <w:t>the Code</w:t>
      </w:r>
      <w:r>
        <w:rPr>
          <w:b/>
          <w:snapToGrid w:val="0"/>
        </w:rPr>
        <w:t>”</w:t>
      </w:r>
      <w:r>
        <w:rPr>
          <w:snapToGrid w:val="0"/>
        </w:rPr>
        <w:t>, shall be the law of Western Australia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120"/>
        <w:ind w:left="879" w:hanging="879"/>
        <w:rPr>
          <w:b/>
          <w:snapToGrid w:val="0"/>
        </w:rPr>
      </w:pPr>
      <w:r>
        <w:rPr>
          <w:b/>
          <w:snapToGrid w:val="0"/>
        </w:rPr>
        <w:t>3.</w:t>
      </w:r>
      <w:r>
        <w:rPr>
          <w:b/>
          <w:snapToGrid w:val="0"/>
        </w:rPr>
        <w:tab/>
        <w:t xml:space="preserve">Construction of statutes, statutory rules, and other instruments </w:t>
      </w:r>
    </w:p>
    <w:p>
      <w:pPr>
        <w:pStyle w:val="Subsection"/>
        <w:keepNext/>
        <w:spacing w:before="120"/>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 </w:t>
      </w:r>
    </w:p>
    <w:p>
      <w:pPr>
        <w:pStyle w:val="Indenta"/>
        <w:rPr>
          <w:snapToGrid w:val="0"/>
        </w:rPr>
      </w:pPr>
      <w:r>
        <w:rPr>
          <w:snapToGrid w:val="0"/>
        </w:rPr>
        <w:tab/>
        <w:t>(1)</w:t>
      </w:r>
      <w:r>
        <w:rPr>
          <w:snapToGrid w:val="0"/>
        </w:rPr>
        <w:tab/>
        <w:t>When in any statute, statutory rule, local law, by</w:t>
      </w:r>
      <w:r>
        <w:rPr>
          <w:snapToGrid w:val="0"/>
        </w:rPr>
        <w:noBreakHyphen/>
        <w:t>law, or other instrument, public or private, the term “felony” is used, or reference is made to an offence by the name of felony, it shall be taken that reference is intended to an offence which is a crime under the provisions of the Code:</w:t>
      </w:r>
    </w:p>
    <w:p>
      <w:pPr>
        <w:pStyle w:val="Indenta"/>
        <w:rPr>
          <w:snapToGrid w:val="0"/>
        </w:rPr>
      </w:pPr>
      <w:r>
        <w:rPr>
          <w:snapToGrid w:val="0"/>
        </w:rPr>
        <w:tab/>
        <w:t>(2)</w:t>
      </w:r>
      <w:r>
        <w:rPr>
          <w:snapToGrid w:val="0"/>
        </w:rPr>
        <w:tab/>
        <w:t>When in any statute, statutory rule, local law, by</w:t>
      </w:r>
      <w:r>
        <w:rPr>
          <w:snapToGrid w:val="0"/>
        </w:rPr>
        <w:noBreakHyphen/>
        <w:t>law, or other instrument, public or private, the term “murder” is used, it shall be taken that reference is intended to the crimes of wilful murder, and murder, and each of them:</w:t>
      </w:r>
    </w:p>
    <w:p>
      <w:pPr>
        <w:pStyle w:val="Indenta"/>
        <w:rPr>
          <w:snapToGrid w:val="0"/>
        </w:rPr>
      </w:pPr>
      <w:r>
        <w:rPr>
          <w:snapToGrid w:val="0"/>
        </w:rPr>
        <w:tab/>
        <w:t>(3)</w:t>
      </w:r>
      <w:r>
        <w:rPr>
          <w:snapToGrid w:val="0"/>
        </w:rPr>
        <w:tab/>
        <w:t>When in any statute, statutory rule, local law, by</w:t>
      </w:r>
      <w:r>
        <w:rPr>
          <w:snapToGrid w:val="0"/>
        </w:rPr>
        <w:noBreakHyphen/>
        <w:t>law, or other instrument, public or private, the term “larceny”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pPr>
      <w:r>
        <w:tab/>
        <w:t>[Section 3 amended by No. 14 of 1996 s. 4; No. 57 of 1997 s. 45.]</w:t>
      </w:r>
    </w:p>
    <w:p>
      <w:pPr>
        <w:pStyle w:val="Enactment"/>
        <w:keepNext/>
        <w:tabs>
          <w:tab w:val="left" w:pos="879"/>
        </w:tabs>
        <w:spacing w:before="120"/>
        <w:ind w:left="879" w:hanging="879"/>
        <w:rPr>
          <w:b/>
          <w:snapToGrid w:val="0"/>
        </w:rPr>
      </w:pPr>
      <w:r>
        <w:rPr>
          <w:b/>
          <w:snapToGrid w:val="0"/>
        </w:rPr>
        <w:t>4.</w:t>
      </w:r>
      <w:r>
        <w:rPr>
          <w:b/>
          <w:snapToGrid w:val="0"/>
        </w:rPr>
        <w:tab/>
        <w:t xml:space="preserve">Provisions of Code exclusive, with certain exceptions </w:t>
      </w:r>
    </w:p>
    <w:p>
      <w:pPr>
        <w:pStyle w:val="Subsection"/>
        <w:spacing w:before="120"/>
        <w:rPr>
          <w:snapToGrid w:val="0"/>
        </w:rPr>
      </w:pPr>
      <w:r>
        <w:rPr>
          <w:snapToGrid w:val="0"/>
        </w:rPr>
        <w:tab/>
      </w:r>
      <w:r>
        <w:rPr>
          <w:snapToGrid w:val="0"/>
        </w:rPr>
        <w:tab/>
        <w:t>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Western Australia, committed offences against the laws of the Commonwealth of Australia or of the United Kingdom.</w:t>
      </w:r>
    </w:p>
    <w:p>
      <w:pPr>
        <w:pStyle w:val="Footnotesection"/>
      </w:pPr>
      <w:r>
        <w:tab/>
        <w:t>[Section 4 amended by No. 4 of 2004 s. 58.]</w:t>
      </w:r>
    </w:p>
    <w:p>
      <w:pPr>
        <w:pStyle w:val="Enactment"/>
        <w:keepNext/>
        <w:tabs>
          <w:tab w:val="left" w:pos="879"/>
        </w:tabs>
        <w:spacing w:before="160"/>
        <w:ind w:left="879" w:hanging="879"/>
        <w:rPr>
          <w:b/>
          <w:snapToGrid w:val="0"/>
        </w:rPr>
      </w:pPr>
      <w:r>
        <w:rPr>
          <w:b/>
          <w:snapToGrid w:val="0"/>
        </w:rPr>
        <w:t>5.</w:t>
      </w:r>
      <w:r>
        <w:rPr>
          <w:b/>
          <w:snapToGrid w:val="0"/>
        </w:rPr>
        <w:tab/>
        <w:t xml:space="preserve">Civil remedies and saving </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r>
      <w:r>
        <w:tab/>
        <w:t xml:space="preserve">Repealed by No. 78 of 1995 s. 22.] </w:t>
      </w:r>
    </w:p>
    <w:p>
      <w:pPr>
        <w:pStyle w:val="Enactment"/>
        <w:keepNext/>
        <w:tabs>
          <w:tab w:val="left" w:pos="879"/>
        </w:tabs>
        <w:spacing w:before="160"/>
        <w:ind w:left="879" w:hanging="879"/>
        <w:rPr>
          <w:b/>
          <w:snapToGrid w:val="0"/>
        </w:rPr>
      </w:pPr>
      <w:r>
        <w:rPr>
          <w:b/>
          <w:snapToGrid w:val="0"/>
        </w:rPr>
        <w:t>7.</w:t>
      </w:r>
      <w:r>
        <w:rPr>
          <w:b/>
          <w:snapToGrid w:val="0"/>
        </w:rPr>
        <w:tab/>
        <w:t xml:space="preserve">Contempt of court </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r>
      <w:r>
        <w:tab/>
        <w:t xml:space="preserve">Repealed by No. 13 of 1984 s. 9.] </w:t>
      </w:r>
    </w:p>
    <w:p>
      <w:pPr>
        <w:pStyle w:val="MiscellaneousHeading"/>
        <w:rPr>
          <w:b/>
          <w:snapToGrid w:val="0"/>
          <w:sz w:val="38"/>
        </w:r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WA"/>
        <w:spacing w:before="120"/>
      </w:pPr>
      <w:r>
        <w:rPr>
          <w:b/>
          <w:sz w:val="28"/>
        </w:rPr>
        <w:t>Schedule</w:t>
      </w:r>
    </w:p>
    <w:p>
      <w:pPr>
        <w:pStyle w:val="NameofActRegPage1"/>
        <w:rPr>
          <w:noProof/>
          <w:sz w:val="48"/>
        </w:rPr>
      </w:pPr>
      <w:r>
        <w:rPr>
          <w:noProof/>
          <w:sz w:val="48"/>
        </w:rPr>
        <w:t>The Criminal Code</w:t>
      </w:r>
    </w:p>
    <w:p>
      <w:pPr>
        <w:pStyle w:val="Arrangement"/>
      </w:pPr>
      <w:r>
        <w:t>CONTENTS</w:t>
      </w:r>
    </w:p>
    <w:p>
      <w:pPr>
        <w:pStyle w:val="TOC2"/>
        <w:tabs>
          <w:tab w:val="right" w:leader="dot" w:pos="707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Introductory</w:t>
      </w:r>
    </w:p>
    <w:p>
      <w:pPr>
        <w:pStyle w:val="TOC4"/>
        <w:tabs>
          <w:tab w:val="right" w:leader="dot" w:pos="7076"/>
        </w:tabs>
        <w:rPr>
          <w:b w:val="0"/>
          <w:sz w:val="24"/>
          <w:szCs w:val="24"/>
        </w:rPr>
      </w:pPr>
      <w:r>
        <w:rPr>
          <w:snapToGrid w:val="0"/>
          <w:sz w:val="24"/>
          <w:szCs w:val="26"/>
        </w:rPr>
        <w:t>Interpretation: Application: General principles</w:t>
      </w:r>
    </w:p>
    <w:p>
      <w:pPr>
        <w:pStyle w:val="TOC4"/>
        <w:tabs>
          <w:tab w:val="right" w:leader="dot" w:pos="7076"/>
        </w:tabs>
        <w:rPr>
          <w:b w:val="0"/>
          <w:sz w:val="24"/>
          <w:szCs w:val="24"/>
        </w:rPr>
      </w:pPr>
      <w:r>
        <w:rPr>
          <w:snapToGrid w:val="0"/>
          <w:szCs w:val="26"/>
        </w:rPr>
        <w:t xml:space="preserve">Chapter </w:t>
      </w:r>
      <w:r>
        <w:rPr>
          <w:szCs w:val="26"/>
        </w:rPr>
        <w:t>I</w:t>
      </w:r>
      <w:r>
        <w:rPr>
          <w:snapToGrid w:val="0"/>
          <w:szCs w:val="26"/>
        </w:rPr>
        <w:t> — </w:t>
      </w:r>
      <w:r>
        <w:rPr>
          <w:szCs w:val="26"/>
        </w:rPr>
        <w:t>Interpretation</w:t>
      </w:r>
    </w:p>
    <w:p>
      <w:pPr>
        <w:pStyle w:val="TOC8"/>
        <w:rPr>
          <w:sz w:val="24"/>
          <w:szCs w:val="24"/>
        </w:rPr>
      </w:pPr>
      <w:r>
        <w:rPr>
          <w:szCs w:val="24"/>
        </w:rPr>
        <w:t>1</w:t>
      </w:r>
      <w:r>
        <w:rPr>
          <w:snapToGrid w:val="0"/>
          <w:szCs w:val="24"/>
        </w:rPr>
        <w:t>.</w:t>
      </w:r>
      <w:r>
        <w:rPr>
          <w:snapToGrid w:val="0"/>
          <w:szCs w:val="24"/>
        </w:rPr>
        <w:tab/>
        <w:t>Terms used in this Code</w:t>
      </w:r>
      <w:r>
        <w:tab/>
      </w:r>
      <w:r>
        <w:fldChar w:fldCharType="begin"/>
      </w:r>
      <w:r>
        <w:instrText xml:space="preserve"> PAGEREF _Toc201740731 \h </w:instrText>
      </w:r>
      <w:r>
        <w:fldChar w:fldCharType="separate"/>
      </w:r>
      <w:r>
        <w:t>25</w:t>
      </w:r>
      <w:r>
        <w:fldChar w:fldCharType="end"/>
      </w:r>
    </w:p>
    <w:p>
      <w:pPr>
        <w:pStyle w:val="TOC8"/>
        <w:rPr>
          <w:sz w:val="24"/>
          <w:szCs w:val="24"/>
        </w:rPr>
      </w:pPr>
      <w:r>
        <w:rPr>
          <w:szCs w:val="24"/>
        </w:rPr>
        <w:t>2</w:t>
      </w:r>
      <w:r>
        <w:rPr>
          <w:snapToGrid w:val="0"/>
          <w:szCs w:val="24"/>
        </w:rPr>
        <w:t>.</w:t>
      </w:r>
      <w:r>
        <w:rPr>
          <w:snapToGrid w:val="0"/>
          <w:szCs w:val="24"/>
        </w:rPr>
        <w:tab/>
        <w:t>“</w:t>
      </w:r>
      <w:r>
        <w:rPr>
          <w:szCs w:val="24"/>
        </w:rPr>
        <w:t>Offence</w:t>
      </w:r>
      <w:r>
        <w:rPr>
          <w:snapToGrid w:val="0"/>
          <w:szCs w:val="24"/>
        </w:rPr>
        <w:t>”, meaning of</w:t>
      </w:r>
      <w:r>
        <w:tab/>
      </w:r>
      <w:r>
        <w:fldChar w:fldCharType="begin"/>
      </w:r>
      <w:r>
        <w:instrText xml:space="preserve"> PAGEREF _Toc201740732 \h </w:instrText>
      </w:r>
      <w:r>
        <w:fldChar w:fldCharType="separate"/>
      </w:r>
      <w:r>
        <w:t>33</w:t>
      </w:r>
      <w:r>
        <w:fldChar w:fldCharType="end"/>
      </w:r>
    </w:p>
    <w:p>
      <w:pPr>
        <w:pStyle w:val="TOC8"/>
        <w:rPr>
          <w:sz w:val="24"/>
          <w:szCs w:val="24"/>
        </w:rPr>
      </w:pPr>
      <w:r>
        <w:rPr>
          <w:szCs w:val="24"/>
        </w:rPr>
        <w:t>3.</w:t>
      </w:r>
      <w:r>
        <w:rPr>
          <w:szCs w:val="24"/>
        </w:rPr>
        <w:tab/>
        <w:t>Indictable offences, general provisions as to</w:t>
      </w:r>
      <w:r>
        <w:tab/>
      </w:r>
      <w:r>
        <w:fldChar w:fldCharType="begin"/>
      </w:r>
      <w:r>
        <w:instrText xml:space="preserve"> PAGEREF _Toc201740733 \h </w:instrText>
      </w:r>
      <w:r>
        <w:fldChar w:fldCharType="separate"/>
      </w:r>
      <w:r>
        <w:t>33</w:t>
      </w:r>
      <w:r>
        <w:fldChar w:fldCharType="end"/>
      </w:r>
    </w:p>
    <w:p>
      <w:pPr>
        <w:pStyle w:val="TOC8"/>
        <w:rPr>
          <w:sz w:val="24"/>
          <w:szCs w:val="24"/>
        </w:rPr>
      </w:pPr>
      <w:r>
        <w:rPr>
          <w:szCs w:val="24"/>
        </w:rPr>
        <w:t>4</w:t>
      </w:r>
      <w:r>
        <w:rPr>
          <w:snapToGrid w:val="0"/>
          <w:szCs w:val="24"/>
        </w:rPr>
        <w:t>.</w:t>
      </w:r>
      <w:r>
        <w:rPr>
          <w:snapToGrid w:val="0"/>
          <w:szCs w:val="24"/>
        </w:rPr>
        <w:tab/>
        <w:t>“</w:t>
      </w:r>
      <w:r>
        <w:rPr>
          <w:szCs w:val="24"/>
        </w:rPr>
        <w:t>Attempts to commit offences</w:t>
      </w:r>
      <w:r>
        <w:rPr>
          <w:snapToGrid w:val="0"/>
          <w:szCs w:val="24"/>
        </w:rPr>
        <w:t>”, meaning of</w:t>
      </w:r>
      <w:r>
        <w:tab/>
      </w:r>
      <w:r>
        <w:fldChar w:fldCharType="begin"/>
      </w:r>
      <w:r>
        <w:instrText xml:space="preserve"> PAGEREF _Toc201740734 \h </w:instrText>
      </w:r>
      <w:r>
        <w:fldChar w:fldCharType="separate"/>
      </w:r>
      <w:r>
        <w:t>34</w:t>
      </w:r>
      <w:r>
        <w:fldChar w:fldCharType="end"/>
      </w:r>
    </w:p>
    <w:p>
      <w:pPr>
        <w:pStyle w:val="TOC8"/>
        <w:rPr>
          <w:sz w:val="24"/>
          <w:szCs w:val="24"/>
        </w:rPr>
      </w:pPr>
      <w:r>
        <w:rPr>
          <w:szCs w:val="24"/>
        </w:rPr>
        <w:t>5.</w:t>
      </w:r>
      <w:r>
        <w:rPr>
          <w:szCs w:val="24"/>
        </w:rPr>
        <w:tab/>
        <w:t>“</w:t>
      </w:r>
      <w:r>
        <w:rPr>
          <w:bCs/>
          <w:szCs w:val="24"/>
        </w:rPr>
        <w:t>Summary conviction penalty</w:t>
      </w:r>
      <w:r>
        <w:rPr>
          <w:szCs w:val="24"/>
        </w:rPr>
        <w:t>”, meaning and effect of</w:t>
      </w:r>
      <w:r>
        <w:tab/>
      </w:r>
      <w:r>
        <w:fldChar w:fldCharType="begin"/>
      </w:r>
      <w:r>
        <w:instrText xml:space="preserve"> PAGEREF _Toc201740735 \h </w:instrText>
      </w:r>
      <w:r>
        <w:fldChar w:fldCharType="separate"/>
      </w:r>
      <w:r>
        <w:t>34</w:t>
      </w:r>
      <w:r>
        <w:fldChar w:fldCharType="end"/>
      </w:r>
    </w:p>
    <w:p>
      <w:pPr>
        <w:pStyle w:val="TOC8"/>
        <w:rPr>
          <w:sz w:val="24"/>
          <w:szCs w:val="24"/>
        </w:rPr>
      </w:pPr>
      <w:r>
        <w:rPr>
          <w:szCs w:val="24"/>
        </w:rPr>
        <w:t>6</w:t>
      </w:r>
      <w:r>
        <w:rPr>
          <w:snapToGrid w:val="0"/>
          <w:szCs w:val="24"/>
        </w:rPr>
        <w:t>.</w:t>
      </w:r>
      <w:r>
        <w:rPr>
          <w:snapToGrid w:val="0"/>
          <w:szCs w:val="24"/>
        </w:rPr>
        <w:tab/>
        <w:t>“Carnal knowledge” and “carnal connection”, meaning of</w:t>
      </w:r>
      <w:r>
        <w:tab/>
      </w:r>
      <w:r>
        <w:fldChar w:fldCharType="begin"/>
      </w:r>
      <w:r>
        <w:instrText xml:space="preserve"> PAGEREF _Toc201740736 \h </w:instrText>
      </w:r>
      <w:r>
        <w:fldChar w:fldCharType="separate"/>
      </w:r>
      <w:r>
        <w:t>36</w:t>
      </w:r>
      <w:r>
        <w:fldChar w:fldCharType="end"/>
      </w:r>
    </w:p>
    <w:p>
      <w:pPr>
        <w:pStyle w:val="TOC4"/>
        <w:tabs>
          <w:tab w:val="right" w:leader="dot" w:pos="7076"/>
        </w:tabs>
        <w:rPr>
          <w:b w:val="0"/>
          <w:sz w:val="24"/>
          <w:szCs w:val="24"/>
        </w:rPr>
      </w:pPr>
      <w:r>
        <w:rPr>
          <w:snapToGrid w:val="0"/>
          <w:szCs w:val="26"/>
        </w:rPr>
        <w:t xml:space="preserve">Chapter </w:t>
      </w:r>
      <w:r>
        <w:rPr>
          <w:szCs w:val="26"/>
        </w:rPr>
        <w:t>II</w:t>
      </w:r>
      <w:r>
        <w:rPr>
          <w:snapToGrid w:val="0"/>
          <w:szCs w:val="26"/>
        </w:rPr>
        <w:t> — </w:t>
      </w:r>
      <w:r>
        <w:rPr>
          <w:szCs w:val="26"/>
        </w:rPr>
        <w:t>Parties to offence</w:t>
      </w:r>
    </w:p>
    <w:p>
      <w:pPr>
        <w:pStyle w:val="TOC8"/>
        <w:rPr>
          <w:sz w:val="24"/>
          <w:szCs w:val="24"/>
        </w:rPr>
      </w:pPr>
      <w:r>
        <w:rPr>
          <w:szCs w:val="24"/>
        </w:rPr>
        <w:t>7</w:t>
      </w:r>
      <w:r>
        <w:rPr>
          <w:snapToGrid w:val="0"/>
          <w:szCs w:val="24"/>
        </w:rPr>
        <w:t>.</w:t>
      </w:r>
      <w:r>
        <w:rPr>
          <w:snapToGrid w:val="0"/>
          <w:szCs w:val="24"/>
        </w:rPr>
        <w:tab/>
        <w:t>Principal offenders</w:t>
      </w:r>
      <w:r>
        <w:tab/>
      </w:r>
      <w:r>
        <w:fldChar w:fldCharType="begin"/>
      </w:r>
      <w:r>
        <w:instrText xml:space="preserve"> PAGEREF _Toc201740738 \h </w:instrText>
      </w:r>
      <w:r>
        <w:fldChar w:fldCharType="separate"/>
      </w:r>
      <w:r>
        <w:t>37</w:t>
      </w:r>
      <w:r>
        <w:fldChar w:fldCharType="end"/>
      </w:r>
    </w:p>
    <w:p>
      <w:pPr>
        <w:pStyle w:val="TOC8"/>
        <w:rPr>
          <w:sz w:val="24"/>
          <w:szCs w:val="24"/>
        </w:rPr>
      </w:pPr>
      <w:r>
        <w:rPr>
          <w:szCs w:val="24"/>
        </w:rPr>
        <w:t>8</w:t>
      </w:r>
      <w:r>
        <w:rPr>
          <w:snapToGrid w:val="0"/>
          <w:szCs w:val="24"/>
        </w:rPr>
        <w:t>.</w:t>
      </w:r>
      <w:r>
        <w:rPr>
          <w:snapToGrid w:val="0"/>
          <w:szCs w:val="24"/>
        </w:rPr>
        <w:tab/>
        <w:t>Offences committed in prosecution of common purpose</w:t>
      </w:r>
      <w:r>
        <w:tab/>
      </w:r>
      <w:r>
        <w:fldChar w:fldCharType="begin"/>
      </w:r>
      <w:r>
        <w:instrText xml:space="preserve"> PAGEREF _Toc201740739 \h </w:instrText>
      </w:r>
      <w:r>
        <w:fldChar w:fldCharType="separate"/>
      </w:r>
      <w:r>
        <w:t>38</w:t>
      </w:r>
      <w:r>
        <w:fldChar w:fldCharType="end"/>
      </w:r>
    </w:p>
    <w:p>
      <w:pPr>
        <w:pStyle w:val="TOC8"/>
        <w:rPr>
          <w:sz w:val="24"/>
          <w:szCs w:val="24"/>
        </w:rPr>
      </w:pPr>
      <w:r>
        <w:rPr>
          <w:szCs w:val="24"/>
        </w:rPr>
        <w:t>9</w:t>
      </w:r>
      <w:r>
        <w:rPr>
          <w:snapToGrid w:val="0"/>
          <w:szCs w:val="24"/>
        </w:rPr>
        <w:t>.</w:t>
      </w:r>
      <w:r>
        <w:rPr>
          <w:snapToGrid w:val="0"/>
          <w:szCs w:val="24"/>
        </w:rPr>
        <w:tab/>
        <w:t>Counselled offences, mode of execution immaterial</w:t>
      </w:r>
      <w:r>
        <w:tab/>
      </w:r>
      <w:r>
        <w:fldChar w:fldCharType="begin"/>
      </w:r>
      <w:r>
        <w:instrText xml:space="preserve"> PAGEREF _Toc201740740 \h </w:instrText>
      </w:r>
      <w:r>
        <w:fldChar w:fldCharType="separate"/>
      </w:r>
      <w:r>
        <w:t>38</w:t>
      </w:r>
      <w:r>
        <w:fldChar w:fldCharType="end"/>
      </w:r>
    </w:p>
    <w:p>
      <w:pPr>
        <w:pStyle w:val="TOC8"/>
        <w:rPr>
          <w:sz w:val="24"/>
          <w:szCs w:val="24"/>
        </w:rPr>
      </w:pPr>
      <w:r>
        <w:rPr>
          <w:szCs w:val="24"/>
        </w:rPr>
        <w:t>10</w:t>
      </w:r>
      <w:r>
        <w:rPr>
          <w:snapToGrid w:val="0"/>
          <w:szCs w:val="24"/>
        </w:rPr>
        <w:t xml:space="preserve">. </w:t>
      </w:r>
      <w:r>
        <w:rPr>
          <w:snapToGrid w:val="0"/>
          <w:szCs w:val="24"/>
        </w:rPr>
        <w:tab/>
        <w:t>Accessories after the fact</w:t>
      </w:r>
      <w:r>
        <w:tab/>
      </w:r>
      <w:r>
        <w:fldChar w:fldCharType="begin"/>
      </w:r>
      <w:r>
        <w:instrText xml:space="preserve"> PAGEREF _Toc201740741 \h </w:instrText>
      </w:r>
      <w:r>
        <w:fldChar w:fldCharType="separate"/>
      </w:r>
      <w:r>
        <w:t>38</w:t>
      </w:r>
      <w:r>
        <w:fldChar w:fldCharType="end"/>
      </w:r>
    </w:p>
    <w:p>
      <w:pPr>
        <w:pStyle w:val="TOC4"/>
        <w:tabs>
          <w:tab w:val="right" w:leader="dot" w:pos="7076"/>
        </w:tabs>
        <w:rPr>
          <w:b w:val="0"/>
          <w:sz w:val="24"/>
          <w:szCs w:val="24"/>
        </w:rPr>
      </w:pPr>
      <w:r>
        <w:rPr>
          <w:szCs w:val="26"/>
        </w:rPr>
        <w:t>Chapter IIA — Alternative offences</w:t>
      </w:r>
    </w:p>
    <w:p>
      <w:pPr>
        <w:pStyle w:val="TOC8"/>
        <w:rPr>
          <w:sz w:val="24"/>
          <w:szCs w:val="24"/>
        </w:rPr>
      </w:pPr>
      <w:r>
        <w:rPr>
          <w:szCs w:val="24"/>
        </w:rPr>
        <w:t>10A.</w:t>
      </w:r>
      <w:r>
        <w:rPr>
          <w:szCs w:val="24"/>
        </w:rPr>
        <w:tab/>
        <w:t>Conviction of alternative offence, when possible</w:t>
      </w:r>
      <w:r>
        <w:tab/>
      </w:r>
      <w:r>
        <w:fldChar w:fldCharType="begin"/>
      </w:r>
      <w:r>
        <w:instrText xml:space="preserve"> PAGEREF _Toc201740743 \h </w:instrText>
      </w:r>
      <w:r>
        <w:fldChar w:fldCharType="separate"/>
      </w:r>
      <w:r>
        <w:t>39</w:t>
      </w:r>
      <w:r>
        <w:fldChar w:fldCharType="end"/>
      </w:r>
    </w:p>
    <w:p>
      <w:pPr>
        <w:pStyle w:val="TOC8"/>
        <w:rPr>
          <w:sz w:val="24"/>
          <w:szCs w:val="24"/>
        </w:rPr>
      </w:pPr>
      <w:r>
        <w:rPr>
          <w:szCs w:val="24"/>
        </w:rPr>
        <w:t>10B.</w:t>
      </w:r>
      <w:r>
        <w:rPr>
          <w:szCs w:val="24"/>
        </w:rPr>
        <w:tab/>
        <w:t>“</w:t>
      </w:r>
      <w:r>
        <w:rPr>
          <w:bCs/>
          <w:szCs w:val="24"/>
        </w:rPr>
        <w:t>Alternative offence</w:t>
      </w:r>
      <w:r>
        <w:rPr>
          <w:szCs w:val="24"/>
        </w:rPr>
        <w:t>”, meaning and effect of</w:t>
      </w:r>
      <w:r>
        <w:tab/>
      </w:r>
      <w:r>
        <w:fldChar w:fldCharType="begin"/>
      </w:r>
      <w:r>
        <w:instrText xml:space="preserve"> PAGEREF _Toc201740744 \h </w:instrText>
      </w:r>
      <w:r>
        <w:fldChar w:fldCharType="separate"/>
      </w:r>
      <w:r>
        <w:t>39</w:t>
      </w:r>
      <w:r>
        <w:fldChar w:fldCharType="end"/>
      </w:r>
    </w:p>
    <w:p>
      <w:pPr>
        <w:pStyle w:val="TOC8"/>
        <w:rPr>
          <w:sz w:val="24"/>
          <w:szCs w:val="24"/>
        </w:rPr>
      </w:pPr>
      <w:r>
        <w:rPr>
          <w:szCs w:val="24"/>
        </w:rPr>
        <w:t>10C.</w:t>
      </w:r>
      <w:r>
        <w:rPr>
          <w:szCs w:val="24"/>
        </w:rPr>
        <w:tab/>
        <w:t>Conviction of alternative offence, consequences of</w:t>
      </w:r>
      <w:r>
        <w:tab/>
      </w:r>
      <w:r>
        <w:fldChar w:fldCharType="begin"/>
      </w:r>
      <w:r>
        <w:instrText xml:space="preserve"> PAGEREF _Toc201740745 \h </w:instrText>
      </w:r>
      <w:r>
        <w:fldChar w:fldCharType="separate"/>
      </w:r>
      <w:r>
        <w:t>40</w:t>
      </w:r>
      <w:r>
        <w:fldChar w:fldCharType="end"/>
      </w:r>
    </w:p>
    <w:p>
      <w:pPr>
        <w:pStyle w:val="TOC8"/>
        <w:rPr>
          <w:sz w:val="24"/>
          <w:szCs w:val="24"/>
        </w:rPr>
      </w:pPr>
      <w:r>
        <w:rPr>
          <w:szCs w:val="24"/>
        </w:rPr>
        <w:t>10D.</w:t>
      </w:r>
      <w:r>
        <w:rPr>
          <w:szCs w:val="24"/>
        </w:rPr>
        <w:tab/>
        <w:t>Charge of offence, alternative convictions of attempt etc.</w:t>
      </w:r>
      <w:r>
        <w:tab/>
      </w:r>
      <w:r>
        <w:fldChar w:fldCharType="begin"/>
      </w:r>
      <w:r>
        <w:instrText xml:space="preserve"> PAGEREF _Toc201740746 \h </w:instrText>
      </w:r>
      <w:r>
        <w:fldChar w:fldCharType="separate"/>
      </w:r>
      <w:r>
        <w:t>40</w:t>
      </w:r>
      <w:r>
        <w:fldChar w:fldCharType="end"/>
      </w:r>
    </w:p>
    <w:p>
      <w:pPr>
        <w:pStyle w:val="TOC8"/>
        <w:rPr>
          <w:sz w:val="24"/>
          <w:szCs w:val="24"/>
        </w:rPr>
      </w:pPr>
      <w:r>
        <w:rPr>
          <w:szCs w:val="24"/>
        </w:rPr>
        <w:t>10E.</w:t>
      </w:r>
      <w:r>
        <w:rPr>
          <w:szCs w:val="24"/>
        </w:rPr>
        <w:tab/>
        <w:t>Charge of attempt, alternative convictions on</w:t>
      </w:r>
      <w:r>
        <w:tab/>
      </w:r>
      <w:r>
        <w:fldChar w:fldCharType="begin"/>
      </w:r>
      <w:r>
        <w:instrText xml:space="preserve"> PAGEREF _Toc201740747 \h </w:instrText>
      </w:r>
      <w:r>
        <w:fldChar w:fldCharType="separate"/>
      </w:r>
      <w:r>
        <w:t>41</w:t>
      </w:r>
      <w:r>
        <w:fldChar w:fldCharType="end"/>
      </w:r>
    </w:p>
    <w:p>
      <w:pPr>
        <w:pStyle w:val="TOC8"/>
        <w:rPr>
          <w:sz w:val="24"/>
          <w:szCs w:val="24"/>
        </w:rPr>
      </w:pPr>
      <w:r>
        <w:rPr>
          <w:szCs w:val="24"/>
        </w:rPr>
        <w:t>10F.</w:t>
      </w:r>
      <w:r>
        <w:rPr>
          <w:szCs w:val="24"/>
        </w:rPr>
        <w:tab/>
        <w:t>Charge of conspiracy, alternative convictions on</w:t>
      </w:r>
      <w:r>
        <w:tab/>
      </w:r>
      <w:r>
        <w:fldChar w:fldCharType="begin"/>
      </w:r>
      <w:r>
        <w:instrText xml:space="preserve"> PAGEREF _Toc201740748 \h </w:instrText>
      </w:r>
      <w:r>
        <w:fldChar w:fldCharType="separate"/>
      </w:r>
      <w:r>
        <w:t>41</w:t>
      </w:r>
      <w:r>
        <w:fldChar w:fldCharType="end"/>
      </w:r>
    </w:p>
    <w:p>
      <w:pPr>
        <w:pStyle w:val="TOC8"/>
        <w:rPr>
          <w:sz w:val="24"/>
          <w:szCs w:val="24"/>
        </w:rPr>
      </w:pPr>
      <w:r>
        <w:rPr>
          <w:szCs w:val="24"/>
        </w:rPr>
        <w:t>10G.</w:t>
      </w:r>
      <w:r>
        <w:rPr>
          <w:szCs w:val="24"/>
        </w:rPr>
        <w:tab/>
        <w:t>Charge of procuring, alternative convictions on</w:t>
      </w:r>
      <w:r>
        <w:tab/>
      </w:r>
      <w:r>
        <w:fldChar w:fldCharType="begin"/>
      </w:r>
      <w:r>
        <w:instrText xml:space="preserve"> PAGEREF _Toc201740749 \h </w:instrText>
      </w:r>
      <w:r>
        <w:fldChar w:fldCharType="separate"/>
      </w:r>
      <w:r>
        <w:t>42</w:t>
      </w:r>
      <w:r>
        <w:fldChar w:fldCharType="end"/>
      </w:r>
    </w:p>
    <w:p>
      <w:pPr>
        <w:pStyle w:val="TOC8"/>
        <w:rPr>
          <w:sz w:val="24"/>
          <w:szCs w:val="24"/>
        </w:rPr>
      </w:pPr>
      <w:r>
        <w:rPr>
          <w:szCs w:val="24"/>
        </w:rPr>
        <w:t>10H.</w:t>
      </w:r>
      <w:r>
        <w:rPr>
          <w:szCs w:val="24"/>
        </w:rPr>
        <w:tab/>
        <w:t>Charge of attempting to procure, alternative convictions on</w:t>
      </w:r>
      <w:r>
        <w:tab/>
      </w:r>
      <w:r>
        <w:fldChar w:fldCharType="begin"/>
      </w:r>
      <w:r>
        <w:instrText xml:space="preserve"> PAGEREF _Toc201740750 \h </w:instrText>
      </w:r>
      <w:r>
        <w:fldChar w:fldCharType="separate"/>
      </w:r>
      <w:r>
        <w:t>42</w:t>
      </w:r>
      <w:r>
        <w:fldChar w:fldCharType="end"/>
      </w:r>
    </w:p>
    <w:p>
      <w:pPr>
        <w:pStyle w:val="TOC8"/>
        <w:rPr>
          <w:sz w:val="24"/>
          <w:szCs w:val="24"/>
        </w:rPr>
      </w:pPr>
      <w:r>
        <w:rPr>
          <w:szCs w:val="24"/>
        </w:rPr>
        <w:t>10I.</w:t>
      </w:r>
      <w:r>
        <w:rPr>
          <w:szCs w:val="24"/>
        </w:rPr>
        <w:tab/>
        <w:t>Joined charges of receiving, verdicts on</w:t>
      </w:r>
      <w:r>
        <w:tab/>
      </w:r>
      <w:r>
        <w:fldChar w:fldCharType="begin"/>
      </w:r>
      <w:r>
        <w:instrText xml:space="preserve"> PAGEREF _Toc201740751 \h </w:instrText>
      </w:r>
      <w:r>
        <w:fldChar w:fldCharType="separate"/>
      </w:r>
      <w:r>
        <w:t>43</w:t>
      </w:r>
      <w:r>
        <w:fldChar w:fldCharType="end"/>
      </w:r>
    </w:p>
    <w:p>
      <w:pPr>
        <w:pStyle w:val="TOC4"/>
        <w:tabs>
          <w:tab w:val="right" w:leader="dot" w:pos="7076"/>
        </w:tabs>
        <w:rPr>
          <w:b w:val="0"/>
          <w:sz w:val="24"/>
          <w:szCs w:val="24"/>
        </w:rPr>
      </w:pPr>
      <w:r>
        <w:rPr>
          <w:snapToGrid w:val="0"/>
          <w:szCs w:val="26"/>
        </w:rPr>
        <w:t xml:space="preserve">Chapter </w:t>
      </w:r>
      <w:r>
        <w:rPr>
          <w:szCs w:val="26"/>
        </w:rPr>
        <w:t>III</w:t>
      </w:r>
      <w:r>
        <w:rPr>
          <w:snapToGrid w:val="0"/>
          <w:szCs w:val="26"/>
        </w:rPr>
        <w:t> — </w:t>
      </w:r>
      <w:r>
        <w:rPr>
          <w:szCs w:val="26"/>
        </w:rPr>
        <w:t>Application of criminal law</w:t>
      </w:r>
    </w:p>
    <w:p>
      <w:pPr>
        <w:pStyle w:val="TOC8"/>
        <w:rPr>
          <w:sz w:val="24"/>
          <w:szCs w:val="24"/>
        </w:rPr>
      </w:pPr>
      <w:r>
        <w:rPr>
          <w:szCs w:val="24"/>
        </w:rPr>
        <w:t>11</w:t>
      </w:r>
      <w:r>
        <w:rPr>
          <w:snapToGrid w:val="0"/>
          <w:szCs w:val="24"/>
        </w:rPr>
        <w:t>.</w:t>
      </w:r>
      <w:r>
        <w:rPr>
          <w:snapToGrid w:val="0"/>
          <w:szCs w:val="24"/>
        </w:rPr>
        <w:tab/>
        <w:t>Effect of changes in law</w:t>
      </w:r>
      <w:r>
        <w:tab/>
      </w:r>
      <w:r>
        <w:fldChar w:fldCharType="begin"/>
      </w:r>
      <w:r>
        <w:instrText xml:space="preserve"> PAGEREF _Toc201740753 \h </w:instrText>
      </w:r>
      <w:r>
        <w:fldChar w:fldCharType="separate"/>
      </w:r>
      <w:r>
        <w:t>43</w:t>
      </w:r>
      <w:r>
        <w:fldChar w:fldCharType="end"/>
      </w:r>
    </w:p>
    <w:p>
      <w:pPr>
        <w:pStyle w:val="TOC8"/>
        <w:rPr>
          <w:sz w:val="24"/>
          <w:szCs w:val="24"/>
        </w:rPr>
      </w:pPr>
      <w:r>
        <w:rPr>
          <w:szCs w:val="24"/>
        </w:rPr>
        <w:t>12</w:t>
      </w:r>
      <w:r>
        <w:rPr>
          <w:snapToGrid w:val="0"/>
          <w:szCs w:val="24"/>
        </w:rPr>
        <w:t>.</w:t>
      </w:r>
      <w:r>
        <w:rPr>
          <w:snapToGrid w:val="0"/>
          <w:szCs w:val="24"/>
        </w:rPr>
        <w:tab/>
        <w:t>Territorial application of the criminal law</w:t>
      </w:r>
      <w:r>
        <w:tab/>
      </w:r>
      <w:r>
        <w:fldChar w:fldCharType="begin"/>
      </w:r>
      <w:r>
        <w:instrText xml:space="preserve"> PAGEREF _Toc201740754 \h </w:instrText>
      </w:r>
      <w:r>
        <w:fldChar w:fldCharType="separate"/>
      </w:r>
      <w:r>
        <w:t>43</w:t>
      </w:r>
      <w:r>
        <w:fldChar w:fldCharType="end"/>
      </w:r>
    </w:p>
    <w:p>
      <w:pPr>
        <w:pStyle w:val="TOC8"/>
        <w:rPr>
          <w:sz w:val="24"/>
          <w:szCs w:val="24"/>
        </w:rPr>
      </w:pPr>
      <w:r>
        <w:rPr>
          <w:szCs w:val="24"/>
        </w:rPr>
        <w:t>13</w:t>
      </w:r>
      <w:r>
        <w:rPr>
          <w:snapToGrid w:val="0"/>
          <w:szCs w:val="24"/>
        </w:rPr>
        <w:t>.</w:t>
      </w:r>
      <w:r>
        <w:rPr>
          <w:snapToGrid w:val="0"/>
          <w:szCs w:val="24"/>
        </w:rPr>
        <w:tab/>
        <w:t>Offences aided, counselled or procured by persons out of Western Australia</w:t>
      </w:r>
      <w:r>
        <w:tab/>
      </w:r>
      <w:r>
        <w:fldChar w:fldCharType="begin"/>
      </w:r>
      <w:r>
        <w:instrText xml:space="preserve"> PAGEREF _Toc201740755 \h </w:instrText>
      </w:r>
      <w:r>
        <w:fldChar w:fldCharType="separate"/>
      </w:r>
      <w:r>
        <w:t>44</w:t>
      </w:r>
      <w:r>
        <w:fldChar w:fldCharType="end"/>
      </w:r>
    </w:p>
    <w:p>
      <w:pPr>
        <w:pStyle w:val="TOC8"/>
        <w:rPr>
          <w:sz w:val="24"/>
          <w:szCs w:val="24"/>
        </w:rPr>
      </w:pPr>
      <w:r>
        <w:rPr>
          <w:szCs w:val="24"/>
        </w:rPr>
        <w:t>14</w:t>
      </w:r>
      <w:r>
        <w:rPr>
          <w:snapToGrid w:val="0"/>
          <w:szCs w:val="24"/>
        </w:rPr>
        <w:t>.</w:t>
      </w:r>
      <w:r>
        <w:rPr>
          <w:snapToGrid w:val="0"/>
          <w:szCs w:val="24"/>
        </w:rPr>
        <w:tab/>
        <w:t>Offences procured in Western Australia to be committed out of Western Australia</w:t>
      </w:r>
      <w:r>
        <w:tab/>
      </w:r>
      <w:r>
        <w:fldChar w:fldCharType="begin"/>
      </w:r>
      <w:r>
        <w:instrText xml:space="preserve"> PAGEREF _Toc201740756 \h </w:instrText>
      </w:r>
      <w:r>
        <w:fldChar w:fldCharType="separate"/>
      </w:r>
      <w:r>
        <w:t>45</w:t>
      </w:r>
      <w:r>
        <w:fldChar w:fldCharType="end"/>
      </w:r>
    </w:p>
    <w:p>
      <w:pPr>
        <w:pStyle w:val="TOC8"/>
        <w:rPr>
          <w:sz w:val="24"/>
          <w:szCs w:val="24"/>
        </w:rPr>
      </w:pPr>
      <w:r>
        <w:rPr>
          <w:szCs w:val="24"/>
        </w:rPr>
        <w:t>15</w:t>
      </w:r>
      <w:r>
        <w:rPr>
          <w:snapToGrid w:val="0"/>
          <w:szCs w:val="24"/>
        </w:rPr>
        <w:t>.</w:t>
      </w:r>
      <w:r>
        <w:rPr>
          <w:snapToGrid w:val="0"/>
          <w:szCs w:val="24"/>
        </w:rPr>
        <w:tab/>
        <w:t>Defence force not exempt from Code</w:t>
      </w:r>
      <w:r>
        <w:tab/>
      </w:r>
      <w:r>
        <w:fldChar w:fldCharType="begin"/>
      </w:r>
      <w:r>
        <w:instrText xml:space="preserve"> PAGEREF _Toc201740757 \h </w:instrText>
      </w:r>
      <w:r>
        <w:fldChar w:fldCharType="separate"/>
      </w:r>
      <w:r>
        <w:t>45</w:t>
      </w:r>
      <w:r>
        <w:fldChar w:fldCharType="end"/>
      </w:r>
    </w:p>
    <w:p>
      <w:pPr>
        <w:pStyle w:val="TOC8"/>
        <w:rPr>
          <w:sz w:val="24"/>
          <w:szCs w:val="24"/>
        </w:rPr>
      </w:pPr>
      <w:r>
        <w:rPr>
          <w:szCs w:val="24"/>
        </w:rPr>
        <w:t>17</w:t>
      </w:r>
      <w:r>
        <w:rPr>
          <w:snapToGrid w:val="0"/>
          <w:szCs w:val="24"/>
        </w:rPr>
        <w:t>.</w:t>
      </w:r>
      <w:r>
        <w:rPr>
          <w:snapToGrid w:val="0"/>
          <w:szCs w:val="24"/>
        </w:rPr>
        <w:tab/>
        <w:t>Former conviction or acquittal a defence</w:t>
      </w:r>
      <w:r>
        <w:tab/>
      </w:r>
      <w:r>
        <w:fldChar w:fldCharType="begin"/>
      </w:r>
      <w:r>
        <w:instrText xml:space="preserve"> PAGEREF _Toc201740758 \h </w:instrText>
      </w:r>
      <w:r>
        <w:fldChar w:fldCharType="separate"/>
      </w:r>
      <w:r>
        <w:t>45</w:t>
      </w:r>
      <w:r>
        <w:fldChar w:fldCharType="end"/>
      </w:r>
    </w:p>
    <w:p>
      <w:pPr>
        <w:pStyle w:val="TOC4"/>
        <w:tabs>
          <w:tab w:val="right" w:leader="dot" w:pos="7076"/>
        </w:tabs>
        <w:rPr>
          <w:b w:val="0"/>
          <w:sz w:val="24"/>
          <w:szCs w:val="24"/>
        </w:rPr>
      </w:pPr>
      <w:r>
        <w:rPr>
          <w:snapToGrid w:val="0"/>
          <w:szCs w:val="26"/>
        </w:rPr>
        <w:t xml:space="preserve">Chapter </w:t>
      </w:r>
      <w:r>
        <w:rPr>
          <w:szCs w:val="26"/>
        </w:rPr>
        <w:t>V</w:t>
      </w:r>
      <w:r>
        <w:rPr>
          <w:snapToGrid w:val="0"/>
          <w:szCs w:val="26"/>
        </w:rPr>
        <w:t> — </w:t>
      </w:r>
      <w:r>
        <w:rPr>
          <w:szCs w:val="26"/>
        </w:rPr>
        <w:t>Criminal responsibility</w:t>
      </w:r>
    </w:p>
    <w:p>
      <w:pPr>
        <w:pStyle w:val="TOC8"/>
        <w:rPr>
          <w:sz w:val="24"/>
          <w:szCs w:val="24"/>
        </w:rPr>
      </w:pPr>
      <w:r>
        <w:rPr>
          <w:szCs w:val="24"/>
        </w:rPr>
        <w:t>22</w:t>
      </w:r>
      <w:r>
        <w:rPr>
          <w:snapToGrid w:val="0"/>
          <w:szCs w:val="24"/>
        </w:rPr>
        <w:t>.</w:t>
      </w:r>
      <w:r>
        <w:rPr>
          <w:snapToGrid w:val="0"/>
          <w:szCs w:val="24"/>
        </w:rPr>
        <w:tab/>
        <w:t>Ignorance of law, honest claim of right</w:t>
      </w:r>
      <w:r>
        <w:tab/>
      </w:r>
      <w:r>
        <w:fldChar w:fldCharType="begin"/>
      </w:r>
      <w:r>
        <w:instrText xml:space="preserve"> PAGEREF _Toc201740760 \h </w:instrText>
      </w:r>
      <w:r>
        <w:fldChar w:fldCharType="separate"/>
      </w:r>
      <w:r>
        <w:t>46</w:t>
      </w:r>
      <w:r>
        <w:fldChar w:fldCharType="end"/>
      </w:r>
    </w:p>
    <w:p>
      <w:pPr>
        <w:pStyle w:val="TOC8"/>
        <w:rPr>
          <w:sz w:val="24"/>
          <w:szCs w:val="24"/>
        </w:rPr>
      </w:pPr>
      <w:r>
        <w:rPr>
          <w:szCs w:val="24"/>
        </w:rPr>
        <w:t>23</w:t>
      </w:r>
      <w:r>
        <w:rPr>
          <w:snapToGrid w:val="0"/>
          <w:szCs w:val="24"/>
        </w:rPr>
        <w:t>.</w:t>
      </w:r>
      <w:r>
        <w:rPr>
          <w:snapToGrid w:val="0"/>
          <w:szCs w:val="24"/>
        </w:rPr>
        <w:tab/>
        <w:t>Accident etc., intention, motive</w:t>
      </w:r>
      <w:r>
        <w:tab/>
      </w:r>
      <w:r>
        <w:fldChar w:fldCharType="begin"/>
      </w:r>
      <w:r>
        <w:instrText xml:space="preserve"> PAGEREF _Toc201740761 \h </w:instrText>
      </w:r>
      <w:r>
        <w:fldChar w:fldCharType="separate"/>
      </w:r>
      <w:r>
        <w:t>46</w:t>
      </w:r>
      <w:r>
        <w:fldChar w:fldCharType="end"/>
      </w:r>
    </w:p>
    <w:p>
      <w:pPr>
        <w:pStyle w:val="TOC8"/>
        <w:rPr>
          <w:sz w:val="24"/>
          <w:szCs w:val="24"/>
        </w:rPr>
      </w:pPr>
      <w:r>
        <w:rPr>
          <w:szCs w:val="24"/>
        </w:rPr>
        <w:t>24</w:t>
      </w:r>
      <w:r>
        <w:rPr>
          <w:snapToGrid w:val="0"/>
          <w:szCs w:val="24"/>
        </w:rPr>
        <w:t>.</w:t>
      </w:r>
      <w:r>
        <w:rPr>
          <w:snapToGrid w:val="0"/>
          <w:szCs w:val="24"/>
        </w:rPr>
        <w:tab/>
        <w:t>Mistake of fact</w:t>
      </w:r>
      <w:r>
        <w:tab/>
      </w:r>
      <w:r>
        <w:fldChar w:fldCharType="begin"/>
      </w:r>
      <w:r>
        <w:instrText xml:space="preserve"> PAGEREF _Toc201740762 \h </w:instrText>
      </w:r>
      <w:r>
        <w:fldChar w:fldCharType="separate"/>
      </w:r>
      <w:r>
        <w:t>47</w:t>
      </w:r>
      <w:r>
        <w:fldChar w:fldCharType="end"/>
      </w:r>
    </w:p>
    <w:p>
      <w:pPr>
        <w:pStyle w:val="TOC8"/>
        <w:rPr>
          <w:sz w:val="24"/>
          <w:szCs w:val="24"/>
        </w:rPr>
      </w:pPr>
      <w:r>
        <w:rPr>
          <w:szCs w:val="24"/>
        </w:rPr>
        <w:t>25</w:t>
      </w:r>
      <w:r>
        <w:rPr>
          <w:snapToGrid w:val="0"/>
          <w:szCs w:val="24"/>
        </w:rPr>
        <w:t>.</w:t>
      </w:r>
      <w:r>
        <w:rPr>
          <w:snapToGrid w:val="0"/>
          <w:szCs w:val="24"/>
        </w:rPr>
        <w:tab/>
        <w:t>Extraordinary emergencies</w:t>
      </w:r>
      <w:r>
        <w:tab/>
      </w:r>
      <w:r>
        <w:fldChar w:fldCharType="begin"/>
      </w:r>
      <w:r>
        <w:instrText xml:space="preserve"> PAGEREF _Toc201740763 \h </w:instrText>
      </w:r>
      <w:r>
        <w:fldChar w:fldCharType="separate"/>
      </w:r>
      <w:r>
        <w:t>47</w:t>
      </w:r>
      <w:r>
        <w:fldChar w:fldCharType="end"/>
      </w:r>
    </w:p>
    <w:p>
      <w:pPr>
        <w:pStyle w:val="TOC8"/>
        <w:rPr>
          <w:sz w:val="24"/>
          <w:szCs w:val="24"/>
        </w:rPr>
      </w:pPr>
      <w:r>
        <w:rPr>
          <w:szCs w:val="24"/>
        </w:rPr>
        <w:t>26</w:t>
      </w:r>
      <w:r>
        <w:rPr>
          <w:snapToGrid w:val="0"/>
          <w:szCs w:val="24"/>
        </w:rPr>
        <w:t>.</w:t>
      </w:r>
      <w:r>
        <w:rPr>
          <w:snapToGrid w:val="0"/>
          <w:szCs w:val="24"/>
        </w:rPr>
        <w:tab/>
        <w:t>Presumption of sanity</w:t>
      </w:r>
      <w:r>
        <w:tab/>
      </w:r>
      <w:r>
        <w:fldChar w:fldCharType="begin"/>
      </w:r>
      <w:r>
        <w:instrText xml:space="preserve"> PAGEREF _Toc201740764 \h </w:instrText>
      </w:r>
      <w:r>
        <w:fldChar w:fldCharType="separate"/>
      </w:r>
      <w:r>
        <w:t>47</w:t>
      </w:r>
      <w:r>
        <w:fldChar w:fldCharType="end"/>
      </w:r>
    </w:p>
    <w:p>
      <w:pPr>
        <w:pStyle w:val="TOC8"/>
        <w:rPr>
          <w:sz w:val="24"/>
          <w:szCs w:val="24"/>
        </w:rPr>
      </w:pPr>
      <w:r>
        <w:rPr>
          <w:szCs w:val="24"/>
        </w:rPr>
        <w:t>27</w:t>
      </w:r>
      <w:r>
        <w:rPr>
          <w:snapToGrid w:val="0"/>
          <w:szCs w:val="24"/>
        </w:rPr>
        <w:t>.</w:t>
      </w:r>
      <w:r>
        <w:rPr>
          <w:snapToGrid w:val="0"/>
          <w:szCs w:val="24"/>
        </w:rPr>
        <w:tab/>
        <w:t>Insanity</w:t>
      </w:r>
      <w:r>
        <w:tab/>
      </w:r>
      <w:r>
        <w:fldChar w:fldCharType="begin"/>
      </w:r>
      <w:r>
        <w:instrText xml:space="preserve"> PAGEREF _Toc201740765 \h </w:instrText>
      </w:r>
      <w:r>
        <w:fldChar w:fldCharType="separate"/>
      </w:r>
      <w:r>
        <w:t>47</w:t>
      </w:r>
      <w:r>
        <w:fldChar w:fldCharType="end"/>
      </w:r>
    </w:p>
    <w:p>
      <w:pPr>
        <w:pStyle w:val="TOC8"/>
        <w:rPr>
          <w:sz w:val="24"/>
          <w:szCs w:val="24"/>
        </w:rPr>
      </w:pPr>
      <w:r>
        <w:rPr>
          <w:szCs w:val="24"/>
        </w:rPr>
        <w:t>28</w:t>
      </w:r>
      <w:r>
        <w:rPr>
          <w:snapToGrid w:val="0"/>
          <w:szCs w:val="24"/>
        </w:rPr>
        <w:t>.</w:t>
      </w:r>
      <w:r>
        <w:rPr>
          <w:snapToGrid w:val="0"/>
          <w:szCs w:val="24"/>
        </w:rPr>
        <w:tab/>
        <w:t>Intoxication</w:t>
      </w:r>
      <w:r>
        <w:tab/>
      </w:r>
      <w:r>
        <w:fldChar w:fldCharType="begin"/>
      </w:r>
      <w:r>
        <w:instrText xml:space="preserve"> PAGEREF _Toc201740766 \h </w:instrText>
      </w:r>
      <w:r>
        <w:fldChar w:fldCharType="separate"/>
      </w:r>
      <w:r>
        <w:t>48</w:t>
      </w:r>
      <w:r>
        <w:fldChar w:fldCharType="end"/>
      </w:r>
    </w:p>
    <w:p>
      <w:pPr>
        <w:pStyle w:val="TOC8"/>
        <w:rPr>
          <w:sz w:val="24"/>
          <w:szCs w:val="24"/>
        </w:rPr>
      </w:pPr>
      <w:r>
        <w:rPr>
          <w:szCs w:val="24"/>
        </w:rPr>
        <w:t>29</w:t>
      </w:r>
      <w:r>
        <w:rPr>
          <w:snapToGrid w:val="0"/>
          <w:szCs w:val="24"/>
        </w:rPr>
        <w:t>.</w:t>
      </w:r>
      <w:r>
        <w:rPr>
          <w:snapToGrid w:val="0"/>
          <w:szCs w:val="24"/>
        </w:rPr>
        <w:tab/>
        <w:t>Immature age</w:t>
      </w:r>
      <w:r>
        <w:tab/>
      </w:r>
      <w:r>
        <w:fldChar w:fldCharType="begin"/>
      </w:r>
      <w:r>
        <w:instrText xml:space="preserve"> PAGEREF _Toc201740767 \h </w:instrText>
      </w:r>
      <w:r>
        <w:fldChar w:fldCharType="separate"/>
      </w:r>
      <w:r>
        <w:t>48</w:t>
      </w:r>
      <w:r>
        <w:fldChar w:fldCharType="end"/>
      </w:r>
    </w:p>
    <w:p>
      <w:pPr>
        <w:pStyle w:val="TOC8"/>
        <w:rPr>
          <w:sz w:val="24"/>
          <w:szCs w:val="24"/>
        </w:rPr>
      </w:pPr>
      <w:r>
        <w:rPr>
          <w:szCs w:val="24"/>
        </w:rPr>
        <w:t>30</w:t>
      </w:r>
      <w:r>
        <w:rPr>
          <w:snapToGrid w:val="0"/>
          <w:szCs w:val="24"/>
        </w:rPr>
        <w:t>.</w:t>
      </w:r>
      <w:r>
        <w:rPr>
          <w:snapToGrid w:val="0"/>
          <w:szCs w:val="24"/>
        </w:rPr>
        <w:tab/>
        <w:t>Judicial officers</w:t>
      </w:r>
      <w:r>
        <w:tab/>
      </w:r>
      <w:r>
        <w:fldChar w:fldCharType="begin"/>
      </w:r>
      <w:r>
        <w:instrText xml:space="preserve"> PAGEREF _Toc201740768 \h </w:instrText>
      </w:r>
      <w:r>
        <w:fldChar w:fldCharType="separate"/>
      </w:r>
      <w:r>
        <w:t>48</w:t>
      </w:r>
      <w:r>
        <w:fldChar w:fldCharType="end"/>
      </w:r>
    </w:p>
    <w:p>
      <w:pPr>
        <w:pStyle w:val="TOC8"/>
        <w:rPr>
          <w:sz w:val="24"/>
          <w:szCs w:val="24"/>
        </w:rPr>
      </w:pPr>
      <w:r>
        <w:rPr>
          <w:szCs w:val="24"/>
        </w:rPr>
        <w:t>31</w:t>
      </w:r>
      <w:r>
        <w:rPr>
          <w:snapToGrid w:val="0"/>
          <w:szCs w:val="24"/>
        </w:rPr>
        <w:t>.</w:t>
      </w:r>
      <w:r>
        <w:rPr>
          <w:snapToGrid w:val="0"/>
          <w:szCs w:val="24"/>
        </w:rPr>
        <w:tab/>
        <w:t>Acting under lawful authority or to avoid death or harm</w:t>
      </w:r>
      <w:r>
        <w:tab/>
      </w:r>
      <w:r>
        <w:fldChar w:fldCharType="begin"/>
      </w:r>
      <w:r>
        <w:instrText xml:space="preserve"> PAGEREF _Toc201740769 \h </w:instrText>
      </w:r>
      <w:r>
        <w:fldChar w:fldCharType="separate"/>
      </w:r>
      <w:r>
        <w:t>49</w:t>
      </w:r>
      <w:r>
        <w:fldChar w:fldCharType="end"/>
      </w:r>
    </w:p>
    <w:p>
      <w:pPr>
        <w:pStyle w:val="TOC8"/>
        <w:rPr>
          <w:sz w:val="24"/>
          <w:szCs w:val="24"/>
        </w:rPr>
      </w:pPr>
      <w:r>
        <w:rPr>
          <w:szCs w:val="24"/>
        </w:rPr>
        <w:t>34</w:t>
      </w:r>
      <w:r>
        <w:rPr>
          <w:snapToGrid w:val="0"/>
          <w:szCs w:val="24"/>
        </w:rPr>
        <w:t>.</w:t>
      </w:r>
      <w:r>
        <w:rPr>
          <w:snapToGrid w:val="0"/>
          <w:szCs w:val="24"/>
        </w:rPr>
        <w:tab/>
        <w:t>Offences by partners and members of companies with respect to partnership or corporate property</w:t>
      </w:r>
      <w:r>
        <w:tab/>
      </w:r>
      <w:r>
        <w:fldChar w:fldCharType="begin"/>
      </w:r>
      <w:r>
        <w:instrText xml:space="preserve"> PAGEREF _Toc201740770 \h </w:instrText>
      </w:r>
      <w:r>
        <w:fldChar w:fldCharType="separate"/>
      </w:r>
      <w:r>
        <w:t>50</w:t>
      </w:r>
      <w:r>
        <w:fldChar w:fldCharType="end"/>
      </w:r>
    </w:p>
    <w:p>
      <w:pPr>
        <w:pStyle w:val="TOC8"/>
        <w:rPr>
          <w:sz w:val="24"/>
          <w:szCs w:val="24"/>
        </w:rPr>
      </w:pPr>
      <w:r>
        <w:rPr>
          <w:szCs w:val="24"/>
        </w:rPr>
        <w:t>36</w:t>
      </w:r>
      <w:r>
        <w:rPr>
          <w:snapToGrid w:val="0"/>
          <w:szCs w:val="24"/>
        </w:rPr>
        <w:t>.</w:t>
      </w:r>
      <w:r>
        <w:rPr>
          <w:snapToGrid w:val="0"/>
          <w:szCs w:val="24"/>
        </w:rPr>
        <w:tab/>
        <w:t>Application of Chapter V</w:t>
      </w:r>
      <w:r>
        <w:tab/>
      </w:r>
      <w:r>
        <w:fldChar w:fldCharType="begin"/>
      </w:r>
      <w:r>
        <w:instrText xml:space="preserve"> PAGEREF _Toc201740771 \h </w:instrText>
      </w:r>
      <w:r>
        <w:fldChar w:fldCharType="separate"/>
      </w:r>
      <w:r>
        <w:t>50</w:t>
      </w:r>
      <w:r>
        <w:fldChar w:fldCharType="end"/>
      </w:r>
    </w:p>
    <w:p>
      <w:pPr>
        <w:pStyle w:val="TOC2"/>
        <w:tabs>
          <w:tab w:val="right" w:leader="dot" w:pos="7076"/>
        </w:tabs>
        <w:rPr>
          <w:b w:val="0"/>
          <w:sz w:val="24"/>
          <w:szCs w:val="24"/>
        </w:rPr>
      </w:pPr>
      <w:r>
        <w:rPr>
          <w:szCs w:val="30"/>
        </w:rPr>
        <w:t>Part II — Offences against public order</w:t>
      </w:r>
    </w:p>
    <w:p>
      <w:pPr>
        <w:pStyle w:val="TOC4"/>
        <w:tabs>
          <w:tab w:val="right" w:leader="dot" w:pos="7076"/>
        </w:tabs>
        <w:rPr>
          <w:b w:val="0"/>
          <w:sz w:val="24"/>
          <w:szCs w:val="24"/>
        </w:rPr>
      </w:pPr>
      <w:r>
        <w:rPr>
          <w:snapToGrid w:val="0"/>
          <w:szCs w:val="26"/>
        </w:rPr>
        <w:t xml:space="preserve">Chapter </w:t>
      </w:r>
      <w:r>
        <w:rPr>
          <w:szCs w:val="26"/>
        </w:rPr>
        <w:t>VII</w:t>
      </w:r>
      <w:r>
        <w:rPr>
          <w:snapToGrid w:val="0"/>
          <w:szCs w:val="26"/>
        </w:rPr>
        <w:t> — </w:t>
      </w:r>
      <w:r>
        <w:rPr>
          <w:szCs w:val="26"/>
        </w:rPr>
        <w:t>Sedition</w:t>
      </w:r>
    </w:p>
    <w:p>
      <w:pPr>
        <w:pStyle w:val="TOC8"/>
        <w:rPr>
          <w:sz w:val="24"/>
          <w:szCs w:val="24"/>
        </w:rPr>
      </w:pPr>
      <w:r>
        <w:rPr>
          <w:szCs w:val="24"/>
        </w:rPr>
        <w:t>44</w:t>
      </w:r>
      <w:r>
        <w:rPr>
          <w:snapToGrid w:val="0"/>
          <w:szCs w:val="24"/>
        </w:rPr>
        <w:t>.</w:t>
      </w:r>
      <w:r>
        <w:rPr>
          <w:snapToGrid w:val="0"/>
          <w:szCs w:val="24"/>
        </w:rPr>
        <w:tab/>
        <w:t>“</w:t>
      </w:r>
      <w:r>
        <w:rPr>
          <w:szCs w:val="24"/>
        </w:rPr>
        <w:t>Seditious intention</w:t>
      </w:r>
      <w:r>
        <w:rPr>
          <w:snapToGrid w:val="0"/>
          <w:szCs w:val="24"/>
        </w:rPr>
        <w:t>”, meaning of</w:t>
      </w:r>
      <w:r>
        <w:tab/>
      </w:r>
      <w:r>
        <w:fldChar w:fldCharType="begin"/>
      </w:r>
      <w:r>
        <w:instrText xml:space="preserve"> PAGEREF _Toc201740774 \h </w:instrText>
      </w:r>
      <w:r>
        <w:fldChar w:fldCharType="separate"/>
      </w:r>
      <w:r>
        <w:t>51</w:t>
      </w:r>
      <w:r>
        <w:fldChar w:fldCharType="end"/>
      </w:r>
    </w:p>
    <w:p>
      <w:pPr>
        <w:pStyle w:val="TOC8"/>
        <w:rPr>
          <w:sz w:val="24"/>
          <w:szCs w:val="24"/>
        </w:rPr>
      </w:pPr>
      <w:r>
        <w:rPr>
          <w:szCs w:val="24"/>
        </w:rPr>
        <w:t>45</w:t>
      </w:r>
      <w:r>
        <w:rPr>
          <w:snapToGrid w:val="0"/>
          <w:szCs w:val="24"/>
        </w:rPr>
        <w:t>.</w:t>
      </w:r>
      <w:r>
        <w:rPr>
          <w:snapToGrid w:val="0"/>
          <w:szCs w:val="24"/>
        </w:rPr>
        <w:tab/>
        <w:t>Innocent intentions</w:t>
      </w:r>
      <w:r>
        <w:tab/>
      </w:r>
      <w:r>
        <w:fldChar w:fldCharType="begin"/>
      </w:r>
      <w:r>
        <w:instrText xml:space="preserve"> PAGEREF _Toc201740775 \h </w:instrText>
      </w:r>
      <w:r>
        <w:fldChar w:fldCharType="separate"/>
      </w:r>
      <w:r>
        <w:t>51</w:t>
      </w:r>
      <w:r>
        <w:fldChar w:fldCharType="end"/>
      </w:r>
    </w:p>
    <w:p>
      <w:pPr>
        <w:pStyle w:val="TOC8"/>
        <w:rPr>
          <w:sz w:val="24"/>
          <w:szCs w:val="24"/>
        </w:rPr>
      </w:pPr>
      <w:r>
        <w:rPr>
          <w:szCs w:val="24"/>
        </w:rPr>
        <w:t>46</w:t>
      </w:r>
      <w:r>
        <w:rPr>
          <w:snapToGrid w:val="0"/>
          <w:szCs w:val="24"/>
        </w:rPr>
        <w:t>.</w:t>
      </w:r>
      <w:r>
        <w:rPr>
          <w:snapToGrid w:val="0"/>
          <w:szCs w:val="24"/>
        </w:rPr>
        <w:tab/>
        <w:t>“</w:t>
      </w:r>
      <w:r>
        <w:rPr>
          <w:szCs w:val="24"/>
        </w:rPr>
        <w:t>Seditious enterprises</w:t>
      </w:r>
      <w:r>
        <w:rPr>
          <w:snapToGrid w:val="0"/>
          <w:szCs w:val="24"/>
        </w:rPr>
        <w:t>” etc., meaning of</w:t>
      </w:r>
      <w:r>
        <w:tab/>
      </w:r>
      <w:r>
        <w:fldChar w:fldCharType="begin"/>
      </w:r>
      <w:r>
        <w:instrText xml:space="preserve"> PAGEREF _Toc201740776 \h </w:instrText>
      </w:r>
      <w:r>
        <w:fldChar w:fldCharType="separate"/>
      </w:r>
      <w:r>
        <w:t>52</w:t>
      </w:r>
      <w:r>
        <w:fldChar w:fldCharType="end"/>
      </w:r>
    </w:p>
    <w:p>
      <w:pPr>
        <w:pStyle w:val="TOC8"/>
        <w:rPr>
          <w:sz w:val="24"/>
          <w:szCs w:val="24"/>
        </w:rPr>
      </w:pPr>
      <w:r>
        <w:rPr>
          <w:szCs w:val="24"/>
        </w:rPr>
        <w:t>47</w:t>
      </w:r>
      <w:r>
        <w:rPr>
          <w:snapToGrid w:val="0"/>
          <w:szCs w:val="24"/>
        </w:rPr>
        <w:t>.</w:t>
      </w:r>
      <w:r>
        <w:rPr>
          <w:snapToGrid w:val="0"/>
          <w:szCs w:val="24"/>
        </w:rPr>
        <w:tab/>
        <w:t>Unlawful oaths to commit crimes punishable with strict security life imprisonment</w:t>
      </w:r>
      <w:r>
        <w:tab/>
      </w:r>
      <w:r>
        <w:fldChar w:fldCharType="begin"/>
      </w:r>
      <w:r>
        <w:instrText xml:space="preserve"> PAGEREF _Toc201740777 \h </w:instrText>
      </w:r>
      <w:r>
        <w:fldChar w:fldCharType="separate"/>
      </w:r>
      <w:r>
        <w:t>52</w:t>
      </w:r>
      <w:r>
        <w:fldChar w:fldCharType="end"/>
      </w:r>
    </w:p>
    <w:p>
      <w:pPr>
        <w:pStyle w:val="TOC8"/>
        <w:rPr>
          <w:sz w:val="24"/>
          <w:szCs w:val="24"/>
        </w:rPr>
      </w:pPr>
      <w:r>
        <w:rPr>
          <w:szCs w:val="24"/>
        </w:rPr>
        <w:t>48</w:t>
      </w:r>
      <w:r>
        <w:rPr>
          <w:snapToGrid w:val="0"/>
          <w:szCs w:val="24"/>
        </w:rPr>
        <w:t>.</w:t>
      </w:r>
      <w:r>
        <w:rPr>
          <w:snapToGrid w:val="0"/>
          <w:szCs w:val="24"/>
        </w:rPr>
        <w:tab/>
        <w:t>Other unlawful oaths to commit offences</w:t>
      </w:r>
      <w:r>
        <w:tab/>
      </w:r>
      <w:r>
        <w:fldChar w:fldCharType="begin"/>
      </w:r>
      <w:r>
        <w:instrText xml:space="preserve"> PAGEREF _Toc201740778 \h </w:instrText>
      </w:r>
      <w:r>
        <w:fldChar w:fldCharType="separate"/>
      </w:r>
      <w:r>
        <w:t>53</w:t>
      </w:r>
      <w:r>
        <w:fldChar w:fldCharType="end"/>
      </w:r>
    </w:p>
    <w:p>
      <w:pPr>
        <w:pStyle w:val="TOC8"/>
        <w:rPr>
          <w:sz w:val="24"/>
          <w:szCs w:val="24"/>
        </w:rPr>
      </w:pPr>
      <w:r>
        <w:rPr>
          <w:szCs w:val="24"/>
        </w:rPr>
        <w:t>49</w:t>
      </w:r>
      <w:r>
        <w:rPr>
          <w:snapToGrid w:val="0"/>
          <w:szCs w:val="24"/>
        </w:rPr>
        <w:t>.</w:t>
      </w:r>
      <w:r>
        <w:rPr>
          <w:snapToGrid w:val="0"/>
          <w:szCs w:val="24"/>
        </w:rPr>
        <w:tab/>
        <w:t>Compulsion, how far a defence</w:t>
      </w:r>
      <w:r>
        <w:tab/>
      </w:r>
      <w:r>
        <w:fldChar w:fldCharType="begin"/>
      </w:r>
      <w:r>
        <w:instrText xml:space="preserve"> PAGEREF _Toc201740779 \h </w:instrText>
      </w:r>
      <w:r>
        <w:fldChar w:fldCharType="separate"/>
      </w:r>
      <w:r>
        <w:t>54</w:t>
      </w:r>
      <w:r>
        <w:fldChar w:fldCharType="end"/>
      </w:r>
    </w:p>
    <w:p>
      <w:pPr>
        <w:pStyle w:val="TOC8"/>
        <w:rPr>
          <w:sz w:val="24"/>
          <w:szCs w:val="24"/>
        </w:rPr>
      </w:pPr>
      <w:r>
        <w:rPr>
          <w:szCs w:val="24"/>
        </w:rPr>
        <w:t>51</w:t>
      </w:r>
      <w:r>
        <w:rPr>
          <w:snapToGrid w:val="0"/>
          <w:szCs w:val="24"/>
        </w:rPr>
        <w:t>.</w:t>
      </w:r>
      <w:r>
        <w:rPr>
          <w:snapToGrid w:val="0"/>
          <w:szCs w:val="24"/>
        </w:rPr>
        <w:tab/>
        <w:t>Unlawful military activities</w:t>
      </w:r>
      <w:r>
        <w:tab/>
      </w:r>
      <w:r>
        <w:fldChar w:fldCharType="begin"/>
      </w:r>
      <w:r>
        <w:instrText xml:space="preserve"> PAGEREF _Toc201740780 \h </w:instrText>
      </w:r>
      <w:r>
        <w:fldChar w:fldCharType="separate"/>
      </w:r>
      <w:r>
        <w:t>54</w:t>
      </w:r>
      <w:r>
        <w:fldChar w:fldCharType="end"/>
      </w:r>
    </w:p>
    <w:p>
      <w:pPr>
        <w:pStyle w:val="TOC8"/>
        <w:rPr>
          <w:sz w:val="24"/>
          <w:szCs w:val="24"/>
        </w:rPr>
      </w:pPr>
      <w:r>
        <w:rPr>
          <w:szCs w:val="24"/>
        </w:rPr>
        <w:t>52</w:t>
      </w:r>
      <w:r>
        <w:rPr>
          <w:snapToGrid w:val="0"/>
          <w:szCs w:val="24"/>
        </w:rPr>
        <w:t>.</w:t>
      </w:r>
      <w:r>
        <w:rPr>
          <w:snapToGrid w:val="0"/>
          <w:szCs w:val="24"/>
        </w:rPr>
        <w:tab/>
        <w:t>Sedition</w:t>
      </w:r>
      <w:r>
        <w:tab/>
      </w:r>
      <w:r>
        <w:fldChar w:fldCharType="begin"/>
      </w:r>
      <w:r>
        <w:instrText xml:space="preserve"> PAGEREF _Toc201740781 \h </w:instrText>
      </w:r>
      <w:r>
        <w:fldChar w:fldCharType="separate"/>
      </w:r>
      <w:r>
        <w:t>55</w:t>
      </w:r>
      <w:r>
        <w:fldChar w:fldCharType="end"/>
      </w:r>
    </w:p>
    <w:p>
      <w:pPr>
        <w:pStyle w:val="TOC4"/>
        <w:tabs>
          <w:tab w:val="right" w:leader="dot" w:pos="7076"/>
        </w:tabs>
        <w:rPr>
          <w:b w:val="0"/>
          <w:sz w:val="24"/>
          <w:szCs w:val="24"/>
        </w:rPr>
      </w:pPr>
      <w:r>
        <w:rPr>
          <w:snapToGrid w:val="0"/>
          <w:szCs w:val="26"/>
        </w:rPr>
        <w:t xml:space="preserve">Chapter </w:t>
      </w:r>
      <w:r>
        <w:rPr>
          <w:szCs w:val="26"/>
        </w:rPr>
        <w:t>VIII</w:t>
      </w:r>
      <w:r>
        <w:rPr>
          <w:snapToGrid w:val="0"/>
          <w:szCs w:val="26"/>
        </w:rPr>
        <w:t> — </w:t>
      </w:r>
      <w:r>
        <w:rPr>
          <w:szCs w:val="26"/>
        </w:rPr>
        <w:t>Offences against the executive and legislative power</w:t>
      </w:r>
    </w:p>
    <w:p>
      <w:pPr>
        <w:pStyle w:val="TOC8"/>
        <w:rPr>
          <w:sz w:val="24"/>
          <w:szCs w:val="24"/>
        </w:rPr>
      </w:pPr>
      <w:r>
        <w:rPr>
          <w:szCs w:val="24"/>
        </w:rPr>
        <w:t>54</w:t>
      </w:r>
      <w:r>
        <w:rPr>
          <w:snapToGrid w:val="0"/>
          <w:szCs w:val="24"/>
        </w:rPr>
        <w:t>.</w:t>
      </w:r>
      <w:r>
        <w:rPr>
          <w:snapToGrid w:val="0"/>
          <w:szCs w:val="24"/>
        </w:rPr>
        <w:tab/>
        <w:t>Interference with Governor or Ministers</w:t>
      </w:r>
      <w:r>
        <w:tab/>
      </w:r>
      <w:r>
        <w:fldChar w:fldCharType="begin"/>
      </w:r>
      <w:r>
        <w:instrText xml:space="preserve"> PAGEREF _Toc201740783 \h </w:instrText>
      </w:r>
      <w:r>
        <w:fldChar w:fldCharType="separate"/>
      </w:r>
      <w:r>
        <w:t>56</w:t>
      </w:r>
      <w:r>
        <w:fldChar w:fldCharType="end"/>
      </w:r>
    </w:p>
    <w:p>
      <w:pPr>
        <w:pStyle w:val="TOC8"/>
        <w:rPr>
          <w:sz w:val="24"/>
          <w:szCs w:val="24"/>
        </w:rPr>
      </w:pPr>
      <w:r>
        <w:rPr>
          <w:szCs w:val="24"/>
        </w:rPr>
        <w:t>55</w:t>
      </w:r>
      <w:r>
        <w:rPr>
          <w:snapToGrid w:val="0"/>
          <w:szCs w:val="24"/>
        </w:rPr>
        <w:t>.</w:t>
      </w:r>
      <w:r>
        <w:rPr>
          <w:snapToGrid w:val="0"/>
          <w:szCs w:val="24"/>
        </w:rPr>
        <w:tab/>
        <w:t>Interference with the legislature</w:t>
      </w:r>
      <w:r>
        <w:tab/>
      </w:r>
      <w:r>
        <w:fldChar w:fldCharType="begin"/>
      </w:r>
      <w:r>
        <w:instrText xml:space="preserve"> PAGEREF _Toc201740784 \h </w:instrText>
      </w:r>
      <w:r>
        <w:fldChar w:fldCharType="separate"/>
      </w:r>
      <w:r>
        <w:t>56</w:t>
      </w:r>
      <w:r>
        <w:fldChar w:fldCharType="end"/>
      </w:r>
    </w:p>
    <w:p>
      <w:pPr>
        <w:pStyle w:val="TOC8"/>
        <w:rPr>
          <w:sz w:val="24"/>
          <w:szCs w:val="24"/>
        </w:rPr>
      </w:pPr>
      <w:r>
        <w:rPr>
          <w:szCs w:val="24"/>
        </w:rPr>
        <w:t>56</w:t>
      </w:r>
      <w:r>
        <w:rPr>
          <w:snapToGrid w:val="0"/>
          <w:szCs w:val="24"/>
        </w:rPr>
        <w:t>.</w:t>
      </w:r>
      <w:r>
        <w:rPr>
          <w:snapToGrid w:val="0"/>
          <w:szCs w:val="24"/>
        </w:rPr>
        <w:tab/>
        <w:t>Disturbing Parliament</w:t>
      </w:r>
      <w:r>
        <w:tab/>
      </w:r>
      <w:r>
        <w:fldChar w:fldCharType="begin"/>
      </w:r>
      <w:r>
        <w:instrText xml:space="preserve"> PAGEREF _Toc201740785 \h </w:instrText>
      </w:r>
      <w:r>
        <w:fldChar w:fldCharType="separate"/>
      </w:r>
      <w:r>
        <w:t>57</w:t>
      </w:r>
      <w:r>
        <w:fldChar w:fldCharType="end"/>
      </w:r>
    </w:p>
    <w:p>
      <w:pPr>
        <w:pStyle w:val="TOC8"/>
        <w:rPr>
          <w:sz w:val="24"/>
          <w:szCs w:val="24"/>
        </w:rPr>
      </w:pPr>
      <w:r>
        <w:rPr>
          <w:szCs w:val="24"/>
        </w:rPr>
        <w:t>57</w:t>
      </w:r>
      <w:r>
        <w:rPr>
          <w:snapToGrid w:val="0"/>
          <w:szCs w:val="24"/>
        </w:rPr>
        <w:t>.</w:t>
      </w:r>
      <w:r>
        <w:rPr>
          <w:snapToGrid w:val="0"/>
          <w:szCs w:val="24"/>
        </w:rPr>
        <w:tab/>
        <w:t>False evidence before Parliament</w:t>
      </w:r>
      <w:r>
        <w:tab/>
      </w:r>
      <w:r>
        <w:fldChar w:fldCharType="begin"/>
      </w:r>
      <w:r>
        <w:instrText xml:space="preserve"> PAGEREF _Toc201740786 \h </w:instrText>
      </w:r>
      <w:r>
        <w:fldChar w:fldCharType="separate"/>
      </w:r>
      <w:r>
        <w:t>57</w:t>
      </w:r>
      <w:r>
        <w:fldChar w:fldCharType="end"/>
      </w:r>
    </w:p>
    <w:p>
      <w:pPr>
        <w:pStyle w:val="TOC8"/>
        <w:rPr>
          <w:sz w:val="24"/>
          <w:szCs w:val="24"/>
        </w:rPr>
      </w:pPr>
      <w:r>
        <w:rPr>
          <w:szCs w:val="24"/>
        </w:rPr>
        <w:t>58</w:t>
      </w:r>
      <w:r>
        <w:rPr>
          <w:snapToGrid w:val="0"/>
          <w:szCs w:val="24"/>
        </w:rPr>
        <w:t>.</w:t>
      </w:r>
      <w:r>
        <w:rPr>
          <w:snapToGrid w:val="0"/>
          <w:szCs w:val="24"/>
        </w:rPr>
        <w:tab/>
        <w:t>Threatening witness before Parliament</w:t>
      </w:r>
      <w:r>
        <w:tab/>
      </w:r>
      <w:r>
        <w:fldChar w:fldCharType="begin"/>
      </w:r>
      <w:r>
        <w:instrText xml:space="preserve"> PAGEREF _Toc201740787 \h </w:instrText>
      </w:r>
      <w:r>
        <w:fldChar w:fldCharType="separate"/>
      </w:r>
      <w:r>
        <w:t>57</w:t>
      </w:r>
      <w:r>
        <w:fldChar w:fldCharType="end"/>
      </w:r>
    </w:p>
    <w:p>
      <w:pPr>
        <w:pStyle w:val="TOC8"/>
        <w:rPr>
          <w:sz w:val="24"/>
          <w:szCs w:val="24"/>
        </w:rPr>
      </w:pPr>
      <w:r>
        <w:rPr>
          <w:szCs w:val="24"/>
        </w:rPr>
        <w:t>59</w:t>
      </w:r>
      <w:r>
        <w:rPr>
          <w:snapToGrid w:val="0"/>
          <w:szCs w:val="24"/>
        </w:rPr>
        <w:t>.</w:t>
      </w:r>
      <w:r>
        <w:rPr>
          <w:snapToGrid w:val="0"/>
          <w:szCs w:val="24"/>
        </w:rPr>
        <w:tab/>
        <w:t>Witnesses refusing to attend or give evidence before Parliament</w:t>
      </w:r>
      <w:r>
        <w:tab/>
      </w:r>
      <w:r>
        <w:fldChar w:fldCharType="begin"/>
      </w:r>
      <w:r>
        <w:instrText xml:space="preserve"> PAGEREF _Toc201740788 \h </w:instrText>
      </w:r>
      <w:r>
        <w:fldChar w:fldCharType="separate"/>
      </w:r>
      <w:r>
        <w:t>58</w:t>
      </w:r>
      <w:r>
        <w:fldChar w:fldCharType="end"/>
      </w:r>
    </w:p>
    <w:p>
      <w:pPr>
        <w:pStyle w:val="TOC8"/>
        <w:rPr>
          <w:sz w:val="24"/>
          <w:szCs w:val="24"/>
        </w:rPr>
      </w:pPr>
      <w:r>
        <w:rPr>
          <w:szCs w:val="24"/>
        </w:rPr>
        <w:t>60</w:t>
      </w:r>
      <w:r>
        <w:rPr>
          <w:snapToGrid w:val="0"/>
          <w:szCs w:val="24"/>
        </w:rPr>
        <w:t>.</w:t>
      </w:r>
      <w:r>
        <w:rPr>
          <w:snapToGrid w:val="0"/>
          <w:szCs w:val="24"/>
        </w:rPr>
        <w:tab/>
        <w:t>Member of Parliament receiving bribes</w:t>
      </w:r>
      <w:r>
        <w:tab/>
      </w:r>
      <w:r>
        <w:fldChar w:fldCharType="begin"/>
      </w:r>
      <w:r>
        <w:instrText xml:space="preserve"> PAGEREF _Toc201740789 \h </w:instrText>
      </w:r>
      <w:r>
        <w:fldChar w:fldCharType="separate"/>
      </w:r>
      <w:r>
        <w:t>59</w:t>
      </w:r>
      <w:r>
        <w:fldChar w:fldCharType="end"/>
      </w:r>
    </w:p>
    <w:p>
      <w:pPr>
        <w:pStyle w:val="TOC8"/>
        <w:rPr>
          <w:sz w:val="24"/>
          <w:szCs w:val="24"/>
        </w:rPr>
      </w:pPr>
      <w:r>
        <w:rPr>
          <w:szCs w:val="24"/>
        </w:rPr>
        <w:t>61</w:t>
      </w:r>
      <w:r>
        <w:rPr>
          <w:snapToGrid w:val="0"/>
          <w:szCs w:val="24"/>
        </w:rPr>
        <w:t>.</w:t>
      </w:r>
      <w:r>
        <w:rPr>
          <w:snapToGrid w:val="0"/>
          <w:szCs w:val="24"/>
        </w:rPr>
        <w:tab/>
        <w:t>Bribery of member of Parliament</w:t>
      </w:r>
      <w:r>
        <w:tab/>
      </w:r>
      <w:r>
        <w:fldChar w:fldCharType="begin"/>
      </w:r>
      <w:r>
        <w:instrText xml:space="preserve"> PAGEREF _Toc201740790 \h </w:instrText>
      </w:r>
      <w:r>
        <w:fldChar w:fldCharType="separate"/>
      </w:r>
      <w:r>
        <w:t>59</w:t>
      </w:r>
      <w:r>
        <w:fldChar w:fldCharType="end"/>
      </w:r>
    </w:p>
    <w:p>
      <w:pPr>
        <w:pStyle w:val="TOC4"/>
        <w:tabs>
          <w:tab w:val="right" w:leader="dot" w:pos="7076"/>
        </w:tabs>
        <w:rPr>
          <w:b w:val="0"/>
          <w:sz w:val="24"/>
          <w:szCs w:val="24"/>
        </w:rPr>
      </w:pPr>
      <w:r>
        <w:rPr>
          <w:snapToGrid w:val="0"/>
          <w:szCs w:val="26"/>
        </w:rPr>
        <w:t xml:space="preserve">Chapter </w:t>
      </w:r>
      <w:r>
        <w:rPr>
          <w:szCs w:val="26"/>
        </w:rPr>
        <w:t>IX</w:t>
      </w:r>
      <w:r>
        <w:rPr>
          <w:snapToGrid w:val="0"/>
          <w:szCs w:val="26"/>
        </w:rPr>
        <w:t> — </w:t>
      </w:r>
      <w:r>
        <w:rPr>
          <w:szCs w:val="26"/>
        </w:rPr>
        <w:t>Unlawful assemblies: Breaches of the peace</w:t>
      </w:r>
    </w:p>
    <w:p>
      <w:pPr>
        <w:pStyle w:val="TOC8"/>
        <w:rPr>
          <w:sz w:val="24"/>
          <w:szCs w:val="24"/>
        </w:rPr>
      </w:pPr>
      <w:r>
        <w:rPr>
          <w:szCs w:val="24"/>
        </w:rPr>
        <w:t>62</w:t>
      </w:r>
      <w:r>
        <w:rPr>
          <w:snapToGrid w:val="0"/>
          <w:szCs w:val="24"/>
        </w:rPr>
        <w:t>.</w:t>
      </w:r>
      <w:r>
        <w:rPr>
          <w:snapToGrid w:val="0"/>
          <w:szCs w:val="24"/>
        </w:rPr>
        <w:tab/>
        <w:t>“</w:t>
      </w:r>
      <w:r>
        <w:rPr>
          <w:szCs w:val="24"/>
        </w:rPr>
        <w:t>Unlawful assembly</w:t>
      </w:r>
      <w:r>
        <w:rPr>
          <w:snapToGrid w:val="0"/>
          <w:szCs w:val="24"/>
        </w:rPr>
        <w:t>”, “</w:t>
      </w:r>
      <w:r>
        <w:rPr>
          <w:szCs w:val="24"/>
        </w:rPr>
        <w:t>riot</w:t>
      </w:r>
      <w:r>
        <w:rPr>
          <w:snapToGrid w:val="0"/>
          <w:szCs w:val="24"/>
        </w:rPr>
        <w:t>” and “</w:t>
      </w:r>
      <w:r>
        <w:rPr>
          <w:szCs w:val="24"/>
        </w:rPr>
        <w:t>riotously assembled</w:t>
      </w:r>
      <w:r>
        <w:rPr>
          <w:snapToGrid w:val="0"/>
          <w:szCs w:val="24"/>
        </w:rPr>
        <w:t>”, meanings of</w:t>
      </w:r>
      <w:r>
        <w:tab/>
      </w:r>
      <w:r>
        <w:fldChar w:fldCharType="begin"/>
      </w:r>
      <w:r>
        <w:instrText xml:space="preserve"> PAGEREF _Toc201740792 \h </w:instrText>
      </w:r>
      <w:r>
        <w:fldChar w:fldCharType="separate"/>
      </w:r>
      <w:r>
        <w:t>60</w:t>
      </w:r>
      <w:r>
        <w:fldChar w:fldCharType="end"/>
      </w:r>
    </w:p>
    <w:p>
      <w:pPr>
        <w:pStyle w:val="TOC8"/>
        <w:rPr>
          <w:sz w:val="24"/>
          <w:szCs w:val="24"/>
        </w:rPr>
      </w:pPr>
      <w:r>
        <w:rPr>
          <w:szCs w:val="24"/>
        </w:rPr>
        <w:t>63.</w:t>
      </w:r>
      <w:r>
        <w:rPr>
          <w:szCs w:val="24"/>
        </w:rPr>
        <w:tab/>
        <w:t>Taking part in an unlawful assembly</w:t>
      </w:r>
      <w:r>
        <w:tab/>
      </w:r>
      <w:r>
        <w:fldChar w:fldCharType="begin"/>
      </w:r>
      <w:r>
        <w:instrText xml:space="preserve"> PAGEREF _Toc201740793 \h </w:instrText>
      </w:r>
      <w:r>
        <w:fldChar w:fldCharType="separate"/>
      </w:r>
      <w:r>
        <w:t>60</w:t>
      </w:r>
      <w:r>
        <w:fldChar w:fldCharType="end"/>
      </w:r>
    </w:p>
    <w:p>
      <w:pPr>
        <w:pStyle w:val="TOC8"/>
        <w:rPr>
          <w:sz w:val="24"/>
          <w:szCs w:val="24"/>
        </w:rPr>
      </w:pPr>
      <w:r>
        <w:rPr>
          <w:szCs w:val="24"/>
        </w:rPr>
        <w:t>64.</w:t>
      </w:r>
      <w:r>
        <w:rPr>
          <w:szCs w:val="24"/>
        </w:rPr>
        <w:tab/>
        <w:t>Unlawful assembly may be ordered to disperse</w:t>
      </w:r>
      <w:r>
        <w:tab/>
      </w:r>
      <w:r>
        <w:fldChar w:fldCharType="begin"/>
      </w:r>
      <w:r>
        <w:instrText xml:space="preserve"> PAGEREF _Toc201740794 \h </w:instrText>
      </w:r>
      <w:r>
        <w:fldChar w:fldCharType="separate"/>
      </w:r>
      <w:r>
        <w:t>61</w:t>
      </w:r>
      <w:r>
        <w:fldChar w:fldCharType="end"/>
      </w:r>
    </w:p>
    <w:p>
      <w:pPr>
        <w:pStyle w:val="TOC8"/>
        <w:rPr>
          <w:sz w:val="24"/>
          <w:szCs w:val="24"/>
        </w:rPr>
      </w:pPr>
      <w:r>
        <w:rPr>
          <w:szCs w:val="24"/>
        </w:rPr>
        <w:t>65.</w:t>
      </w:r>
      <w:r>
        <w:rPr>
          <w:szCs w:val="24"/>
        </w:rPr>
        <w:tab/>
        <w:t>Taking part in a riot</w:t>
      </w:r>
      <w:r>
        <w:tab/>
      </w:r>
      <w:r>
        <w:fldChar w:fldCharType="begin"/>
      </w:r>
      <w:r>
        <w:instrText xml:space="preserve"> PAGEREF _Toc201740795 \h </w:instrText>
      </w:r>
      <w:r>
        <w:fldChar w:fldCharType="separate"/>
      </w:r>
      <w:r>
        <w:t>61</w:t>
      </w:r>
      <w:r>
        <w:fldChar w:fldCharType="end"/>
      </w:r>
    </w:p>
    <w:p>
      <w:pPr>
        <w:pStyle w:val="TOC8"/>
        <w:rPr>
          <w:sz w:val="24"/>
          <w:szCs w:val="24"/>
        </w:rPr>
      </w:pPr>
      <w:r>
        <w:rPr>
          <w:szCs w:val="24"/>
        </w:rPr>
        <w:t>66.</w:t>
      </w:r>
      <w:r>
        <w:rPr>
          <w:szCs w:val="24"/>
        </w:rPr>
        <w:tab/>
        <w:t>Rioters may be ordered to disperse</w:t>
      </w:r>
      <w:r>
        <w:tab/>
      </w:r>
      <w:r>
        <w:fldChar w:fldCharType="begin"/>
      </w:r>
      <w:r>
        <w:instrText xml:space="preserve"> PAGEREF _Toc201740796 \h </w:instrText>
      </w:r>
      <w:r>
        <w:fldChar w:fldCharType="separate"/>
      </w:r>
      <w:r>
        <w:t>61</w:t>
      </w:r>
      <w:r>
        <w:fldChar w:fldCharType="end"/>
      </w:r>
    </w:p>
    <w:p>
      <w:pPr>
        <w:pStyle w:val="TOC8"/>
        <w:rPr>
          <w:sz w:val="24"/>
          <w:szCs w:val="24"/>
        </w:rPr>
      </w:pPr>
      <w:r>
        <w:rPr>
          <w:szCs w:val="24"/>
        </w:rPr>
        <w:t>67.</w:t>
      </w:r>
      <w:r>
        <w:rPr>
          <w:szCs w:val="24"/>
        </w:rPr>
        <w:tab/>
        <w:t>Rioters causing damage</w:t>
      </w:r>
      <w:r>
        <w:tab/>
      </w:r>
      <w:r>
        <w:fldChar w:fldCharType="begin"/>
      </w:r>
      <w:r>
        <w:instrText xml:space="preserve"> PAGEREF _Toc201740797 \h </w:instrText>
      </w:r>
      <w:r>
        <w:fldChar w:fldCharType="separate"/>
      </w:r>
      <w:r>
        <w:t>62</w:t>
      </w:r>
      <w:r>
        <w:fldChar w:fldCharType="end"/>
      </w:r>
    </w:p>
    <w:p>
      <w:pPr>
        <w:pStyle w:val="TOC8"/>
        <w:rPr>
          <w:sz w:val="24"/>
          <w:szCs w:val="24"/>
        </w:rPr>
      </w:pPr>
      <w:r>
        <w:rPr>
          <w:szCs w:val="24"/>
        </w:rPr>
        <w:t>68.</w:t>
      </w:r>
      <w:r>
        <w:rPr>
          <w:szCs w:val="24"/>
        </w:rPr>
        <w:tab/>
        <w:t>Being armed in a way that may cause fear</w:t>
      </w:r>
      <w:r>
        <w:tab/>
      </w:r>
      <w:r>
        <w:fldChar w:fldCharType="begin"/>
      </w:r>
      <w:r>
        <w:instrText xml:space="preserve"> PAGEREF _Toc201740798 \h </w:instrText>
      </w:r>
      <w:r>
        <w:fldChar w:fldCharType="separate"/>
      </w:r>
      <w:r>
        <w:t>62</w:t>
      </w:r>
      <w:r>
        <w:fldChar w:fldCharType="end"/>
      </w:r>
    </w:p>
    <w:p>
      <w:pPr>
        <w:pStyle w:val="TOC8"/>
        <w:rPr>
          <w:sz w:val="24"/>
          <w:szCs w:val="24"/>
        </w:rPr>
      </w:pPr>
      <w:r>
        <w:rPr>
          <w:szCs w:val="24"/>
        </w:rPr>
        <w:t>69</w:t>
      </w:r>
      <w:r>
        <w:rPr>
          <w:snapToGrid w:val="0"/>
          <w:szCs w:val="24"/>
        </w:rPr>
        <w:t>.</w:t>
      </w:r>
      <w:r>
        <w:rPr>
          <w:snapToGrid w:val="0"/>
          <w:szCs w:val="24"/>
        </w:rPr>
        <w:tab/>
        <w:t>Forcibly entering land</w:t>
      </w:r>
      <w:r>
        <w:tab/>
      </w:r>
      <w:r>
        <w:fldChar w:fldCharType="begin"/>
      </w:r>
      <w:r>
        <w:instrText xml:space="preserve"> PAGEREF _Toc201740799 \h </w:instrText>
      </w:r>
      <w:r>
        <w:fldChar w:fldCharType="separate"/>
      </w:r>
      <w:r>
        <w:t>62</w:t>
      </w:r>
      <w:r>
        <w:fldChar w:fldCharType="end"/>
      </w:r>
    </w:p>
    <w:p>
      <w:pPr>
        <w:pStyle w:val="TOC8"/>
        <w:rPr>
          <w:sz w:val="24"/>
          <w:szCs w:val="24"/>
        </w:rPr>
      </w:pPr>
      <w:r>
        <w:rPr>
          <w:szCs w:val="24"/>
        </w:rPr>
        <w:t>70</w:t>
      </w:r>
      <w:r>
        <w:rPr>
          <w:snapToGrid w:val="0"/>
          <w:szCs w:val="24"/>
        </w:rPr>
        <w:t>.</w:t>
      </w:r>
      <w:r>
        <w:rPr>
          <w:snapToGrid w:val="0"/>
          <w:szCs w:val="24"/>
        </w:rPr>
        <w:tab/>
        <w:t>Forcibly keeping possession of land</w:t>
      </w:r>
      <w:r>
        <w:tab/>
      </w:r>
      <w:r>
        <w:fldChar w:fldCharType="begin"/>
      </w:r>
      <w:r>
        <w:instrText xml:space="preserve"> PAGEREF _Toc201740800 \h </w:instrText>
      </w:r>
      <w:r>
        <w:fldChar w:fldCharType="separate"/>
      </w:r>
      <w:r>
        <w:t>63</w:t>
      </w:r>
      <w:r>
        <w:fldChar w:fldCharType="end"/>
      </w:r>
    </w:p>
    <w:p>
      <w:pPr>
        <w:pStyle w:val="TOC8"/>
        <w:rPr>
          <w:sz w:val="24"/>
          <w:szCs w:val="24"/>
        </w:rPr>
      </w:pPr>
      <w:r>
        <w:rPr>
          <w:szCs w:val="24"/>
        </w:rPr>
        <w:t>70A.</w:t>
      </w:r>
      <w:r>
        <w:rPr>
          <w:szCs w:val="24"/>
        </w:rPr>
        <w:tab/>
        <w:t>Trespass</w:t>
      </w:r>
      <w:r>
        <w:tab/>
      </w:r>
      <w:r>
        <w:fldChar w:fldCharType="begin"/>
      </w:r>
      <w:r>
        <w:instrText xml:space="preserve"> PAGEREF _Toc201740801 \h </w:instrText>
      </w:r>
      <w:r>
        <w:fldChar w:fldCharType="separate"/>
      </w:r>
      <w:r>
        <w:t>63</w:t>
      </w:r>
      <w:r>
        <w:fldChar w:fldCharType="end"/>
      </w:r>
    </w:p>
    <w:p>
      <w:pPr>
        <w:pStyle w:val="TOC8"/>
        <w:rPr>
          <w:sz w:val="24"/>
          <w:szCs w:val="24"/>
        </w:rPr>
      </w:pPr>
      <w:r>
        <w:rPr>
          <w:szCs w:val="24"/>
        </w:rPr>
        <w:t>70B.</w:t>
      </w:r>
      <w:r>
        <w:rPr>
          <w:szCs w:val="24"/>
        </w:rPr>
        <w:tab/>
        <w:t>Trespassers may be asked for name and address</w:t>
      </w:r>
      <w:r>
        <w:tab/>
      </w:r>
      <w:r>
        <w:fldChar w:fldCharType="begin"/>
      </w:r>
      <w:r>
        <w:instrText xml:space="preserve"> PAGEREF _Toc201740802 \h </w:instrText>
      </w:r>
      <w:r>
        <w:fldChar w:fldCharType="separate"/>
      </w:r>
      <w:r>
        <w:t>64</w:t>
      </w:r>
      <w:r>
        <w:fldChar w:fldCharType="end"/>
      </w:r>
    </w:p>
    <w:p>
      <w:pPr>
        <w:pStyle w:val="TOC8"/>
        <w:rPr>
          <w:sz w:val="24"/>
          <w:szCs w:val="24"/>
        </w:rPr>
      </w:pPr>
      <w:r>
        <w:rPr>
          <w:szCs w:val="24"/>
        </w:rPr>
        <w:t>71.</w:t>
      </w:r>
      <w:r>
        <w:rPr>
          <w:szCs w:val="24"/>
        </w:rPr>
        <w:tab/>
        <w:t>Fighting in public causing fear</w:t>
      </w:r>
      <w:r>
        <w:tab/>
      </w:r>
      <w:r>
        <w:fldChar w:fldCharType="begin"/>
      </w:r>
      <w:r>
        <w:instrText xml:space="preserve"> PAGEREF _Toc201740803 \h </w:instrText>
      </w:r>
      <w:r>
        <w:fldChar w:fldCharType="separate"/>
      </w:r>
      <w:r>
        <w:t>65</w:t>
      </w:r>
      <w:r>
        <w:fldChar w:fldCharType="end"/>
      </w:r>
    </w:p>
    <w:p>
      <w:pPr>
        <w:pStyle w:val="TOC8"/>
        <w:rPr>
          <w:sz w:val="24"/>
          <w:szCs w:val="24"/>
        </w:rPr>
      </w:pPr>
      <w:r>
        <w:rPr>
          <w:szCs w:val="24"/>
        </w:rPr>
        <w:t>72</w:t>
      </w:r>
      <w:r>
        <w:rPr>
          <w:snapToGrid w:val="0"/>
          <w:szCs w:val="24"/>
        </w:rPr>
        <w:t>.</w:t>
      </w:r>
      <w:r>
        <w:rPr>
          <w:snapToGrid w:val="0"/>
          <w:szCs w:val="24"/>
        </w:rPr>
        <w:tab/>
        <w:t>Challenge to fight a duel</w:t>
      </w:r>
      <w:r>
        <w:tab/>
      </w:r>
      <w:r>
        <w:fldChar w:fldCharType="begin"/>
      </w:r>
      <w:r>
        <w:instrText xml:space="preserve"> PAGEREF _Toc201740804 \h </w:instrText>
      </w:r>
      <w:r>
        <w:fldChar w:fldCharType="separate"/>
      </w:r>
      <w:r>
        <w:t>65</w:t>
      </w:r>
      <w:r>
        <w:fldChar w:fldCharType="end"/>
      </w:r>
    </w:p>
    <w:p>
      <w:pPr>
        <w:pStyle w:val="TOC8"/>
        <w:rPr>
          <w:sz w:val="24"/>
          <w:szCs w:val="24"/>
        </w:rPr>
      </w:pPr>
      <w:r>
        <w:rPr>
          <w:szCs w:val="24"/>
        </w:rPr>
        <w:t>73</w:t>
      </w:r>
      <w:r>
        <w:rPr>
          <w:snapToGrid w:val="0"/>
          <w:szCs w:val="24"/>
        </w:rPr>
        <w:t>.</w:t>
      </w:r>
      <w:r>
        <w:rPr>
          <w:snapToGrid w:val="0"/>
          <w:szCs w:val="24"/>
        </w:rPr>
        <w:tab/>
        <w:t>Prize fight</w:t>
      </w:r>
      <w:r>
        <w:tab/>
      </w:r>
      <w:r>
        <w:fldChar w:fldCharType="begin"/>
      </w:r>
      <w:r>
        <w:instrText xml:space="preserve"> PAGEREF _Toc201740805 \h </w:instrText>
      </w:r>
      <w:r>
        <w:fldChar w:fldCharType="separate"/>
      </w:r>
      <w:r>
        <w:t>65</w:t>
      </w:r>
      <w:r>
        <w:fldChar w:fldCharType="end"/>
      </w:r>
    </w:p>
    <w:p>
      <w:pPr>
        <w:pStyle w:val="TOC8"/>
        <w:rPr>
          <w:sz w:val="24"/>
          <w:szCs w:val="24"/>
        </w:rPr>
      </w:pPr>
      <w:r>
        <w:rPr>
          <w:szCs w:val="24"/>
        </w:rPr>
        <w:t>74</w:t>
      </w:r>
      <w:r>
        <w:rPr>
          <w:snapToGrid w:val="0"/>
          <w:szCs w:val="24"/>
        </w:rPr>
        <w:t>.</w:t>
      </w:r>
      <w:r>
        <w:rPr>
          <w:snapToGrid w:val="0"/>
          <w:szCs w:val="24"/>
        </w:rPr>
        <w:tab/>
      </w:r>
      <w:r>
        <w:rPr>
          <w:szCs w:val="24"/>
        </w:rPr>
        <w:t>Threatening</w:t>
      </w:r>
      <w:r>
        <w:rPr>
          <w:snapToGrid w:val="0"/>
          <w:szCs w:val="24"/>
        </w:rPr>
        <w:t xml:space="preserve"> violence</w:t>
      </w:r>
      <w:r>
        <w:tab/>
      </w:r>
      <w:r>
        <w:fldChar w:fldCharType="begin"/>
      </w:r>
      <w:r>
        <w:instrText xml:space="preserve"> PAGEREF _Toc201740806 \h </w:instrText>
      </w:r>
      <w:r>
        <w:fldChar w:fldCharType="separate"/>
      </w:r>
      <w:r>
        <w:t>65</w:t>
      </w:r>
      <w:r>
        <w:fldChar w:fldCharType="end"/>
      </w:r>
    </w:p>
    <w:p>
      <w:pPr>
        <w:pStyle w:val="TOC8"/>
        <w:rPr>
          <w:sz w:val="24"/>
          <w:szCs w:val="24"/>
        </w:rPr>
      </w:pPr>
      <w:r>
        <w:rPr>
          <w:szCs w:val="24"/>
        </w:rPr>
        <w:t>74A.</w:t>
      </w:r>
      <w:r>
        <w:rPr>
          <w:szCs w:val="24"/>
        </w:rPr>
        <w:tab/>
        <w:t>Disorderly behaviour in public</w:t>
      </w:r>
      <w:r>
        <w:tab/>
      </w:r>
      <w:r>
        <w:fldChar w:fldCharType="begin"/>
      </w:r>
      <w:r>
        <w:instrText xml:space="preserve"> PAGEREF _Toc201740807 \h </w:instrText>
      </w:r>
      <w:r>
        <w:fldChar w:fldCharType="separate"/>
      </w:r>
      <w:r>
        <w:t>66</w:t>
      </w:r>
      <w:r>
        <w:fldChar w:fldCharType="end"/>
      </w:r>
    </w:p>
    <w:p>
      <w:pPr>
        <w:pStyle w:val="TOC4"/>
        <w:tabs>
          <w:tab w:val="right" w:leader="dot" w:pos="7076"/>
        </w:tabs>
        <w:rPr>
          <w:b w:val="0"/>
          <w:sz w:val="24"/>
          <w:szCs w:val="24"/>
        </w:rPr>
      </w:pPr>
      <w:r>
        <w:rPr>
          <w:snapToGrid w:val="0"/>
          <w:szCs w:val="26"/>
        </w:rPr>
        <w:t xml:space="preserve">Chapter </w:t>
      </w:r>
      <w:r>
        <w:rPr>
          <w:szCs w:val="26"/>
        </w:rPr>
        <w:t>X</w:t>
      </w:r>
      <w:r>
        <w:rPr>
          <w:snapToGrid w:val="0"/>
          <w:szCs w:val="26"/>
        </w:rPr>
        <w:t> — </w:t>
      </w:r>
      <w:r>
        <w:rPr>
          <w:szCs w:val="26"/>
        </w:rPr>
        <w:t>Offences against political liberty</w:t>
      </w:r>
    </w:p>
    <w:p>
      <w:pPr>
        <w:pStyle w:val="TOC8"/>
        <w:rPr>
          <w:sz w:val="24"/>
          <w:szCs w:val="24"/>
        </w:rPr>
      </w:pPr>
      <w:r>
        <w:rPr>
          <w:szCs w:val="24"/>
        </w:rPr>
        <w:t>75</w:t>
      </w:r>
      <w:r>
        <w:rPr>
          <w:snapToGrid w:val="0"/>
          <w:szCs w:val="24"/>
        </w:rPr>
        <w:t>.</w:t>
      </w:r>
      <w:r>
        <w:rPr>
          <w:snapToGrid w:val="0"/>
          <w:szCs w:val="24"/>
        </w:rPr>
        <w:tab/>
        <w:t>Interfering with political liberty</w:t>
      </w:r>
      <w:r>
        <w:tab/>
      </w:r>
      <w:r>
        <w:fldChar w:fldCharType="begin"/>
      </w:r>
      <w:r>
        <w:instrText xml:space="preserve"> PAGEREF _Toc201740809 \h </w:instrText>
      </w:r>
      <w:r>
        <w:fldChar w:fldCharType="separate"/>
      </w:r>
      <w:r>
        <w:t>67</w:t>
      </w:r>
      <w:r>
        <w:fldChar w:fldCharType="end"/>
      </w:r>
    </w:p>
    <w:p>
      <w:pPr>
        <w:pStyle w:val="TOC4"/>
        <w:tabs>
          <w:tab w:val="right" w:leader="dot" w:pos="7076"/>
        </w:tabs>
        <w:rPr>
          <w:b w:val="0"/>
          <w:sz w:val="24"/>
          <w:szCs w:val="24"/>
        </w:rPr>
      </w:pPr>
      <w:r>
        <w:rPr>
          <w:snapToGrid w:val="0"/>
          <w:szCs w:val="26"/>
        </w:rPr>
        <w:t xml:space="preserve">Chapter </w:t>
      </w:r>
      <w:r>
        <w:rPr>
          <w:szCs w:val="26"/>
        </w:rPr>
        <w:t>XI — Racist harassment and incitement to racial hatred</w:t>
      </w:r>
    </w:p>
    <w:p>
      <w:pPr>
        <w:pStyle w:val="TOC8"/>
        <w:rPr>
          <w:sz w:val="24"/>
          <w:szCs w:val="24"/>
        </w:rPr>
      </w:pPr>
      <w:r>
        <w:rPr>
          <w:szCs w:val="24"/>
        </w:rPr>
        <w:t>76</w:t>
      </w:r>
      <w:r>
        <w:rPr>
          <w:snapToGrid w:val="0"/>
          <w:szCs w:val="24"/>
        </w:rPr>
        <w:t>.</w:t>
      </w:r>
      <w:r>
        <w:rPr>
          <w:snapToGrid w:val="0"/>
          <w:szCs w:val="24"/>
        </w:rPr>
        <w:tab/>
        <w:t>Terms used in this Chapter</w:t>
      </w:r>
      <w:r>
        <w:tab/>
      </w:r>
      <w:r>
        <w:fldChar w:fldCharType="begin"/>
      </w:r>
      <w:r>
        <w:instrText xml:space="preserve"> PAGEREF _Toc201740811 \h </w:instrText>
      </w:r>
      <w:r>
        <w:fldChar w:fldCharType="separate"/>
      </w:r>
      <w:r>
        <w:t>67</w:t>
      </w:r>
      <w:r>
        <w:fldChar w:fldCharType="end"/>
      </w:r>
    </w:p>
    <w:p>
      <w:pPr>
        <w:pStyle w:val="TOC8"/>
        <w:rPr>
          <w:sz w:val="24"/>
          <w:szCs w:val="24"/>
        </w:rPr>
      </w:pPr>
      <w:r>
        <w:rPr>
          <w:szCs w:val="24"/>
        </w:rPr>
        <w:t>77.</w:t>
      </w:r>
      <w:r>
        <w:rPr>
          <w:szCs w:val="24"/>
        </w:rPr>
        <w:tab/>
        <w:t>Conduct intended to incite racial animosity or racist harassment</w:t>
      </w:r>
      <w:r>
        <w:tab/>
      </w:r>
      <w:r>
        <w:fldChar w:fldCharType="begin"/>
      </w:r>
      <w:r>
        <w:instrText xml:space="preserve"> PAGEREF _Toc201740812 \h </w:instrText>
      </w:r>
      <w:r>
        <w:fldChar w:fldCharType="separate"/>
      </w:r>
      <w:r>
        <w:t>68</w:t>
      </w:r>
      <w:r>
        <w:fldChar w:fldCharType="end"/>
      </w:r>
    </w:p>
    <w:p>
      <w:pPr>
        <w:pStyle w:val="TOC8"/>
        <w:rPr>
          <w:sz w:val="24"/>
          <w:szCs w:val="24"/>
        </w:rPr>
      </w:pPr>
      <w:r>
        <w:rPr>
          <w:szCs w:val="24"/>
        </w:rPr>
        <w:t>78.</w:t>
      </w:r>
      <w:r>
        <w:rPr>
          <w:szCs w:val="24"/>
        </w:rPr>
        <w:tab/>
        <w:t>Conduct likely to incite racial animosity or racist harassment</w:t>
      </w:r>
      <w:r>
        <w:tab/>
      </w:r>
      <w:r>
        <w:fldChar w:fldCharType="begin"/>
      </w:r>
      <w:r>
        <w:instrText xml:space="preserve"> PAGEREF _Toc201740813 \h </w:instrText>
      </w:r>
      <w:r>
        <w:fldChar w:fldCharType="separate"/>
      </w:r>
      <w:r>
        <w:t>68</w:t>
      </w:r>
      <w:r>
        <w:fldChar w:fldCharType="end"/>
      </w:r>
    </w:p>
    <w:p>
      <w:pPr>
        <w:pStyle w:val="TOC8"/>
        <w:rPr>
          <w:sz w:val="24"/>
          <w:szCs w:val="24"/>
        </w:rPr>
      </w:pPr>
      <w:r>
        <w:rPr>
          <w:szCs w:val="24"/>
        </w:rPr>
        <w:t>79.</w:t>
      </w:r>
      <w:r>
        <w:rPr>
          <w:szCs w:val="24"/>
        </w:rPr>
        <w:tab/>
        <w:t>Possession of material for dissemination with intent to incite racial animosity or racist harassment</w:t>
      </w:r>
      <w:r>
        <w:tab/>
      </w:r>
      <w:r>
        <w:fldChar w:fldCharType="begin"/>
      </w:r>
      <w:r>
        <w:instrText xml:space="preserve"> PAGEREF _Toc201740814 \h </w:instrText>
      </w:r>
      <w:r>
        <w:fldChar w:fldCharType="separate"/>
      </w:r>
      <w:r>
        <w:t>68</w:t>
      </w:r>
      <w:r>
        <w:fldChar w:fldCharType="end"/>
      </w:r>
    </w:p>
    <w:p>
      <w:pPr>
        <w:pStyle w:val="TOC8"/>
        <w:rPr>
          <w:sz w:val="24"/>
          <w:szCs w:val="24"/>
        </w:rPr>
      </w:pPr>
      <w:r>
        <w:rPr>
          <w:szCs w:val="24"/>
        </w:rPr>
        <w:t>80.</w:t>
      </w:r>
      <w:r>
        <w:rPr>
          <w:szCs w:val="24"/>
        </w:rPr>
        <w:tab/>
        <w:t>Possession of material for dissemination if material likely to incite racial animosity or racist harassment</w:t>
      </w:r>
      <w:r>
        <w:tab/>
      </w:r>
      <w:r>
        <w:fldChar w:fldCharType="begin"/>
      </w:r>
      <w:r>
        <w:instrText xml:space="preserve"> PAGEREF _Toc201740815 \h </w:instrText>
      </w:r>
      <w:r>
        <w:fldChar w:fldCharType="separate"/>
      </w:r>
      <w:r>
        <w:t>69</w:t>
      </w:r>
      <w:r>
        <w:fldChar w:fldCharType="end"/>
      </w:r>
    </w:p>
    <w:p>
      <w:pPr>
        <w:pStyle w:val="TOC8"/>
        <w:rPr>
          <w:sz w:val="24"/>
          <w:szCs w:val="24"/>
        </w:rPr>
      </w:pPr>
      <w:r>
        <w:rPr>
          <w:szCs w:val="24"/>
        </w:rPr>
        <w:t>80A.</w:t>
      </w:r>
      <w:r>
        <w:rPr>
          <w:szCs w:val="24"/>
        </w:rPr>
        <w:tab/>
        <w:t>Conduct intended to racially harass</w:t>
      </w:r>
      <w:r>
        <w:tab/>
      </w:r>
      <w:r>
        <w:fldChar w:fldCharType="begin"/>
      </w:r>
      <w:r>
        <w:instrText xml:space="preserve"> PAGEREF _Toc201740816 \h </w:instrText>
      </w:r>
      <w:r>
        <w:fldChar w:fldCharType="separate"/>
      </w:r>
      <w:r>
        <w:t>69</w:t>
      </w:r>
      <w:r>
        <w:fldChar w:fldCharType="end"/>
      </w:r>
    </w:p>
    <w:p>
      <w:pPr>
        <w:pStyle w:val="TOC8"/>
        <w:rPr>
          <w:sz w:val="24"/>
          <w:szCs w:val="24"/>
        </w:rPr>
      </w:pPr>
      <w:r>
        <w:rPr>
          <w:szCs w:val="24"/>
        </w:rPr>
        <w:t>80B.</w:t>
      </w:r>
      <w:r>
        <w:rPr>
          <w:szCs w:val="24"/>
        </w:rPr>
        <w:tab/>
        <w:t>Conduct likely to racially harass</w:t>
      </w:r>
      <w:r>
        <w:tab/>
      </w:r>
      <w:r>
        <w:fldChar w:fldCharType="begin"/>
      </w:r>
      <w:r>
        <w:instrText xml:space="preserve"> PAGEREF _Toc201740817 \h </w:instrText>
      </w:r>
      <w:r>
        <w:fldChar w:fldCharType="separate"/>
      </w:r>
      <w:r>
        <w:t>70</w:t>
      </w:r>
      <w:r>
        <w:fldChar w:fldCharType="end"/>
      </w:r>
    </w:p>
    <w:p>
      <w:pPr>
        <w:pStyle w:val="TOC8"/>
        <w:rPr>
          <w:sz w:val="24"/>
          <w:szCs w:val="24"/>
        </w:rPr>
      </w:pPr>
      <w:r>
        <w:rPr>
          <w:szCs w:val="24"/>
        </w:rPr>
        <w:t>80C.</w:t>
      </w:r>
      <w:r>
        <w:rPr>
          <w:szCs w:val="24"/>
        </w:rPr>
        <w:tab/>
        <w:t>Possession</w:t>
      </w:r>
      <w:r>
        <w:rPr>
          <w:snapToGrid w:val="0"/>
          <w:szCs w:val="24"/>
        </w:rPr>
        <w:t xml:space="preserve"> of material for display with intent to racially harass</w:t>
      </w:r>
      <w:r>
        <w:tab/>
      </w:r>
      <w:r>
        <w:fldChar w:fldCharType="begin"/>
      </w:r>
      <w:r>
        <w:instrText xml:space="preserve"> PAGEREF _Toc201740818 \h </w:instrText>
      </w:r>
      <w:r>
        <w:fldChar w:fldCharType="separate"/>
      </w:r>
      <w:r>
        <w:t>70</w:t>
      </w:r>
      <w:r>
        <w:fldChar w:fldCharType="end"/>
      </w:r>
    </w:p>
    <w:p>
      <w:pPr>
        <w:pStyle w:val="TOC8"/>
        <w:rPr>
          <w:sz w:val="24"/>
          <w:szCs w:val="24"/>
        </w:rPr>
      </w:pPr>
      <w:r>
        <w:rPr>
          <w:szCs w:val="24"/>
        </w:rPr>
        <w:t>80D.</w:t>
      </w:r>
      <w:r>
        <w:rPr>
          <w:szCs w:val="24"/>
        </w:rPr>
        <w:tab/>
        <w:t>Possession</w:t>
      </w:r>
      <w:r>
        <w:rPr>
          <w:snapToGrid w:val="0"/>
          <w:szCs w:val="24"/>
        </w:rPr>
        <w:t xml:space="preserve"> of material for display if material likely to racially harass</w:t>
      </w:r>
      <w:r>
        <w:tab/>
      </w:r>
      <w:r>
        <w:fldChar w:fldCharType="begin"/>
      </w:r>
      <w:r>
        <w:instrText xml:space="preserve"> PAGEREF _Toc201740819 \h </w:instrText>
      </w:r>
      <w:r>
        <w:fldChar w:fldCharType="separate"/>
      </w:r>
      <w:r>
        <w:t>71</w:t>
      </w:r>
      <w:r>
        <w:fldChar w:fldCharType="end"/>
      </w:r>
    </w:p>
    <w:p>
      <w:pPr>
        <w:pStyle w:val="TOC8"/>
        <w:rPr>
          <w:sz w:val="24"/>
          <w:szCs w:val="24"/>
        </w:rPr>
      </w:pPr>
      <w:r>
        <w:rPr>
          <w:szCs w:val="24"/>
        </w:rPr>
        <w:t>80E.</w:t>
      </w:r>
      <w:r>
        <w:rPr>
          <w:szCs w:val="24"/>
        </w:rPr>
        <w:tab/>
        <w:t>Conduct and private conduct</w:t>
      </w:r>
      <w:r>
        <w:tab/>
      </w:r>
      <w:r>
        <w:fldChar w:fldCharType="begin"/>
      </w:r>
      <w:r>
        <w:instrText xml:space="preserve"> PAGEREF _Toc201740820 \h </w:instrText>
      </w:r>
      <w:r>
        <w:fldChar w:fldCharType="separate"/>
      </w:r>
      <w:r>
        <w:t>71</w:t>
      </w:r>
      <w:r>
        <w:fldChar w:fldCharType="end"/>
      </w:r>
    </w:p>
    <w:p>
      <w:pPr>
        <w:pStyle w:val="TOC8"/>
        <w:rPr>
          <w:sz w:val="24"/>
          <w:szCs w:val="24"/>
        </w:rPr>
      </w:pPr>
      <w:r>
        <w:rPr>
          <w:szCs w:val="24"/>
        </w:rPr>
        <w:t>80F.</w:t>
      </w:r>
      <w:r>
        <w:rPr>
          <w:szCs w:val="24"/>
        </w:rPr>
        <w:tab/>
        <w:t>Belief as to existence or membership of racial group</w:t>
      </w:r>
      <w:r>
        <w:tab/>
      </w:r>
      <w:r>
        <w:fldChar w:fldCharType="begin"/>
      </w:r>
      <w:r>
        <w:instrText xml:space="preserve"> PAGEREF _Toc201740821 \h </w:instrText>
      </w:r>
      <w:r>
        <w:fldChar w:fldCharType="separate"/>
      </w:r>
      <w:r>
        <w:t>71</w:t>
      </w:r>
      <w:r>
        <w:fldChar w:fldCharType="end"/>
      </w:r>
    </w:p>
    <w:p>
      <w:pPr>
        <w:pStyle w:val="TOC8"/>
        <w:rPr>
          <w:sz w:val="24"/>
          <w:szCs w:val="24"/>
        </w:rPr>
      </w:pPr>
      <w:r>
        <w:rPr>
          <w:szCs w:val="24"/>
        </w:rPr>
        <w:t>80G.</w:t>
      </w:r>
      <w:r>
        <w:rPr>
          <w:szCs w:val="24"/>
        </w:rPr>
        <w:tab/>
        <w:t>Defences</w:t>
      </w:r>
      <w:r>
        <w:tab/>
      </w:r>
      <w:r>
        <w:fldChar w:fldCharType="begin"/>
      </w:r>
      <w:r>
        <w:instrText xml:space="preserve"> PAGEREF _Toc201740822 \h </w:instrText>
      </w:r>
      <w:r>
        <w:fldChar w:fldCharType="separate"/>
      </w:r>
      <w:r>
        <w:t>72</w:t>
      </w:r>
      <w:r>
        <w:fldChar w:fldCharType="end"/>
      </w:r>
    </w:p>
    <w:p>
      <w:pPr>
        <w:pStyle w:val="TOC8"/>
        <w:rPr>
          <w:sz w:val="24"/>
          <w:szCs w:val="24"/>
        </w:rPr>
      </w:pPr>
      <w:r>
        <w:rPr>
          <w:szCs w:val="24"/>
        </w:rPr>
        <w:t>80H.</w:t>
      </w:r>
      <w:r>
        <w:rPr>
          <w:szCs w:val="24"/>
        </w:rPr>
        <w:tab/>
        <w:t>Consent to prosecutions</w:t>
      </w:r>
      <w:r>
        <w:tab/>
      </w:r>
      <w:r>
        <w:fldChar w:fldCharType="begin"/>
      </w:r>
      <w:r>
        <w:instrText xml:space="preserve"> PAGEREF _Toc201740823 \h </w:instrText>
      </w:r>
      <w:r>
        <w:fldChar w:fldCharType="separate"/>
      </w:r>
      <w:r>
        <w:t>73</w:t>
      </w:r>
      <w:r>
        <w:fldChar w:fldCharType="end"/>
      </w:r>
    </w:p>
    <w:p>
      <w:pPr>
        <w:pStyle w:val="TOC8"/>
        <w:rPr>
          <w:sz w:val="24"/>
          <w:szCs w:val="24"/>
        </w:rPr>
      </w:pPr>
      <w:r>
        <w:rPr>
          <w:szCs w:val="24"/>
        </w:rPr>
        <w:t>80I.</w:t>
      </w:r>
      <w:r>
        <w:rPr>
          <w:szCs w:val="24"/>
        </w:rPr>
        <w:tab/>
      </w:r>
      <w:r>
        <w:rPr>
          <w:snapToGrid w:val="0"/>
          <w:szCs w:val="24"/>
        </w:rPr>
        <w:t>“Circumstances of racial aggravation”, meaning of</w:t>
      </w:r>
      <w:r>
        <w:tab/>
      </w:r>
      <w:r>
        <w:fldChar w:fldCharType="begin"/>
      </w:r>
      <w:r>
        <w:instrText xml:space="preserve"> PAGEREF _Toc201740824 \h </w:instrText>
      </w:r>
      <w:r>
        <w:fldChar w:fldCharType="separate"/>
      </w:r>
      <w:r>
        <w:t>73</w:t>
      </w:r>
      <w:r>
        <w:fldChar w:fldCharType="end"/>
      </w:r>
    </w:p>
    <w:p>
      <w:pPr>
        <w:pStyle w:val="TOC8"/>
        <w:rPr>
          <w:sz w:val="24"/>
          <w:szCs w:val="24"/>
        </w:rPr>
      </w:pPr>
      <w:r>
        <w:rPr>
          <w:szCs w:val="24"/>
        </w:rPr>
        <w:t>80J.</w:t>
      </w:r>
      <w:r>
        <w:rPr>
          <w:szCs w:val="24"/>
        </w:rPr>
        <w:tab/>
        <w:t>Forfeiture of unlawful material</w:t>
      </w:r>
      <w:r>
        <w:tab/>
      </w:r>
      <w:r>
        <w:fldChar w:fldCharType="begin"/>
      </w:r>
      <w:r>
        <w:instrText xml:space="preserve"> PAGEREF _Toc201740825 \h </w:instrText>
      </w:r>
      <w:r>
        <w:fldChar w:fldCharType="separate"/>
      </w:r>
      <w:r>
        <w:t>73</w:t>
      </w:r>
      <w:r>
        <w:fldChar w:fldCharType="end"/>
      </w:r>
    </w:p>
    <w:p>
      <w:pPr>
        <w:pStyle w:val="TOC2"/>
        <w:tabs>
          <w:tab w:val="right" w:leader="dot" w:pos="7076"/>
        </w:tabs>
        <w:rPr>
          <w:b w:val="0"/>
          <w:sz w:val="24"/>
          <w:szCs w:val="24"/>
        </w:rPr>
      </w:pPr>
      <w:r>
        <w:rPr>
          <w:szCs w:val="30"/>
        </w:rPr>
        <w:t>Part III — Offences against the administration of law and justice and against public authority</w:t>
      </w:r>
    </w:p>
    <w:p>
      <w:pPr>
        <w:pStyle w:val="TOC4"/>
        <w:tabs>
          <w:tab w:val="right" w:leader="dot" w:pos="7076"/>
        </w:tabs>
        <w:rPr>
          <w:b w:val="0"/>
          <w:sz w:val="24"/>
          <w:szCs w:val="24"/>
        </w:rPr>
      </w:pPr>
      <w:r>
        <w:rPr>
          <w:snapToGrid w:val="0"/>
          <w:szCs w:val="26"/>
        </w:rPr>
        <w:t xml:space="preserve">Chapter </w:t>
      </w:r>
      <w:r>
        <w:rPr>
          <w:szCs w:val="26"/>
        </w:rPr>
        <w:t>XII</w:t>
      </w:r>
      <w:r>
        <w:rPr>
          <w:snapToGrid w:val="0"/>
          <w:szCs w:val="26"/>
        </w:rPr>
        <w:t> — </w:t>
      </w:r>
      <w:r>
        <w:rPr>
          <w:szCs w:val="26"/>
        </w:rPr>
        <w:t>Disclosing official secrets</w:t>
      </w:r>
    </w:p>
    <w:p>
      <w:pPr>
        <w:pStyle w:val="TOC8"/>
        <w:rPr>
          <w:sz w:val="24"/>
          <w:szCs w:val="24"/>
        </w:rPr>
      </w:pPr>
      <w:r>
        <w:rPr>
          <w:szCs w:val="24"/>
        </w:rPr>
        <w:t>81.</w:t>
      </w:r>
      <w:r>
        <w:rPr>
          <w:szCs w:val="24"/>
        </w:rPr>
        <w:tab/>
        <w:t>Disclosing official secrets</w:t>
      </w:r>
      <w:r>
        <w:tab/>
      </w:r>
      <w:r>
        <w:fldChar w:fldCharType="begin"/>
      </w:r>
      <w:r>
        <w:instrText xml:space="preserve"> PAGEREF _Toc201740828 \h </w:instrText>
      </w:r>
      <w:r>
        <w:fldChar w:fldCharType="separate"/>
      </w:r>
      <w:r>
        <w:t>74</w:t>
      </w:r>
      <w:r>
        <w:fldChar w:fldCharType="end"/>
      </w:r>
    </w:p>
    <w:p>
      <w:pPr>
        <w:pStyle w:val="TOC4"/>
        <w:tabs>
          <w:tab w:val="right" w:leader="dot" w:pos="7076"/>
        </w:tabs>
        <w:rPr>
          <w:b w:val="0"/>
          <w:sz w:val="24"/>
          <w:szCs w:val="24"/>
        </w:rPr>
      </w:pPr>
      <w:r>
        <w:rPr>
          <w:snapToGrid w:val="0"/>
          <w:szCs w:val="26"/>
        </w:rPr>
        <w:t xml:space="preserve">Chapter </w:t>
      </w:r>
      <w:r>
        <w:rPr>
          <w:szCs w:val="26"/>
        </w:rPr>
        <w:t>XIII</w:t>
      </w:r>
      <w:r>
        <w:rPr>
          <w:snapToGrid w:val="0"/>
          <w:szCs w:val="26"/>
        </w:rPr>
        <w:t> — </w:t>
      </w:r>
      <w:r>
        <w:rPr>
          <w:szCs w:val="26"/>
        </w:rPr>
        <w:t>Corruption and abuse of office</w:t>
      </w:r>
    </w:p>
    <w:p>
      <w:pPr>
        <w:pStyle w:val="TOC8"/>
        <w:rPr>
          <w:sz w:val="24"/>
          <w:szCs w:val="24"/>
        </w:rPr>
      </w:pPr>
      <w:r>
        <w:rPr>
          <w:szCs w:val="24"/>
        </w:rPr>
        <w:t>82</w:t>
      </w:r>
      <w:r>
        <w:rPr>
          <w:snapToGrid w:val="0"/>
          <w:szCs w:val="24"/>
        </w:rPr>
        <w:t>.</w:t>
      </w:r>
      <w:r>
        <w:rPr>
          <w:snapToGrid w:val="0"/>
          <w:szCs w:val="24"/>
        </w:rPr>
        <w:tab/>
        <w:t>Bribery of public officer</w:t>
      </w:r>
      <w:r>
        <w:tab/>
      </w:r>
      <w:r>
        <w:fldChar w:fldCharType="begin"/>
      </w:r>
      <w:r>
        <w:instrText xml:space="preserve"> PAGEREF _Toc201740830 \h </w:instrText>
      </w:r>
      <w:r>
        <w:fldChar w:fldCharType="separate"/>
      </w:r>
      <w:r>
        <w:t>75</w:t>
      </w:r>
      <w:r>
        <w:fldChar w:fldCharType="end"/>
      </w:r>
    </w:p>
    <w:p>
      <w:pPr>
        <w:pStyle w:val="TOC8"/>
        <w:rPr>
          <w:sz w:val="24"/>
          <w:szCs w:val="24"/>
        </w:rPr>
      </w:pPr>
      <w:r>
        <w:rPr>
          <w:szCs w:val="24"/>
        </w:rPr>
        <w:t>83</w:t>
      </w:r>
      <w:r>
        <w:rPr>
          <w:snapToGrid w:val="0"/>
          <w:szCs w:val="24"/>
        </w:rPr>
        <w:t>.</w:t>
      </w:r>
      <w:r>
        <w:rPr>
          <w:snapToGrid w:val="0"/>
          <w:szCs w:val="24"/>
        </w:rPr>
        <w:tab/>
        <w:t>Corruption</w:t>
      </w:r>
      <w:r>
        <w:tab/>
      </w:r>
      <w:r>
        <w:fldChar w:fldCharType="begin"/>
      </w:r>
      <w:r>
        <w:instrText xml:space="preserve"> PAGEREF _Toc201740831 \h </w:instrText>
      </w:r>
      <w:r>
        <w:fldChar w:fldCharType="separate"/>
      </w:r>
      <w:r>
        <w:t>75</w:t>
      </w:r>
      <w:r>
        <w:fldChar w:fldCharType="end"/>
      </w:r>
    </w:p>
    <w:p>
      <w:pPr>
        <w:pStyle w:val="TOC8"/>
        <w:rPr>
          <w:sz w:val="24"/>
          <w:szCs w:val="24"/>
        </w:rPr>
      </w:pPr>
      <w:r>
        <w:rPr>
          <w:szCs w:val="24"/>
        </w:rPr>
        <w:t>84</w:t>
      </w:r>
      <w:r>
        <w:rPr>
          <w:snapToGrid w:val="0"/>
          <w:szCs w:val="24"/>
        </w:rPr>
        <w:t>.</w:t>
      </w:r>
      <w:r>
        <w:rPr>
          <w:snapToGrid w:val="0"/>
          <w:szCs w:val="24"/>
        </w:rPr>
        <w:tab/>
        <w:t>Application of s. 121 to judicial corruption not affected</w:t>
      </w:r>
      <w:r>
        <w:tab/>
      </w:r>
      <w:r>
        <w:fldChar w:fldCharType="begin"/>
      </w:r>
      <w:r>
        <w:instrText xml:space="preserve"> PAGEREF _Toc201740832 \h </w:instrText>
      </w:r>
      <w:r>
        <w:fldChar w:fldCharType="separate"/>
      </w:r>
      <w:r>
        <w:t>76</w:t>
      </w:r>
      <w:r>
        <w:fldChar w:fldCharType="end"/>
      </w:r>
    </w:p>
    <w:p>
      <w:pPr>
        <w:pStyle w:val="TOC8"/>
        <w:rPr>
          <w:sz w:val="24"/>
          <w:szCs w:val="24"/>
        </w:rPr>
      </w:pPr>
      <w:r>
        <w:rPr>
          <w:szCs w:val="24"/>
        </w:rPr>
        <w:t>85</w:t>
      </w:r>
      <w:r>
        <w:rPr>
          <w:snapToGrid w:val="0"/>
          <w:szCs w:val="24"/>
        </w:rPr>
        <w:t>.</w:t>
      </w:r>
      <w:r>
        <w:rPr>
          <w:snapToGrid w:val="0"/>
          <w:szCs w:val="24"/>
        </w:rPr>
        <w:tab/>
        <w:t>Falsification of records by public officer</w:t>
      </w:r>
      <w:r>
        <w:tab/>
      </w:r>
      <w:r>
        <w:fldChar w:fldCharType="begin"/>
      </w:r>
      <w:r>
        <w:instrText xml:space="preserve"> PAGEREF _Toc201740833 \h </w:instrText>
      </w:r>
      <w:r>
        <w:fldChar w:fldCharType="separate"/>
      </w:r>
      <w:r>
        <w:t>76</w:t>
      </w:r>
      <w:r>
        <w:fldChar w:fldCharType="end"/>
      </w:r>
    </w:p>
    <w:p>
      <w:pPr>
        <w:pStyle w:val="TOC8"/>
        <w:rPr>
          <w:sz w:val="24"/>
          <w:szCs w:val="24"/>
        </w:rPr>
      </w:pPr>
      <w:r>
        <w:rPr>
          <w:szCs w:val="24"/>
        </w:rPr>
        <w:t>86</w:t>
      </w:r>
      <w:r>
        <w:rPr>
          <w:snapToGrid w:val="0"/>
          <w:szCs w:val="24"/>
        </w:rPr>
        <w:t>.</w:t>
      </w:r>
      <w:r>
        <w:rPr>
          <w:snapToGrid w:val="0"/>
          <w:szCs w:val="24"/>
        </w:rPr>
        <w:tab/>
        <w:t>Administering extra judicial oaths</w:t>
      </w:r>
      <w:r>
        <w:tab/>
      </w:r>
      <w:r>
        <w:fldChar w:fldCharType="begin"/>
      </w:r>
      <w:r>
        <w:instrText xml:space="preserve"> PAGEREF _Toc201740834 \h </w:instrText>
      </w:r>
      <w:r>
        <w:fldChar w:fldCharType="separate"/>
      </w:r>
      <w:r>
        <w:t>77</w:t>
      </w:r>
      <w:r>
        <w:fldChar w:fldCharType="end"/>
      </w:r>
    </w:p>
    <w:p>
      <w:pPr>
        <w:pStyle w:val="TOC8"/>
        <w:rPr>
          <w:sz w:val="24"/>
          <w:szCs w:val="24"/>
        </w:rPr>
      </w:pPr>
      <w:r>
        <w:rPr>
          <w:szCs w:val="24"/>
        </w:rPr>
        <w:t>87.</w:t>
      </w:r>
      <w:r>
        <w:rPr>
          <w:szCs w:val="24"/>
        </w:rPr>
        <w:tab/>
        <w:t>Impersonating a public officer</w:t>
      </w:r>
      <w:r>
        <w:tab/>
      </w:r>
      <w:r>
        <w:fldChar w:fldCharType="begin"/>
      </w:r>
      <w:r>
        <w:instrText xml:space="preserve"> PAGEREF _Toc201740835 \h </w:instrText>
      </w:r>
      <w:r>
        <w:fldChar w:fldCharType="separate"/>
      </w:r>
      <w:r>
        <w:t>77</w:t>
      </w:r>
      <w:r>
        <w:fldChar w:fldCharType="end"/>
      </w:r>
    </w:p>
    <w:p>
      <w:pPr>
        <w:pStyle w:val="TOC8"/>
        <w:rPr>
          <w:sz w:val="24"/>
          <w:szCs w:val="24"/>
        </w:rPr>
      </w:pPr>
      <w:r>
        <w:rPr>
          <w:szCs w:val="24"/>
        </w:rPr>
        <w:t>88</w:t>
      </w:r>
      <w:r>
        <w:rPr>
          <w:snapToGrid w:val="0"/>
          <w:szCs w:val="24"/>
        </w:rPr>
        <w:t>.</w:t>
      </w:r>
      <w:r>
        <w:rPr>
          <w:snapToGrid w:val="0"/>
          <w:szCs w:val="24"/>
        </w:rPr>
        <w:tab/>
        <w:t>Bargaining for public office</w:t>
      </w:r>
      <w:r>
        <w:tab/>
      </w:r>
      <w:r>
        <w:fldChar w:fldCharType="begin"/>
      </w:r>
      <w:r>
        <w:instrText xml:space="preserve"> PAGEREF _Toc201740836 \h </w:instrText>
      </w:r>
      <w:r>
        <w:fldChar w:fldCharType="separate"/>
      </w:r>
      <w:r>
        <w:t>78</w:t>
      </w:r>
      <w:r>
        <w:fldChar w:fldCharType="end"/>
      </w:r>
    </w:p>
    <w:p>
      <w:pPr>
        <w:pStyle w:val="TOC4"/>
        <w:tabs>
          <w:tab w:val="right" w:leader="dot" w:pos="7076"/>
        </w:tabs>
        <w:rPr>
          <w:b w:val="0"/>
          <w:sz w:val="24"/>
          <w:szCs w:val="24"/>
        </w:rPr>
      </w:pPr>
      <w:r>
        <w:rPr>
          <w:szCs w:val="26"/>
        </w:rPr>
        <w:t>Chapter XIV — Offences at elections</w:t>
      </w:r>
    </w:p>
    <w:p>
      <w:pPr>
        <w:pStyle w:val="TOC8"/>
        <w:rPr>
          <w:sz w:val="24"/>
          <w:szCs w:val="24"/>
        </w:rPr>
      </w:pPr>
      <w:r>
        <w:rPr>
          <w:szCs w:val="24"/>
        </w:rPr>
        <w:t>93.</w:t>
      </w:r>
      <w:r>
        <w:rPr>
          <w:szCs w:val="24"/>
        </w:rPr>
        <w:tab/>
        <w:t>Terms used in this Chapter</w:t>
      </w:r>
      <w:r>
        <w:tab/>
      </w:r>
      <w:r>
        <w:fldChar w:fldCharType="begin"/>
      </w:r>
      <w:r>
        <w:instrText xml:space="preserve"> PAGEREF _Toc201740838 \h </w:instrText>
      </w:r>
      <w:r>
        <w:fldChar w:fldCharType="separate"/>
      </w:r>
      <w:r>
        <w:t>79</w:t>
      </w:r>
      <w:r>
        <w:fldChar w:fldCharType="end"/>
      </w:r>
    </w:p>
    <w:p>
      <w:pPr>
        <w:pStyle w:val="TOC8"/>
        <w:rPr>
          <w:sz w:val="24"/>
          <w:szCs w:val="24"/>
        </w:rPr>
      </w:pPr>
      <w:r>
        <w:rPr>
          <w:szCs w:val="24"/>
        </w:rPr>
        <w:t>94.</w:t>
      </w:r>
      <w:r>
        <w:rPr>
          <w:szCs w:val="24"/>
        </w:rPr>
        <w:tab/>
        <w:t>Application of this Chapter</w:t>
      </w:r>
      <w:r>
        <w:tab/>
      </w:r>
      <w:r>
        <w:fldChar w:fldCharType="begin"/>
      </w:r>
      <w:r>
        <w:instrText xml:space="preserve"> PAGEREF _Toc201740839 \h </w:instrText>
      </w:r>
      <w:r>
        <w:fldChar w:fldCharType="separate"/>
      </w:r>
      <w:r>
        <w:t>79</w:t>
      </w:r>
      <w:r>
        <w:fldChar w:fldCharType="end"/>
      </w:r>
    </w:p>
    <w:p>
      <w:pPr>
        <w:pStyle w:val="TOC8"/>
        <w:rPr>
          <w:sz w:val="24"/>
          <w:szCs w:val="24"/>
        </w:rPr>
      </w:pPr>
      <w:r>
        <w:rPr>
          <w:szCs w:val="24"/>
        </w:rPr>
        <w:t>95.</w:t>
      </w:r>
      <w:r>
        <w:rPr>
          <w:szCs w:val="24"/>
        </w:rPr>
        <w:tab/>
        <w:t>Liability for acts of others</w:t>
      </w:r>
      <w:r>
        <w:tab/>
      </w:r>
      <w:r>
        <w:fldChar w:fldCharType="begin"/>
      </w:r>
      <w:r>
        <w:instrText xml:space="preserve"> PAGEREF _Toc201740840 \h </w:instrText>
      </w:r>
      <w:r>
        <w:fldChar w:fldCharType="separate"/>
      </w:r>
      <w:r>
        <w:t>79</w:t>
      </w:r>
      <w:r>
        <w:fldChar w:fldCharType="end"/>
      </w:r>
    </w:p>
    <w:p>
      <w:pPr>
        <w:pStyle w:val="TOC8"/>
        <w:rPr>
          <w:sz w:val="24"/>
          <w:szCs w:val="24"/>
        </w:rPr>
      </w:pPr>
      <w:r>
        <w:rPr>
          <w:szCs w:val="24"/>
        </w:rPr>
        <w:t>96.</w:t>
      </w:r>
      <w:r>
        <w:rPr>
          <w:szCs w:val="24"/>
        </w:rPr>
        <w:tab/>
        <w:t>Bribery</w:t>
      </w:r>
      <w:r>
        <w:tab/>
      </w:r>
      <w:r>
        <w:fldChar w:fldCharType="begin"/>
      </w:r>
      <w:r>
        <w:instrText xml:space="preserve"> PAGEREF _Toc201740841 \h </w:instrText>
      </w:r>
      <w:r>
        <w:fldChar w:fldCharType="separate"/>
      </w:r>
      <w:r>
        <w:t>80</w:t>
      </w:r>
      <w:r>
        <w:fldChar w:fldCharType="end"/>
      </w:r>
    </w:p>
    <w:p>
      <w:pPr>
        <w:pStyle w:val="TOC8"/>
        <w:rPr>
          <w:sz w:val="24"/>
          <w:szCs w:val="24"/>
        </w:rPr>
      </w:pPr>
      <w:r>
        <w:rPr>
          <w:szCs w:val="24"/>
        </w:rPr>
        <w:t>97.</w:t>
      </w:r>
      <w:r>
        <w:rPr>
          <w:szCs w:val="24"/>
        </w:rPr>
        <w:tab/>
        <w:t>Undue influence</w:t>
      </w:r>
      <w:r>
        <w:tab/>
      </w:r>
      <w:r>
        <w:fldChar w:fldCharType="begin"/>
      </w:r>
      <w:r>
        <w:instrText xml:space="preserve"> PAGEREF _Toc201740842 \h </w:instrText>
      </w:r>
      <w:r>
        <w:fldChar w:fldCharType="separate"/>
      </w:r>
      <w:r>
        <w:t>80</w:t>
      </w:r>
      <w:r>
        <w:fldChar w:fldCharType="end"/>
      </w:r>
    </w:p>
    <w:p>
      <w:pPr>
        <w:pStyle w:val="TOC8"/>
        <w:rPr>
          <w:sz w:val="24"/>
          <w:szCs w:val="24"/>
        </w:rPr>
      </w:pPr>
      <w:r>
        <w:rPr>
          <w:szCs w:val="24"/>
        </w:rPr>
        <w:t>98.</w:t>
      </w:r>
      <w:r>
        <w:rPr>
          <w:szCs w:val="24"/>
        </w:rPr>
        <w:tab/>
        <w:t>Electoral material, printing and publication of</w:t>
      </w:r>
      <w:r>
        <w:tab/>
      </w:r>
      <w:r>
        <w:fldChar w:fldCharType="begin"/>
      </w:r>
      <w:r>
        <w:instrText xml:space="preserve"> PAGEREF _Toc201740843 \h </w:instrText>
      </w:r>
      <w:r>
        <w:fldChar w:fldCharType="separate"/>
      </w:r>
      <w:r>
        <w:t>81</w:t>
      </w:r>
      <w:r>
        <w:fldChar w:fldCharType="end"/>
      </w:r>
    </w:p>
    <w:p>
      <w:pPr>
        <w:pStyle w:val="TOC8"/>
        <w:rPr>
          <w:sz w:val="24"/>
          <w:szCs w:val="24"/>
        </w:rPr>
      </w:pPr>
      <w:r>
        <w:rPr>
          <w:szCs w:val="24"/>
        </w:rPr>
        <w:t>99.</w:t>
      </w:r>
      <w:r>
        <w:rPr>
          <w:szCs w:val="24"/>
        </w:rPr>
        <w:tab/>
        <w:t>False or defamatory statements or deceptive material, publication of</w:t>
      </w:r>
      <w:r>
        <w:tab/>
      </w:r>
      <w:r>
        <w:fldChar w:fldCharType="begin"/>
      </w:r>
      <w:r>
        <w:instrText xml:space="preserve"> PAGEREF _Toc201740844 \h </w:instrText>
      </w:r>
      <w:r>
        <w:fldChar w:fldCharType="separate"/>
      </w:r>
      <w:r>
        <w:t>82</w:t>
      </w:r>
      <w:r>
        <w:fldChar w:fldCharType="end"/>
      </w:r>
    </w:p>
    <w:p>
      <w:pPr>
        <w:pStyle w:val="TOC8"/>
        <w:rPr>
          <w:sz w:val="24"/>
          <w:szCs w:val="24"/>
        </w:rPr>
      </w:pPr>
      <w:r>
        <w:rPr>
          <w:szCs w:val="24"/>
        </w:rPr>
        <w:t>100.</w:t>
      </w:r>
      <w:r>
        <w:rPr>
          <w:szCs w:val="24"/>
        </w:rPr>
        <w:tab/>
        <w:t>Postal voting, offences in connection with</w:t>
      </w:r>
      <w:r>
        <w:tab/>
      </w:r>
      <w:r>
        <w:fldChar w:fldCharType="begin"/>
      </w:r>
      <w:r>
        <w:instrText xml:space="preserve"> PAGEREF _Toc201740845 \h </w:instrText>
      </w:r>
      <w:r>
        <w:fldChar w:fldCharType="separate"/>
      </w:r>
      <w:r>
        <w:t>83</w:t>
      </w:r>
      <w:r>
        <w:fldChar w:fldCharType="end"/>
      </w:r>
    </w:p>
    <w:p>
      <w:pPr>
        <w:pStyle w:val="TOC8"/>
        <w:rPr>
          <w:sz w:val="24"/>
          <w:szCs w:val="24"/>
        </w:rPr>
      </w:pPr>
      <w:r>
        <w:rPr>
          <w:szCs w:val="24"/>
        </w:rPr>
        <w:t>101.</w:t>
      </w:r>
      <w:r>
        <w:rPr>
          <w:szCs w:val="24"/>
        </w:rPr>
        <w:tab/>
        <w:t>Polling place, offences at or near</w:t>
      </w:r>
      <w:r>
        <w:tab/>
      </w:r>
      <w:r>
        <w:fldChar w:fldCharType="begin"/>
      </w:r>
      <w:r>
        <w:instrText xml:space="preserve"> PAGEREF _Toc201740846 \h </w:instrText>
      </w:r>
      <w:r>
        <w:fldChar w:fldCharType="separate"/>
      </w:r>
      <w:r>
        <w:t>83</w:t>
      </w:r>
      <w:r>
        <w:fldChar w:fldCharType="end"/>
      </w:r>
    </w:p>
    <w:p>
      <w:pPr>
        <w:pStyle w:val="TOC8"/>
        <w:rPr>
          <w:sz w:val="24"/>
          <w:szCs w:val="24"/>
        </w:rPr>
      </w:pPr>
      <w:r>
        <w:rPr>
          <w:szCs w:val="24"/>
        </w:rPr>
        <w:t>102.</w:t>
      </w:r>
      <w:r>
        <w:rPr>
          <w:szCs w:val="24"/>
        </w:rPr>
        <w:tab/>
        <w:t>Voting offences</w:t>
      </w:r>
      <w:r>
        <w:tab/>
      </w:r>
      <w:r>
        <w:fldChar w:fldCharType="begin"/>
      </w:r>
      <w:r>
        <w:instrText xml:space="preserve"> PAGEREF _Toc201740847 \h </w:instrText>
      </w:r>
      <w:r>
        <w:fldChar w:fldCharType="separate"/>
      </w:r>
      <w:r>
        <w:t>85</w:t>
      </w:r>
      <w:r>
        <w:fldChar w:fldCharType="end"/>
      </w:r>
    </w:p>
    <w:p>
      <w:pPr>
        <w:pStyle w:val="TOC8"/>
        <w:rPr>
          <w:sz w:val="24"/>
          <w:szCs w:val="24"/>
        </w:rPr>
      </w:pPr>
      <w:r>
        <w:rPr>
          <w:szCs w:val="24"/>
        </w:rPr>
        <w:t>103.</w:t>
      </w:r>
      <w:r>
        <w:rPr>
          <w:szCs w:val="24"/>
        </w:rPr>
        <w:tab/>
        <w:t>Ballot paper and ballot box offences</w:t>
      </w:r>
      <w:r>
        <w:tab/>
      </w:r>
      <w:r>
        <w:fldChar w:fldCharType="begin"/>
      </w:r>
      <w:r>
        <w:instrText xml:space="preserve"> PAGEREF _Toc201740848 \h </w:instrText>
      </w:r>
      <w:r>
        <w:fldChar w:fldCharType="separate"/>
      </w:r>
      <w:r>
        <w:t>85</w:t>
      </w:r>
      <w:r>
        <w:fldChar w:fldCharType="end"/>
      </w:r>
    </w:p>
    <w:p>
      <w:pPr>
        <w:pStyle w:val="TOC8"/>
        <w:rPr>
          <w:sz w:val="24"/>
          <w:szCs w:val="24"/>
        </w:rPr>
      </w:pPr>
      <w:r>
        <w:rPr>
          <w:szCs w:val="24"/>
        </w:rPr>
        <w:t>104.</w:t>
      </w:r>
      <w:r>
        <w:rPr>
          <w:szCs w:val="24"/>
        </w:rPr>
        <w:tab/>
        <w:t>Secrecy offences</w:t>
      </w:r>
      <w:r>
        <w:tab/>
      </w:r>
      <w:r>
        <w:fldChar w:fldCharType="begin"/>
      </w:r>
      <w:r>
        <w:instrText xml:space="preserve"> PAGEREF _Toc201740849 \h </w:instrText>
      </w:r>
      <w:r>
        <w:fldChar w:fldCharType="separate"/>
      </w:r>
      <w:r>
        <w:t>86</w:t>
      </w:r>
      <w:r>
        <w:fldChar w:fldCharType="end"/>
      </w:r>
    </w:p>
    <w:p>
      <w:pPr>
        <w:pStyle w:val="TOC8"/>
        <w:rPr>
          <w:sz w:val="24"/>
          <w:szCs w:val="24"/>
        </w:rPr>
      </w:pPr>
      <w:r>
        <w:rPr>
          <w:szCs w:val="24"/>
        </w:rPr>
        <w:t>105.</w:t>
      </w:r>
      <w:r>
        <w:rPr>
          <w:szCs w:val="24"/>
        </w:rPr>
        <w:tab/>
        <w:t>Electoral officer, offences by</w:t>
      </w:r>
      <w:r>
        <w:tab/>
      </w:r>
      <w:r>
        <w:fldChar w:fldCharType="begin"/>
      </w:r>
      <w:r>
        <w:instrText xml:space="preserve"> PAGEREF _Toc201740850 \h </w:instrText>
      </w:r>
      <w:r>
        <w:fldChar w:fldCharType="separate"/>
      </w:r>
      <w:r>
        <w:t>86</w:t>
      </w:r>
      <w:r>
        <w:fldChar w:fldCharType="end"/>
      </w:r>
    </w:p>
    <w:p>
      <w:pPr>
        <w:pStyle w:val="TOC8"/>
        <w:rPr>
          <w:sz w:val="24"/>
          <w:szCs w:val="24"/>
        </w:rPr>
      </w:pPr>
      <w:r>
        <w:rPr>
          <w:szCs w:val="24"/>
        </w:rPr>
        <w:t>106.</w:t>
      </w:r>
      <w:r>
        <w:rPr>
          <w:szCs w:val="24"/>
        </w:rPr>
        <w:tab/>
        <w:t>False statements in connection with an election</w:t>
      </w:r>
      <w:r>
        <w:tab/>
      </w:r>
      <w:r>
        <w:fldChar w:fldCharType="begin"/>
      </w:r>
      <w:r>
        <w:instrText xml:space="preserve"> PAGEREF _Toc201740851 \h </w:instrText>
      </w:r>
      <w:r>
        <w:fldChar w:fldCharType="separate"/>
      </w:r>
      <w:r>
        <w:t>87</w:t>
      </w:r>
      <w:r>
        <w:fldChar w:fldCharType="end"/>
      </w:r>
    </w:p>
    <w:p>
      <w:pPr>
        <w:pStyle w:val="TOC8"/>
        <w:rPr>
          <w:sz w:val="24"/>
          <w:szCs w:val="24"/>
        </w:rPr>
      </w:pPr>
      <w:r>
        <w:rPr>
          <w:szCs w:val="24"/>
        </w:rPr>
        <w:t>107.</w:t>
      </w:r>
      <w:r>
        <w:rPr>
          <w:szCs w:val="24"/>
        </w:rPr>
        <w:tab/>
        <w:t>Evidentiary matters</w:t>
      </w:r>
      <w:r>
        <w:tab/>
      </w:r>
      <w:r>
        <w:fldChar w:fldCharType="begin"/>
      </w:r>
      <w:r>
        <w:instrText xml:space="preserve"> PAGEREF _Toc201740852 \h </w:instrText>
      </w:r>
      <w:r>
        <w:fldChar w:fldCharType="separate"/>
      </w:r>
      <w:r>
        <w:t>87</w:t>
      </w:r>
      <w:r>
        <w:fldChar w:fldCharType="end"/>
      </w:r>
    </w:p>
    <w:p>
      <w:pPr>
        <w:pStyle w:val="TOC4"/>
        <w:tabs>
          <w:tab w:val="right" w:leader="dot" w:pos="7076"/>
        </w:tabs>
        <w:rPr>
          <w:b w:val="0"/>
          <w:sz w:val="24"/>
          <w:szCs w:val="24"/>
        </w:rPr>
      </w:pPr>
      <w:r>
        <w:rPr>
          <w:snapToGrid w:val="0"/>
          <w:szCs w:val="26"/>
        </w:rPr>
        <w:t xml:space="preserve">Chapter </w:t>
      </w:r>
      <w:r>
        <w:rPr>
          <w:szCs w:val="26"/>
        </w:rPr>
        <w:t>XVI</w:t>
      </w:r>
      <w:r>
        <w:rPr>
          <w:snapToGrid w:val="0"/>
          <w:szCs w:val="26"/>
        </w:rPr>
        <w:t> — </w:t>
      </w:r>
      <w:r>
        <w:rPr>
          <w:szCs w:val="26"/>
        </w:rPr>
        <w:t>Offences relating to the administration of justice</w:t>
      </w:r>
    </w:p>
    <w:p>
      <w:pPr>
        <w:pStyle w:val="TOC8"/>
        <w:rPr>
          <w:sz w:val="24"/>
          <w:szCs w:val="24"/>
        </w:rPr>
      </w:pPr>
      <w:r>
        <w:rPr>
          <w:szCs w:val="24"/>
        </w:rPr>
        <w:t>120</w:t>
      </w:r>
      <w:r>
        <w:rPr>
          <w:snapToGrid w:val="0"/>
          <w:szCs w:val="24"/>
        </w:rPr>
        <w:t>.</w:t>
      </w:r>
      <w:r>
        <w:rPr>
          <w:snapToGrid w:val="0"/>
          <w:szCs w:val="24"/>
        </w:rPr>
        <w:tab/>
        <w:t>“Judicial proceeding”, meaning of</w:t>
      </w:r>
      <w:r>
        <w:tab/>
      </w:r>
      <w:r>
        <w:fldChar w:fldCharType="begin"/>
      </w:r>
      <w:r>
        <w:instrText xml:space="preserve"> PAGEREF _Toc201740854 \h </w:instrText>
      </w:r>
      <w:r>
        <w:fldChar w:fldCharType="separate"/>
      </w:r>
      <w:r>
        <w:t>88</w:t>
      </w:r>
      <w:r>
        <w:fldChar w:fldCharType="end"/>
      </w:r>
    </w:p>
    <w:p>
      <w:pPr>
        <w:pStyle w:val="TOC8"/>
        <w:rPr>
          <w:sz w:val="24"/>
          <w:szCs w:val="24"/>
        </w:rPr>
      </w:pPr>
      <w:r>
        <w:rPr>
          <w:szCs w:val="24"/>
        </w:rPr>
        <w:t>121</w:t>
      </w:r>
      <w:r>
        <w:rPr>
          <w:snapToGrid w:val="0"/>
          <w:szCs w:val="24"/>
        </w:rPr>
        <w:t>.</w:t>
      </w:r>
      <w:r>
        <w:rPr>
          <w:snapToGrid w:val="0"/>
          <w:szCs w:val="24"/>
        </w:rPr>
        <w:tab/>
        <w:t>Judicial corruption</w:t>
      </w:r>
      <w:r>
        <w:tab/>
      </w:r>
      <w:r>
        <w:fldChar w:fldCharType="begin"/>
      </w:r>
      <w:r>
        <w:instrText xml:space="preserve"> PAGEREF _Toc201740855 \h </w:instrText>
      </w:r>
      <w:r>
        <w:fldChar w:fldCharType="separate"/>
      </w:r>
      <w:r>
        <w:t>88</w:t>
      </w:r>
      <w:r>
        <w:fldChar w:fldCharType="end"/>
      </w:r>
    </w:p>
    <w:p>
      <w:pPr>
        <w:pStyle w:val="TOC8"/>
        <w:rPr>
          <w:sz w:val="24"/>
          <w:szCs w:val="24"/>
        </w:rPr>
      </w:pPr>
      <w:r>
        <w:rPr>
          <w:szCs w:val="24"/>
        </w:rPr>
        <w:t>122</w:t>
      </w:r>
      <w:r>
        <w:rPr>
          <w:snapToGrid w:val="0"/>
          <w:szCs w:val="24"/>
        </w:rPr>
        <w:t>.</w:t>
      </w:r>
      <w:r>
        <w:rPr>
          <w:snapToGrid w:val="0"/>
          <w:szCs w:val="24"/>
        </w:rPr>
        <w:tab/>
        <w:t>Official corruption not judicial but relating to offences</w:t>
      </w:r>
      <w:r>
        <w:tab/>
      </w:r>
      <w:r>
        <w:fldChar w:fldCharType="begin"/>
      </w:r>
      <w:r>
        <w:instrText xml:space="preserve"> PAGEREF _Toc201740856 \h </w:instrText>
      </w:r>
      <w:r>
        <w:fldChar w:fldCharType="separate"/>
      </w:r>
      <w:r>
        <w:t>89</w:t>
      </w:r>
      <w:r>
        <w:fldChar w:fldCharType="end"/>
      </w:r>
    </w:p>
    <w:p>
      <w:pPr>
        <w:pStyle w:val="TOC8"/>
        <w:rPr>
          <w:sz w:val="24"/>
          <w:szCs w:val="24"/>
        </w:rPr>
      </w:pPr>
      <w:r>
        <w:rPr>
          <w:szCs w:val="24"/>
        </w:rPr>
        <w:t>123</w:t>
      </w:r>
      <w:r>
        <w:rPr>
          <w:snapToGrid w:val="0"/>
          <w:szCs w:val="24"/>
        </w:rPr>
        <w:t>.</w:t>
      </w:r>
      <w:r>
        <w:rPr>
          <w:snapToGrid w:val="0"/>
          <w:szCs w:val="24"/>
        </w:rPr>
        <w:tab/>
        <w:t>Corrupting or threatening jurors</w:t>
      </w:r>
      <w:r>
        <w:tab/>
      </w:r>
      <w:r>
        <w:fldChar w:fldCharType="begin"/>
      </w:r>
      <w:r>
        <w:instrText xml:space="preserve"> PAGEREF _Toc201740857 \h </w:instrText>
      </w:r>
      <w:r>
        <w:fldChar w:fldCharType="separate"/>
      </w:r>
      <w:r>
        <w:t>90</w:t>
      </w:r>
      <w:r>
        <w:fldChar w:fldCharType="end"/>
      </w:r>
    </w:p>
    <w:p>
      <w:pPr>
        <w:pStyle w:val="TOC8"/>
        <w:rPr>
          <w:sz w:val="24"/>
          <w:szCs w:val="24"/>
        </w:rPr>
      </w:pPr>
      <w:r>
        <w:rPr>
          <w:szCs w:val="24"/>
        </w:rPr>
        <w:t>124</w:t>
      </w:r>
      <w:r>
        <w:rPr>
          <w:snapToGrid w:val="0"/>
          <w:szCs w:val="24"/>
        </w:rPr>
        <w:t>.</w:t>
      </w:r>
      <w:r>
        <w:rPr>
          <w:snapToGrid w:val="0"/>
          <w:szCs w:val="24"/>
        </w:rPr>
        <w:tab/>
        <w:t>Perjury</w:t>
      </w:r>
      <w:r>
        <w:tab/>
      </w:r>
      <w:r>
        <w:fldChar w:fldCharType="begin"/>
      </w:r>
      <w:r>
        <w:instrText xml:space="preserve"> PAGEREF _Toc201740858 \h </w:instrText>
      </w:r>
      <w:r>
        <w:fldChar w:fldCharType="separate"/>
      </w:r>
      <w:r>
        <w:t>90</w:t>
      </w:r>
      <w:r>
        <w:fldChar w:fldCharType="end"/>
      </w:r>
    </w:p>
    <w:p>
      <w:pPr>
        <w:pStyle w:val="TOC8"/>
        <w:rPr>
          <w:sz w:val="24"/>
          <w:szCs w:val="24"/>
        </w:rPr>
      </w:pPr>
      <w:r>
        <w:rPr>
          <w:szCs w:val="24"/>
        </w:rPr>
        <w:t>125</w:t>
      </w:r>
      <w:r>
        <w:rPr>
          <w:snapToGrid w:val="0"/>
          <w:szCs w:val="24"/>
        </w:rPr>
        <w:t>.</w:t>
      </w:r>
      <w:r>
        <w:rPr>
          <w:snapToGrid w:val="0"/>
          <w:szCs w:val="24"/>
        </w:rPr>
        <w:tab/>
        <w:t>Penalty for perjury</w:t>
      </w:r>
      <w:r>
        <w:tab/>
      </w:r>
      <w:r>
        <w:fldChar w:fldCharType="begin"/>
      </w:r>
      <w:r>
        <w:instrText xml:space="preserve"> PAGEREF _Toc201740859 \h </w:instrText>
      </w:r>
      <w:r>
        <w:fldChar w:fldCharType="separate"/>
      </w:r>
      <w:r>
        <w:t>91</w:t>
      </w:r>
      <w:r>
        <w:fldChar w:fldCharType="end"/>
      </w:r>
    </w:p>
    <w:p>
      <w:pPr>
        <w:pStyle w:val="TOC8"/>
        <w:rPr>
          <w:sz w:val="24"/>
          <w:szCs w:val="24"/>
        </w:rPr>
      </w:pPr>
      <w:r>
        <w:rPr>
          <w:szCs w:val="24"/>
        </w:rPr>
        <w:t>127</w:t>
      </w:r>
      <w:r>
        <w:rPr>
          <w:snapToGrid w:val="0"/>
          <w:szCs w:val="24"/>
        </w:rPr>
        <w:t>.</w:t>
      </w:r>
      <w:r>
        <w:rPr>
          <w:snapToGrid w:val="0"/>
          <w:szCs w:val="24"/>
        </w:rPr>
        <w:tab/>
      </w:r>
      <w:r>
        <w:rPr>
          <w:szCs w:val="24"/>
        </w:rPr>
        <w:t>False</w:t>
      </w:r>
      <w:r>
        <w:rPr>
          <w:snapToGrid w:val="0"/>
          <w:szCs w:val="24"/>
        </w:rPr>
        <w:t xml:space="preserve"> evidence before a Royal Commission</w:t>
      </w:r>
      <w:r>
        <w:tab/>
      </w:r>
      <w:r>
        <w:fldChar w:fldCharType="begin"/>
      </w:r>
      <w:r>
        <w:instrText xml:space="preserve"> PAGEREF _Toc201740860 \h </w:instrText>
      </w:r>
      <w:r>
        <w:fldChar w:fldCharType="separate"/>
      </w:r>
      <w:r>
        <w:t>91</w:t>
      </w:r>
      <w:r>
        <w:fldChar w:fldCharType="end"/>
      </w:r>
    </w:p>
    <w:p>
      <w:pPr>
        <w:pStyle w:val="TOC8"/>
        <w:rPr>
          <w:sz w:val="24"/>
          <w:szCs w:val="24"/>
        </w:rPr>
      </w:pPr>
      <w:r>
        <w:rPr>
          <w:szCs w:val="24"/>
        </w:rPr>
        <w:t>128</w:t>
      </w:r>
      <w:r>
        <w:rPr>
          <w:snapToGrid w:val="0"/>
          <w:szCs w:val="24"/>
        </w:rPr>
        <w:t>.</w:t>
      </w:r>
      <w:r>
        <w:rPr>
          <w:snapToGrid w:val="0"/>
          <w:szCs w:val="24"/>
        </w:rPr>
        <w:tab/>
        <w:t>Threatening witness before Royal Commission etc.</w:t>
      </w:r>
      <w:r>
        <w:tab/>
      </w:r>
      <w:r>
        <w:fldChar w:fldCharType="begin"/>
      </w:r>
      <w:r>
        <w:instrText xml:space="preserve"> PAGEREF _Toc201740861 \h </w:instrText>
      </w:r>
      <w:r>
        <w:fldChar w:fldCharType="separate"/>
      </w:r>
      <w:r>
        <w:t>91</w:t>
      </w:r>
      <w:r>
        <w:fldChar w:fldCharType="end"/>
      </w:r>
    </w:p>
    <w:p>
      <w:pPr>
        <w:pStyle w:val="TOC8"/>
        <w:rPr>
          <w:sz w:val="24"/>
          <w:szCs w:val="24"/>
        </w:rPr>
      </w:pPr>
      <w:r>
        <w:rPr>
          <w:szCs w:val="24"/>
        </w:rPr>
        <w:t>129</w:t>
      </w:r>
      <w:r>
        <w:rPr>
          <w:snapToGrid w:val="0"/>
          <w:szCs w:val="24"/>
        </w:rPr>
        <w:t>.</w:t>
      </w:r>
      <w:r>
        <w:rPr>
          <w:snapToGrid w:val="0"/>
          <w:szCs w:val="24"/>
        </w:rPr>
        <w:tab/>
        <w:t>Fabricating evidence</w:t>
      </w:r>
      <w:r>
        <w:tab/>
      </w:r>
      <w:r>
        <w:fldChar w:fldCharType="begin"/>
      </w:r>
      <w:r>
        <w:instrText xml:space="preserve"> PAGEREF _Toc201740862 \h </w:instrText>
      </w:r>
      <w:r>
        <w:fldChar w:fldCharType="separate"/>
      </w:r>
      <w:r>
        <w:t>92</w:t>
      </w:r>
      <w:r>
        <w:fldChar w:fldCharType="end"/>
      </w:r>
    </w:p>
    <w:p>
      <w:pPr>
        <w:pStyle w:val="TOC8"/>
        <w:rPr>
          <w:sz w:val="24"/>
          <w:szCs w:val="24"/>
        </w:rPr>
      </w:pPr>
      <w:r>
        <w:rPr>
          <w:szCs w:val="24"/>
        </w:rPr>
        <w:t>130</w:t>
      </w:r>
      <w:r>
        <w:rPr>
          <w:snapToGrid w:val="0"/>
          <w:szCs w:val="24"/>
        </w:rPr>
        <w:t>.</w:t>
      </w:r>
      <w:r>
        <w:rPr>
          <w:snapToGrid w:val="0"/>
          <w:szCs w:val="24"/>
        </w:rPr>
        <w:tab/>
        <w:t>Corruption of witnesses</w:t>
      </w:r>
      <w:r>
        <w:tab/>
      </w:r>
      <w:r>
        <w:fldChar w:fldCharType="begin"/>
      </w:r>
      <w:r>
        <w:instrText xml:space="preserve"> PAGEREF _Toc201740863 \h </w:instrText>
      </w:r>
      <w:r>
        <w:fldChar w:fldCharType="separate"/>
      </w:r>
      <w:r>
        <w:t>92</w:t>
      </w:r>
      <w:r>
        <w:fldChar w:fldCharType="end"/>
      </w:r>
    </w:p>
    <w:p>
      <w:pPr>
        <w:pStyle w:val="TOC8"/>
        <w:rPr>
          <w:sz w:val="24"/>
          <w:szCs w:val="24"/>
        </w:rPr>
      </w:pPr>
      <w:r>
        <w:rPr>
          <w:szCs w:val="24"/>
        </w:rPr>
        <w:t>131</w:t>
      </w:r>
      <w:r>
        <w:rPr>
          <w:snapToGrid w:val="0"/>
          <w:szCs w:val="24"/>
        </w:rPr>
        <w:t>.</w:t>
      </w:r>
      <w:r>
        <w:rPr>
          <w:snapToGrid w:val="0"/>
          <w:szCs w:val="24"/>
        </w:rPr>
        <w:tab/>
        <w:t>Deceiving witnesses</w:t>
      </w:r>
      <w:r>
        <w:tab/>
      </w:r>
      <w:r>
        <w:fldChar w:fldCharType="begin"/>
      </w:r>
      <w:r>
        <w:instrText xml:space="preserve"> PAGEREF _Toc201740864 \h </w:instrText>
      </w:r>
      <w:r>
        <w:fldChar w:fldCharType="separate"/>
      </w:r>
      <w:r>
        <w:t>93</w:t>
      </w:r>
      <w:r>
        <w:fldChar w:fldCharType="end"/>
      </w:r>
    </w:p>
    <w:p>
      <w:pPr>
        <w:pStyle w:val="TOC8"/>
        <w:rPr>
          <w:sz w:val="24"/>
          <w:szCs w:val="24"/>
        </w:rPr>
      </w:pPr>
      <w:r>
        <w:rPr>
          <w:szCs w:val="24"/>
        </w:rPr>
        <w:t>132</w:t>
      </w:r>
      <w:r>
        <w:rPr>
          <w:snapToGrid w:val="0"/>
          <w:szCs w:val="24"/>
        </w:rPr>
        <w:t>.</w:t>
      </w:r>
      <w:r>
        <w:rPr>
          <w:snapToGrid w:val="0"/>
          <w:szCs w:val="24"/>
        </w:rPr>
        <w:tab/>
        <w:t>Destroying evidence</w:t>
      </w:r>
      <w:r>
        <w:tab/>
      </w:r>
      <w:r>
        <w:fldChar w:fldCharType="begin"/>
      </w:r>
      <w:r>
        <w:instrText xml:space="preserve"> PAGEREF _Toc201740865 \h </w:instrText>
      </w:r>
      <w:r>
        <w:fldChar w:fldCharType="separate"/>
      </w:r>
      <w:r>
        <w:t>93</w:t>
      </w:r>
      <w:r>
        <w:fldChar w:fldCharType="end"/>
      </w:r>
    </w:p>
    <w:p>
      <w:pPr>
        <w:pStyle w:val="TOC8"/>
        <w:rPr>
          <w:sz w:val="24"/>
          <w:szCs w:val="24"/>
        </w:rPr>
      </w:pPr>
      <w:r>
        <w:rPr>
          <w:szCs w:val="24"/>
        </w:rPr>
        <w:t>133</w:t>
      </w:r>
      <w:r>
        <w:rPr>
          <w:snapToGrid w:val="0"/>
          <w:szCs w:val="24"/>
        </w:rPr>
        <w:t>.</w:t>
      </w:r>
      <w:r>
        <w:rPr>
          <w:snapToGrid w:val="0"/>
          <w:szCs w:val="24"/>
        </w:rPr>
        <w:tab/>
        <w:t>Preventing witnesses from attending</w:t>
      </w:r>
      <w:r>
        <w:tab/>
      </w:r>
      <w:r>
        <w:fldChar w:fldCharType="begin"/>
      </w:r>
      <w:r>
        <w:instrText xml:space="preserve"> PAGEREF _Toc201740866 \h </w:instrText>
      </w:r>
      <w:r>
        <w:fldChar w:fldCharType="separate"/>
      </w:r>
      <w:r>
        <w:t>94</w:t>
      </w:r>
      <w:r>
        <w:fldChar w:fldCharType="end"/>
      </w:r>
    </w:p>
    <w:p>
      <w:pPr>
        <w:pStyle w:val="TOC8"/>
        <w:rPr>
          <w:sz w:val="24"/>
          <w:szCs w:val="24"/>
        </w:rPr>
      </w:pPr>
      <w:r>
        <w:rPr>
          <w:szCs w:val="24"/>
        </w:rPr>
        <w:t>133A.</w:t>
      </w:r>
      <w:r>
        <w:rPr>
          <w:szCs w:val="24"/>
        </w:rPr>
        <w:tab/>
        <w:t xml:space="preserve">Making false </w:t>
      </w:r>
      <w:r>
        <w:rPr>
          <w:snapToGrid w:val="0"/>
          <w:szCs w:val="24"/>
        </w:rPr>
        <w:t>complaint</w:t>
      </w:r>
      <w:r>
        <w:tab/>
      </w:r>
      <w:r>
        <w:fldChar w:fldCharType="begin"/>
      </w:r>
      <w:r>
        <w:instrText xml:space="preserve"> PAGEREF _Toc201740867 \h </w:instrText>
      </w:r>
      <w:r>
        <w:fldChar w:fldCharType="separate"/>
      </w:r>
      <w:r>
        <w:t>94</w:t>
      </w:r>
      <w:r>
        <w:fldChar w:fldCharType="end"/>
      </w:r>
    </w:p>
    <w:p>
      <w:pPr>
        <w:pStyle w:val="TOC8"/>
        <w:rPr>
          <w:sz w:val="24"/>
          <w:szCs w:val="24"/>
        </w:rPr>
      </w:pPr>
      <w:r>
        <w:rPr>
          <w:szCs w:val="24"/>
        </w:rPr>
        <w:t>134</w:t>
      </w:r>
      <w:r>
        <w:rPr>
          <w:snapToGrid w:val="0"/>
          <w:szCs w:val="24"/>
        </w:rPr>
        <w:t>.</w:t>
      </w:r>
      <w:r>
        <w:rPr>
          <w:snapToGrid w:val="0"/>
          <w:szCs w:val="24"/>
        </w:rPr>
        <w:tab/>
        <w:t>Conspiracy to bring false accusation</w:t>
      </w:r>
      <w:r>
        <w:tab/>
      </w:r>
      <w:r>
        <w:fldChar w:fldCharType="begin"/>
      </w:r>
      <w:r>
        <w:instrText xml:space="preserve"> PAGEREF _Toc201740868 \h </w:instrText>
      </w:r>
      <w:r>
        <w:fldChar w:fldCharType="separate"/>
      </w:r>
      <w:r>
        <w:t>94</w:t>
      </w:r>
      <w:r>
        <w:fldChar w:fldCharType="end"/>
      </w:r>
    </w:p>
    <w:p>
      <w:pPr>
        <w:pStyle w:val="TOC8"/>
        <w:rPr>
          <w:sz w:val="24"/>
          <w:szCs w:val="24"/>
        </w:rPr>
      </w:pPr>
      <w:r>
        <w:rPr>
          <w:szCs w:val="24"/>
        </w:rPr>
        <w:t>135</w:t>
      </w:r>
      <w:r>
        <w:rPr>
          <w:snapToGrid w:val="0"/>
          <w:szCs w:val="24"/>
        </w:rPr>
        <w:t>.</w:t>
      </w:r>
      <w:r>
        <w:rPr>
          <w:snapToGrid w:val="0"/>
          <w:szCs w:val="24"/>
        </w:rPr>
        <w:tab/>
        <w:t>Conspiring to defeat justice</w:t>
      </w:r>
      <w:r>
        <w:tab/>
      </w:r>
      <w:r>
        <w:fldChar w:fldCharType="begin"/>
      </w:r>
      <w:r>
        <w:instrText xml:space="preserve"> PAGEREF _Toc201740869 \h </w:instrText>
      </w:r>
      <w:r>
        <w:fldChar w:fldCharType="separate"/>
      </w:r>
      <w:r>
        <w:t>95</w:t>
      </w:r>
      <w:r>
        <w:fldChar w:fldCharType="end"/>
      </w:r>
    </w:p>
    <w:p>
      <w:pPr>
        <w:pStyle w:val="TOC8"/>
        <w:rPr>
          <w:sz w:val="24"/>
          <w:szCs w:val="24"/>
        </w:rPr>
      </w:pPr>
      <w:r>
        <w:rPr>
          <w:szCs w:val="24"/>
        </w:rPr>
        <w:t>136.</w:t>
      </w:r>
      <w:r>
        <w:rPr>
          <w:szCs w:val="24"/>
        </w:rPr>
        <w:tab/>
        <w:t>Compounding or concealing offences</w:t>
      </w:r>
      <w:r>
        <w:tab/>
      </w:r>
      <w:r>
        <w:fldChar w:fldCharType="begin"/>
      </w:r>
      <w:r>
        <w:instrText xml:space="preserve"> PAGEREF _Toc201740870 \h </w:instrText>
      </w:r>
      <w:r>
        <w:fldChar w:fldCharType="separate"/>
      </w:r>
      <w:r>
        <w:t>95</w:t>
      </w:r>
      <w:r>
        <w:fldChar w:fldCharType="end"/>
      </w:r>
    </w:p>
    <w:p>
      <w:pPr>
        <w:pStyle w:val="TOC8"/>
        <w:rPr>
          <w:sz w:val="24"/>
          <w:szCs w:val="24"/>
        </w:rPr>
      </w:pPr>
      <w:r>
        <w:rPr>
          <w:szCs w:val="24"/>
        </w:rPr>
        <w:t>138.</w:t>
      </w:r>
      <w:r>
        <w:rPr>
          <w:szCs w:val="24"/>
        </w:rPr>
        <w:tab/>
        <w:t>Advertising reward etc. for stolen property</w:t>
      </w:r>
      <w:r>
        <w:tab/>
      </w:r>
      <w:r>
        <w:fldChar w:fldCharType="begin"/>
      </w:r>
      <w:r>
        <w:instrText xml:space="preserve"> PAGEREF _Toc201740871 \h </w:instrText>
      </w:r>
      <w:r>
        <w:fldChar w:fldCharType="separate"/>
      </w:r>
      <w:r>
        <w:t>95</w:t>
      </w:r>
      <w:r>
        <w:fldChar w:fldCharType="end"/>
      </w:r>
    </w:p>
    <w:p>
      <w:pPr>
        <w:pStyle w:val="TOC8"/>
        <w:rPr>
          <w:sz w:val="24"/>
          <w:szCs w:val="24"/>
        </w:rPr>
      </w:pPr>
      <w:r>
        <w:rPr>
          <w:szCs w:val="24"/>
        </w:rPr>
        <w:t>139</w:t>
      </w:r>
      <w:r>
        <w:rPr>
          <w:snapToGrid w:val="0"/>
          <w:szCs w:val="24"/>
        </w:rPr>
        <w:t>.</w:t>
      </w:r>
      <w:r>
        <w:rPr>
          <w:snapToGrid w:val="0"/>
          <w:szCs w:val="24"/>
        </w:rPr>
        <w:tab/>
        <w:t>Justices acting when personally interested</w:t>
      </w:r>
      <w:r>
        <w:tab/>
      </w:r>
      <w:r>
        <w:fldChar w:fldCharType="begin"/>
      </w:r>
      <w:r>
        <w:instrText xml:space="preserve"> PAGEREF _Toc201740872 \h </w:instrText>
      </w:r>
      <w:r>
        <w:fldChar w:fldCharType="separate"/>
      </w:r>
      <w:r>
        <w:t>96</w:t>
      </w:r>
      <w:r>
        <w:fldChar w:fldCharType="end"/>
      </w:r>
    </w:p>
    <w:p>
      <w:pPr>
        <w:pStyle w:val="TOC8"/>
        <w:rPr>
          <w:sz w:val="24"/>
          <w:szCs w:val="24"/>
        </w:rPr>
      </w:pPr>
      <w:r>
        <w:rPr>
          <w:szCs w:val="24"/>
        </w:rPr>
        <w:t>141</w:t>
      </w:r>
      <w:r>
        <w:rPr>
          <w:snapToGrid w:val="0"/>
          <w:szCs w:val="24"/>
        </w:rPr>
        <w:t>.</w:t>
      </w:r>
      <w:r>
        <w:rPr>
          <w:snapToGrid w:val="0"/>
          <w:szCs w:val="24"/>
        </w:rPr>
        <w:tab/>
        <w:t>Bringing fictitious action on penal statute</w:t>
      </w:r>
      <w:r>
        <w:tab/>
      </w:r>
      <w:r>
        <w:fldChar w:fldCharType="begin"/>
      </w:r>
      <w:r>
        <w:instrText xml:space="preserve"> PAGEREF _Toc201740873 \h </w:instrText>
      </w:r>
      <w:r>
        <w:fldChar w:fldCharType="separate"/>
      </w:r>
      <w:r>
        <w:t>96</w:t>
      </w:r>
      <w:r>
        <w:fldChar w:fldCharType="end"/>
      </w:r>
    </w:p>
    <w:p>
      <w:pPr>
        <w:pStyle w:val="TOC8"/>
        <w:rPr>
          <w:sz w:val="24"/>
          <w:szCs w:val="24"/>
        </w:rPr>
      </w:pPr>
      <w:r>
        <w:rPr>
          <w:szCs w:val="24"/>
        </w:rPr>
        <w:t>142</w:t>
      </w:r>
      <w:r>
        <w:rPr>
          <w:snapToGrid w:val="0"/>
          <w:szCs w:val="24"/>
        </w:rPr>
        <w:t>.</w:t>
      </w:r>
      <w:r>
        <w:rPr>
          <w:snapToGrid w:val="0"/>
          <w:szCs w:val="24"/>
        </w:rPr>
        <w:tab/>
        <w:t>Inserting advertisement without authority of court</w:t>
      </w:r>
      <w:r>
        <w:tab/>
      </w:r>
      <w:r>
        <w:fldChar w:fldCharType="begin"/>
      </w:r>
      <w:r>
        <w:instrText xml:space="preserve"> PAGEREF _Toc201740874 \h </w:instrText>
      </w:r>
      <w:r>
        <w:fldChar w:fldCharType="separate"/>
      </w:r>
      <w:r>
        <w:t>97</w:t>
      </w:r>
      <w:r>
        <w:fldChar w:fldCharType="end"/>
      </w:r>
    </w:p>
    <w:p>
      <w:pPr>
        <w:pStyle w:val="TOC8"/>
        <w:rPr>
          <w:sz w:val="24"/>
          <w:szCs w:val="24"/>
        </w:rPr>
      </w:pPr>
      <w:r>
        <w:rPr>
          <w:szCs w:val="24"/>
        </w:rPr>
        <w:t>143</w:t>
      </w:r>
      <w:r>
        <w:rPr>
          <w:snapToGrid w:val="0"/>
          <w:szCs w:val="24"/>
        </w:rPr>
        <w:t>.</w:t>
      </w:r>
      <w:r>
        <w:rPr>
          <w:snapToGrid w:val="0"/>
          <w:szCs w:val="24"/>
        </w:rPr>
        <w:tab/>
        <w:t>Attempting to pervert course of justice</w:t>
      </w:r>
      <w:r>
        <w:tab/>
      </w:r>
      <w:r>
        <w:fldChar w:fldCharType="begin"/>
      </w:r>
      <w:r>
        <w:instrText xml:space="preserve"> PAGEREF _Toc201740875 \h </w:instrText>
      </w:r>
      <w:r>
        <w:fldChar w:fldCharType="separate"/>
      </w:r>
      <w:r>
        <w:t>97</w:t>
      </w:r>
      <w:r>
        <w:fldChar w:fldCharType="end"/>
      </w:r>
    </w:p>
    <w:p>
      <w:pPr>
        <w:pStyle w:val="TOC4"/>
        <w:tabs>
          <w:tab w:val="right" w:leader="dot" w:pos="7076"/>
        </w:tabs>
        <w:rPr>
          <w:b w:val="0"/>
          <w:sz w:val="24"/>
          <w:szCs w:val="24"/>
        </w:rPr>
      </w:pPr>
      <w:r>
        <w:rPr>
          <w:snapToGrid w:val="0"/>
          <w:szCs w:val="26"/>
        </w:rPr>
        <w:t xml:space="preserve">Chapter </w:t>
      </w:r>
      <w:r>
        <w:rPr>
          <w:szCs w:val="26"/>
        </w:rPr>
        <w:t>XVII</w:t>
      </w:r>
      <w:r>
        <w:rPr>
          <w:snapToGrid w:val="0"/>
          <w:szCs w:val="26"/>
        </w:rPr>
        <w:t> — </w:t>
      </w:r>
      <w:r>
        <w:rPr>
          <w:szCs w:val="26"/>
        </w:rPr>
        <w:t>Escapes: Rescues: Obstructing officers of courts</w:t>
      </w:r>
    </w:p>
    <w:p>
      <w:pPr>
        <w:pStyle w:val="TOC8"/>
        <w:rPr>
          <w:sz w:val="24"/>
          <w:szCs w:val="24"/>
        </w:rPr>
      </w:pPr>
      <w:r>
        <w:rPr>
          <w:szCs w:val="24"/>
        </w:rPr>
        <w:t>144</w:t>
      </w:r>
      <w:r>
        <w:rPr>
          <w:snapToGrid w:val="0"/>
          <w:szCs w:val="24"/>
        </w:rPr>
        <w:t>.</w:t>
      </w:r>
      <w:r>
        <w:rPr>
          <w:snapToGrid w:val="0"/>
          <w:szCs w:val="24"/>
        </w:rPr>
        <w:tab/>
        <w:t>Forcibly rescuing offenders sentenced or liable to strict security life imprisonment</w:t>
      </w:r>
      <w:r>
        <w:tab/>
      </w:r>
      <w:r>
        <w:fldChar w:fldCharType="begin"/>
      </w:r>
      <w:r>
        <w:instrText xml:space="preserve"> PAGEREF _Toc201740877 \h </w:instrText>
      </w:r>
      <w:r>
        <w:fldChar w:fldCharType="separate"/>
      </w:r>
      <w:r>
        <w:t>97</w:t>
      </w:r>
      <w:r>
        <w:fldChar w:fldCharType="end"/>
      </w:r>
    </w:p>
    <w:p>
      <w:pPr>
        <w:pStyle w:val="TOC8"/>
        <w:rPr>
          <w:sz w:val="24"/>
          <w:szCs w:val="24"/>
        </w:rPr>
      </w:pPr>
      <w:r>
        <w:rPr>
          <w:szCs w:val="24"/>
        </w:rPr>
        <w:t>145.</w:t>
      </w:r>
      <w:r>
        <w:rPr>
          <w:szCs w:val="24"/>
        </w:rPr>
        <w:tab/>
        <w:t>Aiding a person to escape from lawful custody</w:t>
      </w:r>
      <w:r>
        <w:tab/>
      </w:r>
      <w:r>
        <w:fldChar w:fldCharType="begin"/>
      </w:r>
      <w:r>
        <w:instrText xml:space="preserve"> PAGEREF _Toc201740878 \h </w:instrText>
      </w:r>
      <w:r>
        <w:fldChar w:fldCharType="separate"/>
      </w:r>
      <w:r>
        <w:t>97</w:t>
      </w:r>
      <w:r>
        <w:fldChar w:fldCharType="end"/>
      </w:r>
    </w:p>
    <w:p>
      <w:pPr>
        <w:pStyle w:val="TOC8"/>
        <w:rPr>
          <w:sz w:val="24"/>
          <w:szCs w:val="24"/>
        </w:rPr>
      </w:pPr>
      <w:r>
        <w:rPr>
          <w:szCs w:val="24"/>
        </w:rPr>
        <w:t>146.</w:t>
      </w:r>
      <w:r>
        <w:rPr>
          <w:szCs w:val="24"/>
        </w:rPr>
        <w:tab/>
        <w:t>Escaping from lawful custody</w:t>
      </w:r>
      <w:r>
        <w:tab/>
      </w:r>
      <w:r>
        <w:fldChar w:fldCharType="begin"/>
      </w:r>
      <w:r>
        <w:instrText xml:space="preserve"> PAGEREF _Toc201740879 \h </w:instrText>
      </w:r>
      <w:r>
        <w:fldChar w:fldCharType="separate"/>
      </w:r>
      <w:r>
        <w:t>98</w:t>
      </w:r>
      <w:r>
        <w:fldChar w:fldCharType="end"/>
      </w:r>
    </w:p>
    <w:p>
      <w:pPr>
        <w:pStyle w:val="TOC8"/>
        <w:rPr>
          <w:sz w:val="24"/>
          <w:szCs w:val="24"/>
        </w:rPr>
      </w:pPr>
      <w:r>
        <w:rPr>
          <w:szCs w:val="24"/>
        </w:rPr>
        <w:t>147</w:t>
      </w:r>
      <w:r>
        <w:rPr>
          <w:snapToGrid w:val="0"/>
          <w:szCs w:val="24"/>
        </w:rPr>
        <w:t>.</w:t>
      </w:r>
      <w:r>
        <w:rPr>
          <w:snapToGrid w:val="0"/>
          <w:szCs w:val="24"/>
        </w:rPr>
        <w:tab/>
        <w:t>Permitting escape</w:t>
      </w:r>
      <w:r>
        <w:tab/>
      </w:r>
      <w:r>
        <w:fldChar w:fldCharType="begin"/>
      </w:r>
      <w:r>
        <w:instrText xml:space="preserve"> PAGEREF _Toc201740880 \h </w:instrText>
      </w:r>
      <w:r>
        <w:fldChar w:fldCharType="separate"/>
      </w:r>
      <w:r>
        <w:t>98</w:t>
      </w:r>
      <w:r>
        <w:fldChar w:fldCharType="end"/>
      </w:r>
    </w:p>
    <w:p>
      <w:pPr>
        <w:pStyle w:val="TOC8"/>
        <w:rPr>
          <w:sz w:val="24"/>
          <w:szCs w:val="24"/>
        </w:rPr>
      </w:pPr>
      <w:r>
        <w:rPr>
          <w:szCs w:val="24"/>
        </w:rPr>
        <w:t>148.</w:t>
      </w:r>
      <w:r>
        <w:rPr>
          <w:szCs w:val="24"/>
        </w:rPr>
        <w:tab/>
        <w:t>Aiding an escapee</w:t>
      </w:r>
      <w:r>
        <w:tab/>
      </w:r>
      <w:r>
        <w:fldChar w:fldCharType="begin"/>
      </w:r>
      <w:r>
        <w:instrText xml:space="preserve"> PAGEREF _Toc201740881 \h </w:instrText>
      </w:r>
      <w:r>
        <w:fldChar w:fldCharType="separate"/>
      </w:r>
      <w:r>
        <w:t>98</w:t>
      </w:r>
      <w:r>
        <w:fldChar w:fldCharType="end"/>
      </w:r>
    </w:p>
    <w:p>
      <w:pPr>
        <w:pStyle w:val="TOC8"/>
        <w:rPr>
          <w:sz w:val="24"/>
          <w:szCs w:val="24"/>
        </w:rPr>
      </w:pPr>
      <w:r>
        <w:rPr>
          <w:szCs w:val="24"/>
        </w:rPr>
        <w:t>149</w:t>
      </w:r>
      <w:r>
        <w:rPr>
          <w:snapToGrid w:val="0"/>
          <w:szCs w:val="24"/>
        </w:rPr>
        <w:t>.</w:t>
      </w:r>
      <w:r>
        <w:rPr>
          <w:snapToGrid w:val="0"/>
          <w:szCs w:val="24"/>
        </w:rPr>
        <w:tab/>
        <w:t>Rescuing, permitting escape of or concealing a person subject to any law relating to mental disorder</w:t>
      </w:r>
      <w:r>
        <w:tab/>
      </w:r>
      <w:r>
        <w:fldChar w:fldCharType="begin"/>
      </w:r>
      <w:r>
        <w:instrText xml:space="preserve"> PAGEREF _Toc201740882 \h </w:instrText>
      </w:r>
      <w:r>
        <w:fldChar w:fldCharType="separate"/>
      </w:r>
      <w:r>
        <w:t>99</w:t>
      </w:r>
      <w:r>
        <w:fldChar w:fldCharType="end"/>
      </w:r>
    </w:p>
    <w:p>
      <w:pPr>
        <w:pStyle w:val="TOC8"/>
        <w:rPr>
          <w:sz w:val="24"/>
          <w:szCs w:val="24"/>
        </w:rPr>
      </w:pPr>
      <w:r>
        <w:rPr>
          <w:szCs w:val="24"/>
        </w:rPr>
        <w:t>150</w:t>
      </w:r>
      <w:r>
        <w:rPr>
          <w:snapToGrid w:val="0"/>
          <w:szCs w:val="24"/>
        </w:rPr>
        <w:t>.</w:t>
      </w:r>
      <w:r>
        <w:rPr>
          <w:snapToGrid w:val="0"/>
          <w:szCs w:val="24"/>
        </w:rPr>
        <w:tab/>
        <w:t>Removing etc. property under lawful seizure</w:t>
      </w:r>
      <w:r>
        <w:tab/>
      </w:r>
      <w:r>
        <w:fldChar w:fldCharType="begin"/>
      </w:r>
      <w:r>
        <w:instrText xml:space="preserve"> PAGEREF _Toc201740883 \h </w:instrText>
      </w:r>
      <w:r>
        <w:fldChar w:fldCharType="separate"/>
      </w:r>
      <w:r>
        <w:t>99</w:t>
      </w:r>
      <w:r>
        <w:fldChar w:fldCharType="end"/>
      </w:r>
    </w:p>
    <w:p>
      <w:pPr>
        <w:pStyle w:val="TOC8"/>
        <w:rPr>
          <w:sz w:val="24"/>
          <w:szCs w:val="24"/>
        </w:rPr>
      </w:pPr>
      <w:r>
        <w:rPr>
          <w:szCs w:val="24"/>
        </w:rPr>
        <w:t>151</w:t>
      </w:r>
      <w:r>
        <w:rPr>
          <w:snapToGrid w:val="0"/>
          <w:szCs w:val="24"/>
        </w:rPr>
        <w:t>.</w:t>
      </w:r>
      <w:r>
        <w:rPr>
          <w:snapToGrid w:val="0"/>
          <w:szCs w:val="24"/>
        </w:rPr>
        <w:tab/>
        <w:t>Obstructing officers of courts of justice</w:t>
      </w:r>
      <w:r>
        <w:tab/>
      </w:r>
      <w:r>
        <w:fldChar w:fldCharType="begin"/>
      </w:r>
      <w:r>
        <w:instrText xml:space="preserve"> PAGEREF _Toc201740884 \h </w:instrText>
      </w:r>
      <w:r>
        <w:fldChar w:fldCharType="separate"/>
      </w:r>
      <w:r>
        <w:t>100</w:t>
      </w:r>
      <w:r>
        <w:fldChar w:fldCharType="end"/>
      </w:r>
    </w:p>
    <w:p>
      <w:pPr>
        <w:pStyle w:val="TOC4"/>
        <w:tabs>
          <w:tab w:val="right" w:leader="dot" w:pos="7076"/>
        </w:tabs>
        <w:rPr>
          <w:b w:val="0"/>
          <w:sz w:val="24"/>
          <w:szCs w:val="24"/>
        </w:rPr>
      </w:pPr>
      <w:r>
        <w:rPr>
          <w:snapToGrid w:val="0"/>
          <w:szCs w:val="26"/>
        </w:rPr>
        <w:t xml:space="preserve">Chapter </w:t>
      </w:r>
      <w:r>
        <w:rPr>
          <w:szCs w:val="26"/>
        </w:rPr>
        <w:t>XX</w:t>
      </w:r>
      <w:r>
        <w:rPr>
          <w:snapToGrid w:val="0"/>
          <w:szCs w:val="26"/>
        </w:rPr>
        <w:t> — </w:t>
      </w:r>
      <w:r>
        <w:rPr>
          <w:szCs w:val="26"/>
        </w:rPr>
        <w:t>Miscellaneous offences against public authority</w:t>
      </w:r>
    </w:p>
    <w:p>
      <w:pPr>
        <w:pStyle w:val="TOC8"/>
        <w:rPr>
          <w:sz w:val="24"/>
          <w:szCs w:val="24"/>
        </w:rPr>
      </w:pPr>
      <w:r>
        <w:rPr>
          <w:szCs w:val="24"/>
        </w:rPr>
        <w:t>169.</w:t>
      </w:r>
      <w:r>
        <w:rPr>
          <w:szCs w:val="24"/>
        </w:rPr>
        <w:tab/>
        <w:t>False statements on oath</w:t>
      </w:r>
      <w:r>
        <w:tab/>
      </w:r>
      <w:r>
        <w:fldChar w:fldCharType="begin"/>
      </w:r>
      <w:r>
        <w:instrText xml:space="preserve"> PAGEREF _Toc201740886 \h </w:instrText>
      </w:r>
      <w:r>
        <w:fldChar w:fldCharType="separate"/>
      </w:r>
      <w:r>
        <w:t>100</w:t>
      </w:r>
      <w:r>
        <w:fldChar w:fldCharType="end"/>
      </w:r>
    </w:p>
    <w:p>
      <w:pPr>
        <w:pStyle w:val="TOC8"/>
        <w:rPr>
          <w:sz w:val="24"/>
          <w:szCs w:val="24"/>
        </w:rPr>
      </w:pPr>
      <w:r>
        <w:rPr>
          <w:szCs w:val="24"/>
        </w:rPr>
        <w:t>170.</w:t>
      </w:r>
      <w:r>
        <w:rPr>
          <w:szCs w:val="24"/>
        </w:rPr>
        <w:tab/>
        <w:t>False information to officials etc.</w:t>
      </w:r>
      <w:r>
        <w:tab/>
      </w:r>
      <w:r>
        <w:fldChar w:fldCharType="begin"/>
      </w:r>
      <w:r>
        <w:instrText xml:space="preserve"> PAGEREF _Toc201740887 \h </w:instrText>
      </w:r>
      <w:r>
        <w:fldChar w:fldCharType="separate"/>
      </w:r>
      <w:r>
        <w:t>101</w:t>
      </w:r>
      <w:r>
        <w:fldChar w:fldCharType="end"/>
      </w:r>
    </w:p>
    <w:p>
      <w:pPr>
        <w:pStyle w:val="TOC8"/>
        <w:rPr>
          <w:sz w:val="24"/>
          <w:szCs w:val="24"/>
        </w:rPr>
      </w:pPr>
      <w:r>
        <w:rPr>
          <w:szCs w:val="24"/>
        </w:rPr>
        <w:t>171.</w:t>
      </w:r>
      <w:r>
        <w:rPr>
          <w:szCs w:val="24"/>
        </w:rPr>
        <w:tab/>
        <w:t>Creating false belief</w:t>
      </w:r>
      <w:r>
        <w:tab/>
      </w:r>
      <w:r>
        <w:fldChar w:fldCharType="begin"/>
      </w:r>
      <w:r>
        <w:instrText xml:space="preserve"> PAGEREF _Toc201740888 \h </w:instrText>
      </w:r>
      <w:r>
        <w:fldChar w:fldCharType="separate"/>
      </w:r>
      <w:r>
        <w:t>101</w:t>
      </w:r>
      <w:r>
        <w:fldChar w:fldCharType="end"/>
      </w:r>
    </w:p>
    <w:p>
      <w:pPr>
        <w:pStyle w:val="TOC8"/>
        <w:rPr>
          <w:sz w:val="24"/>
          <w:szCs w:val="24"/>
        </w:rPr>
      </w:pPr>
      <w:r>
        <w:rPr>
          <w:szCs w:val="24"/>
        </w:rPr>
        <w:t>172.</w:t>
      </w:r>
      <w:r>
        <w:rPr>
          <w:szCs w:val="24"/>
        </w:rPr>
        <w:tab/>
        <w:t>Obstructing public officers</w:t>
      </w:r>
      <w:r>
        <w:tab/>
      </w:r>
      <w:r>
        <w:fldChar w:fldCharType="begin"/>
      </w:r>
      <w:r>
        <w:instrText xml:space="preserve"> PAGEREF _Toc201740889 \h </w:instrText>
      </w:r>
      <w:r>
        <w:fldChar w:fldCharType="separate"/>
      </w:r>
      <w:r>
        <w:t>102</w:t>
      </w:r>
      <w:r>
        <w:fldChar w:fldCharType="end"/>
      </w:r>
    </w:p>
    <w:p>
      <w:pPr>
        <w:pStyle w:val="TOC8"/>
        <w:rPr>
          <w:sz w:val="24"/>
          <w:szCs w:val="24"/>
        </w:rPr>
      </w:pPr>
      <w:r>
        <w:rPr>
          <w:szCs w:val="24"/>
        </w:rPr>
        <w:t>173</w:t>
      </w:r>
      <w:r>
        <w:rPr>
          <w:snapToGrid w:val="0"/>
          <w:szCs w:val="24"/>
        </w:rPr>
        <w:t>.</w:t>
      </w:r>
      <w:r>
        <w:rPr>
          <w:snapToGrid w:val="0"/>
          <w:szCs w:val="24"/>
        </w:rPr>
        <w:tab/>
        <w:t>Refusal by public officer to perform duty</w:t>
      </w:r>
      <w:r>
        <w:tab/>
      </w:r>
      <w:r>
        <w:fldChar w:fldCharType="begin"/>
      </w:r>
      <w:r>
        <w:instrText xml:space="preserve"> PAGEREF _Toc201740890 \h </w:instrText>
      </w:r>
      <w:r>
        <w:fldChar w:fldCharType="separate"/>
      </w:r>
      <w:r>
        <w:t>102</w:t>
      </w:r>
      <w:r>
        <w:fldChar w:fldCharType="end"/>
      </w:r>
    </w:p>
    <w:p>
      <w:pPr>
        <w:pStyle w:val="TOC8"/>
        <w:rPr>
          <w:sz w:val="24"/>
          <w:szCs w:val="24"/>
        </w:rPr>
      </w:pPr>
      <w:r>
        <w:rPr>
          <w:szCs w:val="24"/>
        </w:rPr>
        <w:t>176</w:t>
      </w:r>
      <w:r>
        <w:rPr>
          <w:snapToGrid w:val="0"/>
          <w:szCs w:val="24"/>
        </w:rPr>
        <w:t>.</w:t>
      </w:r>
      <w:r>
        <w:rPr>
          <w:snapToGrid w:val="0"/>
          <w:szCs w:val="24"/>
        </w:rPr>
        <w:tab/>
        <w:t>Neglect to aid in arresting offenders</w:t>
      </w:r>
      <w:r>
        <w:tab/>
      </w:r>
      <w:r>
        <w:fldChar w:fldCharType="begin"/>
      </w:r>
      <w:r>
        <w:instrText xml:space="preserve"> PAGEREF _Toc201740891 \h </w:instrText>
      </w:r>
      <w:r>
        <w:fldChar w:fldCharType="separate"/>
      </w:r>
      <w:r>
        <w:t>103</w:t>
      </w:r>
      <w:r>
        <w:fldChar w:fldCharType="end"/>
      </w:r>
    </w:p>
    <w:p>
      <w:pPr>
        <w:pStyle w:val="TOC8"/>
        <w:rPr>
          <w:sz w:val="24"/>
          <w:szCs w:val="24"/>
        </w:rPr>
      </w:pPr>
      <w:r>
        <w:rPr>
          <w:szCs w:val="24"/>
        </w:rPr>
        <w:t>177</w:t>
      </w:r>
      <w:r>
        <w:rPr>
          <w:snapToGrid w:val="0"/>
          <w:szCs w:val="24"/>
        </w:rPr>
        <w:t>.</w:t>
      </w:r>
      <w:r>
        <w:rPr>
          <w:snapToGrid w:val="0"/>
          <w:szCs w:val="24"/>
        </w:rPr>
        <w:tab/>
        <w:t>Disobedience to statute law</w:t>
      </w:r>
      <w:r>
        <w:tab/>
      </w:r>
      <w:r>
        <w:fldChar w:fldCharType="begin"/>
      </w:r>
      <w:r>
        <w:instrText xml:space="preserve"> PAGEREF _Toc201740892 \h </w:instrText>
      </w:r>
      <w:r>
        <w:fldChar w:fldCharType="separate"/>
      </w:r>
      <w:r>
        <w:t>103</w:t>
      </w:r>
      <w:r>
        <w:fldChar w:fldCharType="end"/>
      </w:r>
    </w:p>
    <w:p>
      <w:pPr>
        <w:pStyle w:val="TOC8"/>
        <w:rPr>
          <w:sz w:val="24"/>
          <w:szCs w:val="24"/>
        </w:rPr>
      </w:pPr>
      <w:r>
        <w:rPr>
          <w:szCs w:val="24"/>
        </w:rPr>
        <w:t>178</w:t>
      </w:r>
      <w:r>
        <w:rPr>
          <w:snapToGrid w:val="0"/>
          <w:szCs w:val="24"/>
        </w:rPr>
        <w:t>.</w:t>
      </w:r>
      <w:r>
        <w:rPr>
          <w:snapToGrid w:val="0"/>
          <w:szCs w:val="24"/>
        </w:rPr>
        <w:tab/>
        <w:t>Disobedience to lawful order issued by statutory authority</w:t>
      </w:r>
      <w:r>
        <w:tab/>
      </w:r>
      <w:r>
        <w:fldChar w:fldCharType="begin"/>
      </w:r>
      <w:r>
        <w:instrText xml:space="preserve"> PAGEREF _Toc201740893 \h </w:instrText>
      </w:r>
      <w:r>
        <w:fldChar w:fldCharType="separate"/>
      </w:r>
      <w:r>
        <w:t>103</w:t>
      </w:r>
      <w:r>
        <w:fldChar w:fldCharType="end"/>
      </w:r>
    </w:p>
    <w:p>
      <w:pPr>
        <w:pStyle w:val="TOC2"/>
        <w:tabs>
          <w:tab w:val="right" w:leader="dot" w:pos="7076"/>
        </w:tabs>
        <w:rPr>
          <w:b w:val="0"/>
          <w:sz w:val="24"/>
          <w:szCs w:val="24"/>
        </w:rPr>
      </w:pPr>
      <w:r>
        <w:rPr>
          <w:szCs w:val="30"/>
        </w:rPr>
        <w:t>Part IV — Acts injurious to the public in general</w:t>
      </w:r>
    </w:p>
    <w:p>
      <w:pPr>
        <w:pStyle w:val="TOC4"/>
        <w:tabs>
          <w:tab w:val="right" w:leader="dot" w:pos="7076"/>
        </w:tabs>
        <w:rPr>
          <w:b w:val="0"/>
          <w:sz w:val="24"/>
          <w:szCs w:val="24"/>
        </w:rPr>
      </w:pPr>
      <w:r>
        <w:rPr>
          <w:snapToGrid w:val="0"/>
          <w:szCs w:val="26"/>
        </w:rPr>
        <w:t>Chapter </w:t>
      </w:r>
      <w:r>
        <w:rPr>
          <w:szCs w:val="26"/>
        </w:rPr>
        <w:t>XXII</w:t>
      </w:r>
      <w:r>
        <w:rPr>
          <w:snapToGrid w:val="0"/>
          <w:szCs w:val="26"/>
        </w:rPr>
        <w:t> — </w:t>
      </w:r>
      <w:r>
        <w:rPr>
          <w:szCs w:val="26"/>
        </w:rPr>
        <w:t>Offences against morality</w:t>
      </w:r>
    </w:p>
    <w:p>
      <w:pPr>
        <w:pStyle w:val="TOC8"/>
        <w:rPr>
          <w:sz w:val="24"/>
          <w:szCs w:val="24"/>
        </w:rPr>
      </w:pPr>
      <w:r>
        <w:rPr>
          <w:szCs w:val="24"/>
        </w:rPr>
        <w:t>181</w:t>
      </w:r>
      <w:r>
        <w:rPr>
          <w:snapToGrid w:val="0"/>
          <w:szCs w:val="24"/>
        </w:rPr>
        <w:t>.</w:t>
      </w:r>
      <w:r>
        <w:rPr>
          <w:snapToGrid w:val="0"/>
          <w:szCs w:val="24"/>
        </w:rPr>
        <w:tab/>
        <w:t>Carnal knowledge of animal</w:t>
      </w:r>
      <w:r>
        <w:tab/>
      </w:r>
      <w:r>
        <w:fldChar w:fldCharType="begin"/>
      </w:r>
      <w:r>
        <w:instrText xml:space="preserve"> PAGEREF _Toc201740896 \h </w:instrText>
      </w:r>
      <w:r>
        <w:fldChar w:fldCharType="separate"/>
      </w:r>
      <w:r>
        <w:t>104</w:t>
      </w:r>
      <w:r>
        <w:fldChar w:fldCharType="end"/>
      </w:r>
    </w:p>
    <w:p>
      <w:pPr>
        <w:pStyle w:val="TOC8"/>
        <w:rPr>
          <w:sz w:val="24"/>
          <w:szCs w:val="24"/>
        </w:rPr>
      </w:pPr>
      <w:r>
        <w:rPr>
          <w:szCs w:val="24"/>
        </w:rPr>
        <w:t>186</w:t>
      </w:r>
      <w:r>
        <w:rPr>
          <w:snapToGrid w:val="0"/>
          <w:szCs w:val="24"/>
        </w:rPr>
        <w:t>.</w:t>
      </w:r>
      <w:r>
        <w:rPr>
          <w:snapToGrid w:val="0"/>
          <w:szCs w:val="24"/>
        </w:rPr>
        <w:tab/>
        <w:t>Occupier or owner allowing certain persons to be on premises for unlawful carnal knowledge</w:t>
      </w:r>
      <w:r>
        <w:tab/>
      </w:r>
      <w:r>
        <w:fldChar w:fldCharType="begin"/>
      </w:r>
      <w:r>
        <w:instrText xml:space="preserve"> PAGEREF _Toc201740897 \h </w:instrText>
      </w:r>
      <w:r>
        <w:fldChar w:fldCharType="separate"/>
      </w:r>
      <w:r>
        <w:t>104</w:t>
      </w:r>
      <w:r>
        <w:fldChar w:fldCharType="end"/>
      </w:r>
    </w:p>
    <w:p>
      <w:pPr>
        <w:pStyle w:val="TOC8"/>
        <w:rPr>
          <w:sz w:val="24"/>
          <w:szCs w:val="24"/>
        </w:rPr>
      </w:pPr>
      <w:r>
        <w:rPr>
          <w:szCs w:val="24"/>
        </w:rPr>
        <w:t>187.</w:t>
      </w:r>
      <w:r>
        <w:rPr>
          <w:szCs w:val="24"/>
        </w:rPr>
        <w:tab/>
        <w:t>Facilitating sexual offences against children outside Western Australia</w:t>
      </w:r>
      <w:r>
        <w:tab/>
      </w:r>
      <w:r>
        <w:fldChar w:fldCharType="begin"/>
      </w:r>
      <w:r>
        <w:instrText xml:space="preserve"> PAGEREF _Toc201740898 \h </w:instrText>
      </w:r>
      <w:r>
        <w:fldChar w:fldCharType="separate"/>
      </w:r>
      <w:r>
        <w:t>105</w:t>
      </w:r>
      <w:r>
        <w:fldChar w:fldCharType="end"/>
      </w:r>
    </w:p>
    <w:p>
      <w:pPr>
        <w:pStyle w:val="TOC8"/>
        <w:rPr>
          <w:sz w:val="24"/>
          <w:szCs w:val="24"/>
        </w:rPr>
      </w:pPr>
      <w:r>
        <w:rPr>
          <w:szCs w:val="24"/>
        </w:rPr>
        <w:t>190.</w:t>
      </w:r>
      <w:r>
        <w:rPr>
          <w:szCs w:val="24"/>
        </w:rPr>
        <w:tab/>
        <w:t>Being involved with prostitution</w:t>
      </w:r>
      <w:r>
        <w:tab/>
      </w:r>
      <w:r>
        <w:fldChar w:fldCharType="begin"/>
      </w:r>
      <w:r>
        <w:instrText xml:space="preserve"> PAGEREF _Toc201740899 \h </w:instrText>
      </w:r>
      <w:r>
        <w:fldChar w:fldCharType="separate"/>
      </w:r>
      <w:r>
        <w:t>105</w:t>
      </w:r>
      <w:r>
        <w:fldChar w:fldCharType="end"/>
      </w:r>
    </w:p>
    <w:p>
      <w:pPr>
        <w:pStyle w:val="TOC8"/>
        <w:rPr>
          <w:sz w:val="24"/>
          <w:szCs w:val="24"/>
        </w:rPr>
      </w:pPr>
      <w:r>
        <w:rPr>
          <w:szCs w:val="24"/>
        </w:rPr>
        <w:t>191</w:t>
      </w:r>
      <w:r>
        <w:rPr>
          <w:snapToGrid w:val="0"/>
          <w:szCs w:val="24"/>
        </w:rPr>
        <w:t>.</w:t>
      </w:r>
      <w:r>
        <w:rPr>
          <w:snapToGrid w:val="0"/>
          <w:szCs w:val="24"/>
        </w:rPr>
        <w:tab/>
        <w:t>Procuring person to be prostitute etc.</w:t>
      </w:r>
      <w:r>
        <w:tab/>
      </w:r>
      <w:r>
        <w:fldChar w:fldCharType="begin"/>
      </w:r>
      <w:r>
        <w:instrText xml:space="preserve"> PAGEREF _Toc201740900 \h </w:instrText>
      </w:r>
      <w:r>
        <w:fldChar w:fldCharType="separate"/>
      </w:r>
      <w:r>
        <w:t>106</w:t>
      </w:r>
      <w:r>
        <w:fldChar w:fldCharType="end"/>
      </w:r>
    </w:p>
    <w:p>
      <w:pPr>
        <w:pStyle w:val="TOC8"/>
        <w:rPr>
          <w:sz w:val="24"/>
          <w:szCs w:val="24"/>
        </w:rPr>
      </w:pPr>
      <w:r>
        <w:rPr>
          <w:szCs w:val="24"/>
        </w:rPr>
        <w:t>192</w:t>
      </w:r>
      <w:r>
        <w:rPr>
          <w:snapToGrid w:val="0"/>
          <w:szCs w:val="24"/>
        </w:rPr>
        <w:t>.</w:t>
      </w:r>
      <w:r>
        <w:rPr>
          <w:snapToGrid w:val="0"/>
          <w:szCs w:val="24"/>
        </w:rPr>
        <w:tab/>
        <w:t>Procuring person to have unlawful carnal knowledge by threats, fraud, or administering drugs</w:t>
      </w:r>
      <w:r>
        <w:tab/>
      </w:r>
      <w:r>
        <w:fldChar w:fldCharType="begin"/>
      </w:r>
      <w:r>
        <w:instrText xml:space="preserve"> PAGEREF _Toc201740901 \h </w:instrText>
      </w:r>
      <w:r>
        <w:fldChar w:fldCharType="separate"/>
      </w:r>
      <w:r>
        <w:t>107</w:t>
      </w:r>
      <w:r>
        <w:fldChar w:fldCharType="end"/>
      </w:r>
    </w:p>
    <w:p>
      <w:pPr>
        <w:pStyle w:val="TOC8"/>
        <w:rPr>
          <w:sz w:val="24"/>
          <w:szCs w:val="24"/>
        </w:rPr>
      </w:pPr>
      <w:r>
        <w:rPr>
          <w:szCs w:val="24"/>
        </w:rPr>
        <w:t>199.</w:t>
      </w:r>
      <w:r>
        <w:rPr>
          <w:szCs w:val="24"/>
        </w:rPr>
        <w:tab/>
      </w:r>
      <w:r>
        <w:rPr>
          <w:snapToGrid w:val="0"/>
          <w:szCs w:val="24"/>
        </w:rPr>
        <w:t>Abortion</w:t>
      </w:r>
      <w:r>
        <w:tab/>
      </w:r>
      <w:r>
        <w:fldChar w:fldCharType="begin"/>
      </w:r>
      <w:r>
        <w:instrText xml:space="preserve"> PAGEREF _Toc201740902 \h </w:instrText>
      </w:r>
      <w:r>
        <w:fldChar w:fldCharType="separate"/>
      </w:r>
      <w:r>
        <w:t>108</w:t>
      </w:r>
      <w:r>
        <w:fldChar w:fldCharType="end"/>
      </w:r>
    </w:p>
    <w:p>
      <w:pPr>
        <w:pStyle w:val="TOC8"/>
        <w:rPr>
          <w:sz w:val="24"/>
          <w:szCs w:val="24"/>
        </w:rPr>
      </w:pPr>
      <w:r>
        <w:rPr>
          <w:szCs w:val="24"/>
        </w:rPr>
        <w:t>202.</w:t>
      </w:r>
      <w:r>
        <w:rPr>
          <w:szCs w:val="24"/>
        </w:rPr>
        <w:tab/>
        <w:t>Obscene acts in public</w:t>
      </w:r>
      <w:r>
        <w:tab/>
      </w:r>
      <w:r>
        <w:fldChar w:fldCharType="begin"/>
      </w:r>
      <w:r>
        <w:instrText xml:space="preserve"> PAGEREF _Toc201740903 \h </w:instrText>
      </w:r>
      <w:r>
        <w:fldChar w:fldCharType="separate"/>
      </w:r>
      <w:r>
        <w:t>109</w:t>
      </w:r>
      <w:r>
        <w:fldChar w:fldCharType="end"/>
      </w:r>
    </w:p>
    <w:p>
      <w:pPr>
        <w:pStyle w:val="TOC8"/>
        <w:rPr>
          <w:sz w:val="24"/>
          <w:szCs w:val="24"/>
        </w:rPr>
      </w:pPr>
      <w:r>
        <w:rPr>
          <w:szCs w:val="24"/>
        </w:rPr>
        <w:t>203.</w:t>
      </w:r>
      <w:r>
        <w:rPr>
          <w:szCs w:val="24"/>
        </w:rPr>
        <w:tab/>
        <w:t>Indecent acts in public</w:t>
      </w:r>
      <w:r>
        <w:tab/>
      </w:r>
      <w:r>
        <w:fldChar w:fldCharType="begin"/>
      </w:r>
      <w:r>
        <w:instrText xml:space="preserve"> PAGEREF _Toc201740904 \h </w:instrText>
      </w:r>
      <w:r>
        <w:fldChar w:fldCharType="separate"/>
      </w:r>
      <w:r>
        <w:t>110</w:t>
      </w:r>
      <w:r>
        <w:fldChar w:fldCharType="end"/>
      </w:r>
    </w:p>
    <w:p>
      <w:pPr>
        <w:pStyle w:val="TOC8"/>
        <w:rPr>
          <w:sz w:val="24"/>
          <w:szCs w:val="24"/>
        </w:rPr>
      </w:pPr>
      <w:r>
        <w:rPr>
          <w:szCs w:val="24"/>
        </w:rPr>
        <w:t>204.</w:t>
      </w:r>
      <w:r>
        <w:rPr>
          <w:szCs w:val="24"/>
        </w:rPr>
        <w:tab/>
        <w:t>Indecent act with intent to offend</w:t>
      </w:r>
      <w:r>
        <w:tab/>
      </w:r>
      <w:r>
        <w:fldChar w:fldCharType="begin"/>
      </w:r>
      <w:r>
        <w:instrText xml:space="preserve"> PAGEREF _Toc201740905 \h </w:instrText>
      </w:r>
      <w:r>
        <w:fldChar w:fldCharType="separate"/>
      </w:r>
      <w:r>
        <w:t>111</w:t>
      </w:r>
      <w:r>
        <w:fldChar w:fldCharType="end"/>
      </w:r>
    </w:p>
    <w:p>
      <w:pPr>
        <w:pStyle w:val="TOC8"/>
        <w:rPr>
          <w:sz w:val="24"/>
          <w:szCs w:val="24"/>
        </w:rPr>
      </w:pPr>
      <w:r>
        <w:rPr>
          <w:szCs w:val="24"/>
        </w:rPr>
        <w:t>204A</w:t>
      </w:r>
      <w:r>
        <w:rPr>
          <w:snapToGrid w:val="0"/>
          <w:szCs w:val="24"/>
        </w:rPr>
        <w:t>.</w:t>
      </w:r>
      <w:r>
        <w:rPr>
          <w:snapToGrid w:val="0"/>
          <w:szCs w:val="24"/>
        </w:rPr>
        <w:tab/>
        <w:t>Showing offensive material to children under 16</w:t>
      </w:r>
      <w:r>
        <w:tab/>
      </w:r>
      <w:r>
        <w:fldChar w:fldCharType="begin"/>
      </w:r>
      <w:r>
        <w:instrText xml:space="preserve"> PAGEREF _Toc201740906 \h </w:instrText>
      </w:r>
      <w:r>
        <w:fldChar w:fldCharType="separate"/>
      </w:r>
      <w:r>
        <w:t>111</w:t>
      </w:r>
      <w:r>
        <w:fldChar w:fldCharType="end"/>
      </w:r>
    </w:p>
    <w:p>
      <w:pPr>
        <w:pStyle w:val="TOC8"/>
        <w:rPr>
          <w:sz w:val="24"/>
          <w:szCs w:val="24"/>
        </w:rPr>
      </w:pPr>
      <w:r>
        <w:rPr>
          <w:szCs w:val="24"/>
        </w:rPr>
        <w:t>204B.</w:t>
      </w:r>
      <w:r>
        <w:rPr>
          <w:szCs w:val="24"/>
        </w:rPr>
        <w:tab/>
        <w:t>Using electronic communication to procure, or expose to indecent matter, children under 16</w:t>
      </w:r>
      <w:r>
        <w:tab/>
      </w:r>
      <w:r>
        <w:fldChar w:fldCharType="begin"/>
      </w:r>
      <w:r>
        <w:instrText xml:space="preserve"> PAGEREF _Toc201740907 \h </w:instrText>
      </w:r>
      <w:r>
        <w:fldChar w:fldCharType="separate"/>
      </w:r>
      <w:r>
        <w:t>113</w:t>
      </w:r>
      <w:r>
        <w:fldChar w:fldCharType="end"/>
      </w:r>
    </w:p>
    <w:p>
      <w:pPr>
        <w:pStyle w:val="TOC8"/>
        <w:rPr>
          <w:sz w:val="24"/>
          <w:szCs w:val="24"/>
        </w:rPr>
      </w:pPr>
      <w:r>
        <w:rPr>
          <w:szCs w:val="24"/>
        </w:rPr>
        <w:t>205</w:t>
      </w:r>
      <w:r>
        <w:rPr>
          <w:snapToGrid w:val="0"/>
          <w:szCs w:val="24"/>
        </w:rPr>
        <w:t>.</w:t>
      </w:r>
      <w:r>
        <w:rPr>
          <w:snapToGrid w:val="0"/>
          <w:szCs w:val="24"/>
        </w:rPr>
        <w:tab/>
        <w:t>Ignorance of age no defence</w:t>
      </w:r>
      <w:r>
        <w:tab/>
      </w:r>
      <w:r>
        <w:fldChar w:fldCharType="begin"/>
      </w:r>
      <w:r>
        <w:instrText xml:space="preserve"> PAGEREF _Toc201740908 \h </w:instrText>
      </w:r>
      <w:r>
        <w:fldChar w:fldCharType="separate"/>
      </w:r>
      <w:r>
        <w:t>115</w:t>
      </w:r>
      <w:r>
        <w:fldChar w:fldCharType="end"/>
      </w:r>
    </w:p>
    <w:p>
      <w:pPr>
        <w:pStyle w:val="TOC8"/>
        <w:rPr>
          <w:sz w:val="24"/>
          <w:szCs w:val="24"/>
        </w:rPr>
      </w:pPr>
      <w:r>
        <w:rPr>
          <w:szCs w:val="24"/>
        </w:rPr>
        <w:t>206.</w:t>
      </w:r>
      <w:r>
        <w:rPr>
          <w:szCs w:val="24"/>
        </w:rPr>
        <w:tab/>
        <w:t>Supplying intoxicants to people likely to abuse them</w:t>
      </w:r>
      <w:r>
        <w:tab/>
      </w:r>
      <w:r>
        <w:fldChar w:fldCharType="begin"/>
      </w:r>
      <w:r>
        <w:instrText xml:space="preserve"> PAGEREF _Toc201740909 \h </w:instrText>
      </w:r>
      <w:r>
        <w:fldChar w:fldCharType="separate"/>
      </w:r>
      <w:r>
        <w:t>116</w:t>
      </w:r>
      <w:r>
        <w:fldChar w:fldCharType="end"/>
      </w:r>
    </w:p>
    <w:p>
      <w:pPr>
        <w:pStyle w:val="TOC4"/>
        <w:tabs>
          <w:tab w:val="right" w:leader="dot" w:pos="7076"/>
        </w:tabs>
        <w:rPr>
          <w:b w:val="0"/>
          <w:sz w:val="24"/>
          <w:szCs w:val="24"/>
        </w:rPr>
      </w:pPr>
      <w:r>
        <w:rPr>
          <w:snapToGrid w:val="0"/>
          <w:szCs w:val="26"/>
        </w:rPr>
        <w:t xml:space="preserve">Chapter </w:t>
      </w:r>
      <w:r>
        <w:rPr>
          <w:szCs w:val="26"/>
        </w:rPr>
        <w:t>XXIII</w:t>
      </w:r>
      <w:r>
        <w:rPr>
          <w:snapToGrid w:val="0"/>
          <w:szCs w:val="26"/>
        </w:rPr>
        <w:t> — </w:t>
      </w:r>
      <w:r>
        <w:rPr>
          <w:szCs w:val="26"/>
        </w:rPr>
        <w:t>Misconduct relating to corpses</w:t>
      </w:r>
    </w:p>
    <w:p>
      <w:pPr>
        <w:pStyle w:val="TOC8"/>
        <w:rPr>
          <w:sz w:val="24"/>
          <w:szCs w:val="24"/>
        </w:rPr>
      </w:pPr>
      <w:r>
        <w:rPr>
          <w:szCs w:val="24"/>
        </w:rPr>
        <w:t>214</w:t>
      </w:r>
      <w:r>
        <w:rPr>
          <w:snapToGrid w:val="0"/>
          <w:szCs w:val="24"/>
        </w:rPr>
        <w:t>.</w:t>
      </w:r>
      <w:r>
        <w:rPr>
          <w:snapToGrid w:val="0"/>
          <w:szCs w:val="24"/>
        </w:rPr>
        <w:tab/>
      </w:r>
      <w:r>
        <w:rPr>
          <w:szCs w:val="24"/>
        </w:rPr>
        <w:t>Misconduct</w:t>
      </w:r>
      <w:r>
        <w:rPr>
          <w:snapToGrid w:val="0"/>
          <w:szCs w:val="24"/>
        </w:rPr>
        <w:t xml:space="preserve"> with regard to corpses</w:t>
      </w:r>
      <w:r>
        <w:tab/>
      </w:r>
      <w:r>
        <w:fldChar w:fldCharType="begin"/>
      </w:r>
      <w:r>
        <w:instrText xml:space="preserve"> PAGEREF _Toc201740911 \h </w:instrText>
      </w:r>
      <w:r>
        <w:fldChar w:fldCharType="separate"/>
      </w:r>
      <w:r>
        <w:t>116</w:t>
      </w:r>
      <w:r>
        <w:fldChar w:fldCharType="end"/>
      </w:r>
    </w:p>
    <w:p>
      <w:pPr>
        <w:pStyle w:val="TOC8"/>
        <w:rPr>
          <w:sz w:val="24"/>
          <w:szCs w:val="24"/>
        </w:rPr>
      </w:pPr>
      <w:r>
        <w:rPr>
          <w:szCs w:val="24"/>
        </w:rPr>
        <w:t>215.</w:t>
      </w:r>
      <w:r>
        <w:rPr>
          <w:szCs w:val="24"/>
        </w:rPr>
        <w:tab/>
        <w:t>Interfering with corpse to hinder inquiry</w:t>
      </w:r>
      <w:r>
        <w:tab/>
      </w:r>
      <w:r>
        <w:fldChar w:fldCharType="begin"/>
      </w:r>
      <w:r>
        <w:instrText xml:space="preserve"> PAGEREF _Toc201740912 \h </w:instrText>
      </w:r>
      <w:r>
        <w:fldChar w:fldCharType="separate"/>
      </w:r>
      <w:r>
        <w:t>117</w:t>
      </w:r>
      <w:r>
        <w:fldChar w:fldCharType="end"/>
      </w:r>
    </w:p>
    <w:p>
      <w:pPr>
        <w:pStyle w:val="TOC2"/>
        <w:tabs>
          <w:tab w:val="right" w:leader="dot" w:pos="7076"/>
        </w:tabs>
        <w:rPr>
          <w:b w:val="0"/>
          <w:sz w:val="24"/>
          <w:szCs w:val="24"/>
        </w:rPr>
      </w:pPr>
      <w:r>
        <w:rPr>
          <w:szCs w:val="30"/>
        </w:rPr>
        <w:t>Part V — Offences against the person and relating to marriage and parental rights and duties and against the reputation of individuals</w:t>
      </w:r>
    </w:p>
    <w:p>
      <w:pPr>
        <w:pStyle w:val="TOC4"/>
        <w:tabs>
          <w:tab w:val="right" w:leader="dot" w:pos="7076"/>
        </w:tabs>
        <w:rPr>
          <w:b w:val="0"/>
          <w:sz w:val="24"/>
          <w:szCs w:val="24"/>
        </w:rPr>
      </w:pPr>
      <w:r>
        <w:rPr>
          <w:snapToGrid w:val="0"/>
          <w:szCs w:val="26"/>
        </w:rPr>
        <w:t xml:space="preserve">Chapter </w:t>
      </w:r>
      <w:r>
        <w:rPr>
          <w:szCs w:val="26"/>
        </w:rPr>
        <w:t>XXVI</w:t>
      </w:r>
      <w:r>
        <w:rPr>
          <w:snapToGrid w:val="0"/>
          <w:szCs w:val="26"/>
        </w:rPr>
        <w:t> — </w:t>
      </w:r>
      <w:r>
        <w:rPr>
          <w:szCs w:val="26"/>
        </w:rPr>
        <w:t>Assaults and violence to the person generally: Justification, excuse and circumstances of aggravation</w:t>
      </w:r>
    </w:p>
    <w:p>
      <w:pPr>
        <w:pStyle w:val="TOC8"/>
        <w:rPr>
          <w:sz w:val="24"/>
          <w:szCs w:val="24"/>
        </w:rPr>
      </w:pPr>
      <w:r>
        <w:rPr>
          <w:szCs w:val="24"/>
        </w:rPr>
        <w:t>221.</w:t>
      </w:r>
      <w:r>
        <w:rPr>
          <w:szCs w:val="24"/>
        </w:rPr>
        <w:tab/>
        <w:t>Circumstances of aggravation for offences in this Part</w:t>
      </w:r>
      <w:r>
        <w:tab/>
      </w:r>
      <w:r>
        <w:fldChar w:fldCharType="begin"/>
      </w:r>
      <w:r>
        <w:instrText xml:space="preserve"> PAGEREF _Toc201740915 \h </w:instrText>
      </w:r>
      <w:r>
        <w:fldChar w:fldCharType="separate"/>
      </w:r>
      <w:r>
        <w:t>118</w:t>
      </w:r>
      <w:r>
        <w:fldChar w:fldCharType="end"/>
      </w:r>
    </w:p>
    <w:p>
      <w:pPr>
        <w:pStyle w:val="TOC8"/>
        <w:rPr>
          <w:sz w:val="24"/>
          <w:szCs w:val="24"/>
        </w:rPr>
      </w:pPr>
      <w:r>
        <w:rPr>
          <w:szCs w:val="24"/>
        </w:rPr>
        <w:t>222</w:t>
      </w:r>
      <w:r>
        <w:rPr>
          <w:snapToGrid w:val="0"/>
          <w:szCs w:val="24"/>
        </w:rPr>
        <w:t>.</w:t>
      </w:r>
      <w:r>
        <w:rPr>
          <w:snapToGrid w:val="0"/>
          <w:szCs w:val="24"/>
        </w:rPr>
        <w:tab/>
        <w:t>“Assault”, meaning of</w:t>
      </w:r>
      <w:r>
        <w:tab/>
      </w:r>
      <w:r>
        <w:fldChar w:fldCharType="begin"/>
      </w:r>
      <w:r>
        <w:instrText xml:space="preserve"> PAGEREF _Toc201740916 \h </w:instrText>
      </w:r>
      <w:r>
        <w:fldChar w:fldCharType="separate"/>
      </w:r>
      <w:r>
        <w:t>118</w:t>
      </w:r>
      <w:r>
        <w:fldChar w:fldCharType="end"/>
      </w:r>
    </w:p>
    <w:p>
      <w:pPr>
        <w:pStyle w:val="TOC8"/>
        <w:rPr>
          <w:sz w:val="24"/>
          <w:szCs w:val="24"/>
        </w:rPr>
      </w:pPr>
      <w:r>
        <w:rPr>
          <w:szCs w:val="24"/>
        </w:rPr>
        <w:t>223</w:t>
      </w:r>
      <w:r>
        <w:rPr>
          <w:snapToGrid w:val="0"/>
          <w:szCs w:val="24"/>
        </w:rPr>
        <w:t>.</w:t>
      </w:r>
      <w:r>
        <w:rPr>
          <w:snapToGrid w:val="0"/>
          <w:szCs w:val="24"/>
        </w:rPr>
        <w:tab/>
        <w:t>Assaults unlawful</w:t>
      </w:r>
      <w:r>
        <w:tab/>
      </w:r>
      <w:r>
        <w:fldChar w:fldCharType="begin"/>
      </w:r>
      <w:r>
        <w:instrText xml:space="preserve"> PAGEREF _Toc201740917 \h </w:instrText>
      </w:r>
      <w:r>
        <w:fldChar w:fldCharType="separate"/>
      </w:r>
      <w:r>
        <w:t>119</w:t>
      </w:r>
      <w:r>
        <w:fldChar w:fldCharType="end"/>
      </w:r>
    </w:p>
    <w:p>
      <w:pPr>
        <w:pStyle w:val="TOC8"/>
        <w:rPr>
          <w:sz w:val="24"/>
          <w:szCs w:val="24"/>
        </w:rPr>
      </w:pPr>
      <w:r>
        <w:rPr>
          <w:szCs w:val="24"/>
        </w:rPr>
        <w:t>224</w:t>
      </w:r>
      <w:r>
        <w:rPr>
          <w:snapToGrid w:val="0"/>
          <w:szCs w:val="24"/>
        </w:rPr>
        <w:t>.</w:t>
      </w:r>
      <w:r>
        <w:rPr>
          <w:snapToGrid w:val="0"/>
          <w:szCs w:val="24"/>
        </w:rPr>
        <w:tab/>
        <w:t>Execution of sentence</w:t>
      </w:r>
      <w:r>
        <w:tab/>
      </w:r>
      <w:r>
        <w:fldChar w:fldCharType="begin"/>
      </w:r>
      <w:r>
        <w:instrText xml:space="preserve"> PAGEREF _Toc201740918 \h </w:instrText>
      </w:r>
      <w:r>
        <w:fldChar w:fldCharType="separate"/>
      </w:r>
      <w:r>
        <w:t>119</w:t>
      </w:r>
      <w:r>
        <w:fldChar w:fldCharType="end"/>
      </w:r>
    </w:p>
    <w:p>
      <w:pPr>
        <w:pStyle w:val="TOC8"/>
        <w:rPr>
          <w:sz w:val="24"/>
          <w:szCs w:val="24"/>
        </w:rPr>
      </w:pPr>
      <w:r>
        <w:rPr>
          <w:szCs w:val="24"/>
        </w:rPr>
        <w:t>225</w:t>
      </w:r>
      <w:r>
        <w:rPr>
          <w:snapToGrid w:val="0"/>
          <w:szCs w:val="24"/>
        </w:rPr>
        <w:t>.</w:t>
      </w:r>
      <w:r>
        <w:rPr>
          <w:snapToGrid w:val="0"/>
          <w:szCs w:val="24"/>
        </w:rPr>
        <w:tab/>
        <w:t>Execution of process</w:t>
      </w:r>
      <w:r>
        <w:tab/>
      </w:r>
      <w:r>
        <w:fldChar w:fldCharType="begin"/>
      </w:r>
      <w:r>
        <w:instrText xml:space="preserve"> PAGEREF _Toc201740919 \h </w:instrText>
      </w:r>
      <w:r>
        <w:fldChar w:fldCharType="separate"/>
      </w:r>
      <w:r>
        <w:t>119</w:t>
      </w:r>
      <w:r>
        <w:fldChar w:fldCharType="end"/>
      </w:r>
    </w:p>
    <w:p>
      <w:pPr>
        <w:pStyle w:val="TOC8"/>
        <w:rPr>
          <w:sz w:val="24"/>
          <w:szCs w:val="24"/>
        </w:rPr>
      </w:pPr>
      <w:r>
        <w:rPr>
          <w:szCs w:val="24"/>
        </w:rPr>
        <w:t>226</w:t>
      </w:r>
      <w:r>
        <w:rPr>
          <w:snapToGrid w:val="0"/>
          <w:szCs w:val="24"/>
        </w:rPr>
        <w:t>.</w:t>
      </w:r>
      <w:r>
        <w:rPr>
          <w:snapToGrid w:val="0"/>
          <w:szCs w:val="24"/>
        </w:rPr>
        <w:tab/>
        <w:t>Execution of warrants</w:t>
      </w:r>
      <w:r>
        <w:tab/>
      </w:r>
      <w:r>
        <w:fldChar w:fldCharType="begin"/>
      </w:r>
      <w:r>
        <w:instrText xml:space="preserve"> PAGEREF _Toc201740920 \h </w:instrText>
      </w:r>
      <w:r>
        <w:fldChar w:fldCharType="separate"/>
      </w:r>
      <w:r>
        <w:t>119</w:t>
      </w:r>
      <w:r>
        <w:fldChar w:fldCharType="end"/>
      </w:r>
    </w:p>
    <w:p>
      <w:pPr>
        <w:pStyle w:val="TOC8"/>
        <w:rPr>
          <w:sz w:val="24"/>
          <w:szCs w:val="24"/>
        </w:rPr>
      </w:pPr>
      <w:r>
        <w:rPr>
          <w:szCs w:val="24"/>
        </w:rPr>
        <w:t>227</w:t>
      </w:r>
      <w:r>
        <w:rPr>
          <w:snapToGrid w:val="0"/>
          <w:szCs w:val="24"/>
        </w:rPr>
        <w:t>.</w:t>
      </w:r>
      <w:r>
        <w:rPr>
          <w:snapToGrid w:val="0"/>
          <w:szCs w:val="24"/>
        </w:rPr>
        <w:tab/>
        <w:t>Erroneous sentence or process or warrant</w:t>
      </w:r>
      <w:r>
        <w:tab/>
      </w:r>
      <w:r>
        <w:fldChar w:fldCharType="begin"/>
      </w:r>
      <w:r>
        <w:instrText xml:space="preserve"> PAGEREF _Toc201740921 \h </w:instrText>
      </w:r>
      <w:r>
        <w:fldChar w:fldCharType="separate"/>
      </w:r>
      <w:r>
        <w:t>120</w:t>
      </w:r>
      <w:r>
        <w:fldChar w:fldCharType="end"/>
      </w:r>
    </w:p>
    <w:p>
      <w:pPr>
        <w:pStyle w:val="TOC8"/>
        <w:rPr>
          <w:sz w:val="24"/>
          <w:szCs w:val="24"/>
        </w:rPr>
      </w:pPr>
      <w:r>
        <w:rPr>
          <w:szCs w:val="24"/>
        </w:rPr>
        <w:t>228</w:t>
      </w:r>
      <w:r>
        <w:rPr>
          <w:snapToGrid w:val="0"/>
          <w:szCs w:val="24"/>
        </w:rPr>
        <w:t>.</w:t>
      </w:r>
      <w:r>
        <w:rPr>
          <w:snapToGrid w:val="0"/>
          <w:szCs w:val="24"/>
        </w:rPr>
        <w:tab/>
        <w:t>Sentence or process or warrant without jurisdiction</w:t>
      </w:r>
      <w:r>
        <w:tab/>
      </w:r>
      <w:r>
        <w:fldChar w:fldCharType="begin"/>
      </w:r>
      <w:r>
        <w:instrText xml:space="preserve"> PAGEREF _Toc201740922 \h </w:instrText>
      </w:r>
      <w:r>
        <w:fldChar w:fldCharType="separate"/>
      </w:r>
      <w:r>
        <w:t>120</w:t>
      </w:r>
      <w:r>
        <w:fldChar w:fldCharType="end"/>
      </w:r>
    </w:p>
    <w:p>
      <w:pPr>
        <w:pStyle w:val="TOC8"/>
        <w:rPr>
          <w:sz w:val="24"/>
          <w:szCs w:val="24"/>
        </w:rPr>
      </w:pPr>
      <w:r>
        <w:rPr>
          <w:szCs w:val="24"/>
        </w:rPr>
        <w:t>229</w:t>
      </w:r>
      <w:r>
        <w:rPr>
          <w:snapToGrid w:val="0"/>
          <w:szCs w:val="24"/>
        </w:rPr>
        <w:t>.</w:t>
      </w:r>
      <w:r>
        <w:rPr>
          <w:snapToGrid w:val="0"/>
          <w:szCs w:val="24"/>
        </w:rPr>
        <w:tab/>
        <w:t>Arrest of wrong person</w:t>
      </w:r>
      <w:r>
        <w:tab/>
      </w:r>
      <w:r>
        <w:fldChar w:fldCharType="begin"/>
      </w:r>
      <w:r>
        <w:instrText xml:space="preserve"> PAGEREF _Toc201740923 \h </w:instrText>
      </w:r>
      <w:r>
        <w:fldChar w:fldCharType="separate"/>
      </w:r>
      <w:r>
        <w:t>120</w:t>
      </w:r>
      <w:r>
        <w:fldChar w:fldCharType="end"/>
      </w:r>
    </w:p>
    <w:p>
      <w:pPr>
        <w:pStyle w:val="TOC8"/>
        <w:rPr>
          <w:sz w:val="24"/>
          <w:szCs w:val="24"/>
        </w:rPr>
      </w:pPr>
      <w:r>
        <w:rPr>
          <w:szCs w:val="24"/>
        </w:rPr>
        <w:t>230</w:t>
      </w:r>
      <w:r>
        <w:rPr>
          <w:snapToGrid w:val="0"/>
          <w:szCs w:val="24"/>
        </w:rPr>
        <w:t>.</w:t>
      </w:r>
      <w:r>
        <w:rPr>
          <w:snapToGrid w:val="0"/>
          <w:szCs w:val="24"/>
        </w:rPr>
        <w:tab/>
        <w:t>Irregular process or warrant</w:t>
      </w:r>
      <w:r>
        <w:tab/>
      </w:r>
      <w:r>
        <w:fldChar w:fldCharType="begin"/>
      </w:r>
      <w:r>
        <w:instrText xml:space="preserve"> PAGEREF _Toc201740924 \h </w:instrText>
      </w:r>
      <w:r>
        <w:fldChar w:fldCharType="separate"/>
      </w:r>
      <w:r>
        <w:t>121</w:t>
      </w:r>
      <w:r>
        <w:fldChar w:fldCharType="end"/>
      </w:r>
    </w:p>
    <w:p>
      <w:pPr>
        <w:pStyle w:val="TOC8"/>
        <w:rPr>
          <w:sz w:val="24"/>
          <w:szCs w:val="24"/>
        </w:rPr>
      </w:pPr>
      <w:r>
        <w:rPr>
          <w:szCs w:val="24"/>
        </w:rPr>
        <w:t>231</w:t>
      </w:r>
      <w:r>
        <w:rPr>
          <w:snapToGrid w:val="0"/>
          <w:szCs w:val="24"/>
        </w:rPr>
        <w:t>.</w:t>
      </w:r>
      <w:r>
        <w:rPr>
          <w:snapToGrid w:val="0"/>
          <w:szCs w:val="24"/>
        </w:rPr>
        <w:tab/>
        <w:t>Force used in executing process or in arrest</w:t>
      </w:r>
      <w:r>
        <w:tab/>
      </w:r>
      <w:r>
        <w:fldChar w:fldCharType="begin"/>
      </w:r>
      <w:r>
        <w:instrText xml:space="preserve"> PAGEREF _Toc201740925 \h </w:instrText>
      </w:r>
      <w:r>
        <w:fldChar w:fldCharType="separate"/>
      </w:r>
      <w:r>
        <w:t>121</w:t>
      </w:r>
      <w:r>
        <w:fldChar w:fldCharType="end"/>
      </w:r>
    </w:p>
    <w:p>
      <w:pPr>
        <w:pStyle w:val="TOC8"/>
        <w:rPr>
          <w:sz w:val="24"/>
          <w:szCs w:val="24"/>
        </w:rPr>
      </w:pPr>
      <w:r>
        <w:rPr>
          <w:szCs w:val="24"/>
        </w:rPr>
        <w:t>233</w:t>
      </w:r>
      <w:r>
        <w:rPr>
          <w:snapToGrid w:val="0"/>
          <w:szCs w:val="24"/>
        </w:rPr>
        <w:t>.</w:t>
      </w:r>
      <w:r>
        <w:rPr>
          <w:snapToGrid w:val="0"/>
          <w:szCs w:val="24"/>
        </w:rPr>
        <w:tab/>
        <w:t>Preventing escape from arrest</w:t>
      </w:r>
      <w:r>
        <w:tab/>
      </w:r>
      <w:r>
        <w:fldChar w:fldCharType="begin"/>
      </w:r>
      <w:r>
        <w:instrText xml:space="preserve"> PAGEREF _Toc201740926 \h </w:instrText>
      </w:r>
      <w:r>
        <w:fldChar w:fldCharType="separate"/>
      </w:r>
      <w:r>
        <w:t>122</w:t>
      </w:r>
      <w:r>
        <w:fldChar w:fldCharType="end"/>
      </w:r>
    </w:p>
    <w:p>
      <w:pPr>
        <w:pStyle w:val="TOC8"/>
        <w:rPr>
          <w:sz w:val="24"/>
          <w:szCs w:val="24"/>
        </w:rPr>
      </w:pPr>
      <w:r>
        <w:rPr>
          <w:szCs w:val="24"/>
        </w:rPr>
        <w:t>235</w:t>
      </w:r>
      <w:r>
        <w:rPr>
          <w:snapToGrid w:val="0"/>
          <w:szCs w:val="24"/>
        </w:rPr>
        <w:t>.</w:t>
      </w:r>
      <w:r>
        <w:rPr>
          <w:snapToGrid w:val="0"/>
          <w:szCs w:val="24"/>
        </w:rPr>
        <w:tab/>
        <w:t>Preventing escape or rescue after arrest</w:t>
      </w:r>
      <w:r>
        <w:tab/>
      </w:r>
      <w:r>
        <w:fldChar w:fldCharType="begin"/>
      </w:r>
      <w:r>
        <w:instrText xml:space="preserve"> PAGEREF _Toc201740927 \h </w:instrText>
      </w:r>
      <w:r>
        <w:fldChar w:fldCharType="separate"/>
      </w:r>
      <w:r>
        <w:t>122</w:t>
      </w:r>
      <w:r>
        <w:fldChar w:fldCharType="end"/>
      </w:r>
    </w:p>
    <w:p>
      <w:pPr>
        <w:pStyle w:val="TOC8"/>
        <w:rPr>
          <w:sz w:val="24"/>
          <w:szCs w:val="24"/>
        </w:rPr>
      </w:pPr>
      <w:r>
        <w:rPr>
          <w:szCs w:val="24"/>
        </w:rPr>
        <w:t>238</w:t>
      </w:r>
      <w:r>
        <w:rPr>
          <w:snapToGrid w:val="0"/>
          <w:szCs w:val="24"/>
        </w:rPr>
        <w:t>.</w:t>
      </w:r>
      <w:r>
        <w:rPr>
          <w:snapToGrid w:val="0"/>
          <w:szCs w:val="24"/>
        </w:rPr>
        <w:tab/>
        <w:t>Suppression of riot</w:t>
      </w:r>
      <w:r>
        <w:tab/>
      </w:r>
      <w:r>
        <w:fldChar w:fldCharType="begin"/>
      </w:r>
      <w:r>
        <w:instrText xml:space="preserve"> PAGEREF _Toc201740928 \h </w:instrText>
      </w:r>
      <w:r>
        <w:fldChar w:fldCharType="separate"/>
      </w:r>
      <w:r>
        <w:t>123</w:t>
      </w:r>
      <w:r>
        <w:fldChar w:fldCharType="end"/>
      </w:r>
    </w:p>
    <w:p>
      <w:pPr>
        <w:pStyle w:val="TOC8"/>
        <w:rPr>
          <w:sz w:val="24"/>
          <w:szCs w:val="24"/>
        </w:rPr>
      </w:pPr>
      <w:r>
        <w:rPr>
          <w:szCs w:val="24"/>
        </w:rPr>
        <w:t>239</w:t>
      </w:r>
      <w:r>
        <w:rPr>
          <w:snapToGrid w:val="0"/>
          <w:szCs w:val="24"/>
        </w:rPr>
        <w:t>.</w:t>
      </w:r>
      <w:r>
        <w:rPr>
          <w:snapToGrid w:val="0"/>
          <w:szCs w:val="24"/>
        </w:rPr>
        <w:tab/>
        <w:t>Riot may be suppressed by justices and police officers</w:t>
      </w:r>
      <w:r>
        <w:tab/>
      </w:r>
      <w:r>
        <w:fldChar w:fldCharType="begin"/>
      </w:r>
      <w:r>
        <w:instrText xml:space="preserve"> PAGEREF _Toc201740929 \h </w:instrText>
      </w:r>
      <w:r>
        <w:fldChar w:fldCharType="separate"/>
      </w:r>
      <w:r>
        <w:t>123</w:t>
      </w:r>
      <w:r>
        <w:fldChar w:fldCharType="end"/>
      </w:r>
    </w:p>
    <w:p>
      <w:pPr>
        <w:pStyle w:val="TOC8"/>
        <w:rPr>
          <w:sz w:val="24"/>
          <w:szCs w:val="24"/>
        </w:rPr>
      </w:pPr>
      <w:r>
        <w:rPr>
          <w:szCs w:val="24"/>
        </w:rPr>
        <w:t>240</w:t>
      </w:r>
      <w:r>
        <w:rPr>
          <w:snapToGrid w:val="0"/>
          <w:szCs w:val="24"/>
        </w:rPr>
        <w:t>.</w:t>
      </w:r>
      <w:r>
        <w:rPr>
          <w:snapToGrid w:val="0"/>
          <w:szCs w:val="24"/>
        </w:rPr>
        <w:tab/>
        <w:t>Suppression of riot by person acting under lawful orders</w:t>
      </w:r>
      <w:r>
        <w:tab/>
      </w:r>
      <w:r>
        <w:fldChar w:fldCharType="begin"/>
      </w:r>
      <w:r>
        <w:instrText xml:space="preserve"> PAGEREF _Toc201740930 \h </w:instrText>
      </w:r>
      <w:r>
        <w:fldChar w:fldCharType="separate"/>
      </w:r>
      <w:r>
        <w:t>123</w:t>
      </w:r>
      <w:r>
        <w:fldChar w:fldCharType="end"/>
      </w:r>
    </w:p>
    <w:p>
      <w:pPr>
        <w:pStyle w:val="TOC8"/>
        <w:rPr>
          <w:sz w:val="24"/>
          <w:szCs w:val="24"/>
        </w:rPr>
      </w:pPr>
      <w:r>
        <w:rPr>
          <w:szCs w:val="24"/>
        </w:rPr>
        <w:t>241</w:t>
      </w:r>
      <w:r>
        <w:rPr>
          <w:snapToGrid w:val="0"/>
          <w:szCs w:val="24"/>
        </w:rPr>
        <w:t>.</w:t>
      </w:r>
      <w:r>
        <w:rPr>
          <w:snapToGrid w:val="0"/>
          <w:szCs w:val="24"/>
        </w:rPr>
        <w:tab/>
        <w:t>Suppression of riot by person acting without order in case of emergency</w:t>
      </w:r>
      <w:r>
        <w:tab/>
      </w:r>
      <w:r>
        <w:fldChar w:fldCharType="begin"/>
      </w:r>
      <w:r>
        <w:instrText xml:space="preserve"> PAGEREF _Toc201740931 \h </w:instrText>
      </w:r>
      <w:r>
        <w:fldChar w:fldCharType="separate"/>
      </w:r>
      <w:r>
        <w:t>123</w:t>
      </w:r>
      <w:r>
        <w:fldChar w:fldCharType="end"/>
      </w:r>
    </w:p>
    <w:p>
      <w:pPr>
        <w:pStyle w:val="TOC8"/>
        <w:rPr>
          <w:sz w:val="24"/>
          <w:szCs w:val="24"/>
        </w:rPr>
      </w:pPr>
      <w:r>
        <w:rPr>
          <w:szCs w:val="24"/>
        </w:rPr>
        <w:t>242</w:t>
      </w:r>
      <w:r>
        <w:rPr>
          <w:snapToGrid w:val="0"/>
          <w:szCs w:val="24"/>
        </w:rPr>
        <w:t>.</w:t>
      </w:r>
      <w:r>
        <w:rPr>
          <w:snapToGrid w:val="0"/>
          <w:szCs w:val="24"/>
        </w:rPr>
        <w:tab/>
        <w:t>Suppression of riot by military personnel</w:t>
      </w:r>
      <w:r>
        <w:tab/>
      </w:r>
      <w:r>
        <w:fldChar w:fldCharType="begin"/>
      </w:r>
      <w:r>
        <w:instrText xml:space="preserve"> PAGEREF _Toc201740932 \h </w:instrText>
      </w:r>
      <w:r>
        <w:fldChar w:fldCharType="separate"/>
      </w:r>
      <w:r>
        <w:t>124</w:t>
      </w:r>
      <w:r>
        <w:fldChar w:fldCharType="end"/>
      </w:r>
    </w:p>
    <w:p>
      <w:pPr>
        <w:pStyle w:val="TOC8"/>
        <w:rPr>
          <w:sz w:val="24"/>
          <w:szCs w:val="24"/>
        </w:rPr>
      </w:pPr>
      <w:r>
        <w:rPr>
          <w:szCs w:val="24"/>
        </w:rPr>
        <w:t>243.</w:t>
      </w:r>
      <w:r>
        <w:rPr>
          <w:szCs w:val="24"/>
        </w:rPr>
        <w:tab/>
        <w:t>Prevention of violence by mentally impaired person</w:t>
      </w:r>
      <w:r>
        <w:tab/>
      </w:r>
      <w:r>
        <w:fldChar w:fldCharType="begin"/>
      </w:r>
      <w:r>
        <w:instrText xml:space="preserve"> PAGEREF _Toc201740933 \h </w:instrText>
      </w:r>
      <w:r>
        <w:fldChar w:fldCharType="separate"/>
      </w:r>
      <w:r>
        <w:t>124</w:t>
      </w:r>
      <w:r>
        <w:fldChar w:fldCharType="end"/>
      </w:r>
    </w:p>
    <w:p>
      <w:pPr>
        <w:pStyle w:val="TOC8"/>
        <w:rPr>
          <w:sz w:val="24"/>
          <w:szCs w:val="24"/>
        </w:rPr>
      </w:pPr>
      <w:r>
        <w:rPr>
          <w:szCs w:val="24"/>
        </w:rPr>
        <w:t>244.</w:t>
      </w:r>
      <w:r>
        <w:rPr>
          <w:szCs w:val="24"/>
        </w:rPr>
        <w:tab/>
        <w:t>Defence against home invasion</w:t>
      </w:r>
      <w:r>
        <w:tab/>
      </w:r>
      <w:r>
        <w:fldChar w:fldCharType="begin"/>
      </w:r>
      <w:r>
        <w:instrText xml:space="preserve"> PAGEREF _Toc201740934 \h </w:instrText>
      </w:r>
      <w:r>
        <w:fldChar w:fldCharType="separate"/>
      </w:r>
      <w:r>
        <w:t>124</w:t>
      </w:r>
      <w:r>
        <w:fldChar w:fldCharType="end"/>
      </w:r>
    </w:p>
    <w:p>
      <w:pPr>
        <w:pStyle w:val="TOC8"/>
        <w:rPr>
          <w:sz w:val="24"/>
          <w:szCs w:val="24"/>
        </w:rPr>
      </w:pPr>
      <w:r>
        <w:rPr>
          <w:szCs w:val="24"/>
        </w:rPr>
        <w:t>245</w:t>
      </w:r>
      <w:r>
        <w:rPr>
          <w:snapToGrid w:val="0"/>
          <w:szCs w:val="24"/>
        </w:rPr>
        <w:t>.</w:t>
      </w:r>
      <w:r>
        <w:rPr>
          <w:snapToGrid w:val="0"/>
          <w:szCs w:val="24"/>
        </w:rPr>
        <w:tab/>
        <w:t>“Provocation”, meaning of</w:t>
      </w:r>
      <w:r>
        <w:tab/>
      </w:r>
      <w:r>
        <w:fldChar w:fldCharType="begin"/>
      </w:r>
      <w:r>
        <w:instrText xml:space="preserve"> PAGEREF _Toc201740935 \h </w:instrText>
      </w:r>
      <w:r>
        <w:fldChar w:fldCharType="separate"/>
      </w:r>
      <w:r>
        <w:t>126</w:t>
      </w:r>
      <w:r>
        <w:fldChar w:fldCharType="end"/>
      </w:r>
    </w:p>
    <w:p>
      <w:pPr>
        <w:pStyle w:val="TOC8"/>
        <w:rPr>
          <w:sz w:val="24"/>
          <w:szCs w:val="24"/>
        </w:rPr>
      </w:pPr>
      <w:r>
        <w:rPr>
          <w:szCs w:val="24"/>
        </w:rPr>
        <w:t>246</w:t>
      </w:r>
      <w:r>
        <w:rPr>
          <w:snapToGrid w:val="0"/>
          <w:szCs w:val="24"/>
        </w:rPr>
        <w:t>.</w:t>
      </w:r>
      <w:r>
        <w:rPr>
          <w:snapToGrid w:val="0"/>
          <w:szCs w:val="24"/>
        </w:rPr>
        <w:tab/>
        <w:t>Defence of provocation</w:t>
      </w:r>
      <w:r>
        <w:tab/>
      </w:r>
      <w:r>
        <w:fldChar w:fldCharType="begin"/>
      </w:r>
      <w:r>
        <w:instrText xml:space="preserve"> PAGEREF _Toc201740936 \h </w:instrText>
      </w:r>
      <w:r>
        <w:fldChar w:fldCharType="separate"/>
      </w:r>
      <w:r>
        <w:t>126</w:t>
      </w:r>
      <w:r>
        <w:fldChar w:fldCharType="end"/>
      </w:r>
    </w:p>
    <w:p>
      <w:pPr>
        <w:pStyle w:val="TOC8"/>
        <w:rPr>
          <w:sz w:val="24"/>
          <w:szCs w:val="24"/>
        </w:rPr>
      </w:pPr>
      <w:r>
        <w:rPr>
          <w:szCs w:val="24"/>
        </w:rPr>
        <w:t>247</w:t>
      </w:r>
      <w:r>
        <w:rPr>
          <w:snapToGrid w:val="0"/>
          <w:szCs w:val="24"/>
        </w:rPr>
        <w:t>.</w:t>
      </w:r>
      <w:r>
        <w:rPr>
          <w:snapToGrid w:val="0"/>
          <w:szCs w:val="24"/>
        </w:rPr>
        <w:tab/>
        <w:t>Prevention of repetition of insult</w:t>
      </w:r>
      <w:r>
        <w:tab/>
      </w:r>
      <w:r>
        <w:fldChar w:fldCharType="begin"/>
      </w:r>
      <w:r>
        <w:instrText xml:space="preserve"> PAGEREF _Toc201740937 \h </w:instrText>
      </w:r>
      <w:r>
        <w:fldChar w:fldCharType="separate"/>
      </w:r>
      <w:r>
        <w:t>127</w:t>
      </w:r>
      <w:r>
        <w:fldChar w:fldCharType="end"/>
      </w:r>
    </w:p>
    <w:p>
      <w:pPr>
        <w:pStyle w:val="TOC8"/>
        <w:rPr>
          <w:sz w:val="24"/>
          <w:szCs w:val="24"/>
        </w:rPr>
      </w:pPr>
      <w:r>
        <w:rPr>
          <w:szCs w:val="24"/>
        </w:rPr>
        <w:t>248</w:t>
      </w:r>
      <w:r>
        <w:rPr>
          <w:snapToGrid w:val="0"/>
          <w:szCs w:val="24"/>
        </w:rPr>
        <w:t>.</w:t>
      </w:r>
      <w:r>
        <w:rPr>
          <w:snapToGrid w:val="0"/>
          <w:szCs w:val="24"/>
        </w:rPr>
        <w:tab/>
        <w:t>Self</w:t>
      </w:r>
      <w:r>
        <w:rPr>
          <w:snapToGrid w:val="0"/>
          <w:szCs w:val="24"/>
        </w:rPr>
        <w:noBreakHyphen/>
        <w:t>defence against unprovoked assault</w:t>
      </w:r>
      <w:r>
        <w:tab/>
      </w:r>
      <w:r>
        <w:fldChar w:fldCharType="begin"/>
      </w:r>
      <w:r>
        <w:instrText xml:space="preserve"> PAGEREF _Toc201740938 \h </w:instrText>
      </w:r>
      <w:r>
        <w:fldChar w:fldCharType="separate"/>
      </w:r>
      <w:r>
        <w:t>127</w:t>
      </w:r>
      <w:r>
        <w:fldChar w:fldCharType="end"/>
      </w:r>
    </w:p>
    <w:p>
      <w:pPr>
        <w:pStyle w:val="TOC8"/>
        <w:rPr>
          <w:sz w:val="24"/>
          <w:szCs w:val="24"/>
        </w:rPr>
      </w:pPr>
      <w:r>
        <w:rPr>
          <w:szCs w:val="24"/>
        </w:rPr>
        <w:t>249</w:t>
      </w:r>
      <w:r>
        <w:rPr>
          <w:snapToGrid w:val="0"/>
          <w:szCs w:val="24"/>
        </w:rPr>
        <w:t>.</w:t>
      </w:r>
      <w:r>
        <w:rPr>
          <w:snapToGrid w:val="0"/>
          <w:szCs w:val="24"/>
        </w:rPr>
        <w:tab/>
        <w:t>Self</w:t>
      </w:r>
      <w:r>
        <w:rPr>
          <w:snapToGrid w:val="0"/>
          <w:szCs w:val="24"/>
        </w:rPr>
        <w:noBreakHyphen/>
        <w:t>defence against provoked assault</w:t>
      </w:r>
      <w:r>
        <w:tab/>
      </w:r>
      <w:r>
        <w:fldChar w:fldCharType="begin"/>
      </w:r>
      <w:r>
        <w:instrText xml:space="preserve"> PAGEREF _Toc201740939 \h </w:instrText>
      </w:r>
      <w:r>
        <w:fldChar w:fldCharType="separate"/>
      </w:r>
      <w:r>
        <w:t>127</w:t>
      </w:r>
      <w:r>
        <w:fldChar w:fldCharType="end"/>
      </w:r>
    </w:p>
    <w:p>
      <w:pPr>
        <w:pStyle w:val="TOC8"/>
        <w:rPr>
          <w:sz w:val="24"/>
          <w:szCs w:val="24"/>
        </w:rPr>
      </w:pPr>
      <w:r>
        <w:rPr>
          <w:szCs w:val="24"/>
        </w:rPr>
        <w:t>250</w:t>
      </w:r>
      <w:r>
        <w:rPr>
          <w:snapToGrid w:val="0"/>
          <w:szCs w:val="24"/>
        </w:rPr>
        <w:t>.</w:t>
      </w:r>
      <w:r>
        <w:rPr>
          <w:snapToGrid w:val="0"/>
          <w:szCs w:val="24"/>
        </w:rPr>
        <w:tab/>
        <w:t>Aiding in self</w:t>
      </w:r>
      <w:r>
        <w:rPr>
          <w:snapToGrid w:val="0"/>
          <w:szCs w:val="24"/>
        </w:rPr>
        <w:noBreakHyphen/>
        <w:t>defence</w:t>
      </w:r>
      <w:r>
        <w:tab/>
      </w:r>
      <w:r>
        <w:fldChar w:fldCharType="begin"/>
      </w:r>
      <w:r>
        <w:instrText xml:space="preserve"> PAGEREF _Toc201740940 \h </w:instrText>
      </w:r>
      <w:r>
        <w:fldChar w:fldCharType="separate"/>
      </w:r>
      <w:r>
        <w:t>128</w:t>
      </w:r>
      <w:r>
        <w:fldChar w:fldCharType="end"/>
      </w:r>
    </w:p>
    <w:p>
      <w:pPr>
        <w:pStyle w:val="TOC8"/>
        <w:rPr>
          <w:sz w:val="24"/>
          <w:szCs w:val="24"/>
        </w:rPr>
      </w:pPr>
      <w:r>
        <w:rPr>
          <w:szCs w:val="24"/>
        </w:rPr>
        <w:t>251</w:t>
      </w:r>
      <w:r>
        <w:rPr>
          <w:snapToGrid w:val="0"/>
          <w:szCs w:val="24"/>
        </w:rPr>
        <w:t>.</w:t>
      </w:r>
      <w:r>
        <w:rPr>
          <w:snapToGrid w:val="0"/>
          <w:szCs w:val="24"/>
        </w:rPr>
        <w:tab/>
        <w:t>Defence of movable property against trespassers</w:t>
      </w:r>
      <w:r>
        <w:tab/>
      </w:r>
      <w:r>
        <w:fldChar w:fldCharType="begin"/>
      </w:r>
      <w:r>
        <w:instrText xml:space="preserve"> PAGEREF _Toc201740941 \h </w:instrText>
      </w:r>
      <w:r>
        <w:fldChar w:fldCharType="separate"/>
      </w:r>
      <w:r>
        <w:t>128</w:t>
      </w:r>
      <w:r>
        <w:fldChar w:fldCharType="end"/>
      </w:r>
    </w:p>
    <w:p>
      <w:pPr>
        <w:pStyle w:val="TOC8"/>
        <w:rPr>
          <w:sz w:val="24"/>
          <w:szCs w:val="24"/>
        </w:rPr>
      </w:pPr>
      <w:r>
        <w:rPr>
          <w:szCs w:val="24"/>
        </w:rPr>
        <w:t>252</w:t>
      </w:r>
      <w:r>
        <w:rPr>
          <w:snapToGrid w:val="0"/>
          <w:szCs w:val="24"/>
        </w:rPr>
        <w:t>.</w:t>
      </w:r>
      <w:r>
        <w:rPr>
          <w:snapToGrid w:val="0"/>
          <w:szCs w:val="24"/>
        </w:rPr>
        <w:tab/>
        <w:t>Defence of movable property with claim of right</w:t>
      </w:r>
      <w:r>
        <w:tab/>
      </w:r>
      <w:r>
        <w:fldChar w:fldCharType="begin"/>
      </w:r>
      <w:r>
        <w:instrText xml:space="preserve"> PAGEREF _Toc201740942 \h </w:instrText>
      </w:r>
      <w:r>
        <w:fldChar w:fldCharType="separate"/>
      </w:r>
      <w:r>
        <w:t>129</w:t>
      </w:r>
      <w:r>
        <w:fldChar w:fldCharType="end"/>
      </w:r>
    </w:p>
    <w:p>
      <w:pPr>
        <w:pStyle w:val="TOC8"/>
        <w:rPr>
          <w:sz w:val="24"/>
          <w:szCs w:val="24"/>
        </w:rPr>
      </w:pPr>
      <w:r>
        <w:rPr>
          <w:szCs w:val="24"/>
        </w:rPr>
        <w:t>253</w:t>
      </w:r>
      <w:r>
        <w:rPr>
          <w:snapToGrid w:val="0"/>
          <w:szCs w:val="24"/>
        </w:rPr>
        <w:t>.</w:t>
      </w:r>
      <w:r>
        <w:rPr>
          <w:snapToGrid w:val="0"/>
          <w:szCs w:val="24"/>
        </w:rPr>
        <w:tab/>
        <w:t>Defence of movable property without claim of right</w:t>
      </w:r>
      <w:r>
        <w:tab/>
      </w:r>
      <w:r>
        <w:fldChar w:fldCharType="begin"/>
      </w:r>
      <w:r>
        <w:instrText xml:space="preserve"> PAGEREF _Toc201740943 \h </w:instrText>
      </w:r>
      <w:r>
        <w:fldChar w:fldCharType="separate"/>
      </w:r>
      <w:r>
        <w:t>129</w:t>
      </w:r>
      <w:r>
        <w:fldChar w:fldCharType="end"/>
      </w:r>
    </w:p>
    <w:p>
      <w:pPr>
        <w:pStyle w:val="TOC8"/>
        <w:rPr>
          <w:sz w:val="24"/>
          <w:szCs w:val="24"/>
        </w:rPr>
      </w:pPr>
      <w:r>
        <w:rPr>
          <w:szCs w:val="24"/>
        </w:rPr>
        <w:t>254</w:t>
      </w:r>
      <w:r>
        <w:rPr>
          <w:snapToGrid w:val="0"/>
          <w:szCs w:val="24"/>
        </w:rPr>
        <w:t>.</w:t>
      </w:r>
      <w:r>
        <w:rPr>
          <w:snapToGrid w:val="0"/>
          <w:szCs w:val="24"/>
        </w:rPr>
        <w:tab/>
        <w:t>Defence of property against trespassers, removal of disorderly persons</w:t>
      </w:r>
      <w:r>
        <w:tab/>
      </w:r>
      <w:r>
        <w:fldChar w:fldCharType="begin"/>
      </w:r>
      <w:r>
        <w:instrText xml:space="preserve"> PAGEREF _Toc201740944 \h </w:instrText>
      </w:r>
      <w:r>
        <w:fldChar w:fldCharType="separate"/>
      </w:r>
      <w:r>
        <w:t>129</w:t>
      </w:r>
      <w:r>
        <w:fldChar w:fldCharType="end"/>
      </w:r>
    </w:p>
    <w:p>
      <w:pPr>
        <w:pStyle w:val="TOC8"/>
        <w:rPr>
          <w:sz w:val="24"/>
          <w:szCs w:val="24"/>
        </w:rPr>
      </w:pPr>
      <w:r>
        <w:rPr>
          <w:szCs w:val="24"/>
        </w:rPr>
        <w:t>255</w:t>
      </w:r>
      <w:r>
        <w:rPr>
          <w:snapToGrid w:val="0"/>
          <w:szCs w:val="24"/>
        </w:rPr>
        <w:t>.</w:t>
      </w:r>
      <w:r>
        <w:rPr>
          <w:snapToGrid w:val="0"/>
          <w:szCs w:val="24"/>
        </w:rPr>
        <w:tab/>
        <w:t>Defence of possession of a place with claim of right</w:t>
      </w:r>
      <w:r>
        <w:tab/>
      </w:r>
      <w:r>
        <w:fldChar w:fldCharType="begin"/>
      </w:r>
      <w:r>
        <w:instrText xml:space="preserve"> PAGEREF _Toc201740945 \h </w:instrText>
      </w:r>
      <w:r>
        <w:fldChar w:fldCharType="separate"/>
      </w:r>
      <w:r>
        <w:t>130</w:t>
      </w:r>
      <w:r>
        <w:fldChar w:fldCharType="end"/>
      </w:r>
    </w:p>
    <w:p>
      <w:pPr>
        <w:pStyle w:val="TOC8"/>
        <w:rPr>
          <w:sz w:val="24"/>
          <w:szCs w:val="24"/>
        </w:rPr>
      </w:pPr>
      <w:r>
        <w:rPr>
          <w:szCs w:val="24"/>
        </w:rPr>
        <w:t>256</w:t>
      </w:r>
      <w:r>
        <w:rPr>
          <w:snapToGrid w:val="0"/>
          <w:szCs w:val="24"/>
        </w:rPr>
        <w:t>.</w:t>
      </w:r>
      <w:r>
        <w:rPr>
          <w:snapToGrid w:val="0"/>
          <w:szCs w:val="24"/>
        </w:rPr>
        <w:tab/>
        <w:t>Exercise of right</w:t>
      </w:r>
      <w:r>
        <w:rPr>
          <w:snapToGrid w:val="0"/>
          <w:szCs w:val="24"/>
        </w:rPr>
        <w:noBreakHyphen/>
        <w:t>of</w:t>
      </w:r>
      <w:r>
        <w:rPr>
          <w:snapToGrid w:val="0"/>
          <w:szCs w:val="24"/>
        </w:rPr>
        <w:noBreakHyphen/>
        <w:t>way or easement</w:t>
      </w:r>
      <w:r>
        <w:tab/>
      </w:r>
      <w:r>
        <w:fldChar w:fldCharType="begin"/>
      </w:r>
      <w:r>
        <w:instrText xml:space="preserve"> PAGEREF _Toc201740946 \h </w:instrText>
      </w:r>
      <w:r>
        <w:fldChar w:fldCharType="separate"/>
      </w:r>
      <w:r>
        <w:t>130</w:t>
      </w:r>
      <w:r>
        <w:fldChar w:fldCharType="end"/>
      </w:r>
    </w:p>
    <w:p>
      <w:pPr>
        <w:pStyle w:val="TOC8"/>
        <w:rPr>
          <w:sz w:val="24"/>
          <w:szCs w:val="24"/>
        </w:rPr>
      </w:pPr>
      <w:r>
        <w:rPr>
          <w:szCs w:val="24"/>
        </w:rPr>
        <w:t>257</w:t>
      </w:r>
      <w:r>
        <w:rPr>
          <w:snapToGrid w:val="0"/>
          <w:szCs w:val="24"/>
        </w:rPr>
        <w:t>.</w:t>
      </w:r>
      <w:r>
        <w:rPr>
          <w:snapToGrid w:val="0"/>
          <w:szCs w:val="24"/>
        </w:rPr>
        <w:tab/>
        <w:t>Discipline of children</w:t>
      </w:r>
      <w:r>
        <w:tab/>
      </w:r>
      <w:r>
        <w:fldChar w:fldCharType="begin"/>
      </w:r>
      <w:r>
        <w:instrText xml:space="preserve"> PAGEREF _Toc201740947 \h </w:instrText>
      </w:r>
      <w:r>
        <w:fldChar w:fldCharType="separate"/>
      </w:r>
      <w:r>
        <w:t>131</w:t>
      </w:r>
      <w:r>
        <w:fldChar w:fldCharType="end"/>
      </w:r>
    </w:p>
    <w:p>
      <w:pPr>
        <w:pStyle w:val="TOC8"/>
        <w:rPr>
          <w:sz w:val="24"/>
          <w:szCs w:val="24"/>
        </w:rPr>
      </w:pPr>
      <w:r>
        <w:rPr>
          <w:szCs w:val="24"/>
        </w:rPr>
        <w:t>258</w:t>
      </w:r>
      <w:r>
        <w:rPr>
          <w:snapToGrid w:val="0"/>
          <w:szCs w:val="24"/>
        </w:rPr>
        <w:t>.</w:t>
      </w:r>
      <w:r>
        <w:rPr>
          <w:snapToGrid w:val="0"/>
          <w:szCs w:val="24"/>
        </w:rPr>
        <w:tab/>
        <w:t>Discipline on ship or aircraft</w:t>
      </w:r>
      <w:r>
        <w:tab/>
      </w:r>
      <w:r>
        <w:fldChar w:fldCharType="begin"/>
      </w:r>
      <w:r>
        <w:instrText xml:space="preserve"> PAGEREF _Toc201740948 \h </w:instrText>
      </w:r>
      <w:r>
        <w:fldChar w:fldCharType="separate"/>
      </w:r>
      <w:r>
        <w:t>131</w:t>
      </w:r>
      <w:r>
        <w:fldChar w:fldCharType="end"/>
      </w:r>
    </w:p>
    <w:p>
      <w:pPr>
        <w:pStyle w:val="TOC8"/>
        <w:rPr>
          <w:sz w:val="24"/>
          <w:szCs w:val="24"/>
        </w:rPr>
      </w:pPr>
      <w:r>
        <w:rPr>
          <w:szCs w:val="24"/>
        </w:rPr>
        <w:t>259.</w:t>
      </w:r>
      <w:r>
        <w:rPr>
          <w:szCs w:val="24"/>
        </w:rPr>
        <w:tab/>
        <w:t>Surgical and medical treatment</w:t>
      </w:r>
      <w:r>
        <w:tab/>
      </w:r>
      <w:r>
        <w:fldChar w:fldCharType="begin"/>
      </w:r>
      <w:r>
        <w:instrText xml:space="preserve"> PAGEREF _Toc201740949 \h </w:instrText>
      </w:r>
      <w:r>
        <w:fldChar w:fldCharType="separate"/>
      </w:r>
      <w:r>
        <w:t>131</w:t>
      </w:r>
      <w:r>
        <w:fldChar w:fldCharType="end"/>
      </w:r>
    </w:p>
    <w:p>
      <w:pPr>
        <w:pStyle w:val="TOC8"/>
        <w:rPr>
          <w:sz w:val="24"/>
          <w:szCs w:val="24"/>
        </w:rPr>
      </w:pPr>
      <w:r>
        <w:rPr>
          <w:szCs w:val="24"/>
        </w:rPr>
        <w:t>259A</w:t>
      </w:r>
      <w:r>
        <w:rPr>
          <w:snapToGrid w:val="0"/>
          <w:szCs w:val="24"/>
        </w:rPr>
        <w:t>.</w:t>
      </w:r>
      <w:r>
        <w:rPr>
          <w:snapToGrid w:val="0"/>
          <w:szCs w:val="24"/>
        </w:rPr>
        <w:tab/>
        <w:t>Inoculation procedures</w:t>
      </w:r>
      <w:r>
        <w:tab/>
      </w:r>
      <w:r>
        <w:fldChar w:fldCharType="begin"/>
      </w:r>
      <w:r>
        <w:instrText xml:space="preserve"> PAGEREF _Toc201740950 \h </w:instrText>
      </w:r>
      <w:r>
        <w:fldChar w:fldCharType="separate"/>
      </w:r>
      <w:r>
        <w:t>132</w:t>
      </w:r>
      <w:r>
        <w:fldChar w:fldCharType="end"/>
      </w:r>
    </w:p>
    <w:p>
      <w:pPr>
        <w:pStyle w:val="TOC8"/>
        <w:rPr>
          <w:sz w:val="24"/>
          <w:szCs w:val="24"/>
        </w:rPr>
      </w:pPr>
      <w:r>
        <w:rPr>
          <w:szCs w:val="24"/>
        </w:rPr>
        <w:t>260</w:t>
      </w:r>
      <w:r>
        <w:rPr>
          <w:snapToGrid w:val="0"/>
          <w:szCs w:val="24"/>
        </w:rPr>
        <w:t>.</w:t>
      </w:r>
      <w:r>
        <w:rPr>
          <w:snapToGrid w:val="0"/>
          <w:szCs w:val="24"/>
        </w:rPr>
        <w:tab/>
        <w:t>Excessive force</w:t>
      </w:r>
      <w:r>
        <w:tab/>
      </w:r>
      <w:r>
        <w:fldChar w:fldCharType="begin"/>
      </w:r>
      <w:r>
        <w:instrText xml:space="preserve"> PAGEREF _Toc201740951 \h </w:instrText>
      </w:r>
      <w:r>
        <w:fldChar w:fldCharType="separate"/>
      </w:r>
      <w:r>
        <w:t>132</w:t>
      </w:r>
      <w:r>
        <w:fldChar w:fldCharType="end"/>
      </w:r>
    </w:p>
    <w:p>
      <w:pPr>
        <w:pStyle w:val="TOC8"/>
        <w:rPr>
          <w:sz w:val="24"/>
          <w:szCs w:val="24"/>
        </w:rPr>
      </w:pPr>
      <w:r>
        <w:rPr>
          <w:szCs w:val="24"/>
        </w:rPr>
        <w:t>261</w:t>
      </w:r>
      <w:r>
        <w:rPr>
          <w:snapToGrid w:val="0"/>
          <w:szCs w:val="24"/>
        </w:rPr>
        <w:t>.</w:t>
      </w:r>
      <w:r>
        <w:rPr>
          <w:snapToGrid w:val="0"/>
          <w:szCs w:val="24"/>
        </w:rPr>
        <w:tab/>
        <w:t>Consent to death immaterial</w:t>
      </w:r>
      <w:r>
        <w:tab/>
      </w:r>
      <w:r>
        <w:fldChar w:fldCharType="begin"/>
      </w:r>
      <w:r>
        <w:instrText xml:space="preserve"> PAGEREF _Toc201740952 \h </w:instrText>
      </w:r>
      <w:r>
        <w:fldChar w:fldCharType="separate"/>
      </w:r>
      <w:r>
        <w:t>132</w:t>
      </w:r>
      <w:r>
        <w:fldChar w:fldCharType="end"/>
      </w:r>
    </w:p>
    <w:p>
      <w:pPr>
        <w:pStyle w:val="TOC4"/>
        <w:tabs>
          <w:tab w:val="right" w:leader="dot" w:pos="7076"/>
        </w:tabs>
        <w:rPr>
          <w:b w:val="0"/>
          <w:sz w:val="24"/>
          <w:szCs w:val="24"/>
        </w:rPr>
      </w:pPr>
      <w:r>
        <w:rPr>
          <w:snapToGrid w:val="0"/>
          <w:szCs w:val="26"/>
        </w:rPr>
        <w:t xml:space="preserve">Chapter </w:t>
      </w:r>
      <w:r>
        <w:rPr>
          <w:szCs w:val="26"/>
        </w:rPr>
        <w:t>XXVII</w:t>
      </w:r>
      <w:r>
        <w:rPr>
          <w:snapToGrid w:val="0"/>
          <w:szCs w:val="26"/>
        </w:rPr>
        <w:t> — </w:t>
      </w:r>
      <w:r>
        <w:rPr>
          <w:szCs w:val="26"/>
        </w:rPr>
        <w:t>Duties relating to the preservation of human life</w:t>
      </w:r>
    </w:p>
    <w:p>
      <w:pPr>
        <w:pStyle w:val="TOC8"/>
        <w:rPr>
          <w:sz w:val="24"/>
          <w:szCs w:val="24"/>
        </w:rPr>
      </w:pPr>
      <w:r>
        <w:rPr>
          <w:szCs w:val="24"/>
        </w:rPr>
        <w:t>262</w:t>
      </w:r>
      <w:r>
        <w:rPr>
          <w:snapToGrid w:val="0"/>
          <w:szCs w:val="24"/>
        </w:rPr>
        <w:t>.</w:t>
      </w:r>
      <w:r>
        <w:rPr>
          <w:snapToGrid w:val="0"/>
          <w:szCs w:val="24"/>
        </w:rPr>
        <w:tab/>
        <w:t>Duty to provide necessaries of life</w:t>
      </w:r>
      <w:r>
        <w:tab/>
      </w:r>
      <w:r>
        <w:fldChar w:fldCharType="begin"/>
      </w:r>
      <w:r>
        <w:instrText xml:space="preserve"> PAGEREF _Toc201740954 \h </w:instrText>
      </w:r>
      <w:r>
        <w:fldChar w:fldCharType="separate"/>
      </w:r>
      <w:r>
        <w:t>132</w:t>
      </w:r>
      <w:r>
        <w:fldChar w:fldCharType="end"/>
      </w:r>
    </w:p>
    <w:p>
      <w:pPr>
        <w:pStyle w:val="TOC8"/>
        <w:rPr>
          <w:sz w:val="24"/>
          <w:szCs w:val="24"/>
        </w:rPr>
      </w:pPr>
      <w:r>
        <w:rPr>
          <w:szCs w:val="24"/>
        </w:rPr>
        <w:t>263</w:t>
      </w:r>
      <w:r>
        <w:rPr>
          <w:snapToGrid w:val="0"/>
          <w:szCs w:val="24"/>
        </w:rPr>
        <w:t>.</w:t>
      </w:r>
      <w:r>
        <w:rPr>
          <w:snapToGrid w:val="0"/>
          <w:szCs w:val="24"/>
        </w:rPr>
        <w:tab/>
        <w:t>Duty of head of family</w:t>
      </w:r>
      <w:r>
        <w:tab/>
      </w:r>
      <w:r>
        <w:fldChar w:fldCharType="begin"/>
      </w:r>
      <w:r>
        <w:instrText xml:space="preserve"> PAGEREF _Toc201740955 \h </w:instrText>
      </w:r>
      <w:r>
        <w:fldChar w:fldCharType="separate"/>
      </w:r>
      <w:r>
        <w:t>133</w:t>
      </w:r>
      <w:r>
        <w:fldChar w:fldCharType="end"/>
      </w:r>
    </w:p>
    <w:p>
      <w:pPr>
        <w:pStyle w:val="TOC8"/>
        <w:rPr>
          <w:sz w:val="24"/>
          <w:szCs w:val="24"/>
        </w:rPr>
      </w:pPr>
      <w:r>
        <w:rPr>
          <w:szCs w:val="24"/>
        </w:rPr>
        <w:t>265</w:t>
      </w:r>
      <w:r>
        <w:rPr>
          <w:snapToGrid w:val="0"/>
          <w:szCs w:val="24"/>
        </w:rPr>
        <w:t>.</w:t>
      </w:r>
      <w:r>
        <w:rPr>
          <w:snapToGrid w:val="0"/>
          <w:szCs w:val="24"/>
        </w:rPr>
        <w:tab/>
        <w:t>Duty of persons doing dangerous acts</w:t>
      </w:r>
      <w:r>
        <w:tab/>
      </w:r>
      <w:r>
        <w:fldChar w:fldCharType="begin"/>
      </w:r>
      <w:r>
        <w:instrText xml:space="preserve"> PAGEREF _Toc201740956 \h </w:instrText>
      </w:r>
      <w:r>
        <w:fldChar w:fldCharType="separate"/>
      </w:r>
      <w:r>
        <w:t>133</w:t>
      </w:r>
      <w:r>
        <w:fldChar w:fldCharType="end"/>
      </w:r>
    </w:p>
    <w:p>
      <w:pPr>
        <w:pStyle w:val="TOC8"/>
        <w:rPr>
          <w:sz w:val="24"/>
          <w:szCs w:val="24"/>
        </w:rPr>
      </w:pPr>
      <w:r>
        <w:rPr>
          <w:szCs w:val="24"/>
        </w:rPr>
        <w:t>266</w:t>
      </w:r>
      <w:r>
        <w:rPr>
          <w:snapToGrid w:val="0"/>
          <w:szCs w:val="24"/>
        </w:rPr>
        <w:t>.</w:t>
      </w:r>
      <w:r>
        <w:rPr>
          <w:snapToGrid w:val="0"/>
          <w:szCs w:val="24"/>
        </w:rPr>
        <w:tab/>
        <w:t>Duty of persons in charge of dangerous things</w:t>
      </w:r>
      <w:r>
        <w:tab/>
      </w:r>
      <w:r>
        <w:fldChar w:fldCharType="begin"/>
      </w:r>
      <w:r>
        <w:instrText xml:space="preserve"> PAGEREF _Toc201740957 \h </w:instrText>
      </w:r>
      <w:r>
        <w:fldChar w:fldCharType="separate"/>
      </w:r>
      <w:r>
        <w:t>133</w:t>
      </w:r>
      <w:r>
        <w:fldChar w:fldCharType="end"/>
      </w:r>
    </w:p>
    <w:p>
      <w:pPr>
        <w:pStyle w:val="TOC8"/>
        <w:rPr>
          <w:sz w:val="24"/>
          <w:szCs w:val="24"/>
        </w:rPr>
      </w:pPr>
      <w:r>
        <w:rPr>
          <w:szCs w:val="24"/>
        </w:rPr>
        <w:t>267</w:t>
      </w:r>
      <w:r>
        <w:rPr>
          <w:snapToGrid w:val="0"/>
          <w:szCs w:val="24"/>
        </w:rPr>
        <w:t>.</w:t>
      </w:r>
      <w:r>
        <w:rPr>
          <w:snapToGrid w:val="0"/>
          <w:szCs w:val="24"/>
        </w:rPr>
        <w:tab/>
        <w:t>Duty to do certain acts</w:t>
      </w:r>
      <w:r>
        <w:tab/>
      </w:r>
      <w:r>
        <w:fldChar w:fldCharType="begin"/>
      </w:r>
      <w:r>
        <w:instrText xml:space="preserve"> PAGEREF _Toc201740958 \h </w:instrText>
      </w:r>
      <w:r>
        <w:fldChar w:fldCharType="separate"/>
      </w:r>
      <w:r>
        <w:t>133</w:t>
      </w:r>
      <w:r>
        <w:fldChar w:fldCharType="end"/>
      </w:r>
    </w:p>
    <w:p>
      <w:pPr>
        <w:pStyle w:val="TOC4"/>
        <w:tabs>
          <w:tab w:val="right" w:leader="dot" w:pos="7076"/>
        </w:tabs>
        <w:rPr>
          <w:b w:val="0"/>
          <w:sz w:val="24"/>
          <w:szCs w:val="24"/>
        </w:rPr>
      </w:pPr>
      <w:r>
        <w:rPr>
          <w:snapToGrid w:val="0"/>
          <w:szCs w:val="26"/>
        </w:rPr>
        <w:t xml:space="preserve">Chapter </w:t>
      </w:r>
      <w:r>
        <w:rPr>
          <w:szCs w:val="26"/>
        </w:rPr>
        <w:t>XXVIII</w:t>
      </w:r>
      <w:r>
        <w:rPr>
          <w:snapToGrid w:val="0"/>
          <w:szCs w:val="26"/>
        </w:rPr>
        <w:t> — </w:t>
      </w:r>
      <w:r>
        <w:rPr>
          <w:szCs w:val="26"/>
        </w:rPr>
        <w:t>Homicide: Suicide: Concealment of birth</w:t>
      </w:r>
    </w:p>
    <w:p>
      <w:pPr>
        <w:pStyle w:val="TOC8"/>
        <w:rPr>
          <w:sz w:val="24"/>
          <w:szCs w:val="24"/>
        </w:rPr>
      </w:pPr>
      <w:r>
        <w:rPr>
          <w:szCs w:val="24"/>
        </w:rPr>
        <w:t>268</w:t>
      </w:r>
      <w:r>
        <w:rPr>
          <w:snapToGrid w:val="0"/>
          <w:szCs w:val="24"/>
        </w:rPr>
        <w:t>.</w:t>
      </w:r>
      <w:r>
        <w:rPr>
          <w:snapToGrid w:val="0"/>
          <w:szCs w:val="24"/>
        </w:rPr>
        <w:tab/>
      </w:r>
      <w:r>
        <w:rPr>
          <w:szCs w:val="24"/>
        </w:rPr>
        <w:t>Killing</w:t>
      </w:r>
      <w:r>
        <w:rPr>
          <w:snapToGrid w:val="0"/>
          <w:szCs w:val="24"/>
        </w:rPr>
        <w:t xml:space="preserve"> of a human being unlawful</w:t>
      </w:r>
      <w:r>
        <w:tab/>
      </w:r>
      <w:r>
        <w:fldChar w:fldCharType="begin"/>
      </w:r>
      <w:r>
        <w:instrText xml:space="preserve"> PAGEREF _Toc201740960 \h </w:instrText>
      </w:r>
      <w:r>
        <w:fldChar w:fldCharType="separate"/>
      </w:r>
      <w:r>
        <w:t>134</w:t>
      </w:r>
      <w:r>
        <w:fldChar w:fldCharType="end"/>
      </w:r>
    </w:p>
    <w:p>
      <w:pPr>
        <w:pStyle w:val="TOC8"/>
        <w:rPr>
          <w:sz w:val="24"/>
          <w:szCs w:val="24"/>
        </w:rPr>
      </w:pPr>
      <w:r>
        <w:rPr>
          <w:szCs w:val="24"/>
        </w:rPr>
        <w:t>269</w:t>
      </w:r>
      <w:r>
        <w:rPr>
          <w:snapToGrid w:val="0"/>
          <w:szCs w:val="24"/>
        </w:rPr>
        <w:t>.</w:t>
      </w:r>
      <w:r>
        <w:rPr>
          <w:snapToGrid w:val="0"/>
          <w:szCs w:val="24"/>
        </w:rPr>
        <w:tab/>
        <w:t>When a child becomes a human being</w:t>
      </w:r>
      <w:r>
        <w:tab/>
      </w:r>
      <w:r>
        <w:fldChar w:fldCharType="begin"/>
      </w:r>
      <w:r>
        <w:instrText xml:space="preserve"> PAGEREF _Toc201740961 \h </w:instrText>
      </w:r>
      <w:r>
        <w:fldChar w:fldCharType="separate"/>
      </w:r>
      <w:r>
        <w:t>134</w:t>
      </w:r>
      <w:r>
        <w:fldChar w:fldCharType="end"/>
      </w:r>
    </w:p>
    <w:p>
      <w:pPr>
        <w:pStyle w:val="TOC8"/>
        <w:rPr>
          <w:sz w:val="24"/>
          <w:szCs w:val="24"/>
        </w:rPr>
      </w:pPr>
      <w:r>
        <w:rPr>
          <w:szCs w:val="24"/>
        </w:rPr>
        <w:t>270</w:t>
      </w:r>
      <w:r>
        <w:rPr>
          <w:snapToGrid w:val="0"/>
          <w:szCs w:val="24"/>
        </w:rPr>
        <w:t>.</w:t>
      </w:r>
      <w:r>
        <w:rPr>
          <w:snapToGrid w:val="0"/>
          <w:szCs w:val="24"/>
        </w:rPr>
        <w:tab/>
        <w:t>“</w:t>
      </w:r>
      <w:r>
        <w:rPr>
          <w:bCs/>
          <w:szCs w:val="24"/>
        </w:rPr>
        <w:t>Kill</w:t>
      </w:r>
      <w:r>
        <w:rPr>
          <w:snapToGrid w:val="0"/>
          <w:szCs w:val="24"/>
        </w:rPr>
        <w:t>”, meaning of</w:t>
      </w:r>
      <w:r>
        <w:tab/>
      </w:r>
      <w:r>
        <w:fldChar w:fldCharType="begin"/>
      </w:r>
      <w:r>
        <w:instrText xml:space="preserve"> PAGEREF _Toc201740962 \h </w:instrText>
      </w:r>
      <w:r>
        <w:fldChar w:fldCharType="separate"/>
      </w:r>
      <w:r>
        <w:t>134</w:t>
      </w:r>
      <w:r>
        <w:fldChar w:fldCharType="end"/>
      </w:r>
    </w:p>
    <w:p>
      <w:pPr>
        <w:pStyle w:val="TOC8"/>
        <w:rPr>
          <w:sz w:val="24"/>
          <w:szCs w:val="24"/>
        </w:rPr>
      </w:pPr>
      <w:r>
        <w:rPr>
          <w:szCs w:val="24"/>
        </w:rPr>
        <w:t>271</w:t>
      </w:r>
      <w:r>
        <w:rPr>
          <w:snapToGrid w:val="0"/>
          <w:szCs w:val="24"/>
        </w:rPr>
        <w:t>.</w:t>
      </w:r>
      <w:r>
        <w:rPr>
          <w:snapToGrid w:val="0"/>
          <w:szCs w:val="24"/>
        </w:rPr>
        <w:tab/>
        <w:t>Death by acts done at childbirth</w:t>
      </w:r>
      <w:r>
        <w:tab/>
      </w:r>
      <w:r>
        <w:fldChar w:fldCharType="begin"/>
      </w:r>
      <w:r>
        <w:instrText xml:space="preserve"> PAGEREF _Toc201740963 \h </w:instrText>
      </w:r>
      <w:r>
        <w:fldChar w:fldCharType="separate"/>
      </w:r>
      <w:r>
        <w:t>134</w:t>
      </w:r>
      <w:r>
        <w:fldChar w:fldCharType="end"/>
      </w:r>
    </w:p>
    <w:p>
      <w:pPr>
        <w:pStyle w:val="TOC8"/>
        <w:rPr>
          <w:sz w:val="24"/>
          <w:szCs w:val="24"/>
        </w:rPr>
      </w:pPr>
      <w:r>
        <w:rPr>
          <w:szCs w:val="24"/>
        </w:rPr>
        <w:t>272</w:t>
      </w:r>
      <w:r>
        <w:rPr>
          <w:snapToGrid w:val="0"/>
          <w:szCs w:val="24"/>
        </w:rPr>
        <w:t>.</w:t>
      </w:r>
      <w:r>
        <w:rPr>
          <w:snapToGrid w:val="0"/>
          <w:szCs w:val="24"/>
        </w:rPr>
        <w:tab/>
        <w:t>Causing death by threats</w:t>
      </w:r>
      <w:r>
        <w:tab/>
      </w:r>
      <w:r>
        <w:fldChar w:fldCharType="begin"/>
      </w:r>
      <w:r>
        <w:instrText xml:space="preserve"> PAGEREF _Toc201740964 \h </w:instrText>
      </w:r>
      <w:r>
        <w:fldChar w:fldCharType="separate"/>
      </w:r>
      <w:r>
        <w:t>134</w:t>
      </w:r>
      <w:r>
        <w:fldChar w:fldCharType="end"/>
      </w:r>
    </w:p>
    <w:p>
      <w:pPr>
        <w:pStyle w:val="TOC8"/>
        <w:rPr>
          <w:sz w:val="24"/>
          <w:szCs w:val="24"/>
        </w:rPr>
      </w:pPr>
      <w:r>
        <w:rPr>
          <w:szCs w:val="24"/>
        </w:rPr>
        <w:t>273</w:t>
      </w:r>
      <w:r>
        <w:rPr>
          <w:snapToGrid w:val="0"/>
          <w:szCs w:val="24"/>
        </w:rPr>
        <w:t>.</w:t>
      </w:r>
      <w:r>
        <w:rPr>
          <w:snapToGrid w:val="0"/>
          <w:szCs w:val="24"/>
        </w:rPr>
        <w:tab/>
        <w:t>Acceleration of death</w:t>
      </w:r>
      <w:r>
        <w:tab/>
      </w:r>
      <w:r>
        <w:fldChar w:fldCharType="begin"/>
      </w:r>
      <w:r>
        <w:instrText xml:space="preserve"> PAGEREF _Toc201740965 \h </w:instrText>
      </w:r>
      <w:r>
        <w:fldChar w:fldCharType="separate"/>
      </w:r>
      <w:r>
        <w:t>135</w:t>
      </w:r>
      <w:r>
        <w:fldChar w:fldCharType="end"/>
      </w:r>
    </w:p>
    <w:p>
      <w:pPr>
        <w:pStyle w:val="TOC8"/>
        <w:rPr>
          <w:sz w:val="24"/>
          <w:szCs w:val="24"/>
        </w:rPr>
      </w:pPr>
      <w:r>
        <w:rPr>
          <w:szCs w:val="24"/>
        </w:rPr>
        <w:t>274</w:t>
      </w:r>
      <w:r>
        <w:rPr>
          <w:snapToGrid w:val="0"/>
          <w:szCs w:val="24"/>
        </w:rPr>
        <w:t>.</w:t>
      </w:r>
      <w:r>
        <w:rPr>
          <w:snapToGrid w:val="0"/>
          <w:szCs w:val="24"/>
        </w:rPr>
        <w:tab/>
        <w:t>When injury or death might be prevented by proper precaution</w:t>
      </w:r>
      <w:r>
        <w:tab/>
      </w:r>
      <w:r>
        <w:fldChar w:fldCharType="begin"/>
      </w:r>
      <w:r>
        <w:instrText xml:space="preserve"> PAGEREF _Toc201740966 \h </w:instrText>
      </w:r>
      <w:r>
        <w:fldChar w:fldCharType="separate"/>
      </w:r>
      <w:r>
        <w:t>135</w:t>
      </w:r>
      <w:r>
        <w:fldChar w:fldCharType="end"/>
      </w:r>
    </w:p>
    <w:p>
      <w:pPr>
        <w:pStyle w:val="TOC8"/>
        <w:rPr>
          <w:sz w:val="24"/>
          <w:szCs w:val="24"/>
        </w:rPr>
      </w:pPr>
      <w:r>
        <w:rPr>
          <w:szCs w:val="24"/>
        </w:rPr>
        <w:t>275</w:t>
      </w:r>
      <w:r>
        <w:rPr>
          <w:snapToGrid w:val="0"/>
          <w:szCs w:val="24"/>
        </w:rPr>
        <w:t>.</w:t>
      </w:r>
      <w:r>
        <w:rPr>
          <w:snapToGrid w:val="0"/>
          <w:szCs w:val="24"/>
        </w:rPr>
        <w:tab/>
        <w:t>Injuries causing death in consequence of subsequent treatment</w:t>
      </w:r>
      <w:r>
        <w:tab/>
      </w:r>
      <w:r>
        <w:fldChar w:fldCharType="begin"/>
      </w:r>
      <w:r>
        <w:instrText xml:space="preserve"> PAGEREF _Toc201740967 \h </w:instrText>
      </w:r>
      <w:r>
        <w:fldChar w:fldCharType="separate"/>
      </w:r>
      <w:r>
        <w:t>135</w:t>
      </w:r>
      <w:r>
        <w:fldChar w:fldCharType="end"/>
      </w:r>
    </w:p>
    <w:p>
      <w:pPr>
        <w:pStyle w:val="TOC8"/>
        <w:rPr>
          <w:sz w:val="24"/>
          <w:szCs w:val="24"/>
        </w:rPr>
      </w:pPr>
      <w:r>
        <w:rPr>
          <w:szCs w:val="24"/>
        </w:rPr>
        <w:t>277</w:t>
      </w:r>
      <w:r>
        <w:rPr>
          <w:snapToGrid w:val="0"/>
          <w:szCs w:val="24"/>
        </w:rPr>
        <w:t>.</w:t>
      </w:r>
      <w:r>
        <w:rPr>
          <w:snapToGrid w:val="0"/>
          <w:szCs w:val="24"/>
        </w:rPr>
        <w:tab/>
        <w:t>Unlawful homicide</w:t>
      </w:r>
      <w:r>
        <w:tab/>
      </w:r>
      <w:r>
        <w:fldChar w:fldCharType="begin"/>
      </w:r>
      <w:r>
        <w:instrText xml:space="preserve"> PAGEREF _Toc201740968 \h </w:instrText>
      </w:r>
      <w:r>
        <w:fldChar w:fldCharType="separate"/>
      </w:r>
      <w:r>
        <w:t>135</w:t>
      </w:r>
      <w:r>
        <w:fldChar w:fldCharType="end"/>
      </w:r>
    </w:p>
    <w:p>
      <w:pPr>
        <w:pStyle w:val="TOC8"/>
        <w:rPr>
          <w:sz w:val="24"/>
          <w:szCs w:val="24"/>
        </w:rPr>
      </w:pPr>
      <w:r>
        <w:rPr>
          <w:szCs w:val="24"/>
        </w:rPr>
        <w:t>278</w:t>
      </w:r>
      <w:r>
        <w:rPr>
          <w:snapToGrid w:val="0"/>
          <w:szCs w:val="24"/>
        </w:rPr>
        <w:t>.</w:t>
      </w:r>
      <w:r>
        <w:rPr>
          <w:snapToGrid w:val="0"/>
          <w:szCs w:val="24"/>
        </w:rPr>
        <w:tab/>
        <w:t>“</w:t>
      </w:r>
      <w:r>
        <w:rPr>
          <w:bCs/>
          <w:szCs w:val="24"/>
        </w:rPr>
        <w:t>Wilful murder</w:t>
      </w:r>
      <w:r>
        <w:rPr>
          <w:snapToGrid w:val="0"/>
          <w:szCs w:val="24"/>
        </w:rPr>
        <w:t>”, meaning of</w:t>
      </w:r>
      <w:r>
        <w:tab/>
      </w:r>
      <w:r>
        <w:fldChar w:fldCharType="begin"/>
      </w:r>
      <w:r>
        <w:instrText xml:space="preserve"> PAGEREF _Toc201740969 \h </w:instrText>
      </w:r>
      <w:r>
        <w:fldChar w:fldCharType="separate"/>
      </w:r>
      <w:r>
        <w:t>136</w:t>
      </w:r>
      <w:r>
        <w:fldChar w:fldCharType="end"/>
      </w:r>
    </w:p>
    <w:p>
      <w:pPr>
        <w:pStyle w:val="TOC8"/>
        <w:rPr>
          <w:sz w:val="24"/>
          <w:szCs w:val="24"/>
        </w:rPr>
      </w:pPr>
      <w:r>
        <w:rPr>
          <w:szCs w:val="24"/>
        </w:rPr>
        <w:t>279</w:t>
      </w:r>
      <w:r>
        <w:rPr>
          <w:snapToGrid w:val="0"/>
          <w:szCs w:val="24"/>
        </w:rPr>
        <w:t>.</w:t>
      </w:r>
      <w:r>
        <w:rPr>
          <w:snapToGrid w:val="0"/>
          <w:szCs w:val="24"/>
        </w:rPr>
        <w:tab/>
        <w:t>“</w:t>
      </w:r>
      <w:r>
        <w:rPr>
          <w:bCs/>
          <w:szCs w:val="24"/>
        </w:rPr>
        <w:t>Murder</w:t>
      </w:r>
      <w:r>
        <w:rPr>
          <w:snapToGrid w:val="0"/>
          <w:szCs w:val="24"/>
        </w:rPr>
        <w:t>”, meaning of</w:t>
      </w:r>
      <w:r>
        <w:tab/>
      </w:r>
      <w:r>
        <w:fldChar w:fldCharType="begin"/>
      </w:r>
      <w:r>
        <w:instrText xml:space="preserve"> PAGEREF _Toc201740970 \h </w:instrText>
      </w:r>
      <w:r>
        <w:fldChar w:fldCharType="separate"/>
      </w:r>
      <w:r>
        <w:t>136</w:t>
      </w:r>
      <w:r>
        <w:fldChar w:fldCharType="end"/>
      </w:r>
    </w:p>
    <w:p>
      <w:pPr>
        <w:pStyle w:val="TOC8"/>
        <w:rPr>
          <w:sz w:val="24"/>
          <w:szCs w:val="24"/>
        </w:rPr>
      </w:pPr>
      <w:r>
        <w:rPr>
          <w:szCs w:val="24"/>
        </w:rPr>
        <w:t>280</w:t>
      </w:r>
      <w:r>
        <w:rPr>
          <w:snapToGrid w:val="0"/>
          <w:szCs w:val="24"/>
        </w:rPr>
        <w:t>.</w:t>
      </w:r>
      <w:r>
        <w:rPr>
          <w:snapToGrid w:val="0"/>
          <w:szCs w:val="24"/>
        </w:rPr>
        <w:tab/>
        <w:t>“</w:t>
      </w:r>
      <w:r>
        <w:rPr>
          <w:bCs/>
          <w:szCs w:val="24"/>
        </w:rPr>
        <w:t>Manslaughter</w:t>
      </w:r>
      <w:r>
        <w:rPr>
          <w:snapToGrid w:val="0"/>
          <w:szCs w:val="24"/>
        </w:rPr>
        <w:t>”, meaning of</w:t>
      </w:r>
      <w:r>
        <w:tab/>
      </w:r>
      <w:r>
        <w:fldChar w:fldCharType="begin"/>
      </w:r>
      <w:r>
        <w:instrText xml:space="preserve"> PAGEREF _Toc201740971 \h </w:instrText>
      </w:r>
      <w:r>
        <w:fldChar w:fldCharType="separate"/>
      </w:r>
      <w:r>
        <w:t>137</w:t>
      </w:r>
      <w:r>
        <w:fldChar w:fldCharType="end"/>
      </w:r>
    </w:p>
    <w:p>
      <w:pPr>
        <w:pStyle w:val="TOC8"/>
        <w:rPr>
          <w:sz w:val="24"/>
          <w:szCs w:val="24"/>
        </w:rPr>
      </w:pPr>
      <w:r>
        <w:rPr>
          <w:szCs w:val="24"/>
        </w:rPr>
        <w:t>281</w:t>
      </w:r>
      <w:r>
        <w:rPr>
          <w:snapToGrid w:val="0"/>
          <w:szCs w:val="24"/>
        </w:rPr>
        <w:t>.</w:t>
      </w:r>
      <w:r>
        <w:rPr>
          <w:snapToGrid w:val="0"/>
          <w:szCs w:val="24"/>
        </w:rPr>
        <w:tab/>
        <w:t>Killing on provocation</w:t>
      </w:r>
      <w:r>
        <w:tab/>
      </w:r>
      <w:r>
        <w:fldChar w:fldCharType="begin"/>
      </w:r>
      <w:r>
        <w:instrText xml:space="preserve"> PAGEREF _Toc201740972 \h </w:instrText>
      </w:r>
      <w:r>
        <w:fldChar w:fldCharType="separate"/>
      </w:r>
      <w:r>
        <w:t>137</w:t>
      </w:r>
      <w:r>
        <w:fldChar w:fldCharType="end"/>
      </w:r>
    </w:p>
    <w:p>
      <w:pPr>
        <w:pStyle w:val="TOC8"/>
        <w:rPr>
          <w:sz w:val="24"/>
          <w:szCs w:val="24"/>
        </w:rPr>
      </w:pPr>
      <w:r>
        <w:rPr>
          <w:szCs w:val="24"/>
        </w:rPr>
        <w:t>281A</w:t>
      </w:r>
      <w:r>
        <w:rPr>
          <w:snapToGrid w:val="0"/>
          <w:szCs w:val="24"/>
        </w:rPr>
        <w:t>.</w:t>
      </w:r>
      <w:r>
        <w:rPr>
          <w:snapToGrid w:val="0"/>
          <w:szCs w:val="24"/>
        </w:rPr>
        <w:tab/>
        <w:t>“</w:t>
      </w:r>
      <w:r>
        <w:rPr>
          <w:bCs/>
          <w:szCs w:val="24"/>
        </w:rPr>
        <w:t>Infanticide</w:t>
      </w:r>
      <w:r>
        <w:rPr>
          <w:snapToGrid w:val="0"/>
          <w:szCs w:val="24"/>
        </w:rPr>
        <w:t>”, meaning of</w:t>
      </w:r>
      <w:r>
        <w:tab/>
      </w:r>
      <w:r>
        <w:fldChar w:fldCharType="begin"/>
      </w:r>
      <w:r>
        <w:instrText xml:space="preserve"> PAGEREF _Toc201740973 \h </w:instrText>
      </w:r>
      <w:r>
        <w:fldChar w:fldCharType="separate"/>
      </w:r>
      <w:r>
        <w:t>137</w:t>
      </w:r>
      <w:r>
        <w:fldChar w:fldCharType="end"/>
      </w:r>
    </w:p>
    <w:p>
      <w:pPr>
        <w:pStyle w:val="TOC8"/>
        <w:rPr>
          <w:sz w:val="24"/>
          <w:szCs w:val="24"/>
        </w:rPr>
      </w:pPr>
      <w:r>
        <w:rPr>
          <w:szCs w:val="24"/>
        </w:rPr>
        <w:t>282</w:t>
      </w:r>
      <w:r>
        <w:rPr>
          <w:snapToGrid w:val="0"/>
          <w:szCs w:val="24"/>
        </w:rPr>
        <w:t>.</w:t>
      </w:r>
      <w:r>
        <w:rPr>
          <w:snapToGrid w:val="0"/>
          <w:szCs w:val="24"/>
        </w:rPr>
        <w:tab/>
        <w:t>Penalty for wilful murder and murder</w:t>
      </w:r>
      <w:r>
        <w:tab/>
      </w:r>
      <w:r>
        <w:fldChar w:fldCharType="begin"/>
      </w:r>
      <w:r>
        <w:instrText xml:space="preserve"> PAGEREF _Toc201740974 \h </w:instrText>
      </w:r>
      <w:r>
        <w:fldChar w:fldCharType="separate"/>
      </w:r>
      <w:r>
        <w:t>138</w:t>
      </w:r>
      <w:r>
        <w:fldChar w:fldCharType="end"/>
      </w:r>
    </w:p>
    <w:p>
      <w:pPr>
        <w:pStyle w:val="TOC8"/>
        <w:rPr>
          <w:sz w:val="24"/>
          <w:szCs w:val="24"/>
        </w:rPr>
      </w:pPr>
      <w:r>
        <w:rPr>
          <w:szCs w:val="24"/>
        </w:rPr>
        <w:t>283</w:t>
      </w:r>
      <w:r>
        <w:rPr>
          <w:snapToGrid w:val="0"/>
          <w:szCs w:val="24"/>
        </w:rPr>
        <w:t>.</w:t>
      </w:r>
      <w:r>
        <w:rPr>
          <w:snapToGrid w:val="0"/>
          <w:szCs w:val="24"/>
        </w:rPr>
        <w:tab/>
        <w:t>Attempt to murder</w:t>
      </w:r>
      <w:r>
        <w:tab/>
      </w:r>
      <w:r>
        <w:fldChar w:fldCharType="begin"/>
      </w:r>
      <w:r>
        <w:instrText xml:space="preserve"> PAGEREF _Toc201740975 \h </w:instrText>
      </w:r>
      <w:r>
        <w:fldChar w:fldCharType="separate"/>
      </w:r>
      <w:r>
        <w:t>138</w:t>
      </w:r>
      <w:r>
        <w:fldChar w:fldCharType="end"/>
      </w:r>
    </w:p>
    <w:p>
      <w:pPr>
        <w:pStyle w:val="TOC8"/>
        <w:rPr>
          <w:sz w:val="24"/>
          <w:szCs w:val="24"/>
        </w:rPr>
      </w:pPr>
      <w:r>
        <w:rPr>
          <w:szCs w:val="24"/>
        </w:rPr>
        <w:t>287</w:t>
      </w:r>
      <w:r>
        <w:rPr>
          <w:snapToGrid w:val="0"/>
          <w:szCs w:val="24"/>
        </w:rPr>
        <w:t>.</w:t>
      </w:r>
      <w:r>
        <w:rPr>
          <w:snapToGrid w:val="0"/>
          <w:szCs w:val="24"/>
        </w:rPr>
        <w:tab/>
        <w:t>Penalty for manslaughter</w:t>
      </w:r>
      <w:r>
        <w:tab/>
      </w:r>
      <w:r>
        <w:fldChar w:fldCharType="begin"/>
      </w:r>
      <w:r>
        <w:instrText xml:space="preserve"> PAGEREF _Toc201740976 \h </w:instrText>
      </w:r>
      <w:r>
        <w:fldChar w:fldCharType="separate"/>
      </w:r>
      <w:r>
        <w:t>139</w:t>
      </w:r>
      <w:r>
        <w:fldChar w:fldCharType="end"/>
      </w:r>
    </w:p>
    <w:p>
      <w:pPr>
        <w:pStyle w:val="TOC8"/>
        <w:rPr>
          <w:sz w:val="24"/>
          <w:szCs w:val="24"/>
        </w:rPr>
      </w:pPr>
      <w:r>
        <w:rPr>
          <w:szCs w:val="24"/>
        </w:rPr>
        <w:t>287A</w:t>
      </w:r>
      <w:r>
        <w:rPr>
          <w:snapToGrid w:val="0"/>
          <w:szCs w:val="24"/>
        </w:rPr>
        <w:t>.</w:t>
      </w:r>
      <w:r>
        <w:rPr>
          <w:snapToGrid w:val="0"/>
          <w:szCs w:val="24"/>
        </w:rPr>
        <w:tab/>
        <w:t>Penalty for infanticide</w:t>
      </w:r>
      <w:r>
        <w:tab/>
      </w:r>
      <w:r>
        <w:fldChar w:fldCharType="begin"/>
      </w:r>
      <w:r>
        <w:instrText xml:space="preserve"> PAGEREF _Toc201740977 \h </w:instrText>
      </w:r>
      <w:r>
        <w:fldChar w:fldCharType="separate"/>
      </w:r>
      <w:r>
        <w:t>139</w:t>
      </w:r>
      <w:r>
        <w:fldChar w:fldCharType="end"/>
      </w:r>
    </w:p>
    <w:p>
      <w:pPr>
        <w:pStyle w:val="TOC8"/>
        <w:rPr>
          <w:sz w:val="24"/>
          <w:szCs w:val="24"/>
        </w:rPr>
      </w:pPr>
      <w:r>
        <w:rPr>
          <w:szCs w:val="24"/>
        </w:rPr>
        <w:t>288</w:t>
      </w:r>
      <w:r>
        <w:rPr>
          <w:snapToGrid w:val="0"/>
          <w:szCs w:val="24"/>
        </w:rPr>
        <w:t>.</w:t>
      </w:r>
      <w:r>
        <w:rPr>
          <w:snapToGrid w:val="0"/>
          <w:szCs w:val="24"/>
        </w:rPr>
        <w:tab/>
        <w:t>Aiding suicide</w:t>
      </w:r>
      <w:r>
        <w:tab/>
      </w:r>
      <w:r>
        <w:fldChar w:fldCharType="begin"/>
      </w:r>
      <w:r>
        <w:instrText xml:space="preserve"> PAGEREF _Toc201740978 \h </w:instrText>
      </w:r>
      <w:r>
        <w:fldChar w:fldCharType="separate"/>
      </w:r>
      <w:r>
        <w:t>139</w:t>
      </w:r>
      <w:r>
        <w:fldChar w:fldCharType="end"/>
      </w:r>
    </w:p>
    <w:p>
      <w:pPr>
        <w:pStyle w:val="TOC8"/>
        <w:rPr>
          <w:sz w:val="24"/>
          <w:szCs w:val="24"/>
        </w:rPr>
      </w:pPr>
      <w:r>
        <w:rPr>
          <w:szCs w:val="24"/>
        </w:rPr>
        <w:t>290</w:t>
      </w:r>
      <w:r>
        <w:rPr>
          <w:snapToGrid w:val="0"/>
          <w:szCs w:val="24"/>
        </w:rPr>
        <w:t>.</w:t>
      </w:r>
      <w:r>
        <w:rPr>
          <w:snapToGrid w:val="0"/>
          <w:szCs w:val="24"/>
        </w:rPr>
        <w:tab/>
        <w:t>Killing unborn child</w:t>
      </w:r>
      <w:r>
        <w:tab/>
      </w:r>
      <w:r>
        <w:fldChar w:fldCharType="begin"/>
      </w:r>
      <w:r>
        <w:instrText xml:space="preserve"> PAGEREF _Toc201740979 \h </w:instrText>
      </w:r>
      <w:r>
        <w:fldChar w:fldCharType="separate"/>
      </w:r>
      <w:r>
        <w:t>140</w:t>
      </w:r>
      <w:r>
        <w:fldChar w:fldCharType="end"/>
      </w:r>
    </w:p>
    <w:p>
      <w:pPr>
        <w:pStyle w:val="TOC8"/>
        <w:rPr>
          <w:sz w:val="24"/>
          <w:szCs w:val="24"/>
        </w:rPr>
      </w:pPr>
      <w:r>
        <w:rPr>
          <w:szCs w:val="24"/>
        </w:rPr>
        <w:t>291</w:t>
      </w:r>
      <w:r>
        <w:rPr>
          <w:snapToGrid w:val="0"/>
          <w:szCs w:val="24"/>
        </w:rPr>
        <w:t>.</w:t>
      </w:r>
      <w:r>
        <w:rPr>
          <w:snapToGrid w:val="0"/>
          <w:szCs w:val="24"/>
        </w:rPr>
        <w:tab/>
        <w:t>Concealing the birth of children</w:t>
      </w:r>
      <w:r>
        <w:tab/>
      </w:r>
      <w:r>
        <w:fldChar w:fldCharType="begin"/>
      </w:r>
      <w:r>
        <w:instrText xml:space="preserve"> PAGEREF _Toc201740980 \h </w:instrText>
      </w:r>
      <w:r>
        <w:fldChar w:fldCharType="separate"/>
      </w:r>
      <w:r>
        <w:t>140</w:t>
      </w:r>
      <w:r>
        <w:fldChar w:fldCharType="end"/>
      </w:r>
    </w:p>
    <w:p>
      <w:pPr>
        <w:pStyle w:val="TOC4"/>
        <w:tabs>
          <w:tab w:val="right" w:leader="dot" w:pos="7076"/>
        </w:tabs>
        <w:rPr>
          <w:b w:val="0"/>
          <w:sz w:val="24"/>
          <w:szCs w:val="24"/>
        </w:rPr>
      </w:pPr>
      <w:r>
        <w:rPr>
          <w:snapToGrid w:val="0"/>
          <w:szCs w:val="26"/>
        </w:rPr>
        <w:t xml:space="preserve">Chapter </w:t>
      </w:r>
      <w:r>
        <w:rPr>
          <w:szCs w:val="26"/>
        </w:rPr>
        <w:t>XXIX</w:t>
      </w:r>
      <w:r>
        <w:rPr>
          <w:snapToGrid w:val="0"/>
          <w:szCs w:val="26"/>
        </w:rPr>
        <w:t> — </w:t>
      </w:r>
      <w:r>
        <w:rPr>
          <w:szCs w:val="26"/>
        </w:rPr>
        <w:t>Offences endangering life or health</w:t>
      </w:r>
    </w:p>
    <w:p>
      <w:pPr>
        <w:pStyle w:val="TOC8"/>
        <w:rPr>
          <w:sz w:val="24"/>
          <w:szCs w:val="24"/>
        </w:rPr>
      </w:pPr>
      <w:r>
        <w:rPr>
          <w:szCs w:val="24"/>
        </w:rPr>
        <w:t>292</w:t>
      </w:r>
      <w:r>
        <w:rPr>
          <w:snapToGrid w:val="0"/>
          <w:szCs w:val="24"/>
        </w:rPr>
        <w:t>.</w:t>
      </w:r>
      <w:r>
        <w:rPr>
          <w:snapToGrid w:val="0"/>
          <w:szCs w:val="24"/>
        </w:rPr>
        <w:tab/>
        <w:t>Disabling in order to commit indictable offence etc.</w:t>
      </w:r>
      <w:r>
        <w:tab/>
      </w:r>
      <w:r>
        <w:fldChar w:fldCharType="begin"/>
      </w:r>
      <w:r>
        <w:instrText xml:space="preserve"> PAGEREF _Toc201740982 \h </w:instrText>
      </w:r>
      <w:r>
        <w:fldChar w:fldCharType="separate"/>
      </w:r>
      <w:r>
        <w:t>140</w:t>
      </w:r>
      <w:r>
        <w:fldChar w:fldCharType="end"/>
      </w:r>
    </w:p>
    <w:p>
      <w:pPr>
        <w:pStyle w:val="TOC8"/>
        <w:rPr>
          <w:sz w:val="24"/>
          <w:szCs w:val="24"/>
        </w:rPr>
      </w:pPr>
      <w:r>
        <w:rPr>
          <w:szCs w:val="24"/>
        </w:rPr>
        <w:t>293</w:t>
      </w:r>
      <w:r>
        <w:rPr>
          <w:snapToGrid w:val="0"/>
          <w:szCs w:val="24"/>
        </w:rPr>
        <w:t>.</w:t>
      </w:r>
      <w:r>
        <w:rPr>
          <w:snapToGrid w:val="0"/>
          <w:szCs w:val="24"/>
        </w:rPr>
        <w:tab/>
        <w:t>Stupefying in order to commit indictable offence</w:t>
      </w:r>
      <w:r>
        <w:tab/>
      </w:r>
      <w:r>
        <w:fldChar w:fldCharType="begin"/>
      </w:r>
      <w:r>
        <w:instrText xml:space="preserve"> PAGEREF _Toc201740983 \h </w:instrText>
      </w:r>
      <w:r>
        <w:fldChar w:fldCharType="separate"/>
      </w:r>
      <w:r>
        <w:t>141</w:t>
      </w:r>
      <w:r>
        <w:fldChar w:fldCharType="end"/>
      </w:r>
    </w:p>
    <w:p>
      <w:pPr>
        <w:pStyle w:val="TOC8"/>
        <w:rPr>
          <w:sz w:val="24"/>
          <w:szCs w:val="24"/>
        </w:rPr>
      </w:pPr>
      <w:r>
        <w:rPr>
          <w:szCs w:val="24"/>
        </w:rPr>
        <w:t>294</w:t>
      </w:r>
      <w:r>
        <w:rPr>
          <w:snapToGrid w:val="0"/>
          <w:szCs w:val="24"/>
        </w:rPr>
        <w:t>.</w:t>
      </w:r>
      <w:r>
        <w:rPr>
          <w:snapToGrid w:val="0"/>
          <w:szCs w:val="24"/>
        </w:rPr>
        <w:tab/>
        <w:t>Acts intended to cause grievous bodily harm or prevent arrest</w:t>
      </w:r>
      <w:r>
        <w:tab/>
      </w:r>
      <w:r>
        <w:fldChar w:fldCharType="begin"/>
      </w:r>
      <w:r>
        <w:instrText xml:space="preserve"> PAGEREF _Toc201740984 \h </w:instrText>
      </w:r>
      <w:r>
        <w:fldChar w:fldCharType="separate"/>
      </w:r>
      <w:r>
        <w:t>141</w:t>
      </w:r>
      <w:r>
        <w:fldChar w:fldCharType="end"/>
      </w:r>
    </w:p>
    <w:p>
      <w:pPr>
        <w:pStyle w:val="TOC8"/>
        <w:rPr>
          <w:sz w:val="24"/>
          <w:szCs w:val="24"/>
        </w:rPr>
      </w:pPr>
      <w:r>
        <w:rPr>
          <w:szCs w:val="24"/>
        </w:rPr>
        <w:t>294A</w:t>
      </w:r>
      <w:r>
        <w:rPr>
          <w:snapToGrid w:val="0"/>
          <w:szCs w:val="24"/>
        </w:rPr>
        <w:t>.</w:t>
      </w:r>
      <w:r>
        <w:rPr>
          <w:snapToGrid w:val="0"/>
          <w:szCs w:val="24"/>
        </w:rPr>
        <w:tab/>
        <w:t>Dangerous goods on aircraft</w:t>
      </w:r>
      <w:r>
        <w:tab/>
      </w:r>
      <w:r>
        <w:fldChar w:fldCharType="begin"/>
      </w:r>
      <w:r>
        <w:instrText xml:space="preserve"> PAGEREF _Toc201740985 \h </w:instrText>
      </w:r>
      <w:r>
        <w:fldChar w:fldCharType="separate"/>
      </w:r>
      <w:r>
        <w:t>142</w:t>
      </w:r>
      <w:r>
        <w:fldChar w:fldCharType="end"/>
      </w:r>
    </w:p>
    <w:p>
      <w:pPr>
        <w:pStyle w:val="TOC8"/>
        <w:rPr>
          <w:sz w:val="24"/>
          <w:szCs w:val="24"/>
        </w:rPr>
      </w:pPr>
      <w:r>
        <w:rPr>
          <w:szCs w:val="24"/>
        </w:rPr>
        <w:t>295</w:t>
      </w:r>
      <w:r>
        <w:rPr>
          <w:snapToGrid w:val="0"/>
          <w:szCs w:val="24"/>
        </w:rPr>
        <w:t>.</w:t>
      </w:r>
      <w:r>
        <w:rPr>
          <w:snapToGrid w:val="0"/>
          <w:szCs w:val="24"/>
        </w:rPr>
        <w:tab/>
        <w:t>Preventing escape from wreck</w:t>
      </w:r>
      <w:r>
        <w:tab/>
      </w:r>
      <w:r>
        <w:fldChar w:fldCharType="begin"/>
      </w:r>
      <w:r>
        <w:instrText xml:space="preserve"> PAGEREF _Toc201740986 \h </w:instrText>
      </w:r>
      <w:r>
        <w:fldChar w:fldCharType="separate"/>
      </w:r>
      <w:r>
        <w:t>143</w:t>
      </w:r>
      <w:r>
        <w:fldChar w:fldCharType="end"/>
      </w:r>
    </w:p>
    <w:p>
      <w:pPr>
        <w:pStyle w:val="TOC8"/>
        <w:rPr>
          <w:sz w:val="24"/>
          <w:szCs w:val="24"/>
        </w:rPr>
      </w:pPr>
      <w:r>
        <w:rPr>
          <w:szCs w:val="24"/>
        </w:rPr>
        <w:t>297</w:t>
      </w:r>
      <w:r>
        <w:rPr>
          <w:snapToGrid w:val="0"/>
          <w:szCs w:val="24"/>
        </w:rPr>
        <w:t>.</w:t>
      </w:r>
      <w:r>
        <w:rPr>
          <w:snapToGrid w:val="0"/>
          <w:szCs w:val="24"/>
        </w:rPr>
        <w:tab/>
        <w:t>Grievous bodily harm</w:t>
      </w:r>
      <w:r>
        <w:tab/>
      </w:r>
      <w:r>
        <w:fldChar w:fldCharType="begin"/>
      </w:r>
      <w:r>
        <w:instrText xml:space="preserve"> PAGEREF _Toc201740987 \h </w:instrText>
      </w:r>
      <w:r>
        <w:fldChar w:fldCharType="separate"/>
      </w:r>
      <w:r>
        <w:t>143</w:t>
      </w:r>
      <w:r>
        <w:fldChar w:fldCharType="end"/>
      </w:r>
    </w:p>
    <w:p>
      <w:pPr>
        <w:pStyle w:val="TOC8"/>
        <w:rPr>
          <w:sz w:val="24"/>
          <w:szCs w:val="24"/>
        </w:rPr>
      </w:pPr>
      <w:r>
        <w:rPr>
          <w:szCs w:val="24"/>
        </w:rPr>
        <w:t>301</w:t>
      </w:r>
      <w:r>
        <w:rPr>
          <w:snapToGrid w:val="0"/>
          <w:szCs w:val="24"/>
        </w:rPr>
        <w:t>.</w:t>
      </w:r>
      <w:r>
        <w:rPr>
          <w:snapToGrid w:val="0"/>
          <w:szCs w:val="24"/>
        </w:rPr>
        <w:tab/>
        <w:t>Wounding and similar acts</w:t>
      </w:r>
      <w:r>
        <w:tab/>
      </w:r>
      <w:r>
        <w:fldChar w:fldCharType="begin"/>
      </w:r>
      <w:r>
        <w:instrText xml:space="preserve"> PAGEREF _Toc201740988 \h </w:instrText>
      </w:r>
      <w:r>
        <w:fldChar w:fldCharType="separate"/>
      </w:r>
      <w:r>
        <w:t>145</w:t>
      </w:r>
      <w:r>
        <w:fldChar w:fldCharType="end"/>
      </w:r>
    </w:p>
    <w:p>
      <w:pPr>
        <w:pStyle w:val="TOC8"/>
        <w:rPr>
          <w:sz w:val="24"/>
          <w:szCs w:val="24"/>
        </w:rPr>
      </w:pPr>
      <w:r>
        <w:rPr>
          <w:szCs w:val="24"/>
        </w:rPr>
        <w:t>304.</w:t>
      </w:r>
      <w:r>
        <w:rPr>
          <w:szCs w:val="24"/>
        </w:rPr>
        <w:tab/>
        <w:t>Acts or omissions causing bodily harm or danger</w:t>
      </w:r>
      <w:r>
        <w:tab/>
      </w:r>
      <w:r>
        <w:fldChar w:fldCharType="begin"/>
      </w:r>
      <w:r>
        <w:instrText xml:space="preserve"> PAGEREF _Toc201740989 \h </w:instrText>
      </w:r>
      <w:r>
        <w:fldChar w:fldCharType="separate"/>
      </w:r>
      <w:r>
        <w:t>146</w:t>
      </w:r>
      <w:r>
        <w:fldChar w:fldCharType="end"/>
      </w:r>
    </w:p>
    <w:p>
      <w:pPr>
        <w:pStyle w:val="TOC8"/>
        <w:rPr>
          <w:sz w:val="24"/>
          <w:szCs w:val="24"/>
        </w:rPr>
      </w:pPr>
      <w:r>
        <w:rPr>
          <w:szCs w:val="24"/>
        </w:rPr>
        <w:t>305.</w:t>
      </w:r>
      <w:r>
        <w:rPr>
          <w:szCs w:val="24"/>
        </w:rPr>
        <w:tab/>
        <w:t>Setting dangerous things for people</w:t>
      </w:r>
      <w:r>
        <w:tab/>
      </w:r>
      <w:r>
        <w:fldChar w:fldCharType="begin"/>
      </w:r>
      <w:r>
        <w:instrText xml:space="preserve"> PAGEREF _Toc201740990 \h </w:instrText>
      </w:r>
      <w:r>
        <w:fldChar w:fldCharType="separate"/>
      </w:r>
      <w:r>
        <w:t>147</w:t>
      </w:r>
      <w:r>
        <w:fldChar w:fldCharType="end"/>
      </w:r>
    </w:p>
    <w:p>
      <w:pPr>
        <w:pStyle w:val="TOC8"/>
        <w:rPr>
          <w:sz w:val="24"/>
          <w:szCs w:val="24"/>
        </w:rPr>
      </w:pPr>
      <w:r>
        <w:rPr>
          <w:szCs w:val="24"/>
        </w:rPr>
        <w:t>305A.</w:t>
      </w:r>
      <w:r>
        <w:rPr>
          <w:szCs w:val="24"/>
        </w:rPr>
        <w:tab/>
        <w:t>Intoxication by deception</w:t>
      </w:r>
      <w:r>
        <w:tab/>
      </w:r>
      <w:r>
        <w:fldChar w:fldCharType="begin"/>
      </w:r>
      <w:r>
        <w:instrText xml:space="preserve"> PAGEREF _Toc201740991 \h </w:instrText>
      </w:r>
      <w:r>
        <w:fldChar w:fldCharType="separate"/>
      </w:r>
      <w:r>
        <w:t>148</w:t>
      </w:r>
      <w:r>
        <w:fldChar w:fldCharType="end"/>
      </w:r>
    </w:p>
    <w:p>
      <w:pPr>
        <w:pStyle w:val="TOC8"/>
        <w:rPr>
          <w:sz w:val="24"/>
          <w:szCs w:val="24"/>
        </w:rPr>
      </w:pPr>
      <w:r>
        <w:rPr>
          <w:szCs w:val="24"/>
        </w:rPr>
        <w:t>306.</w:t>
      </w:r>
      <w:r>
        <w:rPr>
          <w:szCs w:val="24"/>
        </w:rPr>
        <w:tab/>
        <w:t>Female genital mutilation</w:t>
      </w:r>
      <w:r>
        <w:tab/>
      </w:r>
      <w:r>
        <w:fldChar w:fldCharType="begin"/>
      </w:r>
      <w:r>
        <w:instrText xml:space="preserve"> PAGEREF _Toc201740992 \h </w:instrText>
      </w:r>
      <w:r>
        <w:fldChar w:fldCharType="separate"/>
      </w:r>
      <w:r>
        <w:t>149</w:t>
      </w:r>
      <w:r>
        <w:fldChar w:fldCharType="end"/>
      </w:r>
    </w:p>
    <w:p>
      <w:pPr>
        <w:pStyle w:val="TOC4"/>
        <w:tabs>
          <w:tab w:val="right" w:leader="dot" w:pos="7076"/>
        </w:tabs>
        <w:rPr>
          <w:b w:val="0"/>
          <w:sz w:val="24"/>
          <w:szCs w:val="24"/>
        </w:rPr>
      </w:pPr>
      <w:r>
        <w:rPr>
          <w:snapToGrid w:val="0"/>
          <w:szCs w:val="26"/>
        </w:rPr>
        <w:t xml:space="preserve">Chapter </w:t>
      </w:r>
      <w:r>
        <w:rPr>
          <w:szCs w:val="26"/>
        </w:rPr>
        <w:t>XXX</w:t>
      </w:r>
      <w:r>
        <w:rPr>
          <w:snapToGrid w:val="0"/>
          <w:szCs w:val="26"/>
        </w:rPr>
        <w:t> — </w:t>
      </w:r>
      <w:r>
        <w:rPr>
          <w:szCs w:val="26"/>
        </w:rPr>
        <w:t>Assaults</w:t>
      </w:r>
    </w:p>
    <w:p>
      <w:pPr>
        <w:pStyle w:val="TOC8"/>
        <w:rPr>
          <w:sz w:val="24"/>
          <w:szCs w:val="24"/>
        </w:rPr>
      </w:pPr>
      <w:r>
        <w:rPr>
          <w:szCs w:val="24"/>
        </w:rPr>
        <w:t>313</w:t>
      </w:r>
      <w:r>
        <w:rPr>
          <w:snapToGrid w:val="0"/>
          <w:szCs w:val="24"/>
        </w:rPr>
        <w:t>.</w:t>
      </w:r>
      <w:r>
        <w:rPr>
          <w:snapToGrid w:val="0"/>
          <w:szCs w:val="24"/>
        </w:rPr>
        <w:tab/>
        <w:t>Common assaults</w:t>
      </w:r>
      <w:r>
        <w:tab/>
      </w:r>
      <w:r>
        <w:fldChar w:fldCharType="begin"/>
      </w:r>
      <w:r>
        <w:instrText xml:space="preserve"> PAGEREF _Toc201740994 \h </w:instrText>
      </w:r>
      <w:r>
        <w:fldChar w:fldCharType="separate"/>
      </w:r>
      <w:r>
        <w:t>150</w:t>
      </w:r>
      <w:r>
        <w:fldChar w:fldCharType="end"/>
      </w:r>
    </w:p>
    <w:p>
      <w:pPr>
        <w:pStyle w:val="TOC8"/>
        <w:rPr>
          <w:sz w:val="24"/>
          <w:szCs w:val="24"/>
        </w:rPr>
      </w:pPr>
      <w:r>
        <w:rPr>
          <w:szCs w:val="24"/>
        </w:rPr>
        <w:t>317</w:t>
      </w:r>
      <w:r>
        <w:rPr>
          <w:snapToGrid w:val="0"/>
          <w:szCs w:val="24"/>
        </w:rPr>
        <w:t>.</w:t>
      </w:r>
      <w:r>
        <w:rPr>
          <w:snapToGrid w:val="0"/>
          <w:szCs w:val="24"/>
        </w:rPr>
        <w:tab/>
        <w:t>Assaults occasioning bodily harm</w:t>
      </w:r>
      <w:r>
        <w:tab/>
      </w:r>
      <w:r>
        <w:fldChar w:fldCharType="begin"/>
      </w:r>
      <w:r>
        <w:instrText xml:space="preserve"> PAGEREF _Toc201740995 \h </w:instrText>
      </w:r>
      <w:r>
        <w:fldChar w:fldCharType="separate"/>
      </w:r>
      <w:r>
        <w:t>151</w:t>
      </w:r>
      <w:r>
        <w:fldChar w:fldCharType="end"/>
      </w:r>
    </w:p>
    <w:p>
      <w:pPr>
        <w:pStyle w:val="TOC8"/>
        <w:rPr>
          <w:sz w:val="24"/>
          <w:szCs w:val="24"/>
        </w:rPr>
      </w:pPr>
      <w:r>
        <w:rPr>
          <w:szCs w:val="24"/>
        </w:rPr>
        <w:t>317A</w:t>
      </w:r>
      <w:r>
        <w:rPr>
          <w:snapToGrid w:val="0"/>
          <w:szCs w:val="24"/>
        </w:rPr>
        <w:t>.</w:t>
      </w:r>
      <w:r>
        <w:rPr>
          <w:snapToGrid w:val="0"/>
          <w:szCs w:val="24"/>
        </w:rPr>
        <w:tab/>
        <w:t>Assaults with intent</w:t>
      </w:r>
      <w:r>
        <w:tab/>
      </w:r>
      <w:r>
        <w:fldChar w:fldCharType="begin"/>
      </w:r>
      <w:r>
        <w:instrText xml:space="preserve"> PAGEREF _Toc201740996 \h </w:instrText>
      </w:r>
      <w:r>
        <w:fldChar w:fldCharType="separate"/>
      </w:r>
      <w:r>
        <w:t>151</w:t>
      </w:r>
      <w:r>
        <w:fldChar w:fldCharType="end"/>
      </w:r>
    </w:p>
    <w:p>
      <w:pPr>
        <w:pStyle w:val="TOC8"/>
        <w:rPr>
          <w:sz w:val="24"/>
          <w:szCs w:val="24"/>
        </w:rPr>
      </w:pPr>
      <w:r>
        <w:rPr>
          <w:szCs w:val="24"/>
        </w:rPr>
        <w:t>318</w:t>
      </w:r>
      <w:r>
        <w:rPr>
          <w:snapToGrid w:val="0"/>
          <w:szCs w:val="24"/>
        </w:rPr>
        <w:t>.</w:t>
      </w:r>
      <w:r>
        <w:rPr>
          <w:snapToGrid w:val="0"/>
          <w:szCs w:val="24"/>
        </w:rPr>
        <w:tab/>
        <w:t>Serious assaults</w:t>
      </w:r>
      <w:r>
        <w:tab/>
      </w:r>
      <w:r>
        <w:fldChar w:fldCharType="begin"/>
      </w:r>
      <w:r>
        <w:instrText xml:space="preserve"> PAGEREF _Toc201740997 \h </w:instrText>
      </w:r>
      <w:r>
        <w:fldChar w:fldCharType="separate"/>
      </w:r>
      <w:r>
        <w:t>152</w:t>
      </w:r>
      <w:r>
        <w:fldChar w:fldCharType="end"/>
      </w:r>
    </w:p>
    <w:p>
      <w:pPr>
        <w:pStyle w:val="TOC8"/>
        <w:rPr>
          <w:sz w:val="24"/>
          <w:szCs w:val="24"/>
        </w:rPr>
      </w:pPr>
      <w:r>
        <w:rPr>
          <w:szCs w:val="24"/>
        </w:rPr>
        <w:t>318A</w:t>
      </w:r>
      <w:r>
        <w:rPr>
          <w:snapToGrid w:val="0"/>
          <w:szCs w:val="24"/>
        </w:rPr>
        <w:t>.</w:t>
      </w:r>
      <w:r>
        <w:rPr>
          <w:snapToGrid w:val="0"/>
          <w:szCs w:val="24"/>
        </w:rPr>
        <w:tab/>
        <w:t>Assaults on members of crew of aircraft</w:t>
      </w:r>
      <w:r>
        <w:tab/>
      </w:r>
      <w:r>
        <w:fldChar w:fldCharType="begin"/>
      </w:r>
      <w:r>
        <w:instrText xml:space="preserve"> PAGEREF _Toc201740998 \h </w:instrText>
      </w:r>
      <w:r>
        <w:fldChar w:fldCharType="separate"/>
      </w:r>
      <w:r>
        <w:t>154</w:t>
      </w:r>
      <w:r>
        <w:fldChar w:fldCharType="end"/>
      </w:r>
    </w:p>
    <w:p>
      <w:pPr>
        <w:pStyle w:val="TOC4"/>
        <w:tabs>
          <w:tab w:val="right" w:leader="dot" w:pos="7076"/>
        </w:tabs>
        <w:rPr>
          <w:b w:val="0"/>
          <w:sz w:val="24"/>
          <w:szCs w:val="24"/>
        </w:rPr>
      </w:pPr>
      <w:r>
        <w:rPr>
          <w:snapToGrid w:val="0"/>
          <w:szCs w:val="26"/>
        </w:rPr>
        <w:t>Chapter </w:t>
      </w:r>
      <w:r>
        <w:rPr>
          <w:szCs w:val="26"/>
        </w:rPr>
        <w:t>XXXI</w:t>
      </w:r>
      <w:r>
        <w:rPr>
          <w:snapToGrid w:val="0"/>
          <w:szCs w:val="26"/>
        </w:rPr>
        <w:t> — </w:t>
      </w:r>
      <w:r>
        <w:rPr>
          <w:szCs w:val="26"/>
        </w:rPr>
        <w:t>Sexual offences</w:t>
      </w:r>
    </w:p>
    <w:p>
      <w:pPr>
        <w:pStyle w:val="TOC8"/>
        <w:rPr>
          <w:sz w:val="24"/>
          <w:szCs w:val="24"/>
        </w:rPr>
      </w:pPr>
      <w:r>
        <w:rPr>
          <w:szCs w:val="24"/>
        </w:rPr>
        <w:t>319</w:t>
      </w:r>
      <w:r>
        <w:rPr>
          <w:snapToGrid w:val="0"/>
          <w:szCs w:val="24"/>
        </w:rPr>
        <w:t>.</w:t>
      </w:r>
      <w:r>
        <w:rPr>
          <w:snapToGrid w:val="0"/>
          <w:szCs w:val="24"/>
        </w:rPr>
        <w:tab/>
        <w:t>Terms used in this Chapter</w:t>
      </w:r>
      <w:r>
        <w:tab/>
      </w:r>
      <w:r>
        <w:fldChar w:fldCharType="begin"/>
      </w:r>
      <w:r>
        <w:instrText xml:space="preserve"> PAGEREF _Toc201741000 \h </w:instrText>
      </w:r>
      <w:r>
        <w:fldChar w:fldCharType="separate"/>
      </w:r>
      <w:r>
        <w:t>154</w:t>
      </w:r>
      <w:r>
        <w:fldChar w:fldCharType="end"/>
      </w:r>
    </w:p>
    <w:p>
      <w:pPr>
        <w:pStyle w:val="TOC8"/>
        <w:rPr>
          <w:sz w:val="24"/>
          <w:szCs w:val="24"/>
        </w:rPr>
      </w:pPr>
      <w:r>
        <w:rPr>
          <w:szCs w:val="24"/>
        </w:rPr>
        <w:t>320</w:t>
      </w:r>
      <w:r>
        <w:rPr>
          <w:snapToGrid w:val="0"/>
          <w:szCs w:val="24"/>
        </w:rPr>
        <w:t>.</w:t>
      </w:r>
      <w:r>
        <w:rPr>
          <w:snapToGrid w:val="0"/>
          <w:szCs w:val="24"/>
        </w:rPr>
        <w:tab/>
        <w:t>Child under 13, sexual offences against</w:t>
      </w:r>
      <w:r>
        <w:tab/>
      </w:r>
      <w:r>
        <w:fldChar w:fldCharType="begin"/>
      </w:r>
      <w:r>
        <w:instrText xml:space="preserve"> PAGEREF _Toc201741001 \h </w:instrText>
      </w:r>
      <w:r>
        <w:fldChar w:fldCharType="separate"/>
      </w:r>
      <w:r>
        <w:t>157</w:t>
      </w:r>
      <w:r>
        <w:fldChar w:fldCharType="end"/>
      </w:r>
    </w:p>
    <w:p>
      <w:pPr>
        <w:pStyle w:val="TOC8"/>
        <w:rPr>
          <w:sz w:val="24"/>
          <w:szCs w:val="24"/>
        </w:rPr>
      </w:pPr>
      <w:r>
        <w:rPr>
          <w:szCs w:val="24"/>
        </w:rPr>
        <w:t>321</w:t>
      </w:r>
      <w:r>
        <w:rPr>
          <w:snapToGrid w:val="0"/>
          <w:szCs w:val="24"/>
        </w:rPr>
        <w:t>.</w:t>
      </w:r>
      <w:r>
        <w:rPr>
          <w:snapToGrid w:val="0"/>
          <w:szCs w:val="24"/>
        </w:rPr>
        <w:tab/>
        <w:t>Child of or over 13 and under 16, sexual offences against</w:t>
      </w:r>
      <w:r>
        <w:tab/>
      </w:r>
      <w:r>
        <w:fldChar w:fldCharType="begin"/>
      </w:r>
      <w:r>
        <w:instrText xml:space="preserve"> PAGEREF _Toc201741002 \h </w:instrText>
      </w:r>
      <w:r>
        <w:fldChar w:fldCharType="separate"/>
      </w:r>
      <w:r>
        <w:t>158</w:t>
      </w:r>
      <w:r>
        <w:fldChar w:fldCharType="end"/>
      </w:r>
    </w:p>
    <w:p>
      <w:pPr>
        <w:pStyle w:val="TOC8"/>
        <w:rPr>
          <w:sz w:val="24"/>
          <w:szCs w:val="24"/>
        </w:rPr>
      </w:pPr>
      <w:r>
        <w:rPr>
          <w:szCs w:val="24"/>
        </w:rPr>
        <w:t>321A.</w:t>
      </w:r>
      <w:r>
        <w:rPr>
          <w:szCs w:val="24"/>
        </w:rPr>
        <w:tab/>
        <w:t>Child under 16, persistent sexual conduct with</w:t>
      </w:r>
      <w:r>
        <w:tab/>
      </w:r>
      <w:r>
        <w:fldChar w:fldCharType="begin"/>
      </w:r>
      <w:r>
        <w:instrText xml:space="preserve"> PAGEREF _Toc201741003 \h </w:instrText>
      </w:r>
      <w:r>
        <w:fldChar w:fldCharType="separate"/>
      </w:r>
      <w:r>
        <w:t>160</w:t>
      </w:r>
      <w:r>
        <w:fldChar w:fldCharType="end"/>
      </w:r>
    </w:p>
    <w:p>
      <w:pPr>
        <w:pStyle w:val="TOC8"/>
        <w:rPr>
          <w:sz w:val="24"/>
          <w:szCs w:val="24"/>
        </w:rPr>
      </w:pPr>
      <w:r>
        <w:rPr>
          <w:szCs w:val="24"/>
        </w:rPr>
        <w:t>322</w:t>
      </w:r>
      <w:r>
        <w:rPr>
          <w:snapToGrid w:val="0"/>
          <w:szCs w:val="24"/>
        </w:rPr>
        <w:t>.</w:t>
      </w:r>
      <w:r>
        <w:rPr>
          <w:snapToGrid w:val="0"/>
          <w:szCs w:val="24"/>
        </w:rPr>
        <w:tab/>
        <w:t>Child of or over 16, sexual offences against by person in authority etc.</w:t>
      </w:r>
      <w:r>
        <w:tab/>
      </w:r>
      <w:r>
        <w:fldChar w:fldCharType="begin"/>
      </w:r>
      <w:r>
        <w:instrText xml:space="preserve"> PAGEREF _Toc201741004 \h </w:instrText>
      </w:r>
      <w:r>
        <w:fldChar w:fldCharType="separate"/>
      </w:r>
      <w:r>
        <w:t>162</w:t>
      </w:r>
      <w:r>
        <w:fldChar w:fldCharType="end"/>
      </w:r>
    </w:p>
    <w:p>
      <w:pPr>
        <w:pStyle w:val="TOC8"/>
        <w:rPr>
          <w:sz w:val="24"/>
          <w:szCs w:val="24"/>
        </w:rPr>
      </w:pPr>
      <w:r>
        <w:rPr>
          <w:szCs w:val="24"/>
        </w:rPr>
        <w:t>323</w:t>
      </w:r>
      <w:r>
        <w:rPr>
          <w:snapToGrid w:val="0"/>
          <w:szCs w:val="24"/>
        </w:rPr>
        <w:t>.</w:t>
      </w:r>
      <w:r>
        <w:rPr>
          <w:snapToGrid w:val="0"/>
          <w:szCs w:val="24"/>
        </w:rPr>
        <w:tab/>
        <w:t>Indecent assault</w:t>
      </w:r>
      <w:r>
        <w:tab/>
      </w:r>
      <w:r>
        <w:fldChar w:fldCharType="begin"/>
      </w:r>
      <w:r>
        <w:instrText xml:space="preserve"> PAGEREF _Toc201741005 \h </w:instrText>
      </w:r>
      <w:r>
        <w:fldChar w:fldCharType="separate"/>
      </w:r>
      <w:r>
        <w:t>163</w:t>
      </w:r>
      <w:r>
        <w:fldChar w:fldCharType="end"/>
      </w:r>
    </w:p>
    <w:p>
      <w:pPr>
        <w:pStyle w:val="TOC8"/>
        <w:rPr>
          <w:sz w:val="24"/>
          <w:szCs w:val="24"/>
        </w:rPr>
      </w:pPr>
      <w:r>
        <w:rPr>
          <w:szCs w:val="24"/>
        </w:rPr>
        <w:t>324</w:t>
      </w:r>
      <w:r>
        <w:rPr>
          <w:snapToGrid w:val="0"/>
          <w:szCs w:val="24"/>
        </w:rPr>
        <w:t>.</w:t>
      </w:r>
      <w:r>
        <w:rPr>
          <w:snapToGrid w:val="0"/>
          <w:szCs w:val="24"/>
        </w:rPr>
        <w:tab/>
        <w:t>Aggravated indecent assault</w:t>
      </w:r>
      <w:r>
        <w:tab/>
      </w:r>
      <w:r>
        <w:fldChar w:fldCharType="begin"/>
      </w:r>
      <w:r>
        <w:instrText xml:space="preserve"> PAGEREF _Toc201741006 \h </w:instrText>
      </w:r>
      <w:r>
        <w:fldChar w:fldCharType="separate"/>
      </w:r>
      <w:r>
        <w:t>163</w:t>
      </w:r>
      <w:r>
        <w:fldChar w:fldCharType="end"/>
      </w:r>
    </w:p>
    <w:p>
      <w:pPr>
        <w:pStyle w:val="TOC8"/>
        <w:rPr>
          <w:sz w:val="24"/>
          <w:szCs w:val="24"/>
        </w:rPr>
      </w:pPr>
      <w:r>
        <w:rPr>
          <w:szCs w:val="24"/>
        </w:rPr>
        <w:t>325</w:t>
      </w:r>
      <w:r>
        <w:rPr>
          <w:snapToGrid w:val="0"/>
          <w:szCs w:val="24"/>
        </w:rPr>
        <w:t>.</w:t>
      </w:r>
      <w:r>
        <w:rPr>
          <w:snapToGrid w:val="0"/>
          <w:szCs w:val="24"/>
        </w:rPr>
        <w:tab/>
        <w:t>Sexual penetration without consent</w:t>
      </w:r>
      <w:r>
        <w:tab/>
      </w:r>
      <w:r>
        <w:fldChar w:fldCharType="begin"/>
      </w:r>
      <w:r>
        <w:instrText xml:space="preserve"> PAGEREF _Toc201741007 \h </w:instrText>
      </w:r>
      <w:r>
        <w:fldChar w:fldCharType="separate"/>
      </w:r>
      <w:r>
        <w:t>164</w:t>
      </w:r>
      <w:r>
        <w:fldChar w:fldCharType="end"/>
      </w:r>
    </w:p>
    <w:p>
      <w:pPr>
        <w:pStyle w:val="TOC8"/>
        <w:rPr>
          <w:sz w:val="24"/>
          <w:szCs w:val="24"/>
        </w:rPr>
      </w:pPr>
      <w:r>
        <w:rPr>
          <w:szCs w:val="24"/>
        </w:rPr>
        <w:t>326</w:t>
      </w:r>
      <w:r>
        <w:rPr>
          <w:snapToGrid w:val="0"/>
          <w:szCs w:val="24"/>
        </w:rPr>
        <w:t>.</w:t>
      </w:r>
      <w:r>
        <w:rPr>
          <w:snapToGrid w:val="0"/>
          <w:szCs w:val="24"/>
        </w:rPr>
        <w:tab/>
        <w:t>Aggravated sexual penetration without consent</w:t>
      </w:r>
      <w:r>
        <w:tab/>
      </w:r>
      <w:r>
        <w:fldChar w:fldCharType="begin"/>
      </w:r>
      <w:r>
        <w:instrText xml:space="preserve"> PAGEREF _Toc201741008 \h </w:instrText>
      </w:r>
      <w:r>
        <w:fldChar w:fldCharType="separate"/>
      </w:r>
      <w:r>
        <w:t>164</w:t>
      </w:r>
      <w:r>
        <w:fldChar w:fldCharType="end"/>
      </w:r>
    </w:p>
    <w:p>
      <w:pPr>
        <w:pStyle w:val="TOC8"/>
        <w:rPr>
          <w:sz w:val="24"/>
          <w:szCs w:val="24"/>
        </w:rPr>
      </w:pPr>
      <w:r>
        <w:rPr>
          <w:szCs w:val="24"/>
        </w:rPr>
        <w:t>327</w:t>
      </w:r>
      <w:r>
        <w:rPr>
          <w:snapToGrid w:val="0"/>
          <w:szCs w:val="24"/>
        </w:rPr>
        <w:t>.</w:t>
      </w:r>
      <w:r>
        <w:rPr>
          <w:snapToGrid w:val="0"/>
          <w:szCs w:val="24"/>
        </w:rPr>
        <w:tab/>
        <w:t>Sexual coercion</w:t>
      </w:r>
      <w:r>
        <w:tab/>
      </w:r>
      <w:r>
        <w:fldChar w:fldCharType="begin"/>
      </w:r>
      <w:r>
        <w:instrText xml:space="preserve"> PAGEREF _Toc201741009 \h </w:instrText>
      </w:r>
      <w:r>
        <w:fldChar w:fldCharType="separate"/>
      </w:r>
      <w:r>
        <w:t>164</w:t>
      </w:r>
      <w:r>
        <w:fldChar w:fldCharType="end"/>
      </w:r>
    </w:p>
    <w:p>
      <w:pPr>
        <w:pStyle w:val="TOC8"/>
        <w:rPr>
          <w:sz w:val="24"/>
          <w:szCs w:val="24"/>
        </w:rPr>
      </w:pPr>
      <w:r>
        <w:rPr>
          <w:szCs w:val="24"/>
        </w:rPr>
        <w:t>328</w:t>
      </w:r>
      <w:r>
        <w:rPr>
          <w:snapToGrid w:val="0"/>
          <w:szCs w:val="24"/>
        </w:rPr>
        <w:t>.</w:t>
      </w:r>
      <w:r>
        <w:rPr>
          <w:snapToGrid w:val="0"/>
          <w:szCs w:val="24"/>
        </w:rPr>
        <w:tab/>
        <w:t>Aggravated sexual coercion</w:t>
      </w:r>
      <w:r>
        <w:tab/>
      </w:r>
      <w:r>
        <w:fldChar w:fldCharType="begin"/>
      </w:r>
      <w:r>
        <w:instrText xml:space="preserve"> PAGEREF _Toc201741010 \h </w:instrText>
      </w:r>
      <w:r>
        <w:fldChar w:fldCharType="separate"/>
      </w:r>
      <w:r>
        <w:t>165</w:t>
      </w:r>
      <w:r>
        <w:fldChar w:fldCharType="end"/>
      </w:r>
    </w:p>
    <w:p>
      <w:pPr>
        <w:pStyle w:val="TOC8"/>
        <w:rPr>
          <w:sz w:val="24"/>
          <w:szCs w:val="24"/>
        </w:rPr>
      </w:pPr>
      <w:r>
        <w:rPr>
          <w:szCs w:val="24"/>
        </w:rPr>
        <w:t>329</w:t>
      </w:r>
      <w:r>
        <w:rPr>
          <w:snapToGrid w:val="0"/>
          <w:szCs w:val="24"/>
        </w:rPr>
        <w:t>.</w:t>
      </w:r>
      <w:r>
        <w:rPr>
          <w:snapToGrid w:val="0"/>
          <w:szCs w:val="24"/>
        </w:rPr>
        <w:tab/>
        <w:t>Relatives and the like, sexual offences by</w:t>
      </w:r>
      <w:r>
        <w:tab/>
      </w:r>
      <w:r>
        <w:fldChar w:fldCharType="begin"/>
      </w:r>
      <w:r>
        <w:instrText xml:space="preserve"> PAGEREF _Toc201741011 \h </w:instrText>
      </w:r>
      <w:r>
        <w:fldChar w:fldCharType="separate"/>
      </w:r>
      <w:r>
        <w:t>165</w:t>
      </w:r>
      <w:r>
        <w:fldChar w:fldCharType="end"/>
      </w:r>
    </w:p>
    <w:p>
      <w:pPr>
        <w:pStyle w:val="TOC8"/>
        <w:rPr>
          <w:sz w:val="24"/>
          <w:szCs w:val="24"/>
        </w:rPr>
      </w:pPr>
      <w:r>
        <w:rPr>
          <w:szCs w:val="24"/>
        </w:rPr>
        <w:t>330</w:t>
      </w:r>
      <w:r>
        <w:rPr>
          <w:snapToGrid w:val="0"/>
          <w:szCs w:val="24"/>
        </w:rPr>
        <w:t>.</w:t>
      </w:r>
      <w:r>
        <w:rPr>
          <w:snapToGrid w:val="0"/>
          <w:szCs w:val="24"/>
        </w:rPr>
        <w:tab/>
        <w:t>Incapable person, sexual offences against</w:t>
      </w:r>
      <w:r>
        <w:tab/>
      </w:r>
      <w:r>
        <w:fldChar w:fldCharType="begin"/>
      </w:r>
      <w:r>
        <w:instrText xml:space="preserve"> PAGEREF _Toc201741012 \h </w:instrText>
      </w:r>
      <w:r>
        <w:fldChar w:fldCharType="separate"/>
      </w:r>
      <w:r>
        <w:t>167</w:t>
      </w:r>
      <w:r>
        <w:fldChar w:fldCharType="end"/>
      </w:r>
    </w:p>
    <w:p>
      <w:pPr>
        <w:pStyle w:val="TOC8"/>
        <w:rPr>
          <w:sz w:val="24"/>
          <w:szCs w:val="24"/>
        </w:rPr>
      </w:pPr>
      <w:r>
        <w:rPr>
          <w:szCs w:val="24"/>
        </w:rPr>
        <w:t>331</w:t>
      </w:r>
      <w:r>
        <w:rPr>
          <w:snapToGrid w:val="0"/>
          <w:szCs w:val="24"/>
        </w:rPr>
        <w:t>.</w:t>
      </w:r>
      <w:r>
        <w:rPr>
          <w:snapToGrid w:val="0"/>
          <w:szCs w:val="24"/>
        </w:rPr>
        <w:tab/>
        <w:t>Ignorance of age no defence</w:t>
      </w:r>
      <w:r>
        <w:tab/>
      </w:r>
      <w:r>
        <w:fldChar w:fldCharType="begin"/>
      </w:r>
      <w:r>
        <w:instrText xml:space="preserve"> PAGEREF _Toc201741013 \h </w:instrText>
      </w:r>
      <w:r>
        <w:fldChar w:fldCharType="separate"/>
      </w:r>
      <w:r>
        <w:t>168</w:t>
      </w:r>
      <w:r>
        <w:fldChar w:fldCharType="end"/>
      </w:r>
    </w:p>
    <w:p>
      <w:pPr>
        <w:pStyle w:val="TOC8"/>
        <w:rPr>
          <w:sz w:val="24"/>
          <w:szCs w:val="24"/>
        </w:rPr>
      </w:pPr>
      <w:r>
        <w:rPr>
          <w:szCs w:val="24"/>
        </w:rPr>
        <w:t>331A.</w:t>
      </w:r>
      <w:r>
        <w:rPr>
          <w:szCs w:val="24"/>
        </w:rPr>
        <w:tab/>
        <w:t>Terms used in s. 331B to 331D</w:t>
      </w:r>
      <w:r>
        <w:tab/>
      </w:r>
      <w:r>
        <w:fldChar w:fldCharType="begin"/>
      </w:r>
      <w:r>
        <w:instrText xml:space="preserve"> PAGEREF _Toc201741014 \h </w:instrText>
      </w:r>
      <w:r>
        <w:fldChar w:fldCharType="separate"/>
      </w:r>
      <w:r>
        <w:t>169</w:t>
      </w:r>
      <w:r>
        <w:fldChar w:fldCharType="end"/>
      </w:r>
    </w:p>
    <w:p>
      <w:pPr>
        <w:pStyle w:val="TOC8"/>
        <w:rPr>
          <w:sz w:val="24"/>
          <w:szCs w:val="24"/>
        </w:rPr>
      </w:pPr>
      <w:r>
        <w:rPr>
          <w:szCs w:val="24"/>
        </w:rPr>
        <w:t>331B.</w:t>
      </w:r>
      <w:r>
        <w:rPr>
          <w:szCs w:val="24"/>
        </w:rPr>
        <w:tab/>
        <w:t>Sexual servitude</w:t>
      </w:r>
      <w:r>
        <w:tab/>
      </w:r>
      <w:r>
        <w:fldChar w:fldCharType="begin"/>
      </w:r>
      <w:r>
        <w:instrText xml:space="preserve"> PAGEREF _Toc201741015 \h </w:instrText>
      </w:r>
      <w:r>
        <w:fldChar w:fldCharType="separate"/>
      </w:r>
      <w:r>
        <w:t>169</w:t>
      </w:r>
      <w:r>
        <w:fldChar w:fldCharType="end"/>
      </w:r>
    </w:p>
    <w:p>
      <w:pPr>
        <w:pStyle w:val="TOC8"/>
        <w:rPr>
          <w:sz w:val="24"/>
          <w:szCs w:val="24"/>
        </w:rPr>
      </w:pPr>
      <w:r>
        <w:rPr>
          <w:szCs w:val="24"/>
        </w:rPr>
        <w:t>331C.</w:t>
      </w:r>
      <w:r>
        <w:rPr>
          <w:szCs w:val="24"/>
        </w:rPr>
        <w:tab/>
        <w:t>Conducting business involving sexual servitude</w:t>
      </w:r>
      <w:r>
        <w:tab/>
      </w:r>
      <w:r>
        <w:fldChar w:fldCharType="begin"/>
      </w:r>
      <w:r>
        <w:instrText xml:space="preserve"> PAGEREF _Toc201741016 \h </w:instrText>
      </w:r>
      <w:r>
        <w:fldChar w:fldCharType="separate"/>
      </w:r>
      <w:r>
        <w:t>169</w:t>
      </w:r>
      <w:r>
        <w:fldChar w:fldCharType="end"/>
      </w:r>
    </w:p>
    <w:p>
      <w:pPr>
        <w:pStyle w:val="TOC8"/>
        <w:rPr>
          <w:sz w:val="24"/>
          <w:szCs w:val="24"/>
        </w:rPr>
      </w:pPr>
      <w:r>
        <w:rPr>
          <w:szCs w:val="24"/>
        </w:rPr>
        <w:t>331D.</w:t>
      </w:r>
      <w:r>
        <w:rPr>
          <w:szCs w:val="24"/>
        </w:rPr>
        <w:tab/>
        <w:t>Deceptive recruiting for commercial sexual services</w:t>
      </w:r>
      <w:r>
        <w:tab/>
      </w:r>
      <w:r>
        <w:fldChar w:fldCharType="begin"/>
      </w:r>
      <w:r>
        <w:instrText xml:space="preserve"> PAGEREF _Toc201741017 \h </w:instrText>
      </w:r>
      <w:r>
        <w:fldChar w:fldCharType="separate"/>
      </w:r>
      <w:r>
        <w:t>170</w:t>
      </w:r>
      <w:r>
        <w:fldChar w:fldCharType="end"/>
      </w:r>
    </w:p>
    <w:p>
      <w:pPr>
        <w:pStyle w:val="TOC4"/>
        <w:tabs>
          <w:tab w:val="right" w:leader="dot" w:pos="7076"/>
        </w:tabs>
        <w:rPr>
          <w:b w:val="0"/>
          <w:sz w:val="24"/>
          <w:szCs w:val="24"/>
        </w:rPr>
      </w:pPr>
      <w:r>
        <w:rPr>
          <w:snapToGrid w:val="0"/>
          <w:szCs w:val="26"/>
        </w:rPr>
        <w:t xml:space="preserve">Chapter </w:t>
      </w:r>
      <w:r>
        <w:rPr>
          <w:szCs w:val="26"/>
        </w:rPr>
        <w:t>XXXIII</w:t>
      </w:r>
      <w:r>
        <w:rPr>
          <w:snapToGrid w:val="0"/>
          <w:szCs w:val="26"/>
        </w:rPr>
        <w:t> — </w:t>
      </w:r>
      <w:r>
        <w:rPr>
          <w:szCs w:val="26"/>
        </w:rPr>
        <w:t>Offences against liberty</w:t>
      </w:r>
    </w:p>
    <w:p>
      <w:pPr>
        <w:pStyle w:val="TOC8"/>
        <w:rPr>
          <w:sz w:val="24"/>
          <w:szCs w:val="24"/>
        </w:rPr>
      </w:pPr>
      <w:r>
        <w:rPr>
          <w:szCs w:val="24"/>
        </w:rPr>
        <w:t>332</w:t>
      </w:r>
      <w:r>
        <w:rPr>
          <w:snapToGrid w:val="0"/>
          <w:szCs w:val="24"/>
        </w:rPr>
        <w:t>.</w:t>
      </w:r>
      <w:r>
        <w:rPr>
          <w:snapToGrid w:val="0"/>
          <w:szCs w:val="24"/>
        </w:rPr>
        <w:tab/>
        <w:t>Kidnapping</w:t>
      </w:r>
      <w:r>
        <w:tab/>
      </w:r>
      <w:r>
        <w:fldChar w:fldCharType="begin"/>
      </w:r>
      <w:r>
        <w:instrText xml:space="preserve"> PAGEREF _Toc201741019 \h </w:instrText>
      </w:r>
      <w:r>
        <w:fldChar w:fldCharType="separate"/>
      </w:r>
      <w:r>
        <w:t>171</w:t>
      </w:r>
      <w:r>
        <w:fldChar w:fldCharType="end"/>
      </w:r>
    </w:p>
    <w:p>
      <w:pPr>
        <w:pStyle w:val="TOC8"/>
        <w:rPr>
          <w:sz w:val="24"/>
          <w:szCs w:val="24"/>
        </w:rPr>
      </w:pPr>
      <w:r>
        <w:rPr>
          <w:szCs w:val="24"/>
        </w:rPr>
        <w:t>333</w:t>
      </w:r>
      <w:r>
        <w:rPr>
          <w:snapToGrid w:val="0"/>
          <w:szCs w:val="24"/>
        </w:rPr>
        <w:t>.</w:t>
      </w:r>
      <w:r>
        <w:rPr>
          <w:snapToGrid w:val="0"/>
          <w:szCs w:val="24"/>
        </w:rPr>
        <w:tab/>
        <w:t>Deprivation of liberty</w:t>
      </w:r>
      <w:r>
        <w:tab/>
      </w:r>
      <w:r>
        <w:fldChar w:fldCharType="begin"/>
      </w:r>
      <w:r>
        <w:instrText xml:space="preserve"> PAGEREF _Toc201741020 \h </w:instrText>
      </w:r>
      <w:r>
        <w:fldChar w:fldCharType="separate"/>
      </w:r>
      <w:r>
        <w:t>172</w:t>
      </w:r>
      <w:r>
        <w:fldChar w:fldCharType="end"/>
      </w:r>
    </w:p>
    <w:p>
      <w:pPr>
        <w:pStyle w:val="TOC8"/>
        <w:rPr>
          <w:sz w:val="24"/>
          <w:szCs w:val="24"/>
        </w:rPr>
      </w:pPr>
      <w:r>
        <w:rPr>
          <w:szCs w:val="24"/>
        </w:rPr>
        <w:t>336.</w:t>
      </w:r>
      <w:r>
        <w:rPr>
          <w:szCs w:val="24"/>
        </w:rPr>
        <w:tab/>
        <w:t>Procuring apprehension or detention of persons not suffering from mental illness or impairment</w:t>
      </w:r>
      <w:r>
        <w:tab/>
      </w:r>
      <w:r>
        <w:fldChar w:fldCharType="begin"/>
      </w:r>
      <w:r>
        <w:instrText xml:space="preserve"> PAGEREF _Toc201741021 \h </w:instrText>
      </w:r>
      <w:r>
        <w:fldChar w:fldCharType="separate"/>
      </w:r>
      <w:r>
        <w:t>172</w:t>
      </w:r>
      <w:r>
        <w:fldChar w:fldCharType="end"/>
      </w:r>
    </w:p>
    <w:p>
      <w:pPr>
        <w:pStyle w:val="TOC8"/>
        <w:rPr>
          <w:sz w:val="24"/>
          <w:szCs w:val="24"/>
        </w:rPr>
      </w:pPr>
      <w:r>
        <w:rPr>
          <w:szCs w:val="24"/>
        </w:rPr>
        <w:t>337.</w:t>
      </w:r>
      <w:r>
        <w:rPr>
          <w:szCs w:val="24"/>
        </w:rPr>
        <w:tab/>
        <w:t>Unlawful detention or custody of persons who are mentally ill or impaired</w:t>
      </w:r>
      <w:r>
        <w:tab/>
      </w:r>
      <w:r>
        <w:fldChar w:fldCharType="begin"/>
      </w:r>
      <w:r>
        <w:instrText xml:space="preserve"> PAGEREF _Toc201741022 \h </w:instrText>
      </w:r>
      <w:r>
        <w:fldChar w:fldCharType="separate"/>
      </w:r>
      <w:r>
        <w:t>172</w:t>
      </w:r>
      <w:r>
        <w:fldChar w:fldCharType="end"/>
      </w:r>
    </w:p>
    <w:p>
      <w:pPr>
        <w:pStyle w:val="TOC4"/>
        <w:tabs>
          <w:tab w:val="right" w:leader="dot" w:pos="7076"/>
        </w:tabs>
        <w:rPr>
          <w:b w:val="0"/>
          <w:sz w:val="24"/>
          <w:szCs w:val="24"/>
        </w:rPr>
      </w:pPr>
      <w:r>
        <w:rPr>
          <w:snapToGrid w:val="0"/>
          <w:szCs w:val="26"/>
        </w:rPr>
        <w:t xml:space="preserve">Chapter </w:t>
      </w:r>
      <w:r>
        <w:rPr>
          <w:szCs w:val="26"/>
        </w:rPr>
        <w:t>XXXIIIA</w:t>
      </w:r>
      <w:r>
        <w:rPr>
          <w:snapToGrid w:val="0"/>
          <w:szCs w:val="26"/>
        </w:rPr>
        <w:t> — </w:t>
      </w:r>
      <w:r>
        <w:rPr>
          <w:szCs w:val="26"/>
        </w:rPr>
        <w:t>Threats</w:t>
      </w:r>
    </w:p>
    <w:p>
      <w:pPr>
        <w:pStyle w:val="TOC8"/>
        <w:rPr>
          <w:sz w:val="24"/>
          <w:szCs w:val="24"/>
        </w:rPr>
      </w:pPr>
      <w:r>
        <w:rPr>
          <w:szCs w:val="24"/>
        </w:rPr>
        <w:t>338</w:t>
      </w:r>
      <w:r>
        <w:rPr>
          <w:snapToGrid w:val="0"/>
          <w:szCs w:val="24"/>
        </w:rPr>
        <w:t>.</w:t>
      </w:r>
      <w:r>
        <w:rPr>
          <w:snapToGrid w:val="0"/>
          <w:szCs w:val="24"/>
        </w:rPr>
        <w:tab/>
        <w:t>“</w:t>
      </w:r>
      <w:r>
        <w:rPr>
          <w:bCs/>
          <w:szCs w:val="24"/>
        </w:rPr>
        <w:t>Threat</w:t>
      </w:r>
      <w:r>
        <w:rPr>
          <w:snapToGrid w:val="0"/>
          <w:szCs w:val="24"/>
        </w:rPr>
        <w:t>”, meaning of</w:t>
      </w:r>
      <w:r>
        <w:tab/>
      </w:r>
      <w:r>
        <w:fldChar w:fldCharType="begin"/>
      </w:r>
      <w:r>
        <w:instrText xml:space="preserve"> PAGEREF _Toc201741024 \h </w:instrText>
      </w:r>
      <w:r>
        <w:fldChar w:fldCharType="separate"/>
      </w:r>
      <w:r>
        <w:t>173</w:t>
      </w:r>
      <w:r>
        <w:fldChar w:fldCharType="end"/>
      </w:r>
    </w:p>
    <w:p>
      <w:pPr>
        <w:pStyle w:val="TOC8"/>
        <w:rPr>
          <w:sz w:val="24"/>
          <w:szCs w:val="24"/>
        </w:rPr>
      </w:pPr>
      <w:r>
        <w:rPr>
          <w:szCs w:val="24"/>
        </w:rPr>
        <w:t>338A</w:t>
      </w:r>
      <w:r>
        <w:rPr>
          <w:snapToGrid w:val="0"/>
          <w:szCs w:val="24"/>
        </w:rPr>
        <w:t>.</w:t>
      </w:r>
      <w:r>
        <w:rPr>
          <w:snapToGrid w:val="0"/>
          <w:szCs w:val="24"/>
        </w:rPr>
        <w:tab/>
        <w:t>Threats with intent to influence</w:t>
      </w:r>
      <w:r>
        <w:tab/>
      </w:r>
      <w:r>
        <w:fldChar w:fldCharType="begin"/>
      </w:r>
      <w:r>
        <w:instrText xml:space="preserve"> PAGEREF _Toc201741025 \h </w:instrText>
      </w:r>
      <w:r>
        <w:fldChar w:fldCharType="separate"/>
      </w:r>
      <w:r>
        <w:t>173</w:t>
      </w:r>
      <w:r>
        <w:fldChar w:fldCharType="end"/>
      </w:r>
    </w:p>
    <w:p>
      <w:pPr>
        <w:pStyle w:val="TOC8"/>
        <w:rPr>
          <w:sz w:val="24"/>
          <w:szCs w:val="24"/>
        </w:rPr>
      </w:pPr>
      <w:r>
        <w:rPr>
          <w:szCs w:val="24"/>
        </w:rPr>
        <w:t>338B</w:t>
      </w:r>
      <w:r>
        <w:rPr>
          <w:snapToGrid w:val="0"/>
          <w:szCs w:val="24"/>
        </w:rPr>
        <w:t>.</w:t>
      </w:r>
      <w:r>
        <w:rPr>
          <w:snapToGrid w:val="0"/>
          <w:szCs w:val="24"/>
        </w:rPr>
        <w:tab/>
        <w:t>Threats</w:t>
      </w:r>
      <w:r>
        <w:tab/>
      </w:r>
      <w:r>
        <w:fldChar w:fldCharType="begin"/>
      </w:r>
      <w:r>
        <w:instrText xml:space="preserve"> PAGEREF _Toc201741026 \h </w:instrText>
      </w:r>
      <w:r>
        <w:fldChar w:fldCharType="separate"/>
      </w:r>
      <w:r>
        <w:t>174</w:t>
      </w:r>
      <w:r>
        <w:fldChar w:fldCharType="end"/>
      </w:r>
    </w:p>
    <w:p>
      <w:pPr>
        <w:pStyle w:val="TOC8"/>
        <w:rPr>
          <w:sz w:val="24"/>
          <w:szCs w:val="24"/>
        </w:rPr>
      </w:pPr>
      <w:r>
        <w:rPr>
          <w:szCs w:val="24"/>
        </w:rPr>
        <w:t>338C.</w:t>
      </w:r>
      <w:r>
        <w:rPr>
          <w:szCs w:val="24"/>
        </w:rPr>
        <w:tab/>
      </w:r>
      <w:r>
        <w:rPr>
          <w:snapToGrid w:val="0"/>
          <w:szCs w:val="24"/>
        </w:rPr>
        <w:t>Statements or acts creating false apprehension as to the existence of threats or danger</w:t>
      </w:r>
      <w:r>
        <w:tab/>
      </w:r>
      <w:r>
        <w:fldChar w:fldCharType="begin"/>
      </w:r>
      <w:r>
        <w:instrText xml:space="preserve"> PAGEREF _Toc201741027 \h </w:instrText>
      </w:r>
      <w:r>
        <w:fldChar w:fldCharType="separate"/>
      </w:r>
      <w:r>
        <w:t>174</w:t>
      </w:r>
      <w:r>
        <w:fldChar w:fldCharType="end"/>
      </w:r>
    </w:p>
    <w:p>
      <w:pPr>
        <w:pStyle w:val="TOC4"/>
        <w:tabs>
          <w:tab w:val="right" w:leader="dot" w:pos="7076"/>
        </w:tabs>
        <w:rPr>
          <w:b w:val="0"/>
          <w:sz w:val="24"/>
          <w:szCs w:val="24"/>
        </w:rPr>
      </w:pPr>
      <w:r>
        <w:rPr>
          <w:snapToGrid w:val="0"/>
          <w:szCs w:val="26"/>
        </w:rPr>
        <w:t xml:space="preserve">Chapter </w:t>
      </w:r>
      <w:r>
        <w:rPr>
          <w:szCs w:val="26"/>
        </w:rPr>
        <w:t>XXXIIIB — Stalking</w:t>
      </w:r>
    </w:p>
    <w:p>
      <w:pPr>
        <w:pStyle w:val="TOC8"/>
        <w:rPr>
          <w:sz w:val="24"/>
          <w:szCs w:val="24"/>
        </w:rPr>
      </w:pPr>
      <w:r>
        <w:rPr>
          <w:szCs w:val="24"/>
        </w:rPr>
        <w:t>338D.</w:t>
      </w:r>
      <w:r>
        <w:rPr>
          <w:szCs w:val="24"/>
        </w:rPr>
        <w:tab/>
        <w:t>Terms used in this Chapter</w:t>
      </w:r>
      <w:r>
        <w:tab/>
      </w:r>
      <w:r>
        <w:fldChar w:fldCharType="begin"/>
      </w:r>
      <w:r>
        <w:instrText xml:space="preserve"> PAGEREF _Toc201741029 \h </w:instrText>
      </w:r>
      <w:r>
        <w:fldChar w:fldCharType="separate"/>
      </w:r>
      <w:r>
        <w:t>176</w:t>
      </w:r>
      <w:r>
        <w:fldChar w:fldCharType="end"/>
      </w:r>
    </w:p>
    <w:p>
      <w:pPr>
        <w:pStyle w:val="TOC8"/>
        <w:rPr>
          <w:sz w:val="24"/>
          <w:szCs w:val="24"/>
        </w:rPr>
      </w:pPr>
      <w:r>
        <w:rPr>
          <w:szCs w:val="24"/>
        </w:rPr>
        <w:t>338E.</w:t>
      </w:r>
      <w:r>
        <w:rPr>
          <w:szCs w:val="24"/>
        </w:rPr>
        <w:tab/>
        <w:t>Stalking</w:t>
      </w:r>
      <w:r>
        <w:tab/>
      </w:r>
      <w:r>
        <w:fldChar w:fldCharType="begin"/>
      </w:r>
      <w:r>
        <w:instrText xml:space="preserve"> PAGEREF _Toc201741030 \h </w:instrText>
      </w:r>
      <w:r>
        <w:fldChar w:fldCharType="separate"/>
      </w:r>
      <w:r>
        <w:t>177</w:t>
      </w:r>
      <w:r>
        <w:fldChar w:fldCharType="end"/>
      </w:r>
    </w:p>
    <w:p>
      <w:pPr>
        <w:pStyle w:val="TOC4"/>
        <w:tabs>
          <w:tab w:val="right" w:leader="dot" w:pos="7076"/>
        </w:tabs>
        <w:rPr>
          <w:b w:val="0"/>
          <w:sz w:val="24"/>
          <w:szCs w:val="24"/>
        </w:rPr>
      </w:pPr>
      <w:r>
        <w:rPr>
          <w:snapToGrid w:val="0"/>
          <w:szCs w:val="26"/>
        </w:rPr>
        <w:t xml:space="preserve">Chapter </w:t>
      </w:r>
      <w:r>
        <w:rPr>
          <w:szCs w:val="26"/>
        </w:rPr>
        <w:t>XXXIV — Offences relating to parental rights and duties</w:t>
      </w:r>
    </w:p>
    <w:p>
      <w:pPr>
        <w:pStyle w:val="TOC8"/>
        <w:rPr>
          <w:sz w:val="24"/>
          <w:szCs w:val="24"/>
        </w:rPr>
      </w:pPr>
      <w:r>
        <w:rPr>
          <w:szCs w:val="24"/>
        </w:rPr>
        <w:t>343</w:t>
      </w:r>
      <w:r>
        <w:rPr>
          <w:snapToGrid w:val="0"/>
          <w:szCs w:val="24"/>
        </w:rPr>
        <w:t>.</w:t>
      </w:r>
      <w:r>
        <w:rPr>
          <w:snapToGrid w:val="0"/>
          <w:szCs w:val="24"/>
        </w:rPr>
        <w:tab/>
        <w:t>Child stealing</w:t>
      </w:r>
      <w:r>
        <w:tab/>
      </w:r>
      <w:r>
        <w:fldChar w:fldCharType="begin"/>
      </w:r>
      <w:r>
        <w:instrText xml:space="preserve"> PAGEREF _Toc201741032 \h </w:instrText>
      </w:r>
      <w:r>
        <w:fldChar w:fldCharType="separate"/>
      </w:r>
      <w:r>
        <w:t>178</w:t>
      </w:r>
      <w:r>
        <w:fldChar w:fldCharType="end"/>
      </w:r>
    </w:p>
    <w:p>
      <w:pPr>
        <w:pStyle w:val="TOC8"/>
        <w:rPr>
          <w:sz w:val="24"/>
          <w:szCs w:val="24"/>
        </w:rPr>
      </w:pPr>
      <w:r>
        <w:rPr>
          <w:szCs w:val="24"/>
        </w:rPr>
        <w:t>343A</w:t>
      </w:r>
      <w:r>
        <w:rPr>
          <w:snapToGrid w:val="0"/>
          <w:szCs w:val="24"/>
        </w:rPr>
        <w:t>.</w:t>
      </w:r>
      <w:r>
        <w:rPr>
          <w:snapToGrid w:val="0"/>
          <w:szCs w:val="24"/>
        </w:rPr>
        <w:tab/>
        <w:t>Publication of report of child</w:t>
      </w:r>
      <w:r>
        <w:rPr>
          <w:snapToGrid w:val="0"/>
          <w:szCs w:val="24"/>
        </w:rPr>
        <w:noBreakHyphen/>
        <w:t>stealing unlawful unless approved</w:t>
      </w:r>
      <w:r>
        <w:tab/>
      </w:r>
      <w:r>
        <w:fldChar w:fldCharType="begin"/>
      </w:r>
      <w:r>
        <w:instrText xml:space="preserve"> PAGEREF _Toc201741033 \h </w:instrText>
      </w:r>
      <w:r>
        <w:fldChar w:fldCharType="separate"/>
      </w:r>
      <w:r>
        <w:t>179</w:t>
      </w:r>
      <w:r>
        <w:fldChar w:fldCharType="end"/>
      </w:r>
    </w:p>
    <w:p>
      <w:pPr>
        <w:pStyle w:val="TOC8"/>
        <w:rPr>
          <w:sz w:val="24"/>
          <w:szCs w:val="24"/>
        </w:rPr>
      </w:pPr>
      <w:r>
        <w:rPr>
          <w:szCs w:val="24"/>
        </w:rPr>
        <w:t>344</w:t>
      </w:r>
      <w:r>
        <w:rPr>
          <w:snapToGrid w:val="0"/>
          <w:szCs w:val="24"/>
        </w:rPr>
        <w:t>.</w:t>
      </w:r>
      <w:r>
        <w:rPr>
          <w:snapToGrid w:val="0"/>
          <w:szCs w:val="24"/>
        </w:rPr>
        <w:tab/>
        <w:t>Desertion of children under 16</w:t>
      </w:r>
      <w:r>
        <w:tab/>
      </w:r>
      <w:r>
        <w:fldChar w:fldCharType="begin"/>
      </w:r>
      <w:r>
        <w:instrText xml:space="preserve"> PAGEREF _Toc201741034 \h </w:instrText>
      </w:r>
      <w:r>
        <w:fldChar w:fldCharType="separate"/>
      </w:r>
      <w:r>
        <w:t>180</w:t>
      </w:r>
      <w:r>
        <w:fldChar w:fldCharType="end"/>
      </w:r>
    </w:p>
    <w:p>
      <w:pPr>
        <w:pStyle w:val="TOC4"/>
        <w:tabs>
          <w:tab w:val="right" w:leader="dot" w:pos="7076"/>
        </w:tabs>
        <w:rPr>
          <w:b w:val="0"/>
          <w:sz w:val="24"/>
          <w:szCs w:val="24"/>
        </w:rPr>
      </w:pPr>
      <w:r>
        <w:rPr>
          <w:szCs w:val="26"/>
        </w:rPr>
        <w:t>Chapter XXXV</w:t>
      </w:r>
      <w:r>
        <w:rPr>
          <w:b w:val="0"/>
          <w:szCs w:val="26"/>
        </w:rPr>
        <w:t> </w:t>
      </w:r>
      <w:r>
        <w:rPr>
          <w:szCs w:val="26"/>
        </w:rPr>
        <w:t>—</w:t>
      </w:r>
      <w:r>
        <w:rPr>
          <w:b w:val="0"/>
          <w:szCs w:val="26"/>
        </w:rPr>
        <w:t> </w:t>
      </w:r>
      <w:r>
        <w:rPr>
          <w:szCs w:val="26"/>
        </w:rPr>
        <w:t>Criminal defamation</w:t>
      </w:r>
    </w:p>
    <w:p>
      <w:pPr>
        <w:pStyle w:val="TOC8"/>
        <w:rPr>
          <w:sz w:val="24"/>
          <w:szCs w:val="24"/>
        </w:rPr>
      </w:pPr>
      <w:r>
        <w:rPr>
          <w:szCs w:val="24"/>
        </w:rPr>
        <w:t>345.</w:t>
      </w:r>
      <w:r>
        <w:rPr>
          <w:szCs w:val="24"/>
        </w:rPr>
        <w:tab/>
        <w:t>Criminal defamation</w:t>
      </w:r>
      <w:r>
        <w:tab/>
      </w:r>
      <w:r>
        <w:fldChar w:fldCharType="begin"/>
      </w:r>
      <w:r>
        <w:instrText xml:space="preserve"> PAGEREF _Toc201741036 \h </w:instrText>
      </w:r>
      <w:r>
        <w:fldChar w:fldCharType="separate"/>
      </w:r>
      <w:r>
        <w:t>180</w:t>
      </w:r>
      <w:r>
        <w:fldChar w:fldCharType="end"/>
      </w:r>
    </w:p>
    <w:p>
      <w:pPr>
        <w:pStyle w:val="TOC2"/>
        <w:tabs>
          <w:tab w:val="right" w:leader="dot" w:pos="7076"/>
        </w:tabs>
        <w:rPr>
          <w:b w:val="0"/>
          <w:sz w:val="24"/>
          <w:szCs w:val="24"/>
        </w:rPr>
      </w:pPr>
      <w:r>
        <w:rPr>
          <w:szCs w:val="30"/>
        </w:rPr>
        <w:t>Part VI — Offences relating to property and contracts</w:t>
      </w:r>
    </w:p>
    <w:p>
      <w:pPr>
        <w:pStyle w:val="TOC4"/>
        <w:tabs>
          <w:tab w:val="right" w:leader="dot" w:pos="7076"/>
        </w:tabs>
        <w:rPr>
          <w:b w:val="0"/>
          <w:sz w:val="24"/>
          <w:szCs w:val="24"/>
        </w:rPr>
      </w:pPr>
      <w:r>
        <w:rPr>
          <w:snapToGrid w:val="0"/>
          <w:szCs w:val="26"/>
        </w:rPr>
        <w:t>Division I — Stealing and like offences</w:t>
      </w:r>
    </w:p>
    <w:p>
      <w:pPr>
        <w:pStyle w:val="TOC4"/>
        <w:tabs>
          <w:tab w:val="right" w:leader="dot" w:pos="7076"/>
        </w:tabs>
        <w:rPr>
          <w:b w:val="0"/>
          <w:sz w:val="24"/>
          <w:szCs w:val="24"/>
        </w:rPr>
      </w:pPr>
      <w:r>
        <w:rPr>
          <w:snapToGrid w:val="0"/>
          <w:szCs w:val="26"/>
        </w:rPr>
        <w:t xml:space="preserve">Chapter </w:t>
      </w:r>
      <w:r>
        <w:rPr>
          <w:szCs w:val="26"/>
        </w:rPr>
        <w:t>XXXVI</w:t>
      </w:r>
      <w:r>
        <w:rPr>
          <w:snapToGrid w:val="0"/>
          <w:szCs w:val="26"/>
        </w:rPr>
        <w:t> — </w:t>
      </w:r>
      <w:r>
        <w:rPr>
          <w:szCs w:val="26"/>
        </w:rPr>
        <w:t>Stealing</w:t>
      </w:r>
    </w:p>
    <w:p>
      <w:pPr>
        <w:pStyle w:val="TOC8"/>
        <w:rPr>
          <w:sz w:val="24"/>
          <w:szCs w:val="24"/>
        </w:rPr>
      </w:pPr>
      <w:r>
        <w:rPr>
          <w:szCs w:val="24"/>
        </w:rPr>
        <w:t>370</w:t>
      </w:r>
      <w:r>
        <w:rPr>
          <w:snapToGrid w:val="0"/>
          <w:szCs w:val="24"/>
        </w:rPr>
        <w:t>.</w:t>
      </w:r>
      <w:r>
        <w:rPr>
          <w:snapToGrid w:val="0"/>
          <w:szCs w:val="24"/>
        </w:rPr>
        <w:tab/>
        <w:t>Things capable of being stolen</w:t>
      </w:r>
      <w:r>
        <w:tab/>
      </w:r>
      <w:r>
        <w:fldChar w:fldCharType="begin"/>
      </w:r>
      <w:r>
        <w:instrText xml:space="preserve"> PAGEREF _Toc201741040 \h </w:instrText>
      </w:r>
      <w:r>
        <w:fldChar w:fldCharType="separate"/>
      </w:r>
      <w:r>
        <w:t>182</w:t>
      </w:r>
      <w:r>
        <w:fldChar w:fldCharType="end"/>
      </w:r>
    </w:p>
    <w:p>
      <w:pPr>
        <w:pStyle w:val="TOC8"/>
        <w:rPr>
          <w:sz w:val="24"/>
          <w:szCs w:val="24"/>
        </w:rPr>
      </w:pPr>
      <w:r>
        <w:rPr>
          <w:szCs w:val="24"/>
        </w:rPr>
        <w:t>371</w:t>
      </w:r>
      <w:r>
        <w:rPr>
          <w:snapToGrid w:val="0"/>
          <w:szCs w:val="24"/>
        </w:rPr>
        <w:t>.</w:t>
      </w:r>
      <w:r>
        <w:rPr>
          <w:snapToGrid w:val="0"/>
          <w:szCs w:val="24"/>
        </w:rPr>
        <w:tab/>
        <w:t>“</w:t>
      </w:r>
      <w:r>
        <w:rPr>
          <w:bCs/>
          <w:szCs w:val="24"/>
        </w:rPr>
        <w:t>Stealing</w:t>
      </w:r>
      <w:r>
        <w:rPr>
          <w:snapToGrid w:val="0"/>
          <w:szCs w:val="24"/>
        </w:rPr>
        <w:t>”, meaning of</w:t>
      </w:r>
      <w:r>
        <w:tab/>
      </w:r>
      <w:r>
        <w:fldChar w:fldCharType="begin"/>
      </w:r>
      <w:r>
        <w:instrText xml:space="preserve"> PAGEREF _Toc201741041 \h </w:instrText>
      </w:r>
      <w:r>
        <w:fldChar w:fldCharType="separate"/>
      </w:r>
      <w:r>
        <w:t>183</w:t>
      </w:r>
      <w:r>
        <w:fldChar w:fldCharType="end"/>
      </w:r>
    </w:p>
    <w:p>
      <w:pPr>
        <w:pStyle w:val="TOC8"/>
        <w:rPr>
          <w:sz w:val="24"/>
          <w:szCs w:val="24"/>
        </w:rPr>
      </w:pPr>
      <w:r>
        <w:rPr>
          <w:szCs w:val="24"/>
        </w:rPr>
        <w:t>371A</w:t>
      </w:r>
      <w:r>
        <w:rPr>
          <w:snapToGrid w:val="0"/>
          <w:szCs w:val="24"/>
        </w:rPr>
        <w:t>.</w:t>
      </w:r>
      <w:r>
        <w:rPr>
          <w:snapToGrid w:val="0"/>
          <w:szCs w:val="24"/>
        </w:rPr>
        <w:tab/>
        <w:t>Special case: Motor vehicles</w:t>
      </w:r>
      <w:r>
        <w:tab/>
      </w:r>
      <w:r>
        <w:fldChar w:fldCharType="begin"/>
      </w:r>
      <w:r>
        <w:instrText xml:space="preserve"> PAGEREF _Toc201741042 \h </w:instrText>
      </w:r>
      <w:r>
        <w:fldChar w:fldCharType="separate"/>
      </w:r>
      <w:r>
        <w:t>185</w:t>
      </w:r>
      <w:r>
        <w:fldChar w:fldCharType="end"/>
      </w:r>
    </w:p>
    <w:p>
      <w:pPr>
        <w:pStyle w:val="TOC8"/>
        <w:rPr>
          <w:sz w:val="24"/>
          <w:szCs w:val="24"/>
        </w:rPr>
      </w:pPr>
      <w:r>
        <w:rPr>
          <w:szCs w:val="24"/>
        </w:rPr>
        <w:t>372</w:t>
      </w:r>
      <w:r>
        <w:rPr>
          <w:snapToGrid w:val="0"/>
          <w:szCs w:val="24"/>
        </w:rPr>
        <w:t>.</w:t>
      </w:r>
      <w:r>
        <w:rPr>
          <w:snapToGrid w:val="0"/>
          <w:szCs w:val="24"/>
        </w:rPr>
        <w:tab/>
        <w:t>Special cases</w:t>
      </w:r>
      <w:r>
        <w:tab/>
      </w:r>
      <w:r>
        <w:fldChar w:fldCharType="begin"/>
      </w:r>
      <w:r>
        <w:instrText xml:space="preserve"> PAGEREF _Toc201741043 \h </w:instrText>
      </w:r>
      <w:r>
        <w:fldChar w:fldCharType="separate"/>
      </w:r>
      <w:r>
        <w:t>185</w:t>
      </w:r>
      <w:r>
        <w:fldChar w:fldCharType="end"/>
      </w:r>
    </w:p>
    <w:p>
      <w:pPr>
        <w:pStyle w:val="TOC8"/>
        <w:rPr>
          <w:sz w:val="24"/>
          <w:szCs w:val="24"/>
        </w:rPr>
      </w:pPr>
      <w:r>
        <w:rPr>
          <w:szCs w:val="24"/>
        </w:rPr>
        <w:t>373</w:t>
      </w:r>
      <w:r>
        <w:rPr>
          <w:snapToGrid w:val="0"/>
          <w:szCs w:val="24"/>
        </w:rPr>
        <w:t>.</w:t>
      </w:r>
      <w:r>
        <w:rPr>
          <w:snapToGrid w:val="0"/>
          <w:szCs w:val="24"/>
        </w:rPr>
        <w:tab/>
        <w:t>Funds etc. held under direction</w:t>
      </w:r>
      <w:r>
        <w:tab/>
      </w:r>
      <w:r>
        <w:fldChar w:fldCharType="begin"/>
      </w:r>
      <w:r>
        <w:instrText xml:space="preserve"> PAGEREF _Toc201741044 \h </w:instrText>
      </w:r>
      <w:r>
        <w:fldChar w:fldCharType="separate"/>
      </w:r>
      <w:r>
        <w:t>186</w:t>
      </w:r>
      <w:r>
        <w:fldChar w:fldCharType="end"/>
      </w:r>
    </w:p>
    <w:p>
      <w:pPr>
        <w:pStyle w:val="TOC8"/>
        <w:rPr>
          <w:sz w:val="24"/>
          <w:szCs w:val="24"/>
        </w:rPr>
      </w:pPr>
      <w:r>
        <w:rPr>
          <w:szCs w:val="24"/>
        </w:rPr>
        <w:t>374</w:t>
      </w:r>
      <w:r>
        <w:rPr>
          <w:snapToGrid w:val="0"/>
          <w:szCs w:val="24"/>
        </w:rPr>
        <w:t>.</w:t>
      </w:r>
      <w:r>
        <w:rPr>
          <w:snapToGrid w:val="0"/>
          <w:szCs w:val="24"/>
        </w:rPr>
        <w:tab/>
        <w:t>Funds etc. received by agents for sale</w:t>
      </w:r>
      <w:r>
        <w:tab/>
      </w:r>
      <w:r>
        <w:fldChar w:fldCharType="begin"/>
      </w:r>
      <w:r>
        <w:instrText xml:space="preserve"> PAGEREF _Toc201741045 \h </w:instrText>
      </w:r>
      <w:r>
        <w:fldChar w:fldCharType="separate"/>
      </w:r>
      <w:r>
        <w:t>186</w:t>
      </w:r>
      <w:r>
        <w:fldChar w:fldCharType="end"/>
      </w:r>
    </w:p>
    <w:p>
      <w:pPr>
        <w:pStyle w:val="TOC8"/>
        <w:rPr>
          <w:sz w:val="24"/>
          <w:szCs w:val="24"/>
        </w:rPr>
      </w:pPr>
      <w:r>
        <w:rPr>
          <w:szCs w:val="24"/>
        </w:rPr>
        <w:t>375</w:t>
      </w:r>
      <w:r>
        <w:rPr>
          <w:snapToGrid w:val="0"/>
          <w:szCs w:val="24"/>
        </w:rPr>
        <w:t>.</w:t>
      </w:r>
      <w:r>
        <w:rPr>
          <w:snapToGrid w:val="0"/>
          <w:szCs w:val="24"/>
        </w:rPr>
        <w:tab/>
        <w:t>Money received for another</w:t>
      </w:r>
      <w:r>
        <w:tab/>
      </w:r>
      <w:r>
        <w:fldChar w:fldCharType="begin"/>
      </w:r>
      <w:r>
        <w:instrText xml:space="preserve"> PAGEREF _Toc201741046 \h </w:instrText>
      </w:r>
      <w:r>
        <w:fldChar w:fldCharType="separate"/>
      </w:r>
      <w:r>
        <w:t>187</w:t>
      </w:r>
      <w:r>
        <w:fldChar w:fldCharType="end"/>
      </w:r>
    </w:p>
    <w:p>
      <w:pPr>
        <w:pStyle w:val="TOC8"/>
        <w:rPr>
          <w:sz w:val="24"/>
          <w:szCs w:val="24"/>
        </w:rPr>
      </w:pPr>
      <w:r>
        <w:rPr>
          <w:szCs w:val="24"/>
        </w:rPr>
        <w:t>376</w:t>
      </w:r>
      <w:r>
        <w:rPr>
          <w:snapToGrid w:val="0"/>
          <w:szCs w:val="24"/>
        </w:rPr>
        <w:t>.</w:t>
      </w:r>
      <w:r>
        <w:rPr>
          <w:snapToGrid w:val="0"/>
          <w:szCs w:val="24"/>
        </w:rPr>
        <w:tab/>
        <w:t>Stealing by persons having an interest in the thing stolen</w:t>
      </w:r>
      <w:r>
        <w:tab/>
      </w:r>
      <w:r>
        <w:fldChar w:fldCharType="begin"/>
      </w:r>
      <w:r>
        <w:instrText xml:space="preserve"> PAGEREF _Toc201741047 \h </w:instrText>
      </w:r>
      <w:r>
        <w:fldChar w:fldCharType="separate"/>
      </w:r>
      <w:r>
        <w:t>187</w:t>
      </w:r>
      <w:r>
        <w:fldChar w:fldCharType="end"/>
      </w:r>
    </w:p>
    <w:p>
      <w:pPr>
        <w:pStyle w:val="TOC8"/>
        <w:rPr>
          <w:sz w:val="24"/>
          <w:szCs w:val="24"/>
        </w:rPr>
      </w:pPr>
      <w:r>
        <w:rPr>
          <w:szCs w:val="24"/>
        </w:rPr>
        <w:t>378</w:t>
      </w:r>
      <w:r>
        <w:rPr>
          <w:snapToGrid w:val="0"/>
          <w:szCs w:val="24"/>
        </w:rPr>
        <w:t>.</w:t>
      </w:r>
      <w:r>
        <w:rPr>
          <w:snapToGrid w:val="0"/>
          <w:szCs w:val="24"/>
        </w:rPr>
        <w:tab/>
        <w:t>Penalty for stealing</w:t>
      </w:r>
      <w:r>
        <w:tab/>
      </w:r>
      <w:r>
        <w:fldChar w:fldCharType="begin"/>
      </w:r>
      <w:r>
        <w:instrText xml:space="preserve"> PAGEREF _Toc201741048 \h </w:instrText>
      </w:r>
      <w:r>
        <w:fldChar w:fldCharType="separate"/>
      </w:r>
      <w:r>
        <w:t>187</w:t>
      </w:r>
      <w:r>
        <w:fldChar w:fldCharType="end"/>
      </w:r>
    </w:p>
    <w:p>
      <w:pPr>
        <w:pStyle w:val="TOC4"/>
        <w:tabs>
          <w:tab w:val="right" w:leader="dot" w:pos="7076"/>
        </w:tabs>
        <w:rPr>
          <w:b w:val="0"/>
          <w:sz w:val="24"/>
          <w:szCs w:val="24"/>
        </w:rPr>
      </w:pPr>
      <w:r>
        <w:rPr>
          <w:snapToGrid w:val="0"/>
          <w:szCs w:val="26"/>
        </w:rPr>
        <w:t xml:space="preserve">Chapter </w:t>
      </w:r>
      <w:r>
        <w:rPr>
          <w:szCs w:val="26"/>
        </w:rPr>
        <w:t>XXXVII</w:t>
      </w:r>
      <w:r>
        <w:rPr>
          <w:snapToGrid w:val="0"/>
          <w:szCs w:val="26"/>
        </w:rPr>
        <w:t> — </w:t>
      </w:r>
      <w:r>
        <w:rPr>
          <w:szCs w:val="26"/>
        </w:rPr>
        <w:t>Offences analogous to stealing</w:t>
      </w:r>
    </w:p>
    <w:p>
      <w:pPr>
        <w:pStyle w:val="TOC8"/>
        <w:rPr>
          <w:sz w:val="24"/>
          <w:szCs w:val="24"/>
        </w:rPr>
      </w:pPr>
      <w:r>
        <w:rPr>
          <w:szCs w:val="24"/>
        </w:rPr>
        <w:t>379</w:t>
      </w:r>
      <w:r>
        <w:rPr>
          <w:snapToGrid w:val="0"/>
          <w:szCs w:val="24"/>
        </w:rPr>
        <w:t>.</w:t>
      </w:r>
      <w:r>
        <w:rPr>
          <w:snapToGrid w:val="0"/>
          <w:szCs w:val="24"/>
        </w:rPr>
        <w:tab/>
        <w:t>Concealing registers</w:t>
      </w:r>
      <w:r>
        <w:tab/>
      </w:r>
      <w:r>
        <w:fldChar w:fldCharType="begin"/>
      </w:r>
      <w:r>
        <w:instrText xml:space="preserve"> PAGEREF _Toc201741050 \h </w:instrText>
      </w:r>
      <w:r>
        <w:fldChar w:fldCharType="separate"/>
      </w:r>
      <w:r>
        <w:t>190</w:t>
      </w:r>
      <w:r>
        <w:fldChar w:fldCharType="end"/>
      </w:r>
    </w:p>
    <w:p>
      <w:pPr>
        <w:pStyle w:val="TOC8"/>
        <w:rPr>
          <w:sz w:val="24"/>
          <w:szCs w:val="24"/>
        </w:rPr>
      </w:pPr>
      <w:r>
        <w:rPr>
          <w:szCs w:val="24"/>
        </w:rPr>
        <w:t>380</w:t>
      </w:r>
      <w:r>
        <w:rPr>
          <w:snapToGrid w:val="0"/>
          <w:szCs w:val="24"/>
        </w:rPr>
        <w:t>.</w:t>
      </w:r>
      <w:r>
        <w:rPr>
          <w:snapToGrid w:val="0"/>
          <w:szCs w:val="24"/>
        </w:rPr>
        <w:tab/>
        <w:t>Concealing wills</w:t>
      </w:r>
      <w:r>
        <w:tab/>
      </w:r>
      <w:r>
        <w:fldChar w:fldCharType="begin"/>
      </w:r>
      <w:r>
        <w:instrText xml:space="preserve"> PAGEREF _Toc201741051 \h </w:instrText>
      </w:r>
      <w:r>
        <w:fldChar w:fldCharType="separate"/>
      </w:r>
      <w:r>
        <w:t>190</w:t>
      </w:r>
      <w:r>
        <w:fldChar w:fldCharType="end"/>
      </w:r>
    </w:p>
    <w:p>
      <w:pPr>
        <w:pStyle w:val="TOC8"/>
        <w:rPr>
          <w:sz w:val="24"/>
          <w:szCs w:val="24"/>
        </w:rPr>
      </w:pPr>
      <w:r>
        <w:rPr>
          <w:szCs w:val="24"/>
        </w:rPr>
        <w:t>381</w:t>
      </w:r>
      <w:r>
        <w:rPr>
          <w:snapToGrid w:val="0"/>
          <w:szCs w:val="24"/>
        </w:rPr>
        <w:t>.</w:t>
      </w:r>
      <w:r>
        <w:rPr>
          <w:snapToGrid w:val="0"/>
          <w:szCs w:val="24"/>
        </w:rPr>
        <w:tab/>
        <w:t>Concealing deeds</w:t>
      </w:r>
      <w:r>
        <w:tab/>
      </w:r>
      <w:r>
        <w:fldChar w:fldCharType="begin"/>
      </w:r>
      <w:r>
        <w:instrText xml:space="preserve"> PAGEREF _Toc201741052 \h </w:instrText>
      </w:r>
      <w:r>
        <w:fldChar w:fldCharType="separate"/>
      </w:r>
      <w:r>
        <w:t>190</w:t>
      </w:r>
      <w:r>
        <w:fldChar w:fldCharType="end"/>
      </w:r>
    </w:p>
    <w:p>
      <w:pPr>
        <w:pStyle w:val="TOC8"/>
        <w:rPr>
          <w:sz w:val="24"/>
          <w:szCs w:val="24"/>
        </w:rPr>
      </w:pPr>
      <w:r>
        <w:rPr>
          <w:szCs w:val="24"/>
        </w:rPr>
        <w:t>382</w:t>
      </w:r>
      <w:r>
        <w:rPr>
          <w:snapToGrid w:val="0"/>
          <w:szCs w:val="24"/>
        </w:rPr>
        <w:t>.</w:t>
      </w:r>
      <w:r>
        <w:rPr>
          <w:snapToGrid w:val="0"/>
          <w:szCs w:val="24"/>
        </w:rPr>
        <w:tab/>
        <w:t>Killing animals with intent to steal</w:t>
      </w:r>
      <w:r>
        <w:tab/>
      </w:r>
      <w:r>
        <w:fldChar w:fldCharType="begin"/>
      </w:r>
      <w:r>
        <w:instrText xml:space="preserve"> PAGEREF _Toc201741053 \h </w:instrText>
      </w:r>
      <w:r>
        <w:fldChar w:fldCharType="separate"/>
      </w:r>
      <w:r>
        <w:t>191</w:t>
      </w:r>
      <w:r>
        <w:fldChar w:fldCharType="end"/>
      </w:r>
    </w:p>
    <w:p>
      <w:pPr>
        <w:pStyle w:val="TOC8"/>
        <w:rPr>
          <w:sz w:val="24"/>
          <w:szCs w:val="24"/>
        </w:rPr>
      </w:pPr>
      <w:r>
        <w:rPr>
          <w:szCs w:val="24"/>
        </w:rPr>
        <w:t>383</w:t>
      </w:r>
      <w:r>
        <w:rPr>
          <w:snapToGrid w:val="0"/>
          <w:szCs w:val="24"/>
        </w:rPr>
        <w:t>.</w:t>
      </w:r>
      <w:r>
        <w:rPr>
          <w:snapToGrid w:val="0"/>
          <w:szCs w:val="24"/>
        </w:rPr>
        <w:tab/>
        <w:t>Severing with intent to steal</w:t>
      </w:r>
      <w:r>
        <w:tab/>
      </w:r>
      <w:r>
        <w:fldChar w:fldCharType="begin"/>
      </w:r>
      <w:r>
        <w:instrText xml:space="preserve"> PAGEREF _Toc201741054 \h </w:instrText>
      </w:r>
      <w:r>
        <w:fldChar w:fldCharType="separate"/>
      </w:r>
      <w:r>
        <w:t>191</w:t>
      </w:r>
      <w:r>
        <w:fldChar w:fldCharType="end"/>
      </w:r>
    </w:p>
    <w:p>
      <w:pPr>
        <w:pStyle w:val="TOC8"/>
        <w:rPr>
          <w:sz w:val="24"/>
          <w:szCs w:val="24"/>
        </w:rPr>
      </w:pPr>
      <w:r>
        <w:rPr>
          <w:szCs w:val="24"/>
        </w:rPr>
        <w:t>384</w:t>
      </w:r>
      <w:r>
        <w:rPr>
          <w:snapToGrid w:val="0"/>
          <w:szCs w:val="24"/>
        </w:rPr>
        <w:t>.</w:t>
      </w:r>
      <w:r>
        <w:rPr>
          <w:snapToGrid w:val="0"/>
          <w:szCs w:val="24"/>
        </w:rPr>
        <w:tab/>
        <w:t>Using registered brands with criminal intention</w:t>
      </w:r>
      <w:r>
        <w:tab/>
      </w:r>
      <w:r>
        <w:fldChar w:fldCharType="begin"/>
      </w:r>
      <w:r>
        <w:instrText xml:space="preserve"> PAGEREF _Toc201741055 \h </w:instrText>
      </w:r>
      <w:r>
        <w:fldChar w:fldCharType="separate"/>
      </w:r>
      <w:r>
        <w:t>191</w:t>
      </w:r>
      <w:r>
        <w:fldChar w:fldCharType="end"/>
      </w:r>
    </w:p>
    <w:p>
      <w:pPr>
        <w:pStyle w:val="TOC8"/>
        <w:rPr>
          <w:sz w:val="24"/>
          <w:szCs w:val="24"/>
        </w:rPr>
      </w:pPr>
      <w:r>
        <w:rPr>
          <w:szCs w:val="24"/>
        </w:rPr>
        <w:t>385</w:t>
      </w:r>
      <w:r>
        <w:rPr>
          <w:snapToGrid w:val="0"/>
          <w:szCs w:val="24"/>
        </w:rPr>
        <w:t>.</w:t>
      </w:r>
      <w:r>
        <w:rPr>
          <w:snapToGrid w:val="0"/>
          <w:szCs w:val="24"/>
        </w:rPr>
        <w:tab/>
        <w:t>Fraudulently dealing with minerals in mines</w:t>
      </w:r>
      <w:r>
        <w:tab/>
      </w:r>
      <w:r>
        <w:fldChar w:fldCharType="begin"/>
      </w:r>
      <w:r>
        <w:instrText xml:space="preserve"> PAGEREF _Toc201741056 \h </w:instrText>
      </w:r>
      <w:r>
        <w:fldChar w:fldCharType="separate"/>
      </w:r>
      <w:r>
        <w:t>191</w:t>
      </w:r>
      <w:r>
        <w:fldChar w:fldCharType="end"/>
      </w:r>
    </w:p>
    <w:p>
      <w:pPr>
        <w:pStyle w:val="TOC8"/>
        <w:rPr>
          <w:sz w:val="24"/>
          <w:szCs w:val="24"/>
        </w:rPr>
      </w:pPr>
      <w:r>
        <w:rPr>
          <w:szCs w:val="24"/>
        </w:rPr>
        <w:t>386</w:t>
      </w:r>
      <w:r>
        <w:rPr>
          <w:snapToGrid w:val="0"/>
          <w:szCs w:val="24"/>
        </w:rPr>
        <w:t>.</w:t>
      </w:r>
      <w:r>
        <w:rPr>
          <w:snapToGrid w:val="0"/>
          <w:szCs w:val="24"/>
        </w:rPr>
        <w:tab/>
        <w:t>Concealing royalty</w:t>
      </w:r>
      <w:r>
        <w:tab/>
      </w:r>
      <w:r>
        <w:fldChar w:fldCharType="begin"/>
      </w:r>
      <w:r>
        <w:instrText xml:space="preserve"> PAGEREF _Toc201741057 \h </w:instrText>
      </w:r>
      <w:r>
        <w:fldChar w:fldCharType="separate"/>
      </w:r>
      <w:r>
        <w:t>191</w:t>
      </w:r>
      <w:r>
        <w:fldChar w:fldCharType="end"/>
      </w:r>
    </w:p>
    <w:p>
      <w:pPr>
        <w:pStyle w:val="TOC8"/>
        <w:rPr>
          <w:sz w:val="24"/>
          <w:szCs w:val="24"/>
        </w:rPr>
      </w:pPr>
      <w:r>
        <w:rPr>
          <w:szCs w:val="24"/>
        </w:rPr>
        <w:t>387</w:t>
      </w:r>
      <w:r>
        <w:rPr>
          <w:snapToGrid w:val="0"/>
          <w:szCs w:val="24"/>
        </w:rPr>
        <w:t>.</w:t>
      </w:r>
      <w:r>
        <w:rPr>
          <w:snapToGrid w:val="0"/>
          <w:szCs w:val="24"/>
        </w:rPr>
        <w:tab/>
        <w:t>Removing guano without licence</w:t>
      </w:r>
      <w:r>
        <w:tab/>
      </w:r>
      <w:r>
        <w:fldChar w:fldCharType="begin"/>
      </w:r>
      <w:r>
        <w:instrText xml:space="preserve"> PAGEREF _Toc201741058 \h </w:instrText>
      </w:r>
      <w:r>
        <w:fldChar w:fldCharType="separate"/>
      </w:r>
      <w:r>
        <w:t>192</w:t>
      </w:r>
      <w:r>
        <w:fldChar w:fldCharType="end"/>
      </w:r>
    </w:p>
    <w:p>
      <w:pPr>
        <w:pStyle w:val="TOC8"/>
        <w:rPr>
          <w:sz w:val="24"/>
          <w:szCs w:val="24"/>
        </w:rPr>
      </w:pPr>
      <w:r>
        <w:rPr>
          <w:szCs w:val="24"/>
        </w:rPr>
        <w:t>388</w:t>
      </w:r>
      <w:r>
        <w:rPr>
          <w:snapToGrid w:val="0"/>
          <w:szCs w:val="24"/>
        </w:rPr>
        <w:t>.</w:t>
      </w:r>
      <w:r>
        <w:rPr>
          <w:snapToGrid w:val="0"/>
          <w:szCs w:val="24"/>
        </w:rPr>
        <w:tab/>
        <w:t>Bringing stolen goods into Western Australia</w:t>
      </w:r>
      <w:r>
        <w:tab/>
      </w:r>
      <w:r>
        <w:fldChar w:fldCharType="begin"/>
      </w:r>
      <w:r>
        <w:instrText xml:space="preserve"> PAGEREF _Toc201741059 \h </w:instrText>
      </w:r>
      <w:r>
        <w:fldChar w:fldCharType="separate"/>
      </w:r>
      <w:r>
        <w:t>192</w:t>
      </w:r>
      <w:r>
        <w:fldChar w:fldCharType="end"/>
      </w:r>
    </w:p>
    <w:p>
      <w:pPr>
        <w:pStyle w:val="TOC8"/>
        <w:rPr>
          <w:sz w:val="24"/>
          <w:szCs w:val="24"/>
        </w:rPr>
      </w:pPr>
      <w:r>
        <w:rPr>
          <w:szCs w:val="24"/>
        </w:rPr>
        <w:t>389</w:t>
      </w:r>
      <w:r>
        <w:rPr>
          <w:snapToGrid w:val="0"/>
          <w:szCs w:val="24"/>
        </w:rPr>
        <w:t>.</w:t>
      </w:r>
      <w:r>
        <w:rPr>
          <w:snapToGrid w:val="0"/>
          <w:szCs w:val="24"/>
        </w:rPr>
        <w:tab/>
        <w:t>Fraudulent disposition of mortgaged goods</w:t>
      </w:r>
      <w:r>
        <w:tab/>
      </w:r>
      <w:r>
        <w:fldChar w:fldCharType="begin"/>
      </w:r>
      <w:r>
        <w:instrText xml:space="preserve"> PAGEREF _Toc201741060 \h </w:instrText>
      </w:r>
      <w:r>
        <w:fldChar w:fldCharType="separate"/>
      </w:r>
      <w:r>
        <w:t>192</w:t>
      </w:r>
      <w:r>
        <w:fldChar w:fldCharType="end"/>
      </w:r>
    </w:p>
    <w:p>
      <w:pPr>
        <w:pStyle w:val="TOC8"/>
        <w:rPr>
          <w:sz w:val="24"/>
          <w:szCs w:val="24"/>
        </w:rPr>
      </w:pPr>
      <w:r>
        <w:rPr>
          <w:szCs w:val="24"/>
        </w:rPr>
        <w:t>390</w:t>
      </w:r>
      <w:r>
        <w:rPr>
          <w:snapToGrid w:val="0"/>
          <w:szCs w:val="24"/>
        </w:rPr>
        <w:t>.</w:t>
      </w:r>
      <w:r>
        <w:rPr>
          <w:snapToGrid w:val="0"/>
          <w:szCs w:val="24"/>
        </w:rPr>
        <w:tab/>
        <w:t>Fraudulent appropriation of electricity etc.</w:t>
      </w:r>
      <w:r>
        <w:tab/>
      </w:r>
      <w:r>
        <w:fldChar w:fldCharType="begin"/>
      </w:r>
      <w:r>
        <w:instrText xml:space="preserve"> PAGEREF _Toc201741061 \h </w:instrText>
      </w:r>
      <w:r>
        <w:fldChar w:fldCharType="separate"/>
      </w:r>
      <w:r>
        <w:t>193</w:t>
      </w:r>
      <w:r>
        <w:fldChar w:fldCharType="end"/>
      </w:r>
    </w:p>
    <w:p>
      <w:pPr>
        <w:pStyle w:val="TOC8"/>
        <w:rPr>
          <w:sz w:val="24"/>
          <w:szCs w:val="24"/>
        </w:rPr>
      </w:pPr>
      <w:r>
        <w:rPr>
          <w:szCs w:val="24"/>
        </w:rPr>
        <w:t>390A.</w:t>
      </w:r>
      <w:r>
        <w:rPr>
          <w:szCs w:val="24"/>
        </w:rPr>
        <w:tab/>
        <w:t>Unlawful use of conveyance</w:t>
      </w:r>
      <w:r>
        <w:tab/>
      </w:r>
      <w:r>
        <w:fldChar w:fldCharType="begin"/>
      </w:r>
      <w:r>
        <w:instrText xml:space="preserve"> PAGEREF _Toc201741062 \h </w:instrText>
      </w:r>
      <w:r>
        <w:fldChar w:fldCharType="separate"/>
      </w:r>
      <w:r>
        <w:t>193</w:t>
      </w:r>
      <w:r>
        <w:fldChar w:fldCharType="end"/>
      </w:r>
    </w:p>
    <w:p>
      <w:pPr>
        <w:pStyle w:val="TOC4"/>
        <w:tabs>
          <w:tab w:val="right" w:leader="dot" w:pos="7076"/>
        </w:tabs>
        <w:rPr>
          <w:b w:val="0"/>
          <w:sz w:val="24"/>
          <w:szCs w:val="24"/>
        </w:rPr>
      </w:pPr>
      <w:r>
        <w:rPr>
          <w:snapToGrid w:val="0"/>
          <w:szCs w:val="26"/>
        </w:rPr>
        <w:t xml:space="preserve">Chapter </w:t>
      </w:r>
      <w:r>
        <w:rPr>
          <w:szCs w:val="26"/>
        </w:rPr>
        <w:t>XXXVIII</w:t>
      </w:r>
      <w:r>
        <w:rPr>
          <w:snapToGrid w:val="0"/>
          <w:szCs w:val="26"/>
        </w:rPr>
        <w:t> — </w:t>
      </w:r>
      <w:r>
        <w:rPr>
          <w:szCs w:val="26"/>
        </w:rPr>
        <w:t>Robbery: Extortion by threats</w:t>
      </w:r>
    </w:p>
    <w:p>
      <w:pPr>
        <w:pStyle w:val="TOC8"/>
        <w:rPr>
          <w:sz w:val="24"/>
          <w:szCs w:val="24"/>
        </w:rPr>
      </w:pPr>
      <w:r>
        <w:rPr>
          <w:szCs w:val="24"/>
        </w:rPr>
        <w:t>391.</w:t>
      </w:r>
      <w:r>
        <w:rPr>
          <w:szCs w:val="24"/>
        </w:rPr>
        <w:tab/>
        <w:t>Term used in s. 392 and 393</w:t>
      </w:r>
      <w:r>
        <w:tab/>
      </w:r>
      <w:r>
        <w:fldChar w:fldCharType="begin"/>
      </w:r>
      <w:r>
        <w:instrText xml:space="preserve"> PAGEREF _Toc201741064 \h </w:instrText>
      </w:r>
      <w:r>
        <w:fldChar w:fldCharType="separate"/>
      </w:r>
      <w:r>
        <w:t>194</w:t>
      </w:r>
      <w:r>
        <w:fldChar w:fldCharType="end"/>
      </w:r>
    </w:p>
    <w:p>
      <w:pPr>
        <w:pStyle w:val="TOC8"/>
        <w:rPr>
          <w:sz w:val="24"/>
          <w:szCs w:val="24"/>
        </w:rPr>
      </w:pPr>
      <w:r>
        <w:rPr>
          <w:szCs w:val="24"/>
        </w:rPr>
        <w:t>392.</w:t>
      </w:r>
      <w:r>
        <w:rPr>
          <w:szCs w:val="24"/>
        </w:rPr>
        <w:tab/>
        <w:t>Robbery</w:t>
      </w:r>
      <w:r>
        <w:tab/>
      </w:r>
      <w:r>
        <w:fldChar w:fldCharType="begin"/>
      </w:r>
      <w:r>
        <w:instrText xml:space="preserve"> PAGEREF _Toc201741065 \h </w:instrText>
      </w:r>
      <w:r>
        <w:fldChar w:fldCharType="separate"/>
      </w:r>
      <w:r>
        <w:t>195</w:t>
      </w:r>
      <w:r>
        <w:fldChar w:fldCharType="end"/>
      </w:r>
    </w:p>
    <w:p>
      <w:pPr>
        <w:pStyle w:val="TOC8"/>
        <w:rPr>
          <w:sz w:val="24"/>
          <w:szCs w:val="24"/>
        </w:rPr>
      </w:pPr>
      <w:r>
        <w:rPr>
          <w:szCs w:val="24"/>
        </w:rPr>
        <w:t>393.</w:t>
      </w:r>
      <w:r>
        <w:rPr>
          <w:szCs w:val="24"/>
        </w:rPr>
        <w:tab/>
        <w:t>Assault with intent to rob</w:t>
      </w:r>
      <w:r>
        <w:tab/>
      </w:r>
      <w:r>
        <w:fldChar w:fldCharType="begin"/>
      </w:r>
      <w:r>
        <w:instrText xml:space="preserve"> PAGEREF _Toc201741066 \h </w:instrText>
      </w:r>
      <w:r>
        <w:fldChar w:fldCharType="separate"/>
      </w:r>
      <w:r>
        <w:t>196</w:t>
      </w:r>
      <w:r>
        <w:fldChar w:fldCharType="end"/>
      </w:r>
    </w:p>
    <w:p>
      <w:pPr>
        <w:pStyle w:val="TOC8"/>
        <w:rPr>
          <w:sz w:val="24"/>
          <w:szCs w:val="24"/>
        </w:rPr>
      </w:pPr>
      <w:r>
        <w:rPr>
          <w:szCs w:val="24"/>
        </w:rPr>
        <w:t>396</w:t>
      </w:r>
      <w:r>
        <w:rPr>
          <w:snapToGrid w:val="0"/>
          <w:szCs w:val="24"/>
        </w:rPr>
        <w:t>.</w:t>
      </w:r>
      <w:r>
        <w:rPr>
          <w:snapToGrid w:val="0"/>
          <w:szCs w:val="24"/>
        </w:rPr>
        <w:tab/>
        <w:t>Demanding property with threats with intent to steal</w:t>
      </w:r>
      <w:r>
        <w:tab/>
      </w:r>
      <w:r>
        <w:fldChar w:fldCharType="begin"/>
      </w:r>
      <w:r>
        <w:instrText xml:space="preserve"> PAGEREF _Toc201741067 \h </w:instrText>
      </w:r>
      <w:r>
        <w:fldChar w:fldCharType="separate"/>
      </w:r>
      <w:r>
        <w:t>197</w:t>
      </w:r>
      <w:r>
        <w:fldChar w:fldCharType="end"/>
      </w:r>
    </w:p>
    <w:p>
      <w:pPr>
        <w:pStyle w:val="TOC8"/>
        <w:rPr>
          <w:sz w:val="24"/>
          <w:szCs w:val="24"/>
        </w:rPr>
      </w:pPr>
      <w:r>
        <w:rPr>
          <w:szCs w:val="24"/>
        </w:rPr>
        <w:t>397</w:t>
      </w:r>
      <w:r>
        <w:rPr>
          <w:snapToGrid w:val="0"/>
          <w:szCs w:val="24"/>
        </w:rPr>
        <w:t>.</w:t>
      </w:r>
      <w:r>
        <w:rPr>
          <w:snapToGrid w:val="0"/>
          <w:szCs w:val="24"/>
        </w:rPr>
        <w:tab/>
        <w:t>Demanding property with threats with intent to extort or gain</w:t>
      </w:r>
      <w:r>
        <w:tab/>
      </w:r>
      <w:r>
        <w:fldChar w:fldCharType="begin"/>
      </w:r>
      <w:r>
        <w:instrText xml:space="preserve"> PAGEREF _Toc201741068 \h </w:instrText>
      </w:r>
      <w:r>
        <w:fldChar w:fldCharType="separate"/>
      </w:r>
      <w:r>
        <w:t>197</w:t>
      </w:r>
      <w:r>
        <w:fldChar w:fldCharType="end"/>
      </w:r>
    </w:p>
    <w:p>
      <w:pPr>
        <w:pStyle w:val="TOC8"/>
        <w:rPr>
          <w:sz w:val="24"/>
          <w:szCs w:val="24"/>
        </w:rPr>
      </w:pPr>
      <w:r>
        <w:rPr>
          <w:szCs w:val="24"/>
        </w:rPr>
        <w:t>398</w:t>
      </w:r>
      <w:r>
        <w:rPr>
          <w:snapToGrid w:val="0"/>
          <w:szCs w:val="24"/>
        </w:rPr>
        <w:t>.</w:t>
      </w:r>
      <w:r>
        <w:rPr>
          <w:snapToGrid w:val="0"/>
          <w:szCs w:val="24"/>
        </w:rPr>
        <w:tab/>
        <w:t>Attempts at extortion by threats</w:t>
      </w:r>
      <w:r>
        <w:tab/>
      </w:r>
      <w:r>
        <w:fldChar w:fldCharType="begin"/>
      </w:r>
      <w:r>
        <w:instrText xml:space="preserve"> PAGEREF _Toc201741069 \h </w:instrText>
      </w:r>
      <w:r>
        <w:fldChar w:fldCharType="separate"/>
      </w:r>
      <w:r>
        <w:t>198</w:t>
      </w:r>
      <w:r>
        <w:fldChar w:fldCharType="end"/>
      </w:r>
    </w:p>
    <w:p>
      <w:pPr>
        <w:pStyle w:val="TOC8"/>
        <w:rPr>
          <w:sz w:val="24"/>
          <w:szCs w:val="24"/>
        </w:rPr>
      </w:pPr>
      <w:r>
        <w:rPr>
          <w:szCs w:val="24"/>
        </w:rPr>
        <w:t>399</w:t>
      </w:r>
      <w:r>
        <w:rPr>
          <w:snapToGrid w:val="0"/>
          <w:szCs w:val="24"/>
        </w:rPr>
        <w:t>.</w:t>
      </w:r>
      <w:r>
        <w:rPr>
          <w:snapToGrid w:val="0"/>
          <w:szCs w:val="24"/>
        </w:rPr>
        <w:tab/>
        <w:t>Procuring execution of deeds etc. by threats</w:t>
      </w:r>
      <w:r>
        <w:tab/>
      </w:r>
      <w:r>
        <w:fldChar w:fldCharType="begin"/>
      </w:r>
      <w:r>
        <w:instrText xml:space="preserve"> PAGEREF _Toc201741070 \h </w:instrText>
      </w:r>
      <w:r>
        <w:fldChar w:fldCharType="separate"/>
      </w:r>
      <w:r>
        <w:t>199</w:t>
      </w:r>
      <w:r>
        <w:fldChar w:fldCharType="end"/>
      </w:r>
    </w:p>
    <w:p>
      <w:pPr>
        <w:pStyle w:val="TOC4"/>
        <w:tabs>
          <w:tab w:val="right" w:leader="dot" w:pos="7076"/>
        </w:tabs>
        <w:rPr>
          <w:b w:val="0"/>
          <w:sz w:val="24"/>
          <w:szCs w:val="24"/>
        </w:rPr>
      </w:pPr>
      <w:r>
        <w:rPr>
          <w:snapToGrid w:val="0"/>
          <w:szCs w:val="26"/>
        </w:rPr>
        <w:t xml:space="preserve">Chapter </w:t>
      </w:r>
      <w:r>
        <w:rPr>
          <w:szCs w:val="26"/>
        </w:rPr>
        <w:t>XXXIX</w:t>
      </w:r>
      <w:r>
        <w:rPr>
          <w:snapToGrid w:val="0"/>
          <w:szCs w:val="26"/>
        </w:rPr>
        <w:t> — </w:t>
      </w:r>
      <w:r>
        <w:rPr>
          <w:szCs w:val="26"/>
        </w:rPr>
        <w:t>Offences in or in respect of buildings etc.</w:t>
      </w:r>
    </w:p>
    <w:p>
      <w:pPr>
        <w:pStyle w:val="TOC8"/>
        <w:rPr>
          <w:sz w:val="24"/>
          <w:szCs w:val="24"/>
        </w:rPr>
      </w:pPr>
      <w:r>
        <w:rPr>
          <w:szCs w:val="24"/>
        </w:rPr>
        <w:t>400</w:t>
      </w:r>
      <w:r>
        <w:rPr>
          <w:snapToGrid w:val="0"/>
          <w:szCs w:val="24"/>
        </w:rPr>
        <w:t>.</w:t>
      </w:r>
      <w:r>
        <w:rPr>
          <w:snapToGrid w:val="0"/>
          <w:szCs w:val="24"/>
        </w:rPr>
        <w:tab/>
        <w:t>Terms used in this Chapter</w:t>
      </w:r>
      <w:r>
        <w:tab/>
      </w:r>
      <w:r>
        <w:fldChar w:fldCharType="begin"/>
      </w:r>
      <w:r>
        <w:instrText xml:space="preserve"> PAGEREF _Toc201741072 \h </w:instrText>
      </w:r>
      <w:r>
        <w:fldChar w:fldCharType="separate"/>
      </w:r>
      <w:r>
        <w:t>200</w:t>
      </w:r>
      <w:r>
        <w:fldChar w:fldCharType="end"/>
      </w:r>
    </w:p>
    <w:p>
      <w:pPr>
        <w:pStyle w:val="TOC8"/>
        <w:rPr>
          <w:sz w:val="24"/>
          <w:szCs w:val="24"/>
        </w:rPr>
      </w:pPr>
      <w:r>
        <w:rPr>
          <w:szCs w:val="24"/>
        </w:rPr>
        <w:t>401</w:t>
      </w:r>
      <w:r>
        <w:rPr>
          <w:snapToGrid w:val="0"/>
          <w:szCs w:val="24"/>
        </w:rPr>
        <w:t>.</w:t>
      </w:r>
      <w:r>
        <w:rPr>
          <w:snapToGrid w:val="0"/>
          <w:szCs w:val="24"/>
        </w:rPr>
        <w:tab/>
        <w:t>Burglary</w:t>
      </w:r>
      <w:r>
        <w:tab/>
      </w:r>
      <w:r>
        <w:fldChar w:fldCharType="begin"/>
      </w:r>
      <w:r>
        <w:instrText xml:space="preserve"> PAGEREF _Toc201741073 \h </w:instrText>
      </w:r>
      <w:r>
        <w:fldChar w:fldCharType="separate"/>
      </w:r>
      <w:r>
        <w:t>202</w:t>
      </w:r>
      <w:r>
        <w:fldChar w:fldCharType="end"/>
      </w:r>
    </w:p>
    <w:p>
      <w:pPr>
        <w:pStyle w:val="TOC8"/>
        <w:rPr>
          <w:sz w:val="24"/>
          <w:szCs w:val="24"/>
        </w:rPr>
      </w:pPr>
      <w:r>
        <w:rPr>
          <w:szCs w:val="24"/>
        </w:rPr>
        <w:t>407</w:t>
      </w:r>
      <w:r>
        <w:rPr>
          <w:snapToGrid w:val="0"/>
          <w:szCs w:val="24"/>
        </w:rPr>
        <w:t>.</w:t>
      </w:r>
      <w:r>
        <w:rPr>
          <w:snapToGrid w:val="0"/>
          <w:szCs w:val="24"/>
        </w:rPr>
        <w:tab/>
        <w:t>Persons found armed etc. with intent to commit crime</w:t>
      </w:r>
      <w:r>
        <w:tab/>
      </w:r>
      <w:r>
        <w:fldChar w:fldCharType="begin"/>
      </w:r>
      <w:r>
        <w:instrText xml:space="preserve"> PAGEREF _Toc201741074 \h </w:instrText>
      </w:r>
      <w:r>
        <w:fldChar w:fldCharType="separate"/>
      </w:r>
      <w:r>
        <w:t>204</w:t>
      </w:r>
      <w:r>
        <w:fldChar w:fldCharType="end"/>
      </w:r>
    </w:p>
    <w:p>
      <w:pPr>
        <w:pStyle w:val="TOC4"/>
        <w:tabs>
          <w:tab w:val="right" w:leader="dot" w:pos="7076"/>
        </w:tabs>
        <w:rPr>
          <w:b w:val="0"/>
          <w:sz w:val="24"/>
          <w:szCs w:val="24"/>
        </w:rPr>
      </w:pPr>
      <w:r>
        <w:rPr>
          <w:snapToGrid w:val="0"/>
          <w:szCs w:val="26"/>
        </w:rPr>
        <w:t xml:space="preserve">Chapter </w:t>
      </w:r>
      <w:r>
        <w:rPr>
          <w:szCs w:val="26"/>
        </w:rPr>
        <w:t>XL</w:t>
      </w:r>
      <w:r>
        <w:rPr>
          <w:snapToGrid w:val="0"/>
          <w:szCs w:val="26"/>
        </w:rPr>
        <w:t> — </w:t>
      </w:r>
      <w:r>
        <w:rPr>
          <w:szCs w:val="26"/>
        </w:rPr>
        <w:t>Fraud</w:t>
      </w:r>
    </w:p>
    <w:p>
      <w:pPr>
        <w:pStyle w:val="TOC8"/>
        <w:rPr>
          <w:sz w:val="24"/>
          <w:szCs w:val="24"/>
        </w:rPr>
      </w:pPr>
      <w:r>
        <w:rPr>
          <w:szCs w:val="24"/>
        </w:rPr>
        <w:t>409</w:t>
      </w:r>
      <w:r>
        <w:rPr>
          <w:snapToGrid w:val="0"/>
          <w:szCs w:val="24"/>
        </w:rPr>
        <w:t>.</w:t>
      </w:r>
      <w:r>
        <w:rPr>
          <w:snapToGrid w:val="0"/>
          <w:szCs w:val="24"/>
        </w:rPr>
        <w:tab/>
        <w:t>Fraud</w:t>
      </w:r>
      <w:r>
        <w:tab/>
      </w:r>
      <w:r>
        <w:fldChar w:fldCharType="begin"/>
      </w:r>
      <w:r>
        <w:instrText xml:space="preserve"> PAGEREF _Toc201741076 \h </w:instrText>
      </w:r>
      <w:r>
        <w:fldChar w:fldCharType="separate"/>
      </w:r>
      <w:r>
        <w:t>204</w:t>
      </w:r>
      <w:r>
        <w:fldChar w:fldCharType="end"/>
      </w:r>
    </w:p>
    <w:p>
      <w:pPr>
        <w:pStyle w:val="TOC4"/>
        <w:tabs>
          <w:tab w:val="right" w:leader="dot" w:pos="7076"/>
        </w:tabs>
        <w:rPr>
          <w:b w:val="0"/>
          <w:sz w:val="24"/>
          <w:szCs w:val="24"/>
        </w:rPr>
      </w:pPr>
      <w:r>
        <w:rPr>
          <w:snapToGrid w:val="0"/>
          <w:szCs w:val="26"/>
        </w:rPr>
        <w:t xml:space="preserve">Chapter </w:t>
      </w:r>
      <w:r>
        <w:rPr>
          <w:szCs w:val="26"/>
        </w:rPr>
        <w:t>XLI</w:t>
      </w:r>
      <w:r>
        <w:rPr>
          <w:snapToGrid w:val="0"/>
          <w:szCs w:val="26"/>
        </w:rPr>
        <w:t> — </w:t>
      </w:r>
      <w:r>
        <w:rPr>
          <w:szCs w:val="26"/>
        </w:rPr>
        <w:t>Receiving property stolen or fraudulently obtained and like offences</w:t>
      </w:r>
    </w:p>
    <w:p>
      <w:pPr>
        <w:pStyle w:val="TOC8"/>
        <w:rPr>
          <w:sz w:val="24"/>
          <w:szCs w:val="24"/>
        </w:rPr>
      </w:pPr>
      <w:r>
        <w:rPr>
          <w:szCs w:val="24"/>
        </w:rPr>
        <w:t>414</w:t>
      </w:r>
      <w:r>
        <w:rPr>
          <w:snapToGrid w:val="0"/>
          <w:szCs w:val="24"/>
        </w:rPr>
        <w:t>.</w:t>
      </w:r>
      <w:r>
        <w:rPr>
          <w:snapToGrid w:val="0"/>
          <w:szCs w:val="24"/>
        </w:rPr>
        <w:tab/>
        <w:t>Receiving stolen property etc.</w:t>
      </w:r>
      <w:r>
        <w:tab/>
      </w:r>
      <w:r>
        <w:fldChar w:fldCharType="begin"/>
      </w:r>
      <w:r>
        <w:instrText xml:space="preserve"> PAGEREF _Toc201741078 \h </w:instrText>
      </w:r>
      <w:r>
        <w:fldChar w:fldCharType="separate"/>
      </w:r>
      <w:r>
        <w:t>206</w:t>
      </w:r>
      <w:r>
        <w:fldChar w:fldCharType="end"/>
      </w:r>
    </w:p>
    <w:p>
      <w:pPr>
        <w:pStyle w:val="TOC8"/>
        <w:rPr>
          <w:sz w:val="24"/>
          <w:szCs w:val="24"/>
        </w:rPr>
      </w:pPr>
      <w:r>
        <w:rPr>
          <w:szCs w:val="24"/>
        </w:rPr>
        <w:t>415</w:t>
      </w:r>
      <w:r>
        <w:rPr>
          <w:snapToGrid w:val="0"/>
          <w:szCs w:val="24"/>
        </w:rPr>
        <w:t>.</w:t>
      </w:r>
      <w:r>
        <w:rPr>
          <w:snapToGrid w:val="0"/>
          <w:szCs w:val="24"/>
        </w:rPr>
        <w:tab/>
        <w:t>Receiving after change of ownership</w:t>
      </w:r>
      <w:r>
        <w:tab/>
      </w:r>
      <w:r>
        <w:fldChar w:fldCharType="begin"/>
      </w:r>
      <w:r>
        <w:instrText xml:space="preserve"> PAGEREF _Toc201741079 \h </w:instrText>
      </w:r>
      <w:r>
        <w:fldChar w:fldCharType="separate"/>
      </w:r>
      <w:r>
        <w:t>207</w:t>
      </w:r>
      <w:r>
        <w:fldChar w:fldCharType="end"/>
      </w:r>
    </w:p>
    <w:p>
      <w:pPr>
        <w:pStyle w:val="TOC8"/>
        <w:rPr>
          <w:sz w:val="24"/>
          <w:szCs w:val="24"/>
        </w:rPr>
      </w:pPr>
      <w:r>
        <w:rPr>
          <w:szCs w:val="24"/>
        </w:rPr>
        <w:t>416</w:t>
      </w:r>
      <w:r>
        <w:rPr>
          <w:snapToGrid w:val="0"/>
          <w:szCs w:val="24"/>
        </w:rPr>
        <w:t>.</w:t>
      </w:r>
      <w:r>
        <w:rPr>
          <w:snapToGrid w:val="0"/>
          <w:szCs w:val="24"/>
        </w:rPr>
        <w:tab/>
        <w:t>Taking reward for recovery of property obtained by means of indictable offences</w:t>
      </w:r>
      <w:r>
        <w:tab/>
      </w:r>
      <w:r>
        <w:fldChar w:fldCharType="begin"/>
      </w:r>
      <w:r>
        <w:instrText xml:space="preserve"> PAGEREF _Toc201741080 \h </w:instrText>
      </w:r>
      <w:r>
        <w:fldChar w:fldCharType="separate"/>
      </w:r>
      <w:r>
        <w:t>207</w:t>
      </w:r>
      <w:r>
        <w:fldChar w:fldCharType="end"/>
      </w:r>
    </w:p>
    <w:p>
      <w:pPr>
        <w:pStyle w:val="TOC4"/>
        <w:tabs>
          <w:tab w:val="right" w:leader="dot" w:pos="7076"/>
        </w:tabs>
        <w:rPr>
          <w:b w:val="0"/>
          <w:sz w:val="24"/>
          <w:szCs w:val="24"/>
        </w:rPr>
      </w:pPr>
      <w:r>
        <w:rPr>
          <w:snapToGrid w:val="0"/>
          <w:szCs w:val="26"/>
        </w:rPr>
        <w:t xml:space="preserve">Chapter </w:t>
      </w:r>
      <w:r>
        <w:rPr>
          <w:szCs w:val="26"/>
        </w:rPr>
        <w:t>XLII</w:t>
      </w:r>
      <w:r>
        <w:rPr>
          <w:snapToGrid w:val="0"/>
          <w:szCs w:val="26"/>
        </w:rPr>
        <w:t> — </w:t>
      </w:r>
      <w:r>
        <w:rPr>
          <w:szCs w:val="26"/>
        </w:rPr>
        <w:t>Frauds by trustees and officers of companies and corporations: False accounting</w:t>
      </w:r>
    </w:p>
    <w:p>
      <w:pPr>
        <w:pStyle w:val="TOC8"/>
        <w:rPr>
          <w:sz w:val="24"/>
          <w:szCs w:val="24"/>
        </w:rPr>
      </w:pPr>
      <w:r>
        <w:rPr>
          <w:szCs w:val="24"/>
        </w:rPr>
        <w:t>418</w:t>
      </w:r>
      <w:r>
        <w:rPr>
          <w:snapToGrid w:val="0"/>
          <w:szCs w:val="24"/>
        </w:rPr>
        <w:t>.</w:t>
      </w:r>
      <w:r>
        <w:rPr>
          <w:snapToGrid w:val="0"/>
          <w:szCs w:val="24"/>
        </w:rPr>
        <w:tab/>
        <w:t>False statement relating to companies</w:t>
      </w:r>
      <w:r>
        <w:tab/>
      </w:r>
      <w:r>
        <w:fldChar w:fldCharType="begin"/>
      </w:r>
      <w:r>
        <w:instrText xml:space="preserve"> PAGEREF _Toc201741082 \h </w:instrText>
      </w:r>
      <w:r>
        <w:fldChar w:fldCharType="separate"/>
      </w:r>
      <w:r>
        <w:t>207</w:t>
      </w:r>
      <w:r>
        <w:fldChar w:fldCharType="end"/>
      </w:r>
    </w:p>
    <w:p>
      <w:pPr>
        <w:pStyle w:val="TOC8"/>
        <w:rPr>
          <w:sz w:val="24"/>
          <w:szCs w:val="24"/>
        </w:rPr>
      </w:pPr>
      <w:r>
        <w:rPr>
          <w:szCs w:val="24"/>
        </w:rPr>
        <w:t>419</w:t>
      </w:r>
      <w:r>
        <w:rPr>
          <w:snapToGrid w:val="0"/>
          <w:szCs w:val="24"/>
        </w:rPr>
        <w:t xml:space="preserve">. </w:t>
      </w:r>
      <w:r>
        <w:rPr>
          <w:snapToGrid w:val="0"/>
          <w:szCs w:val="24"/>
        </w:rPr>
        <w:tab/>
        <w:t>Fraud by company directors etc. as to accounts</w:t>
      </w:r>
      <w:r>
        <w:tab/>
      </w:r>
      <w:r>
        <w:fldChar w:fldCharType="begin"/>
      </w:r>
      <w:r>
        <w:instrText xml:space="preserve"> PAGEREF _Toc201741083 \h </w:instrText>
      </w:r>
      <w:r>
        <w:fldChar w:fldCharType="separate"/>
      </w:r>
      <w:r>
        <w:t>208</w:t>
      </w:r>
      <w:r>
        <w:fldChar w:fldCharType="end"/>
      </w:r>
    </w:p>
    <w:p>
      <w:pPr>
        <w:pStyle w:val="TOC8"/>
        <w:rPr>
          <w:sz w:val="24"/>
          <w:szCs w:val="24"/>
        </w:rPr>
      </w:pPr>
      <w:r>
        <w:rPr>
          <w:szCs w:val="24"/>
        </w:rPr>
        <w:t>420</w:t>
      </w:r>
      <w:r>
        <w:rPr>
          <w:snapToGrid w:val="0"/>
          <w:szCs w:val="24"/>
        </w:rPr>
        <w:t>.</w:t>
      </w:r>
      <w:r>
        <w:rPr>
          <w:snapToGrid w:val="0"/>
          <w:szCs w:val="24"/>
        </w:rPr>
        <w:tab/>
        <w:t>False statements by officials of companies</w:t>
      </w:r>
      <w:r>
        <w:tab/>
      </w:r>
      <w:r>
        <w:fldChar w:fldCharType="begin"/>
      </w:r>
      <w:r>
        <w:instrText xml:space="preserve"> PAGEREF _Toc201741084 \h </w:instrText>
      </w:r>
      <w:r>
        <w:fldChar w:fldCharType="separate"/>
      </w:r>
      <w:r>
        <w:t>209</w:t>
      </w:r>
      <w:r>
        <w:fldChar w:fldCharType="end"/>
      </w:r>
    </w:p>
    <w:p>
      <w:pPr>
        <w:pStyle w:val="TOC8"/>
        <w:rPr>
          <w:sz w:val="24"/>
          <w:szCs w:val="24"/>
        </w:rPr>
      </w:pPr>
      <w:r>
        <w:rPr>
          <w:szCs w:val="24"/>
        </w:rPr>
        <w:t>421</w:t>
      </w:r>
      <w:r>
        <w:rPr>
          <w:snapToGrid w:val="0"/>
          <w:szCs w:val="24"/>
        </w:rPr>
        <w:t>.</w:t>
      </w:r>
      <w:r>
        <w:rPr>
          <w:snapToGrid w:val="0"/>
          <w:szCs w:val="24"/>
        </w:rPr>
        <w:tab/>
        <w:t>False statements by officials of companies with intent to affect price of shares</w:t>
      </w:r>
      <w:r>
        <w:tab/>
      </w:r>
      <w:r>
        <w:fldChar w:fldCharType="begin"/>
      </w:r>
      <w:r>
        <w:instrText xml:space="preserve"> PAGEREF _Toc201741085 \h </w:instrText>
      </w:r>
      <w:r>
        <w:fldChar w:fldCharType="separate"/>
      </w:r>
      <w:r>
        <w:t>209</w:t>
      </w:r>
      <w:r>
        <w:fldChar w:fldCharType="end"/>
      </w:r>
    </w:p>
    <w:p>
      <w:pPr>
        <w:pStyle w:val="TOC8"/>
        <w:rPr>
          <w:sz w:val="24"/>
          <w:szCs w:val="24"/>
        </w:rPr>
      </w:pPr>
      <w:r>
        <w:rPr>
          <w:szCs w:val="24"/>
        </w:rPr>
        <w:t>422</w:t>
      </w:r>
      <w:r>
        <w:rPr>
          <w:snapToGrid w:val="0"/>
          <w:szCs w:val="24"/>
        </w:rPr>
        <w:t>.</w:t>
      </w:r>
      <w:r>
        <w:rPr>
          <w:snapToGrid w:val="0"/>
          <w:szCs w:val="24"/>
        </w:rPr>
        <w:tab/>
        <w:t>Defence</w:t>
      </w:r>
      <w:r>
        <w:tab/>
      </w:r>
      <w:r>
        <w:fldChar w:fldCharType="begin"/>
      </w:r>
      <w:r>
        <w:instrText xml:space="preserve"> PAGEREF _Toc201741086 \h </w:instrText>
      </w:r>
      <w:r>
        <w:fldChar w:fldCharType="separate"/>
      </w:r>
      <w:r>
        <w:t>210</w:t>
      </w:r>
      <w:r>
        <w:fldChar w:fldCharType="end"/>
      </w:r>
    </w:p>
    <w:p>
      <w:pPr>
        <w:pStyle w:val="TOC8"/>
        <w:rPr>
          <w:sz w:val="24"/>
          <w:szCs w:val="24"/>
        </w:rPr>
      </w:pPr>
      <w:r>
        <w:rPr>
          <w:szCs w:val="24"/>
        </w:rPr>
        <w:t>424</w:t>
      </w:r>
      <w:r>
        <w:rPr>
          <w:snapToGrid w:val="0"/>
          <w:szCs w:val="24"/>
        </w:rPr>
        <w:t>.</w:t>
      </w:r>
      <w:r>
        <w:rPr>
          <w:snapToGrid w:val="0"/>
          <w:szCs w:val="24"/>
        </w:rPr>
        <w:tab/>
        <w:t>Fraudulent falsification of records</w:t>
      </w:r>
      <w:r>
        <w:tab/>
      </w:r>
      <w:r>
        <w:fldChar w:fldCharType="begin"/>
      </w:r>
      <w:r>
        <w:instrText xml:space="preserve"> PAGEREF _Toc201741087 \h </w:instrText>
      </w:r>
      <w:r>
        <w:fldChar w:fldCharType="separate"/>
      </w:r>
      <w:r>
        <w:t>210</w:t>
      </w:r>
      <w:r>
        <w:fldChar w:fldCharType="end"/>
      </w:r>
    </w:p>
    <w:p>
      <w:pPr>
        <w:pStyle w:val="TOC4"/>
        <w:tabs>
          <w:tab w:val="right" w:leader="dot" w:pos="7076"/>
        </w:tabs>
        <w:rPr>
          <w:b w:val="0"/>
          <w:sz w:val="24"/>
          <w:szCs w:val="24"/>
        </w:rPr>
      </w:pPr>
      <w:r>
        <w:rPr>
          <w:snapToGrid w:val="0"/>
          <w:szCs w:val="26"/>
        </w:rPr>
        <w:t xml:space="preserve">Chapter </w:t>
      </w:r>
      <w:r>
        <w:rPr>
          <w:szCs w:val="26"/>
        </w:rPr>
        <w:t>XLIII</w:t>
      </w:r>
      <w:r>
        <w:rPr>
          <w:snapToGrid w:val="0"/>
          <w:szCs w:val="26"/>
        </w:rPr>
        <w:t> — </w:t>
      </w:r>
      <w:r>
        <w:rPr>
          <w:szCs w:val="26"/>
        </w:rPr>
        <w:t>Summary conviction for stealing and like indictable offences</w:t>
      </w:r>
    </w:p>
    <w:p>
      <w:pPr>
        <w:pStyle w:val="TOC8"/>
        <w:rPr>
          <w:sz w:val="24"/>
          <w:szCs w:val="24"/>
        </w:rPr>
      </w:pPr>
      <w:r>
        <w:rPr>
          <w:szCs w:val="24"/>
        </w:rPr>
        <w:t>426</w:t>
      </w:r>
      <w:r>
        <w:rPr>
          <w:snapToGrid w:val="0"/>
          <w:szCs w:val="24"/>
        </w:rPr>
        <w:t>.</w:t>
      </w:r>
      <w:r>
        <w:rPr>
          <w:snapToGrid w:val="0"/>
          <w:szCs w:val="24"/>
        </w:rPr>
        <w:tab/>
        <w:t>Summary conviction penalty for certain stealing and like offences</w:t>
      </w:r>
      <w:r>
        <w:tab/>
      </w:r>
      <w:r>
        <w:fldChar w:fldCharType="begin"/>
      </w:r>
      <w:r>
        <w:instrText xml:space="preserve"> PAGEREF _Toc201741089 \h </w:instrText>
      </w:r>
      <w:r>
        <w:fldChar w:fldCharType="separate"/>
      </w:r>
      <w:r>
        <w:t>211</w:t>
      </w:r>
      <w:r>
        <w:fldChar w:fldCharType="end"/>
      </w:r>
    </w:p>
    <w:p>
      <w:pPr>
        <w:pStyle w:val="TOC8"/>
        <w:rPr>
          <w:sz w:val="24"/>
          <w:szCs w:val="24"/>
        </w:rPr>
      </w:pPr>
      <w:r>
        <w:rPr>
          <w:szCs w:val="24"/>
        </w:rPr>
        <w:t>427.</w:t>
      </w:r>
      <w:r>
        <w:rPr>
          <w:szCs w:val="24"/>
        </w:rPr>
        <w:tab/>
        <w:t>Summary conviction penalty for certain offences of a fraudulent nature</w:t>
      </w:r>
      <w:r>
        <w:tab/>
      </w:r>
      <w:r>
        <w:fldChar w:fldCharType="begin"/>
      </w:r>
      <w:r>
        <w:instrText xml:space="preserve"> PAGEREF _Toc201741090 \h </w:instrText>
      </w:r>
      <w:r>
        <w:fldChar w:fldCharType="separate"/>
      </w:r>
      <w:r>
        <w:t>212</w:t>
      </w:r>
      <w:r>
        <w:fldChar w:fldCharType="end"/>
      </w:r>
    </w:p>
    <w:p>
      <w:pPr>
        <w:pStyle w:val="TOC4"/>
        <w:tabs>
          <w:tab w:val="right" w:leader="dot" w:pos="7076"/>
        </w:tabs>
        <w:rPr>
          <w:b w:val="0"/>
          <w:sz w:val="24"/>
          <w:szCs w:val="24"/>
        </w:rPr>
      </w:pPr>
      <w:r>
        <w:rPr>
          <w:szCs w:val="26"/>
        </w:rPr>
        <w:t>Chapter XLIV — Simple offences analogous to stealing</w:t>
      </w:r>
    </w:p>
    <w:p>
      <w:pPr>
        <w:pStyle w:val="TOC8"/>
        <w:rPr>
          <w:sz w:val="24"/>
          <w:szCs w:val="24"/>
        </w:rPr>
      </w:pPr>
      <w:r>
        <w:rPr>
          <w:szCs w:val="24"/>
        </w:rPr>
        <w:t>428.</w:t>
      </w:r>
      <w:r>
        <w:rPr>
          <w:szCs w:val="24"/>
        </w:rPr>
        <w:tab/>
        <w:t>Possessing stolen or unlawfully obtained property</w:t>
      </w:r>
      <w:r>
        <w:tab/>
      </w:r>
      <w:r>
        <w:fldChar w:fldCharType="begin"/>
      </w:r>
      <w:r>
        <w:instrText xml:space="preserve"> PAGEREF _Toc201741092 \h </w:instrText>
      </w:r>
      <w:r>
        <w:fldChar w:fldCharType="separate"/>
      </w:r>
      <w:r>
        <w:t>213</w:t>
      </w:r>
      <w:r>
        <w:fldChar w:fldCharType="end"/>
      </w:r>
    </w:p>
    <w:p>
      <w:pPr>
        <w:pStyle w:val="TOC8"/>
        <w:rPr>
          <w:sz w:val="24"/>
          <w:szCs w:val="24"/>
        </w:rPr>
      </w:pPr>
      <w:r>
        <w:rPr>
          <w:szCs w:val="24"/>
        </w:rPr>
        <w:t>429.</w:t>
      </w:r>
      <w:r>
        <w:rPr>
          <w:szCs w:val="24"/>
        </w:rPr>
        <w:tab/>
        <w:t>Unlawfully using another person’s animal</w:t>
      </w:r>
      <w:r>
        <w:tab/>
      </w:r>
      <w:r>
        <w:fldChar w:fldCharType="begin"/>
      </w:r>
      <w:r>
        <w:instrText xml:space="preserve"> PAGEREF _Toc201741093 \h </w:instrText>
      </w:r>
      <w:r>
        <w:fldChar w:fldCharType="separate"/>
      </w:r>
      <w:r>
        <w:t>213</w:t>
      </w:r>
      <w:r>
        <w:fldChar w:fldCharType="end"/>
      </w:r>
    </w:p>
    <w:p>
      <w:pPr>
        <w:pStyle w:val="TOC8"/>
        <w:rPr>
          <w:sz w:val="24"/>
          <w:szCs w:val="24"/>
        </w:rPr>
      </w:pPr>
      <w:r>
        <w:rPr>
          <w:szCs w:val="24"/>
        </w:rPr>
        <w:t>436.</w:t>
      </w:r>
      <w:r>
        <w:rPr>
          <w:szCs w:val="24"/>
        </w:rPr>
        <w:tab/>
        <w:t>Unlawful fishing</w:t>
      </w:r>
      <w:r>
        <w:tab/>
      </w:r>
      <w:r>
        <w:fldChar w:fldCharType="begin"/>
      </w:r>
      <w:r>
        <w:instrText xml:space="preserve"> PAGEREF _Toc201741094 \h </w:instrText>
      </w:r>
      <w:r>
        <w:fldChar w:fldCharType="separate"/>
      </w:r>
      <w:r>
        <w:t>214</w:t>
      </w:r>
      <w:r>
        <w:fldChar w:fldCharType="end"/>
      </w:r>
    </w:p>
    <w:p>
      <w:pPr>
        <w:pStyle w:val="TOC8"/>
        <w:rPr>
          <w:sz w:val="24"/>
          <w:szCs w:val="24"/>
        </w:rPr>
      </w:pPr>
      <w:r>
        <w:rPr>
          <w:szCs w:val="24"/>
        </w:rPr>
        <w:t>437.</w:t>
      </w:r>
      <w:r>
        <w:rPr>
          <w:szCs w:val="24"/>
        </w:rPr>
        <w:tab/>
        <w:t>Unlawfully taking fish etc.</w:t>
      </w:r>
      <w:r>
        <w:tab/>
      </w:r>
      <w:r>
        <w:fldChar w:fldCharType="begin"/>
      </w:r>
      <w:r>
        <w:instrText xml:space="preserve"> PAGEREF _Toc201741095 \h </w:instrText>
      </w:r>
      <w:r>
        <w:fldChar w:fldCharType="separate"/>
      </w:r>
      <w:r>
        <w:t>214</w:t>
      </w:r>
      <w:r>
        <w:fldChar w:fldCharType="end"/>
      </w:r>
    </w:p>
    <w:p>
      <w:pPr>
        <w:pStyle w:val="TOC4"/>
        <w:tabs>
          <w:tab w:val="right" w:leader="dot" w:pos="7076"/>
        </w:tabs>
        <w:rPr>
          <w:b w:val="0"/>
          <w:sz w:val="24"/>
          <w:szCs w:val="24"/>
        </w:rPr>
      </w:pPr>
      <w:r>
        <w:rPr>
          <w:snapToGrid w:val="0"/>
          <w:szCs w:val="26"/>
        </w:rPr>
        <w:t xml:space="preserve">Chapter </w:t>
      </w:r>
      <w:r>
        <w:rPr>
          <w:szCs w:val="26"/>
        </w:rPr>
        <w:t>XLIVA</w:t>
      </w:r>
      <w:r>
        <w:rPr>
          <w:snapToGrid w:val="0"/>
          <w:szCs w:val="26"/>
        </w:rPr>
        <w:t> — </w:t>
      </w:r>
      <w:r>
        <w:rPr>
          <w:szCs w:val="26"/>
        </w:rPr>
        <w:t>Unauthorised use of computer systems</w:t>
      </w:r>
    </w:p>
    <w:p>
      <w:pPr>
        <w:pStyle w:val="TOC8"/>
        <w:rPr>
          <w:sz w:val="24"/>
          <w:szCs w:val="24"/>
        </w:rPr>
      </w:pPr>
      <w:r>
        <w:rPr>
          <w:szCs w:val="24"/>
        </w:rPr>
        <w:t>440A.</w:t>
      </w:r>
      <w:r>
        <w:rPr>
          <w:szCs w:val="24"/>
        </w:rPr>
        <w:tab/>
        <w:t>Unlawful use of computers</w:t>
      </w:r>
      <w:r>
        <w:tab/>
      </w:r>
      <w:r>
        <w:fldChar w:fldCharType="begin"/>
      </w:r>
      <w:r>
        <w:instrText xml:space="preserve"> PAGEREF _Toc201741097 \h </w:instrText>
      </w:r>
      <w:r>
        <w:fldChar w:fldCharType="separate"/>
      </w:r>
      <w:r>
        <w:t>214</w:t>
      </w:r>
      <w:r>
        <w:fldChar w:fldCharType="end"/>
      </w:r>
    </w:p>
    <w:p>
      <w:pPr>
        <w:pStyle w:val="TOC4"/>
        <w:tabs>
          <w:tab w:val="right" w:leader="dot" w:pos="7076"/>
        </w:tabs>
        <w:rPr>
          <w:b w:val="0"/>
          <w:sz w:val="24"/>
          <w:szCs w:val="24"/>
        </w:rPr>
      </w:pPr>
      <w:r>
        <w:rPr>
          <w:snapToGrid w:val="0"/>
          <w:szCs w:val="26"/>
        </w:rPr>
        <w:t>Division II — Injuries to property</w:t>
      </w:r>
    </w:p>
    <w:p>
      <w:pPr>
        <w:pStyle w:val="TOC4"/>
        <w:tabs>
          <w:tab w:val="right" w:leader="dot" w:pos="7076"/>
        </w:tabs>
        <w:rPr>
          <w:b w:val="0"/>
          <w:sz w:val="24"/>
          <w:szCs w:val="24"/>
        </w:rPr>
      </w:pPr>
      <w:r>
        <w:rPr>
          <w:snapToGrid w:val="0"/>
          <w:szCs w:val="26"/>
        </w:rPr>
        <w:t xml:space="preserve">Chapter </w:t>
      </w:r>
      <w:r>
        <w:rPr>
          <w:szCs w:val="26"/>
        </w:rPr>
        <w:t>XLV</w:t>
      </w:r>
      <w:r>
        <w:rPr>
          <w:snapToGrid w:val="0"/>
          <w:szCs w:val="26"/>
        </w:rPr>
        <w:t> — </w:t>
      </w:r>
      <w:r>
        <w:rPr>
          <w:szCs w:val="26"/>
        </w:rPr>
        <w:t>Definitions</w:t>
      </w:r>
    </w:p>
    <w:p>
      <w:pPr>
        <w:pStyle w:val="TOC8"/>
        <w:rPr>
          <w:sz w:val="24"/>
          <w:szCs w:val="24"/>
        </w:rPr>
      </w:pPr>
      <w:r>
        <w:rPr>
          <w:szCs w:val="24"/>
        </w:rPr>
        <w:t>441</w:t>
      </w:r>
      <w:r>
        <w:rPr>
          <w:snapToGrid w:val="0"/>
          <w:szCs w:val="24"/>
        </w:rPr>
        <w:t>.</w:t>
      </w:r>
      <w:r>
        <w:rPr>
          <w:snapToGrid w:val="0"/>
          <w:szCs w:val="24"/>
        </w:rPr>
        <w:tab/>
        <w:t>Unlawful acts</w:t>
      </w:r>
      <w:r>
        <w:tab/>
      </w:r>
      <w:r>
        <w:fldChar w:fldCharType="begin"/>
      </w:r>
      <w:r>
        <w:instrText xml:space="preserve"> PAGEREF _Toc201741100 \h </w:instrText>
      </w:r>
      <w:r>
        <w:fldChar w:fldCharType="separate"/>
      </w:r>
      <w:r>
        <w:t>216</w:t>
      </w:r>
      <w:r>
        <w:fldChar w:fldCharType="end"/>
      </w:r>
    </w:p>
    <w:p>
      <w:pPr>
        <w:pStyle w:val="TOC8"/>
        <w:rPr>
          <w:sz w:val="24"/>
          <w:szCs w:val="24"/>
        </w:rPr>
      </w:pPr>
      <w:r>
        <w:rPr>
          <w:szCs w:val="24"/>
        </w:rPr>
        <w:t>442</w:t>
      </w:r>
      <w:r>
        <w:rPr>
          <w:snapToGrid w:val="0"/>
          <w:szCs w:val="24"/>
        </w:rPr>
        <w:t>.</w:t>
      </w:r>
      <w:r>
        <w:rPr>
          <w:snapToGrid w:val="0"/>
          <w:szCs w:val="24"/>
        </w:rPr>
        <w:tab/>
        <w:t>Acts done with intent to defraud</w:t>
      </w:r>
      <w:r>
        <w:tab/>
      </w:r>
      <w:r>
        <w:fldChar w:fldCharType="begin"/>
      </w:r>
      <w:r>
        <w:instrText xml:space="preserve"> PAGEREF _Toc201741101 \h </w:instrText>
      </w:r>
      <w:r>
        <w:fldChar w:fldCharType="separate"/>
      </w:r>
      <w:r>
        <w:t>217</w:t>
      </w:r>
      <w:r>
        <w:fldChar w:fldCharType="end"/>
      </w:r>
    </w:p>
    <w:p>
      <w:pPr>
        <w:pStyle w:val="TOC8"/>
        <w:rPr>
          <w:sz w:val="24"/>
          <w:szCs w:val="24"/>
        </w:rPr>
      </w:pPr>
      <w:r>
        <w:rPr>
          <w:szCs w:val="24"/>
        </w:rPr>
        <w:t>443</w:t>
      </w:r>
      <w:r>
        <w:rPr>
          <w:snapToGrid w:val="0"/>
          <w:szCs w:val="24"/>
        </w:rPr>
        <w:t>.</w:t>
      </w:r>
      <w:r>
        <w:rPr>
          <w:snapToGrid w:val="0"/>
          <w:szCs w:val="24"/>
        </w:rPr>
        <w:tab/>
        <w:t>“Wilfully destroy or damage”, meaning of</w:t>
      </w:r>
      <w:r>
        <w:tab/>
      </w:r>
      <w:r>
        <w:fldChar w:fldCharType="begin"/>
      </w:r>
      <w:r>
        <w:instrText xml:space="preserve"> PAGEREF _Toc201741102 \h </w:instrText>
      </w:r>
      <w:r>
        <w:fldChar w:fldCharType="separate"/>
      </w:r>
      <w:r>
        <w:t>217</w:t>
      </w:r>
      <w:r>
        <w:fldChar w:fldCharType="end"/>
      </w:r>
    </w:p>
    <w:p>
      <w:pPr>
        <w:pStyle w:val="TOC4"/>
        <w:tabs>
          <w:tab w:val="right" w:leader="dot" w:pos="7076"/>
        </w:tabs>
        <w:rPr>
          <w:b w:val="0"/>
          <w:sz w:val="24"/>
          <w:szCs w:val="24"/>
        </w:rPr>
      </w:pPr>
      <w:r>
        <w:rPr>
          <w:snapToGrid w:val="0"/>
          <w:szCs w:val="26"/>
        </w:rPr>
        <w:t xml:space="preserve">Chapter </w:t>
      </w:r>
      <w:r>
        <w:rPr>
          <w:szCs w:val="26"/>
        </w:rPr>
        <w:t>XLVI</w:t>
      </w:r>
      <w:r>
        <w:rPr>
          <w:snapToGrid w:val="0"/>
          <w:szCs w:val="26"/>
        </w:rPr>
        <w:t> — </w:t>
      </w:r>
      <w:r>
        <w:rPr>
          <w:szCs w:val="26"/>
        </w:rPr>
        <w:t>Offences</w:t>
      </w:r>
    </w:p>
    <w:p>
      <w:pPr>
        <w:pStyle w:val="TOC8"/>
        <w:rPr>
          <w:sz w:val="24"/>
          <w:szCs w:val="24"/>
        </w:rPr>
      </w:pPr>
      <w:r>
        <w:rPr>
          <w:szCs w:val="24"/>
        </w:rPr>
        <w:t>444.</w:t>
      </w:r>
      <w:r>
        <w:rPr>
          <w:szCs w:val="24"/>
        </w:rPr>
        <w:tab/>
        <w:t>Criminal damage</w:t>
      </w:r>
      <w:r>
        <w:tab/>
      </w:r>
      <w:r>
        <w:fldChar w:fldCharType="begin"/>
      </w:r>
      <w:r>
        <w:instrText xml:space="preserve"> PAGEREF _Toc201741104 \h </w:instrText>
      </w:r>
      <w:r>
        <w:fldChar w:fldCharType="separate"/>
      </w:r>
      <w:r>
        <w:t>217</w:t>
      </w:r>
      <w:r>
        <w:fldChar w:fldCharType="end"/>
      </w:r>
    </w:p>
    <w:p>
      <w:pPr>
        <w:pStyle w:val="TOC8"/>
        <w:rPr>
          <w:sz w:val="24"/>
          <w:szCs w:val="24"/>
        </w:rPr>
      </w:pPr>
      <w:r>
        <w:rPr>
          <w:szCs w:val="24"/>
        </w:rPr>
        <w:t>445.</w:t>
      </w:r>
      <w:r>
        <w:rPr>
          <w:szCs w:val="24"/>
        </w:rPr>
        <w:tab/>
        <w:t>Damaging property</w:t>
      </w:r>
      <w:r>
        <w:tab/>
      </w:r>
      <w:r>
        <w:fldChar w:fldCharType="begin"/>
      </w:r>
      <w:r>
        <w:instrText xml:space="preserve"> PAGEREF _Toc201741105 \h </w:instrText>
      </w:r>
      <w:r>
        <w:fldChar w:fldCharType="separate"/>
      </w:r>
      <w:r>
        <w:t>218</w:t>
      </w:r>
      <w:r>
        <w:fldChar w:fldCharType="end"/>
      </w:r>
    </w:p>
    <w:p>
      <w:pPr>
        <w:pStyle w:val="TOC8"/>
        <w:rPr>
          <w:sz w:val="24"/>
          <w:szCs w:val="24"/>
        </w:rPr>
      </w:pPr>
      <w:r>
        <w:rPr>
          <w:szCs w:val="24"/>
        </w:rPr>
        <w:t>446.</w:t>
      </w:r>
      <w:r>
        <w:rPr>
          <w:szCs w:val="24"/>
        </w:rPr>
        <w:tab/>
        <w:t>Costs of cleaning graffiti</w:t>
      </w:r>
      <w:r>
        <w:tab/>
      </w:r>
      <w:r>
        <w:fldChar w:fldCharType="begin"/>
      </w:r>
      <w:r>
        <w:instrText xml:space="preserve"> PAGEREF _Toc201741106 \h </w:instrText>
      </w:r>
      <w:r>
        <w:fldChar w:fldCharType="separate"/>
      </w:r>
      <w:r>
        <w:t>218</w:t>
      </w:r>
      <w:r>
        <w:fldChar w:fldCharType="end"/>
      </w:r>
    </w:p>
    <w:p>
      <w:pPr>
        <w:pStyle w:val="TOC8"/>
        <w:rPr>
          <w:sz w:val="24"/>
          <w:szCs w:val="24"/>
        </w:rPr>
      </w:pPr>
      <w:r>
        <w:rPr>
          <w:szCs w:val="24"/>
        </w:rPr>
        <w:t>449</w:t>
      </w:r>
      <w:r>
        <w:rPr>
          <w:snapToGrid w:val="0"/>
          <w:szCs w:val="24"/>
        </w:rPr>
        <w:t>.</w:t>
      </w:r>
      <w:r>
        <w:rPr>
          <w:snapToGrid w:val="0"/>
          <w:szCs w:val="24"/>
        </w:rPr>
        <w:tab/>
        <w:t>Casting away ships</w:t>
      </w:r>
      <w:r>
        <w:tab/>
      </w:r>
      <w:r>
        <w:fldChar w:fldCharType="begin"/>
      </w:r>
      <w:r>
        <w:instrText xml:space="preserve"> PAGEREF _Toc201741107 \h </w:instrText>
      </w:r>
      <w:r>
        <w:fldChar w:fldCharType="separate"/>
      </w:r>
      <w:r>
        <w:t>219</w:t>
      </w:r>
      <w:r>
        <w:fldChar w:fldCharType="end"/>
      </w:r>
    </w:p>
    <w:p>
      <w:pPr>
        <w:pStyle w:val="TOC8"/>
        <w:rPr>
          <w:sz w:val="24"/>
          <w:szCs w:val="24"/>
        </w:rPr>
      </w:pPr>
      <w:r>
        <w:rPr>
          <w:szCs w:val="24"/>
        </w:rPr>
        <w:t>451</w:t>
      </w:r>
      <w:r>
        <w:rPr>
          <w:snapToGrid w:val="0"/>
          <w:szCs w:val="24"/>
        </w:rPr>
        <w:t>.</w:t>
      </w:r>
      <w:r>
        <w:rPr>
          <w:snapToGrid w:val="0"/>
          <w:szCs w:val="24"/>
        </w:rPr>
        <w:tab/>
        <w:t>Obstructing and injuring railways</w:t>
      </w:r>
      <w:r>
        <w:tab/>
      </w:r>
      <w:r>
        <w:fldChar w:fldCharType="begin"/>
      </w:r>
      <w:r>
        <w:instrText xml:space="preserve"> PAGEREF _Toc201741108 \h </w:instrText>
      </w:r>
      <w:r>
        <w:fldChar w:fldCharType="separate"/>
      </w:r>
      <w:r>
        <w:t>219</w:t>
      </w:r>
      <w:r>
        <w:fldChar w:fldCharType="end"/>
      </w:r>
    </w:p>
    <w:p>
      <w:pPr>
        <w:pStyle w:val="TOC8"/>
        <w:rPr>
          <w:sz w:val="24"/>
          <w:szCs w:val="24"/>
        </w:rPr>
      </w:pPr>
      <w:r>
        <w:rPr>
          <w:szCs w:val="24"/>
        </w:rPr>
        <w:t>451A</w:t>
      </w:r>
      <w:r>
        <w:rPr>
          <w:snapToGrid w:val="0"/>
          <w:szCs w:val="24"/>
        </w:rPr>
        <w:t>.</w:t>
      </w:r>
      <w:r>
        <w:rPr>
          <w:snapToGrid w:val="0"/>
          <w:szCs w:val="24"/>
        </w:rPr>
        <w:tab/>
        <w:t>Endangering the safe use of an aircraft</w:t>
      </w:r>
      <w:r>
        <w:tab/>
      </w:r>
      <w:r>
        <w:fldChar w:fldCharType="begin"/>
      </w:r>
      <w:r>
        <w:instrText xml:space="preserve"> PAGEREF _Toc201741109 \h </w:instrText>
      </w:r>
      <w:r>
        <w:fldChar w:fldCharType="separate"/>
      </w:r>
      <w:r>
        <w:t>220</w:t>
      </w:r>
      <w:r>
        <w:fldChar w:fldCharType="end"/>
      </w:r>
    </w:p>
    <w:p>
      <w:pPr>
        <w:pStyle w:val="TOC8"/>
        <w:rPr>
          <w:sz w:val="24"/>
          <w:szCs w:val="24"/>
        </w:rPr>
      </w:pPr>
      <w:r>
        <w:rPr>
          <w:szCs w:val="24"/>
        </w:rPr>
        <w:t>451B</w:t>
      </w:r>
      <w:r>
        <w:rPr>
          <w:snapToGrid w:val="0"/>
          <w:szCs w:val="24"/>
        </w:rPr>
        <w:t>.</w:t>
      </w:r>
      <w:r>
        <w:rPr>
          <w:snapToGrid w:val="0"/>
          <w:szCs w:val="24"/>
        </w:rPr>
        <w:tab/>
        <w:t>Unlawful interference with mechanism of aircraft</w:t>
      </w:r>
      <w:r>
        <w:tab/>
      </w:r>
      <w:r>
        <w:fldChar w:fldCharType="begin"/>
      </w:r>
      <w:r>
        <w:instrText xml:space="preserve"> PAGEREF _Toc201741110 \h </w:instrText>
      </w:r>
      <w:r>
        <w:fldChar w:fldCharType="separate"/>
      </w:r>
      <w:r>
        <w:t>220</w:t>
      </w:r>
      <w:r>
        <w:fldChar w:fldCharType="end"/>
      </w:r>
    </w:p>
    <w:p>
      <w:pPr>
        <w:pStyle w:val="TOC8"/>
        <w:rPr>
          <w:sz w:val="24"/>
          <w:szCs w:val="24"/>
        </w:rPr>
      </w:pPr>
      <w:r>
        <w:rPr>
          <w:szCs w:val="24"/>
        </w:rPr>
        <w:t>454</w:t>
      </w:r>
      <w:r>
        <w:rPr>
          <w:snapToGrid w:val="0"/>
          <w:szCs w:val="24"/>
        </w:rPr>
        <w:t>.</w:t>
      </w:r>
      <w:r>
        <w:rPr>
          <w:snapToGrid w:val="0"/>
          <w:szCs w:val="24"/>
        </w:rPr>
        <w:tab/>
        <w:t>Causing explosion likely to do serious injury to property</w:t>
      </w:r>
      <w:r>
        <w:tab/>
      </w:r>
      <w:r>
        <w:fldChar w:fldCharType="begin"/>
      </w:r>
      <w:r>
        <w:instrText xml:space="preserve"> PAGEREF _Toc201741111 \h </w:instrText>
      </w:r>
      <w:r>
        <w:fldChar w:fldCharType="separate"/>
      </w:r>
      <w:r>
        <w:t>221</w:t>
      </w:r>
      <w:r>
        <w:fldChar w:fldCharType="end"/>
      </w:r>
    </w:p>
    <w:p>
      <w:pPr>
        <w:pStyle w:val="TOC8"/>
        <w:rPr>
          <w:sz w:val="24"/>
          <w:szCs w:val="24"/>
        </w:rPr>
      </w:pPr>
      <w:r>
        <w:rPr>
          <w:szCs w:val="24"/>
        </w:rPr>
        <w:t>455</w:t>
      </w:r>
      <w:r>
        <w:rPr>
          <w:snapToGrid w:val="0"/>
          <w:szCs w:val="24"/>
        </w:rPr>
        <w:t>.</w:t>
      </w:r>
      <w:r>
        <w:rPr>
          <w:snapToGrid w:val="0"/>
          <w:szCs w:val="24"/>
        </w:rPr>
        <w:tab/>
        <w:t>Attempting to cause explosion likely to do serious injury to property</w:t>
      </w:r>
      <w:r>
        <w:tab/>
      </w:r>
      <w:r>
        <w:fldChar w:fldCharType="begin"/>
      </w:r>
      <w:r>
        <w:instrText xml:space="preserve"> PAGEREF _Toc201741112 \h </w:instrText>
      </w:r>
      <w:r>
        <w:fldChar w:fldCharType="separate"/>
      </w:r>
      <w:r>
        <w:t>221</w:t>
      </w:r>
      <w:r>
        <w:fldChar w:fldCharType="end"/>
      </w:r>
    </w:p>
    <w:p>
      <w:pPr>
        <w:pStyle w:val="TOC8"/>
        <w:rPr>
          <w:sz w:val="24"/>
          <w:szCs w:val="24"/>
        </w:rPr>
      </w:pPr>
      <w:r>
        <w:rPr>
          <w:szCs w:val="24"/>
        </w:rPr>
        <w:t>456</w:t>
      </w:r>
      <w:r>
        <w:rPr>
          <w:snapToGrid w:val="0"/>
          <w:szCs w:val="24"/>
        </w:rPr>
        <w:t>.</w:t>
      </w:r>
      <w:r>
        <w:rPr>
          <w:snapToGrid w:val="0"/>
          <w:szCs w:val="24"/>
        </w:rPr>
        <w:tab/>
        <w:t>Attempts to injure mines</w:t>
      </w:r>
      <w:r>
        <w:tab/>
      </w:r>
      <w:r>
        <w:fldChar w:fldCharType="begin"/>
      </w:r>
      <w:r>
        <w:instrText xml:space="preserve"> PAGEREF _Toc201741113 \h </w:instrText>
      </w:r>
      <w:r>
        <w:fldChar w:fldCharType="separate"/>
      </w:r>
      <w:r>
        <w:t>222</w:t>
      </w:r>
      <w:r>
        <w:fldChar w:fldCharType="end"/>
      </w:r>
    </w:p>
    <w:p>
      <w:pPr>
        <w:pStyle w:val="TOC8"/>
        <w:rPr>
          <w:sz w:val="24"/>
          <w:szCs w:val="24"/>
        </w:rPr>
      </w:pPr>
      <w:r>
        <w:rPr>
          <w:szCs w:val="24"/>
        </w:rPr>
        <w:t>457</w:t>
      </w:r>
      <w:r>
        <w:rPr>
          <w:snapToGrid w:val="0"/>
          <w:szCs w:val="24"/>
        </w:rPr>
        <w:t>.</w:t>
      </w:r>
      <w:r>
        <w:rPr>
          <w:snapToGrid w:val="0"/>
          <w:szCs w:val="24"/>
        </w:rPr>
        <w:tab/>
        <w:t>Interfering with marine signals</w:t>
      </w:r>
      <w:r>
        <w:tab/>
      </w:r>
      <w:r>
        <w:fldChar w:fldCharType="begin"/>
      </w:r>
      <w:r>
        <w:instrText xml:space="preserve"> PAGEREF _Toc201741114 \h </w:instrText>
      </w:r>
      <w:r>
        <w:fldChar w:fldCharType="separate"/>
      </w:r>
      <w:r>
        <w:t>222</w:t>
      </w:r>
      <w:r>
        <w:fldChar w:fldCharType="end"/>
      </w:r>
    </w:p>
    <w:p>
      <w:pPr>
        <w:pStyle w:val="TOC8"/>
        <w:rPr>
          <w:sz w:val="24"/>
          <w:szCs w:val="24"/>
        </w:rPr>
      </w:pPr>
      <w:r>
        <w:rPr>
          <w:szCs w:val="24"/>
        </w:rPr>
        <w:t>458</w:t>
      </w:r>
      <w:r>
        <w:rPr>
          <w:snapToGrid w:val="0"/>
          <w:szCs w:val="24"/>
        </w:rPr>
        <w:t>.</w:t>
      </w:r>
      <w:r>
        <w:rPr>
          <w:snapToGrid w:val="0"/>
          <w:szCs w:val="24"/>
        </w:rPr>
        <w:tab/>
        <w:t>Interfering with navigation works</w:t>
      </w:r>
      <w:r>
        <w:tab/>
      </w:r>
      <w:r>
        <w:fldChar w:fldCharType="begin"/>
      </w:r>
      <w:r>
        <w:instrText xml:space="preserve"> PAGEREF _Toc201741115 \h </w:instrText>
      </w:r>
      <w:r>
        <w:fldChar w:fldCharType="separate"/>
      </w:r>
      <w:r>
        <w:t>223</w:t>
      </w:r>
      <w:r>
        <w:fldChar w:fldCharType="end"/>
      </w:r>
    </w:p>
    <w:p>
      <w:pPr>
        <w:pStyle w:val="TOC8"/>
        <w:rPr>
          <w:sz w:val="24"/>
          <w:szCs w:val="24"/>
        </w:rPr>
      </w:pPr>
      <w:r>
        <w:rPr>
          <w:szCs w:val="24"/>
        </w:rPr>
        <w:t>459</w:t>
      </w:r>
      <w:r>
        <w:rPr>
          <w:snapToGrid w:val="0"/>
          <w:szCs w:val="24"/>
        </w:rPr>
        <w:t>.</w:t>
      </w:r>
      <w:r>
        <w:rPr>
          <w:snapToGrid w:val="0"/>
          <w:szCs w:val="24"/>
        </w:rPr>
        <w:tab/>
        <w:t>Communicating infectious diseases to animals</w:t>
      </w:r>
      <w:r>
        <w:tab/>
      </w:r>
      <w:r>
        <w:fldChar w:fldCharType="begin"/>
      </w:r>
      <w:r>
        <w:instrText xml:space="preserve"> PAGEREF _Toc201741116 \h </w:instrText>
      </w:r>
      <w:r>
        <w:fldChar w:fldCharType="separate"/>
      </w:r>
      <w:r>
        <w:t>223</w:t>
      </w:r>
      <w:r>
        <w:fldChar w:fldCharType="end"/>
      </w:r>
    </w:p>
    <w:p>
      <w:pPr>
        <w:pStyle w:val="TOC8"/>
        <w:rPr>
          <w:sz w:val="24"/>
          <w:szCs w:val="24"/>
        </w:rPr>
      </w:pPr>
      <w:r>
        <w:rPr>
          <w:szCs w:val="24"/>
        </w:rPr>
        <w:t>460</w:t>
      </w:r>
      <w:r>
        <w:rPr>
          <w:snapToGrid w:val="0"/>
          <w:szCs w:val="24"/>
        </w:rPr>
        <w:t>.</w:t>
      </w:r>
      <w:r>
        <w:rPr>
          <w:snapToGrid w:val="0"/>
          <w:szCs w:val="24"/>
        </w:rPr>
        <w:tab/>
        <w:t>Travelling with infected animals</w:t>
      </w:r>
      <w:r>
        <w:tab/>
      </w:r>
      <w:r>
        <w:fldChar w:fldCharType="begin"/>
      </w:r>
      <w:r>
        <w:instrText xml:space="preserve"> PAGEREF _Toc201741117 \h </w:instrText>
      </w:r>
      <w:r>
        <w:fldChar w:fldCharType="separate"/>
      </w:r>
      <w:r>
        <w:t>223</w:t>
      </w:r>
      <w:r>
        <w:fldChar w:fldCharType="end"/>
      </w:r>
    </w:p>
    <w:p>
      <w:pPr>
        <w:pStyle w:val="TOC8"/>
        <w:rPr>
          <w:sz w:val="24"/>
          <w:szCs w:val="24"/>
        </w:rPr>
      </w:pPr>
      <w:r>
        <w:rPr>
          <w:szCs w:val="24"/>
        </w:rPr>
        <w:t>461</w:t>
      </w:r>
      <w:r>
        <w:rPr>
          <w:snapToGrid w:val="0"/>
          <w:szCs w:val="24"/>
        </w:rPr>
        <w:t>.</w:t>
      </w:r>
      <w:r>
        <w:rPr>
          <w:snapToGrid w:val="0"/>
          <w:szCs w:val="24"/>
        </w:rPr>
        <w:tab/>
        <w:t>Removing boundary marks</w:t>
      </w:r>
      <w:r>
        <w:tab/>
      </w:r>
      <w:r>
        <w:fldChar w:fldCharType="begin"/>
      </w:r>
      <w:r>
        <w:instrText xml:space="preserve"> PAGEREF _Toc201741118 \h </w:instrText>
      </w:r>
      <w:r>
        <w:fldChar w:fldCharType="separate"/>
      </w:r>
      <w:r>
        <w:t>224</w:t>
      </w:r>
      <w:r>
        <w:fldChar w:fldCharType="end"/>
      </w:r>
    </w:p>
    <w:p>
      <w:pPr>
        <w:pStyle w:val="TOC8"/>
        <w:rPr>
          <w:sz w:val="24"/>
          <w:szCs w:val="24"/>
        </w:rPr>
      </w:pPr>
      <w:r>
        <w:rPr>
          <w:szCs w:val="24"/>
        </w:rPr>
        <w:t>462</w:t>
      </w:r>
      <w:r>
        <w:rPr>
          <w:snapToGrid w:val="0"/>
          <w:szCs w:val="24"/>
        </w:rPr>
        <w:t>.</w:t>
      </w:r>
      <w:r>
        <w:rPr>
          <w:snapToGrid w:val="0"/>
          <w:szCs w:val="24"/>
        </w:rPr>
        <w:tab/>
        <w:t>Obstructing railways</w:t>
      </w:r>
      <w:r>
        <w:tab/>
      </w:r>
      <w:r>
        <w:fldChar w:fldCharType="begin"/>
      </w:r>
      <w:r>
        <w:instrText xml:space="preserve"> PAGEREF _Toc201741119 \h </w:instrText>
      </w:r>
      <w:r>
        <w:fldChar w:fldCharType="separate"/>
      </w:r>
      <w:r>
        <w:t>224</w:t>
      </w:r>
      <w:r>
        <w:fldChar w:fldCharType="end"/>
      </w:r>
    </w:p>
    <w:p>
      <w:pPr>
        <w:pStyle w:val="TOC4"/>
        <w:tabs>
          <w:tab w:val="right" w:leader="dot" w:pos="7076"/>
        </w:tabs>
        <w:rPr>
          <w:b w:val="0"/>
          <w:sz w:val="24"/>
          <w:szCs w:val="24"/>
        </w:rPr>
      </w:pPr>
      <w:r>
        <w:rPr>
          <w:snapToGrid w:val="0"/>
          <w:szCs w:val="26"/>
        </w:rPr>
        <w:t>Division III — Forgery and like offences: Personation</w:t>
      </w:r>
    </w:p>
    <w:p>
      <w:pPr>
        <w:pStyle w:val="TOC4"/>
        <w:tabs>
          <w:tab w:val="right" w:leader="dot" w:pos="7076"/>
        </w:tabs>
        <w:rPr>
          <w:b w:val="0"/>
          <w:sz w:val="24"/>
          <w:szCs w:val="24"/>
        </w:rPr>
      </w:pPr>
      <w:r>
        <w:rPr>
          <w:snapToGrid w:val="0"/>
          <w:szCs w:val="26"/>
        </w:rPr>
        <w:t xml:space="preserve">Chapter </w:t>
      </w:r>
      <w:r>
        <w:rPr>
          <w:szCs w:val="26"/>
        </w:rPr>
        <w:t>XLIX</w:t>
      </w:r>
      <w:r>
        <w:rPr>
          <w:snapToGrid w:val="0"/>
          <w:szCs w:val="26"/>
        </w:rPr>
        <w:t> — </w:t>
      </w:r>
      <w:r>
        <w:rPr>
          <w:szCs w:val="26"/>
        </w:rPr>
        <w:t>Forgery and uttering</w:t>
      </w:r>
    </w:p>
    <w:p>
      <w:pPr>
        <w:pStyle w:val="TOC8"/>
        <w:rPr>
          <w:sz w:val="24"/>
          <w:szCs w:val="24"/>
        </w:rPr>
      </w:pPr>
      <w:r>
        <w:rPr>
          <w:szCs w:val="24"/>
        </w:rPr>
        <w:t>473</w:t>
      </w:r>
      <w:r>
        <w:rPr>
          <w:snapToGrid w:val="0"/>
          <w:szCs w:val="24"/>
        </w:rPr>
        <w:t>.</w:t>
      </w:r>
      <w:r>
        <w:rPr>
          <w:snapToGrid w:val="0"/>
          <w:szCs w:val="24"/>
        </w:rPr>
        <w:tab/>
        <w:t>Forgery and uttering</w:t>
      </w:r>
      <w:r>
        <w:tab/>
      </w:r>
      <w:r>
        <w:fldChar w:fldCharType="begin"/>
      </w:r>
      <w:r>
        <w:instrText xml:space="preserve"> PAGEREF _Toc201741122 \h </w:instrText>
      </w:r>
      <w:r>
        <w:fldChar w:fldCharType="separate"/>
      </w:r>
      <w:r>
        <w:t>224</w:t>
      </w:r>
      <w:r>
        <w:fldChar w:fldCharType="end"/>
      </w:r>
    </w:p>
    <w:p>
      <w:pPr>
        <w:pStyle w:val="TOC8"/>
        <w:rPr>
          <w:sz w:val="24"/>
          <w:szCs w:val="24"/>
        </w:rPr>
      </w:pPr>
      <w:r>
        <w:rPr>
          <w:szCs w:val="24"/>
        </w:rPr>
        <w:t>474.</w:t>
      </w:r>
      <w:r>
        <w:rPr>
          <w:szCs w:val="24"/>
        </w:rPr>
        <w:tab/>
        <w:t>Preparation for forgery etc.</w:t>
      </w:r>
      <w:r>
        <w:tab/>
      </w:r>
      <w:r>
        <w:fldChar w:fldCharType="begin"/>
      </w:r>
      <w:r>
        <w:instrText xml:space="preserve"> PAGEREF _Toc201741123 \h </w:instrText>
      </w:r>
      <w:r>
        <w:fldChar w:fldCharType="separate"/>
      </w:r>
      <w:r>
        <w:t>225</w:t>
      </w:r>
      <w:r>
        <w:fldChar w:fldCharType="end"/>
      </w:r>
    </w:p>
    <w:p>
      <w:pPr>
        <w:pStyle w:val="TOC4"/>
        <w:tabs>
          <w:tab w:val="right" w:leader="dot" w:pos="7076"/>
        </w:tabs>
        <w:rPr>
          <w:b w:val="0"/>
          <w:sz w:val="24"/>
          <w:szCs w:val="24"/>
        </w:rPr>
      </w:pPr>
      <w:r>
        <w:rPr>
          <w:snapToGrid w:val="0"/>
          <w:szCs w:val="26"/>
        </w:rPr>
        <w:t xml:space="preserve">Chapter </w:t>
      </w:r>
      <w:r>
        <w:rPr>
          <w:szCs w:val="26"/>
        </w:rPr>
        <w:t>L</w:t>
      </w:r>
      <w:r>
        <w:rPr>
          <w:snapToGrid w:val="0"/>
          <w:szCs w:val="26"/>
        </w:rPr>
        <w:t> — </w:t>
      </w:r>
      <w:r>
        <w:rPr>
          <w:szCs w:val="26"/>
        </w:rPr>
        <w:t>False representations as to status</w:t>
      </w:r>
    </w:p>
    <w:p>
      <w:pPr>
        <w:pStyle w:val="TOC8"/>
        <w:rPr>
          <w:sz w:val="24"/>
          <w:szCs w:val="24"/>
        </w:rPr>
      </w:pPr>
      <w:r>
        <w:rPr>
          <w:szCs w:val="24"/>
        </w:rPr>
        <w:t>488</w:t>
      </w:r>
      <w:r>
        <w:rPr>
          <w:snapToGrid w:val="0"/>
          <w:szCs w:val="24"/>
        </w:rPr>
        <w:t>.</w:t>
      </w:r>
      <w:r>
        <w:rPr>
          <w:snapToGrid w:val="0"/>
          <w:szCs w:val="24"/>
        </w:rPr>
        <w:tab/>
        <w:t>Procuring or claiming unauthorised status</w:t>
      </w:r>
      <w:r>
        <w:tab/>
      </w:r>
      <w:r>
        <w:fldChar w:fldCharType="begin"/>
      </w:r>
      <w:r>
        <w:instrText xml:space="preserve"> PAGEREF _Toc201741125 \h </w:instrText>
      </w:r>
      <w:r>
        <w:fldChar w:fldCharType="separate"/>
      </w:r>
      <w:r>
        <w:t>226</w:t>
      </w:r>
      <w:r>
        <w:fldChar w:fldCharType="end"/>
      </w:r>
    </w:p>
    <w:p>
      <w:pPr>
        <w:pStyle w:val="TOC4"/>
        <w:tabs>
          <w:tab w:val="right" w:leader="dot" w:pos="7076"/>
        </w:tabs>
        <w:rPr>
          <w:b w:val="0"/>
          <w:sz w:val="24"/>
          <w:szCs w:val="24"/>
        </w:rPr>
      </w:pPr>
      <w:r>
        <w:rPr>
          <w:snapToGrid w:val="0"/>
          <w:szCs w:val="26"/>
        </w:rPr>
        <w:t xml:space="preserve">Chapter </w:t>
      </w:r>
      <w:r>
        <w:rPr>
          <w:szCs w:val="26"/>
        </w:rPr>
        <w:t>LIII</w:t>
      </w:r>
      <w:r>
        <w:rPr>
          <w:snapToGrid w:val="0"/>
          <w:szCs w:val="26"/>
        </w:rPr>
        <w:t> — </w:t>
      </w:r>
      <w:r>
        <w:rPr>
          <w:szCs w:val="26"/>
        </w:rPr>
        <w:t>Personation</w:t>
      </w:r>
    </w:p>
    <w:p>
      <w:pPr>
        <w:pStyle w:val="TOC8"/>
        <w:rPr>
          <w:sz w:val="24"/>
          <w:szCs w:val="24"/>
        </w:rPr>
      </w:pPr>
      <w:r>
        <w:rPr>
          <w:szCs w:val="24"/>
        </w:rPr>
        <w:t>510</w:t>
      </w:r>
      <w:r>
        <w:rPr>
          <w:snapToGrid w:val="0"/>
          <w:szCs w:val="24"/>
        </w:rPr>
        <w:t>.</w:t>
      </w:r>
      <w:r>
        <w:rPr>
          <w:snapToGrid w:val="0"/>
          <w:szCs w:val="24"/>
        </w:rPr>
        <w:tab/>
        <w:t>Personation in general</w:t>
      </w:r>
      <w:r>
        <w:tab/>
      </w:r>
      <w:r>
        <w:fldChar w:fldCharType="begin"/>
      </w:r>
      <w:r>
        <w:instrText xml:space="preserve"> PAGEREF _Toc201741127 \h </w:instrText>
      </w:r>
      <w:r>
        <w:fldChar w:fldCharType="separate"/>
      </w:r>
      <w:r>
        <w:t>227</w:t>
      </w:r>
      <w:r>
        <w:fldChar w:fldCharType="end"/>
      </w:r>
    </w:p>
    <w:p>
      <w:pPr>
        <w:pStyle w:val="TOC8"/>
        <w:rPr>
          <w:sz w:val="24"/>
          <w:szCs w:val="24"/>
        </w:rPr>
      </w:pPr>
      <w:r>
        <w:rPr>
          <w:szCs w:val="24"/>
        </w:rPr>
        <w:t>511</w:t>
      </w:r>
      <w:r>
        <w:rPr>
          <w:snapToGrid w:val="0"/>
          <w:szCs w:val="24"/>
        </w:rPr>
        <w:t>.</w:t>
      </w:r>
      <w:r>
        <w:rPr>
          <w:snapToGrid w:val="0"/>
          <w:szCs w:val="24"/>
        </w:rPr>
        <w:tab/>
        <w:t>Personation of owner of shares</w:t>
      </w:r>
      <w:r>
        <w:tab/>
      </w:r>
      <w:r>
        <w:fldChar w:fldCharType="begin"/>
      </w:r>
      <w:r>
        <w:instrText xml:space="preserve"> PAGEREF _Toc201741128 \h </w:instrText>
      </w:r>
      <w:r>
        <w:fldChar w:fldCharType="separate"/>
      </w:r>
      <w:r>
        <w:t>227</w:t>
      </w:r>
      <w:r>
        <w:fldChar w:fldCharType="end"/>
      </w:r>
    </w:p>
    <w:p>
      <w:pPr>
        <w:pStyle w:val="TOC8"/>
        <w:rPr>
          <w:sz w:val="24"/>
          <w:szCs w:val="24"/>
        </w:rPr>
      </w:pPr>
      <w:r>
        <w:rPr>
          <w:szCs w:val="24"/>
        </w:rPr>
        <w:t>512</w:t>
      </w:r>
      <w:r>
        <w:rPr>
          <w:snapToGrid w:val="0"/>
          <w:szCs w:val="24"/>
        </w:rPr>
        <w:t>.</w:t>
      </w:r>
      <w:r>
        <w:rPr>
          <w:snapToGrid w:val="0"/>
          <w:szCs w:val="24"/>
        </w:rPr>
        <w:tab/>
        <w:t>Falsely acknowledging deeds, recognizances etc.</w:t>
      </w:r>
      <w:r>
        <w:tab/>
      </w:r>
      <w:r>
        <w:fldChar w:fldCharType="begin"/>
      </w:r>
      <w:r>
        <w:instrText xml:space="preserve"> PAGEREF _Toc201741129 \h </w:instrText>
      </w:r>
      <w:r>
        <w:fldChar w:fldCharType="separate"/>
      </w:r>
      <w:r>
        <w:t>227</w:t>
      </w:r>
      <w:r>
        <w:fldChar w:fldCharType="end"/>
      </w:r>
    </w:p>
    <w:p>
      <w:pPr>
        <w:pStyle w:val="TOC8"/>
        <w:rPr>
          <w:sz w:val="24"/>
          <w:szCs w:val="24"/>
        </w:rPr>
      </w:pPr>
      <w:r>
        <w:rPr>
          <w:szCs w:val="24"/>
        </w:rPr>
        <w:t>513</w:t>
      </w:r>
      <w:r>
        <w:rPr>
          <w:snapToGrid w:val="0"/>
          <w:szCs w:val="24"/>
        </w:rPr>
        <w:t>.</w:t>
      </w:r>
      <w:r>
        <w:rPr>
          <w:snapToGrid w:val="0"/>
          <w:szCs w:val="24"/>
        </w:rPr>
        <w:tab/>
        <w:t>Personation of a person named in a certificate</w:t>
      </w:r>
      <w:r>
        <w:tab/>
      </w:r>
      <w:r>
        <w:fldChar w:fldCharType="begin"/>
      </w:r>
      <w:r>
        <w:instrText xml:space="preserve"> PAGEREF _Toc201741130 \h </w:instrText>
      </w:r>
      <w:r>
        <w:fldChar w:fldCharType="separate"/>
      </w:r>
      <w:r>
        <w:t>228</w:t>
      </w:r>
      <w:r>
        <w:fldChar w:fldCharType="end"/>
      </w:r>
    </w:p>
    <w:p>
      <w:pPr>
        <w:pStyle w:val="TOC8"/>
        <w:rPr>
          <w:sz w:val="24"/>
          <w:szCs w:val="24"/>
        </w:rPr>
      </w:pPr>
      <w:r>
        <w:rPr>
          <w:szCs w:val="24"/>
        </w:rPr>
        <w:t>514</w:t>
      </w:r>
      <w:r>
        <w:rPr>
          <w:snapToGrid w:val="0"/>
          <w:szCs w:val="24"/>
        </w:rPr>
        <w:t>.</w:t>
      </w:r>
      <w:r>
        <w:rPr>
          <w:snapToGrid w:val="0"/>
          <w:szCs w:val="24"/>
        </w:rPr>
        <w:tab/>
        <w:t>Lending certificate for personation</w:t>
      </w:r>
      <w:r>
        <w:tab/>
      </w:r>
      <w:r>
        <w:fldChar w:fldCharType="begin"/>
      </w:r>
      <w:r>
        <w:instrText xml:space="preserve"> PAGEREF _Toc201741131 \h </w:instrText>
      </w:r>
      <w:r>
        <w:fldChar w:fldCharType="separate"/>
      </w:r>
      <w:r>
        <w:t>228</w:t>
      </w:r>
      <w:r>
        <w:fldChar w:fldCharType="end"/>
      </w:r>
    </w:p>
    <w:p>
      <w:pPr>
        <w:pStyle w:val="TOC4"/>
        <w:tabs>
          <w:tab w:val="right" w:leader="dot" w:pos="7076"/>
        </w:tabs>
        <w:rPr>
          <w:b w:val="0"/>
          <w:sz w:val="24"/>
          <w:szCs w:val="24"/>
        </w:rPr>
      </w:pPr>
      <w:r>
        <w:rPr>
          <w:snapToGrid w:val="0"/>
          <w:szCs w:val="26"/>
        </w:rPr>
        <w:t>Division IV — Offences connected with trade and breach of contract, and corruption of agents, trustees, and others</w:t>
      </w:r>
    </w:p>
    <w:p>
      <w:pPr>
        <w:pStyle w:val="TOC4"/>
        <w:tabs>
          <w:tab w:val="right" w:leader="dot" w:pos="7076"/>
        </w:tabs>
        <w:rPr>
          <w:b w:val="0"/>
          <w:sz w:val="24"/>
          <w:szCs w:val="24"/>
        </w:rPr>
      </w:pPr>
      <w:r>
        <w:rPr>
          <w:snapToGrid w:val="0"/>
          <w:szCs w:val="26"/>
        </w:rPr>
        <w:t xml:space="preserve">Chapter </w:t>
      </w:r>
      <w:r>
        <w:rPr>
          <w:szCs w:val="26"/>
        </w:rPr>
        <w:t>LIV</w:t>
      </w:r>
      <w:r>
        <w:rPr>
          <w:snapToGrid w:val="0"/>
          <w:szCs w:val="26"/>
        </w:rPr>
        <w:t> — </w:t>
      </w:r>
      <w:r>
        <w:rPr>
          <w:szCs w:val="26"/>
        </w:rPr>
        <w:t>Fraudulent debtors</w:t>
      </w:r>
    </w:p>
    <w:p>
      <w:pPr>
        <w:pStyle w:val="TOC8"/>
        <w:rPr>
          <w:sz w:val="24"/>
          <w:szCs w:val="24"/>
        </w:rPr>
      </w:pPr>
      <w:r>
        <w:rPr>
          <w:szCs w:val="24"/>
        </w:rPr>
        <w:t>527</w:t>
      </w:r>
      <w:r>
        <w:rPr>
          <w:snapToGrid w:val="0"/>
          <w:szCs w:val="24"/>
        </w:rPr>
        <w:t>.</w:t>
      </w:r>
      <w:r>
        <w:rPr>
          <w:snapToGrid w:val="0"/>
          <w:szCs w:val="24"/>
        </w:rPr>
        <w:tab/>
        <w:t>Fraudulent dealing by judgment debtors</w:t>
      </w:r>
      <w:r>
        <w:tab/>
      </w:r>
      <w:r>
        <w:fldChar w:fldCharType="begin"/>
      </w:r>
      <w:r>
        <w:instrText xml:space="preserve"> PAGEREF _Toc201741134 \h </w:instrText>
      </w:r>
      <w:r>
        <w:fldChar w:fldCharType="separate"/>
      </w:r>
      <w:r>
        <w:t>229</w:t>
      </w:r>
      <w:r>
        <w:fldChar w:fldCharType="end"/>
      </w:r>
    </w:p>
    <w:p>
      <w:pPr>
        <w:pStyle w:val="TOC4"/>
        <w:tabs>
          <w:tab w:val="right" w:leader="dot" w:pos="7076"/>
        </w:tabs>
        <w:rPr>
          <w:b w:val="0"/>
          <w:sz w:val="24"/>
          <w:szCs w:val="24"/>
        </w:rPr>
      </w:pPr>
      <w:r>
        <w:rPr>
          <w:snapToGrid w:val="0"/>
          <w:szCs w:val="26"/>
        </w:rPr>
        <w:t xml:space="preserve">Chapter </w:t>
      </w:r>
      <w:r>
        <w:rPr>
          <w:szCs w:val="26"/>
        </w:rPr>
        <w:t>LV</w:t>
      </w:r>
      <w:r>
        <w:rPr>
          <w:snapToGrid w:val="0"/>
          <w:szCs w:val="26"/>
        </w:rPr>
        <w:t> — </w:t>
      </w:r>
      <w:r>
        <w:rPr>
          <w:szCs w:val="26"/>
        </w:rPr>
        <w:t>Corruption of agents, trustees, and others in whom confidence is reposed</w:t>
      </w:r>
    </w:p>
    <w:p>
      <w:pPr>
        <w:pStyle w:val="TOC8"/>
        <w:rPr>
          <w:sz w:val="24"/>
          <w:szCs w:val="24"/>
        </w:rPr>
      </w:pPr>
      <w:r>
        <w:rPr>
          <w:szCs w:val="24"/>
        </w:rPr>
        <w:t>529</w:t>
      </w:r>
      <w:r>
        <w:rPr>
          <w:snapToGrid w:val="0"/>
          <w:szCs w:val="24"/>
        </w:rPr>
        <w:t>.</w:t>
      </w:r>
      <w:r>
        <w:rPr>
          <w:snapToGrid w:val="0"/>
          <w:szCs w:val="24"/>
        </w:rPr>
        <w:tab/>
        <w:t>Receipt or solicitation of secret commission by an agent</w:t>
      </w:r>
      <w:r>
        <w:tab/>
      </w:r>
      <w:r>
        <w:fldChar w:fldCharType="begin"/>
      </w:r>
      <w:r>
        <w:instrText xml:space="preserve"> PAGEREF _Toc201741136 \h </w:instrText>
      </w:r>
      <w:r>
        <w:fldChar w:fldCharType="separate"/>
      </w:r>
      <w:r>
        <w:t>229</w:t>
      </w:r>
      <w:r>
        <w:fldChar w:fldCharType="end"/>
      </w:r>
    </w:p>
    <w:p>
      <w:pPr>
        <w:pStyle w:val="TOC8"/>
        <w:rPr>
          <w:sz w:val="24"/>
          <w:szCs w:val="24"/>
        </w:rPr>
      </w:pPr>
      <w:r>
        <w:rPr>
          <w:szCs w:val="24"/>
        </w:rPr>
        <w:t>530</w:t>
      </w:r>
      <w:r>
        <w:rPr>
          <w:snapToGrid w:val="0"/>
          <w:szCs w:val="24"/>
        </w:rPr>
        <w:t>.</w:t>
      </w:r>
      <w:r>
        <w:rPr>
          <w:snapToGrid w:val="0"/>
          <w:szCs w:val="24"/>
        </w:rPr>
        <w:tab/>
        <w:t>Gift or offer of secret commission to an agent</w:t>
      </w:r>
      <w:r>
        <w:tab/>
      </w:r>
      <w:r>
        <w:fldChar w:fldCharType="begin"/>
      </w:r>
      <w:r>
        <w:instrText xml:space="preserve"> PAGEREF _Toc201741137 \h </w:instrText>
      </w:r>
      <w:r>
        <w:fldChar w:fldCharType="separate"/>
      </w:r>
      <w:r>
        <w:t>230</w:t>
      </w:r>
      <w:r>
        <w:fldChar w:fldCharType="end"/>
      </w:r>
    </w:p>
    <w:p>
      <w:pPr>
        <w:pStyle w:val="TOC8"/>
        <w:rPr>
          <w:sz w:val="24"/>
          <w:szCs w:val="24"/>
        </w:rPr>
      </w:pPr>
      <w:r>
        <w:rPr>
          <w:szCs w:val="24"/>
        </w:rPr>
        <w:t>531</w:t>
      </w:r>
      <w:r>
        <w:rPr>
          <w:snapToGrid w:val="0"/>
          <w:szCs w:val="24"/>
        </w:rPr>
        <w:t>.</w:t>
      </w:r>
      <w:r>
        <w:rPr>
          <w:snapToGrid w:val="0"/>
          <w:szCs w:val="24"/>
        </w:rPr>
        <w:tab/>
        <w:t>Secret gifts to parent etc. of agent deemed gifts to agent</w:t>
      </w:r>
      <w:r>
        <w:tab/>
      </w:r>
      <w:r>
        <w:fldChar w:fldCharType="begin"/>
      </w:r>
      <w:r>
        <w:instrText xml:space="preserve"> PAGEREF _Toc201741138 \h </w:instrText>
      </w:r>
      <w:r>
        <w:fldChar w:fldCharType="separate"/>
      </w:r>
      <w:r>
        <w:t>230</w:t>
      </w:r>
      <w:r>
        <w:fldChar w:fldCharType="end"/>
      </w:r>
    </w:p>
    <w:p>
      <w:pPr>
        <w:pStyle w:val="TOC8"/>
        <w:rPr>
          <w:sz w:val="24"/>
          <w:szCs w:val="24"/>
        </w:rPr>
      </w:pPr>
      <w:r>
        <w:rPr>
          <w:szCs w:val="24"/>
        </w:rPr>
        <w:t>532</w:t>
      </w:r>
      <w:r>
        <w:rPr>
          <w:snapToGrid w:val="0"/>
          <w:szCs w:val="24"/>
        </w:rPr>
        <w:t>.</w:t>
      </w:r>
      <w:r>
        <w:rPr>
          <w:snapToGrid w:val="0"/>
          <w:szCs w:val="24"/>
        </w:rPr>
        <w:tab/>
        <w:t>Giving to agent false or misleading receipt or account</w:t>
      </w:r>
      <w:r>
        <w:tab/>
      </w:r>
      <w:r>
        <w:fldChar w:fldCharType="begin"/>
      </w:r>
      <w:r>
        <w:instrText xml:space="preserve"> PAGEREF _Toc201741139 \h </w:instrText>
      </w:r>
      <w:r>
        <w:fldChar w:fldCharType="separate"/>
      </w:r>
      <w:r>
        <w:t>231</w:t>
      </w:r>
      <w:r>
        <w:fldChar w:fldCharType="end"/>
      </w:r>
    </w:p>
    <w:p>
      <w:pPr>
        <w:pStyle w:val="TOC8"/>
        <w:rPr>
          <w:sz w:val="24"/>
          <w:szCs w:val="24"/>
        </w:rPr>
      </w:pPr>
      <w:r>
        <w:rPr>
          <w:szCs w:val="24"/>
        </w:rPr>
        <w:t>533</w:t>
      </w:r>
      <w:r>
        <w:rPr>
          <w:snapToGrid w:val="0"/>
          <w:szCs w:val="24"/>
        </w:rPr>
        <w:t>.</w:t>
      </w:r>
      <w:r>
        <w:rPr>
          <w:snapToGrid w:val="0"/>
          <w:szCs w:val="24"/>
        </w:rPr>
        <w:tab/>
        <w:t>Gift or receipt of secret commission in return for advice given</w:t>
      </w:r>
      <w:r>
        <w:tab/>
      </w:r>
      <w:r>
        <w:fldChar w:fldCharType="begin"/>
      </w:r>
      <w:r>
        <w:instrText xml:space="preserve"> PAGEREF _Toc201741140 \h </w:instrText>
      </w:r>
      <w:r>
        <w:fldChar w:fldCharType="separate"/>
      </w:r>
      <w:r>
        <w:t>231</w:t>
      </w:r>
      <w:r>
        <w:fldChar w:fldCharType="end"/>
      </w:r>
    </w:p>
    <w:p>
      <w:pPr>
        <w:pStyle w:val="TOC8"/>
        <w:rPr>
          <w:sz w:val="24"/>
          <w:szCs w:val="24"/>
        </w:rPr>
      </w:pPr>
      <w:r>
        <w:rPr>
          <w:szCs w:val="24"/>
        </w:rPr>
        <w:t>534</w:t>
      </w:r>
      <w:r>
        <w:rPr>
          <w:snapToGrid w:val="0"/>
          <w:szCs w:val="24"/>
        </w:rPr>
        <w:t>.</w:t>
      </w:r>
      <w:r>
        <w:rPr>
          <w:snapToGrid w:val="0"/>
          <w:szCs w:val="24"/>
        </w:rPr>
        <w:tab/>
        <w:t>Offer or solicitation of secret commission in return for advice given</w:t>
      </w:r>
      <w:r>
        <w:tab/>
      </w:r>
      <w:r>
        <w:fldChar w:fldCharType="begin"/>
      </w:r>
      <w:r>
        <w:instrText xml:space="preserve"> PAGEREF _Toc201741141 \h </w:instrText>
      </w:r>
      <w:r>
        <w:fldChar w:fldCharType="separate"/>
      </w:r>
      <w:r>
        <w:t>232</w:t>
      </w:r>
      <w:r>
        <w:fldChar w:fldCharType="end"/>
      </w:r>
    </w:p>
    <w:p>
      <w:pPr>
        <w:pStyle w:val="TOC8"/>
        <w:rPr>
          <w:sz w:val="24"/>
          <w:szCs w:val="24"/>
        </w:rPr>
      </w:pPr>
      <w:r>
        <w:rPr>
          <w:szCs w:val="24"/>
        </w:rPr>
        <w:t>535</w:t>
      </w:r>
      <w:r>
        <w:rPr>
          <w:snapToGrid w:val="0"/>
          <w:szCs w:val="24"/>
        </w:rPr>
        <w:t>.</w:t>
      </w:r>
      <w:r>
        <w:rPr>
          <w:snapToGrid w:val="0"/>
          <w:szCs w:val="24"/>
        </w:rPr>
        <w:tab/>
        <w:t>Secret commission to trustee in return for substituted appointment</w:t>
      </w:r>
      <w:r>
        <w:tab/>
      </w:r>
      <w:r>
        <w:fldChar w:fldCharType="begin"/>
      </w:r>
      <w:r>
        <w:instrText xml:space="preserve"> PAGEREF _Toc201741142 \h </w:instrText>
      </w:r>
      <w:r>
        <w:fldChar w:fldCharType="separate"/>
      </w:r>
      <w:r>
        <w:t>232</w:t>
      </w:r>
      <w:r>
        <w:fldChar w:fldCharType="end"/>
      </w:r>
    </w:p>
    <w:p>
      <w:pPr>
        <w:pStyle w:val="TOC8"/>
        <w:rPr>
          <w:sz w:val="24"/>
          <w:szCs w:val="24"/>
        </w:rPr>
      </w:pPr>
      <w:r>
        <w:rPr>
          <w:szCs w:val="24"/>
        </w:rPr>
        <w:t>536</w:t>
      </w:r>
      <w:r>
        <w:rPr>
          <w:snapToGrid w:val="0"/>
          <w:szCs w:val="24"/>
        </w:rPr>
        <w:t>.</w:t>
      </w:r>
      <w:r>
        <w:rPr>
          <w:snapToGrid w:val="0"/>
          <w:szCs w:val="24"/>
        </w:rPr>
        <w:tab/>
        <w:t>Aiding and abetting offences within or outside Western Australia</w:t>
      </w:r>
      <w:r>
        <w:tab/>
      </w:r>
      <w:r>
        <w:fldChar w:fldCharType="begin"/>
      </w:r>
      <w:r>
        <w:instrText xml:space="preserve"> PAGEREF _Toc201741143 \h </w:instrText>
      </w:r>
      <w:r>
        <w:fldChar w:fldCharType="separate"/>
      </w:r>
      <w:r>
        <w:t>233</w:t>
      </w:r>
      <w:r>
        <w:fldChar w:fldCharType="end"/>
      </w:r>
    </w:p>
    <w:p>
      <w:pPr>
        <w:pStyle w:val="TOC8"/>
        <w:rPr>
          <w:sz w:val="24"/>
          <w:szCs w:val="24"/>
        </w:rPr>
      </w:pPr>
      <w:r>
        <w:rPr>
          <w:szCs w:val="24"/>
        </w:rPr>
        <w:t>537</w:t>
      </w:r>
      <w:r>
        <w:rPr>
          <w:snapToGrid w:val="0"/>
          <w:szCs w:val="24"/>
        </w:rPr>
        <w:t>.</w:t>
      </w:r>
      <w:r>
        <w:rPr>
          <w:snapToGrid w:val="0"/>
          <w:szCs w:val="24"/>
        </w:rPr>
        <w:tab/>
        <w:t>Liability of directors etc. acting without authority</w:t>
      </w:r>
      <w:r>
        <w:tab/>
      </w:r>
      <w:r>
        <w:fldChar w:fldCharType="begin"/>
      </w:r>
      <w:r>
        <w:instrText xml:space="preserve"> PAGEREF _Toc201741144 \h </w:instrText>
      </w:r>
      <w:r>
        <w:fldChar w:fldCharType="separate"/>
      </w:r>
      <w:r>
        <w:t>233</w:t>
      </w:r>
      <w:r>
        <w:fldChar w:fldCharType="end"/>
      </w:r>
    </w:p>
    <w:p>
      <w:pPr>
        <w:pStyle w:val="TOC8"/>
        <w:rPr>
          <w:sz w:val="24"/>
          <w:szCs w:val="24"/>
        </w:rPr>
      </w:pPr>
      <w:r>
        <w:rPr>
          <w:szCs w:val="24"/>
        </w:rPr>
        <w:t>538</w:t>
      </w:r>
      <w:r>
        <w:rPr>
          <w:snapToGrid w:val="0"/>
          <w:szCs w:val="24"/>
        </w:rPr>
        <w:t>.</w:t>
      </w:r>
      <w:r>
        <w:rPr>
          <w:snapToGrid w:val="0"/>
          <w:szCs w:val="24"/>
        </w:rPr>
        <w:tab/>
        <w:t>Penalty for Chapter LV offences</w:t>
      </w:r>
      <w:r>
        <w:tab/>
      </w:r>
      <w:r>
        <w:fldChar w:fldCharType="begin"/>
      </w:r>
      <w:r>
        <w:instrText xml:space="preserve"> PAGEREF _Toc201741145 \h </w:instrText>
      </w:r>
      <w:r>
        <w:fldChar w:fldCharType="separate"/>
      </w:r>
      <w:r>
        <w:t>233</w:t>
      </w:r>
      <w:r>
        <w:fldChar w:fldCharType="end"/>
      </w:r>
    </w:p>
    <w:p>
      <w:pPr>
        <w:pStyle w:val="TOC8"/>
        <w:rPr>
          <w:sz w:val="24"/>
          <w:szCs w:val="24"/>
        </w:rPr>
      </w:pPr>
      <w:r>
        <w:rPr>
          <w:szCs w:val="24"/>
        </w:rPr>
        <w:t>539</w:t>
      </w:r>
      <w:r>
        <w:rPr>
          <w:snapToGrid w:val="0"/>
          <w:szCs w:val="24"/>
        </w:rPr>
        <w:t>.</w:t>
      </w:r>
      <w:r>
        <w:rPr>
          <w:snapToGrid w:val="0"/>
          <w:szCs w:val="24"/>
        </w:rPr>
        <w:tab/>
        <w:t>Court may order withdrawal of trifling or technical cases</w:t>
      </w:r>
      <w:r>
        <w:tab/>
      </w:r>
      <w:r>
        <w:fldChar w:fldCharType="begin"/>
      </w:r>
      <w:r>
        <w:instrText xml:space="preserve"> PAGEREF _Toc201741146 \h </w:instrText>
      </w:r>
      <w:r>
        <w:fldChar w:fldCharType="separate"/>
      </w:r>
      <w:r>
        <w:t>234</w:t>
      </w:r>
      <w:r>
        <w:fldChar w:fldCharType="end"/>
      </w:r>
    </w:p>
    <w:p>
      <w:pPr>
        <w:pStyle w:val="TOC8"/>
        <w:rPr>
          <w:sz w:val="24"/>
          <w:szCs w:val="24"/>
        </w:rPr>
      </w:pPr>
      <w:r>
        <w:rPr>
          <w:szCs w:val="24"/>
        </w:rPr>
        <w:t>540</w:t>
      </w:r>
      <w:r>
        <w:rPr>
          <w:snapToGrid w:val="0"/>
          <w:szCs w:val="24"/>
        </w:rPr>
        <w:t>.</w:t>
      </w:r>
      <w:r>
        <w:rPr>
          <w:snapToGrid w:val="0"/>
          <w:szCs w:val="24"/>
        </w:rPr>
        <w:tab/>
        <w:t>Protection of witness giving answers criminating himself</w:t>
      </w:r>
      <w:r>
        <w:tab/>
      </w:r>
      <w:r>
        <w:fldChar w:fldCharType="begin"/>
      </w:r>
      <w:r>
        <w:instrText xml:space="preserve"> PAGEREF _Toc201741147 \h </w:instrText>
      </w:r>
      <w:r>
        <w:fldChar w:fldCharType="separate"/>
      </w:r>
      <w:r>
        <w:t>234</w:t>
      </w:r>
      <w:r>
        <w:fldChar w:fldCharType="end"/>
      </w:r>
    </w:p>
    <w:p>
      <w:pPr>
        <w:pStyle w:val="TOC8"/>
        <w:rPr>
          <w:sz w:val="24"/>
          <w:szCs w:val="24"/>
        </w:rPr>
      </w:pPr>
      <w:r>
        <w:rPr>
          <w:szCs w:val="24"/>
        </w:rPr>
        <w:t>541</w:t>
      </w:r>
      <w:r>
        <w:rPr>
          <w:snapToGrid w:val="0"/>
          <w:szCs w:val="24"/>
        </w:rPr>
        <w:t>.</w:t>
      </w:r>
      <w:r>
        <w:rPr>
          <w:snapToGrid w:val="0"/>
          <w:szCs w:val="24"/>
        </w:rPr>
        <w:tab/>
        <w:t>Stay of proceedings against such witness</w:t>
      </w:r>
      <w:r>
        <w:tab/>
      </w:r>
      <w:r>
        <w:fldChar w:fldCharType="begin"/>
      </w:r>
      <w:r>
        <w:instrText xml:space="preserve"> PAGEREF _Toc201741148 \h </w:instrText>
      </w:r>
      <w:r>
        <w:fldChar w:fldCharType="separate"/>
      </w:r>
      <w:r>
        <w:t>235</w:t>
      </w:r>
      <w:r>
        <w:fldChar w:fldCharType="end"/>
      </w:r>
    </w:p>
    <w:p>
      <w:pPr>
        <w:pStyle w:val="TOC8"/>
        <w:rPr>
          <w:sz w:val="24"/>
          <w:szCs w:val="24"/>
        </w:rPr>
      </w:pPr>
      <w:r>
        <w:rPr>
          <w:szCs w:val="24"/>
        </w:rPr>
        <w:t>542</w:t>
      </w:r>
      <w:r>
        <w:rPr>
          <w:snapToGrid w:val="0"/>
          <w:szCs w:val="24"/>
        </w:rPr>
        <w:t>.</w:t>
      </w:r>
      <w:r>
        <w:rPr>
          <w:snapToGrid w:val="0"/>
          <w:szCs w:val="24"/>
        </w:rPr>
        <w:tab/>
        <w:t>Custom of itself no defence</w:t>
      </w:r>
      <w:r>
        <w:tab/>
      </w:r>
      <w:r>
        <w:fldChar w:fldCharType="begin"/>
      </w:r>
      <w:r>
        <w:instrText xml:space="preserve"> PAGEREF _Toc201741149 \h </w:instrText>
      </w:r>
      <w:r>
        <w:fldChar w:fldCharType="separate"/>
      </w:r>
      <w:r>
        <w:t>235</w:t>
      </w:r>
      <w:r>
        <w:fldChar w:fldCharType="end"/>
      </w:r>
    </w:p>
    <w:p>
      <w:pPr>
        <w:pStyle w:val="TOC8"/>
        <w:rPr>
          <w:sz w:val="24"/>
          <w:szCs w:val="24"/>
        </w:rPr>
      </w:pPr>
      <w:r>
        <w:rPr>
          <w:szCs w:val="24"/>
        </w:rPr>
        <w:t>543</w:t>
      </w:r>
      <w:r>
        <w:rPr>
          <w:snapToGrid w:val="0"/>
          <w:szCs w:val="24"/>
        </w:rPr>
        <w:t>.</w:t>
      </w:r>
      <w:r>
        <w:rPr>
          <w:snapToGrid w:val="0"/>
          <w:szCs w:val="24"/>
        </w:rPr>
        <w:tab/>
        <w:t>Burden of proof that gift not secret commission</w:t>
      </w:r>
      <w:r>
        <w:tab/>
      </w:r>
      <w:r>
        <w:fldChar w:fldCharType="begin"/>
      </w:r>
      <w:r>
        <w:instrText xml:space="preserve"> PAGEREF _Toc201741150 \h </w:instrText>
      </w:r>
      <w:r>
        <w:fldChar w:fldCharType="separate"/>
      </w:r>
      <w:r>
        <w:t>235</w:t>
      </w:r>
      <w:r>
        <w:fldChar w:fldCharType="end"/>
      </w:r>
    </w:p>
    <w:p>
      <w:pPr>
        <w:pStyle w:val="TOC8"/>
        <w:rPr>
          <w:sz w:val="24"/>
          <w:szCs w:val="24"/>
        </w:rPr>
      </w:pPr>
      <w:r>
        <w:rPr>
          <w:szCs w:val="24"/>
        </w:rPr>
        <w:t>546</w:t>
      </w:r>
      <w:r>
        <w:rPr>
          <w:snapToGrid w:val="0"/>
          <w:szCs w:val="24"/>
        </w:rPr>
        <w:t>.</w:t>
      </w:r>
      <w:r>
        <w:rPr>
          <w:snapToGrid w:val="0"/>
          <w:szCs w:val="24"/>
        </w:rPr>
        <w:tab/>
        <w:t>Terms used in this Chapter</w:t>
      </w:r>
      <w:r>
        <w:tab/>
      </w:r>
      <w:r>
        <w:fldChar w:fldCharType="begin"/>
      </w:r>
      <w:r>
        <w:instrText xml:space="preserve"> PAGEREF _Toc201741151 \h </w:instrText>
      </w:r>
      <w:r>
        <w:fldChar w:fldCharType="separate"/>
      </w:r>
      <w:r>
        <w:t>236</w:t>
      </w:r>
      <w:r>
        <w:fldChar w:fldCharType="end"/>
      </w:r>
    </w:p>
    <w:p>
      <w:pPr>
        <w:pStyle w:val="TOC4"/>
        <w:tabs>
          <w:tab w:val="right" w:leader="dot" w:pos="7076"/>
        </w:tabs>
        <w:rPr>
          <w:b w:val="0"/>
          <w:sz w:val="24"/>
          <w:szCs w:val="24"/>
        </w:rPr>
      </w:pPr>
      <w:r>
        <w:rPr>
          <w:snapToGrid w:val="0"/>
          <w:szCs w:val="26"/>
        </w:rPr>
        <w:t xml:space="preserve">Chapter </w:t>
      </w:r>
      <w:r>
        <w:rPr>
          <w:szCs w:val="26"/>
        </w:rPr>
        <w:t>LVI</w:t>
      </w:r>
      <w:r>
        <w:rPr>
          <w:snapToGrid w:val="0"/>
          <w:szCs w:val="26"/>
        </w:rPr>
        <w:t> — </w:t>
      </w:r>
      <w:r>
        <w:rPr>
          <w:szCs w:val="26"/>
        </w:rPr>
        <w:t>Other offences</w:t>
      </w:r>
    </w:p>
    <w:p>
      <w:pPr>
        <w:pStyle w:val="TOC8"/>
        <w:rPr>
          <w:sz w:val="24"/>
          <w:szCs w:val="24"/>
        </w:rPr>
      </w:pPr>
      <w:r>
        <w:rPr>
          <w:szCs w:val="24"/>
        </w:rPr>
        <w:t>547</w:t>
      </w:r>
      <w:r>
        <w:rPr>
          <w:snapToGrid w:val="0"/>
          <w:szCs w:val="24"/>
        </w:rPr>
        <w:t>.</w:t>
      </w:r>
      <w:r>
        <w:rPr>
          <w:snapToGrid w:val="0"/>
          <w:szCs w:val="24"/>
        </w:rPr>
        <w:tab/>
        <w:t>Concealment by officers of companies on reduction of capital</w:t>
      </w:r>
      <w:r>
        <w:tab/>
      </w:r>
      <w:r>
        <w:fldChar w:fldCharType="begin"/>
      </w:r>
      <w:r>
        <w:instrText xml:space="preserve"> PAGEREF _Toc201741153 \h </w:instrText>
      </w:r>
      <w:r>
        <w:fldChar w:fldCharType="separate"/>
      </w:r>
      <w:r>
        <w:t>238</w:t>
      </w:r>
      <w:r>
        <w:fldChar w:fldCharType="end"/>
      </w:r>
    </w:p>
    <w:p>
      <w:pPr>
        <w:pStyle w:val="TOC8"/>
        <w:rPr>
          <w:sz w:val="24"/>
          <w:szCs w:val="24"/>
        </w:rPr>
      </w:pPr>
      <w:r>
        <w:rPr>
          <w:szCs w:val="24"/>
        </w:rPr>
        <w:t>548</w:t>
      </w:r>
      <w:r>
        <w:rPr>
          <w:snapToGrid w:val="0"/>
          <w:szCs w:val="24"/>
        </w:rPr>
        <w:t>.</w:t>
      </w:r>
      <w:r>
        <w:rPr>
          <w:snapToGrid w:val="0"/>
          <w:szCs w:val="24"/>
        </w:rPr>
        <w:tab/>
        <w:t>Falsification of books of companies</w:t>
      </w:r>
      <w:r>
        <w:tab/>
      </w:r>
      <w:r>
        <w:fldChar w:fldCharType="begin"/>
      </w:r>
      <w:r>
        <w:instrText xml:space="preserve"> PAGEREF _Toc201741154 \h </w:instrText>
      </w:r>
      <w:r>
        <w:fldChar w:fldCharType="separate"/>
      </w:r>
      <w:r>
        <w:t>238</w:t>
      </w:r>
      <w:r>
        <w:fldChar w:fldCharType="end"/>
      </w:r>
    </w:p>
    <w:p>
      <w:pPr>
        <w:pStyle w:val="TOC8"/>
        <w:rPr>
          <w:sz w:val="24"/>
          <w:szCs w:val="24"/>
        </w:rPr>
      </w:pPr>
      <w:r>
        <w:rPr>
          <w:szCs w:val="24"/>
        </w:rPr>
        <w:t>549</w:t>
      </w:r>
      <w:r>
        <w:rPr>
          <w:snapToGrid w:val="0"/>
          <w:szCs w:val="24"/>
        </w:rPr>
        <w:t>.</w:t>
      </w:r>
      <w:r>
        <w:rPr>
          <w:snapToGrid w:val="0"/>
          <w:szCs w:val="24"/>
        </w:rPr>
        <w:tab/>
        <w:t>Mixing uncertified with certified articles</w:t>
      </w:r>
      <w:r>
        <w:tab/>
      </w:r>
      <w:r>
        <w:fldChar w:fldCharType="begin"/>
      </w:r>
      <w:r>
        <w:instrText xml:space="preserve"> PAGEREF _Toc201741155 \h </w:instrText>
      </w:r>
      <w:r>
        <w:fldChar w:fldCharType="separate"/>
      </w:r>
      <w:r>
        <w:t>239</w:t>
      </w:r>
      <w:r>
        <w:fldChar w:fldCharType="end"/>
      </w:r>
    </w:p>
    <w:p>
      <w:pPr>
        <w:pStyle w:val="TOC2"/>
        <w:tabs>
          <w:tab w:val="right" w:leader="dot" w:pos="7076"/>
        </w:tabs>
        <w:rPr>
          <w:b w:val="0"/>
          <w:sz w:val="24"/>
          <w:szCs w:val="24"/>
        </w:rPr>
      </w:pPr>
      <w:r>
        <w:rPr>
          <w:szCs w:val="30"/>
        </w:rPr>
        <w:t>Part VII — </w:t>
      </w:r>
      <w:r>
        <w:rPr>
          <w:spacing w:val="-4"/>
          <w:szCs w:val="30"/>
        </w:rPr>
        <w:t>Preparation to commit offences: Conspiracy: Accessories after the fact</w:t>
      </w:r>
    </w:p>
    <w:p>
      <w:pPr>
        <w:pStyle w:val="TOC4"/>
        <w:tabs>
          <w:tab w:val="right" w:leader="dot" w:pos="7076"/>
        </w:tabs>
        <w:rPr>
          <w:b w:val="0"/>
          <w:sz w:val="24"/>
          <w:szCs w:val="24"/>
        </w:rPr>
      </w:pPr>
      <w:r>
        <w:rPr>
          <w:snapToGrid w:val="0"/>
          <w:szCs w:val="26"/>
        </w:rPr>
        <w:t xml:space="preserve">Chapter </w:t>
      </w:r>
      <w:r>
        <w:rPr>
          <w:szCs w:val="26"/>
        </w:rPr>
        <w:t>LVII</w:t>
      </w:r>
      <w:r>
        <w:rPr>
          <w:snapToGrid w:val="0"/>
          <w:szCs w:val="26"/>
        </w:rPr>
        <w:t> — </w:t>
      </w:r>
      <w:r>
        <w:rPr>
          <w:szCs w:val="26"/>
        </w:rPr>
        <w:t>Attempts and preparation to commit offences</w:t>
      </w:r>
    </w:p>
    <w:p>
      <w:pPr>
        <w:pStyle w:val="TOC8"/>
        <w:rPr>
          <w:sz w:val="24"/>
          <w:szCs w:val="24"/>
        </w:rPr>
      </w:pPr>
      <w:r>
        <w:rPr>
          <w:szCs w:val="24"/>
        </w:rPr>
        <w:t>552.</w:t>
      </w:r>
      <w:r>
        <w:rPr>
          <w:szCs w:val="24"/>
        </w:rPr>
        <w:tab/>
        <w:t>Attempts to commit indictable offences</w:t>
      </w:r>
      <w:r>
        <w:tab/>
      </w:r>
      <w:r>
        <w:fldChar w:fldCharType="begin"/>
      </w:r>
      <w:r>
        <w:instrText xml:space="preserve"> PAGEREF _Toc201741158 \h </w:instrText>
      </w:r>
      <w:r>
        <w:fldChar w:fldCharType="separate"/>
      </w:r>
      <w:r>
        <w:t>240</w:t>
      </w:r>
      <w:r>
        <w:fldChar w:fldCharType="end"/>
      </w:r>
    </w:p>
    <w:p>
      <w:pPr>
        <w:pStyle w:val="TOC8"/>
        <w:rPr>
          <w:sz w:val="24"/>
          <w:szCs w:val="24"/>
        </w:rPr>
      </w:pPr>
      <w:r>
        <w:rPr>
          <w:szCs w:val="24"/>
        </w:rPr>
        <w:t>553.</w:t>
      </w:r>
      <w:r>
        <w:rPr>
          <w:szCs w:val="24"/>
        </w:rPr>
        <w:tab/>
        <w:t>Incitement to commit indictable offences</w:t>
      </w:r>
      <w:r>
        <w:tab/>
      </w:r>
      <w:r>
        <w:fldChar w:fldCharType="begin"/>
      </w:r>
      <w:r>
        <w:instrText xml:space="preserve"> PAGEREF _Toc201741159 \h </w:instrText>
      </w:r>
      <w:r>
        <w:fldChar w:fldCharType="separate"/>
      </w:r>
      <w:r>
        <w:t>240</w:t>
      </w:r>
      <w:r>
        <w:fldChar w:fldCharType="end"/>
      </w:r>
    </w:p>
    <w:p>
      <w:pPr>
        <w:pStyle w:val="TOC8"/>
        <w:rPr>
          <w:sz w:val="24"/>
          <w:szCs w:val="24"/>
        </w:rPr>
      </w:pPr>
      <w:r>
        <w:rPr>
          <w:szCs w:val="24"/>
        </w:rPr>
        <w:t>555A</w:t>
      </w:r>
      <w:r>
        <w:rPr>
          <w:snapToGrid w:val="0"/>
          <w:szCs w:val="24"/>
        </w:rPr>
        <w:t>.</w:t>
      </w:r>
      <w:r>
        <w:rPr>
          <w:snapToGrid w:val="0"/>
          <w:szCs w:val="24"/>
        </w:rPr>
        <w:tab/>
        <w:t>Attempts and incitement to commit simple offences under this Code</w:t>
      </w:r>
      <w:r>
        <w:tab/>
      </w:r>
      <w:r>
        <w:fldChar w:fldCharType="begin"/>
      </w:r>
      <w:r>
        <w:instrText xml:space="preserve"> PAGEREF _Toc201741160 \h </w:instrText>
      </w:r>
      <w:r>
        <w:fldChar w:fldCharType="separate"/>
      </w:r>
      <w:r>
        <w:t>241</w:t>
      </w:r>
      <w:r>
        <w:fldChar w:fldCharType="end"/>
      </w:r>
    </w:p>
    <w:p>
      <w:pPr>
        <w:pStyle w:val="TOC8"/>
        <w:rPr>
          <w:sz w:val="24"/>
          <w:szCs w:val="24"/>
        </w:rPr>
      </w:pPr>
      <w:r>
        <w:rPr>
          <w:szCs w:val="24"/>
        </w:rPr>
        <w:t>556</w:t>
      </w:r>
      <w:r>
        <w:rPr>
          <w:snapToGrid w:val="0"/>
          <w:szCs w:val="24"/>
        </w:rPr>
        <w:t>.</w:t>
      </w:r>
      <w:r>
        <w:rPr>
          <w:snapToGrid w:val="0"/>
          <w:szCs w:val="24"/>
        </w:rPr>
        <w:tab/>
        <w:t>Attempts to procure commission of criminal acts</w:t>
      </w:r>
      <w:r>
        <w:tab/>
      </w:r>
      <w:r>
        <w:fldChar w:fldCharType="begin"/>
      </w:r>
      <w:r>
        <w:instrText xml:space="preserve"> PAGEREF _Toc201741161 \h </w:instrText>
      </w:r>
      <w:r>
        <w:fldChar w:fldCharType="separate"/>
      </w:r>
      <w:r>
        <w:t>242</w:t>
      </w:r>
      <w:r>
        <w:fldChar w:fldCharType="end"/>
      </w:r>
    </w:p>
    <w:p>
      <w:pPr>
        <w:pStyle w:val="TOC8"/>
        <w:rPr>
          <w:sz w:val="24"/>
          <w:szCs w:val="24"/>
        </w:rPr>
      </w:pPr>
      <w:r>
        <w:rPr>
          <w:szCs w:val="24"/>
        </w:rPr>
        <w:t>557</w:t>
      </w:r>
      <w:r>
        <w:rPr>
          <w:snapToGrid w:val="0"/>
          <w:szCs w:val="24"/>
        </w:rPr>
        <w:t>.</w:t>
      </w:r>
      <w:r>
        <w:rPr>
          <w:snapToGrid w:val="0"/>
          <w:szCs w:val="24"/>
        </w:rPr>
        <w:tab/>
        <w:t>Making or possession of explosives under suspicious circumstances</w:t>
      </w:r>
      <w:r>
        <w:tab/>
      </w:r>
      <w:r>
        <w:fldChar w:fldCharType="begin"/>
      </w:r>
      <w:r>
        <w:instrText xml:space="preserve"> PAGEREF _Toc201741162 \h </w:instrText>
      </w:r>
      <w:r>
        <w:fldChar w:fldCharType="separate"/>
      </w:r>
      <w:r>
        <w:t>242</w:t>
      </w:r>
      <w:r>
        <w:fldChar w:fldCharType="end"/>
      </w:r>
    </w:p>
    <w:p>
      <w:pPr>
        <w:pStyle w:val="TOC4"/>
        <w:tabs>
          <w:tab w:val="right" w:leader="dot" w:pos="7076"/>
        </w:tabs>
        <w:rPr>
          <w:b w:val="0"/>
          <w:sz w:val="24"/>
          <w:szCs w:val="24"/>
        </w:rPr>
      </w:pPr>
      <w:r>
        <w:rPr>
          <w:szCs w:val="26"/>
        </w:rPr>
        <w:t>Chapter LVIIA — Offences to do with preparing to commit offences</w:t>
      </w:r>
    </w:p>
    <w:p>
      <w:pPr>
        <w:pStyle w:val="TOC8"/>
        <w:rPr>
          <w:sz w:val="24"/>
          <w:szCs w:val="24"/>
        </w:rPr>
      </w:pPr>
      <w:r>
        <w:rPr>
          <w:szCs w:val="24"/>
        </w:rPr>
        <w:t>557A.</w:t>
      </w:r>
      <w:r>
        <w:rPr>
          <w:szCs w:val="24"/>
        </w:rPr>
        <w:tab/>
        <w:t>Presumptions</w:t>
      </w:r>
      <w:r>
        <w:tab/>
      </w:r>
      <w:r>
        <w:fldChar w:fldCharType="begin"/>
      </w:r>
      <w:r>
        <w:instrText xml:space="preserve"> PAGEREF _Toc201741164 \h </w:instrText>
      </w:r>
      <w:r>
        <w:fldChar w:fldCharType="separate"/>
      </w:r>
      <w:r>
        <w:t>243</w:t>
      </w:r>
      <w:r>
        <w:fldChar w:fldCharType="end"/>
      </w:r>
    </w:p>
    <w:p>
      <w:pPr>
        <w:pStyle w:val="TOC8"/>
        <w:rPr>
          <w:sz w:val="24"/>
          <w:szCs w:val="24"/>
        </w:rPr>
      </w:pPr>
      <w:r>
        <w:rPr>
          <w:szCs w:val="24"/>
        </w:rPr>
        <w:t>557C.</w:t>
      </w:r>
      <w:r>
        <w:rPr>
          <w:szCs w:val="24"/>
        </w:rPr>
        <w:tab/>
        <w:t>Forfeiture</w:t>
      </w:r>
      <w:r>
        <w:tab/>
      </w:r>
      <w:r>
        <w:fldChar w:fldCharType="begin"/>
      </w:r>
      <w:r>
        <w:instrText xml:space="preserve"> PAGEREF _Toc201741165 \h </w:instrText>
      </w:r>
      <w:r>
        <w:fldChar w:fldCharType="separate"/>
      </w:r>
      <w:r>
        <w:t>243</w:t>
      </w:r>
      <w:r>
        <w:fldChar w:fldCharType="end"/>
      </w:r>
    </w:p>
    <w:p>
      <w:pPr>
        <w:pStyle w:val="TOC8"/>
        <w:rPr>
          <w:sz w:val="24"/>
          <w:szCs w:val="24"/>
        </w:rPr>
      </w:pPr>
      <w:r>
        <w:rPr>
          <w:szCs w:val="24"/>
        </w:rPr>
        <w:t>557D.</w:t>
      </w:r>
      <w:r>
        <w:rPr>
          <w:szCs w:val="24"/>
        </w:rPr>
        <w:tab/>
        <w:t>Possessing stupefying or overpowering drug or thing</w:t>
      </w:r>
      <w:r>
        <w:tab/>
      </w:r>
      <w:r>
        <w:fldChar w:fldCharType="begin"/>
      </w:r>
      <w:r>
        <w:instrText xml:space="preserve"> PAGEREF _Toc201741166 \h </w:instrText>
      </w:r>
      <w:r>
        <w:fldChar w:fldCharType="separate"/>
      </w:r>
      <w:r>
        <w:t>243</w:t>
      </w:r>
      <w:r>
        <w:fldChar w:fldCharType="end"/>
      </w:r>
    </w:p>
    <w:p>
      <w:pPr>
        <w:pStyle w:val="TOC8"/>
        <w:rPr>
          <w:sz w:val="24"/>
          <w:szCs w:val="24"/>
        </w:rPr>
      </w:pPr>
      <w:r>
        <w:rPr>
          <w:szCs w:val="24"/>
        </w:rPr>
        <w:t>557E.</w:t>
      </w:r>
      <w:r>
        <w:rPr>
          <w:szCs w:val="24"/>
        </w:rPr>
        <w:tab/>
        <w:t>Possessing things to assist unlawful entry to places</w:t>
      </w:r>
      <w:r>
        <w:tab/>
      </w:r>
      <w:r>
        <w:fldChar w:fldCharType="begin"/>
      </w:r>
      <w:r>
        <w:instrText xml:space="preserve"> PAGEREF _Toc201741167 \h </w:instrText>
      </w:r>
      <w:r>
        <w:fldChar w:fldCharType="separate"/>
      </w:r>
      <w:r>
        <w:t>244</w:t>
      </w:r>
      <w:r>
        <w:fldChar w:fldCharType="end"/>
      </w:r>
    </w:p>
    <w:p>
      <w:pPr>
        <w:pStyle w:val="TOC8"/>
        <w:rPr>
          <w:sz w:val="24"/>
          <w:szCs w:val="24"/>
        </w:rPr>
      </w:pPr>
      <w:r>
        <w:rPr>
          <w:szCs w:val="24"/>
        </w:rPr>
        <w:t>557F.</w:t>
      </w:r>
      <w:r>
        <w:rPr>
          <w:szCs w:val="24"/>
        </w:rPr>
        <w:tab/>
        <w:t>Possessing things to assist unlawful use of conveyances</w:t>
      </w:r>
      <w:r>
        <w:tab/>
      </w:r>
      <w:r>
        <w:fldChar w:fldCharType="begin"/>
      </w:r>
      <w:r>
        <w:instrText xml:space="preserve"> PAGEREF _Toc201741168 \h </w:instrText>
      </w:r>
      <w:r>
        <w:fldChar w:fldCharType="separate"/>
      </w:r>
      <w:r>
        <w:t>244</w:t>
      </w:r>
      <w:r>
        <w:fldChar w:fldCharType="end"/>
      </w:r>
    </w:p>
    <w:p>
      <w:pPr>
        <w:pStyle w:val="TOC8"/>
        <w:rPr>
          <w:sz w:val="24"/>
          <w:szCs w:val="24"/>
        </w:rPr>
      </w:pPr>
      <w:r>
        <w:rPr>
          <w:szCs w:val="24"/>
        </w:rPr>
        <w:t>557G.</w:t>
      </w:r>
      <w:r>
        <w:rPr>
          <w:szCs w:val="24"/>
        </w:rPr>
        <w:tab/>
        <w:t>Possessing things for applying graffiti</w:t>
      </w:r>
      <w:r>
        <w:tab/>
      </w:r>
      <w:r>
        <w:fldChar w:fldCharType="begin"/>
      </w:r>
      <w:r>
        <w:instrText xml:space="preserve"> PAGEREF _Toc201741169 \h </w:instrText>
      </w:r>
      <w:r>
        <w:fldChar w:fldCharType="separate"/>
      </w:r>
      <w:r>
        <w:t>244</w:t>
      </w:r>
      <w:r>
        <w:fldChar w:fldCharType="end"/>
      </w:r>
    </w:p>
    <w:p>
      <w:pPr>
        <w:pStyle w:val="TOC8"/>
        <w:rPr>
          <w:sz w:val="24"/>
          <w:szCs w:val="24"/>
        </w:rPr>
      </w:pPr>
      <w:r>
        <w:rPr>
          <w:szCs w:val="24"/>
        </w:rPr>
        <w:t>557H.</w:t>
      </w:r>
      <w:r>
        <w:rPr>
          <w:szCs w:val="24"/>
        </w:rPr>
        <w:tab/>
        <w:t>Possessing a disguise</w:t>
      </w:r>
      <w:r>
        <w:tab/>
      </w:r>
      <w:r>
        <w:fldChar w:fldCharType="begin"/>
      </w:r>
      <w:r>
        <w:instrText xml:space="preserve"> PAGEREF _Toc201741170 \h </w:instrText>
      </w:r>
      <w:r>
        <w:fldChar w:fldCharType="separate"/>
      </w:r>
      <w:r>
        <w:t>244</w:t>
      </w:r>
      <w:r>
        <w:fldChar w:fldCharType="end"/>
      </w:r>
    </w:p>
    <w:p>
      <w:pPr>
        <w:pStyle w:val="TOC8"/>
        <w:rPr>
          <w:sz w:val="24"/>
          <w:szCs w:val="24"/>
        </w:rPr>
      </w:pPr>
      <w:r>
        <w:rPr>
          <w:szCs w:val="24"/>
        </w:rPr>
        <w:t>557I.</w:t>
      </w:r>
      <w:r>
        <w:rPr>
          <w:szCs w:val="24"/>
        </w:rPr>
        <w:tab/>
        <w:t>Possessing bulletproof clothing</w:t>
      </w:r>
      <w:r>
        <w:tab/>
      </w:r>
      <w:r>
        <w:fldChar w:fldCharType="begin"/>
      </w:r>
      <w:r>
        <w:instrText xml:space="preserve"> PAGEREF _Toc201741171 \h </w:instrText>
      </w:r>
      <w:r>
        <w:fldChar w:fldCharType="separate"/>
      </w:r>
      <w:r>
        <w:t>245</w:t>
      </w:r>
      <w:r>
        <w:fldChar w:fldCharType="end"/>
      </w:r>
    </w:p>
    <w:p>
      <w:pPr>
        <w:pStyle w:val="TOC8"/>
        <w:rPr>
          <w:sz w:val="24"/>
          <w:szCs w:val="24"/>
        </w:rPr>
      </w:pPr>
      <w:r>
        <w:rPr>
          <w:szCs w:val="24"/>
        </w:rPr>
        <w:t>557J.</w:t>
      </w:r>
      <w:r>
        <w:rPr>
          <w:szCs w:val="24"/>
        </w:rPr>
        <w:tab/>
        <w:t>Declared drug traffickers, consorting by</w:t>
      </w:r>
      <w:r>
        <w:tab/>
      </w:r>
      <w:r>
        <w:fldChar w:fldCharType="begin"/>
      </w:r>
      <w:r>
        <w:instrText xml:space="preserve"> PAGEREF _Toc201741172 \h </w:instrText>
      </w:r>
      <w:r>
        <w:fldChar w:fldCharType="separate"/>
      </w:r>
      <w:r>
        <w:t>246</w:t>
      </w:r>
      <w:r>
        <w:fldChar w:fldCharType="end"/>
      </w:r>
    </w:p>
    <w:p>
      <w:pPr>
        <w:pStyle w:val="TOC8"/>
        <w:rPr>
          <w:sz w:val="24"/>
          <w:szCs w:val="24"/>
        </w:rPr>
      </w:pPr>
      <w:r>
        <w:rPr>
          <w:szCs w:val="24"/>
        </w:rPr>
        <w:t>557K.</w:t>
      </w:r>
      <w:r>
        <w:rPr>
          <w:szCs w:val="24"/>
        </w:rPr>
        <w:tab/>
        <w:t>Child sex offenders, offences by</w:t>
      </w:r>
      <w:r>
        <w:tab/>
      </w:r>
      <w:r>
        <w:fldChar w:fldCharType="begin"/>
      </w:r>
      <w:r>
        <w:instrText xml:space="preserve"> PAGEREF _Toc201741173 \h </w:instrText>
      </w:r>
      <w:r>
        <w:fldChar w:fldCharType="separate"/>
      </w:r>
      <w:r>
        <w:t>246</w:t>
      </w:r>
      <w:r>
        <w:fldChar w:fldCharType="end"/>
      </w:r>
    </w:p>
    <w:p>
      <w:pPr>
        <w:pStyle w:val="TOC4"/>
        <w:tabs>
          <w:tab w:val="right" w:leader="dot" w:pos="7076"/>
        </w:tabs>
        <w:rPr>
          <w:b w:val="0"/>
          <w:sz w:val="24"/>
          <w:szCs w:val="24"/>
        </w:rPr>
      </w:pPr>
      <w:r>
        <w:rPr>
          <w:snapToGrid w:val="0"/>
          <w:szCs w:val="26"/>
        </w:rPr>
        <w:t xml:space="preserve">Chapter </w:t>
      </w:r>
      <w:r>
        <w:rPr>
          <w:szCs w:val="26"/>
        </w:rPr>
        <w:t>LVIII</w:t>
      </w:r>
      <w:r>
        <w:rPr>
          <w:snapToGrid w:val="0"/>
          <w:szCs w:val="26"/>
        </w:rPr>
        <w:t> — </w:t>
      </w:r>
      <w:r>
        <w:rPr>
          <w:szCs w:val="26"/>
        </w:rPr>
        <w:t>Conspiracy</w:t>
      </w:r>
    </w:p>
    <w:p>
      <w:pPr>
        <w:pStyle w:val="TOC8"/>
        <w:rPr>
          <w:sz w:val="24"/>
          <w:szCs w:val="24"/>
        </w:rPr>
      </w:pPr>
      <w:r>
        <w:rPr>
          <w:szCs w:val="24"/>
        </w:rPr>
        <w:t>558.</w:t>
      </w:r>
      <w:r>
        <w:rPr>
          <w:szCs w:val="24"/>
        </w:rPr>
        <w:tab/>
        <w:t>Conspiracy to commit indictable offence</w:t>
      </w:r>
      <w:r>
        <w:tab/>
      </w:r>
      <w:r>
        <w:fldChar w:fldCharType="begin"/>
      </w:r>
      <w:r>
        <w:instrText xml:space="preserve"> PAGEREF _Toc201741175 \h </w:instrText>
      </w:r>
      <w:r>
        <w:fldChar w:fldCharType="separate"/>
      </w:r>
      <w:r>
        <w:t>249</w:t>
      </w:r>
      <w:r>
        <w:fldChar w:fldCharType="end"/>
      </w:r>
    </w:p>
    <w:p>
      <w:pPr>
        <w:pStyle w:val="TOC8"/>
        <w:rPr>
          <w:sz w:val="24"/>
          <w:szCs w:val="24"/>
        </w:rPr>
      </w:pPr>
      <w:r>
        <w:rPr>
          <w:szCs w:val="24"/>
        </w:rPr>
        <w:t>560</w:t>
      </w:r>
      <w:r>
        <w:rPr>
          <w:snapToGrid w:val="0"/>
          <w:szCs w:val="24"/>
        </w:rPr>
        <w:t>.</w:t>
      </w:r>
      <w:r>
        <w:rPr>
          <w:snapToGrid w:val="0"/>
          <w:szCs w:val="24"/>
        </w:rPr>
        <w:tab/>
        <w:t>Conspiracy to commit simple offence</w:t>
      </w:r>
      <w:r>
        <w:tab/>
      </w:r>
      <w:r>
        <w:fldChar w:fldCharType="begin"/>
      </w:r>
      <w:r>
        <w:instrText xml:space="preserve"> PAGEREF _Toc201741176 \h </w:instrText>
      </w:r>
      <w:r>
        <w:fldChar w:fldCharType="separate"/>
      </w:r>
      <w:r>
        <w:t>250</w:t>
      </w:r>
      <w:r>
        <w:fldChar w:fldCharType="end"/>
      </w:r>
    </w:p>
    <w:p>
      <w:pPr>
        <w:pStyle w:val="TOC4"/>
        <w:tabs>
          <w:tab w:val="right" w:leader="dot" w:pos="7076"/>
        </w:tabs>
        <w:rPr>
          <w:b w:val="0"/>
          <w:sz w:val="24"/>
          <w:szCs w:val="24"/>
        </w:rPr>
      </w:pPr>
      <w:r>
        <w:rPr>
          <w:snapToGrid w:val="0"/>
          <w:szCs w:val="26"/>
        </w:rPr>
        <w:t xml:space="preserve">Chapter </w:t>
      </w:r>
      <w:r>
        <w:rPr>
          <w:szCs w:val="26"/>
        </w:rPr>
        <w:t>LIX</w:t>
      </w:r>
      <w:r>
        <w:rPr>
          <w:snapToGrid w:val="0"/>
          <w:szCs w:val="26"/>
        </w:rPr>
        <w:t> — </w:t>
      </w:r>
      <w:r>
        <w:rPr>
          <w:szCs w:val="26"/>
        </w:rPr>
        <w:t>Accessories after the fact and property laundering</w:t>
      </w:r>
    </w:p>
    <w:p>
      <w:pPr>
        <w:pStyle w:val="TOC8"/>
        <w:rPr>
          <w:sz w:val="24"/>
          <w:szCs w:val="24"/>
        </w:rPr>
      </w:pPr>
      <w:r>
        <w:rPr>
          <w:szCs w:val="24"/>
        </w:rPr>
        <w:t>562.</w:t>
      </w:r>
      <w:r>
        <w:rPr>
          <w:szCs w:val="24"/>
        </w:rPr>
        <w:tab/>
        <w:t>Accessories after the fact to indictable offence</w:t>
      </w:r>
      <w:r>
        <w:tab/>
      </w:r>
      <w:r>
        <w:fldChar w:fldCharType="begin"/>
      </w:r>
      <w:r>
        <w:instrText xml:space="preserve"> PAGEREF _Toc201741178 \h </w:instrText>
      </w:r>
      <w:r>
        <w:fldChar w:fldCharType="separate"/>
      </w:r>
      <w:r>
        <w:t>251</w:t>
      </w:r>
      <w:r>
        <w:fldChar w:fldCharType="end"/>
      </w:r>
    </w:p>
    <w:p>
      <w:pPr>
        <w:pStyle w:val="TOC8"/>
        <w:rPr>
          <w:sz w:val="24"/>
          <w:szCs w:val="24"/>
        </w:rPr>
      </w:pPr>
      <w:r>
        <w:rPr>
          <w:szCs w:val="24"/>
        </w:rPr>
        <w:t>563A</w:t>
      </w:r>
      <w:r>
        <w:rPr>
          <w:snapToGrid w:val="0"/>
          <w:szCs w:val="24"/>
        </w:rPr>
        <w:t>.</w:t>
      </w:r>
      <w:r>
        <w:rPr>
          <w:snapToGrid w:val="0"/>
          <w:szCs w:val="24"/>
        </w:rPr>
        <w:tab/>
        <w:t>Property laundering</w:t>
      </w:r>
      <w:r>
        <w:tab/>
      </w:r>
      <w:r>
        <w:fldChar w:fldCharType="begin"/>
      </w:r>
      <w:r>
        <w:instrText xml:space="preserve"> PAGEREF _Toc201741179 \h </w:instrText>
      </w:r>
      <w:r>
        <w:fldChar w:fldCharType="separate"/>
      </w:r>
      <w:r>
        <w:t>251</w:t>
      </w:r>
      <w:r>
        <w:fldChar w:fldCharType="end"/>
      </w:r>
    </w:p>
    <w:p>
      <w:pPr>
        <w:pStyle w:val="TOC8"/>
        <w:rPr>
          <w:sz w:val="24"/>
          <w:szCs w:val="24"/>
        </w:rPr>
      </w:pPr>
      <w:r>
        <w:rPr>
          <w:szCs w:val="24"/>
        </w:rPr>
        <w:t>563B.</w:t>
      </w:r>
      <w:r>
        <w:rPr>
          <w:szCs w:val="24"/>
        </w:rPr>
        <w:tab/>
        <w:t>Dealing with property used in connection with an offence</w:t>
      </w:r>
      <w:r>
        <w:tab/>
      </w:r>
      <w:r>
        <w:fldChar w:fldCharType="begin"/>
      </w:r>
      <w:r>
        <w:instrText xml:space="preserve"> PAGEREF _Toc201741180 \h </w:instrText>
      </w:r>
      <w:r>
        <w:fldChar w:fldCharType="separate"/>
      </w:r>
      <w:r>
        <w:t>252</w:t>
      </w:r>
      <w:r>
        <w:fldChar w:fldCharType="end"/>
      </w:r>
    </w:p>
    <w:p>
      <w:pPr>
        <w:pStyle w:val="TOC2"/>
        <w:tabs>
          <w:tab w:val="right" w:leader="dot" w:pos="7076"/>
        </w:tabs>
        <w:rPr>
          <w:b w:val="0"/>
          <w:sz w:val="24"/>
          <w:szCs w:val="24"/>
        </w:rPr>
      </w:pPr>
      <w:r>
        <w:rPr>
          <w:szCs w:val="30"/>
        </w:rPr>
        <w:t>Part VIII —</w:t>
      </w:r>
      <w:r>
        <w:rPr>
          <w:b w:val="0"/>
          <w:szCs w:val="30"/>
        </w:rPr>
        <w:t> </w:t>
      </w:r>
      <w:r>
        <w:rPr>
          <w:szCs w:val="30"/>
        </w:rPr>
        <w:t>Miscellaneous</w:t>
      </w:r>
    </w:p>
    <w:p>
      <w:pPr>
        <w:pStyle w:val="TOC4"/>
        <w:tabs>
          <w:tab w:val="right" w:leader="dot" w:pos="7076"/>
        </w:tabs>
        <w:rPr>
          <w:b w:val="0"/>
          <w:sz w:val="24"/>
          <w:szCs w:val="24"/>
        </w:rPr>
      </w:pPr>
      <w:r>
        <w:rPr>
          <w:snapToGrid w:val="0"/>
          <w:szCs w:val="26"/>
        </w:rPr>
        <w:t xml:space="preserve">Chapter </w:t>
      </w:r>
      <w:r>
        <w:rPr>
          <w:szCs w:val="26"/>
        </w:rPr>
        <w:t>LXXIV</w:t>
      </w:r>
      <w:r>
        <w:rPr>
          <w:snapToGrid w:val="0"/>
          <w:szCs w:val="26"/>
        </w:rPr>
        <w:t> — </w:t>
      </w:r>
      <w:r>
        <w:rPr>
          <w:szCs w:val="26"/>
        </w:rPr>
        <w:t>Miscellaneous provisions</w:t>
      </w:r>
    </w:p>
    <w:p>
      <w:pPr>
        <w:pStyle w:val="TOC8"/>
        <w:rPr>
          <w:sz w:val="24"/>
          <w:szCs w:val="24"/>
        </w:rPr>
      </w:pPr>
      <w:r>
        <w:rPr>
          <w:szCs w:val="24"/>
        </w:rPr>
        <w:t>730.</w:t>
      </w:r>
      <w:r>
        <w:rPr>
          <w:szCs w:val="24"/>
        </w:rPr>
        <w:tab/>
        <w:t>Forfeitures, escheats etc. abolished</w:t>
      </w:r>
      <w:r>
        <w:tab/>
      </w:r>
      <w:r>
        <w:fldChar w:fldCharType="begin"/>
      </w:r>
      <w:r>
        <w:instrText xml:space="preserve"> PAGEREF _Toc201741183 \h </w:instrText>
      </w:r>
      <w:r>
        <w:fldChar w:fldCharType="separate"/>
      </w:r>
      <w:r>
        <w:t>257</w:t>
      </w:r>
      <w:r>
        <w:fldChar w:fldCharType="end"/>
      </w:r>
    </w:p>
    <w:p>
      <w:pPr>
        <w:pStyle w:val="TOC8"/>
        <w:rPr>
          <w:sz w:val="24"/>
          <w:szCs w:val="24"/>
        </w:rPr>
      </w:pPr>
      <w:r>
        <w:rPr>
          <w:szCs w:val="24"/>
        </w:rPr>
        <w:t>731.</w:t>
      </w:r>
      <w:r>
        <w:rPr>
          <w:szCs w:val="24"/>
        </w:rPr>
        <w:tab/>
        <w:t>Forfeiture etc. of property used to commit offences</w:t>
      </w:r>
      <w:r>
        <w:tab/>
      </w:r>
      <w:r>
        <w:fldChar w:fldCharType="begin"/>
      </w:r>
      <w:r>
        <w:instrText xml:space="preserve"> PAGEREF _Toc201741184 \h </w:instrText>
      </w:r>
      <w:r>
        <w:fldChar w:fldCharType="separate"/>
      </w:r>
      <w:r>
        <w:t>257</w:t>
      </w:r>
      <w:r>
        <w:fldChar w:fldCharType="end"/>
      </w:r>
    </w:p>
    <w:p>
      <w:pPr>
        <w:pStyle w:val="TOC8"/>
        <w:rPr>
          <w:sz w:val="24"/>
          <w:szCs w:val="24"/>
        </w:rPr>
      </w:pPr>
      <w:r>
        <w:rPr>
          <w:szCs w:val="24"/>
        </w:rPr>
        <w:t>737</w:t>
      </w:r>
      <w:r>
        <w:rPr>
          <w:snapToGrid w:val="0"/>
          <w:szCs w:val="24"/>
        </w:rPr>
        <w:t>.</w:t>
      </w:r>
      <w:r>
        <w:rPr>
          <w:snapToGrid w:val="0"/>
          <w:szCs w:val="24"/>
        </w:rPr>
        <w:tab/>
        <w:t>Saving of civil remedies</w:t>
      </w:r>
      <w:r>
        <w:tab/>
      </w:r>
      <w:r>
        <w:fldChar w:fldCharType="begin"/>
      </w:r>
      <w:r>
        <w:instrText xml:space="preserve"> PAGEREF _Toc201741185 \h </w:instrText>
      </w:r>
      <w:r>
        <w:fldChar w:fldCharType="separate"/>
      </w:r>
      <w:r>
        <w:t>258</w:t>
      </w:r>
      <w:r>
        <w:fldChar w:fldCharType="end"/>
      </w:r>
    </w:p>
    <w:p>
      <w:pPr>
        <w:pStyle w:val="TOC8"/>
        <w:rPr>
          <w:sz w:val="24"/>
          <w:szCs w:val="24"/>
        </w:rPr>
      </w:pPr>
      <w:r>
        <w:rPr>
          <w:szCs w:val="24"/>
        </w:rPr>
        <w:t>738</w:t>
      </w:r>
      <w:r>
        <w:rPr>
          <w:snapToGrid w:val="0"/>
          <w:szCs w:val="24"/>
        </w:rPr>
        <w:t>.</w:t>
      </w:r>
      <w:r>
        <w:rPr>
          <w:snapToGrid w:val="0"/>
          <w:szCs w:val="24"/>
        </w:rPr>
        <w:tab/>
        <w:t>Incriminating answers and discovery</w:t>
      </w:r>
      <w:r>
        <w:tab/>
      </w:r>
      <w:r>
        <w:fldChar w:fldCharType="begin"/>
      </w:r>
      <w:r>
        <w:instrText xml:space="preserve"> PAGEREF _Toc201741186 \h </w:instrText>
      </w:r>
      <w:r>
        <w:fldChar w:fldCharType="separate"/>
      </w:r>
      <w:r>
        <w:t>258</w:t>
      </w:r>
      <w:r>
        <w:fldChar w:fldCharType="end"/>
      </w:r>
    </w:p>
    <w:p>
      <w:pPr>
        <w:pStyle w:val="TOC2"/>
        <w:tabs>
          <w:tab w:val="right" w:leader="dot" w:pos="707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_Toc201741188 \h </w:instrText>
      </w:r>
      <w:r>
        <w:fldChar w:fldCharType="separate"/>
      </w:r>
      <w:r>
        <w:t>259</w:t>
      </w:r>
      <w:r>
        <w:fldChar w:fldCharType="end"/>
      </w:r>
    </w:p>
    <w:p>
      <w:pPr>
        <w:pStyle w:val="TOC8"/>
        <w:rPr>
          <w:sz w:val="24"/>
        </w:rPr>
      </w:pPr>
      <w:r>
        <w:tab/>
        <w:t>Provisions that have not come into operation</w:t>
      </w:r>
      <w:r>
        <w:tab/>
      </w:r>
      <w:r>
        <w:fldChar w:fldCharType="begin"/>
      </w:r>
      <w:r>
        <w:instrText xml:space="preserve"> PAGEREF _Toc201741189 \h </w:instrText>
      </w:r>
      <w:r>
        <w:fldChar w:fldCharType="separate"/>
      </w:r>
      <w:r>
        <w:t>270</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tabs>
          <w:tab w:val="left" w:pos="2410"/>
        </w:tabs>
        <w:sectPr>
          <w:headerReference w:type="even" r:id="rId31"/>
          <w:headerReference w:type="default" r:id="rId32"/>
          <w:headerReference w:type="first" r:id="rId33"/>
          <w:type w:val="oddPage"/>
          <w:pgSz w:w="11906" w:h="16838" w:code="9"/>
          <w:pgMar w:top="2381" w:right="2410" w:bottom="3544" w:left="2410" w:header="720" w:footer="3379" w:gutter="0"/>
          <w:cols w:space="720"/>
          <w:noEndnote/>
          <w:titlePg/>
          <w:docGrid w:linePitch="326"/>
        </w:sectPr>
      </w:pPr>
    </w:p>
    <w:p>
      <w:pPr>
        <w:pStyle w:val="NameofActReg"/>
      </w:pPr>
      <w:r>
        <w:t>Criminal Code</w:t>
      </w:r>
    </w:p>
    <w:p>
      <w:pPr>
        <w:pStyle w:val="Heading2"/>
        <w:pageBreakBefore w:val="0"/>
      </w:pPr>
      <w:bookmarkStart w:id="2" w:name="_Toc189539251"/>
      <w:bookmarkStart w:id="3" w:name="_Toc193099589"/>
      <w:bookmarkStart w:id="4" w:name="_Toc196195872"/>
      <w:bookmarkStart w:id="5" w:name="_Toc196731837"/>
      <w:bookmarkStart w:id="6" w:name="_Toc201740728"/>
      <w:r>
        <w:rPr>
          <w:rStyle w:val="CharPartNo"/>
        </w:rPr>
        <w:t>Part I</w:t>
      </w:r>
      <w:r>
        <w:t> — </w:t>
      </w:r>
      <w:r>
        <w:rPr>
          <w:rStyle w:val="CharPartText"/>
        </w:rPr>
        <w:t>Introductory</w:t>
      </w:r>
      <w:bookmarkEnd w:id="2"/>
      <w:bookmarkEnd w:id="3"/>
      <w:bookmarkEnd w:id="4"/>
      <w:bookmarkEnd w:id="5"/>
      <w:bookmarkEnd w:id="6"/>
    </w:p>
    <w:p>
      <w:pPr>
        <w:pStyle w:val="Heading3"/>
        <w:rPr>
          <w:snapToGrid w:val="0"/>
          <w:sz w:val="24"/>
        </w:rPr>
      </w:pPr>
      <w:bookmarkStart w:id="7" w:name="_Toc189539252"/>
      <w:bookmarkStart w:id="8" w:name="_Toc193099590"/>
      <w:bookmarkStart w:id="9" w:name="_Toc196195873"/>
      <w:bookmarkStart w:id="10" w:name="_Toc196731838"/>
      <w:bookmarkStart w:id="11" w:name="_Toc201740729"/>
      <w:r>
        <w:rPr>
          <w:snapToGrid w:val="0"/>
          <w:sz w:val="24"/>
        </w:rPr>
        <w:t>Interpretation: Application: General principles</w:t>
      </w:r>
      <w:bookmarkEnd w:id="7"/>
      <w:bookmarkEnd w:id="8"/>
      <w:bookmarkEnd w:id="9"/>
      <w:bookmarkEnd w:id="10"/>
      <w:bookmarkEnd w:id="11"/>
    </w:p>
    <w:p>
      <w:pPr>
        <w:pStyle w:val="Heading3"/>
        <w:rPr>
          <w:snapToGrid w:val="0"/>
        </w:rPr>
      </w:pPr>
      <w:bookmarkStart w:id="12" w:name="_Toc189539253"/>
      <w:bookmarkStart w:id="13" w:name="_Toc193099591"/>
      <w:bookmarkStart w:id="14" w:name="_Toc196195874"/>
      <w:bookmarkStart w:id="15" w:name="_Toc196731839"/>
      <w:bookmarkStart w:id="16" w:name="_Toc201740730"/>
      <w:r>
        <w:rPr>
          <w:snapToGrid w:val="0"/>
        </w:rPr>
        <w:t xml:space="preserve">Chapter </w:t>
      </w:r>
      <w:r>
        <w:rPr>
          <w:rStyle w:val="CharDivNo"/>
        </w:rPr>
        <w:t>I</w:t>
      </w:r>
      <w:r>
        <w:rPr>
          <w:snapToGrid w:val="0"/>
        </w:rPr>
        <w:t> — </w:t>
      </w:r>
      <w:r>
        <w:rPr>
          <w:rStyle w:val="CharDivText"/>
        </w:rPr>
        <w:t>Interpretation</w:t>
      </w:r>
      <w:bookmarkEnd w:id="12"/>
      <w:bookmarkEnd w:id="13"/>
      <w:bookmarkEnd w:id="14"/>
      <w:bookmarkEnd w:id="15"/>
      <w:bookmarkEnd w:id="16"/>
    </w:p>
    <w:p>
      <w:pPr>
        <w:pStyle w:val="Heading5"/>
        <w:rPr>
          <w:snapToGrid w:val="0"/>
        </w:rPr>
      </w:pPr>
      <w:bookmarkStart w:id="17" w:name="_Toc201740731"/>
      <w:r>
        <w:rPr>
          <w:rStyle w:val="CharSectno"/>
        </w:rPr>
        <w:t>1</w:t>
      </w:r>
      <w:r>
        <w:rPr>
          <w:snapToGrid w:val="0"/>
        </w:rPr>
        <w:t>.</w:t>
      </w:r>
      <w:r>
        <w:rPr>
          <w:snapToGrid w:val="0"/>
        </w:rPr>
        <w:tab/>
        <w:t>Terms used in this Code</w:t>
      </w:r>
      <w:bookmarkEnd w:id="17"/>
      <w:r>
        <w:rPr>
          <w:snapToGrid w:val="0"/>
        </w:rPr>
        <w:t xml:space="preserve"> </w:t>
      </w:r>
    </w:p>
    <w:p>
      <w:pPr>
        <w:pStyle w:val="Subsection"/>
        <w:rPr>
          <w:snapToGrid w:val="0"/>
        </w:rPr>
      </w:pPr>
      <w:r>
        <w:rPr>
          <w:snapToGrid w:val="0"/>
        </w:rPr>
        <w:tab/>
        <w:t>(1)</w:t>
      </w:r>
      <w:r>
        <w:rPr>
          <w:snapToGrid w:val="0"/>
        </w:rPr>
        <w:tab/>
        <w:t>In this Code, unless the context otherwise indicates — </w:t>
      </w:r>
    </w:p>
    <w:p>
      <w:pPr>
        <w:pStyle w:val="Defstart"/>
      </w:pPr>
      <w:r>
        <w:tab/>
        <w:t xml:space="preserve">The term </w:t>
      </w:r>
      <w:r>
        <w:rPr>
          <w:b/>
        </w:rPr>
        <w:t>“</w:t>
      </w:r>
      <w:r>
        <w:rPr>
          <w:rStyle w:val="CharDefText"/>
        </w:rPr>
        <w:t>aircraft</w:t>
      </w:r>
      <w:r>
        <w:rPr>
          <w:b/>
        </w:rPr>
        <w:t>”</w:t>
      </w:r>
      <w:r>
        <w:t xml:space="preserve"> includes any machine that can derive support in the atmosphere from the reactions of the air;</w:t>
      </w:r>
    </w:p>
    <w:p>
      <w:pPr>
        <w:pStyle w:val="Defstart"/>
      </w:pPr>
      <w:r>
        <w:tab/>
        <w:t xml:space="preserve">The term </w:t>
      </w:r>
      <w:r>
        <w:rPr>
          <w:b/>
        </w:rPr>
        <w:t>“</w:t>
      </w:r>
      <w:r>
        <w:rPr>
          <w:rStyle w:val="CharDefText"/>
        </w:rPr>
        <w:t>assault</w:t>
      </w:r>
      <w:r>
        <w:rPr>
          <w:b/>
        </w:rPr>
        <w:t>”</w:t>
      </w:r>
      <w:r>
        <w:t xml:space="preserve"> has the definition provided in section 222;</w:t>
      </w:r>
    </w:p>
    <w:p>
      <w:pPr>
        <w:pStyle w:val="Defstart"/>
      </w:pPr>
      <w:r>
        <w:tab/>
        <w:t xml:space="preserve">The term </w:t>
      </w:r>
      <w:r>
        <w:rPr>
          <w:b/>
        </w:rPr>
        <w:t>“</w:t>
      </w:r>
      <w:r>
        <w:rPr>
          <w:rStyle w:val="CharDefText"/>
        </w:rPr>
        <w:t>Attorney General</w:t>
      </w:r>
      <w:r>
        <w:rPr>
          <w:b/>
        </w:rPr>
        <w:t>”</w:t>
      </w:r>
      <w:r>
        <w:t xml:space="preserve"> includes where there is a vacancy in the office of Attorney General the person appointed by the Governor to be Minister for Justice;</w:t>
      </w:r>
    </w:p>
    <w:p>
      <w:pPr>
        <w:pStyle w:val="Defstart"/>
      </w:pPr>
      <w:r>
        <w:tab/>
        <w:t xml:space="preserve">The term </w:t>
      </w:r>
      <w:r>
        <w:rPr>
          <w:b/>
        </w:rPr>
        <w:t>“</w:t>
      </w:r>
      <w:r>
        <w:rPr>
          <w:rStyle w:val="CharDefText"/>
        </w:rPr>
        <w:t>bodily harm</w:t>
      </w:r>
      <w:r>
        <w:rPr>
          <w:b/>
        </w:rPr>
        <w:t>”</w:t>
      </w:r>
      <w:r>
        <w:t xml:space="preserve"> means any bodily injury which interferes with health or comfort;</w:t>
      </w:r>
    </w:p>
    <w:p>
      <w:pPr>
        <w:pStyle w:val="Defstart"/>
      </w:pPr>
      <w:r>
        <w:tab/>
        <w:t xml:space="preserve">The term </w:t>
      </w:r>
      <w:r>
        <w:rPr>
          <w:b/>
        </w:rPr>
        <w:t>“</w:t>
      </w:r>
      <w:r>
        <w:rPr>
          <w:rStyle w:val="CharDefText"/>
        </w:rPr>
        <w:t>bribe</w:t>
      </w:r>
      <w:r>
        <w:rPr>
          <w:b/>
        </w:rPr>
        <w:t>”</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tab/>
        <w:t xml:space="preserve">The term </w:t>
      </w:r>
      <w:r>
        <w:rPr>
          <w:b/>
        </w:rPr>
        <w:t>“</w:t>
      </w:r>
      <w:r>
        <w:rPr>
          <w:rStyle w:val="CharDefText"/>
        </w:rPr>
        <w:t>child</w:t>
      </w:r>
      <w:r>
        <w:rPr>
          <w:b/>
        </w:rPr>
        <w:t>”</w:t>
      </w:r>
      <w:r>
        <w:t xml:space="preserve"> means —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b/>
        </w:rPr>
        <w:t xml:space="preserve">“circumstances of racial aggravation” </w:t>
      </w:r>
      <w:r>
        <w:t>has the meaning given to it in section 80I;</w:t>
      </w:r>
    </w:p>
    <w:p>
      <w:pPr>
        <w:pStyle w:val="Defstart"/>
      </w:pPr>
      <w:r>
        <w:tab/>
        <w:t xml:space="preserve">The terms </w:t>
      </w:r>
      <w:r>
        <w:rPr>
          <w:b/>
        </w:rPr>
        <w:t>“</w:t>
      </w:r>
      <w:r>
        <w:rPr>
          <w:rStyle w:val="CharDefText"/>
        </w:rPr>
        <w:t>clerk</w:t>
      </w:r>
      <w:r>
        <w:rPr>
          <w:b/>
        </w:rPr>
        <w:t>”</w:t>
      </w:r>
      <w:r>
        <w:t xml:space="preserve"> and </w:t>
      </w:r>
      <w:r>
        <w:rPr>
          <w:b/>
        </w:rPr>
        <w:t>“</w:t>
      </w:r>
      <w:r>
        <w:rPr>
          <w:rStyle w:val="CharDefText"/>
        </w:rPr>
        <w:t>servant</w:t>
      </w:r>
      <w:r>
        <w:rPr>
          <w:b/>
        </w:rPr>
        <w: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b/>
        </w:rPr>
        <w:t>“</w:t>
      </w:r>
      <w:r>
        <w:rPr>
          <w:rStyle w:val="CharDefText"/>
        </w:rPr>
        <w:t>company</w:t>
      </w:r>
      <w:r>
        <w:rPr>
          <w:b/>
        </w:rPr>
        <w:t>”</w:t>
      </w:r>
      <w:r>
        <w:t xml:space="preserve"> means an incorporated company;</w:t>
      </w:r>
    </w:p>
    <w:p>
      <w:pPr>
        <w:pStyle w:val="Defstart"/>
      </w:pPr>
      <w:r>
        <w:tab/>
        <w:t xml:space="preserve">The term </w:t>
      </w:r>
      <w:r>
        <w:rPr>
          <w:b/>
        </w:rPr>
        <w:t>“</w:t>
      </w:r>
      <w:r>
        <w:rPr>
          <w:rStyle w:val="CharDefText"/>
        </w:rPr>
        <w:t>conveyance</w:t>
      </w:r>
      <w:r>
        <w:rPr>
          <w:b/>
        </w:rPr>
        <w:t>”</w:t>
      </w:r>
      <w:r>
        <w:t xml:space="preserve"> means a vehicle, vessel or aircraft made, adapted, used, or intended to be used for the carriage of persons or goods;</w:t>
      </w:r>
    </w:p>
    <w:p>
      <w:pPr>
        <w:pStyle w:val="Defstart"/>
      </w:pPr>
      <w:r>
        <w:tab/>
        <w:t xml:space="preserve">The term </w:t>
      </w:r>
      <w:r>
        <w:rPr>
          <w:b/>
        </w:rPr>
        <w:t>“</w:t>
      </w:r>
      <w:r>
        <w:rPr>
          <w:rStyle w:val="CharDefText"/>
        </w:rPr>
        <w:t>court of summary jurisdiction</w:t>
      </w:r>
      <w:r>
        <w:rPr>
          <w:b/>
        </w:rPr>
        <w:t>”</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b/>
        </w:rPr>
        <w:t>“</w:t>
      </w:r>
      <w:r>
        <w:rPr>
          <w:rStyle w:val="CharDefText"/>
        </w:rPr>
        <w:t>criminally responsible</w:t>
      </w:r>
      <w:r>
        <w:rPr>
          <w:b/>
        </w:rPr>
        <w:t>”</w:t>
      </w:r>
      <w:r>
        <w:t xml:space="preserve"> means liable to punishment as for an offence; and the term </w:t>
      </w:r>
      <w:r>
        <w:rPr>
          <w:b/>
        </w:rPr>
        <w:t>“</w:t>
      </w:r>
      <w:r>
        <w:rPr>
          <w:rStyle w:val="CharDefText"/>
        </w:rPr>
        <w:t>criminal responsibility</w:t>
      </w:r>
      <w:r>
        <w:rPr>
          <w:b/>
        </w:rPr>
        <w:t>”</w:t>
      </w:r>
      <w:r>
        <w:t xml:space="preserve"> means liability to punishment as for an offence;</w:t>
      </w:r>
    </w:p>
    <w:p>
      <w:pPr>
        <w:pStyle w:val="Defstart"/>
      </w:pPr>
      <w:r>
        <w:tab/>
        <w:t xml:space="preserve">The term </w:t>
      </w:r>
      <w:r>
        <w:rPr>
          <w:b/>
        </w:rPr>
        <w:t>“</w:t>
      </w:r>
      <w:r>
        <w:rPr>
          <w:b/>
          <w:bCs/>
        </w:rPr>
        <w:t>damage</w:t>
      </w:r>
      <w:r>
        <w:rPr>
          <w:b/>
        </w:rPr>
        <w:t>”</w:t>
      </w:r>
      <w:r>
        <w:t>, in relation to animate property, includes injure;</w:t>
      </w:r>
    </w:p>
    <w:p>
      <w:pPr>
        <w:pStyle w:val="Defstart"/>
      </w:pPr>
      <w:r>
        <w:tab/>
        <w:t xml:space="preserve">The term </w:t>
      </w:r>
      <w:r>
        <w:rPr>
          <w:b/>
        </w:rPr>
        <w:t>“</w:t>
      </w:r>
      <w:r>
        <w:rPr>
          <w:rStyle w:val="CharDefText"/>
        </w:rPr>
        <w:t>damage</w:t>
      </w:r>
      <w:r>
        <w:rPr>
          <w:b/>
        </w:rPr>
        <w:t>”</w:t>
      </w:r>
      <w:r>
        <w:t xml:space="preserve"> in relation to a record means to deal with the record so that — </w:t>
      </w:r>
    </w:p>
    <w:p>
      <w:pPr>
        <w:pStyle w:val="Defpara"/>
      </w:pPr>
      <w:r>
        <w:tab/>
        <w:t>(a)</w:t>
      </w:r>
      <w:r>
        <w:tab/>
        <w:t>information recorded or stored upon the record is obliterated or rendered illegible or irrecoverable; or</w:t>
      </w:r>
    </w:p>
    <w:p>
      <w:pPr>
        <w:pStyle w:val="Defpara"/>
      </w:pPr>
      <w:r>
        <w:tab/>
        <w:t>(b)</w:t>
      </w:r>
      <w:r>
        <w:tab/>
        <w:t>it can not convey a meaning in a visible or recoverable form;</w:t>
      </w:r>
    </w:p>
    <w:p>
      <w:pPr>
        <w:pStyle w:val="Defstart"/>
      </w:pPr>
      <w:r>
        <w:tab/>
        <w:t xml:space="preserve">The term </w:t>
      </w:r>
      <w:r>
        <w:rPr>
          <w:b/>
        </w:rPr>
        <w:t>“</w:t>
      </w:r>
      <w:r>
        <w:rPr>
          <w:rStyle w:val="CharDefText"/>
        </w:rPr>
        <w:t>destroy</w:t>
      </w:r>
      <w:r>
        <w:rPr>
          <w:b/>
        </w:rPr>
        <w:t>”</w:t>
      </w:r>
      <w:r>
        <w:t>, in relation to animate property, means kill;</w:t>
      </w:r>
    </w:p>
    <w:p>
      <w:pPr>
        <w:pStyle w:val="Defstart"/>
      </w:pPr>
      <w:r>
        <w:tab/>
        <w:t xml:space="preserve">The term </w:t>
      </w:r>
      <w:r>
        <w:rPr>
          <w:b/>
        </w:rPr>
        <w:t>“</w:t>
      </w:r>
      <w:r>
        <w:rPr>
          <w:rStyle w:val="CharDefText"/>
        </w:rPr>
        <w:t>District Court</w:t>
      </w:r>
      <w:r>
        <w:rPr>
          <w:b/>
        </w:rPr>
        <w:t>”</w:t>
      </w:r>
      <w:r>
        <w:t xml:space="preserve"> means The District Court of Western Australia established under the </w:t>
      </w:r>
      <w:r>
        <w:rPr>
          <w:i/>
        </w:rPr>
        <w:t>District Court of Western Australia Act 1969</w:t>
      </w:r>
      <w:r>
        <w:t>;</w:t>
      </w:r>
    </w:p>
    <w:p>
      <w:pPr>
        <w:pStyle w:val="Defstart"/>
      </w:pPr>
      <w:r>
        <w:tab/>
        <w:t xml:space="preserve">The term </w:t>
      </w:r>
      <w:r>
        <w:rPr>
          <w:b/>
        </w:rPr>
        <w:t>“</w:t>
      </w:r>
      <w:r>
        <w:rPr>
          <w:rStyle w:val="CharDefText"/>
        </w:rPr>
        <w:t>dwelling</w:t>
      </w:r>
      <w:r>
        <w:rPr>
          <w:b/>
        </w:rPr>
        <w:t>”</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b/>
        </w:rPr>
        <w:t>“</w:t>
      </w:r>
      <w:r>
        <w:rPr>
          <w:rStyle w:val="CharDefText"/>
        </w:rPr>
        <w:t>explosive substance</w:t>
      </w:r>
      <w:r>
        <w:rPr>
          <w:b/>
        </w:rPr>
        <w:t>”</w:t>
      </w:r>
      <w:r>
        <w:t xml:space="preserve"> includes a gaseous substance in such a state of compression as to be capable of explosion;</w:t>
      </w:r>
    </w:p>
    <w:p>
      <w:pPr>
        <w:pStyle w:val="Defstart"/>
      </w:pPr>
      <w:r>
        <w:tab/>
        <w:t xml:space="preserve">The term </w:t>
      </w:r>
      <w:r>
        <w:rPr>
          <w:b/>
        </w:rPr>
        <w:t>“</w:t>
      </w:r>
      <w:r>
        <w:rPr>
          <w:rStyle w:val="CharDefText"/>
        </w:rPr>
        <w:t>forge</w:t>
      </w:r>
      <w:r>
        <w:rPr>
          <w:b/>
        </w:rPr>
        <w:t>”</w:t>
      </w:r>
      <w:r>
        <w:t xml:space="preserve"> in relation to a record means to make, alter or deal with the record so that the whole of it or a material part of it — </w:t>
      </w:r>
    </w:p>
    <w:p>
      <w:pPr>
        <w:pStyle w:val="Defpara"/>
      </w:pPr>
      <w:r>
        <w:tab/>
        <w:t>(a)</w:t>
      </w:r>
      <w:r>
        <w:tab/>
        <w:t>purports to be what in fact it is not;</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b/>
        </w:rPr>
        <w:t>“</w:t>
      </w:r>
      <w:r>
        <w:rPr>
          <w:rStyle w:val="CharDefText"/>
        </w:rPr>
        <w:t>grievous bodily harm</w:t>
      </w:r>
      <w:r>
        <w:rPr>
          <w:b/>
        </w:rPr>
        <w:t>”</w:t>
      </w:r>
      <w:r>
        <w:t xml:space="preserve"> means any bodily injury of such a nature as to endanger, or be likely to endanger life, or to cause, or be likely to cause, permanent injury to health;</w:t>
      </w:r>
    </w:p>
    <w:p>
      <w:pPr>
        <w:pStyle w:val="Defstart"/>
      </w:pPr>
      <w:r>
        <w:tab/>
        <w:t xml:space="preserve">The term </w:t>
      </w:r>
      <w:r>
        <w:rPr>
          <w:b/>
        </w:rPr>
        <w:t>“</w:t>
      </w:r>
      <w:r>
        <w:rPr>
          <w:rStyle w:val="CharDefText"/>
        </w:rPr>
        <w:t>incites</w:t>
      </w:r>
      <w:r>
        <w:rPr>
          <w:b/>
        </w:rPr>
        <w:t>”</w:t>
      </w:r>
      <w:r>
        <w:t xml:space="preserve"> includes solicits and endeavours to persuade;</w:t>
      </w:r>
    </w:p>
    <w:p>
      <w:pPr>
        <w:pStyle w:val="Defstart"/>
      </w:pPr>
      <w:r>
        <w:tab/>
        <w:t xml:space="preserve">The term </w:t>
      </w:r>
      <w:r>
        <w:rPr>
          <w:b/>
        </w:rPr>
        <w:t>“</w:t>
      </w:r>
      <w:r>
        <w:rPr>
          <w:rStyle w:val="CharDefText"/>
        </w:rPr>
        <w:t>indictment</w:t>
      </w:r>
      <w:r>
        <w:rPr>
          <w:b/>
        </w:rPr>
        <w:t>”</w:t>
      </w:r>
      <w:r>
        <w:t xml:space="preserve"> means a written charge of an indictable offence presented to the Supreme Court or District Court in order that the accused person be tried by that court;</w:t>
      </w:r>
    </w:p>
    <w:p>
      <w:pPr>
        <w:pStyle w:val="Defstart"/>
      </w:pPr>
      <w:r>
        <w:tab/>
        <w:t xml:space="preserve">The term </w:t>
      </w:r>
      <w:r>
        <w:rPr>
          <w:b/>
        </w:rPr>
        <w:t>“</w:t>
      </w:r>
      <w:r>
        <w:rPr>
          <w:rStyle w:val="CharDefText"/>
        </w:rPr>
        <w:t>liable</w:t>
      </w:r>
      <w:r>
        <w:rPr>
          <w:b/>
        </w:rPr>
        <w:t>”</w:t>
      </w:r>
      <w:r>
        <w:t>, used alone, means liable on conviction upon indictment;</w:t>
      </w:r>
    </w:p>
    <w:p>
      <w:pPr>
        <w:pStyle w:val="Defstart"/>
      </w:pPr>
      <w:r>
        <w:tab/>
        <w:t xml:space="preserve">The term </w:t>
      </w:r>
      <w:r>
        <w:rPr>
          <w:b/>
        </w:rPr>
        <w:t>“</w:t>
      </w:r>
      <w:r>
        <w:rPr>
          <w:rStyle w:val="CharDefText"/>
        </w:rPr>
        <w:t>member of the crew</w:t>
      </w:r>
      <w:r>
        <w:rPr>
          <w:b/>
        </w:rPr>
        <w:t>”</w:t>
      </w:r>
      <w:r>
        <w:t xml:space="preserve"> in relation to an aircraft means a person having duties or functions on board the aircraft;</w:t>
      </w:r>
    </w:p>
    <w:p>
      <w:pPr>
        <w:pStyle w:val="Defstart"/>
      </w:pPr>
      <w:r>
        <w:tab/>
        <w:t xml:space="preserve">The term </w:t>
      </w:r>
      <w:r>
        <w:rPr>
          <w:b/>
        </w:rPr>
        <w:t>“</w:t>
      </w:r>
      <w:r>
        <w:rPr>
          <w:rStyle w:val="CharDefText"/>
        </w:rPr>
        <w:t>mental illness</w:t>
      </w:r>
      <w:r>
        <w:rPr>
          <w:b/>
        </w:rPr>
        <w:t>”</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b/>
        </w:rPr>
        <w:t>“</w:t>
      </w:r>
      <w:r>
        <w:rPr>
          <w:rStyle w:val="CharDefText"/>
        </w:rPr>
        <w:t>mental impairment</w:t>
      </w:r>
      <w:r>
        <w:rPr>
          <w:b/>
        </w:rPr>
        <w:t>”</w:t>
      </w:r>
      <w:r>
        <w:t xml:space="preserve"> means intellectual disability, mental illness, brain damage or senility;</w:t>
      </w:r>
    </w:p>
    <w:p>
      <w:pPr>
        <w:pStyle w:val="Defstart"/>
      </w:pPr>
      <w:r>
        <w:tab/>
        <w:t xml:space="preserve">The term </w:t>
      </w:r>
      <w:r>
        <w:rPr>
          <w:b/>
        </w:rPr>
        <w:t>“</w:t>
      </w:r>
      <w:r>
        <w:rPr>
          <w:rStyle w:val="CharDefText"/>
        </w:rPr>
        <w:t>money</w:t>
      </w:r>
      <w:r>
        <w:rPr>
          <w:b/>
        </w:rPr>
        <w:t>”</w:t>
      </w:r>
      <w:r>
        <w:t xml:space="preserve"> includes bank notes, bank drafts, cheques, and any other orders, warrants, authorities, or requests for the payment of money;</w:t>
      </w:r>
    </w:p>
    <w:p>
      <w:pPr>
        <w:pStyle w:val="Defstart"/>
      </w:pPr>
      <w:r>
        <w:tab/>
        <w:t xml:space="preserve">The term </w:t>
      </w:r>
      <w:r>
        <w:rPr>
          <w:b/>
        </w:rPr>
        <w:t>“</w:t>
      </w:r>
      <w:r>
        <w:rPr>
          <w:rStyle w:val="CharDefText"/>
        </w:rPr>
        <w:t>motor vehicle</w:t>
      </w:r>
      <w:r>
        <w:rPr>
          <w:b/>
        </w:rPr>
        <w:t>”</w:t>
      </w:r>
      <w:r>
        <w:t xml:space="preserve"> has the same meaning as it has in the </w:t>
      </w:r>
      <w:r>
        <w:rPr>
          <w:i/>
        </w:rPr>
        <w:t>Road Traffic Act 1974</w:t>
      </w:r>
      <w:r>
        <w:t>;</w:t>
      </w:r>
    </w:p>
    <w:p>
      <w:pPr>
        <w:pStyle w:val="Defstart"/>
      </w:pPr>
      <w:r>
        <w:tab/>
        <w:t xml:space="preserve">The term </w:t>
      </w:r>
      <w:r>
        <w:rPr>
          <w:b/>
        </w:rPr>
        <w:t>“</w:t>
      </w:r>
      <w:r>
        <w:rPr>
          <w:rStyle w:val="CharDefText"/>
        </w:rPr>
        <w:t>night</w:t>
      </w:r>
      <w:r>
        <w:rPr>
          <w:b/>
        </w:rPr>
        <w:t>”</w:t>
      </w:r>
      <w:r>
        <w:t xml:space="preserve"> or </w:t>
      </w:r>
      <w:r>
        <w:rPr>
          <w:b/>
        </w:rPr>
        <w:t>“</w:t>
      </w:r>
      <w:r>
        <w:rPr>
          <w:rStyle w:val="CharDefText"/>
        </w:rPr>
        <w:t>night</w:t>
      </w:r>
      <w:r>
        <w:rPr>
          <w:rStyle w:val="CharDefText"/>
        </w:rPr>
        <w:noBreakHyphen/>
        <w:t>time</w:t>
      </w:r>
      <w:r>
        <w:rPr>
          <w:b/>
        </w:rPr>
        <w:t>”</w:t>
      </w:r>
      <w:r>
        <w:t xml:space="preserve"> means the interval between 9 p.m. and 6 a.m.;</w:t>
      </w:r>
    </w:p>
    <w:p>
      <w:pPr>
        <w:pStyle w:val="Defstart"/>
      </w:pPr>
      <w:r>
        <w:tab/>
        <w:t xml:space="preserve">The term </w:t>
      </w:r>
      <w:r>
        <w:rPr>
          <w:b/>
        </w:rPr>
        <w:t>“</w:t>
      </w:r>
      <w:r>
        <w:rPr>
          <w:rStyle w:val="CharDefText"/>
        </w:rPr>
        <w:t>obtains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person</w:t>
      </w:r>
      <w:r>
        <w:rPr>
          <w:b/>
        </w:rPr>
        <w:t>”</w:t>
      </w:r>
      <w:r>
        <w:t xml:space="preserve"> and </w:t>
      </w:r>
      <w:r>
        <w:rPr>
          <w:b/>
        </w:rPr>
        <w:t>“</w:t>
      </w:r>
      <w:r>
        <w:rPr>
          <w:rStyle w:val="CharDefText"/>
        </w:rPr>
        <w:t>owner</w:t>
      </w:r>
      <w:r>
        <w:rPr>
          <w:b/>
        </w:rPr>
        <w:t>”</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b/>
        </w:rPr>
        <w:t>“</w:t>
      </w:r>
      <w:r>
        <w:rPr>
          <w:rStyle w:val="CharDefText"/>
        </w:rPr>
        <w:t>person employed in the Public Service</w:t>
      </w:r>
      <w:r>
        <w:rPr>
          <w:b/>
        </w:rPr>
        <w:t>”</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b/>
        </w:rPr>
        <w:t>“</w:t>
      </w:r>
      <w:r>
        <w:rPr>
          <w:rStyle w:val="CharDefText"/>
        </w:rPr>
        <w:t>possession</w:t>
      </w:r>
      <w:r>
        <w:rPr>
          <w:b/>
        </w:rPr>
        <w:t>”</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tab/>
        <w:t xml:space="preserve">The term </w:t>
      </w:r>
      <w:r>
        <w:rPr>
          <w:b/>
        </w:rPr>
        <w:t>“</w:t>
      </w:r>
      <w:r>
        <w:rPr>
          <w:rStyle w:val="CharDefText"/>
        </w:rPr>
        <w:t>property</w:t>
      </w:r>
      <w:r>
        <w:rPr>
          <w:b/>
        </w:rPr>
        <w:t>”</w:t>
      </w:r>
      <w:r>
        <w:t xml:space="preserve"> includes real and personal property and everything, animate or inanimate, capable of being the subject of ownership;</w:t>
      </w:r>
    </w:p>
    <w:p>
      <w:pPr>
        <w:pStyle w:val="Defstart"/>
        <w:keepNext/>
        <w:keepLines/>
      </w:pPr>
      <w:r>
        <w:tab/>
        <w:t xml:space="preserve">The term </w:t>
      </w:r>
      <w:r>
        <w:rPr>
          <w:b/>
        </w:rPr>
        <w:t>“</w:t>
      </w:r>
      <w:r>
        <w:rPr>
          <w:rStyle w:val="CharDefText"/>
        </w:rPr>
        <w:t>public officer</w:t>
      </w:r>
      <w:r>
        <w:rPr>
          <w:b/>
        </w:rPr>
        <w:t>”</w:t>
      </w:r>
      <w:r>
        <w:t xml:space="preserve"> means any of the following —</w:t>
      </w:r>
    </w:p>
    <w:p>
      <w:pPr>
        <w:pStyle w:val="Defpara"/>
      </w:pPr>
      <w:r>
        <w:tab/>
        <w:t>(a)</w:t>
      </w:r>
      <w:r>
        <w:tab/>
        <w:t>a police officer;</w:t>
      </w:r>
    </w:p>
    <w:p>
      <w:pPr>
        <w:pStyle w:val="Defpara"/>
      </w:pPr>
      <w:r>
        <w:tab/>
        <w:t>(aa)</w:t>
      </w:r>
      <w:r>
        <w:tab/>
        <w:t>a Minister of the Crown;</w:t>
      </w:r>
    </w:p>
    <w:p>
      <w:pPr>
        <w:pStyle w:val="Defpara"/>
      </w:pPr>
      <w:r>
        <w:tab/>
        <w:t>(ab)</w:t>
      </w:r>
      <w:r>
        <w:tab/>
        <w:t xml:space="preserve">a Parliamentary Secretary appointed under section 44A of the </w:t>
      </w:r>
      <w:r>
        <w:rPr>
          <w:i/>
        </w:rPr>
        <w:t>Constitution Acts Amendment Act 1899</w:t>
      </w:r>
      <w:r>
        <w:t>;</w:t>
      </w:r>
    </w:p>
    <w:p>
      <w:pPr>
        <w:pStyle w:val="Defpara"/>
      </w:pPr>
      <w:r>
        <w:tab/>
        <w:t>(ac)</w:t>
      </w:r>
      <w:r>
        <w:tab/>
        <w:t>a member of either House of Parliament;</w:t>
      </w:r>
    </w:p>
    <w:p>
      <w:pPr>
        <w:pStyle w:val="Defpara"/>
      </w:pPr>
      <w:r>
        <w:tab/>
        <w:t>(ad)</w:t>
      </w:r>
      <w:r>
        <w:tab/>
        <w:t>a person exercising authority under a written law;</w:t>
      </w:r>
    </w:p>
    <w:p>
      <w:pPr>
        <w:pStyle w:val="Defpara"/>
      </w:pPr>
      <w:r>
        <w:tab/>
        <w:t>(b)</w:t>
      </w:r>
      <w:r>
        <w:tab/>
        <w:t>a person authorised under a written law to execute or serve any process of a court or tribunal;</w:t>
      </w:r>
    </w:p>
    <w:p>
      <w:pPr>
        <w:pStyle w:val="Defpara"/>
      </w:pPr>
      <w:r>
        <w:tab/>
        <w:t>(c)</w:t>
      </w:r>
      <w:r>
        <w:tab/>
        <w:t xml:space="preserve">a public service officer or employee within the meaning of the </w:t>
      </w:r>
      <w:r>
        <w:rPr>
          <w:i/>
        </w:rPr>
        <w:t>Public Sector Management Act 1994</w:t>
      </w:r>
      <w:r>
        <w:t>;</w:t>
      </w:r>
    </w:p>
    <w:p>
      <w:pPr>
        <w:pStyle w:val="Defpara"/>
      </w:pPr>
      <w:r>
        <w:tab/>
        <w:t>(ca)</w:t>
      </w:r>
      <w:r>
        <w:tab/>
        <w:t>a person who holds a permit to do high</w:t>
      </w:r>
      <w:r>
        <w:noBreakHyphen/>
        <w:t xml:space="preserve">level security work as defined in the </w:t>
      </w:r>
      <w:r>
        <w:rPr>
          <w:i/>
        </w:rPr>
        <w:t>Court Security and Custodial Services Act 1999</w:t>
      </w:r>
      <w:r>
        <w:t>;</w:t>
      </w:r>
    </w:p>
    <w:p>
      <w:pPr>
        <w:pStyle w:val="Defpara"/>
      </w:pPr>
      <w:r>
        <w:tab/>
        <w:t>(cb)</w:t>
      </w:r>
      <w:r>
        <w:tab/>
        <w:t>a person who holds a permit to do high</w:t>
      </w:r>
      <w:r>
        <w:noBreakHyphen/>
        <w:t xml:space="preserve">level security work as defined in the </w:t>
      </w:r>
      <w:r>
        <w:rPr>
          <w:i/>
        </w:rPr>
        <w:t>Prisons Act 1981</w:t>
      </w:r>
      <w:r>
        <w:t>;</w:t>
      </w:r>
    </w:p>
    <w:p>
      <w:pPr>
        <w:pStyle w:val="Defpara"/>
      </w:pPr>
      <w:r>
        <w:tab/>
        <w:t>(d)</w:t>
      </w:r>
      <w:r>
        <w:tab/>
        <w:t>a member, officer or employee of any authority, board, corporation, commission, local government, council of a local government, council or committee or similar body established under a written law;</w:t>
      </w:r>
    </w:p>
    <w:p>
      <w:pPr>
        <w:pStyle w:val="Defpara"/>
      </w:pPr>
      <w:r>
        <w:tab/>
        <w:t>(e)</w:t>
      </w:r>
      <w:r>
        <w:tab/>
        <w:t>any other person holding office under, or employed by, the State of Western Australia, whether for remuneration or not;</w:t>
      </w:r>
    </w:p>
    <w:p>
      <w:pPr>
        <w:pStyle w:val="Defstart"/>
      </w:pPr>
      <w:r>
        <w:rPr>
          <w:b/>
        </w:rPr>
        <w:tab/>
      </w:r>
      <w:r>
        <w:t xml:space="preserve">The term </w:t>
      </w:r>
      <w:r>
        <w:rPr>
          <w:b/>
        </w:rPr>
        <w:t>“</w:t>
      </w:r>
      <w:r>
        <w:rPr>
          <w:rStyle w:val="CharDefText"/>
        </w:rPr>
        <w:t>public place</w:t>
      </w:r>
      <w:r>
        <w:rPr>
          <w:b/>
        </w:rPr>
        <w:t>”</w:t>
      </w:r>
      <w:r>
        <w:t xml:space="preserve"> includes — </w:t>
      </w:r>
    </w:p>
    <w:p>
      <w:pPr>
        <w:pStyle w:val="Defpara"/>
      </w:pPr>
      <w:r>
        <w:tab/>
        <w:t>(a)</w:t>
      </w:r>
      <w:r>
        <w:tab/>
        <w:t>a place to which the public, or any section of the public, has or is permitted to have access, whether on payment or otherwise;</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tab/>
        <w:t>(c)</w:t>
      </w:r>
      <w:r>
        <w:tab/>
        <w:t>a school, university or other place of education, other than a part of it to which neither students nor the public usually have access;</w:t>
      </w:r>
    </w:p>
    <w:p>
      <w:pPr>
        <w:pStyle w:val="Defstart"/>
      </w:pPr>
      <w:r>
        <w:tab/>
        <w:t xml:space="preserve">The term </w:t>
      </w:r>
      <w:r>
        <w:rPr>
          <w:b/>
        </w:rPr>
        <w:t>“</w:t>
      </w:r>
      <w:r>
        <w:rPr>
          <w:rStyle w:val="CharDefText"/>
        </w:rPr>
        <w:t>railway</w:t>
      </w:r>
      <w:r>
        <w:rPr>
          <w:b/>
        </w:rPr>
        <w:t>”</w:t>
      </w:r>
      <w:r>
        <w:t xml:space="preserve"> includes every kind of way on which vehicles are borne upon a rail or rails, whatever may be the means of propulsion;</w:t>
      </w:r>
    </w:p>
    <w:p>
      <w:pPr>
        <w:pStyle w:val="Defstart"/>
      </w:pPr>
      <w:r>
        <w:tab/>
        <w:t xml:space="preserve">The term </w:t>
      </w:r>
      <w:r>
        <w:rPr>
          <w:b/>
        </w:rPr>
        <w:t>“</w:t>
      </w:r>
      <w:r>
        <w:rPr>
          <w:rStyle w:val="CharDefText"/>
        </w:rPr>
        <w:t>receives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b/>
        </w:rPr>
        <w:t>“</w:t>
      </w:r>
      <w:r>
        <w:rPr>
          <w:rStyle w:val="CharDefText"/>
        </w:rPr>
        <w:t>registered brand</w:t>
      </w:r>
      <w:r>
        <w:rPr>
          <w:b/>
        </w:rPr>
        <w:t>”</w:t>
      </w:r>
      <w:r>
        <w:t xml:space="preserve"> and </w:t>
      </w:r>
      <w:r>
        <w:rPr>
          <w:b/>
        </w:rPr>
        <w:t>“</w:t>
      </w:r>
      <w:r>
        <w:rPr>
          <w:rStyle w:val="CharDefText"/>
        </w:rPr>
        <w:t>registered mark</w:t>
      </w:r>
      <w:r>
        <w:rPr>
          <w:b/>
        </w:rPr>
        <w:t>”</w:t>
      </w:r>
      <w:r>
        <w:t xml:space="preserve"> mean respectively a brand or mark which is registered under the authority of the laws relating to brands;</w:t>
      </w:r>
    </w:p>
    <w:p>
      <w:pPr>
        <w:pStyle w:val="Defstart"/>
      </w:pPr>
      <w:r>
        <w:tab/>
        <w:t xml:space="preserve">The term </w:t>
      </w:r>
      <w:r>
        <w:rPr>
          <w:b/>
        </w:rPr>
        <w:t>“</w:t>
      </w:r>
      <w:r>
        <w:rPr>
          <w:rStyle w:val="CharDefText"/>
        </w:rPr>
        <w:t>serious disease</w:t>
      </w:r>
      <w:r>
        <w:rPr>
          <w:b/>
        </w:rPr>
        <w:t>”</w:t>
      </w:r>
      <w:r>
        <w:t xml:space="preserve"> means a disease of such a nature as to —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b/>
        </w:rPr>
        <w:t>“</w:t>
      </w:r>
      <w:r>
        <w:rPr>
          <w:rStyle w:val="CharDefText"/>
        </w:rPr>
        <w:t>ship</w:t>
      </w:r>
      <w:r>
        <w:rPr>
          <w:b/>
        </w:rPr>
        <w:t>”</w:t>
      </w:r>
      <w:r>
        <w:t xml:space="preserve"> includes every kind of vessel used in navigation not propelled by oars;</w:t>
      </w:r>
    </w:p>
    <w:p>
      <w:pPr>
        <w:pStyle w:val="Defstart"/>
      </w:pPr>
      <w:r>
        <w:tab/>
        <w:t xml:space="preserve">The term </w:t>
      </w:r>
      <w:r>
        <w:rPr>
          <w:b/>
        </w:rPr>
        <w:t>“</w:t>
      </w:r>
      <w:r>
        <w:rPr>
          <w:rStyle w:val="CharDefText"/>
        </w:rPr>
        <w:t>summarily</w:t>
      </w:r>
      <w:r>
        <w:rPr>
          <w:b/>
        </w:rPr>
        <w:t>”</w:t>
      </w:r>
      <w:r>
        <w:t xml:space="preserve"> has the meaning given by subsection (5);</w:t>
      </w:r>
    </w:p>
    <w:p>
      <w:pPr>
        <w:pStyle w:val="Defstart"/>
      </w:pPr>
      <w:r>
        <w:tab/>
        <w:t xml:space="preserve">The term </w:t>
      </w:r>
      <w:r>
        <w:rPr>
          <w:b/>
        </w:rPr>
        <w:t>“</w:t>
      </w:r>
      <w:r>
        <w:rPr>
          <w:rStyle w:val="CharDefText"/>
        </w:rPr>
        <w:t>summary conviction</w:t>
      </w:r>
      <w:r>
        <w:rPr>
          <w:b/>
        </w:rPr>
        <w:t xml:space="preserve">” </w:t>
      </w:r>
      <w:r>
        <w:t>means conviction otherwise than on indictment;</w:t>
      </w:r>
    </w:p>
    <w:p>
      <w:pPr>
        <w:pStyle w:val="Defstart"/>
      </w:pPr>
      <w:r>
        <w:tab/>
        <w:t xml:space="preserve">The term </w:t>
      </w:r>
      <w:r>
        <w:rPr>
          <w:b/>
        </w:rPr>
        <w:t>“</w:t>
      </w:r>
      <w:r>
        <w:rPr>
          <w:rStyle w:val="CharDefText"/>
        </w:rPr>
        <w:t>thing sent by post</w:t>
      </w:r>
      <w:r>
        <w:rPr>
          <w:b/>
        </w:rPr>
        <w: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which contains any such thing, and which is in course of transmission by post;</w:t>
      </w:r>
    </w:p>
    <w:p>
      <w:pPr>
        <w:pStyle w:val="Defstart"/>
      </w:pPr>
      <w:r>
        <w:tab/>
        <w:t xml:space="preserve">The term </w:t>
      </w:r>
      <w:r>
        <w:rPr>
          <w:b/>
        </w:rPr>
        <w:t>“</w:t>
      </w:r>
      <w:r>
        <w:rPr>
          <w:rStyle w:val="CharDefText"/>
        </w:rPr>
        <w:t>utter</w:t>
      </w:r>
      <w:r>
        <w:rPr>
          <w:b/>
        </w:rPr>
        <w:t>”</w:t>
      </w:r>
      <w:r>
        <w:t xml:space="preserve"> in relation to a forged record means use or deal with the record knowing that the record is forged;</w:t>
      </w:r>
    </w:p>
    <w:p>
      <w:pPr>
        <w:pStyle w:val="Defstart"/>
      </w:pPr>
      <w:r>
        <w:tab/>
        <w:t xml:space="preserve">The term </w:t>
      </w:r>
      <w:r>
        <w:rPr>
          <w:b/>
        </w:rPr>
        <w:t>“</w:t>
      </w:r>
      <w:r>
        <w:rPr>
          <w:rStyle w:val="CharDefText"/>
        </w:rPr>
        <w:t>valuable security</w:t>
      </w:r>
      <w:r>
        <w:rPr>
          <w:b/>
        </w:rPr>
        <w:t>”</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b/>
        </w:rPr>
        <w:t>“</w:t>
      </w:r>
      <w:r>
        <w:rPr>
          <w:rStyle w:val="CharDefText"/>
        </w:rPr>
        <w:t>vehicle</w:t>
      </w:r>
      <w:r>
        <w:rPr>
          <w:b/>
        </w:rPr>
        <w:t>”</w:t>
      </w:r>
      <w:r>
        <w:t xml:space="preserve"> includes any thing made, adapted or intended to be propelled or drawn on wheels, tracks or rails by any means;</w:t>
      </w:r>
    </w:p>
    <w:p>
      <w:pPr>
        <w:pStyle w:val="Defstart"/>
      </w:pPr>
      <w:r>
        <w:tab/>
        <w:t xml:space="preserve">The term </w:t>
      </w:r>
      <w:r>
        <w:rPr>
          <w:b/>
        </w:rPr>
        <w:t>“</w:t>
      </w:r>
      <w:r>
        <w:rPr>
          <w:rStyle w:val="CharDefText"/>
        </w:rPr>
        <w:t>vessel</w:t>
      </w:r>
      <w:r>
        <w:rPr>
          <w:b/>
        </w:rPr>
        <w:t>”</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 </w:t>
      </w:r>
    </w:p>
    <w:p>
      <w:pPr>
        <w:pStyle w:val="Indenta"/>
        <w:rPr>
          <w:snapToGrid w:val="0"/>
        </w:rPr>
      </w:pPr>
      <w:r>
        <w:rPr>
          <w:snapToGrid w:val="0"/>
        </w:rPr>
        <w:tab/>
        <w:t>(a)</w:t>
      </w:r>
      <w:r>
        <w:rPr>
          <w:snapToGrid w:val="0"/>
        </w:rPr>
        <w:tab/>
        <w:t>a flight of an aircraft shall be taken to commence — </w:t>
      </w:r>
    </w:p>
    <w:p>
      <w:pPr>
        <w:pStyle w:val="Indenti"/>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flight of an aircraft shall be taken to end — </w:t>
      </w:r>
    </w:p>
    <w:p>
      <w:pPr>
        <w:pStyle w:val="Indenti"/>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rPr>
          <w:snapToGrid w:val="0"/>
        </w:rPr>
      </w:pPr>
      <w:r>
        <w:rPr>
          <w:snapToGrid w:val="0"/>
        </w:rPr>
        <w:tab/>
      </w:r>
      <w:r>
        <w:rPr>
          <w:snapToGrid w:val="0"/>
        </w:rPr>
        <w:tab/>
        <w:t>or, if the aircraft is destroyed, or the flight is abandoned, before either subparagraph (i) or subparagraph (ii) 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 </w:t>
      </w:r>
    </w:p>
    <w:p>
      <w:pPr>
        <w:pStyle w:val="Indenta"/>
        <w:rPr>
          <w:snapToGrid w:val="0"/>
        </w:rPr>
      </w:pPr>
      <w:r>
        <w:rPr>
          <w:snapToGrid w:val="0"/>
        </w:rPr>
        <w:tab/>
        <w:t>(a)</w:t>
      </w:r>
      <w:r>
        <w:rPr>
          <w:snapToGrid w:val="0"/>
        </w:rPr>
        <w:tab/>
        <w:t>a reference to causing or doing bodily harm to a person includes a reference to causing a person to have a disease which interferes with health or comfort;</w:t>
      </w:r>
    </w:p>
    <w:p>
      <w:pPr>
        <w:pStyle w:val="Indenta"/>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keepLines/>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pPr>
      <w:r>
        <w:tab/>
        <w:t xml:space="preserve">[Section 1 amended by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No. 2 of 2008 s. 4.] </w:t>
      </w:r>
    </w:p>
    <w:p>
      <w:pPr>
        <w:pStyle w:val="Heading5"/>
        <w:rPr>
          <w:snapToGrid w:val="0"/>
        </w:rPr>
      </w:pPr>
      <w:bookmarkStart w:id="18" w:name="_Toc201740732"/>
      <w:r>
        <w:rPr>
          <w:rStyle w:val="CharSectno"/>
        </w:rPr>
        <w:t>2</w:t>
      </w:r>
      <w:r>
        <w:rPr>
          <w:snapToGrid w:val="0"/>
        </w:rPr>
        <w:t>.</w:t>
      </w:r>
      <w:r>
        <w:rPr>
          <w:snapToGrid w:val="0"/>
        </w:rPr>
        <w:tab/>
        <w:t>“</w:t>
      </w:r>
      <w:r>
        <w:rPr>
          <w:rStyle w:val="CharDefText"/>
          <w:b/>
        </w:rPr>
        <w:t>Offence</w:t>
      </w:r>
      <w:r>
        <w:rPr>
          <w:snapToGrid w:val="0"/>
        </w:rPr>
        <w:t>”, meaning of</w:t>
      </w:r>
      <w:bookmarkEnd w:id="18"/>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19" w:name="_Toc201740733"/>
      <w:r>
        <w:rPr>
          <w:rStyle w:val="CharSectno"/>
        </w:rPr>
        <w:t>3</w:t>
      </w:r>
      <w:r>
        <w:t>.</w:t>
      </w:r>
      <w:r>
        <w:tab/>
        <w:t>Indictable offences, general provisions as to</w:t>
      </w:r>
      <w:bookmarkEnd w:id="19"/>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repealed]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by No. 4 of 2004 s. 28; amended by No. 59 of 2004 s. 80; No. 70 of 2004 s. 36(1); No. 84 of 2004 s. 28.]</w:t>
      </w:r>
    </w:p>
    <w:p>
      <w:pPr>
        <w:pStyle w:val="Heading5"/>
        <w:rPr>
          <w:snapToGrid w:val="0"/>
        </w:rPr>
      </w:pPr>
      <w:bookmarkStart w:id="20" w:name="_Toc201740734"/>
      <w:r>
        <w:rPr>
          <w:rStyle w:val="CharSectno"/>
        </w:rPr>
        <w:t>4</w:t>
      </w:r>
      <w:r>
        <w:rPr>
          <w:snapToGrid w:val="0"/>
        </w:rPr>
        <w:t>.</w:t>
      </w:r>
      <w:r>
        <w:rPr>
          <w:snapToGrid w:val="0"/>
        </w:rPr>
        <w:tab/>
        <w:t>“</w:t>
      </w:r>
      <w:r>
        <w:rPr>
          <w:rStyle w:val="CharDefText"/>
          <w:b/>
        </w:rPr>
        <w:t>Attempts to commit offences</w:t>
      </w:r>
      <w:r>
        <w:rPr>
          <w:snapToGrid w:val="0"/>
        </w:rPr>
        <w:t>”, meaning of</w:t>
      </w:r>
      <w:bookmarkEnd w:id="20"/>
      <w:r>
        <w:rPr>
          <w:snapToGrid w:val="0"/>
        </w:rPr>
        <w:t xml:space="preserve"> </w:t>
      </w:r>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by No. 106 of 1987 s. 5.]</w:t>
      </w:r>
    </w:p>
    <w:p>
      <w:pPr>
        <w:pStyle w:val="Heading5"/>
      </w:pPr>
      <w:bookmarkStart w:id="21" w:name="_Toc201740735"/>
      <w:r>
        <w:rPr>
          <w:rStyle w:val="CharSectno"/>
        </w:rPr>
        <w:t>5</w:t>
      </w:r>
      <w:r>
        <w:t>.</w:t>
      </w:r>
      <w:r>
        <w:tab/>
        <w:t>“</w:t>
      </w:r>
      <w:r>
        <w:rPr>
          <w:rStyle w:val="CharDefText"/>
          <w:b/>
          <w:bCs/>
        </w:rPr>
        <w:t>Summary conviction penalty</w:t>
      </w:r>
      <w:r>
        <w:t>”, meaning and effect of</w:t>
      </w:r>
      <w:bookmarkEnd w:id="21"/>
    </w:p>
    <w:p>
      <w:pPr>
        <w:pStyle w:val="Subsection"/>
      </w:pPr>
      <w:r>
        <w:tab/>
        <w:t>(1)</w:t>
      </w:r>
      <w:r>
        <w:tab/>
        <w:t xml:space="preserve">This section applies if —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b/>
        </w:rPr>
        <w:t>“</w:t>
      </w:r>
      <w:r>
        <w:rPr>
          <w:rStyle w:val="CharDefText"/>
        </w:rPr>
        <w:t>accused</w:t>
      </w:r>
      <w:r>
        <w:rPr>
          <w:b/>
        </w:rPr>
        <w:t>”</w:t>
      </w:r>
      <w:r>
        <w:t xml:space="preserve">) is charged before a court of summary jurisdiction (the </w:t>
      </w:r>
      <w:r>
        <w:rPr>
          <w:b/>
        </w:rPr>
        <w:t>“</w:t>
      </w:r>
      <w:r>
        <w:rPr>
          <w:rStyle w:val="CharDefText"/>
        </w:rPr>
        <w:t>court</w:t>
      </w:r>
      <w:r>
        <w:rPr>
          <w:b/>
        </w:rPr>
        <w:t>”</w:t>
      </w:r>
      <w:r>
        <w:t xml:space="preserve">) with committing the indictable offence in circumstances where the summary conviction penalty applies to the offence (the </w:t>
      </w:r>
      <w:r>
        <w:rPr>
          <w:b/>
        </w:rPr>
        <w:t>“</w:t>
      </w:r>
      <w:r>
        <w:rPr>
          <w:rStyle w:val="CharDefText"/>
        </w:rPr>
        <w:t>charge</w:t>
      </w:r>
      <w:r>
        <w:rPr>
          <w:b/>
        </w:rPr>
        <w:t>”</w:t>
      </w:r>
      <w:r>
        <w:t>).</w:t>
      </w:r>
    </w:p>
    <w:p>
      <w:pPr>
        <w:pStyle w:val="Subsection"/>
      </w:pPr>
      <w:r>
        <w:tab/>
        <w:t>(2)</w:t>
      </w:r>
      <w:r>
        <w:tab/>
        <w:t xml:space="preserve">Despite section 3(2), the court is to try the charge summarily unless —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 xml:space="preserve">The court may decide the charge is to be tried on indictment if and only if it considers — </w:t>
      </w:r>
    </w:p>
    <w:p>
      <w:pPr>
        <w:pStyle w:val="Indenta"/>
      </w:pPr>
      <w:r>
        <w:tab/>
        <w:t>(a)</w:t>
      </w:r>
      <w:r>
        <w:tab/>
        <w:t>that the circumstances in which the offence was allegedly committed are so serious that, if the accused were convicted of the offence, the court would not be able to adequately punish the accused;</w:t>
      </w:r>
    </w:p>
    <w:p>
      <w:pPr>
        <w:pStyle w:val="Indenta"/>
      </w:pPr>
      <w:r>
        <w:tab/>
        <w:t>(b)</w:t>
      </w:r>
      <w:r>
        <w:tab/>
        <w:t>that the charge forms part of a course of conduct during which other offences were allegedly committed by the accused and the accused is to be tried on indictment for one or more of those other offences;</w:t>
      </w:r>
    </w:p>
    <w:p>
      <w:pPr>
        <w:pStyle w:val="Indenta"/>
      </w:pPr>
      <w:r>
        <w:tab/>
        <w:t>(c)</w:t>
      </w:r>
      <w:r>
        <w:tab/>
        <w:t>that a co</w:t>
      </w:r>
      <w:r>
        <w:noBreakHyphen/>
        <w:t>accused of the accused is to be tried on indictment;</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 xml:space="preserve">For the purposes of making a decision under subsection (3) the court — </w:t>
      </w:r>
    </w:p>
    <w:p>
      <w:pPr>
        <w:pStyle w:val="Indenta"/>
      </w:pPr>
      <w:r>
        <w:tab/>
        <w:t>(a)</w:t>
      </w:r>
      <w:r>
        <w:tab/>
        <w:t>may require the prosecutor to provide any information the court needs and may hear submissions from both the prosecutor and the accused; and</w:t>
      </w:r>
    </w:p>
    <w:p>
      <w:pPr>
        <w:pStyle w:val="Indenta"/>
        <w:keepNext/>
      </w:pPr>
      <w:r>
        <w:tab/>
        <w:t>(b)</w:t>
      </w:r>
      <w:r>
        <w:tab/>
        <w:t>may adjourn the proceedings.</w:t>
      </w:r>
    </w:p>
    <w:p>
      <w:pPr>
        <w:pStyle w:val="Subsection"/>
      </w:pPr>
      <w:r>
        <w:tab/>
        <w:t>(5)</w:t>
      </w:r>
      <w:r>
        <w:tab/>
        <w:t xml:space="preserve">If under subsection (3) the court decides that the charge is to be tried on indictment the court shall —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 xml:space="preserve">If the court —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spacing w:before="120"/>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by No. 4 of 2004 s. 29; amended by No. 59 of 2004 s. 80; No. 84 of 2004 s. 28 and 82.]</w:t>
      </w:r>
    </w:p>
    <w:p>
      <w:pPr>
        <w:pStyle w:val="Heading5"/>
        <w:rPr>
          <w:snapToGrid w:val="0"/>
        </w:rPr>
      </w:pPr>
      <w:bookmarkStart w:id="22" w:name="_Toc201740736"/>
      <w:r>
        <w:rPr>
          <w:rStyle w:val="CharSectno"/>
        </w:rPr>
        <w:t>6</w:t>
      </w:r>
      <w:r>
        <w:rPr>
          <w:snapToGrid w:val="0"/>
        </w:rPr>
        <w:t>.</w:t>
      </w:r>
      <w:r>
        <w:rPr>
          <w:snapToGrid w:val="0"/>
        </w:rPr>
        <w:tab/>
        <w:t>“Carnal knowledge” and “carnal connection”, meaning of</w:t>
      </w:r>
      <w:bookmarkEnd w:id="22"/>
    </w:p>
    <w:p>
      <w:pPr>
        <w:pStyle w:val="Subsection"/>
        <w:rPr>
          <w:snapToGrid w:val="0"/>
        </w:rPr>
      </w:pPr>
      <w:r>
        <w:rPr>
          <w:snapToGrid w:val="0"/>
        </w:rPr>
        <w:tab/>
      </w:r>
      <w:r>
        <w:rPr>
          <w:snapToGrid w:val="0"/>
        </w:rPr>
        <w:tab/>
        <w:t xml:space="preserve">When the term </w:t>
      </w:r>
      <w:r>
        <w:rPr>
          <w:b/>
          <w:snapToGrid w:val="0"/>
        </w:rPr>
        <w:t>“</w:t>
      </w:r>
      <w:r>
        <w:rPr>
          <w:rStyle w:val="CharDefText"/>
        </w:rPr>
        <w:t>carnal knowledge</w:t>
      </w:r>
      <w:r>
        <w:rPr>
          <w:b/>
          <w:snapToGrid w:val="0"/>
        </w:rPr>
        <w:t>”</w:t>
      </w:r>
      <w:r>
        <w:rPr>
          <w:snapToGrid w:val="0"/>
        </w:rPr>
        <w:t xml:space="preserve"> or the term </w:t>
      </w:r>
      <w:r>
        <w:rPr>
          <w:b/>
          <w:snapToGrid w:val="0"/>
        </w:rPr>
        <w:t>“</w:t>
      </w:r>
      <w:r>
        <w:rPr>
          <w:rStyle w:val="CharDefText"/>
        </w:rPr>
        <w:t>carnal connection</w:t>
      </w:r>
      <w:r>
        <w:rPr>
          <w:b/>
          <w:snapToGrid w:val="0"/>
        </w:rPr>
        <w:t>”</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by No. 32 of 1989 s. 4.]</w:t>
      </w:r>
    </w:p>
    <w:p>
      <w:pPr>
        <w:pStyle w:val="Heading3"/>
        <w:keepLines/>
        <w:rPr>
          <w:snapToGrid w:val="0"/>
        </w:rPr>
      </w:pPr>
      <w:bookmarkStart w:id="23" w:name="_Toc189539260"/>
      <w:bookmarkStart w:id="24" w:name="_Toc193099598"/>
      <w:bookmarkStart w:id="25" w:name="_Toc196195881"/>
      <w:bookmarkStart w:id="26" w:name="_Toc196731846"/>
      <w:bookmarkStart w:id="27" w:name="_Toc201740737"/>
      <w:r>
        <w:rPr>
          <w:snapToGrid w:val="0"/>
        </w:rPr>
        <w:t xml:space="preserve">Chapter </w:t>
      </w:r>
      <w:r>
        <w:rPr>
          <w:rStyle w:val="CharDivNo"/>
        </w:rPr>
        <w:t>II</w:t>
      </w:r>
      <w:r>
        <w:rPr>
          <w:snapToGrid w:val="0"/>
        </w:rPr>
        <w:t> — </w:t>
      </w:r>
      <w:r>
        <w:rPr>
          <w:rStyle w:val="CharDivText"/>
        </w:rPr>
        <w:t>Parties to offence</w:t>
      </w:r>
      <w:bookmarkEnd w:id="23"/>
      <w:bookmarkEnd w:id="24"/>
      <w:bookmarkEnd w:id="25"/>
      <w:bookmarkEnd w:id="26"/>
      <w:bookmarkEnd w:id="27"/>
    </w:p>
    <w:p>
      <w:pPr>
        <w:pStyle w:val="Heading5"/>
        <w:rPr>
          <w:snapToGrid w:val="0"/>
        </w:rPr>
      </w:pPr>
      <w:bookmarkStart w:id="28" w:name="_Toc201740738"/>
      <w:r>
        <w:rPr>
          <w:rStyle w:val="CharSectno"/>
        </w:rPr>
        <w:t>7</w:t>
      </w:r>
      <w:r>
        <w:rPr>
          <w:snapToGrid w:val="0"/>
        </w:rPr>
        <w:t>.</w:t>
      </w:r>
      <w:r>
        <w:rPr>
          <w:snapToGrid w:val="0"/>
        </w:rPr>
        <w:tab/>
        <w:t>Principal offenders</w:t>
      </w:r>
      <w:bookmarkEnd w:id="28"/>
      <w:r>
        <w:rPr>
          <w:snapToGrid w:val="0"/>
        </w:rPr>
        <w:t xml:space="preserve"> </w:t>
      </w:r>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29" w:name="_Toc201740739"/>
      <w:r>
        <w:rPr>
          <w:rStyle w:val="CharSectno"/>
        </w:rPr>
        <w:t>8</w:t>
      </w:r>
      <w:r>
        <w:rPr>
          <w:snapToGrid w:val="0"/>
        </w:rPr>
        <w:t>.</w:t>
      </w:r>
      <w:r>
        <w:rPr>
          <w:snapToGrid w:val="0"/>
        </w:rPr>
        <w:tab/>
        <w:t>Offences committed in prosecution of common purpose</w:t>
      </w:r>
      <w:bookmarkEnd w:id="29"/>
      <w:r>
        <w:rPr>
          <w:snapToGrid w:val="0"/>
        </w:rPr>
        <w:t xml:space="preserve"> </w:t>
      </w:r>
    </w:p>
    <w:p>
      <w:pPr>
        <w:pStyle w:val="Subsection"/>
        <w:rPr>
          <w:snapToGrid w:val="0"/>
        </w:rPr>
      </w:pPr>
      <w:r>
        <w:rPr>
          <w:snapToGrid w:val="0"/>
        </w:rPr>
        <w:tab/>
        <w:t>(1)</w:t>
      </w:r>
      <w:r>
        <w:rPr>
          <w:snapToGrid w:val="0"/>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 xml:space="preserve">A person is not deemed under subsection (1) to have committed the offence if, before the commission of the offence, the person — </w:t>
      </w:r>
    </w:p>
    <w:p>
      <w:pPr>
        <w:pStyle w:val="Indenta"/>
        <w:rPr>
          <w:snapToGrid w:val="0"/>
        </w:rPr>
      </w:pPr>
      <w:r>
        <w:rPr>
          <w:snapToGrid w:val="0"/>
        </w:rPr>
        <w:tab/>
        <w:t>(a)</w:t>
      </w:r>
      <w:r>
        <w:rPr>
          <w:snapToGrid w:val="0"/>
        </w:rPr>
        <w:tab/>
        <w:t>withdrew from the prosecution of the unlawful purpose;</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 xml:space="preserve">[Section 8 amended by No. 89 of 1986 s. 4.] </w:t>
      </w:r>
    </w:p>
    <w:p>
      <w:pPr>
        <w:pStyle w:val="Heading5"/>
        <w:rPr>
          <w:snapToGrid w:val="0"/>
        </w:rPr>
      </w:pPr>
      <w:bookmarkStart w:id="30" w:name="_Toc201740740"/>
      <w:r>
        <w:rPr>
          <w:rStyle w:val="CharSectno"/>
        </w:rPr>
        <w:t>9</w:t>
      </w:r>
      <w:r>
        <w:rPr>
          <w:snapToGrid w:val="0"/>
        </w:rPr>
        <w:t>.</w:t>
      </w:r>
      <w:r>
        <w:rPr>
          <w:snapToGrid w:val="0"/>
        </w:rPr>
        <w:tab/>
        <w:t>Counselled offences, mode of execution immaterial</w:t>
      </w:r>
      <w:bookmarkEnd w:id="30"/>
      <w:r>
        <w:rPr>
          <w:snapToGrid w:val="0"/>
        </w:rPr>
        <w:t xml:space="preserve"> </w:t>
      </w:r>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spacing w:before="240"/>
        <w:rPr>
          <w:snapToGrid w:val="0"/>
        </w:rPr>
      </w:pPr>
      <w:bookmarkStart w:id="31" w:name="_Toc201740741"/>
      <w:r>
        <w:rPr>
          <w:rStyle w:val="CharSectno"/>
        </w:rPr>
        <w:t>10</w:t>
      </w:r>
      <w:r>
        <w:rPr>
          <w:snapToGrid w:val="0"/>
        </w:rPr>
        <w:t xml:space="preserve">. </w:t>
      </w:r>
      <w:r>
        <w:rPr>
          <w:snapToGrid w:val="0"/>
        </w:rPr>
        <w:tab/>
        <w:t>Accessories after the fact</w:t>
      </w:r>
      <w:bookmarkEnd w:id="31"/>
      <w:r>
        <w:rPr>
          <w:snapToGrid w:val="0"/>
        </w:rPr>
        <w:t xml:space="preserve"> </w:t>
      </w:r>
    </w:p>
    <w:p>
      <w:pPr>
        <w:pStyle w:val="Subsection"/>
        <w:spacing w:before="180"/>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spacing w:before="180"/>
        <w:rPr>
          <w:snapToGrid w:val="0"/>
        </w:rPr>
      </w:pPr>
      <w:r>
        <w:rPr>
          <w:snapToGrid w:val="0"/>
        </w:rPr>
        <w:tab/>
        <w:t>(2)</w:t>
      </w:r>
      <w:r>
        <w:rPr>
          <w:snapToGrid w:val="0"/>
        </w:rPr>
        <w:tab/>
        <w:t>A person does not become an accessory after the fact to an offence committed by the person’s spouse by receiving or assisting that spouse.</w:t>
      </w:r>
    </w:p>
    <w:p>
      <w:pPr>
        <w:pStyle w:val="Footnotesection"/>
      </w:pPr>
      <w:r>
        <w:tab/>
        <w:t>[Section 10 inserted by No. 89 of 1986 s. 5.]</w:t>
      </w:r>
    </w:p>
    <w:p>
      <w:pPr>
        <w:pStyle w:val="Heading3"/>
        <w:keepLines/>
        <w:rPr>
          <w:snapToGrid w:val="0"/>
        </w:rPr>
      </w:pPr>
      <w:bookmarkStart w:id="32" w:name="_Toc189539265"/>
      <w:bookmarkStart w:id="33" w:name="_Toc193099603"/>
      <w:bookmarkStart w:id="34" w:name="_Toc196195886"/>
      <w:bookmarkStart w:id="35" w:name="_Toc196731851"/>
      <w:bookmarkStart w:id="36" w:name="_Toc201740742"/>
      <w:r>
        <w:t xml:space="preserve">Chapter </w:t>
      </w:r>
      <w:r>
        <w:rPr>
          <w:rStyle w:val="CharDivNo"/>
        </w:rPr>
        <w:t>IIA</w:t>
      </w:r>
      <w:r>
        <w:t> — </w:t>
      </w:r>
      <w:r>
        <w:rPr>
          <w:rStyle w:val="CharDivText"/>
        </w:rPr>
        <w:t>Alternative offences</w:t>
      </w:r>
      <w:bookmarkEnd w:id="32"/>
      <w:bookmarkEnd w:id="33"/>
      <w:bookmarkEnd w:id="34"/>
      <w:bookmarkEnd w:id="35"/>
      <w:bookmarkEnd w:id="36"/>
    </w:p>
    <w:p>
      <w:pPr>
        <w:pStyle w:val="Footnoteheading"/>
      </w:pPr>
      <w:r>
        <w:tab/>
        <w:t>[Heading inserted by No. 70 of 2004 s. 36(2).]</w:t>
      </w:r>
    </w:p>
    <w:p>
      <w:pPr>
        <w:pStyle w:val="Heading5"/>
        <w:spacing w:before="240"/>
      </w:pPr>
      <w:bookmarkStart w:id="37" w:name="_Toc201740743"/>
      <w:r>
        <w:rPr>
          <w:rStyle w:val="CharSectno"/>
        </w:rPr>
        <w:t>10A</w:t>
      </w:r>
      <w:r>
        <w:t>.</w:t>
      </w:r>
      <w:r>
        <w:tab/>
        <w:t>Conviction of alternative offence, when possible</w:t>
      </w:r>
      <w:bookmarkEnd w:id="37"/>
    </w:p>
    <w:p>
      <w:pPr>
        <w:pStyle w:val="Subsection"/>
        <w:spacing w:before="180"/>
      </w:pPr>
      <w:r>
        <w:tab/>
        <w:t>(1)</w:t>
      </w:r>
      <w:r>
        <w:tab/>
        <w:t xml:space="preserve">A person charged with an offence cannot be convicted by the court dealing with the charge of any other offence instead of that offence unless — </w:t>
      </w:r>
    </w:p>
    <w:p>
      <w:pPr>
        <w:pStyle w:val="Indenta"/>
      </w:pPr>
      <w:r>
        <w:tab/>
        <w:t>(a)</w:t>
      </w:r>
      <w:r>
        <w:tab/>
        <w:t xml:space="preserve">the accused is charged with the other offence as an alternative to that offence; or </w:t>
      </w:r>
    </w:p>
    <w:p>
      <w:pPr>
        <w:pStyle w:val="Indenta"/>
      </w:pPr>
      <w:r>
        <w:tab/>
        <w:t>(b)</w:t>
      </w:r>
      <w:r>
        <w:tab/>
        <w:t>this Chapter provides otherwise.</w:t>
      </w:r>
    </w:p>
    <w:p>
      <w:pPr>
        <w:pStyle w:val="Subsection"/>
        <w:spacing w:before="180"/>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by No. 70 of 2004 s. 36(2).]</w:t>
      </w:r>
    </w:p>
    <w:p>
      <w:pPr>
        <w:pStyle w:val="Heading5"/>
        <w:keepLines w:val="0"/>
        <w:spacing w:before="240"/>
      </w:pPr>
      <w:bookmarkStart w:id="38" w:name="_Toc201740744"/>
      <w:r>
        <w:rPr>
          <w:rStyle w:val="CharSectno"/>
        </w:rPr>
        <w:t>10B</w:t>
      </w:r>
      <w:r>
        <w:t>.</w:t>
      </w:r>
      <w:r>
        <w:tab/>
        <w:t>“</w:t>
      </w:r>
      <w:r>
        <w:rPr>
          <w:rStyle w:val="CharDefText"/>
          <w:b/>
          <w:bCs/>
        </w:rPr>
        <w:t>Alternative offence</w:t>
      </w:r>
      <w:r>
        <w:t>”, meaning and effect of</w:t>
      </w:r>
      <w:bookmarkEnd w:id="38"/>
    </w:p>
    <w:p>
      <w:pPr>
        <w:pStyle w:val="Subsection"/>
      </w:pPr>
      <w:r>
        <w:tab/>
        <w:t>(1)</w:t>
      </w:r>
      <w:r>
        <w:tab/>
        <w:t>This section applies if a provision of this Code, or of another written law, that creates an offence (</w:t>
      </w:r>
      <w:r>
        <w:rPr>
          <w:b/>
        </w:rPr>
        <w:t>“</w:t>
      </w:r>
      <w:r>
        <w:rPr>
          <w:rStyle w:val="CharDefText"/>
        </w:rPr>
        <w:t>offence A</w:t>
      </w:r>
      <w:r>
        <w:rPr>
          <w:b/>
        </w:rPr>
        <w:t>”</w:t>
      </w:r>
      <w:r>
        <w:t>) provides one or more alternative offences for offence A.</w:t>
      </w:r>
    </w:p>
    <w:p>
      <w:pPr>
        <w:pStyle w:val="Subsection"/>
      </w:pPr>
      <w:r>
        <w:tab/>
        <w:t>(2)</w:t>
      </w:r>
      <w:r>
        <w:tab/>
        <w:t>If a person is charged with an offence (</w:t>
      </w:r>
      <w:r>
        <w:rPr>
          <w:b/>
        </w:rPr>
        <w:t>“</w:t>
      </w:r>
      <w:r>
        <w:rPr>
          <w:rStyle w:val="CharDefText"/>
        </w:rPr>
        <w:t>offence A</w:t>
      </w:r>
      <w:r>
        <w:rPr>
          <w:b/>
        </w:rPr>
        <w:t>”</w:t>
      </w:r>
      <w:r>
        <w:t>), whether or not on indictment, the person, instead of being convicted as charged, may be convicted of any alternative offence that is provided for offence A.</w:t>
      </w:r>
    </w:p>
    <w:p>
      <w:pPr>
        <w:pStyle w:val="Subsection"/>
      </w:pPr>
      <w:r>
        <w:tab/>
        <w:t>(3)</w:t>
      </w:r>
      <w:r>
        <w:tab/>
        <w:t xml:space="preserve">This section does not prevent — </w:t>
      </w:r>
    </w:p>
    <w:p>
      <w:pPr>
        <w:pStyle w:val="Indenta"/>
      </w:pPr>
      <w:r>
        <w:tab/>
        <w:t>(a)</w:t>
      </w:r>
      <w:r>
        <w:tab/>
        <w:t>this Code, or another written law, from providing a simple offence as an alternative offence for an indictable offence; or</w:t>
      </w:r>
    </w:p>
    <w:p>
      <w:pPr>
        <w:pStyle w:val="Indenta"/>
      </w:pPr>
      <w:r>
        <w:tab/>
        <w:t>(b)</w:t>
      </w:r>
      <w:r>
        <w:tab/>
        <w:t xml:space="preserve">a person charged in an indictment with an indictable offence from being found guilty by a jury, and convicted and punished by a superior court, for a simple offence that is an alternative offence for the indictable offence. </w:t>
      </w:r>
    </w:p>
    <w:p>
      <w:pPr>
        <w:pStyle w:val="Subsection"/>
      </w:pPr>
      <w:r>
        <w:tab/>
        <w:t>(4)</w:t>
      </w:r>
      <w:r>
        <w:tab/>
        <w:t>This section does not limit the operation of the other sections in this Chapter.</w:t>
      </w:r>
    </w:p>
    <w:p>
      <w:pPr>
        <w:pStyle w:val="Footnotesection"/>
      </w:pPr>
      <w:r>
        <w:tab/>
        <w:t>[Section 10B inserted by No. 70 of 2004 s. 36(2).]</w:t>
      </w:r>
    </w:p>
    <w:p>
      <w:pPr>
        <w:pStyle w:val="Heading5"/>
      </w:pPr>
      <w:bookmarkStart w:id="39" w:name="_Toc201740745"/>
      <w:r>
        <w:rPr>
          <w:rStyle w:val="CharSectno"/>
        </w:rPr>
        <w:t>10C</w:t>
      </w:r>
      <w:r>
        <w:t>.</w:t>
      </w:r>
      <w:r>
        <w:tab/>
        <w:t>Conviction of alternative offence, consequences of</w:t>
      </w:r>
      <w:bookmarkEnd w:id="39"/>
    </w:p>
    <w:p>
      <w:pPr>
        <w:pStyle w:val="Subsection"/>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pPr>
      <w:r>
        <w:tab/>
        <w:t>(2)</w:t>
      </w:r>
      <w:r>
        <w:tab/>
        <w:t xml:space="preserve">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 </w:t>
      </w:r>
    </w:p>
    <w:p>
      <w:pPr>
        <w:pStyle w:val="Footnotesection"/>
      </w:pPr>
      <w:r>
        <w:tab/>
        <w:t>[Section 10C inserted by No. 70 of 2004 s. 36(2).]</w:t>
      </w:r>
    </w:p>
    <w:p>
      <w:pPr>
        <w:pStyle w:val="Heading5"/>
      </w:pPr>
      <w:bookmarkStart w:id="40" w:name="_Toc201740746"/>
      <w:r>
        <w:rPr>
          <w:rStyle w:val="CharSectno"/>
        </w:rPr>
        <w:t>10D</w:t>
      </w:r>
      <w:r>
        <w:t>.</w:t>
      </w:r>
      <w:r>
        <w:tab/>
        <w:t>Charge of offence, alternative convictions of attempt etc.</w:t>
      </w:r>
      <w:bookmarkEnd w:id="40"/>
    </w:p>
    <w:p>
      <w:pPr>
        <w:pStyle w:val="Subsection"/>
      </w:pPr>
      <w:r>
        <w:tab/>
      </w:r>
      <w:r>
        <w:tab/>
        <w:t xml:space="preserve">If a person is charged with committing an offence (the </w:t>
      </w:r>
      <w:r>
        <w:rPr>
          <w:b/>
        </w:rPr>
        <w:t>“</w:t>
      </w:r>
      <w:r>
        <w:rPr>
          <w:rStyle w:val="CharDefText"/>
        </w:rPr>
        <w:t>principal offence</w:t>
      </w:r>
      <w:r>
        <w:rPr>
          <w:b/>
        </w:rPr>
        <w:t>”</w:t>
      </w:r>
      <w:r>
        <w:t xml:space="preserve">), the person, instead of being convicted as charged, may be convicted of — </w:t>
      </w:r>
    </w:p>
    <w:p>
      <w:pPr>
        <w:pStyle w:val="Indenta"/>
      </w:pPr>
      <w:r>
        <w:tab/>
        <w:t>(a)</w:t>
      </w:r>
      <w:r>
        <w:tab/>
        <w:t>attempting to commit;</w:t>
      </w:r>
    </w:p>
    <w:p>
      <w:pPr>
        <w:pStyle w:val="Indenta"/>
      </w:pPr>
      <w:r>
        <w:tab/>
        <w:t>(b)</w:t>
      </w:r>
      <w:r>
        <w:tab/>
        <w:t>inciting another person to commit; or</w:t>
      </w:r>
    </w:p>
    <w:p>
      <w:pPr>
        <w:pStyle w:val="Indenta"/>
      </w:pPr>
      <w:r>
        <w:tab/>
        <w:t>(c)</w:t>
      </w:r>
      <w:r>
        <w:tab/>
        <w:t>becoming an accessory after the fact to,</w:t>
      </w:r>
    </w:p>
    <w:p>
      <w:pPr>
        <w:pStyle w:val="Subsection"/>
      </w:pPr>
      <w:r>
        <w:tab/>
      </w:r>
      <w:r>
        <w:tab/>
        <w:t>the principal offence or any alternative offence of which a person might be convicted instead of the principal offence.</w:t>
      </w:r>
    </w:p>
    <w:p>
      <w:pPr>
        <w:pStyle w:val="Footnotesection"/>
      </w:pPr>
      <w:r>
        <w:tab/>
        <w:t>[Section 10D inserted by No. 70 of 2004 s. 36(2).]</w:t>
      </w:r>
    </w:p>
    <w:p>
      <w:pPr>
        <w:pStyle w:val="Heading5"/>
      </w:pPr>
      <w:bookmarkStart w:id="41" w:name="_Toc201740747"/>
      <w:r>
        <w:rPr>
          <w:rStyle w:val="CharSectno"/>
        </w:rPr>
        <w:t>10E</w:t>
      </w:r>
      <w:r>
        <w:t>.</w:t>
      </w:r>
      <w:r>
        <w:tab/>
        <w:t>Charge of attempt, alternative convictions on</w:t>
      </w:r>
      <w:bookmarkEnd w:id="41"/>
    </w:p>
    <w:p>
      <w:pPr>
        <w:pStyle w:val="Subsection"/>
      </w:pPr>
      <w:r>
        <w:tab/>
      </w:r>
      <w:r>
        <w:tab/>
        <w:t xml:space="preserve">If a person is charged with attempting to commit an offence (the </w:t>
      </w:r>
      <w:r>
        <w:rPr>
          <w:b/>
        </w:rPr>
        <w:t>“</w:t>
      </w:r>
      <w:r>
        <w:rPr>
          <w:rStyle w:val="CharDefText"/>
        </w:rPr>
        <w:t>principal offence</w:t>
      </w:r>
      <w:r>
        <w:rPr>
          <w:b/>
        </w:rPr>
        <w:t>”</w:t>
      </w:r>
      <w:r>
        <w:t xml:space="preserve">) other than an offence under section 283, the person, instead of being convicted as charged, may be convicted of —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by No. 70 of 2004 s. 36(2).]</w:t>
      </w:r>
    </w:p>
    <w:p>
      <w:pPr>
        <w:pStyle w:val="Heading5"/>
      </w:pPr>
      <w:bookmarkStart w:id="42" w:name="_Toc201740748"/>
      <w:r>
        <w:rPr>
          <w:rStyle w:val="CharSectno"/>
        </w:rPr>
        <w:t>10F</w:t>
      </w:r>
      <w:r>
        <w:t>.</w:t>
      </w:r>
      <w:r>
        <w:tab/>
        <w:t>Charge of conspiracy, alternative convictions on</w:t>
      </w:r>
      <w:bookmarkEnd w:id="42"/>
    </w:p>
    <w:p>
      <w:pPr>
        <w:pStyle w:val="Subsection"/>
      </w:pPr>
      <w:r>
        <w:tab/>
      </w:r>
      <w:r>
        <w:tab/>
        <w:t xml:space="preserve">If a person is charged with conspiring to commit an offence (the </w:t>
      </w:r>
      <w:r>
        <w:rPr>
          <w:b/>
        </w:rPr>
        <w:t>“</w:t>
      </w:r>
      <w:r>
        <w:rPr>
          <w:rStyle w:val="CharDefText"/>
        </w:rPr>
        <w:t>principal offence</w:t>
      </w:r>
      <w:r>
        <w:rPr>
          <w:b/>
        </w:rPr>
        <w:t>”</w:t>
      </w:r>
      <w:r>
        <w:t>), the person, instead of being convicted as charged, may be convicted of —</w:t>
      </w:r>
    </w:p>
    <w:p>
      <w:pPr>
        <w:pStyle w:val="Indenta"/>
      </w:pPr>
      <w:r>
        <w:tab/>
        <w:t>(a)</w:t>
      </w:r>
      <w:r>
        <w:tab/>
        <w:t>committing the principal offence;</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pPr>
      <w:r>
        <w:tab/>
        <w:t>[Section 10F inserted by No. 70 of 2004 s. 36(2).]</w:t>
      </w:r>
    </w:p>
    <w:p>
      <w:pPr>
        <w:pStyle w:val="Heading5"/>
      </w:pPr>
      <w:bookmarkStart w:id="43" w:name="_Toc201740749"/>
      <w:r>
        <w:rPr>
          <w:rStyle w:val="CharSectno"/>
        </w:rPr>
        <w:t>10G</w:t>
      </w:r>
      <w:r>
        <w:t>.</w:t>
      </w:r>
      <w:r>
        <w:tab/>
        <w:t>Charge of procuring, alternative convictions on</w:t>
      </w:r>
      <w:bookmarkEnd w:id="43"/>
    </w:p>
    <w:p>
      <w:pPr>
        <w:pStyle w:val="Subsection"/>
      </w:pPr>
      <w:r>
        <w:tab/>
        <w:t>(1)</w:t>
      </w:r>
      <w:r>
        <w:tab/>
        <w:t xml:space="preserve">If a person is charged with procuring the commission of an offence (the </w:t>
      </w:r>
      <w:r>
        <w:rPr>
          <w:b/>
        </w:rPr>
        <w:t>“</w:t>
      </w:r>
      <w:r>
        <w:rPr>
          <w:rStyle w:val="CharDefText"/>
        </w:rPr>
        <w:t>principal offence”</w:t>
      </w:r>
      <w:r>
        <w:rPr>
          <w:rStyle w:val="CharDefText"/>
          <w:b w:val="0"/>
          <w:bCs/>
        </w:rPr>
        <w:t>),</w:t>
      </w:r>
      <w:r>
        <w:rPr>
          <w:b/>
          <w:bCs/>
        </w:rPr>
        <w:t xml:space="preserve"> </w:t>
      </w:r>
      <w:r>
        <w:t xml:space="preserve">the person, instead of being convicted as charged, may be convicted of —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b/>
        </w:rPr>
        <w:t>“</w:t>
      </w:r>
      <w:r>
        <w:rPr>
          <w:rStyle w:val="CharDefText"/>
        </w:rPr>
        <w:t>accused</w:t>
      </w:r>
      <w:r>
        <w:rPr>
          <w:b/>
        </w:rPr>
        <w:t>”</w:t>
      </w:r>
      <w:r>
        <w:t xml:space="preserve">) is charged with procuring another person to do an act or make an omission of such a nature that if the accused had done the act or made the omission he or she would be guilty of an offence (the </w:t>
      </w:r>
      <w:r>
        <w:rPr>
          <w:b/>
        </w:rPr>
        <w:t>“</w:t>
      </w:r>
      <w:r>
        <w:rPr>
          <w:rStyle w:val="CharDefText"/>
        </w:rPr>
        <w:t>principal offence</w:t>
      </w:r>
      <w:r>
        <w:rPr>
          <w:b/>
        </w:rPr>
        <w:t>”</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by No. 70 of 2004 s. 36(2).]</w:t>
      </w:r>
    </w:p>
    <w:p>
      <w:pPr>
        <w:pStyle w:val="Heading5"/>
      </w:pPr>
      <w:bookmarkStart w:id="44" w:name="_Toc201740750"/>
      <w:r>
        <w:rPr>
          <w:rStyle w:val="CharSectno"/>
        </w:rPr>
        <w:t>10H</w:t>
      </w:r>
      <w:r>
        <w:t>.</w:t>
      </w:r>
      <w:r>
        <w:tab/>
        <w:t>Charge of attempting to procure, alternative convictions on</w:t>
      </w:r>
      <w:bookmarkEnd w:id="44"/>
    </w:p>
    <w:p>
      <w:pPr>
        <w:pStyle w:val="Subsection"/>
      </w:pPr>
      <w:r>
        <w:tab/>
        <w:t>(1)</w:t>
      </w:r>
      <w:r>
        <w:tab/>
        <w:t xml:space="preserve">If a person is charged with attempting to procure the commission of an offence (the </w:t>
      </w:r>
      <w:r>
        <w:rPr>
          <w:b/>
        </w:rPr>
        <w:t>“</w:t>
      </w:r>
      <w:r>
        <w:rPr>
          <w:rStyle w:val="CharDefText"/>
        </w:rPr>
        <w:t>principal offence</w:t>
      </w:r>
      <w:r>
        <w:rPr>
          <w:b/>
        </w:rPr>
        <w:t>”</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b/>
        </w:rPr>
        <w:t>“</w:t>
      </w:r>
      <w:r>
        <w:rPr>
          <w:rStyle w:val="CharDefText"/>
        </w:rPr>
        <w:t>accused</w:t>
      </w:r>
      <w:r>
        <w:rPr>
          <w:b/>
        </w:rPr>
        <w:t>”</w:t>
      </w:r>
      <w:r>
        <w:t xml:space="preserve">) is charged with attempting to procure another person to do an act or make an omission of such a nature that if the act or omission had occurred an offence (the </w:t>
      </w:r>
      <w:r>
        <w:rPr>
          <w:b/>
        </w:rPr>
        <w:t>“</w:t>
      </w:r>
      <w:r>
        <w:rPr>
          <w:rStyle w:val="CharDefText"/>
        </w:rPr>
        <w:t>principal offence</w:t>
      </w:r>
      <w:r>
        <w:rPr>
          <w:b/>
        </w:rPr>
        <w:t>”</w:t>
      </w:r>
      <w:r>
        <w:t>) would have been committed, the accused, 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by No. 70 of 2004 s. 36(2).]</w:t>
      </w:r>
    </w:p>
    <w:p>
      <w:pPr>
        <w:pStyle w:val="Heading5"/>
      </w:pPr>
      <w:bookmarkStart w:id="45" w:name="_Toc201740751"/>
      <w:r>
        <w:rPr>
          <w:rStyle w:val="CharSectno"/>
        </w:rPr>
        <w:t>10I</w:t>
      </w:r>
      <w:r>
        <w:t>.</w:t>
      </w:r>
      <w:r>
        <w:tab/>
        <w:t>Joined charges of receiving, verdicts on</w:t>
      </w:r>
      <w:bookmarkEnd w:id="45"/>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by No. 70 of 2004 s. 36(2).]</w:t>
      </w:r>
    </w:p>
    <w:p>
      <w:pPr>
        <w:pStyle w:val="Heading3"/>
        <w:rPr>
          <w:snapToGrid w:val="0"/>
        </w:rPr>
      </w:pPr>
      <w:bookmarkStart w:id="46" w:name="_Toc189539275"/>
      <w:bookmarkStart w:id="47" w:name="_Toc193099613"/>
      <w:bookmarkStart w:id="48" w:name="_Toc196195896"/>
      <w:bookmarkStart w:id="49" w:name="_Toc196731861"/>
      <w:bookmarkStart w:id="50" w:name="_Toc201740752"/>
      <w:r>
        <w:rPr>
          <w:snapToGrid w:val="0"/>
        </w:rPr>
        <w:t xml:space="preserve">Chapter </w:t>
      </w:r>
      <w:r>
        <w:rPr>
          <w:rStyle w:val="CharDivNo"/>
        </w:rPr>
        <w:t>III</w:t>
      </w:r>
      <w:r>
        <w:rPr>
          <w:snapToGrid w:val="0"/>
        </w:rPr>
        <w:t> — </w:t>
      </w:r>
      <w:r>
        <w:rPr>
          <w:rStyle w:val="CharDivText"/>
        </w:rPr>
        <w:t>Application of criminal law</w:t>
      </w:r>
      <w:bookmarkEnd w:id="46"/>
      <w:bookmarkEnd w:id="47"/>
      <w:bookmarkEnd w:id="48"/>
      <w:bookmarkEnd w:id="49"/>
      <w:bookmarkEnd w:id="50"/>
    </w:p>
    <w:p>
      <w:pPr>
        <w:pStyle w:val="Heading5"/>
        <w:rPr>
          <w:snapToGrid w:val="0"/>
        </w:rPr>
      </w:pPr>
      <w:bookmarkStart w:id="51" w:name="_Toc201740753"/>
      <w:r>
        <w:rPr>
          <w:rStyle w:val="CharSectno"/>
        </w:rPr>
        <w:t>11</w:t>
      </w:r>
      <w:r>
        <w:rPr>
          <w:snapToGrid w:val="0"/>
        </w:rPr>
        <w:t>.</w:t>
      </w:r>
      <w:r>
        <w:rPr>
          <w:snapToGrid w:val="0"/>
        </w:rPr>
        <w:tab/>
        <w:t>Effect of changes in law</w:t>
      </w:r>
      <w:bookmarkEnd w:id="51"/>
      <w:r>
        <w:rPr>
          <w:snapToGrid w:val="0"/>
        </w:rPr>
        <w:t xml:space="preserve"> </w:t>
      </w:r>
    </w:p>
    <w:p>
      <w:pPr>
        <w:pStyle w:val="Subsection"/>
        <w:rPr>
          <w:snapToGrid w:val="0"/>
        </w:rPr>
      </w:pPr>
      <w:r>
        <w:rPr>
          <w:snapToGrid w:val="0"/>
        </w:rPr>
        <w:tab/>
      </w:r>
      <w:r>
        <w:rPr>
          <w:snapToGrid w:val="0"/>
        </w:rPr>
        <w:tab/>
        <w:t>A person cannot be punished for doing or omitting to do an act, unless the act or omission constituted an offence under the law in force when it occurred, nor unless doing or omitting to do the act under the same circumstances would constitute an offence under the law in force at the time when he is charged with the offence.</w:t>
      </w:r>
    </w:p>
    <w:p>
      <w:pPr>
        <w:pStyle w:val="Footnotesection"/>
      </w:pPr>
      <w:r>
        <w:tab/>
        <w:t>[Section 11 amended by No. 78 of 1995 s. 26.]</w:t>
      </w:r>
    </w:p>
    <w:p>
      <w:pPr>
        <w:pStyle w:val="Heading5"/>
        <w:keepLines w:val="0"/>
        <w:rPr>
          <w:snapToGrid w:val="0"/>
        </w:rPr>
      </w:pPr>
      <w:bookmarkStart w:id="52" w:name="_Toc201740754"/>
      <w:r>
        <w:rPr>
          <w:rStyle w:val="CharSectno"/>
        </w:rPr>
        <w:t>12</w:t>
      </w:r>
      <w:r>
        <w:rPr>
          <w:snapToGrid w:val="0"/>
        </w:rPr>
        <w:t>.</w:t>
      </w:r>
      <w:r>
        <w:rPr>
          <w:snapToGrid w:val="0"/>
        </w:rPr>
        <w:tab/>
        <w:t>Territorial application of the criminal law</w:t>
      </w:r>
      <w:bookmarkEnd w:id="52"/>
      <w:r>
        <w:rPr>
          <w:snapToGrid w:val="0"/>
        </w:rPr>
        <w:t xml:space="preserve"> </w:t>
      </w:r>
    </w:p>
    <w:p>
      <w:pPr>
        <w:pStyle w:val="Subsection"/>
        <w:keepNext/>
        <w:spacing w:before="180"/>
        <w:rPr>
          <w:snapToGrid w:val="0"/>
        </w:rPr>
      </w:pPr>
      <w:r>
        <w:rPr>
          <w:snapToGrid w:val="0"/>
        </w:rPr>
        <w:tab/>
        <w:t>(1)</w:t>
      </w:r>
      <w:r>
        <w:rPr>
          <w:snapToGrid w:val="0"/>
        </w:rPr>
        <w:tab/>
        <w:t>An offence under this Code or any other law of Western Australia is committed if — </w:t>
      </w:r>
    </w:p>
    <w:p>
      <w:pPr>
        <w:pStyle w:val="Indenta"/>
        <w:rPr>
          <w:snapToGrid w:val="0"/>
        </w:rPr>
      </w:pPr>
      <w:r>
        <w:rPr>
          <w:snapToGrid w:val="0"/>
        </w:rPr>
        <w:tab/>
        <w:t>(a)</w:t>
      </w:r>
      <w:r>
        <w:rPr>
          <w:snapToGrid w:val="0"/>
        </w:rPr>
        <w:tab/>
        <w:t>all elements necessary to constitute the offence exist; and</w:t>
      </w:r>
    </w:p>
    <w:p>
      <w:pPr>
        <w:pStyle w:val="Indenta"/>
        <w:rPr>
          <w:snapToGrid w:val="0"/>
        </w:rPr>
      </w:pPr>
      <w:r>
        <w:rPr>
          <w:snapToGrid w:val="0"/>
        </w:rPr>
        <w:tab/>
        <w:t>(b)</w:t>
      </w:r>
      <w:r>
        <w:rPr>
          <w:snapToGrid w:val="0"/>
        </w:rPr>
        <w:tab/>
        <w:t>at least one of the acts, omissions, events, circumstances or states of affairs that make up those elements occurs in Western Australia.</w:t>
      </w:r>
    </w:p>
    <w:p>
      <w:pPr>
        <w:pStyle w:val="Subsection"/>
        <w:spacing w:before="180"/>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spacing w:before="180"/>
        <w:rPr>
          <w:snapToGrid w:val="0"/>
        </w:rPr>
      </w:pPr>
      <w:r>
        <w:rPr>
          <w:snapToGrid w:val="0"/>
        </w:rPr>
        <w:tab/>
        <w:t>(3)</w:t>
      </w:r>
      <w:r>
        <w:rPr>
          <w:snapToGrid w:val="0"/>
        </w:rPr>
        <w:tab/>
        <w:t>This section does not apply to an offence if — </w:t>
      </w:r>
    </w:p>
    <w:p>
      <w:pPr>
        <w:pStyle w:val="Indenta"/>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the law under which the offence is created is a law of extraterritorial operation and explicitly or by necessary implication excludes the need for a territorial nexus between Western Australia and an element of the offence.</w:t>
      </w:r>
    </w:p>
    <w:p>
      <w:pPr>
        <w:pStyle w:val="Footnotesection"/>
      </w:pPr>
      <w:r>
        <w:tab/>
        <w:t xml:space="preserve">[Section 12 inserted by No. 36 of 1996 s. 5(1) </w:t>
      </w:r>
      <w:r>
        <w:rPr>
          <w:vertAlign w:val="superscript"/>
        </w:rPr>
        <w:t>2</w:t>
      </w:r>
      <w:r>
        <w:t xml:space="preserve">.] </w:t>
      </w:r>
    </w:p>
    <w:p>
      <w:pPr>
        <w:pStyle w:val="Heading5"/>
        <w:spacing w:before="240"/>
        <w:rPr>
          <w:snapToGrid w:val="0"/>
        </w:rPr>
      </w:pPr>
      <w:bookmarkStart w:id="53" w:name="_Toc201740755"/>
      <w:r>
        <w:rPr>
          <w:rStyle w:val="CharSectno"/>
        </w:rPr>
        <w:t>13</w:t>
      </w:r>
      <w:r>
        <w:rPr>
          <w:snapToGrid w:val="0"/>
        </w:rPr>
        <w:t>.</w:t>
      </w:r>
      <w:r>
        <w:rPr>
          <w:snapToGrid w:val="0"/>
        </w:rPr>
        <w:tab/>
        <w:t>Offences aided, counselled or procured by persons out of Western Australia</w:t>
      </w:r>
      <w:bookmarkEnd w:id="53"/>
      <w:r>
        <w:rPr>
          <w:snapToGrid w:val="0"/>
        </w:rPr>
        <w:t xml:space="preserve"> </w:t>
      </w:r>
    </w:p>
    <w:p>
      <w:pPr>
        <w:pStyle w:val="Subsection"/>
        <w:rPr>
          <w:snapToGrid w:val="0"/>
        </w:rPr>
      </w:pPr>
      <w:r>
        <w:rPr>
          <w:snapToGrid w:val="0"/>
        </w:rPr>
        <w:tab/>
      </w:r>
      <w:r>
        <w:rPr>
          <w:snapToGrid w:val="0"/>
        </w:rPr>
        <w:tab/>
        <w:t>When an offence under this Code or any other law of Western Australia is committed, section 7 of this Code applies to a person even if all the acts or omissions of the person in — </w:t>
      </w:r>
    </w:p>
    <w:p>
      <w:pPr>
        <w:pStyle w:val="Indenta"/>
        <w:rPr>
          <w:snapToGrid w:val="0"/>
        </w:rPr>
      </w:pPr>
      <w:r>
        <w:rPr>
          <w:snapToGrid w:val="0"/>
        </w:rPr>
        <w:tab/>
        <w:t>(a)</w:t>
      </w:r>
      <w:r>
        <w:rPr>
          <w:snapToGrid w:val="0"/>
        </w:rPr>
        <w:tab/>
        <w:t>enabling or aiding another person to commit the offence;</w:t>
      </w:r>
    </w:p>
    <w:p>
      <w:pPr>
        <w:pStyle w:val="Indenta"/>
        <w:rPr>
          <w:snapToGrid w:val="0"/>
        </w:rPr>
      </w:pPr>
      <w:r>
        <w:rPr>
          <w:snapToGrid w:val="0"/>
        </w:rPr>
        <w:tab/>
        <w:t>(b)</w:t>
      </w:r>
      <w:r>
        <w:rPr>
          <w:snapToGrid w:val="0"/>
        </w:rPr>
        <w:tab/>
        <w:t>aiding another person in committing the offence; or</w:t>
      </w:r>
    </w:p>
    <w:p>
      <w:pPr>
        <w:pStyle w:val="Indenta"/>
        <w:keepNext/>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occurred outside Western Australia.</w:t>
      </w:r>
    </w:p>
    <w:p>
      <w:pPr>
        <w:pStyle w:val="Footnotesection"/>
      </w:pPr>
      <w:r>
        <w:tab/>
        <w:t>[Section 13 inserted by No. 36 of 1996 s. 5(1)</w:t>
      </w:r>
      <w:r>
        <w:rPr>
          <w:vertAlign w:val="superscript"/>
        </w:rPr>
        <w:t xml:space="preserve"> 2</w:t>
      </w:r>
      <w:r>
        <w:t xml:space="preserve">.] </w:t>
      </w:r>
    </w:p>
    <w:p>
      <w:pPr>
        <w:pStyle w:val="Heading5"/>
        <w:rPr>
          <w:snapToGrid w:val="0"/>
        </w:rPr>
      </w:pPr>
      <w:bookmarkStart w:id="54" w:name="_Toc201740756"/>
      <w:r>
        <w:rPr>
          <w:rStyle w:val="CharSectno"/>
        </w:rPr>
        <w:t>14</w:t>
      </w:r>
      <w:r>
        <w:rPr>
          <w:snapToGrid w:val="0"/>
        </w:rPr>
        <w:t>.</w:t>
      </w:r>
      <w:r>
        <w:rPr>
          <w:snapToGrid w:val="0"/>
        </w:rPr>
        <w:tab/>
        <w:t>Offences procured in Western Australia to be committed out of Western Australia</w:t>
      </w:r>
      <w:bookmarkEnd w:id="54"/>
      <w:r>
        <w:rPr>
          <w:snapToGrid w:val="0"/>
        </w:rPr>
        <w:t xml:space="preserve"> </w:t>
      </w:r>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 xml:space="preserve">[Section 14 amended by No. 36 of 1996 s. 6(1) </w:t>
      </w:r>
      <w:r>
        <w:rPr>
          <w:vertAlign w:val="superscript"/>
        </w:rPr>
        <w:t>3</w:t>
      </w:r>
      <w:r>
        <w:t>.]</w:t>
      </w:r>
    </w:p>
    <w:p>
      <w:pPr>
        <w:pStyle w:val="Ednotesection"/>
      </w:pPr>
      <w:r>
        <w:t>[</w:t>
      </w:r>
      <w:r>
        <w:rPr>
          <w:b/>
        </w:rPr>
        <w:t>14A.</w:t>
      </w:r>
      <w:r>
        <w:tab/>
        <w:t xml:space="preserve">Repealed by No. 101 of 1990 s. 5.] </w:t>
      </w:r>
    </w:p>
    <w:p>
      <w:pPr>
        <w:pStyle w:val="Heading5"/>
        <w:rPr>
          <w:snapToGrid w:val="0"/>
        </w:rPr>
      </w:pPr>
      <w:bookmarkStart w:id="55" w:name="_Toc201740757"/>
      <w:r>
        <w:rPr>
          <w:rStyle w:val="CharSectno"/>
        </w:rPr>
        <w:t>15</w:t>
      </w:r>
      <w:r>
        <w:rPr>
          <w:snapToGrid w:val="0"/>
        </w:rPr>
        <w:t>.</w:t>
      </w:r>
      <w:r>
        <w:rPr>
          <w:snapToGrid w:val="0"/>
        </w:rPr>
        <w:tab/>
        <w:t>Defence force not exempt from Code</w:t>
      </w:r>
      <w:bookmarkEnd w:id="55"/>
      <w:r>
        <w:rPr>
          <w:snapToGrid w:val="0"/>
        </w:rPr>
        <w:t xml:space="preserve"> </w:t>
      </w:r>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by No. 101 of 1990 s. 6.]</w:t>
      </w:r>
    </w:p>
    <w:p>
      <w:pPr>
        <w:pStyle w:val="Ednotesection"/>
      </w:pPr>
      <w:r>
        <w:t>[</w:t>
      </w:r>
      <w:r>
        <w:rPr>
          <w:b/>
        </w:rPr>
        <w:t>16.</w:t>
      </w:r>
      <w:r>
        <w:tab/>
        <w:t xml:space="preserve">Repealed by No. 78 of 1995 s. 26.] </w:t>
      </w:r>
    </w:p>
    <w:p>
      <w:pPr>
        <w:pStyle w:val="Heading5"/>
        <w:rPr>
          <w:snapToGrid w:val="0"/>
        </w:rPr>
      </w:pPr>
      <w:bookmarkStart w:id="56" w:name="_Toc201740758"/>
      <w:r>
        <w:rPr>
          <w:rStyle w:val="CharSectno"/>
        </w:rPr>
        <w:t>17</w:t>
      </w:r>
      <w:r>
        <w:rPr>
          <w:snapToGrid w:val="0"/>
        </w:rPr>
        <w:t>.</w:t>
      </w:r>
      <w:r>
        <w:rPr>
          <w:snapToGrid w:val="0"/>
        </w:rPr>
        <w:tab/>
        <w:t>Former conviction or acquittal a defence</w:t>
      </w:r>
      <w:bookmarkEnd w:id="56"/>
      <w:r>
        <w:rPr>
          <w:snapToGrid w:val="0"/>
        </w:rPr>
        <w:t xml:space="preserve"> </w:t>
      </w:r>
    </w:p>
    <w:p>
      <w:pPr>
        <w:pStyle w:val="Subsection"/>
        <w:rPr>
          <w:snapToGrid w:val="0"/>
        </w:rPr>
      </w:pPr>
      <w:r>
        <w:rPr>
          <w:snapToGrid w:val="0"/>
        </w:rPr>
        <w:tab/>
      </w:r>
      <w:r>
        <w:rPr>
          <w:snapToGrid w:val="0"/>
        </w:rPr>
        <w:tab/>
        <w:t xml:space="preserve">It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Footnotesection"/>
        <w:ind w:left="890" w:hanging="890"/>
      </w:pPr>
      <w:r>
        <w:tab/>
        <w:t>[Section 17 amended by No. 101 of 1990 s. 7; No. 84 of 2004 s. 80.]</w:t>
      </w:r>
    </w:p>
    <w:p>
      <w:pPr>
        <w:pStyle w:val="Ednotedivision"/>
      </w:pPr>
      <w:r>
        <w:t>[Chapter IV (s. 17A</w:t>
      </w:r>
      <w:r>
        <w:noBreakHyphen/>
        <w:t>17D, 18, 19, 19A, 19B, 20, 21, 21A) repealed by No. 78 of 1995 s. 26.]</w:t>
      </w:r>
    </w:p>
    <w:p>
      <w:pPr>
        <w:pStyle w:val="Heading3"/>
        <w:rPr>
          <w:snapToGrid w:val="0"/>
        </w:rPr>
      </w:pPr>
      <w:bookmarkStart w:id="57" w:name="_Toc189539282"/>
      <w:bookmarkStart w:id="58" w:name="_Toc193099620"/>
      <w:bookmarkStart w:id="59" w:name="_Toc196195903"/>
      <w:bookmarkStart w:id="60" w:name="_Toc196731868"/>
      <w:bookmarkStart w:id="61" w:name="_Toc201740759"/>
      <w:r>
        <w:rPr>
          <w:snapToGrid w:val="0"/>
        </w:rPr>
        <w:t xml:space="preserve">Chapter </w:t>
      </w:r>
      <w:r>
        <w:rPr>
          <w:rStyle w:val="CharDivNo"/>
        </w:rPr>
        <w:t>V</w:t>
      </w:r>
      <w:r>
        <w:rPr>
          <w:snapToGrid w:val="0"/>
        </w:rPr>
        <w:t> — </w:t>
      </w:r>
      <w:r>
        <w:rPr>
          <w:rStyle w:val="CharDivText"/>
        </w:rPr>
        <w:t>Criminal responsibility</w:t>
      </w:r>
      <w:bookmarkEnd w:id="57"/>
      <w:bookmarkEnd w:id="58"/>
      <w:bookmarkEnd w:id="59"/>
      <w:bookmarkEnd w:id="60"/>
      <w:bookmarkEnd w:id="61"/>
    </w:p>
    <w:p>
      <w:pPr>
        <w:pStyle w:val="Heading5"/>
        <w:rPr>
          <w:snapToGrid w:val="0"/>
        </w:rPr>
      </w:pPr>
      <w:bookmarkStart w:id="62" w:name="_Toc201740760"/>
      <w:r>
        <w:rPr>
          <w:rStyle w:val="CharSectno"/>
        </w:rPr>
        <w:t>22</w:t>
      </w:r>
      <w:r>
        <w:rPr>
          <w:snapToGrid w:val="0"/>
        </w:rPr>
        <w:t>.</w:t>
      </w:r>
      <w:r>
        <w:rPr>
          <w:snapToGrid w:val="0"/>
        </w:rPr>
        <w:tab/>
        <w:t>Ignorance of law, honest claim of right</w:t>
      </w:r>
      <w:bookmarkEnd w:id="62"/>
      <w:r>
        <w:rPr>
          <w:snapToGrid w:val="0"/>
        </w:rPr>
        <w:t xml:space="preserve"> </w:t>
      </w:r>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rPr>
          <w:snapToGrid w:val="0"/>
        </w:rPr>
      </w:pPr>
      <w:bookmarkStart w:id="63" w:name="_Toc201740761"/>
      <w:r>
        <w:rPr>
          <w:rStyle w:val="CharSectno"/>
        </w:rPr>
        <w:t>23</w:t>
      </w:r>
      <w:r>
        <w:rPr>
          <w:snapToGrid w:val="0"/>
        </w:rPr>
        <w:t>.</w:t>
      </w:r>
      <w:r>
        <w:rPr>
          <w:snapToGrid w:val="0"/>
        </w:rPr>
        <w:tab/>
        <w:t>Accident etc., intention, motive</w:t>
      </w:r>
      <w:bookmarkEnd w:id="63"/>
      <w:r>
        <w:rPr>
          <w:snapToGrid w:val="0"/>
        </w:rPr>
        <w:t xml:space="preserve"> </w:t>
      </w:r>
    </w:p>
    <w:p>
      <w:pPr>
        <w:pStyle w:val="Subsection"/>
        <w:spacing w:before="140"/>
        <w:rPr>
          <w:snapToGrid w:val="0"/>
        </w:rPr>
      </w:pPr>
      <w:r>
        <w:rPr>
          <w:snapToGrid w:val="0"/>
        </w:rPr>
        <w:tab/>
      </w:r>
      <w:r>
        <w:rPr>
          <w:snapToGrid w:val="0"/>
        </w:rPr>
        <w:tab/>
        <w:t>Subject to the express provisions of this Code relating to negligent acts and omissions, a person is not criminally responsible for an act or omission which occurs independently of the exercise of his will, or for an event which occurs by accident.</w:t>
      </w:r>
    </w:p>
    <w:p>
      <w:pPr>
        <w:pStyle w:val="Subsection"/>
        <w:spacing w:before="140"/>
        <w:rPr>
          <w:snapToGrid w:val="0"/>
        </w:rPr>
      </w:pPr>
      <w:r>
        <w:rPr>
          <w:snapToGrid w:val="0"/>
        </w:rPr>
        <w:tab/>
      </w:r>
      <w:r>
        <w:rPr>
          <w:snapToGrid w:val="0"/>
        </w:rPr>
        <w:tab/>
        <w:t>Unless the intention to cause a particular result is expressly declared to be an element of the offence constituted, in whole or part, by an act or omission, the result intended to be caused by an act or omission is immaterial.</w:t>
      </w:r>
    </w:p>
    <w:p>
      <w:pPr>
        <w:pStyle w:val="Subsection"/>
        <w:spacing w:before="140"/>
        <w:rPr>
          <w:snapToGrid w:val="0"/>
        </w:rPr>
      </w:pPr>
      <w:r>
        <w:rPr>
          <w:snapToGrid w:val="0"/>
        </w:rPr>
        <w:tab/>
      </w:r>
      <w:r>
        <w:rPr>
          <w:snapToGrid w:val="0"/>
        </w:rPr>
        <w:tab/>
        <w:t>Unless otherwise expressly declared, the motive by which a person is induced to do or omit to do an act, or to form an intention, is immaterial so far as regards criminal responsibility.</w:t>
      </w:r>
    </w:p>
    <w:p>
      <w:pPr>
        <w:pStyle w:val="Heading5"/>
        <w:rPr>
          <w:snapToGrid w:val="0"/>
        </w:rPr>
      </w:pPr>
      <w:bookmarkStart w:id="64" w:name="_Toc201740762"/>
      <w:r>
        <w:rPr>
          <w:rStyle w:val="CharSectno"/>
        </w:rPr>
        <w:t>24</w:t>
      </w:r>
      <w:r>
        <w:rPr>
          <w:snapToGrid w:val="0"/>
        </w:rPr>
        <w:t>.</w:t>
      </w:r>
      <w:r>
        <w:rPr>
          <w:snapToGrid w:val="0"/>
        </w:rPr>
        <w:tab/>
        <w:t>Mistake of fact</w:t>
      </w:r>
      <w:bookmarkEnd w:id="64"/>
      <w:r>
        <w:rPr>
          <w:snapToGrid w:val="0"/>
        </w:rPr>
        <w:t xml:space="preserve"> </w:t>
      </w:r>
    </w:p>
    <w:p>
      <w:pPr>
        <w:pStyle w:val="Subsection"/>
        <w:spacing w:before="140"/>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spacing w:before="140"/>
        <w:rPr>
          <w:snapToGrid w:val="0"/>
        </w:rPr>
      </w:pPr>
      <w:r>
        <w:rPr>
          <w:snapToGrid w:val="0"/>
        </w:rPr>
        <w:tab/>
      </w:r>
      <w:r>
        <w:rPr>
          <w:snapToGrid w:val="0"/>
        </w:rPr>
        <w:tab/>
        <w:t>The operation of this rule may be excluded by the express or implied provisions of the law relating to the subject.</w:t>
      </w:r>
    </w:p>
    <w:p>
      <w:pPr>
        <w:pStyle w:val="Heading5"/>
        <w:rPr>
          <w:snapToGrid w:val="0"/>
        </w:rPr>
      </w:pPr>
      <w:bookmarkStart w:id="65" w:name="_Toc201740763"/>
      <w:r>
        <w:rPr>
          <w:rStyle w:val="CharSectno"/>
        </w:rPr>
        <w:t>25</w:t>
      </w:r>
      <w:r>
        <w:rPr>
          <w:snapToGrid w:val="0"/>
        </w:rPr>
        <w:t>.</w:t>
      </w:r>
      <w:r>
        <w:rPr>
          <w:snapToGrid w:val="0"/>
        </w:rPr>
        <w:tab/>
        <w:t>Extraordinary emergencies</w:t>
      </w:r>
      <w:bookmarkEnd w:id="65"/>
      <w:r>
        <w:rPr>
          <w:snapToGrid w:val="0"/>
        </w:rPr>
        <w:t xml:space="preserve"> </w:t>
      </w:r>
    </w:p>
    <w:p>
      <w:pPr>
        <w:pStyle w:val="Subsection"/>
        <w:rPr>
          <w:snapToGrid w:val="0"/>
        </w:rPr>
      </w:pPr>
      <w:r>
        <w:rPr>
          <w:snapToGrid w:val="0"/>
        </w:rPr>
        <w:tab/>
      </w:r>
      <w:r>
        <w:rPr>
          <w:snapToGrid w:val="0"/>
        </w:rPr>
        <w:tab/>
        <w:t>Subject to the express provisions of this Code relating to acts done upon compulsion or provocation or in self</w:t>
      </w:r>
      <w:r>
        <w:rPr>
          <w:snapToGrid w:val="0"/>
        </w:rPr>
        <w:noBreakHyphen/>
        <w:t>defence, a person is not criminally responsible for an act or omission done or made under such circumstances of sudden or extraordinary emergency that an ordinary person possessing ordinary power of self</w:t>
      </w:r>
      <w:r>
        <w:rPr>
          <w:snapToGrid w:val="0"/>
        </w:rPr>
        <w:noBreakHyphen/>
        <w:t>control could not reasonably be expected to act otherwise.</w:t>
      </w:r>
    </w:p>
    <w:p>
      <w:pPr>
        <w:pStyle w:val="Heading5"/>
        <w:rPr>
          <w:snapToGrid w:val="0"/>
        </w:rPr>
      </w:pPr>
      <w:bookmarkStart w:id="66" w:name="_Toc201740764"/>
      <w:r>
        <w:rPr>
          <w:rStyle w:val="CharSectno"/>
        </w:rPr>
        <w:t>26</w:t>
      </w:r>
      <w:r>
        <w:rPr>
          <w:snapToGrid w:val="0"/>
        </w:rPr>
        <w:t>.</w:t>
      </w:r>
      <w:r>
        <w:rPr>
          <w:snapToGrid w:val="0"/>
        </w:rPr>
        <w:tab/>
        <w:t>Presumption of sanity</w:t>
      </w:r>
      <w:bookmarkEnd w:id="66"/>
      <w:r>
        <w:rPr>
          <w:snapToGrid w:val="0"/>
        </w:rPr>
        <w:t xml:space="preserve"> </w:t>
      </w:r>
    </w:p>
    <w:p>
      <w:pPr>
        <w:pStyle w:val="Subsection"/>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rPr>
          <w:snapToGrid w:val="0"/>
        </w:rPr>
      </w:pPr>
      <w:bookmarkStart w:id="67" w:name="_Toc201740765"/>
      <w:r>
        <w:rPr>
          <w:rStyle w:val="CharSectno"/>
        </w:rPr>
        <w:t>27</w:t>
      </w:r>
      <w:r>
        <w:rPr>
          <w:snapToGrid w:val="0"/>
        </w:rPr>
        <w:t>.</w:t>
      </w:r>
      <w:r>
        <w:rPr>
          <w:snapToGrid w:val="0"/>
        </w:rPr>
        <w:tab/>
        <w:t>Insanity</w:t>
      </w:r>
      <w:bookmarkEnd w:id="67"/>
      <w:r>
        <w:rPr>
          <w:snapToGrid w:val="0"/>
        </w:rPr>
        <w:t xml:space="preserve"> </w:t>
      </w:r>
    </w:p>
    <w:p>
      <w:pPr>
        <w:pStyle w:val="Subsection"/>
        <w:rPr>
          <w:snapToGrid w:val="0"/>
        </w:rPr>
      </w:pPr>
      <w:r>
        <w:rPr>
          <w:snapToGrid w:val="0"/>
        </w:rPr>
        <w:tab/>
      </w:r>
      <w:r>
        <w:rPr>
          <w:snapToGrid w:val="0"/>
        </w:rPr>
        <w:tab/>
        <w:t>A person is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rPr>
          <w:snapToGrid w:val="0"/>
        </w:rPr>
      </w:pPr>
      <w:r>
        <w:rPr>
          <w:snapToGrid w:val="0"/>
        </w:rPr>
        <w:tab/>
      </w:r>
      <w:r>
        <w:rPr>
          <w:snapToGrid w:val="0"/>
        </w:rPr>
        <w:tab/>
        <w:t>A person whose mind, at the time of his doing or omitting to do an act, is affected by delusions on some specific matter or matters, but who is not otherwise entitled to the benefit of the foregoing provisions of this section, is criminally responsible for the act or omission to the same extent as if the real state of things had been such as he was induced by the delusions to believe to exist.</w:t>
      </w:r>
    </w:p>
    <w:p>
      <w:pPr>
        <w:pStyle w:val="Footnotesection"/>
      </w:pPr>
      <w:r>
        <w:tab/>
        <w:t>[Section 27 amended by No. 69 of 1996 s. 7.]</w:t>
      </w:r>
    </w:p>
    <w:p>
      <w:pPr>
        <w:pStyle w:val="Heading5"/>
        <w:rPr>
          <w:snapToGrid w:val="0"/>
        </w:rPr>
      </w:pPr>
      <w:bookmarkStart w:id="68" w:name="_Toc201740766"/>
      <w:r>
        <w:rPr>
          <w:rStyle w:val="CharSectno"/>
        </w:rPr>
        <w:t>28</w:t>
      </w:r>
      <w:r>
        <w:rPr>
          <w:snapToGrid w:val="0"/>
        </w:rPr>
        <w:t>.</w:t>
      </w:r>
      <w:r>
        <w:rPr>
          <w:snapToGrid w:val="0"/>
        </w:rPr>
        <w:tab/>
        <w:t>Intoxication</w:t>
      </w:r>
      <w:bookmarkEnd w:id="68"/>
      <w:r>
        <w:rPr>
          <w:snapToGrid w:val="0"/>
        </w:rPr>
        <w:t xml:space="preserve"> </w:t>
      </w:r>
    </w:p>
    <w:p>
      <w:pPr>
        <w:pStyle w:val="Subsection"/>
        <w:rPr>
          <w:snapToGrid w:val="0"/>
        </w:rPr>
      </w:pPr>
      <w:r>
        <w:rPr>
          <w:snapToGrid w:val="0"/>
        </w:rPr>
        <w:tab/>
      </w:r>
      <w:r>
        <w:rPr>
          <w:snapToGrid w:val="0"/>
        </w:rPr>
        <w:tab/>
        <w:t>The provisions of the last preceding section apply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r>
      <w:r>
        <w:rPr>
          <w:snapToGrid w:val="0"/>
        </w:rPr>
        <w:tab/>
        <w:t>They do not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r>
      <w:r>
        <w:rPr>
          <w:snapToGrid w:val="0"/>
        </w:rPr>
        <w:tab/>
        <w:t>When an intention to cause a specific result is an element of an offence, intoxication whether complete or partial, and whether intentional or unintentional, may be regarded for the purpose of ascertaining whether such an intention in fact existed.</w:t>
      </w:r>
    </w:p>
    <w:p>
      <w:pPr>
        <w:pStyle w:val="Heading5"/>
        <w:rPr>
          <w:snapToGrid w:val="0"/>
        </w:rPr>
      </w:pPr>
      <w:bookmarkStart w:id="69" w:name="_Toc201740767"/>
      <w:r>
        <w:rPr>
          <w:rStyle w:val="CharSectno"/>
        </w:rPr>
        <w:t>29</w:t>
      </w:r>
      <w:r>
        <w:rPr>
          <w:snapToGrid w:val="0"/>
        </w:rPr>
        <w:t>.</w:t>
      </w:r>
      <w:r>
        <w:rPr>
          <w:snapToGrid w:val="0"/>
        </w:rPr>
        <w:tab/>
        <w:t>Immature age</w:t>
      </w:r>
      <w:bookmarkEnd w:id="69"/>
      <w:r>
        <w:rPr>
          <w:snapToGrid w:val="0"/>
        </w:rPr>
        <w:t xml:space="preserve"> </w:t>
      </w:r>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spacing w:before="80"/>
        <w:ind w:left="890" w:hanging="890"/>
      </w:pPr>
      <w:r>
        <w:tab/>
        <w:t>[Section 29 amended by No. 74 of 1985 s. 4; No. 49 of 1988 s. 44.]</w:t>
      </w:r>
    </w:p>
    <w:p>
      <w:pPr>
        <w:pStyle w:val="Heading5"/>
        <w:rPr>
          <w:snapToGrid w:val="0"/>
        </w:rPr>
      </w:pPr>
      <w:bookmarkStart w:id="70" w:name="_Toc201740768"/>
      <w:r>
        <w:rPr>
          <w:rStyle w:val="CharSectno"/>
        </w:rPr>
        <w:t>30</w:t>
      </w:r>
      <w:r>
        <w:rPr>
          <w:snapToGrid w:val="0"/>
        </w:rPr>
        <w:t>.</w:t>
      </w:r>
      <w:r>
        <w:rPr>
          <w:snapToGrid w:val="0"/>
        </w:rPr>
        <w:tab/>
        <w:t>Judicial officers</w:t>
      </w:r>
      <w:bookmarkEnd w:id="70"/>
      <w:r>
        <w:rPr>
          <w:snapToGrid w:val="0"/>
        </w:rPr>
        <w:t xml:space="preserve"> </w:t>
      </w:r>
    </w:p>
    <w:p>
      <w:pPr>
        <w:pStyle w:val="Subsection"/>
        <w:spacing w:before="120"/>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spacing w:before="180"/>
        <w:rPr>
          <w:snapToGrid w:val="0"/>
        </w:rPr>
      </w:pPr>
      <w:bookmarkStart w:id="71" w:name="_Toc201740769"/>
      <w:r>
        <w:rPr>
          <w:rStyle w:val="CharSectno"/>
        </w:rPr>
        <w:t>31</w:t>
      </w:r>
      <w:r>
        <w:rPr>
          <w:snapToGrid w:val="0"/>
        </w:rPr>
        <w:t>.</w:t>
      </w:r>
      <w:r>
        <w:rPr>
          <w:snapToGrid w:val="0"/>
        </w:rPr>
        <w:tab/>
        <w:t>Acting under lawful authority or to avoid death or harm</w:t>
      </w:r>
      <w:bookmarkEnd w:id="71"/>
    </w:p>
    <w:p>
      <w:pPr>
        <w:pStyle w:val="Subsection"/>
        <w:spacing w:before="120"/>
        <w:rPr>
          <w:snapToGrid w:val="0"/>
        </w:rPr>
      </w:pPr>
      <w:r>
        <w:rPr>
          <w:snapToGrid w:val="0"/>
        </w:rPr>
        <w:tab/>
      </w:r>
      <w:r>
        <w:rPr>
          <w:snapToGrid w:val="0"/>
        </w:rPr>
        <w:tab/>
        <w:t>A person is not criminally responsible for an act or omission if he does or omits to do the act under any of the following circumstances, that is to say — </w:t>
      </w:r>
    </w:p>
    <w:p>
      <w:pPr>
        <w:pStyle w:val="Indenta"/>
        <w:rPr>
          <w:snapToGrid w:val="0"/>
        </w:rPr>
      </w:pPr>
      <w:r>
        <w:rPr>
          <w:snapToGrid w:val="0"/>
        </w:rPr>
        <w:tab/>
        <w:t>(1)</w:t>
      </w:r>
      <w:r>
        <w:rPr>
          <w:snapToGrid w:val="0"/>
        </w:rPr>
        <w:tab/>
        <w:t>In execution of the law;</w:t>
      </w:r>
    </w:p>
    <w:p>
      <w:pPr>
        <w:pStyle w:val="Indenta"/>
        <w:rPr>
          <w:snapToGrid w:val="0"/>
        </w:rPr>
      </w:pPr>
      <w:r>
        <w:rPr>
          <w:snapToGrid w:val="0"/>
        </w:rPr>
        <w:tab/>
        <w:t>(2)</w:t>
      </w:r>
      <w:r>
        <w:rPr>
          <w:snapToGrid w:val="0"/>
        </w:rPr>
        <w:tab/>
        <w:t>In obedience to the order of a competent authority which he is bound by law to obey, unless the order is manifestly unlawful;</w:t>
      </w:r>
    </w:p>
    <w:p>
      <w:pPr>
        <w:pStyle w:val="Indenta"/>
        <w:rPr>
          <w:snapToGrid w:val="0"/>
        </w:rPr>
      </w:pPr>
      <w:r>
        <w:rPr>
          <w:snapToGrid w:val="0"/>
        </w:rPr>
        <w:tab/>
        <w:t>(3)</w:t>
      </w:r>
      <w:r>
        <w:rPr>
          <w:snapToGrid w:val="0"/>
        </w:rPr>
        <w:tab/>
        <w:t>When the act is reasonably necessary in order to resist actual and unlawful violence threatened to him, or to another person in his presence;</w:t>
      </w:r>
    </w:p>
    <w:p>
      <w:pPr>
        <w:pStyle w:val="Indenta"/>
        <w:rPr>
          <w:snapToGrid w:val="0"/>
        </w:rPr>
      </w:pPr>
      <w:r>
        <w:rPr>
          <w:snapToGrid w:val="0"/>
        </w:rPr>
        <w:tab/>
        <w:t>(4)</w:t>
      </w:r>
      <w:r>
        <w:rPr>
          <w:snapToGrid w:val="0"/>
        </w:rPr>
        <w:tab/>
        <w:t>When he does or omits to do the act in order to save himself from immediate death or grievous bodily harm threatened to be inflicted upon him by some person actually present and in a position to execute the threats, and believing himself to be unable otherwise to escape the carrying of the threats into execution;</w:t>
      </w:r>
    </w:p>
    <w:p>
      <w:pPr>
        <w:pStyle w:val="Indenta"/>
        <w:rPr>
          <w:snapToGrid w:val="0"/>
        </w:rPr>
      </w:pPr>
      <w:r>
        <w:rPr>
          <w:snapToGrid w:val="0"/>
        </w:rPr>
        <w:tab/>
      </w:r>
      <w:r>
        <w:rPr>
          <w:snapToGrid w:val="0"/>
        </w:rPr>
        <w:tab/>
        <w:t xml:space="preserve">But this </w:t>
      </w:r>
      <w:r>
        <w:t>protection</w:t>
      </w:r>
      <w:r>
        <w:rPr>
          <w:snapToGrid w:val="0"/>
        </w:rPr>
        <w:t xml:space="preserve"> does not extend to an act or omission which would constitute an offence punishable with strict security life imprisonment, or an offence of which grievous bodily harm to the person of another, or an intention to cause such harm, is an element, nor to a person who has, by entering into an unlawful association or conspiracy, rendered himself liable to have such threats made to him.</w:t>
      </w:r>
    </w:p>
    <w:p>
      <w:pPr>
        <w:pStyle w:val="Subsection"/>
        <w:spacing w:before="120"/>
        <w:rPr>
          <w:snapToGrid w:val="0"/>
        </w:rPr>
      </w:pPr>
      <w:r>
        <w:rPr>
          <w:snapToGrid w:val="0"/>
        </w:rPr>
        <w:tab/>
      </w:r>
      <w:r>
        <w:rPr>
          <w:snapToGrid w:val="0"/>
        </w:rPr>
        <w:tab/>
        <w:t>Whether an order is or is not manifestly unlawful is a question of law.</w:t>
      </w:r>
    </w:p>
    <w:p>
      <w:pPr>
        <w:pStyle w:val="Footnotesection"/>
        <w:keepLines w:val="0"/>
        <w:spacing w:before="80"/>
        <w:ind w:left="890" w:hanging="890"/>
      </w:pPr>
      <w:r>
        <w:tab/>
        <w:t>[Section 31 amended by No. 52 of 1984 s. 7.]</w:t>
      </w:r>
    </w:p>
    <w:p>
      <w:pPr>
        <w:pStyle w:val="Ednotesection"/>
      </w:pPr>
      <w:r>
        <w:t>[</w:t>
      </w:r>
      <w:r>
        <w:rPr>
          <w:b/>
        </w:rPr>
        <w:t>32.</w:t>
      </w:r>
      <w:r>
        <w:tab/>
        <w:t>Repealed by No. 28 of 2003 s. 118(2).]</w:t>
      </w:r>
    </w:p>
    <w:p>
      <w:pPr>
        <w:pStyle w:val="Ednotesection"/>
      </w:pPr>
      <w:r>
        <w:t>[</w:t>
      </w:r>
      <w:r>
        <w:rPr>
          <w:b/>
        </w:rPr>
        <w:t>33</w:t>
      </w:r>
      <w:r>
        <w:rPr>
          <w:b/>
          <w:bCs/>
        </w:rPr>
        <w:t>.</w:t>
      </w:r>
      <w:r>
        <w:tab/>
        <w:t>Repealed by No. 106 of 1987 s. 6.]</w:t>
      </w:r>
    </w:p>
    <w:p>
      <w:pPr>
        <w:pStyle w:val="Heading5"/>
        <w:rPr>
          <w:snapToGrid w:val="0"/>
        </w:rPr>
      </w:pPr>
      <w:bookmarkStart w:id="72" w:name="_Toc201740770"/>
      <w:r>
        <w:rPr>
          <w:rStyle w:val="CharSectno"/>
        </w:rPr>
        <w:t>34</w:t>
      </w:r>
      <w:r>
        <w:rPr>
          <w:snapToGrid w:val="0"/>
        </w:rPr>
        <w:t>.</w:t>
      </w:r>
      <w:r>
        <w:rPr>
          <w:snapToGrid w:val="0"/>
        </w:rPr>
        <w:tab/>
        <w:t>Offences by partners and members of companies with respect to partnership or corporate property</w:t>
      </w:r>
      <w:bookmarkEnd w:id="72"/>
      <w:r>
        <w:rPr>
          <w:snapToGrid w:val="0"/>
        </w:rPr>
        <w:t xml:space="preserve"> </w:t>
      </w:r>
    </w:p>
    <w:p>
      <w:pPr>
        <w:pStyle w:val="Subsection"/>
        <w:spacing w:before="100"/>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r>
        <w:t>[</w:t>
      </w:r>
      <w:r>
        <w:rPr>
          <w:b/>
        </w:rPr>
        <w:t>35.</w:t>
      </w:r>
      <w:r>
        <w:tab/>
        <w:t>Repealed by No. 28 of 2003 s. 118(3).]</w:t>
      </w:r>
    </w:p>
    <w:p>
      <w:pPr>
        <w:pStyle w:val="Heading5"/>
        <w:rPr>
          <w:snapToGrid w:val="0"/>
        </w:rPr>
      </w:pPr>
      <w:bookmarkStart w:id="73" w:name="_Toc201740771"/>
      <w:r>
        <w:rPr>
          <w:rStyle w:val="CharSectno"/>
        </w:rPr>
        <w:t>36</w:t>
      </w:r>
      <w:r>
        <w:rPr>
          <w:snapToGrid w:val="0"/>
        </w:rPr>
        <w:t>.</w:t>
      </w:r>
      <w:r>
        <w:rPr>
          <w:snapToGrid w:val="0"/>
        </w:rPr>
        <w:tab/>
        <w:t>Application of Chapter V</w:t>
      </w:r>
      <w:bookmarkEnd w:id="73"/>
    </w:p>
    <w:p>
      <w:pPr>
        <w:pStyle w:val="Subsection"/>
        <w:rPr>
          <w:snapToGrid w:val="0"/>
        </w:rPr>
      </w:pPr>
      <w:r>
        <w:rPr>
          <w:snapToGrid w:val="0"/>
        </w:rPr>
        <w:tab/>
      </w:r>
      <w:r>
        <w:rPr>
          <w:snapToGrid w:val="0"/>
        </w:rPr>
        <w:tab/>
        <w:t>The provisions of this Chapter apply to all persons charged with any offence against the statute law of Western Australia.</w:t>
      </w:r>
    </w:p>
    <w:p>
      <w:pPr>
        <w:pStyle w:val="Heading2"/>
      </w:pPr>
      <w:bookmarkStart w:id="74" w:name="_Toc189539295"/>
      <w:bookmarkStart w:id="75" w:name="_Toc193099633"/>
      <w:bookmarkStart w:id="76" w:name="_Toc196195916"/>
      <w:bookmarkStart w:id="77" w:name="_Toc196731881"/>
      <w:bookmarkStart w:id="78" w:name="_Toc201740772"/>
      <w:r>
        <w:rPr>
          <w:rStyle w:val="CharPartNo"/>
        </w:rPr>
        <w:t>Part II</w:t>
      </w:r>
      <w:r>
        <w:t> — </w:t>
      </w:r>
      <w:r>
        <w:rPr>
          <w:rStyle w:val="CharPartText"/>
        </w:rPr>
        <w:t>Offences against public order</w:t>
      </w:r>
      <w:bookmarkEnd w:id="74"/>
      <w:bookmarkEnd w:id="75"/>
      <w:bookmarkEnd w:id="76"/>
      <w:bookmarkEnd w:id="77"/>
      <w:bookmarkEnd w:id="78"/>
      <w:r>
        <w:rPr>
          <w:rStyle w:val="CharPartText"/>
        </w:rPr>
        <w:t xml:space="preserve"> </w:t>
      </w:r>
    </w:p>
    <w:p>
      <w:pPr>
        <w:pStyle w:val="Ednotedivision"/>
      </w:pPr>
      <w:r>
        <w:t>[Chapter VI (s. 37</w:t>
      </w:r>
      <w:r>
        <w:noBreakHyphen/>
        <w:t xml:space="preserve">43) repealed by No. 70 of 1988 s. 8(1).] </w:t>
      </w:r>
    </w:p>
    <w:p>
      <w:pPr>
        <w:pStyle w:val="Heading3"/>
        <w:spacing w:before="260"/>
        <w:rPr>
          <w:snapToGrid w:val="0"/>
        </w:rPr>
      </w:pPr>
      <w:bookmarkStart w:id="79" w:name="_Toc189539296"/>
      <w:bookmarkStart w:id="80" w:name="_Toc193099634"/>
      <w:bookmarkStart w:id="81" w:name="_Toc196195917"/>
      <w:bookmarkStart w:id="82" w:name="_Toc196731882"/>
      <w:bookmarkStart w:id="83" w:name="_Toc201740773"/>
      <w:r>
        <w:rPr>
          <w:snapToGrid w:val="0"/>
        </w:rPr>
        <w:t xml:space="preserve">Chapter </w:t>
      </w:r>
      <w:r>
        <w:rPr>
          <w:rStyle w:val="CharDivNo"/>
        </w:rPr>
        <w:t>VII</w:t>
      </w:r>
      <w:r>
        <w:rPr>
          <w:snapToGrid w:val="0"/>
        </w:rPr>
        <w:t> — </w:t>
      </w:r>
      <w:r>
        <w:rPr>
          <w:rStyle w:val="CharDivText"/>
        </w:rPr>
        <w:t>Sedition</w:t>
      </w:r>
      <w:bookmarkEnd w:id="79"/>
      <w:bookmarkEnd w:id="80"/>
      <w:bookmarkEnd w:id="81"/>
      <w:bookmarkEnd w:id="82"/>
      <w:bookmarkEnd w:id="83"/>
    </w:p>
    <w:p>
      <w:pPr>
        <w:pStyle w:val="Heading5"/>
        <w:spacing w:before="240"/>
        <w:rPr>
          <w:snapToGrid w:val="0"/>
        </w:rPr>
      </w:pPr>
      <w:bookmarkStart w:id="84" w:name="_Toc201740774"/>
      <w:r>
        <w:rPr>
          <w:rStyle w:val="CharSectno"/>
        </w:rPr>
        <w:t>44</w:t>
      </w:r>
      <w:r>
        <w:rPr>
          <w:snapToGrid w:val="0"/>
        </w:rPr>
        <w:t>.</w:t>
      </w:r>
      <w:r>
        <w:rPr>
          <w:snapToGrid w:val="0"/>
        </w:rPr>
        <w:tab/>
        <w:t>“</w:t>
      </w:r>
      <w:r>
        <w:rPr>
          <w:rStyle w:val="CharDefText"/>
          <w:b/>
        </w:rPr>
        <w:t>Seditious intention</w:t>
      </w:r>
      <w:r>
        <w:rPr>
          <w:snapToGrid w:val="0"/>
        </w:rPr>
        <w:t>”, meaning of</w:t>
      </w:r>
      <w:bookmarkEnd w:id="84"/>
      <w:r>
        <w:rPr>
          <w:snapToGrid w:val="0"/>
        </w:rPr>
        <w:t xml:space="preserve"> </w:t>
      </w:r>
    </w:p>
    <w:p>
      <w:pPr>
        <w:pStyle w:val="Subsection"/>
        <w:spacing w:before="180"/>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spacing w:before="180"/>
        <w:rPr>
          <w:snapToGrid w:val="0"/>
        </w:rPr>
      </w:pPr>
      <w:r>
        <w:rPr>
          <w:snapToGrid w:val="0"/>
        </w:rPr>
        <w:tab/>
      </w:r>
      <w:r>
        <w:rPr>
          <w:snapToGrid w:val="0"/>
        </w:rPr>
        <w:tab/>
        <w:t>is a seditious intention, unless it is justified by the provisions of the next following section.</w:t>
      </w:r>
    </w:p>
    <w:p>
      <w:pPr>
        <w:pStyle w:val="Heading5"/>
        <w:spacing w:before="240"/>
        <w:rPr>
          <w:snapToGrid w:val="0"/>
        </w:rPr>
      </w:pPr>
      <w:bookmarkStart w:id="85" w:name="_Toc201740775"/>
      <w:r>
        <w:rPr>
          <w:rStyle w:val="CharSectno"/>
        </w:rPr>
        <w:t>45</w:t>
      </w:r>
      <w:r>
        <w:rPr>
          <w:snapToGrid w:val="0"/>
        </w:rPr>
        <w:t>.</w:t>
      </w:r>
      <w:r>
        <w:rPr>
          <w:snapToGrid w:val="0"/>
        </w:rPr>
        <w:tab/>
        <w:t>Innocent intentions</w:t>
      </w:r>
      <w:bookmarkEnd w:id="85"/>
      <w:r>
        <w:rPr>
          <w:snapToGrid w:val="0"/>
        </w:rPr>
        <w:t xml:space="preserve"> </w:t>
      </w:r>
    </w:p>
    <w:p>
      <w:pPr>
        <w:pStyle w:val="Subsection"/>
        <w:spacing w:before="180"/>
        <w:rPr>
          <w:snapToGrid w:val="0"/>
        </w:rPr>
      </w:pPr>
      <w:r>
        <w:rPr>
          <w:snapToGrid w:val="0"/>
        </w:rPr>
        <w:tab/>
      </w:r>
      <w:r>
        <w:rPr>
          <w:snapToGrid w:val="0"/>
        </w:rPr>
        <w:tab/>
        <w:t>It is lawful for any person — </w:t>
      </w:r>
    </w:p>
    <w:p>
      <w:pPr>
        <w:pStyle w:val="Indenta"/>
        <w:rPr>
          <w:snapToGrid w:val="0"/>
        </w:rPr>
      </w:pPr>
      <w:r>
        <w:rPr>
          <w:snapToGrid w:val="0"/>
        </w:rPr>
        <w:tab/>
        <w:t>(a)</w:t>
      </w:r>
      <w:r>
        <w:rPr>
          <w:snapToGrid w:val="0"/>
        </w:rPr>
        <w:tab/>
        <w:t>To endeavour in good faith to show that the Sovereign has been mistaken in any of Her counsels;</w:t>
      </w:r>
    </w:p>
    <w:p>
      <w:pPr>
        <w:pStyle w:val="Indenta"/>
        <w:keepLines/>
        <w:rPr>
          <w:snapToGrid w:val="0"/>
        </w:rPr>
      </w:pPr>
      <w:r>
        <w:rPr>
          <w:snapToGrid w:val="0"/>
        </w:rPr>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rPr>
          <w:snapToGrid w:val="0"/>
        </w:rPr>
      </w:pPr>
      <w:bookmarkStart w:id="86" w:name="_Toc201740776"/>
      <w:r>
        <w:rPr>
          <w:rStyle w:val="CharSectno"/>
        </w:rPr>
        <w:t>46</w:t>
      </w:r>
      <w:r>
        <w:rPr>
          <w:snapToGrid w:val="0"/>
        </w:rPr>
        <w:t>.</w:t>
      </w:r>
      <w:r>
        <w:rPr>
          <w:snapToGrid w:val="0"/>
        </w:rPr>
        <w:tab/>
        <w:t>“</w:t>
      </w:r>
      <w:r>
        <w:rPr>
          <w:rStyle w:val="CharDefText"/>
          <w:b/>
        </w:rPr>
        <w:t>Seditious enterprises</w:t>
      </w:r>
      <w:r>
        <w:rPr>
          <w:snapToGrid w:val="0"/>
        </w:rPr>
        <w:t>” etc., meaning of</w:t>
      </w:r>
      <w:bookmarkEnd w:id="86"/>
    </w:p>
    <w:p>
      <w:pPr>
        <w:pStyle w:val="Subsection"/>
        <w:rPr>
          <w:snapToGrid w:val="0"/>
        </w:rPr>
      </w:pPr>
      <w:r>
        <w:rPr>
          <w:snapToGrid w:val="0"/>
        </w:rPr>
        <w:tab/>
      </w:r>
      <w:r>
        <w:rPr>
          <w:snapToGrid w:val="0"/>
        </w:rPr>
        <w:tab/>
        <w:t>A seditious enterprise is an enterprise which is undertaken in order to the carrying out of a seditious intention.</w:t>
      </w:r>
    </w:p>
    <w:p>
      <w:pPr>
        <w:pStyle w:val="Subsection"/>
        <w:rPr>
          <w:snapToGrid w:val="0"/>
        </w:rPr>
      </w:pPr>
      <w:r>
        <w:rPr>
          <w:snapToGrid w:val="0"/>
        </w:rPr>
        <w:tab/>
      </w:r>
      <w:r>
        <w:rPr>
          <w:snapToGrid w:val="0"/>
        </w:rPr>
        <w:tab/>
        <w:t>Seditious words are words expressive of a seditious intention.</w:t>
      </w:r>
    </w:p>
    <w:p>
      <w:pPr>
        <w:pStyle w:val="Subsection"/>
        <w:rPr>
          <w:snapToGrid w:val="0"/>
        </w:rPr>
      </w:pPr>
      <w:r>
        <w:rPr>
          <w:snapToGrid w:val="0"/>
        </w:rPr>
        <w:tab/>
      </w:r>
      <w:r>
        <w:rPr>
          <w:snapToGrid w:val="0"/>
        </w:rPr>
        <w:tab/>
        <w:t xml:space="preserve">The term </w:t>
      </w:r>
      <w:r>
        <w:rPr>
          <w:b/>
          <w:snapToGrid w:val="0"/>
        </w:rPr>
        <w:t>“</w:t>
      </w:r>
      <w:r>
        <w:rPr>
          <w:rStyle w:val="CharDefText"/>
        </w:rPr>
        <w:t>seditious writing</w:t>
      </w:r>
      <w:r>
        <w:rPr>
          <w:b/>
          <w:snapToGrid w:val="0"/>
        </w:rPr>
        <w:t>”</w:t>
      </w:r>
      <w:r>
        <w:rPr>
          <w:snapToGrid w:val="0"/>
        </w:rPr>
        <w:t xml:space="preserve"> includes anything intended to be read, and any sign or visible representation, which is expressive of a seditious intention.</w:t>
      </w:r>
    </w:p>
    <w:p>
      <w:pPr>
        <w:pStyle w:val="Heading5"/>
        <w:rPr>
          <w:snapToGrid w:val="0"/>
        </w:rPr>
      </w:pPr>
      <w:bookmarkStart w:id="87" w:name="_Toc201740777"/>
      <w:r>
        <w:rPr>
          <w:rStyle w:val="CharSectno"/>
        </w:rPr>
        <w:t>47</w:t>
      </w:r>
      <w:r>
        <w:rPr>
          <w:snapToGrid w:val="0"/>
        </w:rPr>
        <w:t>.</w:t>
      </w:r>
      <w:r>
        <w:rPr>
          <w:snapToGrid w:val="0"/>
        </w:rPr>
        <w:tab/>
        <w:t>Unlawful oaths to commit crimes punishable with strict security life imprisonment</w:t>
      </w:r>
      <w:bookmarkEnd w:id="87"/>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 commit any crime punishable with strict security life imprisonment; or</w:t>
      </w:r>
    </w:p>
    <w:p>
      <w:pPr>
        <w:pStyle w:val="Indenta"/>
        <w:rPr>
          <w:snapToGrid w:val="0"/>
        </w:rPr>
      </w:pPr>
      <w:r>
        <w:rPr>
          <w:snapToGrid w:val="0"/>
        </w:rPr>
        <w:tab/>
        <w:t>(2)</w:t>
      </w:r>
      <w:r>
        <w:rPr>
          <w:snapToGrid w:val="0"/>
        </w:rPr>
        <w:tab/>
        <w:t>Takes any such oath or engagement, not being compelled to do so; or</w:t>
      </w:r>
    </w:p>
    <w:p>
      <w:pPr>
        <w:pStyle w:val="Indenta"/>
        <w:keepNext/>
        <w:rPr>
          <w:snapToGrid w:val="0"/>
        </w:rPr>
      </w:pPr>
      <w:r>
        <w:rPr>
          <w:snapToGrid w:val="0"/>
        </w:rPr>
        <w:tab/>
        <w:t>(3)</w:t>
      </w:r>
      <w:r>
        <w:rPr>
          <w:snapToGrid w:val="0"/>
        </w:rPr>
        <w:tab/>
        <w:t>Attempts to induce any person to take any such oath or engagement;</w:t>
      </w:r>
    </w:p>
    <w:p>
      <w:pPr>
        <w:pStyle w:val="Subsection"/>
        <w:spacing w:before="120"/>
        <w:rPr>
          <w:snapToGrid w:val="0"/>
        </w:rPr>
      </w:pPr>
      <w:r>
        <w:rPr>
          <w:snapToGrid w:val="0"/>
        </w:rPr>
        <w:tab/>
      </w:r>
      <w:r>
        <w:rPr>
          <w:snapToGrid w:val="0"/>
        </w:rPr>
        <w:tab/>
        <w:t>is guilty of a crime, and is liable to imprisonment for 20 years.</w:t>
      </w:r>
    </w:p>
    <w:p>
      <w:pPr>
        <w:pStyle w:val="Footnotesection"/>
        <w:keepLines w:val="0"/>
        <w:ind w:left="890" w:hanging="890"/>
      </w:pPr>
      <w:r>
        <w:tab/>
        <w:t xml:space="preserve">[Section 47 amended by No. 118 of 1981 s. 4; No. 52 of 1984 s. 10; No. 51 of 1992 s. 16(2).] </w:t>
      </w:r>
    </w:p>
    <w:p>
      <w:pPr>
        <w:pStyle w:val="Heading5"/>
        <w:spacing w:before="200"/>
        <w:rPr>
          <w:snapToGrid w:val="0"/>
        </w:rPr>
      </w:pPr>
      <w:bookmarkStart w:id="88" w:name="_Toc201740778"/>
      <w:r>
        <w:rPr>
          <w:rStyle w:val="CharSectno"/>
        </w:rPr>
        <w:t>48</w:t>
      </w:r>
      <w:r>
        <w:rPr>
          <w:snapToGrid w:val="0"/>
        </w:rPr>
        <w:t>.</w:t>
      </w:r>
      <w:r>
        <w:rPr>
          <w:snapToGrid w:val="0"/>
        </w:rPr>
        <w:tab/>
        <w:t>Other unlawful oaths to commit offences</w:t>
      </w:r>
      <w:bookmarkEnd w:id="88"/>
      <w:r>
        <w:rPr>
          <w:snapToGrid w:val="0"/>
        </w:rPr>
        <w:t xml:space="preserve"> </w:t>
      </w:r>
    </w:p>
    <w:p>
      <w:pPr>
        <w:pStyle w:val="Subsection"/>
        <w:spacing w:before="120"/>
        <w:rPr>
          <w:snapToGrid w:val="0"/>
        </w:rPr>
      </w:pPr>
      <w:r>
        <w:rPr>
          <w:snapToGrid w:val="0"/>
        </w:rPr>
        <w:tab/>
      </w:r>
      <w:r>
        <w:rPr>
          <w:snapToGrid w:val="0"/>
        </w:rPr>
        <w:tab/>
        <w:t>Any person who — </w:t>
      </w:r>
    </w:p>
    <w:p>
      <w:pPr>
        <w:pStyle w:val="Indenta"/>
        <w:spacing w:before="160"/>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 </w:t>
      </w:r>
    </w:p>
    <w:p>
      <w:pPr>
        <w:pStyle w:val="Indenti"/>
        <w:spacing w:before="60"/>
        <w:rPr>
          <w:snapToGrid w:val="0"/>
        </w:rPr>
      </w:pPr>
      <w:r>
        <w:rPr>
          <w:snapToGrid w:val="0"/>
        </w:rPr>
        <w:tab/>
        <w:t>(a)</w:t>
      </w:r>
      <w:r>
        <w:rPr>
          <w:snapToGrid w:val="0"/>
        </w:rPr>
        <w:tab/>
        <w:t>To engage in any seditious enterprise;</w:t>
      </w:r>
    </w:p>
    <w:p>
      <w:pPr>
        <w:pStyle w:val="Indenti"/>
        <w:spacing w:before="60"/>
        <w:rPr>
          <w:snapToGrid w:val="0"/>
        </w:rPr>
      </w:pPr>
      <w:r>
        <w:rPr>
          <w:snapToGrid w:val="0"/>
        </w:rPr>
        <w:tab/>
        <w:t>(b)</w:t>
      </w:r>
      <w:r>
        <w:rPr>
          <w:snapToGrid w:val="0"/>
        </w:rPr>
        <w:tab/>
        <w:t>To commit any indictable offence not punishable with strict security life imprisonment;</w:t>
      </w:r>
    </w:p>
    <w:p>
      <w:pPr>
        <w:pStyle w:val="Indenti"/>
        <w:spacing w:before="60"/>
        <w:rPr>
          <w:snapToGrid w:val="0"/>
        </w:rPr>
      </w:pPr>
      <w:r>
        <w:rPr>
          <w:snapToGrid w:val="0"/>
        </w:rPr>
        <w:tab/>
        <w:t>(c)</w:t>
      </w:r>
      <w:r>
        <w:rPr>
          <w:snapToGrid w:val="0"/>
        </w:rPr>
        <w:tab/>
        <w:t>To disturb the public peace;</w:t>
      </w:r>
    </w:p>
    <w:p>
      <w:pPr>
        <w:pStyle w:val="Indenti"/>
        <w:spacing w:before="60"/>
        <w:rPr>
          <w:snapToGrid w:val="0"/>
        </w:rPr>
      </w:pPr>
      <w:r>
        <w:rPr>
          <w:snapToGrid w:val="0"/>
        </w:rPr>
        <w:tab/>
        <w:t>(d)</w:t>
      </w:r>
      <w:r>
        <w:rPr>
          <w:snapToGrid w:val="0"/>
        </w:rPr>
        <w:tab/>
        <w:t>To be of any association, society, or confederacy formed for the purpose of doing any such act as aforesaid;</w:t>
      </w:r>
    </w:p>
    <w:p>
      <w:pPr>
        <w:pStyle w:val="Indenti"/>
        <w:spacing w:before="60"/>
        <w:rPr>
          <w:snapToGrid w:val="0"/>
        </w:rPr>
      </w:pPr>
      <w:r>
        <w:rPr>
          <w:snapToGrid w:val="0"/>
        </w:rPr>
        <w:tab/>
        <w:t>(e)</w:t>
      </w:r>
      <w:r>
        <w:rPr>
          <w:snapToGrid w:val="0"/>
        </w:rPr>
        <w:tab/>
        <w:t>To obey the orders or commands of any committee or body of men not lawfully constituted, or of any leader or commander or other person not having authority by law for that purpose;</w:t>
      </w:r>
    </w:p>
    <w:p>
      <w:pPr>
        <w:pStyle w:val="Indenti"/>
        <w:spacing w:before="60"/>
        <w:rPr>
          <w:snapToGrid w:val="0"/>
        </w:rPr>
      </w:pPr>
      <w:r>
        <w:rPr>
          <w:snapToGrid w:val="0"/>
        </w:rPr>
        <w:tab/>
        <w:t>(f)</w:t>
      </w:r>
      <w:r>
        <w:rPr>
          <w:snapToGrid w:val="0"/>
        </w:rPr>
        <w:tab/>
        <w:t>Not to inform or give evidence against any associate, confederate, or other person;</w:t>
      </w:r>
    </w:p>
    <w:p>
      <w:pPr>
        <w:pStyle w:val="Indenti"/>
        <w:spacing w:before="60"/>
        <w:rPr>
          <w:snapToGrid w:val="0"/>
        </w:rPr>
      </w:pPr>
      <w:r>
        <w:rPr>
          <w:snapToGrid w:val="0"/>
        </w:rPr>
        <w:tab/>
        <w:t>(g)</w:t>
      </w:r>
      <w:r>
        <w:rPr>
          <w:snapToGrid w:val="0"/>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120"/>
        <w:rPr>
          <w:snapToGrid w:val="0"/>
        </w:rPr>
      </w:pPr>
      <w:r>
        <w:rPr>
          <w:snapToGrid w:val="0"/>
        </w:rPr>
        <w:tab/>
      </w:r>
      <w:r>
        <w:rPr>
          <w:snapToGrid w:val="0"/>
        </w:rPr>
        <w:tab/>
        <w:t>or</w:t>
      </w:r>
    </w:p>
    <w:p>
      <w:pPr>
        <w:pStyle w:val="Indenta"/>
        <w:spacing w:before="100"/>
        <w:rPr>
          <w:snapToGrid w:val="0"/>
        </w:rPr>
      </w:pPr>
      <w:r>
        <w:rPr>
          <w:snapToGrid w:val="0"/>
        </w:rPr>
        <w:tab/>
        <w:t>(2)</w:t>
      </w:r>
      <w:r>
        <w:rPr>
          <w:snapToGrid w:val="0"/>
        </w:rPr>
        <w:tab/>
        <w:t>Takes any such oath or engagement, not being compelled to do so; or</w:t>
      </w:r>
    </w:p>
    <w:p>
      <w:pPr>
        <w:pStyle w:val="Indenta"/>
        <w:keepNext/>
        <w:spacing w:before="100"/>
        <w:rPr>
          <w:snapToGrid w:val="0"/>
        </w:rPr>
      </w:pPr>
      <w:r>
        <w:rPr>
          <w:snapToGrid w:val="0"/>
        </w:rPr>
        <w:tab/>
        <w:t>(3)</w:t>
      </w:r>
      <w:r>
        <w:rPr>
          <w:snapToGrid w:val="0"/>
        </w:rPr>
        <w:tab/>
        <w:t>Attempts to induce any person to take any such oath or engagement;</w:t>
      </w:r>
    </w:p>
    <w:p>
      <w:pPr>
        <w:pStyle w:val="Subsection"/>
        <w:spacing w:before="180"/>
        <w:rPr>
          <w:snapToGrid w:val="0"/>
        </w:rPr>
      </w:pPr>
      <w:r>
        <w:rPr>
          <w:snapToGrid w:val="0"/>
        </w:rPr>
        <w:tab/>
      </w:r>
      <w:r>
        <w:rPr>
          <w:snapToGrid w:val="0"/>
        </w:rPr>
        <w:tab/>
        <w:t>is guilty of a crime, and is liable to imprisonment for 7 years.</w:t>
      </w:r>
    </w:p>
    <w:p>
      <w:pPr>
        <w:pStyle w:val="Footnotesection"/>
        <w:ind w:left="890" w:hanging="890"/>
      </w:pPr>
      <w:r>
        <w:tab/>
        <w:t xml:space="preserve">[Section 48 amended by No. 52 of 1984 s. 11; No. 70 of 1988 s. 8(2); No. 51 of 1992 s. 16(2).] </w:t>
      </w:r>
    </w:p>
    <w:p>
      <w:pPr>
        <w:pStyle w:val="Heading5"/>
        <w:rPr>
          <w:snapToGrid w:val="0"/>
        </w:rPr>
      </w:pPr>
      <w:bookmarkStart w:id="89" w:name="_Toc201740779"/>
      <w:r>
        <w:rPr>
          <w:rStyle w:val="CharSectno"/>
        </w:rPr>
        <w:t>49</w:t>
      </w:r>
      <w:r>
        <w:rPr>
          <w:snapToGrid w:val="0"/>
        </w:rPr>
        <w:t>.</w:t>
      </w:r>
      <w:r>
        <w:rPr>
          <w:snapToGrid w:val="0"/>
        </w:rPr>
        <w:tab/>
        <w:t>Compulsion, how far a defence</w:t>
      </w:r>
      <w:bookmarkEnd w:id="89"/>
      <w:r>
        <w:rPr>
          <w:snapToGrid w:val="0"/>
        </w:rPr>
        <w:t xml:space="preserve"> </w:t>
      </w:r>
    </w:p>
    <w:p>
      <w:pPr>
        <w:pStyle w:val="Subsection"/>
        <w:spacing w:before="180"/>
        <w:rPr>
          <w:snapToGrid w:val="0"/>
        </w:rPr>
      </w:pPr>
      <w:r>
        <w:rPr>
          <w:snapToGrid w:val="0"/>
        </w:rPr>
        <w:tab/>
      </w:r>
      <w:r>
        <w:rPr>
          <w:snapToGrid w:val="0"/>
        </w:rPr>
        <w:tab/>
        <w:t>A person who takes any such oath or engagement as is mentioned in the 2 last preceding sections 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Ednotesection"/>
        <w:spacing w:before="240"/>
      </w:pPr>
      <w:r>
        <w:t>[</w:t>
      </w:r>
      <w:r>
        <w:rPr>
          <w:b/>
        </w:rPr>
        <w:t>50</w:t>
      </w:r>
      <w:r>
        <w:t>.</w:t>
      </w:r>
      <w:r>
        <w:tab/>
        <w:t xml:space="preserve">Repealed by No. 70 of 1988 s. 8(1).] </w:t>
      </w:r>
    </w:p>
    <w:p>
      <w:pPr>
        <w:pStyle w:val="Heading5"/>
        <w:spacing w:before="240"/>
        <w:rPr>
          <w:snapToGrid w:val="0"/>
        </w:rPr>
      </w:pPr>
      <w:bookmarkStart w:id="90" w:name="_Toc201740780"/>
      <w:r>
        <w:rPr>
          <w:rStyle w:val="CharSectno"/>
        </w:rPr>
        <w:t>51</w:t>
      </w:r>
      <w:r>
        <w:rPr>
          <w:snapToGrid w:val="0"/>
        </w:rPr>
        <w:t>.</w:t>
      </w:r>
      <w:r>
        <w:rPr>
          <w:snapToGrid w:val="0"/>
        </w:rPr>
        <w:tab/>
        <w:t>Unlawful military activities</w:t>
      </w:r>
      <w:bookmarkEnd w:id="90"/>
      <w:r>
        <w:rPr>
          <w:snapToGrid w:val="0"/>
        </w:rPr>
        <w:t xml:space="preserve"> </w:t>
      </w:r>
    </w:p>
    <w:p>
      <w:pPr>
        <w:pStyle w:val="Subsection"/>
        <w:spacing w:before="180"/>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Is present at any meeting or assembly of persons held in contravention of the directions of any such proclamation, for the purpose of there training or drilling any other person to the use of arms or the practice of military exercise, movements, or evolutions;</w:t>
      </w:r>
    </w:p>
    <w:p>
      <w:pPr>
        <w:pStyle w:val="Subsection"/>
        <w:spacing w:before="180"/>
        <w:rPr>
          <w:snapToGrid w:val="0"/>
        </w:rPr>
      </w:pPr>
      <w:r>
        <w:rPr>
          <w:snapToGrid w:val="0"/>
        </w:rPr>
        <w:tab/>
      </w:r>
      <w:r>
        <w:rPr>
          <w:snapToGrid w:val="0"/>
        </w:rPr>
        <w:tab/>
        <w:t>is guilty of a crime, and is liable to imprisonment for 7 years.</w:t>
      </w:r>
    </w:p>
    <w:p>
      <w:pPr>
        <w:pStyle w:val="Subsection"/>
        <w:spacing w:before="180"/>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spacing w:before="180"/>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ind w:left="890" w:hanging="890"/>
      </w:pPr>
      <w:r>
        <w:tab/>
        <w:t>[Section 51 amended by No. 119 of 1985 s. 30; No. 51 of 1992 s. 16(2); No. 70 of 2004 s. 34(1).]</w:t>
      </w:r>
    </w:p>
    <w:p>
      <w:pPr>
        <w:pStyle w:val="Heading5"/>
        <w:rPr>
          <w:snapToGrid w:val="0"/>
        </w:rPr>
      </w:pPr>
      <w:bookmarkStart w:id="91" w:name="_Toc201740781"/>
      <w:r>
        <w:rPr>
          <w:rStyle w:val="CharSectno"/>
        </w:rPr>
        <w:t>52</w:t>
      </w:r>
      <w:r>
        <w:rPr>
          <w:snapToGrid w:val="0"/>
        </w:rPr>
        <w:t>.</w:t>
      </w:r>
      <w:r>
        <w:rPr>
          <w:snapToGrid w:val="0"/>
        </w:rPr>
        <w:tab/>
        <w:t>Sedition</w:t>
      </w:r>
      <w:bookmarkEnd w:id="91"/>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by No. 70 of 1988 s. 31; No. 51 of 1992 s. 16(2); No. 70 of 2004 s. 34(1); No. 84 of 2004 s. 27(1).]</w:t>
      </w:r>
    </w:p>
    <w:p>
      <w:pPr>
        <w:pStyle w:val="Ednotesection"/>
      </w:pPr>
      <w:r>
        <w:t>[</w:t>
      </w:r>
      <w:r>
        <w:rPr>
          <w:b/>
          <w:bCs/>
        </w:rPr>
        <w:t>53.</w:t>
      </w:r>
      <w:r>
        <w:tab/>
        <w:t>Repealed by No. 44 of 2005 s. 47.]</w:t>
      </w:r>
    </w:p>
    <w:p>
      <w:pPr>
        <w:pStyle w:val="Heading3"/>
        <w:rPr>
          <w:snapToGrid w:val="0"/>
        </w:rPr>
      </w:pPr>
      <w:bookmarkStart w:id="92" w:name="_Toc189539305"/>
      <w:bookmarkStart w:id="93" w:name="_Toc193099643"/>
      <w:bookmarkStart w:id="94" w:name="_Toc196195926"/>
      <w:bookmarkStart w:id="95" w:name="_Toc196731891"/>
      <w:bookmarkStart w:id="96" w:name="_Toc201740782"/>
      <w:r>
        <w:rPr>
          <w:snapToGrid w:val="0"/>
        </w:rPr>
        <w:t xml:space="preserve">Chapter </w:t>
      </w:r>
      <w:r>
        <w:rPr>
          <w:rStyle w:val="CharDivNo"/>
        </w:rPr>
        <w:t>VIII</w:t>
      </w:r>
      <w:r>
        <w:rPr>
          <w:snapToGrid w:val="0"/>
        </w:rPr>
        <w:t> — </w:t>
      </w:r>
      <w:r>
        <w:rPr>
          <w:rStyle w:val="CharDivText"/>
        </w:rPr>
        <w:t>Offences against the executive and legislative power</w:t>
      </w:r>
      <w:bookmarkEnd w:id="92"/>
      <w:bookmarkEnd w:id="93"/>
      <w:bookmarkEnd w:id="94"/>
      <w:bookmarkEnd w:id="95"/>
      <w:bookmarkEnd w:id="96"/>
    </w:p>
    <w:p>
      <w:pPr>
        <w:pStyle w:val="Heading5"/>
        <w:rPr>
          <w:snapToGrid w:val="0"/>
        </w:rPr>
      </w:pPr>
      <w:bookmarkStart w:id="97" w:name="_Toc201740783"/>
      <w:r>
        <w:rPr>
          <w:rStyle w:val="CharSectno"/>
        </w:rPr>
        <w:t>54</w:t>
      </w:r>
      <w:r>
        <w:rPr>
          <w:snapToGrid w:val="0"/>
        </w:rPr>
        <w:t>.</w:t>
      </w:r>
      <w:r>
        <w:rPr>
          <w:snapToGrid w:val="0"/>
        </w:rPr>
        <w:tab/>
        <w:t>Interference with Governor or Ministers</w:t>
      </w:r>
      <w:bookmarkEnd w:id="97"/>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2 years and a fine of $24 000.</w:t>
      </w:r>
    </w:p>
    <w:p>
      <w:pPr>
        <w:pStyle w:val="Footnotesection"/>
      </w:pPr>
      <w:r>
        <w:tab/>
        <w:t>[Section 54 amended by No. 70 of 1988 s. 9; No. 82 of 1994 s. 12; No. 70 of 2004 s. 34(1) and 35(2).]</w:t>
      </w:r>
    </w:p>
    <w:p>
      <w:pPr>
        <w:pStyle w:val="Heading5"/>
        <w:rPr>
          <w:snapToGrid w:val="0"/>
        </w:rPr>
      </w:pPr>
      <w:bookmarkStart w:id="98" w:name="_Toc201740784"/>
      <w:r>
        <w:rPr>
          <w:rStyle w:val="CharSectno"/>
        </w:rPr>
        <w:t>55</w:t>
      </w:r>
      <w:r>
        <w:rPr>
          <w:snapToGrid w:val="0"/>
        </w:rPr>
        <w:t>.</w:t>
      </w:r>
      <w:r>
        <w:rPr>
          <w:snapToGrid w:val="0"/>
        </w:rPr>
        <w:tab/>
        <w:t>Interference with the legislature</w:t>
      </w:r>
      <w:bookmarkEnd w:id="98"/>
      <w:r>
        <w:rPr>
          <w:snapToGrid w:val="0"/>
        </w:rPr>
        <w:t xml:space="preserve"> </w:t>
      </w:r>
    </w:p>
    <w:p>
      <w:pPr>
        <w:pStyle w:val="Subsection"/>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pPr>
      <w:r>
        <w:tab/>
        <w:t>Summary conviction penalty: imprisonment for 2 years and a fine of $24 000.</w:t>
      </w:r>
    </w:p>
    <w:p>
      <w:pPr>
        <w:pStyle w:val="Footnotesection"/>
        <w:keepLines w:val="0"/>
      </w:pPr>
      <w:r>
        <w:tab/>
        <w:t>[Section 55 amended by No. 70 of 1988 s. 9; No. 82 of 1994 s. 12; No. 70 of 2004 s. 34(1) and 35(2).]</w:t>
      </w:r>
    </w:p>
    <w:p>
      <w:pPr>
        <w:pStyle w:val="Heading5"/>
        <w:rPr>
          <w:snapToGrid w:val="0"/>
        </w:rPr>
      </w:pPr>
      <w:bookmarkStart w:id="99" w:name="_Toc201740785"/>
      <w:r>
        <w:rPr>
          <w:rStyle w:val="CharSectno"/>
        </w:rPr>
        <w:t>56</w:t>
      </w:r>
      <w:r>
        <w:rPr>
          <w:snapToGrid w:val="0"/>
        </w:rPr>
        <w:t>.</w:t>
      </w:r>
      <w:r>
        <w:rPr>
          <w:snapToGrid w:val="0"/>
        </w:rPr>
        <w:tab/>
        <w:t>Disturbing Parliament</w:t>
      </w:r>
      <w:bookmarkEnd w:id="99"/>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disturb either House of Parliament while in session; or</w:t>
      </w:r>
    </w:p>
    <w:p>
      <w:pPr>
        <w:pStyle w:val="Indenta"/>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by No. 70 of 1988 s. 10; No. 70 of 2004 s. 34(1) and 35(1).]</w:t>
      </w:r>
    </w:p>
    <w:p>
      <w:pPr>
        <w:pStyle w:val="Heading5"/>
        <w:rPr>
          <w:snapToGrid w:val="0"/>
        </w:rPr>
      </w:pPr>
      <w:bookmarkStart w:id="100" w:name="_Toc201740786"/>
      <w:r>
        <w:rPr>
          <w:rStyle w:val="CharSectno"/>
        </w:rPr>
        <w:t>57</w:t>
      </w:r>
      <w:r>
        <w:rPr>
          <w:snapToGrid w:val="0"/>
        </w:rPr>
        <w:t>.</w:t>
      </w:r>
      <w:r>
        <w:rPr>
          <w:snapToGrid w:val="0"/>
        </w:rPr>
        <w:tab/>
        <w:t>False evidence before Parliament</w:t>
      </w:r>
      <w:bookmarkEnd w:id="100"/>
      <w:r>
        <w:rPr>
          <w:snapToGrid w:val="0"/>
        </w:rPr>
        <w:t xml:space="preserve"> </w:t>
      </w:r>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by No. 119 of 1985 s. 30; No. 70 of 1988 s. 31; No. 51 of 1992 s. 16(2).]</w:t>
      </w:r>
    </w:p>
    <w:p>
      <w:pPr>
        <w:pStyle w:val="Heading5"/>
        <w:rPr>
          <w:snapToGrid w:val="0"/>
        </w:rPr>
      </w:pPr>
      <w:bookmarkStart w:id="101" w:name="_Toc201740787"/>
      <w:r>
        <w:rPr>
          <w:rStyle w:val="CharSectno"/>
        </w:rPr>
        <w:t>58</w:t>
      </w:r>
      <w:r>
        <w:rPr>
          <w:snapToGrid w:val="0"/>
        </w:rPr>
        <w:t>.</w:t>
      </w:r>
      <w:r>
        <w:rPr>
          <w:snapToGrid w:val="0"/>
        </w:rPr>
        <w:tab/>
        <w:t>Threatening witness before Parliament</w:t>
      </w:r>
      <w:bookmarkEnd w:id="101"/>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keepLines/>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by No. 70 of 1988 s. 11; No. 51 of 1992 s. 16(2); No. 82 of 1994 s. 12; No. 70 of 2004 s. 35(2).]</w:t>
      </w:r>
    </w:p>
    <w:p>
      <w:pPr>
        <w:pStyle w:val="Heading5"/>
        <w:keepNext w:val="0"/>
        <w:keepLines w:val="0"/>
        <w:rPr>
          <w:snapToGrid w:val="0"/>
        </w:rPr>
      </w:pPr>
      <w:bookmarkStart w:id="102" w:name="_Toc201740788"/>
      <w:r>
        <w:rPr>
          <w:rStyle w:val="CharSectno"/>
        </w:rPr>
        <w:t>59</w:t>
      </w:r>
      <w:r>
        <w:rPr>
          <w:snapToGrid w:val="0"/>
        </w:rPr>
        <w:t>.</w:t>
      </w:r>
      <w:r>
        <w:rPr>
          <w:snapToGrid w:val="0"/>
        </w:rPr>
        <w:tab/>
        <w:t>Witnesses refusing to attend or give evidence before Parliament</w:t>
      </w:r>
      <w:bookmarkEnd w:id="102"/>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pPr>
      <w:r>
        <w:tab/>
        <w:t xml:space="preserve">[Section 59 amended by No. 70 of 1988 s. 12; No. 82 of 1994 s. 12; No. 70 of 2004 s. 35(4).] </w:t>
      </w:r>
    </w:p>
    <w:p>
      <w:pPr>
        <w:pStyle w:val="Heading5"/>
        <w:keepLines w:val="0"/>
        <w:rPr>
          <w:snapToGrid w:val="0"/>
        </w:rPr>
      </w:pPr>
      <w:bookmarkStart w:id="103" w:name="_Toc201740789"/>
      <w:r>
        <w:rPr>
          <w:rStyle w:val="CharSectno"/>
        </w:rPr>
        <w:t>60</w:t>
      </w:r>
      <w:r>
        <w:rPr>
          <w:snapToGrid w:val="0"/>
        </w:rPr>
        <w:t>.</w:t>
      </w:r>
      <w:r>
        <w:rPr>
          <w:snapToGrid w:val="0"/>
        </w:rPr>
        <w:tab/>
        <w:t>Member of Parliament receiving bribes</w:t>
      </w:r>
      <w:bookmarkEnd w:id="103"/>
      <w:r>
        <w:rPr>
          <w:snapToGrid w:val="0"/>
        </w:rPr>
        <w:t xml:space="preserve"> </w:t>
      </w:r>
    </w:p>
    <w:p>
      <w:pPr>
        <w:pStyle w:val="Subsection"/>
        <w:rPr>
          <w:snapToGrid w:val="0"/>
        </w:rPr>
      </w:pPr>
      <w:r>
        <w:rPr>
          <w:snapToGrid w:val="0"/>
        </w:rPr>
        <w:tab/>
      </w:r>
      <w:r>
        <w:rPr>
          <w:snapToGrid w:val="0"/>
        </w:rPr>
        <w:tab/>
        <w:t>Any person who, being a member of either House of Parliament, asks, receives, or obtains, or agrees or attempts to receive or 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spacing w:before="80"/>
        <w:ind w:left="890" w:hanging="890"/>
      </w:pPr>
      <w:r>
        <w:tab/>
        <w:t>[Section 60 amended by No. 119 of 1985 s. 30; No. 70 of 1988 s. 13; No. 51 of 1992 s. 16(2).]</w:t>
      </w:r>
    </w:p>
    <w:p>
      <w:pPr>
        <w:pStyle w:val="Heading5"/>
        <w:rPr>
          <w:snapToGrid w:val="0"/>
        </w:rPr>
      </w:pPr>
      <w:bookmarkStart w:id="104" w:name="_Toc201740790"/>
      <w:r>
        <w:rPr>
          <w:rStyle w:val="CharSectno"/>
        </w:rPr>
        <w:t>61</w:t>
      </w:r>
      <w:r>
        <w:rPr>
          <w:snapToGrid w:val="0"/>
        </w:rPr>
        <w:t>.</w:t>
      </w:r>
      <w:r>
        <w:rPr>
          <w:snapToGrid w:val="0"/>
        </w:rPr>
        <w:tab/>
        <w:t>Bribery of member of Parliament</w:t>
      </w:r>
      <w:bookmarkEnd w:id="104"/>
      <w:r>
        <w:rPr>
          <w:snapToGrid w:val="0"/>
        </w:rPr>
        <w:t xml:space="preserve"> </w:t>
      </w:r>
    </w:p>
    <w:p>
      <w:pPr>
        <w:pStyle w:val="Subsection"/>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spacing w:before="60"/>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Next/>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61 amended by No. 119 of 1985 s. 30; No. 70 of 1988 s. 14; No. 51 of 1992 s. 16(2).] </w:t>
      </w:r>
    </w:p>
    <w:p>
      <w:pPr>
        <w:pStyle w:val="Heading3"/>
        <w:rPr>
          <w:snapToGrid w:val="0"/>
        </w:rPr>
      </w:pPr>
      <w:bookmarkStart w:id="105" w:name="_Toc189539314"/>
      <w:bookmarkStart w:id="106" w:name="_Toc193099652"/>
      <w:bookmarkStart w:id="107" w:name="_Toc196195935"/>
      <w:bookmarkStart w:id="108" w:name="_Toc196731900"/>
      <w:bookmarkStart w:id="109" w:name="_Toc201740791"/>
      <w:r>
        <w:rPr>
          <w:snapToGrid w:val="0"/>
        </w:rPr>
        <w:t xml:space="preserve">Chapter </w:t>
      </w:r>
      <w:r>
        <w:rPr>
          <w:rStyle w:val="CharDivNo"/>
        </w:rPr>
        <w:t>IX</w:t>
      </w:r>
      <w:r>
        <w:rPr>
          <w:snapToGrid w:val="0"/>
        </w:rPr>
        <w:t> — </w:t>
      </w:r>
      <w:r>
        <w:rPr>
          <w:rStyle w:val="CharDivText"/>
        </w:rPr>
        <w:t>Unlawful assemblies: Breaches of the peace</w:t>
      </w:r>
      <w:bookmarkEnd w:id="105"/>
      <w:bookmarkEnd w:id="106"/>
      <w:bookmarkEnd w:id="107"/>
      <w:bookmarkEnd w:id="108"/>
      <w:bookmarkEnd w:id="109"/>
    </w:p>
    <w:p>
      <w:pPr>
        <w:pStyle w:val="Heading5"/>
        <w:spacing w:before="240"/>
        <w:rPr>
          <w:snapToGrid w:val="0"/>
        </w:rPr>
      </w:pPr>
      <w:bookmarkStart w:id="110" w:name="_Toc201740792"/>
      <w:r>
        <w:rPr>
          <w:rStyle w:val="CharSectno"/>
        </w:rPr>
        <w:t>62</w:t>
      </w:r>
      <w:r>
        <w:rPr>
          <w:snapToGrid w:val="0"/>
        </w:rPr>
        <w:t>.</w:t>
      </w:r>
      <w:r>
        <w:rPr>
          <w:snapToGrid w:val="0"/>
        </w:rPr>
        <w:tab/>
        <w:t>“</w:t>
      </w:r>
      <w:r>
        <w:rPr>
          <w:rStyle w:val="CharDefText"/>
          <w:b/>
        </w:rPr>
        <w:t>Unlawful assembly</w:t>
      </w:r>
      <w:r>
        <w:rPr>
          <w:snapToGrid w:val="0"/>
        </w:rPr>
        <w:t>”, “</w:t>
      </w:r>
      <w:r>
        <w:rPr>
          <w:rStyle w:val="CharDefText"/>
          <w:b/>
        </w:rPr>
        <w:t>riot</w:t>
      </w:r>
      <w:r>
        <w:rPr>
          <w:snapToGrid w:val="0"/>
        </w:rPr>
        <w:t>” and “</w:t>
      </w:r>
      <w:r>
        <w:rPr>
          <w:rStyle w:val="CharDefText"/>
          <w:b/>
        </w:rPr>
        <w:t>riotously assembled</w:t>
      </w:r>
      <w:r>
        <w:rPr>
          <w:snapToGrid w:val="0"/>
        </w:rPr>
        <w:t>”, meanings of</w:t>
      </w:r>
      <w:bookmarkEnd w:id="110"/>
    </w:p>
    <w:p>
      <w:pPr>
        <w:pStyle w:val="Subsection"/>
        <w:spacing w:before="180"/>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spacing w:before="180"/>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spacing w:before="180"/>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spacing w:before="180"/>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by No. 4 of 2004 s. 7.]</w:t>
      </w:r>
    </w:p>
    <w:p>
      <w:pPr>
        <w:pStyle w:val="Heading5"/>
        <w:spacing w:before="240"/>
      </w:pPr>
      <w:bookmarkStart w:id="111" w:name="_Toc201740793"/>
      <w:r>
        <w:rPr>
          <w:rStyle w:val="CharSectno"/>
        </w:rPr>
        <w:t>63</w:t>
      </w:r>
      <w:r>
        <w:t>.</w:t>
      </w:r>
      <w:r>
        <w:tab/>
        <w:t>Taking part in an unlawful assembly</w:t>
      </w:r>
      <w:bookmarkEnd w:id="111"/>
    </w:p>
    <w:p>
      <w:pPr>
        <w:pStyle w:val="Subsection"/>
        <w:spacing w:before="180"/>
      </w:pPr>
      <w:r>
        <w:tab/>
      </w:r>
      <w:r>
        <w:tab/>
        <w:t>Any person who takes part in an unlawful assembly is guilty of an offence and is liable to imprisonment for 12 months and a fine of $12 000.</w:t>
      </w:r>
    </w:p>
    <w:p>
      <w:pPr>
        <w:pStyle w:val="Footnotesection"/>
      </w:pPr>
      <w:r>
        <w:tab/>
        <w:t>[Section 63 inserted by No. 70 of 2004 s. 5.]</w:t>
      </w:r>
    </w:p>
    <w:p>
      <w:pPr>
        <w:pStyle w:val="Heading5"/>
        <w:keepLines w:val="0"/>
      </w:pPr>
      <w:bookmarkStart w:id="112" w:name="_Toc201740794"/>
      <w:r>
        <w:rPr>
          <w:rStyle w:val="CharSectno"/>
        </w:rPr>
        <w:t>64</w:t>
      </w:r>
      <w:r>
        <w:t>.</w:t>
      </w:r>
      <w:r>
        <w:tab/>
        <w:t>Unlawful assembly may be ordered to disperse</w:t>
      </w:r>
      <w:bookmarkEnd w:id="112"/>
    </w:p>
    <w:p>
      <w:pPr>
        <w:pStyle w:val="Subsection"/>
        <w:spacing w:before="120"/>
      </w:pPr>
      <w:r>
        <w:tab/>
        <w:t>(1)</w:t>
      </w:r>
      <w:r>
        <w:tab/>
        <w:t>If 3 or more persons form an unlawful assembly, a justice or a police officer may orally order them to disperse within a time that is reasonable and that is stated in the order.</w:t>
      </w:r>
    </w:p>
    <w:p>
      <w:pPr>
        <w:pStyle w:val="Subsection"/>
      </w:pPr>
      <w:r>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by No. 70 of 2004 s. 5.]</w:t>
      </w:r>
    </w:p>
    <w:p>
      <w:pPr>
        <w:pStyle w:val="Heading5"/>
      </w:pPr>
      <w:bookmarkStart w:id="113" w:name="_Toc201740795"/>
      <w:r>
        <w:rPr>
          <w:rStyle w:val="CharSectno"/>
        </w:rPr>
        <w:t>65</w:t>
      </w:r>
      <w:r>
        <w:t>.</w:t>
      </w:r>
      <w:r>
        <w:tab/>
        <w:t>Taking part in a riot</w:t>
      </w:r>
      <w:bookmarkEnd w:id="113"/>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by No. 70 of 2004 s. 5.]</w:t>
      </w:r>
    </w:p>
    <w:p>
      <w:pPr>
        <w:pStyle w:val="Heading5"/>
      </w:pPr>
      <w:bookmarkStart w:id="114" w:name="_Toc201740796"/>
      <w:r>
        <w:rPr>
          <w:rStyle w:val="CharSectno"/>
        </w:rPr>
        <w:t>66</w:t>
      </w:r>
      <w:r>
        <w:t>.</w:t>
      </w:r>
      <w:r>
        <w:tab/>
        <w:t>Rioters may be ordered to disperse</w:t>
      </w:r>
      <w:bookmarkEnd w:id="114"/>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pPr>
      <w:r>
        <w:tab/>
        <w:t>(4)</w:t>
      </w:r>
      <w:r>
        <w:tab/>
        <w:t>If 12 or more persons are riotously assembled, each person who continues to be so assembled knowing that a person has been forcibly prevented from ordering them to disperse is guilty of a crime.</w:t>
      </w:r>
    </w:p>
    <w:p>
      <w:pPr>
        <w:pStyle w:val="Subsection"/>
        <w:keepNext/>
      </w:pPr>
      <w:r>
        <w:tab/>
        <w:t>(5)</w:t>
      </w:r>
      <w:r>
        <w:tab/>
        <w:t>A person who is guilty of a crime under this section is liable to imprisonment for 10 years.</w:t>
      </w:r>
    </w:p>
    <w:p>
      <w:pPr>
        <w:pStyle w:val="Footnotesection"/>
      </w:pPr>
      <w:r>
        <w:tab/>
        <w:t>[Section 66 inserted by No. 70 of 2004 s. 5.]</w:t>
      </w:r>
    </w:p>
    <w:p>
      <w:pPr>
        <w:pStyle w:val="Heading5"/>
      </w:pPr>
      <w:bookmarkStart w:id="115" w:name="_Toc201740797"/>
      <w:r>
        <w:rPr>
          <w:rStyle w:val="CharSectno"/>
        </w:rPr>
        <w:t>67</w:t>
      </w:r>
      <w:r>
        <w:t>.</w:t>
      </w:r>
      <w:r>
        <w:tab/>
        <w:t>Rioters causing damage</w:t>
      </w:r>
      <w:bookmarkEnd w:id="115"/>
    </w:p>
    <w:p>
      <w:pPr>
        <w:pStyle w:val="Subsection"/>
      </w:pPr>
      <w:r>
        <w:tab/>
        <w:t>(1)</w:t>
      </w:r>
      <w:r>
        <w:tab/>
        <w:t>If as a result of persons being riotously assembled any property is unlawfully destroyed or damaged, each person among those 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by No. 70 of 2004 s. 5.]</w:t>
      </w:r>
    </w:p>
    <w:p>
      <w:pPr>
        <w:pStyle w:val="Heading5"/>
      </w:pPr>
      <w:bookmarkStart w:id="116" w:name="_Toc201740798"/>
      <w:r>
        <w:rPr>
          <w:rStyle w:val="CharSectno"/>
        </w:rPr>
        <w:t>68</w:t>
      </w:r>
      <w:r>
        <w:t>.</w:t>
      </w:r>
      <w:r>
        <w:tab/>
        <w:t>Being armed in a way that may cause fear</w:t>
      </w:r>
      <w:bookmarkEnd w:id="116"/>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by No. 4 of 2004 s. 8; amended by No. 70 of 2004 s. 35(3).]</w:t>
      </w:r>
    </w:p>
    <w:p>
      <w:pPr>
        <w:pStyle w:val="Heading5"/>
        <w:rPr>
          <w:snapToGrid w:val="0"/>
        </w:rPr>
      </w:pPr>
      <w:bookmarkStart w:id="117" w:name="_Toc201740799"/>
      <w:r>
        <w:rPr>
          <w:rStyle w:val="CharSectno"/>
        </w:rPr>
        <w:t>69</w:t>
      </w:r>
      <w:r>
        <w:rPr>
          <w:snapToGrid w:val="0"/>
        </w:rPr>
        <w:t>.</w:t>
      </w:r>
      <w:r>
        <w:rPr>
          <w:snapToGrid w:val="0"/>
        </w:rPr>
        <w:tab/>
        <w:t>Forcibly entering land</w:t>
      </w:r>
      <w:bookmarkEnd w:id="117"/>
      <w:r>
        <w:rPr>
          <w:snapToGrid w:val="0"/>
        </w:rPr>
        <w:t xml:space="preserve"> </w:t>
      </w:r>
    </w:p>
    <w:p>
      <w:pPr>
        <w:pStyle w:val="Subsection"/>
        <w:spacing w:before="18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pPr>
      <w:r>
        <w:tab/>
        <w:t>Summary conviction penalty: $6 000.</w:t>
      </w:r>
    </w:p>
    <w:p>
      <w:pPr>
        <w:pStyle w:val="Subsection"/>
        <w:spacing w:before="180"/>
        <w:rPr>
          <w:snapToGrid w:val="0"/>
          <w:spacing w:val="2"/>
        </w:rPr>
      </w:pPr>
      <w:r>
        <w:rPr>
          <w:snapToGrid w:val="0"/>
          <w:spacing w:val="2"/>
        </w:rPr>
        <w:tab/>
        <w:t>(2)</w:t>
      </w:r>
      <w:r>
        <w:rPr>
          <w:snapToGrid w:val="0"/>
          <w:spacing w:val="2"/>
        </w:rPr>
        <w:tab/>
        <w:t>It is immaterial whether he is entitled to enter on the land or not.</w:t>
      </w:r>
    </w:p>
    <w:p>
      <w:pPr>
        <w:pStyle w:val="Footnotesection"/>
        <w:rPr>
          <w:spacing w:val="2"/>
        </w:rPr>
      </w:pPr>
      <w:r>
        <w:tab/>
        <w:t>[Section 69 amended by No. 4 of 2004 s. 9.]</w:t>
      </w:r>
    </w:p>
    <w:p>
      <w:pPr>
        <w:pStyle w:val="Heading5"/>
        <w:spacing w:before="240"/>
        <w:rPr>
          <w:snapToGrid w:val="0"/>
        </w:rPr>
      </w:pPr>
      <w:bookmarkStart w:id="118" w:name="_Toc201740800"/>
      <w:r>
        <w:rPr>
          <w:rStyle w:val="CharSectno"/>
        </w:rPr>
        <w:t>70</w:t>
      </w:r>
      <w:r>
        <w:rPr>
          <w:snapToGrid w:val="0"/>
        </w:rPr>
        <w:t>.</w:t>
      </w:r>
      <w:r>
        <w:rPr>
          <w:snapToGrid w:val="0"/>
        </w:rPr>
        <w:tab/>
        <w:t>Forcibly keeping possession of land</w:t>
      </w:r>
      <w:bookmarkEnd w:id="118"/>
      <w:r>
        <w:rPr>
          <w:snapToGrid w:val="0"/>
        </w:rPr>
        <w:t xml:space="preserve"> </w:t>
      </w:r>
    </w:p>
    <w:p>
      <w:pPr>
        <w:pStyle w:val="Subsection"/>
        <w:spacing w:before="18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pPr>
      <w:r>
        <w:tab/>
        <w:t>[Section 70 amended by No. 4 of 2004 s. 10.]</w:t>
      </w:r>
    </w:p>
    <w:p>
      <w:pPr>
        <w:pStyle w:val="Heading5"/>
        <w:spacing w:before="180"/>
      </w:pPr>
      <w:bookmarkStart w:id="119" w:name="_Toc201740801"/>
      <w:r>
        <w:rPr>
          <w:rStyle w:val="CharSectno"/>
        </w:rPr>
        <w:t>70A</w:t>
      </w:r>
      <w:r>
        <w:t>.</w:t>
      </w:r>
      <w:r>
        <w:tab/>
        <w:t>Trespass</w:t>
      </w:r>
      <w:bookmarkEnd w:id="119"/>
    </w:p>
    <w:p>
      <w:pPr>
        <w:pStyle w:val="Subsection"/>
      </w:pPr>
      <w:r>
        <w:tab/>
        <w:t>(1)</w:t>
      </w:r>
      <w:r>
        <w:tab/>
        <w:t xml:space="preserve">In this section — </w:t>
      </w:r>
    </w:p>
    <w:p>
      <w:pPr>
        <w:pStyle w:val="Defstart"/>
      </w:pPr>
      <w:r>
        <w:rPr>
          <w:b/>
        </w:rPr>
        <w:tab/>
        <w:t>“</w:t>
      </w:r>
      <w:r>
        <w:rPr>
          <w:rStyle w:val="CharDefText"/>
        </w:rPr>
        <w:t>person in authority</w:t>
      </w:r>
      <w:r>
        <w:rPr>
          <w:b/>
        </w:rPr>
        <w:t>”</w:t>
      </w:r>
      <w:r>
        <w:t>, in relation to a place, means —</w:t>
      </w:r>
    </w:p>
    <w:p>
      <w:pPr>
        <w:pStyle w:val="Defpara"/>
      </w:pPr>
      <w:r>
        <w:tab/>
        <w:t>(a)</w:t>
      </w:r>
      <w:r>
        <w:tab/>
        <w:t>in the case of a place owned by the Crown, or an agency or instrumentality of the Crown — the occupier or person having control or management of the place or a police officer; or</w:t>
      </w:r>
    </w:p>
    <w:p>
      <w:pPr>
        <w:pStyle w:val="Defpara"/>
      </w:pPr>
      <w:r>
        <w:tab/>
        <w:t>(b)</w:t>
      </w:r>
      <w:r>
        <w:tab/>
        <w:t>in any other case —</w:t>
      </w:r>
    </w:p>
    <w:p>
      <w:pPr>
        <w:pStyle w:val="Defsubpara"/>
      </w:pPr>
      <w:r>
        <w:tab/>
        <w:t>(i)</w:t>
      </w:r>
      <w:r>
        <w:tab/>
        <w:t>the owner, occupier or person having control or management of the place; or</w:t>
      </w:r>
    </w:p>
    <w:p>
      <w:pPr>
        <w:pStyle w:val="Defsubpara"/>
      </w:pPr>
      <w:r>
        <w:tab/>
        <w:t>(ii)</w:t>
      </w:r>
      <w:r>
        <w:tab/>
        <w:t>a police officer acting on a request by a person referred to in subparagraph (i);</w:t>
      </w:r>
    </w:p>
    <w:p>
      <w:pPr>
        <w:pStyle w:val="Defstart"/>
      </w:pPr>
      <w:r>
        <w:rPr>
          <w:b/>
        </w:rPr>
        <w:tab/>
        <w:t>“</w:t>
      </w:r>
      <w:r>
        <w:rPr>
          <w:rStyle w:val="CharDefText"/>
        </w:rPr>
        <w:t>police officer</w:t>
      </w:r>
      <w:r>
        <w:rPr>
          <w:b/>
        </w:rPr>
        <w:t>”</w:t>
      </w:r>
      <w:r>
        <w:t xml:space="preserve"> means a person who holds an appointment under Part I or IIIA of the </w:t>
      </w:r>
      <w:r>
        <w:rPr>
          <w:i/>
        </w:rPr>
        <w:t>Police Act 1892</w:t>
      </w:r>
      <w:r>
        <w:t>, other than a police cadet;</w:t>
      </w:r>
    </w:p>
    <w:p>
      <w:pPr>
        <w:pStyle w:val="Defstart"/>
      </w:pPr>
      <w:r>
        <w:rPr>
          <w:b/>
        </w:rPr>
        <w:tab/>
        <w:t>“</w:t>
      </w:r>
      <w:r>
        <w:rPr>
          <w:rStyle w:val="CharDefText"/>
        </w:rPr>
        <w:t>trespass</w:t>
      </w:r>
      <w:r>
        <w:rPr>
          <w:b/>
        </w:rPr>
        <w:t>”</w:t>
      </w:r>
      <w:r>
        <w:t xml:space="preserve"> on a place, means — </w:t>
      </w:r>
    </w:p>
    <w:p>
      <w:pPr>
        <w:pStyle w:val="Defpara"/>
      </w:pPr>
      <w:r>
        <w:tab/>
        <w:t>(a)</w:t>
      </w:r>
      <w:r>
        <w:tab/>
        <w:t>to enter or be in the place without the consent or licence of the owner, occupier or person having control or management of the place;</w:t>
      </w:r>
    </w:p>
    <w:p>
      <w:pPr>
        <w:pStyle w:val="Defpara"/>
      </w:pPr>
      <w:r>
        <w:tab/>
        <w:t>(b)</w:t>
      </w:r>
      <w:r>
        <w:tab/>
        <w:t>to remain in the place after being requested by a person in authority to leave the place; or</w:t>
      </w:r>
    </w:p>
    <w:p>
      <w:pPr>
        <w:pStyle w:val="Defpara"/>
      </w:pPr>
      <w:r>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by No. 70 of 2004 s. 6; amended by No. 59 of 2006 s. 17.]</w:t>
      </w:r>
    </w:p>
    <w:p>
      <w:pPr>
        <w:pStyle w:val="Heading5"/>
      </w:pPr>
      <w:bookmarkStart w:id="120" w:name="_Toc201740802"/>
      <w:r>
        <w:rPr>
          <w:rStyle w:val="CharSectno"/>
        </w:rPr>
        <w:t>70B</w:t>
      </w:r>
      <w:r>
        <w:t>.</w:t>
      </w:r>
      <w:r>
        <w:tab/>
        <w:t>Trespassers may be asked for name and address</w:t>
      </w:r>
      <w:bookmarkEnd w:id="120"/>
    </w:p>
    <w:p>
      <w:pPr>
        <w:pStyle w:val="Subsection"/>
      </w:pPr>
      <w:r>
        <w:tab/>
        <w:t>(1)</w:t>
      </w:r>
      <w:r>
        <w:tab/>
        <w:t xml:space="preserve">In this section — </w:t>
      </w:r>
    </w:p>
    <w:p>
      <w:pPr>
        <w:pStyle w:val="Defstart"/>
      </w:pPr>
      <w:r>
        <w:rPr>
          <w:b/>
        </w:rPr>
        <w:tab/>
        <w:t>“</w:t>
      </w:r>
      <w:r>
        <w:rPr>
          <w:rStyle w:val="CharDefText"/>
        </w:rPr>
        <w:t>enclosed land</w:t>
      </w:r>
      <w:r>
        <w:rPr>
          <w:b/>
        </w:rPr>
        <w:t>”</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t>“</w:t>
      </w:r>
      <w:r>
        <w:rPr>
          <w:rStyle w:val="CharDefText"/>
        </w:rPr>
        <w:t>owner</w:t>
      </w:r>
      <w:r>
        <w:rPr>
          <w:b/>
        </w:rPr>
        <w:t>”</w:t>
      </w:r>
      <w:r>
        <w:t>, in relation to land, includes the occupier and a person who has the control or management of the land.</w:t>
      </w:r>
    </w:p>
    <w:p>
      <w:pPr>
        <w:pStyle w:val="Subsection"/>
        <w:spacing w:before="100"/>
      </w:pPr>
      <w:r>
        <w:tab/>
        <w:t>(2)</w:t>
      </w:r>
      <w:r>
        <w:tab/>
        <w:t>If the owner of any enclosed land finds a person on the land who has entered the land without the owner’s consent, the owner may request the person to give the person’s name and address to the owner.</w:t>
      </w:r>
    </w:p>
    <w:p>
      <w:pPr>
        <w:pStyle w:val="Subsection"/>
        <w:spacing w:before="100"/>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by No. 70 of 2004 s. 6.]</w:t>
      </w:r>
    </w:p>
    <w:p>
      <w:pPr>
        <w:pStyle w:val="Heading5"/>
      </w:pPr>
      <w:bookmarkStart w:id="121" w:name="_Toc201740803"/>
      <w:r>
        <w:rPr>
          <w:rStyle w:val="CharSectno"/>
        </w:rPr>
        <w:t>71</w:t>
      </w:r>
      <w:r>
        <w:t>.</w:t>
      </w:r>
      <w:r>
        <w:tab/>
        <w:t>Fighting in public causing fear</w:t>
      </w:r>
      <w:bookmarkEnd w:id="121"/>
    </w:p>
    <w:p>
      <w:pPr>
        <w:pStyle w:val="Subsection"/>
        <w:spacing w:before="120"/>
      </w:pPr>
      <w:r>
        <w:tab/>
      </w:r>
      <w:r>
        <w:tab/>
        <w:t>A person who in, or in view of, a public place takes part in a fight with another person in circumstances that are likely to cause fear to any person is guilty of a crime, and is liable to imprisonment for 2 years.</w:t>
      </w:r>
    </w:p>
    <w:p>
      <w:pPr>
        <w:pStyle w:val="Penstart"/>
      </w:pPr>
      <w:r>
        <w:tab/>
        <w:t>Summary conviction penalty: $6 000.</w:t>
      </w:r>
    </w:p>
    <w:p>
      <w:pPr>
        <w:pStyle w:val="Footnotesection"/>
      </w:pPr>
      <w:r>
        <w:tab/>
        <w:t>[Section 71 inserted by No. 4 of 2004 s. 11.]</w:t>
      </w:r>
    </w:p>
    <w:p>
      <w:pPr>
        <w:pStyle w:val="Heading5"/>
        <w:rPr>
          <w:snapToGrid w:val="0"/>
        </w:rPr>
      </w:pPr>
      <w:bookmarkStart w:id="122" w:name="_Toc201740804"/>
      <w:r>
        <w:rPr>
          <w:rStyle w:val="CharSectno"/>
        </w:rPr>
        <w:t>72</w:t>
      </w:r>
      <w:r>
        <w:rPr>
          <w:snapToGrid w:val="0"/>
        </w:rPr>
        <w:t>.</w:t>
      </w:r>
      <w:r>
        <w:rPr>
          <w:snapToGrid w:val="0"/>
        </w:rPr>
        <w:tab/>
        <w:t>Challenge to fight a duel</w:t>
      </w:r>
      <w:bookmarkEnd w:id="122"/>
      <w:r>
        <w:rPr>
          <w:snapToGrid w:val="0"/>
        </w:rPr>
        <w:t xml:space="preserve"> </w:t>
      </w:r>
    </w:p>
    <w:p>
      <w:pPr>
        <w:pStyle w:val="Subsection"/>
        <w:spacing w:before="120"/>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spacing w:before="160"/>
        <w:ind w:left="890" w:hanging="890"/>
      </w:pPr>
      <w:r>
        <w:tab/>
        <w:t>[Section 72 amended by No. 51 of 1992 s. 16(2); No. 4 of 2004 s. 12.]</w:t>
      </w:r>
    </w:p>
    <w:p>
      <w:pPr>
        <w:pStyle w:val="Heading5"/>
        <w:spacing w:before="180"/>
        <w:rPr>
          <w:snapToGrid w:val="0"/>
        </w:rPr>
      </w:pPr>
      <w:bookmarkStart w:id="123" w:name="_Toc201740805"/>
      <w:r>
        <w:rPr>
          <w:rStyle w:val="CharSectno"/>
        </w:rPr>
        <w:t>73</w:t>
      </w:r>
      <w:r>
        <w:rPr>
          <w:snapToGrid w:val="0"/>
        </w:rPr>
        <w:t>.</w:t>
      </w:r>
      <w:r>
        <w:rPr>
          <w:snapToGrid w:val="0"/>
        </w:rPr>
        <w:tab/>
        <w:t>Prize fight</w:t>
      </w:r>
      <w:bookmarkEnd w:id="123"/>
      <w:r>
        <w:rPr>
          <w:snapToGrid w:val="0"/>
        </w:rPr>
        <w:t xml:space="preserve"> </w:t>
      </w:r>
    </w:p>
    <w:p>
      <w:pPr>
        <w:pStyle w:val="Subsection"/>
        <w:spacing w:before="120"/>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pPr>
      <w:r>
        <w:tab/>
        <w:t>[Section 73 amended by No. 4 of 2004 s. 13.]</w:t>
      </w:r>
    </w:p>
    <w:p>
      <w:pPr>
        <w:pStyle w:val="Heading5"/>
        <w:spacing w:before="180"/>
        <w:rPr>
          <w:snapToGrid w:val="0"/>
        </w:rPr>
      </w:pPr>
      <w:bookmarkStart w:id="124" w:name="_Toc201740806"/>
      <w:r>
        <w:rPr>
          <w:rStyle w:val="CharSectno"/>
        </w:rPr>
        <w:t>74</w:t>
      </w:r>
      <w:r>
        <w:rPr>
          <w:snapToGrid w:val="0"/>
        </w:rPr>
        <w:t>.</w:t>
      </w:r>
      <w:r>
        <w:rPr>
          <w:snapToGrid w:val="0"/>
        </w:rPr>
        <w:tab/>
      </w:r>
      <w:r>
        <w:t>Threatening</w:t>
      </w:r>
      <w:r>
        <w:rPr>
          <w:snapToGrid w:val="0"/>
        </w:rPr>
        <w:t xml:space="preserve"> violence</w:t>
      </w:r>
      <w:bookmarkEnd w:id="124"/>
      <w:r>
        <w:rPr>
          <w:snapToGrid w:val="0"/>
        </w:rPr>
        <w:t xml:space="preserve"> </w:t>
      </w:r>
    </w:p>
    <w:p>
      <w:pPr>
        <w:pStyle w:val="Subsection"/>
        <w:spacing w:before="12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rPr>
          <w:snapToGrid w:val="0"/>
        </w:rPr>
      </w:pPr>
      <w:r>
        <w:rPr>
          <w:snapToGrid w:val="0"/>
        </w:rPr>
        <w:tab/>
        <w:t>(2)</w:t>
      </w:r>
      <w:r>
        <w:rPr>
          <w:snapToGrid w:val="0"/>
        </w:rPr>
        <w:tab/>
        <w:t>With intent to alarm any person in a dwelling, discharges loaded firearms or commits any other breach of the peace;</w:t>
      </w:r>
    </w:p>
    <w:p>
      <w:pPr>
        <w:pStyle w:val="Subsection"/>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74 amended by No. 51 of 1992 s. 16(2); No. 36 of 1996 s. 7; No. 4 of 2004 s. 14; No. 70 of 2004 s. 35(1).]</w:t>
      </w:r>
    </w:p>
    <w:p>
      <w:pPr>
        <w:pStyle w:val="Heading5"/>
      </w:pPr>
      <w:bookmarkStart w:id="125" w:name="_Toc201740807"/>
      <w:r>
        <w:rPr>
          <w:rStyle w:val="CharSectno"/>
        </w:rPr>
        <w:t>74A</w:t>
      </w:r>
      <w:r>
        <w:t>.</w:t>
      </w:r>
      <w:r>
        <w:tab/>
        <w:t>Disorderly behaviour in public</w:t>
      </w:r>
      <w:bookmarkEnd w:id="125"/>
    </w:p>
    <w:p>
      <w:pPr>
        <w:pStyle w:val="Subsection"/>
      </w:pPr>
      <w:r>
        <w:tab/>
        <w:t>(1)</w:t>
      </w:r>
      <w:r>
        <w:tab/>
        <w:t xml:space="preserve">In this section — </w:t>
      </w:r>
    </w:p>
    <w:p>
      <w:pPr>
        <w:pStyle w:val="Defstart"/>
      </w:pPr>
      <w:r>
        <w:rPr>
          <w:b/>
        </w:rPr>
        <w:tab/>
        <w:t>“</w:t>
      </w:r>
      <w:r>
        <w:rPr>
          <w:rStyle w:val="CharDefText"/>
        </w:rPr>
        <w:t>behave in a disorderly manner</w:t>
      </w:r>
      <w:r>
        <w:rPr>
          <w:b/>
        </w:rPr>
        <w:t>”</w:t>
      </w:r>
      <w:r>
        <w:t xml:space="preserve"> includes —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pPr>
      <w:r>
        <w:tab/>
      </w:r>
      <w:r>
        <w:tab/>
        <w:t>is guilty of an offence and is liable to a fine of $6 000.</w:t>
      </w:r>
    </w:p>
    <w:p>
      <w:pPr>
        <w:pStyle w:val="Subsection"/>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Footnotesection"/>
      </w:pPr>
      <w:r>
        <w:tab/>
        <w:t>[Section 74A inserted by No. 70 of 2004 s. 7; amended by No. 59 of 2006 s. 18.]</w:t>
      </w:r>
    </w:p>
    <w:p>
      <w:pPr>
        <w:pStyle w:val="Heading3"/>
        <w:spacing w:before="160"/>
        <w:rPr>
          <w:snapToGrid w:val="0"/>
        </w:rPr>
      </w:pPr>
      <w:bookmarkStart w:id="126" w:name="_Toc189539331"/>
      <w:bookmarkStart w:id="127" w:name="_Toc193099669"/>
      <w:bookmarkStart w:id="128" w:name="_Toc196195952"/>
      <w:bookmarkStart w:id="129" w:name="_Toc196731917"/>
      <w:bookmarkStart w:id="130" w:name="_Toc201740808"/>
      <w:r>
        <w:rPr>
          <w:snapToGrid w:val="0"/>
        </w:rPr>
        <w:t xml:space="preserve">Chapter </w:t>
      </w:r>
      <w:r>
        <w:rPr>
          <w:rStyle w:val="CharDivNo"/>
        </w:rPr>
        <w:t>X</w:t>
      </w:r>
      <w:r>
        <w:rPr>
          <w:snapToGrid w:val="0"/>
        </w:rPr>
        <w:t> — </w:t>
      </w:r>
      <w:r>
        <w:rPr>
          <w:rStyle w:val="CharDivText"/>
        </w:rPr>
        <w:t>Offences against political liberty</w:t>
      </w:r>
      <w:bookmarkEnd w:id="126"/>
      <w:bookmarkEnd w:id="127"/>
      <w:bookmarkEnd w:id="128"/>
      <w:bookmarkEnd w:id="129"/>
      <w:bookmarkEnd w:id="130"/>
    </w:p>
    <w:p>
      <w:pPr>
        <w:pStyle w:val="Heading5"/>
        <w:spacing w:before="240"/>
        <w:rPr>
          <w:snapToGrid w:val="0"/>
        </w:rPr>
      </w:pPr>
      <w:bookmarkStart w:id="131" w:name="_Toc201740809"/>
      <w:r>
        <w:rPr>
          <w:rStyle w:val="CharSectno"/>
        </w:rPr>
        <w:t>75</w:t>
      </w:r>
      <w:r>
        <w:rPr>
          <w:snapToGrid w:val="0"/>
        </w:rPr>
        <w:t>.</w:t>
      </w:r>
      <w:r>
        <w:rPr>
          <w:snapToGrid w:val="0"/>
        </w:rPr>
        <w:tab/>
        <w:t>Interfering with political liberty</w:t>
      </w:r>
      <w:bookmarkEnd w:id="131"/>
      <w:r>
        <w:rPr>
          <w:snapToGrid w:val="0"/>
        </w:rPr>
        <w:t xml:space="preserve"> </w:t>
      </w:r>
    </w:p>
    <w:p>
      <w:pPr>
        <w:pStyle w:val="Subsection"/>
        <w:spacing w:before="180"/>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spacing w:before="100"/>
      </w:pPr>
      <w:r>
        <w:tab/>
        <w:t>Summary conviction penalty: imprisonment for 12 months and a fine of $12 000.</w:t>
      </w:r>
    </w:p>
    <w:p>
      <w:pPr>
        <w:pStyle w:val="Footnotesection"/>
        <w:keepLines w:val="0"/>
        <w:spacing w:before="160"/>
        <w:ind w:left="890" w:hanging="890"/>
      </w:pPr>
      <w:r>
        <w:tab/>
        <w:t>[Section 75 amended by No. 70 of 1988 s. 15; No. 51 of 1992 s. 16(2); No. 70 of 2004 s. 34(1) and 35(1).]</w:t>
      </w:r>
    </w:p>
    <w:p>
      <w:pPr>
        <w:pStyle w:val="Heading3"/>
      </w:pPr>
      <w:bookmarkStart w:id="132" w:name="_Toc189539333"/>
      <w:bookmarkStart w:id="133" w:name="_Toc193099671"/>
      <w:bookmarkStart w:id="134" w:name="_Toc196195954"/>
      <w:bookmarkStart w:id="135" w:name="_Toc196731919"/>
      <w:bookmarkStart w:id="136" w:name="_Toc201740810"/>
      <w:r>
        <w:rPr>
          <w:snapToGrid w:val="0"/>
        </w:rPr>
        <w:t xml:space="preserve">Chapter </w:t>
      </w:r>
      <w:r>
        <w:rPr>
          <w:rStyle w:val="CharDivNo"/>
        </w:rPr>
        <w:t>XI</w:t>
      </w:r>
      <w:r>
        <w:t> — </w:t>
      </w:r>
      <w:r>
        <w:rPr>
          <w:rStyle w:val="CharDivText"/>
        </w:rPr>
        <w:t>Racist harassment and incitement to racial hatred</w:t>
      </w:r>
      <w:bookmarkEnd w:id="132"/>
      <w:bookmarkEnd w:id="133"/>
      <w:bookmarkEnd w:id="134"/>
      <w:bookmarkEnd w:id="135"/>
      <w:bookmarkEnd w:id="136"/>
    </w:p>
    <w:p>
      <w:pPr>
        <w:pStyle w:val="Footnoteheading"/>
        <w:ind w:left="851"/>
        <w:rPr>
          <w:snapToGrid w:val="0"/>
        </w:rPr>
      </w:pPr>
      <w:r>
        <w:rPr>
          <w:snapToGrid w:val="0"/>
        </w:rPr>
        <w:tab/>
        <w:t>[Heading inserted by No. 33 of 1990 s. 3.]</w:t>
      </w:r>
    </w:p>
    <w:p>
      <w:pPr>
        <w:pStyle w:val="Heading5"/>
        <w:spacing w:before="240"/>
        <w:rPr>
          <w:snapToGrid w:val="0"/>
        </w:rPr>
      </w:pPr>
      <w:bookmarkStart w:id="137" w:name="_Toc201740811"/>
      <w:r>
        <w:rPr>
          <w:rStyle w:val="CharSectno"/>
        </w:rPr>
        <w:t>76</w:t>
      </w:r>
      <w:r>
        <w:rPr>
          <w:snapToGrid w:val="0"/>
        </w:rPr>
        <w:t>.</w:t>
      </w:r>
      <w:r>
        <w:rPr>
          <w:snapToGrid w:val="0"/>
        </w:rPr>
        <w:tab/>
        <w:t>Terms used in this Chapter</w:t>
      </w:r>
      <w:bookmarkEnd w:id="137"/>
    </w:p>
    <w:p>
      <w:pPr>
        <w:pStyle w:val="Subsection"/>
        <w:spacing w:before="180"/>
        <w:rPr>
          <w:snapToGrid w:val="0"/>
        </w:rPr>
      </w:pPr>
      <w:r>
        <w:rPr>
          <w:snapToGrid w:val="0"/>
        </w:rPr>
        <w:tab/>
      </w:r>
      <w:r>
        <w:rPr>
          <w:snapToGrid w:val="0"/>
        </w:rPr>
        <w:tab/>
        <w:t>In this C</w:t>
      </w:r>
      <w:r>
        <w:t>hapter</w:t>
      </w:r>
      <w:r>
        <w:rPr>
          <w:snapToGrid w:val="0"/>
        </w:rPr>
        <w:t> — </w:t>
      </w:r>
    </w:p>
    <w:p>
      <w:pPr>
        <w:pStyle w:val="Defstart"/>
        <w:rPr>
          <w:bCs/>
        </w:rPr>
      </w:pPr>
      <w:r>
        <w:rPr>
          <w:b/>
        </w:rPr>
        <w:tab/>
        <w:t>“</w:t>
      </w:r>
      <w:r>
        <w:rPr>
          <w:rStyle w:val="CharDefText"/>
        </w:rPr>
        <w:t>animosity towards</w:t>
      </w:r>
      <w:r>
        <w:rPr>
          <w:b/>
        </w:rPr>
        <w:t>”</w:t>
      </w:r>
      <w:r>
        <w:t xml:space="preserve"> </w:t>
      </w:r>
      <w:r>
        <w:rPr>
          <w:bCs/>
        </w:rPr>
        <w:t xml:space="preserve">means hatred of or serious contempt for; </w:t>
      </w:r>
    </w:p>
    <w:p>
      <w:pPr>
        <w:pStyle w:val="Defstart"/>
      </w:pPr>
      <w:r>
        <w:rPr>
          <w:b/>
        </w:rPr>
        <w:tab/>
        <w:t>“</w:t>
      </w:r>
      <w:r>
        <w:rPr>
          <w:rStyle w:val="CharDefText"/>
        </w:rPr>
        <w:t>display</w:t>
      </w:r>
      <w:r>
        <w:rPr>
          <w:b/>
        </w:rPr>
        <w:t>”</w:t>
      </w:r>
      <w:r>
        <w:t xml:space="preserve"> means display in or within view of a public place;</w:t>
      </w:r>
    </w:p>
    <w:p>
      <w:pPr>
        <w:pStyle w:val="Defstart"/>
      </w:pPr>
      <w:r>
        <w:rPr>
          <w:b/>
        </w:rPr>
        <w:tab/>
        <w:t>“</w:t>
      </w:r>
      <w:r>
        <w:rPr>
          <w:rStyle w:val="CharDefText"/>
        </w:rPr>
        <w:t>distribute</w:t>
      </w:r>
      <w:r>
        <w:rPr>
          <w:b/>
        </w:rPr>
        <w:t>”</w:t>
      </w:r>
      <w:r>
        <w:t xml:space="preserve"> means distribute to the </w:t>
      </w:r>
      <w:r>
        <w:rPr>
          <w:bCs/>
        </w:rPr>
        <w:t>public</w:t>
      </w:r>
      <w:r>
        <w:t xml:space="preserve"> or a section of the public;</w:t>
      </w:r>
    </w:p>
    <w:p>
      <w:pPr>
        <w:pStyle w:val="Defstart"/>
      </w:pPr>
      <w:r>
        <w:rPr>
          <w:b/>
        </w:rPr>
        <w:tab/>
        <w:t>“</w:t>
      </w:r>
      <w:r>
        <w:rPr>
          <w:rStyle w:val="CharDefText"/>
        </w:rPr>
        <w:t>harass</w:t>
      </w:r>
      <w:r>
        <w:rPr>
          <w:b/>
        </w:rPr>
        <w:t>”</w:t>
      </w:r>
      <w:r>
        <w:t xml:space="preserve"> includes to threaten, </w:t>
      </w:r>
      <w:r>
        <w:rPr>
          <w:bCs/>
        </w:rPr>
        <w:t>seriously</w:t>
      </w:r>
      <w:r>
        <w:t xml:space="preserve"> and substantially abuse or severely ridicule;</w:t>
      </w:r>
    </w:p>
    <w:p>
      <w:pPr>
        <w:pStyle w:val="Defstart"/>
      </w:pPr>
      <w:r>
        <w:rPr>
          <w:b/>
        </w:rPr>
        <w:tab/>
        <w:t>“</w:t>
      </w:r>
      <w:r>
        <w:rPr>
          <w:rStyle w:val="CharDefText"/>
        </w:rPr>
        <w:t>member</w:t>
      </w:r>
      <w:r>
        <w:rPr>
          <w:b/>
        </w:rPr>
        <w:t>”</w:t>
      </w:r>
      <w:r>
        <w:t xml:space="preserve"> of a racial group includes a person associated with a racial group;</w:t>
      </w:r>
    </w:p>
    <w:p>
      <w:pPr>
        <w:pStyle w:val="Defstart"/>
      </w:pPr>
      <w:r>
        <w:rPr>
          <w:b/>
        </w:rPr>
        <w:tab/>
        <w:t>“</w:t>
      </w:r>
      <w:r>
        <w:rPr>
          <w:rStyle w:val="CharDefText"/>
        </w:rPr>
        <w:t>publish</w:t>
      </w:r>
      <w:r>
        <w:rPr>
          <w:b/>
        </w:rPr>
        <w:t>”</w:t>
      </w:r>
      <w:r>
        <w:t xml:space="preserve"> means publish to the public or a section of the public;</w:t>
      </w:r>
    </w:p>
    <w:p>
      <w:pPr>
        <w:pStyle w:val="Defstart"/>
      </w:pPr>
      <w:r>
        <w:rPr>
          <w:b/>
        </w:rPr>
        <w:tab/>
        <w:t>“</w:t>
      </w:r>
      <w:r>
        <w:rPr>
          <w:rStyle w:val="CharDefText"/>
        </w:rPr>
        <w:t>racial group</w:t>
      </w:r>
      <w:r>
        <w:rPr>
          <w:b/>
        </w:rPr>
        <w:t>”</w:t>
      </w:r>
      <w:r>
        <w:t xml:space="preserve"> means any group of </w:t>
      </w:r>
      <w:r>
        <w:rPr>
          <w:bCs/>
        </w:rPr>
        <w:t>persons</w:t>
      </w:r>
      <w:r>
        <w:t xml:space="preserve"> defined by reference to race, colour or ethnic or national origins;</w:t>
      </w:r>
    </w:p>
    <w:p>
      <w:pPr>
        <w:pStyle w:val="Defstart"/>
      </w:pPr>
      <w:r>
        <w:rPr>
          <w:b/>
        </w:rPr>
        <w:tab/>
        <w:t>“</w:t>
      </w:r>
      <w:r>
        <w:rPr>
          <w:rStyle w:val="CharDefText"/>
        </w:rPr>
        <w:t>written or pictorial material</w:t>
      </w:r>
      <w:r>
        <w:rPr>
          <w:b/>
        </w:rPr>
        <w:t>”</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 xml:space="preserve">[Section 76 inserted by No. 33 of 1990 s. 3; amended by No. 80 of 2004 s. 5.] </w:t>
      </w:r>
    </w:p>
    <w:p>
      <w:pPr>
        <w:pStyle w:val="Heading5"/>
      </w:pPr>
      <w:bookmarkStart w:id="138" w:name="_Toc201740812"/>
      <w:r>
        <w:rPr>
          <w:rStyle w:val="CharSectno"/>
        </w:rPr>
        <w:t>77</w:t>
      </w:r>
      <w:r>
        <w:t>.</w:t>
      </w:r>
      <w:r>
        <w:tab/>
        <w:t>Conduct intended to incite racial animosity or racist harassment</w:t>
      </w:r>
      <w:bookmarkEnd w:id="138"/>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by No. 80 of 2004 s. 6; amended by No. 70 of 2004 s. 38(3).]</w:t>
      </w:r>
    </w:p>
    <w:p>
      <w:pPr>
        <w:pStyle w:val="Heading5"/>
      </w:pPr>
      <w:bookmarkStart w:id="139" w:name="_Toc201740813"/>
      <w:r>
        <w:rPr>
          <w:rStyle w:val="CharSectno"/>
        </w:rPr>
        <w:t>78</w:t>
      </w:r>
      <w:r>
        <w:t>.</w:t>
      </w:r>
      <w:r>
        <w:tab/>
        <w:t>Conduct likely to incite racial animosity or racist harassment</w:t>
      </w:r>
      <w:bookmarkEnd w:id="139"/>
    </w:p>
    <w:p>
      <w:pPr>
        <w:pStyle w:val="Subsection"/>
        <w:rPr>
          <w:snapToGrid w:val="0"/>
        </w:rPr>
      </w:pPr>
      <w:r>
        <w:rPr>
          <w:snapToGrid w:val="0"/>
        </w:rPr>
        <w:tab/>
      </w:r>
      <w:r>
        <w:rPr>
          <w:snapToGrid w:val="0"/>
        </w:rPr>
        <w:tab/>
        <w:t>Any person who engages in any conduct, otherwise than in private, that is likely to create, promote or increase animosity towards, or harassment of, a racial group, or a person as a 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by No. 80 of 2004 s. 6; amended by No. 70 of 2004 s. 38(1) and (3).]</w:t>
      </w:r>
    </w:p>
    <w:p>
      <w:pPr>
        <w:pStyle w:val="Heading5"/>
        <w:keepNext w:val="0"/>
      </w:pPr>
      <w:bookmarkStart w:id="140" w:name="_Toc201740814"/>
      <w:r>
        <w:rPr>
          <w:rStyle w:val="CharSectno"/>
        </w:rPr>
        <w:t>79</w:t>
      </w:r>
      <w:r>
        <w:t>.</w:t>
      </w:r>
      <w:r>
        <w:tab/>
        <w:t>Possession of material for dissemination with intent to incite racial animosity or racist harassment</w:t>
      </w:r>
      <w:bookmarkEnd w:id="140"/>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r>
        <w:tab/>
        <w:t>[Section 79 inserted by No. 80 of 2004 s. 6; amended by No. 70 of 2004 s. 38(3).]</w:t>
      </w:r>
    </w:p>
    <w:p>
      <w:pPr>
        <w:pStyle w:val="Heading5"/>
      </w:pPr>
      <w:bookmarkStart w:id="141" w:name="_Toc201740815"/>
      <w:r>
        <w:rPr>
          <w:rStyle w:val="CharSectno"/>
        </w:rPr>
        <w:t>80</w:t>
      </w:r>
      <w:r>
        <w:t>.</w:t>
      </w:r>
      <w:r>
        <w:tab/>
        <w:t>Possession of material for dissemination if material likely to incite racial animosity or racist harassment</w:t>
      </w:r>
      <w:bookmarkEnd w:id="141"/>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the publication, distribution or display of the material would be likely to create, promote or increase animosity towards, or harassment of,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5 years.</w:t>
      </w:r>
    </w:p>
    <w:p>
      <w:pPr>
        <w:pStyle w:val="Penstart"/>
      </w:pPr>
      <w:r>
        <w:tab/>
        <w:t>Alternative offence: s. 80C or 80D.</w:t>
      </w:r>
    </w:p>
    <w:p>
      <w:pPr>
        <w:pStyle w:val="Penstart"/>
      </w:pPr>
      <w:r>
        <w:tab/>
        <w:t>Summary conviction penalty: imprisonment for 2 years and a fine of $24 000.</w:t>
      </w:r>
    </w:p>
    <w:p>
      <w:pPr>
        <w:pStyle w:val="Footnotesection"/>
      </w:pPr>
      <w:r>
        <w:tab/>
        <w:t>[Section 80 inserted by No. 80 of 2004 s. 6; amended by No. 70 of 2004 s. 38(1) and (3).]</w:t>
      </w:r>
    </w:p>
    <w:p>
      <w:pPr>
        <w:pStyle w:val="Heading5"/>
      </w:pPr>
      <w:bookmarkStart w:id="142" w:name="_Toc201740816"/>
      <w:r>
        <w:rPr>
          <w:rStyle w:val="CharSectno"/>
        </w:rPr>
        <w:t>80A</w:t>
      </w:r>
      <w:r>
        <w:t>.</w:t>
      </w:r>
      <w:r>
        <w:tab/>
        <w:t>Conduct intended to racially harass</w:t>
      </w:r>
      <w:bookmarkEnd w:id="142"/>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pPr>
      <w:r>
        <w:tab/>
        <w:t>Alternative offence: s. 78 or 80B.</w:t>
      </w:r>
    </w:p>
    <w:p>
      <w:pPr>
        <w:pStyle w:val="Penstart"/>
      </w:pPr>
      <w:r>
        <w:tab/>
        <w:t>Summary conviction penalty: imprisonment for 2 years and a fine of $24 000.</w:t>
      </w:r>
    </w:p>
    <w:p>
      <w:pPr>
        <w:pStyle w:val="Footnotesection"/>
      </w:pPr>
      <w:r>
        <w:tab/>
        <w:t>[Section 80A inserted by No. 80 of 2004 s. 6; amended by No. 70 of 2004 s. 38(1) and (3).]</w:t>
      </w:r>
    </w:p>
    <w:p>
      <w:pPr>
        <w:pStyle w:val="Heading5"/>
      </w:pPr>
      <w:bookmarkStart w:id="143" w:name="_Toc201740817"/>
      <w:r>
        <w:rPr>
          <w:rStyle w:val="CharSectno"/>
        </w:rPr>
        <w:t>80B</w:t>
      </w:r>
      <w:r>
        <w:t>.</w:t>
      </w:r>
      <w:r>
        <w:tab/>
        <w:t>Conduct likely to racially harass</w:t>
      </w:r>
      <w:bookmarkEnd w:id="143"/>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by No. 80 of 2004 s. 6; amended by No. 70 of 2004 s. 38(2).]</w:t>
      </w:r>
    </w:p>
    <w:p>
      <w:pPr>
        <w:pStyle w:val="Heading5"/>
        <w:rPr>
          <w:snapToGrid w:val="0"/>
        </w:rPr>
      </w:pPr>
      <w:bookmarkStart w:id="144" w:name="_Toc201740818"/>
      <w:r>
        <w:rPr>
          <w:rStyle w:val="CharSectno"/>
        </w:rPr>
        <w:t>80C</w:t>
      </w:r>
      <w:r>
        <w:t>.</w:t>
      </w:r>
      <w:r>
        <w:tab/>
        <w:t>Possession</w:t>
      </w:r>
      <w:r>
        <w:rPr>
          <w:snapToGrid w:val="0"/>
        </w:rPr>
        <w:t xml:space="preserve"> of material for display with intent to racially harass</w:t>
      </w:r>
      <w:bookmarkEnd w:id="144"/>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by No. 80 of 2004 s. 6; amended by No. 70 of 2004 s. 38(1) and (3).]</w:t>
      </w:r>
    </w:p>
    <w:p>
      <w:pPr>
        <w:pStyle w:val="Heading5"/>
        <w:rPr>
          <w:snapToGrid w:val="0"/>
        </w:rPr>
      </w:pPr>
      <w:bookmarkStart w:id="145" w:name="_Toc201740819"/>
      <w:r>
        <w:rPr>
          <w:rStyle w:val="CharSectno"/>
        </w:rPr>
        <w:t>80D</w:t>
      </w:r>
      <w:r>
        <w:t>.</w:t>
      </w:r>
      <w:r>
        <w:tab/>
        <w:t>Possession</w:t>
      </w:r>
      <w:r>
        <w:rPr>
          <w:snapToGrid w:val="0"/>
        </w:rPr>
        <w:t xml:space="preserve"> of material for display if material likely to racially harass</w:t>
      </w:r>
      <w:bookmarkEnd w:id="145"/>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by No. 80 of 2004 s. 6; amended by No. 70 of 2004 s. 38(2).]</w:t>
      </w:r>
    </w:p>
    <w:p>
      <w:pPr>
        <w:pStyle w:val="Heading5"/>
      </w:pPr>
      <w:bookmarkStart w:id="146" w:name="_Toc201740820"/>
      <w:r>
        <w:rPr>
          <w:rStyle w:val="CharSectno"/>
        </w:rPr>
        <w:t>80E</w:t>
      </w:r>
      <w:r>
        <w:t>.</w:t>
      </w:r>
      <w:r>
        <w:tab/>
        <w:t>Conduct and private conduct</w:t>
      </w:r>
      <w:bookmarkEnd w:id="146"/>
    </w:p>
    <w:p>
      <w:pPr>
        <w:pStyle w:val="Subsection"/>
      </w:pPr>
      <w:r>
        <w:tab/>
        <w:t>(1)</w:t>
      </w:r>
      <w:r>
        <w:tab/>
        <w:t>A reference in section 77, 78, 80A or 80B to conduct includes a reference to conduct occurring on a number of occasions over a period of time.</w:t>
      </w:r>
    </w:p>
    <w:p>
      <w:pPr>
        <w:pStyle w:val="Subsection"/>
      </w:pPr>
      <w:r>
        <w:tab/>
        <w:t>(2)</w:t>
      </w:r>
      <w:r>
        <w:tab/>
        <w:t xml:space="preserve">For the purposes of sections 77, 78, 80A and 80B conduct is taken not to occur in private if it — </w:t>
      </w:r>
    </w:p>
    <w:p>
      <w:pPr>
        <w:pStyle w:val="Indenta"/>
        <w:rPr>
          <w:snapToGrid w:val="0"/>
        </w:rPr>
      </w:pPr>
      <w:r>
        <w:rPr>
          <w:snapToGrid w:val="0"/>
        </w:rPr>
        <w:tab/>
        <w:t>(a)</w:t>
      </w:r>
      <w:r>
        <w:rPr>
          <w:snapToGrid w:val="0"/>
        </w:rPr>
        <w:tab/>
        <w:t>consists of any form of communication with the public or a section of the public; or</w:t>
      </w:r>
    </w:p>
    <w:p>
      <w:pPr>
        <w:pStyle w:val="Indenta"/>
        <w:rPr>
          <w:snapToGrid w:val="0"/>
        </w:rPr>
      </w:pPr>
      <w:r>
        <w:rPr>
          <w:snapToGrid w:val="0"/>
        </w:rPr>
        <w:tab/>
        <w:t>(b)</w:t>
      </w:r>
      <w:r>
        <w:rPr>
          <w:snapToGrid w:val="0"/>
        </w:rPr>
        <w:tab/>
        <w:t>occurs in a public place or in the sight or hearing of people who are in a public place.</w:t>
      </w:r>
    </w:p>
    <w:p>
      <w:pPr>
        <w:pStyle w:val="Footnotesection"/>
      </w:pPr>
      <w:r>
        <w:tab/>
        <w:t>[Section 80E inserted by No. 80 of 2004 s. 6.]</w:t>
      </w:r>
    </w:p>
    <w:p>
      <w:pPr>
        <w:pStyle w:val="Heading5"/>
      </w:pPr>
      <w:bookmarkStart w:id="147" w:name="_Toc201740821"/>
      <w:r>
        <w:rPr>
          <w:rStyle w:val="CharSectno"/>
        </w:rPr>
        <w:t>80F</w:t>
      </w:r>
      <w:r>
        <w:t>.</w:t>
      </w:r>
      <w:r>
        <w:tab/>
        <w:t>Belief as to existence or membership of racial group</w:t>
      </w:r>
      <w:bookmarkEnd w:id="147"/>
    </w:p>
    <w:p>
      <w:pPr>
        <w:pStyle w:val="Subsection"/>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pPr>
      <w:r>
        <w:tab/>
        <w:t>[Section 80F inserted by No. 80 of 2004 s. 6.]</w:t>
      </w:r>
    </w:p>
    <w:p>
      <w:pPr>
        <w:pStyle w:val="Heading5"/>
      </w:pPr>
      <w:bookmarkStart w:id="148" w:name="_Toc201740822"/>
      <w:r>
        <w:rPr>
          <w:rStyle w:val="CharSectno"/>
        </w:rPr>
        <w:t>80G</w:t>
      </w:r>
      <w:r>
        <w:t>.</w:t>
      </w:r>
      <w:r>
        <w:tab/>
        <w:t>Defences</w:t>
      </w:r>
      <w:bookmarkEnd w:id="148"/>
    </w:p>
    <w:p>
      <w:pPr>
        <w:pStyle w:val="Subsection"/>
      </w:pPr>
      <w:r>
        <w:tab/>
        <w:t>(1)</w:t>
      </w:r>
      <w:r>
        <w:tab/>
        <w:t xml:space="preserve">It is a defence to a charge under section 78 or 80B to prove that the accused </w:t>
      </w:r>
      <w:r>
        <w:rPr>
          <w:snapToGrid w:val="0"/>
        </w:rPr>
        <w:t>person’s</w:t>
      </w:r>
      <w:r>
        <w:t xml:space="preserve"> conduct was engaged in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by No. 80 of 2004 s. 6.]</w:t>
      </w:r>
    </w:p>
    <w:p>
      <w:pPr>
        <w:pStyle w:val="Heading5"/>
      </w:pPr>
      <w:bookmarkStart w:id="149" w:name="_Toc201740823"/>
      <w:r>
        <w:rPr>
          <w:rStyle w:val="CharSectno"/>
        </w:rPr>
        <w:t>80H</w:t>
      </w:r>
      <w:r>
        <w:t>.</w:t>
      </w:r>
      <w:r>
        <w:tab/>
        <w:t>Consent to prosecutions</w:t>
      </w:r>
      <w:bookmarkEnd w:id="149"/>
    </w:p>
    <w:p>
      <w:pPr>
        <w:pStyle w:val="Subsection"/>
      </w:pPr>
      <w:r>
        <w:tab/>
      </w:r>
      <w:r>
        <w:tab/>
        <w:t>A prosecution under section 77, 78, 79 or 80 must not be commenced without the consent of the Director of Public Prosecutions.</w:t>
      </w:r>
    </w:p>
    <w:p>
      <w:pPr>
        <w:pStyle w:val="Footnotesection"/>
      </w:pPr>
      <w:r>
        <w:tab/>
        <w:t>[Section 80H inserted by No. 80 of 2004 s. 6.]</w:t>
      </w:r>
    </w:p>
    <w:p>
      <w:pPr>
        <w:pStyle w:val="Heading5"/>
      </w:pPr>
      <w:bookmarkStart w:id="150" w:name="_Toc201740824"/>
      <w:r>
        <w:rPr>
          <w:rStyle w:val="CharSectno"/>
        </w:rPr>
        <w:t>80I</w:t>
      </w:r>
      <w:r>
        <w:t>.</w:t>
      </w:r>
      <w:r>
        <w:tab/>
      </w:r>
      <w:r>
        <w:rPr>
          <w:snapToGrid w:val="0"/>
        </w:rPr>
        <w:t>“Circumstances of racial aggravation”, meaning of</w:t>
      </w:r>
      <w:bookmarkEnd w:id="150"/>
    </w:p>
    <w:p>
      <w:pPr>
        <w:pStyle w:val="Subsection"/>
        <w:rPr>
          <w:snapToGrid w:val="0"/>
        </w:rPr>
      </w:pPr>
      <w:r>
        <w:tab/>
      </w:r>
      <w:r>
        <w:tab/>
      </w:r>
      <w:r>
        <w:rPr>
          <w:snapToGrid w:val="0"/>
        </w:rPr>
        <w:t>In sections 313, 317, 317A, 338B and 444 —</w:t>
      </w:r>
    </w:p>
    <w:p>
      <w:pPr>
        <w:pStyle w:val="Defstart"/>
      </w:pPr>
      <w:r>
        <w:rPr>
          <w:b/>
        </w:rPr>
        <w:tab/>
        <w:t>“</w:t>
      </w:r>
      <w:r>
        <w:rPr>
          <w:rStyle w:val="CharDefText"/>
        </w:rPr>
        <w:t>circumstances of racial aggravation</w:t>
      </w:r>
      <w:r>
        <w:rPr>
          <w:b/>
        </w:rPr>
        <w:t>”</w:t>
      </w:r>
      <w:r>
        <w:t xml:space="preserve"> means circumstances in which —</w:t>
      </w:r>
    </w:p>
    <w:p>
      <w:pPr>
        <w:pStyle w:val="Defpara"/>
      </w:pPr>
      <w:r>
        <w:tab/>
        <w:t>(a)</w:t>
      </w:r>
      <w:r>
        <w:tab/>
        <w:t>immediately before or during or immediately after the commission of the offence, the offender demonstrates 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by No. 80 of 2004 s. 6.]</w:t>
      </w:r>
    </w:p>
    <w:p>
      <w:pPr>
        <w:pStyle w:val="Heading5"/>
      </w:pPr>
      <w:bookmarkStart w:id="151" w:name="_Toc201740825"/>
      <w:r>
        <w:rPr>
          <w:rStyle w:val="CharSectno"/>
        </w:rPr>
        <w:t>80J</w:t>
      </w:r>
      <w:r>
        <w:t>.</w:t>
      </w:r>
      <w:r>
        <w:tab/>
        <w:t>Forfeiture of unlawful material</w:t>
      </w:r>
      <w:bookmarkEnd w:id="151"/>
    </w:p>
    <w:p>
      <w:pPr>
        <w:pStyle w:val="Subsection"/>
      </w:pPr>
      <w:r>
        <w:tab/>
      </w:r>
      <w:r>
        <w:tab/>
        <w:t>A court that convicts a person of an offence under section 79, 80, 80C or 80D may make an order for the forfeiture to the State, or the destruction or disposal, of any written or pictorial material in respect of which the offence was committed.</w:t>
      </w:r>
    </w:p>
    <w:p>
      <w:pPr>
        <w:pStyle w:val="Footnotesection"/>
      </w:pPr>
      <w:r>
        <w:tab/>
        <w:t xml:space="preserve">[Section 80J inserted by No. 59 of 2006 s. 19.] </w:t>
      </w:r>
    </w:p>
    <w:p>
      <w:pPr>
        <w:pStyle w:val="Heading2"/>
      </w:pPr>
      <w:bookmarkStart w:id="152" w:name="_Toc189539349"/>
      <w:bookmarkStart w:id="153" w:name="_Toc193099687"/>
      <w:bookmarkStart w:id="154" w:name="_Toc196195970"/>
      <w:bookmarkStart w:id="155" w:name="_Toc196731935"/>
      <w:bookmarkStart w:id="156" w:name="_Toc201740826"/>
      <w:r>
        <w:rPr>
          <w:rStyle w:val="CharPartNo"/>
        </w:rPr>
        <w:t>Part III</w:t>
      </w:r>
      <w:r>
        <w:t> — </w:t>
      </w:r>
      <w:r>
        <w:rPr>
          <w:rStyle w:val="CharPartText"/>
        </w:rPr>
        <w:t>Offences against the administration of law and justice and against public authority</w:t>
      </w:r>
      <w:bookmarkEnd w:id="152"/>
      <w:bookmarkEnd w:id="153"/>
      <w:bookmarkEnd w:id="154"/>
      <w:bookmarkEnd w:id="155"/>
      <w:bookmarkEnd w:id="156"/>
      <w:r>
        <w:rPr>
          <w:rStyle w:val="CharPartText"/>
        </w:rPr>
        <w:t xml:space="preserve"> </w:t>
      </w:r>
    </w:p>
    <w:p>
      <w:pPr>
        <w:pStyle w:val="Heading3"/>
        <w:rPr>
          <w:snapToGrid w:val="0"/>
        </w:rPr>
      </w:pPr>
      <w:bookmarkStart w:id="157" w:name="_Toc189539350"/>
      <w:bookmarkStart w:id="158" w:name="_Toc193099688"/>
      <w:bookmarkStart w:id="159" w:name="_Toc196195971"/>
      <w:bookmarkStart w:id="160" w:name="_Toc196731936"/>
      <w:bookmarkStart w:id="161" w:name="_Toc201740827"/>
      <w:r>
        <w:rPr>
          <w:snapToGrid w:val="0"/>
        </w:rPr>
        <w:t xml:space="preserve">Chapter </w:t>
      </w:r>
      <w:r>
        <w:rPr>
          <w:rStyle w:val="CharDivNo"/>
        </w:rPr>
        <w:t>XII</w:t>
      </w:r>
      <w:r>
        <w:rPr>
          <w:snapToGrid w:val="0"/>
        </w:rPr>
        <w:t> — </w:t>
      </w:r>
      <w:r>
        <w:rPr>
          <w:rStyle w:val="CharDivText"/>
        </w:rPr>
        <w:t>Disclosing official secrets</w:t>
      </w:r>
      <w:bookmarkEnd w:id="157"/>
      <w:bookmarkEnd w:id="158"/>
      <w:bookmarkEnd w:id="159"/>
      <w:bookmarkEnd w:id="160"/>
      <w:bookmarkEnd w:id="161"/>
    </w:p>
    <w:p>
      <w:pPr>
        <w:pStyle w:val="Heading5"/>
      </w:pPr>
      <w:bookmarkStart w:id="162" w:name="_Toc201740828"/>
      <w:r>
        <w:rPr>
          <w:rStyle w:val="CharSectno"/>
        </w:rPr>
        <w:t>81</w:t>
      </w:r>
      <w:r>
        <w:t>.</w:t>
      </w:r>
      <w:r>
        <w:tab/>
        <w:t>Disclosing official secrets</w:t>
      </w:r>
      <w:bookmarkEnd w:id="162"/>
    </w:p>
    <w:p>
      <w:pPr>
        <w:pStyle w:val="Subsection"/>
      </w:pPr>
      <w:r>
        <w:tab/>
        <w:t>(1)</w:t>
      </w:r>
      <w:r>
        <w:tab/>
        <w:t>In this section —</w:t>
      </w:r>
    </w:p>
    <w:p>
      <w:pPr>
        <w:pStyle w:val="Defstart"/>
      </w:pPr>
      <w:r>
        <w:tab/>
      </w:r>
      <w:r>
        <w:rPr>
          <w:b/>
        </w:rPr>
        <w:t>“</w:t>
      </w:r>
      <w:r>
        <w:rPr>
          <w:rStyle w:val="CharDefText"/>
        </w:rPr>
        <w:t>disclosure</w:t>
      </w:r>
      <w:r>
        <w:rPr>
          <w:b/>
        </w:rPr>
        <w:t>”</w:t>
      </w:r>
      <w:r>
        <w:t xml:space="preserve"> includes —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b/>
        </w:rPr>
        <w:t>“</w:t>
      </w:r>
      <w:r>
        <w:rPr>
          <w:rStyle w:val="CharDefText"/>
        </w:rPr>
        <w:t>government contractor</w:t>
      </w:r>
      <w:r>
        <w:rPr>
          <w:b/>
        </w:rPr>
        <w:t>”</w:t>
      </w:r>
      <w:r>
        <w:t xml:space="preserve"> means a person who is not employed in the Public Service but who provides, or is employed in the provision of, goods or services for the purposes of —</w:t>
      </w:r>
    </w:p>
    <w:p>
      <w:pPr>
        <w:pStyle w:val="Defpara"/>
      </w:pPr>
      <w:r>
        <w:tab/>
        <w:t>(a)</w:t>
      </w:r>
      <w:r>
        <w:tab/>
        <w:t>the State of Western Australia;</w:t>
      </w:r>
    </w:p>
    <w:p>
      <w:pPr>
        <w:pStyle w:val="Defpara"/>
      </w:pPr>
      <w:r>
        <w:tab/>
        <w:t>(b)</w:t>
      </w:r>
      <w:r>
        <w:tab/>
        <w:t>the Public Service; or</w:t>
      </w:r>
    </w:p>
    <w:p>
      <w:pPr>
        <w:pStyle w:val="Defpara"/>
      </w:pPr>
      <w:r>
        <w:tab/>
        <w:t>(c)</w:t>
      </w:r>
      <w:r>
        <w:tab/>
        <w:t>the Police Force of Western Australia;</w:t>
      </w:r>
    </w:p>
    <w:p>
      <w:pPr>
        <w:pStyle w:val="Defstart"/>
      </w:pPr>
      <w:r>
        <w:tab/>
      </w:r>
      <w:r>
        <w:rPr>
          <w:b/>
        </w:rPr>
        <w:t>“</w:t>
      </w:r>
      <w:r>
        <w:rPr>
          <w:rStyle w:val="CharDefText"/>
        </w:rPr>
        <w:t>information</w:t>
      </w:r>
      <w:r>
        <w:rPr>
          <w:b/>
        </w:rPr>
        <w:t>”</w:t>
      </w:r>
      <w:r>
        <w:t xml:space="preserve"> includes false information, opinions and reports of conversations; </w:t>
      </w:r>
    </w:p>
    <w:p>
      <w:pPr>
        <w:pStyle w:val="Defstart"/>
      </w:pPr>
      <w:r>
        <w:tab/>
      </w:r>
      <w:r>
        <w:rPr>
          <w:b/>
        </w:rPr>
        <w:t>“</w:t>
      </w:r>
      <w:r>
        <w:rPr>
          <w:rStyle w:val="CharDefText"/>
        </w:rPr>
        <w:t>official information</w:t>
      </w:r>
      <w:r>
        <w:rPr>
          <w:b/>
        </w:rPr>
        <w:t>”</w:t>
      </w:r>
      <w:r>
        <w:t xml:space="preserve"> means information, whether in a record or not, that comes to the knowledge of, or into the possession of, a person because the person is a public servant or government contractor;</w:t>
      </w:r>
    </w:p>
    <w:p>
      <w:pPr>
        <w:pStyle w:val="Defstart"/>
      </w:pPr>
      <w:r>
        <w:tab/>
      </w:r>
      <w:r>
        <w:rPr>
          <w:b/>
        </w:rPr>
        <w:t>“</w:t>
      </w:r>
      <w:r>
        <w:rPr>
          <w:rStyle w:val="CharDefText"/>
        </w:rPr>
        <w:t>public servant</w:t>
      </w:r>
      <w:r>
        <w:rPr>
          <w:b/>
        </w:rPr>
        <w:t>”</w:t>
      </w:r>
      <w:r>
        <w:t xml:space="preserve"> means a person employed in the Public Service;</w:t>
      </w:r>
    </w:p>
    <w:p>
      <w:pPr>
        <w:pStyle w:val="Defstart"/>
      </w:pPr>
      <w:r>
        <w:tab/>
      </w:r>
      <w:r>
        <w:rPr>
          <w:b/>
        </w:rPr>
        <w:t>“</w:t>
      </w:r>
      <w:r>
        <w:rPr>
          <w:rStyle w:val="CharDefText"/>
        </w:rPr>
        <w:t>unauthorised disclosure</w:t>
      </w:r>
      <w:r>
        <w:rPr>
          <w:b/>
        </w:rPr>
        <w:t>”</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keepLines/>
      </w:pPr>
      <w:r>
        <w:tab/>
        <w:t>(b)</w:t>
      </w:r>
      <w:r>
        <w:tab/>
        <w:t>the disclosure by a person who has been a public servant or government contractor of official information in circumstances where, were the person still a public servant or government contractor, the person would be under a duty not to make the disclosure.</w:t>
      </w:r>
    </w:p>
    <w:p>
      <w:pPr>
        <w:pStyle w:val="Subsection"/>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by No. 4 of 2004 s. 59; amended by No. 70 of 2004 s. 35(1).]</w:t>
      </w:r>
    </w:p>
    <w:p>
      <w:pPr>
        <w:pStyle w:val="Heading3"/>
        <w:keepLines/>
        <w:rPr>
          <w:snapToGrid w:val="0"/>
        </w:rPr>
      </w:pPr>
      <w:bookmarkStart w:id="163" w:name="_Toc189539352"/>
      <w:bookmarkStart w:id="164" w:name="_Toc193099690"/>
      <w:bookmarkStart w:id="165" w:name="_Toc196195973"/>
      <w:bookmarkStart w:id="166" w:name="_Toc196731938"/>
      <w:bookmarkStart w:id="167" w:name="_Toc201740829"/>
      <w:r>
        <w:rPr>
          <w:snapToGrid w:val="0"/>
        </w:rPr>
        <w:t xml:space="preserve">Chapter </w:t>
      </w:r>
      <w:r>
        <w:rPr>
          <w:rStyle w:val="CharDivNo"/>
        </w:rPr>
        <w:t>XIII</w:t>
      </w:r>
      <w:r>
        <w:rPr>
          <w:snapToGrid w:val="0"/>
        </w:rPr>
        <w:t> — </w:t>
      </w:r>
      <w:r>
        <w:rPr>
          <w:rStyle w:val="CharDivText"/>
        </w:rPr>
        <w:t>Corruption and abuse of office</w:t>
      </w:r>
      <w:bookmarkEnd w:id="163"/>
      <w:bookmarkEnd w:id="164"/>
      <w:bookmarkEnd w:id="165"/>
      <w:bookmarkEnd w:id="166"/>
      <w:bookmarkEnd w:id="167"/>
    </w:p>
    <w:p>
      <w:pPr>
        <w:pStyle w:val="Footnoteheading"/>
        <w:keepNext/>
        <w:keepLines/>
        <w:ind w:left="851"/>
        <w:rPr>
          <w:snapToGrid w:val="0"/>
        </w:rPr>
      </w:pPr>
      <w:r>
        <w:rPr>
          <w:snapToGrid w:val="0"/>
        </w:rPr>
        <w:tab/>
        <w:t>[Heading inserted by No. 70 of 1988 s. 16.]</w:t>
      </w:r>
    </w:p>
    <w:p>
      <w:pPr>
        <w:pStyle w:val="Heading5"/>
        <w:rPr>
          <w:snapToGrid w:val="0"/>
        </w:rPr>
      </w:pPr>
      <w:bookmarkStart w:id="168" w:name="_Toc201740830"/>
      <w:r>
        <w:rPr>
          <w:rStyle w:val="CharSectno"/>
        </w:rPr>
        <w:t>82</w:t>
      </w:r>
      <w:r>
        <w:rPr>
          <w:snapToGrid w:val="0"/>
        </w:rPr>
        <w:t>.</w:t>
      </w:r>
      <w:r>
        <w:rPr>
          <w:snapToGrid w:val="0"/>
        </w:rPr>
        <w:tab/>
        <w:t>Bribery of public officer</w:t>
      </w:r>
      <w:bookmarkEnd w:id="168"/>
      <w:r>
        <w:rPr>
          <w:snapToGrid w:val="0"/>
        </w:rPr>
        <w:t xml:space="preserve"> </w:t>
      </w:r>
    </w:p>
    <w:p>
      <w:pPr>
        <w:pStyle w:val="Subsection"/>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by No. 70 of 1988 s. 16.]</w:t>
      </w:r>
    </w:p>
    <w:p>
      <w:pPr>
        <w:pStyle w:val="Heading5"/>
        <w:rPr>
          <w:snapToGrid w:val="0"/>
        </w:rPr>
      </w:pPr>
      <w:bookmarkStart w:id="169" w:name="_Toc201740831"/>
      <w:r>
        <w:rPr>
          <w:rStyle w:val="CharSectno"/>
        </w:rPr>
        <w:t>83</w:t>
      </w:r>
      <w:r>
        <w:rPr>
          <w:snapToGrid w:val="0"/>
        </w:rPr>
        <w:t>.</w:t>
      </w:r>
      <w:r>
        <w:rPr>
          <w:snapToGrid w:val="0"/>
        </w:rPr>
        <w:tab/>
        <w:t>Corruption</w:t>
      </w:r>
      <w:bookmarkEnd w:id="169"/>
      <w:r>
        <w:rPr>
          <w:snapToGrid w:val="0"/>
        </w:rPr>
        <w:t xml:space="preserve"> </w:t>
      </w:r>
    </w:p>
    <w:p>
      <w:pPr>
        <w:pStyle w:val="Subsection"/>
        <w:rPr>
          <w:snapToGrid w:val="0"/>
        </w:rPr>
      </w:pPr>
      <w:r>
        <w:rPr>
          <w:snapToGrid w:val="0"/>
        </w:rPr>
        <w:tab/>
      </w:r>
      <w:r>
        <w:rPr>
          <w:snapToGrid w:val="0"/>
        </w:rPr>
        <w:tab/>
        <w:t>Any public officer who, without lawful authority or a reasonable excuse — </w:t>
      </w:r>
    </w:p>
    <w:p>
      <w:pPr>
        <w:pStyle w:val="Indenta"/>
        <w:rPr>
          <w:snapToGrid w:val="0"/>
        </w:rPr>
      </w:pPr>
      <w:r>
        <w:rPr>
          <w:snapToGrid w:val="0"/>
        </w:rPr>
        <w:tab/>
        <w:t>(a)</w:t>
      </w:r>
      <w:r>
        <w:rPr>
          <w:snapToGrid w:val="0"/>
        </w:rPr>
        <w:tab/>
        <w:t>acts upon any knowledge or information obtained by reason of his office or employment;</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keepNext/>
        <w:rPr>
          <w:snapToGrid w:val="0"/>
        </w:rPr>
      </w:pPr>
      <w:r>
        <w:rPr>
          <w:snapToGrid w:val="0"/>
        </w:rPr>
        <w:tab/>
        <w:t>(c)</w:t>
      </w:r>
      <w:r>
        <w:rPr>
          <w:snapToGrid w:val="0"/>
        </w:rPr>
        <w:tab/>
        <w:t>acts corruptly in the performance or discharge of the functions of his office or employment,</w:t>
      </w:r>
    </w:p>
    <w:p>
      <w:pPr>
        <w:pStyle w:val="Subsection"/>
        <w:rPr>
          <w:snapToGrid w:val="0"/>
        </w:rPr>
      </w:pPr>
      <w:r>
        <w:rPr>
          <w:snapToGrid w:val="0"/>
        </w:rPr>
        <w:tab/>
      </w:r>
      <w:r>
        <w:rPr>
          <w:snapToGrid w:val="0"/>
        </w:rPr>
        <w:tab/>
        <w:t>so as to gain a benefit, whether pecuniary or otherwise, for any person, or so as to cause a detriment, whether pecuniary or otherwise, to any person, is guilty of a crime and is liable to imprisonment for 7 years.</w:t>
      </w:r>
    </w:p>
    <w:p>
      <w:pPr>
        <w:pStyle w:val="Footnotesection"/>
        <w:ind w:left="890" w:hanging="890"/>
      </w:pPr>
      <w:r>
        <w:tab/>
        <w:t xml:space="preserve">[Section 83 inserted by No. 70 of 1988 s. 16; amended by No. 8 of 2002 s. 4.] </w:t>
      </w:r>
    </w:p>
    <w:p>
      <w:pPr>
        <w:pStyle w:val="Heading5"/>
        <w:rPr>
          <w:snapToGrid w:val="0"/>
        </w:rPr>
      </w:pPr>
      <w:bookmarkStart w:id="170" w:name="_Toc201740832"/>
      <w:r>
        <w:rPr>
          <w:rStyle w:val="CharSectno"/>
        </w:rPr>
        <w:t>84</w:t>
      </w:r>
      <w:r>
        <w:rPr>
          <w:snapToGrid w:val="0"/>
        </w:rPr>
        <w:t>.</w:t>
      </w:r>
      <w:r>
        <w:rPr>
          <w:snapToGrid w:val="0"/>
        </w:rPr>
        <w:tab/>
        <w:t>Application of s. 121 to judicial corruption not affected</w:t>
      </w:r>
      <w:bookmarkEnd w:id="170"/>
      <w:r>
        <w:rPr>
          <w:snapToGrid w:val="0"/>
        </w:rPr>
        <w:t xml:space="preserve"> </w:t>
      </w:r>
    </w:p>
    <w:p>
      <w:pPr>
        <w:pStyle w:val="Subsection"/>
        <w:rPr>
          <w:snapToGrid w:val="0"/>
        </w:rPr>
      </w:pPr>
      <w:r>
        <w:rPr>
          <w:snapToGrid w:val="0"/>
        </w:rPr>
        <w:tab/>
      </w:r>
      <w:r>
        <w:rPr>
          <w:snapToGrid w:val="0"/>
        </w:rPr>
        <w:tab/>
        <w:t xml:space="preserve">In sections 82 and 83 </w:t>
      </w:r>
      <w:r>
        <w:rPr>
          <w:b/>
          <w:snapToGrid w:val="0"/>
        </w:rPr>
        <w:t>“</w:t>
      </w:r>
      <w:r>
        <w:rPr>
          <w:rStyle w:val="CharDefText"/>
        </w:rPr>
        <w:t>public officer</w:t>
      </w:r>
      <w:r>
        <w:rPr>
          <w:b/>
          <w:snapToGrid w:val="0"/>
        </w:rPr>
        <w:t>”</w:t>
      </w:r>
      <w:r>
        <w:rPr>
          <w:snapToGrid w:val="0"/>
        </w:rPr>
        <w:t xml:space="preserve"> does not include the holder of a judicial office within the meaning of section 121.</w:t>
      </w:r>
    </w:p>
    <w:p>
      <w:pPr>
        <w:pStyle w:val="Footnotesection"/>
      </w:pPr>
      <w:r>
        <w:tab/>
        <w:t>[Section 84 inserted by No. 70 of 1988 s. 16.]</w:t>
      </w:r>
    </w:p>
    <w:p>
      <w:pPr>
        <w:pStyle w:val="Heading5"/>
        <w:rPr>
          <w:snapToGrid w:val="0"/>
        </w:rPr>
      </w:pPr>
      <w:bookmarkStart w:id="171" w:name="_Toc201740833"/>
      <w:r>
        <w:rPr>
          <w:rStyle w:val="CharSectno"/>
        </w:rPr>
        <w:t>85</w:t>
      </w:r>
      <w:r>
        <w:rPr>
          <w:snapToGrid w:val="0"/>
        </w:rPr>
        <w:t>.</w:t>
      </w:r>
      <w:r>
        <w:rPr>
          <w:snapToGrid w:val="0"/>
        </w:rPr>
        <w:tab/>
        <w:t>Falsification of records by public officer</w:t>
      </w:r>
      <w:bookmarkEnd w:id="171"/>
      <w:r>
        <w:rPr>
          <w:snapToGrid w:val="0"/>
        </w:rPr>
        <w:t xml:space="preserve"> </w:t>
      </w:r>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 </w:t>
      </w:r>
    </w:p>
    <w:p>
      <w:pPr>
        <w:pStyle w:val="Indenta"/>
        <w:rPr>
          <w:snapToGrid w:val="0"/>
        </w:rPr>
      </w:pPr>
      <w:r>
        <w:rPr>
          <w:snapToGrid w:val="0"/>
        </w:rPr>
        <w:tab/>
        <w:t>(a)</w:t>
      </w:r>
      <w:r>
        <w:rPr>
          <w:snapToGrid w:val="0"/>
        </w:rPr>
        <w:tab/>
        <w:t>makes any false entry in any record;</w:t>
      </w:r>
    </w:p>
    <w:p>
      <w:pPr>
        <w:pStyle w:val="Indenta"/>
        <w:rPr>
          <w:snapToGrid w:val="0"/>
        </w:rPr>
      </w:pPr>
      <w:r>
        <w:rPr>
          <w:snapToGrid w:val="0"/>
        </w:rPr>
        <w:tab/>
        <w:t>(b)</w:t>
      </w:r>
      <w:r>
        <w:rPr>
          <w:snapToGrid w:val="0"/>
        </w:rPr>
        <w:tab/>
        <w:t>omits to make any entry in any record;</w:t>
      </w:r>
    </w:p>
    <w:p>
      <w:pPr>
        <w:pStyle w:val="Indenta"/>
        <w:rPr>
          <w:snapToGrid w:val="0"/>
        </w:rPr>
      </w:pPr>
      <w:r>
        <w:rPr>
          <w:snapToGrid w:val="0"/>
        </w:rPr>
        <w:tab/>
        <w:t>(c)</w:t>
      </w:r>
      <w:r>
        <w:rPr>
          <w:snapToGrid w:val="0"/>
        </w:rPr>
        <w:tab/>
        <w:t>gives any certificate or information which is false in a material particular;</w:t>
      </w:r>
    </w:p>
    <w:p>
      <w:pPr>
        <w:pStyle w:val="Indenta"/>
        <w:rPr>
          <w:snapToGrid w:val="0"/>
        </w:rPr>
      </w:pPr>
      <w:r>
        <w:rPr>
          <w:snapToGrid w:val="0"/>
        </w:rPr>
        <w:tab/>
        <w:t>(d)</w:t>
      </w:r>
      <w:r>
        <w:rPr>
          <w:snapToGrid w:val="0"/>
        </w:rPr>
        <w:tab/>
        <w:t>by act or omission falsifies, destroys, alters or damages any record;</w:t>
      </w:r>
    </w:p>
    <w:p>
      <w:pPr>
        <w:pStyle w:val="Indenta"/>
        <w:rPr>
          <w:snapToGrid w:val="0"/>
        </w:rPr>
      </w:pPr>
      <w:r>
        <w:rPr>
          <w:snapToGrid w:val="0"/>
        </w:rPr>
        <w:tab/>
        <w:t>(e)</w:t>
      </w:r>
      <w:r>
        <w:rPr>
          <w:snapToGrid w:val="0"/>
        </w:rPr>
        <w:tab/>
        <w:t>furnishes a return relating to any property or remuneration which is false in a material particular; or</w:t>
      </w:r>
    </w:p>
    <w:p>
      <w:pPr>
        <w:pStyle w:val="Indenta"/>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85 inserted by No. 70 of 1988 s. 16; amended by No. 8 of 2002 s. 5; No. 70 of 2004 s. 8.] </w:t>
      </w:r>
    </w:p>
    <w:p>
      <w:pPr>
        <w:pStyle w:val="Heading5"/>
        <w:rPr>
          <w:snapToGrid w:val="0"/>
        </w:rPr>
      </w:pPr>
      <w:bookmarkStart w:id="172" w:name="_Toc201740834"/>
      <w:r>
        <w:rPr>
          <w:rStyle w:val="CharSectno"/>
        </w:rPr>
        <w:t>86</w:t>
      </w:r>
      <w:r>
        <w:rPr>
          <w:snapToGrid w:val="0"/>
        </w:rPr>
        <w:t>.</w:t>
      </w:r>
      <w:r>
        <w:rPr>
          <w:snapToGrid w:val="0"/>
        </w:rPr>
        <w:tab/>
        <w:t>Administering extra judicial oaths</w:t>
      </w:r>
      <w:bookmarkEnd w:id="172"/>
      <w:r>
        <w:rPr>
          <w:snapToGrid w:val="0"/>
        </w:rPr>
        <w:t xml:space="preserve"> </w:t>
      </w:r>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keepNext/>
        <w:keepLines/>
        <w:rPr>
          <w:snapToGrid w:val="0"/>
        </w:rPr>
      </w:pPr>
      <w:r>
        <w:rPr>
          <w:snapToGrid w:val="0"/>
        </w:rPr>
        <w:tab/>
        <w:t>(2)</w:t>
      </w:r>
      <w:r>
        <w:rPr>
          <w:snapToGrid w:val="0"/>
        </w:rPr>
        <w:tab/>
        <w:t>This section does not apply to an oath, declaration or affirmation administered or taken — </w:t>
      </w:r>
    </w:p>
    <w:p>
      <w:pPr>
        <w:pStyle w:val="Indenta"/>
        <w:rPr>
          <w:snapToGrid w:val="0"/>
        </w:rPr>
      </w:pPr>
      <w:r>
        <w:rPr>
          <w:snapToGrid w:val="0"/>
        </w:rPr>
        <w:tab/>
        <w:t>(a)</w:t>
      </w:r>
      <w:r>
        <w:rPr>
          <w:snapToGrid w:val="0"/>
        </w:rPr>
        <w:tab/>
        <w:t>as authorised or required by law of; or</w:t>
      </w:r>
    </w:p>
    <w:p>
      <w:pPr>
        <w:pStyle w:val="Indenta"/>
        <w:rPr>
          <w:snapToGrid w:val="0"/>
        </w:rPr>
      </w:pPr>
      <w:r>
        <w:rPr>
          <w:snapToGrid w:val="0"/>
        </w:rPr>
        <w:tab/>
        <w:t>(b)</w:t>
      </w:r>
      <w:r>
        <w:rPr>
          <w:snapToGrid w:val="0"/>
        </w:rPr>
        <w:tab/>
        <w:t>for purposes lawful in,</w:t>
      </w:r>
    </w:p>
    <w:p>
      <w:pPr>
        <w:pStyle w:val="Subsection"/>
        <w:rPr>
          <w:snapToGrid w:val="0"/>
        </w:rPr>
      </w:pPr>
      <w:r>
        <w:rPr>
          <w:snapToGrid w:val="0"/>
        </w:rPr>
        <w:tab/>
      </w:r>
      <w:r>
        <w:rPr>
          <w:snapToGrid w:val="0"/>
        </w:rPr>
        <w:tab/>
        <w:t>another country, State or Territory.</w:t>
      </w:r>
    </w:p>
    <w:p>
      <w:pPr>
        <w:pStyle w:val="Footnotesection"/>
        <w:spacing w:before="80"/>
        <w:ind w:left="890" w:hanging="890"/>
      </w:pPr>
      <w:r>
        <w:tab/>
        <w:t xml:space="preserve">[Section 86 inserted by No. 70 of 1988 s. 16; amended by No. 70 of 2004 s. 34(1).] </w:t>
      </w:r>
    </w:p>
    <w:p>
      <w:pPr>
        <w:pStyle w:val="Heading5"/>
      </w:pPr>
      <w:bookmarkStart w:id="173" w:name="_Toc201740835"/>
      <w:r>
        <w:rPr>
          <w:rStyle w:val="CharSectno"/>
        </w:rPr>
        <w:t>87</w:t>
      </w:r>
      <w:r>
        <w:t>.</w:t>
      </w:r>
      <w:r>
        <w:tab/>
        <w:t>Impersonating a public officer</w:t>
      </w:r>
      <w:bookmarkEnd w:id="173"/>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pPr>
      <w:r>
        <w:tab/>
      </w:r>
      <w:r>
        <w:tab/>
        <w:t>when the person is not such a public officer.</w:t>
      </w:r>
    </w:p>
    <w:p>
      <w:pPr>
        <w:pStyle w:val="Subsection"/>
      </w:pPr>
      <w:r>
        <w:tab/>
        <w:t>(2)</w:t>
      </w:r>
      <w:r>
        <w:tab/>
        <w:t xml:space="preserve">A person who impersonates a public officer and who — </w:t>
      </w:r>
    </w:p>
    <w:p>
      <w:pPr>
        <w:pStyle w:val="Indenta"/>
      </w:pPr>
      <w:r>
        <w:tab/>
        <w:t>(a)</w:t>
      </w:r>
      <w:r>
        <w:tab/>
        <w:t>purports to do or exercise; or</w:t>
      </w:r>
    </w:p>
    <w:p>
      <w:pPr>
        <w:pStyle w:val="Indenta"/>
      </w:pPr>
      <w:r>
        <w:tab/>
        <w:t>(b)</w:t>
      </w:r>
      <w:r>
        <w:tab/>
        <w:t>attends any place for the purposes of doing or exercising,</w:t>
      </w:r>
    </w:p>
    <w:p>
      <w:pPr>
        <w:pStyle w:val="Subsection"/>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keepNext/>
        <w:spacing w:before="180"/>
      </w:pPr>
      <w:r>
        <w:tab/>
        <w:t>(3)</w:t>
      </w:r>
      <w:r>
        <w:tab/>
        <w:t xml:space="preserve">For the </w:t>
      </w:r>
      <w:r>
        <w:rPr>
          <w:snapToGrid w:val="0"/>
        </w:rPr>
        <w:t>purposes</w:t>
      </w:r>
      <w:r>
        <w:t xml:space="preserve"> of subsection (2) it is immaterial whether the power referred to exists at law.</w:t>
      </w:r>
    </w:p>
    <w:p>
      <w:pPr>
        <w:pStyle w:val="Subsection"/>
        <w:spacing w:before="18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ind w:left="890" w:hanging="890"/>
      </w:pPr>
      <w:r>
        <w:tab/>
        <w:t>[Section 87 inserted by No. 70 of 2004 s. 9.]</w:t>
      </w:r>
    </w:p>
    <w:p>
      <w:pPr>
        <w:pStyle w:val="Heading5"/>
        <w:spacing w:before="260"/>
        <w:rPr>
          <w:snapToGrid w:val="0"/>
        </w:rPr>
      </w:pPr>
      <w:bookmarkStart w:id="174" w:name="_Toc201740836"/>
      <w:r>
        <w:rPr>
          <w:rStyle w:val="CharSectno"/>
        </w:rPr>
        <w:t>88</w:t>
      </w:r>
      <w:r>
        <w:rPr>
          <w:snapToGrid w:val="0"/>
        </w:rPr>
        <w:t>.</w:t>
      </w:r>
      <w:r>
        <w:rPr>
          <w:snapToGrid w:val="0"/>
        </w:rPr>
        <w:tab/>
        <w:t>Bargaining for public office</w:t>
      </w:r>
      <w:bookmarkEnd w:id="174"/>
      <w:r>
        <w:rPr>
          <w:snapToGrid w:val="0"/>
        </w:rPr>
        <w:t xml:space="preserve"> </w:t>
      </w:r>
    </w:p>
    <w:p>
      <w:pPr>
        <w:pStyle w:val="Subsection"/>
        <w:spacing w:before="200"/>
        <w:rPr>
          <w:snapToGrid w:val="0"/>
        </w:rPr>
      </w:pPr>
      <w:r>
        <w:rPr>
          <w:snapToGrid w:val="0"/>
        </w:rPr>
        <w:tab/>
      </w:r>
      <w:r>
        <w:rPr>
          <w:snapToGrid w:val="0"/>
        </w:rPr>
        <w:tab/>
        <w:t>Any person who — </w:t>
      </w:r>
    </w:p>
    <w:p>
      <w:pPr>
        <w:pStyle w:val="Indenta"/>
        <w:spacing w:before="120"/>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spacing w:before="120"/>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spacing w:before="160"/>
        <w:ind w:left="890" w:hanging="890"/>
      </w:pPr>
      <w:r>
        <w:rPr>
          <w:i w:val="0"/>
        </w:rPr>
        <w:tab/>
      </w:r>
      <w:r>
        <w:t xml:space="preserve">[Section 88 inserted by No. 70 of 1988 s. 16; amended by No. 8 of 2002 s. 6.] </w:t>
      </w:r>
    </w:p>
    <w:p>
      <w:pPr>
        <w:pStyle w:val="Ednotesection"/>
        <w:spacing w:before="240"/>
        <w:ind w:left="890" w:hanging="890"/>
      </w:pPr>
      <w:r>
        <w:t>[</w:t>
      </w:r>
      <w:r>
        <w:rPr>
          <w:b/>
        </w:rPr>
        <w:t>89</w:t>
      </w:r>
      <w:r>
        <w:rPr>
          <w:b/>
        </w:rPr>
        <w:noBreakHyphen/>
        <w:t>92.</w:t>
      </w:r>
      <w:r>
        <w:tab/>
        <w:t>Repealed by No. 70 of 1988 s. 16.]</w:t>
      </w:r>
    </w:p>
    <w:p>
      <w:pPr>
        <w:pStyle w:val="Heading3"/>
        <w:keepLines/>
        <w:rPr>
          <w:snapToGrid w:val="0"/>
        </w:rPr>
      </w:pPr>
      <w:bookmarkStart w:id="175" w:name="_Toc189539360"/>
      <w:bookmarkStart w:id="176" w:name="_Toc193099698"/>
      <w:bookmarkStart w:id="177" w:name="_Toc196195981"/>
      <w:bookmarkStart w:id="178" w:name="_Toc196731946"/>
      <w:bookmarkStart w:id="179" w:name="_Toc201740837"/>
      <w:r>
        <w:t xml:space="preserve">Chapter </w:t>
      </w:r>
      <w:r>
        <w:rPr>
          <w:rStyle w:val="CharDivNo"/>
        </w:rPr>
        <w:t>XIV</w:t>
      </w:r>
      <w:r>
        <w:t> — </w:t>
      </w:r>
      <w:r>
        <w:rPr>
          <w:rStyle w:val="CharDivText"/>
        </w:rPr>
        <w:t>Offences at elections</w:t>
      </w:r>
      <w:bookmarkEnd w:id="175"/>
      <w:bookmarkEnd w:id="176"/>
      <w:bookmarkEnd w:id="177"/>
      <w:bookmarkEnd w:id="178"/>
      <w:bookmarkEnd w:id="179"/>
    </w:p>
    <w:p>
      <w:pPr>
        <w:pStyle w:val="Footnoteheading"/>
        <w:keepNext/>
        <w:keepLines/>
      </w:pPr>
      <w:r>
        <w:tab/>
        <w:t>[Heading inserted by No. 70 of 2004 s. 10.]</w:t>
      </w:r>
    </w:p>
    <w:p>
      <w:pPr>
        <w:pStyle w:val="Heading5"/>
      </w:pPr>
      <w:bookmarkStart w:id="180" w:name="_Toc201740838"/>
      <w:r>
        <w:rPr>
          <w:rStyle w:val="CharSectno"/>
        </w:rPr>
        <w:t>93</w:t>
      </w:r>
      <w:r>
        <w:t>.</w:t>
      </w:r>
      <w:r>
        <w:tab/>
        <w:t>Terms used in this Chapter</w:t>
      </w:r>
      <w:bookmarkEnd w:id="180"/>
    </w:p>
    <w:p>
      <w:pPr>
        <w:pStyle w:val="Subsection"/>
      </w:pPr>
      <w:r>
        <w:tab/>
      </w:r>
      <w:r>
        <w:tab/>
        <w:t>In this Chapter —</w:t>
      </w:r>
    </w:p>
    <w:p>
      <w:pPr>
        <w:pStyle w:val="Defstart"/>
      </w:pPr>
      <w:r>
        <w:rPr>
          <w:b/>
        </w:rPr>
        <w:tab/>
        <w:t>“</w:t>
      </w:r>
      <w:r>
        <w:rPr>
          <w:rStyle w:val="CharDefText"/>
        </w:rPr>
        <w:t>election</w:t>
      </w:r>
      <w:r>
        <w:rPr>
          <w:b/>
        </w:rPr>
        <w:t>”</w:t>
      </w:r>
      <w:r>
        <w:t xml:space="preserve"> includes an election held under a written law that provides for the choice of persons to fill a public office;</w:t>
      </w:r>
    </w:p>
    <w:p>
      <w:pPr>
        <w:pStyle w:val="Defstart"/>
      </w:pPr>
      <w:r>
        <w:rPr>
          <w:b/>
        </w:rPr>
        <w:tab/>
        <w:t>“</w:t>
      </w:r>
      <w:r>
        <w:rPr>
          <w:rStyle w:val="CharDefText"/>
        </w:rPr>
        <w:t>elector</w:t>
      </w:r>
      <w:r>
        <w:rPr>
          <w:b/>
        </w:rPr>
        <w:t>”</w:t>
      </w:r>
      <w:r>
        <w:t xml:space="preserve"> includes any person entitled to vote in an election;</w:t>
      </w:r>
    </w:p>
    <w:p>
      <w:pPr>
        <w:pStyle w:val="Defstart"/>
      </w:pPr>
      <w:r>
        <w:rPr>
          <w:b/>
        </w:rPr>
        <w:tab/>
        <w:t>“</w:t>
      </w:r>
      <w:r>
        <w:rPr>
          <w:rStyle w:val="CharDefText"/>
        </w:rPr>
        <w:t>electoral conduct</w:t>
      </w:r>
      <w:r>
        <w:rPr>
          <w:b/>
        </w:rPr>
        <w:t>”</w:t>
      </w:r>
      <w:r>
        <w:t xml:space="preserve"> means — </w:t>
      </w:r>
    </w:p>
    <w:p>
      <w:pPr>
        <w:pStyle w:val="Defpara"/>
      </w:pPr>
      <w:r>
        <w:tab/>
        <w:t>(a)</w:t>
      </w:r>
      <w:r>
        <w:tab/>
        <w:t>candidature in an election;</w:t>
      </w:r>
    </w:p>
    <w:p>
      <w:pPr>
        <w:pStyle w:val="Defpara"/>
      </w:pPr>
      <w:r>
        <w:tab/>
        <w:t>(b)</w:t>
      </w:r>
      <w:r>
        <w:tab/>
        <w:t>withdrawal of candidature from an election;</w:t>
      </w:r>
    </w:p>
    <w:p>
      <w:pPr>
        <w:pStyle w:val="Defpara"/>
      </w:pPr>
      <w:r>
        <w:tab/>
        <w:t>(c)</w:t>
      </w:r>
      <w:r>
        <w:tab/>
        <w:t>a vote, or an omission to vote, in an election;</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t>“</w:t>
      </w:r>
      <w:r>
        <w:rPr>
          <w:rStyle w:val="CharDefText"/>
        </w:rPr>
        <w:t>electoral officer</w:t>
      </w:r>
      <w:r>
        <w:rPr>
          <w:b/>
        </w:rPr>
        <w:t>”</w:t>
      </w:r>
      <w:r>
        <w:t xml:space="preserve"> means a person who is authorised to conduct or assist in conducting an election.</w:t>
      </w:r>
    </w:p>
    <w:p>
      <w:pPr>
        <w:pStyle w:val="Footnotesection"/>
      </w:pPr>
      <w:r>
        <w:tab/>
        <w:t>[Section 93 inserted by No. 70 of 2004 s. 10.]</w:t>
      </w:r>
    </w:p>
    <w:p>
      <w:pPr>
        <w:pStyle w:val="Heading5"/>
      </w:pPr>
      <w:bookmarkStart w:id="181" w:name="_Toc201740839"/>
      <w:r>
        <w:rPr>
          <w:rStyle w:val="CharSectno"/>
        </w:rPr>
        <w:t>94</w:t>
      </w:r>
      <w:r>
        <w:t>.</w:t>
      </w:r>
      <w:r>
        <w:tab/>
        <w:t>Application of this Chapter</w:t>
      </w:r>
      <w:bookmarkEnd w:id="181"/>
    </w:p>
    <w:p>
      <w:pPr>
        <w:pStyle w:val="Subsection"/>
      </w:pPr>
      <w:r>
        <w:tab/>
      </w:r>
      <w:r>
        <w:tab/>
        <w:t>This Chapter does not apply to or in respect of parliamentary or local government elections.</w:t>
      </w:r>
    </w:p>
    <w:p>
      <w:pPr>
        <w:pStyle w:val="Footnotesection"/>
      </w:pPr>
      <w:r>
        <w:tab/>
        <w:t>[Section 94 inserted by No. 70 of 2004 s. 10.]</w:t>
      </w:r>
    </w:p>
    <w:p>
      <w:pPr>
        <w:pStyle w:val="Heading5"/>
      </w:pPr>
      <w:bookmarkStart w:id="182" w:name="_Toc201740840"/>
      <w:r>
        <w:rPr>
          <w:rStyle w:val="CharSectno"/>
        </w:rPr>
        <w:t>95</w:t>
      </w:r>
      <w:r>
        <w:t>.</w:t>
      </w:r>
      <w:r>
        <w:tab/>
        <w:t>Liability for acts of others</w:t>
      </w:r>
      <w:bookmarkEnd w:id="182"/>
    </w:p>
    <w:p>
      <w:pPr>
        <w:pStyle w:val="Subsection"/>
      </w:pPr>
      <w:r>
        <w:tab/>
        <w:t>(1)</w:t>
      </w:r>
      <w:r>
        <w:tab/>
        <w:t xml:space="preserve">For the purposes of this Chapter, the act of a candidate’s authorised agent is to be taken to be the act of the candidate unless the candidate proves — </w:t>
      </w:r>
    </w:p>
    <w:p>
      <w:pPr>
        <w:pStyle w:val="Indenta"/>
      </w:pPr>
      <w:r>
        <w:tab/>
        <w:t>(a)</w:t>
      </w:r>
      <w:r>
        <w:tab/>
        <w:t>that the act was committed without the candidate’s knowledge or consent; and</w:t>
      </w:r>
    </w:p>
    <w:p>
      <w:pPr>
        <w:pStyle w:val="Indenta"/>
        <w:keepNext/>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by No. 70 of 2004 s. 10.]</w:t>
      </w:r>
    </w:p>
    <w:p>
      <w:pPr>
        <w:pStyle w:val="Heading5"/>
        <w:spacing w:before="180"/>
      </w:pPr>
      <w:bookmarkStart w:id="183" w:name="_Toc201740841"/>
      <w:r>
        <w:rPr>
          <w:rStyle w:val="CharSectno"/>
        </w:rPr>
        <w:t>96</w:t>
      </w:r>
      <w:r>
        <w:t>.</w:t>
      </w:r>
      <w:r>
        <w:tab/>
        <w:t>Bribery</w:t>
      </w:r>
      <w:bookmarkEnd w:id="183"/>
    </w:p>
    <w:p>
      <w:pPr>
        <w:pStyle w:val="Subsection"/>
      </w:pPr>
      <w:r>
        <w:tab/>
        <w:t>(1)</w:t>
      </w:r>
      <w:r>
        <w:tab/>
        <w:t xml:space="preserve">In this section — </w:t>
      </w:r>
    </w:p>
    <w:p>
      <w:pPr>
        <w:pStyle w:val="Defstart"/>
      </w:pPr>
      <w:r>
        <w:rPr>
          <w:b/>
        </w:rPr>
        <w:tab/>
        <w:t>“</w:t>
      </w:r>
      <w:r>
        <w:rPr>
          <w:rStyle w:val="CharDefText"/>
        </w:rPr>
        <w:t>reward</w:t>
      </w:r>
      <w:r>
        <w:rPr>
          <w:b/>
        </w:rPr>
        <w:t>”</w:t>
      </w:r>
      <w:r>
        <w:t xml:space="preserve"> means a reward in the form of property or any kind of advantage, benefit, consideration or recompense.</w:t>
      </w:r>
    </w:p>
    <w:p>
      <w:pPr>
        <w:pStyle w:val="Subsection"/>
        <w:keepNext/>
      </w:pPr>
      <w:r>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by No. 70 of 2004 s. 10.]</w:t>
      </w:r>
    </w:p>
    <w:p>
      <w:pPr>
        <w:pStyle w:val="Heading5"/>
        <w:spacing w:before="180"/>
      </w:pPr>
      <w:bookmarkStart w:id="184" w:name="_Toc201740842"/>
      <w:r>
        <w:rPr>
          <w:rStyle w:val="CharSectno"/>
        </w:rPr>
        <w:t>97</w:t>
      </w:r>
      <w:r>
        <w:t>.</w:t>
      </w:r>
      <w:r>
        <w:tab/>
        <w:t>Undue influence</w:t>
      </w:r>
      <w:bookmarkEnd w:id="184"/>
    </w:p>
    <w:p>
      <w:pPr>
        <w:pStyle w:val="Subsection"/>
      </w:pPr>
      <w:r>
        <w:tab/>
        <w:t>(1)</w:t>
      </w:r>
      <w:r>
        <w:tab/>
        <w:t xml:space="preserve">In this section — </w:t>
      </w:r>
    </w:p>
    <w:p>
      <w:pPr>
        <w:pStyle w:val="Defstart"/>
      </w:pPr>
      <w:r>
        <w:rPr>
          <w:b/>
        </w:rPr>
        <w:tab/>
        <w:t>“</w:t>
      </w:r>
      <w:r>
        <w:rPr>
          <w:rStyle w:val="CharDefText"/>
        </w:rPr>
        <w:t>detriment</w:t>
      </w:r>
      <w:r>
        <w:rPr>
          <w:b/>
        </w:rPr>
        <w:t>”</w:t>
      </w:r>
      <w:r>
        <w:t xml:space="preserve"> means violence, injury, punishment, damage, loss or disadvantage.</w:t>
      </w:r>
    </w:p>
    <w:p>
      <w:pPr>
        <w:pStyle w:val="Subsection"/>
      </w:pPr>
      <w:r>
        <w:tab/>
        <w:t>(2)</w:t>
      </w:r>
      <w:r>
        <w:tab/>
        <w:t>A person who —</w:t>
      </w:r>
    </w:p>
    <w:p>
      <w:pPr>
        <w:pStyle w:val="Indenta"/>
        <w:spacing w:before="60"/>
      </w:pPr>
      <w:r>
        <w:tab/>
        <w:t>(a)</w:t>
      </w:r>
      <w:r>
        <w:tab/>
        <w:t>threatens, offers or suggests detriment for, or on account of, or to induce, electoral conduct or a promise of electoral conduct;</w:t>
      </w:r>
    </w:p>
    <w:p>
      <w:pPr>
        <w:pStyle w:val="Indenta"/>
        <w:keepNext/>
        <w:keepLines/>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by No. 70 of 2004 s. 10.]</w:t>
      </w:r>
    </w:p>
    <w:p>
      <w:pPr>
        <w:pStyle w:val="Heading5"/>
      </w:pPr>
      <w:bookmarkStart w:id="185" w:name="_Toc201740843"/>
      <w:r>
        <w:rPr>
          <w:rStyle w:val="CharSectno"/>
        </w:rPr>
        <w:t>98</w:t>
      </w:r>
      <w:r>
        <w:t>.</w:t>
      </w:r>
      <w:r>
        <w:tab/>
        <w:t>Electoral material, printing and publication of</w:t>
      </w:r>
      <w:bookmarkEnd w:id="185"/>
    </w:p>
    <w:p>
      <w:pPr>
        <w:pStyle w:val="Subsection"/>
      </w:pPr>
      <w:r>
        <w:tab/>
        <w:t>(1)</w:t>
      </w:r>
      <w:r>
        <w:tab/>
        <w:t xml:space="preserve">In this section — </w:t>
      </w:r>
    </w:p>
    <w:p>
      <w:pPr>
        <w:pStyle w:val="Defstart"/>
      </w:pPr>
      <w:r>
        <w:rPr>
          <w:b/>
        </w:rPr>
        <w:tab/>
        <w:t>“</w:t>
      </w:r>
      <w:r>
        <w:rPr>
          <w:rStyle w:val="CharDefText"/>
        </w:rPr>
        <w:t>electoral material</w:t>
      </w:r>
      <w:r>
        <w:rPr>
          <w:b/>
        </w:rPr>
        <w:t>”</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 xml:space="preserve">” </w:t>
      </w:r>
      <w:r>
        <w:t>electoral material, includes to distribute it and to publish it by radio, television or electronic means.</w:t>
      </w:r>
    </w:p>
    <w:p>
      <w:pPr>
        <w:pStyle w:val="Subsection"/>
        <w:keepLines/>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by No. 70 of 2004 s. 10.]</w:t>
      </w:r>
    </w:p>
    <w:p>
      <w:pPr>
        <w:pStyle w:val="Heading5"/>
      </w:pPr>
      <w:bookmarkStart w:id="186" w:name="_Toc201740844"/>
      <w:r>
        <w:rPr>
          <w:rStyle w:val="CharSectno"/>
        </w:rPr>
        <w:t>99</w:t>
      </w:r>
      <w:r>
        <w:t>.</w:t>
      </w:r>
      <w:r>
        <w:tab/>
        <w:t>False or defamatory statements or deceptive material, publication of</w:t>
      </w:r>
      <w:bookmarkEnd w:id="186"/>
    </w:p>
    <w:p>
      <w:pPr>
        <w:pStyle w:val="Subsection"/>
      </w:pPr>
      <w:r>
        <w:tab/>
        <w:t>(1)</w:t>
      </w:r>
      <w:r>
        <w:tab/>
        <w:t xml:space="preserve">In this section — </w:t>
      </w:r>
    </w:p>
    <w:p>
      <w:pPr>
        <w:pStyle w:val="Defstart"/>
      </w:pPr>
      <w:r>
        <w:rPr>
          <w:b/>
        </w:rPr>
        <w:tab/>
        <w:t>“</w:t>
      </w:r>
      <w:r>
        <w:rPr>
          <w:rStyle w:val="CharDefText"/>
        </w:rPr>
        <w:t>deceptive material</w:t>
      </w:r>
      <w:r>
        <w:rPr>
          <w:b/>
        </w:rPr>
        <w:t>”</w:t>
      </w:r>
      <w:r>
        <w:t xml:space="preserve"> means any matter or thing that is likely to mislead or deceive an elector about how to vote or for whom to vote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w:t>
      </w:r>
      <w:r>
        <w:t xml:space="preserve"> any material or statement, includes to distribute it and to publish it by radio, television or electronic means;</w:t>
      </w:r>
    </w:p>
    <w:p>
      <w:pPr>
        <w:pStyle w:val="Defstart"/>
      </w:pPr>
      <w:r>
        <w:rPr>
          <w:b/>
        </w:rPr>
        <w:tab/>
        <w:t>“</w:t>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keepLines/>
        <w:spacing w:before="120"/>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spacing w:before="120"/>
      </w:pPr>
      <w:r>
        <w:tab/>
        <w:t>(5)</w:t>
      </w:r>
      <w:r>
        <w:tab/>
        <w:t>It is a defence to a charge of an offence under subsection (4) to prove the accused believed the statement to be true and had reasonable grounds for doing so.</w:t>
      </w:r>
    </w:p>
    <w:p>
      <w:pPr>
        <w:pStyle w:val="Footnotesection"/>
      </w:pPr>
      <w:r>
        <w:tab/>
        <w:t>[Section 99 inserted by No. 70 of 2004 s. 10.]</w:t>
      </w:r>
    </w:p>
    <w:p>
      <w:pPr>
        <w:pStyle w:val="Heading5"/>
        <w:spacing w:before="180"/>
      </w:pPr>
      <w:bookmarkStart w:id="187" w:name="_Toc201740845"/>
      <w:r>
        <w:rPr>
          <w:rStyle w:val="CharSectno"/>
        </w:rPr>
        <w:t>100</w:t>
      </w:r>
      <w:r>
        <w:t>.</w:t>
      </w:r>
      <w:r>
        <w:tab/>
        <w:t>Postal voting, offences in connection with</w:t>
      </w:r>
      <w:bookmarkEnd w:id="187"/>
    </w:p>
    <w:p>
      <w:pPr>
        <w:pStyle w:val="Subsection"/>
      </w:pPr>
      <w:r>
        <w:tab/>
      </w:r>
      <w:r>
        <w:tab/>
        <w:t>A candidate in an election who —</w:t>
      </w:r>
    </w:p>
    <w:p>
      <w:pPr>
        <w:pStyle w:val="Indenta"/>
      </w:pPr>
      <w:r>
        <w:tab/>
        <w:t>(a)</w:t>
      </w:r>
      <w:r>
        <w:tab/>
        <w:t>interferes with an elector while the elector is applying for a postal vote in the election;</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by No. 70 of 2004 s. 10.]</w:t>
      </w:r>
    </w:p>
    <w:p>
      <w:pPr>
        <w:pStyle w:val="Heading5"/>
        <w:spacing w:before="180"/>
      </w:pPr>
      <w:bookmarkStart w:id="188" w:name="_Toc201740846"/>
      <w:r>
        <w:rPr>
          <w:rStyle w:val="CharSectno"/>
        </w:rPr>
        <w:t>101</w:t>
      </w:r>
      <w:r>
        <w:t>.</w:t>
      </w:r>
      <w:r>
        <w:tab/>
        <w:t>Polling place, offences at or near</w:t>
      </w:r>
      <w:bookmarkEnd w:id="188"/>
    </w:p>
    <w:p>
      <w:pPr>
        <w:pStyle w:val="Subsection"/>
        <w:spacing w:before="120"/>
      </w:pPr>
      <w:r>
        <w:tab/>
        <w:t>(1)</w:t>
      </w:r>
      <w:r>
        <w:tab/>
        <w:t>A person who is in, or within 6 metres from an entrance to, a polling place on a polling day in an election and who —</w:t>
      </w:r>
    </w:p>
    <w:p>
      <w:pPr>
        <w:pStyle w:val="Indenta"/>
      </w:pPr>
      <w:r>
        <w:tab/>
        <w:t>(a)</w:t>
      </w:r>
      <w:r>
        <w:tab/>
        <w:t>canvasses for votes in the election;</w:t>
      </w:r>
    </w:p>
    <w:p>
      <w:pPr>
        <w:pStyle w:val="Indenta"/>
      </w:pPr>
      <w:r>
        <w:tab/>
        <w:t>(b)</w:t>
      </w:r>
      <w:r>
        <w:tab/>
        <w:t>solicits the vote of an elector in the election;</w:t>
      </w:r>
    </w:p>
    <w:p>
      <w:pPr>
        <w:pStyle w:val="Indenta"/>
      </w:pPr>
      <w:r>
        <w:tab/>
        <w:t>(c)</w:t>
      </w:r>
      <w:r>
        <w:tab/>
        <w:t>attempts to induce an elector not to vote in the election; or</w:t>
      </w:r>
    </w:p>
    <w:p>
      <w:pPr>
        <w:pStyle w:val="Indenta"/>
        <w:keepLines/>
      </w:pPr>
      <w:r>
        <w:tab/>
        <w:t>(d)</w:t>
      </w:r>
      <w:r>
        <w:tab/>
        <w:t>attempts to induce an elector not to vote for a particular candidate in the election,</w:t>
      </w:r>
    </w:p>
    <w:p>
      <w:pPr>
        <w:pStyle w:val="Subsection"/>
        <w:keepLines/>
        <w:spacing w:before="100"/>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w:t>
      </w:r>
    </w:p>
    <w:p>
      <w:pPr>
        <w:pStyle w:val="Indenta"/>
      </w:pPr>
      <w:r>
        <w:tab/>
        <w:t>(b)</w:t>
      </w:r>
      <w:r>
        <w:tab/>
        <w:t>disobeys the reasonable instructions of an electoral officer; or</w:t>
      </w:r>
    </w:p>
    <w:p>
      <w:pPr>
        <w:pStyle w:val="Indenta"/>
      </w:pPr>
      <w:r>
        <w:tab/>
        <w:t>(c)</w:t>
      </w:r>
      <w:r>
        <w:tab/>
        <w:t>wilfully destroys, damages or removes a notice or other document that an electoral officer, acting within the scope of his or her authority, has displayed or caused to be displayed,</w:t>
      </w:r>
    </w:p>
    <w:p>
      <w:pPr>
        <w:pStyle w:val="Subsection"/>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ind w:left="890" w:hanging="890"/>
      </w:pPr>
      <w:r>
        <w:tab/>
        <w:t>[Section 101 inserted by No. 70 of 2004 s. 10.]</w:t>
      </w:r>
    </w:p>
    <w:p>
      <w:pPr>
        <w:pStyle w:val="Heading5"/>
        <w:keepLines w:val="0"/>
      </w:pPr>
      <w:bookmarkStart w:id="189" w:name="_Toc201740847"/>
      <w:r>
        <w:rPr>
          <w:rStyle w:val="CharSectno"/>
        </w:rPr>
        <w:t>102</w:t>
      </w:r>
      <w:r>
        <w:t>.</w:t>
      </w:r>
      <w:r>
        <w:tab/>
        <w:t>Voting offences</w:t>
      </w:r>
      <w:bookmarkEnd w:id="189"/>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by No. 70 of 2004 s. 10.]</w:t>
      </w:r>
    </w:p>
    <w:p>
      <w:pPr>
        <w:pStyle w:val="Heading5"/>
      </w:pPr>
      <w:bookmarkStart w:id="190" w:name="_Toc201740848"/>
      <w:r>
        <w:rPr>
          <w:rStyle w:val="CharSectno"/>
        </w:rPr>
        <w:t>103</w:t>
      </w:r>
      <w:r>
        <w:t>.</w:t>
      </w:r>
      <w:r>
        <w:tab/>
        <w:t>Ballot paper and ballot box offences</w:t>
      </w:r>
      <w:bookmarkEnd w:id="190"/>
    </w:p>
    <w:p>
      <w:pPr>
        <w:pStyle w:val="Subsection"/>
      </w:pPr>
      <w:r>
        <w:tab/>
        <w:t>(1)</w:t>
      </w:r>
      <w:r>
        <w:tab/>
        <w:t>A person who —</w:t>
      </w:r>
    </w:p>
    <w:p>
      <w:pPr>
        <w:pStyle w:val="Indenta"/>
      </w:pPr>
      <w:r>
        <w:tab/>
        <w:t>(a)</w:t>
      </w:r>
      <w:r>
        <w:tab/>
        <w:t>forges a ballot paper;</w:t>
      </w:r>
    </w:p>
    <w:p>
      <w:pPr>
        <w:pStyle w:val="Indenta"/>
      </w:pPr>
      <w:r>
        <w:tab/>
        <w:t>(b)</w:t>
      </w:r>
      <w:r>
        <w:tab/>
        <w:t>fraudulently damages or destroys a ballot paper;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pPr>
      <w:r>
        <w:tab/>
        <w:t>(2)</w:t>
      </w:r>
      <w:r>
        <w:tab/>
        <w:t>A person who —</w:t>
      </w:r>
    </w:p>
    <w:p>
      <w:pPr>
        <w:pStyle w:val="Indenta"/>
        <w:spacing w:before="60"/>
      </w:pPr>
      <w:r>
        <w:tab/>
        <w:t>(a)</w:t>
      </w:r>
      <w:r>
        <w:tab/>
        <w:t>supplies a ballot paper without authority;</w:t>
      </w:r>
    </w:p>
    <w:p>
      <w:pPr>
        <w:pStyle w:val="Indenta"/>
      </w:pPr>
      <w:r>
        <w:tab/>
        <w:t>(b)</w:t>
      </w:r>
      <w:r>
        <w:tab/>
        <w:t>is in possession of an unauthorised ballot paper;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spacing w:before="100"/>
        <w:ind w:left="890" w:hanging="890"/>
      </w:pPr>
      <w:r>
        <w:tab/>
        <w:t>[Section 103 inserted by No. 70 of 2004 s. 10.]</w:t>
      </w:r>
    </w:p>
    <w:p>
      <w:pPr>
        <w:pStyle w:val="Heading5"/>
      </w:pPr>
      <w:bookmarkStart w:id="191" w:name="_Toc201740849"/>
      <w:r>
        <w:rPr>
          <w:rStyle w:val="CharSectno"/>
        </w:rPr>
        <w:t>104</w:t>
      </w:r>
      <w:r>
        <w:t>.</w:t>
      </w:r>
      <w:r>
        <w:tab/>
        <w:t>Secrecy offences</w:t>
      </w:r>
      <w:bookmarkEnd w:id="191"/>
    </w:p>
    <w:p>
      <w:pPr>
        <w:pStyle w:val="Subsection"/>
      </w:pPr>
      <w:r>
        <w:tab/>
        <w:t>(1)</w:t>
      </w:r>
      <w:r>
        <w:tab/>
        <w:t>A person who without authority —</w:t>
      </w:r>
    </w:p>
    <w:p>
      <w:pPr>
        <w:pStyle w:val="Indenta"/>
      </w:pPr>
      <w:r>
        <w:tab/>
        <w:t>(a)</w:t>
      </w:r>
      <w:r>
        <w:tab/>
        <w:t>looks at the ballot paper of any particular elector; or</w:t>
      </w:r>
    </w:p>
    <w:p>
      <w:pPr>
        <w:pStyle w:val="Indenta"/>
      </w:pPr>
      <w:r>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spacing w:before="100"/>
        <w:ind w:left="890" w:hanging="890"/>
      </w:pPr>
      <w:r>
        <w:tab/>
        <w:t>[Section 104 inserted by No. 70 of 2004 s. 10.]</w:t>
      </w:r>
    </w:p>
    <w:p>
      <w:pPr>
        <w:pStyle w:val="Heading5"/>
      </w:pPr>
      <w:bookmarkStart w:id="192" w:name="_Toc201740850"/>
      <w:r>
        <w:rPr>
          <w:rStyle w:val="CharSectno"/>
        </w:rPr>
        <w:t>105</w:t>
      </w:r>
      <w:r>
        <w:t>.</w:t>
      </w:r>
      <w:r>
        <w:tab/>
        <w:t>Electoral officer, offences by</w:t>
      </w:r>
      <w:bookmarkEnd w:id="192"/>
    </w:p>
    <w:p>
      <w:pPr>
        <w:pStyle w:val="Subsection"/>
      </w:pPr>
      <w:r>
        <w:tab/>
      </w:r>
      <w:r>
        <w:tab/>
        <w:t>An electoral officer who —</w:t>
      </w:r>
    </w:p>
    <w:p>
      <w:pPr>
        <w:pStyle w:val="Indenta"/>
      </w:pPr>
      <w:r>
        <w:tab/>
        <w:t>(a)</w:t>
      </w:r>
      <w:r>
        <w:tab/>
        <w:t>attempts to influence the vote of an elector;</w:t>
      </w:r>
    </w:p>
    <w:p>
      <w:pPr>
        <w:pStyle w:val="Indenta"/>
      </w:pPr>
      <w:r>
        <w:tab/>
        <w:t>(b)</w:t>
      </w:r>
      <w:r>
        <w:tab/>
        <w:t>by any unauthorised act or omission attempts to influence the result of an election; or</w:t>
      </w:r>
    </w:p>
    <w:p>
      <w:pPr>
        <w:pStyle w:val="Indenta"/>
      </w:pPr>
      <w:r>
        <w:tab/>
        <w:t>(c)</w:t>
      </w:r>
      <w:r>
        <w:tab/>
        <w:t>discloses, except under compulsion of law, knowledge officially acquired concerning the vote of a particular elector,</w:t>
      </w:r>
    </w:p>
    <w:p>
      <w:pPr>
        <w:pStyle w:val="Subsection"/>
      </w:pPr>
      <w:r>
        <w:tab/>
      </w:r>
      <w:r>
        <w:tab/>
        <w:t>is guilty of an offence and is liable to imprisonment for 12 months and a fine of $12 000.</w:t>
      </w:r>
    </w:p>
    <w:p>
      <w:pPr>
        <w:pStyle w:val="Footnotesection"/>
        <w:keepLines w:val="0"/>
        <w:ind w:left="890" w:hanging="890"/>
      </w:pPr>
      <w:r>
        <w:tab/>
        <w:t>[Section 105 inserted by No. 70 of 2004 s. 10.]</w:t>
      </w:r>
    </w:p>
    <w:p>
      <w:pPr>
        <w:pStyle w:val="Heading5"/>
      </w:pPr>
      <w:bookmarkStart w:id="193" w:name="_Toc201740851"/>
      <w:r>
        <w:rPr>
          <w:rStyle w:val="CharSectno"/>
        </w:rPr>
        <w:t>106</w:t>
      </w:r>
      <w:r>
        <w:t>.</w:t>
      </w:r>
      <w:r>
        <w:tab/>
        <w:t>False statements in connection with an election</w:t>
      </w:r>
      <w:bookmarkEnd w:id="193"/>
    </w:p>
    <w:p>
      <w:pPr>
        <w:pStyle w:val="Subsection"/>
      </w:pPr>
      <w:r>
        <w:tab/>
        <w:t>(1)</w:t>
      </w:r>
      <w:r>
        <w:tab/>
        <w:t>A person who makes a statement that is false in a material particular —</w:t>
      </w:r>
    </w:p>
    <w:p>
      <w:pPr>
        <w:pStyle w:val="Indenta"/>
      </w:pPr>
      <w:r>
        <w:tab/>
        <w:t>(a)</w:t>
      </w:r>
      <w:r>
        <w:tab/>
        <w:t>in a nomination to be a candidate in an election;</w:t>
      </w:r>
    </w:p>
    <w:p>
      <w:pPr>
        <w:pStyle w:val="Indenta"/>
      </w:pPr>
      <w:r>
        <w:tab/>
        <w:t>(b)</w:t>
      </w:r>
      <w:r>
        <w:tab/>
        <w:t>in an application to be included on a list of electors in an election;</w:t>
      </w:r>
    </w:p>
    <w:p>
      <w:pPr>
        <w:pStyle w:val="Indenta"/>
      </w:pPr>
      <w:r>
        <w:tab/>
        <w:t>(c)</w:t>
      </w:r>
      <w:r>
        <w:tab/>
        <w:t>in any other application or in any declaration, form, certificate or other document that the person completes in connection with an election; or</w:t>
      </w:r>
    </w:p>
    <w:p>
      <w:pPr>
        <w:pStyle w:val="Indenta"/>
        <w:keepNext/>
      </w:pPr>
      <w:r>
        <w:tab/>
        <w:t>(d)</w:t>
      </w:r>
      <w:r>
        <w:tab/>
        <w:t>in an answer to a question in connection with an election that is put by an electoral officer with authority to do so,</w:t>
      </w:r>
    </w:p>
    <w:p>
      <w:pPr>
        <w:pStyle w:val="Subsection"/>
        <w:spacing w:before="120"/>
      </w:pPr>
      <w:r>
        <w:tab/>
      </w:r>
      <w:r>
        <w:tab/>
        <w:t>is guilty of an offence and is liable to imprisonment for 12 months and a fine of $12 000.</w:t>
      </w:r>
    </w:p>
    <w:p>
      <w:pPr>
        <w:pStyle w:val="Subsection"/>
        <w:spacing w:before="120"/>
      </w:pPr>
      <w:r>
        <w:tab/>
        <w:t>(2)</w:t>
      </w:r>
      <w:r>
        <w:tab/>
        <w:t>A person who induces another person to commit an offence under subsection (1) is also guilty of an offence under that subsection.</w:t>
      </w:r>
    </w:p>
    <w:p>
      <w:pPr>
        <w:pStyle w:val="Footnotesection"/>
      </w:pPr>
      <w:r>
        <w:tab/>
        <w:t>[Section 106 inserted by No. 70 of 2004 s. 10.]</w:t>
      </w:r>
    </w:p>
    <w:p>
      <w:pPr>
        <w:pStyle w:val="Heading5"/>
        <w:spacing w:before="180"/>
      </w:pPr>
      <w:bookmarkStart w:id="194" w:name="_Toc201740852"/>
      <w:r>
        <w:rPr>
          <w:rStyle w:val="CharSectno"/>
        </w:rPr>
        <w:t>107</w:t>
      </w:r>
      <w:r>
        <w:t>.</w:t>
      </w:r>
      <w:r>
        <w:tab/>
        <w:t>Evidentiary matters</w:t>
      </w:r>
      <w:bookmarkEnd w:id="194"/>
    </w:p>
    <w:p>
      <w:pPr>
        <w:pStyle w:val="Subsection"/>
        <w:spacing w:before="120"/>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w:t>
      </w:r>
    </w:p>
    <w:p>
      <w:pPr>
        <w:pStyle w:val="Indenta"/>
      </w:pPr>
      <w:r>
        <w:tab/>
        <w:t>(b)</w:t>
      </w:r>
      <w:r>
        <w:tab/>
        <w:t>that a person named in the certificate was or was not a candidate in the election;</w:t>
      </w:r>
    </w:p>
    <w:p>
      <w:pPr>
        <w:pStyle w:val="Indenta"/>
      </w:pPr>
      <w:r>
        <w:tab/>
        <w:t>(c)</w:t>
      </w:r>
      <w:r>
        <w:tab/>
        <w:t>that a person named in the certificate was or was not an elector in the election;</w:t>
      </w:r>
    </w:p>
    <w:p>
      <w:pPr>
        <w:pStyle w:val="Indenta"/>
      </w:pPr>
      <w:r>
        <w:tab/>
        <w:t>(d)</w:t>
      </w:r>
      <w:r>
        <w:tab/>
        <w:t>that a place was or was not a polling place for the purpose of the election;</w:t>
      </w:r>
    </w:p>
    <w:p>
      <w:pPr>
        <w:pStyle w:val="Indenta"/>
        <w:spacing w:before="60"/>
      </w:pPr>
      <w:r>
        <w:tab/>
        <w:t>(e)</w:t>
      </w:r>
      <w:r>
        <w:tab/>
        <w:t>that a day was or was not a polling day for the election; or</w:t>
      </w:r>
    </w:p>
    <w:p>
      <w:pPr>
        <w:pStyle w:val="Indenta"/>
        <w:spacing w:before="100"/>
      </w:pPr>
      <w:r>
        <w:tab/>
        <w:t>(f)</w:t>
      </w:r>
      <w:r>
        <w:tab/>
        <w:t>that the election was duly held,</w:t>
      </w:r>
    </w:p>
    <w:p>
      <w:pPr>
        <w:pStyle w:val="Subsection"/>
        <w:spacing w:before="120"/>
      </w:pPr>
      <w:r>
        <w:tab/>
      </w:r>
      <w:r>
        <w:tab/>
        <w:t>is admissible without calling the officer and is proof of its contents in the absence of evidence to the contrary.</w:t>
      </w:r>
    </w:p>
    <w:p>
      <w:pPr>
        <w:pStyle w:val="Footnotesection"/>
      </w:pPr>
      <w:r>
        <w:tab/>
        <w:t>[Section 107 inserted by No. 70 of 2004 s. 10.]</w:t>
      </w:r>
    </w:p>
    <w:p>
      <w:pPr>
        <w:pStyle w:val="Ednotesection"/>
        <w:spacing w:before="180"/>
        <w:ind w:left="890" w:hanging="890"/>
      </w:pPr>
      <w:r>
        <w:t>[</w:t>
      </w:r>
      <w:r>
        <w:rPr>
          <w:b/>
          <w:bCs/>
        </w:rPr>
        <w:t>108</w:t>
      </w:r>
      <w:r>
        <w:rPr>
          <w:b/>
          <w:bCs/>
        </w:rPr>
        <w:noBreakHyphen/>
        <w:t>118.</w:t>
      </w:r>
      <w:r>
        <w:tab/>
        <w:t>Repealed by No. 70 of 2004 s. 10.]</w:t>
      </w:r>
    </w:p>
    <w:p>
      <w:pPr>
        <w:pStyle w:val="Ednotedivision"/>
        <w:spacing w:before="180"/>
      </w:pPr>
      <w:r>
        <w:t xml:space="preserve">[Chapter XV (s. 119) repealed by No. 70 of 1988 s. 17.] </w:t>
      </w:r>
    </w:p>
    <w:p>
      <w:pPr>
        <w:pStyle w:val="Heading3"/>
        <w:spacing w:before="220"/>
        <w:rPr>
          <w:snapToGrid w:val="0"/>
        </w:rPr>
      </w:pPr>
      <w:bookmarkStart w:id="195" w:name="_Toc189539376"/>
      <w:bookmarkStart w:id="196" w:name="_Toc193099714"/>
      <w:bookmarkStart w:id="197" w:name="_Toc196195997"/>
      <w:bookmarkStart w:id="198" w:name="_Toc196731962"/>
      <w:bookmarkStart w:id="199" w:name="_Toc201740853"/>
      <w:r>
        <w:rPr>
          <w:snapToGrid w:val="0"/>
        </w:rPr>
        <w:t xml:space="preserve">Chapter </w:t>
      </w:r>
      <w:r>
        <w:rPr>
          <w:rStyle w:val="CharDivNo"/>
        </w:rPr>
        <w:t>XVI</w:t>
      </w:r>
      <w:r>
        <w:rPr>
          <w:snapToGrid w:val="0"/>
        </w:rPr>
        <w:t> — </w:t>
      </w:r>
      <w:r>
        <w:rPr>
          <w:rStyle w:val="CharDivText"/>
        </w:rPr>
        <w:t>Offences relating to the administration of justice</w:t>
      </w:r>
      <w:bookmarkEnd w:id="195"/>
      <w:bookmarkEnd w:id="196"/>
      <w:bookmarkEnd w:id="197"/>
      <w:bookmarkEnd w:id="198"/>
      <w:bookmarkEnd w:id="199"/>
    </w:p>
    <w:p>
      <w:pPr>
        <w:pStyle w:val="Heading5"/>
        <w:spacing w:before="180"/>
        <w:rPr>
          <w:snapToGrid w:val="0"/>
        </w:rPr>
      </w:pPr>
      <w:bookmarkStart w:id="200" w:name="_Toc201740854"/>
      <w:r>
        <w:rPr>
          <w:rStyle w:val="CharSectno"/>
        </w:rPr>
        <w:t>120</w:t>
      </w:r>
      <w:r>
        <w:rPr>
          <w:snapToGrid w:val="0"/>
        </w:rPr>
        <w:t>.</w:t>
      </w:r>
      <w:r>
        <w:rPr>
          <w:snapToGrid w:val="0"/>
        </w:rPr>
        <w:tab/>
        <w:t>“Judicial proceeding”, meaning of</w:t>
      </w:r>
      <w:bookmarkEnd w:id="200"/>
      <w:r>
        <w:rPr>
          <w:snapToGrid w:val="0"/>
        </w:rPr>
        <w:t xml:space="preserve"> </w:t>
      </w:r>
    </w:p>
    <w:p>
      <w:pPr>
        <w:pStyle w:val="Subsection"/>
        <w:spacing w:before="120"/>
        <w:rPr>
          <w:snapToGrid w:val="0"/>
        </w:rPr>
      </w:pPr>
      <w:r>
        <w:rPr>
          <w:snapToGrid w:val="0"/>
        </w:rPr>
        <w:tab/>
      </w:r>
      <w:r>
        <w:rPr>
          <w:snapToGrid w:val="0"/>
        </w:rPr>
        <w:tab/>
        <w:t xml:space="preserve">In this Chapter the term </w:t>
      </w:r>
      <w:r>
        <w:rPr>
          <w:b/>
          <w:snapToGrid w:val="0"/>
        </w:rPr>
        <w:t>“</w:t>
      </w:r>
      <w:r>
        <w:rPr>
          <w:rStyle w:val="CharDefText"/>
        </w:rPr>
        <w:t>judicial proceeding</w:t>
      </w:r>
      <w:r>
        <w:rPr>
          <w:b/>
          <w:snapToGrid w:val="0"/>
        </w:rPr>
        <w:t>”</w:t>
      </w:r>
      <w:r>
        <w:rPr>
          <w:snapToGrid w:val="0"/>
        </w:rPr>
        <w:t xml:space="preserve"> includes any proceeding had or taken in or before any court, tribunal, or person, in which evidence may be taken on oath.</w:t>
      </w:r>
    </w:p>
    <w:p>
      <w:pPr>
        <w:pStyle w:val="Heading5"/>
        <w:spacing w:before="180"/>
        <w:rPr>
          <w:snapToGrid w:val="0"/>
        </w:rPr>
      </w:pPr>
      <w:bookmarkStart w:id="201" w:name="_Toc201740855"/>
      <w:r>
        <w:rPr>
          <w:rStyle w:val="CharSectno"/>
        </w:rPr>
        <w:t>121</w:t>
      </w:r>
      <w:r>
        <w:rPr>
          <w:snapToGrid w:val="0"/>
        </w:rPr>
        <w:t>.</w:t>
      </w:r>
      <w:r>
        <w:rPr>
          <w:snapToGrid w:val="0"/>
        </w:rPr>
        <w:tab/>
        <w:t>Judicial corruption</w:t>
      </w:r>
      <w:bookmarkEnd w:id="201"/>
      <w:r>
        <w:rPr>
          <w:snapToGrid w:val="0"/>
        </w:rPr>
        <w:t xml:space="preserve"> </w:t>
      </w:r>
    </w:p>
    <w:p>
      <w:pPr>
        <w:pStyle w:val="Subsection"/>
        <w:spacing w:before="12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keepLines/>
        <w:rPr>
          <w:snapToGrid w:val="0"/>
        </w:rPr>
      </w:pPr>
      <w:r>
        <w:rPr>
          <w:snapToGrid w:val="0"/>
        </w:rPr>
        <w:tab/>
        <w:t>(2)</w:t>
      </w:r>
      <w:r>
        <w:rPr>
          <w:snapToGrid w:val="0"/>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keepLines/>
        <w:spacing w:before="120"/>
        <w:rPr>
          <w:snapToGrid w:val="0"/>
        </w:rPr>
      </w:pPr>
      <w:r>
        <w:rPr>
          <w:snapToGrid w:val="0"/>
        </w:rPr>
        <w:tab/>
      </w:r>
      <w:r>
        <w:rPr>
          <w:snapToGrid w:val="0"/>
        </w:rPr>
        <w:tab/>
        <w:t>is guilty of a crime, and is liable to imprisonment for 14 years.</w:t>
      </w:r>
    </w:p>
    <w:p>
      <w:pPr>
        <w:pStyle w:val="Subsection"/>
        <w:spacing w:before="120"/>
        <w:rPr>
          <w:snapToGrid w:val="0"/>
        </w:rPr>
      </w:pPr>
      <w:r>
        <w:rPr>
          <w:snapToGrid w:val="0"/>
        </w:rPr>
        <w:tab/>
      </w:r>
      <w:r>
        <w:rPr>
          <w:snapToGrid w:val="0"/>
        </w:rPr>
        <w:tab/>
        <w:t xml:space="preserve">The term </w:t>
      </w:r>
      <w:r>
        <w:rPr>
          <w:b/>
          <w:snapToGrid w:val="0"/>
        </w:rPr>
        <w:t>“</w:t>
      </w:r>
      <w:r>
        <w:rPr>
          <w:rStyle w:val="CharDefText"/>
        </w:rPr>
        <w:t>holder of a judicial office</w:t>
      </w:r>
      <w:r>
        <w:rPr>
          <w:b/>
          <w:snapToGrid w:val="0"/>
        </w:rPr>
        <w:t>”</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rPr>
          <w:snapToGrid w:val="0"/>
        </w:rPr>
      </w:pPr>
      <w:r>
        <w:rPr>
          <w:snapToGrid w:val="0"/>
        </w:rPr>
        <w:tab/>
      </w:r>
      <w:r>
        <w:rPr>
          <w:snapToGrid w:val="0"/>
        </w:rPr>
        <w:tab/>
        <w:t>A prosecution for an offence under paragraph (1) can not be begun except — </w:t>
      </w:r>
    </w:p>
    <w:p>
      <w:pPr>
        <w:pStyle w:val="Indenta"/>
        <w:spacing w:before="120"/>
        <w:rPr>
          <w:snapToGrid w:val="0"/>
        </w:rPr>
      </w:pPr>
      <w:r>
        <w:rPr>
          <w:snapToGrid w:val="0"/>
        </w:rPr>
        <w:tab/>
        <w:t>(a)</w:t>
      </w:r>
      <w:r>
        <w:rPr>
          <w:snapToGrid w:val="0"/>
        </w:rPr>
        <w:tab/>
        <w:t>by a public officer acting in the course of his duties; or</w:t>
      </w:r>
    </w:p>
    <w:p>
      <w:pPr>
        <w:pStyle w:val="Indenta"/>
        <w:spacing w:before="120"/>
        <w:rPr>
          <w:snapToGrid w:val="0"/>
        </w:rPr>
      </w:pPr>
      <w:r>
        <w:rPr>
          <w:snapToGrid w:val="0"/>
        </w:rPr>
        <w:tab/>
        <w:t>(b)</w:t>
      </w:r>
      <w:r>
        <w:rPr>
          <w:snapToGrid w:val="0"/>
        </w:rPr>
        <w:tab/>
        <w:t>by or with the consent of the Attorney General.</w:t>
      </w:r>
    </w:p>
    <w:p>
      <w:pPr>
        <w:pStyle w:val="Footnotesection"/>
      </w:pPr>
      <w:r>
        <w:tab/>
        <w:t xml:space="preserve">[Section 121 amended by No. 119 of 1985 s. 30; No. 101 of 1990 s. 8; No. 51 of 1992 s. 16(2); No. 73 of 1994 s. 4.] </w:t>
      </w:r>
    </w:p>
    <w:p>
      <w:pPr>
        <w:pStyle w:val="Heading5"/>
        <w:spacing w:before="180"/>
        <w:rPr>
          <w:snapToGrid w:val="0"/>
        </w:rPr>
      </w:pPr>
      <w:bookmarkStart w:id="202" w:name="_Toc201740856"/>
      <w:r>
        <w:rPr>
          <w:rStyle w:val="CharSectno"/>
        </w:rPr>
        <w:t>122</w:t>
      </w:r>
      <w:r>
        <w:rPr>
          <w:snapToGrid w:val="0"/>
        </w:rPr>
        <w:t>.</w:t>
      </w:r>
      <w:r>
        <w:rPr>
          <w:snapToGrid w:val="0"/>
        </w:rPr>
        <w:tab/>
        <w:t>Official corruption not judicial but relating to offences</w:t>
      </w:r>
      <w:bookmarkEnd w:id="202"/>
      <w:r>
        <w:rPr>
          <w:snapToGrid w:val="0"/>
        </w:rPr>
        <w:t xml:space="preserve"> </w:t>
      </w:r>
    </w:p>
    <w:p>
      <w:pPr>
        <w:pStyle w:val="Subsection"/>
        <w:keepNext/>
        <w:spacing w:before="120"/>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keepLines/>
        <w:spacing w:before="120"/>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keepLines/>
        <w:rPr>
          <w:snapToGrid w:val="0"/>
        </w:rPr>
      </w:pPr>
      <w:r>
        <w:rPr>
          <w:snapToGrid w:val="0"/>
        </w:rPr>
        <w:tab/>
      </w:r>
      <w:r>
        <w:rPr>
          <w:snapToGrid w:val="0"/>
        </w:rPr>
        <w:tab/>
        <w:t>is guilty of a crime, and is liable to imprisonment for 14 years.</w:t>
      </w:r>
    </w:p>
    <w:p>
      <w:pPr>
        <w:pStyle w:val="Footnotesection"/>
        <w:spacing w:before="80"/>
        <w:ind w:left="890" w:hanging="890"/>
      </w:pPr>
      <w:r>
        <w:tab/>
        <w:t xml:space="preserve">[Section 122 amended by No. 119 of 1985 s. 30; No. 51 of 1992 s. 16(2); No. 73 of 1994 s. 4.] </w:t>
      </w:r>
    </w:p>
    <w:p>
      <w:pPr>
        <w:pStyle w:val="Heading5"/>
        <w:rPr>
          <w:snapToGrid w:val="0"/>
        </w:rPr>
      </w:pPr>
      <w:bookmarkStart w:id="203" w:name="_Toc201740857"/>
      <w:r>
        <w:rPr>
          <w:rStyle w:val="CharSectno"/>
        </w:rPr>
        <w:t>123</w:t>
      </w:r>
      <w:r>
        <w:rPr>
          <w:snapToGrid w:val="0"/>
        </w:rPr>
        <w:t>.</w:t>
      </w:r>
      <w:r>
        <w:rPr>
          <w:snapToGrid w:val="0"/>
        </w:rPr>
        <w:tab/>
        <w:t>Corrupting or threatening jurors</w:t>
      </w:r>
      <w:bookmarkEnd w:id="203"/>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Attempts by threats or intimidation of any kind, or by benefits or promises of benefit of any kind, or by other corrupt means, to influence any person, whether a particular person or not, in his conduct as a juror in any judicial proceeding, whether he has been sworn as a juror or not; or</w:t>
      </w:r>
    </w:p>
    <w:p>
      <w:pPr>
        <w:pStyle w:val="Indenta"/>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 xml:space="preserve">[Section 123 amended by No. 101 of 1990 s. 9; No. 51 of 1992 s. 16(2); No. 70 of 2004 s. 34(1).] </w:t>
      </w:r>
    </w:p>
    <w:p>
      <w:pPr>
        <w:pStyle w:val="Heading5"/>
        <w:spacing w:before="180"/>
        <w:rPr>
          <w:snapToGrid w:val="0"/>
        </w:rPr>
      </w:pPr>
      <w:bookmarkStart w:id="204" w:name="_Toc201740858"/>
      <w:r>
        <w:rPr>
          <w:rStyle w:val="CharSectno"/>
        </w:rPr>
        <w:t>124</w:t>
      </w:r>
      <w:r>
        <w:rPr>
          <w:snapToGrid w:val="0"/>
        </w:rPr>
        <w:t>.</w:t>
      </w:r>
      <w:r>
        <w:rPr>
          <w:snapToGrid w:val="0"/>
        </w:rPr>
        <w:tab/>
        <w:t>Perjury</w:t>
      </w:r>
      <w:bookmarkEnd w:id="204"/>
      <w:r>
        <w:rPr>
          <w:snapToGrid w:val="0"/>
        </w:rPr>
        <w:t xml:space="preserve"> </w:t>
      </w:r>
    </w:p>
    <w:p>
      <w:pPr>
        <w:pStyle w:val="Subsection"/>
        <w:spacing w:before="120"/>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spacing w:before="120"/>
        <w:rPr>
          <w:snapToGrid w:val="0"/>
        </w:rPr>
      </w:pPr>
      <w:r>
        <w:rPr>
          <w:snapToGrid w:val="0"/>
        </w:rPr>
        <w:tab/>
      </w:r>
      <w:r>
        <w:rPr>
          <w:snapToGrid w:val="0"/>
        </w:rPr>
        <w:tab/>
        <w:t>It is immaterial whether the testimony is given on oath or under any other sanction authorised by law.</w:t>
      </w:r>
    </w:p>
    <w:p>
      <w:pPr>
        <w:pStyle w:val="Subsection"/>
        <w:spacing w:before="120"/>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spacing w:before="120"/>
        <w:rPr>
          <w:snapToGrid w:val="0"/>
        </w:rPr>
      </w:pPr>
      <w:r>
        <w:rPr>
          <w:snapToGrid w:val="0"/>
        </w:rPr>
        <w:tab/>
      </w:r>
      <w:r>
        <w:rPr>
          <w:snapToGrid w:val="0"/>
        </w:rPr>
        <w:tab/>
        <w:t>It is immaterial whether the false testimony is given orally or in writing.</w:t>
      </w:r>
    </w:p>
    <w:p>
      <w:pPr>
        <w:pStyle w:val="Subsection"/>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spacing w:before="120"/>
        <w:rPr>
          <w:snapToGrid w:val="0"/>
        </w:rPr>
      </w:pPr>
      <w:r>
        <w:rPr>
          <w:snapToGrid w:val="0"/>
        </w:rPr>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by No. 119 of 1985 s. 30.]</w:t>
      </w:r>
    </w:p>
    <w:p>
      <w:pPr>
        <w:pStyle w:val="Heading5"/>
        <w:spacing w:before="180"/>
        <w:rPr>
          <w:snapToGrid w:val="0"/>
        </w:rPr>
      </w:pPr>
      <w:bookmarkStart w:id="205" w:name="_Toc201740859"/>
      <w:r>
        <w:rPr>
          <w:rStyle w:val="CharSectno"/>
        </w:rPr>
        <w:t>125</w:t>
      </w:r>
      <w:r>
        <w:rPr>
          <w:snapToGrid w:val="0"/>
        </w:rPr>
        <w:t>.</w:t>
      </w:r>
      <w:r>
        <w:rPr>
          <w:snapToGrid w:val="0"/>
        </w:rPr>
        <w:tab/>
        <w:t>Penalty for perjury</w:t>
      </w:r>
      <w:bookmarkEnd w:id="205"/>
      <w:r>
        <w:rPr>
          <w:snapToGrid w:val="0"/>
        </w:rPr>
        <w:t xml:space="preserve"> </w:t>
      </w:r>
    </w:p>
    <w:p>
      <w:pPr>
        <w:pStyle w:val="Subsection"/>
        <w:spacing w:before="120"/>
        <w:rPr>
          <w:snapToGrid w:val="0"/>
        </w:rPr>
      </w:pPr>
      <w:r>
        <w:rPr>
          <w:snapToGrid w:val="0"/>
        </w:rPr>
        <w:tab/>
      </w:r>
      <w:r>
        <w:rPr>
          <w:snapToGrid w:val="0"/>
        </w:rPr>
        <w:tab/>
        <w:t>Any person who commits perjury is liable to imprisonment for 14 years.</w:t>
      </w:r>
    </w:p>
    <w:p>
      <w:pPr>
        <w:pStyle w:val="Subsection"/>
        <w:spacing w:before="120"/>
        <w:rPr>
          <w:snapToGrid w:val="0"/>
        </w:rPr>
      </w:pPr>
      <w:r>
        <w:rPr>
          <w:snapToGrid w:val="0"/>
        </w:rPr>
        <w:tab/>
      </w:r>
      <w:r>
        <w:rPr>
          <w:snapToGrid w:val="0"/>
        </w:rPr>
        <w:tab/>
        <w:t>If the offender commits the crime in order to procure the conviction of another person for a crime punishable with strict security life imprisonment, or with imprisonment for life, he is liable to imprisonment for life.</w:t>
      </w:r>
    </w:p>
    <w:p>
      <w:pPr>
        <w:pStyle w:val="Footnotesection"/>
      </w:pPr>
      <w:r>
        <w:tab/>
        <w:t>[Section 125 amended by No. 52 of 1984 s. 14; No. 51 of 1992 s. 16(2).]</w:t>
      </w:r>
    </w:p>
    <w:p>
      <w:pPr>
        <w:pStyle w:val="Ednotesection"/>
        <w:keepNext/>
        <w:spacing w:before="180"/>
      </w:pPr>
      <w:r>
        <w:t>[</w:t>
      </w:r>
      <w:r>
        <w:rPr>
          <w:b/>
        </w:rPr>
        <w:t>126.</w:t>
      </w:r>
      <w:r>
        <w:tab/>
        <w:t xml:space="preserve">Repealed by No. 70 of 1988 s. 31.] </w:t>
      </w:r>
    </w:p>
    <w:p>
      <w:pPr>
        <w:pStyle w:val="Heading5"/>
        <w:spacing w:before="180"/>
        <w:rPr>
          <w:snapToGrid w:val="0"/>
        </w:rPr>
      </w:pPr>
      <w:bookmarkStart w:id="206" w:name="_Toc201740860"/>
      <w:r>
        <w:rPr>
          <w:rStyle w:val="CharSectno"/>
        </w:rPr>
        <w:t>127</w:t>
      </w:r>
      <w:r>
        <w:rPr>
          <w:snapToGrid w:val="0"/>
        </w:rPr>
        <w:t>.</w:t>
      </w:r>
      <w:r>
        <w:rPr>
          <w:snapToGrid w:val="0"/>
        </w:rPr>
        <w:tab/>
      </w:r>
      <w:r>
        <w:t>False</w:t>
      </w:r>
      <w:r>
        <w:rPr>
          <w:snapToGrid w:val="0"/>
        </w:rPr>
        <w:t xml:space="preserve"> evidence before a Royal Commission</w:t>
      </w:r>
      <w:bookmarkEnd w:id="206"/>
      <w:r>
        <w:rPr>
          <w:snapToGrid w:val="0"/>
        </w:rPr>
        <w:t xml:space="preserve"> </w:t>
      </w:r>
    </w:p>
    <w:p>
      <w:pPr>
        <w:pStyle w:val="Subsection"/>
        <w:spacing w:before="120"/>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by No. 119 of 1985 s. 30; No. 70 of 1988 s. 31; No. 51 of 1992 s. 16(2).]</w:t>
      </w:r>
    </w:p>
    <w:p>
      <w:pPr>
        <w:pStyle w:val="Heading5"/>
        <w:keepNext w:val="0"/>
        <w:keepLines w:val="0"/>
        <w:spacing w:before="180"/>
        <w:rPr>
          <w:snapToGrid w:val="0"/>
        </w:rPr>
      </w:pPr>
      <w:bookmarkStart w:id="207" w:name="_Toc201740861"/>
      <w:r>
        <w:rPr>
          <w:rStyle w:val="CharSectno"/>
        </w:rPr>
        <w:t>128</w:t>
      </w:r>
      <w:r>
        <w:rPr>
          <w:snapToGrid w:val="0"/>
        </w:rPr>
        <w:t>.</w:t>
      </w:r>
      <w:r>
        <w:rPr>
          <w:snapToGrid w:val="0"/>
        </w:rPr>
        <w:tab/>
        <w:t>Threatening witness before Royal Commission etc.</w:t>
      </w:r>
      <w:bookmarkEnd w:id="207"/>
      <w:r>
        <w:rPr>
          <w:snapToGrid w:val="0"/>
        </w:rPr>
        <w:t xml:space="preserve"> </w:t>
      </w:r>
    </w:p>
    <w:p>
      <w:pPr>
        <w:pStyle w:val="Subsection"/>
        <w:rPr>
          <w:snapToGrid w:val="0"/>
        </w:rPr>
      </w:pPr>
      <w:r>
        <w:rPr>
          <w:snapToGrid w:val="0"/>
        </w:rPr>
        <w:tab/>
      </w:r>
      <w:r>
        <w:rPr>
          <w:snapToGrid w:val="0"/>
        </w:rPr>
        <w:tab/>
        <w:t>Any person who — </w:t>
      </w:r>
    </w:p>
    <w:p>
      <w:pPr>
        <w:pStyle w:val="Indenta"/>
        <w:keepLines/>
        <w:spacing w:before="120"/>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spacing w:before="120"/>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ind w:left="890" w:hanging="890"/>
      </w:pPr>
      <w:r>
        <w:tab/>
        <w:t xml:space="preserve">[Section 128 amended by No. 51 of 1992 s. 16(2); No. 70 of 2004 s. 34(1).] </w:t>
      </w:r>
    </w:p>
    <w:p>
      <w:pPr>
        <w:pStyle w:val="Heading5"/>
        <w:spacing w:before="240"/>
        <w:rPr>
          <w:snapToGrid w:val="0"/>
        </w:rPr>
      </w:pPr>
      <w:bookmarkStart w:id="208" w:name="_Toc201740862"/>
      <w:r>
        <w:rPr>
          <w:rStyle w:val="CharSectno"/>
        </w:rPr>
        <w:t>129</w:t>
      </w:r>
      <w:r>
        <w:rPr>
          <w:snapToGrid w:val="0"/>
        </w:rPr>
        <w:t>.</w:t>
      </w:r>
      <w:r>
        <w:rPr>
          <w:snapToGrid w:val="0"/>
        </w:rPr>
        <w:tab/>
        <w:t>Fabricating evidence</w:t>
      </w:r>
      <w:bookmarkEnd w:id="208"/>
      <w:r>
        <w:rPr>
          <w:snapToGrid w:val="0"/>
        </w:rPr>
        <w:t xml:space="preserve"> </w:t>
      </w:r>
    </w:p>
    <w:p>
      <w:pPr>
        <w:pStyle w:val="Subsection"/>
        <w:rPr>
          <w:snapToGrid w:val="0"/>
        </w:rPr>
      </w:pPr>
      <w:r>
        <w:rPr>
          <w:snapToGrid w:val="0"/>
        </w:rPr>
        <w:tab/>
      </w:r>
      <w:r>
        <w:rPr>
          <w:snapToGrid w:val="0"/>
        </w:rPr>
        <w:tab/>
        <w:t>Any person who, with intent to mislead any tribunal in any judicial proceeding —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keepNext/>
        <w:keepLines/>
        <w:rPr>
          <w:snapToGrid w:val="0"/>
        </w:rPr>
      </w:pPr>
      <w:r>
        <w:rPr>
          <w:snapToGrid w:val="0"/>
        </w:rPr>
        <w:tab/>
        <w:t>(2)</w:t>
      </w:r>
      <w:r>
        <w:rPr>
          <w:snapToGrid w:val="0"/>
        </w:rPr>
        <w:tab/>
        <w:t>Knowingly makes use of such fabricated evidence;</w:t>
      </w:r>
    </w:p>
    <w:p>
      <w:pPr>
        <w:pStyle w:val="Subsection"/>
        <w:keepNext/>
        <w:keepLines/>
        <w:rPr>
          <w:snapToGrid w:val="0"/>
        </w:rPr>
      </w:pPr>
      <w:r>
        <w:rPr>
          <w:snapToGrid w:val="0"/>
        </w:rPr>
        <w:tab/>
      </w:r>
      <w:r>
        <w:rPr>
          <w:snapToGrid w:val="0"/>
        </w:rPr>
        <w:tab/>
        <w:t>is guilty of a crime, and is liable to imprisonment for 7 years.</w:t>
      </w:r>
    </w:p>
    <w:p>
      <w:pPr>
        <w:pStyle w:val="Footnotesection"/>
      </w:pPr>
      <w:r>
        <w:tab/>
        <w:t xml:space="preserve">[Section 129 amended by No. 119 of 1985 s. 30; No. 51 of 1992 s. 16(2).] </w:t>
      </w:r>
    </w:p>
    <w:p>
      <w:pPr>
        <w:pStyle w:val="Heading5"/>
        <w:spacing w:before="240"/>
        <w:rPr>
          <w:snapToGrid w:val="0"/>
        </w:rPr>
      </w:pPr>
      <w:bookmarkStart w:id="209" w:name="_Toc201740863"/>
      <w:r>
        <w:rPr>
          <w:rStyle w:val="CharSectno"/>
        </w:rPr>
        <w:t>130</w:t>
      </w:r>
      <w:r>
        <w:rPr>
          <w:snapToGrid w:val="0"/>
        </w:rPr>
        <w:t>.</w:t>
      </w:r>
      <w:r>
        <w:rPr>
          <w:snapToGrid w:val="0"/>
        </w:rPr>
        <w:tab/>
        <w:t>Corruption of witnesses</w:t>
      </w:r>
      <w:bookmarkEnd w:id="209"/>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pPr>
        <w:pStyle w:val="Subsection"/>
        <w:rPr>
          <w:snapToGrid w:val="0"/>
        </w:rPr>
      </w:pPr>
      <w:r>
        <w:rPr>
          <w:snapToGrid w:val="0"/>
        </w:rPr>
        <w:tab/>
      </w:r>
      <w:r>
        <w:rPr>
          <w:snapToGrid w:val="0"/>
        </w:rPr>
        <w:tab/>
        <w:t>is guilty of a crime, and is liable to imprisonment for 7 years.</w:t>
      </w:r>
    </w:p>
    <w:p>
      <w:pPr>
        <w:pStyle w:val="Footnotesection"/>
      </w:pPr>
      <w:r>
        <w:tab/>
        <w:t xml:space="preserve">[Section 130 amended by No. 119 of 1985 s. 30; No. 51 of 1992 s. 16(2).] </w:t>
      </w:r>
    </w:p>
    <w:p>
      <w:pPr>
        <w:pStyle w:val="Heading5"/>
        <w:keepLines w:val="0"/>
        <w:rPr>
          <w:snapToGrid w:val="0"/>
        </w:rPr>
      </w:pPr>
      <w:bookmarkStart w:id="210" w:name="_Toc201740864"/>
      <w:r>
        <w:rPr>
          <w:rStyle w:val="CharSectno"/>
        </w:rPr>
        <w:t>131</w:t>
      </w:r>
      <w:r>
        <w:rPr>
          <w:snapToGrid w:val="0"/>
        </w:rPr>
        <w:t>.</w:t>
      </w:r>
      <w:r>
        <w:rPr>
          <w:snapToGrid w:val="0"/>
        </w:rPr>
        <w:tab/>
        <w:t>Deceiving witnesses</w:t>
      </w:r>
      <w:bookmarkEnd w:id="210"/>
      <w:r>
        <w:rPr>
          <w:snapToGrid w:val="0"/>
        </w:rPr>
        <w:t xml:space="preserve"> </w:t>
      </w:r>
    </w:p>
    <w:p>
      <w:pPr>
        <w:pStyle w:val="Subsection"/>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by No. 51 of 1992 s. 16(2); No. 70 of 2004 s. 34(1).]</w:t>
      </w:r>
    </w:p>
    <w:p>
      <w:pPr>
        <w:pStyle w:val="Heading5"/>
        <w:rPr>
          <w:snapToGrid w:val="0"/>
        </w:rPr>
      </w:pPr>
      <w:bookmarkStart w:id="211" w:name="_Toc201740865"/>
      <w:r>
        <w:rPr>
          <w:rStyle w:val="CharSectno"/>
        </w:rPr>
        <w:t>132</w:t>
      </w:r>
      <w:r>
        <w:rPr>
          <w:snapToGrid w:val="0"/>
        </w:rPr>
        <w:t>.</w:t>
      </w:r>
      <w:r>
        <w:rPr>
          <w:snapToGrid w:val="0"/>
        </w:rPr>
        <w:tab/>
        <w:t>Destroying evidence</w:t>
      </w:r>
      <w:bookmarkEnd w:id="211"/>
      <w:r>
        <w:rPr>
          <w:snapToGrid w:val="0"/>
        </w:rPr>
        <w:t xml:space="preserve"> </w:t>
      </w:r>
    </w:p>
    <w:p>
      <w:pPr>
        <w:pStyle w:val="Subsection"/>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by No. 51 of 1992 s. 16(2); No. 8 of 2002 s. 7.]</w:t>
      </w:r>
    </w:p>
    <w:p>
      <w:pPr>
        <w:pStyle w:val="Heading5"/>
        <w:rPr>
          <w:snapToGrid w:val="0"/>
        </w:rPr>
      </w:pPr>
      <w:bookmarkStart w:id="212" w:name="_Toc201740866"/>
      <w:r>
        <w:rPr>
          <w:rStyle w:val="CharSectno"/>
        </w:rPr>
        <w:t>133</w:t>
      </w:r>
      <w:r>
        <w:rPr>
          <w:snapToGrid w:val="0"/>
        </w:rPr>
        <w:t>.</w:t>
      </w:r>
      <w:r>
        <w:rPr>
          <w:snapToGrid w:val="0"/>
        </w:rPr>
        <w:tab/>
        <w:t>Preventing witnesses from attending</w:t>
      </w:r>
      <w:bookmarkEnd w:id="212"/>
      <w:r>
        <w:rPr>
          <w:snapToGrid w:val="0"/>
        </w:rPr>
        <w:t xml:space="preserve"> </w:t>
      </w:r>
    </w:p>
    <w:p>
      <w:pPr>
        <w:pStyle w:val="Subsection"/>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spacing w:before="80"/>
        <w:ind w:left="890" w:hanging="890"/>
      </w:pPr>
      <w:r>
        <w:tab/>
        <w:t>[Section 133 amended by No. 70 of 2004 s. 34(1).]</w:t>
      </w:r>
    </w:p>
    <w:p>
      <w:pPr>
        <w:pStyle w:val="Heading5"/>
      </w:pPr>
      <w:bookmarkStart w:id="213" w:name="_Toc201740867"/>
      <w:r>
        <w:rPr>
          <w:rStyle w:val="CharSectno"/>
        </w:rPr>
        <w:t>133A</w:t>
      </w:r>
      <w:r>
        <w:t>.</w:t>
      </w:r>
      <w:r>
        <w:tab/>
        <w:t xml:space="preserve">Making false </w:t>
      </w:r>
      <w:r>
        <w:rPr>
          <w:snapToGrid w:val="0"/>
        </w:rPr>
        <w:t>complaint</w:t>
      </w:r>
      <w:bookmarkEnd w:id="213"/>
    </w:p>
    <w:p>
      <w:pPr>
        <w:pStyle w:val="Subsection"/>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80"/>
        <w:ind w:left="890" w:hanging="890"/>
      </w:pPr>
      <w:r>
        <w:tab/>
        <w:t>[Section 133A inserted by No. 10 of 1999 s. 3; amended by No. 59 of 2004 s. 80; No. 84 of 2004 s. 28.]</w:t>
      </w:r>
    </w:p>
    <w:p>
      <w:pPr>
        <w:pStyle w:val="Heading5"/>
        <w:keepLines w:val="0"/>
        <w:rPr>
          <w:snapToGrid w:val="0"/>
        </w:rPr>
      </w:pPr>
      <w:bookmarkStart w:id="214" w:name="_Toc201740868"/>
      <w:r>
        <w:rPr>
          <w:rStyle w:val="CharSectno"/>
        </w:rPr>
        <w:t>134</w:t>
      </w:r>
      <w:r>
        <w:rPr>
          <w:snapToGrid w:val="0"/>
        </w:rPr>
        <w:t>.</w:t>
      </w:r>
      <w:r>
        <w:rPr>
          <w:snapToGrid w:val="0"/>
        </w:rPr>
        <w:tab/>
        <w:t>Conspiracy to bring false accusation</w:t>
      </w:r>
      <w:bookmarkEnd w:id="214"/>
      <w:r>
        <w:rPr>
          <w:snapToGrid w:val="0"/>
        </w:rPr>
        <w:t xml:space="preserve"> </w:t>
      </w:r>
    </w:p>
    <w:p>
      <w:pPr>
        <w:pStyle w:val="Subsection"/>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rPr>
          <w:snapToGrid w:val="0"/>
        </w:rPr>
      </w:pPr>
      <w:r>
        <w:rPr>
          <w:snapToGrid w:val="0"/>
        </w:rPr>
        <w:tab/>
      </w:r>
      <w:r>
        <w:rPr>
          <w:snapToGrid w:val="0"/>
        </w:rPr>
        <w:tab/>
        <w:t>If the offence is such that a person convicted of it is liable to be sentenced to strict security life imprisonment or to imprisonment for life, the offender is liable to imprisonment for 20 years.</w:t>
      </w:r>
    </w:p>
    <w:p>
      <w:pPr>
        <w:pStyle w:val="Subsection"/>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rPr>
          <w:snapToGrid w:val="0"/>
        </w:rPr>
      </w:pPr>
      <w:r>
        <w:rPr>
          <w:snapToGrid w:val="0"/>
        </w:rPr>
        <w:tab/>
      </w:r>
      <w:r>
        <w:rPr>
          <w:snapToGrid w:val="0"/>
        </w:rPr>
        <w:tab/>
        <w:t>In any other case the offender is liable to imprisonment for 7 years.</w:t>
      </w:r>
    </w:p>
    <w:p>
      <w:pPr>
        <w:pStyle w:val="Footnotesection"/>
        <w:ind w:left="890" w:hanging="890"/>
      </w:pPr>
      <w:r>
        <w:tab/>
        <w:t>[Section 134 amended by No. 118 of 1981 s. 5; No. 52 of 1984 s. 15; No. 119 of 1985 s. 30; No. 51 of 1992 s. 16(2).]</w:t>
      </w:r>
    </w:p>
    <w:p>
      <w:pPr>
        <w:pStyle w:val="Heading5"/>
        <w:rPr>
          <w:snapToGrid w:val="0"/>
        </w:rPr>
      </w:pPr>
      <w:bookmarkStart w:id="215" w:name="_Toc201740869"/>
      <w:r>
        <w:rPr>
          <w:rStyle w:val="CharSectno"/>
        </w:rPr>
        <w:t>135</w:t>
      </w:r>
      <w:r>
        <w:rPr>
          <w:snapToGrid w:val="0"/>
        </w:rPr>
        <w:t>.</w:t>
      </w:r>
      <w:r>
        <w:rPr>
          <w:snapToGrid w:val="0"/>
        </w:rPr>
        <w:tab/>
        <w:t>Conspiring to defeat justice</w:t>
      </w:r>
      <w:bookmarkEnd w:id="215"/>
      <w:r>
        <w:rPr>
          <w:snapToGrid w:val="0"/>
        </w:rPr>
        <w:t xml:space="preserve"> </w:t>
      </w:r>
    </w:p>
    <w:p>
      <w:pPr>
        <w:pStyle w:val="Subsection"/>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by No. 119 of 1985 s. 30; No. 51 of 1992 s. 16(2).]</w:t>
      </w:r>
    </w:p>
    <w:p>
      <w:pPr>
        <w:pStyle w:val="Heading5"/>
      </w:pPr>
      <w:bookmarkStart w:id="216" w:name="_Toc201740870"/>
      <w:r>
        <w:rPr>
          <w:rStyle w:val="CharSectno"/>
        </w:rPr>
        <w:t>136</w:t>
      </w:r>
      <w:r>
        <w:t>.</w:t>
      </w:r>
      <w:r>
        <w:tab/>
        <w:t>Compounding or concealing offences</w:t>
      </w:r>
      <w:bookmarkEnd w:id="216"/>
    </w:p>
    <w:p>
      <w:pPr>
        <w:pStyle w:val="Subsection"/>
      </w:pPr>
      <w:r>
        <w:tab/>
        <w:t>(1)</w:t>
      </w:r>
      <w:r>
        <w:tab/>
        <w:t xml:space="preserve">In this section — </w:t>
      </w:r>
    </w:p>
    <w:p>
      <w:pPr>
        <w:pStyle w:val="Defstart"/>
      </w:pPr>
      <w:r>
        <w:tab/>
      </w:r>
      <w:r>
        <w:rPr>
          <w:b/>
        </w:rPr>
        <w:t>“</w:t>
      </w:r>
      <w:r>
        <w:rPr>
          <w:rStyle w:val="CharDefText"/>
        </w:rPr>
        <w:t>compound</w:t>
      </w:r>
      <w:r>
        <w:rPr>
          <w:b/>
        </w:rPr>
        <w:t>”</w:t>
      </w:r>
      <w:r>
        <w:t xml:space="preserve">, in relation to an offence, includes —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keepNext/>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rPr>
          <w:rFonts w:ascii="Times" w:hAnsi="Times"/>
        </w:rPr>
      </w:pPr>
      <w:r>
        <w:rPr>
          <w:rFonts w:ascii="Times" w:hAnsi="Times"/>
        </w:rPr>
        <w:tab/>
        <w:t>[Section 136 inserted by No. 70 of 2004 s. 11.]</w:t>
      </w:r>
    </w:p>
    <w:p>
      <w:pPr>
        <w:pStyle w:val="Ednotesection"/>
        <w:rPr>
          <w:rFonts w:ascii="Times" w:hAnsi="Times"/>
        </w:rPr>
      </w:pPr>
      <w:r>
        <w:rPr>
          <w:rFonts w:ascii="Times" w:hAnsi="Times"/>
        </w:rPr>
        <w:t>[</w:t>
      </w:r>
      <w:r>
        <w:rPr>
          <w:rFonts w:ascii="Times" w:hAnsi="Times"/>
          <w:b/>
          <w:bCs/>
        </w:rPr>
        <w:t>137.</w:t>
      </w:r>
      <w:r>
        <w:rPr>
          <w:rFonts w:ascii="Times" w:hAnsi="Times"/>
        </w:rPr>
        <w:tab/>
        <w:t>Repealed by No. 70 of 2004 s. 11.]</w:t>
      </w:r>
    </w:p>
    <w:p>
      <w:pPr>
        <w:pStyle w:val="Heading5"/>
      </w:pPr>
      <w:bookmarkStart w:id="217" w:name="_Toc201740871"/>
      <w:r>
        <w:rPr>
          <w:rStyle w:val="CharSectno"/>
        </w:rPr>
        <w:t>138</w:t>
      </w:r>
      <w:r>
        <w:t>.</w:t>
      </w:r>
      <w:r>
        <w:tab/>
        <w:t>Advertising reward etc. for stolen property</w:t>
      </w:r>
      <w:bookmarkEnd w:id="217"/>
    </w:p>
    <w:p>
      <w:pPr>
        <w:pStyle w:val="Subsection"/>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spacing w:before="120"/>
      </w:pPr>
      <w:r>
        <w:tab/>
      </w:r>
      <w:r>
        <w:tab/>
        <w:t>is guilty of an offence and is liable to a fine of $2 000.</w:t>
      </w:r>
    </w:p>
    <w:p>
      <w:pPr>
        <w:pStyle w:val="Subsection"/>
        <w:spacing w:before="120"/>
      </w:pPr>
      <w:r>
        <w:tab/>
        <w:t>(3)</w:t>
      </w:r>
      <w:r>
        <w:tab/>
        <w:t>A person who prints or publishes an offer of the kind referred to in subsection (1) or (2) is guilty of an offence and is liable to a fine of $2 000.</w:t>
      </w:r>
    </w:p>
    <w:p>
      <w:pPr>
        <w:pStyle w:val="Footnotesection"/>
      </w:pPr>
      <w:r>
        <w:tab/>
        <w:t>[Section 138 inserted by No. 70 of 2004 s. 12.]</w:t>
      </w:r>
    </w:p>
    <w:p>
      <w:pPr>
        <w:pStyle w:val="Heading5"/>
        <w:spacing w:before="180"/>
        <w:rPr>
          <w:snapToGrid w:val="0"/>
        </w:rPr>
      </w:pPr>
      <w:bookmarkStart w:id="218" w:name="_Toc201740872"/>
      <w:r>
        <w:rPr>
          <w:rStyle w:val="CharSectno"/>
        </w:rPr>
        <w:t>139</w:t>
      </w:r>
      <w:r>
        <w:rPr>
          <w:snapToGrid w:val="0"/>
        </w:rPr>
        <w:t>.</w:t>
      </w:r>
      <w:r>
        <w:rPr>
          <w:snapToGrid w:val="0"/>
        </w:rPr>
        <w:tab/>
        <w:t>Justices acting when personally interested</w:t>
      </w:r>
      <w:bookmarkEnd w:id="218"/>
      <w:r>
        <w:rPr>
          <w:snapToGrid w:val="0"/>
        </w:rPr>
        <w:t xml:space="preserve"> </w:t>
      </w:r>
    </w:p>
    <w:p>
      <w:pPr>
        <w:pStyle w:val="Subsection"/>
        <w:spacing w:before="120"/>
        <w:rPr>
          <w:snapToGrid w:val="0"/>
        </w:rPr>
      </w:pPr>
      <w:r>
        <w:rPr>
          <w:snapToGrid w:val="0"/>
        </w:rPr>
        <w:tab/>
      </w:r>
      <w:r>
        <w:rPr>
          <w:snapToGrid w:val="0"/>
        </w:rPr>
        <w:tab/>
        <w:t>Any person who — </w:t>
      </w:r>
    </w:p>
    <w:p>
      <w:pPr>
        <w:pStyle w:val="Ednotepara"/>
        <w:spacing w:before="80"/>
        <w:ind w:left="1610" w:hanging="1610"/>
      </w:pPr>
      <w:r>
        <w:tab/>
        <w:t>[(1)</w:t>
      </w:r>
      <w:r>
        <w:tab/>
        <w:t xml:space="preserve">deleted] </w:t>
      </w:r>
    </w:p>
    <w:p>
      <w:pPr>
        <w:pStyle w:val="Indenta"/>
        <w:keepNext/>
        <w:rPr>
          <w:snapToGrid w:val="0"/>
        </w:rPr>
      </w:pPr>
      <w:r>
        <w:rPr>
          <w:snapToGrid w:val="0"/>
        </w:rPr>
        <w:tab/>
        <w:t>(2)</w:t>
      </w:r>
      <w:r>
        <w:rPr>
          <w:snapToGrid w:val="0"/>
        </w:rPr>
        <w:tab/>
        <w:t>Being a justice, wilfully and perversely exercises jurisdiction in any matter in which he has a personal interest;</w:t>
      </w:r>
    </w:p>
    <w:p>
      <w:pPr>
        <w:pStyle w:val="Subsection"/>
        <w:spacing w:before="12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 xml:space="preserve">[Section 139 amended by No. 87 of 1982 s. 31; No. 73 of 1994 s. 4; No. 70 of 2004 s. 34(1).] </w:t>
      </w:r>
    </w:p>
    <w:p>
      <w:pPr>
        <w:pStyle w:val="Ednotesection"/>
        <w:spacing w:before="180"/>
        <w:ind w:left="890" w:hanging="890"/>
      </w:pPr>
      <w:r>
        <w:t>[</w:t>
      </w:r>
      <w:r>
        <w:rPr>
          <w:b/>
        </w:rPr>
        <w:t>140.</w:t>
      </w:r>
      <w:r>
        <w:tab/>
      </w:r>
      <w:r>
        <w:tab/>
        <w:t>Repealed by No. 87 of 1982 s. 32.]</w:t>
      </w:r>
    </w:p>
    <w:p>
      <w:pPr>
        <w:pStyle w:val="Heading5"/>
        <w:spacing w:before="180"/>
        <w:rPr>
          <w:snapToGrid w:val="0"/>
        </w:rPr>
      </w:pPr>
      <w:bookmarkStart w:id="219" w:name="_Toc201740873"/>
      <w:r>
        <w:rPr>
          <w:rStyle w:val="CharSectno"/>
        </w:rPr>
        <w:t>141</w:t>
      </w:r>
      <w:r>
        <w:rPr>
          <w:snapToGrid w:val="0"/>
        </w:rPr>
        <w:t>.</w:t>
      </w:r>
      <w:r>
        <w:rPr>
          <w:snapToGrid w:val="0"/>
        </w:rPr>
        <w:tab/>
        <w:t>Bringing fictitious action on penal statute</w:t>
      </w:r>
      <w:bookmarkEnd w:id="219"/>
      <w:r>
        <w:rPr>
          <w:snapToGrid w:val="0"/>
        </w:rPr>
        <w:t xml:space="preserve"> </w:t>
      </w:r>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by No. 70 of 2004 s. 34(1).]</w:t>
      </w:r>
    </w:p>
    <w:p>
      <w:pPr>
        <w:pStyle w:val="Heading5"/>
        <w:spacing w:before="180"/>
        <w:rPr>
          <w:snapToGrid w:val="0"/>
        </w:rPr>
      </w:pPr>
      <w:bookmarkStart w:id="220" w:name="_Toc201740874"/>
      <w:r>
        <w:rPr>
          <w:rStyle w:val="CharSectno"/>
        </w:rPr>
        <w:t>142</w:t>
      </w:r>
      <w:r>
        <w:rPr>
          <w:snapToGrid w:val="0"/>
        </w:rPr>
        <w:t>.</w:t>
      </w:r>
      <w:r>
        <w:rPr>
          <w:snapToGrid w:val="0"/>
        </w:rPr>
        <w:tab/>
        <w:t>Inserting advertisement without authority of court</w:t>
      </w:r>
      <w:bookmarkEnd w:id="220"/>
      <w:r>
        <w:rPr>
          <w:snapToGrid w:val="0"/>
        </w:rPr>
        <w:t xml:space="preserve"> </w:t>
      </w:r>
    </w:p>
    <w:p>
      <w:pPr>
        <w:pStyle w:val="Subsection"/>
        <w:spacing w:before="120"/>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w:t>
      </w:r>
      <w:r>
        <w:rPr>
          <w:rFonts w:ascii="Times" w:hAnsi="Times"/>
          <w:snapToGrid w:val="0"/>
        </w:rPr>
        <w:t xml:space="preserve"> newspaper an advertisement purporting to be published under </w:t>
      </w:r>
      <w:r>
        <w:rPr>
          <w:snapToGrid w:val="0"/>
        </w:rPr>
        <w:t>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by No. 51 of 1992 s. 16(2); No. 70 of 2004 s. 34(1).]</w:t>
      </w:r>
    </w:p>
    <w:p>
      <w:pPr>
        <w:pStyle w:val="Heading5"/>
        <w:spacing w:before="180"/>
        <w:rPr>
          <w:snapToGrid w:val="0"/>
        </w:rPr>
      </w:pPr>
      <w:bookmarkStart w:id="221" w:name="_Toc201740875"/>
      <w:r>
        <w:rPr>
          <w:rStyle w:val="CharSectno"/>
        </w:rPr>
        <w:t>143</w:t>
      </w:r>
      <w:r>
        <w:rPr>
          <w:snapToGrid w:val="0"/>
        </w:rPr>
        <w:t>.</w:t>
      </w:r>
      <w:r>
        <w:rPr>
          <w:snapToGrid w:val="0"/>
        </w:rPr>
        <w:tab/>
        <w:t>Attempting to pervert course of justice</w:t>
      </w:r>
      <w:bookmarkEnd w:id="221"/>
      <w:r>
        <w:rPr>
          <w:snapToGrid w:val="0"/>
        </w:rPr>
        <w:t xml:space="preserve"> </w:t>
      </w:r>
    </w:p>
    <w:p>
      <w:pPr>
        <w:pStyle w:val="Subsection"/>
        <w:spacing w:before="120"/>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spacing w:before="100"/>
        <w:ind w:left="890" w:hanging="890"/>
      </w:pPr>
      <w:r>
        <w:tab/>
        <w:t>[Section 143 inserted by No. 106 of 1987 s. 26.]</w:t>
      </w:r>
    </w:p>
    <w:p>
      <w:pPr>
        <w:pStyle w:val="Heading3"/>
        <w:rPr>
          <w:snapToGrid w:val="0"/>
        </w:rPr>
      </w:pPr>
      <w:bookmarkStart w:id="222" w:name="_Toc189539399"/>
      <w:bookmarkStart w:id="223" w:name="_Toc193099737"/>
      <w:bookmarkStart w:id="224" w:name="_Toc196196020"/>
      <w:bookmarkStart w:id="225" w:name="_Toc196731985"/>
      <w:bookmarkStart w:id="226" w:name="_Toc201740876"/>
      <w:r>
        <w:rPr>
          <w:snapToGrid w:val="0"/>
        </w:rPr>
        <w:t xml:space="preserve">Chapter </w:t>
      </w:r>
      <w:r>
        <w:rPr>
          <w:rStyle w:val="CharDivNo"/>
        </w:rPr>
        <w:t>XVII</w:t>
      </w:r>
      <w:r>
        <w:rPr>
          <w:snapToGrid w:val="0"/>
        </w:rPr>
        <w:t> — </w:t>
      </w:r>
      <w:r>
        <w:rPr>
          <w:rStyle w:val="CharDivText"/>
        </w:rPr>
        <w:t>Escapes: Rescues: Obstructing officers of courts</w:t>
      </w:r>
      <w:bookmarkEnd w:id="222"/>
      <w:bookmarkEnd w:id="223"/>
      <w:bookmarkEnd w:id="224"/>
      <w:bookmarkEnd w:id="225"/>
      <w:bookmarkEnd w:id="226"/>
    </w:p>
    <w:p>
      <w:pPr>
        <w:pStyle w:val="Heading5"/>
        <w:rPr>
          <w:snapToGrid w:val="0"/>
        </w:rPr>
      </w:pPr>
      <w:bookmarkStart w:id="227" w:name="_Toc201740877"/>
      <w:r>
        <w:rPr>
          <w:rStyle w:val="CharSectno"/>
        </w:rPr>
        <w:t>144</w:t>
      </w:r>
      <w:r>
        <w:rPr>
          <w:snapToGrid w:val="0"/>
        </w:rPr>
        <w:t>.</w:t>
      </w:r>
      <w:r>
        <w:rPr>
          <w:snapToGrid w:val="0"/>
        </w:rPr>
        <w:tab/>
        <w:t>Forcibly rescuing offenders sentenced or liable to strict security life imprisonment</w:t>
      </w:r>
      <w:bookmarkEnd w:id="227"/>
      <w:r>
        <w:rPr>
          <w:snapToGrid w:val="0"/>
        </w:rPr>
        <w:t xml:space="preserve"> </w:t>
      </w:r>
    </w:p>
    <w:p>
      <w:pPr>
        <w:pStyle w:val="Subsection"/>
        <w:spacing w:before="120"/>
        <w:rPr>
          <w:snapToGrid w:val="0"/>
        </w:rPr>
      </w:pPr>
      <w:r>
        <w:rPr>
          <w:snapToGrid w:val="0"/>
        </w:rPr>
        <w:tab/>
      </w:r>
      <w:r>
        <w:rPr>
          <w:snapToGrid w:val="0"/>
        </w:rPr>
        <w:tab/>
        <w:t>Any person who by force rescues or attempts to rescue from lawful custody an offender who is undergoing a sentence of strict security life imprisonment, or a person committed to prison on a charge of a crime punishable with strict security life imprisonment, is guilty of a crime, and is liable to imprisonment for life.</w:t>
      </w:r>
    </w:p>
    <w:p>
      <w:pPr>
        <w:pStyle w:val="Footnotesection"/>
      </w:pPr>
      <w:r>
        <w:tab/>
        <w:t>[Section 144 amended by No. 52 of 1984 s. 17; No. 51 of 1992 s. 16(2).]</w:t>
      </w:r>
    </w:p>
    <w:p>
      <w:pPr>
        <w:pStyle w:val="Heading5"/>
        <w:spacing w:before="180"/>
      </w:pPr>
      <w:bookmarkStart w:id="228" w:name="_Toc201740878"/>
      <w:r>
        <w:rPr>
          <w:rStyle w:val="CharSectno"/>
        </w:rPr>
        <w:t>145</w:t>
      </w:r>
      <w:r>
        <w:t>.</w:t>
      </w:r>
      <w:r>
        <w:tab/>
        <w:t>Aiding a person to escape from lawful custody</w:t>
      </w:r>
      <w:bookmarkEnd w:id="228"/>
    </w:p>
    <w:p>
      <w:pPr>
        <w:pStyle w:val="Subsection"/>
        <w:spacing w:before="120"/>
      </w:pPr>
      <w:r>
        <w:tab/>
        <w:t>(1)</w:t>
      </w:r>
      <w:r>
        <w:tab/>
        <w:t xml:space="preserve">In this section — </w:t>
      </w:r>
    </w:p>
    <w:p>
      <w:pPr>
        <w:pStyle w:val="Defstart"/>
      </w:pPr>
      <w:r>
        <w:rPr>
          <w:b/>
        </w:rPr>
        <w:tab/>
        <w:t>“</w:t>
      </w:r>
      <w:r>
        <w:rPr>
          <w:rStyle w:val="CharDefText"/>
        </w:rPr>
        <w:t>prison</w:t>
      </w:r>
      <w:r>
        <w:rPr>
          <w:b/>
        </w:rPr>
        <w:t>”</w:t>
      </w:r>
      <w:r>
        <w:t xml:space="preserve"> includes any place where a person is or may be held in lawful custody.</w:t>
      </w:r>
    </w:p>
    <w:p>
      <w:pPr>
        <w:pStyle w:val="Subsection"/>
        <w:keepLines/>
        <w:spacing w:before="120"/>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spacing w:before="60"/>
      </w:pPr>
      <w:r>
        <w:tab/>
        <w:t>Summary conviction penalty: imprisonment for 3 years and a fine of $36 000.</w:t>
      </w:r>
    </w:p>
    <w:p>
      <w:pPr>
        <w:pStyle w:val="Subsection"/>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pPr>
      <w:r>
        <w:tab/>
        <w:t>[Section 145 inserted by No. 70 of 2004 s. 13.]</w:t>
      </w:r>
    </w:p>
    <w:p>
      <w:pPr>
        <w:pStyle w:val="Heading5"/>
      </w:pPr>
      <w:bookmarkStart w:id="229" w:name="_Toc201740879"/>
      <w:r>
        <w:rPr>
          <w:rStyle w:val="CharSectno"/>
        </w:rPr>
        <w:t>146</w:t>
      </w:r>
      <w:r>
        <w:t>.</w:t>
      </w:r>
      <w:r>
        <w:tab/>
        <w:t>Escaping from lawful custody</w:t>
      </w:r>
      <w:bookmarkEnd w:id="229"/>
    </w:p>
    <w:p>
      <w:pPr>
        <w:pStyle w:val="Subsection"/>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by No. 70 of 2004 s. 13.]</w:t>
      </w:r>
    </w:p>
    <w:p>
      <w:pPr>
        <w:pStyle w:val="Heading5"/>
        <w:rPr>
          <w:snapToGrid w:val="0"/>
        </w:rPr>
      </w:pPr>
      <w:bookmarkStart w:id="230" w:name="_Toc201740880"/>
      <w:r>
        <w:rPr>
          <w:rStyle w:val="CharSectno"/>
        </w:rPr>
        <w:t>147</w:t>
      </w:r>
      <w:r>
        <w:rPr>
          <w:snapToGrid w:val="0"/>
        </w:rPr>
        <w:t>.</w:t>
      </w:r>
      <w:r>
        <w:rPr>
          <w:snapToGrid w:val="0"/>
        </w:rPr>
        <w:tab/>
        <w:t>Permitting escape</w:t>
      </w:r>
      <w:bookmarkEnd w:id="230"/>
      <w:r>
        <w:rPr>
          <w:snapToGrid w:val="0"/>
        </w:rPr>
        <w:t xml:space="preserve"> </w:t>
      </w:r>
    </w:p>
    <w:p>
      <w:pPr>
        <w:pStyle w:val="Subsection"/>
        <w:spacing w:before="140"/>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spacing w:before="100"/>
        <w:ind w:left="890" w:hanging="890"/>
      </w:pPr>
      <w:r>
        <w:tab/>
        <w:t>[Section 147 amended by No. 51 of 1992 s. 16(2); No. 70 of 2004 s. 34(1).]</w:t>
      </w:r>
    </w:p>
    <w:p>
      <w:pPr>
        <w:pStyle w:val="Heading5"/>
      </w:pPr>
      <w:bookmarkStart w:id="231" w:name="_Toc201740881"/>
      <w:r>
        <w:rPr>
          <w:rStyle w:val="CharSectno"/>
        </w:rPr>
        <w:t>148</w:t>
      </w:r>
      <w:r>
        <w:t>.</w:t>
      </w:r>
      <w:r>
        <w:tab/>
        <w:t>Aiding an escapee</w:t>
      </w:r>
      <w:bookmarkEnd w:id="231"/>
    </w:p>
    <w:p>
      <w:pPr>
        <w:pStyle w:val="Subsection"/>
      </w:pPr>
      <w:r>
        <w:tab/>
        <w:t>(1)</w:t>
      </w:r>
      <w:r>
        <w:tab/>
        <w:t xml:space="preserve">In this section — </w:t>
      </w:r>
    </w:p>
    <w:p>
      <w:pPr>
        <w:pStyle w:val="Defstart"/>
        <w:spacing w:before="60"/>
      </w:pPr>
      <w:r>
        <w:tab/>
      </w:r>
      <w:r>
        <w:rPr>
          <w:b/>
        </w:rPr>
        <w:t>“</w:t>
      </w:r>
      <w:r>
        <w:rPr>
          <w:rStyle w:val="CharDefText"/>
        </w:rPr>
        <w:t>aid</w:t>
      </w:r>
      <w:r>
        <w:rPr>
          <w:b/>
        </w:rPr>
        <w:t>”</w:t>
      </w:r>
      <w:r>
        <w:t xml:space="preserve"> includes to harbour, to maintain and to employ.</w:t>
      </w:r>
    </w:p>
    <w:p>
      <w:pPr>
        <w:pStyle w:val="Subsection"/>
        <w:spacing w:before="120"/>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spacing w:before="100"/>
        <w:ind w:left="890" w:hanging="890"/>
      </w:pPr>
      <w:r>
        <w:tab/>
        <w:t>[Section 148 inserted by No. 70 of 2004 s. 14.]</w:t>
      </w:r>
    </w:p>
    <w:p>
      <w:pPr>
        <w:pStyle w:val="Heading5"/>
        <w:spacing w:before="240"/>
        <w:rPr>
          <w:snapToGrid w:val="0"/>
        </w:rPr>
      </w:pPr>
      <w:bookmarkStart w:id="232" w:name="_Toc201740882"/>
      <w:r>
        <w:rPr>
          <w:rStyle w:val="CharSectno"/>
        </w:rPr>
        <w:t>149</w:t>
      </w:r>
      <w:r>
        <w:rPr>
          <w:snapToGrid w:val="0"/>
        </w:rPr>
        <w:t>.</w:t>
      </w:r>
      <w:r>
        <w:rPr>
          <w:snapToGrid w:val="0"/>
        </w:rPr>
        <w:tab/>
        <w:t>Rescuing, permitting escape of or concealing a person subject to any law relating to mental disorder</w:t>
      </w:r>
      <w:bookmarkEnd w:id="232"/>
      <w:r>
        <w:rPr>
          <w:snapToGrid w:val="0"/>
        </w:rPr>
        <w:t xml:space="preserve"> </w:t>
      </w:r>
    </w:p>
    <w:p>
      <w:pPr>
        <w:pStyle w:val="Subsection"/>
        <w:spacing w:before="12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1996</w:t>
      </w:r>
      <w:r>
        <w:rPr>
          <w:snapToGrid w:val="0"/>
        </w:rPr>
        <w:t xml:space="preserve"> or any law relating to mental impairment; or</w:t>
      </w:r>
    </w:p>
    <w:p>
      <w:pPr>
        <w:pStyle w:val="Indenta"/>
        <w:rPr>
          <w:snapToGrid w:val="0"/>
        </w:rPr>
      </w:pPr>
      <w:r>
        <w:rPr>
          <w:snapToGrid w:val="0"/>
        </w:rPr>
        <w:tab/>
        <w:t>(b)</w:t>
      </w:r>
      <w:r>
        <w:rPr>
          <w:snapToGrid w:val="0"/>
        </w:rPr>
        <w:tab/>
        <w:t>conceals a person who — </w:t>
      </w:r>
    </w:p>
    <w:p>
      <w:pPr>
        <w:pStyle w:val="Indenti"/>
        <w:rPr>
          <w:snapToGrid w:val="0"/>
        </w:rPr>
      </w:pPr>
      <w:r>
        <w:rPr>
          <w:snapToGrid w:val="0"/>
        </w:rPr>
        <w:tab/>
        <w:t>(i)</w:t>
      </w:r>
      <w:r>
        <w:rPr>
          <w:snapToGrid w:val="0"/>
        </w:rPr>
        <w:tab/>
        <w:t>is rescued or escapes from that custody or detention; or</w:t>
      </w:r>
    </w:p>
    <w:p>
      <w:pPr>
        <w:pStyle w:val="Indenti"/>
        <w:rPr>
          <w:snapToGrid w:val="0"/>
        </w:rPr>
      </w:pPr>
      <w:r>
        <w:rPr>
          <w:snapToGrid w:val="0"/>
        </w:rPr>
        <w:tab/>
        <w:t>(ii)</w:t>
      </w:r>
      <w:r>
        <w:rPr>
          <w:snapToGrid w:val="0"/>
        </w:rPr>
        <w:tab/>
        <w:t xml:space="preserve">is absent without leave, within the meaning of the </w:t>
      </w:r>
      <w:r>
        <w:rPr>
          <w:i/>
          <w:snapToGrid w:val="0"/>
        </w:rPr>
        <w:t>Mental Health Act 1996</w:t>
      </w:r>
      <w:r>
        <w:rPr>
          <w:snapToGrid w:val="0"/>
        </w:rPr>
        <w:t xml:space="preserve"> or any law relating to mental impairment,</w:t>
      </w:r>
    </w:p>
    <w:p>
      <w:pPr>
        <w:pStyle w:val="Subsection"/>
        <w:spacing w:before="12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keepLines w:val="0"/>
        <w:widowControl w:val="0"/>
        <w:ind w:left="890" w:hanging="890"/>
      </w:pPr>
      <w:r>
        <w:tab/>
        <w:t xml:space="preserve">[Section 149 inserted by No. 35 of 1962 s. 3; amended by No. 51 of 1992 s. 16(2); No. 69 of 1996 s. 8; No. 70 of 2004 s. 34(1).] </w:t>
      </w:r>
    </w:p>
    <w:p>
      <w:pPr>
        <w:pStyle w:val="Heading5"/>
        <w:spacing w:before="180"/>
        <w:rPr>
          <w:snapToGrid w:val="0"/>
        </w:rPr>
      </w:pPr>
      <w:bookmarkStart w:id="233" w:name="_Toc201740883"/>
      <w:r>
        <w:rPr>
          <w:rStyle w:val="CharSectno"/>
        </w:rPr>
        <w:t>150</w:t>
      </w:r>
      <w:r>
        <w:rPr>
          <w:snapToGrid w:val="0"/>
        </w:rPr>
        <w:t>.</w:t>
      </w:r>
      <w:r>
        <w:rPr>
          <w:snapToGrid w:val="0"/>
        </w:rPr>
        <w:tab/>
        <w:t>Removing etc. property under lawful seizure</w:t>
      </w:r>
      <w:bookmarkEnd w:id="233"/>
      <w:r>
        <w:rPr>
          <w:snapToGrid w:val="0"/>
        </w:rPr>
        <w:t xml:space="preserve"> </w:t>
      </w:r>
    </w:p>
    <w:p>
      <w:pPr>
        <w:pStyle w:val="Subsection"/>
        <w:spacing w:before="12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spacing w:before="100"/>
      </w:pPr>
      <w:r>
        <w:tab/>
        <w:t>Summary conviction penalty: imprisonment for 12 months and a fine of $12 000.</w:t>
      </w:r>
    </w:p>
    <w:p>
      <w:pPr>
        <w:pStyle w:val="Footnotesection"/>
        <w:ind w:left="890" w:hanging="890"/>
      </w:pPr>
      <w:r>
        <w:tab/>
        <w:t>[Section 150 amended by No. 51 of 1992 s. 16(2); No. 36 of 1996 s. 8; No. 70 of 2004 s. 34(1) and 35(1).]</w:t>
      </w:r>
    </w:p>
    <w:p>
      <w:pPr>
        <w:pStyle w:val="Heading5"/>
        <w:keepNext w:val="0"/>
        <w:keepLines w:val="0"/>
        <w:rPr>
          <w:snapToGrid w:val="0"/>
        </w:rPr>
      </w:pPr>
      <w:bookmarkStart w:id="234" w:name="_Toc201740884"/>
      <w:r>
        <w:rPr>
          <w:rStyle w:val="CharSectno"/>
        </w:rPr>
        <w:t>151</w:t>
      </w:r>
      <w:r>
        <w:rPr>
          <w:snapToGrid w:val="0"/>
        </w:rPr>
        <w:t>.</w:t>
      </w:r>
      <w:r>
        <w:rPr>
          <w:snapToGrid w:val="0"/>
        </w:rPr>
        <w:tab/>
        <w:t>Obstructing officers of courts of justice</w:t>
      </w:r>
      <w:bookmarkEnd w:id="234"/>
      <w:r>
        <w:rPr>
          <w:snapToGrid w:val="0"/>
        </w:rPr>
        <w:t xml:space="preserve"> </w:t>
      </w:r>
    </w:p>
    <w:p>
      <w:pPr>
        <w:pStyle w:val="Subsection"/>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spacing w:before="60"/>
      </w:pPr>
      <w:r>
        <w:tab/>
        <w:t>Summary conviction penalty: $6 000.</w:t>
      </w:r>
    </w:p>
    <w:p>
      <w:pPr>
        <w:pStyle w:val="Footnotesection"/>
        <w:spacing w:before="100"/>
        <w:ind w:left="890" w:hanging="890"/>
      </w:pPr>
      <w:r>
        <w:tab/>
        <w:t>[Section 151 amended by No. 113 of 1965 s. 8(1); No. 21 of 1972 s. 6; No. 51 of 1992 s. 16(2); No. 36 of 1996 s. 9; No. 50 of 2003 s. 51(10); No. 70 of 2004 s. 34(1) and 35(4).]</w:t>
      </w:r>
    </w:p>
    <w:p>
      <w:pPr>
        <w:pStyle w:val="Ednotedivision"/>
        <w:spacing w:before="160"/>
      </w:pPr>
      <w:r>
        <w:t>[Chapter XVIII (s. 152</w:t>
      </w:r>
      <w:r>
        <w:noBreakHyphen/>
        <w:t xml:space="preserve">166) repealed by No. 70 of 1988 s. 18.] </w:t>
      </w:r>
    </w:p>
    <w:p>
      <w:pPr>
        <w:pStyle w:val="Ednotedivision"/>
        <w:spacing w:before="160"/>
      </w:pPr>
      <w:r>
        <w:t xml:space="preserve">[Chapter XIX (s. 167) repealed by No. 70 of 1988 s. 19(1).] </w:t>
      </w:r>
    </w:p>
    <w:p>
      <w:pPr>
        <w:pStyle w:val="Heading3"/>
        <w:keepNext w:val="0"/>
        <w:keepLines/>
        <w:rPr>
          <w:snapToGrid w:val="0"/>
        </w:rPr>
      </w:pPr>
      <w:bookmarkStart w:id="235" w:name="_Toc189539408"/>
      <w:bookmarkStart w:id="236" w:name="_Toc193099746"/>
      <w:bookmarkStart w:id="237" w:name="_Toc196196029"/>
      <w:bookmarkStart w:id="238" w:name="_Toc196731994"/>
      <w:bookmarkStart w:id="239" w:name="_Toc201740885"/>
      <w:r>
        <w:rPr>
          <w:snapToGrid w:val="0"/>
        </w:rPr>
        <w:t xml:space="preserve">Chapter </w:t>
      </w:r>
      <w:r>
        <w:rPr>
          <w:rStyle w:val="CharDivNo"/>
        </w:rPr>
        <w:t>XX</w:t>
      </w:r>
      <w:r>
        <w:rPr>
          <w:snapToGrid w:val="0"/>
        </w:rPr>
        <w:t> — </w:t>
      </w:r>
      <w:r>
        <w:rPr>
          <w:rStyle w:val="CharDivText"/>
        </w:rPr>
        <w:t>Miscellaneous offences against public authority</w:t>
      </w:r>
      <w:bookmarkEnd w:id="235"/>
      <w:bookmarkEnd w:id="236"/>
      <w:bookmarkEnd w:id="237"/>
      <w:bookmarkEnd w:id="238"/>
      <w:bookmarkEnd w:id="239"/>
    </w:p>
    <w:p>
      <w:pPr>
        <w:pStyle w:val="Ednotesection"/>
        <w:keepLines/>
        <w:spacing w:before="180"/>
        <w:ind w:left="890" w:hanging="890"/>
      </w:pPr>
      <w:r>
        <w:t>[</w:t>
      </w:r>
      <w:r>
        <w:rPr>
          <w:b/>
        </w:rPr>
        <w:t>168.</w:t>
      </w:r>
      <w:r>
        <w:rPr>
          <w:b/>
        </w:rPr>
        <w:tab/>
      </w:r>
      <w:r>
        <w:rPr>
          <w:b/>
        </w:rPr>
        <w:tab/>
      </w:r>
      <w:r>
        <w:t xml:space="preserve">Repealed by No. 52 of 1984 s. 18.] </w:t>
      </w:r>
    </w:p>
    <w:p>
      <w:pPr>
        <w:pStyle w:val="Heading5"/>
        <w:spacing w:before="180"/>
      </w:pPr>
      <w:bookmarkStart w:id="240" w:name="_Toc201740886"/>
      <w:r>
        <w:rPr>
          <w:rStyle w:val="CharSectno"/>
        </w:rPr>
        <w:t>169</w:t>
      </w:r>
      <w:r>
        <w:t>.</w:t>
      </w:r>
      <w:r>
        <w:tab/>
        <w:t>False statements on oath</w:t>
      </w:r>
      <w:bookmarkEnd w:id="240"/>
    </w:p>
    <w:p>
      <w:pPr>
        <w:pStyle w:val="Subsection"/>
        <w:spacing w:before="100"/>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spacing w:before="60"/>
      </w:pPr>
      <w:r>
        <w:tab/>
        <w:t>Summary conviction penalty: imprisonment for 3 years and a fine of $36 000.</w:t>
      </w:r>
    </w:p>
    <w:p>
      <w:pPr>
        <w:pStyle w:val="Subsection"/>
        <w:spacing w:before="100"/>
      </w:pPr>
      <w:r>
        <w:tab/>
        <w:t>(2)</w:t>
      </w:r>
      <w:r>
        <w:tab/>
        <w:t>Any person who knowingly makes a statement that is false in a material particular in a statutory declaration is guilty of a crime and is liable to imprisonment for 5 years.</w:t>
      </w:r>
    </w:p>
    <w:p>
      <w:pPr>
        <w:pStyle w:val="Penstart"/>
        <w:spacing w:before="60"/>
      </w:pPr>
      <w:r>
        <w:tab/>
        <w:t>Summary conviction penalty: imprisonment for 2 years and a fine of $24 000.</w:t>
      </w:r>
    </w:p>
    <w:p>
      <w:pPr>
        <w:pStyle w:val="Footnotesection"/>
        <w:spacing w:before="100"/>
        <w:ind w:left="890" w:hanging="890"/>
      </w:pPr>
      <w:r>
        <w:tab/>
        <w:t>[Section 169 inserted by No. 24 of 2005 s. 41.]</w:t>
      </w:r>
    </w:p>
    <w:p>
      <w:pPr>
        <w:pStyle w:val="Heading5"/>
        <w:spacing w:before="160"/>
      </w:pPr>
      <w:bookmarkStart w:id="241" w:name="_Toc201740887"/>
      <w:r>
        <w:rPr>
          <w:rStyle w:val="CharSectno"/>
        </w:rPr>
        <w:t>170</w:t>
      </w:r>
      <w:r>
        <w:t>.</w:t>
      </w:r>
      <w:r>
        <w:tab/>
        <w:t>False information to officials etc.</w:t>
      </w:r>
      <w:bookmarkEnd w:id="241"/>
    </w:p>
    <w:p>
      <w:pPr>
        <w:pStyle w:val="Subsection"/>
        <w:spacing w:before="100"/>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spacing w:before="40"/>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by No. 24 of 2005 s. 42.]</w:t>
      </w:r>
    </w:p>
    <w:p>
      <w:pPr>
        <w:pStyle w:val="Heading5"/>
      </w:pPr>
      <w:bookmarkStart w:id="242" w:name="_Toc201740888"/>
      <w:r>
        <w:rPr>
          <w:rStyle w:val="CharSectno"/>
        </w:rPr>
        <w:t>171</w:t>
      </w:r>
      <w:r>
        <w:t>.</w:t>
      </w:r>
      <w:r>
        <w:tab/>
        <w:t>Creating false belief</w:t>
      </w:r>
      <w:bookmarkEnd w:id="242"/>
    </w:p>
    <w:p>
      <w:pPr>
        <w:pStyle w:val="Subsection"/>
      </w:pPr>
      <w:r>
        <w:tab/>
        <w:t>(1)</w:t>
      </w:r>
      <w:r>
        <w:tab/>
        <w:t>In this section —</w:t>
      </w:r>
    </w:p>
    <w:p>
      <w:pPr>
        <w:pStyle w:val="Defstart"/>
      </w:pPr>
      <w:r>
        <w:rPr>
          <w:b/>
        </w:rPr>
        <w:tab/>
        <w:t>“</w:t>
      </w:r>
      <w:r>
        <w:rPr>
          <w:rStyle w:val="CharDefText"/>
        </w:rPr>
        <w:t>belief</w:t>
      </w:r>
      <w:r>
        <w:rPr>
          <w:b/>
        </w:rPr>
        <w:t>”</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r>
      <w:r>
        <w:tab/>
        <w:t>and that is of such a nature as would reasonably call for action by the Police Force or by emergency services.</w:t>
      </w:r>
    </w:p>
    <w:p>
      <w:pPr>
        <w:pStyle w:val="Subsection"/>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pPr>
      <w:r>
        <w:tab/>
        <w:t>(4)</w:t>
      </w:r>
      <w:r>
        <w:tab/>
        <w:t>The order must specify the person or persons to whom the amount is to be paid.</w:t>
      </w:r>
    </w:p>
    <w:p>
      <w:pPr>
        <w:pStyle w:val="Subsection"/>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by No. 70 of 2004 s. 15.]</w:t>
      </w:r>
    </w:p>
    <w:p>
      <w:pPr>
        <w:pStyle w:val="Heading5"/>
      </w:pPr>
      <w:bookmarkStart w:id="243" w:name="_Toc201740889"/>
      <w:r>
        <w:rPr>
          <w:rStyle w:val="CharSectno"/>
        </w:rPr>
        <w:t>172</w:t>
      </w:r>
      <w:r>
        <w:t>.</w:t>
      </w:r>
      <w:r>
        <w:tab/>
        <w:t>Obstructing public officers</w:t>
      </w:r>
      <w:bookmarkEnd w:id="243"/>
    </w:p>
    <w:p>
      <w:pPr>
        <w:pStyle w:val="Subsection"/>
      </w:pPr>
      <w:r>
        <w:tab/>
        <w:t>(1)</w:t>
      </w:r>
      <w:r>
        <w:tab/>
        <w:t xml:space="preserve">In this </w:t>
      </w:r>
      <w:r>
        <w:rPr>
          <w:snapToGrid w:val="0"/>
        </w:rPr>
        <w:t>section</w:t>
      </w:r>
      <w:r>
        <w:t xml:space="preserve"> — </w:t>
      </w:r>
    </w:p>
    <w:p>
      <w:pPr>
        <w:pStyle w:val="Defstart"/>
      </w:pPr>
      <w:r>
        <w:tab/>
      </w:r>
      <w:r>
        <w:rPr>
          <w:b/>
        </w:rPr>
        <w:t>“</w:t>
      </w:r>
      <w:r>
        <w:rPr>
          <w:rStyle w:val="CharDefText"/>
        </w:rPr>
        <w:t>obstruct</w:t>
      </w:r>
      <w:r>
        <w:rPr>
          <w:b/>
        </w:rPr>
        <w:t>”</w:t>
      </w:r>
      <w:r>
        <w:t xml:space="preserve"> includes to prevent, to hinder and to resist.</w:t>
      </w:r>
    </w:p>
    <w:p>
      <w:pPr>
        <w:pStyle w:val="Subsection"/>
        <w:spacing w:before="100"/>
      </w:pPr>
      <w:r>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by No. 70 of 2004 s. 16.]</w:t>
      </w:r>
    </w:p>
    <w:p>
      <w:pPr>
        <w:pStyle w:val="Heading5"/>
        <w:rPr>
          <w:snapToGrid w:val="0"/>
        </w:rPr>
      </w:pPr>
      <w:bookmarkStart w:id="244" w:name="_Toc201740890"/>
      <w:r>
        <w:rPr>
          <w:rStyle w:val="CharSectno"/>
        </w:rPr>
        <w:t>173</w:t>
      </w:r>
      <w:r>
        <w:rPr>
          <w:snapToGrid w:val="0"/>
        </w:rPr>
        <w:t>.</w:t>
      </w:r>
      <w:r>
        <w:rPr>
          <w:snapToGrid w:val="0"/>
        </w:rPr>
        <w:tab/>
        <w:t>Refusal by public officer to perform duty</w:t>
      </w:r>
      <w:bookmarkEnd w:id="244"/>
      <w:r>
        <w:rPr>
          <w:snapToGrid w:val="0"/>
        </w:rPr>
        <w:t xml:space="preserve"> </w:t>
      </w:r>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by No. 73 of 1994 s. 4; No. 70 of 2004 s. 34(1).]</w:t>
      </w:r>
    </w:p>
    <w:p>
      <w:pPr>
        <w:pStyle w:val="Ednotesection"/>
        <w:ind w:left="890" w:hanging="890"/>
      </w:pPr>
      <w:r>
        <w:t>[</w:t>
      </w:r>
      <w:r>
        <w:rPr>
          <w:b/>
        </w:rPr>
        <w:t>174, 175.</w:t>
      </w:r>
      <w:r>
        <w:rPr>
          <w:b/>
        </w:rPr>
        <w:tab/>
      </w:r>
      <w:r>
        <w:t>Repealed by No. 4 of 2004 s. 15.]</w:t>
      </w:r>
    </w:p>
    <w:p>
      <w:pPr>
        <w:pStyle w:val="Heading5"/>
        <w:rPr>
          <w:snapToGrid w:val="0"/>
        </w:rPr>
      </w:pPr>
      <w:bookmarkStart w:id="245" w:name="_Toc201740891"/>
      <w:r>
        <w:rPr>
          <w:rStyle w:val="CharSectno"/>
        </w:rPr>
        <w:t>176</w:t>
      </w:r>
      <w:r>
        <w:rPr>
          <w:snapToGrid w:val="0"/>
        </w:rPr>
        <w:t>.</w:t>
      </w:r>
      <w:r>
        <w:rPr>
          <w:snapToGrid w:val="0"/>
        </w:rPr>
        <w:tab/>
        <w:t>Neglect to aid in arresting offenders</w:t>
      </w:r>
      <w:bookmarkEnd w:id="245"/>
      <w:r>
        <w:rPr>
          <w:snapToGrid w:val="0"/>
        </w:rPr>
        <w:t xml:space="preserve"> </w:t>
      </w:r>
    </w:p>
    <w:p>
      <w:pPr>
        <w:pStyle w:val="Subsection"/>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by No. 70 of 2004 s. 34(1).]</w:t>
      </w:r>
    </w:p>
    <w:p>
      <w:pPr>
        <w:pStyle w:val="Heading5"/>
        <w:rPr>
          <w:snapToGrid w:val="0"/>
        </w:rPr>
      </w:pPr>
      <w:bookmarkStart w:id="246" w:name="_Toc201740892"/>
      <w:r>
        <w:rPr>
          <w:rStyle w:val="CharSectno"/>
        </w:rPr>
        <w:t>177</w:t>
      </w:r>
      <w:r>
        <w:rPr>
          <w:snapToGrid w:val="0"/>
        </w:rPr>
        <w:t>.</w:t>
      </w:r>
      <w:r>
        <w:rPr>
          <w:snapToGrid w:val="0"/>
        </w:rPr>
        <w:tab/>
        <w:t>Disobedience to statute law</w:t>
      </w:r>
      <w:bookmarkEnd w:id="246"/>
      <w:r>
        <w:rPr>
          <w:snapToGrid w:val="0"/>
        </w:rPr>
        <w:t xml:space="preserve"> </w:t>
      </w:r>
    </w:p>
    <w:p>
      <w:pPr>
        <w:pStyle w:val="Subsection"/>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spacing w:before="160"/>
      </w:pPr>
      <w:r>
        <w:tab/>
        <w:t>The offender is liable to imprisonment for one year.</w:t>
      </w:r>
    </w:p>
    <w:p>
      <w:pPr>
        <w:pStyle w:val="Footnotesection"/>
      </w:pPr>
      <w:r>
        <w:tab/>
        <w:t>[Section 177 amended by No. 70 of 2004 s. 34(1).]</w:t>
      </w:r>
    </w:p>
    <w:p>
      <w:pPr>
        <w:pStyle w:val="Heading5"/>
        <w:rPr>
          <w:snapToGrid w:val="0"/>
        </w:rPr>
      </w:pPr>
      <w:bookmarkStart w:id="247" w:name="_Toc201740893"/>
      <w:r>
        <w:rPr>
          <w:rStyle w:val="CharSectno"/>
        </w:rPr>
        <w:t>178</w:t>
      </w:r>
      <w:r>
        <w:rPr>
          <w:snapToGrid w:val="0"/>
        </w:rPr>
        <w:t>.</w:t>
      </w:r>
      <w:r>
        <w:rPr>
          <w:snapToGrid w:val="0"/>
        </w:rPr>
        <w:tab/>
        <w:t>Disobedience to lawful order issued by statutory authority</w:t>
      </w:r>
      <w:bookmarkEnd w:id="247"/>
      <w:r>
        <w:rPr>
          <w:snapToGrid w:val="0"/>
        </w:rPr>
        <w:t xml:space="preserve"> </w:t>
      </w:r>
    </w:p>
    <w:p>
      <w:pPr>
        <w:pStyle w:val="Subsection"/>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178 amended by No. 70 of 2004 s. 34(1).]</w:t>
      </w:r>
    </w:p>
    <w:p>
      <w:pPr>
        <w:pStyle w:val="Heading2"/>
      </w:pPr>
      <w:bookmarkStart w:id="248" w:name="_Toc189539417"/>
      <w:bookmarkStart w:id="249" w:name="_Toc193099755"/>
      <w:bookmarkStart w:id="250" w:name="_Toc196196038"/>
      <w:bookmarkStart w:id="251" w:name="_Toc196732003"/>
      <w:bookmarkStart w:id="252" w:name="_Toc201740894"/>
      <w:r>
        <w:rPr>
          <w:rStyle w:val="CharPartNo"/>
        </w:rPr>
        <w:t>Part IV</w:t>
      </w:r>
      <w:r>
        <w:t> — </w:t>
      </w:r>
      <w:r>
        <w:rPr>
          <w:rStyle w:val="CharPartText"/>
        </w:rPr>
        <w:t>Acts injurious to the public in general</w:t>
      </w:r>
      <w:bookmarkEnd w:id="248"/>
      <w:bookmarkEnd w:id="249"/>
      <w:bookmarkEnd w:id="250"/>
      <w:bookmarkEnd w:id="251"/>
      <w:bookmarkEnd w:id="252"/>
      <w:r>
        <w:rPr>
          <w:rStyle w:val="CharPartText"/>
        </w:rPr>
        <w:t xml:space="preserve"> </w:t>
      </w:r>
    </w:p>
    <w:p>
      <w:pPr>
        <w:pStyle w:val="Ednotedivision"/>
      </w:pPr>
      <w:r>
        <w:t xml:space="preserve">[Chapter XXI (s. 179, 180) repealed by No. 70 of 1988 s. 20.] </w:t>
      </w:r>
    </w:p>
    <w:p>
      <w:pPr>
        <w:pStyle w:val="Heading3"/>
        <w:rPr>
          <w:snapToGrid w:val="0"/>
        </w:rPr>
      </w:pPr>
      <w:bookmarkStart w:id="253" w:name="_Toc189539418"/>
      <w:bookmarkStart w:id="254" w:name="_Toc193099756"/>
      <w:bookmarkStart w:id="255" w:name="_Toc196196039"/>
      <w:bookmarkStart w:id="256" w:name="_Toc196732004"/>
      <w:bookmarkStart w:id="257" w:name="_Toc201740895"/>
      <w:r>
        <w:rPr>
          <w:snapToGrid w:val="0"/>
        </w:rPr>
        <w:t>Chapter </w:t>
      </w:r>
      <w:r>
        <w:rPr>
          <w:rStyle w:val="CharDivNo"/>
        </w:rPr>
        <w:t>XXII</w:t>
      </w:r>
      <w:r>
        <w:rPr>
          <w:snapToGrid w:val="0"/>
        </w:rPr>
        <w:t> — </w:t>
      </w:r>
      <w:r>
        <w:rPr>
          <w:rStyle w:val="CharDivText"/>
        </w:rPr>
        <w:t>Offences against morality</w:t>
      </w:r>
      <w:bookmarkEnd w:id="253"/>
      <w:bookmarkEnd w:id="254"/>
      <w:bookmarkEnd w:id="255"/>
      <w:bookmarkEnd w:id="256"/>
      <w:bookmarkEnd w:id="257"/>
    </w:p>
    <w:p>
      <w:pPr>
        <w:pStyle w:val="Heading5"/>
        <w:spacing w:before="240"/>
        <w:rPr>
          <w:snapToGrid w:val="0"/>
        </w:rPr>
      </w:pPr>
      <w:bookmarkStart w:id="258" w:name="_Toc201740896"/>
      <w:r>
        <w:rPr>
          <w:rStyle w:val="CharSectno"/>
        </w:rPr>
        <w:t>181</w:t>
      </w:r>
      <w:r>
        <w:rPr>
          <w:snapToGrid w:val="0"/>
        </w:rPr>
        <w:t>.</w:t>
      </w:r>
      <w:r>
        <w:rPr>
          <w:snapToGrid w:val="0"/>
        </w:rPr>
        <w:tab/>
        <w:t>Carnal knowledge of animal</w:t>
      </w:r>
      <w:bookmarkEnd w:id="258"/>
      <w:r>
        <w:rPr>
          <w:snapToGrid w:val="0"/>
        </w:rPr>
        <w:t xml:space="preserve"> </w:t>
      </w:r>
    </w:p>
    <w:p>
      <w:pPr>
        <w:pStyle w:val="Subsection"/>
        <w:spacing w:before="180"/>
        <w:rPr>
          <w:snapToGrid w:val="0"/>
        </w:rPr>
      </w:pPr>
      <w:r>
        <w:rPr>
          <w:snapToGrid w:val="0"/>
        </w:rPr>
        <w:tab/>
      </w:r>
      <w:r>
        <w:rPr>
          <w:snapToGrid w:val="0"/>
        </w:rPr>
        <w:tab/>
        <w:t>Any person who has carnal knowledge of an animal is guilty of a crime and is liable to imprisonment for 7 years.</w:t>
      </w:r>
    </w:p>
    <w:p>
      <w:pPr>
        <w:pStyle w:val="Footnotesection"/>
      </w:pPr>
      <w:r>
        <w:tab/>
        <w:t>[Section 181 inserted by No. 32 of 1989 s. 5.]</w:t>
      </w:r>
    </w:p>
    <w:p>
      <w:pPr>
        <w:pStyle w:val="Ednotesection"/>
        <w:spacing w:before="180"/>
        <w:ind w:left="890" w:hanging="890"/>
      </w:pPr>
      <w:r>
        <w:t>[</w:t>
      </w:r>
      <w:r>
        <w:rPr>
          <w:b/>
        </w:rPr>
        <w:t>182</w:t>
      </w:r>
      <w:r>
        <w:rPr>
          <w:b/>
          <w:bCs/>
        </w:rPr>
        <w:t>.</w:t>
      </w:r>
      <w:r>
        <w:tab/>
      </w:r>
      <w:r>
        <w:tab/>
        <w:t xml:space="preserve">Repealed by No. 106 of 1987 s. 14(5).] </w:t>
      </w:r>
    </w:p>
    <w:p>
      <w:pPr>
        <w:pStyle w:val="Ednotesection"/>
        <w:spacing w:before="180"/>
        <w:ind w:left="890" w:hanging="890"/>
      </w:pPr>
      <w:r>
        <w:t>[</w:t>
      </w:r>
      <w:r>
        <w:rPr>
          <w:b/>
        </w:rPr>
        <w:t>183</w:t>
      </w:r>
      <w:r>
        <w:rPr>
          <w:b/>
          <w:bCs/>
        </w:rPr>
        <w:t>.</w:t>
      </w:r>
      <w:r>
        <w:tab/>
      </w:r>
      <w:r>
        <w:tab/>
        <w:t xml:space="preserve">Repealed by No. 32 of 1989 s. 6.] </w:t>
      </w:r>
    </w:p>
    <w:p>
      <w:pPr>
        <w:pStyle w:val="Ednotesection"/>
        <w:spacing w:before="180"/>
        <w:ind w:left="890" w:hanging="890"/>
      </w:pPr>
      <w:r>
        <w:t>[</w:t>
      </w:r>
      <w:r>
        <w:rPr>
          <w:b/>
        </w:rPr>
        <w:t>184.</w:t>
      </w:r>
      <w:r>
        <w:tab/>
      </w:r>
      <w:r>
        <w:tab/>
        <w:t>Repealed by No. 3 of 2002 s. 35(1).]</w:t>
      </w:r>
    </w:p>
    <w:p>
      <w:pPr>
        <w:pStyle w:val="Ednotesection"/>
        <w:spacing w:before="180"/>
        <w:ind w:left="890" w:hanging="890"/>
      </w:pPr>
      <w:r>
        <w:t>[</w:t>
      </w:r>
      <w:r>
        <w:rPr>
          <w:b/>
        </w:rPr>
        <w:t>185</w:t>
      </w:r>
      <w:r>
        <w:rPr>
          <w:b/>
          <w:bCs/>
        </w:rPr>
        <w:t>.</w:t>
      </w:r>
      <w:r>
        <w:tab/>
      </w:r>
      <w:r>
        <w:tab/>
        <w:t xml:space="preserve">Repealed by No. 14 of 1992 s. 6(2).] </w:t>
      </w:r>
    </w:p>
    <w:p>
      <w:pPr>
        <w:pStyle w:val="Heading5"/>
        <w:spacing w:before="180"/>
        <w:rPr>
          <w:snapToGrid w:val="0"/>
        </w:rPr>
      </w:pPr>
      <w:bookmarkStart w:id="259" w:name="_Toc201740897"/>
      <w:r>
        <w:rPr>
          <w:rStyle w:val="CharSectno"/>
        </w:rPr>
        <w:t>186</w:t>
      </w:r>
      <w:r>
        <w:rPr>
          <w:snapToGrid w:val="0"/>
        </w:rPr>
        <w:t>.</w:t>
      </w:r>
      <w:r>
        <w:rPr>
          <w:snapToGrid w:val="0"/>
        </w:rPr>
        <w:tab/>
        <w:t>Occupier or owner allowing certain persons to be on premises for unlawful carnal knowledge</w:t>
      </w:r>
      <w:bookmarkEnd w:id="259"/>
      <w:r>
        <w:rPr>
          <w:snapToGrid w:val="0"/>
        </w:rPr>
        <w:t xml:space="preserve"> </w:t>
      </w:r>
    </w:p>
    <w:p>
      <w:pPr>
        <w:pStyle w:val="Subsection"/>
        <w:spacing w:before="180"/>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spacing w:before="120"/>
        <w:rPr>
          <w:snapToGrid w:val="0"/>
        </w:rPr>
      </w:pPr>
      <w:r>
        <w:tab/>
        <w:t>Alternative offence: s. 191(1).</w:t>
      </w:r>
    </w:p>
    <w:p>
      <w:pPr>
        <w:pStyle w:val="Subsection"/>
        <w:spacing w:before="120"/>
      </w:pPr>
      <w:r>
        <w:tab/>
        <w:t>(2)</w:t>
      </w:r>
      <w:r>
        <w:tab/>
        <w:t>It is a defence to a charge under subsection (1) to prove the accused person believed on reasonable grounds that the child was of or above the age of 16 years.</w:t>
      </w:r>
    </w:p>
    <w:p>
      <w:pPr>
        <w:pStyle w:val="Subsection"/>
      </w:pPr>
      <w:r>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by No. 32 of 1989 s. 9; amended by No. 3 of 2002 s. 36; No. 70 of 2004 s. 17 and 36(3).]</w:t>
      </w:r>
    </w:p>
    <w:p>
      <w:pPr>
        <w:pStyle w:val="Heading5"/>
      </w:pPr>
      <w:bookmarkStart w:id="260" w:name="_Toc201740898"/>
      <w:r>
        <w:rPr>
          <w:rStyle w:val="CharSectno"/>
        </w:rPr>
        <w:t>187</w:t>
      </w:r>
      <w:r>
        <w:t>.</w:t>
      </w:r>
      <w:r>
        <w:tab/>
        <w:t>Facilitating sexual offences against children outside Western Australia</w:t>
      </w:r>
      <w:bookmarkEnd w:id="260"/>
    </w:p>
    <w:p>
      <w:pPr>
        <w:pStyle w:val="Subsection"/>
      </w:pPr>
      <w:r>
        <w:tab/>
        <w:t>(1)</w:t>
      </w:r>
      <w:r>
        <w:tab/>
        <w:t>In this section —</w:t>
      </w:r>
    </w:p>
    <w:p>
      <w:pPr>
        <w:pStyle w:val="Defstart"/>
      </w:pPr>
      <w:r>
        <w:tab/>
      </w:r>
      <w:r>
        <w:rPr>
          <w:b/>
        </w:rPr>
        <w:t>“</w:t>
      </w:r>
      <w:r>
        <w:rPr>
          <w:rStyle w:val="CharDefText"/>
        </w:rPr>
        <w:t>prohibited conduct</w:t>
      </w:r>
      <w:r>
        <w:rPr>
          <w:b/>
        </w:rPr>
        <w:t>”</w:t>
      </w:r>
      <w:r>
        <w:t xml:space="preserve"> means —</w:t>
      </w:r>
    </w:p>
    <w:p>
      <w:pPr>
        <w:pStyle w:val="Defpara"/>
      </w:pPr>
      <w:r>
        <w:tab/>
        <w:t>(a)</w:t>
      </w:r>
      <w:r>
        <w:tab/>
        <w:t>the doing of an act in a place outside Western Australia in respect of a child under the age of 16 years which if done in Western Australia would constitute an offence under Chapter XXXI; or</w:t>
      </w:r>
    </w:p>
    <w:p>
      <w:pPr>
        <w:pStyle w:val="Defpara"/>
      </w:pPr>
      <w:r>
        <w:tab/>
        <w:t>(b)</w:t>
      </w:r>
      <w:r>
        <w:tab/>
        <w:t xml:space="preserve">the commission of an offence under Part IIIA Division 2 of the </w:t>
      </w:r>
      <w:r>
        <w:rPr>
          <w:i/>
        </w:rPr>
        <w:t>Crimes Act 1914</w:t>
      </w:r>
      <w:r>
        <w:t xml:space="preserve"> of the Commonwealth.</w:t>
      </w:r>
    </w:p>
    <w:p>
      <w:pPr>
        <w:pStyle w:val="Subsection"/>
      </w:pPr>
      <w:r>
        <w:tab/>
        <w:t>(2)</w:t>
      </w:r>
      <w:r>
        <w:tab/>
        <w:t xml:space="preserve">A person — </w:t>
      </w:r>
    </w:p>
    <w:p>
      <w:pPr>
        <w:pStyle w:val="Indenta"/>
      </w:pPr>
      <w:r>
        <w:tab/>
        <w:t>(a)</w:t>
      </w:r>
      <w:r>
        <w:tab/>
        <w:t>who does any act for the purpose of enabling or aiding another person;</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by No. 4 of 2004 s. 4.]</w:t>
      </w:r>
    </w:p>
    <w:p>
      <w:pPr>
        <w:pStyle w:val="Ednotesection"/>
      </w:pPr>
      <w:r>
        <w:t>[</w:t>
      </w:r>
      <w:r>
        <w:rPr>
          <w:b/>
        </w:rPr>
        <w:t>188, 189.</w:t>
      </w:r>
      <w:r>
        <w:tab/>
        <w:t xml:space="preserve">Repealed by No. 14 of 1992 s. 6(2).] </w:t>
      </w:r>
    </w:p>
    <w:p>
      <w:pPr>
        <w:pStyle w:val="Heading5"/>
      </w:pPr>
      <w:bookmarkStart w:id="261" w:name="_Toc201740899"/>
      <w:r>
        <w:rPr>
          <w:rStyle w:val="CharSectno"/>
        </w:rPr>
        <w:t>190</w:t>
      </w:r>
      <w:r>
        <w:t>.</w:t>
      </w:r>
      <w:r>
        <w:tab/>
        <w:t>Being involved with prostitution</w:t>
      </w:r>
      <w:bookmarkEnd w:id="261"/>
    </w:p>
    <w:p>
      <w:pPr>
        <w:pStyle w:val="Subsection"/>
      </w:pPr>
      <w:r>
        <w:tab/>
        <w:t>(1)</w:t>
      </w:r>
      <w:r>
        <w:tab/>
        <w:t xml:space="preserve">Any person who — </w:t>
      </w:r>
    </w:p>
    <w:p>
      <w:pPr>
        <w:pStyle w:val="Indenta"/>
      </w:pPr>
      <w:r>
        <w:tab/>
        <w:t>(a)</w:t>
      </w:r>
      <w:r>
        <w:tab/>
        <w:t>keeps or manages, or acts, or assists in the management of any premises for purposes of prostitution;</w:t>
      </w:r>
    </w:p>
    <w:p>
      <w:pPr>
        <w:pStyle w:val="Indenta"/>
      </w:pPr>
      <w:r>
        <w:tab/>
        <w:t>(b)</w:t>
      </w:r>
      <w:r>
        <w:tab/>
        <w:t>being the tenant, lessee, or occupier of any premises, permits such premises, or any part thereof, to be used for purposes of prostitution; or</w:t>
      </w:r>
    </w:p>
    <w:p>
      <w:pPr>
        <w:pStyle w:val="Indenta"/>
      </w:pPr>
      <w:r>
        <w:tab/>
        <w:t>(c)</w:t>
      </w:r>
      <w:r>
        <w:tab/>
        <w:t>being the lessor or landlord of any premises, or the agent of such lessor or landlord, lets the same, or any part 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by No. 70 of 2004 s. 18.]</w:t>
      </w:r>
    </w:p>
    <w:p>
      <w:pPr>
        <w:pStyle w:val="Heading5"/>
        <w:rPr>
          <w:snapToGrid w:val="0"/>
        </w:rPr>
      </w:pPr>
      <w:bookmarkStart w:id="262" w:name="_Toc201740900"/>
      <w:r>
        <w:rPr>
          <w:rStyle w:val="CharSectno"/>
        </w:rPr>
        <w:t>191</w:t>
      </w:r>
      <w:r>
        <w:rPr>
          <w:snapToGrid w:val="0"/>
        </w:rPr>
        <w:t>.</w:t>
      </w:r>
      <w:r>
        <w:rPr>
          <w:snapToGrid w:val="0"/>
        </w:rPr>
        <w:tab/>
        <w:t>Procuring person to be prostitute etc.</w:t>
      </w:r>
      <w:bookmarkEnd w:id="262"/>
    </w:p>
    <w:p>
      <w:pPr>
        <w:pStyle w:val="Subsection"/>
        <w:spacing w:before="180"/>
        <w:rPr>
          <w:snapToGrid w:val="0"/>
        </w:rPr>
      </w:pPr>
      <w:r>
        <w:rPr>
          <w:snapToGrid w:val="0"/>
        </w:rPr>
        <w:tab/>
        <w:t>(1)</w:t>
      </w:r>
      <w:r>
        <w:rPr>
          <w:snapToGrid w:val="0"/>
        </w:rPr>
        <w:tab/>
        <w:t>Any person who — </w:t>
      </w:r>
    </w:p>
    <w:p>
      <w:pPr>
        <w:pStyle w:val="Indenta"/>
        <w:spacing w:before="90"/>
        <w:rPr>
          <w:snapToGrid w:val="0"/>
        </w:rPr>
      </w:pPr>
      <w:r>
        <w:rPr>
          <w:snapToGrid w:val="0"/>
        </w:rPr>
        <w:tab/>
        <w:t>(a)</w:t>
      </w:r>
      <w:r>
        <w:rPr>
          <w:snapToGrid w:val="0"/>
        </w:rPr>
        <w:tab/>
        <w:t>Procures a girl or woman who is under the age of 21 years, and is not a common prostitute or of known immoral character to have unlawful carnal connection with a man, either in Western Australia or elsewhere; or</w:t>
      </w:r>
    </w:p>
    <w:p>
      <w:pPr>
        <w:pStyle w:val="Indenta"/>
        <w:spacing w:before="90"/>
        <w:rPr>
          <w:snapToGrid w:val="0"/>
        </w:rPr>
      </w:pPr>
      <w:r>
        <w:rPr>
          <w:snapToGrid w:val="0"/>
        </w:rPr>
        <w:tab/>
        <w:t>(b)</w:t>
      </w:r>
      <w:r>
        <w:rPr>
          <w:snapToGrid w:val="0"/>
        </w:rPr>
        <w:tab/>
        <w:t>Procures a woman or girl to become a common prostitute either in Western Australia or elsewhere; or</w:t>
      </w:r>
    </w:p>
    <w:p>
      <w:pPr>
        <w:pStyle w:val="Indenta"/>
        <w:spacing w:before="90"/>
        <w:rPr>
          <w:snapToGrid w:val="0"/>
        </w:rPr>
      </w:pPr>
      <w:r>
        <w:rPr>
          <w:snapToGrid w:val="0"/>
        </w:rPr>
        <w:tab/>
        <w:t>(c)</w:t>
      </w:r>
      <w:r>
        <w:rPr>
          <w:snapToGrid w:val="0"/>
        </w:rPr>
        <w:tab/>
        <w:t>Procures a woman or girl to leave Western Australia, with intent that she may become an inmate of a brothel, elsewhere; or</w:t>
      </w:r>
    </w:p>
    <w:p>
      <w:pPr>
        <w:pStyle w:val="Indenta"/>
        <w:spacing w:before="90"/>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spacing w:before="90"/>
        <w:rPr>
          <w:snapToGrid w:val="0"/>
        </w:rPr>
      </w:pPr>
      <w:r>
        <w:rPr>
          <w:snapToGrid w:val="0"/>
        </w:rPr>
        <w:tab/>
        <w:t>(e)</w:t>
      </w:r>
      <w:r>
        <w:rPr>
          <w:snapToGrid w:val="0"/>
        </w:rPr>
        <w:tab/>
        <w:t>Procures a man or boy for any of the above purposes;</w:t>
      </w:r>
    </w:p>
    <w:p>
      <w:pPr>
        <w:pStyle w:val="Subsection"/>
        <w:spacing w:before="180"/>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spacing w:before="180"/>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191 amended by No. 70 of 1988 s. 31; No. 32 of 1989 s. 12; No. 48 of 1991 s. 12(7); No. 51 of 1992 s. 16(2); No. 70 of 2004 s. 19(1), 19(2), 34(1) and 36(4).] </w:t>
      </w:r>
    </w:p>
    <w:p>
      <w:pPr>
        <w:pStyle w:val="Heading5"/>
        <w:spacing w:before="180"/>
        <w:rPr>
          <w:snapToGrid w:val="0"/>
        </w:rPr>
      </w:pPr>
      <w:bookmarkStart w:id="263" w:name="_Toc201740901"/>
      <w:r>
        <w:rPr>
          <w:rStyle w:val="CharSectno"/>
        </w:rPr>
        <w:t>192</w:t>
      </w:r>
      <w:r>
        <w:rPr>
          <w:snapToGrid w:val="0"/>
        </w:rPr>
        <w:t>.</w:t>
      </w:r>
      <w:r>
        <w:rPr>
          <w:snapToGrid w:val="0"/>
        </w:rPr>
        <w:tab/>
        <w:t>Procuring person to have unlawful carnal knowledge by threats, fraud, or administering drugs</w:t>
      </w:r>
      <w:bookmarkEnd w:id="263"/>
      <w:r>
        <w:rPr>
          <w:snapToGrid w:val="0"/>
        </w:rPr>
        <w:t xml:space="preserve"> </w:t>
      </w:r>
    </w:p>
    <w:p>
      <w:pPr>
        <w:pStyle w:val="Subsection"/>
        <w:keepNext/>
        <w:keepLines/>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By threats or intimidation of any kind procures a woman or girl to have unlawful carnal connection with a man, either in Western Australia or elsewhere; or</w:t>
      </w:r>
    </w:p>
    <w:p>
      <w:pPr>
        <w:pStyle w:val="Indenta"/>
        <w:rPr>
          <w:snapToGrid w:val="0"/>
        </w:rPr>
      </w:pPr>
      <w:r>
        <w:rPr>
          <w:snapToGrid w:val="0"/>
        </w:rPr>
        <w:tab/>
        <w:t>(b)</w:t>
      </w:r>
      <w:r>
        <w:rPr>
          <w:snapToGrid w:val="0"/>
        </w:rPr>
        <w:tab/>
        <w:t>By any false pretence procures a woman or girl, who is not a common prostitute or of known immoral character, to have unlawful carnal connection with a man, either in Western Australia or elsewhere; or</w:t>
      </w:r>
    </w:p>
    <w:p>
      <w:pPr>
        <w:pStyle w:val="Indenta"/>
        <w:rPr>
          <w:snapToGrid w:val="0"/>
        </w:rPr>
      </w:pPr>
      <w:r>
        <w:rPr>
          <w:snapToGrid w:val="0"/>
        </w:rPr>
        <w:tab/>
        <w:t>(c)</w:t>
      </w:r>
      <w:r>
        <w:rPr>
          <w:snapToGrid w:val="0"/>
        </w:rPr>
        <w:tab/>
        <w:t>Administers to a woman or girl, or causes a woman or girl to take, any drug or other thing with intent to stupefy or overpower her in order to enable any man, whether a 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rPr>
          <w:snapToGrid w:val="0"/>
        </w:rPr>
      </w:pPr>
      <w:r>
        <w:rPr>
          <w:snapToGrid w:val="0"/>
        </w:rPr>
        <w:tab/>
      </w:r>
      <w:r>
        <w:rPr>
          <w:snapToGrid w:val="0"/>
        </w:rPr>
        <w:tab/>
        <w:t>is guilty of a crime, and is liable to imprisonment for 2 years.</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192 amended by No. 70 of 1988 s. 31; No. 32 of 1989 s. 13; No. 48 of 1991 s. 12(7); No. 51 of 1992 s. 16(2); No. 70 of 2004 s. 20 and 34(1).] </w:t>
      </w:r>
    </w:p>
    <w:p>
      <w:pPr>
        <w:pStyle w:val="Ednotesection"/>
        <w:ind w:left="890" w:hanging="890"/>
      </w:pPr>
      <w:r>
        <w:t>[</w:t>
      </w:r>
      <w:r>
        <w:rPr>
          <w:b/>
        </w:rPr>
        <w:t>193, 194.</w:t>
      </w:r>
      <w:r>
        <w:rPr>
          <w:b/>
        </w:rPr>
        <w:tab/>
      </w:r>
      <w:r>
        <w:t xml:space="preserve">Repealed by No. 101 of 1990 s. 10.] </w:t>
      </w:r>
    </w:p>
    <w:p>
      <w:pPr>
        <w:pStyle w:val="Ednotesection"/>
        <w:ind w:left="890" w:hanging="890"/>
      </w:pPr>
      <w:r>
        <w:t>[</w:t>
      </w:r>
      <w:r>
        <w:rPr>
          <w:b/>
        </w:rPr>
        <w:t>195.</w:t>
      </w:r>
      <w:r>
        <w:tab/>
      </w:r>
      <w:r>
        <w:tab/>
        <w:t>Repealed by No. 17 of 2000 s. 64.]</w:t>
      </w:r>
    </w:p>
    <w:p>
      <w:pPr>
        <w:pStyle w:val="Ednotesection"/>
        <w:ind w:left="890" w:hanging="890"/>
      </w:pPr>
      <w:r>
        <w:t>[</w:t>
      </w:r>
      <w:r>
        <w:rPr>
          <w:b/>
        </w:rPr>
        <w:t>196</w:t>
      </w:r>
      <w:r>
        <w:rPr>
          <w:b/>
        </w:rPr>
        <w:noBreakHyphen/>
        <w:t>198.</w:t>
      </w:r>
      <w:r>
        <w:tab/>
        <w:t xml:space="preserve">Repealed by No. 14 of 1992 s. 6(2).] </w:t>
      </w:r>
    </w:p>
    <w:p>
      <w:pPr>
        <w:pStyle w:val="Heading5"/>
        <w:keepLines w:val="0"/>
      </w:pPr>
      <w:bookmarkStart w:id="264" w:name="_Toc201740902"/>
      <w:r>
        <w:rPr>
          <w:rStyle w:val="CharSectno"/>
        </w:rPr>
        <w:t>199</w:t>
      </w:r>
      <w:r>
        <w:t>.</w:t>
      </w:r>
      <w:r>
        <w:tab/>
      </w:r>
      <w:r>
        <w:rPr>
          <w:snapToGrid w:val="0"/>
        </w:rPr>
        <w:t>Abortion</w:t>
      </w:r>
      <w:bookmarkEnd w:id="264"/>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pPr>
      <w:r>
        <w:tab/>
        <w:t>(4)</w:t>
      </w:r>
      <w:r>
        <w:tab/>
        <w:t>In this section —</w:t>
      </w:r>
    </w:p>
    <w:p>
      <w:pPr>
        <w:pStyle w:val="Defstart"/>
      </w:pPr>
      <w:r>
        <w:tab/>
      </w:r>
      <w:r>
        <w:rPr>
          <w:b/>
        </w:rPr>
        <w:t>“</w:t>
      </w:r>
      <w:r>
        <w:rPr>
          <w:rStyle w:val="CharDefText"/>
        </w:rPr>
        <w:t>medical practitioner</w:t>
      </w:r>
      <w:r>
        <w:rPr>
          <w:b/>
        </w:rPr>
        <w:t>”</w:t>
      </w:r>
      <w:r>
        <w:t xml:space="preserve"> has the same meaning as it has in the </w:t>
      </w:r>
      <w:r>
        <w:rPr>
          <w:i/>
        </w:rPr>
        <w:t>Health Act 1911</w:t>
      </w:r>
      <w:r>
        <w:t>.</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pPr>
      <w:r>
        <w:tab/>
      </w:r>
      <w:r>
        <w:tab/>
        <w:t>whether or not the woman concerned is pregnant.</w:t>
      </w:r>
    </w:p>
    <w:p>
      <w:pPr>
        <w:pStyle w:val="Footnotesection"/>
        <w:keepLines w:val="0"/>
      </w:pPr>
      <w:r>
        <w:tab/>
        <w:t>[Section 199 inserted by No. 15 of 1998 s. 4.]</w:t>
      </w:r>
    </w:p>
    <w:p>
      <w:pPr>
        <w:pStyle w:val="Ednotesection"/>
        <w:spacing w:before="180"/>
      </w:pPr>
      <w:r>
        <w:t>[</w:t>
      </w:r>
      <w:r>
        <w:rPr>
          <w:b/>
        </w:rPr>
        <w:t>200, 201.</w:t>
      </w:r>
      <w:r>
        <w:tab/>
        <w:t>Repealed by No. 15 of 1998 s. 4.]</w:t>
      </w:r>
    </w:p>
    <w:p>
      <w:pPr>
        <w:pStyle w:val="Heading5"/>
        <w:spacing w:before="180"/>
      </w:pPr>
      <w:bookmarkStart w:id="265" w:name="_Toc201740903"/>
      <w:r>
        <w:rPr>
          <w:rStyle w:val="CharSectno"/>
        </w:rPr>
        <w:t>202</w:t>
      </w:r>
      <w:r>
        <w:t>.</w:t>
      </w:r>
      <w:r>
        <w:tab/>
        <w:t>Obscene acts in public</w:t>
      </w:r>
      <w:bookmarkEnd w:id="265"/>
    </w:p>
    <w:p>
      <w:pPr>
        <w:pStyle w:val="Subsection"/>
      </w:pPr>
      <w:r>
        <w:tab/>
        <w:t>(1)</w:t>
      </w:r>
      <w:r>
        <w:tab/>
        <w:t xml:space="preserve">A person who does an obscene act —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spacing w:before="120"/>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keepLines/>
      </w:pPr>
      <w:r>
        <w:tab/>
        <w:t>Alternative offence: s. 203(2).</w:t>
      </w:r>
    </w:p>
    <w:p>
      <w:pPr>
        <w:pStyle w:val="Penstart"/>
        <w:keepLines/>
        <w:spacing w:before="60"/>
      </w:pPr>
      <w:r>
        <w:tab/>
        <w:t>Summary conviction penalty: imprisonment for 12 months and a fine of $12 000.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by No. 70 of 2004 s. 21.]</w:t>
      </w:r>
    </w:p>
    <w:p>
      <w:pPr>
        <w:pStyle w:val="Heading5"/>
      </w:pPr>
      <w:bookmarkStart w:id="266" w:name="_Toc201740904"/>
      <w:r>
        <w:rPr>
          <w:rStyle w:val="CharSectno"/>
        </w:rPr>
        <w:t>203</w:t>
      </w:r>
      <w:r>
        <w:t>.</w:t>
      </w:r>
      <w:r>
        <w:tab/>
        <w:t>Indecent acts in public</w:t>
      </w:r>
      <w:bookmarkEnd w:id="266"/>
    </w:p>
    <w:p>
      <w:pPr>
        <w:pStyle w:val="Subsection"/>
      </w:pPr>
      <w:r>
        <w:tab/>
        <w:t>(1)</w:t>
      </w:r>
      <w:r>
        <w:tab/>
        <w:t xml:space="preserve">A person who does an indecent act —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by No. 70 of 2004 s. 21.]</w:t>
      </w:r>
    </w:p>
    <w:p>
      <w:pPr>
        <w:pStyle w:val="Heading5"/>
      </w:pPr>
      <w:bookmarkStart w:id="267" w:name="_Toc201740905"/>
      <w:r>
        <w:rPr>
          <w:rStyle w:val="CharSectno"/>
        </w:rPr>
        <w:t>204</w:t>
      </w:r>
      <w:r>
        <w:t>.</w:t>
      </w:r>
      <w:r>
        <w:tab/>
        <w:t>Indecent act with intent to offend</w:t>
      </w:r>
      <w:bookmarkEnd w:id="267"/>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by No. 70 of 2004 s. 21.]</w:t>
      </w:r>
    </w:p>
    <w:p>
      <w:pPr>
        <w:pStyle w:val="Heading5"/>
        <w:rPr>
          <w:snapToGrid w:val="0"/>
        </w:rPr>
      </w:pPr>
      <w:bookmarkStart w:id="268" w:name="_Toc201740906"/>
      <w:r>
        <w:rPr>
          <w:rStyle w:val="CharSectno"/>
        </w:rPr>
        <w:t>204A</w:t>
      </w:r>
      <w:r>
        <w:rPr>
          <w:snapToGrid w:val="0"/>
        </w:rPr>
        <w:t>.</w:t>
      </w:r>
      <w:r>
        <w:rPr>
          <w:snapToGrid w:val="0"/>
        </w:rPr>
        <w:tab/>
        <w:t>Showing offensive material to children under 16</w:t>
      </w:r>
      <w:bookmarkEnd w:id="268"/>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material</w:t>
      </w:r>
      <w:r>
        <w:rPr>
          <w:b/>
        </w:rPr>
        <w:t>”</w:t>
      </w:r>
      <w:r>
        <w:t xml:space="preserve"> includes —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t>“</w:t>
      </w:r>
      <w:r>
        <w:rPr>
          <w:rStyle w:val="CharDefText"/>
        </w:rPr>
        <w:t>offensive material</w:t>
      </w:r>
      <w:r>
        <w:rPr>
          <w:b/>
        </w:rPr>
        <w:t>”</w:t>
      </w:r>
      <w:r>
        <w:t xml:space="preserve"> means material that —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w:t>
      </w:r>
    </w:p>
    <w:p>
      <w:pPr>
        <w:pStyle w:val="Defpara"/>
      </w:pPr>
      <w:r>
        <w:tab/>
        <w:t>(b)</w:t>
      </w:r>
      <w:r>
        <w:tab/>
        <w:t>depicts a person (whether engaged in sexual activity or otherwise) who is, or who is apparently, a child under the age of 16 years in a manner that is likely to cause offence to a reasonable adult;</w:t>
      </w:r>
    </w:p>
    <w:p>
      <w:pPr>
        <w:pStyle w:val="Defpara"/>
      </w:pPr>
      <w:r>
        <w:tab/>
        <w:t>(c)</w:t>
      </w:r>
      <w:r>
        <w:tab/>
        <w:t>describes, depicts, expresses, or otherwise deals with sexual activity of any kind between a human being and an animal; or</w:t>
      </w:r>
    </w:p>
    <w:p>
      <w:pPr>
        <w:pStyle w:val="Defpara"/>
      </w:pPr>
      <w:r>
        <w:tab/>
        <w:t>(d)</w:t>
      </w:r>
      <w:r>
        <w:tab/>
        <w:t>promotes, incites, or instructs in matters of crime or violence,</w:t>
      </w:r>
    </w:p>
    <w:p>
      <w:pPr>
        <w:pStyle w:val="Defstart"/>
      </w:pPr>
      <w:r>
        <w:tab/>
      </w:r>
      <w:r>
        <w:tab/>
        <w:t>and includes —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keepLines/>
        <w:rPr>
          <w:snapToGrid w:val="0"/>
        </w:rPr>
      </w:pPr>
      <w:r>
        <w:rPr>
          <w:snapToGrid w:val="0"/>
        </w:rPr>
        <w:tab/>
        <w:t>(3)</w:t>
      </w:r>
      <w:r>
        <w:rPr>
          <w:snapToGrid w:val="0"/>
        </w:rPr>
        <w:tab/>
        <w:t>Upon an indictment charging a person with an offence under subsection (2), a certificate issued under an Act referred to in the definition of “offensive material”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by No. 14 of 1992 s. 5; amended by No. 40 of 1996 s. 152; No. 3 of 2002 s. 37; No. 30 of 2003 s. 42.]</w:t>
      </w:r>
    </w:p>
    <w:p>
      <w:pPr>
        <w:pStyle w:val="Heading5"/>
      </w:pPr>
      <w:bookmarkStart w:id="269" w:name="_Toc201740907"/>
      <w:r>
        <w:rPr>
          <w:rStyle w:val="CharSectno"/>
        </w:rPr>
        <w:t>204B</w:t>
      </w:r>
      <w:r>
        <w:t>.</w:t>
      </w:r>
      <w:r>
        <w:tab/>
        <w:t>Using electronic communication to procure, or expose to indecent matter, children under 16</w:t>
      </w:r>
      <w:bookmarkEnd w:id="269"/>
    </w:p>
    <w:p>
      <w:pPr>
        <w:pStyle w:val="Subsection"/>
        <w:spacing w:before="180"/>
      </w:pPr>
      <w:r>
        <w:tab/>
        <w:t>(1)</w:t>
      </w:r>
      <w:r>
        <w:tab/>
        <w:t xml:space="preserve">In this section — </w:t>
      </w:r>
    </w:p>
    <w:p>
      <w:pPr>
        <w:pStyle w:val="Defstart"/>
      </w:pPr>
      <w:r>
        <w:rPr>
          <w:b/>
        </w:rPr>
        <w:tab/>
        <w:t>“</w:t>
      </w:r>
      <w:r>
        <w:rPr>
          <w:rStyle w:val="CharDefText"/>
        </w:rPr>
        <w:t>computer generated image</w:t>
      </w:r>
      <w:r>
        <w:rPr>
          <w:b/>
        </w:rPr>
        <w:t>”</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rPr>
          <w:b/>
        </w:rPr>
        <w:tab/>
        <w:t>“</w:t>
      </w:r>
      <w:r>
        <w:rPr>
          <w:rStyle w:val="CharDefText"/>
        </w:rPr>
        <w:t>electronic communication</w:t>
      </w:r>
      <w:r>
        <w:rPr>
          <w:b/>
        </w:rPr>
        <w:t>”</w:t>
      </w:r>
      <w:r>
        <w:t xml:space="preserve"> has the meaning given to that term in section 5 of the </w:t>
      </w:r>
      <w:r>
        <w:rPr>
          <w:i/>
        </w:rPr>
        <w:t>Electronic Transactions Act 2003</w:t>
      </w:r>
      <w:r>
        <w:t>;</w:t>
      </w:r>
    </w:p>
    <w:p>
      <w:pPr>
        <w:pStyle w:val="Defstart"/>
      </w:pPr>
      <w:r>
        <w:rPr>
          <w:b/>
        </w:rPr>
        <w:tab/>
        <w:t>“</w:t>
      </w:r>
      <w:r>
        <w:rPr>
          <w:rStyle w:val="CharDefText"/>
        </w:rPr>
        <w:t>indecent matter</w:t>
      </w:r>
      <w:r>
        <w:rPr>
          <w:b/>
        </w:rPr>
        <w:t>”</w:t>
      </w:r>
      <w:r>
        <w:t xml:space="preserve"> includes an indecent film, videotape, audiotape, picture, photograph, or printed or written matter;</w:t>
      </w:r>
    </w:p>
    <w:p>
      <w:pPr>
        <w:pStyle w:val="Defstart"/>
      </w:pPr>
      <w:r>
        <w:rPr>
          <w:b/>
        </w:rPr>
        <w:tab/>
        <w:t>“</w:t>
      </w:r>
      <w:r>
        <w:rPr>
          <w:rStyle w:val="CharDefText"/>
        </w:rPr>
        <w:t>picture</w:t>
      </w:r>
      <w:r>
        <w:rPr>
          <w:b/>
        </w:rPr>
        <w:t>”</w:t>
      </w:r>
      <w:r>
        <w:t xml:space="preserve"> includes an image, whether or not it is a computer generated image;</w:t>
      </w:r>
    </w:p>
    <w:p>
      <w:pPr>
        <w:pStyle w:val="Defstart"/>
      </w:pPr>
      <w:r>
        <w:rPr>
          <w:b/>
        </w:rPr>
        <w:tab/>
        <w:t>“</w:t>
      </w:r>
      <w:r>
        <w:rPr>
          <w:rStyle w:val="CharDefText"/>
        </w:rPr>
        <w:t>victim</w:t>
      </w:r>
      <w:r>
        <w:rPr>
          <w:b/>
        </w:rPr>
        <w:t>”</w:t>
      </w:r>
      <w:r>
        <w:t xml:space="preserve"> means a person whom an adult, contrary to subsection (2) or (3), intends to — </w:t>
      </w:r>
    </w:p>
    <w:p>
      <w:pPr>
        <w:pStyle w:val="Defpara"/>
      </w:pPr>
      <w:r>
        <w:tab/>
        <w:t>(a)</w:t>
      </w:r>
      <w:r>
        <w:tab/>
        <w:t>procure to engage in sexual activity; or</w:t>
      </w:r>
    </w:p>
    <w:p>
      <w:pPr>
        <w:pStyle w:val="Defpara"/>
      </w:pPr>
      <w:r>
        <w:tab/>
        <w:t>(b)</w:t>
      </w:r>
      <w:r>
        <w:tab/>
        <w:t>expose to any indecent matter.</w:t>
      </w:r>
    </w:p>
    <w:p>
      <w:pPr>
        <w:pStyle w:val="Subsection"/>
        <w:keepNext/>
        <w:keepLines/>
        <w:spacing w:before="180"/>
      </w:pPr>
      <w:r>
        <w:tab/>
        <w:t>(2)</w:t>
      </w:r>
      <w:r>
        <w:tab/>
        <w:t xml:space="preserve">An adult who uses electronic communication — </w:t>
      </w:r>
    </w:p>
    <w:p>
      <w:pPr>
        <w:pStyle w:val="Indenta"/>
        <w:keepNext/>
        <w:keepLines/>
      </w:pPr>
      <w:r>
        <w:tab/>
        <w:t>(a)</w:t>
      </w:r>
      <w:r>
        <w:tab/>
        <w:t xml:space="preserve">with intent to — </w:t>
      </w:r>
    </w:p>
    <w:p>
      <w:pPr>
        <w:pStyle w:val="Indenti"/>
      </w:pPr>
      <w:r>
        <w:tab/>
        <w:t>(i)</w:t>
      </w:r>
      <w:r>
        <w:tab/>
        <w:t>procure a person under the age of 16 years to engage in sexual activity; or</w:t>
      </w:r>
    </w:p>
    <w:p>
      <w:pPr>
        <w:pStyle w:val="Indenti"/>
      </w:pPr>
      <w:r>
        <w:tab/>
        <w:t>(ii)</w:t>
      </w:r>
      <w:r>
        <w:tab/>
        <w:t xml:space="preserve">expose a person under the age of 16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16 years to engage in sexual activity; or</w:t>
      </w:r>
    </w:p>
    <w:p>
      <w:pPr>
        <w:pStyle w:val="Indenti"/>
        <w:keepNext/>
        <w:keepLines/>
      </w:pPr>
      <w:r>
        <w:tab/>
        <w:t>(ii)</w:t>
      </w:r>
      <w:r>
        <w:tab/>
        <w:t xml:space="preserve">expose a person the offender believes is under the age of 16 years to any indecent matter, </w:t>
      </w:r>
    </w:p>
    <w:p>
      <w:pPr>
        <w:pStyle w:val="Indenta"/>
        <w:keepNext/>
        <w:keepLines/>
      </w:pPr>
      <w:r>
        <w:tab/>
      </w:r>
      <w:r>
        <w:tab/>
        <w:t>either in Western Australia or elsewhere,</w:t>
      </w:r>
    </w:p>
    <w:p>
      <w:pPr>
        <w:pStyle w:val="Subsection"/>
      </w:pPr>
      <w:r>
        <w:tab/>
      </w:r>
      <w:r>
        <w:tab/>
        <w:t>is guilty of a crime and is liable to imprisonment for 5 years.</w:t>
      </w:r>
    </w:p>
    <w:p>
      <w:pPr>
        <w:pStyle w:val="Subsection"/>
      </w:pPr>
      <w:r>
        <w:tab/>
        <w:t>(3)</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13 years to engage in sexual activity; or</w:t>
      </w:r>
    </w:p>
    <w:p>
      <w:pPr>
        <w:pStyle w:val="Indenti"/>
      </w:pPr>
      <w:r>
        <w:tab/>
        <w:t>(ii)</w:t>
      </w:r>
      <w:r>
        <w:tab/>
        <w:t xml:space="preserve">expose a person under the age of 13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13 years to engage in sexual activity; or</w:t>
      </w:r>
    </w:p>
    <w:p>
      <w:pPr>
        <w:pStyle w:val="Indenti"/>
      </w:pPr>
      <w:r>
        <w:tab/>
        <w:t>(ii)</w:t>
      </w:r>
      <w:r>
        <w:tab/>
        <w:t xml:space="preserve">expose a person the offender believes is under the age of 13 years to any indecent matter, </w:t>
      </w:r>
    </w:p>
    <w:p>
      <w:pPr>
        <w:pStyle w:val="Indenta"/>
      </w:pPr>
      <w:r>
        <w:tab/>
      </w:r>
      <w:r>
        <w:tab/>
        <w:t>either in Western Australia or elsewhere,</w:t>
      </w:r>
    </w:p>
    <w:p>
      <w:pPr>
        <w:pStyle w:val="Subsection"/>
      </w:pPr>
      <w:r>
        <w:tab/>
      </w:r>
      <w:r>
        <w:tab/>
        <w:t>is guilty of a crime and is liable to imprisonment for 10 years.</w:t>
      </w:r>
    </w:p>
    <w:p>
      <w:pPr>
        <w:pStyle w:val="Penstart"/>
      </w:pPr>
      <w:r>
        <w:tab/>
        <w:t>Alternative offence: subsection (2).</w:t>
      </w:r>
    </w:p>
    <w:p>
      <w:pPr>
        <w:pStyle w:val="Subsection"/>
        <w:keepNext/>
        <w:keepLines/>
      </w:pPr>
      <w:r>
        <w:tab/>
        <w:t>(4)</w:t>
      </w:r>
      <w:r>
        <w:tab/>
        <w:t xml:space="preserve">For the purpose of subsection (2)(a)(i) or (b)(i) or (3)(a)(i) or (b)(i), a person engages in sexual activity if the person — </w:t>
      </w:r>
    </w:p>
    <w:p>
      <w:pPr>
        <w:pStyle w:val="Indenta"/>
        <w:keepNext/>
        <w:keepLines/>
      </w:pPr>
      <w:r>
        <w:tab/>
        <w:t>(a)</w:t>
      </w:r>
      <w:r>
        <w:tab/>
        <w:t>allows a sexual act to be done to the person’s body;</w:t>
      </w:r>
    </w:p>
    <w:p>
      <w:pPr>
        <w:pStyle w:val="Indenta"/>
        <w:keepNext/>
        <w:keepLines/>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keepLines/>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pPr>
      <w:r>
        <w:tab/>
        <w:t>(11)</w:t>
      </w:r>
      <w:r>
        <w:tab/>
        <w:t>It is a defence to a charge under subsection (3)(a) to prove the accused person believed on reasonable grounds that the victim was of or over the age of 13 years, but that does not prevent the person from being convicted of an offence under subsection (2).</w:t>
      </w:r>
    </w:p>
    <w:p>
      <w:pPr>
        <w:pStyle w:val="Footnotesection"/>
      </w:pPr>
      <w:r>
        <w:tab/>
        <w:t>[Section 204B inserted by No. 3 of 2006 s. 4.]</w:t>
      </w:r>
    </w:p>
    <w:p>
      <w:pPr>
        <w:pStyle w:val="Heading5"/>
        <w:rPr>
          <w:snapToGrid w:val="0"/>
        </w:rPr>
      </w:pPr>
      <w:bookmarkStart w:id="270" w:name="_Toc201740908"/>
      <w:r>
        <w:rPr>
          <w:rStyle w:val="CharSectno"/>
        </w:rPr>
        <w:t>205</w:t>
      </w:r>
      <w:r>
        <w:rPr>
          <w:snapToGrid w:val="0"/>
        </w:rPr>
        <w:t>.</w:t>
      </w:r>
      <w:r>
        <w:rPr>
          <w:snapToGrid w:val="0"/>
        </w:rPr>
        <w:tab/>
        <w:t>Ignorance of age no defence</w:t>
      </w:r>
      <w:bookmarkEnd w:id="270"/>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by No. 32 of 1989 s. 19.]</w:t>
      </w:r>
    </w:p>
    <w:p>
      <w:pPr>
        <w:pStyle w:val="Ednotesection"/>
      </w:pPr>
      <w:r>
        <w:t>[</w:t>
      </w:r>
      <w:r>
        <w:rPr>
          <w:b/>
        </w:rPr>
        <w:t>205A.</w:t>
      </w:r>
      <w:r>
        <w:tab/>
        <w:t xml:space="preserve">Repealed by No. 74 of 1985 s. 5.] </w:t>
      </w:r>
    </w:p>
    <w:p>
      <w:pPr>
        <w:pStyle w:val="Heading5"/>
      </w:pPr>
      <w:bookmarkStart w:id="271" w:name="_Toc201740909"/>
      <w:r>
        <w:rPr>
          <w:rStyle w:val="CharSectno"/>
        </w:rPr>
        <w:t>206</w:t>
      </w:r>
      <w:r>
        <w:t>.</w:t>
      </w:r>
      <w:r>
        <w:tab/>
        <w:t>Supplying intoxicants to people likely to abuse them</w:t>
      </w:r>
      <w:bookmarkEnd w:id="271"/>
    </w:p>
    <w:p>
      <w:pPr>
        <w:pStyle w:val="Subsection"/>
      </w:pPr>
      <w:r>
        <w:tab/>
        <w:t>(1)</w:t>
      </w:r>
      <w:r>
        <w:tab/>
        <w:t xml:space="preserve">In this section — </w:t>
      </w:r>
    </w:p>
    <w:p>
      <w:pPr>
        <w:pStyle w:val="Defstart"/>
      </w:pPr>
      <w:r>
        <w:rPr>
          <w:b/>
        </w:rPr>
        <w:tab/>
        <w:t>“</w:t>
      </w:r>
      <w:r>
        <w:rPr>
          <w:rStyle w:val="CharDefText"/>
        </w:rPr>
        <w:t>intoxicant</w:t>
      </w:r>
      <w:r>
        <w:rPr>
          <w:b/>
        </w:rPr>
        <w:t>”</w:t>
      </w:r>
      <w:r>
        <w:t xml:space="preserve"> means a drug, or a volatile or other substance, capable of intoxicating a person, but does not include liquor as defined in the</w:t>
      </w:r>
      <w:r>
        <w:rPr>
          <w:i/>
          <w:iCs/>
        </w:rPr>
        <w:t xml:space="preserve"> Liquor Control Act 1988</w:t>
      </w:r>
      <w:r>
        <w:t>;</w:t>
      </w:r>
    </w:p>
    <w:p>
      <w:pPr>
        <w:pStyle w:val="Defstart"/>
      </w:pPr>
      <w:r>
        <w:rPr>
          <w:b/>
        </w:rPr>
        <w:tab/>
        <w:t>“</w:t>
      </w:r>
      <w:r>
        <w:rPr>
          <w:rStyle w:val="CharDefText"/>
        </w:rPr>
        <w:t>volatile substance</w:t>
      </w:r>
      <w:r>
        <w:rPr>
          <w:b/>
        </w:rPr>
        <w:t>”</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by No. 70 of 2004 s. 22; amended by No. 73 of 2006 s. 114.]</w:t>
      </w:r>
    </w:p>
    <w:p>
      <w:pPr>
        <w:pStyle w:val="Heading3"/>
        <w:spacing w:before="220"/>
        <w:rPr>
          <w:snapToGrid w:val="0"/>
        </w:rPr>
      </w:pPr>
      <w:bookmarkStart w:id="272" w:name="_Toc189539433"/>
      <w:bookmarkStart w:id="273" w:name="_Toc193099771"/>
      <w:bookmarkStart w:id="274" w:name="_Toc196196054"/>
      <w:bookmarkStart w:id="275" w:name="_Toc196732019"/>
      <w:bookmarkStart w:id="276" w:name="_Toc201740910"/>
      <w:r>
        <w:rPr>
          <w:snapToGrid w:val="0"/>
        </w:rPr>
        <w:t xml:space="preserve">Chapter </w:t>
      </w:r>
      <w:r>
        <w:rPr>
          <w:rStyle w:val="CharDivNo"/>
        </w:rPr>
        <w:t>XXIII</w:t>
      </w:r>
      <w:r>
        <w:rPr>
          <w:snapToGrid w:val="0"/>
        </w:rPr>
        <w:t> — </w:t>
      </w:r>
      <w:r>
        <w:rPr>
          <w:rStyle w:val="CharDivText"/>
        </w:rPr>
        <w:t>Misconduct relating to corpses</w:t>
      </w:r>
      <w:bookmarkEnd w:id="272"/>
      <w:bookmarkEnd w:id="273"/>
      <w:bookmarkEnd w:id="274"/>
      <w:bookmarkEnd w:id="275"/>
      <w:bookmarkEnd w:id="276"/>
    </w:p>
    <w:p>
      <w:pPr>
        <w:pStyle w:val="Footnoteheading"/>
      </w:pPr>
      <w:r>
        <w:tab/>
        <w:t>[Heading amended by No. 70 of 2004 s. 23(2).]</w:t>
      </w:r>
    </w:p>
    <w:p>
      <w:pPr>
        <w:pStyle w:val="Ednotesection"/>
        <w:keepNext/>
        <w:keepLines/>
        <w:spacing w:before="180"/>
        <w:ind w:left="890" w:hanging="890"/>
      </w:pPr>
      <w:r>
        <w:t>[</w:t>
      </w:r>
      <w:r>
        <w:rPr>
          <w:b/>
        </w:rPr>
        <w:t>207.</w:t>
      </w:r>
      <w:r>
        <w:tab/>
      </w:r>
      <w:r>
        <w:tab/>
        <w:t xml:space="preserve">Repealed by No. 70 of 1988 s. 23.] </w:t>
      </w:r>
    </w:p>
    <w:p>
      <w:pPr>
        <w:pStyle w:val="Ednotesection"/>
        <w:spacing w:before="180"/>
      </w:pPr>
      <w:r>
        <w:t>[</w:t>
      </w:r>
      <w:r>
        <w:rPr>
          <w:b/>
        </w:rPr>
        <w:t>208.</w:t>
      </w:r>
      <w:r>
        <w:rPr>
          <w:b/>
        </w:rPr>
        <w:tab/>
      </w:r>
      <w:r>
        <w:t>Repealed by No. 4 of 2004 s. 17.]</w:t>
      </w:r>
    </w:p>
    <w:p>
      <w:pPr>
        <w:pStyle w:val="Ednotesection"/>
        <w:spacing w:before="180"/>
      </w:pPr>
      <w:r>
        <w:t>[</w:t>
      </w:r>
      <w:r>
        <w:rPr>
          <w:b/>
        </w:rPr>
        <w:t>209.</w:t>
      </w:r>
      <w:r>
        <w:tab/>
        <w:t xml:space="preserve">Repealed by No. 70 of 2004 s. 23(1).] </w:t>
      </w:r>
    </w:p>
    <w:p>
      <w:pPr>
        <w:pStyle w:val="Ednotesection"/>
        <w:spacing w:before="180"/>
      </w:pPr>
      <w:r>
        <w:t>[</w:t>
      </w:r>
      <w:r>
        <w:rPr>
          <w:b/>
        </w:rPr>
        <w:t>210, 211.</w:t>
      </w:r>
      <w:r>
        <w:tab/>
        <w:t xml:space="preserve">Repealed by No. 108 of 1982 s. 27.] </w:t>
      </w:r>
    </w:p>
    <w:p>
      <w:pPr>
        <w:pStyle w:val="Ednotesection"/>
        <w:spacing w:before="180"/>
        <w:ind w:left="890" w:hanging="890"/>
      </w:pPr>
      <w:r>
        <w:t>[</w:t>
      </w:r>
      <w:r>
        <w:rPr>
          <w:b/>
        </w:rPr>
        <w:t>212.</w:t>
      </w:r>
      <w:r>
        <w:tab/>
        <w:t xml:space="preserve">Repealed by No. 74 of 1987 s. 64.] </w:t>
      </w:r>
    </w:p>
    <w:p>
      <w:pPr>
        <w:pStyle w:val="Ednotesection"/>
        <w:spacing w:before="180"/>
        <w:ind w:left="890" w:hanging="890"/>
      </w:pPr>
      <w:r>
        <w:t>[</w:t>
      </w:r>
      <w:r>
        <w:rPr>
          <w:b/>
        </w:rPr>
        <w:t>213.</w:t>
      </w:r>
      <w:r>
        <w:tab/>
        <w:t xml:space="preserve">Repealed by No. 70 of 2004 s. 23(1).] </w:t>
      </w:r>
    </w:p>
    <w:p>
      <w:pPr>
        <w:pStyle w:val="Heading5"/>
        <w:spacing w:before="180"/>
        <w:rPr>
          <w:snapToGrid w:val="0"/>
        </w:rPr>
      </w:pPr>
      <w:bookmarkStart w:id="277" w:name="_Toc201740911"/>
      <w:r>
        <w:rPr>
          <w:rStyle w:val="CharSectno"/>
        </w:rPr>
        <w:t>214</w:t>
      </w:r>
      <w:r>
        <w:rPr>
          <w:snapToGrid w:val="0"/>
        </w:rPr>
        <w:t>.</w:t>
      </w:r>
      <w:r>
        <w:rPr>
          <w:snapToGrid w:val="0"/>
        </w:rPr>
        <w:tab/>
      </w:r>
      <w:r>
        <w:t>Misconduct</w:t>
      </w:r>
      <w:r>
        <w:rPr>
          <w:snapToGrid w:val="0"/>
        </w:rPr>
        <w:t xml:space="preserve"> with regard to corpses</w:t>
      </w:r>
      <w:bookmarkEnd w:id="277"/>
      <w:r>
        <w:rPr>
          <w:snapToGrid w:val="0"/>
        </w:rPr>
        <w:t xml:space="preserve"> </w:t>
      </w:r>
    </w:p>
    <w:p>
      <w:pPr>
        <w:pStyle w:val="Subsection"/>
        <w:rPr>
          <w:snapToGrid w:val="0"/>
        </w:rPr>
      </w:pPr>
      <w:r>
        <w:rPr>
          <w:snapToGrid w:val="0"/>
        </w:rPr>
        <w:tab/>
      </w:r>
      <w:r>
        <w:rPr>
          <w:snapToGrid w:val="0"/>
        </w:rPr>
        <w:tab/>
        <w:t>Any person who, without lawful justification or excuse, the proof of which lies on him —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by No. 70 of 1988 s. 25; No. 51 of 1992 s. 16(2); No. 70 of 2004 s. 34(1) and 35(1).]</w:t>
      </w:r>
    </w:p>
    <w:p>
      <w:pPr>
        <w:pStyle w:val="Heading5"/>
      </w:pPr>
      <w:bookmarkStart w:id="278" w:name="_Toc201740912"/>
      <w:r>
        <w:rPr>
          <w:rStyle w:val="CharSectno"/>
        </w:rPr>
        <w:t>215</w:t>
      </w:r>
      <w:r>
        <w:t>.</w:t>
      </w:r>
      <w:r>
        <w:tab/>
        <w:t>Interfering with corpse to hinder inquiry</w:t>
      </w:r>
      <w:bookmarkEnd w:id="278"/>
    </w:p>
    <w:p>
      <w:pPr>
        <w:pStyle w:val="Subsection"/>
      </w:pPr>
      <w:r>
        <w:tab/>
        <w:t>(1)</w:t>
      </w:r>
      <w:r>
        <w:tab/>
        <w:t xml:space="preserve">In this section a person interferes with the corpse of a person if he or she — </w:t>
      </w:r>
    </w:p>
    <w:p>
      <w:pPr>
        <w:pStyle w:val="Indenta"/>
      </w:pPr>
      <w:r>
        <w:tab/>
        <w:t>(a)</w:t>
      </w:r>
      <w:r>
        <w:tab/>
        <w:t>conceals the corpse, whether by burying or destroying it or otherwise; or</w:t>
      </w:r>
    </w:p>
    <w:p>
      <w:pPr>
        <w:pStyle w:val="Indenta"/>
      </w:pPr>
      <w:r>
        <w:tab/>
        <w:t>(b)</w:t>
      </w:r>
      <w:r>
        <w:tab/>
        <w:t>damages or mutilates or otherwise interferes with the corpse.</w:t>
      </w:r>
    </w:p>
    <w:p>
      <w:pPr>
        <w:pStyle w:val="Subsection"/>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by No. 4 of 2004 s. 60.]</w:t>
      </w:r>
    </w:p>
    <w:p>
      <w:pPr>
        <w:pStyle w:val="Ednotedivision"/>
      </w:pPr>
      <w:r>
        <w:t>[Chapter XXIV (s. 216</w:t>
      </w:r>
      <w:r>
        <w:noBreakHyphen/>
        <w:t xml:space="preserve">219) repealed by No. 70 of 1988 s. 26.] </w:t>
      </w:r>
    </w:p>
    <w:p>
      <w:pPr>
        <w:pStyle w:val="Ednotedivision"/>
      </w:pPr>
      <w:r>
        <w:t xml:space="preserve">[Chapter XXV (s. 220) repealed by No. 101 of 1990 s. 11.] </w:t>
      </w:r>
    </w:p>
    <w:p>
      <w:pPr>
        <w:pStyle w:val="Heading2"/>
      </w:pPr>
      <w:bookmarkStart w:id="279" w:name="_Toc189539436"/>
      <w:bookmarkStart w:id="280" w:name="_Toc193099774"/>
      <w:bookmarkStart w:id="281" w:name="_Toc196196057"/>
      <w:bookmarkStart w:id="282" w:name="_Toc196732022"/>
      <w:bookmarkStart w:id="283" w:name="_Toc201740913"/>
      <w:r>
        <w:rPr>
          <w:rStyle w:val="CharPartNo"/>
        </w:rPr>
        <w:t>Part V</w:t>
      </w:r>
      <w:r>
        <w:t> — </w:t>
      </w:r>
      <w:r>
        <w:rPr>
          <w:rStyle w:val="CharPartText"/>
        </w:rPr>
        <w:t>Offences against the person and relating to marriage and parental rights and duties and against the reputation of individuals</w:t>
      </w:r>
      <w:bookmarkEnd w:id="279"/>
      <w:bookmarkEnd w:id="280"/>
      <w:bookmarkEnd w:id="281"/>
      <w:bookmarkEnd w:id="282"/>
      <w:bookmarkEnd w:id="283"/>
      <w:r>
        <w:rPr>
          <w:rStyle w:val="CharPartText"/>
        </w:rPr>
        <w:t xml:space="preserve"> </w:t>
      </w:r>
    </w:p>
    <w:p>
      <w:pPr>
        <w:pStyle w:val="Heading3"/>
        <w:keepLines/>
        <w:rPr>
          <w:snapToGrid w:val="0"/>
        </w:rPr>
      </w:pPr>
      <w:bookmarkStart w:id="284" w:name="_Toc189539437"/>
      <w:bookmarkStart w:id="285" w:name="_Toc193099775"/>
      <w:bookmarkStart w:id="286" w:name="_Toc196196058"/>
      <w:bookmarkStart w:id="287" w:name="_Toc196732023"/>
      <w:bookmarkStart w:id="288" w:name="_Toc201740914"/>
      <w:r>
        <w:rPr>
          <w:snapToGrid w:val="0"/>
        </w:rPr>
        <w:t xml:space="preserve">Chapter </w:t>
      </w:r>
      <w:r>
        <w:rPr>
          <w:rStyle w:val="CharDivNo"/>
        </w:rPr>
        <w:t>XXVI</w:t>
      </w:r>
      <w:r>
        <w:rPr>
          <w:snapToGrid w:val="0"/>
        </w:rPr>
        <w:t> — </w:t>
      </w:r>
      <w:r>
        <w:rPr>
          <w:rStyle w:val="CharDivText"/>
        </w:rPr>
        <w:t>Assaults and violence to the person generally: Justification, excuse and circumstances of aggravation</w:t>
      </w:r>
      <w:bookmarkEnd w:id="284"/>
      <w:bookmarkEnd w:id="285"/>
      <w:bookmarkEnd w:id="286"/>
      <w:bookmarkEnd w:id="287"/>
      <w:bookmarkEnd w:id="288"/>
    </w:p>
    <w:p>
      <w:pPr>
        <w:pStyle w:val="Footnoteheading"/>
        <w:tabs>
          <w:tab w:val="left" w:pos="840"/>
        </w:tabs>
      </w:pPr>
      <w:r>
        <w:tab/>
        <w:t>[Heading amended by No. 38 of 2004 s. 63.]</w:t>
      </w:r>
    </w:p>
    <w:p>
      <w:pPr>
        <w:pStyle w:val="Heading5"/>
      </w:pPr>
      <w:bookmarkStart w:id="289" w:name="_Toc201740915"/>
      <w:r>
        <w:rPr>
          <w:rStyle w:val="CharSectno"/>
        </w:rPr>
        <w:t>221</w:t>
      </w:r>
      <w:r>
        <w:t>.</w:t>
      </w:r>
      <w:r>
        <w:tab/>
        <w:t>Circumstances of aggravation for offences in this Part</w:t>
      </w:r>
      <w:bookmarkEnd w:id="289"/>
    </w:p>
    <w:p>
      <w:pPr>
        <w:pStyle w:val="Subsection"/>
      </w:pPr>
      <w:r>
        <w:tab/>
        <w:t>(1)</w:t>
      </w:r>
      <w:r>
        <w:tab/>
        <w:t xml:space="preserve">In this Part — </w:t>
      </w:r>
    </w:p>
    <w:p>
      <w:pPr>
        <w:pStyle w:val="Defstart"/>
      </w:pPr>
      <w:r>
        <w:rPr>
          <w:b/>
        </w:rPr>
        <w:tab/>
        <w:t>“</w:t>
      </w:r>
      <w:r>
        <w:rPr>
          <w:rStyle w:val="CharDefText"/>
        </w:rPr>
        <w:t>circumstances of aggravation</w:t>
      </w:r>
      <w:r>
        <w:rPr>
          <w:b/>
        </w:rPr>
        <w:t>”</w:t>
      </w:r>
      <w:r>
        <w:t xml:space="preserve"> means circumstances in which — </w:t>
      </w:r>
    </w:p>
    <w:p>
      <w:pPr>
        <w:pStyle w:val="Defpara"/>
      </w:pPr>
      <w:r>
        <w:tab/>
        <w:t>(a)</w:t>
      </w:r>
      <w:r>
        <w:tab/>
        <w:t>the offender is in a family and domestic relationship with the victim of the offence;</w:t>
      </w:r>
    </w:p>
    <w:p>
      <w:pPr>
        <w:pStyle w:val="Defpara"/>
      </w:pPr>
      <w:r>
        <w:tab/>
        <w:t>(b)</w:t>
      </w:r>
      <w:r>
        <w:tab/>
        <w:t>a child was present when the offence was committed;</w:t>
      </w:r>
    </w:p>
    <w:p>
      <w:pPr>
        <w:pStyle w:val="Defpara"/>
      </w:pPr>
      <w:r>
        <w:tab/>
        <w:t>(c)</w:t>
      </w:r>
      <w:r>
        <w:tab/>
        <w:t xml:space="preserve">the conduct of the offender in committing the offence constituted a breach of an order made or registered under the </w:t>
      </w:r>
      <w:r>
        <w:rPr>
          <w:i/>
        </w:rPr>
        <w:t>Restraining Orders Act 1997</w:t>
      </w:r>
      <w:r>
        <w:t xml:space="preserve"> or to which that Act applies; or</w:t>
      </w:r>
    </w:p>
    <w:p>
      <w:pPr>
        <w:pStyle w:val="Defpara"/>
      </w:pPr>
      <w:r>
        <w:tab/>
        <w:t>(d)</w:t>
      </w:r>
      <w:r>
        <w:tab/>
        <w:t>the victim is of or over the age of 60 years.</w:t>
      </w:r>
    </w:p>
    <w:p>
      <w:pPr>
        <w:pStyle w:val="Subsection"/>
      </w:pPr>
      <w:r>
        <w:tab/>
        <w:t>(2)</w:t>
      </w:r>
      <w:r>
        <w:tab/>
        <w:t xml:space="preserve">In this section — </w:t>
      </w:r>
    </w:p>
    <w:p>
      <w:pPr>
        <w:pStyle w:val="Defstart"/>
      </w:pPr>
      <w:r>
        <w:rPr>
          <w:b/>
        </w:rPr>
        <w:tab/>
        <w:t>“</w:t>
      </w:r>
      <w:r>
        <w:rPr>
          <w:rStyle w:val="CharDefText"/>
        </w:rPr>
        <w:t>family and domestic relationship</w:t>
      </w:r>
      <w:r>
        <w:rPr>
          <w:b/>
        </w:rPr>
        <w:t>”</w:t>
      </w:r>
      <w:r>
        <w:t xml:space="preserve"> has the same meaning as it has in section 4 of the </w:t>
      </w:r>
      <w:r>
        <w:rPr>
          <w:i/>
        </w:rPr>
        <w:t>Restraining Orders Act 1997</w:t>
      </w:r>
      <w:r>
        <w:t>.</w:t>
      </w:r>
    </w:p>
    <w:p>
      <w:pPr>
        <w:pStyle w:val="Footnotesection"/>
      </w:pPr>
      <w:r>
        <w:tab/>
        <w:t>[Section 221 inserted by No. 38 of 2004 s. 64.]</w:t>
      </w:r>
    </w:p>
    <w:p>
      <w:pPr>
        <w:pStyle w:val="Heading5"/>
        <w:spacing w:before="240"/>
        <w:rPr>
          <w:snapToGrid w:val="0"/>
        </w:rPr>
      </w:pPr>
      <w:bookmarkStart w:id="290" w:name="_Toc201740916"/>
      <w:r>
        <w:rPr>
          <w:rStyle w:val="CharSectno"/>
        </w:rPr>
        <w:t>222</w:t>
      </w:r>
      <w:r>
        <w:rPr>
          <w:snapToGrid w:val="0"/>
        </w:rPr>
        <w:t>.</w:t>
      </w:r>
      <w:r>
        <w:rPr>
          <w:snapToGrid w:val="0"/>
        </w:rPr>
        <w:tab/>
        <w:t>“Assault”, meaning of</w:t>
      </w:r>
      <w:bookmarkEnd w:id="290"/>
    </w:p>
    <w:p>
      <w:pPr>
        <w:pStyle w:val="Subsection"/>
        <w:spacing w:before="180"/>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rPr>
          <w:snapToGrid w:val="0"/>
        </w:rPr>
      </w:pPr>
      <w:r>
        <w:rPr>
          <w:snapToGrid w:val="0"/>
        </w:rPr>
        <w:tab/>
      </w:r>
      <w:r>
        <w:rPr>
          <w:snapToGrid w:val="0"/>
        </w:rPr>
        <w:tab/>
        <w:t xml:space="preserve">The term </w:t>
      </w:r>
      <w:r>
        <w:rPr>
          <w:b/>
          <w:snapToGrid w:val="0"/>
        </w:rPr>
        <w:t>“</w:t>
      </w:r>
      <w:r>
        <w:rPr>
          <w:rStyle w:val="CharDefText"/>
        </w:rPr>
        <w:t>applies force</w:t>
      </w:r>
      <w:r>
        <w:rPr>
          <w:b/>
          <w:snapToGrid w:val="0"/>
        </w:rPr>
        <w:t>”</w:t>
      </w:r>
      <w:r>
        <w:rPr>
          <w:snapToGrid w:val="0"/>
        </w:rPr>
        <w:t xml:space="preserve"> includes the case of applying heat, light, electrical force, gas, odour, or any other substance or thing whatever if applied in such a degree as to cause injury or personal discomfort.</w:t>
      </w:r>
    </w:p>
    <w:p>
      <w:pPr>
        <w:pStyle w:val="Heading5"/>
        <w:spacing w:before="240"/>
        <w:rPr>
          <w:snapToGrid w:val="0"/>
        </w:rPr>
      </w:pPr>
      <w:bookmarkStart w:id="291" w:name="_Toc201740917"/>
      <w:r>
        <w:rPr>
          <w:rStyle w:val="CharSectno"/>
        </w:rPr>
        <w:t>223</w:t>
      </w:r>
      <w:r>
        <w:rPr>
          <w:snapToGrid w:val="0"/>
        </w:rPr>
        <w:t>.</w:t>
      </w:r>
      <w:r>
        <w:rPr>
          <w:snapToGrid w:val="0"/>
        </w:rPr>
        <w:tab/>
        <w:t>Assaults unlawful</w:t>
      </w:r>
      <w:bookmarkEnd w:id="291"/>
      <w:r>
        <w:rPr>
          <w:snapToGrid w:val="0"/>
        </w:rPr>
        <w:t xml:space="preserve"> </w:t>
      </w:r>
    </w:p>
    <w:p>
      <w:pPr>
        <w:pStyle w:val="Subsection"/>
        <w:spacing w:before="180"/>
        <w:rPr>
          <w:snapToGrid w:val="0"/>
        </w:rPr>
      </w:pPr>
      <w:r>
        <w:rPr>
          <w:snapToGrid w:val="0"/>
        </w:rPr>
        <w:tab/>
      </w:r>
      <w:r>
        <w:rPr>
          <w:snapToGrid w:val="0"/>
        </w:rPr>
        <w:tab/>
        <w:t>An assault is unlawful and constitutes an offence unless it is authorised or justified or excused by law.</w:t>
      </w:r>
    </w:p>
    <w:p>
      <w:pPr>
        <w:pStyle w:val="Subsection"/>
        <w:spacing w:before="180"/>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spacing w:before="240"/>
        <w:rPr>
          <w:snapToGrid w:val="0"/>
        </w:rPr>
      </w:pPr>
      <w:bookmarkStart w:id="292" w:name="_Toc201740918"/>
      <w:r>
        <w:rPr>
          <w:rStyle w:val="CharSectno"/>
        </w:rPr>
        <w:t>224</w:t>
      </w:r>
      <w:r>
        <w:rPr>
          <w:snapToGrid w:val="0"/>
        </w:rPr>
        <w:t>.</w:t>
      </w:r>
      <w:r>
        <w:rPr>
          <w:snapToGrid w:val="0"/>
        </w:rPr>
        <w:tab/>
        <w:t>Execution of sentence</w:t>
      </w:r>
      <w:bookmarkEnd w:id="292"/>
      <w:r>
        <w:rPr>
          <w:snapToGrid w:val="0"/>
        </w:rPr>
        <w:t xml:space="preserve"> </w:t>
      </w:r>
    </w:p>
    <w:p>
      <w:pPr>
        <w:pStyle w:val="Subsection"/>
        <w:spacing w:before="180"/>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293" w:name="_Toc201740919"/>
      <w:r>
        <w:rPr>
          <w:rStyle w:val="CharSectno"/>
        </w:rPr>
        <w:t>225</w:t>
      </w:r>
      <w:r>
        <w:rPr>
          <w:snapToGrid w:val="0"/>
        </w:rPr>
        <w:t>.</w:t>
      </w:r>
      <w:r>
        <w:rPr>
          <w:snapToGrid w:val="0"/>
        </w:rPr>
        <w:tab/>
        <w:t>Execution of process</w:t>
      </w:r>
      <w:bookmarkEnd w:id="293"/>
      <w:r>
        <w:rPr>
          <w:snapToGrid w:val="0"/>
        </w:rPr>
        <w:t xml:space="preserve"> </w:t>
      </w:r>
    </w:p>
    <w:p>
      <w:pPr>
        <w:pStyle w:val="Subsection"/>
        <w:spacing w:before="180"/>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spacing w:before="240"/>
        <w:rPr>
          <w:snapToGrid w:val="0"/>
        </w:rPr>
      </w:pPr>
      <w:bookmarkStart w:id="294" w:name="_Toc201740920"/>
      <w:r>
        <w:rPr>
          <w:rStyle w:val="CharSectno"/>
        </w:rPr>
        <w:t>226</w:t>
      </w:r>
      <w:r>
        <w:rPr>
          <w:snapToGrid w:val="0"/>
        </w:rPr>
        <w:t>.</w:t>
      </w:r>
      <w:r>
        <w:rPr>
          <w:snapToGrid w:val="0"/>
        </w:rPr>
        <w:tab/>
        <w:t>Execution of warrants</w:t>
      </w:r>
      <w:bookmarkEnd w:id="294"/>
      <w:r>
        <w:rPr>
          <w:snapToGrid w:val="0"/>
        </w:rPr>
        <w:t xml:space="preserve"> </w:t>
      </w:r>
    </w:p>
    <w:p>
      <w:pPr>
        <w:pStyle w:val="Subsection"/>
        <w:spacing w:before="180"/>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295" w:name="_Toc201740921"/>
      <w:r>
        <w:rPr>
          <w:rStyle w:val="CharSectno"/>
        </w:rPr>
        <w:t>227</w:t>
      </w:r>
      <w:r>
        <w:rPr>
          <w:snapToGrid w:val="0"/>
        </w:rPr>
        <w:t>.</w:t>
      </w:r>
      <w:r>
        <w:rPr>
          <w:snapToGrid w:val="0"/>
        </w:rPr>
        <w:tab/>
        <w:t>Erroneous sentence or process or warrant</w:t>
      </w:r>
      <w:bookmarkEnd w:id="295"/>
      <w:r>
        <w:rPr>
          <w:snapToGrid w:val="0"/>
        </w:rPr>
        <w:t xml:space="preserve"> </w:t>
      </w:r>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296" w:name="_Toc201740922"/>
      <w:r>
        <w:rPr>
          <w:rStyle w:val="CharSectno"/>
        </w:rPr>
        <w:t>228</w:t>
      </w:r>
      <w:r>
        <w:rPr>
          <w:snapToGrid w:val="0"/>
        </w:rPr>
        <w:t>.</w:t>
      </w:r>
      <w:r>
        <w:rPr>
          <w:snapToGrid w:val="0"/>
        </w:rPr>
        <w:tab/>
        <w:t>Sentence or process or warrant without jurisdiction</w:t>
      </w:r>
      <w:bookmarkEnd w:id="296"/>
      <w:r>
        <w:rPr>
          <w:snapToGrid w:val="0"/>
        </w:rPr>
        <w:t xml:space="preserve"> </w:t>
      </w:r>
    </w:p>
    <w:p>
      <w:pPr>
        <w:pStyle w:val="Subsection"/>
        <w:spacing w:before="140"/>
        <w:rPr>
          <w:snapToGrid w:val="0"/>
        </w:rPr>
      </w:pPr>
      <w:r>
        <w:rPr>
          <w:snapToGrid w:val="0"/>
        </w:rPr>
        <w:tab/>
      </w:r>
      <w:r>
        <w:rPr>
          <w:snapToGrid w:val="0"/>
        </w:rPr>
        <w:tab/>
        <w:t>A person who executes or assists in executing any sentence, process, or warrant which purports to be passed or issued by a court, justice, or other person, and who would be justified, under the provisions of the 4 last preceding sections, in executing the same if it had 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Heading5"/>
        <w:rPr>
          <w:snapToGrid w:val="0"/>
        </w:rPr>
      </w:pPr>
      <w:bookmarkStart w:id="297" w:name="_Toc201740923"/>
      <w:r>
        <w:rPr>
          <w:rStyle w:val="CharSectno"/>
        </w:rPr>
        <w:t>229</w:t>
      </w:r>
      <w:r>
        <w:rPr>
          <w:snapToGrid w:val="0"/>
        </w:rPr>
        <w:t>.</w:t>
      </w:r>
      <w:r>
        <w:rPr>
          <w:snapToGrid w:val="0"/>
        </w:rPr>
        <w:tab/>
        <w:t>Arrest of wrong person</w:t>
      </w:r>
      <w:bookmarkEnd w:id="297"/>
      <w:r>
        <w:rPr>
          <w:snapToGrid w:val="0"/>
        </w:rPr>
        <w:t xml:space="preserve"> </w:t>
      </w:r>
    </w:p>
    <w:p>
      <w:pPr>
        <w:pStyle w:val="Subsection"/>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298" w:name="_Toc201740924"/>
      <w:r>
        <w:rPr>
          <w:rStyle w:val="CharSectno"/>
        </w:rPr>
        <w:t>230</w:t>
      </w:r>
      <w:r>
        <w:rPr>
          <w:snapToGrid w:val="0"/>
        </w:rPr>
        <w:t>.</w:t>
      </w:r>
      <w:r>
        <w:rPr>
          <w:snapToGrid w:val="0"/>
        </w:rPr>
        <w:tab/>
        <w:t>Irregular process or warrant</w:t>
      </w:r>
      <w:bookmarkEnd w:id="298"/>
      <w:r>
        <w:rPr>
          <w:snapToGrid w:val="0"/>
        </w:rPr>
        <w:t xml:space="preserve"> </w:t>
      </w:r>
    </w:p>
    <w:p>
      <w:pPr>
        <w:pStyle w:val="Subsection"/>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rPr>
          <w:snapToGrid w:val="0"/>
        </w:rPr>
      </w:pPr>
      <w:bookmarkStart w:id="299" w:name="_Toc201740925"/>
      <w:r>
        <w:rPr>
          <w:rStyle w:val="CharSectno"/>
        </w:rPr>
        <w:t>231</w:t>
      </w:r>
      <w:r>
        <w:rPr>
          <w:snapToGrid w:val="0"/>
        </w:rPr>
        <w:t>.</w:t>
      </w:r>
      <w:r>
        <w:rPr>
          <w:snapToGrid w:val="0"/>
        </w:rPr>
        <w:tab/>
        <w:t>Force used in executing process or in arrest</w:t>
      </w:r>
      <w:bookmarkEnd w:id="299"/>
      <w:r>
        <w:rPr>
          <w:snapToGrid w:val="0"/>
        </w:rPr>
        <w:t xml:space="preserve"> </w:t>
      </w:r>
    </w:p>
    <w:p>
      <w:pPr>
        <w:pStyle w:val="Subsection"/>
        <w:rPr>
          <w:snapToGrid w:val="0"/>
        </w:rPr>
      </w:pPr>
      <w:r>
        <w:rPr>
          <w:snapToGrid w:val="0"/>
        </w:rPr>
        <w:tab/>
        <w:t>(1)</w:t>
      </w:r>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Subsection"/>
      </w:pPr>
      <w:r>
        <w:tab/>
        <w:t>(2)</w:t>
      </w:r>
      <w:r>
        <w:tab/>
        <w:t xml:space="preserve">In determining whether any process or warrant might have been executed, or any arrest made, in a less forcible manner, the following shall be taken into account — </w:t>
      </w:r>
    </w:p>
    <w:p>
      <w:pPr>
        <w:pStyle w:val="Indenta"/>
      </w:pPr>
      <w:r>
        <w:tab/>
        <w:t>(a)</w:t>
      </w:r>
      <w:r>
        <w:tab/>
        <w:t>whether the person executing the process or warrant had it with him or her and produced it at the time;</w:t>
      </w:r>
    </w:p>
    <w:p>
      <w:pPr>
        <w:pStyle w:val="Indenta"/>
      </w:pPr>
      <w:r>
        <w:tab/>
        <w:t>(b)</w:t>
      </w:r>
      <w:r>
        <w:tab/>
        <w:t>if it was practicable to do so at the time, whether the person making an arrest, whether with or without a warrant, gave notice of the process or warrant under which the person was acting or of the cause of the arrest.</w:t>
      </w:r>
    </w:p>
    <w:p>
      <w:pPr>
        <w:pStyle w:val="Footnotesection"/>
      </w:pPr>
      <w:r>
        <w:tab/>
        <w:t xml:space="preserve">[Section 231 amended by No. 59 of 2006 s. 20.] </w:t>
      </w:r>
    </w:p>
    <w:p>
      <w:pPr>
        <w:pStyle w:val="Ednotesection"/>
      </w:pPr>
      <w:r>
        <w:t>[</w:t>
      </w:r>
      <w:r>
        <w:rPr>
          <w:b/>
          <w:bCs/>
        </w:rPr>
        <w:t>232.</w:t>
      </w:r>
      <w:r>
        <w:tab/>
        <w:t xml:space="preserve">Repealed by No. 59 of 2006 s. 21.] </w:t>
      </w:r>
    </w:p>
    <w:p>
      <w:pPr>
        <w:pStyle w:val="Heading5"/>
        <w:spacing w:before="200"/>
        <w:rPr>
          <w:snapToGrid w:val="0"/>
        </w:rPr>
      </w:pPr>
      <w:bookmarkStart w:id="300" w:name="_Toc201740926"/>
      <w:r>
        <w:rPr>
          <w:rStyle w:val="CharSectno"/>
        </w:rPr>
        <w:t>233</w:t>
      </w:r>
      <w:r>
        <w:rPr>
          <w:snapToGrid w:val="0"/>
        </w:rPr>
        <w:t>.</w:t>
      </w:r>
      <w:r>
        <w:rPr>
          <w:snapToGrid w:val="0"/>
        </w:rPr>
        <w:tab/>
        <w:t>Preventing escape from arrest</w:t>
      </w:r>
      <w:bookmarkEnd w:id="300"/>
      <w:r>
        <w:rPr>
          <w:snapToGrid w:val="0"/>
        </w:rPr>
        <w:t xml:space="preserve"> </w:t>
      </w:r>
    </w:p>
    <w:p>
      <w:pPr>
        <w:pStyle w:val="Subsection"/>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 </w:t>
      </w:r>
    </w:p>
    <w:p>
      <w:pPr>
        <w:pStyle w:val="Indenta"/>
        <w:spacing w:before="60"/>
        <w:rPr>
          <w:snapToGrid w:val="0"/>
        </w:rPr>
      </w:pPr>
      <w:r>
        <w:rPr>
          <w:snapToGrid w:val="0"/>
        </w:rPr>
        <w:tab/>
        <w:t>(a)</w:t>
      </w:r>
      <w:r>
        <w:rPr>
          <w:snapToGrid w:val="0"/>
        </w:rPr>
        <w:tab/>
        <w:t>the person who uses that force is a police officer or a person assisting a police officer;</w:t>
      </w:r>
    </w:p>
    <w:p>
      <w:pPr>
        <w:pStyle w:val="Indenta"/>
        <w:spacing w:before="60"/>
        <w:rPr>
          <w:snapToGrid w:val="0"/>
        </w:rPr>
      </w:pPr>
      <w:r>
        <w:rPr>
          <w:snapToGrid w:val="0"/>
        </w:rPr>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 xml:space="preserve">[Section 233 inserted by No. 119 of 1985 s. 6.] </w:t>
      </w:r>
    </w:p>
    <w:p>
      <w:pPr>
        <w:pStyle w:val="Ednotesection"/>
      </w:pPr>
      <w:r>
        <w:t>[</w:t>
      </w:r>
      <w:r>
        <w:rPr>
          <w:b/>
        </w:rPr>
        <w:t>234</w:t>
      </w:r>
      <w:r>
        <w:rPr>
          <w:b/>
          <w:bCs/>
        </w:rPr>
        <w:t>.</w:t>
      </w:r>
      <w:r>
        <w:tab/>
        <w:t xml:space="preserve">Repealed by No. 119 of 1985 s. 7.] </w:t>
      </w:r>
    </w:p>
    <w:p>
      <w:pPr>
        <w:pStyle w:val="Heading5"/>
        <w:rPr>
          <w:snapToGrid w:val="0"/>
        </w:rPr>
      </w:pPr>
      <w:bookmarkStart w:id="301" w:name="_Toc201740927"/>
      <w:r>
        <w:rPr>
          <w:rStyle w:val="CharSectno"/>
        </w:rPr>
        <w:t>235</w:t>
      </w:r>
      <w:r>
        <w:rPr>
          <w:snapToGrid w:val="0"/>
        </w:rPr>
        <w:t>.</w:t>
      </w:r>
      <w:r>
        <w:rPr>
          <w:snapToGrid w:val="0"/>
        </w:rPr>
        <w:tab/>
        <w:t>Preventing escape or rescue after arrest</w:t>
      </w:r>
      <w:bookmarkEnd w:id="301"/>
      <w:r>
        <w:rPr>
          <w:snapToGrid w:val="0"/>
        </w:rPr>
        <w:t xml:space="preserve"> </w:t>
      </w:r>
    </w:p>
    <w:p>
      <w:pPr>
        <w:pStyle w:val="Subsection"/>
        <w:spacing w:before="14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4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by No. 119 of 1985 s. 8.]</w:t>
      </w:r>
    </w:p>
    <w:p>
      <w:pPr>
        <w:pStyle w:val="Ednotesection"/>
        <w:keepNext/>
      </w:pPr>
      <w:r>
        <w:t>[</w:t>
      </w:r>
      <w:r>
        <w:rPr>
          <w:b/>
          <w:bCs/>
        </w:rPr>
        <w:t>236, 237.</w:t>
      </w:r>
      <w:r>
        <w:tab/>
        <w:t xml:space="preserve">Repealed by No. 59 of 2006 s. 22.] </w:t>
      </w:r>
    </w:p>
    <w:p>
      <w:pPr>
        <w:pStyle w:val="Heading5"/>
        <w:rPr>
          <w:snapToGrid w:val="0"/>
        </w:rPr>
      </w:pPr>
      <w:bookmarkStart w:id="302" w:name="_Toc201740928"/>
      <w:r>
        <w:rPr>
          <w:rStyle w:val="CharSectno"/>
        </w:rPr>
        <w:t>238</w:t>
      </w:r>
      <w:r>
        <w:rPr>
          <w:snapToGrid w:val="0"/>
        </w:rPr>
        <w:t>.</w:t>
      </w:r>
      <w:r>
        <w:rPr>
          <w:snapToGrid w:val="0"/>
        </w:rPr>
        <w:tab/>
        <w:t>Suppression of riot</w:t>
      </w:r>
      <w:bookmarkEnd w:id="302"/>
      <w:r>
        <w:rPr>
          <w:snapToGrid w:val="0"/>
        </w:rPr>
        <w:t xml:space="preserve"> </w:t>
      </w:r>
    </w:p>
    <w:p>
      <w:pPr>
        <w:pStyle w:val="Subsection"/>
        <w:spacing w:before="180"/>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spacing w:before="240"/>
        <w:rPr>
          <w:snapToGrid w:val="0"/>
        </w:rPr>
      </w:pPr>
      <w:bookmarkStart w:id="303" w:name="_Toc201740929"/>
      <w:r>
        <w:rPr>
          <w:rStyle w:val="CharSectno"/>
        </w:rPr>
        <w:t>239</w:t>
      </w:r>
      <w:r>
        <w:rPr>
          <w:snapToGrid w:val="0"/>
        </w:rPr>
        <w:t>.</w:t>
      </w:r>
      <w:r>
        <w:rPr>
          <w:snapToGrid w:val="0"/>
        </w:rPr>
        <w:tab/>
        <w:t>Riot may be suppressed by justices and police officers</w:t>
      </w:r>
      <w:bookmarkEnd w:id="303"/>
      <w:r>
        <w:rPr>
          <w:snapToGrid w:val="0"/>
        </w:rPr>
        <w:t xml:space="preserve"> </w:t>
      </w:r>
    </w:p>
    <w:p>
      <w:pPr>
        <w:pStyle w:val="Subsection"/>
        <w:spacing w:before="180"/>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spacing w:before="240"/>
        <w:rPr>
          <w:snapToGrid w:val="0"/>
        </w:rPr>
      </w:pPr>
      <w:bookmarkStart w:id="304" w:name="_Toc201740930"/>
      <w:r>
        <w:rPr>
          <w:rStyle w:val="CharSectno"/>
        </w:rPr>
        <w:t>240</w:t>
      </w:r>
      <w:r>
        <w:rPr>
          <w:snapToGrid w:val="0"/>
        </w:rPr>
        <w:t>.</w:t>
      </w:r>
      <w:r>
        <w:rPr>
          <w:snapToGrid w:val="0"/>
        </w:rPr>
        <w:tab/>
        <w:t>Suppression of riot by person acting under lawful orders</w:t>
      </w:r>
      <w:bookmarkEnd w:id="304"/>
      <w:r>
        <w:rPr>
          <w:snapToGrid w:val="0"/>
        </w:rPr>
        <w:t xml:space="preserve"> </w:t>
      </w:r>
    </w:p>
    <w:p>
      <w:pPr>
        <w:pStyle w:val="Subsection"/>
        <w:spacing w:before="180"/>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spacing w:before="180"/>
        <w:rPr>
          <w:snapToGrid w:val="0"/>
        </w:rPr>
      </w:pPr>
      <w:r>
        <w:rPr>
          <w:snapToGrid w:val="0"/>
        </w:rPr>
        <w:tab/>
      </w:r>
      <w:r>
        <w:rPr>
          <w:snapToGrid w:val="0"/>
        </w:rPr>
        <w:tab/>
        <w:t>Whether any particular order so given is or is not manifestly unlawful is a question of law.</w:t>
      </w:r>
    </w:p>
    <w:p>
      <w:pPr>
        <w:pStyle w:val="Heading5"/>
        <w:spacing w:before="240"/>
        <w:rPr>
          <w:snapToGrid w:val="0"/>
        </w:rPr>
      </w:pPr>
      <w:bookmarkStart w:id="305" w:name="_Toc201740931"/>
      <w:r>
        <w:rPr>
          <w:rStyle w:val="CharSectno"/>
        </w:rPr>
        <w:t>241</w:t>
      </w:r>
      <w:r>
        <w:rPr>
          <w:snapToGrid w:val="0"/>
        </w:rPr>
        <w:t>.</w:t>
      </w:r>
      <w:r>
        <w:rPr>
          <w:snapToGrid w:val="0"/>
        </w:rPr>
        <w:tab/>
        <w:t>Suppression of riot by person acting without order in case of emergency</w:t>
      </w:r>
      <w:bookmarkEnd w:id="305"/>
      <w:r>
        <w:rPr>
          <w:snapToGrid w:val="0"/>
        </w:rPr>
        <w:t xml:space="preserve"> </w:t>
      </w:r>
    </w:p>
    <w:p>
      <w:pPr>
        <w:pStyle w:val="Subsection"/>
        <w:spacing w:before="180"/>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spacing w:before="120"/>
        <w:rPr>
          <w:snapToGrid w:val="0"/>
        </w:rPr>
      </w:pPr>
      <w:bookmarkStart w:id="306" w:name="_Toc201740932"/>
      <w:r>
        <w:rPr>
          <w:rStyle w:val="CharSectno"/>
        </w:rPr>
        <w:t>242</w:t>
      </w:r>
      <w:r>
        <w:rPr>
          <w:snapToGrid w:val="0"/>
        </w:rPr>
        <w:t>.</w:t>
      </w:r>
      <w:r>
        <w:rPr>
          <w:snapToGrid w:val="0"/>
        </w:rPr>
        <w:tab/>
        <w:t>Suppression of riot by military personnel</w:t>
      </w:r>
      <w:bookmarkEnd w:id="306"/>
    </w:p>
    <w:p>
      <w:pPr>
        <w:pStyle w:val="Subsection"/>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rPr>
          <w:snapToGrid w:val="0"/>
        </w:rPr>
      </w:pPr>
      <w:r>
        <w:rPr>
          <w:snapToGrid w:val="0"/>
        </w:rPr>
        <w:tab/>
      </w:r>
      <w:r>
        <w:rPr>
          <w:snapToGrid w:val="0"/>
        </w:rPr>
        <w:tab/>
        <w:t>Whether any particular command is or is not manifestly unlawful is a question of law.</w:t>
      </w:r>
    </w:p>
    <w:p>
      <w:pPr>
        <w:pStyle w:val="Heading5"/>
      </w:pPr>
      <w:bookmarkStart w:id="307" w:name="_Toc201740933"/>
      <w:r>
        <w:rPr>
          <w:rStyle w:val="CharSectno"/>
        </w:rPr>
        <w:t>243</w:t>
      </w:r>
      <w:r>
        <w:t>.</w:t>
      </w:r>
      <w:r>
        <w:tab/>
        <w:t>Prevention of violence by mentally impaired person</w:t>
      </w:r>
      <w:bookmarkEnd w:id="307"/>
    </w:p>
    <w:p>
      <w:pPr>
        <w:pStyle w:val="Subsection"/>
      </w:pPr>
      <w:r>
        <w:tab/>
      </w:r>
      <w:r>
        <w:tab/>
        <w:t>It is lawful for any person to use such force as is reasonably necessary in order to prevent a person whom he believes, on reasonable grounds, to be mentally impaired from doing violence to any person or property.</w:t>
      </w:r>
    </w:p>
    <w:p>
      <w:pPr>
        <w:pStyle w:val="Footnotesection"/>
      </w:pPr>
      <w:r>
        <w:tab/>
        <w:t xml:space="preserve">[Section 243 inserted by No. 59 of 2006 s. 23.] </w:t>
      </w:r>
    </w:p>
    <w:p>
      <w:pPr>
        <w:pStyle w:val="Heading5"/>
      </w:pPr>
      <w:bookmarkStart w:id="308" w:name="_Toc201740934"/>
      <w:r>
        <w:rPr>
          <w:rStyle w:val="CharSectno"/>
        </w:rPr>
        <w:t>244</w:t>
      </w:r>
      <w:r>
        <w:t>.</w:t>
      </w:r>
      <w:r>
        <w:tab/>
        <w:t>Defence against home invasion</w:t>
      </w:r>
      <w:bookmarkEnd w:id="308"/>
    </w:p>
    <w:p>
      <w:pPr>
        <w:pStyle w:val="Subsection"/>
      </w:pPr>
      <w:r>
        <w:tab/>
        <w:t>(1)</w:t>
      </w:r>
      <w:r>
        <w:tab/>
        <w:t>It is lawful for a person (</w:t>
      </w:r>
      <w:r>
        <w:rPr>
          <w:b/>
        </w:rPr>
        <w:t>“</w:t>
      </w:r>
      <w:r>
        <w:rPr>
          <w:rStyle w:val="CharDefText"/>
        </w:rPr>
        <w:t>the occupant</w:t>
      </w:r>
      <w:r>
        <w:rPr>
          <w:b/>
        </w:rPr>
        <w:t>”</w:t>
      </w:r>
      <w:r>
        <w:t>) who is in peaceable possession of a dwelling to use any force or do anything else that the occupant believes, on reasonable grounds, to be necessary —</w:t>
      </w:r>
    </w:p>
    <w:p>
      <w:pPr>
        <w:pStyle w:val="Indenta"/>
      </w:pPr>
      <w:r>
        <w:tab/>
        <w:t>(a)</w:t>
      </w:r>
      <w:r>
        <w:tab/>
        <w:t>to prevent a home invader from wrongfully entering the dwelling or an associated place;</w:t>
      </w:r>
    </w:p>
    <w:p>
      <w:pPr>
        <w:pStyle w:val="Indenta"/>
      </w:pPr>
      <w:r>
        <w:tab/>
        <w:t>(b)</w:t>
      </w:r>
      <w:r>
        <w:tab/>
        <w:t>to cause a home invader who is wrongfully in the dwelling or on or in an associated place to leave the dwelling or place;</w:t>
      </w:r>
    </w:p>
    <w:p>
      <w:pPr>
        <w:pStyle w:val="Indenta"/>
        <w:keepNext/>
        <w:keepLines/>
      </w:pPr>
      <w:r>
        <w:tab/>
        <w:t>(c)</w:t>
      </w:r>
      <w:r>
        <w:tab/>
        <w:t>to make effectual defence against violence used or threatened in relation to a person by a home invader who is —</w:t>
      </w:r>
    </w:p>
    <w:p>
      <w:pPr>
        <w:pStyle w:val="Indenti"/>
      </w:pPr>
      <w:r>
        <w:tab/>
        <w:t>(i)</w:t>
      </w:r>
      <w:r>
        <w:tab/>
        <w:t>attempting to wrongfully enter the dwelling or an associated place; or</w:t>
      </w:r>
    </w:p>
    <w:p>
      <w:pPr>
        <w:pStyle w:val="Indenti"/>
      </w:pPr>
      <w:r>
        <w:tab/>
        <w:t>(ii)</w:t>
      </w:r>
      <w:r>
        <w:tab/>
        <w:t>wrongfully in the dwelling or on or in an associated place;</w:t>
      </w:r>
    </w:p>
    <w:p>
      <w:pPr>
        <w:pStyle w:val="Indenta"/>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(2)</w:t>
      </w:r>
      <w:r>
        <w:tab/>
        <w:t xml:space="preserve">A person is a </w:t>
      </w:r>
      <w:r>
        <w:rPr>
          <w:b/>
        </w:rPr>
        <w:t>“</w:t>
      </w:r>
      <w:r>
        <w:rPr>
          <w:rStyle w:val="CharDefText"/>
        </w:rPr>
        <w:t>home invader</w:t>
      </w:r>
      <w:r>
        <w:rPr>
          <w:b/>
        </w:rPr>
        <w:t>”</w:t>
      </w:r>
      <w:r>
        <w:t xml:space="preserve"> for the purposes of subsection (1) if the occupant believes, on reasonable grounds, that the person —</w:t>
      </w:r>
    </w:p>
    <w:p>
      <w:pPr>
        <w:pStyle w:val="Indenta"/>
      </w:pPr>
      <w:r>
        <w:tab/>
        <w:t>(a)</w:t>
      </w:r>
      <w:r>
        <w:tab/>
        <w:t>intends to commit an offence; or</w:t>
      </w:r>
    </w:p>
    <w:p>
      <w:pPr>
        <w:pStyle w:val="Indenta"/>
      </w:pPr>
      <w:r>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Section 250 applies to the authorisation conferred by subsection (1)(c).</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b/>
        </w:rPr>
        <w:t>“</w:t>
      </w:r>
      <w:r>
        <w:rPr>
          <w:rStyle w:val="CharDefText"/>
        </w:rPr>
        <w:t>associated place</w:t>
      </w:r>
      <w:r>
        <w:rPr>
          <w:b/>
        </w:rPr>
        <w:t>”</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pPr>
      <w:r>
        <w:tab/>
      </w:r>
      <w:r>
        <w:rPr>
          <w:b/>
        </w:rPr>
        <w:t>“</w:t>
      </w:r>
      <w:r>
        <w:rPr>
          <w:rStyle w:val="CharDefText"/>
        </w:rPr>
        <w:t>offence</w:t>
      </w:r>
      <w:r>
        <w:rPr>
          <w:b/>
        </w:rPr>
        <w:t>”</w:t>
      </w:r>
      <w:r>
        <w:t xml:space="preserve"> means an offence in addition to any wrongful entry;</w:t>
      </w:r>
    </w:p>
    <w:p>
      <w:pPr>
        <w:pStyle w:val="Defstart"/>
      </w:pPr>
      <w:r>
        <w:tab/>
      </w:r>
      <w:r>
        <w:rPr>
          <w:b/>
        </w:rPr>
        <w:t>“</w:t>
      </w:r>
      <w:r>
        <w:rPr>
          <w:rStyle w:val="CharDefText"/>
        </w:rPr>
        <w:t>place</w:t>
      </w:r>
      <w:r>
        <w:rPr>
          <w:b/>
        </w:rPr>
        <w:t>”</w:t>
      </w:r>
      <w:r>
        <w:t xml:space="preserve"> means any land, building or structure, or a part of any land, building or structure.</w:t>
      </w:r>
    </w:p>
    <w:p>
      <w:pPr>
        <w:pStyle w:val="Footnotesection"/>
      </w:pPr>
      <w:r>
        <w:tab/>
        <w:t>[Section 244 inserted by No. 45 of 2000 s. 4.]</w:t>
      </w:r>
    </w:p>
    <w:p>
      <w:pPr>
        <w:pStyle w:val="Heading5"/>
        <w:keepLines w:val="0"/>
        <w:rPr>
          <w:snapToGrid w:val="0"/>
        </w:rPr>
      </w:pPr>
      <w:bookmarkStart w:id="309" w:name="_Toc201740935"/>
      <w:r>
        <w:rPr>
          <w:rStyle w:val="CharSectno"/>
        </w:rPr>
        <w:t>245</w:t>
      </w:r>
      <w:r>
        <w:rPr>
          <w:snapToGrid w:val="0"/>
        </w:rPr>
        <w:t>.</w:t>
      </w:r>
      <w:r>
        <w:rPr>
          <w:snapToGrid w:val="0"/>
        </w:rPr>
        <w:tab/>
        <w:t>“Provocation”, meaning of</w:t>
      </w:r>
      <w:bookmarkEnd w:id="309"/>
    </w:p>
    <w:p>
      <w:pPr>
        <w:pStyle w:val="Subsection"/>
        <w:widowControl w:val="0"/>
        <w:rPr>
          <w:snapToGrid w:val="0"/>
        </w:rPr>
      </w:pPr>
      <w:r>
        <w:rPr>
          <w:snapToGrid w:val="0"/>
        </w:rPr>
        <w:tab/>
      </w:r>
      <w:r>
        <w:rPr>
          <w:snapToGrid w:val="0"/>
        </w:rPr>
        <w:tab/>
        <w:t xml:space="preserve">The term </w:t>
      </w:r>
      <w:r>
        <w:rPr>
          <w:b/>
          <w:snapToGrid w:val="0"/>
        </w:rPr>
        <w:t>“</w:t>
      </w:r>
      <w:r>
        <w:rPr>
          <w:rStyle w:val="CharDefText"/>
        </w:rPr>
        <w:t>provocation</w:t>
      </w:r>
      <w:r>
        <w:rPr>
          <w:b/>
          <w:snapToGrid w:val="0"/>
        </w:rPr>
        <w:t>”</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pPr>
      <w:r>
        <w:tab/>
        <w:t>[Section 245 amended by No. 4 of 2004 s. 61(1).]</w:t>
      </w:r>
    </w:p>
    <w:p>
      <w:pPr>
        <w:pStyle w:val="Heading5"/>
        <w:rPr>
          <w:snapToGrid w:val="0"/>
        </w:rPr>
      </w:pPr>
      <w:bookmarkStart w:id="310" w:name="_Toc201740936"/>
      <w:r>
        <w:rPr>
          <w:rStyle w:val="CharSectno"/>
        </w:rPr>
        <w:t>246</w:t>
      </w:r>
      <w:r>
        <w:rPr>
          <w:snapToGrid w:val="0"/>
        </w:rPr>
        <w:t>.</w:t>
      </w:r>
      <w:r>
        <w:rPr>
          <w:snapToGrid w:val="0"/>
        </w:rPr>
        <w:tab/>
        <w:t>Defence of provocation</w:t>
      </w:r>
      <w:bookmarkEnd w:id="310"/>
      <w:r>
        <w:rPr>
          <w:snapToGrid w:val="0"/>
        </w:rPr>
        <w:t xml:space="preserve"> </w:t>
      </w:r>
    </w:p>
    <w:p>
      <w:pPr>
        <w:pStyle w:val="Subsection"/>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spacing w:before="240"/>
        <w:rPr>
          <w:snapToGrid w:val="0"/>
        </w:rPr>
      </w:pPr>
      <w:bookmarkStart w:id="311" w:name="_Toc201740937"/>
      <w:r>
        <w:rPr>
          <w:rStyle w:val="CharSectno"/>
        </w:rPr>
        <w:t>247</w:t>
      </w:r>
      <w:r>
        <w:rPr>
          <w:snapToGrid w:val="0"/>
        </w:rPr>
        <w:t>.</w:t>
      </w:r>
      <w:r>
        <w:rPr>
          <w:snapToGrid w:val="0"/>
        </w:rPr>
        <w:tab/>
        <w:t>Prevention of repetition of insult</w:t>
      </w:r>
      <w:bookmarkEnd w:id="311"/>
      <w:r>
        <w:rPr>
          <w:snapToGrid w:val="0"/>
        </w:rPr>
        <w:t xml:space="preserve"> </w:t>
      </w:r>
    </w:p>
    <w:p>
      <w:pPr>
        <w:pStyle w:val="Subsection"/>
        <w:spacing w:before="180"/>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spacing w:before="240"/>
        <w:rPr>
          <w:snapToGrid w:val="0"/>
        </w:rPr>
      </w:pPr>
      <w:bookmarkStart w:id="312" w:name="_Toc201740938"/>
      <w:r>
        <w:rPr>
          <w:rStyle w:val="CharSectno"/>
        </w:rPr>
        <w:t>248</w:t>
      </w:r>
      <w:r>
        <w:rPr>
          <w:snapToGrid w:val="0"/>
        </w:rPr>
        <w:t>.</w:t>
      </w:r>
      <w:r>
        <w:rPr>
          <w:snapToGrid w:val="0"/>
        </w:rPr>
        <w:tab/>
        <w:t>Self</w:t>
      </w:r>
      <w:r>
        <w:rPr>
          <w:snapToGrid w:val="0"/>
        </w:rPr>
        <w:noBreakHyphen/>
        <w:t>defence against unprovoked assault</w:t>
      </w:r>
      <w:bookmarkEnd w:id="312"/>
      <w:r>
        <w:rPr>
          <w:snapToGrid w:val="0"/>
        </w:rPr>
        <w:t xml:space="preserve"> </w:t>
      </w:r>
    </w:p>
    <w:p>
      <w:pPr>
        <w:pStyle w:val="Subsection"/>
        <w:spacing w:before="180"/>
        <w:rPr>
          <w:snapToGrid w:val="0"/>
        </w:rPr>
      </w:pPr>
      <w:r>
        <w:rPr>
          <w:snapToGrid w:val="0"/>
        </w:rPr>
        <w:tab/>
      </w:r>
      <w:r>
        <w:rPr>
          <w:snapToGrid w:val="0"/>
        </w:rPr>
        <w:tab/>
        <w:t>When a person is unlawfully assaulted, and has not provoked the assault, it is lawful for him to use such force to the assailant as is reasonably necessary to make effectual defence against the assault, provided that the force used is not intended, and is not such as is likely, to cause death or grievous bodily harm.</w:t>
      </w:r>
    </w:p>
    <w:p>
      <w:pPr>
        <w:pStyle w:val="Subsection"/>
        <w:spacing w:before="180"/>
        <w:rPr>
          <w:snapToGrid w:val="0"/>
        </w:rPr>
      </w:pPr>
      <w:r>
        <w:rPr>
          <w:snapToGrid w:val="0"/>
        </w:rPr>
        <w:tab/>
      </w:r>
      <w:r>
        <w:rPr>
          <w:snapToGrid w:val="0"/>
        </w:rPr>
        <w:tab/>
        <w:t>If the nature of the assault is such as to cause reasonable apprehension of death or grievous bodily harm, and the person using force by way of defence believes, on reasonable grounds, that he cannot otherwise preserve the person defended from death or grievous bodily harm, it is lawful for him to use any such force to the assailant as is necessary for defence, even though such force may cause death or grievous bodily harm.</w:t>
      </w:r>
    </w:p>
    <w:p>
      <w:pPr>
        <w:pStyle w:val="Heading5"/>
        <w:spacing w:before="240"/>
        <w:rPr>
          <w:snapToGrid w:val="0"/>
        </w:rPr>
      </w:pPr>
      <w:bookmarkStart w:id="313" w:name="_Toc201740939"/>
      <w:r>
        <w:rPr>
          <w:rStyle w:val="CharSectno"/>
        </w:rPr>
        <w:t>249</w:t>
      </w:r>
      <w:r>
        <w:rPr>
          <w:snapToGrid w:val="0"/>
        </w:rPr>
        <w:t>.</w:t>
      </w:r>
      <w:r>
        <w:rPr>
          <w:snapToGrid w:val="0"/>
        </w:rPr>
        <w:tab/>
        <w:t>Self</w:t>
      </w:r>
      <w:r>
        <w:rPr>
          <w:snapToGrid w:val="0"/>
        </w:rPr>
        <w:noBreakHyphen/>
        <w:t>defence against provoked assault</w:t>
      </w:r>
      <w:bookmarkEnd w:id="313"/>
      <w:r>
        <w:rPr>
          <w:snapToGrid w:val="0"/>
        </w:rPr>
        <w:t xml:space="preserve"> </w:t>
      </w:r>
    </w:p>
    <w:p>
      <w:pPr>
        <w:pStyle w:val="Subsection"/>
        <w:spacing w:before="180"/>
        <w:rPr>
          <w:snapToGrid w:val="0"/>
        </w:rPr>
      </w:pPr>
      <w:r>
        <w:rPr>
          <w:snapToGrid w:val="0"/>
        </w:rPr>
        <w:tab/>
      </w:r>
      <w:r>
        <w:rPr>
          <w:snapToGrid w:val="0"/>
        </w:rPr>
        <w:tab/>
        <w:t>When a person has unlawfully assaulted another or has provoked an assault from another, and that other assaults him with such violence as to cause reasonable apprehension of death or grievous bodily harm, and to induce him to believe, on reasonable grounds, that it is necessary for his preservation from death or grievous bodily harm to use force in self</w:t>
      </w:r>
      <w:r>
        <w:rPr>
          <w:snapToGrid w:val="0"/>
        </w:rPr>
        <w:noBreakHyphen/>
        <w:t>defence, he is not criminally responsible for using any such force as is reasonably necessary for such preservation, although such force may cause death or grievous bodily harm.</w:t>
      </w:r>
    </w:p>
    <w:p>
      <w:pPr>
        <w:pStyle w:val="Subsection"/>
        <w:spacing w:before="180"/>
        <w:rPr>
          <w:snapToGrid w:val="0"/>
        </w:rPr>
      </w:pPr>
      <w:r>
        <w:rPr>
          <w:snapToGrid w:val="0"/>
        </w:rPr>
        <w:tab/>
      </w:r>
      <w:r>
        <w:rPr>
          <w:snapToGrid w:val="0"/>
        </w:rPr>
        <w:tab/>
        <w:t>This protection does not extend to a case in which the person using force which causes death or grievous bodily harm first began the assault with intent to kill or to do grievous bodily harm to some person; nor to a case in which the person using force which causes death or grievous bodily harm endeavoured to kill or to do grievous bodily harm to some person before the necessity of so preserving himself arose; nor, in either case, unless, before such necessity arose, the person using such force declined further conflict, and quitted it or retreated from it as far as was practicable.</w:t>
      </w:r>
    </w:p>
    <w:p>
      <w:pPr>
        <w:pStyle w:val="Heading5"/>
        <w:spacing w:before="240"/>
        <w:rPr>
          <w:snapToGrid w:val="0"/>
        </w:rPr>
      </w:pPr>
      <w:bookmarkStart w:id="314" w:name="_Toc201740940"/>
      <w:r>
        <w:rPr>
          <w:rStyle w:val="CharSectno"/>
        </w:rPr>
        <w:t>250</w:t>
      </w:r>
      <w:r>
        <w:rPr>
          <w:snapToGrid w:val="0"/>
        </w:rPr>
        <w:t>.</w:t>
      </w:r>
      <w:r>
        <w:rPr>
          <w:snapToGrid w:val="0"/>
        </w:rPr>
        <w:tab/>
        <w:t>Aiding in self</w:t>
      </w:r>
      <w:r>
        <w:rPr>
          <w:snapToGrid w:val="0"/>
        </w:rPr>
        <w:noBreakHyphen/>
        <w:t>defence</w:t>
      </w:r>
      <w:bookmarkEnd w:id="314"/>
      <w:r>
        <w:rPr>
          <w:snapToGrid w:val="0"/>
        </w:rPr>
        <w:t xml:space="preserve"> </w:t>
      </w:r>
    </w:p>
    <w:p>
      <w:pPr>
        <w:pStyle w:val="Subsection"/>
        <w:spacing w:before="180"/>
        <w:rPr>
          <w:snapToGrid w:val="0"/>
        </w:rPr>
      </w:pPr>
      <w:r>
        <w:rPr>
          <w:snapToGrid w:val="0"/>
        </w:rPr>
        <w:tab/>
      </w:r>
      <w:r>
        <w:rPr>
          <w:snapToGrid w:val="0"/>
        </w:rPr>
        <w:tab/>
        <w:t>In any case in which it is lawful for any person to use force of any degree for the purpose of defending himself against an assault, it is lawful for any other person acting in good faith in his aid to use a like degree of force for the purpose of defending such first</w:t>
      </w:r>
      <w:r>
        <w:rPr>
          <w:snapToGrid w:val="0"/>
        </w:rPr>
        <w:noBreakHyphen/>
        <w:t>mentioned person.</w:t>
      </w:r>
    </w:p>
    <w:p>
      <w:pPr>
        <w:pStyle w:val="Heading5"/>
        <w:spacing w:before="240"/>
        <w:rPr>
          <w:snapToGrid w:val="0"/>
        </w:rPr>
      </w:pPr>
      <w:bookmarkStart w:id="315" w:name="_Toc201740941"/>
      <w:r>
        <w:rPr>
          <w:rStyle w:val="CharSectno"/>
        </w:rPr>
        <w:t>251</w:t>
      </w:r>
      <w:r>
        <w:rPr>
          <w:snapToGrid w:val="0"/>
        </w:rPr>
        <w:t>.</w:t>
      </w:r>
      <w:r>
        <w:rPr>
          <w:snapToGrid w:val="0"/>
        </w:rPr>
        <w:tab/>
        <w:t>Defence of movable property against trespassers</w:t>
      </w:r>
      <w:bookmarkEnd w:id="315"/>
      <w:r>
        <w:rPr>
          <w:snapToGrid w:val="0"/>
        </w:rPr>
        <w:t xml:space="preserve"> </w:t>
      </w:r>
    </w:p>
    <w:p>
      <w:pPr>
        <w:pStyle w:val="Subsection"/>
        <w:spacing w:before="18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by No. 37 of 1991 s. 8.]</w:t>
      </w:r>
    </w:p>
    <w:p>
      <w:pPr>
        <w:pStyle w:val="Heading5"/>
        <w:spacing w:before="180"/>
        <w:rPr>
          <w:snapToGrid w:val="0"/>
        </w:rPr>
      </w:pPr>
      <w:bookmarkStart w:id="316" w:name="_Toc201740942"/>
      <w:r>
        <w:rPr>
          <w:rStyle w:val="CharSectno"/>
        </w:rPr>
        <w:t>252</w:t>
      </w:r>
      <w:r>
        <w:rPr>
          <w:snapToGrid w:val="0"/>
        </w:rPr>
        <w:t>.</w:t>
      </w:r>
      <w:r>
        <w:rPr>
          <w:snapToGrid w:val="0"/>
        </w:rPr>
        <w:tab/>
        <w:t>Defence of movable property with claim of right</w:t>
      </w:r>
      <w:bookmarkEnd w:id="316"/>
      <w:r>
        <w:rPr>
          <w:snapToGrid w:val="0"/>
        </w:rPr>
        <w:t xml:space="preserve"> </w:t>
      </w:r>
    </w:p>
    <w:p>
      <w:pPr>
        <w:pStyle w:val="Subsection"/>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spacing w:before="240"/>
        <w:rPr>
          <w:snapToGrid w:val="0"/>
        </w:rPr>
      </w:pPr>
      <w:bookmarkStart w:id="317" w:name="_Toc201740943"/>
      <w:r>
        <w:rPr>
          <w:rStyle w:val="CharSectno"/>
        </w:rPr>
        <w:t>253</w:t>
      </w:r>
      <w:r>
        <w:rPr>
          <w:snapToGrid w:val="0"/>
        </w:rPr>
        <w:t>.</w:t>
      </w:r>
      <w:r>
        <w:rPr>
          <w:snapToGrid w:val="0"/>
        </w:rPr>
        <w:tab/>
        <w:t>Defence of movable property without claim of right</w:t>
      </w:r>
      <w:bookmarkEnd w:id="317"/>
      <w:r>
        <w:rPr>
          <w:snapToGrid w:val="0"/>
        </w:rPr>
        <w:t xml:space="preserve"> </w:t>
      </w:r>
    </w:p>
    <w:p>
      <w:pPr>
        <w:pStyle w:val="Subsection"/>
        <w:rPr>
          <w:snapToGrid w:val="0"/>
        </w:rPr>
      </w:pPr>
      <w:r>
        <w:rPr>
          <w:snapToGrid w:val="0"/>
        </w:rPr>
        <w:tab/>
      </w:r>
      <w:r>
        <w:rPr>
          <w:snapToGrid w:val="0"/>
        </w:rPr>
        <w:tab/>
        <w:t>When a person who is entitled by law to the possession of movable property attempts to take it from a person who is in 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by No. 37 of 1991 s. 9.]</w:t>
      </w:r>
    </w:p>
    <w:p>
      <w:pPr>
        <w:pStyle w:val="Heading5"/>
        <w:rPr>
          <w:snapToGrid w:val="0"/>
        </w:rPr>
      </w:pPr>
      <w:bookmarkStart w:id="318" w:name="_Toc201740944"/>
      <w:r>
        <w:rPr>
          <w:rStyle w:val="CharSectno"/>
        </w:rPr>
        <w:t>254</w:t>
      </w:r>
      <w:r>
        <w:rPr>
          <w:snapToGrid w:val="0"/>
        </w:rPr>
        <w:t>.</w:t>
      </w:r>
      <w:r>
        <w:rPr>
          <w:snapToGrid w:val="0"/>
        </w:rPr>
        <w:tab/>
        <w:t>Defence of property against trespassers, removal of disorderly persons</w:t>
      </w:r>
      <w:bookmarkEnd w:id="318"/>
      <w:r>
        <w:rPr>
          <w:snapToGrid w:val="0"/>
        </w:rPr>
        <w:t xml:space="preserve"> </w:t>
      </w:r>
    </w:p>
    <w:p>
      <w:pPr>
        <w:pStyle w:val="Subsection"/>
        <w:rPr>
          <w:snapToGrid w:val="0"/>
        </w:rPr>
      </w:pPr>
      <w:r>
        <w:rPr>
          <w:snapToGrid w:val="0"/>
        </w:rPr>
        <w:tab/>
        <w:t>(1)</w:t>
      </w:r>
      <w:r>
        <w:rPr>
          <w:snapToGrid w:val="0"/>
        </w:rPr>
        <w:tab/>
        <w:t xml:space="preserve">For the purposes of this section and section 255, the term </w:t>
      </w:r>
      <w:r>
        <w:rPr>
          <w:b/>
          <w:snapToGrid w:val="0"/>
        </w:rPr>
        <w:t>“</w:t>
      </w:r>
      <w:r>
        <w:rPr>
          <w:rStyle w:val="CharDefText"/>
        </w:rPr>
        <w:t>place</w:t>
      </w:r>
      <w:r>
        <w:rPr>
          <w:b/>
          <w:snapToGrid w:val="0"/>
        </w:rPr>
        <w:t>”</w:t>
      </w:r>
      <w:r>
        <w:rPr>
          <w:snapToGrid w:val="0"/>
        </w:rPr>
        <w:t xml:space="preserve"> means any land, building, structure, tent, or conveyance, or a part of any land, building, structure, tent, or conveyance.</w:t>
      </w:r>
    </w:p>
    <w:p>
      <w:pPr>
        <w:pStyle w:val="Subsection"/>
        <w:rPr>
          <w:snapToGrid w:val="0"/>
        </w:rPr>
      </w:pPr>
      <w:r>
        <w:rPr>
          <w:snapToGrid w:val="0"/>
        </w:rPr>
        <w:tab/>
        <w:t>(2)</w:t>
      </w:r>
      <w:r>
        <w:rPr>
          <w:snapToGrid w:val="0"/>
        </w:rPr>
        <w:tab/>
        <w:t>It is lawful for a person (</w:t>
      </w:r>
      <w:r>
        <w:rPr>
          <w:b/>
          <w:snapToGrid w:val="0"/>
        </w:rPr>
        <w:t>“</w:t>
      </w:r>
      <w:r>
        <w:rPr>
          <w:rStyle w:val="CharDefText"/>
        </w:rPr>
        <w:t>the occupant</w:t>
      </w:r>
      <w:r>
        <w:rPr>
          <w:b/>
          <w:snapToGrid w:val="0"/>
        </w:rPr>
        <w:t>”</w:t>
      </w:r>
      <w:r>
        <w:rPr>
          <w:snapToGrid w:val="0"/>
        </w:rPr>
        <w:t>) who is in peaceable possession of any place, or who is entitled to the control or management of any place, to use such force as is reasonably necessary — </w:t>
      </w:r>
    </w:p>
    <w:p>
      <w:pPr>
        <w:pStyle w:val="Indenta"/>
        <w:rPr>
          <w:snapToGrid w:val="0"/>
        </w:rPr>
      </w:pPr>
      <w:r>
        <w:rPr>
          <w:snapToGrid w:val="0"/>
        </w:rPr>
        <w:tab/>
        <w:t>(a)</w:t>
      </w:r>
      <w:r>
        <w:rPr>
          <w:snapToGrid w:val="0"/>
        </w:rPr>
        <w:tab/>
        <w:t>to prevent a person from wrongfully entering the place;</w:t>
      </w:r>
    </w:p>
    <w:p>
      <w:pPr>
        <w:pStyle w:val="Indenta"/>
        <w:keepNext/>
        <w:spacing w:before="60"/>
        <w:rPr>
          <w:snapToGrid w:val="0"/>
        </w:rPr>
      </w:pPr>
      <w:r>
        <w:rPr>
          <w:snapToGrid w:val="0"/>
        </w:rPr>
        <w:tab/>
        <w:t>(b)</w:t>
      </w:r>
      <w:r>
        <w:rPr>
          <w:snapToGrid w:val="0"/>
        </w:rPr>
        <w:tab/>
        <w:t>to remove a person who wrongfully remains on or in the place; or</w:t>
      </w:r>
    </w:p>
    <w:p>
      <w:pPr>
        <w:pStyle w:val="Indenta"/>
        <w:keepLines/>
        <w:rPr>
          <w:snapToGrid w:val="0"/>
        </w:rPr>
      </w:pPr>
      <w:r>
        <w:rPr>
          <w:snapToGrid w:val="0"/>
        </w:rPr>
        <w:tab/>
        <w:t>(c)</w:t>
      </w:r>
      <w:r>
        <w:rPr>
          <w:snapToGrid w:val="0"/>
        </w:rPr>
        <w:tab/>
        <w:t>to remove a person behaving in a disorderly manner on or in the place;</w:t>
      </w:r>
    </w:p>
    <w:p>
      <w:pPr>
        <w:pStyle w:val="Subsection"/>
        <w:keepLines/>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by No. 37 of 1991 s. 10.]</w:t>
      </w:r>
    </w:p>
    <w:p>
      <w:pPr>
        <w:pStyle w:val="Heading5"/>
        <w:rPr>
          <w:snapToGrid w:val="0"/>
        </w:rPr>
      </w:pPr>
      <w:bookmarkStart w:id="319" w:name="_Toc201740945"/>
      <w:r>
        <w:rPr>
          <w:rStyle w:val="CharSectno"/>
        </w:rPr>
        <w:t>255</w:t>
      </w:r>
      <w:r>
        <w:rPr>
          <w:snapToGrid w:val="0"/>
        </w:rPr>
        <w:t>.</w:t>
      </w:r>
      <w:r>
        <w:rPr>
          <w:snapToGrid w:val="0"/>
        </w:rPr>
        <w:tab/>
        <w:t>Defence of possession of a place with claim of right</w:t>
      </w:r>
      <w:bookmarkEnd w:id="319"/>
      <w:r>
        <w:rPr>
          <w:snapToGrid w:val="0"/>
        </w:rPr>
        <w:t xml:space="preserve"> </w:t>
      </w:r>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by No. 37 of 1991 s. 11.]</w:t>
      </w:r>
    </w:p>
    <w:p>
      <w:pPr>
        <w:pStyle w:val="Heading5"/>
        <w:rPr>
          <w:snapToGrid w:val="0"/>
        </w:rPr>
      </w:pPr>
      <w:bookmarkStart w:id="320" w:name="_Toc201740946"/>
      <w:r>
        <w:rPr>
          <w:rStyle w:val="CharSectno"/>
        </w:rPr>
        <w:t>256</w:t>
      </w:r>
      <w:r>
        <w:rPr>
          <w:snapToGrid w:val="0"/>
        </w:rPr>
        <w:t>.</w:t>
      </w:r>
      <w:r>
        <w:rPr>
          <w:snapToGrid w:val="0"/>
        </w:rPr>
        <w:tab/>
        <w:t>Exercise of right</w:t>
      </w:r>
      <w:r>
        <w:rPr>
          <w:snapToGrid w:val="0"/>
        </w:rPr>
        <w:noBreakHyphen/>
        <w:t>of</w:t>
      </w:r>
      <w:r>
        <w:rPr>
          <w:snapToGrid w:val="0"/>
        </w:rPr>
        <w:noBreakHyphen/>
        <w:t>way or easement</w:t>
      </w:r>
      <w:bookmarkEnd w:id="320"/>
      <w:r>
        <w:rPr>
          <w:snapToGrid w:val="0"/>
        </w:rPr>
        <w:t xml:space="preserve"> </w:t>
      </w:r>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321" w:name="_Toc201740947"/>
      <w:r>
        <w:rPr>
          <w:rStyle w:val="CharSectno"/>
        </w:rPr>
        <w:t>257</w:t>
      </w:r>
      <w:r>
        <w:rPr>
          <w:snapToGrid w:val="0"/>
        </w:rPr>
        <w:t>.</w:t>
      </w:r>
      <w:r>
        <w:rPr>
          <w:snapToGrid w:val="0"/>
        </w:rPr>
        <w:tab/>
        <w:t>Discipline of children</w:t>
      </w:r>
      <w:bookmarkEnd w:id="321"/>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pPr>
      <w:r>
        <w:tab/>
        <w:t>[Section 257 amended by No. 4 of 2004 s. 61(2).]</w:t>
      </w:r>
    </w:p>
    <w:p>
      <w:pPr>
        <w:pStyle w:val="Heading5"/>
        <w:rPr>
          <w:snapToGrid w:val="0"/>
        </w:rPr>
      </w:pPr>
      <w:bookmarkStart w:id="322" w:name="_Toc201740948"/>
      <w:r>
        <w:rPr>
          <w:rStyle w:val="CharSectno"/>
        </w:rPr>
        <w:t>258</w:t>
      </w:r>
      <w:r>
        <w:rPr>
          <w:snapToGrid w:val="0"/>
        </w:rPr>
        <w:t>.</w:t>
      </w:r>
      <w:r>
        <w:rPr>
          <w:snapToGrid w:val="0"/>
        </w:rPr>
        <w:tab/>
        <w:t>Discipline on ship or aircraft</w:t>
      </w:r>
      <w:bookmarkEnd w:id="322"/>
      <w:r>
        <w:rPr>
          <w:snapToGrid w:val="0"/>
        </w:rPr>
        <w:t xml:space="preserve"> </w:t>
      </w:r>
    </w:p>
    <w:p>
      <w:pPr>
        <w:pStyle w:val="Subsection"/>
        <w:rPr>
          <w:snapToGrid w:val="0"/>
        </w:rPr>
      </w:pPr>
      <w:r>
        <w:rPr>
          <w:snapToGrid w:val="0"/>
        </w:rPr>
        <w:tab/>
      </w:r>
      <w:r>
        <w:rPr>
          <w:snapToGrid w:val="0"/>
        </w:rPr>
        <w:tab/>
        <w:t>It is lawful for the master or other person in command of — </w:t>
      </w:r>
    </w:p>
    <w:p>
      <w:pPr>
        <w:pStyle w:val="Indenta"/>
        <w:rPr>
          <w:snapToGrid w:val="0"/>
        </w:rPr>
      </w:pPr>
      <w:r>
        <w:rPr>
          <w:snapToGrid w:val="0"/>
        </w:rPr>
        <w:tab/>
        <w:t>(a)</w:t>
      </w:r>
      <w:r>
        <w:rPr>
          <w:snapToGrid w:val="0"/>
        </w:rPr>
        <w:tab/>
        <w:t>a vessel on a voyage; or</w:t>
      </w:r>
    </w:p>
    <w:p>
      <w:pPr>
        <w:pStyle w:val="Indenta"/>
        <w:rPr>
          <w:snapToGrid w:val="0"/>
        </w:rPr>
      </w:pPr>
      <w:r>
        <w:rPr>
          <w:snapToGrid w:val="0"/>
        </w:rPr>
        <w:tab/>
        <w:t>(b)</w:t>
      </w:r>
      <w:r>
        <w:rPr>
          <w:snapToGrid w:val="0"/>
        </w:rPr>
        <w:tab/>
        <w:t>an aircraft on a flight;</w:t>
      </w:r>
    </w:p>
    <w:p>
      <w:pPr>
        <w:pStyle w:val="Subsection"/>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 xml:space="preserve">[Section 258 inserted by No. 53 of 1964 s. 3.] </w:t>
      </w:r>
    </w:p>
    <w:p>
      <w:pPr>
        <w:pStyle w:val="Heading5"/>
      </w:pPr>
      <w:bookmarkStart w:id="323" w:name="_Toc201740949"/>
      <w:r>
        <w:rPr>
          <w:rStyle w:val="CharSectno"/>
        </w:rPr>
        <w:t>259</w:t>
      </w:r>
      <w:r>
        <w:t>.</w:t>
      </w:r>
      <w:r>
        <w:tab/>
        <w:t>Surgical and medical treatment</w:t>
      </w:r>
      <w:bookmarkEnd w:id="323"/>
    </w:p>
    <w:p>
      <w:pPr>
        <w:pStyle w:val="Subsection"/>
      </w:pPr>
      <w:r>
        <w:tab/>
      </w:r>
      <w:r>
        <w:tab/>
        <w:t>A person is not criminally responsible for administering, in good faith and with reasonable care and skill, surgical or medical treatment —</w:t>
      </w:r>
    </w:p>
    <w:p>
      <w:pPr>
        <w:pStyle w:val="Indenta"/>
      </w:pPr>
      <w:r>
        <w:tab/>
        <w:t>(a)</w:t>
      </w:r>
      <w:r>
        <w:tab/>
        <w:t>to another person for that other person’s benefit; or</w:t>
      </w:r>
    </w:p>
    <w:p>
      <w:pPr>
        <w:pStyle w:val="Indenta"/>
        <w:keepNext/>
      </w:pPr>
      <w:r>
        <w:tab/>
        <w:t>(b)</w:t>
      </w:r>
      <w:r>
        <w:tab/>
        <w:t>to an unborn child for the preservation of the mother’s life,</w:t>
      </w:r>
    </w:p>
    <w:p>
      <w:pPr>
        <w:pStyle w:val="Subsection"/>
        <w:spacing w:before="120"/>
      </w:pPr>
      <w:r>
        <w:tab/>
      </w:r>
      <w:r>
        <w:tab/>
        <w:t>if the administration of the treatment is reasonable, having regard to the patient’s state at the time and to all the circumstances of the case.</w:t>
      </w:r>
    </w:p>
    <w:p>
      <w:pPr>
        <w:pStyle w:val="Footnotesection"/>
      </w:pPr>
      <w:r>
        <w:tab/>
        <w:t>[Section 259 inserted by No. 15 of 1998 s. 5.]</w:t>
      </w:r>
    </w:p>
    <w:p>
      <w:pPr>
        <w:pStyle w:val="Heading5"/>
        <w:rPr>
          <w:snapToGrid w:val="0"/>
        </w:rPr>
      </w:pPr>
      <w:bookmarkStart w:id="324" w:name="_Toc201740950"/>
      <w:r>
        <w:rPr>
          <w:rStyle w:val="CharSectno"/>
        </w:rPr>
        <w:t>259A</w:t>
      </w:r>
      <w:r>
        <w:rPr>
          <w:snapToGrid w:val="0"/>
        </w:rPr>
        <w:t>.</w:t>
      </w:r>
      <w:r>
        <w:rPr>
          <w:snapToGrid w:val="0"/>
        </w:rPr>
        <w:tab/>
        <w:t>Inoculation procedures</w:t>
      </w:r>
      <w:bookmarkEnd w:id="324"/>
      <w:r>
        <w:rPr>
          <w:snapToGrid w:val="0"/>
        </w:rPr>
        <w:t xml:space="preserve"> </w:t>
      </w:r>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ind w:left="890" w:hanging="890"/>
      </w:pPr>
      <w:r>
        <w:tab/>
        <w:t>[Section 259A inserted by No. 51 of 1992 s. 4.]</w:t>
      </w:r>
    </w:p>
    <w:p>
      <w:pPr>
        <w:pStyle w:val="Heading5"/>
        <w:rPr>
          <w:snapToGrid w:val="0"/>
        </w:rPr>
      </w:pPr>
      <w:bookmarkStart w:id="325" w:name="_Toc201740951"/>
      <w:r>
        <w:rPr>
          <w:rStyle w:val="CharSectno"/>
        </w:rPr>
        <w:t>260</w:t>
      </w:r>
      <w:r>
        <w:rPr>
          <w:snapToGrid w:val="0"/>
        </w:rPr>
        <w:t>.</w:t>
      </w:r>
      <w:r>
        <w:rPr>
          <w:snapToGrid w:val="0"/>
        </w:rPr>
        <w:tab/>
        <w:t>Excessive force</w:t>
      </w:r>
      <w:bookmarkEnd w:id="325"/>
      <w:r>
        <w:rPr>
          <w:snapToGrid w:val="0"/>
        </w:rPr>
        <w:t xml:space="preserve"> </w:t>
      </w:r>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326" w:name="_Toc201740952"/>
      <w:r>
        <w:rPr>
          <w:rStyle w:val="CharSectno"/>
        </w:rPr>
        <w:t>261</w:t>
      </w:r>
      <w:r>
        <w:rPr>
          <w:snapToGrid w:val="0"/>
        </w:rPr>
        <w:t>.</w:t>
      </w:r>
      <w:r>
        <w:rPr>
          <w:snapToGrid w:val="0"/>
        </w:rPr>
        <w:tab/>
        <w:t>Consent to death immaterial</w:t>
      </w:r>
      <w:bookmarkEnd w:id="326"/>
      <w:r>
        <w:rPr>
          <w:snapToGrid w:val="0"/>
        </w:rPr>
        <w:t xml:space="preserve"> </w:t>
      </w:r>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327" w:name="_Toc189539476"/>
      <w:bookmarkStart w:id="328" w:name="_Toc193099814"/>
      <w:bookmarkStart w:id="329" w:name="_Toc196196097"/>
      <w:bookmarkStart w:id="330" w:name="_Toc196732062"/>
      <w:bookmarkStart w:id="331" w:name="_Toc201740953"/>
      <w:r>
        <w:rPr>
          <w:snapToGrid w:val="0"/>
        </w:rPr>
        <w:t xml:space="preserve">Chapter </w:t>
      </w:r>
      <w:r>
        <w:rPr>
          <w:rStyle w:val="CharDivNo"/>
        </w:rPr>
        <w:t>XXVII</w:t>
      </w:r>
      <w:r>
        <w:rPr>
          <w:snapToGrid w:val="0"/>
        </w:rPr>
        <w:t> — </w:t>
      </w:r>
      <w:r>
        <w:rPr>
          <w:rStyle w:val="CharDivText"/>
        </w:rPr>
        <w:t>Duties relating to the preservation of human life</w:t>
      </w:r>
      <w:bookmarkEnd w:id="327"/>
      <w:bookmarkEnd w:id="328"/>
      <w:bookmarkEnd w:id="329"/>
      <w:bookmarkEnd w:id="330"/>
      <w:bookmarkEnd w:id="331"/>
    </w:p>
    <w:p>
      <w:pPr>
        <w:pStyle w:val="Heading5"/>
        <w:rPr>
          <w:snapToGrid w:val="0"/>
        </w:rPr>
      </w:pPr>
      <w:bookmarkStart w:id="332" w:name="_Toc201740954"/>
      <w:r>
        <w:rPr>
          <w:rStyle w:val="CharSectno"/>
        </w:rPr>
        <w:t>262</w:t>
      </w:r>
      <w:r>
        <w:rPr>
          <w:snapToGrid w:val="0"/>
        </w:rPr>
        <w:t>.</w:t>
      </w:r>
      <w:r>
        <w:rPr>
          <w:snapToGrid w:val="0"/>
        </w:rPr>
        <w:tab/>
        <w:t>Duty to provide necessaries of life</w:t>
      </w:r>
      <w:bookmarkEnd w:id="332"/>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ind w:left="890" w:hanging="890"/>
      </w:pPr>
      <w:r>
        <w:tab/>
        <w:t>[Section 262 amended by No. 69 of 1996 s. 10.]</w:t>
      </w:r>
    </w:p>
    <w:p>
      <w:pPr>
        <w:pStyle w:val="Heading5"/>
        <w:rPr>
          <w:snapToGrid w:val="0"/>
        </w:rPr>
      </w:pPr>
      <w:bookmarkStart w:id="333" w:name="_Toc201740955"/>
      <w:r>
        <w:rPr>
          <w:rStyle w:val="CharSectno"/>
        </w:rPr>
        <w:t>263</w:t>
      </w:r>
      <w:r>
        <w:rPr>
          <w:snapToGrid w:val="0"/>
        </w:rPr>
        <w:t>.</w:t>
      </w:r>
      <w:r>
        <w:rPr>
          <w:snapToGrid w:val="0"/>
        </w:rPr>
        <w:tab/>
        <w:t>Duty of head of family</w:t>
      </w:r>
      <w:bookmarkEnd w:id="333"/>
      <w:r>
        <w:rPr>
          <w:snapToGrid w:val="0"/>
        </w:rPr>
        <w:t xml:space="preserve"> </w:t>
      </w:r>
    </w:p>
    <w:p>
      <w:pPr>
        <w:pStyle w:val="Subsection"/>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spacing w:before="180"/>
      </w:pPr>
      <w:r>
        <w:t>[</w:t>
      </w:r>
      <w:r>
        <w:rPr>
          <w:b/>
        </w:rPr>
        <w:t>264.</w:t>
      </w:r>
      <w:r>
        <w:rPr>
          <w:b/>
        </w:rPr>
        <w:tab/>
      </w:r>
      <w:r>
        <w:t>Repealed by No. 4 of 2004 s. 61(3).]</w:t>
      </w:r>
    </w:p>
    <w:p>
      <w:pPr>
        <w:pStyle w:val="Heading5"/>
        <w:spacing w:before="180"/>
        <w:rPr>
          <w:snapToGrid w:val="0"/>
        </w:rPr>
      </w:pPr>
      <w:bookmarkStart w:id="334" w:name="_Toc201740956"/>
      <w:r>
        <w:rPr>
          <w:rStyle w:val="CharSectno"/>
        </w:rPr>
        <w:t>265</w:t>
      </w:r>
      <w:r>
        <w:rPr>
          <w:snapToGrid w:val="0"/>
        </w:rPr>
        <w:t>.</w:t>
      </w:r>
      <w:r>
        <w:rPr>
          <w:snapToGrid w:val="0"/>
        </w:rPr>
        <w:tab/>
        <w:t>Duty of persons doing dangerous acts</w:t>
      </w:r>
      <w:bookmarkEnd w:id="334"/>
      <w:r>
        <w:rPr>
          <w:snapToGrid w:val="0"/>
        </w:rPr>
        <w:t xml:space="preserve"> </w:t>
      </w:r>
    </w:p>
    <w:p>
      <w:pPr>
        <w:pStyle w:val="Subsection"/>
        <w:rPr>
          <w:snapToGrid w:val="0"/>
        </w:rPr>
      </w:pPr>
      <w:r>
        <w:rPr>
          <w:snapToGrid w:val="0"/>
        </w:rPr>
        <w:tab/>
      </w:r>
      <w:r>
        <w:rPr>
          <w:snapToGrid w:val="0"/>
        </w:rPr>
        <w:tab/>
        <w:t>It is the duty of every person who, except in a case of necessity, undertakes to administer surgical or medical treatment 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Heading5"/>
        <w:spacing w:before="180"/>
        <w:rPr>
          <w:snapToGrid w:val="0"/>
        </w:rPr>
      </w:pPr>
      <w:bookmarkStart w:id="335" w:name="_Toc201740957"/>
      <w:r>
        <w:rPr>
          <w:rStyle w:val="CharSectno"/>
        </w:rPr>
        <w:t>266</w:t>
      </w:r>
      <w:r>
        <w:rPr>
          <w:snapToGrid w:val="0"/>
        </w:rPr>
        <w:t>.</w:t>
      </w:r>
      <w:r>
        <w:rPr>
          <w:snapToGrid w:val="0"/>
        </w:rPr>
        <w:tab/>
        <w:t>Duty of persons in charge of dangerous things</w:t>
      </w:r>
      <w:bookmarkEnd w:id="335"/>
      <w:r>
        <w:rPr>
          <w:snapToGrid w:val="0"/>
        </w:rPr>
        <w:t xml:space="preserve"> </w:t>
      </w:r>
    </w:p>
    <w:p>
      <w:pPr>
        <w:pStyle w:val="Subsection"/>
        <w:spacing w:before="120"/>
        <w:rPr>
          <w:snapToGrid w:val="0"/>
        </w:rPr>
      </w:pPr>
      <w:r>
        <w:rPr>
          <w:snapToGrid w:val="0"/>
        </w:rPr>
        <w:tab/>
      </w:r>
      <w:r>
        <w:rPr>
          <w:snapToGrid w:val="0"/>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Heading5"/>
        <w:spacing w:before="180"/>
        <w:rPr>
          <w:snapToGrid w:val="0"/>
        </w:rPr>
      </w:pPr>
      <w:bookmarkStart w:id="336" w:name="_Toc201740958"/>
      <w:r>
        <w:rPr>
          <w:rStyle w:val="CharSectno"/>
        </w:rPr>
        <w:t>267</w:t>
      </w:r>
      <w:r>
        <w:rPr>
          <w:snapToGrid w:val="0"/>
        </w:rPr>
        <w:t>.</w:t>
      </w:r>
      <w:r>
        <w:rPr>
          <w:snapToGrid w:val="0"/>
        </w:rPr>
        <w:tab/>
        <w:t>Duty to do certain acts</w:t>
      </w:r>
      <w:bookmarkEnd w:id="336"/>
      <w:r>
        <w:rPr>
          <w:snapToGrid w:val="0"/>
        </w:rPr>
        <w:t xml:space="preserve"> </w:t>
      </w:r>
    </w:p>
    <w:p>
      <w:pPr>
        <w:pStyle w:val="Subsection"/>
        <w:spacing w:before="120"/>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keepLines/>
        <w:rPr>
          <w:snapToGrid w:val="0"/>
        </w:rPr>
      </w:pPr>
      <w:bookmarkStart w:id="337" w:name="_Toc189539482"/>
      <w:bookmarkStart w:id="338" w:name="_Toc193099820"/>
      <w:bookmarkStart w:id="339" w:name="_Toc196196103"/>
      <w:bookmarkStart w:id="340" w:name="_Toc196732068"/>
      <w:bookmarkStart w:id="341" w:name="_Toc201740959"/>
      <w:r>
        <w:rPr>
          <w:snapToGrid w:val="0"/>
        </w:rPr>
        <w:t xml:space="preserve">Chapter </w:t>
      </w:r>
      <w:r>
        <w:rPr>
          <w:rStyle w:val="CharDivNo"/>
        </w:rPr>
        <w:t>XXVIII</w:t>
      </w:r>
      <w:r>
        <w:rPr>
          <w:snapToGrid w:val="0"/>
        </w:rPr>
        <w:t> — </w:t>
      </w:r>
      <w:r>
        <w:rPr>
          <w:rStyle w:val="CharDivText"/>
        </w:rPr>
        <w:t>Homicide: Suicide: Concealment of birth</w:t>
      </w:r>
      <w:bookmarkEnd w:id="337"/>
      <w:bookmarkEnd w:id="338"/>
      <w:bookmarkEnd w:id="339"/>
      <w:bookmarkEnd w:id="340"/>
      <w:bookmarkEnd w:id="341"/>
    </w:p>
    <w:p>
      <w:pPr>
        <w:pStyle w:val="Heading5"/>
        <w:rPr>
          <w:snapToGrid w:val="0"/>
        </w:rPr>
      </w:pPr>
      <w:bookmarkStart w:id="342" w:name="_Toc201740960"/>
      <w:r>
        <w:rPr>
          <w:rStyle w:val="CharSectno"/>
        </w:rPr>
        <w:t>268</w:t>
      </w:r>
      <w:r>
        <w:rPr>
          <w:snapToGrid w:val="0"/>
        </w:rPr>
        <w:t>.</w:t>
      </w:r>
      <w:r>
        <w:rPr>
          <w:snapToGrid w:val="0"/>
        </w:rPr>
        <w:tab/>
      </w:r>
      <w:r>
        <w:t>Killing</w:t>
      </w:r>
      <w:r>
        <w:rPr>
          <w:snapToGrid w:val="0"/>
        </w:rPr>
        <w:t xml:space="preserve"> of a human being unlawful</w:t>
      </w:r>
      <w:bookmarkEnd w:id="342"/>
      <w:r>
        <w:rPr>
          <w:snapToGrid w:val="0"/>
        </w:rPr>
        <w:t xml:space="preserve"> </w:t>
      </w:r>
    </w:p>
    <w:p>
      <w:pPr>
        <w:pStyle w:val="Subsection"/>
        <w:keepNext/>
        <w:keepLines/>
        <w:rPr>
          <w:snapToGrid w:val="0"/>
        </w:rPr>
      </w:pPr>
      <w:r>
        <w:rPr>
          <w:snapToGrid w:val="0"/>
        </w:rPr>
        <w:tab/>
      </w:r>
      <w:r>
        <w:rPr>
          <w:snapToGrid w:val="0"/>
        </w:rPr>
        <w:tab/>
        <w:t>It is unlawful to kill any person unless such killing is authorised or justified or excused by law.</w:t>
      </w:r>
    </w:p>
    <w:p>
      <w:pPr>
        <w:pStyle w:val="Heading5"/>
        <w:rPr>
          <w:snapToGrid w:val="0"/>
        </w:rPr>
      </w:pPr>
      <w:bookmarkStart w:id="343" w:name="_Toc201740961"/>
      <w:r>
        <w:rPr>
          <w:rStyle w:val="CharSectno"/>
        </w:rPr>
        <w:t>269</w:t>
      </w:r>
      <w:r>
        <w:rPr>
          <w:snapToGrid w:val="0"/>
        </w:rPr>
        <w:t>.</w:t>
      </w:r>
      <w:r>
        <w:rPr>
          <w:snapToGrid w:val="0"/>
        </w:rPr>
        <w:tab/>
        <w:t>When a child becomes a human being</w:t>
      </w:r>
      <w:bookmarkEnd w:id="343"/>
      <w:r>
        <w:rPr>
          <w:snapToGrid w:val="0"/>
        </w:rPr>
        <w:t xml:space="preserve"> </w:t>
      </w:r>
    </w:p>
    <w:p>
      <w:pPr>
        <w:pStyle w:val="Subsection"/>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rPr>
          <w:snapToGrid w:val="0"/>
        </w:rPr>
      </w:pPr>
      <w:bookmarkStart w:id="344" w:name="_Toc201740962"/>
      <w:r>
        <w:rPr>
          <w:rStyle w:val="CharSectno"/>
        </w:rPr>
        <w:t>270</w:t>
      </w:r>
      <w:r>
        <w:rPr>
          <w:snapToGrid w:val="0"/>
        </w:rPr>
        <w:t>.</w:t>
      </w:r>
      <w:r>
        <w:rPr>
          <w:snapToGrid w:val="0"/>
        </w:rPr>
        <w:tab/>
        <w:t>“</w:t>
      </w:r>
      <w:r>
        <w:rPr>
          <w:rStyle w:val="CharDefText"/>
          <w:b/>
          <w:bCs/>
        </w:rPr>
        <w:t>Kill</w:t>
      </w:r>
      <w:r>
        <w:rPr>
          <w:snapToGrid w:val="0"/>
        </w:rPr>
        <w:t>”</w:t>
      </w:r>
      <w:r>
        <w:rPr>
          <w:b w:val="0"/>
          <w:snapToGrid w:val="0"/>
        </w:rPr>
        <w:t xml:space="preserve">, </w:t>
      </w:r>
      <w:r>
        <w:rPr>
          <w:snapToGrid w:val="0"/>
        </w:rPr>
        <w:t>meaning of</w:t>
      </w:r>
      <w:bookmarkEnd w:id="344"/>
    </w:p>
    <w:p>
      <w:pPr>
        <w:pStyle w:val="Subsection"/>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pPr>
      <w:r>
        <w:tab/>
        <w:t>[Section 270 amended by No. 37 of 1991 s. 5.]</w:t>
      </w:r>
    </w:p>
    <w:p>
      <w:pPr>
        <w:pStyle w:val="Heading5"/>
        <w:rPr>
          <w:snapToGrid w:val="0"/>
        </w:rPr>
      </w:pPr>
      <w:bookmarkStart w:id="345" w:name="_Toc201740963"/>
      <w:r>
        <w:rPr>
          <w:rStyle w:val="CharSectno"/>
        </w:rPr>
        <w:t>271</w:t>
      </w:r>
      <w:r>
        <w:rPr>
          <w:snapToGrid w:val="0"/>
        </w:rPr>
        <w:t>.</w:t>
      </w:r>
      <w:r>
        <w:rPr>
          <w:snapToGrid w:val="0"/>
        </w:rPr>
        <w:tab/>
        <w:t>Death by acts done at childbirth</w:t>
      </w:r>
      <w:bookmarkEnd w:id="345"/>
      <w:r>
        <w:rPr>
          <w:snapToGrid w:val="0"/>
        </w:rPr>
        <w:t xml:space="preserve"> </w:t>
      </w:r>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346" w:name="_Toc201740964"/>
      <w:r>
        <w:rPr>
          <w:rStyle w:val="CharSectno"/>
        </w:rPr>
        <w:t>272</w:t>
      </w:r>
      <w:r>
        <w:rPr>
          <w:snapToGrid w:val="0"/>
        </w:rPr>
        <w:t>.</w:t>
      </w:r>
      <w:r>
        <w:rPr>
          <w:snapToGrid w:val="0"/>
        </w:rPr>
        <w:tab/>
        <w:t>Causing death by threats</w:t>
      </w:r>
      <w:bookmarkEnd w:id="346"/>
      <w:r>
        <w:rPr>
          <w:snapToGrid w:val="0"/>
        </w:rPr>
        <w:t xml:space="preserve"> </w:t>
      </w:r>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347" w:name="_Toc201740965"/>
      <w:r>
        <w:rPr>
          <w:rStyle w:val="CharSectno"/>
        </w:rPr>
        <w:t>273</w:t>
      </w:r>
      <w:r>
        <w:rPr>
          <w:snapToGrid w:val="0"/>
        </w:rPr>
        <w:t>.</w:t>
      </w:r>
      <w:r>
        <w:rPr>
          <w:snapToGrid w:val="0"/>
        </w:rPr>
        <w:tab/>
        <w:t>Acceleration of death</w:t>
      </w:r>
      <w:bookmarkEnd w:id="347"/>
      <w:r>
        <w:rPr>
          <w:snapToGrid w:val="0"/>
        </w:rPr>
        <w:t xml:space="preserve"> </w:t>
      </w:r>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348" w:name="_Toc201740966"/>
      <w:r>
        <w:rPr>
          <w:rStyle w:val="CharSectno"/>
        </w:rPr>
        <w:t>274</w:t>
      </w:r>
      <w:r>
        <w:rPr>
          <w:snapToGrid w:val="0"/>
        </w:rPr>
        <w:t>.</w:t>
      </w:r>
      <w:r>
        <w:rPr>
          <w:snapToGrid w:val="0"/>
        </w:rPr>
        <w:tab/>
        <w:t>When injury or death might be prevented by proper precaution</w:t>
      </w:r>
      <w:bookmarkEnd w:id="348"/>
      <w:r>
        <w:rPr>
          <w:snapToGrid w:val="0"/>
        </w:rPr>
        <w:t xml:space="preserve"> </w:t>
      </w:r>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rPr>
          <w:snapToGrid w:val="0"/>
        </w:rPr>
      </w:pPr>
      <w:bookmarkStart w:id="349" w:name="_Toc201740967"/>
      <w:r>
        <w:rPr>
          <w:rStyle w:val="CharSectno"/>
        </w:rPr>
        <w:t>275</w:t>
      </w:r>
      <w:r>
        <w:rPr>
          <w:snapToGrid w:val="0"/>
        </w:rPr>
        <w:t>.</w:t>
      </w:r>
      <w:r>
        <w:rPr>
          <w:snapToGrid w:val="0"/>
        </w:rPr>
        <w:tab/>
        <w:t>Injuries causing death in consequence of subsequent treatment</w:t>
      </w:r>
      <w:bookmarkEnd w:id="349"/>
      <w:r>
        <w:rPr>
          <w:snapToGrid w:val="0"/>
        </w:rPr>
        <w:t xml:space="preserve"> </w:t>
      </w:r>
    </w:p>
    <w:p>
      <w:pPr>
        <w:pStyle w:val="Subsection"/>
        <w:rPr>
          <w:snapToGrid w:val="0"/>
        </w:rPr>
      </w:pPr>
      <w:r>
        <w:rPr>
          <w:snapToGrid w:val="0"/>
        </w:rPr>
        <w:tab/>
      </w:r>
      <w:r>
        <w:rPr>
          <w:snapToGrid w:val="0"/>
        </w:rPr>
        <w:tab/>
        <w:t>When a person does grievous bodily harm to another and such other person has recourse to surgical or medical treatment, and 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Ednotesection"/>
        <w:ind w:left="890" w:hanging="890"/>
      </w:pPr>
      <w:r>
        <w:t>[</w:t>
      </w:r>
      <w:r>
        <w:rPr>
          <w:b/>
        </w:rPr>
        <w:t>276</w:t>
      </w:r>
      <w:r>
        <w:rPr>
          <w:b/>
          <w:bCs/>
        </w:rPr>
        <w:t>.</w:t>
      </w:r>
      <w:r>
        <w:tab/>
      </w:r>
      <w:r>
        <w:tab/>
        <w:t xml:space="preserve">Repealed by No. 37 of 1991 s. 6.] </w:t>
      </w:r>
    </w:p>
    <w:p>
      <w:pPr>
        <w:pStyle w:val="Heading5"/>
        <w:rPr>
          <w:snapToGrid w:val="0"/>
        </w:rPr>
      </w:pPr>
      <w:bookmarkStart w:id="350" w:name="_Toc201740968"/>
      <w:r>
        <w:rPr>
          <w:rStyle w:val="CharSectno"/>
        </w:rPr>
        <w:t>277</w:t>
      </w:r>
      <w:r>
        <w:rPr>
          <w:snapToGrid w:val="0"/>
        </w:rPr>
        <w:t>.</w:t>
      </w:r>
      <w:r>
        <w:rPr>
          <w:snapToGrid w:val="0"/>
        </w:rPr>
        <w:tab/>
        <w:t>Unlawful homicide</w:t>
      </w:r>
      <w:bookmarkEnd w:id="350"/>
      <w:r>
        <w:rPr>
          <w:snapToGrid w:val="0"/>
        </w:rPr>
        <w:t xml:space="preserve"> </w:t>
      </w:r>
    </w:p>
    <w:p>
      <w:pPr>
        <w:pStyle w:val="Subsection"/>
        <w:rPr>
          <w:snapToGrid w:val="0"/>
        </w:rPr>
      </w:pPr>
      <w:r>
        <w:rPr>
          <w:snapToGrid w:val="0"/>
        </w:rPr>
        <w:tab/>
      </w:r>
      <w:r>
        <w:rPr>
          <w:snapToGrid w:val="0"/>
        </w:rPr>
        <w:tab/>
        <w:t>Any person who unlawfully kills another is guilty of a crime which, according to the circumstances of the case, may be wilful murder, murder, manslaughter, or infanticide.</w:t>
      </w:r>
    </w:p>
    <w:p>
      <w:pPr>
        <w:pStyle w:val="Footnotesection"/>
      </w:pPr>
      <w:r>
        <w:tab/>
        <w:t>[Section 277 inserted by No. 21 of 1972 s. 9; amended by No. 58 of 1974 s. 4; No. 89 of 1986 s. 6.]</w:t>
      </w:r>
    </w:p>
    <w:p>
      <w:pPr>
        <w:pStyle w:val="Heading5"/>
        <w:rPr>
          <w:snapToGrid w:val="0"/>
        </w:rPr>
      </w:pPr>
      <w:bookmarkStart w:id="351" w:name="_Toc201740969"/>
      <w:r>
        <w:rPr>
          <w:rStyle w:val="CharSectno"/>
        </w:rPr>
        <w:t>278</w:t>
      </w:r>
      <w:r>
        <w:rPr>
          <w:snapToGrid w:val="0"/>
        </w:rPr>
        <w:t>.</w:t>
      </w:r>
      <w:r>
        <w:rPr>
          <w:snapToGrid w:val="0"/>
        </w:rPr>
        <w:tab/>
        <w:t>“</w:t>
      </w:r>
      <w:r>
        <w:rPr>
          <w:rStyle w:val="CharDefText"/>
          <w:b/>
          <w:bCs/>
        </w:rPr>
        <w:t>Wilful murder</w:t>
      </w:r>
      <w:r>
        <w:rPr>
          <w:snapToGrid w:val="0"/>
        </w:rPr>
        <w:t>”, meaning of</w:t>
      </w:r>
      <w:bookmarkEnd w:id="351"/>
    </w:p>
    <w:p>
      <w:pPr>
        <w:pStyle w:val="Subsection"/>
        <w:rPr>
          <w:snapToGrid w:val="0"/>
        </w:rPr>
      </w:pPr>
      <w:r>
        <w:rPr>
          <w:snapToGrid w:val="0"/>
        </w:rPr>
        <w:tab/>
      </w:r>
      <w:r>
        <w:rPr>
          <w:snapToGrid w:val="0"/>
        </w:rPr>
        <w:tab/>
        <w:t>Except as hereinafter set forth, a person who unlawfully kills another, intending to cause his death or that of some other person, is guilty of wilful murder.</w:t>
      </w:r>
    </w:p>
    <w:p>
      <w:pPr>
        <w:pStyle w:val="Heading5"/>
        <w:rPr>
          <w:snapToGrid w:val="0"/>
        </w:rPr>
      </w:pPr>
      <w:bookmarkStart w:id="352" w:name="_Toc201740970"/>
      <w:r>
        <w:rPr>
          <w:rStyle w:val="CharSectno"/>
        </w:rPr>
        <w:t>279</w:t>
      </w:r>
      <w:r>
        <w:rPr>
          <w:snapToGrid w:val="0"/>
        </w:rPr>
        <w:t>.</w:t>
      </w:r>
      <w:r>
        <w:rPr>
          <w:snapToGrid w:val="0"/>
        </w:rPr>
        <w:tab/>
        <w:t>“</w:t>
      </w:r>
      <w:r>
        <w:rPr>
          <w:rStyle w:val="CharDefText"/>
          <w:b/>
          <w:bCs/>
        </w:rPr>
        <w:t>Murder</w:t>
      </w:r>
      <w:r>
        <w:rPr>
          <w:snapToGrid w:val="0"/>
        </w:rPr>
        <w:t>”, meaning of</w:t>
      </w:r>
      <w:bookmarkEnd w:id="352"/>
    </w:p>
    <w:p>
      <w:pPr>
        <w:pStyle w:val="Subsection"/>
        <w:keepNext/>
        <w:keepLines/>
        <w:rPr>
          <w:snapToGrid w:val="0"/>
        </w:rPr>
      </w:pPr>
      <w:r>
        <w:rPr>
          <w:snapToGrid w:val="0"/>
        </w:rPr>
        <w:tab/>
      </w:r>
      <w:r>
        <w:rPr>
          <w:snapToGrid w:val="0"/>
        </w:rPr>
        <w:tab/>
        <w:t>Except as hereinafter set forth, a person who unlawfully kills another under any of the following circumstances, that is to say —</w:t>
      </w:r>
    </w:p>
    <w:p>
      <w:pPr>
        <w:pStyle w:val="Indenta"/>
        <w:rPr>
          <w:snapToGrid w:val="0"/>
        </w:rPr>
      </w:pPr>
      <w:r>
        <w:rPr>
          <w:snapToGrid w:val="0"/>
        </w:rPr>
        <w:tab/>
        <w:t>(1)</w:t>
      </w:r>
      <w:r>
        <w:rPr>
          <w:snapToGrid w:val="0"/>
        </w:rPr>
        <w:tab/>
        <w:t>If the offender intends to do to the person killed or to some other person some grievous bodily harm;</w:t>
      </w:r>
    </w:p>
    <w:p>
      <w:pPr>
        <w:pStyle w:val="Indenta"/>
        <w:rPr>
          <w:snapToGrid w:val="0"/>
        </w:rPr>
      </w:pPr>
      <w:r>
        <w:rPr>
          <w:snapToGrid w:val="0"/>
        </w:rPr>
        <w:tab/>
        <w:t>(2)</w:t>
      </w:r>
      <w:r>
        <w:rPr>
          <w:snapToGrid w:val="0"/>
        </w:rPr>
        <w:tab/>
        <w:t>If death is caused by means of an act done in the prosecution of an unlawful purpose, which act is of such a nature as to be likely to endanger human life;</w:t>
      </w:r>
    </w:p>
    <w:p>
      <w:pPr>
        <w:pStyle w:val="Indenta"/>
        <w:rPr>
          <w:snapToGrid w:val="0"/>
        </w:rPr>
      </w:pPr>
      <w:r>
        <w:rPr>
          <w:snapToGrid w:val="0"/>
        </w:rPr>
        <w:tab/>
        <w:t>(3)</w:t>
      </w:r>
      <w:r>
        <w:rPr>
          <w:snapToGrid w:val="0"/>
        </w:rPr>
        <w:tab/>
        <w:t>If the offender intends to do grievous bodily harm to some person for the purpose of facilitating the commission of a crime which is such that the offender may be arrested without warrant, or for the purpose of facilitating the flight of an offender who has committed or attempted to commit any such crime;</w:t>
      </w:r>
    </w:p>
    <w:p>
      <w:pPr>
        <w:pStyle w:val="Indenta"/>
        <w:rPr>
          <w:snapToGrid w:val="0"/>
        </w:rPr>
      </w:pPr>
      <w:r>
        <w:rPr>
          <w:snapToGrid w:val="0"/>
        </w:rPr>
        <w:tab/>
        <w:t>(4)</w:t>
      </w:r>
      <w:r>
        <w:rPr>
          <w:snapToGrid w:val="0"/>
        </w:rPr>
        <w:tab/>
        <w:t>If death is caused by administering any stupefying or overpowering thing for either of the purposes last aforesaid;</w:t>
      </w:r>
    </w:p>
    <w:p>
      <w:pPr>
        <w:pStyle w:val="Indenta"/>
        <w:rPr>
          <w:snapToGrid w:val="0"/>
        </w:rPr>
      </w:pPr>
      <w:r>
        <w:rPr>
          <w:snapToGrid w:val="0"/>
        </w:rPr>
        <w:tab/>
        <w:t>(5)</w:t>
      </w:r>
      <w:r>
        <w:rPr>
          <w:snapToGrid w:val="0"/>
        </w:rPr>
        <w:tab/>
        <w:t>If death is caused by wilfully stopping the breath of any person for either of such purposes;</w:t>
      </w:r>
    </w:p>
    <w:p>
      <w:pPr>
        <w:pStyle w:val="Subsection"/>
        <w:rPr>
          <w:snapToGrid w:val="0"/>
        </w:rPr>
      </w:pPr>
      <w:r>
        <w:rPr>
          <w:snapToGrid w:val="0"/>
        </w:rPr>
        <w:tab/>
      </w:r>
      <w:r>
        <w:rPr>
          <w:snapToGrid w:val="0"/>
        </w:rPr>
        <w:tab/>
        <w:t>is guilty of murder.</w:t>
      </w:r>
    </w:p>
    <w:p>
      <w:pPr>
        <w:pStyle w:val="Subsection"/>
        <w:rPr>
          <w:snapToGrid w:val="0"/>
        </w:rPr>
      </w:pPr>
      <w:r>
        <w:rPr>
          <w:snapToGrid w:val="0"/>
        </w:rPr>
        <w:tab/>
      </w:r>
      <w:r>
        <w:rPr>
          <w:snapToGrid w:val="0"/>
        </w:rPr>
        <w:tab/>
        <w:t>In the first case it is immaterial that the offender did not intend to hurt the particular person who is killed.</w:t>
      </w:r>
    </w:p>
    <w:p>
      <w:pPr>
        <w:pStyle w:val="Subsection"/>
        <w:rPr>
          <w:snapToGrid w:val="0"/>
        </w:rPr>
      </w:pPr>
      <w:r>
        <w:rPr>
          <w:snapToGrid w:val="0"/>
        </w:rPr>
        <w:tab/>
      </w:r>
      <w:r>
        <w:rPr>
          <w:snapToGrid w:val="0"/>
        </w:rPr>
        <w:tab/>
        <w:t>In the second case it is immaterial that the offender did not intend to hurt any person.</w:t>
      </w:r>
    </w:p>
    <w:p>
      <w:pPr>
        <w:pStyle w:val="Subsection"/>
        <w:rPr>
          <w:snapToGrid w:val="0"/>
          <w:spacing w:val="-2"/>
        </w:rPr>
      </w:pPr>
      <w:r>
        <w:rPr>
          <w:snapToGrid w:val="0"/>
          <w:spacing w:val="-2"/>
        </w:rPr>
        <w:tab/>
      </w:r>
      <w:r>
        <w:rPr>
          <w:snapToGrid w:val="0"/>
          <w:spacing w:val="-2"/>
        </w:rPr>
        <w:tab/>
        <w:t>In the 3 last cases it is immaterial that the offender did not intend to cause death or did not know that death was likely to result.</w:t>
      </w:r>
    </w:p>
    <w:p>
      <w:pPr>
        <w:pStyle w:val="Penstart"/>
      </w:pPr>
      <w:r>
        <w:rPr>
          <w:snapToGrid w:val="0"/>
          <w:spacing w:val="-2"/>
        </w:rPr>
        <w:tab/>
      </w:r>
      <w:r>
        <w:t xml:space="preserve">Alternative offence: s. 280, 281A, 283, 290 or 291 or </w:t>
      </w:r>
      <w:r>
        <w:rPr>
          <w:i/>
        </w:rPr>
        <w:t>Road Traffic Act 1974</w:t>
      </w:r>
      <w:r>
        <w:t xml:space="preserve"> s. 59.</w:t>
      </w:r>
    </w:p>
    <w:p>
      <w:pPr>
        <w:pStyle w:val="Footnotesection"/>
        <w:rPr>
          <w:spacing w:val="-2"/>
        </w:rPr>
      </w:pPr>
      <w:r>
        <w:tab/>
        <w:t>[Section 279 amended by No. 70 of 2004 s. 36(5).]</w:t>
      </w:r>
    </w:p>
    <w:p>
      <w:pPr>
        <w:pStyle w:val="Heading5"/>
        <w:spacing w:before="240"/>
        <w:rPr>
          <w:snapToGrid w:val="0"/>
        </w:rPr>
      </w:pPr>
      <w:bookmarkStart w:id="353" w:name="_Toc201740971"/>
      <w:r>
        <w:rPr>
          <w:rStyle w:val="CharSectno"/>
        </w:rPr>
        <w:t>280</w:t>
      </w:r>
      <w:r>
        <w:rPr>
          <w:snapToGrid w:val="0"/>
        </w:rPr>
        <w:t>.</w:t>
      </w:r>
      <w:r>
        <w:rPr>
          <w:snapToGrid w:val="0"/>
        </w:rPr>
        <w:tab/>
        <w:t>“</w:t>
      </w:r>
      <w:r>
        <w:rPr>
          <w:rStyle w:val="CharDefText"/>
          <w:b/>
          <w:bCs/>
        </w:rPr>
        <w:t>Manslaughter</w:t>
      </w:r>
      <w:r>
        <w:rPr>
          <w:snapToGrid w:val="0"/>
        </w:rPr>
        <w:t>”, meaning of</w:t>
      </w:r>
      <w:bookmarkEnd w:id="353"/>
    </w:p>
    <w:p>
      <w:pPr>
        <w:pStyle w:val="Subsection"/>
        <w:spacing w:before="180"/>
        <w:rPr>
          <w:snapToGrid w:val="0"/>
        </w:rPr>
      </w:pPr>
      <w:r>
        <w:rPr>
          <w:snapToGrid w:val="0"/>
        </w:rPr>
        <w:tab/>
      </w:r>
      <w:r>
        <w:rPr>
          <w:snapToGrid w:val="0"/>
        </w:rPr>
        <w:tab/>
        <w:t>A person who unlawfully kills another under such circumstances as not to constitute wilful murder or murder is guilty of manslaughter.</w:t>
      </w:r>
    </w:p>
    <w:p>
      <w:pPr>
        <w:pStyle w:val="Penstart"/>
        <w:spacing w:before="100"/>
      </w:pPr>
      <w:r>
        <w:tab/>
        <w:t xml:space="preserve">Alternative offence: s. 290 or 291 or </w:t>
      </w:r>
      <w:r>
        <w:rPr>
          <w:i/>
        </w:rPr>
        <w:t xml:space="preserve">Road Traffic Act 1974 </w:t>
      </w:r>
      <w:r>
        <w:t>s. 59.</w:t>
      </w:r>
    </w:p>
    <w:p>
      <w:pPr>
        <w:pStyle w:val="Footnotesection"/>
        <w:ind w:left="890" w:hanging="890"/>
      </w:pPr>
      <w:r>
        <w:tab/>
        <w:t>[Section 280 amended by No. 70 of 2004 s. 36(3).]</w:t>
      </w:r>
    </w:p>
    <w:p>
      <w:pPr>
        <w:pStyle w:val="Heading5"/>
        <w:spacing w:before="240"/>
        <w:rPr>
          <w:snapToGrid w:val="0"/>
        </w:rPr>
      </w:pPr>
      <w:bookmarkStart w:id="354" w:name="_Toc201740972"/>
      <w:r>
        <w:rPr>
          <w:rStyle w:val="CharSectno"/>
        </w:rPr>
        <w:t>281</w:t>
      </w:r>
      <w:r>
        <w:rPr>
          <w:snapToGrid w:val="0"/>
        </w:rPr>
        <w:t>.</w:t>
      </w:r>
      <w:r>
        <w:rPr>
          <w:snapToGrid w:val="0"/>
        </w:rPr>
        <w:tab/>
        <w:t>Killing on provocation</w:t>
      </w:r>
      <w:bookmarkEnd w:id="354"/>
      <w:r>
        <w:rPr>
          <w:snapToGrid w:val="0"/>
        </w:rPr>
        <w:t xml:space="preserve"> </w:t>
      </w:r>
    </w:p>
    <w:p>
      <w:pPr>
        <w:pStyle w:val="Subsection"/>
        <w:spacing w:before="180"/>
        <w:rPr>
          <w:snapToGrid w:val="0"/>
          <w:spacing w:val="-2"/>
        </w:rPr>
      </w:pPr>
      <w:r>
        <w:rPr>
          <w:snapToGrid w:val="0"/>
          <w:spacing w:val="-2"/>
        </w:rPr>
        <w:tab/>
      </w:r>
      <w:r>
        <w:rPr>
          <w:snapToGrid w:val="0"/>
          <w:spacing w:val="-2"/>
        </w:rPr>
        <w:tab/>
        <w:t>When a person who unlawfully kills another under circumstances which, but for the provisions of this section, would constitute wilful murder or murder, does the act which causes death in the heat of passion caused by sudden provocation, and before there is time for his passion to cool, he is guilty of manslaughter only.</w:t>
      </w:r>
    </w:p>
    <w:p>
      <w:pPr>
        <w:pStyle w:val="Heading5"/>
        <w:spacing w:before="240"/>
        <w:rPr>
          <w:snapToGrid w:val="0"/>
        </w:rPr>
      </w:pPr>
      <w:bookmarkStart w:id="355" w:name="_Toc201740973"/>
      <w:r>
        <w:rPr>
          <w:rStyle w:val="CharSectno"/>
        </w:rPr>
        <w:t>281A</w:t>
      </w:r>
      <w:r>
        <w:rPr>
          <w:snapToGrid w:val="0"/>
        </w:rPr>
        <w:t>.</w:t>
      </w:r>
      <w:r>
        <w:rPr>
          <w:snapToGrid w:val="0"/>
        </w:rPr>
        <w:tab/>
        <w:t>“</w:t>
      </w:r>
      <w:r>
        <w:rPr>
          <w:rStyle w:val="CharDefText"/>
          <w:b/>
          <w:bCs/>
        </w:rPr>
        <w:t>Infanticide</w:t>
      </w:r>
      <w:r>
        <w:rPr>
          <w:snapToGrid w:val="0"/>
        </w:rPr>
        <w:t>”, meaning of</w:t>
      </w:r>
      <w:bookmarkEnd w:id="355"/>
    </w:p>
    <w:p>
      <w:pPr>
        <w:pStyle w:val="Subsection"/>
        <w:spacing w:before="180"/>
        <w:rPr>
          <w:snapToGrid w:val="0"/>
        </w:rPr>
      </w:pPr>
      <w:r>
        <w:rPr>
          <w:snapToGrid w:val="0"/>
        </w:rPr>
        <w:tab/>
        <w:t>(1)</w:t>
      </w:r>
      <w:r>
        <w:rPr>
          <w:snapToGrid w:val="0"/>
        </w:rPr>
        <w:tab/>
        <w:t>When a woman or girl who unlawfully kills her child under circumstances which, but for this section, would constitute wilful murder or murder, does the act which causes death when the balance of her mind is disturbed because she is not fully recovered from the effect of giving birth to the child or because of the effect of lactation consequent upon the birth of the child, she is guilty of infanticide only.</w:t>
      </w:r>
    </w:p>
    <w:p>
      <w:pPr>
        <w:pStyle w:val="Penstart"/>
        <w:spacing w:before="100"/>
        <w:rPr>
          <w:snapToGrid w:val="0"/>
        </w:rPr>
      </w:pPr>
      <w:r>
        <w:tab/>
        <w:t>Alternative offence: s. 283, 290 or 291.</w:t>
      </w:r>
    </w:p>
    <w:p>
      <w:pPr>
        <w:pStyle w:val="Subsection"/>
        <w:spacing w:before="180"/>
        <w:rPr>
          <w:snapToGrid w:val="0"/>
        </w:rPr>
      </w:pPr>
      <w:r>
        <w:rPr>
          <w:snapToGrid w:val="0"/>
        </w:rPr>
        <w:tab/>
        <w:t>(2)</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12 months.</w:t>
      </w:r>
    </w:p>
    <w:p>
      <w:pPr>
        <w:pStyle w:val="Footnotesection"/>
      </w:pPr>
      <w:r>
        <w:tab/>
        <w:t>[Section 281A inserted by No. 89 of 1986 s. 7; amended by No. 70 of 2004 s. 36(3).]</w:t>
      </w:r>
    </w:p>
    <w:p>
      <w:pPr>
        <w:pStyle w:val="Heading5"/>
        <w:keepLines w:val="0"/>
        <w:spacing w:before="240"/>
        <w:rPr>
          <w:snapToGrid w:val="0"/>
        </w:rPr>
      </w:pPr>
      <w:bookmarkStart w:id="356" w:name="_Toc201740974"/>
      <w:r>
        <w:rPr>
          <w:rStyle w:val="CharSectno"/>
        </w:rPr>
        <w:t>282</w:t>
      </w:r>
      <w:r>
        <w:rPr>
          <w:snapToGrid w:val="0"/>
        </w:rPr>
        <w:t>.</w:t>
      </w:r>
      <w:r>
        <w:rPr>
          <w:snapToGrid w:val="0"/>
        </w:rPr>
        <w:tab/>
        <w:t>Penalty for wilful murder and murder</w:t>
      </w:r>
      <w:bookmarkEnd w:id="356"/>
      <w:r>
        <w:rPr>
          <w:snapToGrid w:val="0"/>
        </w:rPr>
        <w:t xml:space="preserve"> </w:t>
      </w:r>
    </w:p>
    <w:p>
      <w:pPr>
        <w:pStyle w:val="Subsection"/>
        <w:keepNext/>
        <w:keepLines/>
        <w:rPr>
          <w:snapToGrid w:val="0"/>
        </w:rPr>
      </w:pPr>
      <w:r>
        <w:rPr>
          <w:snapToGrid w:val="0"/>
        </w:rPr>
        <w:tab/>
      </w:r>
      <w:r>
        <w:rPr>
          <w:snapToGrid w:val="0"/>
        </w:rPr>
        <w:tab/>
        <w:t>A person, other than a child, who commits the crime — </w:t>
      </w:r>
    </w:p>
    <w:p>
      <w:pPr>
        <w:pStyle w:val="Indenta"/>
        <w:keepNext/>
        <w:keepLines/>
        <w:rPr>
          <w:snapToGrid w:val="0"/>
        </w:rPr>
      </w:pPr>
      <w:r>
        <w:rPr>
          <w:snapToGrid w:val="0"/>
        </w:rPr>
        <w:tab/>
        <w:t>(a)</w:t>
      </w:r>
      <w:r>
        <w:rPr>
          <w:snapToGrid w:val="0"/>
        </w:rPr>
        <w:tab/>
        <w:t>of wilful murder is liable to a mandatory punishment of — </w:t>
      </w:r>
    </w:p>
    <w:p>
      <w:pPr>
        <w:pStyle w:val="Indenti"/>
        <w:keepNext/>
        <w:keepLines/>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w:t>
      </w:r>
    </w:p>
    <w:p>
      <w:pPr>
        <w:pStyle w:val="Indenta"/>
        <w:rPr>
          <w:snapToGrid w:val="0"/>
        </w:rPr>
      </w:pPr>
      <w:r>
        <w:rPr>
          <w:snapToGrid w:val="0"/>
        </w:rPr>
        <w:tab/>
        <w:t>(b)</w:t>
      </w:r>
      <w:r>
        <w:rPr>
          <w:snapToGrid w:val="0"/>
        </w:rPr>
        <w:tab/>
        <w:t>of murder is liable to a mandatory punishment of life imprisonment,</w:t>
      </w:r>
    </w:p>
    <w:p>
      <w:pPr>
        <w:pStyle w:val="Subsection"/>
        <w:rPr>
          <w:snapToGrid w:val="0"/>
        </w:rPr>
      </w:pPr>
      <w:r>
        <w:rPr>
          <w:snapToGrid w:val="0"/>
        </w:rPr>
        <w:tab/>
      </w:r>
      <w:r>
        <w:rPr>
          <w:snapToGrid w:val="0"/>
        </w:rPr>
        <w:tab/>
        <w:t>and a child who commits the crime — </w:t>
      </w:r>
    </w:p>
    <w:p>
      <w:pPr>
        <w:pStyle w:val="Indenta"/>
        <w:rPr>
          <w:snapToGrid w:val="0"/>
        </w:rPr>
      </w:pPr>
      <w:r>
        <w:rPr>
          <w:snapToGrid w:val="0"/>
        </w:rPr>
        <w:tab/>
        <w:t>(c)</w:t>
      </w:r>
      <w:r>
        <w:rPr>
          <w:snapToGrid w:val="0"/>
        </w:rPr>
        <w:tab/>
        <w:t>of wilful murder is liable to a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 or</w:t>
      </w:r>
    </w:p>
    <w:p>
      <w:pPr>
        <w:pStyle w:val="Indenti"/>
        <w:rPr>
          <w:snapToGrid w:val="0"/>
          <w:spacing w:val="-2"/>
        </w:rPr>
      </w:pPr>
      <w:r>
        <w:rPr>
          <w:snapToGrid w:val="0"/>
          <w:spacing w:val="-2"/>
        </w:rPr>
        <w:tab/>
        <w:t>(iii)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Indenta"/>
        <w:keepNext/>
        <w:rPr>
          <w:snapToGrid w:val="0"/>
        </w:rPr>
      </w:pPr>
      <w:r>
        <w:rPr>
          <w:snapToGrid w:val="0"/>
        </w:rPr>
        <w:tab/>
        <w:t>(d)</w:t>
      </w:r>
      <w:r>
        <w:rPr>
          <w:snapToGrid w:val="0"/>
        </w:rPr>
        <w:tab/>
        <w:t>of murder is liable to a punishment of — </w:t>
      </w:r>
    </w:p>
    <w:p>
      <w:pPr>
        <w:pStyle w:val="Indenti"/>
        <w:rPr>
          <w:snapToGrid w:val="0"/>
        </w:rPr>
      </w:pPr>
      <w:r>
        <w:rPr>
          <w:snapToGrid w:val="0"/>
        </w:rPr>
        <w:tab/>
        <w:t>(i)</w:t>
      </w:r>
      <w:r>
        <w:rPr>
          <w:snapToGrid w:val="0"/>
        </w:rPr>
        <w:tab/>
        <w:t>life imprisonment; or</w:t>
      </w:r>
    </w:p>
    <w:p>
      <w:pPr>
        <w:pStyle w:val="Indenti"/>
        <w:rPr>
          <w:snapToGrid w:val="0"/>
          <w:spacing w:val="-2"/>
        </w:rPr>
      </w:pPr>
      <w:r>
        <w:rPr>
          <w:snapToGrid w:val="0"/>
          <w:spacing w:val="-2"/>
        </w:rPr>
        <w:tab/>
        <w:t>(ii)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Footnotesection"/>
      </w:pPr>
      <w:r>
        <w:tab/>
        <w:t xml:space="preserve">[Section 282 inserted by No. 70 of 1988 s. 27; amended by No. 14 of 1992 s. 4(2).] </w:t>
      </w:r>
    </w:p>
    <w:p>
      <w:pPr>
        <w:pStyle w:val="Heading5"/>
        <w:rPr>
          <w:snapToGrid w:val="0"/>
        </w:rPr>
      </w:pPr>
      <w:bookmarkStart w:id="357" w:name="_Toc201740975"/>
      <w:r>
        <w:rPr>
          <w:rStyle w:val="CharSectno"/>
        </w:rPr>
        <w:t>283</w:t>
      </w:r>
      <w:r>
        <w:rPr>
          <w:snapToGrid w:val="0"/>
        </w:rPr>
        <w:t>.</w:t>
      </w:r>
      <w:r>
        <w:rPr>
          <w:snapToGrid w:val="0"/>
        </w:rPr>
        <w:tab/>
        <w:t>Attempt to murder</w:t>
      </w:r>
      <w:bookmarkEnd w:id="357"/>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Attempts unlawfully to kill another; or</w:t>
      </w:r>
    </w:p>
    <w:p>
      <w:pPr>
        <w:pStyle w:val="Indenta"/>
        <w:rPr>
          <w:snapToGrid w:val="0"/>
        </w:rPr>
      </w:pPr>
      <w:r>
        <w:rPr>
          <w:snapToGrid w:val="0"/>
        </w:rPr>
        <w:tab/>
        <w:t>(2)</w:t>
      </w:r>
      <w:r>
        <w:rPr>
          <w:snapToGrid w:val="0"/>
        </w:rPr>
        <w:tab/>
        <w:t>With intent unlawfully to kill another does any act, or omits to do any act which it is his duty to do, such act or omission being of such a nature as to be likely to endanger human life;</w:t>
      </w:r>
    </w:p>
    <w:p>
      <w:pPr>
        <w:pStyle w:val="Subsection"/>
        <w:spacing w:before="180"/>
        <w:rPr>
          <w:snapToGrid w:val="0"/>
        </w:rPr>
      </w:pPr>
      <w:r>
        <w:rPr>
          <w:snapToGrid w:val="0"/>
        </w:rPr>
        <w:tab/>
      </w:r>
      <w:r>
        <w:rPr>
          <w:snapToGrid w:val="0"/>
        </w:rPr>
        <w:tab/>
        <w:t xml:space="preserve">is guilty of a crime, and is liable to imprisonment for life or, </w:t>
      </w:r>
      <w:r>
        <w:t xml:space="preserve">if the person commits the offence in circumstances that, had the other person died, would constitute the crime of infanticide, </w:t>
      </w:r>
      <w:r>
        <w:rPr>
          <w:snapToGrid w:val="0"/>
        </w:rPr>
        <w:t>to imprisonment for 7 years.</w:t>
      </w:r>
    </w:p>
    <w:p>
      <w:pPr>
        <w:pStyle w:val="Penstart"/>
        <w:rPr>
          <w:snapToGrid w:val="0"/>
        </w:rPr>
      </w:pPr>
      <w:r>
        <w:tab/>
        <w:t>Alternative offence: s. 292, 294, 297, 304, 305 or 317.</w:t>
      </w:r>
    </w:p>
    <w:p>
      <w:pPr>
        <w:pStyle w:val="Footnotesection"/>
      </w:pPr>
      <w:r>
        <w:tab/>
        <w:t xml:space="preserve">[Section 283 amended by No. 106 of 1987 s. 7; No. 51 of 1992 s. 16(2); No. 4 of 2004 s. 16; No. 70 of 2004 s. 36(3).] </w:t>
      </w:r>
    </w:p>
    <w:p>
      <w:pPr>
        <w:pStyle w:val="Ednotesection"/>
        <w:ind w:left="890" w:hanging="890"/>
      </w:pPr>
      <w:r>
        <w:t>[</w:t>
      </w:r>
      <w:r>
        <w:rPr>
          <w:b/>
        </w:rPr>
        <w:t>284</w:t>
      </w:r>
      <w:r>
        <w:rPr>
          <w:b/>
          <w:bCs/>
        </w:rPr>
        <w:t>.</w:t>
      </w:r>
      <w:r>
        <w:tab/>
      </w:r>
      <w:r>
        <w:tab/>
        <w:t>Repealed by No. 106 of 1987 s. 14(5).]</w:t>
      </w:r>
    </w:p>
    <w:p>
      <w:pPr>
        <w:pStyle w:val="Ednotesection"/>
        <w:ind w:left="890" w:hanging="890"/>
      </w:pPr>
      <w:r>
        <w:t>[</w:t>
      </w:r>
      <w:r>
        <w:rPr>
          <w:b/>
        </w:rPr>
        <w:t>285.</w:t>
      </w:r>
      <w:r>
        <w:tab/>
      </w:r>
      <w:r>
        <w:tab/>
        <w:t xml:space="preserve">Repealed by No. 101 of 1990 s. 12.] </w:t>
      </w:r>
    </w:p>
    <w:p>
      <w:pPr>
        <w:pStyle w:val="Ednotesection"/>
        <w:ind w:left="890" w:hanging="890"/>
      </w:pPr>
      <w:r>
        <w:t>[</w:t>
      </w:r>
      <w:r>
        <w:rPr>
          <w:b/>
        </w:rPr>
        <w:t>286.</w:t>
      </w:r>
      <w:r>
        <w:tab/>
      </w:r>
      <w:r>
        <w:tab/>
        <w:t xml:space="preserve">Repealed by No. 106 of 1987 s. 14(5).] </w:t>
      </w:r>
    </w:p>
    <w:p>
      <w:pPr>
        <w:pStyle w:val="Heading5"/>
        <w:rPr>
          <w:snapToGrid w:val="0"/>
        </w:rPr>
      </w:pPr>
      <w:bookmarkStart w:id="358" w:name="_Toc201740976"/>
      <w:r>
        <w:rPr>
          <w:rStyle w:val="CharSectno"/>
        </w:rPr>
        <w:t>287</w:t>
      </w:r>
      <w:r>
        <w:rPr>
          <w:snapToGrid w:val="0"/>
        </w:rPr>
        <w:t>.</w:t>
      </w:r>
      <w:r>
        <w:rPr>
          <w:snapToGrid w:val="0"/>
        </w:rPr>
        <w:tab/>
        <w:t>Penalty for manslaughter</w:t>
      </w:r>
      <w:bookmarkEnd w:id="358"/>
      <w:r>
        <w:rPr>
          <w:snapToGrid w:val="0"/>
        </w:rPr>
        <w:t xml:space="preserve"> </w:t>
      </w:r>
    </w:p>
    <w:p>
      <w:pPr>
        <w:pStyle w:val="Subsection"/>
        <w:rPr>
          <w:snapToGrid w:val="0"/>
        </w:rPr>
      </w:pPr>
      <w:r>
        <w:rPr>
          <w:snapToGrid w:val="0"/>
        </w:rPr>
        <w:tab/>
      </w:r>
      <w:r>
        <w:rPr>
          <w:snapToGrid w:val="0"/>
        </w:rPr>
        <w:tab/>
        <w:t>Any person who commits the crime of manslaughter is liable to imprisonment for 20 years.</w:t>
      </w:r>
    </w:p>
    <w:p>
      <w:pPr>
        <w:pStyle w:val="Footnotesection"/>
      </w:pPr>
      <w:r>
        <w:tab/>
        <w:t>[Section 287 amended by No. 118 of 1981 s. 4; No. 51 of 1992 s. 16(2).]</w:t>
      </w:r>
    </w:p>
    <w:p>
      <w:pPr>
        <w:pStyle w:val="Heading5"/>
        <w:rPr>
          <w:snapToGrid w:val="0"/>
        </w:rPr>
      </w:pPr>
      <w:bookmarkStart w:id="359" w:name="_Toc201740977"/>
      <w:r>
        <w:rPr>
          <w:rStyle w:val="CharSectno"/>
        </w:rPr>
        <w:t>287A</w:t>
      </w:r>
      <w:r>
        <w:rPr>
          <w:snapToGrid w:val="0"/>
        </w:rPr>
        <w:t>.</w:t>
      </w:r>
      <w:r>
        <w:rPr>
          <w:snapToGrid w:val="0"/>
        </w:rPr>
        <w:tab/>
        <w:t>Penalty for infanticide</w:t>
      </w:r>
      <w:bookmarkEnd w:id="359"/>
      <w:r>
        <w:rPr>
          <w:snapToGrid w:val="0"/>
        </w:rPr>
        <w:t xml:space="preserve"> </w:t>
      </w:r>
    </w:p>
    <w:p>
      <w:pPr>
        <w:pStyle w:val="Subsection"/>
        <w:rPr>
          <w:snapToGrid w:val="0"/>
        </w:rPr>
      </w:pPr>
      <w:r>
        <w:rPr>
          <w:snapToGrid w:val="0"/>
        </w:rPr>
        <w:tab/>
      </w:r>
      <w:r>
        <w:rPr>
          <w:snapToGrid w:val="0"/>
        </w:rPr>
        <w:tab/>
        <w:t>Any person who commits the crime of infanticide is liable to imprisonment for 7 years.</w:t>
      </w:r>
    </w:p>
    <w:p>
      <w:pPr>
        <w:pStyle w:val="Footnotesection"/>
      </w:pPr>
      <w:r>
        <w:tab/>
        <w:t>[Section 287A inserted by No. 89 of 1986 s. 8.]</w:t>
      </w:r>
    </w:p>
    <w:p>
      <w:pPr>
        <w:pStyle w:val="Heading5"/>
        <w:rPr>
          <w:snapToGrid w:val="0"/>
        </w:rPr>
      </w:pPr>
      <w:bookmarkStart w:id="360" w:name="_Toc201740978"/>
      <w:r>
        <w:rPr>
          <w:rStyle w:val="CharSectno"/>
        </w:rPr>
        <w:t>288</w:t>
      </w:r>
      <w:r>
        <w:rPr>
          <w:snapToGrid w:val="0"/>
        </w:rPr>
        <w:t>.</w:t>
      </w:r>
      <w:r>
        <w:rPr>
          <w:snapToGrid w:val="0"/>
        </w:rPr>
        <w:tab/>
        <w:t>Aiding suicide</w:t>
      </w:r>
      <w:bookmarkEnd w:id="36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keepNext/>
        <w:rPr>
          <w:snapToGrid w:val="0"/>
        </w:rPr>
      </w:pPr>
      <w:r>
        <w:rPr>
          <w:snapToGrid w:val="0"/>
        </w:rPr>
        <w:tab/>
        <w:t>(3)</w:t>
      </w:r>
      <w:r>
        <w:rPr>
          <w:snapToGrid w:val="0"/>
        </w:rPr>
        <w:tab/>
        <w:t>Aids another in killing himself;</w:t>
      </w:r>
    </w:p>
    <w:p>
      <w:pPr>
        <w:pStyle w:val="Subsection"/>
        <w:rPr>
          <w:snapToGrid w:val="0"/>
        </w:rPr>
      </w:pPr>
      <w:r>
        <w:rPr>
          <w:snapToGrid w:val="0"/>
        </w:rPr>
        <w:tab/>
      </w:r>
      <w:r>
        <w:rPr>
          <w:snapToGrid w:val="0"/>
        </w:rPr>
        <w:tab/>
        <w:t>is guilty of a crime, and is liable to imprisonment for life.</w:t>
      </w:r>
    </w:p>
    <w:p>
      <w:pPr>
        <w:pStyle w:val="Footnotesection"/>
        <w:keepLines w:val="0"/>
      </w:pPr>
      <w:r>
        <w:tab/>
        <w:t xml:space="preserve">[Section 288 amended by No. 51 of 1992 s. 16(2).] </w:t>
      </w:r>
    </w:p>
    <w:p>
      <w:pPr>
        <w:pStyle w:val="Ednotesection"/>
        <w:ind w:left="890" w:hanging="890"/>
      </w:pPr>
      <w:r>
        <w:t>[</w:t>
      </w:r>
      <w:r>
        <w:rPr>
          <w:b/>
        </w:rPr>
        <w:t>289.</w:t>
      </w:r>
      <w:r>
        <w:tab/>
      </w:r>
      <w:r>
        <w:tab/>
        <w:t xml:space="preserve">Repealed by No. 21 of 1972 s. 10.] </w:t>
      </w:r>
    </w:p>
    <w:p>
      <w:pPr>
        <w:pStyle w:val="Heading5"/>
        <w:rPr>
          <w:snapToGrid w:val="0"/>
        </w:rPr>
      </w:pPr>
      <w:bookmarkStart w:id="361" w:name="_Toc201740979"/>
      <w:r>
        <w:rPr>
          <w:rStyle w:val="CharSectno"/>
        </w:rPr>
        <w:t>290</w:t>
      </w:r>
      <w:r>
        <w:rPr>
          <w:snapToGrid w:val="0"/>
        </w:rPr>
        <w:t>.</w:t>
      </w:r>
      <w:r>
        <w:rPr>
          <w:snapToGrid w:val="0"/>
        </w:rPr>
        <w:tab/>
        <w:t>Killing unborn child</w:t>
      </w:r>
      <w:bookmarkEnd w:id="361"/>
      <w:r>
        <w:rPr>
          <w:snapToGrid w:val="0"/>
        </w:rPr>
        <w:t xml:space="preserve"> </w:t>
      </w:r>
    </w:p>
    <w:p>
      <w:pPr>
        <w:pStyle w:val="Subsection"/>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pPr>
      <w:r>
        <w:tab/>
        <w:t>[Section 290 amended by No. 51 of 1992 s. 16(2); No. 70 of 2004 s. 36(3).]</w:t>
      </w:r>
    </w:p>
    <w:p>
      <w:pPr>
        <w:pStyle w:val="Heading5"/>
        <w:rPr>
          <w:snapToGrid w:val="0"/>
        </w:rPr>
      </w:pPr>
      <w:bookmarkStart w:id="362" w:name="_Toc201740980"/>
      <w:r>
        <w:rPr>
          <w:rStyle w:val="CharSectno"/>
        </w:rPr>
        <w:t>291</w:t>
      </w:r>
      <w:r>
        <w:rPr>
          <w:snapToGrid w:val="0"/>
        </w:rPr>
        <w:t>.</w:t>
      </w:r>
      <w:r>
        <w:rPr>
          <w:snapToGrid w:val="0"/>
        </w:rPr>
        <w:tab/>
        <w:t>Concealing the birth of children</w:t>
      </w:r>
      <w:bookmarkEnd w:id="362"/>
      <w:r>
        <w:rPr>
          <w:snapToGrid w:val="0"/>
        </w:rPr>
        <w:t xml:space="preserve"> </w:t>
      </w:r>
    </w:p>
    <w:p>
      <w:pPr>
        <w:pStyle w:val="Subsection"/>
        <w:rPr>
          <w:snapToGrid w:val="0"/>
        </w:rPr>
      </w:pPr>
      <w:r>
        <w:rPr>
          <w:snapToGrid w:val="0"/>
        </w:rPr>
        <w:tab/>
      </w:r>
      <w:r>
        <w:rPr>
          <w:snapToGrid w:val="0"/>
        </w:rPr>
        <w:tab/>
        <w:t>Any person who, when a woman is delivered of a child endeavours, by any secret disposition of the dead body of the child, to conceal its birth, whether the child died before, at, or after its birth, is guilty of a crime, and is liable to imprisonment for 2 years.</w:t>
      </w:r>
    </w:p>
    <w:p>
      <w:pPr>
        <w:pStyle w:val="Footnotesection"/>
        <w:keepLines w:val="0"/>
      </w:pPr>
      <w:r>
        <w:tab/>
        <w:t>[Section 291 amended by No. 51 of 1992 s. 16(2); No. 70 of 2004 s. 34(1).]</w:t>
      </w:r>
    </w:p>
    <w:p>
      <w:pPr>
        <w:pStyle w:val="Ednotesection"/>
        <w:ind w:left="890" w:hanging="890"/>
      </w:pPr>
      <w:r>
        <w:t>[</w:t>
      </w:r>
      <w:r>
        <w:rPr>
          <w:b/>
        </w:rPr>
        <w:t>291A.</w:t>
      </w:r>
      <w:r>
        <w:tab/>
        <w:t xml:space="preserve">Repealed by No. 58 of 1974 s. 5.] </w:t>
      </w:r>
    </w:p>
    <w:p>
      <w:pPr>
        <w:pStyle w:val="Heading3"/>
        <w:rPr>
          <w:snapToGrid w:val="0"/>
        </w:rPr>
      </w:pPr>
      <w:bookmarkStart w:id="363" w:name="_Toc189539504"/>
      <w:bookmarkStart w:id="364" w:name="_Toc193099842"/>
      <w:bookmarkStart w:id="365" w:name="_Toc196196125"/>
      <w:bookmarkStart w:id="366" w:name="_Toc196732090"/>
      <w:bookmarkStart w:id="367" w:name="_Toc201740981"/>
      <w:r>
        <w:rPr>
          <w:snapToGrid w:val="0"/>
        </w:rPr>
        <w:t xml:space="preserve">Chapter </w:t>
      </w:r>
      <w:r>
        <w:rPr>
          <w:rStyle w:val="CharDivNo"/>
        </w:rPr>
        <w:t>XXIX</w:t>
      </w:r>
      <w:r>
        <w:rPr>
          <w:snapToGrid w:val="0"/>
        </w:rPr>
        <w:t> — </w:t>
      </w:r>
      <w:r>
        <w:rPr>
          <w:rStyle w:val="CharDivText"/>
        </w:rPr>
        <w:t>Offences endangering life or health</w:t>
      </w:r>
      <w:bookmarkEnd w:id="363"/>
      <w:bookmarkEnd w:id="364"/>
      <w:bookmarkEnd w:id="365"/>
      <w:bookmarkEnd w:id="366"/>
      <w:bookmarkEnd w:id="367"/>
    </w:p>
    <w:p>
      <w:pPr>
        <w:pStyle w:val="Heading5"/>
        <w:rPr>
          <w:snapToGrid w:val="0"/>
        </w:rPr>
      </w:pPr>
      <w:bookmarkStart w:id="368" w:name="_Toc201740982"/>
      <w:r>
        <w:rPr>
          <w:rStyle w:val="CharSectno"/>
        </w:rPr>
        <w:t>292</w:t>
      </w:r>
      <w:r>
        <w:rPr>
          <w:snapToGrid w:val="0"/>
        </w:rPr>
        <w:t>.</w:t>
      </w:r>
      <w:r>
        <w:rPr>
          <w:snapToGrid w:val="0"/>
        </w:rPr>
        <w:tab/>
        <w:t>Disabling in order to commit indictable offence etc.</w:t>
      </w:r>
      <w:bookmarkEnd w:id="368"/>
      <w:r>
        <w:rPr>
          <w:snapToGrid w:val="0"/>
        </w:rPr>
        <w:t xml:space="preserve"> </w:t>
      </w:r>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by No. 118 of 1981 s. 4; No. 51 of 1992 s. 16(1) and (2); No. 70 of 2004 s. 36(3).]</w:t>
      </w:r>
    </w:p>
    <w:p>
      <w:pPr>
        <w:pStyle w:val="Heading5"/>
        <w:spacing w:before="180"/>
        <w:rPr>
          <w:snapToGrid w:val="0"/>
        </w:rPr>
      </w:pPr>
      <w:bookmarkStart w:id="369" w:name="_Toc201740983"/>
      <w:r>
        <w:rPr>
          <w:rStyle w:val="CharSectno"/>
        </w:rPr>
        <w:t>293</w:t>
      </w:r>
      <w:r>
        <w:rPr>
          <w:snapToGrid w:val="0"/>
        </w:rPr>
        <w:t>.</w:t>
      </w:r>
      <w:r>
        <w:rPr>
          <w:snapToGrid w:val="0"/>
        </w:rPr>
        <w:tab/>
        <w:t>Stupefying in order to commit indictable offence</w:t>
      </w:r>
      <w:bookmarkEnd w:id="369"/>
      <w:r>
        <w:rPr>
          <w:snapToGrid w:val="0"/>
        </w:rPr>
        <w:t xml:space="preserve"> </w:t>
      </w:r>
    </w:p>
    <w:p>
      <w:pPr>
        <w:pStyle w:val="Subsection"/>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by No. 118 of 1981 s. 4; No. 51 of 1992 s. 16(2).]</w:t>
      </w:r>
    </w:p>
    <w:p>
      <w:pPr>
        <w:pStyle w:val="Heading5"/>
        <w:spacing w:before="180"/>
        <w:rPr>
          <w:snapToGrid w:val="0"/>
        </w:rPr>
      </w:pPr>
      <w:bookmarkStart w:id="370" w:name="_Toc201740984"/>
      <w:r>
        <w:rPr>
          <w:rStyle w:val="CharSectno"/>
        </w:rPr>
        <w:t>294</w:t>
      </w:r>
      <w:r>
        <w:rPr>
          <w:snapToGrid w:val="0"/>
        </w:rPr>
        <w:t>.</w:t>
      </w:r>
      <w:r>
        <w:rPr>
          <w:snapToGrid w:val="0"/>
        </w:rPr>
        <w:tab/>
        <w:t>Acts intended to cause grievous bodily harm or prevent arrest</w:t>
      </w:r>
      <w:bookmarkEnd w:id="370"/>
      <w:r>
        <w:rPr>
          <w:snapToGrid w:val="0"/>
        </w:rPr>
        <w:t xml:space="preserve"> </w:t>
      </w:r>
    </w:p>
    <w:p>
      <w:pPr>
        <w:pStyle w:val="Subsection"/>
        <w:spacing w:before="120"/>
        <w:rPr>
          <w:snapToGrid w:val="0"/>
        </w:rPr>
      </w:pPr>
      <w:r>
        <w:rPr>
          <w:snapToGrid w:val="0"/>
        </w:rPr>
        <w:tab/>
      </w:r>
      <w:r>
        <w:rPr>
          <w:snapToGrid w:val="0"/>
        </w:rPr>
        <w:tab/>
        <w:t>Any person who, with intent to maim, disfigure, or disable any person, or to do some grievous bodily harm to any person, or to resist or prevent the lawful arrest or detention of any person — </w:t>
      </w:r>
    </w:p>
    <w:p>
      <w:pPr>
        <w:pStyle w:val="Indenta"/>
        <w:rPr>
          <w:snapToGrid w:val="0"/>
        </w:rPr>
      </w:pPr>
      <w:r>
        <w:rPr>
          <w:snapToGrid w:val="0"/>
        </w:rPr>
        <w:tab/>
        <w:t>(1)</w:t>
      </w:r>
      <w:r>
        <w:rPr>
          <w:snapToGrid w:val="0"/>
        </w:rPr>
        <w:tab/>
        <w:t>unlawfully wounds or does any grievous bodily harm to any person by any means whatever; or</w:t>
      </w:r>
    </w:p>
    <w:p>
      <w:pPr>
        <w:pStyle w:val="Indenta"/>
        <w:rPr>
          <w:snapToGrid w:val="0"/>
        </w:rPr>
      </w:pPr>
      <w:r>
        <w:rPr>
          <w:snapToGrid w:val="0"/>
        </w:rPr>
        <w:tab/>
        <w:t>(2)</w:t>
      </w:r>
      <w:r>
        <w:rPr>
          <w:snapToGrid w:val="0"/>
        </w:rPr>
        <w:tab/>
        <w:t>unlawfully attempts in any manner to strike any person with any kind of projectile; or</w:t>
      </w:r>
    </w:p>
    <w:p>
      <w:pPr>
        <w:pStyle w:val="Indenta"/>
        <w:rPr>
          <w:snapToGrid w:val="0"/>
        </w:rPr>
      </w:pPr>
      <w:r>
        <w:rPr>
          <w:snapToGrid w:val="0"/>
        </w:rPr>
        <w:tab/>
        <w:t>(3)</w:t>
      </w:r>
      <w:r>
        <w:rPr>
          <w:snapToGrid w:val="0"/>
        </w:rPr>
        <w:tab/>
        <w:t>unlawfully causes any explosive substance to explode; or</w:t>
      </w:r>
    </w:p>
    <w:p>
      <w:pPr>
        <w:pStyle w:val="Indenta"/>
        <w:rPr>
          <w:snapToGrid w:val="0"/>
        </w:rPr>
      </w:pPr>
      <w:r>
        <w:rPr>
          <w:snapToGrid w:val="0"/>
        </w:rPr>
        <w:tab/>
        <w:t>(4)</w:t>
      </w:r>
      <w:r>
        <w:rPr>
          <w:snapToGrid w:val="0"/>
        </w:rPr>
        <w:tab/>
        <w:t>sends or delivers any explosive substance or other dangerous or noxious thing to any person; or</w:t>
      </w:r>
    </w:p>
    <w:p>
      <w:pPr>
        <w:pStyle w:val="Indenta"/>
        <w:rPr>
          <w:snapToGrid w:val="0"/>
        </w:rPr>
      </w:pPr>
      <w:r>
        <w:rPr>
          <w:snapToGrid w:val="0"/>
        </w:rPr>
        <w:tab/>
        <w:t>(5)</w:t>
      </w:r>
      <w:r>
        <w:rPr>
          <w:snapToGrid w:val="0"/>
        </w:rPr>
        <w:tab/>
        <w:t>causes any such substance or thing to be taken or received by any person; or</w:t>
      </w:r>
    </w:p>
    <w:p>
      <w:pPr>
        <w:pStyle w:val="Indenta"/>
        <w:spacing w:before="60"/>
        <w:rPr>
          <w:snapToGrid w:val="0"/>
        </w:rPr>
      </w:pPr>
      <w:r>
        <w:rPr>
          <w:snapToGrid w:val="0"/>
        </w:rPr>
        <w:tab/>
        <w:t>(6)</w:t>
      </w:r>
      <w:r>
        <w:rPr>
          <w:snapToGrid w:val="0"/>
        </w:rPr>
        <w:tab/>
        <w:t>puts any corrosive fluid or any destructive or explosive substance in any place; or</w:t>
      </w:r>
    </w:p>
    <w:p>
      <w:pPr>
        <w:pStyle w:val="Indenta"/>
        <w:keepNext/>
        <w:keepLines/>
        <w:rPr>
          <w:snapToGrid w:val="0"/>
        </w:rPr>
      </w:pPr>
      <w:r>
        <w:rPr>
          <w:snapToGrid w:val="0"/>
        </w:rPr>
        <w:tab/>
        <w:t>(7)</w:t>
      </w:r>
      <w:r>
        <w:rPr>
          <w:snapToGrid w:val="0"/>
        </w:rPr>
        <w:tab/>
        <w:t>unlawfully casts or throws any such fluid or substance at or upon any person, or otherwise applies any such fluid or substance to the person of any person; or</w:t>
      </w:r>
    </w:p>
    <w:p>
      <w:pPr>
        <w:pStyle w:val="Indenta"/>
        <w:keepNext/>
        <w:spacing w:before="100"/>
        <w:rPr>
          <w:snapToGrid w:val="0"/>
        </w:rPr>
      </w:pPr>
      <w:r>
        <w:rPr>
          <w:snapToGrid w:val="0"/>
        </w:rPr>
        <w:tab/>
        <w:t>(8)</w:t>
      </w:r>
      <w:r>
        <w:rPr>
          <w:snapToGrid w:val="0"/>
        </w:rPr>
        <w:tab/>
        <w:t>does any act that is likely to result in a person having a serious disease;</w:t>
      </w:r>
    </w:p>
    <w:p>
      <w:pPr>
        <w:pStyle w:val="Subsection"/>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Footnotesection"/>
        <w:spacing w:before="140"/>
        <w:ind w:left="890" w:hanging="890"/>
      </w:pPr>
      <w:r>
        <w:tab/>
        <w:t xml:space="preserve">[Section 294 amended by No. 118 of 1981 s. 4; No. 51 of 1992 s. 5 and 16(2); No. 70 of 2004 s. 36(3).] </w:t>
      </w:r>
    </w:p>
    <w:p>
      <w:pPr>
        <w:pStyle w:val="Heading5"/>
        <w:spacing w:before="240"/>
        <w:rPr>
          <w:snapToGrid w:val="0"/>
        </w:rPr>
      </w:pPr>
      <w:bookmarkStart w:id="371" w:name="_Toc201740985"/>
      <w:r>
        <w:rPr>
          <w:rStyle w:val="CharSectno"/>
        </w:rPr>
        <w:t>294A</w:t>
      </w:r>
      <w:r>
        <w:rPr>
          <w:snapToGrid w:val="0"/>
        </w:rPr>
        <w:t>.</w:t>
      </w:r>
      <w:r>
        <w:rPr>
          <w:snapToGrid w:val="0"/>
        </w:rPr>
        <w:tab/>
        <w:t>Dangerous goods on aircraft</w:t>
      </w:r>
      <w:bookmarkEnd w:id="371"/>
      <w:r>
        <w:rPr>
          <w:snapToGrid w:val="0"/>
        </w:rPr>
        <w:t xml:space="preserve"> </w:t>
      </w:r>
    </w:p>
    <w:p>
      <w:pPr>
        <w:pStyle w:val="Subsection"/>
        <w:spacing w:before="180"/>
        <w:rPr>
          <w:snapToGrid w:val="0"/>
        </w:rPr>
      </w:pPr>
      <w:r>
        <w:rPr>
          <w:snapToGrid w:val="0"/>
        </w:rPr>
        <w:tab/>
        <w:t>(1)</w:t>
      </w:r>
      <w:r>
        <w:rPr>
          <w:snapToGrid w:val="0"/>
        </w:rPr>
        <w:tab/>
        <w:t>Subject to this section, any person who — </w:t>
      </w:r>
    </w:p>
    <w:p>
      <w:pPr>
        <w:pStyle w:val="Indenta"/>
        <w:spacing w:before="100"/>
        <w:rPr>
          <w:snapToGrid w:val="0"/>
        </w:rPr>
      </w:pPr>
      <w:r>
        <w:rPr>
          <w:snapToGrid w:val="0"/>
        </w:rPr>
        <w:tab/>
        <w:t>(a)</w:t>
      </w:r>
      <w:r>
        <w:rPr>
          <w:snapToGrid w:val="0"/>
        </w:rPr>
        <w:tab/>
        <w:t>carries or places dangerous goods on board an aircraft;</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keepNext/>
        <w:spacing w:before="180"/>
        <w:rPr>
          <w:snapToGrid w:val="0"/>
        </w:rPr>
      </w:pPr>
      <w:r>
        <w:rPr>
          <w:snapToGrid w:val="0"/>
        </w:rPr>
        <w:tab/>
        <w:t>(2)</w:t>
      </w:r>
      <w:r>
        <w:rPr>
          <w:snapToGrid w:val="0"/>
        </w:rPr>
        <w:tab/>
        <w:t>It is a defence to a charge of any offence defined in subsection (1) to prove that —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keepNext/>
        <w:keepLines/>
        <w:rPr>
          <w:snapToGrid w:val="0"/>
        </w:rPr>
      </w:pPr>
      <w:r>
        <w:rPr>
          <w:snapToGrid w:val="0"/>
        </w:rPr>
        <w:tab/>
        <w:t>(3)</w:t>
      </w:r>
      <w:r>
        <w:rPr>
          <w:snapToGrid w:val="0"/>
        </w:rPr>
        <w:tab/>
        <w:t xml:space="preserve">In this section, </w:t>
      </w:r>
      <w:r>
        <w:rPr>
          <w:b/>
          <w:snapToGrid w:val="0"/>
        </w:rPr>
        <w:t>“</w:t>
      </w:r>
      <w:r>
        <w:rPr>
          <w:rStyle w:val="CharDefText"/>
        </w:rPr>
        <w:t>dangerous goods</w:t>
      </w:r>
      <w:r>
        <w:rPr>
          <w:b/>
          <w:snapToGrid w:val="0"/>
        </w:rPr>
        <w:t>”</w:t>
      </w:r>
      <w:r>
        <w:rPr>
          <w:snapToGrid w:val="0"/>
        </w:rPr>
        <w:t xml:space="preserve"> means — </w:t>
      </w:r>
    </w:p>
    <w:p>
      <w:pPr>
        <w:pStyle w:val="Indenta"/>
        <w:keepLines/>
        <w:spacing w:before="100"/>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ind w:left="890" w:hanging="890"/>
      </w:pPr>
      <w:r>
        <w:tab/>
        <w:t xml:space="preserve">[Section 294A inserted by No. 53 of 1964 s. 4; amended by No. 51 of 1992 s. 16(2); No. 70 of 2004 s. 36(3).] </w:t>
      </w:r>
    </w:p>
    <w:p>
      <w:pPr>
        <w:pStyle w:val="Heading5"/>
        <w:rPr>
          <w:snapToGrid w:val="0"/>
        </w:rPr>
      </w:pPr>
      <w:bookmarkStart w:id="372" w:name="_Toc201740986"/>
      <w:r>
        <w:rPr>
          <w:rStyle w:val="CharSectno"/>
        </w:rPr>
        <w:t>295</w:t>
      </w:r>
      <w:r>
        <w:rPr>
          <w:snapToGrid w:val="0"/>
        </w:rPr>
        <w:t>.</w:t>
      </w:r>
      <w:r>
        <w:rPr>
          <w:snapToGrid w:val="0"/>
        </w:rPr>
        <w:tab/>
        <w:t>Preventing escape from wreck</w:t>
      </w:r>
      <w:bookmarkEnd w:id="372"/>
      <w:r>
        <w:rPr>
          <w:snapToGrid w:val="0"/>
        </w:rPr>
        <w:t xml:space="preserve"> </w:t>
      </w:r>
    </w:p>
    <w:p>
      <w:pPr>
        <w:pStyle w:val="Subsection"/>
        <w:rPr>
          <w:snapToGrid w:val="0"/>
        </w:rPr>
      </w:pPr>
      <w:r>
        <w:rPr>
          <w:snapToGrid w:val="0"/>
        </w:rPr>
        <w:tab/>
      </w:r>
      <w:r>
        <w:rPr>
          <w:snapToGrid w:val="0"/>
        </w:rPr>
        <w:tab/>
        <w:t>Any person who unlawfully —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rPr>
          <w:snapToGrid w:val="0"/>
        </w:rPr>
      </w:pPr>
      <w:r>
        <w:rPr>
          <w:snapToGrid w:val="0"/>
        </w:rPr>
        <w:tab/>
        <w:t>(2)</w:t>
      </w:r>
      <w:r>
        <w:rPr>
          <w:snapToGrid w:val="0"/>
        </w:rPr>
        <w:tab/>
        <w:t>Obstructs any person in his endeavours to save the life of any person so situated;</w:t>
      </w:r>
    </w:p>
    <w:p>
      <w:pPr>
        <w:pStyle w:val="Subsection"/>
        <w:rPr>
          <w:snapToGrid w:val="0"/>
        </w:rPr>
      </w:pPr>
      <w:r>
        <w:rPr>
          <w:snapToGrid w:val="0"/>
        </w:rPr>
        <w:tab/>
      </w:r>
      <w:r>
        <w:rPr>
          <w:snapToGrid w:val="0"/>
        </w:rPr>
        <w:tab/>
        <w:t>is guilty of a crime, and is liable to imprisonment for 20 years.</w:t>
      </w:r>
    </w:p>
    <w:p>
      <w:pPr>
        <w:pStyle w:val="Footnotesection"/>
        <w:ind w:left="890" w:hanging="890"/>
      </w:pPr>
      <w:r>
        <w:tab/>
        <w:t xml:space="preserve">[Section 295 amended by No. 118 of 1981 s. 4; No. 51 of 1992 s. 16(2).] </w:t>
      </w:r>
    </w:p>
    <w:p>
      <w:pPr>
        <w:pStyle w:val="Ednotesection"/>
      </w:pPr>
      <w:r>
        <w:t>[</w:t>
      </w:r>
      <w:r>
        <w:rPr>
          <w:b/>
        </w:rPr>
        <w:t>296, 296A.</w:t>
      </w:r>
      <w:r>
        <w:rPr>
          <w:b/>
        </w:rPr>
        <w:tab/>
      </w:r>
      <w:r>
        <w:t>Repealed by No. 4 of 2004 s. 18.]</w:t>
      </w:r>
    </w:p>
    <w:p>
      <w:pPr>
        <w:pStyle w:val="Heading5"/>
        <w:rPr>
          <w:snapToGrid w:val="0"/>
        </w:rPr>
      </w:pPr>
      <w:bookmarkStart w:id="373" w:name="_Toc201740987"/>
      <w:r>
        <w:rPr>
          <w:rStyle w:val="CharSectno"/>
        </w:rPr>
        <w:t>297</w:t>
      </w:r>
      <w:r>
        <w:rPr>
          <w:snapToGrid w:val="0"/>
        </w:rPr>
        <w:t>.</w:t>
      </w:r>
      <w:r>
        <w:rPr>
          <w:snapToGrid w:val="0"/>
        </w:rPr>
        <w:tab/>
        <w:t>Grievous bodily harm</w:t>
      </w:r>
      <w:bookmarkEnd w:id="373"/>
      <w:r>
        <w:rPr>
          <w:snapToGrid w:val="0"/>
        </w:rPr>
        <w:t xml:space="preserve"> </w:t>
      </w:r>
    </w:p>
    <w:p>
      <w:pPr>
        <w:pStyle w:val="Subsection"/>
        <w:rPr>
          <w:snapToGrid w:val="0"/>
        </w:rPr>
      </w:pPr>
      <w:r>
        <w:rPr>
          <w:snapToGrid w:val="0"/>
        </w:rPr>
        <w:tab/>
        <w:t>(1)</w:t>
      </w:r>
      <w:r>
        <w:rPr>
          <w:snapToGrid w:val="0"/>
        </w:rPr>
        <w:tab/>
        <w:t>Any person who unlawfully does grievous bodily harm to another is guilty of a crime, and is liable to imprisonment for 10 years.</w:t>
      </w:r>
    </w:p>
    <w:p>
      <w:pPr>
        <w:pStyle w:val="Penstart"/>
        <w:rPr>
          <w:snapToGrid w:val="0"/>
        </w:rPr>
      </w:pPr>
      <w:r>
        <w:rPr>
          <w:snapToGrid w:val="0"/>
        </w:rPr>
        <w:tab/>
      </w:r>
      <w:r>
        <w:t xml:space="preserve">Alternative offence: s. 304, 313 or 317 or </w:t>
      </w:r>
      <w:r>
        <w:rPr>
          <w:i/>
        </w:rPr>
        <w:t xml:space="preserve">Road Traffic Act 1974 </w:t>
      </w:r>
      <w:r>
        <w:t>s. 59.</w:t>
      </w:r>
    </w:p>
    <w:p>
      <w:pPr>
        <w:pStyle w:val="Subsection"/>
        <w:rPr>
          <w:snapToGrid w:val="0"/>
        </w:rPr>
      </w:pPr>
      <w:r>
        <w:rPr>
          <w:snapToGrid w:val="0"/>
        </w:rPr>
        <w:tab/>
        <w:t>(2)</w:t>
      </w:r>
      <w:r>
        <w:rPr>
          <w:snapToGrid w:val="0"/>
        </w:rPr>
        <w:tab/>
        <w:t>If the offence is committed in the course of conduct that, under section 371 or 371A, constitutes the stealing of a motor vehicle, the offender is liable to imprisonment for 14 years.</w:t>
      </w:r>
    </w:p>
    <w:p>
      <w:pPr>
        <w:pStyle w:val="Subsection"/>
        <w:keepNext/>
        <w:rPr>
          <w:snapToGrid w:val="0"/>
        </w:rPr>
      </w:pPr>
      <w:r>
        <w:rPr>
          <w:snapToGrid w:val="0"/>
        </w:rPr>
        <w:tab/>
        <w:t>(3)</w:t>
      </w:r>
      <w:r>
        <w:rPr>
          <w:snapToGrid w:val="0"/>
        </w:rPr>
        <w:tab/>
      </w:r>
      <w:r>
        <w:t>If the offence is committed in circumstances of aggravation</w:t>
      </w:r>
      <w:r>
        <w:rPr>
          <w:snapToGrid w:val="0"/>
        </w:rPr>
        <w:t>, the offender is liable to imprisonment for 14 years.</w:t>
      </w:r>
    </w:p>
    <w:p>
      <w:pPr>
        <w:pStyle w:val="Subsection"/>
      </w:pPr>
      <w:r>
        <w:tab/>
        <w:t>(4)</w:t>
      </w:r>
      <w:r>
        <w:tab/>
        <w:t>If —</w:t>
      </w:r>
    </w:p>
    <w:p>
      <w:pPr>
        <w:pStyle w:val="Indenta"/>
      </w:pPr>
      <w:r>
        <w:tab/>
        <w:t>(a)</w:t>
      </w:r>
      <w:r>
        <w:tab/>
        <w:t>the victim of the offence is a public officer who is performing a function of his office or employment; or</w:t>
      </w:r>
    </w:p>
    <w:p>
      <w:pPr>
        <w:pStyle w:val="Indenta"/>
      </w:pPr>
      <w:r>
        <w:tab/>
        <w:t>(b)</w:t>
      </w:r>
      <w:r>
        <w:tab/>
        <w:t>the offence is committed against a public officer on account of his being such an officer or his performance of a function of his office or employment; or</w:t>
      </w:r>
    </w:p>
    <w:p>
      <w:pPr>
        <w:pStyle w:val="Indenta"/>
      </w:pPr>
      <w:r>
        <w:tab/>
        <w:t>(c)</w:t>
      </w:r>
      <w:r>
        <w:tab/>
        <w:t xml:space="preserve">the victim of the offence is the driver or person operating or in charge of — </w:t>
      </w:r>
    </w:p>
    <w:p>
      <w:pPr>
        <w:pStyle w:val="Indenti"/>
      </w:pPr>
      <w:r>
        <w:tab/>
        <w:t>(i)</w:t>
      </w:r>
      <w:r>
        <w:tab/>
        <w:t>a vehicle travelling on a railway; or</w:t>
      </w:r>
    </w:p>
    <w:p>
      <w:pPr>
        <w:pStyle w:val="Indenti"/>
      </w:pPr>
      <w:r>
        <w:tab/>
        <w:t>(ii)</w:t>
      </w:r>
      <w:r>
        <w:tab/>
        <w:t>a ferry; or</w:t>
      </w:r>
    </w:p>
    <w:p>
      <w:pPr>
        <w:pStyle w:val="Indenti"/>
      </w:pPr>
      <w:r>
        <w:tab/>
        <w:t>(iii)</w:t>
      </w:r>
      <w:r>
        <w:tab/>
        <w:t xml:space="preserve">a passenger vehicle as defined in paragraph (a) of the definition of “passenger vehicle” in section 5(1) of the </w:t>
      </w:r>
      <w:r>
        <w:rPr>
          <w:i/>
          <w:iCs/>
        </w:rPr>
        <w:t>Road Traffic Act 1974</w:t>
      </w:r>
      <w:r>
        <w:t>;</w:t>
      </w:r>
    </w:p>
    <w:p>
      <w:pPr>
        <w:pStyle w:val="Indenta"/>
      </w:pPr>
      <w:r>
        <w:tab/>
      </w:r>
      <w:r>
        <w:tab/>
        <w:t>or</w:t>
      </w:r>
    </w:p>
    <w:p>
      <w:pPr>
        <w:pStyle w:val="Indenta"/>
        <w:rPr>
          <w:szCs w:val="22"/>
          <w:lang w:eastAsia="en-AU"/>
        </w:rPr>
      </w:pPr>
      <w:r>
        <w:rPr>
          <w:szCs w:val="22"/>
        </w:rPr>
        <w:tab/>
        <w:t>(d)</w:t>
      </w:r>
      <w:r>
        <w:rPr>
          <w:szCs w:val="22"/>
        </w:rPr>
        <w:tab/>
        <w:t xml:space="preserve">the victim of the offence is — </w:t>
      </w:r>
    </w:p>
    <w:p>
      <w:pPr>
        <w:pStyle w:val="Indenti"/>
        <w:rPr>
          <w:lang w:eastAsia="en-AU"/>
        </w:rPr>
      </w:pPr>
      <w:r>
        <w:rPr>
          <w:szCs w:val="22"/>
        </w:rPr>
        <w:tab/>
        <w:t>(i)</w:t>
      </w:r>
      <w:r>
        <w:rPr>
          <w:szCs w:val="22"/>
        </w:rPr>
        <w:tab/>
        <w:t>an ambulance officer; or</w:t>
      </w:r>
    </w:p>
    <w:p>
      <w:pPr>
        <w:pStyle w:val="Indenti"/>
        <w:rPr>
          <w:lang w:eastAsia="en-AU"/>
        </w:rPr>
      </w:pPr>
      <w:r>
        <w:tab/>
        <w:t>(ii)</w:t>
      </w:r>
      <w:r>
        <w:tab/>
        <w:t xml:space="preserve">a member of a FESA Unit, SES Unit or VMRS Group (within the meaning given to those terms by the </w:t>
      </w:r>
      <w:r>
        <w:rPr>
          <w:i/>
        </w:rPr>
        <w:t>Fire and Emergency Services Authority of Western Australia Act 1998</w:t>
      </w:r>
      <w:r>
        <w:t>); or</w:t>
      </w:r>
    </w:p>
    <w:p>
      <w:pPr>
        <w:pStyle w:val="Indenti"/>
        <w:rPr>
          <w:lang w:eastAsia="en-AU"/>
        </w:rPr>
      </w:pPr>
      <w:r>
        <w:tab/>
        <w:t>(iii)</w:t>
      </w:r>
      <w:r>
        <w:tab/>
        <w:t xml:space="preserve">a member or officer of a private fire brigade or volunteer fire brigade (within the meaning given to those terms by the </w:t>
      </w:r>
      <w:r>
        <w:rPr>
          <w:i/>
        </w:rPr>
        <w:t>Fire Brigades Act 1942</w:t>
      </w:r>
      <w:r>
        <w:t>),</w:t>
      </w:r>
    </w:p>
    <w:p>
      <w:pPr>
        <w:pStyle w:val="Indenta"/>
        <w:rPr>
          <w:lang w:eastAsia="en-AU"/>
        </w:rPr>
      </w:pPr>
      <w:r>
        <w:rPr>
          <w:szCs w:val="22"/>
        </w:rPr>
        <w:tab/>
      </w:r>
      <w:r>
        <w:rPr>
          <w:szCs w:val="22"/>
        </w:rPr>
        <w:tab/>
        <w:t>who is performing his or her duties as such; or</w:t>
      </w:r>
    </w:p>
    <w:p>
      <w:pPr>
        <w:pStyle w:val="Indenta"/>
        <w:rPr>
          <w:lang w:eastAsia="en-AU"/>
        </w:rPr>
      </w:pPr>
      <w:r>
        <w:tab/>
        <w:t>(e)</w:t>
      </w:r>
      <w:r>
        <w:tab/>
        <w:t xml:space="preserve">the victim of the offence is a person who — </w:t>
      </w:r>
    </w:p>
    <w:p>
      <w:pPr>
        <w:pStyle w:val="Indenti"/>
        <w:rPr>
          <w:lang w:eastAsia="en-AU"/>
        </w:rPr>
      </w:pPr>
      <w:r>
        <w:rPr>
          <w:szCs w:val="22"/>
        </w:rPr>
        <w:tab/>
        <w:t>(i)</w:t>
      </w:r>
      <w:r>
        <w:rPr>
          <w:szCs w:val="22"/>
        </w:rPr>
        <w:tab/>
        <w:t>is working in a hospital; or</w:t>
      </w:r>
    </w:p>
    <w:p>
      <w:pPr>
        <w:pStyle w:val="Indenti"/>
        <w:rPr>
          <w:lang w:eastAsia="en-AU"/>
        </w:rPr>
      </w:pPr>
      <w:r>
        <w:tab/>
        <w:t>(ii)</w:t>
      </w:r>
      <w:r>
        <w:tab/>
        <w:t>is in the course of providing a health service to the public;</w:t>
      </w:r>
    </w:p>
    <w:p>
      <w:pPr>
        <w:pStyle w:val="Indenta"/>
        <w:rPr>
          <w:lang w:eastAsia="en-AU"/>
        </w:rPr>
      </w:pPr>
      <w:r>
        <w:rPr>
          <w:szCs w:val="22"/>
        </w:rPr>
        <w:tab/>
      </w:r>
      <w:r>
        <w:rPr>
          <w:szCs w:val="22"/>
        </w:rPr>
        <w:tab/>
        <w:t>or</w:t>
      </w:r>
    </w:p>
    <w:p>
      <w:pPr>
        <w:pStyle w:val="Indenta"/>
        <w:rPr>
          <w:lang w:eastAsia="en-AU"/>
        </w:rPr>
      </w:pPr>
      <w:r>
        <w:tab/>
        <w:t>(f)</w:t>
      </w:r>
      <w:r>
        <w:tab/>
        <w:t xml:space="preserve">the victim of the offence is a contract worker (within the meaning given to that term by the </w:t>
      </w:r>
      <w:r>
        <w:rPr>
          <w:i/>
        </w:rPr>
        <w:t>Court Security and Custodial Services Act 1999</w:t>
      </w:r>
      <w:r>
        <w:t>) who is providing court security services or custodial services under that Act; or</w:t>
      </w:r>
    </w:p>
    <w:p>
      <w:pPr>
        <w:pStyle w:val="Indenta"/>
        <w:rPr>
          <w:lang w:eastAsia="en-AU"/>
        </w:rPr>
      </w:pPr>
      <w:r>
        <w:tab/>
        <w:t>(g)</w:t>
      </w:r>
      <w:r>
        <w:tab/>
        <w:t xml:space="preserve">the victim of the offence is a contract worker (within the meaning given to that term by section 15A of the </w:t>
      </w:r>
      <w:r>
        <w:rPr>
          <w:i/>
        </w:rPr>
        <w:t>Prisons Act 1981</w:t>
      </w:r>
      <w:r>
        <w:t>) who is performing functions under Part IIIA of that Act,</w:t>
      </w:r>
    </w:p>
    <w:p>
      <w:pPr>
        <w:pStyle w:val="Subsection"/>
      </w:pPr>
      <w:r>
        <w:tab/>
      </w:r>
      <w:r>
        <w:tab/>
        <w:t>the offender is liable to imprisonment for 14 years.</w:t>
      </w:r>
    </w:p>
    <w:p>
      <w:pPr>
        <w:pStyle w:val="Footnotesection"/>
        <w:ind w:left="890" w:hanging="890"/>
      </w:pPr>
      <w:r>
        <w:tab/>
        <w:t>[Section 297 amended by No. 1 of 1992 s. 4; No. 51 of 1992 s. 16(2); No. 29 of 1998 s. 3; No. 23 of 2001 s. 3; No. 38 of 2004 s. 65; No. 70 of 2004 s. 36(6); No. 2 of 2008 s. 5.]</w:t>
      </w:r>
    </w:p>
    <w:p>
      <w:pPr>
        <w:pStyle w:val="Ednotesection"/>
        <w:spacing w:before="240"/>
      </w:pPr>
      <w:r>
        <w:t>[</w:t>
      </w:r>
      <w:r>
        <w:rPr>
          <w:b/>
        </w:rPr>
        <w:t>298</w:t>
      </w:r>
      <w:r>
        <w:rPr>
          <w:b/>
        </w:rPr>
        <w:noBreakHyphen/>
        <w:t>300.</w:t>
      </w:r>
      <w:r>
        <w:rPr>
          <w:b/>
        </w:rPr>
        <w:tab/>
      </w:r>
      <w:r>
        <w:t>Repealed by No. 4 of 2004 s. 19.]</w:t>
      </w:r>
    </w:p>
    <w:p>
      <w:pPr>
        <w:pStyle w:val="Heading5"/>
        <w:spacing w:before="160"/>
        <w:rPr>
          <w:snapToGrid w:val="0"/>
        </w:rPr>
      </w:pPr>
      <w:bookmarkStart w:id="374" w:name="_Toc201740988"/>
      <w:r>
        <w:rPr>
          <w:rStyle w:val="CharSectno"/>
        </w:rPr>
        <w:t>301</w:t>
      </w:r>
      <w:r>
        <w:rPr>
          <w:snapToGrid w:val="0"/>
        </w:rPr>
        <w:t>.</w:t>
      </w:r>
      <w:r>
        <w:rPr>
          <w:snapToGrid w:val="0"/>
        </w:rPr>
        <w:tab/>
        <w:t>Wounding and similar acts</w:t>
      </w:r>
      <w:bookmarkEnd w:id="374"/>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Unlawfully wounds another; or</w:t>
      </w:r>
    </w:p>
    <w:p>
      <w:pPr>
        <w:pStyle w:val="Indenta"/>
        <w:spacing w:before="60"/>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spacing w:before="60"/>
      </w:pPr>
      <w:r>
        <w:rPr>
          <w:snapToGrid w:val="0"/>
        </w:rPr>
        <w:tab/>
      </w:r>
      <w:r>
        <w:rPr>
          <w:snapToGrid w:val="0"/>
        </w:rPr>
        <w:tab/>
        <w:t xml:space="preserve">is guilty of a </w:t>
      </w:r>
      <w:r>
        <w:t xml:space="preserve">crime, and is liable — </w:t>
      </w:r>
    </w:p>
    <w:p>
      <w:pPr>
        <w:pStyle w:val="Indenta"/>
        <w:spacing w:before="60"/>
      </w:pPr>
      <w:r>
        <w:tab/>
        <w:t>(a)</w:t>
      </w:r>
      <w:r>
        <w:tab/>
        <w:t>if the offence is committed in circumstances of aggravation, to imprisonment for 7 years; or</w:t>
      </w:r>
    </w:p>
    <w:p>
      <w:pPr>
        <w:pStyle w:val="Indenta"/>
        <w:spacing w:before="60"/>
      </w:pPr>
      <w:r>
        <w:tab/>
        <w:t>(b)</w:t>
      </w:r>
      <w:r>
        <w:tab/>
        <w:t>in any other case, to imprisonment for 5 years.</w:t>
      </w:r>
    </w:p>
    <w:p>
      <w:pPr>
        <w:pStyle w:val="Penstart"/>
        <w:spacing w:before="60"/>
      </w:pPr>
      <w:r>
        <w:tab/>
        <w:t>Summary conviction penalty:</w:t>
      </w:r>
    </w:p>
    <w:p>
      <w:pPr>
        <w:pStyle w:val="Penpara"/>
        <w:spacing w:before="60"/>
      </w:pPr>
      <w:r>
        <w:tab/>
        <w:t>(a)</w:t>
      </w:r>
      <w:r>
        <w:tab/>
        <w:t>in a case to which paragraph (a) above applies: imprisonment for 3 years and a fine of $36 000; or</w:t>
      </w:r>
    </w:p>
    <w:p>
      <w:pPr>
        <w:pStyle w:val="Penpara"/>
        <w:spacing w:before="60"/>
        <w:rPr>
          <w:snapToGrid w:val="0"/>
        </w:rPr>
      </w:pPr>
      <w:r>
        <w:tab/>
        <w:t>(b)</w:t>
      </w:r>
      <w:r>
        <w:tab/>
        <w:t>in a case to which paragraph (b) above applies: imprisonment for 2 years and a fine of $24 000.</w:t>
      </w:r>
    </w:p>
    <w:p>
      <w:pPr>
        <w:pStyle w:val="Footnotesection"/>
        <w:spacing w:before="100"/>
        <w:ind w:left="890" w:hanging="890"/>
      </w:pPr>
      <w:r>
        <w:tab/>
        <w:t>[Section 301 amended by No. 51 of 1992 s. 16(2); No. 82 of 1994 s. 6; No. 23 of 2001 s. 4; No. 38 of 2004 s. 66; No. 70 of 2004 s. 35(4).]</w:t>
      </w:r>
    </w:p>
    <w:p>
      <w:pPr>
        <w:pStyle w:val="Ednotesection"/>
        <w:keepNext/>
        <w:spacing w:before="180"/>
      </w:pPr>
      <w:r>
        <w:t>[</w:t>
      </w:r>
      <w:r>
        <w:rPr>
          <w:b/>
        </w:rPr>
        <w:t>302.</w:t>
      </w:r>
      <w:r>
        <w:rPr>
          <w:b/>
        </w:rPr>
        <w:tab/>
      </w:r>
      <w:r>
        <w:t>Repealed by No. 4 of 2004 s. 20.]</w:t>
      </w:r>
    </w:p>
    <w:p>
      <w:pPr>
        <w:pStyle w:val="Ednotesection"/>
        <w:spacing w:before="180"/>
      </w:pPr>
      <w:r>
        <w:t>[</w:t>
      </w:r>
      <w:r>
        <w:rPr>
          <w:b/>
        </w:rPr>
        <w:t>303.</w:t>
      </w:r>
      <w:r>
        <w:rPr>
          <w:b/>
        </w:rPr>
        <w:tab/>
      </w:r>
      <w:r>
        <w:t>Repealed by No. 4 of 2004 s. 61(4).]</w:t>
      </w:r>
    </w:p>
    <w:p>
      <w:pPr>
        <w:pStyle w:val="Heading5"/>
        <w:spacing w:before="180"/>
      </w:pPr>
      <w:bookmarkStart w:id="375" w:name="_Toc201740989"/>
      <w:r>
        <w:rPr>
          <w:rStyle w:val="CharSectno"/>
        </w:rPr>
        <w:t>304</w:t>
      </w:r>
      <w:r>
        <w:t>.</w:t>
      </w:r>
      <w:r>
        <w:tab/>
        <w:t>Acts or omissions causing bodily harm or danger</w:t>
      </w:r>
      <w:bookmarkEnd w:id="375"/>
    </w:p>
    <w:p>
      <w:pPr>
        <w:pStyle w:val="Subsection"/>
        <w:spacing w:before="120"/>
      </w:pPr>
      <w:r>
        <w:tab/>
        <w:t>(1)</w:t>
      </w:r>
      <w:r>
        <w:tab/>
        <w:t>If a person omits to do any act that it is the person’s duty to do, or unlawfully does any act, as a result of which —</w:t>
      </w:r>
    </w:p>
    <w:p>
      <w:pPr>
        <w:pStyle w:val="Indenta"/>
        <w:spacing w:before="60"/>
      </w:pPr>
      <w:r>
        <w:tab/>
        <w:t>(a)</w:t>
      </w:r>
      <w:r>
        <w:tab/>
        <w:t>bodily harm is caused to any person; or</w:t>
      </w:r>
    </w:p>
    <w:p>
      <w:pPr>
        <w:pStyle w:val="Indenta"/>
        <w:spacing w:before="60"/>
      </w:pPr>
      <w:r>
        <w:tab/>
        <w:t>(b)</w:t>
      </w:r>
      <w:r>
        <w:tab/>
        <w:t>the life, health or safety of any person is or is likely to be endangered,</w:t>
      </w:r>
    </w:p>
    <w:p>
      <w:pPr>
        <w:pStyle w:val="Subsection"/>
        <w:keepLines/>
        <w:spacing w:before="120"/>
      </w:pPr>
      <w:r>
        <w:tab/>
      </w:r>
      <w:r>
        <w:tab/>
        <w:t>the person is guilty of a crime and is liable to imprisonment for 5 years.</w:t>
      </w:r>
    </w:p>
    <w:p>
      <w:pPr>
        <w:pStyle w:val="Penstart"/>
        <w:keepLines/>
        <w:spacing w:before="60"/>
      </w:pPr>
      <w:r>
        <w:tab/>
        <w:t>Summary conviction penalty: imprisonment for 2 years and a fine of $24 000.</w:t>
      </w:r>
    </w:p>
    <w:p>
      <w:pPr>
        <w:pStyle w:val="Subsection"/>
        <w:spacing w:before="120"/>
      </w:pPr>
      <w:r>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w:t>
      </w:r>
    </w:p>
    <w:p>
      <w:pPr>
        <w:pStyle w:val="Indenta"/>
      </w:pPr>
      <w:r>
        <w:tab/>
        <w:t>(b)</w:t>
      </w:r>
      <w:r>
        <w:tab/>
        <w:t>unlawfully endanger the life, health or safety of, any person;</w:t>
      </w:r>
    </w:p>
    <w:p>
      <w:pPr>
        <w:pStyle w:val="Indenta"/>
      </w:pPr>
      <w:r>
        <w:tab/>
        <w:t>(c)</w:t>
      </w:r>
      <w:r>
        <w:tab/>
        <w:t>induce any person to deliver property to another person;</w:t>
      </w:r>
    </w:p>
    <w:p>
      <w:pPr>
        <w:pStyle w:val="Indenta"/>
      </w:pPr>
      <w:r>
        <w:tab/>
        <w:t>(d)</w:t>
      </w:r>
      <w:r>
        <w:tab/>
        <w:t>gain a benefit, pecuniary or otherwise, for any person;</w:t>
      </w:r>
    </w:p>
    <w:p>
      <w:pPr>
        <w:pStyle w:val="Indenta"/>
      </w:pPr>
      <w:r>
        <w:tab/>
        <w:t>(e)</w:t>
      </w:r>
      <w:r>
        <w:tab/>
        <w:t>cause a detriment, pecuniary or otherwise, to any person;</w:t>
      </w:r>
    </w:p>
    <w:p>
      <w:pPr>
        <w:pStyle w:val="Indenta"/>
      </w:pPr>
      <w:r>
        <w:tab/>
        <w:t>(f)</w:t>
      </w:r>
      <w:r>
        <w:tab/>
        <w:t>prevent or hinder the doing of an act by a person who is lawfully entitled to do that act; or</w:t>
      </w:r>
    </w:p>
    <w:p>
      <w:pPr>
        <w:pStyle w:val="Indenta"/>
      </w:pPr>
      <w:r>
        <w:tab/>
        <w:t>(g)</w:t>
      </w:r>
      <w:r>
        <w:tab/>
        <w:t>compel the doing of an act by a person who is lawfully entitled to abstain from doing that act.</w:t>
      </w:r>
    </w:p>
    <w:p>
      <w:pPr>
        <w:pStyle w:val="Footnotesection"/>
        <w:keepLines w:val="0"/>
        <w:spacing w:before="80"/>
        <w:ind w:left="890" w:hanging="890"/>
      </w:pPr>
      <w:r>
        <w:tab/>
        <w:t>[Section 304 inserted by No. 4 of 2004 s. 21; amended by No. 70 of 2004 s. 35(2).]</w:t>
      </w:r>
    </w:p>
    <w:p>
      <w:pPr>
        <w:pStyle w:val="Heading5"/>
      </w:pPr>
      <w:bookmarkStart w:id="376" w:name="_Toc201740990"/>
      <w:r>
        <w:rPr>
          <w:rStyle w:val="CharSectno"/>
        </w:rPr>
        <w:t>305</w:t>
      </w:r>
      <w:r>
        <w:t>.</w:t>
      </w:r>
      <w:r>
        <w:tab/>
        <w:t>Setting dangerous things for people</w:t>
      </w:r>
      <w:bookmarkEnd w:id="376"/>
    </w:p>
    <w:p>
      <w:pPr>
        <w:pStyle w:val="Subsection"/>
      </w:pPr>
      <w:r>
        <w:tab/>
        <w:t>(1)</w:t>
      </w:r>
      <w:r>
        <w:tab/>
        <w:t>In this section —</w:t>
      </w:r>
    </w:p>
    <w:p>
      <w:pPr>
        <w:pStyle w:val="Defstart"/>
      </w:pPr>
      <w:r>
        <w:tab/>
      </w:r>
      <w:r>
        <w:rPr>
          <w:b/>
        </w:rPr>
        <w:t>“</w:t>
      </w:r>
      <w:r>
        <w:rPr>
          <w:rStyle w:val="CharDefText"/>
        </w:rPr>
        <w:t>dangerous thing</w:t>
      </w:r>
      <w:r>
        <w:rPr>
          <w:b/>
        </w:rPr>
        <w:t>”</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b/>
        </w:rPr>
        <w:t>“</w:t>
      </w:r>
      <w:r>
        <w:rPr>
          <w:rStyle w:val="CharDefText"/>
        </w:rPr>
        <w:t>set</w:t>
      </w:r>
      <w:r>
        <w:rPr>
          <w:b/>
        </w:rPr>
        <w:t>”</w:t>
      </w:r>
      <w:r>
        <w:t xml:space="preserve"> includes construct and place.</w:t>
      </w:r>
    </w:p>
    <w:p>
      <w:pPr>
        <w:pStyle w:val="Subsection"/>
        <w:keepNext/>
        <w:spacing w:before="120"/>
      </w:pPr>
      <w:r>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spacing w:before="120"/>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spacing w:before="180"/>
      </w:pPr>
      <w:r>
        <w:tab/>
        <w:t>(4)</w:t>
      </w:r>
      <w:r>
        <w:tab/>
        <w:t>A person who, knowing that a dangerous thing has been wilfully set by another person, does not take reasonable measures to make the thing harmless is guilty of a crime and is liable to imprisonment for 3 years.</w:t>
      </w:r>
    </w:p>
    <w:p>
      <w:pPr>
        <w:pStyle w:val="Penstart"/>
        <w:spacing w:before="100"/>
      </w:pPr>
      <w:r>
        <w:tab/>
        <w:t>Summary conviction penalty: imprisonment for 12 months and a fine of $12 000.</w:t>
      </w:r>
    </w:p>
    <w:p>
      <w:pPr>
        <w:pStyle w:val="Subsection"/>
        <w:spacing w:before="180"/>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by No. 4 of 2004 s. 21; amended by No. 70 of 2004 s. 35(1) and 36(3).]</w:t>
      </w:r>
    </w:p>
    <w:p>
      <w:pPr>
        <w:pStyle w:val="Heading5"/>
      </w:pPr>
      <w:bookmarkStart w:id="377" w:name="_Toc201740991"/>
      <w:r>
        <w:rPr>
          <w:rStyle w:val="CharSectno"/>
        </w:rPr>
        <w:t>305A</w:t>
      </w:r>
      <w:r>
        <w:t>.</w:t>
      </w:r>
      <w:r>
        <w:tab/>
        <w:t>Intoxication by deception</w:t>
      </w:r>
      <w:bookmarkEnd w:id="377"/>
    </w:p>
    <w:p>
      <w:pPr>
        <w:pStyle w:val="Subsection"/>
      </w:pPr>
      <w:r>
        <w:tab/>
        <w:t>(1)</w:t>
      </w:r>
      <w:r>
        <w:tab/>
        <w:t xml:space="preserve">In this section — </w:t>
      </w:r>
    </w:p>
    <w:p>
      <w:pPr>
        <w:pStyle w:val="Defstart"/>
      </w:pPr>
      <w:r>
        <w:tab/>
      </w:r>
      <w:r>
        <w:rPr>
          <w:b/>
        </w:rPr>
        <w:t>“</w:t>
      </w:r>
      <w:r>
        <w:rPr>
          <w:rStyle w:val="CharDefText"/>
        </w:rPr>
        <w:t>harm</w:t>
      </w:r>
      <w:r>
        <w:rPr>
          <w:b/>
        </w:rPr>
        <w:t>”</w:t>
      </w:r>
      <w:r>
        <w:t xml:space="preserve"> includes an impairment of the senses or understanding of a person that the person might reasonably be expected to object to in the circumstances;</w:t>
      </w:r>
    </w:p>
    <w:p>
      <w:pPr>
        <w:pStyle w:val="Defstart"/>
      </w:pPr>
      <w:r>
        <w:tab/>
      </w:r>
      <w:r>
        <w:rPr>
          <w:b/>
        </w:rPr>
        <w:t>“</w:t>
      </w:r>
      <w:r>
        <w:rPr>
          <w:rStyle w:val="CharDefText"/>
        </w:rPr>
        <w:t>impair</w:t>
      </w:r>
      <w:r>
        <w:rPr>
          <w:b/>
        </w:rPr>
        <w:t>”</w:t>
      </w:r>
      <w:r>
        <w:t xml:space="preserve"> includes further impair and temporarily impair;</w:t>
      </w:r>
    </w:p>
    <w:p>
      <w:pPr>
        <w:pStyle w:val="Defstart"/>
      </w:pPr>
      <w:r>
        <w:tab/>
      </w:r>
      <w:r>
        <w:rPr>
          <w:b/>
        </w:rPr>
        <w:t>“</w:t>
      </w:r>
      <w:r>
        <w:rPr>
          <w:rStyle w:val="CharDefText"/>
        </w:rPr>
        <w:t>intoxicating substance</w:t>
      </w:r>
      <w:r>
        <w:rPr>
          <w:b/>
        </w:rPr>
        <w:t>”</w:t>
      </w:r>
      <w:r>
        <w:t xml:space="preserve"> includes any substance that affects a person’s senses or understanding.</w:t>
      </w:r>
    </w:p>
    <w:p>
      <w:pPr>
        <w:pStyle w:val="Subsection"/>
        <w:spacing w:before="120"/>
      </w:pPr>
      <w:r>
        <w:tab/>
        <w:t>(2)</w:t>
      </w:r>
      <w:r>
        <w:tab/>
        <w:t>For the purposes of this section giving a person drink or food includes preparing the drink or food for the person or making it available for consumption by the person.</w:t>
      </w:r>
    </w:p>
    <w:p>
      <w:pPr>
        <w:pStyle w:val="Subsection"/>
        <w:spacing w:before="120"/>
      </w:pPr>
      <w:r>
        <w:tab/>
        <w:t>(3)</w:t>
      </w:r>
      <w:r>
        <w:tab/>
        <w:t xml:space="preserve">This section applies if a person (the </w:t>
      </w:r>
      <w:r>
        <w:rPr>
          <w:b/>
          <w:bCs/>
        </w:rPr>
        <w:t>“</w:t>
      </w:r>
      <w:r>
        <w:rPr>
          <w:b/>
        </w:rPr>
        <w:t>provider</w:t>
      </w:r>
      <w:r>
        <w:rPr>
          <w:b/>
          <w:bCs/>
        </w:rPr>
        <w:t>”</w:t>
      </w:r>
      <w:r>
        <w:t xml:space="preserve">) causes another person to be given or to consume drink or food — </w:t>
      </w:r>
    </w:p>
    <w:p>
      <w:pPr>
        <w:pStyle w:val="Indenta"/>
      </w:pPr>
      <w:r>
        <w:tab/>
        <w:t>(a)</w:t>
      </w:r>
      <w:r>
        <w:tab/>
        <w:t>containing an intoxicating substance that other person is not aware that it contains; or</w:t>
      </w:r>
    </w:p>
    <w:p>
      <w:pPr>
        <w:pStyle w:val="Indenta"/>
      </w:pPr>
      <w:r>
        <w:tab/>
        <w:t>(b)</w:t>
      </w:r>
      <w:r>
        <w:tab/>
        <w:t>containing more of an intoxicating substance than that other person would reasonably expect it to contain.</w:t>
      </w:r>
    </w:p>
    <w:p>
      <w:pPr>
        <w:pStyle w:val="Subsection"/>
        <w:spacing w:before="120"/>
      </w:pPr>
      <w:r>
        <w:tab/>
        <w:t>(4)</w:t>
      </w:r>
      <w:r>
        <w:tab/>
        <w:t xml:space="preserve">Where this section applies and the provider — </w:t>
      </w:r>
    </w:p>
    <w:p>
      <w:pPr>
        <w:pStyle w:val="Indenta"/>
      </w:pPr>
      <w:r>
        <w:tab/>
        <w:t>(a)</w:t>
      </w:r>
      <w:r>
        <w:tab/>
        <w:t>intends a person to be harmed by the consumption of the drink or food; or</w:t>
      </w:r>
    </w:p>
    <w:p>
      <w:pPr>
        <w:pStyle w:val="Indenta"/>
      </w:pPr>
      <w:r>
        <w:tab/>
        <w:t>(b)</w:t>
      </w:r>
      <w:r>
        <w:tab/>
        <w:t>knows or believes that consumption of the drink or food is likely to harm a person,</w:t>
      </w:r>
    </w:p>
    <w:p>
      <w:pPr>
        <w:pStyle w:val="Subsection"/>
        <w:spacing w:before="120"/>
      </w:pPr>
      <w:r>
        <w:tab/>
      </w:r>
      <w:r>
        <w:tab/>
        <w:t>the provider is guilty of a crime and is liable to imprisonment for 3 years.</w:t>
      </w:r>
    </w:p>
    <w:p>
      <w:pPr>
        <w:pStyle w:val="Penstart"/>
      </w:pPr>
      <w:r>
        <w:tab/>
        <w:t>Summary conviction penalty: imprisonment for 12 months and a fine of $12 000.</w:t>
      </w:r>
    </w:p>
    <w:p>
      <w:pPr>
        <w:pStyle w:val="Subsection"/>
        <w:spacing w:before="120"/>
      </w:pPr>
      <w:r>
        <w:tab/>
        <w:t>(5)</w:t>
      </w:r>
      <w:r>
        <w:tab/>
        <w:t>It is a defence to a charge under subsection (4) to prove that the accused person had reasonable cause to believe that each person who was likely to consume the drink or food would not have objected to consuming the drink or food if the person had been aware of the presence and quantity of the intoxicating substance in the drink or food.</w:t>
      </w:r>
    </w:p>
    <w:p>
      <w:pPr>
        <w:pStyle w:val="Footnotesection"/>
      </w:pPr>
      <w:r>
        <w:tab/>
        <w:t>[Section 305A inserted by No. 31 of 2007 s. 4.]</w:t>
      </w:r>
    </w:p>
    <w:p>
      <w:pPr>
        <w:pStyle w:val="Heading5"/>
        <w:spacing w:before="180"/>
      </w:pPr>
      <w:bookmarkStart w:id="378" w:name="_Toc201740992"/>
      <w:r>
        <w:rPr>
          <w:rStyle w:val="CharSectno"/>
        </w:rPr>
        <w:t>306</w:t>
      </w:r>
      <w:r>
        <w:t>.</w:t>
      </w:r>
      <w:r>
        <w:tab/>
        <w:t>Female genital mutilation</w:t>
      </w:r>
      <w:bookmarkEnd w:id="378"/>
    </w:p>
    <w:p>
      <w:pPr>
        <w:pStyle w:val="Subsection"/>
        <w:spacing w:before="120"/>
      </w:pPr>
      <w:r>
        <w:tab/>
        <w:t>(1)</w:t>
      </w:r>
      <w:r>
        <w:tab/>
        <w:t xml:space="preserve">In this section — </w:t>
      </w:r>
    </w:p>
    <w:p>
      <w:pPr>
        <w:pStyle w:val="Defstart"/>
        <w:spacing w:before="90"/>
      </w:pPr>
      <w:r>
        <w:tab/>
      </w:r>
      <w:r>
        <w:rPr>
          <w:b/>
        </w:rPr>
        <w:t>“</w:t>
      </w:r>
      <w:r>
        <w:rPr>
          <w:rStyle w:val="CharDefText"/>
        </w:rPr>
        <w:t>child</w:t>
      </w:r>
      <w:r>
        <w:rPr>
          <w:b/>
        </w:rPr>
        <w:t>”</w:t>
      </w:r>
      <w:r>
        <w:t xml:space="preserve"> means a person under the age of 18 years;</w:t>
      </w:r>
    </w:p>
    <w:p>
      <w:pPr>
        <w:pStyle w:val="Defstart"/>
        <w:spacing w:before="90"/>
      </w:pPr>
      <w:r>
        <w:tab/>
      </w:r>
      <w:r>
        <w:rPr>
          <w:b/>
        </w:rPr>
        <w:t>“</w:t>
      </w:r>
      <w:r>
        <w:rPr>
          <w:rStyle w:val="CharDefText"/>
        </w:rPr>
        <w:t>female genital mutilation</w:t>
      </w:r>
      <w:r>
        <w:rPr>
          <w:b/>
        </w:rPr>
        <w:t>”</w:t>
      </w:r>
      <w:r>
        <w:t xml:space="preserve"> means — </w:t>
      </w:r>
    </w:p>
    <w:p>
      <w:pPr>
        <w:pStyle w:val="Defpara"/>
      </w:pPr>
      <w:r>
        <w:tab/>
        <w:t>(a)</w:t>
      </w:r>
      <w:r>
        <w:tab/>
        <w:t xml:space="preserve">the excision or mutilation of the whole or a part of the clitoris, the labia minora, the labia majora, or any other part of the female genital organs; </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r>
      <w:r>
        <w:tab/>
        <w:t xml:space="preserve">but does not include — </w:t>
      </w:r>
    </w:p>
    <w:p>
      <w:pPr>
        <w:pStyle w:val="Defpara"/>
      </w:pPr>
      <w:r>
        <w:tab/>
        <w:t>(d)</w:t>
      </w:r>
      <w:r>
        <w:tab/>
        <w:t xml:space="preserve">a reassignment procedure within the meaning of the </w:t>
      </w:r>
      <w:r>
        <w:rPr>
          <w:i/>
        </w:rPr>
        <w:t xml:space="preserve">Gender Reassignment Act 2000 </w:t>
      </w:r>
      <w:r>
        <w:t xml:space="preserve">carried out on a person’s genitals by a medical practitioner within the meaning of the </w:t>
      </w:r>
      <w:r>
        <w:rPr>
          <w:i/>
        </w:rPr>
        <w:t>Health Act 1911</w:t>
      </w:r>
      <w:r>
        <w:t>; or</w:t>
      </w:r>
    </w:p>
    <w:p>
      <w:pPr>
        <w:pStyle w:val="Defpara"/>
        <w:keepNext/>
        <w:keepLines/>
      </w:pPr>
      <w:r>
        <w:tab/>
        <w:t>(e)</w:t>
      </w:r>
      <w:r>
        <w:tab/>
        <w:t>a medical procedure carried out for proper medical purposes.</w:t>
      </w:r>
    </w:p>
    <w:p>
      <w:pPr>
        <w:pStyle w:val="Subsection"/>
        <w:keepNext/>
        <w:keepLines/>
        <w:spacing w:before="120"/>
      </w:pPr>
      <w:r>
        <w:tab/>
        <w:t>(2)</w:t>
      </w:r>
      <w:r>
        <w:tab/>
        <w:t>A person who performs female genital mutilation on another person is guilty of a crime and is liable to imprisonment for 20 years.</w:t>
      </w:r>
    </w:p>
    <w:p>
      <w:pPr>
        <w:pStyle w:val="Subsection"/>
        <w:spacing w:before="120"/>
      </w:pPr>
      <w:r>
        <w:tab/>
        <w:t>(3)</w:t>
      </w:r>
      <w:r>
        <w:tab/>
        <w:t>It is not a defence to a charge under subsection (2) that the other person, or a parent or guardian of the other person, consented to the mutilation.</w:t>
      </w:r>
    </w:p>
    <w:p>
      <w:pPr>
        <w:pStyle w:val="Subsection"/>
        <w:spacing w:before="120"/>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keepNext/>
        <w:keepLines/>
        <w:spacing w:before="120"/>
      </w:pPr>
      <w:r>
        <w:tab/>
        <w:t>(5)</w:t>
      </w:r>
      <w:r>
        <w:tab/>
        <w:t xml:space="preserve">In proceedings for an offence under subsection (4), proof that — </w:t>
      </w:r>
    </w:p>
    <w:p>
      <w:pPr>
        <w:pStyle w:val="Indenta"/>
        <w:keepNext/>
        <w:keepLines/>
      </w:pPr>
      <w:r>
        <w:tab/>
        <w:t>(a)</w:t>
      </w:r>
      <w:r>
        <w:tab/>
        <w:t>the accused person took a child, or arranged for a child to be taken from Western Australia; and</w:t>
      </w:r>
    </w:p>
    <w:p>
      <w:pPr>
        <w:pStyle w:val="Indenta"/>
      </w:pPr>
      <w:r>
        <w:tab/>
        <w:t>(b)</w:t>
      </w:r>
      <w:r>
        <w:tab/>
        <w:t>the child, while out of Western Australia, was subjected to female genital mutilation,</w:t>
      </w:r>
    </w:p>
    <w:p>
      <w:pPr>
        <w:pStyle w:val="Subsection"/>
        <w:spacing w:before="120"/>
      </w:pPr>
      <w:r>
        <w:tab/>
      </w:r>
      <w:r>
        <w:tab/>
        <w:t>is proof, in the absence of evidence to the contrary, that the accused person took the child, or arranged for the child to be taken, from Western Australia, as the case may be, with the intention of having the child subjected to female genital mutilation.</w:t>
      </w:r>
    </w:p>
    <w:p>
      <w:pPr>
        <w:pStyle w:val="Footnotesection"/>
        <w:ind w:left="890" w:hanging="890"/>
      </w:pPr>
      <w:r>
        <w:tab/>
        <w:t>[Section 306 inserted by No. 4 of 2004 s. 22.]</w:t>
      </w:r>
    </w:p>
    <w:p>
      <w:pPr>
        <w:pStyle w:val="Ednotesection"/>
        <w:ind w:left="890" w:hanging="890"/>
      </w:pPr>
      <w:r>
        <w:t>[</w:t>
      </w:r>
      <w:r>
        <w:rPr>
          <w:b/>
        </w:rPr>
        <w:t>307</w:t>
      </w:r>
      <w:r>
        <w:rPr>
          <w:b/>
        </w:rPr>
        <w:noBreakHyphen/>
        <w:t>312.</w:t>
      </w:r>
      <w:r>
        <w:tab/>
        <w:t>Repealed by No. 4 of 2004 s. 21.]</w:t>
      </w:r>
    </w:p>
    <w:p>
      <w:pPr>
        <w:pStyle w:val="Heading3"/>
        <w:rPr>
          <w:snapToGrid w:val="0"/>
        </w:rPr>
      </w:pPr>
      <w:bookmarkStart w:id="379" w:name="_Toc189539516"/>
      <w:bookmarkStart w:id="380" w:name="_Toc193099854"/>
      <w:bookmarkStart w:id="381" w:name="_Toc196196137"/>
      <w:bookmarkStart w:id="382" w:name="_Toc196732102"/>
      <w:bookmarkStart w:id="383" w:name="_Toc201740993"/>
      <w:r>
        <w:rPr>
          <w:snapToGrid w:val="0"/>
        </w:rPr>
        <w:t xml:space="preserve">Chapter </w:t>
      </w:r>
      <w:r>
        <w:rPr>
          <w:rStyle w:val="CharDivNo"/>
        </w:rPr>
        <w:t>XXX</w:t>
      </w:r>
      <w:r>
        <w:rPr>
          <w:snapToGrid w:val="0"/>
        </w:rPr>
        <w:t> — </w:t>
      </w:r>
      <w:r>
        <w:rPr>
          <w:rStyle w:val="CharDivText"/>
        </w:rPr>
        <w:t>Assaults</w:t>
      </w:r>
      <w:bookmarkEnd w:id="379"/>
      <w:bookmarkEnd w:id="380"/>
      <w:bookmarkEnd w:id="381"/>
      <w:bookmarkEnd w:id="382"/>
      <w:bookmarkEnd w:id="383"/>
    </w:p>
    <w:p>
      <w:pPr>
        <w:pStyle w:val="Heading5"/>
        <w:rPr>
          <w:snapToGrid w:val="0"/>
        </w:rPr>
      </w:pPr>
      <w:bookmarkStart w:id="384" w:name="_Toc201740994"/>
      <w:r>
        <w:rPr>
          <w:rStyle w:val="CharSectno"/>
        </w:rPr>
        <w:t>313</w:t>
      </w:r>
      <w:r>
        <w:rPr>
          <w:snapToGrid w:val="0"/>
        </w:rPr>
        <w:t>.</w:t>
      </w:r>
      <w:r>
        <w:rPr>
          <w:snapToGrid w:val="0"/>
        </w:rPr>
        <w:tab/>
        <w:t>Common assaults</w:t>
      </w:r>
      <w:bookmarkEnd w:id="384"/>
      <w:r>
        <w:rPr>
          <w:snapToGrid w:val="0"/>
        </w:rPr>
        <w:t xml:space="preserve"> </w:t>
      </w:r>
    </w:p>
    <w:p>
      <w:pPr>
        <w:pStyle w:val="Subsection"/>
      </w:pPr>
      <w:r>
        <w:rPr>
          <w:snapToGrid w:val="0"/>
        </w:rPr>
        <w:tab/>
        <w:t>(1)</w:t>
      </w:r>
      <w:r>
        <w:rPr>
          <w:snapToGrid w:val="0"/>
        </w:rPr>
        <w:tab/>
        <w:t xml:space="preserve">Any person who unlawfully assaults another is guilty of a simple offence and is </w:t>
      </w:r>
      <w:r>
        <w:t xml:space="preserve">liable — </w:t>
      </w:r>
    </w:p>
    <w:p>
      <w:pPr>
        <w:pStyle w:val="Indenta"/>
      </w:pPr>
      <w:r>
        <w:tab/>
        <w:t>(a)</w:t>
      </w:r>
      <w:r>
        <w:tab/>
        <w:t>if the offence is committed in circumstances of aggravation or in circumstances of racial aggravation, to imprisonment for 3 years and a fine of $36 000; or</w:t>
      </w:r>
    </w:p>
    <w:p>
      <w:pPr>
        <w:pStyle w:val="Indenta"/>
        <w:rPr>
          <w:snapToGrid w:val="0"/>
        </w:rPr>
      </w:pPr>
      <w:r>
        <w:tab/>
        <w:t>(b)</w:t>
      </w:r>
      <w:r>
        <w:tab/>
        <w:t>in any other case, to imprisonment for 18 months and a fine of $18 000.</w:t>
      </w:r>
    </w:p>
    <w:p>
      <w:pPr>
        <w:pStyle w:val="Subsection"/>
        <w:rPr>
          <w:snapToGrid w:val="0"/>
        </w:rPr>
      </w:pPr>
      <w:r>
        <w:rPr>
          <w:snapToGrid w:val="0"/>
        </w:rPr>
        <w:tab/>
        <w:t>(2)</w:t>
      </w:r>
      <w:r>
        <w:rPr>
          <w:snapToGrid w:val="0"/>
        </w:rPr>
        <w:tab/>
        <w:t>A prosecution for an offence under subsection (1) may be commenced at any time.</w:t>
      </w:r>
    </w:p>
    <w:p>
      <w:pPr>
        <w:pStyle w:val="Footnotesection"/>
        <w:keepLines w:val="0"/>
      </w:pPr>
      <w:r>
        <w:tab/>
        <w:t>[Section 313 inserted by No. 106 of 1987 s. 15; amended by No. 23 of 2001 s. 5; No. 38 of 2004 s. 67; No. 70 of 2004 s. 35(4); No. 2 of 2008 s. 6(1).]</w:t>
      </w:r>
    </w:p>
    <w:p>
      <w:pPr>
        <w:pStyle w:val="Ednotesection"/>
        <w:keepNext/>
        <w:ind w:left="890" w:hanging="890"/>
      </w:pPr>
      <w:r>
        <w:t>[</w:t>
      </w:r>
      <w:r>
        <w:rPr>
          <w:b/>
        </w:rPr>
        <w:t>314, 315.</w:t>
      </w:r>
      <w:r>
        <w:tab/>
        <w:t xml:space="preserve">Repealed by No. 74 of 1985 s. 7.] </w:t>
      </w:r>
    </w:p>
    <w:p>
      <w:pPr>
        <w:pStyle w:val="Ednotesection"/>
        <w:ind w:left="890" w:hanging="890"/>
      </w:pPr>
      <w:r>
        <w:t>[</w:t>
      </w:r>
      <w:r>
        <w:rPr>
          <w:b/>
        </w:rPr>
        <w:t>316.</w:t>
      </w:r>
      <w:r>
        <w:tab/>
        <w:t xml:space="preserve">Repealed by No. 119 of 1985 s. 11.] </w:t>
      </w:r>
    </w:p>
    <w:p>
      <w:pPr>
        <w:pStyle w:val="Heading5"/>
        <w:rPr>
          <w:snapToGrid w:val="0"/>
        </w:rPr>
      </w:pPr>
      <w:bookmarkStart w:id="385" w:name="_Toc201740995"/>
      <w:r>
        <w:rPr>
          <w:rStyle w:val="CharSectno"/>
        </w:rPr>
        <w:t>317</w:t>
      </w:r>
      <w:r>
        <w:rPr>
          <w:snapToGrid w:val="0"/>
        </w:rPr>
        <w:t>.</w:t>
      </w:r>
      <w:r>
        <w:rPr>
          <w:snapToGrid w:val="0"/>
        </w:rPr>
        <w:tab/>
        <w:t>Assaults occasioning bodily harm</w:t>
      </w:r>
      <w:bookmarkEnd w:id="385"/>
      <w:r>
        <w:rPr>
          <w:snapToGrid w:val="0"/>
        </w:rPr>
        <w:t xml:space="preserve"> </w:t>
      </w:r>
    </w:p>
    <w:p>
      <w:pPr>
        <w:pStyle w:val="Subsection"/>
      </w:pPr>
      <w:r>
        <w:rPr>
          <w:snapToGrid w:val="0"/>
        </w:rPr>
        <w:tab/>
        <w:t>(1)</w:t>
      </w:r>
      <w:r>
        <w:rPr>
          <w:snapToGrid w:val="0"/>
        </w:rPr>
        <w:tab/>
        <w:t xml:space="preserve">Any person who unlawfully assaults another and thereby does that other person bodily harm is guilty of a crime, and is </w:t>
      </w:r>
      <w:r>
        <w:t xml:space="preserve">liable — </w:t>
      </w:r>
    </w:p>
    <w:p>
      <w:pPr>
        <w:pStyle w:val="Indenta"/>
      </w:pPr>
      <w:r>
        <w:tab/>
        <w:t>(a)</w:t>
      </w:r>
      <w:r>
        <w:tab/>
        <w:t>if the offence is committed in circumstances of aggravation or in circumstances of racial aggravation, to imprisonment for 7 years; or</w:t>
      </w:r>
    </w:p>
    <w:p>
      <w:pPr>
        <w:pStyle w:val="Indenta"/>
      </w:pPr>
      <w:r>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repealed]</w:t>
      </w:r>
    </w:p>
    <w:p>
      <w:pPr>
        <w:pStyle w:val="Footnotesection"/>
      </w:pPr>
      <w:r>
        <w:tab/>
        <w:t>[Section 317 inserted by No. 119 of 1985 s. 12; amended by No. 106 of 1987 s. 24; No. 70 of 1988 s. 28; No. 82 of 1994 s. 12; No. 23 of 2001 s. 6; No. 38 of 2004 s. 68; No. 70 of 2004 s. 35(4) and 36(3); No. 2 of 2008 s. 7(1).]</w:t>
      </w:r>
    </w:p>
    <w:p>
      <w:pPr>
        <w:pStyle w:val="Heading5"/>
        <w:rPr>
          <w:snapToGrid w:val="0"/>
        </w:rPr>
      </w:pPr>
      <w:bookmarkStart w:id="386" w:name="_Toc201740996"/>
      <w:r>
        <w:rPr>
          <w:rStyle w:val="CharSectno"/>
        </w:rPr>
        <w:t>317A</w:t>
      </w:r>
      <w:r>
        <w:rPr>
          <w:snapToGrid w:val="0"/>
        </w:rPr>
        <w:t>.</w:t>
      </w:r>
      <w:r>
        <w:rPr>
          <w:snapToGrid w:val="0"/>
        </w:rPr>
        <w:tab/>
        <w:t>Assaults with intent</w:t>
      </w:r>
      <w:bookmarkEnd w:id="386"/>
      <w:r>
        <w:rPr>
          <w:snapToGrid w:val="0"/>
        </w:rPr>
        <w:t xml:space="preserve"> </w:t>
      </w:r>
    </w:p>
    <w:p>
      <w:pPr>
        <w:pStyle w:val="Subsection"/>
        <w:keepNext/>
        <w:keepLines/>
        <w:rPr>
          <w:snapToGrid w:val="0"/>
        </w:rPr>
      </w:pPr>
      <w:r>
        <w:rPr>
          <w:snapToGrid w:val="0"/>
        </w:rPr>
        <w:tab/>
      </w:r>
      <w:r>
        <w:rPr>
          <w:snapToGrid w:val="0"/>
        </w:rPr>
        <w:tab/>
        <w:t>Any person who — </w:t>
      </w:r>
    </w:p>
    <w:p>
      <w:pPr>
        <w:pStyle w:val="Indenta"/>
        <w:keepNext/>
        <w:keepLines/>
        <w:rPr>
          <w:snapToGrid w:val="0"/>
        </w:rPr>
      </w:pPr>
      <w:r>
        <w:rPr>
          <w:snapToGrid w:val="0"/>
        </w:rPr>
        <w:tab/>
        <w:t>(a)</w:t>
      </w:r>
      <w:r>
        <w:rPr>
          <w:snapToGrid w:val="0"/>
        </w:rPr>
        <w:tab/>
        <w:t>assaults another with intent to commit or facilitate the commission of a crime;</w:t>
      </w:r>
    </w:p>
    <w:p>
      <w:pPr>
        <w:pStyle w:val="Indenta"/>
        <w:rPr>
          <w:snapToGrid w:val="0"/>
        </w:rPr>
      </w:pPr>
      <w:r>
        <w:rPr>
          <w:snapToGrid w:val="0"/>
        </w:rPr>
        <w:tab/>
        <w:t>(b)</w:t>
      </w:r>
      <w:r>
        <w:rPr>
          <w:snapToGrid w:val="0"/>
        </w:rPr>
        <w:tab/>
        <w:t>assaults another with intent to do grievous bodily harm to any person; or</w:t>
      </w:r>
    </w:p>
    <w:p>
      <w:pPr>
        <w:pStyle w:val="Indenta"/>
        <w:keepNext/>
        <w:keepLines/>
        <w:rPr>
          <w:snapToGrid w:val="0"/>
        </w:rPr>
      </w:pPr>
      <w:r>
        <w:rPr>
          <w:snapToGrid w:val="0"/>
        </w:rPr>
        <w:tab/>
        <w:t>(c)</w:t>
      </w:r>
      <w:r>
        <w:rPr>
          <w:snapToGrid w:val="0"/>
        </w:rPr>
        <w:tab/>
        <w:t>assaults another with intent to resist or prevent the lawful arrest or detention of any person,</w:t>
      </w:r>
    </w:p>
    <w:p>
      <w:pPr>
        <w:pStyle w:val="Subsection"/>
        <w:keepNext/>
        <w:keepLines/>
      </w:pPr>
      <w:r>
        <w:rPr>
          <w:snapToGrid w:val="0"/>
        </w:rPr>
        <w:tab/>
      </w:r>
      <w:r>
        <w:rPr>
          <w:snapToGrid w:val="0"/>
        </w:rPr>
        <w:tab/>
        <w:t xml:space="preserve">is guilty of a crime, and is </w:t>
      </w:r>
      <w:r>
        <w:t xml:space="preserve">liable — </w:t>
      </w:r>
    </w:p>
    <w:p>
      <w:pPr>
        <w:pStyle w:val="Indenta"/>
      </w:pPr>
      <w:r>
        <w:tab/>
        <w:t>(d)</w:t>
      </w:r>
      <w:r>
        <w:tab/>
        <w:t>if the offence is committed in circumstances of aggravation or in circumstances of racial aggravation, to imprisonment for 7 years; or</w:t>
      </w:r>
    </w:p>
    <w:p>
      <w:pPr>
        <w:pStyle w:val="Indenta"/>
        <w:keepNext/>
        <w:keepLines/>
      </w:pPr>
      <w:r>
        <w:tab/>
        <w:t>(e)</w:t>
      </w:r>
      <w:r>
        <w:tab/>
        <w:t>in any other case, to imprisonment for 5 years.</w:t>
      </w:r>
    </w:p>
    <w:p>
      <w:pPr>
        <w:pStyle w:val="Penstart"/>
        <w:keepLines/>
      </w:pPr>
      <w:r>
        <w:tab/>
        <w:t>Alternative offence: s. 313 or 317.</w:t>
      </w:r>
    </w:p>
    <w:p>
      <w:pPr>
        <w:pStyle w:val="Penstart"/>
        <w:keepLines/>
      </w:pPr>
      <w:r>
        <w:tab/>
        <w:t>Summary conviction penalty:</w:t>
      </w:r>
    </w:p>
    <w:p>
      <w:pPr>
        <w:pStyle w:val="Penpara"/>
      </w:pPr>
      <w:r>
        <w:tab/>
        <w:t>(a)</w:t>
      </w:r>
      <w:r>
        <w:tab/>
        <w:t>in a case to which paragraph (d) above applies: imprisonment for 3 years and a fine of $36 000; or</w:t>
      </w:r>
    </w:p>
    <w:p>
      <w:pPr>
        <w:pStyle w:val="Penpara"/>
        <w:keepNext/>
        <w:keepLines/>
      </w:pPr>
      <w:r>
        <w:tab/>
        <w:t>(b)</w:t>
      </w:r>
      <w:r>
        <w:tab/>
        <w:t>in a case to which paragraph (e) above applies: imprisonment for 2 years and a fine of $24 000.</w:t>
      </w:r>
    </w:p>
    <w:p>
      <w:pPr>
        <w:pStyle w:val="Footnotesection"/>
      </w:pPr>
      <w:r>
        <w:tab/>
        <w:t>[Section 317A inserted by No. 82 of 1994 s. 7; amended by No. 23 of 2001 s. 7; No. 38 of 2004 s. 69; No. 70 of 2004 s. 35(4) and 36(3); No. 2 of 2008 s. 8(1).]</w:t>
      </w:r>
    </w:p>
    <w:p>
      <w:pPr>
        <w:pStyle w:val="Heading5"/>
        <w:rPr>
          <w:snapToGrid w:val="0"/>
        </w:rPr>
      </w:pPr>
      <w:bookmarkStart w:id="387" w:name="_Toc201740997"/>
      <w:r>
        <w:rPr>
          <w:rStyle w:val="CharSectno"/>
        </w:rPr>
        <w:t>318</w:t>
      </w:r>
      <w:r>
        <w:rPr>
          <w:snapToGrid w:val="0"/>
        </w:rPr>
        <w:t>.</w:t>
      </w:r>
      <w:r>
        <w:rPr>
          <w:snapToGrid w:val="0"/>
        </w:rPr>
        <w:tab/>
        <w:t>Serious assaults</w:t>
      </w:r>
      <w:bookmarkEnd w:id="387"/>
      <w:r>
        <w:rPr>
          <w:snapToGrid w:val="0"/>
        </w:rPr>
        <w:t xml:space="preserve"> </w:t>
      </w:r>
    </w:p>
    <w:p>
      <w:pPr>
        <w:pStyle w:val="Subsection"/>
        <w:keepNext/>
        <w:keepLines/>
        <w:rPr>
          <w:snapToGrid w:val="0"/>
        </w:rPr>
      </w:pPr>
      <w:r>
        <w:rPr>
          <w:snapToGrid w:val="0"/>
        </w:rPr>
        <w:tab/>
        <w:t>(1)</w:t>
      </w:r>
      <w:r>
        <w:rPr>
          <w:snapToGrid w:val="0"/>
        </w:rPr>
        <w:tab/>
        <w:t>Any person who — </w:t>
      </w:r>
    </w:p>
    <w:p>
      <w:pPr>
        <w:pStyle w:val="Ednotepara"/>
        <w:tabs>
          <w:tab w:val="clear" w:pos="1325"/>
          <w:tab w:val="right" w:pos="1560"/>
        </w:tabs>
        <w:rPr>
          <w:snapToGrid w:val="0"/>
        </w:rPr>
      </w:pPr>
      <w:r>
        <w:rPr>
          <w:snapToGrid w:val="0"/>
        </w:rPr>
        <w:tab/>
        <w:t>[(a)</w:t>
      </w:r>
      <w:r>
        <w:rPr>
          <w:snapToGrid w:val="0"/>
        </w:rPr>
        <w:noBreakHyphen/>
        <w:t>(c)</w:t>
      </w:r>
      <w:r>
        <w:rPr>
          <w:snapToGrid w:val="0"/>
        </w:rPr>
        <w:tab/>
        <w:t>deleted]</w:t>
      </w:r>
    </w:p>
    <w:p>
      <w:pPr>
        <w:pStyle w:val="Indenta"/>
        <w:rPr>
          <w:snapToGrid w:val="0"/>
        </w:rPr>
      </w:pPr>
      <w:r>
        <w:rPr>
          <w:snapToGrid w:val="0"/>
        </w:rPr>
        <w:tab/>
        <w:t>(d)</w:t>
      </w:r>
      <w:r>
        <w:rPr>
          <w:snapToGrid w:val="0"/>
        </w:rPr>
        <w:tab/>
        <w:t xml:space="preserve">assaults a public officer who is performing a function of his office or employment or on account of </w:t>
      </w:r>
      <w:r>
        <w:t>his being such an officer or</w:t>
      </w:r>
      <w:r>
        <w:rPr>
          <w:snapToGrid w:val="0"/>
        </w:rPr>
        <w:t xml:space="preserve"> his performance of such a function; or</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 or</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rPr>
          <w:snapToGrid w:val="0"/>
        </w:rPr>
      </w:pPr>
      <w:r>
        <w:rPr>
          <w:snapToGrid w:val="0"/>
        </w:rPr>
        <w:tab/>
        <w:t>(g)</w:t>
      </w:r>
      <w:r>
        <w:rPr>
          <w:snapToGrid w:val="0"/>
        </w:rPr>
        <w:tab/>
        <w:t xml:space="preserve">assaults the driver or person operating or in charge of — </w:t>
      </w:r>
    </w:p>
    <w:p>
      <w:pPr>
        <w:pStyle w:val="Indenti"/>
        <w:rPr>
          <w:snapToGrid w:val="0"/>
        </w:rPr>
      </w:pPr>
      <w:r>
        <w:rPr>
          <w:snapToGrid w:val="0"/>
        </w:rPr>
        <w:tab/>
        <w:t>(i)</w:t>
      </w:r>
      <w:r>
        <w:rPr>
          <w:snapToGrid w:val="0"/>
        </w:rPr>
        <w:tab/>
        <w:t>a vehicle travelling on a railway; or</w:t>
      </w:r>
    </w:p>
    <w:p>
      <w:pPr>
        <w:pStyle w:val="Indenti"/>
        <w:rPr>
          <w:snapToGrid w:val="0"/>
        </w:rPr>
      </w:pPr>
      <w:r>
        <w:rPr>
          <w:snapToGrid w:val="0"/>
        </w:rPr>
        <w:tab/>
        <w:t>(ii)</w:t>
      </w:r>
      <w:r>
        <w:rPr>
          <w:snapToGrid w:val="0"/>
        </w:rPr>
        <w:tab/>
        <w:t>a ferry; or</w:t>
      </w:r>
    </w:p>
    <w:p>
      <w:pPr>
        <w:pStyle w:val="Indenti"/>
        <w:rPr>
          <w:snapToGrid w:val="0"/>
        </w:rPr>
      </w:pPr>
      <w:r>
        <w:rPr>
          <w:snapToGrid w:val="0"/>
        </w:rPr>
        <w:tab/>
        <w:t>(iii)</w:t>
      </w:r>
      <w:r>
        <w:rPr>
          <w:snapToGrid w:val="0"/>
        </w:rPr>
        <w:tab/>
        <w:t xml:space="preserve">a passenger vehicle as defined in paragraph (a) of the definition of “passenger vehicle” in section 5(1) of the </w:t>
      </w:r>
      <w:r>
        <w:rPr>
          <w:i/>
          <w:snapToGrid w:val="0"/>
        </w:rPr>
        <w:t>Road Traffic Act 1974</w:t>
      </w:r>
      <w:r>
        <w:rPr>
          <w:snapToGrid w:val="0"/>
        </w:rPr>
        <w:t>;</w:t>
      </w:r>
    </w:p>
    <w:p>
      <w:pPr>
        <w:pStyle w:val="Indenta"/>
        <w:rPr>
          <w:snapToGrid w:val="0"/>
        </w:rPr>
      </w:pPr>
      <w:r>
        <w:rPr>
          <w:snapToGrid w:val="0"/>
        </w:rPr>
        <w:tab/>
      </w:r>
      <w:r>
        <w:rPr>
          <w:snapToGrid w:val="0"/>
        </w:rPr>
        <w:tab/>
        <w:t>or</w:t>
      </w:r>
    </w:p>
    <w:p>
      <w:pPr>
        <w:pStyle w:val="Indenta"/>
        <w:rPr>
          <w:lang w:eastAsia="en-AU"/>
        </w:rPr>
      </w:pPr>
      <w:r>
        <w:tab/>
        <w:t>(h)</w:t>
      </w:r>
      <w:r>
        <w:tab/>
        <w:t xml:space="preserve">assaults — </w:t>
      </w:r>
    </w:p>
    <w:p>
      <w:pPr>
        <w:pStyle w:val="Indenti"/>
        <w:rPr>
          <w:lang w:eastAsia="en-AU"/>
        </w:rPr>
      </w:pPr>
      <w:r>
        <w:rPr>
          <w:szCs w:val="22"/>
        </w:rPr>
        <w:tab/>
        <w:t>(i)</w:t>
      </w:r>
      <w:r>
        <w:rPr>
          <w:szCs w:val="22"/>
        </w:rPr>
        <w:tab/>
        <w:t>an ambulance officer; or</w:t>
      </w:r>
    </w:p>
    <w:p>
      <w:pPr>
        <w:pStyle w:val="Indenti"/>
        <w:rPr>
          <w:lang w:eastAsia="en-AU"/>
        </w:rPr>
      </w:pPr>
      <w:r>
        <w:tab/>
        <w:t>(ii)</w:t>
      </w:r>
      <w:r>
        <w:tab/>
        <w:t xml:space="preserve">a member of a FESA Unit, SES Unit or VMRS Group (within the meaning given to those terms by the </w:t>
      </w:r>
      <w:r>
        <w:rPr>
          <w:i/>
        </w:rPr>
        <w:t>Fire and Emergency Services Authority of Western Australia Act 1998</w:t>
      </w:r>
      <w:r>
        <w:t>); or</w:t>
      </w:r>
    </w:p>
    <w:p>
      <w:pPr>
        <w:pStyle w:val="Indenti"/>
        <w:rPr>
          <w:lang w:eastAsia="en-AU"/>
        </w:rPr>
      </w:pPr>
      <w:r>
        <w:tab/>
        <w:t>(iii)</w:t>
      </w:r>
      <w:r>
        <w:tab/>
        <w:t xml:space="preserve">a member or officer of a private fire brigade or volunteer fire brigade (within the meaning given to those terms by the </w:t>
      </w:r>
      <w:r>
        <w:rPr>
          <w:i/>
        </w:rPr>
        <w:t>Fire Brigades Act 1942</w:t>
      </w:r>
      <w:r>
        <w:t>),</w:t>
      </w:r>
    </w:p>
    <w:p>
      <w:pPr>
        <w:pStyle w:val="Indenta"/>
        <w:rPr>
          <w:lang w:eastAsia="en-AU"/>
        </w:rPr>
      </w:pPr>
      <w:r>
        <w:rPr>
          <w:szCs w:val="22"/>
        </w:rPr>
        <w:tab/>
      </w:r>
      <w:r>
        <w:rPr>
          <w:szCs w:val="22"/>
        </w:rPr>
        <w:tab/>
        <w:t>who is performing his or her duties as such; or</w:t>
      </w:r>
    </w:p>
    <w:p>
      <w:pPr>
        <w:pStyle w:val="Indenta"/>
        <w:rPr>
          <w:lang w:eastAsia="en-AU"/>
        </w:rPr>
      </w:pPr>
      <w:r>
        <w:tab/>
        <w:t>(i)</w:t>
      </w:r>
      <w:r>
        <w:tab/>
        <w:t xml:space="preserve">assaults a person who — </w:t>
      </w:r>
    </w:p>
    <w:p>
      <w:pPr>
        <w:pStyle w:val="Indenti"/>
        <w:rPr>
          <w:lang w:eastAsia="en-AU"/>
        </w:rPr>
      </w:pPr>
      <w:r>
        <w:rPr>
          <w:szCs w:val="22"/>
        </w:rPr>
        <w:tab/>
        <w:t>(i)</w:t>
      </w:r>
      <w:r>
        <w:rPr>
          <w:szCs w:val="22"/>
        </w:rPr>
        <w:tab/>
        <w:t>is working in a hospital; or</w:t>
      </w:r>
    </w:p>
    <w:p>
      <w:pPr>
        <w:pStyle w:val="Indenti"/>
        <w:rPr>
          <w:lang w:eastAsia="en-AU"/>
        </w:rPr>
      </w:pPr>
      <w:r>
        <w:tab/>
        <w:t>(ii)</w:t>
      </w:r>
      <w:r>
        <w:tab/>
        <w:t>is in the course of providing a health service to the public;</w:t>
      </w:r>
    </w:p>
    <w:p>
      <w:pPr>
        <w:pStyle w:val="Indenta"/>
        <w:rPr>
          <w:lang w:eastAsia="en-AU"/>
        </w:rPr>
      </w:pPr>
      <w:r>
        <w:rPr>
          <w:szCs w:val="22"/>
        </w:rPr>
        <w:tab/>
      </w:r>
      <w:r>
        <w:rPr>
          <w:szCs w:val="22"/>
        </w:rPr>
        <w:tab/>
        <w:t>or</w:t>
      </w:r>
    </w:p>
    <w:p>
      <w:pPr>
        <w:pStyle w:val="Indenta"/>
        <w:rPr>
          <w:lang w:eastAsia="en-AU"/>
        </w:rPr>
      </w:pPr>
      <w:r>
        <w:tab/>
        <w:t>(j)</w:t>
      </w:r>
      <w:r>
        <w:tab/>
        <w:t xml:space="preserve">assaults a contract worker (within the meaning given to that term by the </w:t>
      </w:r>
      <w:r>
        <w:rPr>
          <w:i/>
        </w:rPr>
        <w:t>Court Security and Custodial Services Act 1999</w:t>
      </w:r>
      <w:r>
        <w:t>) who is providing court security services or custodial services under that Act; or</w:t>
      </w:r>
    </w:p>
    <w:p>
      <w:pPr>
        <w:pStyle w:val="Indenta"/>
        <w:rPr>
          <w:lang w:eastAsia="en-AU"/>
        </w:rPr>
      </w:pPr>
      <w:r>
        <w:tab/>
        <w:t>(k)</w:t>
      </w:r>
      <w:r>
        <w:tab/>
        <w:t xml:space="preserve">assaults a contract worker (within the meaning given to that term by section 15A of the </w:t>
      </w:r>
      <w:r>
        <w:rPr>
          <w:i/>
        </w:rPr>
        <w:t>Prisons Act 1981</w:t>
      </w:r>
      <w:r>
        <w:t>) who is performing functions under Part IIIA of that Act,</w:t>
      </w:r>
    </w:p>
    <w:p>
      <w:pPr>
        <w:pStyle w:val="Subsection"/>
      </w:pPr>
      <w:r>
        <w:tab/>
      </w:r>
      <w:r>
        <w:tab/>
        <w:t xml:space="preserve">is guilty of a crime and is liable — </w:t>
      </w:r>
    </w:p>
    <w:p>
      <w:pPr>
        <w:pStyle w:val="Indenta"/>
      </w:pPr>
      <w:r>
        <w:tab/>
        <w:t>(l)</w:t>
      </w:r>
      <w:r>
        <w:tab/>
        <w:t xml:space="preserve">if at or immediately before or immediately after the commission of the offence — </w:t>
      </w:r>
    </w:p>
    <w:p>
      <w:pPr>
        <w:pStyle w:val="Indenti"/>
      </w:pPr>
      <w:r>
        <w:tab/>
        <w:t>(i)</w:t>
      </w:r>
      <w:r>
        <w:tab/>
        <w:t>the offender is armed with any dangerous or offensive weapon or instrument; or</w:t>
      </w:r>
    </w:p>
    <w:p>
      <w:pPr>
        <w:pStyle w:val="Indenti"/>
      </w:pPr>
      <w:r>
        <w:tab/>
        <w:t>(ii)</w:t>
      </w:r>
      <w:r>
        <w:tab/>
        <w:t>the offender is in company with another person or persons,</w:t>
      </w:r>
    </w:p>
    <w:p>
      <w:pPr>
        <w:pStyle w:val="Indenta"/>
      </w:pPr>
      <w:r>
        <w:tab/>
      </w:r>
      <w:r>
        <w:tab/>
        <w:t>to imprisonment for 10 years; or</w:t>
      </w:r>
    </w:p>
    <w:p>
      <w:pPr>
        <w:pStyle w:val="Indenta"/>
      </w:pPr>
      <w:r>
        <w:tab/>
        <w:t>(m)</w:t>
      </w:r>
      <w:r>
        <w:tab/>
        <w:t>in any other case, to imprisonment for 7 years.</w:t>
      </w:r>
    </w:p>
    <w:p>
      <w:pPr>
        <w:pStyle w:val="Penstart"/>
      </w:pPr>
      <w:r>
        <w:tab/>
        <w:t>Summary conviction penalty: in a case to which subsection (1)(m) applies: imprisonment for 3 years and a fine of $36 000.</w:t>
      </w:r>
    </w:p>
    <w:p>
      <w:pPr>
        <w:pStyle w:val="Ednotesubsection"/>
        <w:keepNext/>
        <w:keepLines/>
      </w:pPr>
      <w:r>
        <w:tab/>
        <w:t>[(2)</w:t>
      </w:r>
      <w:r>
        <w:tab/>
        <w:t>repealed]</w:t>
      </w:r>
    </w:p>
    <w:p>
      <w:pPr>
        <w:pStyle w:val="Footnotesection"/>
        <w:keepLines w:val="0"/>
      </w:pPr>
      <w:r>
        <w:tab/>
        <w:t>[Section 318 inserted by No. 119 of 1985 s. 13; amended by No 106 of 1987 s. 24; No. 70 of 1988 s. 29; No. 82 of 1994 s. 8; No. 70 of 2004 s. 35(3); No. 2 of 2008 s. 9.]</w:t>
      </w:r>
    </w:p>
    <w:p>
      <w:pPr>
        <w:pStyle w:val="Heading5"/>
        <w:rPr>
          <w:snapToGrid w:val="0"/>
        </w:rPr>
      </w:pPr>
      <w:bookmarkStart w:id="388" w:name="_Toc201740998"/>
      <w:r>
        <w:rPr>
          <w:rStyle w:val="CharSectno"/>
        </w:rPr>
        <w:t>318A</w:t>
      </w:r>
      <w:r>
        <w:rPr>
          <w:snapToGrid w:val="0"/>
        </w:rPr>
        <w:t>.</w:t>
      </w:r>
      <w:r>
        <w:rPr>
          <w:snapToGrid w:val="0"/>
        </w:rPr>
        <w:tab/>
        <w:t>Assaults on members of crew of aircraft</w:t>
      </w:r>
      <w:bookmarkEnd w:id="388"/>
      <w:r>
        <w:rPr>
          <w:snapToGrid w:val="0"/>
        </w:rPr>
        <w:t xml:space="preserve"> </w:t>
      </w:r>
    </w:p>
    <w:p>
      <w:pPr>
        <w:pStyle w:val="Subsection"/>
        <w:rPr>
          <w:snapToGrid w:val="0"/>
        </w:rPr>
      </w:pPr>
      <w:r>
        <w:rPr>
          <w:snapToGrid w:val="0"/>
        </w:rPr>
        <w:tab/>
      </w:r>
      <w:r>
        <w:rPr>
          <w:snapToGrid w:val="0"/>
        </w:rPr>
        <w:tab/>
        <w:t>Any person who, while on board an aircraft unlawfully assaults a member of the crew of the aircraft or threatens with violence a member of the crew of the aircraft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by No. 53 of 1964 s. 6; amended by No. 51 of 1992 s. 16(2); No. 70 of 2004 s. 36(3).]</w:t>
      </w:r>
    </w:p>
    <w:p>
      <w:pPr>
        <w:pStyle w:val="Heading3"/>
        <w:rPr>
          <w:snapToGrid w:val="0"/>
        </w:rPr>
      </w:pPr>
      <w:bookmarkStart w:id="389" w:name="_Toc189539522"/>
      <w:bookmarkStart w:id="390" w:name="_Toc193099860"/>
      <w:bookmarkStart w:id="391" w:name="_Toc196196143"/>
      <w:bookmarkStart w:id="392" w:name="_Toc196732108"/>
      <w:bookmarkStart w:id="393" w:name="_Toc201740999"/>
      <w:r>
        <w:rPr>
          <w:snapToGrid w:val="0"/>
        </w:rPr>
        <w:t>Chapter </w:t>
      </w:r>
      <w:r>
        <w:rPr>
          <w:rStyle w:val="CharDivNo"/>
        </w:rPr>
        <w:t>XXXI</w:t>
      </w:r>
      <w:r>
        <w:rPr>
          <w:snapToGrid w:val="0"/>
        </w:rPr>
        <w:t> — </w:t>
      </w:r>
      <w:r>
        <w:rPr>
          <w:rStyle w:val="CharDivText"/>
        </w:rPr>
        <w:t>Sexual offences</w:t>
      </w:r>
      <w:bookmarkEnd w:id="389"/>
      <w:bookmarkEnd w:id="390"/>
      <w:bookmarkEnd w:id="391"/>
      <w:bookmarkEnd w:id="392"/>
      <w:bookmarkEnd w:id="393"/>
    </w:p>
    <w:p>
      <w:pPr>
        <w:pStyle w:val="Footnoteheading"/>
        <w:rPr>
          <w:snapToGrid w:val="0"/>
        </w:rPr>
      </w:pPr>
      <w:r>
        <w:rPr>
          <w:snapToGrid w:val="0"/>
        </w:rPr>
        <w:tab/>
        <w:t>[Heading inserted by No. 14 of 1992 s. 6(1).]</w:t>
      </w:r>
    </w:p>
    <w:p>
      <w:pPr>
        <w:pStyle w:val="Heading5"/>
        <w:keepNext w:val="0"/>
        <w:keepLines w:val="0"/>
        <w:rPr>
          <w:snapToGrid w:val="0"/>
        </w:rPr>
      </w:pPr>
      <w:bookmarkStart w:id="394" w:name="_Toc201741000"/>
      <w:r>
        <w:rPr>
          <w:rStyle w:val="CharSectno"/>
        </w:rPr>
        <w:t>319</w:t>
      </w:r>
      <w:r>
        <w:rPr>
          <w:snapToGrid w:val="0"/>
        </w:rPr>
        <w:t>.</w:t>
      </w:r>
      <w:r>
        <w:rPr>
          <w:snapToGrid w:val="0"/>
        </w:rPr>
        <w:tab/>
        <w:t>Terms used in this Chapter</w:t>
      </w:r>
      <w:bookmarkEnd w:id="394"/>
      <w:r>
        <w:rPr>
          <w:snapToGrid w:val="0"/>
        </w:rPr>
        <w:t xml:space="preserve"> </w:t>
      </w:r>
    </w:p>
    <w:p>
      <w:pPr>
        <w:pStyle w:val="Subsection"/>
        <w:rPr>
          <w:snapToGrid w:val="0"/>
        </w:rPr>
      </w:pPr>
      <w:r>
        <w:rPr>
          <w:snapToGrid w:val="0"/>
        </w:rPr>
        <w:tab/>
        <w:t>(1)</w:t>
      </w:r>
      <w:r>
        <w:rPr>
          <w:snapToGrid w:val="0"/>
        </w:rPr>
        <w:tab/>
        <w:t>In this Chapter — </w:t>
      </w:r>
    </w:p>
    <w:p>
      <w:pPr>
        <w:pStyle w:val="Defstart"/>
      </w:pPr>
      <w:r>
        <w:rPr>
          <w:b/>
        </w:rPr>
        <w:tab/>
        <w:t>“</w:t>
      </w:r>
      <w:r>
        <w:rPr>
          <w:rStyle w:val="CharDefText"/>
        </w:rPr>
        <w:t>circumstances of aggravation</w:t>
      </w:r>
      <w:r>
        <w:rPr>
          <w:b/>
        </w:rPr>
        <w:t>”</w:t>
      </w:r>
      <w:r>
        <w:t>, without limiting the definition of that expression in section 221, includes circumstances in which — </w:t>
      </w:r>
    </w:p>
    <w:p>
      <w:pPr>
        <w:pStyle w:val="Defpara"/>
      </w:pPr>
      <w:r>
        <w:tab/>
        <w:t>(a)</w:t>
      </w:r>
      <w:r>
        <w:tab/>
        <w:t>at or immediately before or immediately after the commission of the offence — </w:t>
      </w:r>
    </w:p>
    <w:p>
      <w:pPr>
        <w:pStyle w:val="Defsubpara"/>
        <w:rPr>
          <w:snapToGrid w:val="0"/>
        </w:rPr>
      </w:pPr>
      <w:r>
        <w:rPr>
          <w:snapToGrid w:val="0"/>
        </w:rPr>
        <w:tab/>
        <w:t>(i)</w:t>
      </w:r>
      <w:r>
        <w:rPr>
          <w:snapToGrid w:val="0"/>
        </w:rPr>
        <w:tab/>
        <w:t>the offender is armed with any dangerous or offensive weapon or instrument or pretends to be so armed;</w:t>
      </w:r>
    </w:p>
    <w:p>
      <w:pPr>
        <w:pStyle w:val="Defsubpara"/>
        <w:rPr>
          <w:snapToGrid w:val="0"/>
        </w:rPr>
      </w:pPr>
      <w:r>
        <w:rPr>
          <w:snapToGrid w:val="0"/>
        </w:rPr>
        <w:tab/>
        <w:t>(ii)</w:t>
      </w:r>
      <w:r>
        <w:rPr>
          <w:snapToGrid w:val="0"/>
        </w:rPr>
        <w:tab/>
        <w:t>the offender is in company with another person or persons;</w:t>
      </w:r>
    </w:p>
    <w:p>
      <w:pPr>
        <w:pStyle w:val="Defsubpara"/>
        <w:keepNext/>
        <w:keepLines w:val="0"/>
        <w:rPr>
          <w:snapToGrid w:val="0"/>
        </w:rPr>
      </w:pPr>
      <w:r>
        <w:rPr>
          <w:snapToGrid w:val="0"/>
        </w:rPr>
        <w:tab/>
        <w:t>(iii)</w:t>
      </w:r>
      <w:r>
        <w:rPr>
          <w:snapToGrid w:val="0"/>
        </w:rPr>
        <w:tab/>
        <w:t>the offender does bodily harm to any person;</w:t>
      </w:r>
    </w:p>
    <w:p>
      <w:pPr>
        <w:pStyle w:val="Defsubpara"/>
        <w:keepNext/>
        <w:rPr>
          <w:snapToGrid w:val="0"/>
        </w:rPr>
      </w:pPr>
      <w:r>
        <w:rPr>
          <w:snapToGrid w:val="0"/>
        </w:rPr>
        <w:tab/>
        <w:t>(iv)</w:t>
      </w:r>
      <w:r>
        <w:rPr>
          <w:snapToGrid w:val="0"/>
        </w:rPr>
        <w:tab/>
        <w:t>the offender does an act which is likely seriously and substantially to degrade or humiliate the victim; or</w:t>
      </w:r>
    </w:p>
    <w:p>
      <w:pPr>
        <w:pStyle w:val="Defsubpara"/>
        <w:rPr>
          <w:snapToGrid w:val="0"/>
        </w:rPr>
      </w:pPr>
      <w:r>
        <w:rPr>
          <w:snapToGrid w:val="0"/>
        </w:rPr>
        <w:tab/>
        <w:t>(v)</w:t>
      </w:r>
      <w:r>
        <w:rPr>
          <w:snapToGrid w:val="0"/>
        </w:rP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t>“</w:t>
      </w:r>
      <w:r>
        <w:rPr>
          <w:rStyle w:val="CharDefText"/>
        </w:rPr>
        <w:t>deals with</w:t>
      </w:r>
      <w:r>
        <w:rPr>
          <w:b/>
        </w:rPr>
        <w:t>”</w:t>
      </w:r>
      <w:r>
        <w:t xml:space="preserve"> includes doing any act which, if done without consent, would constitute an assault;</w:t>
      </w:r>
    </w:p>
    <w:p>
      <w:pPr>
        <w:pStyle w:val="Defstart"/>
        <w:keepNext/>
        <w:keepLines/>
      </w:pPr>
      <w:r>
        <w:rPr>
          <w:b/>
        </w:rPr>
        <w:tab/>
        <w:t>“</w:t>
      </w:r>
      <w:r>
        <w:rPr>
          <w:rStyle w:val="CharDefText"/>
        </w:rPr>
        <w:t>indecent act</w:t>
      </w:r>
      <w:r>
        <w:rPr>
          <w:b/>
        </w:rPr>
        <w:t>”</w:t>
      </w:r>
      <w:r>
        <w:t xml:space="preserve"> means an indecent act which is —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t>“</w:t>
      </w:r>
      <w:r>
        <w:rPr>
          <w:rStyle w:val="CharDefText"/>
        </w:rPr>
        <w:t>to indecently record</w:t>
      </w:r>
      <w:r>
        <w:rPr>
          <w:b/>
        </w:rPr>
        <w:t>”</w:t>
      </w:r>
      <w:r>
        <w:t xml:space="preserve"> means to take, or permit to be taken, or make, or permit to be made, an indecent photograph, film, video tape, or other recording (including a sound recording);</w:t>
      </w:r>
    </w:p>
    <w:p>
      <w:pPr>
        <w:pStyle w:val="Defstart"/>
      </w:pPr>
      <w:r>
        <w:rPr>
          <w:b/>
        </w:rPr>
        <w:tab/>
        <w:t>“</w:t>
      </w:r>
      <w:r>
        <w:rPr>
          <w:rStyle w:val="CharDefText"/>
        </w:rPr>
        <w:t>to sexually penetrate</w:t>
      </w:r>
      <w:r>
        <w:rPr>
          <w:b/>
        </w:rPr>
        <w:t>”</w:t>
      </w:r>
      <w:r>
        <w:t xml:space="preserve"> means — </w:t>
      </w:r>
    </w:p>
    <w:p>
      <w:pPr>
        <w:pStyle w:val="Defpara"/>
      </w:pPr>
      <w:r>
        <w:tab/>
        <w:t>(a)</w:t>
      </w:r>
      <w:r>
        <w:tab/>
        <w:t xml:space="preserve">to penetrate the vagina (which term includes the </w:t>
      </w:r>
      <w:r>
        <w:rPr>
          <w:i/>
        </w:rPr>
        <w:t>labia majora</w:t>
      </w:r>
      <w:r>
        <w:t>), the anus, or the urethra of any person with — </w:t>
      </w:r>
    </w:p>
    <w:p>
      <w:pPr>
        <w:pStyle w:val="Defsubpara"/>
        <w:rPr>
          <w:snapToGrid w:val="0"/>
        </w:rPr>
      </w:pPr>
      <w:r>
        <w:rPr>
          <w:snapToGrid w:val="0"/>
        </w:rPr>
        <w:tab/>
        <w:t>(i)</w:t>
      </w:r>
      <w:r>
        <w:rPr>
          <w:snapToGrid w:val="0"/>
        </w:rPr>
        <w:tab/>
        <w:t>any part of the body of another person; or</w:t>
      </w:r>
    </w:p>
    <w:p>
      <w:pPr>
        <w:pStyle w:val="Defsubpara"/>
        <w:rPr>
          <w:snapToGrid w:val="0"/>
        </w:rPr>
      </w:pPr>
      <w:r>
        <w:rPr>
          <w:snapToGrid w:val="0"/>
        </w:rPr>
        <w:tab/>
        <w:t>(ii)</w:t>
      </w:r>
      <w:r>
        <w:rPr>
          <w:snapToGrid w:val="0"/>
        </w:rPr>
        <w:tab/>
        <w:t>an object manipulated by another person,</w:t>
      </w:r>
    </w:p>
    <w:p>
      <w:pPr>
        <w:pStyle w:val="Defpara"/>
      </w:pPr>
      <w:r>
        <w:tab/>
      </w:r>
      <w:r>
        <w:tab/>
        <w:t>except where the penetration is carried out for proper medical purposes;</w:t>
      </w:r>
    </w:p>
    <w:p>
      <w:pPr>
        <w:pStyle w:val="Defpara"/>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w:t>
      </w:r>
    </w:p>
    <w:p>
      <w:pPr>
        <w:pStyle w:val="Defpara"/>
        <w:keepNext/>
        <w:keepLines/>
      </w:pPr>
      <w:r>
        <w:tab/>
        <w:t>(c)</w:t>
      </w:r>
      <w:r>
        <w:tab/>
        <w:t>to introduce any part of the penis of a person into the mouth of another person;</w:t>
      </w:r>
    </w:p>
    <w:p>
      <w:pPr>
        <w:pStyle w:val="Defpara"/>
        <w:keepLines/>
      </w:pPr>
      <w:r>
        <w:tab/>
        <w:t>(d)</w:t>
      </w:r>
      <w:r>
        <w:tab/>
        <w:t>to engage in cunnilingus or fellatio; or</w:t>
      </w:r>
    </w:p>
    <w:p>
      <w:pPr>
        <w:pStyle w:val="Defpara"/>
        <w:spacing w:before="120"/>
      </w:pPr>
      <w:r>
        <w:tab/>
        <w:t>(e)</w:t>
      </w:r>
      <w:r>
        <w:tab/>
        <w:t>to continue sexual penetration as defined in paragraph (a), (b), (c) or (d).</w:t>
      </w:r>
    </w:p>
    <w:p>
      <w:pPr>
        <w:pStyle w:val="Subsection"/>
        <w:rPr>
          <w:snapToGrid w:val="0"/>
        </w:rPr>
      </w:pPr>
      <w:r>
        <w:rPr>
          <w:snapToGrid w:val="0"/>
        </w:rPr>
        <w:tab/>
        <w:t>(2)</w:t>
      </w:r>
      <w:r>
        <w:rPr>
          <w:snapToGrid w:val="0"/>
        </w:rPr>
        <w:tab/>
        <w:t>For the purposes of this Chapter — </w:t>
      </w:r>
    </w:p>
    <w:p>
      <w:pPr>
        <w:pStyle w:val="Indenta"/>
        <w:rPr>
          <w:snapToGrid w:val="0"/>
        </w:rPr>
      </w:pPr>
      <w:r>
        <w:rPr>
          <w:snapToGrid w:val="0"/>
        </w:rPr>
        <w:tab/>
        <w:t>(a)</w:t>
      </w:r>
      <w:r>
        <w:rPr>
          <w:snapToGrid w:val="0"/>
        </w:rPr>
        <w:tab/>
      </w:r>
      <w:r>
        <w:rPr>
          <w:b/>
          <w:snapToGrid w:val="0"/>
        </w:rPr>
        <w:t>“</w:t>
      </w:r>
      <w:r>
        <w:rPr>
          <w:rStyle w:val="CharDefText"/>
        </w:rPr>
        <w:t>consent</w:t>
      </w:r>
      <w:r>
        <w:rPr>
          <w:b/>
          <w:snapToGrid w:val="0"/>
        </w:rPr>
        <w: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rPr>
          <w:snapToGrid w:val="0"/>
        </w:rPr>
      </w:pPr>
      <w:r>
        <w:rPr>
          <w:snapToGrid w:val="0"/>
        </w:rPr>
        <w:tab/>
        <w:t>(c)</w:t>
      </w:r>
      <w:r>
        <w:rPr>
          <w:snapToGrid w:val="0"/>
        </w:rPr>
        <w:tab/>
        <w:t>a child under the age of 13 years is incapable of consenting to an act which constitutes an offence against the child.</w:t>
      </w:r>
    </w:p>
    <w:p>
      <w:pPr>
        <w:pStyle w:val="Subsection"/>
        <w:keepNext/>
        <w:rPr>
          <w:snapToGrid w:val="0"/>
        </w:rPr>
      </w:pPr>
      <w:r>
        <w:rPr>
          <w:snapToGrid w:val="0"/>
        </w:rPr>
        <w:tab/>
        <w:t>(3)</w:t>
      </w:r>
      <w:r>
        <w:rPr>
          <w:snapToGrid w:val="0"/>
        </w:rPr>
        <w:tab/>
        <w:t>For the purposes of this Chapter, a reference to a person indecently dealing with a child or an incapable person includes a reference to the person — </w:t>
      </w:r>
    </w:p>
    <w:p>
      <w:pPr>
        <w:pStyle w:val="Indenta"/>
        <w:rPr>
          <w:snapToGrid w:val="0"/>
        </w:rPr>
      </w:pPr>
      <w:r>
        <w:rPr>
          <w:snapToGrid w:val="0"/>
        </w:rPr>
        <w:tab/>
        <w:t>(a)</w:t>
      </w:r>
      <w:r>
        <w:rPr>
          <w:snapToGrid w:val="0"/>
        </w:rPr>
        <w:tab/>
        <w:t>procuring or permitting the child or incapable person to deal indecently with the person;</w:t>
      </w:r>
    </w:p>
    <w:p>
      <w:pPr>
        <w:pStyle w:val="Indenta"/>
        <w:rPr>
          <w:snapToGrid w:val="0"/>
        </w:rPr>
      </w:pPr>
      <w:r>
        <w:rPr>
          <w:snapToGrid w:val="0"/>
        </w:rPr>
        <w:tab/>
        <w:t>(b)</w:t>
      </w:r>
      <w:r>
        <w:rPr>
          <w:snapToGrid w:val="0"/>
        </w:rPr>
        <w:tab/>
        <w:t>procuring the child or incapable person to deal indecently with another person; or</w:t>
      </w:r>
    </w:p>
    <w:p>
      <w:pPr>
        <w:pStyle w:val="Indenta"/>
        <w:rPr>
          <w:snapToGrid w:val="0"/>
        </w:rPr>
      </w:pPr>
      <w:r>
        <w:rPr>
          <w:snapToGrid w:val="0"/>
        </w:rPr>
        <w:tab/>
        <w:t>(c)</w:t>
      </w:r>
      <w:r>
        <w:rPr>
          <w:snapToGrid w:val="0"/>
        </w:rPr>
        <w:tab/>
        <w:t>committing an indecent act in the presence of the child or incapable person.</w:t>
      </w:r>
    </w:p>
    <w:p>
      <w:pPr>
        <w:pStyle w:val="Subsection"/>
        <w:keepNext/>
        <w:rPr>
          <w:snapToGrid w:val="0"/>
        </w:rPr>
      </w:pPr>
      <w:r>
        <w:rPr>
          <w:snapToGrid w:val="0"/>
        </w:rPr>
        <w:tab/>
        <w:t>(4)</w:t>
      </w:r>
      <w:r>
        <w:rPr>
          <w:snapToGrid w:val="0"/>
        </w:rPr>
        <w:tab/>
        <w:t>For the purposes of this Chapter, a person is said to engage in sexual behaviour if the person — </w:t>
      </w:r>
    </w:p>
    <w:p>
      <w:pPr>
        <w:pStyle w:val="Indenta"/>
        <w:rPr>
          <w:snapToGrid w:val="0"/>
        </w:rPr>
      </w:pPr>
      <w:r>
        <w:rPr>
          <w:snapToGrid w:val="0"/>
        </w:rPr>
        <w:tab/>
        <w:t>(a)</w:t>
      </w:r>
      <w:r>
        <w:rPr>
          <w:snapToGrid w:val="0"/>
        </w:rPr>
        <w:tab/>
        <w:t>sexually penetrates any person;</w:t>
      </w:r>
    </w:p>
    <w:p>
      <w:pPr>
        <w:pStyle w:val="Indenta"/>
        <w:rPr>
          <w:snapToGrid w:val="0"/>
        </w:rPr>
      </w:pPr>
      <w:r>
        <w:rPr>
          <w:snapToGrid w:val="0"/>
        </w:rPr>
        <w:tab/>
        <w:t>(b)</w:t>
      </w:r>
      <w:r>
        <w:rPr>
          <w:snapToGrid w:val="0"/>
        </w:rPr>
        <w:tab/>
        <w:t>has carnal knowledge of an animal; or</w:t>
      </w:r>
    </w:p>
    <w:p>
      <w:pPr>
        <w:pStyle w:val="Indenta"/>
        <w:keepLines/>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keepLines w:val="0"/>
        <w:ind w:left="890" w:hanging="890"/>
      </w:pPr>
      <w:r>
        <w:tab/>
        <w:t xml:space="preserve">[Section 319 inserted by No. 14 of 1992 s. 6(1); amended by No. 38 of 2004 s. 70.] </w:t>
      </w:r>
    </w:p>
    <w:p>
      <w:pPr>
        <w:pStyle w:val="Heading5"/>
        <w:rPr>
          <w:snapToGrid w:val="0"/>
        </w:rPr>
      </w:pPr>
      <w:bookmarkStart w:id="395" w:name="_Toc201741001"/>
      <w:r>
        <w:rPr>
          <w:rStyle w:val="CharSectno"/>
        </w:rPr>
        <w:t>320</w:t>
      </w:r>
      <w:r>
        <w:rPr>
          <w:snapToGrid w:val="0"/>
        </w:rPr>
        <w:t>.</w:t>
      </w:r>
      <w:r>
        <w:rPr>
          <w:snapToGrid w:val="0"/>
        </w:rPr>
        <w:tab/>
        <w:t>Child under 13, sexual offences against</w:t>
      </w:r>
      <w:bookmarkEnd w:id="39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rPr>
          <w:snapToGrid w:val="0"/>
        </w:rPr>
      </w:pPr>
      <w:r>
        <w:rPr>
          <w:snapToGrid w:val="0"/>
        </w:rPr>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Footnotesection"/>
        <w:keepLines w:val="0"/>
      </w:pPr>
      <w:r>
        <w:tab/>
        <w:t>[Section 320 inserted by No. 14 of 1992 s. 6(1); amended by No. 70 of 2004 s. 36(3).]</w:t>
      </w:r>
    </w:p>
    <w:p>
      <w:pPr>
        <w:pStyle w:val="Heading5"/>
        <w:rPr>
          <w:snapToGrid w:val="0"/>
        </w:rPr>
      </w:pPr>
      <w:bookmarkStart w:id="396" w:name="_Toc201741002"/>
      <w:r>
        <w:rPr>
          <w:rStyle w:val="CharSectno"/>
        </w:rPr>
        <w:t>321</w:t>
      </w:r>
      <w:r>
        <w:rPr>
          <w:snapToGrid w:val="0"/>
        </w:rPr>
        <w:t>.</w:t>
      </w:r>
      <w:r>
        <w:rPr>
          <w:snapToGrid w:val="0"/>
        </w:rPr>
        <w:tab/>
        <w:t>Child of or over 13 and under 16, sexual offences against</w:t>
      </w:r>
      <w:bookmarkEnd w:id="396"/>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13 years and under the age of 16 years.</w:t>
      </w:r>
    </w:p>
    <w:p>
      <w:pPr>
        <w:pStyle w:val="Subsection"/>
        <w:rPr>
          <w:snapToGrid w:val="0"/>
        </w:rPr>
      </w:pPr>
      <w:r>
        <w:rPr>
          <w:snapToGrid w:val="0"/>
        </w:rPr>
        <w:tab/>
        <w:t>(2)</w:t>
      </w:r>
      <w:r>
        <w:rPr>
          <w:snapToGrid w:val="0"/>
        </w:rPr>
        <w:tab/>
        <w:t>A person who sexually penetrates a child is guilty of a crime and is liable to the punishment in subsection (7).</w:t>
      </w:r>
    </w:p>
    <w:p>
      <w:pPr>
        <w:pStyle w:val="Penstart"/>
        <w:rPr>
          <w:snapToGrid w:val="0"/>
        </w:rPr>
      </w:pPr>
      <w:r>
        <w:tab/>
        <w:t>Alternative offence: s. 321(4)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rPr>
          <w:snapToGrid w:val="0"/>
        </w:rPr>
      </w:pPr>
      <w:r>
        <w:rPr>
          <w:snapToGrid w:val="0"/>
        </w:rPr>
        <w:tab/>
        <w:t>(4)</w:t>
      </w:r>
      <w:r>
        <w:rPr>
          <w:snapToGrid w:val="0"/>
        </w:rPr>
        <w:tab/>
        <w:t>A person who indecently deals with a child is guilty of a crime and is liable to the punishment in subsection (8).</w:t>
      </w:r>
    </w:p>
    <w:p>
      <w:pPr>
        <w:pStyle w:val="Penstart"/>
        <w:rPr>
          <w:snapToGrid w:val="0"/>
        </w:rPr>
      </w:pPr>
      <w:r>
        <w:tab/>
        <w:t>Alternative offence: s. 322(4).</w:t>
      </w:r>
    </w:p>
    <w:p>
      <w:pPr>
        <w:pStyle w:val="Subsection"/>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keepNext/>
        <w:keepLines/>
        <w:spacing w:before="120"/>
        <w:rPr>
          <w:snapToGrid w:val="0"/>
        </w:rPr>
      </w:pPr>
      <w:r>
        <w:rPr>
          <w:snapToGrid w:val="0"/>
        </w:rPr>
        <w:tab/>
        <w:t>(8)</w:t>
      </w:r>
      <w:r>
        <w:rPr>
          <w:snapToGrid w:val="0"/>
        </w:rPr>
        <w:tab/>
        <w:t>A person who is guilty of a crime under subsection (4), (5) or (6) is liable to imprisonment for — </w:t>
      </w:r>
    </w:p>
    <w:p>
      <w:pPr>
        <w:pStyle w:val="Indenta"/>
        <w:keepNext/>
        <w:keepLines/>
        <w:rPr>
          <w:snapToGrid w:val="0"/>
        </w:rPr>
      </w:pPr>
      <w:r>
        <w:rPr>
          <w:snapToGrid w:val="0"/>
        </w:rPr>
        <w:tab/>
        <w:t>(a)</w:t>
      </w:r>
      <w:r>
        <w:rPr>
          <w:snapToGrid w:val="0"/>
        </w:rPr>
        <w:tab/>
        <w:t>7 years;</w:t>
      </w:r>
    </w:p>
    <w:p>
      <w:pPr>
        <w:pStyle w:val="Indenta"/>
        <w:rPr>
          <w:snapToGrid w:val="0"/>
        </w:rPr>
      </w:pPr>
      <w:r>
        <w:rPr>
          <w:snapToGrid w:val="0"/>
        </w:rPr>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spacing w:before="120"/>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spacing w:before="120"/>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keepNext/>
        <w:rPr>
          <w:snapToGrid w:val="0"/>
        </w:rPr>
      </w:pPr>
      <w:r>
        <w:rPr>
          <w:snapToGrid w:val="0"/>
        </w:rPr>
        <w:tab/>
        <w:t>(10)</w:t>
      </w:r>
      <w:r>
        <w:rPr>
          <w:snapToGrid w:val="0"/>
        </w:rPr>
        <w:tab/>
        <w:t>It is a defence to a charge under subsection (2), (3) or (4) to prove the accused person was lawfully married to the child.</w:t>
      </w:r>
    </w:p>
    <w:p>
      <w:pPr>
        <w:pStyle w:val="Subsection"/>
        <w:keepNext/>
      </w:pPr>
      <w:r>
        <w:tab/>
        <w:t>(11)</w:t>
      </w:r>
      <w:r>
        <w:tab/>
        <w:t xml:space="preserve">It is a </w:t>
      </w:r>
      <w:r>
        <w:rPr>
          <w:snapToGrid w:val="0"/>
        </w:rPr>
        <w:t>defence</w:t>
      </w:r>
      <w:r>
        <w:t xml:space="preserve"> to a charge under subsection (5) to prove —</w:t>
      </w:r>
    </w:p>
    <w:p>
      <w:pPr>
        <w:pStyle w:val="Indenta"/>
      </w:pPr>
      <w:r>
        <w:tab/>
        <w:t>(a)</w:t>
      </w:r>
      <w:r>
        <w:tab/>
        <w:t>that the indecent act was a private conjugal act; or</w:t>
      </w:r>
    </w:p>
    <w:p>
      <w:pPr>
        <w:pStyle w:val="Indenta"/>
      </w:pPr>
      <w:r>
        <w:tab/>
        <w:t>(b)</w:t>
      </w:r>
      <w:r>
        <w:tab/>
        <w:t>that the accused person intended the indecent act to be a private conjugal act.</w:t>
      </w:r>
    </w:p>
    <w:p>
      <w:pPr>
        <w:pStyle w:val="Subsection"/>
        <w:keepNext/>
      </w:pPr>
      <w:r>
        <w:tab/>
        <w:t>(12)</w:t>
      </w:r>
      <w:r>
        <w:tab/>
        <w:t xml:space="preserve">For the </w:t>
      </w:r>
      <w:r>
        <w:rPr>
          <w:snapToGrid w:val="0"/>
        </w:rPr>
        <w:t>purposes</w:t>
      </w:r>
      <w:r>
        <w:t xml:space="preserve"> of subsection (11) an indecent act is a private conjugal act if —</w:t>
      </w:r>
    </w:p>
    <w:p>
      <w:pPr>
        <w:pStyle w:val="Indenta"/>
        <w:spacing w:before="60"/>
      </w:pPr>
      <w:r>
        <w:tab/>
        <w:t>(a)</w:t>
      </w:r>
      <w:r>
        <w:tab/>
        <w:t>it is not committed in the presence of, or viewed by, any person other than a person lawfully married to the child; and</w:t>
      </w:r>
    </w:p>
    <w:p>
      <w:pPr>
        <w:pStyle w:val="Indenta"/>
        <w:spacing w:before="60"/>
      </w:pPr>
      <w:r>
        <w:tab/>
        <w:t>(b)</w:t>
      </w:r>
      <w:r>
        <w:tab/>
        <w:t>no photograph, film, videotape or other recording is made of it other than for the exclusive and private use of the child and a person lawfully married to the child.</w:t>
      </w:r>
    </w:p>
    <w:p>
      <w:pPr>
        <w:pStyle w:val="Subsection"/>
        <w:keepNext/>
      </w:pPr>
      <w:r>
        <w:tab/>
        <w:t>(13)</w:t>
      </w:r>
      <w:r>
        <w:tab/>
        <w:t xml:space="preserve">It is a </w:t>
      </w:r>
      <w:r>
        <w:rPr>
          <w:snapToGrid w:val="0"/>
        </w:rPr>
        <w:t>defence</w:t>
      </w:r>
      <w:r>
        <w:t xml:space="preserve"> to a charge under subsection (6) to prove —</w:t>
      </w:r>
    </w:p>
    <w:p>
      <w:pPr>
        <w:pStyle w:val="Indenta"/>
      </w:pPr>
      <w:r>
        <w:tab/>
        <w:t>(a)</w:t>
      </w:r>
      <w:r>
        <w:tab/>
        <w:t>that the accused person was lawfully married to the child; and</w:t>
      </w:r>
    </w:p>
    <w:p>
      <w:pPr>
        <w:pStyle w:val="Indenta"/>
        <w:rPr>
          <w:snapToGrid w:val="0"/>
        </w:rPr>
      </w:pPr>
      <w:r>
        <w:tab/>
        <w:t>(b)</w:t>
      </w:r>
      <w:r>
        <w:tab/>
        <w:t>that the indecent recording was made for the exclusive and private use of the child and the accused person.</w:t>
      </w:r>
    </w:p>
    <w:p>
      <w:pPr>
        <w:pStyle w:val="Footnotesection"/>
      </w:pPr>
      <w:r>
        <w:tab/>
        <w:t>[Section 321 inserted by No. 14 of 1992 s. 6(1); amended by No. 3 of 2002 s. 38; No. 4 of 2004 s. 62; No. 70 of 2004 s. 36(3).]</w:t>
      </w:r>
    </w:p>
    <w:p>
      <w:pPr>
        <w:pStyle w:val="Heading5"/>
      </w:pPr>
      <w:bookmarkStart w:id="397" w:name="_Toc196630513"/>
      <w:bookmarkStart w:id="398" w:name="_Toc201741003"/>
      <w:r>
        <w:rPr>
          <w:rStyle w:val="CharSectno"/>
        </w:rPr>
        <w:t>321A</w:t>
      </w:r>
      <w:r>
        <w:t>.</w:t>
      </w:r>
      <w:r>
        <w:tab/>
        <w:t>Child under 16, persistent sexual conduct with</w:t>
      </w:r>
      <w:bookmarkEnd w:id="397"/>
      <w:bookmarkEnd w:id="398"/>
    </w:p>
    <w:p>
      <w:pPr>
        <w:pStyle w:val="Subsection"/>
      </w:pPr>
      <w:r>
        <w:tab/>
        <w:t>(1)</w:t>
      </w:r>
      <w:r>
        <w:tab/>
        <w:t xml:space="preserve">In this section — </w:t>
      </w:r>
    </w:p>
    <w:p>
      <w:pPr>
        <w:pStyle w:val="Defstart"/>
      </w:pPr>
      <w:r>
        <w:rPr>
          <w:b/>
        </w:rPr>
        <w:tab/>
        <w:t>“</w:t>
      </w:r>
      <w:r>
        <w:rPr>
          <w:rStyle w:val="CharDefText"/>
        </w:rPr>
        <w:t>prescribed offence</w:t>
      </w:r>
      <w:r>
        <w:rPr>
          <w:b/>
        </w:rPr>
        <w:t>”</w:t>
      </w:r>
      <w:r>
        <w:t xml:space="preserve"> means — </w:t>
      </w:r>
    </w:p>
    <w:p>
      <w:pPr>
        <w:pStyle w:val="Defpara"/>
      </w:pPr>
      <w:r>
        <w:tab/>
        <w:t>(a)</w:t>
      </w:r>
      <w:r>
        <w:tab/>
        <w:t>an offence under section 320(2) or (4) or 321(2) or (4) or an attempt to commit such an offence; or</w:t>
      </w:r>
    </w:p>
    <w:p>
      <w:pPr>
        <w:pStyle w:val="Defpara"/>
      </w:pPr>
      <w:r>
        <w:tab/>
        <w:t>(b)</w:t>
      </w:r>
      <w:r>
        <w:tab/>
        <w:t>an offence under section 320(3) or 321(3) where the child in fact engages in sexual behaviour;</w:t>
      </w:r>
    </w:p>
    <w:p>
      <w:pPr>
        <w:pStyle w:val="Defstart"/>
      </w:pPr>
      <w:r>
        <w:rPr>
          <w:b/>
        </w:rPr>
        <w:tab/>
        <w:t>“</w:t>
      </w:r>
      <w:r>
        <w:rPr>
          <w:rStyle w:val="CharDefText"/>
        </w:rPr>
        <w:t>sexual act</w:t>
      </w:r>
      <w:r>
        <w:rPr>
          <w:b/>
        </w:rPr>
        <w:t>”</w:t>
      </w:r>
      <w:r>
        <w:t xml:space="preserve"> means an act that would constitute a prescribed offence.</w:t>
      </w:r>
    </w:p>
    <w:p>
      <w:pPr>
        <w:pStyle w:val="Subsection"/>
      </w:pPr>
      <w:r>
        <w:tab/>
        <w:t>(2)</w:t>
      </w:r>
      <w:r>
        <w:tab/>
        <w:t>For the purposes of this section a person persistently engages in sexual conduct with a child if that person does a sexual act in relation to the child on 3 or more occasions each of which is on a different day.</w:t>
      </w:r>
    </w:p>
    <w:p>
      <w:pPr>
        <w:pStyle w:val="Subsection"/>
      </w:pPr>
      <w:r>
        <w:tab/>
        <w:t>(3)</w:t>
      </w:r>
      <w:r>
        <w:tab/>
        <w:t>For the purposes of subsection (2) —</w:t>
      </w:r>
    </w:p>
    <w:p>
      <w:pPr>
        <w:pStyle w:val="Indenta"/>
      </w:pPr>
      <w:r>
        <w:tab/>
        <w:t>(a)</w:t>
      </w:r>
      <w:r>
        <w:tab/>
        <w:t>the sexual acts need not all constitute the same prescribed offence; and</w:t>
      </w:r>
    </w:p>
    <w:p>
      <w:pPr>
        <w:pStyle w:val="Indenta"/>
      </w:pPr>
      <w:r>
        <w:tab/>
        <w:t>(b)</w:t>
      </w:r>
      <w:r>
        <w:tab/>
        <w:t>the sexual acts need not all have occurred in this State as long as at least one of them did.</w:t>
      </w:r>
    </w:p>
    <w:p>
      <w:pPr>
        <w:pStyle w:val="Subsection"/>
      </w:pPr>
      <w:r>
        <w:tab/>
        <w:t>(4)</w:t>
      </w:r>
      <w:r>
        <w:tab/>
        <w:t>A person who persistently engages in sexual conduct with a child under the age of 16 years is guilty of a crime and is liable to imprisonment for 20 years.</w:t>
      </w:r>
    </w:p>
    <w:p>
      <w:pPr>
        <w:pStyle w:val="Subsection"/>
      </w:pPr>
      <w:r>
        <w:tab/>
        <w:t>(5)</w:t>
      </w:r>
      <w:r>
        <w:tab/>
        <w:t xml:space="preserve">A charge of an offence under subsection (4) — </w:t>
      </w:r>
    </w:p>
    <w:p>
      <w:pPr>
        <w:pStyle w:val="Indenta"/>
      </w:pPr>
      <w:r>
        <w:tab/>
        <w:t>(a)</w:t>
      </w:r>
      <w:r>
        <w:tab/>
        <w:t>must specify the period during which it is alleged that the sexual conduct occurred; and</w:t>
      </w:r>
    </w:p>
    <w:p>
      <w:pPr>
        <w:pStyle w:val="Indenta"/>
      </w:pPr>
      <w:r>
        <w:tab/>
        <w:t>(b)</w:t>
      </w:r>
      <w:r>
        <w:tab/>
        <w:t>need not specify the dates, or in any other way particularise the circumstances, of the sexual acts alleged to constitute the sexual conduct.</w:t>
      </w:r>
    </w:p>
    <w:p>
      <w:pPr>
        <w:pStyle w:val="Subsection"/>
      </w:pPr>
      <w:r>
        <w:tab/>
        <w:t>(6)</w:t>
      </w:r>
      <w:r>
        <w:tab/>
        <w:t>A person charged with an offence under subsection (4) may also be charged, either in the same or a separate indictment, with a prescribed offence that is alleged to have been committed in the period during which it is alleged that the sexual conduct constituting the offence under subsection (4) occurred.</w:t>
      </w:r>
    </w:p>
    <w:p>
      <w:pPr>
        <w:pStyle w:val="Subsection"/>
      </w:pPr>
      <w:r>
        <w:tab/>
        <w:t>(7)</w:t>
      </w:r>
      <w:r>
        <w:tab/>
        <w:t>An indictment containing a charge of an offence under subsection (4) must be signed by the Director of Public Prosecutions or the Deputy Director of Public Prosecutions.</w:t>
      </w:r>
    </w:p>
    <w:p>
      <w:pPr>
        <w:pStyle w:val="Subsection"/>
      </w:pPr>
      <w:r>
        <w:tab/>
        <w:t>(8)</w:t>
      </w:r>
      <w:r>
        <w:tab/>
        <w:t xml:space="preserve">A court cannot order the prosecutor to give a person charged with an offence under subsection (4) particulars of the sexual acts alleged to constitute the offence, despite section 131 of the </w:t>
      </w:r>
      <w:r>
        <w:rPr>
          <w:i/>
        </w:rPr>
        <w:t>Criminal Procedure Act 2004</w:t>
      </w:r>
      <w:r>
        <w:t>.</w:t>
      </w:r>
    </w:p>
    <w:p>
      <w:pPr>
        <w:pStyle w:val="Subsection"/>
      </w:pPr>
      <w:r>
        <w:tab/>
        <w:t>(9)</w:t>
      </w:r>
      <w:r>
        <w:tab/>
        <w:t xml:space="preserve">It is a defence to a charge of an offence under subsection (4) to prove the accused person —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pPr>
      <w:r>
        <w:tab/>
        <w:t>(10)</w:t>
      </w:r>
      <w:r>
        <w:tab/>
        <w:t>It is a defence to a charge of an offence under subsection (4) to prove the accused person was lawfully married to the child.</w:t>
      </w:r>
    </w:p>
    <w:p>
      <w:pPr>
        <w:pStyle w:val="Subsection"/>
      </w:pPr>
      <w:r>
        <w:tab/>
        <w:t>(11)</w:t>
      </w:r>
      <w:r>
        <w:tab/>
        <w:t>If in a trial by jury of a charge of an offence under subsection (4), there is evidence of sexual acts on 4 or more occasions, the jury members need not all be satisfied that the same sexual acts occurred on the same occasions as long as the jury is satisfied that the accused person persistently engaged in sexual conduct in the period specified.</w:t>
      </w:r>
    </w:p>
    <w:p>
      <w:pPr>
        <w:pStyle w:val="Subsection"/>
      </w:pPr>
      <w:r>
        <w:tab/>
        <w:t>(12)</w:t>
      </w:r>
      <w:r>
        <w:tab/>
        <w:t>If an accused person is found not guilty of a charge of an offence under subsection (4), he or she may nevertheless be found guilty of one or more prescribed offences committed in the period specified in the charge if the offence or offences are established by the evidence, despite section 10A.</w:t>
      </w:r>
    </w:p>
    <w:p>
      <w:pPr>
        <w:pStyle w:val="Subsection"/>
      </w:pPr>
      <w:r>
        <w:tab/>
        <w:t>(13)</w:t>
      </w:r>
      <w:r>
        <w:tab/>
        <w:t>If a person is sentenced, whether on one or more than one indictment, to —</w:t>
      </w:r>
    </w:p>
    <w:p>
      <w:pPr>
        <w:pStyle w:val="Indenta"/>
      </w:pPr>
      <w:r>
        <w:tab/>
        <w:t>(a)</w:t>
      </w:r>
      <w:r>
        <w:tab/>
        <w:t>a term of imprisonment for an offence under subsection (4); and</w:t>
      </w:r>
    </w:p>
    <w:p>
      <w:pPr>
        <w:pStyle w:val="Indenta"/>
      </w:pPr>
      <w:r>
        <w:tab/>
        <w:t>(b)</w:t>
      </w:r>
      <w:r>
        <w:tab/>
        <w:t>a term of imprisonment for a prescribed offence committed in the period during which the offence under subsection (4) was committed,</w:t>
      </w:r>
    </w:p>
    <w:p>
      <w:pPr>
        <w:pStyle w:val="Subsection"/>
      </w:pPr>
      <w:r>
        <w:tab/>
      </w:r>
      <w:r>
        <w:tab/>
        <w:t>the court must not order the terms to be served wholly or partly cumulatively.</w:t>
      </w:r>
    </w:p>
    <w:p>
      <w:pPr>
        <w:pStyle w:val="Footnotesection"/>
      </w:pPr>
      <w:r>
        <w:tab/>
        <w:t>[Section 321A inserted by No. 2 of 2008 s. 10.]</w:t>
      </w:r>
    </w:p>
    <w:p>
      <w:pPr>
        <w:pStyle w:val="Heading5"/>
        <w:rPr>
          <w:snapToGrid w:val="0"/>
        </w:rPr>
      </w:pPr>
      <w:bookmarkStart w:id="399" w:name="_Toc201741004"/>
      <w:r>
        <w:rPr>
          <w:rStyle w:val="CharSectno"/>
        </w:rPr>
        <w:t>322</w:t>
      </w:r>
      <w:r>
        <w:rPr>
          <w:snapToGrid w:val="0"/>
        </w:rPr>
        <w:t>.</w:t>
      </w:r>
      <w:r>
        <w:rPr>
          <w:snapToGrid w:val="0"/>
        </w:rPr>
        <w:tab/>
        <w:t>Child of or over 16, sexual offences against by person in authority etc.</w:t>
      </w:r>
      <w:bookmarkEnd w:id="399"/>
      <w:r>
        <w:rPr>
          <w:snapToGrid w:val="0"/>
        </w:rPr>
        <w:t xml:space="preserve"> </w:t>
      </w:r>
    </w:p>
    <w:p>
      <w:pPr>
        <w:pStyle w:val="Subsection"/>
        <w:keepLines/>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spacing w:before="120"/>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spacing w:before="120"/>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spacing w:before="120"/>
        <w:rPr>
          <w:snapToGrid w:val="0"/>
        </w:rPr>
      </w:pPr>
      <w:r>
        <w:rPr>
          <w:snapToGrid w:val="0"/>
        </w:rPr>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spacing w:before="120"/>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spacing w:before="120"/>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pPr>
      <w:r>
        <w:tab/>
        <w:t>[Section 322 inserted by No. 14 of 1992 s. 6(1); amended by No. 3 of 2002 s. 40; No. 70 of 2004 s. 36(3).]</w:t>
      </w:r>
    </w:p>
    <w:p>
      <w:pPr>
        <w:pStyle w:val="Ednotesection"/>
      </w:pPr>
      <w:r>
        <w:t>[</w:t>
      </w:r>
      <w:r>
        <w:rPr>
          <w:b/>
        </w:rPr>
        <w:t>322A.</w:t>
      </w:r>
      <w:r>
        <w:tab/>
        <w:t>Repealed by No. 3 of 2002 s. 41(1).]</w:t>
      </w:r>
    </w:p>
    <w:p>
      <w:pPr>
        <w:pStyle w:val="Heading5"/>
        <w:rPr>
          <w:snapToGrid w:val="0"/>
        </w:rPr>
      </w:pPr>
      <w:bookmarkStart w:id="400" w:name="_Toc201741005"/>
      <w:r>
        <w:rPr>
          <w:rStyle w:val="CharSectno"/>
        </w:rPr>
        <w:t>323</w:t>
      </w:r>
      <w:r>
        <w:rPr>
          <w:snapToGrid w:val="0"/>
        </w:rPr>
        <w:t>.</w:t>
      </w:r>
      <w:r>
        <w:rPr>
          <w:snapToGrid w:val="0"/>
        </w:rPr>
        <w:tab/>
        <w:t>Indecent assault</w:t>
      </w:r>
      <w:bookmarkEnd w:id="400"/>
      <w:r>
        <w:rPr>
          <w:snapToGrid w:val="0"/>
        </w:rPr>
        <w:t xml:space="preserve"> </w:t>
      </w:r>
    </w:p>
    <w:p>
      <w:pPr>
        <w:pStyle w:val="Subsection"/>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by No. 14 of 1992 s. 6(1); amended by No. 36 of 1996 s. 17; No. 70 of 2004 s. 35(2).]</w:t>
      </w:r>
    </w:p>
    <w:p>
      <w:pPr>
        <w:pStyle w:val="Heading5"/>
        <w:rPr>
          <w:snapToGrid w:val="0"/>
        </w:rPr>
      </w:pPr>
      <w:bookmarkStart w:id="401" w:name="_Toc201741006"/>
      <w:r>
        <w:rPr>
          <w:rStyle w:val="CharSectno"/>
        </w:rPr>
        <w:t>324</w:t>
      </w:r>
      <w:r>
        <w:rPr>
          <w:snapToGrid w:val="0"/>
        </w:rPr>
        <w:t>.</w:t>
      </w:r>
      <w:r>
        <w:rPr>
          <w:snapToGrid w:val="0"/>
        </w:rPr>
        <w:tab/>
        <w:t>Aggravated indecent assault</w:t>
      </w:r>
      <w:bookmarkEnd w:id="401"/>
      <w:r>
        <w:rPr>
          <w:snapToGrid w:val="0"/>
        </w:rPr>
        <w:t xml:space="preserve"> </w:t>
      </w:r>
    </w:p>
    <w:p>
      <w:pPr>
        <w:pStyle w:val="Subsection"/>
        <w:rPr>
          <w:snapToGrid w:val="0"/>
        </w:rPr>
      </w:pPr>
      <w:r>
        <w:rPr>
          <w:snapToGrid w:val="0"/>
        </w:rPr>
        <w:tab/>
      </w:r>
      <w:r>
        <w:rPr>
          <w:snapToGrid w:val="0"/>
        </w:rPr>
        <w:tab/>
        <w:t>A person who unlawfully and indecently assaults another person in circumstances of aggravation is guilty of a crime and is liable to imprisonment for 7 years.</w:t>
      </w:r>
    </w:p>
    <w:p>
      <w:pPr>
        <w:pStyle w:val="Penstart"/>
      </w:pPr>
      <w:r>
        <w:tab/>
        <w:t>Alternative offence: s. 321(4), 322(4) or 323.</w:t>
      </w:r>
    </w:p>
    <w:p>
      <w:pPr>
        <w:pStyle w:val="Penstart"/>
        <w:spacing w:before="60"/>
      </w:pPr>
      <w:r>
        <w:tab/>
        <w:t>Summary conviction penalty: imprisonment for 3 years and a fine of $36 000.</w:t>
      </w:r>
    </w:p>
    <w:p>
      <w:pPr>
        <w:pStyle w:val="Footnotesection"/>
        <w:keepLines w:val="0"/>
      </w:pPr>
      <w:r>
        <w:tab/>
        <w:t>[Section 324 inserted by No. 14 of 1992 s. 6(1); amended by No. 36 of 1996 s. 18; No. 70 of 2004 s. 35(3) and 36(3).]</w:t>
      </w:r>
    </w:p>
    <w:p>
      <w:pPr>
        <w:pStyle w:val="Heading5"/>
        <w:rPr>
          <w:snapToGrid w:val="0"/>
        </w:rPr>
      </w:pPr>
      <w:bookmarkStart w:id="402" w:name="_Toc201741007"/>
      <w:r>
        <w:rPr>
          <w:rStyle w:val="CharSectno"/>
        </w:rPr>
        <w:t>325</w:t>
      </w:r>
      <w:r>
        <w:rPr>
          <w:snapToGrid w:val="0"/>
        </w:rPr>
        <w:t>.</w:t>
      </w:r>
      <w:r>
        <w:rPr>
          <w:snapToGrid w:val="0"/>
        </w:rPr>
        <w:tab/>
        <w:t>Sexual penetration without consent</w:t>
      </w:r>
      <w:bookmarkEnd w:id="402"/>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is guilty of a crime and is liable to imprisonment for 14 years.</w:t>
      </w:r>
    </w:p>
    <w:p>
      <w:pPr>
        <w:pStyle w:val="Penstart"/>
        <w:spacing w:before="60"/>
        <w:rPr>
          <w:snapToGrid w:val="0"/>
        </w:rPr>
      </w:pPr>
      <w:r>
        <w:tab/>
        <w:t>Alternative offence: s. 322(2) or (4), 323 or 324.</w:t>
      </w:r>
    </w:p>
    <w:p>
      <w:pPr>
        <w:pStyle w:val="Footnotesection"/>
      </w:pPr>
      <w:r>
        <w:tab/>
        <w:t>[Section 325 inserted by No. 14 of 1992 s. 6(1); amended by No. 70 of 2004 s. 36(3).]</w:t>
      </w:r>
    </w:p>
    <w:p>
      <w:pPr>
        <w:pStyle w:val="Heading5"/>
        <w:spacing w:before="180"/>
        <w:rPr>
          <w:snapToGrid w:val="0"/>
        </w:rPr>
      </w:pPr>
      <w:bookmarkStart w:id="403" w:name="_Toc201741008"/>
      <w:r>
        <w:rPr>
          <w:rStyle w:val="CharSectno"/>
        </w:rPr>
        <w:t>326</w:t>
      </w:r>
      <w:r>
        <w:rPr>
          <w:snapToGrid w:val="0"/>
        </w:rPr>
        <w:t>.</w:t>
      </w:r>
      <w:r>
        <w:rPr>
          <w:snapToGrid w:val="0"/>
        </w:rPr>
        <w:tab/>
        <w:t>Aggravated sexual penetration without consent</w:t>
      </w:r>
      <w:bookmarkEnd w:id="403"/>
      <w:r>
        <w:rPr>
          <w:snapToGrid w:val="0"/>
        </w:rPr>
        <w:t xml:space="preserve"> </w:t>
      </w:r>
    </w:p>
    <w:p>
      <w:pPr>
        <w:pStyle w:val="Subsection"/>
        <w:spacing w:before="120"/>
        <w:rPr>
          <w:snapToGrid w:val="0"/>
        </w:rPr>
      </w:pPr>
      <w:r>
        <w:rPr>
          <w:snapToGrid w:val="0"/>
        </w:rPr>
        <w:tab/>
      </w:r>
      <w:r>
        <w:rPr>
          <w:snapToGrid w:val="0"/>
        </w:rPr>
        <w:tab/>
        <w:t>A person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Footnotesection"/>
        <w:spacing w:before="80"/>
        <w:ind w:left="890" w:hanging="890"/>
      </w:pPr>
      <w:r>
        <w:tab/>
        <w:t>[Section 326 inserted by No. 14 of 1992 s. 6(1); amended by No. 70 of 2004 s. 36(3).]</w:t>
      </w:r>
    </w:p>
    <w:p>
      <w:pPr>
        <w:pStyle w:val="Heading5"/>
        <w:rPr>
          <w:snapToGrid w:val="0"/>
        </w:rPr>
      </w:pPr>
      <w:bookmarkStart w:id="404" w:name="_Toc201741009"/>
      <w:r>
        <w:rPr>
          <w:rStyle w:val="CharSectno"/>
        </w:rPr>
        <w:t>327</w:t>
      </w:r>
      <w:r>
        <w:rPr>
          <w:snapToGrid w:val="0"/>
        </w:rPr>
        <w:t>.</w:t>
      </w:r>
      <w:r>
        <w:rPr>
          <w:snapToGrid w:val="0"/>
        </w:rPr>
        <w:tab/>
        <w:t>Sexual coercion</w:t>
      </w:r>
      <w:bookmarkEnd w:id="404"/>
      <w:r>
        <w:rPr>
          <w:snapToGrid w:val="0"/>
        </w:rPr>
        <w:t xml:space="preserve"> </w:t>
      </w:r>
    </w:p>
    <w:p>
      <w:pPr>
        <w:pStyle w:val="Subsection"/>
        <w:rPr>
          <w:snapToGrid w:val="0"/>
        </w:rPr>
      </w:pPr>
      <w:r>
        <w:rPr>
          <w:snapToGrid w:val="0"/>
        </w:rPr>
        <w:tab/>
      </w:r>
      <w:r>
        <w:rPr>
          <w:snapToGrid w:val="0"/>
        </w:rPr>
        <w:tab/>
        <w:t>A person who compels another person to engage in sexual behaviour is guilty of a crime and is liable to imprisonment for 14 years.</w:t>
      </w:r>
    </w:p>
    <w:p>
      <w:pPr>
        <w:pStyle w:val="Penstart"/>
        <w:rPr>
          <w:snapToGrid w:val="0"/>
        </w:rPr>
      </w:pPr>
      <w:r>
        <w:tab/>
        <w:t>Alternative offence: s. 322(3), (4) or (5).</w:t>
      </w:r>
    </w:p>
    <w:p>
      <w:pPr>
        <w:pStyle w:val="Footnotesection"/>
      </w:pPr>
      <w:r>
        <w:tab/>
        <w:t>[Section 327 inserted by No. 14 of 1992 s. 6(1); amended by No. 70 of 2004 s. 36(3).]</w:t>
      </w:r>
    </w:p>
    <w:p>
      <w:pPr>
        <w:pStyle w:val="Heading5"/>
        <w:rPr>
          <w:snapToGrid w:val="0"/>
        </w:rPr>
      </w:pPr>
      <w:bookmarkStart w:id="405" w:name="_Toc201741010"/>
      <w:r>
        <w:rPr>
          <w:rStyle w:val="CharSectno"/>
        </w:rPr>
        <w:t>328</w:t>
      </w:r>
      <w:r>
        <w:rPr>
          <w:snapToGrid w:val="0"/>
        </w:rPr>
        <w:t>.</w:t>
      </w:r>
      <w:r>
        <w:rPr>
          <w:snapToGrid w:val="0"/>
        </w:rPr>
        <w:tab/>
        <w:t>Aggravated sexual coercion</w:t>
      </w:r>
      <w:bookmarkEnd w:id="405"/>
      <w:r>
        <w:rPr>
          <w:snapToGrid w:val="0"/>
        </w:rPr>
        <w:t xml:space="preserve"> </w:t>
      </w:r>
    </w:p>
    <w:p>
      <w:pPr>
        <w:pStyle w:val="Subsection"/>
        <w:rPr>
          <w:snapToGrid w:val="0"/>
        </w:rPr>
      </w:pPr>
      <w:r>
        <w:rPr>
          <w:snapToGrid w:val="0"/>
        </w:rPr>
        <w:tab/>
      </w:r>
      <w:r>
        <w:rPr>
          <w:snapToGrid w:val="0"/>
        </w:rPr>
        <w:tab/>
        <w:t>A person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Footnotesection"/>
      </w:pPr>
      <w:r>
        <w:tab/>
        <w:t>[Section 328 inserted by No. 14 of 1992 s. 6(1); amended by No. 70 of 2004 s. 36(3).]</w:t>
      </w:r>
    </w:p>
    <w:p>
      <w:pPr>
        <w:pStyle w:val="Heading5"/>
        <w:rPr>
          <w:snapToGrid w:val="0"/>
        </w:rPr>
      </w:pPr>
      <w:bookmarkStart w:id="406" w:name="_Toc201741011"/>
      <w:r>
        <w:rPr>
          <w:rStyle w:val="CharSectno"/>
        </w:rPr>
        <w:t>329</w:t>
      </w:r>
      <w:r>
        <w:rPr>
          <w:snapToGrid w:val="0"/>
        </w:rPr>
        <w:t>.</w:t>
      </w:r>
      <w:r>
        <w:rPr>
          <w:snapToGrid w:val="0"/>
        </w:rPr>
        <w:tab/>
        <w:t>Relatives and the like, sexual offences by</w:t>
      </w:r>
      <w:bookmarkEnd w:id="40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de facto child</w:t>
      </w:r>
      <w:r>
        <w:rPr>
          <w:b/>
        </w:rPr>
        <w:t>”</w:t>
      </w:r>
      <w:r>
        <w:t xml:space="preserve"> means a step</w:t>
      </w:r>
      <w:r>
        <w:noBreakHyphen/>
        <w:t>child of the offender or a child or step</w:t>
      </w:r>
      <w:r>
        <w:noBreakHyphen/>
        <w:t>child of a de facto partner of the offender;</w:t>
      </w:r>
    </w:p>
    <w:p>
      <w:pPr>
        <w:pStyle w:val="Defstart"/>
      </w:pPr>
      <w:r>
        <w:rPr>
          <w:b/>
        </w:rPr>
        <w:tab/>
        <w:t>“</w:t>
      </w:r>
      <w:r>
        <w:rPr>
          <w:rStyle w:val="CharDefText"/>
        </w:rPr>
        <w:t>lineal relative</w:t>
      </w:r>
      <w:r>
        <w:rPr>
          <w:b/>
        </w:rPr>
        <w:t>”</w:t>
      </w:r>
      <w:r>
        <w:t xml:space="preserve"> means a person who is a lineal ancestor, lineal descendant, brother, or sister, whether the relationship is of the whole blood or half</w:t>
      </w:r>
      <w: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321(6) or 322(6).</w:t>
      </w:r>
    </w:p>
    <w:p>
      <w:pPr>
        <w:pStyle w:val="Subsection"/>
        <w:rPr>
          <w:snapToGrid w:val="0"/>
        </w:rPr>
      </w:pPr>
      <w:r>
        <w:rPr>
          <w:snapToGrid w:val="0"/>
        </w:rPr>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rPr>
          <w:snapToGrid w:val="0"/>
        </w:rPr>
      </w:pPr>
      <w:r>
        <w:rPr>
          <w:snapToGrid w:val="0"/>
        </w:rPr>
        <w:tab/>
        <w:t>(11)</w:t>
      </w:r>
      <w:r>
        <w:rPr>
          <w:snapToGrid w:val="0"/>
        </w:rPr>
        <w:tab/>
        <w:t>On a charge under this section it shall be presumed in the absence of evidence to the contrary —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 xml:space="preserve">[Section 329 inserted by No. 14 of 1992 s. 6(1); amended by No. 3 of 2002 s. 42; No. 70 of 2004 s. 36(3).] </w:t>
      </w:r>
    </w:p>
    <w:p>
      <w:pPr>
        <w:pStyle w:val="Heading5"/>
        <w:rPr>
          <w:snapToGrid w:val="0"/>
        </w:rPr>
      </w:pPr>
      <w:bookmarkStart w:id="407" w:name="_Toc201741012"/>
      <w:r>
        <w:rPr>
          <w:rStyle w:val="CharSectno"/>
        </w:rPr>
        <w:t>330</w:t>
      </w:r>
      <w:r>
        <w:rPr>
          <w:snapToGrid w:val="0"/>
        </w:rPr>
        <w:t>.</w:t>
      </w:r>
      <w:r>
        <w:rPr>
          <w:snapToGrid w:val="0"/>
        </w:rPr>
        <w:tab/>
        <w:t>Incapable person, sexual offences against</w:t>
      </w:r>
      <w:bookmarkEnd w:id="407"/>
      <w:r>
        <w:rPr>
          <w:snapToGrid w:val="0"/>
        </w:rPr>
        <w:t xml:space="preserve"> </w:t>
      </w:r>
    </w:p>
    <w:p>
      <w:pPr>
        <w:pStyle w:val="Subsection"/>
        <w:rPr>
          <w:snapToGrid w:val="0"/>
        </w:rPr>
      </w:pPr>
      <w:r>
        <w:rPr>
          <w:snapToGrid w:val="0"/>
        </w:rPr>
        <w:tab/>
        <w:t>(1)</w:t>
      </w:r>
      <w:r>
        <w:rPr>
          <w:snapToGrid w:val="0"/>
        </w:rPr>
        <w:tab/>
        <w:t>In this section a reference to an incapable person is a reference to a person who is so mentally impaired as to be incapable —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tab/>
        <w:t>(b)</w:t>
      </w:r>
      <w:r>
        <w:rPr>
          <w:snapToGrid w:val="0"/>
        </w:rPr>
        <w:tab/>
        <w:t>of guarding himself or herself against sexual exploitation.</w:t>
      </w:r>
    </w:p>
    <w:p>
      <w:pPr>
        <w:pStyle w:val="Subsection"/>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spacing w:before="120"/>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keepNext/>
        <w:spacing w:before="180"/>
        <w:rPr>
          <w:snapToGrid w:val="0"/>
        </w:rPr>
      </w:pPr>
      <w:r>
        <w:rPr>
          <w:snapToGrid w:val="0"/>
        </w:rPr>
        <w:tab/>
        <w:t>(9)</w:t>
      </w:r>
      <w:r>
        <w:rPr>
          <w:snapToGrid w:val="0"/>
        </w:rPr>
        <w:tab/>
        <w:t>It is a defence to a charge under this section to prove the accused person was lawfully married to the incapable person.</w:t>
      </w:r>
    </w:p>
    <w:p>
      <w:pPr>
        <w:pStyle w:val="Footnotesection"/>
      </w:pPr>
      <w:r>
        <w:tab/>
        <w:t>[Section 330 inserted by No. 14 of 1992 s. 6(1); amended by No. 69 of 1996 s. 11; No. 70 of 2004 s. 36(3).]</w:t>
      </w:r>
    </w:p>
    <w:p>
      <w:pPr>
        <w:pStyle w:val="Heading5"/>
        <w:rPr>
          <w:snapToGrid w:val="0"/>
        </w:rPr>
      </w:pPr>
      <w:bookmarkStart w:id="408" w:name="_Toc201741013"/>
      <w:r>
        <w:rPr>
          <w:rStyle w:val="CharSectno"/>
        </w:rPr>
        <w:t>331</w:t>
      </w:r>
      <w:r>
        <w:rPr>
          <w:snapToGrid w:val="0"/>
        </w:rPr>
        <w:t>.</w:t>
      </w:r>
      <w:r>
        <w:rPr>
          <w:snapToGrid w:val="0"/>
        </w:rPr>
        <w:tab/>
        <w:t>Ignorance of age no defence</w:t>
      </w:r>
      <w:bookmarkEnd w:id="408"/>
      <w:r>
        <w:rPr>
          <w:snapToGrid w:val="0"/>
        </w:rPr>
        <w:t xml:space="preserve"> </w:t>
      </w:r>
    </w:p>
    <w:p>
      <w:pPr>
        <w:pStyle w:val="Subsection"/>
        <w:keepNext/>
        <w:keepLines/>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by No. 14 of 1992 s. 6(1).]</w:t>
      </w:r>
    </w:p>
    <w:p>
      <w:pPr>
        <w:pStyle w:val="Heading5"/>
        <w:spacing w:before="240"/>
      </w:pPr>
      <w:bookmarkStart w:id="409" w:name="_Toc201741014"/>
      <w:r>
        <w:rPr>
          <w:rStyle w:val="CharSectno"/>
        </w:rPr>
        <w:t>331A</w:t>
      </w:r>
      <w:r>
        <w:t>.</w:t>
      </w:r>
      <w:r>
        <w:tab/>
        <w:t>Terms used in s. 331B to 331D</w:t>
      </w:r>
      <w:bookmarkEnd w:id="409"/>
    </w:p>
    <w:p>
      <w:pPr>
        <w:pStyle w:val="Subsection"/>
      </w:pPr>
      <w:r>
        <w:tab/>
      </w:r>
      <w:r>
        <w:tab/>
        <w:t xml:space="preserve">In sections 331B to 331D — </w:t>
      </w:r>
    </w:p>
    <w:p>
      <w:pPr>
        <w:pStyle w:val="Defstart"/>
      </w:pPr>
      <w:r>
        <w:tab/>
      </w:r>
      <w:r>
        <w:rPr>
          <w:b/>
        </w:rPr>
        <w:t>“</w:t>
      </w:r>
      <w:r>
        <w:rPr>
          <w:rStyle w:val="CharDefText"/>
        </w:rPr>
        <w:t>child</w:t>
      </w:r>
      <w:r>
        <w:rPr>
          <w:b/>
        </w:rPr>
        <w:t>”</w:t>
      </w:r>
      <w:r>
        <w:t xml:space="preserve"> means a person under the age of 18 years;</w:t>
      </w:r>
    </w:p>
    <w:p>
      <w:pPr>
        <w:pStyle w:val="Defstart"/>
      </w:pPr>
      <w:r>
        <w:rPr>
          <w:rStyle w:val="CharDefText"/>
        </w:rPr>
        <w:tab/>
        <w:t>“incapable person</w:t>
      </w:r>
      <w:r>
        <w:rPr>
          <w:b/>
        </w:rPr>
        <w:t>”</w:t>
      </w:r>
      <w:r>
        <w:t xml:space="preserve"> has the meaning given by section 330(1);</w:t>
      </w:r>
    </w:p>
    <w:p>
      <w:pPr>
        <w:pStyle w:val="Defstart"/>
      </w:pPr>
      <w:r>
        <w:tab/>
      </w:r>
      <w:r>
        <w:rPr>
          <w:b/>
        </w:rPr>
        <w:t>“</w:t>
      </w:r>
      <w:r>
        <w:rPr>
          <w:rStyle w:val="CharDefText"/>
        </w:rPr>
        <w:t>sexual service</w:t>
      </w:r>
      <w:r>
        <w:rPr>
          <w:b/>
        </w:rPr>
        <w:t xml:space="preserve">” </w:t>
      </w:r>
      <w:r>
        <w:t>means the use or display of the body of the person providing the service for the sexual arousal or sexual gratification of others.</w:t>
      </w:r>
    </w:p>
    <w:p>
      <w:pPr>
        <w:pStyle w:val="Footnotesection"/>
      </w:pPr>
      <w:r>
        <w:tab/>
        <w:t>[Section 331A inserted by No. 4 of 2004 s. 25.]</w:t>
      </w:r>
    </w:p>
    <w:p>
      <w:pPr>
        <w:pStyle w:val="Heading5"/>
      </w:pPr>
      <w:bookmarkStart w:id="410" w:name="_Toc201741015"/>
      <w:r>
        <w:rPr>
          <w:rStyle w:val="CharSectno"/>
        </w:rPr>
        <w:t>331B</w:t>
      </w:r>
      <w:r>
        <w:t>.</w:t>
      </w:r>
      <w:r>
        <w:tab/>
        <w:t>Sexual servitude</w:t>
      </w:r>
      <w:bookmarkEnd w:id="410"/>
    </w:p>
    <w:p>
      <w:pPr>
        <w:pStyle w:val="Subsection"/>
      </w:pPr>
      <w:r>
        <w:tab/>
      </w:r>
      <w:r>
        <w:tab/>
        <w:t xml:space="preserve">A person who compels another person to provide or to continue to provide a sexual service is guilty of a crime and is liable —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by No. 4 of 2004 s. 25.]</w:t>
      </w:r>
    </w:p>
    <w:p>
      <w:pPr>
        <w:pStyle w:val="Heading5"/>
      </w:pPr>
      <w:bookmarkStart w:id="411" w:name="_Toc201741016"/>
      <w:r>
        <w:rPr>
          <w:rStyle w:val="CharSectno"/>
        </w:rPr>
        <w:t>331C</w:t>
      </w:r>
      <w:r>
        <w:t>.</w:t>
      </w:r>
      <w:r>
        <w:tab/>
        <w:t>Conducting business involving sexual servitude</w:t>
      </w:r>
      <w:bookmarkEnd w:id="411"/>
    </w:p>
    <w:p>
      <w:pPr>
        <w:pStyle w:val="Subsection"/>
      </w:pPr>
      <w:r>
        <w:tab/>
        <w:t>(1)</w:t>
      </w:r>
      <w:r>
        <w:tab/>
        <w:t xml:space="preserve">In this section — </w:t>
      </w:r>
    </w:p>
    <w:p>
      <w:pPr>
        <w:pStyle w:val="Defstart"/>
      </w:pPr>
      <w:r>
        <w:tab/>
      </w:r>
      <w:r>
        <w:rPr>
          <w:b/>
        </w:rPr>
        <w:t>“</w:t>
      </w:r>
      <w:r>
        <w:rPr>
          <w:rStyle w:val="CharDefText"/>
        </w:rPr>
        <w:t>conducting a business</w:t>
      </w:r>
      <w:r>
        <w:rPr>
          <w:b/>
        </w:rPr>
        <w:t>”</w:t>
      </w:r>
      <w:r>
        <w:t xml:space="preserve"> includes — </w:t>
      </w:r>
    </w:p>
    <w:p>
      <w:pPr>
        <w:pStyle w:val="Defpara"/>
      </w:pPr>
      <w:r>
        <w:tab/>
        <w:t>(a)</w:t>
      </w:r>
      <w:r>
        <w:tab/>
        <w:t>taking part in the management of the business;</w:t>
      </w:r>
    </w:p>
    <w:p>
      <w:pPr>
        <w:pStyle w:val="Defpara"/>
      </w:pPr>
      <w:r>
        <w:tab/>
        <w:t>(b)</w:t>
      </w:r>
      <w:r>
        <w:tab/>
        <w:t>exercising control or direction over the business; and</w:t>
      </w:r>
    </w:p>
    <w:p>
      <w:pPr>
        <w:pStyle w:val="Defpara"/>
      </w:pPr>
      <w:r>
        <w:tab/>
        <w:t>(c)</w:t>
      </w:r>
      <w:r>
        <w:tab/>
        <w:t>providing finance for the business.</w:t>
      </w:r>
    </w:p>
    <w:p>
      <w:pPr>
        <w:pStyle w:val="Subsection"/>
      </w:pPr>
      <w:r>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331C inserted by No. 4 of 2004 s. 25.]</w:t>
      </w:r>
    </w:p>
    <w:p>
      <w:pPr>
        <w:pStyle w:val="Heading5"/>
      </w:pPr>
      <w:bookmarkStart w:id="412" w:name="_Toc201741017"/>
      <w:r>
        <w:rPr>
          <w:rStyle w:val="CharSectno"/>
        </w:rPr>
        <w:t>331D</w:t>
      </w:r>
      <w:r>
        <w:t>.</w:t>
      </w:r>
      <w:r>
        <w:tab/>
        <w:t>Deceptive recruiting for commercial sexual services</w:t>
      </w:r>
      <w:bookmarkEnd w:id="412"/>
    </w:p>
    <w:p>
      <w:pPr>
        <w:pStyle w:val="Subsection"/>
      </w:pPr>
      <w:r>
        <w:tab/>
        <w:t>(1)</w:t>
      </w:r>
      <w:r>
        <w:tab/>
        <w:t xml:space="preserve">A person who — </w:t>
      </w:r>
    </w:p>
    <w:p>
      <w:pPr>
        <w:pStyle w:val="Indenta"/>
        <w:spacing w:before="120"/>
      </w:pPr>
      <w:r>
        <w:tab/>
        <w:t>(a)</w:t>
      </w:r>
      <w:r>
        <w:tab/>
        <w:t xml:space="preserve">offers a person who is neither a child nor an incapable person (the </w:t>
      </w:r>
      <w:r>
        <w:rPr>
          <w:b/>
        </w:rPr>
        <w:t>“</w:t>
      </w:r>
      <w:r>
        <w:rPr>
          <w:rStyle w:val="CharDefText"/>
        </w:rPr>
        <w:t>victim</w:t>
      </w:r>
      <w:r>
        <w:rPr>
          <w:b/>
        </w:rPr>
        <w:t>”</w:t>
      </w:r>
      <w:r>
        <w:t>) employment or some other form of engagement to provide personal services;</w:t>
      </w:r>
    </w:p>
    <w:p>
      <w:pPr>
        <w:pStyle w:val="Indenta"/>
        <w:spacing w:before="120"/>
      </w:pPr>
      <w:r>
        <w:tab/>
        <w:t>(b)</w:t>
      </w:r>
      <w:r>
        <w:tab/>
        <w:t xml:space="preserve">at the time of making the offer knows —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spacing w:before="120"/>
      </w:pPr>
      <w:r>
        <w:tab/>
      </w:r>
      <w:r>
        <w:tab/>
        <w:t>and</w:t>
      </w:r>
    </w:p>
    <w:p>
      <w:pPr>
        <w:pStyle w:val="Indenta"/>
        <w:spacing w:before="120"/>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b/>
        </w:rPr>
        <w:t>“</w:t>
      </w:r>
      <w:r>
        <w:rPr>
          <w:rStyle w:val="CharDefText"/>
        </w:rPr>
        <w:t>victim</w:t>
      </w:r>
      <w:r>
        <w:rPr>
          <w:b/>
        </w:rPr>
        <w:t>”</w:t>
      </w:r>
      <w:r>
        <w:t>) employment or some other form of engagement to provide personal services; and</w:t>
      </w:r>
    </w:p>
    <w:p>
      <w:pPr>
        <w:pStyle w:val="Indenta"/>
        <w:keepNext/>
      </w:pPr>
      <w:r>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pPr>
      <w:r>
        <w:tab/>
        <w:t>(ii)</w:t>
      </w:r>
      <w:r>
        <w:tab/>
        <w:t>that the continuation of the employment or engagement, or the victim’s advancement in the employment or engagement, will be dependent on the victim’s preparedness to provide a sexual service,</w:t>
      </w:r>
    </w:p>
    <w:p>
      <w:pPr>
        <w:pStyle w:val="Subsection"/>
      </w:pPr>
      <w:r>
        <w:tab/>
      </w:r>
      <w:r>
        <w:tab/>
        <w:t>is guilty of a crime and is liable to imprisonment for 20 years.</w:t>
      </w:r>
    </w:p>
    <w:p>
      <w:pPr>
        <w:pStyle w:val="Footnotesection"/>
      </w:pPr>
      <w:r>
        <w:tab/>
        <w:t>[Section 331D inserted by No. 4 of 2004 s. 25.]</w:t>
      </w:r>
    </w:p>
    <w:p>
      <w:pPr>
        <w:pStyle w:val="Ednotedivision"/>
      </w:pPr>
      <w:r>
        <w:t xml:space="preserve">[Chapter XXXIA repealed by No. 14 of 1992 s. 6(4).] </w:t>
      </w:r>
    </w:p>
    <w:p>
      <w:pPr>
        <w:pStyle w:val="Ednotedivision"/>
      </w:pPr>
      <w:r>
        <w:t xml:space="preserve">[Chapter XXXII repealed by No. 48 of 1991 s. 12(9).] </w:t>
      </w:r>
    </w:p>
    <w:p>
      <w:pPr>
        <w:pStyle w:val="Heading3"/>
        <w:rPr>
          <w:snapToGrid w:val="0"/>
        </w:rPr>
      </w:pPr>
      <w:bookmarkStart w:id="413" w:name="_Toc189539541"/>
      <w:bookmarkStart w:id="414" w:name="_Toc193099879"/>
      <w:bookmarkStart w:id="415" w:name="_Toc196196162"/>
      <w:bookmarkStart w:id="416" w:name="_Toc196732127"/>
      <w:bookmarkStart w:id="417" w:name="_Toc201741018"/>
      <w:r>
        <w:rPr>
          <w:snapToGrid w:val="0"/>
        </w:rPr>
        <w:t xml:space="preserve">Chapter </w:t>
      </w:r>
      <w:r>
        <w:rPr>
          <w:rStyle w:val="CharDivNo"/>
        </w:rPr>
        <w:t>XXXIII</w:t>
      </w:r>
      <w:r>
        <w:rPr>
          <w:snapToGrid w:val="0"/>
        </w:rPr>
        <w:t> — </w:t>
      </w:r>
      <w:r>
        <w:rPr>
          <w:rStyle w:val="CharDivText"/>
        </w:rPr>
        <w:t>Offences against liberty</w:t>
      </w:r>
      <w:bookmarkEnd w:id="413"/>
      <w:bookmarkEnd w:id="414"/>
      <w:bookmarkEnd w:id="415"/>
      <w:bookmarkEnd w:id="416"/>
      <w:bookmarkEnd w:id="417"/>
    </w:p>
    <w:p>
      <w:pPr>
        <w:pStyle w:val="Heading5"/>
        <w:rPr>
          <w:snapToGrid w:val="0"/>
        </w:rPr>
      </w:pPr>
      <w:bookmarkStart w:id="418" w:name="_Toc201741019"/>
      <w:r>
        <w:rPr>
          <w:rStyle w:val="CharSectno"/>
        </w:rPr>
        <w:t>332</w:t>
      </w:r>
      <w:r>
        <w:rPr>
          <w:snapToGrid w:val="0"/>
        </w:rPr>
        <w:t>.</w:t>
      </w:r>
      <w:r>
        <w:rPr>
          <w:snapToGrid w:val="0"/>
        </w:rPr>
        <w:tab/>
        <w:t>Kidnapping</w:t>
      </w:r>
      <w:bookmarkEnd w:id="418"/>
      <w:r>
        <w:rPr>
          <w:snapToGrid w:val="0"/>
        </w:rPr>
        <w:t xml:space="preserve"> </w:t>
      </w:r>
    </w:p>
    <w:p>
      <w:pPr>
        <w:pStyle w:val="Subsection"/>
        <w:rPr>
          <w:snapToGrid w:val="0"/>
        </w:rPr>
      </w:pPr>
      <w:r>
        <w:rPr>
          <w:snapToGrid w:val="0"/>
        </w:rPr>
        <w:tab/>
        <w:t>(1)</w:t>
      </w:r>
      <w:r>
        <w:rPr>
          <w:snapToGrid w:val="0"/>
        </w:rPr>
        <w:tab/>
        <w:t>For the purposes of this section and section 333, a person who deprives another person of personal liberty — </w:t>
      </w:r>
    </w:p>
    <w:p>
      <w:pPr>
        <w:pStyle w:val="Indenta"/>
        <w:rPr>
          <w:snapToGrid w:val="0"/>
        </w:rPr>
      </w:pPr>
      <w:r>
        <w:rPr>
          <w:snapToGrid w:val="0"/>
        </w:rPr>
        <w:tab/>
        <w:t>(a)</w:t>
      </w:r>
      <w:r>
        <w:rPr>
          <w:snapToGrid w:val="0"/>
        </w:rPr>
        <w:tab/>
        <w:t>by taking the other person away or enticing the other person away;</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rPr>
          <w:snapToGrid w:val="0"/>
        </w:rPr>
      </w:pPr>
      <w:r>
        <w:rPr>
          <w:snapToGrid w:val="0"/>
        </w:rPr>
        <w:tab/>
      </w:r>
      <w:r>
        <w:rPr>
          <w:snapToGrid w:val="0"/>
        </w:rPr>
        <w:tab/>
        <w:t>is said to detain that other person.</w:t>
      </w:r>
    </w:p>
    <w:p>
      <w:pPr>
        <w:pStyle w:val="Subsection"/>
        <w:rPr>
          <w:snapToGrid w:val="0"/>
        </w:rPr>
      </w:pPr>
      <w:r>
        <w:rPr>
          <w:snapToGrid w:val="0"/>
        </w:rPr>
        <w:tab/>
        <w:t>(2)</w:t>
      </w:r>
      <w:r>
        <w:rPr>
          <w:snapToGrid w:val="0"/>
        </w:rPr>
        <w:tab/>
        <w:t>Any person who detains another person with intent to — </w:t>
      </w:r>
    </w:p>
    <w:p>
      <w:pPr>
        <w:pStyle w:val="Indenta"/>
        <w:rPr>
          <w:snapToGrid w:val="0"/>
        </w:rPr>
      </w:pPr>
      <w:r>
        <w:rPr>
          <w:snapToGrid w:val="0"/>
        </w:rPr>
        <w:tab/>
        <w:t>(a)</w:t>
      </w:r>
      <w:r>
        <w:rPr>
          <w:snapToGrid w:val="0"/>
        </w:rPr>
        <w:tab/>
        <w:t>gain a benefit, pecuniary or otherwise, for any person;</w:t>
      </w:r>
    </w:p>
    <w:p>
      <w:pPr>
        <w:pStyle w:val="Indenta"/>
        <w:rPr>
          <w:snapToGrid w:val="0"/>
        </w:rPr>
      </w:pPr>
      <w:r>
        <w:rPr>
          <w:snapToGrid w:val="0"/>
        </w:rPr>
        <w:tab/>
        <w:t>(b)</w:t>
      </w:r>
      <w:r>
        <w:rPr>
          <w:snapToGrid w:val="0"/>
        </w:rPr>
        <w:tab/>
        <w:t>cause a detriment, pecuniary or otherwise, to any person;</w:t>
      </w:r>
    </w:p>
    <w:p>
      <w:pPr>
        <w:pStyle w:val="Indenta"/>
        <w:rPr>
          <w:snapToGrid w:val="0"/>
        </w:rPr>
      </w:pPr>
      <w:r>
        <w:rPr>
          <w:snapToGrid w:val="0"/>
        </w:rPr>
        <w:tab/>
        <w:t>(c)</w:t>
      </w:r>
      <w:r>
        <w:rPr>
          <w:snapToGrid w:val="0"/>
        </w:rPr>
        <w:tab/>
        <w:t>prevent or hinder the doing of an act by a person who is lawfully entitled to do that act; or</w:t>
      </w:r>
    </w:p>
    <w:p>
      <w:pPr>
        <w:pStyle w:val="Indenta"/>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 xml:space="preserve">by a threat, or by a demand, or by a threat and a demand, is guilty of a crime and is liable to imprisonment for 20 years. </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b/>
          <w:snapToGrid w:val="0"/>
        </w:rPr>
        <w:t>“</w:t>
      </w:r>
      <w:r>
        <w:rPr>
          <w:rStyle w:val="CharDefText"/>
        </w:rPr>
        <w:t>threat</w:t>
      </w:r>
      <w:r>
        <w:rPr>
          <w:b/>
          <w:snapToGrid w:val="0"/>
        </w:rPr>
        <w:t>”</w:t>
      </w:r>
      <w:r>
        <w:rPr>
          <w:snapToGrid w:val="0"/>
        </w:rPr>
        <w:t xml:space="preserve"> means a threat to kill, injure, endanger or cause harm or detriment to any person.</w:t>
      </w:r>
    </w:p>
    <w:p>
      <w:pPr>
        <w:pStyle w:val="Footnotesection"/>
        <w:spacing w:before="80"/>
        <w:ind w:left="890" w:hanging="890"/>
      </w:pPr>
      <w:r>
        <w:tab/>
        <w:t>[Section 332 inserted by No. 101 of 1990 s. 14; amended by No. 70 of 2004 s. 36(3).]</w:t>
      </w:r>
    </w:p>
    <w:p>
      <w:pPr>
        <w:pStyle w:val="Heading5"/>
        <w:rPr>
          <w:snapToGrid w:val="0"/>
        </w:rPr>
      </w:pPr>
      <w:bookmarkStart w:id="419" w:name="_Toc201741020"/>
      <w:r>
        <w:rPr>
          <w:rStyle w:val="CharSectno"/>
        </w:rPr>
        <w:t>333</w:t>
      </w:r>
      <w:r>
        <w:rPr>
          <w:snapToGrid w:val="0"/>
        </w:rPr>
        <w:t>.</w:t>
      </w:r>
      <w:r>
        <w:rPr>
          <w:snapToGrid w:val="0"/>
        </w:rPr>
        <w:tab/>
        <w:t>Deprivation of liberty</w:t>
      </w:r>
      <w:bookmarkEnd w:id="419"/>
      <w:r>
        <w:rPr>
          <w:snapToGrid w:val="0"/>
        </w:rPr>
        <w:t xml:space="preserve"> </w:t>
      </w:r>
    </w:p>
    <w:p>
      <w:pPr>
        <w:pStyle w:val="Subsection"/>
        <w:rPr>
          <w:snapToGrid w:val="0"/>
        </w:rPr>
      </w:pPr>
      <w:r>
        <w:rPr>
          <w:snapToGrid w:val="0"/>
        </w:rPr>
        <w:tab/>
      </w:r>
      <w:r>
        <w:rPr>
          <w:snapToGrid w:val="0"/>
        </w:rPr>
        <w:tab/>
        <w:t>Any person who unlawfully detains another person is guilty of a crime and is liable to imprisonment for 10 years.</w:t>
      </w:r>
    </w:p>
    <w:p>
      <w:pPr>
        <w:pStyle w:val="Footnotesection"/>
      </w:pPr>
      <w:r>
        <w:tab/>
        <w:t>[Section 333 inserted by No. 101 of 1990 s. 14.]</w:t>
      </w:r>
    </w:p>
    <w:p>
      <w:pPr>
        <w:pStyle w:val="Ednotesection"/>
      </w:pPr>
      <w:r>
        <w:t>[</w:t>
      </w:r>
      <w:r>
        <w:rPr>
          <w:b/>
        </w:rPr>
        <w:t>334, 335.</w:t>
      </w:r>
      <w:r>
        <w:tab/>
        <w:t xml:space="preserve">Repealed by No. 101 of 1990 s. 15.] </w:t>
      </w:r>
    </w:p>
    <w:p>
      <w:pPr>
        <w:pStyle w:val="Heading5"/>
      </w:pPr>
      <w:bookmarkStart w:id="420" w:name="_Toc201741021"/>
      <w:r>
        <w:rPr>
          <w:rStyle w:val="CharSectno"/>
        </w:rPr>
        <w:t>336</w:t>
      </w:r>
      <w:r>
        <w:t>.</w:t>
      </w:r>
      <w:r>
        <w:tab/>
        <w:t>Procuring apprehension or detention of persons not suffering from mental illness or impairment</w:t>
      </w:r>
      <w:bookmarkEnd w:id="420"/>
    </w:p>
    <w:p>
      <w:pPr>
        <w:pStyle w:val="Subsection"/>
      </w:pPr>
      <w:r>
        <w:tab/>
      </w:r>
      <w:r>
        <w:tab/>
        <w:t xml:space="preserve">Any person who, by the production of a false certificate or other document, knowingly and wilfully, procures any person, not suffering from mental illness (as defined in the </w:t>
      </w:r>
      <w:r>
        <w:rPr>
          <w:i/>
        </w:rPr>
        <w:t>Mental Health Act 1996</w:t>
      </w:r>
      <w:r>
        <w:t xml:space="preserve">) or mental impairment, to be apprehended or detained, pursuant to that Act or any law relating to mental impairment, upon insufficient or unreasonable grounds, is guilty of a </w:t>
      </w:r>
      <w:r>
        <w:rPr>
          <w:snapToGrid w:val="0"/>
        </w:rPr>
        <w:t>crime</w:t>
      </w:r>
      <w:r>
        <w:t xml:space="preserve"> and is liable to imprisonment for 3 years.</w:t>
      </w:r>
    </w:p>
    <w:p>
      <w:pPr>
        <w:pStyle w:val="Footnotesection"/>
      </w:pPr>
      <w:r>
        <w:tab/>
        <w:t>[Section 336 inserted by No. 69 of 1996 s. 12; amended by No. 70 of 2004 s. 34(1).]</w:t>
      </w:r>
    </w:p>
    <w:p>
      <w:pPr>
        <w:pStyle w:val="Heading5"/>
      </w:pPr>
      <w:bookmarkStart w:id="421" w:name="_Toc201741022"/>
      <w:r>
        <w:rPr>
          <w:rStyle w:val="CharSectno"/>
        </w:rPr>
        <w:t>337</w:t>
      </w:r>
      <w:r>
        <w:t>.</w:t>
      </w:r>
      <w:r>
        <w:tab/>
        <w:t>Unlawful detention or custody of persons who are mentally ill or impaired</w:t>
      </w:r>
      <w:bookmarkEnd w:id="421"/>
    </w:p>
    <w:p>
      <w:pPr>
        <w:pStyle w:val="Subsection"/>
      </w:pPr>
      <w:r>
        <w:tab/>
      </w:r>
      <w:r>
        <w:tab/>
        <w:t xml:space="preserve">Any person who detains, or assumes the custody of, a person suffering from mental illness (as defined in the </w:t>
      </w:r>
      <w:r>
        <w:rPr>
          <w:i/>
        </w:rPr>
        <w:t>Mental Health Act 1996</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by No. 69 of 1996 s. 13; amended by No. 70 of 2004 s. 34(1) and 35(1).]</w:t>
      </w:r>
    </w:p>
    <w:p>
      <w:pPr>
        <w:pStyle w:val="Heading3"/>
        <w:spacing w:before="300"/>
        <w:rPr>
          <w:snapToGrid w:val="0"/>
        </w:rPr>
      </w:pPr>
      <w:bookmarkStart w:id="422" w:name="_Toc189539546"/>
      <w:bookmarkStart w:id="423" w:name="_Toc193099884"/>
      <w:bookmarkStart w:id="424" w:name="_Toc196196167"/>
      <w:bookmarkStart w:id="425" w:name="_Toc196732132"/>
      <w:bookmarkStart w:id="426" w:name="_Toc201741023"/>
      <w:r>
        <w:rPr>
          <w:snapToGrid w:val="0"/>
        </w:rPr>
        <w:t xml:space="preserve">Chapter </w:t>
      </w:r>
      <w:r>
        <w:rPr>
          <w:rStyle w:val="CharDivNo"/>
        </w:rPr>
        <w:t>XXXIIIA</w:t>
      </w:r>
      <w:r>
        <w:rPr>
          <w:snapToGrid w:val="0"/>
        </w:rPr>
        <w:t> — </w:t>
      </w:r>
      <w:r>
        <w:rPr>
          <w:rStyle w:val="CharDivText"/>
        </w:rPr>
        <w:t>Threats</w:t>
      </w:r>
      <w:bookmarkEnd w:id="422"/>
      <w:bookmarkEnd w:id="423"/>
      <w:bookmarkEnd w:id="424"/>
      <w:bookmarkEnd w:id="425"/>
      <w:bookmarkEnd w:id="426"/>
    </w:p>
    <w:p>
      <w:pPr>
        <w:pStyle w:val="Footnoteheading"/>
      </w:pPr>
      <w:r>
        <w:tab/>
        <w:t>[Heading inserted by No. 101 of 1990 s. 17.]</w:t>
      </w:r>
    </w:p>
    <w:p>
      <w:pPr>
        <w:pStyle w:val="Heading5"/>
        <w:rPr>
          <w:snapToGrid w:val="0"/>
        </w:rPr>
      </w:pPr>
      <w:bookmarkStart w:id="427" w:name="_Toc201741024"/>
      <w:r>
        <w:rPr>
          <w:rStyle w:val="CharSectno"/>
        </w:rPr>
        <w:t>338</w:t>
      </w:r>
      <w:r>
        <w:rPr>
          <w:snapToGrid w:val="0"/>
        </w:rPr>
        <w:t>.</w:t>
      </w:r>
      <w:r>
        <w:rPr>
          <w:snapToGrid w:val="0"/>
        </w:rPr>
        <w:tab/>
        <w:t>“</w:t>
      </w:r>
      <w:r>
        <w:rPr>
          <w:rStyle w:val="CharDefText"/>
          <w:b/>
          <w:bCs/>
        </w:rPr>
        <w:t>Threat</w:t>
      </w:r>
      <w:r>
        <w:rPr>
          <w:snapToGrid w:val="0"/>
        </w:rPr>
        <w:t>”, meaning of</w:t>
      </w:r>
      <w:bookmarkEnd w:id="427"/>
    </w:p>
    <w:p>
      <w:pPr>
        <w:pStyle w:val="Subsection"/>
        <w:rPr>
          <w:snapToGrid w:val="0"/>
        </w:rPr>
      </w:pPr>
      <w:r>
        <w:rPr>
          <w:snapToGrid w:val="0"/>
        </w:rPr>
        <w:tab/>
      </w:r>
      <w:r>
        <w:rPr>
          <w:snapToGrid w:val="0"/>
        </w:rPr>
        <w:tab/>
        <w:t>In this Chapter a reference to a threat is a reference to a statement or behaviour that expressly constitutes, or may reasonably be regarded as constituting, a threat to — </w:t>
      </w:r>
    </w:p>
    <w:p>
      <w:pPr>
        <w:pStyle w:val="Indenta"/>
        <w:rPr>
          <w:snapToGrid w:val="0"/>
        </w:rPr>
      </w:pPr>
      <w:r>
        <w:rPr>
          <w:snapToGrid w:val="0"/>
        </w:rPr>
        <w:tab/>
        <w:t>(a)</w:t>
      </w:r>
      <w:r>
        <w:rPr>
          <w:snapToGrid w:val="0"/>
        </w:rPr>
        <w:tab/>
        <w:t>kill, injure, endanger or harm any person, whether a particular person or not;</w:t>
      </w:r>
    </w:p>
    <w:p>
      <w:pPr>
        <w:pStyle w:val="Indenta"/>
        <w:rPr>
          <w:snapToGrid w:val="0"/>
        </w:rPr>
      </w:pPr>
      <w:r>
        <w:rPr>
          <w:snapToGrid w:val="0"/>
        </w:rPr>
        <w:tab/>
        <w:t>(b)</w:t>
      </w:r>
      <w:r>
        <w:rPr>
          <w:snapToGrid w:val="0"/>
        </w:rPr>
        <w:tab/>
        <w:t>destroy, damage, endanger or harm any property, whether particular property or not;</w:t>
      </w:r>
    </w:p>
    <w:p>
      <w:pPr>
        <w:pStyle w:val="Indenta"/>
        <w:rPr>
          <w:snapToGrid w:val="0"/>
        </w:rPr>
      </w:pPr>
      <w:r>
        <w:rPr>
          <w:snapToGrid w:val="0"/>
        </w:rPr>
        <w:tab/>
        <w:t>(c)</w:t>
      </w:r>
      <w:r>
        <w:rPr>
          <w:snapToGrid w:val="0"/>
        </w:rPr>
        <w:tab/>
        <w:t>take or exercise control of a building, structure or conveyance by force or violence; or</w:t>
      </w:r>
    </w:p>
    <w:p>
      <w:pPr>
        <w:pStyle w:val="Indenta"/>
        <w:keepNext/>
        <w:rPr>
          <w:snapToGrid w:val="0"/>
        </w:rPr>
      </w:pPr>
      <w:r>
        <w:rPr>
          <w:snapToGrid w:val="0"/>
        </w:rPr>
        <w:tab/>
        <w:t>(d)</w:t>
      </w:r>
      <w:r>
        <w:rPr>
          <w:snapToGrid w:val="0"/>
        </w:rPr>
        <w:tab/>
        <w:t>cause a detriment of any kind to any person, whether a particular person or not.</w:t>
      </w:r>
    </w:p>
    <w:p>
      <w:pPr>
        <w:pStyle w:val="Footnotesection"/>
        <w:spacing w:before="100"/>
        <w:ind w:left="890" w:hanging="890"/>
      </w:pPr>
      <w:r>
        <w:tab/>
        <w:t xml:space="preserve">[Section 338 inserted by No. 101 of 1990 s. 17.] </w:t>
      </w:r>
    </w:p>
    <w:p>
      <w:pPr>
        <w:pStyle w:val="Heading5"/>
        <w:spacing w:before="180"/>
        <w:rPr>
          <w:snapToGrid w:val="0"/>
        </w:rPr>
      </w:pPr>
      <w:bookmarkStart w:id="428" w:name="_Toc201741025"/>
      <w:r>
        <w:rPr>
          <w:rStyle w:val="CharSectno"/>
        </w:rPr>
        <w:t>338A</w:t>
      </w:r>
      <w:r>
        <w:rPr>
          <w:snapToGrid w:val="0"/>
        </w:rPr>
        <w:t>.</w:t>
      </w:r>
      <w:r>
        <w:rPr>
          <w:snapToGrid w:val="0"/>
        </w:rPr>
        <w:tab/>
        <w:t>Threats with intent to influence</w:t>
      </w:r>
      <w:bookmarkEnd w:id="428"/>
      <w:r>
        <w:rPr>
          <w:snapToGrid w:val="0"/>
        </w:rPr>
        <w:t xml:space="preserve"> </w:t>
      </w:r>
    </w:p>
    <w:p>
      <w:pPr>
        <w:pStyle w:val="Subsection"/>
        <w:spacing w:before="120"/>
        <w:rPr>
          <w:snapToGrid w:val="0"/>
        </w:rPr>
      </w:pPr>
      <w:r>
        <w:rPr>
          <w:snapToGrid w:val="0"/>
        </w:rPr>
        <w:tab/>
      </w:r>
      <w:r>
        <w:rPr>
          <w:snapToGrid w:val="0"/>
        </w:rPr>
        <w:tab/>
        <w:t>Any person who makes a threat with intent to — </w:t>
      </w:r>
    </w:p>
    <w:p>
      <w:pPr>
        <w:pStyle w:val="Indenta"/>
        <w:spacing w:before="60"/>
        <w:rPr>
          <w:snapToGrid w:val="0"/>
        </w:rPr>
      </w:pPr>
      <w:r>
        <w:rPr>
          <w:snapToGrid w:val="0"/>
        </w:rPr>
        <w:tab/>
        <w:t>(a)</w:t>
      </w:r>
      <w:r>
        <w:rPr>
          <w:snapToGrid w:val="0"/>
        </w:rPr>
        <w:tab/>
        <w:t>gain a benefit, pecuniary or otherwise, for any person;</w:t>
      </w:r>
    </w:p>
    <w:p>
      <w:pPr>
        <w:pStyle w:val="Indenta"/>
        <w:spacing w:before="60"/>
        <w:rPr>
          <w:snapToGrid w:val="0"/>
        </w:rPr>
      </w:pPr>
      <w:r>
        <w:rPr>
          <w:snapToGrid w:val="0"/>
        </w:rPr>
        <w:tab/>
        <w:t>(b)</w:t>
      </w:r>
      <w:r>
        <w:rPr>
          <w:snapToGrid w:val="0"/>
        </w:rPr>
        <w:tab/>
        <w:t>cause a detriment, pecuniary or otherwise, to any person;</w:t>
      </w:r>
    </w:p>
    <w:p>
      <w:pPr>
        <w:pStyle w:val="Indenta"/>
        <w:spacing w:before="60"/>
        <w:rPr>
          <w:snapToGrid w:val="0"/>
        </w:rPr>
      </w:pPr>
      <w:r>
        <w:rPr>
          <w:snapToGrid w:val="0"/>
        </w:rPr>
        <w:tab/>
        <w:t>(c)</w:t>
      </w:r>
      <w:r>
        <w:rPr>
          <w:snapToGrid w:val="0"/>
        </w:rPr>
        <w:tab/>
        <w:t>prevent or hinder the doing of an act by a person who is lawfully entitled to do that act; or</w:t>
      </w:r>
    </w:p>
    <w:p>
      <w:pPr>
        <w:pStyle w:val="Indenta"/>
        <w:spacing w:before="60"/>
        <w:rPr>
          <w:snapToGrid w:val="0"/>
        </w:rPr>
      </w:pPr>
      <w:r>
        <w:rPr>
          <w:snapToGrid w:val="0"/>
        </w:rPr>
        <w:tab/>
        <w:t>(d)</w:t>
      </w:r>
      <w:r>
        <w:rPr>
          <w:snapToGrid w:val="0"/>
        </w:rPr>
        <w:tab/>
        <w:t>compel the doing of an act by a person who is lawfully entitled to abstain from doing that act,</w:t>
      </w:r>
    </w:p>
    <w:p>
      <w:pPr>
        <w:pStyle w:val="Subsection"/>
        <w:spacing w:before="120"/>
        <w:rPr>
          <w:snapToGrid w:val="0"/>
        </w:rPr>
      </w:pPr>
      <w:r>
        <w:rPr>
          <w:snapToGrid w:val="0"/>
        </w:rPr>
        <w:tab/>
      </w:r>
      <w:r>
        <w:rPr>
          <w:snapToGrid w:val="0"/>
        </w:rPr>
        <w:tab/>
        <w:t>is guilty of a crime and is liable — </w:t>
      </w:r>
    </w:p>
    <w:p>
      <w:pPr>
        <w:pStyle w:val="Indenta"/>
        <w:spacing w:before="60"/>
        <w:rPr>
          <w:snapToGrid w:val="0"/>
        </w:rPr>
      </w:pPr>
      <w:r>
        <w:rPr>
          <w:snapToGrid w:val="0"/>
        </w:rPr>
        <w:tab/>
        <w:t>(e)</w:t>
      </w:r>
      <w:r>
        <w:rPr>
          <w:snapToGrid w:val="0"/>
        </w:rPr>
        <w:tab/>
        <w:t>where the threat is to kill a person, to imprisonment for 10 years;</w:t>
      </w:r>
    </w:p>
    <w:p>
      <w:pPr>
        <w:pStyle w:val="Indenta"/>
        <w:spacing w:before="60"/>
        <w:rPr>
          <w:snapToGrid w:val="0"/>
        </w:rPr>
      </w:pPr>
      <w:r>
        <w:rPr>
          <w:snapToGrid w:val="0"/>
        </w:rPr>
        <w:tab/>
        <w:t>(f)</w:t>
      </w:r>
      <w:r>
        <w:rPr>
          <w:snapToGrid w:val="0"/>
        </w:rPr>
        <w:tab/>
        <w:t>in any other case, to imprisonment for 7 years.</w:t>
      </w:r>
    </w:p>
    <w:p>
      <w:pPr>
        <w:pStyle w:val="Penstart"/>
        <w:spacing w:before="60"/>
        <w:rPr>
          <w:snapToGrid w:val="0"/>
        </w:rPr>
      </w:pPr>
      <w:r>
        <w:rPr>
          <w:snapToGrid w:val="0"/>
        </w:rPr>
        <w:tab/>
      </w:r>
      <w:r>
        <w:t>Alternative offence: s. 338B.</w:t>
      </w:r>
    </w:p>
    <w:p>
      <w:pPr>
        <w:pStyle w:val="Footnotesection"/>
        <w:spacing w:before="100"/>
        <w:ind w:left="890" w:hanging="890"/>
      </w:pPr>
      <w:r>
        <w:tab/>
        <w:t xml:space="preserve">[Section 338A inserted by No. 101 of 1990 s. 17; amended by No. 70 of 2004 s. 36(3).] </w:t>
      </w:r>
    </w:p>
    <w:p>
      <w:pPr>
        <w:pStyle w:val="Heading5"/>
        <w:spacing w:before="180"/>
        <w:rPr>
          <w:snapToGrid w:val="0"/>
        </w:rPr>
      </w:pPr>
      <w:bookmarkStart w:id="429" w:name="_Toc201741026"/>
      <w:r>
        <w:rPr>
          <w:rStyle w:val="CharSectno"/>
        </w:rPr>
        <w:t>338B</w:t>
      </w:r>
      <w:r>
        <w:rPr>
          <w:snapToGrid w:val="0"/>
        </w:rPr>
        <w:t>.</w:t>
      </w:r>
      <w:r>
        <w:rPr>
          <w:snapToGrid w:val="0"/>
        </w:rPr>
        <w:tab/>
        <w:t>Threats</w:t>
      </w:r>
      <w:bookmarkEnd w:id="429"/>
      <w:r>
        <w:rPr>
          <w:snapToGrid w:val="0"/>
        </w:rPr>
        <w:t xml:space="preserve"> </w:t>
      </w:r>
    </w:p>
    <w:p>
      <w:pPr>
        <w:pStyle w:val="Subsection"/>
        <w:spacing w:before="120"/>
        <w:rPr>
          <w:snapToGrid w:val="0"/>
        </w:rPr>
      </w:pPr>
      <w:r>
        <w:rPr>
          <w:snapToGrid w:val="0"/>
        </w:rPr>
        <w:tab/>
      </w:r>
      <w:r>
        <w:rPr>
          <w:snapToGrid w:val="0"/>
        </w:rPr>
        <w:tab/>
        <w:t>Any person who makes a threat to unlawfully do anything mentioned in section 338(a), (b), (c) or (d) is guilty of a crime and is liable — </w:t>
      </w:r>
    </w:p>
    <w:p>
      <w:pPr>
        <w:pStyle w:val="Indenta"/>
        <w:spacing w:before="60"/>
        <w:rPr>
          <w:snapToGrid w:val="0"/>
        </w:rPr>
      </w:pPr>
      <w:r>
        <w:rPr>
          <w:snapToGrid w:val="0"/>
        </w:rPr>
        <w:tab/>
        <w:t>(a)</w:t>
      </w:r>
      <w:r>
        <w:rPr>
          <w:snapToGrid w:val="0"/>
        </w:rPr>
        <w:tab/>
        <w:t>where the threat is to kill a person, to imprisonment for 7 years or, if the offence is committed in circumstances of racial aggravation, to imprisonment for 14 years;</w:t>
      </w:r>
    </w:p>
    <w:p>
      <w:pPr>
        <w:pStyle w:val="Indenta"/>
        <w:spacing w:before="60"/>
        <w:rPr>
          <w:snapToGrid w:val="0"/>
        </w:rPr>
      </w:pPr>
      <w:r>
        <w:rPr>
          <w:snapToGrid w:val="0"/>
        </w:rPr>
        <w:tab/>
        <w:t>(b)</w:t>
      </w:r>
      <w:r>
        <w:rPr>
          <w:snapToGrid w:val="0"/>
        </w:rPr>
        <w:tab/>
        <w:t>in the case of any other threat, to imprisonment for 3 years or, if the offence is committed in circumstances of racial aggravation, to imprisonment for 6 years.</w:t>
      </w:r>
    </w:p>
    <w:p>
      <w:pPr>
        <w:pStyle w:val="Penstart"/>
        <w:spacing w:before="60"/>
      </w:pPr>
      <w:r>
        <w:tab/>
        <w:t>Summary conviction penalty in a case to which paragraph (b) applies: imprisonment for 18 months and a fine of $18 000.</w:t>
      </w:r>
    </w:p>
    <w:p>
      <w:pPr>
        <w:pStyle w:val="Footnotesection"/>
        <w:spacing w:before="60"/>
        <w:ind w:left="890" w:hanging="890"/>
      </w:pPr>
      <w:r>
        <w:tab/>
        <w:t>[Section 338B inserted by No. 101 of 1990 s. 17; amended by No. 70 of 2004 s. 35(5); No. 80 of 2004 s. 10.]</w:t>
      </w:r>
    </w:p>
    <w:p>
      <w:pPr>
        <w:pStyle w:val="Heading5"/>
        <w:rPr>
          <w:snapToGrid w:val="0"/>
        </w:rPr>
      </w:pPr>
      <w:bookmarkStart w:id="430" w:name="_Toc201741027"/>
      <w:r>
        <w:rPr>
          <w:rStyle w:val="CharSectno"/>
        </w:rPr>
        <w:t>338C</w:t>
      </w:r>
      <w:r>
        <w:t>.</w:t>
      </w:r>
      <w:r>
        <w:tab/>
      </w:r>
      <w:r>
        <w:rPr>
          <w:snapToGrid w:val="0"/>
        </w:rPr>
        <w:t>Statements or acts creating false apprehension as to the existence of threats or danger</w:t>
      </w:r>
      <w:bookmarkEnd w:id="430"/>
    </w:p>
    <w:p>
      <w:pPr>
        <w:pStyle w:val="Subsection"/>
        <w:rPr>
          <w:snapToGrid w:val="0"/>
        </w:rPr>
      </w:pPr>
      <w:r>
        <w:tab/>
        <w:t>(1)</w:t>
      </w:r>
      <w:r>
        <w:tab/>
      </w:r>
      <w:r>
        <w:rPr>
          <w:snapToGrid w:val="0"/>
        </w:rPr>
        <w:t xml:space="preserve">Any person who makes a statement or conveys information which that person knows to be false and which expressly indicates, or may reasonably be construed as indicating — </w:t>
      </w:r>
    </w:p>
    <w:p>
      <w:pPr>
        <w:pStyle w:val="Indenta"/>
        <w:rPr>
          <w:snapToGrid w:val="0"/>
        </w:rPr>
      </w:pPr>
      <w:r>
        <w:rPr>
          <w:snapToGrid w:val="0"/>
        </w:rPr>
        <w:tab/>
        <w:t>(a)</w:t>
      </w:r>
      <w:r>
        <w:rPr>
          <w:snapToGrid w:val="0"/>
        </w:rPr>
        <w:tab/>
        <w:t>that a threat to unlawfully do anything mentioned in section 338(a), (b), (c) or (d) has been made; or</w:t>
      </w:r>
    </w:p>
    <w:p>
      <w:pPr>
        <w:pStyle w:val="Indenta"/>
        <w:rPr>
          <w:snapToGrid w:val="0"/>
        </w:rPr>
      </w:pPr>
      <w:r>
        <w:rPr>
          <w:snapToGrid w:val="0"/>
        </w:rPr>
        <w:tab/>
        <w:t>(b)</w:t>
      </w:r>
      <w:r>
        <w:rPr>
          <w:snapToGrid w:val="0"/>
        </w:rPr>
        <w:tab/>
        <w:t>that there has been, is, or is to be an intention, proposal, plan or conspiracy to unlawfully do anything mentioned in section 338(a), (b), (c) or (d),</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 xml:space="preserve">Any person who — </w:t>
      </w:r>
    </w:p>
    <w:p>
      <w:pPr>
        <w:pStyle w:val="Indenta"/>
        <w:rPr>
          <w:snapToGrid w:val="0"/>
        </w:rPr>
      </w:pPr>
      <w:r>
        <w:rPr>
          <w:snapToGrid w:val="0"/>
        </w:rPr>
        <w:tab/>
        <w:t>(a)</w:t>
      </w:r>
      <w:r>
        <w:rPr>
          <w:snapToGrid w:val="0"/>
        </w:rPr>
        <w:tab/>
        <w:t>does any act with the intention of creating a belief, suspicion or fear that anything mentioned in section 338(a), (b), (c) or (d)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 xml:space="preserve">A person who commits a crime under this section is liable to — </w:t>
      </w:r>
    </w:p>
    <w:p>
      <w:pPr>
        <w:pStyle w:val="Indenta"/>
        <w:rPr>
          <w:snapToGrid w:val="0"/>
        </w:rPr>
      </w:pPr>
      <w:r>
        <w:rPr>
          <w:snapToGrid w:val="0"/>
        </w:rPr>
        <w:tab/>
        <w:t>(a)</w:t>
      </w:r>
      <w:r>
        <w:rPr>
          <w:snapToGrid w:val="0"/>
        </w:rPr>
        <w:tab/>
        <w:t xml:space="preserve">imprisonment for 10 years if the — </w:t>
      </w:r>
    </w:p>
    <w:p>
      <w:pPr>
        <w:pStyle w:val="Indenti"/>
        <w:rPr>
          <w:snapToGrid w:val="0"/>
        </w:rPr>
      </w:pPr>
      <w:r>
        <w:rPr>
          <w:snapToGrid w:val="0"/>
        </w:rPr>
        <w:tab/>
        <w:t>(i)</w:t>
      </w:r>
      <w:r>
        <w:rPr>
          <w:snapToGrid w:val="0"/>
        </w:rPr>
        <w:tab/>
        <w:t>threat referred to in subsection (1)(a);</w:t>
      </w:r>
    </w:p>
    <w:p>
      <w:pPr>
        <w:pStyle w:val="Indenti"/>
        <w:rPr>
          <w:snapToGrid w:val="0"/>
        </w:rPr>
      </w:pPr>
      <w:r>
        <w:rPr>
          <w:snapToGrid w:val="0"/>
        </w:rPr>
        <w:tab/>
        <w:t>(ii)</w:t>
      </w:r>
      <w:r>
        <w:rPr>
          <w:snapToGrid w:val="0"/>
        </w:rPr>
        <w:tab/>
        <w:t>intention, proposal, plan or conspiracy referred to in subsection (1)(b); or</w:t>
      </w:r>
    </w:p>
    <w:p>
      <w:pPr>
        <w:pStyle w:val="Indenti"/>
        <w:rPr>
          <w:snapToGrid w:val="0"/>
        </w:rPr>
      </w:pPr>
      <w:r>
        <w:rPr>
          <w:snapToGrid w:val="0"/>
        </w:rPr>
        <w:tab/>
        <w:t>(iii)</w:t>
      </w:r>
      <w:r>
        <w:rPr>
          <w:snapToGrid w:val="0"/>
        </w:rPr>
        <w:tab/>
        <w:t>belief, suspicion or fear referred to in subsection (2)(a),</w:t>
      </w:r>
    </w:p>
    <w:p>
      <w:pPr>
        <w:pStyle w:val="Indenta"/>
        <w:rPr>
          <w:snapToGrid w:val="0"/>
        </w:rPr>
      </w:pPr>
      <w:r>
        <w:rPr>
          <w:snapToGrid w:val="0"/>
        </w:rPr>
        <w:tab/>
      </w:r>
      <w:r>
        <w:rPr>
          <w:snapToGrid w:val="0"/>
        </w:rPr>
        <w:tab/>
        <w:t>relates to something mentioned in section 338(a), (b) or (c); or</w:t>
      </w:r>
    </w:p>
    <w:p>
      <w:pPr>
        <w:pStyle w:val="Indenta"/>
        <w:keepNext/>
        <w:keepLines/>
        <w:rPr>
          <w:snapToGrid w:val="0"/>
        </w:rPr>
      </w:pPr>
      <w:r>
        <w:rPr>
          <w:snapToGrid w:val="0"/>
        </w:rPr>
        <w:tab/>
        <w:t>(b)</w:t>
      </w:r>
      <w:r>
        <w:rPr>
          <w:snapToGrid w:val="0"/>
        </w:rPr>
        <w:tab/>
        <w:t>imprisonment for 3 years in any other case.</w:t>
      </w:r>
    </w:p>
    <w:p>
      <w:pPr>
        <w:pStyle w:val="Penstart"/>
        <w:keepNext/>
        <w:keepLines/>
      </w:pPr>
      <w:r>
        <w:tab/>
        <w:t>Summary conviction penalty:</w:t>
      </w:r>
    </w:p>
    <w:p>
      <w:pPr>
        <w:pStyle w:val="Penpara"/>
      </w:pPr>
      <w:r>
        <w:tab/>
        <w:t>(a)</w:t>
      </w:r>
      <w:r>
        <w:tab/>
        <w:t>in a case to which subsection (3)(a) applies: imprisonment for 3 years and a fine of $36 000; or</w:t>
      </w:r>
    </w:p>
    <w:p>
      <w:pPr>
        <w:pStyle w:val="Penpara"/>
      </w:pPr>
      <w:r>
        <w:tab/>
        <w:t>(b)</w:t>
      </w:r>
      <w:r>
        <w:tab/>
        <w:t>in a case to which subsection (3)(b) applies: imprisonment for 18 months and a fine of $18 000.</w:t>
      </w:r>
    </w:p>
    <w:p>
      <w:pPr>
        <w:pStyle w:val="Subsection"/>
        <w:rPr>
          <w:snapToGrid w:val="0"/>
        </w:rPr>
      </w:pPr>
      <w:r>
        <w:rPr>
          <w:snapToGrid w:val="0"/>
        </w:rPr>
        <w:tab/>
        <w:t>(4)</w:t>
      </w:r>
      <w:r>
        <w:rPr>
          <w:snapToGrid w:val="0"/>
        </w:rPr>
        <w:tab/>
        <w:t>A court convicting a person of a crime under this section may, in addition to, or without, imposing any penalty, order that person to pay the amount of any wages attributable to, or 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 xml:space="preserve">An order made under subsection (4) — </w:t>
      </w:r>
    </w:p>
    <w:p>
      <w:pPr>
        <w:pStyle w:val="Indenta"/>
        <w:rPr>
          <w:snapToGrid w:val="0"/>
        </w:rPr>
      </w:pPr>
      <w:r>
        <w:rPr>
          <w:snapToGrid w:val="0"/>
        </w:rPr>
        <w:tab/>
        <w:t>(a)</w:t>
      </w:r>
      <w:r>
        <w:rPr>
          <w:snapToGrid w:val="0"/>
        </w:rPr>
        <w:tab/>
        <w:t>must specify to whom and in what manner the amount is to be paid; and</w:t>
      </w:r>
    </w:p>
    <w:p>
      <w:pPr>
        <w:pStyle w:val="Indenta"/>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by No. 34 of 2001 s. 3; amended by No. 70 of 2004 s. 35(6); No. 2 of 2008 s. 11.]</w:t>
      </w:r>
    </w:p>
    <w:p>
      <w:pPr>
        <w:pStyle w:val="Heading3"/>
        <w:keepLines/>
        <w:spacing w:before="300"/>
      </w:pPr>
      <w:bookmarkStart w:id="431" w:name="_Toc189539551"/>
      <w:bookmarkStart w:id="432" w:name="_Toc193099889"/>
      <w:bookmarkStart w:id="433" w:name="_Toc196196172"/>
      <w:bookmarkStart w:id="434" w:name="_Toc196732137"/>
      <w:bookmarkStart w:id="435" w:name="_Toc201741028"/>
      <w:r>
        <w:rPr>
          <w:snapToGrid w:val="0"/>
        </w:rPr>
        <w:t xml:space="preserve">Chapter </w:t>
      </w:r>
      <w:r>
        <w:rPr>
          <w:rStyle w:val="CharDivNo"/>
        </w:rPr>
        <w:t>XXXIIIB</w:t>
      </w:r>
      <w:r>
        <w:t> — </w:t>
      </w:r>
      <w:r>
        <w:rPr>
          <w:rStyle w:val="CharDivText"/>
        </w:rPr>
        <w:t>Stalking</w:t>
      </w:r>
      <w:bookmarkEnd w:id="431"/>
      <w:bookmarkEnd w:id="432"/>
      <w:bookmarkEnd w:id="433"/>
      <w:bookmarkEnd w:id="434"/>
      <w:bookmarkEnd w:id="435"/>
    </w:p>
    <w:p>
      <w:pPr>
        <w:pStyle w:val="Footnoteheading"/>
      </w:pPr>
      <w:r>
        <w:tab/>
        <w:t>[Heading inserted by No. 38 of 1998 s. 4.]</w:t>
      </w:r>
    </w:p>
    <w:p>
      <w:pPr>
        <w:pStyle w:val="Heading5"/>
        <w:spacing w:before="200"/>
      </w:pPr>
      <w:bookmarkStart w:id="436" w:name="_Toc201741029"/>
      <w:r>
        <w:rPr>
          <w:rStyle w:val="CharSectno"/>
        </w:rPr>
        <w:t>338D</w:t>
      </w:r>
      <w:r>
        <w:t>.</w:t>
      </w:r>
      <w:r>
        <w:tab/>
        <w:t>Terms used in this Chapter</w:t>
      </w:r>
      <w:bookmarkEnd w:id="436"/>
    </w:p>
    <w:p>
      <w:pPr>
        <w:pStyle w:val="Subsection"/>
      </w:pPr>
      <w:r>
        <w:tab/>
        <w:t>(1)</w:t>
      </w:r>
      <w:r>
        <w:tab/>
        <w:t xml:space="preserve">In this Chapter — </w:t>
      </w:r>
    </w:p>
    <w:p>
      <w:pPr>
        <w:pStyle w:val="Defstart"/>
        <w:spacing w:before="60"/>
      </w:pPr>
      <w:r>
        <w:tab/>
      </w:r>
      <w:r>
        <w:rPr>
          <w:b/>
        </w:rPr>
        <w:t>“</w:t>
      </w:r>
      <w:r>
        <w:rPr>
          <w:rStyle w:val="CharDefText"/>
        </w:rPr>
        <w:t>circumstances of aggravation</w:t>
      </w:r>
      <w:r>
        <w:rPr>
          <w:b/>
        </w:rPr>
        <w:t>”</w:t>
      </w:r>
      <w:r>
        <w:t xml:space="preserve">, without limiting the definition of that expression in section 221, includes circumstances in which — </w:t>
      </w:r>
    </w:p>
    <w:p>
      <w:pPr>
        <w:pStyle w:val="Defpara"/>
        <w:spacing w:before="60"/>
      </w:pPr>
      <w:r>
        <w:tab/>
        <w:t>(a)</w:t>
      </w:r>
      <w:r>
        <w:tab/>
        <w:t>immediately before or during or immediately after the commission of the offence, the offender is armed with any dangerous or offensive weapon or instrument or pretends to be so armed; or</w:t>
      </w:r>
    </w:p>
    <w:p>
      <w:pPr>
        <w:pStyle w:val="Defpara"/>
      </w:pPr>
      <w:r>
        <w:tab/>
        <w:t>(b)</w:t>
      </w:r>
      <w:r>
        <w:tab/>
        <w:t>the conduct of the offender in committing the offence constituted a breach of a condition on which bail has been granted to the offender;</w:t>
      </w:r>
    </w:p>
    <w:p>
      <w:pPr>
        <w:pStyle w:val="Defstart"/>
        <w:keepNext/>
        <w:keepLines/>
      </w:pPr>
      <w:r>
        <w:tab/>
      </w:r>
      <w:r>
        <w:rPr>
          <w:b/>
        </w:rPr>
        <w:t>“</w:t>
      </w:r>
      <w:r>
        <w:rPr>
          <w:rStyle w:val="CharDefText"/>
        </w:rPr>
        <w:t>intimidate</w:t>
      </w:r>
      <w:r>
        <w:rPr>
          <w:b/>
        </w:rPr>
        <w:t>”</w:t>
      </w:r>
      <w:r>
        <w:t xml:space="preserve">, in relation to a person, includes — </w:t>
      </w:r>
    </w:p>
    <w:p>
      <w:pPr>
        <w:pStyle w:val="Defpara"/>
      </w:pPr>
      <w:r>
        <w:tab/>
        <w:t>(a)</w:t>
      </w:r>
      <w:r>
        <w:tab/>
        <w:t>to cause physical or mental harm to the person;</w:t>
      </w:r>
    </w:p>
    <w:p>
      <w:pPr>
        <w:pStyle w:val="Defpara"/>
      </w:pPr>
      <w:r>
        <w:tab/>
        <w:t>(b)</w:t>
      </w:r>
      <w:r>
        <w:tab/>
        <w:t>to cause apprehension or fear in the person;</w:t>
      </w:r>
    </w:p>
    <w:p>
      <w:pPr>
        <w:pStyle w:val="Defpara"/>
      </w:pPr>
      <w:r>
        <w:tab/>
        <w:t>(c)</w:t>
      </w:r>
      <w:r>
        <w:tab/>
        <w:t>to prevent the person from doing an act that the person is lawfully entitled to do, or to hinder the person in doing such an act;</w:t>
      </w:r>
    </w:p>
    <w:p>
      <w:pPr>
        <w:pStyle w:val="Defpara"/>
      </w:pPr>
      <w:r>
        <w:tab/>
        <w:t>(d)</w:t>
      </w:r>
      <w:r>
        <w:tab/>
        <w:t>to compel the person to do an act that the person is lawfully entitled to abstain from doing;</w:t>
      </w:r>
    </w:p>
    <w:p>
      <w:pPr>
        <w:pStyle w:val="Defstart"/>
        <w:keepNext/>
      </w:pPr>
      <w:r>
        <w:tab/>
      </w:r>
      <w:r>
        <w:rPr>
          <w:b/>
        </w:rPr>
        <w:t>“</w:t>
      </w:r>
      <w:r>
        <w:rPr>
          <w:rStyle w:val="CharDefText"/>
        </w:rPr>
        <w:t>pursue</w:t>
      </w:r>
      <w:r>
        <w:rPr>
          <w:b/>
        </w:rPr>
        <w:t>”</w:t>
      </w:r>
      <w:r>
        <w:t xml:space="preserve">, in relation to a person, includes — </w:t>
      </w:r>
    </w:p>
    <w:p>
      <w:pPr>
        <w:pStyle w:val="Defpara"/>
      </w:pPr>
      <w:r>
        <w:tab/>
        <w:t>(a)</w:t>
      </w:r>
      <w:r>
        <w:tab/>
        <w:t>to repeatedly communicate with the person, whether directly or indirectly and whether in words or otherwise;</w:t>
      </w:r>
    </w:p>
    <w:p>
      <w:pPr>
        <w:pStyle w:val="Defpara"/>
      </w:pPr>
      <w:r>
        <w:tab/>
        <w:t>(b)</w:t>
      </w:r>
      <w:r>
        <w:tab/>
        <w:t>to repeatedly follow the person;</w:t>
      </w:r>
    </w:p>
    <w:p>
      <w:pPr>
        <w:pStyle w:val="Defpara"/>
      </w:pPr>
      <w:r>
        <w:tab/>
        <w:t>(c)</w:t>
      </w:r>
      <w:r>
        <w:tab/>
        <w:t>to repeatedly cause the person to receive unsolicited items;</w:t>
      </w:r>
    </w:p>
    <w:p>
      <w:pPr>
        <w:pStyle w:val="Defpara"/>
      </w:pPr>
      <w:r>
        <w:tab/>
        <w:t>(d)</w:t>
      </w:r>
      <w:r>
        <w:tab/>
        <w:t>to watch or beset the place where the person lives or works or happens to be, or the approaches to such a place;</w:t>
      </w:r>
    </w:p>
    <w:p>
      <w:pPr>
        <w:pStyle w:val="Defpara"/>
      </w:pPr>
      <w:r>
        <w:tab/>
        <w:t>(e)</w:t>
      </w:r>
      <w:r>
        <w:tab/>
        <w:t>whether or not repeatedly, to do any of the foregoing in breach of a restraining order or bail condition.</w:t>
      </w:r>
    </w:p>
    <w:p>
      <w:pPr>
        <w:pStyle w:val="Subsection"/>
      </w:pPr>
      <w:r>
        <w:tab/>
        <w:t>(2)</w:t>
      </w:r>
      <w:r>
        <w:tab/>
        <w:t xml:space="preserve">For the purpose of deciding whether an accused person has pursued another person — </w:t>
      </w:r>
    </w:p>
    <w:p>
      <w:pPr>
        <w:pStyle w:val="Indenta"/>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keepLines/>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pPr>
      <w:r>
        <w:tab/>
        <w:t>[Section 338D inserted by No. 38 of 1998 s. 4(1); amended by No. 38 of 2004 s. 71.]</w:t>
      </w:r>
    </w:p>
    <w:p>
      <w:pPr>
        <w:pStyle w:val="Heading5"/>
      </w:pPr>
      <w:bookmarkStart w:id="437" w:name="_Toc201741030"/>
      <w:r>
        <w:rPr>
          <w:rStyle w:val="CharSectno"/>
        </w:rPr>
        <w:t>338E</w:t>
      </w:r>
      <w:r>
        <w:t>.</w:t>
      </w:r>
      <w:r>
        <w:tab/>
        <w:t>Stalking</w:t>
      </w:r>
      <w:bookmarkEnd w:id="437"/>
    </w:p>
    <w:p>
      <w:pPr>
        <w:pStyle w:val="Subsection"/>
      </w:pPr>
      <w:r>
        <w:tab/>
        <w:t>(1)</w:t>
      </w:r>
      <w:r>
        <w:tab/>
        <w:t xml:space="preserve">A person who pursues another person with intent to intimidate that person or a third person, is guilty of a crime and is liable —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(a)</w:t>
      </w:r>
      <w:r>
        <w:tab/>
        <w:t>in a case to which subsection (1)(a) applies: imprisonment for 2 years and a fine of $24 000;</w:t>
      </w:r>
    </w:p>
    <w:p>
      <w:pPr>
        <w:pStyle w:val="Penpara"/>
      </w:pPr>
      <w:r>
        <w:tab/>
        <w:t>(b)</w:t>
      </w:r>
      <w:r>
        <w:tab/>
        <w:t>in a case to which subsection (1)(b) applies: imprisonment for 18 months and a fine of $18 000.</w:t>
      </w:r>
    </w:p>
    <w:p>
      <w:pPr>
        <w:pStyle w:val="Subsection"/>
      </w:pPr>
      <w:r>
        <w:tab/>
        <w:t>(2)</w:t>
      </w:r>
      <w:r>
        <w:tab/>
        <w:t>A person who pursues another person in a manner that could reasonably be expected to intimidate, and that does in fact intimidate, that person or a third person is guilty of a simple offence.</w:t>
      </w:r>
    </w:p>
    <w:p>
      <w:pPr>
        <w:pStyle w:val="Penstart"/>
      </w:pPr>
      <w:r>
        <w:tab/>
        <w:t>Penalty: imprisonment for 12 months and a fine of $12 000.</w:t>
      </w:r>
    </w:p>
    <w:p>
      <w:pPr>
        <w:pStyle w:val="Subsection"/>
      </w:pPr>
      <w:r>
        <w:tab/>
        <w:t>(3)</w:t>
      </w:r>
      <w:r>
        <w:tab/>
        <w:t>It is a defence to a charge under this section to prove that the accused person acted with lawful authority.</w:t>
      </w:r>
    </w:p>
    <w:p>
      <w:pPr>
        <w:pStyle w:val="Footnotesection"/>
      </w:pPr>
      <w:r>
        <w:tab/>
        <w:t>[Section 338E inserted by No. 38 of 1998 s. 4(1); amended by No. 70 of 2004 s. 35(7), 35(8) and 36(3); No. 2 of 2008 s. 12.]</w:t>
      </w:r>
    </w:p>
    <w:p>
      <w:pPr>
        <w:pStyle w:val="Heading3"/>
        <w:keepLines/>
        <w:spacing w:before="260"/>
        <w:rPr>
          <w:snapToGrid w:val="0"/>
        </w:rPr>
      </w:pPr>
      <w:bookmarkStart w:id="438" w:name="_Toc189539554"/>
      <w:bookmarkStart w:id="439" w:name="_Toc193099892"/>
      <w:bookmarkStart w:id="440" w:name="_Toc196196175"/>
      <w:bookmarkStart w:id="441" w:name="_Toc196732140"/>
      <w:bookmarkStart w:id="442" w:name="_Toc201741031"/>
      <w:r>
        <w:rPr>
          <w:snapToGrid w:val="0"/>
        </w:rPr>
        <w:t xml:space="preserve">Chapter </w:t>
      </w:r>
      <w:r>
        <w:rPr>
          <w:rStyle w:val="CharDivNo"/>
        </w:rPr>
        <w:t>XXXIV</w:t>
      </w:r>
      <w:r>
        <w:t> — </w:t>
      </w:r>
      <w:r>
        <w:rPr>
          <w:rStyle w:val="CharDivText"/>
        </w:rPr>
        <w:t>Offences relating to parental rights and duties</w:t>
      </w:r>
      <w:bookmarkEnd w:id="438"/>
      <w:bookmarkEnd w:id="439"/>
      <w:bookmarkEnd w:id="440"/>
      <w:bookmarkEnd w:id="441"/>
      <w:bookmarkEnd w:id="442"/>
    </w:p>
    <w:p>
      <w:pPr>
        <w:pStyle w:val="Footnoteheading"/>
      </w:pPr>
      <w:r>
        <w:tab/>
        <w:t>[Heading amended by No. 70 of 2004 s. 24(2).]</w:t>
      </w:r>
    </w:p>
    <w:p>
      <w:pPr>
        <w:pStyle w:val="Ednotesection"/>
      </w:pPr>
      <w:r>
        <w:t>[</w:t>
      </w:r>
      <w:r>
        <w:rPr>
          <w:b/>
          <w:bCs/>
        </w:rPr>
        <w:t>339</w:t>
      </w:r>
      <w:r>
        <w:rPr>
          <w:b/>
          <w:bCs/>
        </w:rPr>
        <w:noBreakHyphen/>
        <w:t>342.</w:t>
      </w:r>
      <w:r>
        <w:tab/>
        <w:t>Repealed by No. 70 of 2004 s. 24(1).]</w:t>
      </w:r>
    </w:p>
    <w:p>
      <w:pPr>
        <w:pStyle w:val="Heading5"/>
        <w:rPr>
          <w:snapToGrid w:val="0"/>
        </w:rPr>
      </w:pPr>
      <w:bookmarkStart w:id="443" w:name="_Toc201741032"/>
      <w:r>
        <w:rPr>
          <w:rStyle w:val="CharSectno"/>
        </w:rPr>
        <w:t>343</w:t>
      </w:r>
      <w:r>
        <w:rPr>
          <w:snapToGrid w:val="0"/>
        </w:rPr>
        <w:t>.</w:t>
      </w:r>
      <w:r>
        <w:rPr>
          <w:snapToGrid w:val="0"/>
        </w:rPr>
        <w:tab/>
        <w:t>Child stealing</w:t>
      </w:r>
      <w:bookmarkEnd w:id="443"/>
      <w:r>
        <w:rPr>
          <w:snapToGrid w:val="0"/>
        </w:rPr>
        <w:t xml:space="preserve"> </w:t>
      </w:r>
    </w:p>
    <w:p>
      <w:pPr>
        <w:pStyle w:val="Subsection"/>
        <w:rPr>
          <w:snapToGrid w:val="0"/>
        </w:rPr>
      </w:pPr>
      <w:r>
        <w:rPr>
          <w:snapToGrid w:val="0"/>
        </w:rPr>
        <w:tab/>
      </w:r>
      <w:r>
        <w:rPr>
          <w:snapToGrid w:val="0"/>
        </w:rPr>
        <w:tab/>
        <w:t>Any person who, with intent to deprive any parent, guardian, or other person who has the lawful care or charge of a child under the age of 16 years, of the possession of such child, or with intent to steal any article upon or about the person of any such child — </w:t>
      </w:r>
    </w:p>
    <w:p>
      <w:pPr>
        <w:pStyle w:val="Indenta"/>
        <w:rPr>
          <w:snapToGrid w:val="0"/>
        </w:rPr>
      </w:pPr>
      <w:r>
        <w:rPr>
          <w:snapToGrid w:val="0"/>
        </w:rPr>
        <w:tab/>
        <w:t>(1)</w:t>
      </w:r>
      <w:r>
        <w:rPr>
          <w:snapToGrid w:val="0"/>
        </w:rPr>
        <w:tab/>
        <w:t>Forcibly or fraudulently takes or entices away, or detains the child; or</w:t>
      </w:r>
    </w:p>
    <w:p>
      <w:pPr>
        <w:pStyle w:val="Indenta"/>
        <w:keepNext/>
        <w:rPr>
          <w:snapToGrid w:val="0"/>
        </w:rPr>
      </w:pPr>
      <w:r>
        <w:rPr>
          <w:snapToGrid w:val="0"/>
        </w:rPr>
        <w:tab/>
        <w:t>(2)</w:t>
      </w:r>
      <w:r>
        <w:rPr>
          <w:snapToGrid w:val="0"/>
        </w:rPr>
        <w:tab/>
        <w:t>Receives or harbours the child, knowing it to have been so taken or enticed away or detained;</w:t>
      </w:r>
    </w:p>
    <w:p>
      <w:pPr>
        <w:pStyle w:val="Subsection"/>
        <w:keepNext/>
        <w:rPr>
          <w:snapToGrid w:val="0"/>
        </w:rPr>
      </w:pPr>
      <w:r>
        <w:rPr>
          <w:snapToGrid w:val="0"/>
        </w:rPr>
        <w:tab/>
      </w:r>
      <w:r>
        <w:rPr>
          <w:snapToGrid w:val="0"/>
        </w:rPr>
        <w:tab/>
        <w:t>is guilty of a crime, and is liable to imprisonment for 20 years.</w:t>
      </w:r>
    </w:p>
    <w:p>
      <w:pPr>
        <w:pStyle w:val="Penstart"/>
      </w:pPr>
      <w:r>
        <w:tab/>
        <w:t>Alternative offence for a charge of an offence under paragraph (1): an offence under paragraph (2).</w:t>
      </w:r>
    </w:p>
    <w:p>
      <w:pPr>
        <w:pStyle w:val="Subsection"/>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ind w:left="890" w:hanging="890"/>
      </w:pPr>
      <w:r>
        <w:tab/>
        <w:t>[Section 343 amended by No. 25 of 1960 s. 3; No. 118 of 1981 s. 4; No. 51 of 1992 s. 16(2); No. 3 of 2002 s. 43; No. 70 of 2004 s. 36(7).]</w:t>
      </w:r>
    </w:p>
    <w:p>
      <w:pPr>
        <w:pStyle w:val="Heading5"/>
        <w:rPr>
          <w:snapToGrid w:val="0"/>
        </w:rPr>
      </w:pPr>
      <w:bookmarkStart w:id="444" w:name="_Toc201741033"/>
      <w:r>
        <w:rPr>
          <w:rStyle w:val="CharSectno"/>
        </w:rPr>
        <w:t>343A</w:t>
      </w:r>
      <w:r>
        <w:rPr>
          <w:snapToGrid w:val="0"/>
        </w:rPr>
        <w:t>.</w:t>
      </w:r>
      <w:r>
        <w:rPr>
          <w:snapToGrid w:val="0"/>
        </w:rPr>
        <w:tab/>
        <w:t>Publication of report of child</w:t>
      </w:r>
      <w:r>
        <w:rPr>
          <w:snapToGrid w:val="0"/>
        </w:rPr>
        <w:noBreakHyphen/>
        <w:t>stealing unlawful unless approved</w:t>
      </w:r>
      <w:bookmarkEnd w:id="444"/>
      <w:r>
        <w:rPr>
          <w:snapToGrid w:val="0"/>
        </w:rPr>
        <w:t xml:space="preserve"> </w:t>
      </w:r>
    </w:p>
    <w:p>
      <w:pPr>
        <w:pStyle w:val="Subsection"/>
        <w:rPr>
          <w:snapToGrid w:val="0"/>
        </w:rPr>
      </w:pPr>
      <w:r>
        <w:rPr>
          <w:snapToGrid w:val="0"/>
        </w:rPr>
        <w:tab/>
        <w:t>(1)</w:t>
      </w:r>
      <w:r>
        <w:rPr>
          <w:snapToGrid w:val="0"/>
        </w:rPr>
        <w:tab/>
        <w:t>Any person who — </w:t>
      </w:r>
    </w:p>
    <w:p>
      <w:pPr>
        <w:pStyle w:val="Indenta"/>
        <w:spacing w:before="6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spacing w:before="60"/>
        <w:rPr>
          <w:snapToGrid w:val="0"/>
        </w:rPr>
      </w:pPr>
      <w:r>
        <w:rPr>
          <w:snapToGrid w:val="0"/>
        </w:rPr>
        <w:tab/>
        <w:t>(b)</w:t>
      </w:r>
      <w:r>
        <w:rPr>
          <w:snapToGrid w:val="0"/>
        </w:rPr>
        <w:tab/>
        <w:t>so prints or so publishes any matter that has reference to the commission of the offence or the allegation that the offence has been committed; or</w:t>
      </w:r>
    </w:p>
    <w:p>
      <w:pPr>
        <w:pStyle w:val="Indenta"/>
        <w:spacing w:before="60"/>
        <w:rPr>
          <w:snapToGrid w:val="0"/>
        </w:rPr>
      </w:pPr>
      <w:r>
        <w:rPr>
          <w:snapToGrid w:val="0"/>
        </w:rPr>
        <w:tab/>
        <w:t>(c)</w:t>
      </w:r>
      <w:r>
        <w:rPr>
          <w:snapToGrid w:val="0"/>
        </w:rPr>
        <w:tab/>
        <w:t>transmits any such report or matter to any person for the purpose of it being so printed or so published,</w:t>
      </w:r>
    </w:p>
    <w:p>
      <w:pPr>
        <w:pStyle w:val="Subsection"/>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rPr>
          <w:snapToGrid w:val="0"/>
        </w:rPr>
      </w:pPr>
      <w:r>
        <w:rPr>
          <w:snapToGrid w:val="0"/>
        </w:rPr>
        <w:tab/>
        <w:t>(2)</w:t>
      </w:r>
      <w:r>
        <w:rPr>
          <w:snapToGrid w:val="0"/>
        </w:rPr>
        <w:tab/>
        <w:t xml:space="preserve">In this section the term </w:t>
      </w:r>
      <w:r>
        <w:rPr>
          <w:b/>
          <w:snapToGrid w:val="0"/>
        </w:rPr>
        <w:t>“</w:t>
      </w:r>
      <w:r>
        <w:rPr>
          <w:rStyle w:val="CharDefText"/>
        </w:rPr>
        <w:t>periodical</w:t>
      </w:r>
      <w:r>
        <w:rPr>
          <w:b/>
          <w:snapToGrid w:val="0"/>
        </w:rPr>
        <w:t>”</w:t>
      </w:r>
      <w:r>
        <w:rPr>
          <w:snapToGrid w:val="0"/>
        </w:rPr>
        <w:t xml:space="preserve"> includes any review, magazine, or other writing or print published periodically.</w:t>
      </w:r>
    </w:p>
    <w:p>
      <w:pPr>
        <w:pStyle w:val="Subsection"/>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80"/>
        <w:ind w:left="890" w:hanging="890"/>
      </w:pPr>
      <w:r>
        <w:tab/>
        <w:t>[Section 343A inserted by No. 25 of 1960 s. 4; amended by No. 113 of 1965 s. 8; No. 73 of 1994 s. 4; No. 70 of 2004 s. 35(9).]</w:t>
      </w:r>
    </w:p>
    <w:p>
      <w:pPr>
        <w:pStyle w:val="Heading5"/>
        <w:rPr>
          <w:snapToGrid w:val="0"/>
        </w:rPr>
      </w:pPr>
      <w:bookmarkStart w:id="445" w:name="_Toc201741034"/>
      <w:r>
        <w:rPr>
          <w:rStyle w:val="CharSectno"/>
        </w:rPr>
        <w:t>344</w:t>
      </w:r>
      <w:r>
        <w:rPr>
          <w:snapToGrid w:val="0"/>
        </w:rPr>
        <w:t>.</w:t>
      </w:r>
      <w:r>
        <w:rPr>
          <w:snapToGrid w:val="0"/>
        </w:rPr>
        <w:tab/>
        <w:t>Desertion of children under 16</w:t>
      </w:r>
      <w:bookmarkEnd w:id="445"/>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by No. 70 of 2004 s. 34(1).]</w:t>
      </w:r>
    </w:p>
    <w:p>
      <w:pPr>
        <w:pStyle w:val="Heading3"/>
      </w:pPr>
      <w:bookmarkStart w:id="446" w:name="_Toc189539558"/>
      <w:bookmarkStart w:id="447" w:name="_Toc193099896"/>
      <w:bookmarkStart w:id="448" w:name="_Toc196196179"/>
      <w:bookmarkStart w:id="449" w:name="_Toc196732144"/>
      <w:bookmarkStart w:id="450" w:name="_Toc201741035"/>
      <w:r>
        <w:t xml:space="preserve">Chapter </w:t>
      </w:r>
      <w:r>
        <w:rPr>
          <w:rStyle w:val="CharDivNo"/>
        </w:rPr>
        <w:t>XXXV</w:t>
      </w:r>
      <w:r>
        <w:rPr>
          <w:b w:val="0"/>
        </w:rPr>
        <w:t> </w:t>
      </w:r>
      <w:r>
        <w:t>—</w:t>
      </w:r>
      <w:r>
        <w:rPr>
          <w:b w:val="0"/>
        </w:rPr>
        <w:t> </w:t>
      </w:r>
      <w:r>
        <w:rPr>
          <w:rStyle w:val="CharDivText"/>
        </w:rPr>
        <w:t>Criminal defamation</w:t>
      </w:r>
      <w:bookmarkEnd w:id="446"/>
      <w:bookmarkEnd w:id="447"/>
      <w:bookmarkEnd w:id="448"/>
      <w:bookmarkEnd w:id="449"/>
      <w:bookmarkEnd w:id="450"/>
    </w:p>
    <w:p>
      <w:pPr>
        <w:pStyle w:val="Footnoteheading"/>
      </w:pPr>
      <w:r>
        <w:tab/>
        <w:t>[Heading inserted by No. 44 of 2005 s. 47.]</w:t>
      </w:r>
    </w:p>
    <w:p>
      <w:pPr>
        <w:pStyle w:val="Heading5"/>
      </w:pPr>
      <w:bookmarkStart w:id="451" w:name="_Toc201741036"/>
      <w:r>
        <w:rPr>
          <w:rStyle w:val="CharSectno"/>
        </w:rPr>
        <w:t>345</w:t>
      </w:r>
      <w:r>
        <w:t>.</w:t>
      </w:r>
      <w:r>
        <w:tab/>
        <w:t>Criminal defamation</w:t>
      </w:r>
      <w:bookmarkEnd w:id="451"/>
    </w:p>
    <w:p>
      <w:pPr>
        <w:pStyle w:val="Subsection"/>
        <w:rPr>
          <w:lang w:val="en-GB"/>
        </w:rPr>
      </w:pPr>
      <w:r>
        <w:tab/>
        <w:t>(1)</w:t>
      </w:r>
      <w:r>
        <w:tab/>
      </w:r>
      <w:r>
        <w:rPr>
          <w:lang w:val="en-GB"/>
        </w:rPr>
        <w:t xml:space="preserve">A person who, without lawful excuse, publishes matter defamatory of another living person (the </w:t>
      </w:r>
      <w:r>
        <w:rPr>
          <w:b/>
          <w:lang w:val="en-GB"/>
        </w:rPr>
        <w:t>“</w:t>
      </w:r>
      <w:r>
        <w:rPr>
          <w:rStyle w:val="CharDefText"/>
        </w:rPr>
        <w:t>victim</w:t>
      </w:r>
      <w:r>
        <w:rPr>
          <w:b/>
          <w:lang w:val="en-GB"/>
        </w:rPr>
        <w:t>”</w:t>
      </w:r>
      <w:r>
        <w:rPr>
          <w:lang w:val="en-GB"/>
        </w:rPr>
        <w:t xml:space="preserve">) — </w:t>
      </w:r>
    </w:p>
    <w:p>
      <w:pPr>
        <w:pStyle w:val="Indenta"/>
        <w:rPr>
          <w:lang w:val="en-GB"/>
        </w:rPr>
      </w:pPr>
      <w:r>
        <w:tab/>
        <w:t>(a)</w:t>
      </w:r>
      <w:r>
        <w:tab/>
      </w:r>
      <w:r>
        <w:rPr>
          <w:lang w:val="en-GB"/>
        </w:rPr>
        <w:t>knowing the matter to be false or without having regard to whether the matter is true or false; and</w:t>
      </w:r>
    </w:p>
    <w:p>
      <w:pPr>
        <w:pStyle w:val="Indenta"/>
        <w:rPr>
          <w:lang w:val="en-GB"/>
        </w:rPr>
      </w:pPr>
      <w:r>
        <w:rPr>
          <w:lang w:val="en-GB"/>
        </w:rPr>
        <w:tab/>
        <w:t>(b)</w:t>
      </w:r>
      <w:r>
        <w:rPr>
          <w:lang w:val="en-GB"/>
        </w:rPr>
        <w:tab/>
        <w:t>intending to cause serious harm to the victim or any other person or without having regard to whether such harm is caused,</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rPr>
          <w:lang w:val="en-GB"/>
        </w:rPr>
      </w:pPr>
      <w:r>
        <w:rPr>
          <w:lang w:val="en-GB"/>
        </w:rPr>
        <w:tab/>
        <w:t>(2)</w:t>
      </w:r>
      <w:r>
        <w:rPr>
          <w:lang w:val="en-GB"/>
        </w:rPr>
        <w:tab/>
        <w:t>In proceedings for an offence under this section the accused person has a lawful excuse for the publication of defamatory matter about the victim if, and only if, subsection (3) applies.</w:t>
      </w:r>
    </w:p>
    <w:p>
      <w:pPr>
        <w:pStyle w:val="Subsection"/>
        <w:rPr>
          <w:lang w:val="en-GB"/>
        </w:rPr>
      </w:pPr>
      <w:r>
        <w:rPr>
          <w:lang w:val="en-GB"/>
        </w:rPr>
        <w:tab/>
        <w:t>(3)</w:t>
      </w:r>
      <w:r>
        <w:rPr>
          <w:lang w:val="en-GB"/>
        </w:rP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rPr>
          <w:lang w:val="en-GB"/>
        </w:rPr>
      </w:pPr>
      <w:r>
        <w:rPr>
          <w:lang w:val="en-GB"/>
        </w:rPr>
        <w:tab/>
        <w:t>(4)</w:t>
      </w:r>
      <w:r>
        <w:rPr>
          <w:lang w:val="en-GB"/>
        </w:rPr>
        <w:tab/>
        <w:t xml:space="preserve">The prosecutor bears the onus of negativing the existence of a lawful excuse if, and only if, evidence directed to establishing the excuse is first adduced by or on behalf of the accused person. </w:t>
      </w:r>
    </w:p>
    <w:p>
      <w:pPr>
        <w:pStyle w:val="Subsection"/>
        <w:rPr>
          <w:lang w:val="en-GB"/>
        </w:rPr>
      </w:pPr>
      <w:r>
        <w:rPr>
          <w:lang w:val="en-GB"/>
        </w:rPr>
        <w:tab/>
        <w:t>(5)</w:t>
      </w:r>
      <w:r>
        <w:rPr>
          <w:lang w:val="en-GB"/>
        </w:rPr>
        <w:tab/>
        <w:t xml:space="preserve">On a trial before a jury for an offence under this section — </w:t>
      </w:r>
    </w:p>
    <w:p>
      <w:pPr>
        <w:pStyle w:val="Indenta"/>
        <w:rPr>
          <w:lang w:val="en-GB"/>
        </w:rPr>
      </w:pPr>
      <w:r>
        <w:rPr>
          <w:lang w:val="en-GB"/>
        </w:rPr>
        <w:tab/>
        <w:t>(a)</w:t>
      </w:r>
      <w:r>
        <w:rPr>
          <w:lang w:val="en-GB"/>
        </w:rPr>
        <w:tab/>
        <w:t>the question of whether the matter complained of is capable of bearing a defamatory meaning is a question for determination by the judge;</w:t>
      </w:r>
    </w:p>
    <w:p>
      <w:pPr>
        <w:pStyle w:val="Indenta"/>
        <w:rPr>
          <w:lang w:val="en-GB"/>
        </w:rPr>
      </w:pPr>
      <w:r>
        <w:rPr>
          <w:lang w:val="en-GB"/>
        </w:rPr>
        <w:tab/>
        <w:t>(b)</w:t>
      </w:r>
      <w:r>
        <w:rPr>
          <w:lang w:val="en-GB"/>
        </w:rPr>
        <w:tab/>
        <w:t>the question of whether the matter complained of does bear a defamatory meaning is a question for the jury; and</w:t>
      </w:r>
    </w:p>
    <w:p>
      <w:pPr>
        <w:pStyle w:val="Indenta"/>
        <w:rPr>
          <w:lang w:val="en-GB"/>
        </w:rPr>
      </w:pPr>
      <w:r>
        <w:rPr>
          <w:lang w:val="en-GB"/>
        </w:rPr>
        <w:tab/>
        <w:t>(c)</w:t>
      </w:r>
      <w:r>
        <w:rPr>
          <w:lang w:val="en-GB"/>
        </w:rP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rPr>
          <w:lang w:val="en-GB"/>
        </w:rPr>
      </w:pPr>
      <w:r>
        <w:rPr>
          <w:lang w:val="en-GB"/>
        </w:rPr>
        <w:tab/>
        <w:t>(7)</w:t>
      </w:r>
      <w:r>
        <w:rPr>
          <w:lang w:val="en-GB"/>
        </w:rPr>
        <w:tab/>
        <w:t xml:space="preserve">In this section — </w:t>
      </w:r>
    </w:p>
    <w:p>
      <w:pPr>
        <w:pStyle w:val="Defstart"/>
        <w:rPr>
          <w:lang w:val="en-GB"/>
        </w:rPr>
      </w:pPr>
      <w:r>
        <w:rPr>
          <w:b/>
          <w:lang w:val="en-GB"/>
        </w:rPr>
        <w:tab/>
        <w:t>“</w:t>
      </w:r>
      <w:r>
        <w:rPr>
          <w:rStyle w:val="CharDefText"/>
        </w:rPr>
        <w:t>publish</w:t>
      </w:r>
      <w:r>
        <w:rPr>
          <w:b/>
        </w:rPr>
        <w:t>”</w:t>
      </w:r>
      <w:r>
        <w:t xml:space="preserve"> </w:t>
      </w:r>
      <w:r>
        <w:rPr>
          <w:lang w:val="en-GB"/>
        </w:rPr>
        <w:t xml:space="preserve">and </w:t>
      </w:r>
      <w:r>
        <w:rPr>
          <w:b/>
          <w:lang w:val="en-GB"/>
        </w:rPr>
        <w:t>“</w:t>
      </w:r>
      <w:r>
        <w:rPr>
          <w:rStyle w:val="CharDefText"/>
        </w:rPr>
        <w:t>defamatory</w:t>
      </w:r>
      <w:r>
        <w:rPr>
          <w:b/>
          <w:lang w:val="en-GB"/>
        </w:rPr>
        <w:t xml:space="preserve">” </w:t>
      </w:r>
      <w:r>
        <w:rPr>
          <w:lang w:val="en-GB"/>
        </w:rPr>
        <w:t xml:space="preserve">have the meanings that those terms have in the law of tort (as modified by the </w:t>
      </w:r>
      <w:r>
        <w:rPr>
          <w:i/>
          <w:iCs/>
          <w:lang w:val="en-GB"/>
        </w:rPr>
        <w:t>Defamation Act 2005</w:t>
      </w:r>
      <w:r>
        <w:rPr>
          <w:lang w:val="en-GB"/>
        </w:rPr>
        <w:t>) relating to defamation.</w:t>
      </w:r>
    </w:p>
    <w:p>
      <w:pPr>
        <w:pStyle w:val="Footnotesection"/>
      </w:pPr>
      <w:r>
        <w:tab/>
        <w:t>[Section 345 inserted by No. 44 of 2005 s. 47.]</w:t>
      </w:r>
    </w:p>
    <w:p>
      <w:pPr>
        <w:pStyle w:val="Ednotesection"/>
      </w:pPr>
      <w:r>
        <w:t>[</w:t>
      </w:r>
      <w:r>
        <w:rPr>
          <w:b/>
          <w:bCs/>
        </w:rPr>
        <w:t>346</w:t>
      </w:r>
      <w:r>
        <w:rPr>
          <w:b/>
          <w:bCs/>
        </w:rPr>
        <w:noBreakHyphen/>
        <w:t>369.</w:t>
      </w:r>
      <w:r>
        <w:tab/>
        <w:t>Repealed by No. 44 of 2005 s. 47.]</w:t>
      </w:r>
    </w:p>
    <w:p>
      <w:pPr>
        <w:pStyle w:val="Heading2"/>
      </w:pPr>
      <w:bookmarkStart w:id="452" w:name="_Toc189539560"/>
      <w:bookmarkStart w:id="453" w:name="_Toc193099898"/>
      <w:bookmarkStart w:id="454" w:name="_Toc196196181"/>
      <w:bookmarkStart w:id="455" w:name="_Toc196732146"/>
      <w:bookmarkStart w:id="456" w:name="_Toc201741037"/>
      <w:r>
        <w:rPr>
          <w:rStyle w:val="CharPartNo"/>
        </w:rPr>
        <w:t>Part VI</w:t>
      </w:r>
      <w:r>
        <w:t> — </w:t>
      </w:r>
      <w:r>
        <w:rPr>
          <w:rStyle w:val="CharPartText"/>
        </w:rPr>
        <w:t>Offences relating to property and contracts</w:t>
      </w:r>
      <w:bookmarkEnd w:id="452"/>
      <w:bookmarkEnd w:id="453"/>
      <w:bookmarkEnd w:id="454"/>
      <w:bookmarkEnd w:id="455"/>
      <w:bookmarkEnd w:id="456"/>
      <w:r>
        <w:rPr>
          <w:rStyle w:val="CharPartText"/>
        </w:rPr>
        <w:t xml:space="preserve"> </w:t>
      </w:r>
    </w:p>
    <w:p>
      <w:pPr>
        <w:pStyle w:val="Heading3"/>
        <w:rPr>
          <w:snapToGrid w:val="0"/>
        </w:rPr>
      </w:pPr>
      <w:bookmarkStart w:id="457" w:name="_Toc189539561"/>
      <w:bookmarkStart w:id="458" w:name="_Toc193099899"/>
      <w:bookmarkStart w:id="459" w:name="_Toc196196182"/>
      <w:bookmarkStart w:id="460" w:name="_Toc196732147"/>
      <w:bookmarkStart w:id="461" w:name="_Toc201741038"/>
      <w:r>
        <w:rPr>
          <w:snapToGrid w:val="0"/>
        </w:rPr>
        <w:t>Division I — Stealing and like offences</w:t>
      </w:r>
      <w:bookmarkEnd w:id="457"/>
      <w:bookmarkEnd w:id="458"/>
      <w:bookmarkEnd w:id="459"/>
      <w:bookmarkEnd w:id="460"/>
      <w:bookmarkEnd w:id="461"/>
      <w:r>
        <w:rPr>
          <w:snapToGrid w:val="0"/>
        </w:rPr>
        <w:t xml:space="preserve"> </w:t>
      </w:r>
    </w:p>
    <w:p>
      <w:pPr>
        <w:pStyle w:val="Heading3"/>
        <w:rPr>
          <w:snapToGrid w:val="0"/>
        </w:rPr>
      </w:pPr>
      <w:bookmarkStart w:id="462" w:name="_Toc189539562"/>
      <w:bookmarkStart w:id="463" w:name="_Toc193099900"/>
      <w:bookmarkStart w:id="464" w:name="_Toc196196183"/>
      <w:bookmarkStart w:id="465" w:name="_Toc196732148"/>
      <w:bookmarkStart w:id="466" w:name="_Toc201741039"/>
      <w:r>
        <w:rPr>
          <w:snapToGrid w:val="0"/>
        </w:rPr>
        <w:t xml:space="preserve">Chapter </w:t>
      </w:r>
      <w:r>
        <w:rPr>
          <w:rStyle w:val="CharDivNo"/>
        </w:rPr>
        <w:t>XXXVI</w:t>
      </w:r>
      <w:r>
        <w:rPr>
          <w:snapToGrid w:val="0"/>
        </w:rPr>
        <w:t> — </w:t>
      </w:r>
      <w:r>
        <w:rPr>
          <w:rStyle w:val="CharDivText"/>
        </w:rPr>
        <w:t>Stealing</w:t>
      </w:r>
      <w:bookmarkEnd w:id="462"/>
      <w:bookmarkEnd w:id="463"/>
      <w:bookmarkEnd w:id="464"/>
      <w:bookmarkEnd w:id="465"/>
      <w:bookmarkEnd w:id="466"/>
    </w:p>
    <w:p>
      <w:pPr>
        <w:pStyle w:val="Heading5"/>
        <w:rPr>
          <w:snapToGrid w:val="0"/>
        </w:rPr>
      </w:pPr>
      <w:bookmarkStart w:id="467" w:name="_Toc201741040"/>
      <w:r>
        <w:rPr>
          <w:rStyle w:val="CharSectno"/>
        </w:rPr>
        <w:t>370</w:t>
      </w:r>
      <w:r>
        <w:rPr>
          <w:snapToGrid w:val="0"/>
        </w:rPr>
        <w:t>.</w:t>
      </w:r>
      <w:r>
        <w:rPr>
          <w:snapToGrid w:val="0"/>
        </w:rPr>
        <w:tab/>
        <w:t>Things capable of being stolen</w:t>
      </w:r>
      <w:bookmarkEnd w:id="467"/>
      <w:r>
        <w:rPr>
          <w:snapToGrid w:val="0"/>
        </w:rPr>
        <w:t xml:space="preserve"> </w:t>
      </w:r>
    </w:p>
    <w:p>
      <w:pPr>
        <w:pStyle w:val="Subsection"/>
        <w:rPr>
          <w:snapToGrid w:val="0"/>
        </w:rPr>
      </w:pPr>
      <w:r>
        <w:rPr>
          <w:snapToGrid w:val="0"/>
        </w:rPr>
        <w:tab/>
      </w:r>
      <w:r>
        <w:rPr>
          <w:snapToGrid w:val="0"/>
        </w:rPr>
        <w:tab/>
        <w:t>Every inanimate thing whatever which is the property of any person, and which is movable, is capable of being stolen.</w:t>
      </w:r>
    </w:p>
    <w:p>
      <w:pPr>
        <w:pStyle w:val="Subsection"/>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rPr>
          <w:snapToGrid w:val="0"/>
        </w:rPr>
      </w:pPr>
      <w:r>
        <w:rPr>
          <w:snapToGrid w:val="0"/>
        </w:rPr>
        <w:tab/>
      </w:r>
      <w:r>
        <w:rPr>
          <w:snapToGrid w:val="0"/>
        </w:rPr>
        <w:tab/>
        <w:t xml:space="preserve">The term </w:t>
      </w:r>
      <w:r>
        <w:rPr>
          <w:b/>
          <w:snapToGrid w:val="0"/>
        </w:rPr>
        <w:t>“</w:t>
      </w:r>
      <w:r>
        <w:rPr>
          <w:rStyle w:val="CharDefText"/>
        </w:rPr>
        <w:t>animal</w:t>
      </w:r>
      <w:r>
        <w:rPr>
          <w:b/>
          <w:snapToGrid w:val="0"/>
        </w:rPr>
        <w:t>”</w:t>
      </w:r>
      <w:r>
        <w:rPr>
          <w:snapToGrid w:val="0"/>
        </w:rPr>
        <w:t xml:space="preserve"> includes any living creature and any living aquatic organism other than mankind.</w:t>
      </w:r>
    </w:p>
    <w:p>
      <w:pPr>
        <w:pStyle w:val="Subsection"/>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by No. 4 of 2004 s. 64.]</w:t>
      </w:r>
    </w:p>
    <w:p>
      <w:pPr>
        <w:pStyle w:val="Heading5"/>
        <w:rPr>
          <w:snapToGrid w:val="0"/>
        </w:rPr>
      </w:pPr>
      <w:bookmarkStart w:id="468" w:name="_Toc201741041"/>
      <w:r>
        <w:rPr>
          <w:rStyle w:val="CharSectno"/>
        </w:rPr>
        <w:t>371</w:t>
      </w:r>
      <w:r>
        <w:rPr>
          <w:snapToGrid w:val="0"/>
        </w:rPr>
        <w:t>.</w:t>
      </w:r>
      <w:r>
        <w:rPr>
          <w:snapToGrid w:val="0"/>
        </w:rPr>
        <w:tab/>
        <w:t>“</w:t>
      </w:r>
      <w:r>
        <w:rPr>
          <w:rStyle w:val="CharDefText"/>
          <w:b/>
          <w:bCs/>
        </w:rPr>
        <w:t>Stealing</w:t>
      </w:r>
      <w:r>
        <w:rPr>
          <w:snapToGrid w:val="0"/>
        </w:rPr>
        <w:t>”, meaning of</w:t>
      </w:r>
      <w:bookmarkEnd w:id="468"/>
    </w:p>
    <w:p>
      <w:pPr>
        <w:pStyle w:val="Subsection"/>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rPr>
          <w:snapToGrid w:val="0"/>
        </w:rPr>
      </w:pPr>
      <w:r>
        <w:rPr>
          <w:snapToGrid w:val="0"/>
        </w:rPr>
        <w:tab/>
        <w:t>(2)</w:t>
      </w:r>
      <w:r>
        <w:rPr>
          <w:snapToGrid w:val="0"/>
        </w:rPr>
        <w:tab/>
        <w:t xml:space="preserve">A person who takes anything capable of being stolen or converts any property is deemed to do so fraudulently if he does so with any of the following intents, that is to say —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tab/>
      </w:r>
      <w:r>
        <w:rPr>
          <w:snapToGrid w:val="0"/>
        </w:rPr>
        <w:tab/>
        <w:t xml:space="preserve">The term </w:t>
      </w:r>
      <w:r>
        <w:rPr>
          <w:b/>
          <w:snapToGrid w:val="0"/>
        </w:rPr>
        <w:t>“</w:t>
      </w:r>
      <w:r>
        <w:rPr>
          <w:rStyle w:val="CharDefText"/>
        </w:rPr>
        <w:t>special property</w:t>
      </w:r>
      <w:r>
        <w:rPr>
          <w:b/>
          <w:snapToGrid w:val="0"/>
        </w:rPr>
        <w:t>”</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b/>
          <w:snapToGrid w:val="0"/>
        </w:rPr>
        <w:t>“</w:t>
      </w:r>
      <w:r>
        <w:rPr>
          <w:rStyle w:val="CharDefText"/>
        </w:rPr>
        <w:t>property</w:t>
      </w:r>
      <w:r>
        <w:rPr>
          <w:b/>
          <w:snapToGrid w:val="0"/>
        </w:rPr>
        <w:t>”</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by No. 20 of 1954 s. 2.]</w:t>
      </w:r>
    </w:p>
    <w:p>
      <w:pPr>
        <w:pStyle w:val="Heading5"/>
        <w:rPr>
          <w:snapToGrid w:val="0"/>
        </w:rPr>
      </w:pPr>
      <w:bookmarkStart w:id="469" w:name="_Toc201741042"/>
      <w:r>
        <w:rPr>
          <w:rStyle w:val="CharSectno"/>
        </w:rPr>
        <w:t>371A</w:t>
      </w:r>
      <w:r>
        <w:rPr>
          <w:snapToGrid w:val="0"/>
        </w:rPr>
        <w:t>.</w:t>
      </w:r>
      <w:r>
        <w:rPr>
          <w:snapToGrid w:val="0"/>
        </w:rPr>
        <w:tab/>
        <w:t>Special case: Motor vehicles</w:t>
      </w:r>
      <w:bookmarkEnd w:id="469"/>
      <w:r>
        <w:rPr>
          <w:snapToGrid w:val="0"/>
        </w:rPr>
        <w:t xml:space="preserve"> </w:t>
      </w:r>
    </w:p>
    <w:p>
      <w:pPr>
        <w:pStyle w:val="Subsection"/>
        <w:spacing w:before="180"/>
      </w:pPr>
      <w:r>
        <w:tab/>
        <w:t>(1)</w:t>
      </w:r>
      <w:r>
        <w:tab/>
        <w:t>A person who unlawfully —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by No. 37 of 1991 s. 17.]</w:t>
      </w:r>
    </w:p>
    <w:p>
      <w:pPr>
        <w:pStyle w:val="Heading5"/>
        <w:rPr>
          <w:snapToGrid w:val="0"/>
        </w:rPr>
      </w:pPr>
      <w:bookmarkStart w:id="470" w:name="_Toc201741043"/>
      <w:r>
        <w:rPr>
          <w:rStyle w:val="CharSectno"/>
        </w:rPr>
        <w:t>372</w:t>
      </w:r>
      <w:r>
        <w:rPr>
          <w:snapToGrid w:val="0"/>
        </w:rPr>
        <w:t>.</w:t>
      </w:r>
      <w:r>
        <w:rPr>
          <w:snapToGrid w:val="0"/>
        </w:rPr>
        <w:tab/>
        <w:t>Special cases</w:t>
      </w:r>
      <w:bookmarkEnd w:id="470"/>
      <w:r>
        <w:rPr>
          <w:snapToGrid w:val="0"/>
        </w:rPr>
        <w:t xml:space="preserve"> </w:t>
      </w:r>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ind w:left="890" w:hanging="890"/>
      </w:pPr>
      <w:r>
        <w:tab/>
        <w:t>[Section 372 amended by No. 4 of 2004 s. 61(5).]</w:t>
      </w:r>
    </w:p>
    <w:p>
      <w:pPr>
        <w:pStyle w:val="Heading5"/>
        <w:spacing w:before="240"/>
        <w:rPr>
          <w:snapToGrid w:val="0"/>
        </w:rPr>
      </w:pPr>
      <w:bookmarkStart w:id="471" w:name="_Toc201741044"/>
      <w:r>
        <w:rPr>
          <w:rStyle w:val="CharSectno"/>
        </w:rPr>
        <w:t>373</w:t>
      </w:r>
      <w:r>
        <w:rPr>
          <w:snapToGrid w:val="0"/>
        </w:rPr>
        <w:t>.</w:t>
      </w:r>
      <w:r>
        <w:rPr>
          <w:snapToGrid w:val="0"/>
        </w:rPr>
        <w:tab/>
        <w:t>Funds etc. held under direction</w:t>
      </w:r>
      <w:bookmarkEnd w:id="471"/>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472" w:name="_Toc201741045"/>
      <w:r>
        <w:rPr>
          <w:rStyle w:val="CharSectno"/>
        </w:rPr>
        <w:t>374</w:t>
      </w:r>
      <w:r>
        <w:rPr>
          <w:snapToGrid w:val="0"/>
        </w:rPr>
        <w:t>.</w:t>
      </w:r>
      <w:r>
        <w:rPr>
          <w:snapToGrid w:val="0"/>
        </w:rPr>
        <w:tab/>
        <w:t>Funds etc. received by agents for sale</w:t>
      </w:r>
      <w:bookmarkEnd w:id="472"/>
      <w:r>
        <w:rPr>
          <w:snapToGrid w:val="0"/>
        </w:rPr>
        <w:t xml:space="preserve"> </w:t>
      </w:r>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spacing w:before="180"/>
        <w:rPr>
          <w:snapToGrid w:val="0"/>
        </w:rPr>
      </w:pPr>
      <w:bookmarkStart w:id="473" w:name="_Toc201741046"/>
      <w:r>
        <w:rPr>
          <w:rStyle w:val="CharSectno"/>
        </w:rPr>
        <w:t>375</w:t>
      </w:r>
      <w:r>
        <w:rPr>
          <w:snapToGrid w:val="0"/>
        </w:rPr>
        <w:t>.</w:t>
      </w:r>
      <w:r>
        <w:rPr>
          <w:snapToGrid w:val="0"/>
        </w:rPr>
        <w:tab/>
        <w:t>Money received for another</w:t>
      </w:r>
      <w:bookmarkEnd w:id="473"/>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spacing w:before="180"/>
        <w:rPr>
          <w:snapToGrid w:val="0"/>
        </w:rPr>
      </w:pPr>
      <w:bookmarkStart w:id="474" w:name="_Toc201741047"/>
      <w:r>
        <w:rPr>
          <w:rStyle w:val="CharSectno"/>
        </w:rPr>
        <w:t>376</w:t>
      </w:r>
      <w:r>
        <w:rPr>
          <w:snapToGrid w:val="0"/>
        </w:rPr>
        <w:t>.</w:t>
      </w:r>
      <w:r>
        <w:rPr>
          <w:snapToGrid w:val="0"/>
        </w:rPr>
        <w:tab/>
        <w:t>Stealing by persons having an interest in the thing stolen</w:t>
      </w:r>
      <w:bookmarkEnd w:id="474"/>
      <w:r>
        <w:rPr>
          <w:snapToGrid w:val="0"/>
        </w:rPr>
        <w:t xml:space="preserve"> </w:t>
      </w:r>
    </w:p>
    <w:p>
      <w:pPr>
        <w:pStyle w:val="Subsection"/>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spacing w:before="180"/>
      </w:pPr>
      <w:r>
        <w:t>[</w:t>
      </w:r>
      <w:r>
        <w:rPr>
          <w:b/>
        </w:rPr>
        <w:t>377.</w:t>
      </w:r>
      <w:r>
        <w:tab/>
        <w:t>Repealed by No. 28 of 2003 s. 118(4).]</w:t>
      </w:r>
    </w:p>
    <w:p>
      <w:pPr>
        <w:pStyle w:val="Heading5"/>
        <w:spacing w:before="180"/>
        <w:rPr>
          <w:snapToGrid w:val="0"/>
        </w:rPr>
      </w:pPr>
      <w:bookmarkStart w:id="475" w:name="_Toc201741048"/>
      <w:r>
        <w:rPr>
          <w:rStyle w:val="CharSectno"/>
        </w:rPr>
        <w:t>378</w:t>
      </w:r>
      <w:r>
        <w:rPr>
          <w:snapToGrid w:val="0"/>
        </w:rPr>
        <w:t>.</w:t>
      </w:r>
      <w:r>
        <w:rPr>
          <w:snapToGrid w:val="0"/>
        </w:rPr>
        <w:tab/>
        <w:t>Penalty for stealing</w:t>
      </w:r>
      <w:bookmarkEnd w:id="475"/>
      <w:r>
        <w:rPr>
          <w:snapToGrid w:val="0"/>
        </w:rPr>
        <w:t xml:space="preserve"> </w:t>
      </w:r>
    </w:p>
    <w:p>
      <w:pPr>
        <w:pStyle w:val="Subsection"/>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spacing w:before="60"/>
        <w:rPr>
          <w:snapToGrid w:val="0"/>
        </w:rPr>
      </w:pPr>
      <w:r>
        <w:tab/>
        <w:t>Alternative offence: s. 382, 383, 388, 390A, 409, 414, 428 or 429.</w:t>
      </w:r>
    </w:p>
    <w:p>
      <w:pPr>
        <w:pStyle w:val="MiscellaneousHeading"/>
        <w:keepNext w:val="0"/>
        <w:spacing w:before="180"/>
        <w:rPr>
          <w:i/>
          <w:snapToGrid w:val="0"/>
        </w:rPr>
      </w:pPr>
      <w:r>
        <w:rPr>
          <w:i/>
          <w:snapToGrid w:val="0"/>
        </w:rPr>
        <w:t>Punishment in special cases</w:t>
      </w:r>
    </w:p>
    <w:p>
      <w:pPr>
        <w:pStyle w:val="Subsection"/>
        <w:spacing w:before="120"/>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keepNext/>
        <w:spacing w:before="180"/>
        <w:rPr>
          <w:snapToGrid w:val="0"/>
        </w:rPr>
      </w:pPr>
      <w:r>
        <w:rPr>
          <w:snapToGrid w:val="0"/>
        </w:rPr>
        <w:tab/>
        <w:t>(2)</w:t>
      </w:r>
      <w:r>
        <w:rPr>
          <w:snapToGrid w:val="0"/>
        </w:rPr>
        <w:tab/>
        <w:t>If the thing stolen is a motor vehicle and the offender — </w:t>
      </w:r>
    </w:p>
    <w:p>
      <w:pPr>
        <w:pStyle w:val="Indenta"/>
        <w:rPr>
          <w:snapToGrid w:val="0"/>
        </w:rPr>
      </w:pPr>
      <w:r>
        <w:rPr>
          <w:snapToGrid w:val="0"/>
        </w:rPr>
        <w:tab/>
        <w:t>(a)</w:t>
      </w:r>
      <w:r>
        <w:rPr>
          <w:snapToGrid w:val="0"/>
        </w:rPr>
        <w:tab/>
        <w:t xml:space="preserve">wilfully drives the motor vehicle in a manner that constitutes an offence under section 60 of the </w:t>
      </w:r>
      <w:r>
        <w:rPr>
          <w:i/>
          <w:snapToGrid w:val="0"/>
        </w:rPr>
        <w:t xml:space="preserve">Road Traffic Act 1974 </w:t>
      </w:r>
      <w:r>
        <w:rPr>
          <w:snapToGrid w:val="0"/>
        </w:rPr>
        <w:t>(i.e. the offence known as reckless driving); or</w:t>
      </w:r>
    </w:p>
    <w:p>
      <w:pPr>
        <w:pStyle w:val="Indenta"/>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rPr>
          <w:snapToGrid w:val="0"/>
        </w:rPr>
      </w:pPr>
      <w:r>
        <w:rPr>
          <w:snapToGrid w:val="0"/>
        </w:rPr>
        <w:tab/>
      </w:r>
      <w:r>
        <w:rPr>
          <w:snapToGrid w:val="0"/>
        </w:rPr>
        <w:tab/>
        <w:t>the offender is liable to imprisonment for 8 years.</w:t>
      </w:r>
    </w:p>
    <w:p>
      <w:pPr>
        <w:pStyle w:val="Ednotesubsection"/>
      </w:pPr>
      <w:r>
        <w:tab/>
        <w:t>[(3), (4)</w:t>
      </w:r>
      <w:r>
        <w:tab/>
        <w:t xml:space="preserve">repealed] </w:t>
      </w:r>
    </w:p>
    <w:p>
      <w:pPr>
        <w:pStyle w:val="Subsection"/>
        <w:rPr>
          <w:snapToGrid w:val="0"/>
        </w:rPr>
      </w:pPr>
      <w:r>
        <w:rPr>
          <w:snapToGrid w:val="0"/>
        </w:rPr>
        <w:tab/>
        <w:t>(4a)</w:t>
      </w:r>
      <w:r>
        <w:rPr>
          <w:snapToGrid w:val="0"/>
        </w:rPr>
        <w:tab/>
        <w:t>If the thing stolen is an aircraft the offender is liable to imprisonment for 10 years.</w:t>
      </w:r>
    </w:p>
    <w:p>
      <w:pPr>
        <w:pStyle w:val="Subsection"/>
        <w:keepNext/>
        <w:rPr>
          <w:snapToGrid w:val="0"/>
        </w:rPr>
      </w:pPr>
      <w:r>
        <w:rPr>
          <w:snapToGrid w:val="0"/>
        </w:rPr>
        <w:tab/>
        <w:t>(5)</w:t>
      </w:r>
      <w:r>
        <w:rPr>
          <w:snapToGrid w:val="0"/>
        </w:rPr>
        <w:tab/>
        <w:t>If the offence is committed under any of the circumstances following, that is to say — </w:t>
      </w:r>
    </w:p>
    <w:p>
      <w:pPr>
        <w:pStyle w:val="Indenta"/>
        <w:rPr>
          <w:snapToGrid w:val="0"/>
        </w:rPr>
      </w:pPr>
      <w:r>
        <w:rPr>
          <w:snapToGrid w:val="0"/>
        </w:rPr>
        <w:tab/>
        <w:t>(a)</w:t>
      </w:r>
      <w:r>
        <w:rPr>
          <w:snapToGrid w:val="0"/>
        </w:rPr>
        <w:tab/>
        <w:t>If the thing is stolen from the person of another;</w:t>
      </w:r>
    </w:p>
    <w:p>
      <w:pPr>
        <w:pStyle w:val="Indenta"/>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rPr>
          <w:snapToGrid w:val="0"/>
        </w:rPr>
      </w:pPr>
      <w:r>
        <w:rPr>
          <w:snapToGrid w:val="0"/>
        </w:rPr>
        <w:tab/>
        <w:t>(d)</w:t>
      </w:r>
      <w:r>
        <w:rPr>
          <w:snapToGrid w:val="0"/>
        </w:rPr>
        <w:tab/>
        <w:t>If the thing is stolen from a vessel which is in distress or wrecked or stranded;</w:t>
      </w:r>
    </w:p>
    <w:p>
      <w:pPr>
        <w:pStyle w:val="Indenta"/>
        <w:keepNext/>
        <w:keepLines/>
        <w:rPr>
          <w:snapToGrid w:val="0"/>
        </w:rPr>
      </w:pPr>
      <w:r>
        <w:rPr>
          <w:snapToGrid w:val="0"/>
        </w:rPr>
        <w:tab/>
        <w:t>(e)</w:t>
      </w:r>
      <w:r>
        <w:rPr>
          <w:snapToGrid w:val="0"/>
        </w:rPr>
        <w:tab/>
        <w:t>If the thing is stolen from a public office in which it is deposited or kept;</w:t>
      </w:r>
    </w:p>
    <w:p>
      <w:pPr>
        <w:pStyle w:val="Indenta"/>
        <w:keepLines/>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rPr>
          <w:snapToGrid w:val="0"/>
        </w:rPr>
      </w:pPr>
      <w:r>
        <w:rPr>
          <w:snapToGrid w:val="0"/>
        </w:rPr>
        <w:tab/>
      </w:r>
      <w:r>
        <w:rPr>
          <w:snapToGrid w:val="0"/>
        </w:rPr>
        <w:tab/>
        <w:t>the offender is liable to imprisonment for 14 years.</w:t>
      </w:r>
    </w:p>
    <w:p>
      <w:pPr>
        <w:pStyle w:val="Subsection"/>
        <w:spacing w:before="120"/>
        <w:rPr>
          <w:snapToGrid w:val="0"/>
        </w:rPr>
      </w:pPr>
      <w:r>
        <w:rPr>
          <w:snapToGrid w:val="0"/>
        </w:rPr>
        <w:tab/>
        <w:t>(6)</w:t>
      </w:r>
      <w:r>
        <w:rPr>
          <w:snapToGrid w:val="0"/>
        </w:rPr>
        <w:tab/>
        <w:t>If the offender is a person employed in the Public Service, and the thing stolen is the property of Her Majesty, or came into the possession of the offender by virtue of his employment, he is liable to imprisonment for 10 years.</w:t>
      </w:r>
    </w:p>
    <w:p>
      <w:pPr>
        <w:pStyle w:val="Subsection"/>
        <w:spacing w:before="120"/>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spacing w:before="120"/>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keepNext/>
        <w:keepLines/>
        <w:spacing w:before="120"/>
        <w:rPr>
          <w:snapToGrid w:val="0"/>
        </w:rPr>
      </w:pPr>
      <w:r>
        <w:rPr>
          <w:snapToGrid w:val="0"/>
        </w:rPr>
        <w:tab/>
        <w:t>(9)</w:t>
      </w:r>
      <w:r>
        <w:rPr>
          <w:snapToGrid w:val="0"/>
        </w:rPr>
        <w:tab/>
        <w:t xml:space="preserve">If the thing stolen is any of the things following, that is to say — </w:t>
      </w:r>
    </w:p>
    <w:p>
      <w:pPr>
        <w:pStyle w:val="Indenta"/>
        <w:keepLines/>
        <w:spacing w:before="90"/>
        <w:rPr>
          <w:snapToGrid w:val="0"/>
        </w:rPr>
      </w:pPr>
      <w:r>
        <w:rPr>
          <w:snapToGrid w:val="0"/>
        </w:rPr>
        <w:tab/>
        <w:t>(a)</w:t>
      </w:r>
      <w:r>
        <w:rPr>
          <w:snapToGrid w:val="0"/>
        </w:rPr>
        <w:tab/>
        <w:t>Property which has been received by the offender with a power of attorney for the disposition thereof;</w:t>
      </w:r>
    </w:p>
    <w:p>
      <w:pPr>
        <w:pStyle w:val="Indenta"/>
        <w:spacing w:before="90"/>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spacing w:before="90"/>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spacing w:before="90"/>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keepLines/>
        <w:spacing w:before="120"/>
        <w:rPr>
          <w:snapToGrid w:val="0"/>
        </w:rPr>
      </w:pPr>
      <w:r>
        <w:rPr>
          <w:snapToGrid w:val="0"/>
        </w:rPr>
        <w:tab/>
      </w:r>
      <w:r>
        <w:rPr>
          <w:snapToGrid w:val="0"/>
        </w:rPr>
        <w:tab/>
        <w:t>the offender is liable to imprisonment for 10 years.</w:t>
      </w:r>
    </w:p>
    <w:p>
      <w:pPr>
        <w:pStyle w:val="Footnotesection"/>
        <w:keepLines w:val="0"/>
        <w:spacing w:before="60"/>
        <w:ind w:left="890" w:hanging="890"/>
      </w:pPr>
      <w:r>
        <w:tab/>
        <w:t>[Section 378 amended by No. 53 of 1964 s. 7; No. 113 of 1965 s. 8(1); No. 1 of 1969 s. 2; No. 106 of 1987 s. 24; No. 101 of 1990 s. 18; No. 1 of 1992 s. 5; No. 51 of 1992 s. 16(2); No. 36 of 1996 s. 20; No. 70 of 2004 s. 36(8); No. 84 of 2004 s. 27(2).]</w:t>
      </w:r>
    </w:p>
    <w:p>
      <w:pPr>
        <w:pStyle w:val="Ednotesection"/>
        <w:ind w:left="890" w:hanging="890"/>
      </w:pPr>
      <w:r>
        <w:t>[</w:t>
      </w:r>
      <w:r>
        <w:rPr>
          <w:b/>
        </w:rPr>
        <w:t>378A.</w:t>
      </w:r>
      <w:r>
        <w:tab/>
        <w:t xml:space="preserve">Repealed by No. 101 of 1990 s. 19.] </w:t>
      </w:r>
    </w:p>
    <w:p>
      <w:pPr>
        <w:pStyle w:val="Heading3"/>
        <w:spacing w:before="300"/>
      </w:pPr>
      <w:bookmarkStart w:id="476" w:name="_Toc189539572"/>
      <w:bookmarkStart w:id="477" w:name="_Toc193099910"/>
      <w:bookmarkStart w:id="478" w:name="_Toc196196193"/>
      <w:bookmarkStart w:id="479" w:name="_Toc196732158"/>
      <w:bookmarkStart w:id="480" w:name="_Toc201741049"/>
      <w:r>
        <w:rPr>
          <w:snapToGrid w:val="0"/>
        </w:rPr>
        <w:t xml:space="preserve">Chapter </w:t>
      </w:r>
      <w:r>
        <w:rPr>
          <w:rStyle w:val="CharDivNo"/>
        </w:rPr>
        <w:t>XXXVII</w:t>
      </w:r>
      <w:r>
        <w:rPr>
          <w:snapToGrid w:val="0"/>
        </w:rPr>
        <w:t> — </w:t>
      </w:r>
      <w:r>
        <w:rPr>
          <w:rStyle w:val="CharDivText"/>
        </w:rPr>
        <w:t>Offences analogous to stealing</w:t>
      </w:r>
      <w:bookmarkEnd w:id="476"/>
      <w:bookmarkEnd w:id="477"/>
      <w:bookmarkEnd w:id="478"/>
      <w:bookmarkEnd w:id="479"/>
      <w:bookmarkEnd w:id="480"/>
    </w:p>
    <w:p>
      <w:pPr>
        <w:pStyle w:val="Heading5"/>
        <w:rPr>
          <w:snapToGrid w:val="0"/>
        </w:rPr>
      </w:pPr>
      <w:bookmarkStart w:id="481" w:name="_Toc201741050"/>
      <w:r>
        <w:rPr>
          <w:rStyle w:val="CharSectno"/>
        </w:rPr>
        <w:t>379</w:t>
      </w:r>
      <w:r>
        <w:rPr>
          <w:snapToGrid w:val="0"/>
        </w:rPr>
        <w:t>.</w:t>
      </w:r>
      <w:r>
        <w:rPr>
          <w:snapToGrid w:val="0"/>
        </w:rPr>
        <w:tab/>
        <w:t>Concealing registers</w:t>
      </w:r>
      <w:bookmarkEnd w:id="481"/>
      <w:r>
        <w:rPr>
          <w:snapToGrid w:val="0"/>
        </w:rPr>
        <w:t xml:space="preserve"> </w:t>
      </w:r>
    </w:p>
    <w:p>
      <w:pPr>
        <w:pStyle w:val="Subsection"/>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spacing w:before="80"/>
        <w:ind w:left="890" w:hanging="890"/>
      </w:pPr>
      <w:r>
        <w:tab/>
        <w:t>[Section 379 amended by No. 51 of 1992 s. 16(2); No. 70 of 2004 s. 36(3).]</w:t>
      </w:r>
    </w:p>
    <w:p>
      <w:pPr>
        <w:pStyle w:val="Heading5"/>
        <w:rPr>
          <w:snapToGrid w:val="0"/>
        </w:rPr>
      </w:pPr>
      <w:bookmarkStart w:id="482" w:name="_Toc201741051"/>
      <w:r>
        <w:rPr>
          <w:rStyle w:val="CharSectno"/>
        </w:rPr>
        <w:t>380</w:t>
      </w:r>
      <w:r>
        <w:rPr>
          <w:snapToGrid w:val="0"/>
        </w:rPr>
        <w:t>.</w:t>
      </w:r>
      <w:r>
        <w:rPr>
          <w:snapToGrid w:val="0"/>
        </w:rPr>
        <w:tab/>
        <w:t>Concealing wills</w:t>
      </w:r>
      <w:bookmarkEnd w:id="482"/>
      <w:r>
        <w:rPr>
          <w:snapToGrid w:val="0"/>
        </w:rPr>
        <w:t xml:space="preserve"> </w:t>
      </w:r>
    </w:p>
    <w:p>
      <w:pPr>
        <w:pStyle w:val="Subsection"/>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pPr>
      <w:r>
        <w:tab/>
        <w:t>[Section 380 amended by No. 51 of 1992 s. 16(2).]</w:t>
      </w:r>
    </w:p>
    <w:p>
      <w:pPr>
        <w:pStyle w:val="Heading5"/>
        <w:rPr>
          <w:snapToGrid w:val="0"/>
        </w:rPr>
      </w:pPr>
      <w:bookmarkStart w:id="483" w:name="_Toc201741052"/>
      <w:r>
        <w:rPr>
          <w:rStyle w:val="CharSectno"/>
        </w:rPr>
        <w:t>381</w:t>
      </w:r>
      <w:r>
        <w:rPr>
          <w:snapToGrid w:val="0"/>
        </w:rPr>
        <w:t>.</w:t>
      </w:r>
      <w:r>
        <w:rPr>
          <w:snapToGrid w:val="0"/>
        </w:rPr>
        <w:tab/>
        <w:t>Concealing deeds</w:t>
      </w:r>
      <w:bookmarkEnd w:id="483"/>
      <w:r>
        <w:rPr>
          <w:snapToGrid w:val="0"/>
        </w:rPr>
        <w:t xml:space="preserve"> </w:t>
      </w:r>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by No. 51 of 1992 s. 16(2).]</w:t>
      </w:r>
    </w:p>
    <w:p>
      <w:pPr>
        <w:pStyle w:val="Heading5"/>
        <w:rPr>
          <w:snapToGrid w:val="0"/>
        </w:rPr>
      </w:pPr>
      <w:bookmarkStart w:id="484" w:name="_Toc201741053"/>
      <w:r>
        <w:rPr>
          <w:rStyle w:val="CharSectno"/>
        </w:rPr>
        <w:t>382</w:t>
      </w:r>
      <w:r>
        <w:rPr>
          <w:snapToGrid w:val="0"/>
        </w:rPr>
        <w:t>.</w:t>
      </w:r>
      <w:r>
        <w:rPr>
          <w:snapToGrid w:val="0"/>
        </w:rPr>
        <w:tab/>
        <w:t>Killing animals with intent to steal</w:t>
      </w:r>
      <w:bookmarkEnd w:id="484"/>
      <w:r>
        <w:rPr>
          <w:snapToGrid w:val="0"/>
        </w:rPr>
        <w:t xml:space="preserve"> </w:t>
      </w:r>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rPr>
          <w:snapToGrid w:val="0"/>
        </w:rPr>
      </w:pPr>
      <w:bookmarkStart w:id="485" w:name="_Toc201741054"/>
      <w:r>
        <w:rPr>
          <w:rStyle w:val="CharSectno"/>
        </w:rPr>
        <w:t>383</w:t>
      </w:r>
      <w:r>
        <w:rPr>
          <w:snapToGrid w:val="0"/>
        </w:rPr>
        <w:t>.</w:t>
      </w:r>
      <w:r>
        <w:rPr>
          <w:snapToGrid w:val="0"/>
        </w:rPr>
        <w:tab/>
        <w:t>Severing with intent to steal</w:t>
      </w:r>
      <w:bookmarkEnd w:id="485"/>
      <w:r>
        <w:rPr>
          <w:snapToGrid w:val="0"/>
        </w:rPr>
        <w:t xml:space="preserve"> </w:t>
      </w:r>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rPr>
          <w:snapToGrid w:val="0"/>
        </w:rPr>
      </w:pPr>
      <w:bookmarkStart w:id="486" w:name="_Toc201741055"/>
      <w:r>
        <w:rPr>
          <w:rStyle w:val="CharSectno"/>
        </w:rPr>
        <w:t>384</w:t>
      </w:r>
      <w:r>
        <w:rPr>
          <w:snapToGrid w:val="0"/>
        </w:rPr>
        <w:t>.</w:t>
      </w:r>
      <w:r>
        <w:rPr>
          <w:snapToGrid w:val="0"/>
        </w:rPr>
        <w:tab/>
        <w:t>Using registered brands with criminal intention</w:t>
      </w:r>
      <w:bookmarkEnd w:id="486"/>
      <w:r>
        <w:rPr>
          <w:snapToGrid w:val="0"/>
        </w:rPr>
        <w:t xml:space="preserve"> </w:t>
      </w:r>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by No. 51 of 1992 s. 16(2); No. 70 of 2004 s. 34(1).]</w:t>
      </w:r>
    </w:p>
    <w:p>
      <w:pPr>
        <w:pStyle w:val="Heading5"/>
        <w:rPr>
          <w:snapToGrid w:val="0"/>
        </w:rPr>
      </w:pPr>
      <w:bookmarkStart w:id="487" w:name="_Toc201741056"/>
      <w:r>
        <w:rPr>
          <w:rStyle w:val="CharSectno"/>
        </w:rPr>
        <w:t>385</w:t>
      </w:r>
      <w:r>
        <w:rPr>
          <w:snapToGrid w:val="0"/>
        </w:rPr>
        <w:t>.</w:t>
      </w:r>
      <w:r>
        <w:rPr>
          <w:snapToGrid w:val="0"/>
        </w:rPr>
        <w:tab/>
        <w:t>Fraudulently dealing with minerals in mines</w:t>
      </w:r>
      <w:bookmarkEnd w:id="487"/>
      <w:r>
        <w:rPr>
          <w:snapToGrid w:val="0"/>
        </w:rPr>
        <w:t xml:space="preserve"> </w:t>
      </w:r>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pPr>
      <w:r>
        <w:tab/>
        <w:t>[Section 385 amended by No. 51 of 1992 s. 16(2); No. 70 of 2004 s. 34(1).]</w:t>
      </w:r>
    </w:p>
    <w:p>
      <w:pPr>
        <w:pStyle w:val="Heading5"/>
        <w:keepLines w:val="0"/>
        <w:rPr>
          <w:snapToGrid w:val="0"/>
        </w:rPr>
      </w:pPr>
      <w:bookmarkStart w:id="488" w:name="_Toc201741057"/>
      <w:r>
        <w:rPr>
          <w:rStyle w:val="CharSectno"/>
        </w:rPr>
        <w:t>386</w:t>
      </w:r>
      <w:r>
        <w:rPr>
          <w:snapToGrid w:val="0"/>
        </w:rPr>
        <w:t>.</w:t>
      </w:r>
      <w:r>
        <w:rPr>
          <w:snapToGrid w:val="0"/>
        </w:rPr>
        <w:tab/>
        <w:t>Concealing royalty</w:t>
      </w:r>
      <w:bookmarkEnd w:id="488"/>
      <w:r>
        <w:rPr>
          <w:snapToGrid w:val="0"/>
        </w:rPr>
        <w:t xml:space="preserve"> </w:t>
      </w:r>
    </w:p>
    <w:p>
      <w:pPr>
        <w:pStyle w:val="Subsection"/>
        <w:rPr>
          <w:snapToGrid w:val="0"/>
        </w:rPr>
      </w:pPr>
      <w:r>
        <w:rPr>
          <w:snapToGrid w:val="0"/>
        </w:rPr>
        <w:tab/>
      </w:r>
      <w:r>
        <w:rPr>
          <w:snapToGrid w:val="0"/>
        </w:rPr>
        <w:tab/>
        <w:t>Any person who, being the holder of any lease issued under any Act relating to mining —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rPr>
          <w:snapToGrid w:val="0"/>
        </w:rPr>
      </w:pPr>
      <w:r>
        <w:rPr>
          <w:snapToGrid w:val="0"/>
        </w:rPr>
        <w:tab/>
        <w:t>(b)</w:t>
      </w:r>
      <w:r>
        <w:rPr>
          <w:snapToGrid w:val="0"/>
        </w:rPr>
        <w:tab/>
        <w:t>Conceals or makes a false statement as to any produce of the mine with intent to defraud;</w:t>
      </w:r>
    </w:p>
    <w:p>
      <w:pPr>
        <w:pStyle w:val="Subsection"/>
        <w:rPr>
          <w:snapToGrid w:val="0"/>
        </w:rPr>
      </w:pPr>
      <w:r>
        <w:rPr>
          <w:snapToGrid w:val="0"/>
        </w:rPr>
        <w:tab/>
      </w:r>
      <w:r>
        <w:rPr>
          <w:snapToGrid w:val="0"/>
        </w:rPr>
        <w:tab/>
        <w:t>is guilty of a crime, and is liable to imprisonment for 2 years.</w:t>
      </w:r>
    </w:p>
    <w:p>
      <w:pPr>
        <w:pStyle w:val="Footnotesection"/>
      </w:pPr>
      <w:r>
        <w:tab/>
        <w:t xml:space="preserve">[Section 386 amended by No. 51 of 1992 s. 16(2); No. 70 of 2004 s. 34(1).] </w:t>
      </w:r>
    </w:p>
    <w:p>
      <w:pPr>
        <w:pStyle w:val="Heading5"/>
        <w:spacing w:before="180"/>
        <w:rPr>
          <w:snapToGrid w:val="0"/>
        </w:rPr>
      </w:pPr>
      <w:bookmarkStart w:id="489" w:name="_Toc201741058"/>
      <w:r>
        <w:rPr>
          <w:rStyle w:val="CharSectno"/>
        </w:rPr>
        <w:t>387</w:t>
      </w:r>
      <w:r>
        <w:rPr>
          <w:snapToGrid w:val="0"/>
        </w:rPr>
        <w:t>.</w:t>
      </w:r>
      <w:r>
        <w:rPr>
          <w:snapToGrid w:val="0"/>
        </w:rPr>
        <w:tab/>
        <w:t>Removing guano without licence</w:t>
      </w:r>
      <w:bookmarkEnd w:id="489"/>
      <w:r>
        <w:rPr>
          <w:snapToGrid w:val="0"/>
        </w:rPr>
        <w:t xml:space="preserve"> </w:t>
      </w:r>
    </w:p>
    <w:p>
      <w:pPr>
        <w:pStyle w:val="Subsection"/>
        <w:rPr>
          <w:snapToGrid w:val="0"/>
        </w:rPr>
      </w:pPr>
      <w:r>
        <w:rPr>
          <w:snapToGrid w:val="0"/>
        </w:rPr>
        <w:tab/>
      </w:r>
      <w:r>
        <w:rPr>
          <w:snapToGrid w:val="0"/>
        </w:rPr>
        <w:tab/>
        <w:t>Any person who collects or removes guano on or from any part of the territorial dominions of Western Australia without lawful authority is guilty of a crime, and is liable to imprisonment for one year.</w:t>
      </w:r>
    </w:p>
    <w:p>
      <w:pPr>
        <w:pStyle w:val="Footnotesection"/>
      </w:pPr>
      <w:r>
        <w:tab/>
        <w:t>[Section 387 amended by No. 51 of 1992 s. 16(2); No. 70 of 2004 s. 34(1).]</w:t>
      </w:r>
    </w:p>
    <w:p>
      <w:pPr>
        <w:pStyle w:val="Heading5"/>
        <w:rPr>
          <w:snapToGrid w:val="0"/>
        </w:rPr>
      </w:pPr>
      <w:bookmarkStart w:id="490" w:name="_Toc201741059"/>
      <w:r>
        <w:rPr>
          <w:rStyle w:val="CharSectno"/>
        </w:rPr>
        <w:t>388</w:t>
      </w:r>
      <w:r>
        <w:rPr>
          <w:snapToGrid w:val="0"/>
        </w:rPr>
        <w:t>.</w:t>
      </w:r>
      <w:r>
        <w:rPr>
          <w:snapToGrid w:val="0"/>
        </w:rPr>
        <w:tab/>
        <w:t>Bringing stolen goods into Western Australia</w:t>
      </w:r>
      <w:bookmarkEnd w:id="490"/>
      <w:r>
        <w:rPr>
          <w:snapToGrid w:val="0"/>
        </w:rPr>
        <w:t xml:space="preserve"> </w:t>
      </w:r>
    </w:p>
    <w:p>
      <w:pPr>
        <w:pStyle w:val="Subsection"/>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spacing w:before="60"/>
        <w:ind w:left="890" w:hanging="890"/>
      </w:pPr>
      <w:r>
        <w:tab/>
        <w:t>[Section 388 amended by No. 70 of 2004 s. 36(3).]</w:t>
      </w:r>
    </w:p>
    <w:p>
      <w:pPr>
        <w:pStyle w:val="Heading5"/>
        <w:rPr>
          <w:snapToGrid w:val="0"/>
        </w:rPr>
      </w:pPr>
      <w:bookmarkStart w:id="491" w:name="_Toc201741060"/>
      <w:r>
        <w:rPr>
          <w:rStyle w:val="CharSectno"/>
        </w:rPr>
        <w:t>389</w:t>
      </w:r>
      <w:r>
        <w:rPr>
          <w:snapToGrid w:val="0"/>
        </w:rPr>
        <w:t>.</w:t>
      </w:r>
      <w:r>
        <w:rPr>
          <w:snapToGrid w:val="0"/>
        </w:rPr>
        <w:tab/>
        <w:t>Fraudulent disposition of mortgaged goods</w:t>
      </w:r>
      <w:bookmarkEnd w:id="491"/>
      <w:r>
        <w:rPr>
          <w:snapToGrid w:val="0"/>
        </w:rPr>
        <w:t xml:space="preserve"> </w:t>
      </w:r>
    </w:p>
    <w:p>
      <w:pPr>
        <w:pStyle w:val="Subsection"/>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rPr>
          <w:snapToGrid w:val="0"/>
        </w:rPr>
      </w:pPr>
      <w:r>
        <w:rPr>
          <w:snapToGrid w:val="0"/>
        </w:rPr>
        <w:tab/>
      </w:r>
      <w:r>
        <w:rPr>
          <w:snapToGrid w:val="0"/>
        </w:rPr>
        <w:tab/>
        <w:t xml:space="preserve">The term </w:t>
      </w:r>
      <w:r>
        <w:rPr>
          <w:b/>
          <w:snapToGrid w:val="0"/>
        </w:rPr>
        <w:t>“</w:t>
      </w:r>
      <w:r>
        <w:rPr>
          <w:rStyle w:val="CharDefText"/>
        </w:rPr>
        <w:t>mortgaged goods</w:t>
      </w:r>
      <w:r>
        <w:rPr>
          <w:b/>
          <w:snapToGrid w:val="0"/>
        </w:rPr>
        <w:t>”</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rPr>
          <w:snapToGrid w:val="0"/>
        </w:rPr>
      </w:pPr>
      <w:r>
        <w:rPr>
          <w:snapToGrid w:val="0"/>
        </w:rPr>
        <w:tab/>
      </w:r>
      <w:r>
        <w:rPr>
          <w:snapToGrid w:val="0"/>
        </w:rPr>
        <w:tab/>
        <w:t>The consent of the mortgagee may be either express or implied from the nature of the property mortgaged.</w:t>
      </w:r>
    </w:p>
    <w:p>
      <w:pPr>
        <w:pStyle w:val="Subsection"/>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ind w:left="890" w:hanging="890"/>
      </w:pPr>
      <w:r>
        <w:tab/>
        <w:t>[Section 389 amended by No. 51 of 1992 s. 16(2); No. 70 of 2004 s. 34(1).]</w:t>
      </w:r>
    </w:p>
    <w:p>
      <w:pPr>
        <w:pStyle w:val="Heading5"/>
        <w:rPr>
          <w:snapToGrid w:val="0"/>
        </w:rPr>
      </w:pPr>
      <w:bookmarkStart w:id="492" w:name="_Toc201741061"/>
      <w:r>
        <w:rPr>
          <w:rStyle w:val="CharSectno"/>
        </w:rPr>
        <w:t>390</w:t>
      </w:r>
      <w:r>
        <w:rPr>
          <w:snapToGrid w:val="0"/>
        </w:rPr>
        <w:t>.</w:t>
      </w:r>
      <w:r>
        <w:rPr>
          <w:snapToGrid w:val="0"/>
        </w:rPr>
        <w:tab/>
        <w:t>Fraudulent appropriation of electricity etc.</w:t>
      </w:r>
      <w:bookmarkEnd w:id="492"/>
      <w:r>
        <w:rPr>
          <w:snapToGrid w:val="0"/>
        </w:rPr>
        <w:t xml:space="preserve"> </w:t>
      </w:r>
    </w:p>
    <w:p>
      <w:pPr>
        <w:pStyle w:val="Subsection"/>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spacing w:before="100"/>
        <w:ind w:left="890" w:hanging="890"/>
      </w:pPr>
      <w:r>
        <w:tab/>
        <w:t>[Section 390 amended by No. 51 of 1992 s. 16(2).]</w:t>
      </w:r>
    </w:p>
    <w:p>
      <w:pPr>
        <w:pStyle w:val="Heading5"/>
      </w:pPr>
      <w:bookmarkStart w:id="493" w:name="_Toc201741062"/>
      <w:r>
        <w:rPr>
          <w:rStyle w:val="CharSectno"/>
        </w:rPr>
        <w:t>390A</w:t>
      </w:r>
      <w:r>
        <w:t>.</w:t>
      </w:r>
      <w:r>
        <w:tab/>
        <w:t>Unlawful use of conveyance</w:t>
      </w:r>
      <w:bookmarkEnd w:id="493"/>
    </w:p>
    <w:p>
      <w:pPr>
        <w:pStyle w:val="Subsection"/>
      </w:pPr>
      <w:r>
        <w:tab/>
        <w:t>(1)</w:t>
      </w:r>
      <w:r>
        <w:tab/>
        <w:t xml:space="preserve">In this section — </w:t>
      </w:r>
    </w:p>
    <w:p>
      <w:pPr>
        <w:pStyle w:val="Defstart"/>
      </w:pPr>
      <w:r>
        <w:tab/>
      </w:r>
      <w:r>
        <w:rPr>
          <w:b/>
        </w:rPr>
        <w:t>“</w:t>
      </w:r>
      <w:r>
        <w:rPr>
          <w:rStyle w:val="CharDefText"/>
        </w:rPr>
        <w:t>conveyance</w:t>
      </w:r>
      <w:r>
        <w:rPr>
          <w:b/>
        </w:rPr>
        <w:t>”</w:t>
      </w:r>
      <w:r>
        <w:t xml:space="preserve"> does not include a motor vehicle;</w:t>
      </w:r>
    </w:p>
    <w:p>
      <w:pPr>
        <w:pStyle w:val="Defstart"/>
      </w:pPr>
      <w:r>
        <w:tab/>
      </w:r>
      <w:r>
        <w:rPr>
          <w:b/>
        </w:rPr>
        <w:t>“</w:t>
      </w:r>
      <w:r>
        <w:rPr>
          <w:rStyle w:val="CharDefText"/>
        </w:rPr>
        <w:t>use</w:t>
      </w:r>
      <w:r>
        <w:rPr>
          <w:b/>
        </w:rPr>
        <w:t>”</w:t>
      </w:r>
      <w:r>
        <w:t xml:space="preserve"> a conveyance, includes —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spacing w:before="180"/>
      </w:pPr>
      <w:r>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 xml:space="preserve">if immediately before or during or immediately after the commission of the offence, the offender — </w:t>
      </w:r>
    </w:p>
    <w:p>
      <w:pPr>
        <w:pStyle w:val="Indenti"/>
      </w:pPr>
      <w:r>
        <w:tab/>
        <w:t>(i)</w:t>
      </w:r>
      <w:r>
        <w:tab/>
        <w:t>is armed with any dangerous or offensive weapon or instrument or pretends to be so armed;</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by No. 70 of 2004 s. 25.]</w:t>
      </w:r>
    </w:p>
    <w:p>
      <w:pPr>
        <w:pStyle w:val="Ednotesection"/>
        <w:ind w:left="890" w:hanging="890"/>
      </w:pPr>
      <w:r>
        <w:t>[</w:t>
      </w:r>
      <w:r>
        <w:rPr>
          <w:b/>
        </w:rPr>
        <w:t>390B.</w:t>
      </w:r>
      <w:r>
        <w:tab/>
        <w:t xml:space="preserve">Repealed by No. 70 of 2004 s. 26.] </w:t>
      </w:r>
    </w:p>
    <w:p>
      <w:pPr>
        <w:pStyle w:val="Heading3"/>
        <w:keepLines/>
        <w:rPr>
          <w:snapToGrid w:val="0"/>
        </w:rPr>
      </w:pPr>
      <w:bookmarkStart w:id="494" w:name="_Toc189539586"/>
      <w:bookmarkStart w:id="495" w:name="_Toc193099924"/>
      <w:bookmarkStart w:id="496" w:name="_Toc196196207"/>
      <w:bookmarkStart w:id="497" w:name="_Toc196732172"/>
      <w:bookmarkStart w:id="498" w:name="_Toc201741063"/>
      <w:r>
        <w:rPr>
          <w:snapToGrid w:val="0"/>
        </w:rPr>
        <w:t xml:space="preserve">Chapter </w:t>
      </w:r>
      <w:r>
        <w:rPr>
          <w:rStyle w:val="CharDivNo"/>
        </w:rPr>
        <w:t>XXXVIII</w:t>
      </w:r>
      <w:r>
        <w:rPr>
          <w:snapToGrid w:val="0"/>
        </w:rPr>
        <w:t> — </w:t>
      </w:r>
      <w:r>
        <w:rPr>
          <w:rStyle w:val="CharDivText"/>
        </w:rPr>
        <w:t>Robbery: Extortion by threats</w:t>
      </w:r>
      <w:bookmarkEnd w:id="494"/>
      <w:bookmarkEnd w:id="495"/>
      <w:bookmarkEnd w:id="496"/>
      <w:bookmarkEnd w:id="497"/>
      <w:bookmarkEnd w:id="498"/>
    </w:p>
    <w:p>
      <w:pPr>
        <w:pStyle w:val="Footnoteheading"/>
        <w:keepNext/>
        <w:keepLines/>
      </w:pPr>
      <w:r>
        <w:tab/>
        <w:t>[Heading amended by No. 23 of 2001 s. 8.]</w:t>
      </w:r>
    </w:p>
    <w:p>
      <w:pPr>
        <w:pStyle w:val="Heading5"/>
      </w:pPr>
      <w:bookmarkStart w:id="499" w:name="_Toc201741064"/>
      <w:r>
        <w:rPr>
          <w:rStyle w:val="CharSectno"/>
        </w:rPr>
        <w:t>391</w:t>
      </w:r>
      <w:r>
        <w:t>.</w:t>
      </w:r>
      <w:r>
        <w:tab/>
        <w:t>Term used in s. 392 and 393</w:t>
      </w:r>
      <w:bookmarkEnd w:id="499"/>
    </w:p>
    <w:p>
      <w:pPr>
        <w:pStyle w:val="Subsection"/>
        <w:keepNext/>
      </w:pPr>
      <w:r>
        <w:tab/>
      </w:r>
      <w:r>
        <w:tab/>
        <w:t xml:space="preserve">In sections 392 and 393 — </w:t>
      </w:r>
    </w:p>
    <w:p>
      <w:pPr>
        <w:pStyle w:val="Defstart"/>
      </w:pPr>
      <w:r>
        <w:tab/>
      </w:r>
      <w:r>
        <w:rPr>
          <w:b/>
        </w:rPr>
        <w:t>“</w:t>
      </w:r>
      <w:r>
        <w:rPr>
          <w:rStyle w:val="CharDefText"/>
        </w:rPr>
        <w:t>circumstances of aggravation</w:t>
      </w:r>
      <w:r>
        <w:rPr>
          <w:b/>
        </w:rPr>
        <w:t>”</w:t>
      </w:r>
      <w:r>
        <w:t xml:space="preserve"> means circumstances in which — </w:t>
      </w:r>
    </w:p>
    <w:p>
      <w:pPr>
        <w:pStyle w:val="Defpara"/>
      </w:pPr>
      <w:r>
        <w:tab/>
        <w:t>(a)</w:t>
      </w:r>
      <w:r>
        <w:tab/>
        <w:t xml:space="preserve">immediately before or at or immediately after the commission of the offence — </w:t>
      </w:r>
    </w:p>
    <w:p>
      <w:pPr>
        <w:pStyle w:val="Defsubpara"/>
      </w:pPr>
      <w:r>
        <w:tab/>
        <w:t>(i)</w:t>
      </w:r>
      <w:r>
        <w:tab/>
        <w:t>the offender is in company with another person or persons;</w:t>
      </w:r>
    </w:p>
    <w:p>
      <w:pPr>
        <w:pStyle w:val="Defsubpara"/>
        <w:keepNext/>
      </w:pPr>
      <w:r>
        <w:tab/>
        <w:t>(ii)</w:t>
      </w:r>
      <w:r>
        <w:tab/>
        <w:t>the offender does bodily harm to any person; or</w:t>
      </w:r>
    </w:p>
    <w:p>
      <w:pPr>
        <w:pStyle w:val="Defsubpara"/>
      </w:pPr>
      <w:r>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by No. 23 of 2001 s. 9.]</w:t>
      </w:r>
    </w:p>
    <w:p>
      <w:pPr>
        <w:pStyle w:val="Heading5"/>
        <w:spacing w:before="180"/>
      </w:pPr>
      <w:bookmarkStart w:id="500" w:name="_Toc201741065"/>
      <w:r>
        <w:rPr>
          <w:rStyle w:val="CharSectno"/>
        </w:rPr>
        <w:t>392</w:t>
      </w:r>
      <w:r>
        <w:t>.</w:t>
      </w:r>
      <w:r>
        <w:tab/>
        <w:t>Robbery</w:t>
      </w:r>
      <w:bookmarkEnd w:id="500"/>
    </w:p>
    <w:p>
      <w:pPr>
        <w:pStyle w:val="Subsection"/>
      </w:pPr>
      <w:r>
        <w:tab/>
      </w:r>
      <w:r>
        <w:tab/>
        <w:t xml:space="preserve">A person who steals a thing and, immediately before or at the time of or immediately after doing so, uses or threatens to use violence to any person or property in order —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 xml:space="preserve">is guilty of a crime and is liable — </w:t>
      </w:r>
    </w:p>
    <w:p>
      <w:pPr>
        <w:pStyle w:val="Indenta"/>
      </w:pPr>
      <w:r>
        <w:tab/>
        <w:t>(c)</w:t>
      </w:r>
      <w:r>
        <w:tab/>
        <w:t>if immediately before or at or immediately after the commission of the offence the offender is armed with any dangerous or offensive weapon or instrument or pretends to be so armed, to imprisonment for life;</w:t>
      </w:r>
    </w:p>
    <w:p>
      <w:pPr>
        <w:pStyle w:val="Indenta"/>
      </w:pPr>
      <w:r>
        <w:tab/>
        <w:t>(d)</w:t>
      </w:r>
      <w:r>
        <w:tab/>
        <w:t>if the offence is committed in circumstances of aggravation, to imprisonment for 20 years; or</w:t>
      </w:r>
    </w:p>
    <w:p>
      <w:pPr>
        <w:pStyle w:val="Indenta"/>
      </w:pPr>
      <w:r>
        <w:tab/>
        <w:t>(e)</w:t>
      </w:r>
      <w:r>
        <w:tab/>
        <w:t>in any other case, to imprisonment for 14 years.</w:t>
      </w:r>
    </w:p>
    <w:p>
      <w:pPr>
        <w:pStyle w:val="Penstart"/>
      </w:pPr>
      <w:r>
        <w:tab/>
        <w:t>Alternative offence: s. 68, 297, 313, 317, 317A, 378 or 393.</w:t>
      </w:r>
    </w:p>
    <w:p>
      <w:pPr>
        <w:pStyle w:val="Footnotesection"/>
      </w:pPr>
      <w:r>
        <w:tab/>
        <w:t>[Section 392 inserted by No. 23 of 2001 s. 9; amended by No. 70 of 2004 s. 36(3).]</w:t>
      </w:r>
    </w:p>
    <w:p>
      <w:pPr>
        <w:pStyle w:val="Heading5"/>
      </w:pPr>
      <w:bookmarkStart w:id="501" w:name="_Toc201741066"/>
      <w:r>
        <w:rPr>
          <w:rStyle w:val="CharSectno"/>
        </w:rPr>
        <w:t>393</w:t>
      </w:r>
      <w:r>
        <w:t>.</w:t>
      </w:r>
      <w:r>
        <w:tab/>
        <w:t>Assault with intent to rob</w:t>
      </w:r>
      <w:bookmarkEnd w:id="501"/>
    </w:p>
    <w:p>
      <w:pPr>
        <w:pStyle w:val="Subsection"/>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keepNext/>
      </w:pPr>
      <w:r>
        <w:tab/>
        <w:t>(b)</w:t>
      </w:r>
      <w:r>
        <w:tab/>
        <w:t>to prevent or overcome resistance to its being stolen,</w:t>
      </w:r>
    </w:p>
    <w:p>
      <w:pPr>
        <w:pStyle w:val="Subsection"/>
      </w:pPr>
      <w:r>
        <w:tab/>
      </w:r>
      <w:r>
        <w:tab/>
        <w:t xml:space="preserve">is guilty of a </w:t>
      </w:r>
      <w:r>
        <w:rPr>
          <w:snapToGrid w:val="0"/>
        </w:rPr>
        <w:t>c</w:t>
      </w:r>
      <w:r>
        <w:t xml:space="preserve">rime and is liable — </w:t>
      </w:r>
    </w:p>
    <w:p>
      <w:pPr>
        <w:pStyle w:val="Indenta"/>
      </w:pPr>
      <w:r>
        <w:tab/>
        <w:t>(c)</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w:t>
      </w:r>
    </w:p>
    <w:p>
      <w:pPr>
        <w:pStyle w:val="Indenta"/>
      </w:pPr>
      <w:r>
        <w:tab/>
        <w:t>(d)</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pPr>
      <w:r>
        <w:tab/>
        <w:t>(e)</w:t>
      </w:r>
      <w:r>
        <w:tab/>
        <w:t>in any other case, to imprisonment for 10 years.</w:t>
      </w:r>
    </w:p>
    <w:p>
      <w:pPr>
        <w:pStyle w:val="Penstart"/>
      </w:pPr>
      <w:r>
        <w:tab/>
        <w:t>Alternative offence: s. 68, 297, 313, 317 or 317A.</w:t>
      </w:r>
    </w:p>
    <w:p>
      <w:pPr>
        <w:pStyle w:val="Footnotesection"/>
      </w:pPr>
      <w:r>
        <w:tab/>
        <w:t>[Section 393 inserted by No. 23 of 2001 s. 9; amended by No. 70 of 2004 s. 36(3).]</w:t>
      </w:r>
    </w:p>
    <w:p>
      <w:pPr>
        <w:pStyle w:val="Ednotesection"/>
        <w:spacing w:before="180"/>
      </w:pPr>
      <w:r>
        <w:t>[</w:t>
      </w:r>
      <w:r>
        <w:rPr>
          <w:b/>
        </w:rPr>
        <w:t>394.</w:t>
      </w:r>
      <w:r>
        <w:tab/>
        <w:t>Repealed by No. 23 of 2001 s. 9.]</w:t>
      </w:r>
    </w:p>
    <w:p>
      <w:pPr>
        <w:pStyle w:val="Ednotesection"/>
        <w:spacing w:before="180"/>
        <w:ind w:left="890" w:hanging="890"/>
      </w:pPr>
      <w:r>
        <w:t>[</w:t>
      </w:r>
      <w:r>
        <w:rPr>
          <w:b/>
        </w:rPr>
        <w:t>395.</w:t>
      </w:r>
      <w:r>
        <w:tab/>
      </w:r>
      <w:r>
        <w:tab/>
        <w:t xml:space="preserve">Repealed by No. 36 of 1996 s. 21.] </w:t>
      </w:r>
    </w:p>
    <w:p>
      <w:pPr>
        <w:pStyle w:val="Heading5"/>
        <w:spacing w:before="180"/>
        <w:rPr>
          <w:snapToGrid w:val="0"/>
        </w:rPr>
      </w:pPr>
      <w:bookmarkStart w:id="502" w:name="_Toc201741067"/>
      <w:r>
        <w:rPr>
          <w:rStyle w:val="CharSectno"/>
        </w:rPr>
        <w:t>396</w:t>
      </w:r>
      <w:r>
        <w:rPr>
          <w:snapToGrid w:val="0"/>
        </w:rPr>
        <w:t>.</w:t>
      </w:r>
      <w:r>
        <w:rPr>
          <w:snapToGrid w:val="0"/>
        </w:rPr>
        <w:tab/>
        <w:t>Demanding property with threats with intent to steal</w:t>
      </w:r>
      <w:bookmarkEnd w:id="502"/>
      <w:r>
        <w:rPr>
          <w:snapToGrid w:val="0"/>
        </w:rPr>
        <w:t xml:space="preserve"> </w:t>
      </w:r>
    </w:p>
    <w:p>
      <w:pPr>
        <w:pStyle w:val="Subsection"/>
        <w:spacing w:before="120"/>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spacing w:before="80"/>
        <w:ind w:left="890" w:hanging="890"/>
      </w:pPr>
      <w:r>
        <w:tab/>
        <w:t>[Section 396 amended by No. 51 of 1992 s. 16(2).]</w:t>
      </w:r>
    </w:p>
    <w:p>
      <w:pPr>
        <w:pStyle w:val="Heading5"/>
        <w:rPr>
          <w:snapToGrid w:val="0"/>
        </w:rPr>
      </w:pPr>
      <w:bookmarkStart w:id="503" w:name="_Toc201741068"/>
      <w:r>
        <w:rPr>
          <w:rStyle w:val="CharSectno"/>
        </w:rPr>
        <w:t>397</w:t>
      </w:r>
      <w:r>
        <w:rPr>
          <w:snapToGrid w:val="0"/>
        </w:rPr>
        <w:t>.</w:t>
      </w:r>
      <w:r>
        <w:rPr>
          <w:snapToGrid w:val="0"/>
        </w:rPr>
        <w:tab/>
        <w:t>Demanding property with threats with intent to extort or gain</w:t>
      </w:r>
      <w:bookmarkEnd w:id="503"/>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spacing w:before="80"/>
        <w:rPr>
          <w:snapToGrid w:val="0"/>
        </w:rPr>
      </w:pPr>
      <w:r>
        <w:rPr>
          <w:snapToGrid w:val="0"/>
        </w:rPr>
        <w:tab/>
      </w:r>
      <w:r>
        <w:rPr>
          <w:snapToGrid w:val="0"/>
        </w:rPr>
        <w:tab/>
        <w:t>is guilty of a crime, and is liable to imprisonment for 14 years.</w:t>
      </w:r>
    </w:p>
    <w:p>
      <w:pPr>
        <w:pStyle w:val="Penstart"/>
      </w:pPr>
      <w:r>
        <w:tab/>
        <w:t>Alternative offence: s. 338A or 338B.</w:t>
      </w:r>
    </w:p>
    <w:p>
      <w:pPr>
        <w:pStyle w:val="Subsection"/>
        <w:keepNext/>
        <w:keepLines/>
        <w:rPr>
          <w:snapToGrid w:val="0"/>
        </w:rPr>
      </w:pPr>
      <w:r>
        <w:rPr>
          <w:snapToGrid w:val="0"/>
        </w:rPr>
        <w:tab/>
      </w:r>
      <w:r>
        <w:rPr>
          <w:snapToGrid w:val="0"/>
        </w:rPr>
        <w:tab/>
        <w:t xml:space="preserve">The term </w:t>
      </w:r>
      <w:r>
        <w:rPr>
          <w:b/>
          <w:snapToGrid w:val="0"/>
        </w:rPr>
        <w:t>“</w:t>
      </w:r>
      <w:r>
        <w:rPr>
          <w:rStyle w:val="CharDefText"/>
        </w:rPr>
        <w:t>writing</w:t>
      </w:r>
      <w:r>
        <w:rPr>
          <w:b/>
          <w:snapToGrid w:val="0"/>
        </w:rPr>
        <w:t>”</w:t>
      </w:r>
      <w:r>
        <w:rPr>
          <w:snapToGrid w:val="0"/>
        </w:rPr>
        <w:t xml:space="preserve"> includes any gramophone record, wire, tape, or other thing by which words or sounds are recorded and from which they are capable of being reproduced.</w:t>
      </w:r>
    </w:p>
    <w:p>
      <w:pPr>
        <w:pStyle w:val="Footnotesection"/>
        <w:keepNext/>
      </w:pPr>
      <w:r>
        <w:tab/>
        <w:t>[Section 397 inserted by No. 1 of 1969 s. 3; amended by No. 51 of 1992 s. 16(2); No. 70 of 2004 s. 36(9).]</w:t>
      </w:r>
    </w:p>
    <w:p>
      <w:pPr>
        <w:pStyle w:val="Heading5"/>
        <w:rPr>
          <w:snapToGrid w:val="0"/>
        </w:rPr>
      </w:pPr>
      <w:bookmarkStart w:id="504" w:name="_Toc201741069"/>
      <w:r>
        <w:rPr>
          <w:rStyle w:val="CharSectno"/>
        </w:rPr>
        <w:t>398</w:t>
      </w:r>
      <w:r>
        <w:rPr>
          <w:snapToGrid w:val="0"/>
        </w:rPr>
        <w:t>.</w:t>
      </w:r>
      <w:r>
        <w:rPr>
          <w:snapToGrid w:val="0"/>
        </w:rPr>
        <w:tab/>
        <w:t>Attempts at extortion by threats</w:t>
      </w:r>
      <w:bookmarkEnd w:id="504"/>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tab/>
        <w:t>(2)</w:t>
      </w:r>
      <w:r>
        <w:rPr>
          <w:snapToGrid w:val="0"/>
        </w:rPr>
        <w:tab/>
        <w:t>Threatens that any person shall be accused by any other person of any indictable offence or of any such act; or</w:t>
      </w:r>
    </w:p>
    <w:p>
      <w:pPr>
        <w:pStyle w:val="Indenta"/>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 </w:t>
      </w:r>
    </w:p>
    <w:p>
      <w:pPr>
        <w:pStyle w:val="Indenta"/>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spacing w:before="80"/>
      </w:pPr>
      <w:r>
        <w:tab/>
        <w:t>[(d)</w:t>
      </w:r>
      <w:r>
        <w:tab/>
        <w:t xml:space="preserve">deleted] </w:t>
      </w:r>
    </w:p>
    <w:p>
      <w:pPr>
        <w:pStyle w:val="Indenta"/>
        <w:keepNext/>
        <w:keepLines/>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keepNext/>
        <w:keepLines/>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by No. 118 of 1981 s. 4; No. 52 of 1984 s. 21; No. 74 of 1985 s. 11; No. 101 of 1990 s. 22; No. 14 of 1992 s. 6(6); No. 51 of 1992 s. 16(2).]</w:t>
      </w:r>
    </w:p>
    <w:p>
      <w:pPr>
        <w:pStyle w:val="Heading5"/>
        <w:rPr>
          <w:snapToGrid w:val="0"/>
        </w:rPr>
      </w:pPr>
      <w:bookmarkStart w:id="505" w:name="_Toc201741070"/>
      <w:r>
        <w:rPr>
          <w:rStyle w:val="CharSectno"/>
        </w:rPr>
        <w:t>399</w:t>
      </w:r>
      <w:r>
        <w:rPr>
          <w:snapToGrid w:val="0"/>
        </w:rPr>
        <w:t>.</w:t>
      </w:r>
      <w:r>
        <w:rPr>
          <w:snapToGrid w:val="0"/>
        </w:rPr>
        <w:tab/>
        <w:t>Procuring execution of deeds etc. by threats</w:t>
      </w:r>
      <w:bookmarkEnd w:id="505"/>
      <w:r>
        <w:rPr>
          <w:snapToGrid w:val="0"/>
        </w:rPr>
        <w:t xml:space="preserve"> </w:t>
      </w:r>
    </w:p>
    <w:p>
      <w:pPr>
        <w:pStyle w:val="Subsection"/>
        <w:rPr>
          <w:snapToGrid w:val="0"/>
        </w:rPr>
      </w:pPr>
      <w:r>
        <w:rPr>
          <w:snapToGrid w:val="0"/>
        </w:rPr>
        <w:tab/>
      </w:r>
      <w:r>
        <w:rPr>
          <w:snapToGrid w:val="0"/>
        </w:rPr>
        <w:tab/>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 </w:t>
      </w:r>
    </w:p>
    <w:p>
      <w:pPr>
        <w:pStyle w:val="Indenta"/>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399 amended by No. 51 of 1992 s. 16(2).] </w:t>
      </w:r>
    </w:p>
    <w:p>
      <w:pPr>
        <w:pStyle w:val="Ednotesection"/>
        <w:ind w:left="890" w:hanging="890"/>
      </w:pPr>
      <w:r>
        <w:t>[</w:t>
      </w:r>
      <w:r>
        <w:rPr>
          <w:b/>
        </w:rPr>
        <w:t>399A.</w:t>
      </w:r>
      <w:r>
        <w:rPr>
          <w:b/>
        </w:rPr>
        <w:tab/>
      </w:r>
      <w:r>
        <w:t>Repealed by No. 4 of 2004 s. 65.]</w:t>
      </w:r>
    </w:p>
    <w:p>
      <w:pPr>
        <w:pStyle w:val="Heading3"/>
        <w:rPr>
          <w:snapToGrid w:val="0"/>
        </w:rPr>
      </w:pPr>
      <w:bookmarkStart w:id="506" w:name="_Toc189539594"/>
      <w:bookmarkStart w:id="507" w:name="_Toc193099932"/>
      <w:bookmarkStart w:id="508" w:name="_Toc196196215"/>
      <w:bookmarkStart w:id="509" w:name="_Toc196732180"/>
      <w:bookmarkStart w:id="510" w:name="_Toc201741071"/>
      <w:r>
        <w:rPr>
          <w:snapToGrid w:val="0"/>
        </w:rPr>
        <w:t xml:space="preserve">Chapter </w:t>
      </w:r>
      <w:r>
        <w:rPr>
          <w:rStyle w:val="CharDivNo"/>
        </w:rPr>
        <w:t>XXXIX</w:t>
      </w:r>
      <w:r>
        <w:rPr>
          <w:snapToGrid w:val="0"/>
        </w:rPr>
        <w:t> — </w:t>
      </w:r>
      <w:r>
        <w:rPr>
          <w:rStyle w:val="CharDivText"/>
        </w:rPr>
        <w:t>Offences in or in respect of buildings etc.</w:t>
      </w:r>
      <w:bookmarkEnd w:id="506"/>
      <w:bookmarkEnd w:id="507"/>
      <w:bookmarkEnd w:id="508"/>
      <w:bookmarkEnd w:id="509"/>
      <w:bookmarkEnd w:id="510"/>
    </w:p>
    <w:p>
      <w:pPr>
        <w:pStyle w:val="Footnoteheading"/>
      </w:pPr>
      <w:r>
        <w:tab/>
        <w:t>[Heading inserted by No. 37 of 1991 s. 12.]</w:t>
      </w:r>
    </w:p>
    <w:p>
      <w:pPr>
        <w:pStyle w:val="Heading5"/>
        <w:rPr>
          <w:snapToGrid w:val="0"/>
        </w:rPr>
      </w:pPr>
      <w:bookmarkStart w:id="511" w:name="_Toc201741072"/>
      <w:r>
        <w:rPr>
          <w:rStyle w:val="CharSectno"/>
        </w:rPr>
        <w:t>400</w:t>
      </w:r>
      <w:r>
        <w:rPr>
          <w:snapToGrid w:val="0"/>
        </w:rPr>
        <w:t>.</w:t>
      </w:r>
      <w:r>
        <w:rPr>
          <w:snapToGrid w:val="0"/>
        </w:rPr>
        <w:tab/>
        <w:t>Terms used in this Chapter</w:t>
      </w:r>
      <w:bookmarkEnd w:id="511"/>
      <w:r>
        <w:rPr>
          <w:snapToGrid w:val="0"/>
        </w:rPr>
        <w:t xml:space="preserve"> </w:t>
      </w:r>
    </w:p>
    <w:p>
      <w:pPr>
        <w:pStyle w:val="Subsection"/>
        <w:keepNext/>
      </w:pPr>
      <w:r>
        <w:tab/>
        <w:t>(1)</w:t>
      </w:r>
      <w:r>
        <w:tab/>
        <w:t>In this Chapter — </w:t>
      </w:r>
    </w:p>
    <w:p>
      <w:pPr>
        <w:pStyle w:val="Defstart"/>
        <w:keepNext/>
      </w:pPr>
      <w:r>
        <w:rPr>
          <w:b/>
        </w:rPr>
        <w:tab/>
        <w:t>“</w:t>
      </w:r>
      <w:r>
        <w:rPr>
          <w:rStyle w:val="CharDefText"/>
        </w:rPr>
        <w:t>circumstances of aggravation</w:t>
      </w:r>
      <w:r>
        <w:rPr>
          <w:b/>
        </w:rPr>
        <w:t>”</w:t>
      </w:r>
      <w:r>
        <w:t xml:space="preserve"> means circumstances in which — </w:t>
      </w:r>
    </w:p>
    <w:p>
      <w:pPr>
        <w:pStyle w:val="Defpara"/>
      </w:pPr>
      <w:r>
        <w:tab/>
        <w:t>(a)</w:t>
      </w:r>
      <w:r>
        <w:tab/>
        <w:t>immediately before or during or immediately after the commission of the offence the offender — </w:t>
      </w:r>
    </w:p>
    <w:p>
      <w:pPr>
        <w:pStyle w:val="Defsubpara"/>
        <w:keepLines w:val="0"/>
        <w:rPr>
          <w:snapToGrid w:val="0"/>
        </w:rPr>
      </w:pPr>
      <w:r>
        <w:rPr>
          <w:snapToGrid w:val="0"/>
        </w:rPr>
        <w:tab/>
        <w:t>(i)</w:t>
      </w:r>
      <w:r>
        <w:rPr>
          <w:snapToGrid w:val="0"/>
        </w:rPr>
        <w:tab/>
        <w:t>is or pretends to be armed with a dangerous or offensive weapon or instrument;</w:t>
      </w:r>
    </w:p>
    <w:p>
      <w:pPr>
        <w:pStyle w:val="Defsubpara"/>
        <w:keepLines w:val="0"/>
        <w:rPr>
          <w:snapToGrid w:val="0"/>
        </w:rPr>
      </w:pPr>
      <w:r>
        <w:rPr>
          <w:snapToGrid w:val="0"/>
        </w:rPr>
        <w:tab/>
        <w:t>(ii)</w:t>
      </w:r>
      <w:r>
        <w:rPr>
          <w:snapToGrid w:val="0"/>
        </w:rPr>
        <w:tab/>
        <w:t>is or pretends to be in possession of an explosive substance;</w:t>
      </w:r>
    </w:p>
    <w:p>
      <w:pPr>
        <w:pStyle w:val="Defsubpara"/>
        <w:keepLines w:val="0"/>
        <w:rPr>
          <w:snapToGrid w:val="0"/>
        </w:rPr>
      </w:pPr>
      <w:r>
        <w:rPr>
          <w:snapToGrid w:val="0"/>
        </w:rPr>
        <w:tab/>
        <w:t>(iii)</w:t>
      </w:r>
      <w:r>
        <w:rPr>
          <w:snapToGrid w:val="0"/>
        </w:rPr>
        <w:tab/>
        <w:t>is in company with another person or other persons;</w:t>
      </w:r>
    </w:p>
    <w:p>
      <w:pPr>
        <w:pStyle w:val="Defsubpara"/>
        <w:keepLines w:val="0"/>
        <w:rPr>
          <w:snapToGrid w:val="0"/>
        </w:rPr>
      </w:pPr>
      <w:r>
        <w:rPr>
          <w:snapToGrid w:val="0"/>
        </w:rPr>
        <w:tab/>
        <w:t>(iv)</w:t>
      </w:r>
      <w:r>
        <w:rPr>
          <w:snapToGrid w:val="0"/>
        </w:rPr>
        <w:tab/>
        <w:t>does bodily harm to any person;</w:t>
      </w:r>
    </w:p>
    <w:p>
      <w:pPr>
        <w:pStyle w:val="Defsubpara"/>
        <w:keepNext/>
        <w:keepLines w:val="0"/>
        <w:tabs>
          <w:tab w:val="left" w:pos="3720"/>
        </w:tabs>
        <w:rPr>
          <w:snapToGrid w:val="0"/>
        </w:rPr>
      </w:pPr>
      <w:r>
        <w:rPr>
          <w:snapToGrid w:val="0"/>
        </w:rPr>
        <w:tab/>
        <w:t>(v)</w:t>
      </w:r>
      <w:r>
        <w:rPr>
          <w:snapToGrid w:val="0"/>
        </w:rPr>
        <w:tab/>
        <w:t>threatens to kill or injure any person; or</w:t>
      </w:r>
    </w:p>
    <w:p>
      <w:pPr>
        <w:pStyle w:val="Defsubpara"/>
        <w:keepLines w:val="0"/>
        <w:rPr>
          <w:snapToGrid w:val="0"/>
        </w:rPr>
      </w:pPr>
      <w:r>
        <w:rPr>
          <w:snapToGrid w:val="0"/>
        </w:rPr>
        <w:tab/>
        <w:t>(vi)</w:t>
      </w:r>
      <w:r>
        <w:rPr>
          <w:snapToGrid w:val="0"/>
        </w:rPr>
        <w:tab/>
        <w:t>detains any person (within the meaning of section 332(1));</w:t>
      </w:r>
    </w:p>
    <w:p>
      <w:pPr>
        <w:pStyle w:val="Defpara"/>
      </w:pPr>
      <w:r>
        <w:tab/>
      </w:r>
      <w:r>
        <w:tab/>
        <w:t>or</w:t>
      </w:r>
    </w:p>
    <w:p>
      <w:pPr>
        <w:pStyle w:val="Defpara"/>
      </w:pPr>
      <w:r>
        <w:tab/>
        <w:t>(b)</w:t>
      </w:r>
      <w:r>
        <w:tab/>
        <w:t>immediately before the commission of the offence the offender knew or ought to have known that there was another person (other than a co</w:t>
      </w:r>
      <w:r>
        <w:noBreakHyphen/>
        <w:t>offender) in the place;</w:t>
      </w:r>
    </w:p>
    <w:p>
      <w:pPr>
        <w:pStyle w:val="Defstart"/>
      </w:pPr>
      <w:r>
        <w:rPr>
          <w:b/>
        </w:rPr>
        <w:tab/>
        <w:t>“</w:t>
      </w:r>
      <w:r>
        <w:rPr>
          <w:rStyle w:val="CharDefText"/>
        </w:rPr>
        <w:t>place</w:t>
      </w:r>
      <w:r>
        <w:rPr>
          <w:b/>
        </w:rPr>
        <w:t>”</w:t>
      </w:r>
      <w:r>
        <w:t xml:space="preserve"> means a building, structure, tent, or conveyance, or a part of a building, structure, tent, or conveyance, and includes — </w:t>
      </w:r>
    </w:p>
    <w:p>
      <w:pPr>
        <w:pStyle w:val="Defpara"/>
      </w:pPr>
      <w:r>
        <w:tab/>
        <w:t>(a)</w:t>
      </w:r>
      <w:r>
        <w:tab/>
        <w:t>a conveyance that at the time of an offence is immovable; or</w:t>
      </w:r>
    </w:p>
    <w:p>
      <w:pPr>
        <w:pStyle w:val="Defpara"/>
      </w:pPr>
      <w:r>
        <w:tab/>
        <w:t>(b)</w:t>
      </w:r>
      <w:r>
        <w:tab/>
        <w:t>a place that is from time to time uninhabited or empty of property.</w:t>
      </w:r>
    </w:p>
    <w:p>
      <w:pPr>
        <w:pStyle w:val="Subsection"/>
        <w:keepNext/>
      </w:pPr>
      <w:r>
        <w:tab/>
        <w:t>(2)</w:t>
      </w:r>
      <w:r>
        <w:tab/>
        <w:t>For the purposes of this Chapter a person enters or is in a place as soon as — </w:t>
      </w:r>
    </w:p>
    <w:p>
      <w:pPr>
        <w:pStyle w:val="Indenta"/>
        <w:rPr>
          <w:snapToGrid w:val="0"/>
        </w:rPr>
      </w:pPr>
      <w:r>
        <w:rPr>
          <w:snapToGrid w:val="0"/>
        </w:rPr>
        <w:tab/>
        <w:t>(a)</w:t>
      </w:r>
      <w:r>
        <w:rPr>
          <w:snapToGrid w:val="0"/>
        </w:rPr>
        <w:tab/>
        <w:t>any part of the person’s body; or</w:t>
      </w:r>
    </w:p>
    <w:p>
      <w:pPr>
        <w:pStyle w:val="Indenta"/>
        <w:rPr>
          <w:snapToGrid w:val="0"/>
        </w:rPr>
      </w:pPr>
      <w:r>
        <w:rPr>
          <w:snapToGrid w:val="0"/>
        </w:rPr>
        <w:tab/>
        <w:t>(b)</w:t>
      </w:r>
      <w:r>
        <w:rPr>
          <w:snapToGrid w:val="0"/>
        </w:rPr>
        <w:tab/>
        <w:t>any part of anything in the person’s possession or under the person’s control,</w:t>
      </w:r>
    </w:p>
    <w:p>
      <w:pPr>
        <w:pStyle w:val="Subsection"/>
        <w:rPr>
          <w:snapToGrid w:val="0"/>
        </w:rPr>
      </w:pPr>
      <w:r>
        <w:rPr>
          <w:snapToGrid w:val="0"/>
        </w:rPr>
        <w:tab/>
      </w:r>
      <w:r>
        <w:rPr>
          <w:snapToGrid w:val="0"/>
        </w:rPr>
        <w:tab/>
        <w:t>is in the place.</w:t>
      </w:r>
    </w:p>
    <w:p>
      <w:pPr>
        <w:pStyle w:val="Subsection"/>
      </w:pPr>
      <w:r>
        <w:tab/>
        <w:t>(3)</w:t>
      </w:r>
      <w:r>
        <w:tab/>
        <w:t>For the purposes of this Chapter a person is a repeat offender if it is proved to the satisfaction of the court that the offender — </w:t>
      </w:r>
    </w:p>
    <w:p>
      <w:pPr>
        <w:pStyle w:val="Indenta"/>
        <w:rPr>
          <w:snapToGrid w:val="0"/>
        </w:rPr>
      </w:pPr>
      <w:r>
        <w:rPr>
          <w:snapToGrid w:val="0"/>
        </w:rPr>
        <w:tab/>
        <w:t>(a)</w:t>
      </w:r>
      <w:r>
        <w:rPr>
          <w:snapToGrid w:val="0"/>
        </w:rPr>
        <w:tab/>
        <w:t>committed and was convicted of a relevant offence committed in respect of a place ordinarily used for human habitation; and</w:t>
      </w:r>
    </w:p>
    <w:p>
      <w:pPr>
        <w:pStyle w:val="Indenta"/>
        <w:rPr>
          <w:snapToGrid w:val="0"/>
        </w:rPr>
      </w:pPr>
      <w:r>
        <w:rPr>
          <w:snapToGrid w:val="0"/>
        </w:rPr>
        <w:tab/>
        <w:t>(b)</w:t>
      </w:r>
      <w:r>
        <w:rPr>
          <w:snapToGrid w:val="0"/>
        </w:rPr>
        <w:tab/>
        <w:t>subsequent to that conviction again committed and was convicted of a relevant offence committed in respect of such a place,</w:t>
      </w:r>
    </w:p>
    <w:p>
      <w:pPr>
        <w:pStyle w:val="Subsection"/>
        <w:rPr>
          <w:snapToGrid w:val="0"/>
        </w:rPr>
      </w:pPr>
      <w:r>
        <w:rPr>
          <w:snapToGrid w:val="0"/>
        </w:rPr>
        <w:tab/>
      </w:r>
      <w:r>
        <w:rPr>
          <w:snapToGrid w:val="0"/>
        </w:rPr>
        <w:tab/>
        <w:t>and it does not matter that the sequence described in paragraphs (a) and (b) has occurred more than once.</w:t>
      </w:r>
    </w:p>
    <w:p>
      <w:pPr>
        <w:pStyle w:val="Subsection"/>
        <w:keepNext/>
        <w:keepLines/>
        <w:spacing w:before="180"/>
        <w:rPr>
          <w:snapToGrid w:val="0"/>
        </w:rPr>
      </w:pPr>
      <w:r>
        <w:rPr>
          <w:snapToGrid w:val="0"/>
        </w:rPr>
        <w:tab/>
        <w:t>(4)</w:t>
      </w:r>
      <w:r>
        <w:rPr>
          <w:snapToGrid w:val="0"/>
        </w:rPr>
        <w:tab/>
        <w:t>For the purposes of subsection (3) — </w:t>
      </w:r>
    </w:p>
    <w:p>
      <w:pPr>
        <w:pStyle w:val="Indenta"/>
        <w:rPr>
          <w:snapToGrid w:val="0"/>
        </w:rPr>
      </w:pPr>
      <w:r>
        <w:rPr>
          <w:snapToGrid w:val="0"/>
        </w:rPr>
        <w:tab/>
        <w:t>(a)</w:t>
      </w:r>
      <w:r>
        <w:rPr>
          <w:snapToGrid w:val="0"/>
        </w:rPr>
        <w:tab/>
        <w:t>a relevant offence is an offence against this Chapter (as enacted at any time) other than an offence against section 407;</w:t>
      </w:r>
    </w:p>
    <w:p>
      <w:pPr>
        <w:pStyle w:val="Indenta"/>
        <w:rPr>
          <w:snapToGrid w:val="0"/>
        </w:rPr>
      </w:pPr>
      <w:r>
        <w:rPr>
          <w:snapToGrid w:val="0"/>
        </w:rPr>
        <w:tab/>
        <w:t>(b)</w:t>
      </w:r>
      <w:r>
        <w:rPr>
          <w:snapToGrid w:val="0"/>
        </w:rPr>
        <w:tab/>
        <w:t>a conviction includes a finding or admission of guilt that led to a punishment being imposed on the offender, or an order being made in respect of the offender, whether or not a conviction was recorded; and</w:t>
      </w:r>
    </w:p>
    <w:p>
      <w:pPr>
        <w:pStyle w:val="Indenta"/>
        <w:rPr>
          <w:snapToGrid w:val="0"/>
        </w:rPr>
      </w:pPr>
      <w:r>
        <w:rPr>
          <w:snapToGrid w:val="0"/>
        </w:rPr>
        <w:tab/>
        <w:t>(c)</w:t>
      </w:r>
      <w:r>
        <w:rPr>
          <w:snapToGrid w:val="0"/>
        </w:rPr>
        <w:tab/>
        <w:t>a conviction that has been set aside or quashed is to be disregarded.</w:t>
      </w:r>
    </w:p>
    <w:p>
      <w:pPr>
        <w:pStyle w:val="Footnotesection"/>
        <w:spacing w:before="160"/>
        <w:ind w:left="890" w:hanging="890"/>
      </w:pPr>
      <w:r>
        <w:tab/>
        <w:t>[Section 400 inserted by No. 37 of 1991 s. 13; amended by No. 60 of 1996 s. 4 </w:t>
      </w:r>
      <w:r>
        <w:rPr>
          <w:i w:val="0"/>
          <w:vertAlign w:val="superscript"/>
        </w:rPr>
        <w:t>4</w:t>
      </w:r>
      <w:r>
        <w:t xml:space="preserve">; No. 29 of 1998 s. 6.] </w:t>
      </w:r>
    </w:p>
    <w:p>
      <w:pPr>
        <w:pStyle w:val="Heading5"/>
        <w:rPr>
          <w:snapToGrid w:val="0"/>
        </w:rPr>
      </w:pPr>
      <w:bookmarkStart w:id="512" w:name="_Toc201741073"/>
      <w:r>
        <w:rPr>
          <w:rStyle w:val="CharSectno"/>
        </w:rPr>
        <w:t>401</w:t>
      </w:r>
      <w:r>
        <w:rPr>
          <w:snapToGrid w:val="0"/>
        </w:rPr>
        <w:t>.</w:t>
      </w:r>
      <w:r>
        <w:rPr>
          <w:snapToGrid w:val="0"/>
        </w:rPr>
        <w:tab/>
        <w:t>Burglary</w:t>
      </w:r>
      <w:bookmarkEnd w:id="512"/>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rPr>
          <w:spacing w:val="-4"/>
        </w:rPr>
        <w:tab/>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keepNext/>
        <w:keepLines/>
        <w:rPr>
          <w:snapToGrid w:val="0"/>
        </w:rPr>
      </w:pPr>
      <w:r>
        <w:rPr>
          <w:snapToGrid w:val="0"/>
        </w:rPr>
        <w:tab/>
        <w:t>(2)</w:t>
      </w:r>
      <w:r>
        <w:rPr>
          <w:snapToGrid w:val="0"/>
        </w:rPr>
        <w:tab/>
        <w:t>A person who commits an offence in the place of another person, when in that place without that other person’s consent,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r>
      <w:r>
        <w:rPr>
          <w:spacing w:val="-4"/>
        </w:rPr>
        <w:t>Summary conviction penalty (subject to subsection (3)):</w:t>
      </w:r>
    </w:p>
    <w:p>
      <w:pPr>
        <w:pStyle w:val="Penpara"/>
      </w:pPr>
      <w:r>
        <w:tab/>
      </w:r>
      <w:r>
        <w:rPr>
          <w:spacing w:val="-4"/>
        </w:rPr>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If the offence committed in the place is an offence against property and the value of the property is more than $10 000 the offence is not to be dealt with summarily.</w:t>
      </w:r>
    </w:p>
    <w:p>
      <w:pPr>
        <w:pStyle w:val="Subsection"/>
        <w:rPr>
          <w:snapToGrid w:val="0"/>
        </w:rPr>
      </w:pPr>
      <w:r>
        <w:rPr>
          <w:snapToGrid w:val="0"/>
        </w:rPr>
        <w:tab/>
        <w:t>(4)</w:t>
      </w:r>
      <w:r>
        <w:rPr>
          <w:snapToGrid w:val="0"/>
        </w:rPr>
        <w:tab/>
        <w:t>If a person convicted of an offence against subsection (1) or (2) committed in respect of a place ordinarily used for human habitation was a repeat offender at the time of committing that offence, the court sentencing the person shall sentence the offender — </w:t>
      </w:r>
    </w:p>
    <w:p>
      <w:pPr>
        <w:pStyle w:val="Indenta"/>
        <w:rPr>
          <w:snapToGrid w:val="0"/>
        </w:rPr>
      </w:pPr>
      <w:r>
        <w:rPr>
          <w:snapToGrid w:val="0"/>
        </w:rPr>
        <w:tab/>
        <w:t>(a)</w:t>
      </w:r>
      <w:r>
        <w:rPr>
          <w:snapToGrid w:val="0"/>
        </w:rPr>
        <w:tab/>
        <w:t>to at least 12 months imprisonment notwithstanding any other written law; or</w:t>
      </w:r>
    </w:p>
    <w:p>
      <w:pPr>
        <w:pStyle w:val="Indenta"/>
        <w:rPr>
          <w:snapToGrid w:val="0"/>
        </w:rPr>
      </w:pPr>
      <w:r>
        <w:rPr>
          <w:snapToGrid w:val="0"/>
        </w:rPr>
        <w:tab/>
        <w:t>(b)</w:t>
      </w:r>
      <w:r>
        <w:rPr>
          <w:snapToGrid w:val="0"/>
        </w:rPr>
        <w:tab/>
        <w:t xml:space="preserve">if the offender is a young person (as defined in the </w:t>
      </w:r>
      <w:r>
        <w:rPr>
          <w:i/>
          <w:snapToGrid w:val="0"/>
        </w:rPr>
        <w:t>Young Offenders Act 1994</w:t>
      </w:r>
      <w:r>
        <w:rPr>
          <w:snapToGrid w:val="0"/>
        </w:rPr>
        <w:t>) either to at least 12 months imprisonment or to a term of at least 12 months detention (as defined in that Act), as the court thinks fit, notwithstanding section 46(5a) of that Act.</w:t>
      </w:r>
    </w:p>
    <w:p>
      <w:pPr>
        <w:pStyle w:val="Subsection"/>
        <w:rPr>
          <w:snapToGrid w:val="0"/>
        </w:rPr>
      </w:pPr>
      <w:r>
        <w:rPr>
          <w:snapToGrid w:val="0"/>
        </w:rPr>
        <w:tab/>
        <w:t>(5)</w:t>
      </w:r>
      <w:r>
        <w:rPr>
          <w:snapToGrid w:val="0"/>
        </w:rPr>
        <w:tab/>
        <w:t>A court shall not suspend a term of imprisonment imposed under subsection (4).</w:t>
      </w:r>
    </w:p>
    <w:p>
      <w:pPr>
        <w:pStyle w:val="Subsection"/>
        <w:rPr>
          <w:snapToGrid w:val="0"/>
        </w:rPr>
      </w:pPr>
      <w:r>
        <w:rPr>
          <w:snapToGrid w:val="0"/>
        </w:rPr>
        <w:tab/>
        <w:t>(6)</w:t>
      </w:r>
      <w:r>
        <w:rPr>
          <w:snapToGrid w:val="0"/>
        </w:rPr>
        <w:tab/>
        <w:t xml:space="preserve">Subsection (4)(b) does not prevent a court from making a direction under section 118(4) of the </w:t>
      </w:r>
      <w:r>
        <w:rPr>
          <w:i/>
          <w:snapToGrid w:val="0"/>
        </w:rPr>
        <w:t>Young Offenders Act 1994</w:t>
      </w:r>
      <w:r>
        <w:rPr>
          <w:snapToGrid w:val="0"/>
        </w:rPr>
        <w:t xml:space="preserve"> or a special order under Division 9 of Part 7 of that Act.</w:t>
      </w:r>
    </w:p>
    <w:p>
      <w:pPr>
        <w:pStyle w:val="Footnotesection"/>
      </w:pPr>
      <w:r>
        <w:tab/>
        <w:t>[Section 401 inserted by No. 60 of 1996 s. 5; amended by No. 4 of 2004 s. 66; No. 70 of 2004 s. 35(4).]</w:t>
      </w:r>
    </w:p>
    <w:p>
      <w:pPr>
        <w:pStyle w:val="Ednotesection"/>
      </w:pPr>
      <w:r>
        <w:t>[</w:t>
      </w:r>
      <w:r>
        <w:rPr>
          <w:b/>
        </w:rPr>
        <w:t>402</w:t>
      </w:r>
      <w:r>
        <w:rPr>
          <w:b/>
        </w:rPr>
        <w:noBreakHyphen/>
        <w:t>404.</w:t>
      </w:r>
      <w:r>
        <w:tab/>
        <w:t xml:space="preserve">Repealed by No. 37 of 1991 s. 13.] </w:t>
      </w:r>
    </w:p>
    <w:p>
      <w:pPr>
        <w:pStyle w:val="Ednotesection"/>
      </w:pPr>
      <w:r>
        <w:t>[</w:t>
      </w:r>
      <w:r>
        <w:rPr>
          <w:b/>
        </w:rPr>
        <w:t>405, 406.</w:t>
      </w:r>
      <w:r>
        <w:tab/>
        <w:t xml:space="preserve">Repealed by No. 1 of 1969 s. 7.] </w:t>
      </w:r>
    </w:p>
    <w:p>
      <w:pPr>
        <w:pStyle w:val="Heading5"/>
        <w:rPr>
          <w:snapToGrid w:val="0"/>
        </w:rPr>
      </w:pPr>
      <w:bookmarkStart w:id="513" w:name="_Toc201741074"/>
      <w:r>
        <w:rPr>
          <w:rStyle w:val="CharSectno"/>
        </w:rPr>
        <w:t>407</w:t>
      </w:r>
      <w:r>
        <w:rPr>
          <w:snapToGrid w:val="0"/>
        </w:rPr>
        <w:t>.</w:t>
      </w:r>
      <w:r>
        <w:rPr>
          <w:snapToGrid w:val="0"/>
        </w:rPr>
        <w:tab/>
        <w:t>Persons found armed etc. with intent to commit crime</w:t>
      </w:r>
      <w:bookmarkEnd w:id="513"/>
      <w:r>
        <w:rPr>
          <w:snapToGrid w:val="0"/>
        </w:rPr>
        <w:t xml:space="preserve"> </w:t>
      </w:r>
    </w:p>
    <w:p>
      <w:pPr>
        <w:pStyle w:val="Subsection"/>
        <w:keepNext/>
        <w:rPr>
          <w:snapToGrid w:val="0"/>
        </w:rPr>
      </w:pPr>
      <w:r>
        <w:rPr>
          <w:snapToGrid w:val="0"/>
        </w:rPr>
        <w:tab/>
      </w:r>
      <w:r>
        <w:rPr>
          <w:snapToGrid w:val="0"/>
        </w:rPr>
        <w:tab/>
        <w:t>Any person who is found under any of the circumstances following, that is to say —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w:t>
      </w:r>
    </w:p>
    <w:p>
      <w:pPr>
        <w:pStyle w:val="Ednotepara"/>
      </w:pPr>
      <w:r>
        <w:tab/>
        <w:t>[(b)</w:t>
      </w:r>
      <w:r>
        <w:tab/>
        <w:t xml:space="preserve">deleted] </w:t>
      </w:r>
    </w:p>
    <w:p>
      <w:pPr>
        <w:pStyle w:val="Indenta"/>
        <w:rPr>
          <w:snapToGrid w:val="0"/>
        </w:rPr>
      </w:pPr>
      <w:r>
        <w:rPr>
          <w:snapToGrid w:val="0"/>
        </w:rPr>
        <w:tab/>
        <w:t>(c)</w:t>
      </w:r>
      <w:r>
        <w:rPr>
          <w:snapToGrid w:val="0"/>
        </w:rPr>
        <w:tab/>
        <w:t>Having in his possession by night without lawful excuse, the proof of which lies on him, any instrument of housebreaking;</w:t>
      </w:r>
    </w:p>
    <w:p>
      <w:pPr>
        <w:pStyle w:val="Indenta"/>
        <w:rPr>
          <w:snapToGrid w:val="0"/>
        </w:rPr>
      </w:pPr>
      <w:r>
        <w:rPr>
          <w:snapToGrid w:val="0"/>
        </w:rPr>
        <w:tab/>
        <w:t>(d)</w:t>
      </w:r>
      <w:r>
        <w:rPr>
          <w:snapToGrid w:val="0"/>
        </w:rPr>
        <w:tab/>
        <w:t>Having in his possession by day any such instrument with intent to commit an offence; or</w:t>
      </w:r>
    </w:p>
    <w:p>
      <w:pPr>
        <w:pStyle w:val="Indenta"/>
        <w:rPr>
          <w:snapToGrid w:val="0"/>
        </w:rPr>
      </w:pPr>
      <w:r>
        <w:rPr>
          <w:snapToGrid w:val="0"/>
        </w:rPr>
        <w:tab/>
        <w:t>(e)</w:t>
      </w:r>
      <w:r>
        <w:rPr>
          <w:snapToGrid w:val="0"/>
        </w:rPr>
        <w:tab/>
        <w:t>Having his face masked or blackened or being otherwise disguised, with intent to commit an offence;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by No. 37 of 1991 s. 13(2); No. 51 of 1992 s. 16(2); No. 4 of 2004 s. 67; No. 70 of 2004 s. 35(2); No. 84 of 2004 s. 27(3).]</w:t>
      </w:r>
    </w:p>
    <w:p>
      <w:pPr>
        <w:pStyle w:val="Ednotesection"/>
        <w:ind w:left="890" w:hanging="890"/>
      </w:pPr>
      <w:r>
        <w:t>[</w:t>
      </w:r>
      <w:r>
        <w:rPr>
          <w:b/>
        </w:rPr>
        <w:t>407A.</w:t>
      </w:r>
      <w:r>
        <w:tab/>
        <w:t xml:space="preserve">Repealed by No. 106 of 1987 s. 17.] </w:t>
      </w:r>
    </w:p>
    <w:p>
      <w:pPr>
        <w:pStyle w:val="Heading3"/>
        <w:rPr>
          <w:snapToGrid w:val="0"/>
        </w:rPr>
      </w:pPr>
      <w:bookmarkStart w:id="514" w:name="_Toc189539598"/>
      <w:bookmarkStart w:id="515" w:name="_Toc193099936"/>
      <w:bookmarkStart w:id="516" w:name="_Toc196196219"/>
      <w:bookmarkStart w:id="517" w:name="_Toc196732184"/>
      <w:bookmarkStart w:id="518" w:name="_Toc201741075"/>
      <w:r>
        <w:rPr>
          <w:snapToGrid w:val="0"/>
        </w:rPr>
        <w:t xml:space="preserve">Chapter </w:t>
      </w:r>
      <w:r>
        <w:rPr>
          <w:rStyle w:val="CharDivNo"/>
        </w:rPr>
        <w:t>XL</w:t>
      </w:r>
      <w:r>
        <w:rPr>
          <w:snapToGrid w:val="0"/>
        </w:rPr>
        <w:t> — </w:t>
      </w:r>
      <w:r>
        <w:rPr>
          <w:rStyle w:val="CharDivText"/>
        </w:rPr>
        <w:t>Fraud</w:t>
      </w:r>
      <w:bookmarkEnd w:id="514"/>
      <w:bookmarkEnd w:id="515"/>
      <w:bookmarkEnd w:id="516"/>
      <w:bookmarkEnd w:id="517"/>
      <w:bookmarkEnd w:id="518"/>
    </w:p>
    <w:p>
      <w:pPr>
        <w:pStyle w:val="Footnoteheading"/>
      </w:pPr>
      <w:r>
        <w:tab/>
        <w:t>[Heading inserted by No. 101 of 1990 s. 24.]</w:t>
      </w:r>
    </w:p>
    <w:p>
      <w:pPr>
        <w:pStyle w:val="Ednotesection"/>
        <w:spacing w:before="180"/>
        <w:ind w:left="890" w:hanging="890"/>
      </w:pPr>
      <w:r>
        <w:t>[</w:t>
      </w:r>
      <w:r>
        <w:rPr>
          <w:b/>
        </w:rPr>
        <w:t>408.</w:t>
      </w:r>
      <w:r>
        <w:rPr>
          <w:b/>
        </w:rPr>
        <w:tab/>
      </w:r>
      <w:r>
        <w:rPr>
          <w:b/>
        </w:rPr>
        <w:tab/>
      </w:r>
      <w:r>
        <w:t xml:space="preserve">Repealed by No. 101 of 1990 s. 24.] </w:t>
      </w:r>
    </w:p>
    <w:p>
      <w:pPr>
        <w:pStyle w:val="Heading5"/>
        <w:keepNext w:val="0"/>
        <w:spacing w:before="180"/>
        <w:rPr>
          <w:snapToGrid w:val="0"/>
        </w:rPr>
      </w:pPr>
      <w:bookmarkStart w:id="519" w:name="_Toc201741076"/>
      <w:r>
        <w:rPr>
          <w:rStyle w:val="CharSectno"/>
        </w:rPr>
        <w:t>409</w:t>
      </w:r>
      <w:r>
        <w:rPr>
          <w:snapToGrid w:val="0"/>
        </w:rPr>
        <w:t>.</w:t>
      </w:r>
      <w:r>
        <w:rPr>
          <w:snapToGrid w:val="0"/>
        </w:rPr>
        <w:tab/>
        <w:t>Fraud</w:t>
      </w:r>
      <w:bookmarkEnd w:id="519"/>
      <w:r>
        <w:rPr>
          <w:snapToGrid w:val="0"/>
        </w:rPr>
        <w:t xml:space="preserve"> </w:t>
      </w:r>
    </w:p>
    <w:p>
      <w:pPr>
        <w:pStyle w:val="Subsection"/>
        <w:spacing w:before="120"/>
        <w:rPr>
          <w:snapToGrid w:val="0"/>
        </w:rPr>
      </w:pPr>
      <w:r>
        <w:rPr>
          <w:snapToGrid w:val="0"/>
        </w:rPr>
        <w:tab/>
        <w:t>(1)</w:t>
      </w:r>
      <w:r>
        <w:rPr>
          <w:snapToGrid w:val="0"/>
        </w:rPr>
        <w:tab/>
        <w:t>Any person who, with intent to defraud, by deceit or any fraudulent means — </w:t>
      </w:r>
    </w:p>
    <w:p>
      <w:pPr>
        <w:pStyle w:val="Indenta"/>
        <w:rPr>
          <w:snapToGrid w:val="0"/>
        </w:rPr>
      </w:pPr>
      <w:r>
        <w:rPr>
          <w:snapToGrid w:val="0"/>
        </w:rPr>
        <w:tab/>
        <w:t>(a)</w:t>
      </w:r>
      <w:r>
        <w:rPr>
          <w:snapToGrid w:val="0"/>
        </w:rPr>
        <w:tab/>
        <w:t>obtains property from any person;</w:t>
      </w:r>
    </w:p>
    <w:p>
      <w:pPr>
        <w:pStyle w:val="Indenta"/>
        <w:rPr>
          <w:snapToGrid w:val="0"/>
        </w:rPr>
      </w:pPr>
      <w:r>
        <w:rPr>
          <w:snapToGrid w:val="0"/>
        </w:rPr>
        <w:tab/>
        <w:t>(b)</w:t>
      </w:r>
      <w:r>
        <w:rPr>
          <w:snapToGrid w:val="0"/>
        </w:rPr>
        <w:tab/>
        <w:t>induces any person to deliver property to another person;</w:t>
      </w:r>
    </w:p>
    <w:p>
      <w:pPr>
        <w:pStyle w:val="Indenta"/>
        <w:rPr>
          <w:snapToGrid w:val="0"/>
        </w:rPr>
      </w:pPr>
      <w:r>
        <w:rPr>
          <w:snapToGrid w:val="0"/>
        </w:rPr>
        <w:tab/>
        <w:t>(c)</w:t>
      </w:r>
      <w:r>
        <w:rPr>
          <w:snapToGrid w:val="0"/>
        </w:rPr>
        <w:tab/>
        <w:t>gains a benefit, pecuniary or otherwise, for any person;</w:t>
      </w:r>
    </w:p>
    <w:p>
      <w:pPr>
        <w:pStyle w:val="Indenta"/>
        <w:rPr>
          <w:snapToGrid w:val="0"/>
        </w:rPr>
      </w:pPr>
      <w:r>
        <w:rPr>
          <w:snapToGrid w:val="0"/>
        </w:rPr>
        <w:tab/>
        <w:t>(d)</w:t>
      </w:r>
      <w:r>
        <w:rPr>
          <w:snapToGrid w:val="0"/>
        </w:rPr>
        <w:tab/>
        <w:t>causes a detriment, pecuniary or otherwise, to any person;</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pPr>
      <w:r>
        <w:rPr>
          <w:snapToGrid w:val="0"/>
        </w:rPr>
        <w:tab/>
      </w:r>
      <w:r>
        <w:rPr>
          <w:snapToGrid w:val="0"/>
        </w:rPr>
        <w:tab/>
        <w:t xml:space="preserve">is guilty of a crime and is </w:t>
      </w:r>
      <w:r>
        <w:t xml:space="preserve">liable — </w:t>
      </w:r>
    </w:p>
    <w:p>
      <w:pPr>
        <w:pStyle w:val="Indenta"/>
      </w:pPr>
      <w:r>
        <w:tab/>
        <w:t>(g)</w:t>
      </w:r>
      <w:r>
        <w:tab/>
        <w:t>if the person deceived is of or over the age of 60 years, to imprisonment for 10 years; or</w:t>
      </w:r>
    </w:p>
    <w:p>
      <w:pPr>
        <w:pStyle w:val="Indenta"/>
      </w:pPr>
      <w:r>
        <w:tab/>
        <w:t>(h)</w:t>
      </w:r>
      <w:r>
        <w:tab/>
        <w:t>in any other case, to imprisonment for 7 years.</w:t>
      </w:r>
    </w:p>
    <w:p>
      <w:pPr>
        <w:pStyle w:val="Penstart"/>
        <w:rPr>
          <w:snapToGrid w:val="0"/>
        </w:rPr>
      </w:pPr>
      <w:r>
        <w:rPr>
          <w:snapToGrid w:val="0"/>
        </w:rPr>
        <w:tab/>
      </w:r>
      <w:r>
        <w:t>Alternative offence: s. 378, 414 or 428.</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spacing w:before="120"/>
        <w:rPr>
          <w:snapToGrid w:val="0"/>
        </w:rPr>
      </w:pPr>
      <w:r>
        <w:rPr>
          <w:snapToGrid w:val="0"/>
        </w:rPr>
        <w:tab/>
        <w:t>(2)</w:t>
      </w:r>
      <w:r>
        <w:rPr>
          <w:snapToGrid w:val="0"/>
        </w:rPr>
        <w:tab/>
        <w:t>If the value of — </w:t>
      </w:r>
    </w:p>
    <w:p>
      <w:pPr>
        <w:pStyle w:val="Indenta"/>
        <w:rPr>
          <w:snapToGrid w:val="0"/>
        </w:rPr>
      </w:pPr>
      <w:r>
        <w:rPr>
          <w:snapToGrid w:val="0"/>
        </w:rPr>
        <w:tab/>
        <w:t>(a)</w:t>
      </w:r>
      <w:r>
        <w:rPr>
          <w:snapToGrid w:val="0"/>
        </w:rPr>
        <w:tab/>
        <w:t>property obtained or delivered; or</w:t>
      </w:r>
    </w:p>
    <w:p>
      <w:pPr>
        <w:pStyle w:val="Indenta"/>
        <w:rPr>
          <w:snapToGrid w:val="0"/>
        </w:rPr>
      </w:pPr>
      <w:r>
        <w:rPr>
          <w:snapToGrid w:val="0"/>
        </w:rPr>
        <w:tab/>
        <w:t>(b)</w:t>
      </w:r>
      <w:r>
        <w:rPr>
          <w:snapToGrid w:val="0"/>
        </w:rPr>
        <w:tab/>
        <w:t>a benefit gained or a detriment caused;</w:t>
      </w:r>
    </w:p>
    <w:p>
      <w:pPr>
        <w:pStyle w:val="Subsection"/>
        <w:widowControl w:val="0"/>
        <w:spacing w:before="100"/>
        <w:rPr>
          <w:snapToGrid w:val="0"/>
        </w:rPr>
      </w:pPr>
      <w:r>
        <w:rPr>
          <w:snapToGrid w:val="0"/>
        </w:rPr>
        <w:tab/>
      </w:r>
      <w:r>
        <w:rPr>
          <w:snapToGrid w:val="0"/>
        </w:rPr>
        <w:tab/>
        <w:t>is more than $10 000 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by No. 101 of 1990 s. 24; amended by No. 36 of 1996 s. 23; No. 23 of 2001 s. 11; No. 70 of 2004 s. 35(4) and 36(3).]</w:t>
      </w:r>
    </w:p>
    <w:p>
      <w:pPr>
        <w:pStyle w:val="Ednotesection"/>
      </w:pPr>
      <w:r>
        <w:t>[</w:t>
      </w:r>
      <w:r>
        <w:rPr>
          <w:b/>
        </w:rPr>
        <w:t>410</w:t>
      </w:r>
      <w:r>
        <w:rPr>
          <w:b/>
        </w:rPr>
        <w:noBreakHyphen/>
        <w:t>413.</w:t>
      </w:r>
      <w:r>
        <w:tab/>
        <w:t xml:space="preserve">Repealed by No. 101 of 1990 s. 24.] </w:t>
      </w:r>
    </w:p>
    <w:p>
      <w:pPr>
        <w:pStyle w:val="Heading3"/>
        <w:rPr>
          <w:snapToGrid w:val="0"/>
        </w:rPr>
      </w:pPr>
      <w:bookmarkStart w:id="520" w:name="_Toc189539600"/>
      <w:bookmarkStart w:id="521" w:name="_Toc193099938"/>
      <w:bookmarkStart w:id="522" w:name="_Toc196196221"/>
      <w:bookmarkStart w:id="523" w:name="_Toc196732186"/>
      <w:bookmarkStart w:id="524" w:name="_Toc201741077"/>
      <w:r>
        <w:rPr>
          <w:snapToGrid w:val="0"/>
        </w:rPr>
        <w:t xml:space="preserve">Chapter </w:t>
      </w:r>
      <w:r>
        <w:rPr>
          <w:rStyle w:val="CharDivNo"/>
        </w:rPr>
        <w:t>XLI</w:t>
      </w:r>
      <w:r>
        <w:rPr>
          <w:snapToGrid w:val="0"/>
        </w:rPr>
        <w:t> — </w:t>
      </w:r>
      <w:r>
        <w:rPr>
          <w:rStyle w:val="CharDivText"/>
        </w:rPr>
        <w:t>Receiving property stolen or fraudulently obtained and like offences</w:t>
      </w:r>
      <w:bookmarkEnd w:id="520"/>
      <w:bookmarkEnd w:id="521"/>
      <w:bookmarkEnd w:id="522"/>
      <w:bookmarkEnd w:id="523"/>
      <w:bookmarkEnd w:id="524"/>
    </w:p>
    <w:p>
      <w:pPr>
        <w:pStyle w:val="Heading5"/>
        <w:rPr>
          <w:snapToGrid w:val="0"/>
        </w:rPr>
      </w:pPr>
      <w:bookmarkStart w:id="525" w:name="_Toc201741078"/>
      <w:r>
        <w:rPr>
          <w:rStyle w:val="CharSectno"/>
        </w:rPr>
        <w:t>414</w:t>
      </w:r>
      <w:r>
        <w:rPr>
          <w:snapToGrid w:val="0"/>
        </w:rPr>
        <w:t>.</w:t>
      </w:r>
      <w:r>
        <w:rPr>
          <w:snapToGrid w:val="0"/>
        </w:rPr>
        <w:tab/>
        <w:t>Receiving stolen property etc.</w:t>
      </w:r>
      <w:bookmarkEnd w:id="525"/>
      <w:r>
        <w:rPr>
          <w:snapToGrid w:val="0"/>
        </w:rPr>
        <w:t xml:space="preserve"> </w:t>
      </w:r>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428.</w:t>
      </w:r>
    </w:p>
    <w:p>
      <w:pPr>
        <w:pStyle w:val="Subsection"/>
      </w:pPr>
      <w:r>
        <w:tab/>
      </w:r>
      <w:r>
        <w:tab/>
        <w:t xml:space="preserve">The offender is liable —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b/>
          <w:snapToGrid w:val="0"/>
        </w:rPr>
        <w:t>“</w:t>
      </w:r>
      <w:r>
        <w:rPr>
          <w:rStyle w:val="CharDefText"/>
        </w:rPr>
        <w:t>property</w:t>
      </w:r>
      <w:r>
        <w:rPr>
          <w:b/>
          <w:snapToGrid w:val="0"/>
        </w:rPr>
        <w:t>”</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pPr>
      <w:r>
        <w:tab/>
        <w:t>[Section 414 amended by No. 20 of 1954 s. 3; No. 51 of 1992 s. 10; No. 73 of 1994 s. 4; No. 4 of 2004 s. 68; No. 70 of 2004 s. 36(10).]</w:t>
      </w:r>
    </w:p>
    <w:p>
      <w:pPr>
        <w:pStyle w:val="Heading5"/>
        <w:spacing w:before="260"/>
        <w:rPr>
          <w:snapToGrid w:val="0"/>
        </w:rPr>
      </w:pPr>
      <w:bookmarkStart w:id="526" w:name="_Toc201741079"/>
      <w:r>
        <w:rPr>
          <w:rStyle w:val="CharSectno"/>
        </w:rPr>
        <w:t>415</w:t>
      </w:r>
      <w:r>
        <w:rPr>
          <w:snapToGrid w:val="0"/>
        </w:rPr>
        <w:t>.</w:t>
      </w:r>
      <w:r>
        <w:rPr>
          <w:snapToGrid w:val="0"/>
        </w:rPr>
        <w:tab/>
        <w:t>Receiving after change of ownership</w:t>
      </w:r>
      <w:bookmarkEnd w:id="526"/>
      <w:r>
        <w:rPr>
          <w:snapToGrid w:val="0"/>
        </w:rPr>
        <w:t xml:space="preserve"> </w:t>
      </w:r>
    </w:p>
    <w:p>
      <w:pPr>
        <w:pStyle w:val="Subsection"/>
        <w:spacing w:before="180"/>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spacing w:before="260"/>
        <w:rPr>
          <w:snapToGrid w:val="0"/>
        </w:rPr>
      </w:pPr>
      <w:bookmarkStart w:id="527" w:name="_Toc201741080"/>
      <w:r>
        <w:rPr>
          <w:rStyle w:val="CharSectno"/>
        </w:rPr>
        <w:t>416</w:t>
      </w:r>
      <w:r>
        <w:rPr>
          <w:snapToGrid w:val="0"/>
        </w:rPr>
        <w:t>.</w:t>
      </w:r>
      <w:r>
        <w:rPr>
          <w:snapToGrid w:val="0"/>
        </w:rPr>
        <w:tab/>
        <w:t>Taking reward for recovery of property obtained by means of indictable offences</w:t>
      </w:r>
      <w:bookmarkEnd w:id="527"/>
      <w:r>
        <w:rPr>
          <w:snapToGrid w:val="0"/>
        </w:rPr>
        <w:t xml:space="preserve"> </w:t>
      </w:r>
    </w:p>
    <w:p>
      <w:pPr>
        <w:pStyle w:val="Subsection"/>
        <w:spacing w:before="180"/>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by No. 51 of 1992 s. 16(2).]</w:t>
      </w:r>
    </w:p>
    <w:p>
      <w:pPr>
        <w:pStyle w:val="Heading3"/>
        <w:rPr>
          <w:snapToGrid w:val="0"/>
        </w:rPr>
      </w:pPr>
      <w:bookmarkStart w:id="528" w:name="_Toc189539604"/>
      <w:bookmarkStart w:id="529" w:name="_Toc193099942"/>
      <w:bookmarkStart w:id="530" w:name="_Toc196196225"/>
      <w:bookmarkStart w:id="531" w:name="_Toc196732190"/>
      <w:bookmarkStart w:id="532" w:name="_Toc201741081"/>
      <w:r>
        <w:rPr>
          <w:snapToGrid w:val="0"/>
        </w:rPr>
        <w:t xml:space="preserve">Chapter </w:t>
      </w:r>
      <w:r>
        <w:rPr>
          <w:rStyle w:val="CharDivNo"/>
        </w:rPr>
        <w:t>XLII</w:t>
      </w:r>
      <w:r>
        <w:rPr>
          <w:snapToGrid w:val="0"/>
        </w:rPr>
        <w:t> — </w:t>
      </w:r>
      <w:r>
        <w:rPr>
          <w:rStyle w:val="CharDivText"/>
        </w:rPr>
        <w:t>Frauds by trustees and officers of companies and corporations: False accounting</w:t>
      </w:r>
      <w:bookmarkEnd w:id="528"/>
      <w:bookmarkEnd w:id="529"/>
      <w:bookmarkEnd w:id="530"/>
      <w:bookmarkEnd w:id="531"/>
      <w:bookmarkEnd w:id="532"/>
    </w:p>
    <w:p>
      <w:pPr>
        <w:pStyle w:val="Ednotesection"/>
        <w:keepNext/>
        <w:keepLines/>
      </w:pPr>
      <w:r>
        <w:t>[</w:t>
      </w:r>
      <w:r>
        <w:rPr>
          <w:b/>
        </w:rPr>
        <w:t>417</w:t>
      </w:r>
      <w:r>
        <w:rPr>
          <w:b/>
          <w:bCs/>
        </w:rPr>
        <w:t>.</w:t>
      </w:r>
      <w:r>
        <w:tab/>
        <w:t xml:space="preserve">Repealed by No. 101 of 1990 s. 25.] </w:t>
      </w:r>
    </w:p>
    <w:p>
      <w:pPr>
        <w:pStyle w:val="Heading5"/>
        <w:rPr>
          <w:snapToGrid w:val="0"/>
        </w:rPr>
      </w:pPr>
      <w:bookmarkStart w:id="533" w:name="_Toc201741082"/>
      <w:r>
        <w:rPr>
          <w:rStyle w:val="CharSectno"/>
        </w:rPr>
        <w:t>418</w:t>
      </w:r>
      <w:r>
        <w:rPr>
          <w:snapToGrid w:val="0"/>
        </w:rPr>
        <w:t>.</w:t>
      </w:r>
      <w:r>
        <w:rPr>
          <w:snapToGrid w:val="0"/>
        </w:rPr>
        <w:tab/>
        <w:t>False statement relating to companies</w:t>
      </w:r>
      <w:bookmarkEnd w:id="533"/>
      <w:r>
        <w:rPr>
          <w:snapToGrid w:val="0"/>
        </w:rPr>
        <w:t xml:space="preserve"> </w:t>
      </w:r>
    </w:p>
    <w:p>
      <w:pPr>
        <w:pStyle w:val="Subsection"/>
        <w:rPr>
          <w:snapToGrid w:val="0"/>
        </w:rPr>
      </w:pPr>
      <w:r>
        <w:rPr>
          <w:snapToGrid w:val="0"/>
        </w:rPr>
        <w:tab/>
      </w:r>
      <w:r>
        <w:rPr>
          <w:snapToGrid w:val="0"/>
        </w:rPr>
        <w:tab/>
        <w:t>Any person who signs any memorandum of association, or any statement, abstract, or document, required by any Act or law relating to companies, containing any particulars false to the knowledge of such person, is guilty of a crime, and is liable to imprisonment for one year</w:t>
      </w:r>
      <w:r>
        <w:t xml:space="preserve"> and a fine of $12 000</w:t>
      </w:r>
      <w:r>
        <w:rPr>
          <w:snapToGrid w:val="0"/>
        </w:rPr>
        <w:t>.</w:t>
      </w:r>
    </w:p>
    <w:p>
      <w:pPr>
        <w:pStyle w:val="Footnotesection"/>
      </w:pPr>
      <w:r>
        <w:tab/>
        <w:t>[Section 418 amended by No. 113 of 1965 s. 8(1); No. 10 of 1982 s. 28; No. 51 of 1992 s. 16(2); No. 70 of 2004 s. 34(1) and 35(4).]</w:t>
      </w:r>
    </w:p>
    <w:p>
      <w:pPr>
        <w:pStyle w:val="Heading5"/>
        <w:rPr>
          <w:snapToGrid w:val="0"/>
        </w:rPr>
      </w:pPr>
      <w:bookmarkStart w:id="534" w:name="_Toc201741083"/>
      <w:r>
        <w:rPr>
          <w:rStyle w:val="CharSectno"/>
        </w:rPr>
        <w:t>419</w:t>
      </w:r>
      <w:r>
        <w:rPr>
          <w:snapToGrid w:val="0"/>
        </w:rPr>
        <w:t xml:space="preserve">. </w:t>
      </w:r>
      <w:r>
        <w:rPr>
          <w:snapToGrid w:val="0"/>
        </w:rPr>
        <w:tab/>
        <w:t>Fraud by company directors etc. as to accounts</w:t>
      </w:r>
      <w:bookmarkEnd w:id="534"/>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keepNext/>
        <w:rPr>
          <w:snapToGrid w:val="0"/>
        </w:rPr>
      </w:pPr>
      <w:r>
        <w:rPr>
          <w:snapToGrid w:val="0"/>
        </w:rPr>
        <w:tab/>
        <w:t>(2)</w:t>
      </w:r>
      <w:r>
        <w:rPr>
          <w:snapToGrid w:val="0"/>
        </w:rPr>
        <w:tab/>
        <w:t xml:space="preserve">Being a director, officer, or member of a corporation or company, does any of the following acts with intent to defraud, that is to say — </w:t>
      </w:r>
    </w:p>
    <w:p>
      <w:pPr>
        <w:pStyle w:val="Indenti"/>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keepNext/>
        <w:keepLines/>
        <w:rPr>
          <w:snapToGrid w:val="0"/>
        </w:rPr>
      </w:pPr>
      <w:r>
        <w:rPr>
          <w:snapToGrid w:val="0"/>
        </w:rPr>
        <w:tab/>
        <w:t>(b)</w:t>
      </w:r>
      <w:r>
        <w:rPr>
          <w:snapToGrid w:val="0"/>
        </w:rPr>
        <w:tab/>
        <w:t>Makes or is privy to making any false entry in any such book, document, or account; or</w:t>
      </w:r>
    </w:p>
    <w:p>
      <w:pPr>
        <w:pStyle w:val="Indenti"/>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tab/>
        <w:t xml:space="preserve">[Section 419 amended by No. 119 of 1985 s. 30; No. 51 of 1992 s. 16(2).] </w:t>
      </w:r>
    </w:p>
    <w:p>
      <w:pPr>
        <w:pStyle w:val="Heading5"/>
        <w:rPr>
          <w:snapToGrid w:val="0"/>
        </w:rPr>
      </w:pPr>
      <w:bookmarkStart w:id="535" w:name="_Toc201741084"/>
      <w:r>
        <w:rPr>
          <w:rStyle w:val="CharSectno"/>
        </w:rPr>
        <w:t>420</w:t>
      </w:r>
      <w:r>
        <w:rPr>
          <w:snapToGrid w:val="0"/>
        </w:rPr>
        <w:t>.</w:t>
      </w:r>
      <w:r>
        <w:rPr>
          <w:snapToGrid w:val="0"/>
        </w:rPr>
        <w:tab/>
        <w:t>False statements by officials of companies</w:t>
      </w:r>
      <w:bookmarkEnd w:id="535"/>
      <w:r>
        <w:rPr>
          <w:snapToGrid w:val="0"/>
        </w:rPr>
        <w:t xml:space="preserve"> </w:t>
      </w:r>
    </w:p>
    <w:p>
      <w:pPr>
        <w:pStyle w:val="Subsection"/>
        <w:rPr>
          <w:snapToGrid w:val="0"/>
        </w:rPr>
      </w:pPr>
      <w:r>
        <w:rPr>
          <w:snapToGrid w:val="0"/>
        </w:rPr>
        <w:tab/>
      </w:r>
      <w:r>
        <w:rPr>
          <w:snapToGrid w:val="0"/>
        </w:rPr>
        <w:tab/>
        <w:t>Any person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 </w:t>
      </w:r>
    </w:p>
    <w:p>
      <w:pPr>
        <w:pStyle w:val="Indenta"/>
        <w:rPr>
          <w:snapToGrid w:val="0"/>
        </w:rPr>
      </w:pPr>
      <w:r>
        <w:rPr>
          <w:snapToGrid w:val="0"/>
        </w:rPr>
        <w:tab/>
        <w:t>(a)</w:t>
      </w:r>
      <w:r>
        <w:rPr>
          <w:snapToGrid w:val="0"/>
        </w:rPr>
        <w:tab/>
        <w:t>To deceive or defraud any member, shareholder, or creditor of the corporation or company, whether a particular person or not;</w:t>
      </w:r>
    </w:p>
    <w:p>
      <w:pPr>
        <w:pStyle w:val="Indenta"/>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tab/>
        <w:t xml:space="preserve">[Section 420 amended by No. 119 of 1985 s. 30; No. 51 of 1992 s. 16(2).] </w:t>
      </w:r>
    </w:p>
    <w:p>
      <w:pPr>
        <w:pStyle w:val="Heading5"/>
        <w:rPr>
          <w:snapToGrid w:val="0"/>
        </w:rPr>
      </w:pPr>
      <w:bookmarkStart w:id="536" w:name="_Toc201741085"/>
      <w:r>
        <w:rPr>
          <w:rStyle w:val="CharSectno"/>
        </w:rPr>
        <w:t>421</w:t>
      </w:r>
      <w:r>
        <w:rPr>
          <w:snapToGrid w:val="0"/>
        </w:rPr>
        <w:t>.</w:t>
      </w:r>
      <w:r>
        <w:rPr>
          <w:snapToGrid w:val="0"/>
        </w:rPr>
        <w:tab/>
        <w:t>False statements by officials of companies with intent to affect price of shares</w:t>
      </w:r>
      <w:bookmarkEnd w:id="536"/>
      <w:r>
        <w:rPr>
          <w:snapToGrid w:val="0"/>
        </w:rPr>
        <w:t xml:space="preserve"> </w:t>
      </w:r>
    </w:p>
    <w:p>
      <w:pPr>
        <w:pStyle w:val="Subsection"/>
        <w:rPr>
          <w:snapToGrid w:val="0"/>
        </w:rPr>
      </w:pPr>
      <w:r>
        <w:rPr>
          <w:snapToGrid w:val="0"/>
        </w:rPr>
        <w:tab/>
      </w:r>
      <w:r>
        <w:rPr>
          <w:snapToGrid w:val="0"/>
        </w:rPr>
        <w:tab/>
        <w:t>Any person who, being a director, officer, or agent of a company having its share capital listed for dealings on any stock exchange in Western Australia or elsewhere, wilfully makes or is privy to making in any prospectus, return, report, certificate, account, statement of operations, or prospectus, or other document,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 crime, and is liable to imprisonment for 2 years</w:t>
      </w:r>
      <w:r>
        <w:t xml:space="preserve"> and a fine of $24 000</w:t>
      </w:r>
      <w:r>
        <w:rPr>
          <w:snapToGrid w:val="0"/>
        </w:rPr>
        <w:t>.</w:t>
      </w:r>
    </w:p>
    <w:p>
      <w:pPr>
        <w:pStyle w:val="Footnotesection"/>
        <w:keepLines w:val="0"/>
        <w:ind w:left="890" w:hanging="890"/>
      </w:pPr>
      <w:r>
        <w:tab/>
        <w:t>[Section 421 amended by No. 113 of 1965 s. 8(1); No. 101 of 1990 s. 26; No. 51 of 1992 s. 16(2); No. 70 of 2004 s. 34(1) and 35(4).]</w:t>
      </w:r>
    </w:p>
    <w:p>
      <w:pPr>
        <w:pStyle w:val="Heading5"/>
        <w:rPr>
          <w:snapToGrid w:val="0"/>
        </w:rPr>
      </w:pPr>
      <w:bookmarkStart w:id="537" w:name="_Toc201741086"/>
      <w:r>
        <w:rPr>
          <w:rStyle w:val="CharSectno"/>
        </w:rPr>
        <w:t>422</w:t>
      </w:r>
      <w:r>
        <w:rPr>
          <w:snapToGrid w:val="0"/>
        </w:rPr>
        <w:t>.</w:t>
      </w:r>
      <w:r>
        <w:rPr>
          <w:snapToGrid w:val="0"/>
        </w:rPr>
        <w:tab/>
        <w:t>Defence</w:t>
      </w:r>
      <w:bookmarkEnd w:id="537"/>
      <w:r>
        <w:rPr>
          <w:snapToGrid w:val="0"/>
        </w:rPr>
        <w:t xml:space="preserve"> </w:t>
      </w:r>
    </w:p>
    <w:p>
      <w:pPr>
        <w:pStyle w:val="Subsection"/>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ind w:left="890" w:hanging="890"/>
      </w:pPr>
      <w:r>
        <w:t>[</w:t>
      </w:r>
      <w:r>
        <w:rPr>
          <w:b/>
        </w:rPr>
        <w:t>423.</w:t>
      </w:r>
      <w:r>
        <w:tab/>
      </w:r>
      <w:r>
        <w:tab/>
        <w:t xml:space="preserve">Repealed by No. 101 of 1990 s. 25.] </w:t>
      </w:r>
    </w:p>
    <w:p>
      <w:pPr>
        <w:pStyle w:val="Heading5"/>
        <w:rPr>
          <w:snapToGrid w:val="0"/>
        </w:rPr>
      </w:pPr>
      <w:bookmarkStart w:id="538" w:name="_Toc201741087"/>
      <w:r>
        <w:rPr>
          <w:rStyle w:val="CharSectno"/>
        </w:rPr>
        <w:t>424</w:t>
      </w:r>
      <w:r>
        <w:rPr>
          <w:snapToGrid w:val="0"/>
        </w:rPr>
        <w:t>.</w:t>
      </w:r>
      <w:r>
        <w:rPr>
          <w:snapToGrid w:val="0"/>
        </w:rPr>
        <w:tab/>
        <w:t>Fraudulent falsification of records</w:t>
      </w:r>
      <w:bookmarkEnd w:id="538"/>
      <w:r>
        <w:rPr>
          <w:snapToGrid w:val="0"/>
        </w:rPr>
        <w:t xml:space="preserve"> </w:t>
      </w:r>
    </w:p>
    <w:p>
      <w:pPr>
        <w:pStyle w:val="Subsection"/>
        <w:rPr>
          <w:snapToGrid w:val="0"/>
        </w:rPr>
      </w:pPr>
      <w:r>
        <w:rPr>
          <w:snapToGrid w:val="0"/>
        </w:rPr>
        <w:tab/>
      </w:r>
      <w:r>
        <w:rPr>
          <w:snapToGrid w:val="0"/>
        </w:rPr>
        <w:tab/>
        <w:t>Any person who with intent to defraud — </w:t>
      </w:r>
    </w:p>
    <w:p>
      <w:pPr>
        <w:pStyle w:val="Indenta"/>
        <w:rPr>
          <w:snapToGrid w:val="0"/>
        </w:rPr>
      </w:pPr>
      <w:r>
        <w:rPr>
          <w:snapToGrid w:val="0"/>
        </w:rPr>
        <w:tab/>
        <w:t>(a)</w:t>
      </w:r>
      <w:r>
        <w:rPr>
          <w:snapToGrid w:val="0"/>
        </w:rPr>
        <w:tab/>
        <w:t>makes a false entry in any record;</w:t>
      </w:r>
    </w:p>
    <w:p>
      <w:pPr>
        <w:pStyle w:val="Indenta"/>
        <w:rPr>
          <w:snapToGrid w:val="0"/>
        </w:rPr>
      </w:pPr>
      <w:r>
        <w:rPr>
          <w:snapToGrid w:val="0"/>
        </w:rPr>
        <w:tab/>
        <w:t>(b)</w:t>
      </w:r>
      <w:r>
        <w:rPr>
          <w:snapToGrid w:val="0"/>
        </w:rPr>
        <w:tab/>
        <w:t>omits to make an entry in any record;</w:t>
      </w:r>
    </w:p>
    <w:p>
      <w:pPr>
        <w:pStyle w:val="Indenta"/>
        <w:rPr>
          <w:snapToGrid w:val="0"/>
        </w:rPr>
      </w:pPr>
      <w:r>
        <w:rPr>
          <w:snapToGrid w:val="0"/>
        </w:rPr>
        <w:tab/>
        <w:t>(c)</w:t>
      </w:r>
      <w:r>
        <w:rPr>
          <w:snapToGrid w:val="0"/>
        </w:rPr>
        <w:tab/>
        <w:t>gives any certificate or information which is false in a material particular;</w:t>
      </w:r>
    </w:p>
    <w:p>
      <w:pPr>
        <w:pStyle w:val="Indenta"/>
        <w:keepNext/>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keepNext/>
        <w:keepLines/>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ind w:left="890" w:hanging="890"/>
      </w:pPr>
      <w:r>
        <w:tab/>
        <w:t>[Section 424 inserted by No. 101 of 1990 s. 27; amended by No. 70 of 2004 s. 35(2).]</w:t>
      </w:r>
    </w:p>
    <w:p>
      <w:pPr>
        <w:pStyle w:val="Ednotesection"/>
        <w:ind w:left="890" w:hanging="890"/>
      </w:pPr>
      <w:r>
        <w:t>[</w:t>
      </w:r>
      <w:r>
        <w:rPr>
          <w:b/>
        </w:rPr>
        <w:t>425.</w:t>
      </w:r>
      <w:r>
        <w:tab/>
      </w:r>
      <w:r>
        <w:tab/>
        <w:t xml:space="preserve">Repealed by No. 101 of 1990 s. 28.] </w:t>
      </w:r>
    </w:p>
    <w:p>
      <w:pPr>
        <w:pStyle w:val="Heading3"/>
        <w:rPr>
          <w:snapToGrid w:val="0"/>
        </w:rPr>
      </w:pPr>
      <w:bookmarkStart w:id="539" w:name="_Toc189539611"/>
      <w:bookmarkStart w:id="540" w:name="_Toc193099949"/>
      <w:bookmarkStart w:id="541" w:name="_Toc196196232"/>
      <w:bookmarkStart w:id="542" w:name="_Toc196732197"/>
      <w:bookmarkStart w:id="543" w:name="_Toc201741088"/>
      <w:r>
        <w:rPr>
          <w:snapToGrid w:val="0"/>
        </w:rPr>
        <w:t xml:space="preserve">Chapter </w:t>
      </w:r>
      <w:r>
        <w:rPr>
          <w:rStyle w:val="CharDivNo"/>
        </w:rPr>
        <w:t>XLIII</w:t>
      </w:r>
      <w:r>
        <w:rPr>
          <w:snapToGrid w:val="0"/>
        </w:rPr>
        <w:t> — </w:t>
      </w:r>
      <w:r>
        <w:rPr>
          <w:rStyle w:val="CharDivText"/>
        </w:rPr>
        <w:t>Summary conviction for stealing and like indictable offences</w:t>
      </w:r>
      <w:bookmarkEnd w:id="539"/>
      <w:bookmarkEnd w:id="540"/>
      <w:bookmarkEnd w:id="541"/>
      <w:bookmarkEnd w:id="542"/>
      <w:bookmarkEnd w:id="543"/>
    </w:p>
    <w:p>
      <w:pPr>
        <w:pStyle w:val="Footnoteheading"/>
      </w:pPr>
      <w:r>
        <w:tab/>
        <w:t>[Heading amended by No. 106 of 1987 s. 18; No. 37 of 1991 s. 13(3).]</w:t>
      </w:r>
    </w:p>
    <w:p>
      <w:pPr>
        <w:pStyle w:val="Heading5"/>
        <w:rPr>
          <w:snapToGrid w:val="0"/>
        </w:rPr>
      </w:pPr>
      <w:bookmarkStart w:id="544" w:name="_Toc201741089"/>
      <w:r>
        <w:rPr>
          <w:rStyle w:val="CharSectno"/>
        </w:rPr>
        <w:t>426</w:t>
      </w:r>
      <w:r>
        <w:rPr>
          <w:snapToGrid w:val="0"/>
        </w:rPr>
        <w:t>.</w:t>
      </w:r>
      <w:r>
        <w:rPr>
          <w:snapToGrid w:val="0"/>
        </w:rPr>
        <w:tab/>
        <w:t>Summary conviction penalty for certain stealing and like offences</w:t>
      </w:r>
      <w:bookmarkEnd w:id="544"/>
      <w:r>
        <w:rPr>
          <w:snapToGrid w:val="0"/>
        </w:rPr>
        <w:t xml:space="preserve"> </w:t>
      </w:r>
    </w:p>
    <w:p>
      <w:pPr>
        <w:pStyle w:val="Subsection"/>
        <w:rPr>
          <w:snapToGrid w:val="0"/>
        </w:rPr>
      </w:pPr>
      <w:r>
        <w:rPr>
          <w:snapToGrid w:val="0"/>
        </w:rPr>
        <w:tab/>
        <w:t>(1)</w:t>
      </w:r>
      <w:r>
        <w:rPr>
          <w:snapToGrid w:val="0"/>
        </w:rPr>
        <w:tab/>
        <w:t>Subsection (2) applies to the following indictable offences — </w:t>
      </w:r>
    </w:p>
    <w:p>
      <w:pPr>
        <w:pStyle w:val="Indenta"/>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rPr>
          <w:snapToGrid w:val="0"/>
        </w:rPr>
      </w:pPr>
      <w:r>
        <w:rPr>
          <w:snapToGrid w:val="0"/>
        </w:rPr>
        <w:tab/>
        <w:t>(b)</w:t>
      </w:r>
      <w:r>
        <w:rPr>
          <w:snapToGrid w:val="0"/>
        </w:rPr>
        <w:tab/>
        <w:t>an offence under section 378 to which Item (5)(a), (6), or (7) of that section applies;</w:t>
      </w:r>
    </w:p>
    <w:p>
      <w:pPr>
        <w:pStyle w:val="Ednotepara"/>
        <w:spacing w:before="80"/>
      </w:pPr>
      <w:r>
        <w:tab/>
        <w:t>[(c)</w:t>
      </w:r>
      <w:r>
        <w:tab/>
        <w:t xml:space="preserve">deleted] </w:t>
      </w:r>
    </w:p>
    <w:p>
      <w:pPr>
        <w:pStyle w:val="Indenta"/>
        <w:rPr>
          <w:snapToGrid w:val="0"/>
        </w:rPr>
      </w:pPr>
      <w:r>
        <w:rPr>
          <w:snapToGrid w:val="0"/>
        </w:rPr>
        <w:tab/>
        <w:t>(d)</w:t>
      </w:r>
      <w:r>
        <w:rPr>
          <w:snapToGrid w:val="0"/>
        </w:rPr>
        <w:tab/>
        <w:t>attempting to commit, or inciting another person to commit any of the offences mentioned in paragraph (a) or (b);</w:t>
      </w:r>
    </w:p>
    <w:p>
      <w:pPr>
        <w:pStyle w:val="Indenta"/>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pPr>
      <w:r>
        <w:tab/>
        <w:t>(2)</w:t>
      </w:r>
      <w:r>
        <w:tab/>
        <w:t>Summary conviction penalty: for an offence to which this subsection applies where the value of the property in question does not exceed $10 000, unless subsection (4) applies — imprisonment for 2 years and a fine of $24 000.</w:t>
      </w:r>
    </w:p>
    <w:p>
      <w:pPr>
        <w:pStyle w:val="Subsection"/>
      </w:pPr>
      <w:r>
        <w:tab/>
        <w:t>(3)</w:t>
      </w:r>
      <w:r>
        <w:tab/>
        <w:t xml:space="preserve">Summary conviction penalty: for an offence — </w:t>
      </w:r>
    </w:p>
    <w:p>
      <w:pPr>
        <w:pStyle w:val="Indenta"/>
      </w:pPr>
      <w:r>
        <w:tab/>
        <w:t>(a)</w:t>
      </w:r>
      <w:r>
        <w:tab/>
        <w:t>under section 378 or 414; or</w:t>
      </w:r>
    </w:p>
    <w:p>
      <w:pPr>
        <w:pStyle w:val="Indenta"/>
      </w:pPr>
      <w:r>
        <w:tab/>
        <w:t>(b)</w:t>
      </w:r>
      <w:r>
        <w:tab/>
        <w:t>of attempting to commit, or inciting another person to commit, an offence under section 378 or 414,</w:t>
      </w:r>
    </w:p>
    <w:p>
      <w:pPr>
        <w:pStyle w:val="Subsection"/>
      </w:pPr>
      <w:r>
        <w:tab/>
      </w:r>
      <w:r>
        <w:tab/>
        <w:t>where the property in question is a motor vehicle, unless subsection (4) applies — imprisonment for 2 years and a fine of $24 000.</w:t>
      </w:r>
    </w:p>
    <w:p>
      <w:pPr>
        <w:pStyle w:val="Subsection"/>
      </w:pPr>
      <w:r>
        <w:tab/>
        <w:t>(4)</w:t>
      </w:r>
      <w:r>
        <w:tab/>
        <w:t xml:space="preserve">Summary conviction penalty: for an offence — </w:t>
      </w:r>
    </w:p>
    <w:p>
      <w:pPr>
        <w:pStyle w:val="Indenta"/>
      </w:pPr>
      <w:r>
        <w:tab/>
        <w:t>(a)</w:t>
      </w:r>
      <w:r>
        <w:tab/>
        <w:t>under section 378, 382, 383, 388 or 414; or</w:t>
      </w:r>
    </w:p>
    <w:p>
      <w:pPr>
        <w:pStyle w:val="Indenta"/>
      </w:pPr>
      <w:r>
        <w:tab/>
        <w:t>(b)</w:t>
      </w:r>
      <w:r>
        <w:tab/>
        <w:t>of attempting to commit, or inciting another person to commit, an offence under section 378, 382, 383, 388 or 414,</w:t>
      </w:r>
    </w:p>
    <w:p>
      <w:pPr>
        <w:pStyle w:val="Subsection"/>
        <w:rPr>
          <w:snapToGrid w:val="0"/>
        </w:rPr>
      </w:pPr>
      <w:r>
        <w:tab/>
      </w:r>
      <w:r>
        <w:tab/>
        <w:t>where the value of the property in question does not exceed $1 000 — a fine of $6 000.</w:t>
      </w:r>
    </w:p>
    <w:p>
      <w:pPr>
        <w:pStyle w:val="Footnotesection"/>
      </w:pPr>
      <w:r>
        <w:tab/>
        <w:t xml:space="preserve">[Section 426 inserted by No. 106 of 1987 s. 19; amended by No. 101 of 1990 s. 29; No. 37 of 1991 s. 19; No. 36 of 1996 s. 24; No. 50 of 2003 s. 51(12); No. 4 of 2004 s. 33; No. 70 of 2004 s. 35(4).] </w:t>
      </w:r>
    </w:p>
    <w:p>
      <w:pPr>
        <w:pStyle w:val="Ednotesection"/>
        <w:spacing w:before="180"/>
      </w:pPr>
      <w:r>
        <w:t>[</w:t>
      </w:r>
      <w:r>
        <w:rPr>
          <w:b/>
        </w:rPr>
        <w:t>426A.</w:t>
      </w:r>
      <w:r>
        <w:tab/>
        <w:t>Repealed by No. 4 of 2004 s. 34.]</w:t>
      </w:r>
    </w:p>
    <w:p>
      <w:pPr>
        <w:pStyle w:val="Heading5"/>
        <w:spacing w:before="180"/>
      </w:pPr>
      <w:bookmarkStart w:id="545" w:name="_Toc201741090"/>
      <w:r>
        <w:rPr>
          <w:rStyle w:val="CharSectno"/>
        </w:rPr>
        <w:t>427</w:t>
      </w:r>
      <w:r>
        <w:t>.</w:t>
      </w:r>
      <w:r>
        <w:tab/>
        <w:t>Summary conviction penalty for certain offences of a fraudulent nature</w:t>
      </w:r>
      <w:bookmarkEnd w:id="545"/>
    </w:p>
    <w:p>
      <w:pPr>
        <w:pStyle w:val="Subsection"/>
      </w:pPr>
      <w:r>
        <w:tab/>
      </w:r>
      <w:r>
        <w:tab/>
        <w:t xml:space="preserve">Summary conviction penalty: for an offence under section 381, 384, 385, 386, 387, 389 or 390 — </w:t>
      </w:r>
    </w:p>
    <w:p>
      <w:pPr>
        <w:pStyle w:val="Indenta"/>
        <w:spacing w:before="60"/>
      </w:pPr>
      <w:r>
        <w:tab/>
        <w:t>(a)</w:t>
      </w:r>
      <w:r>
        <w:tab/>
        <w:t>if the offence is punishable on indictment with imprisonment for one year or less — a fine of $6 000;</w:t>
      </w:r>
    </w:p>
    <w:p>
      <w:pPr>
        <w:pStyle w:val="Indenta"/>
        <w:keepLines/>
      </w:pPr>
      <w:r>
        <w:tab/>
        <w:t>(b)</w:t>
      </w:r>
      <w:r>
        <w:tab/>
        <w:t>if the offence is punishable on indictment with imprisonment for over one year but not more than 2 years — imprisonment for 12 months and a fine of $12 000;</w:t>
      </w:r>
    </w:p>
    <w:p>
      <w:pPr>
        <w:pStyle w:val="Indenta"/>
      </w:pPr>
      <w:r>
        <w:tab/>
        <w:t>(c)</w:t>
      </w:r>
      <w:r>
        <w:tab/>
        <w:t>if the offence is punishable on indictment with imprisonment for more than 2 years — imprisonment for 2 years and a fine of $24 000.</w:t>
      </w:r>
    </w:p>
    <w:p>
      <w:pPr>
        <w:pStyle w:val="Footnotesection"/>
        <w:ind w:left="890" w:hanging="890"/>
      </w:pPr>
      <w:r>
        <w:tab/>
        <w:t>[Section 427 inserted by No. 4 of 2004 s. 35; amended by No. 70 of 2004 s. 35(4) and (10).]</w:t>
      </w:r>
    </w:p>
    <w:p>
      <w:pPr>
        <w:pStyle w:val="Ednotesection"/>
        <w:ind w:left="890" w:hanging="890"/>
      </w:pPr>
      <w:r>
        <w:t>[</w:t>
      </w:r>
      <w:r>
        <w:rPr>
          <w:b/>
        </w:rPr>
        <w:t>427A.</w:t>
      </w:r>
      <w:r>
        <w:tab/>
        <w:t xml:space="preserve">Repealed by No. 101 of 1990 s. 32.] </w:t>
      </w:r>
    </w:p>
    <w:p>
      <w:pPr>
        <w:pStyle w:val="Heading3"/>
      </w:pPr>
      <w:bookmarkStart w:id="546" w:name="_Toc189539614"/>
      <w:bookmarkStart w:id="547" w:name="_Toc193099952"/>
      <w:bookmarkStart w:id="548" w:name="_Toc196196235"/>
      <w:bookmarkStart w:id="549" w:name="_Toc196732200"/>
      <w:bookmarkStart w:id="550" w:name="_Toc201741091"/>
      <w:r>
        <w:t xml:space="preserve">Chapter </w:t>
      </w:r>
      <w:r>
        <w:rPr>
          <w:rStyle w:val="CharDivNo"/>
        </w:rPr>
        <w:t>XLIV</w:t>
      </w:r>
      <w:r>
        <w:t> — </w:t>
      </w:r>
      <w:r>
        <w:rPr>
          <w:rStyle w:val="CharDivText"/>
        </w:rPr>
        <w:t>Simple offences analogous to stealing</w:t>
      </w:r>
      <w:bookmarkEnd w:id="546"/>
      <w:bookmarkEnd w:id="547"/>
      <w:bookmarkEnd w:id="548"/>
      <w:bookmarkEnd w:id="549"/>
      <w:bookmarkEnd w:id="550"/>
    </w:p>
    <w:p>
      <w:pPr>
        <w:pStyle w:val="Footnoteheading"/>
        <w:keepNext/>
      </w:pPr>
      <w:r>
        <w:tab/>
        <w:t>[Heading inserted by No. 70 of 2004 s. 27.]</w:t>
      </w:r>
    </w:p>
    <w:p>
      <w:pPr>
        <w:pStyle w:val="Heading5"/>
      </w:pPr>
      <w:bookmarkStart w:id="551" w:name="_Toc201741092"/>
      <w:r>
        <w:rPr>
          <w:rStyle w:val="CharSectno"/>
        </w:rPr>
        <w:t>428</w:t>
      </w:r>
      <w:r>
        <w:t>.</w:t>
      </w:r>
      <w:r>
        <w:tab/>
        <w:t>Possessing stolen or unlawfully obtained property</w:t>
      </w:r>
      <w:bookmarkEnd w:id="551"/>
    </w:p>
    <w:p>
      <w:pPr>
        <w:pStyle w:val="Subsection"/>
      </w:pPr>
      <w:r>
        <w:tab/>
        <w:t>(1)</w:t>
      </w:r>
      <w:r>
        <w:tab/>
        <w:t>A person who is in possession of any thing capable of being stolen that is reasonably suspected to be stolen or otherwise unlawfully obtained is guilty of an offence and is liable to imprisonment for 2 years and a fine of $24 000.</w:t>
      </w:r>
    </w:p>
    <w:p>
      <w:pPr>
        <w:pStyle w:val="Subsection"/>
      </w:pPr>
      <w:r>
        <w:tab/>
        <w:t>(2)</w:t>
      </w:r>
      <w:r>
        <w:tab/>
        <w:t>It is a defence to a charge of an offence under subsection (1) to prove that at the time the accused was allegedly in possession of the thing, the accused had no reasonable grounds for suspecting that the thing was stolen or unlawfully obtained.</w:t>
      </w:r>
    </w:p>
    <w:p>
      <w:pPr>
        <w:pStyle w:val="Footnotesection"/>
      </w:pPr>
      <w:r>
        <w:tab/>
        <w:t>[Section 428 inserted by No. 70 of 2004 s. 28.]</w:t>
      </w:r>
    </w:p>
    <w:p>
      <w:pPr>
        <w:pStyle w:val="Heading5"/>
      </w:pPr>
      <w:bookmarkStart w:id="552" w:name="_Toc201741093"/>
      <w:r>
        <w:rPr>
          <w:rStyle w:val="CharSectno"/>
        </w:rPr>
        <w:t>429</w:t>
      </w:r>
      <w:r>
        <w:t>.</w:t>
      </w:r>
      <w:r>
        <w:tab/>
        <w:t>Unlawfully using another person’s animal</w:t>
      </w:r>
      <w:bookmarkEnd w:id="552"/>
    </w:p>
    <w:p>
      <w:pPr>
        <w:pStyle w:val="Subsection"/>
      </w:pPr>
      <w:r>
        <w:tab/>
      </w:r>
      <w:r>
        <w:tab/>
        <w:t xml:space="preserve">A person who —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pPr>
      <w:r>
        <w:tab/>
        <w:t>[Section 429 inserted by No. 70 of 2004 s. 28.]</w:t>
      </w:r>
    </w:p>
    <w:p>
      <w:pPr>
        <w:pStyle w:val="Ednotesection"/>
        <w:spacing w:before="180"/>
        <w:ind w:left="890" w:hanging="890"/>
      </w:pPr>
      <w:r>
        <w:t>[</w:t>
      </w:r>
      <w:r>
        <w:rPr>
          <w:b/>
        </w:rPr>
        <w:t>430</w:t>
      </w:r>
      <w:r>
        <w:rPr>
          <w:b/>
        </w:rPr>
        <w:noBreakHyphen/>
        <w:t>432.</w:t>
      </w:r>
      <w:r>
        <w:rPr>
          <w:bCs/>
        </w:rPr>
        <w:tab/>
      </w:r>
      <w:r>
        <w:t>Repealed by No. 70 of 2004 s. 28.]</w:t>
      </w:r>
    </w:p>
    <w:p>
      <w:pPr>
        <w:pStyle w:val="Ednotesection"/>
        <w:spacing w:before="180"/>
        <w:ind w:left="890" w:hanging="890"/>
      </w:pPr>
      <w:r>
        <w:t>[</w:t>
      </w:r>
      <w:r>
        <w:rPr>
          <w:b/>
        </w:rPr>
        <w:t>433.</w:t>
      </w:r>
      <w:r>
        <w:tab/>
        <w:t>Repealed by No. 4 of 2004 s. 36.]</w:t>
      </w:r>
    </w:p>
    <w:p>
      <w:pPr>
        <w:pStyle w:val="Ednotesection"/>
        <w:spacing w:before="180"/>
        <w:ind w:left="890" w:hanging="890"/>
      </w:pPr>
      <w:r>
        <w:t>[</w:t>
      </w:r>
      <w:r>
        <w:rPr>
          <w:b/>
        </w:rPr>
        <w:t>434, 435.</w:t>
      </w:r>
      <w:r>
        <w:rPr>
          <w:b/>
        </w:rPr>
        <w:tab/>
      </w:r>
      <w:r>
        <w:t>Repealed by No. 70 of 2004 s. 28.]</w:t>
      </w:r>
    </w:p>
    <w:p>
      <w:pPr>
        <w:pStyle w:val="Heading5"/>
        <w:spacing w:before="180"/>
      </w:pPr>
      <w:bookmarkStart w:id="553" w:name="_Toc201741094"/>
      <w:r>
        <w:rPr>
          <w:rStyle w:val="CharSectno"/>
        </w:rPr>
        <w:t>436</w:t>
      </w:r>
      <w:r>
        <w:t>.</w:t>
      </w:r>
      <w:r>
        <w:tab/>
        <w:t>Unlawful fishing</w:t>
      </w:r>
      <w:bookmarkEnd w:id="553"/>
      <w:r>
        <w:t xml:space="preserve"> </w:t>
      </w:r>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pPr>
      <w:r>
        <w:tab/>
        <w:t>[Section 436 inserted by No. 4 of 2004 s. 69; amended by No. 70 of 2004 s. 35(4).]</w:t>
      </w:r>
    </w:p>
    <w:p>
      <w:pPr>
        <w:pStyle w:val="Heading5"/>
        <w:spacing w:before="180"/>
      </w:pPr>
      <w:bookmarkStart w:id="554" w:name="_Toc201741095"/>
      <w:r>
        <w:rPr>
          <w:rStyle w:val="CharSectno"/>
        </w:rPr>
        <w:t>437</w:t>
      </w:r>
      <w:r>
        <w:t>.</w:t>
      </w:r>
      <w:r>
        <w:tab/>
        <w:t>Unlawfully taking fish etc.</w:t>
      </w:r>
      <w:bookmarkEnd w:id="554"/>
      <w:r>
        <w:t xml:space="preserve"> </w:t>
      </w:r>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pPr>
      <w:r>
        <w:tab/>
        <w:t>[Section 437 inserted by No. 4 of 2004 s. 69; amended by No. 70 of 2004 s. 35(4).]</w:t>
      </w:r>
    </w:p>
    <w:p>
      <w:pPr>
        <w:pStyle w:val="Ednotesection"/>
        <w:spacing w:before="160"/>
        <w:ind w:left="890" w:hanging="890"/>
      </w:pPr>
      <w:r>
        <w:t>[</w:t>
      </w:r>
      <w:r>
        <w:rPr>
          <w:b/>
        </w:rPr>
        <w:t>438.</w:t>
      </w:r>
      <w:r>
        <w:tab/>
        <w:t xml:space="preserve">Repealed by No. 119 of 1985 s. 18.] </w:t>
      </w:r>
    </w:p>
    <w:p>
      <w:pPr>
        <w:pStyle w:val="Ednotesection"/>
        <w:spacing w:before="160"/>
        <w:ind w:left="890" w:hanging="890"/>
      </w:pPr>
      <w:r>
        <w:t>[</w:t>
      </w:r>
      <w:r>
        <w:rPr>
          <w:b/>
        </w:rPr>
        <w:t>439, 440.</w:t>
      </w:r>
      <w:r>
        <w:rPr>
          <w:bCs/>
        </w:rPr>
        <w:tab/>
      </w:r>
      <w:r>
        <w:t>Repealed by No. 70 of 2004 s. 29.]</w:t>
      </w:r>
    </w:p>
    <w:p>
      <w:pPr>
        <w:pStyle w:val="Heading3"/>
        <w:spacing w:before="300"/>
        <w:rPr>
          <w:snapToGrid w:val="0"/>
        </w:rPr>
      </w:pPr>
      <w:bookmarkStart w:id="555" w:name="_Toc189539619"/>
      <w:bookmarkStart w:id="556" w:name="_Toc193099957"/>
      <w:bookmarkStart w:id="557" w:name="_Toc196196240"/>
      <w:bookmarkStart w:id="558" w:name="_Toc196732205"/>
      <w:bookmarkStart w:id="559" w:name="_Toc201741096"/>
      <w:r>
        <w:rPr>
          <w:snapToGrid w:val="0"/>
        </w:rPr>
        <w:t xml:space="preserve">Chapter </w:t>
      </w:r>
      <w:r>
        <w:rPr>
          <w:rStyle w:val="CharDivNo"/>
        </w:rPr>
        <w:t>XLIVA</w:t>
      </w:r>
      <w:r>
        <w:rPr>
          <w:snapToGrid w:val="0"/>
        </w:rPr>
        <w:t> — </w:t>
      </w:r>
      <w:r>
        <w:rPr>
          <w:rStyle w:val="CharDivText"/>
        </w:rPr>
        <w:t>Unauthorised use of computer systems</w:t>
      </w:r>
      <w:bookmarkEnd w:id="555"/>
      <w:bookmarkEnd w:id="556"/>
      <w:bookmarkEnd w:id="557"/>
      <w:bookmarkEnd w:id="558"/>
      <w:bookmarkEnd w:id="559"/>
    </w:p>
    <w:p>
      <w:pPr>
        <w:pStyle w:val="Footnoteheading"/>
        <w:keepNext/>
      </w:pPr>
      <w:r>
        <w:tab/>
        <w:t>[Heading inserted by No. 101 of 1990 s. 33.]</w:t>
      </w:r>
    </w:p>
    <w:p>
      <w:pPr>
        <w:pStyle w:val="Heading5"/>
      </w:pPr>
      <w:bookmarkStart w:id="560" w:name="_Toc201741097"/>
      <w:r>
        <w:rPr>
          <w:rStyle w:val="CharSectno"/>
        </w:rPr>
        <w:t>440A</w:t>
      </w:r>
      <w:r>
        <w:t>.</w:t>
      </w:r>
      <w:r>
        <w:tab/>
        <w:t>Unlawful use of computers</w:t>
      </w:r>
      <w:bookmarkEnd w:id="560"/>
    </w:p>
    <w:p>
      <w:pPr>
        <w:pStyle w:val="Subsection"/>
      </w:pPr>
      <w:r>
        <w:tab/>
        <w:t>(1)</w:t>
      </w:r>
      <w:r>
        <w:tab/>
        <w:t xml:space="preserve">In this section — </w:t>
      </w:r>
    </w:p>
    <w:p>
      <w:pPr>
        <w:pStyle w:val="Defstart"/>
      </w:pPr>
      <w:r>
        <w:rPr>
          <w:b/>
        </w:rPr>
        <w:tab/>
        <w:t>“</w:t>
      </w:r>
      <w:r>
        <w:rPr>
          <w:rStyle w:val="CharDefText"/>
        </w:rPr>
        <w:t>computer system</w:t>
      </w:r>
      <w:r>
        <w:rPr>
          <w:b/>
        </w:rPr>
        <w:t>”</w:t>
      </w:r>
      <w:r>
        <w:t xml:space="preserve"> includes — </w:t>
      </w:r>
    </w:p>
    <w:p>
      <w:pPr>
        <w:pStyle w:val="Defpara"/>
      </w:pPr>
      <w:r>
        <w:tab/>
        <w:t>(a)</w:t>
      </w:r>
      <w:r>
        <w:tab/>
        <w:t>a part of a computer system;</w:t>
      </w:r>
    </w:p>
    <w:p>
      <w:pPr>
        <w:pStyle w:val="Defpara"/>
      </w:pPr>
      <w:r>
        <w:tab/>
        <w:t>(b)</w:t>
      </w:r>
      <w:r>
        <w:tab/>
        <w:t>an application of a computer system;</w:t>
      </w:r>
    </w:p>
    <w:p>
      <w:pPr>
        <w:pStyle w:val="Defstart"/>
      </w:pPr>
      <w:r>
        <w:rPr>
          <w:b/>
        </w:rPr>
        <w:tab/>
        <w:t>“</w:t>
      </w:r>
      <w:r>
        <w:rPr>
          <w:rStyle w:val="CharDefText"/>
        </w:rPr>
        <w:t>password</w:t>
      </w:r>
      <w:r>
        <w:rPr>
          <w:b/>
        </w:rPr>
        <w:t>”</w:t>
      </w:r>
      <w:r>
        <w:t xml:space="preserve"> includes a code, or set of codes, of electronic impulses;</w:t>
      </w:r>
    </w:p>
    <w:p>
      <w:pPr>
        <w:pStyle w:val="Defstart"/>
      </w:pPr>
      <w:r>
        <w:rPr>
          <w:b/>
        </w:rPr>
        <w:tab/>
        <w:t>“</w:t>
      </w:r>
      <w:r>
        <w:rPr>
          <w:rStyle w:val="CharDefText"/>
        </w:rPr>
        <w:t>restricted</w:t>
      </w:r>
      <w:r>
        <w:rPr>
          <w:rStyle w:val="CharDefText"/>
        </w:rPr>
        <w:noBreakHyphen/>
        <w:t>access computer system</w:t>
      </w:r>
      <w:r>
        <w:rPr>
          <w:b/>
        </w:rPr>
        <w:t>”</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pPr>
      <w:r>
        <w:tab/>
        <w:t>(b)</w:t>
      </w:r>
      <w:r>
        <w:tab/>
        <w:t>the person who is entitled to control the use of the system —</w:t>
      </w:r>
    </w:p>
    <w:p>
      <w:pPr>
        <w:pStyle w:val="Defsubpara"/>
      </w:pPr>
      <w:r>
        <w:tab/>
        <w:t>(i)</w:t>
      </w:r>
      <w:r>
        <w:tab/>
        <w:t>has withheld knowledge of the password, or the means of producing it, from all other persons; or</w:t>
      </w:r>
    </w:p>
    <w:p>
      <w:pPr>
        <w:pStyle w:val="Defsubpara"/>
      </w:pPr>
      <w:r>
        <w:tab/>
        <w:t>(ii)</w:t>
      </w:r>
      <w:r>
        <w:tab/>
        <w:t>has taken steps to restrict knowledge of the password, or the means of producing it, to a particular authorised person or class of authorised person;</w:t>
      </w:r>
    </w:p>
    <w:p>
      <w:pPr>
        <w:pStyle w:val="Defstart"/>
      </w:pPr>
      <w:r>
        <w:rPr>
          <w:b/>
        </w:rPr>
        <w:tab/>
        <w:t>“</w:t>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 xml:space="preserve">access computer system — </w:t>
      </w:r>
    </w:p>
    <w:p>
      <w:pPr>
        <w:pStyle w:val="Indenta"/>
      </w:pPr>
      <w:r>
        <w:tab/>
        <w:t>(a)</w:t>
      </w:r>
      <w:r>
        <w:tab/>
        <w:t>if the person uses it when he or she is not properly authorised to do so; or</w:t>
      </w:r>
    </w:p>
    <w:p>
      <w:pPr>
        <w:pStyle w:val="Indenta"/>
        <w:keepNext/>
        <w:spacing w:before="60"/>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 xml:space="preserve">if by doing so the person — </w:t>
      </w:r>
    </w:p>
    <w:p>
      <w:pPr>
        <w:pStyle w:val="Indenti"/>
      </w:pPr>
      <w:r>
        <w:tab/>
        <w:t>(i)</w:t>
      </w:r>
      <w:r>
        <w:tab/>
        <w:t>gains a benefit, pecuniary or otherwise, for any person; or</w:t>
      </w:r>
    </w:p>
    <w:p>
      <w:pPr>
        <w:pStyle w:val="Indenti"/>
        <w:keepNext/>
      </w:pPr>
      <w:r>
        <w:tab/>
        <w:t>(ii)</w:t>
      </w:r>
      <w:r>
        <w:tab/>
        <w:t>causes a detriment, pecuniary or otherwise, to any person,</w:t>
      </w:r>
    </w:p>
    <w:p>
      <w:pPr>
        <w:pStyle w:val="Indenta"/>
      </w:pPr>
      <w:r>
        <w:tab/>
      </w:r>
      <w:r>
        <w:tab/>
        <w:t>of a value of more than $5 000, to imprisonment for 10 years;</w:t>
      </w:r>
    </w:p>
    <w:p>
      <w:pPr>
        <w:pStyle w:val="Indenta"/>
      </w:pPr>
      <w:r>
        <w:tab/>
        <w:t>(b)</w:t>
      </w:r>
      <w:r>
        <w:tab/>
        <w:t xml:space="preserve">if by doing so the person —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tab/>
        <w:t>(c)</w:t>
      </w:r>
      <w:r>
        <w:tab/>
        <w:t>in any other case, to imprisonment for 2 years.</w:t>
      </w:r>
    </w:p>
    <w:p>
      <w:pPr>
        <w:pStyle w:val="Penstart"/>
      </w:pPr>
      <w:r>
        <w:tab/>
        <w:t>Summary conviction penalty in a case to which paragraph (c) applies: imprisonment for 12 months and a fine of $12 000.</w:t>
      </w:r>
    </w:p>
    <w:p>
      <w:pPr>
        <w:pStyle w:val="Footnotesection"/>
      </w:pPr>
      <w:r>
        <w:tab/>
        <w:t>[Section 440A inserted by No. 70 of 2004 s. 30.]</w:t>
      </w:r>
    </w:p>
    <w:p>
      <w:pPr>
        <w:pStyle w:val="Heading3"/>
        <w:rPr>
          <w:snapToGrid w:val="0"/>
        </w:rPr>
      </w:pPr>
      <w:bookmarkStart w:id="561" w:name="_Toc189539621"/>
      <w:bookmarkStart w:id="562" w:name="_Toc193099959"/>
      <w:bookmarkStart w:id="563" w:name="_Toc196196242"/>
      <w:bookmarkStart w:id="564" w:name="_Toc196732207"/>
      <w:bookmarkStart w:id="565" w:name="_Toc201741098"/>
      <w:r>
        <w:rPr>
          <w:snapToGrid w:val="0"/>
        </w:rPr>
        <w:t>Division II — Injuries to property</w:t>
      </w:r>
      <w:bookmarkEnd w:id="561"/>
      <w:bookmarkEnd w:id="562"/>
      <w:bookmarkEnd w:id="563"/>
      <w:bookmarkEnd w:id="564"/>
      <w:bookmarkEnd w:id="565"/>
      <w:r>
        <w:rPr>
          <w:snapToGrid w:val="0"/>
        </w:rPr>
        <w:t xml:space="preserve"> </w:t>
      </w:r>
    </w:p>
    <w:p>
      <w:pPr>
        <w:pStyle w:val="Heading3"/>
        <w:rPr>
          <w:snapToGrid w:val="0"/>
        </w:rPr>
      </w:pPr>
      <w:bookmarkStart w:id="566" w:name="_Toc189539622"/>
      <w:bookmarkStart w:id="567" w:name="_Toc193099960"/>
      <w:bookmarkStart w:id="568" w:name="_Toc196196243"/>
      <w:bookmarkStart w:id="569" w:name="_Toc196732208"/>
      <w:bookmarkStart w:id="570" w:name="_Toc201741099"/>
      <w:r>
        <w:rPr>
          <w:snapToGrid w:val="0"/>
        </w:rPr>
        <w:t xml:space="preserve">Chapter </w:t>
      </w:r>
      <w:r>
        <w:rPr>
          <w:rStyle w:val="CharDivNo"/>
        </w:rPr>
        <w:t>XLV</w:t>
      </w:r>
      <w:r>
        <w:rPr>
          <w:snapToGrid w:val="0"/>
        </w:rPr>
        <w:t> — </w:t>
      </w:r>
      <w:r>
        <w:rPr>
          <w:rStyle w:val="CharDivText"/>
        </w:rPr>
        <w:t>Definitions</w:t>
      </w:r>
      <w:bookmarkEnd w:id="566"/>
      <w:bookmarkEnd w:id="567"/>
      <w:bookmarkEnd w:id="568"/>
      <w:bookmarkEnd w:id="569"/>
      <w:bookmarkEnd w:id="570"/>
    </w:p>
    <w:p>
      <w:pPr>
        <w:pStyle w:val="Heading5"/>
        <w:rPr>
          <w:snapToGrid w:val="0"/>
        </w:rPr>
      </w:pPr>
      <w:bookmarkStart w:id="571" w:name="_Toc201741100"/>
      <w:r>
        <w:rPr>
          <w:rStyle w:val="CharSectno"/>
        </w:rPr>
        <w:t>441</w:t>
      </w:r>
      <w:r>
        <w:rPr>
          <w:snapToGrid w:val="0"/>
        </w:rPr>
        <w:t>.</w:t>
      </w:r>
      <w:r>
        <w:rPr>
          <w:snapToGrid w:val="0"/>
        </w:rPr>
        <w:tab/>
        <w:t>Unlawful acts</w:t>
      </w:r>
      <w:bookmarkEnd w:id="571"/>
      <w:r>
        <w:rPr>
          <w:snapToGrid w:val="0"/>
        </w:rPr>
        <w:t xml:space="preserve"> </w:t>
      </w:r>
    </w:p>
    <w:p>
      <w:pPr>
        <w:pStyle w:val="Subsection"/>
        <w:rPr>
          <w:snapToGrid w:val="0"/>
        </w:rPr>
      </w:pPr>
      <w:r>
        <w:rPr>
          <w:snapToGrid w:val="0"/>
        </w:rPr>
        <w:tab/>
      </w:r>
      <w:r>
        <w:rPr>
          <w:snapToGrid w:val="0"/>
        </w:rPr>
        <w:tab/>
        <w:t>An act which causes injury to the property of another, and which is done without his consent, is unlawful unless it is authorised, or justified, or excused by law.</w:t>
      </w:r>
    </w:p>
    <w:p>
      <w:pPr>
        <w:pStyle w:val="Subsection"/>
        <w:keepNext/>
        <w:rPr>
          <w:snapToGrid w:val="0"/>
        </w:rPr>
      </w:pPr>
      <w:r>
        <w:rPr>
          <w:snapToGrid w:val="0"/>
        </w:rPr>
        <w:tab/>
      </w:r>
      <w:r>
        <w:rPr>
          <w:snapToGrid w:val="0"/>
        </w:rPr>
        <w:tab/>
        <w:t>It is immaterial that the person who does the injury is in possession of the property injured, or has a partial interest in it.</w:t>
      </w:r>
    </w:p>
    <w:p>
      <w:pPr>
        <w:pStyle w:val="Subsection"/>
        <w:rPr>
          <w:snapToGrid w:val="0"/>
        </w:rPr>
      </w:pPr>
      <w:r>
        <w:rPr>
          <w:snapToGrid w:val="0"/>
        </w:rPr>
        <w:tab/>
      </w:r>
      <w:r>
        <w:rPr>
          <w:snapToGrid w:val="0"/>
        </w:rPr>
        <w:tab/>
        <w:t>A person is not criminally responsible for an injury caused to property by the use of such force as is reasonably necessary for the purpose of defending or protecting himself, or any other person, or any property from injury, which he believes, on reasonable grounds, to be imminent.</w:t>
      </w:r>
    </w:p>
    <w:p>
      <w:pPr>
        <w:pStyle w:val="Heading5"/>
        <w:rPr>
          <w:snapToGrid w:val="0"/>
        </w:rPr>
      </w:pPr>
      <w:bookmarkStart w:id="572" w:name="_Toc201741101"/>
      <w:r>
        <w:rPr>
          <w:rStyle w:val="CharSectno"/>
        </w:rPr>
        <w:t>442</w:t>
      </w:r>
      <w:r>
        <w:rPr>
          <w:snapToGrid w:val="0"/>
        </w:rPr>
        <w:t>.</w:t>
      </w:r>
      <w:r>
        <w:rPr>
          <w:snapToGrid w:val="0"/>
        </w:rPr>
        <w:tab/>
        <w:t>Acts done with intent to defraud</w:t>
      </w:r>
      <w:bookmarkEnd w:id="572"/>
      <w:r>
        <w:rPr>
          <w:snapToGrid w:val="0"/>
        </w:rPr>
        <w:t xml:space="preserve"> </w:t>
      </w:r>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rPr>
          <w:snapToGrid w:val="0"/>
        </w:rPr>
      </w:pPr>
      <w:r>
        <w:rPr>
          <w:snapToGrid w:val="0"/>
        </w:rPr>
        <w:tab/>
      </w:r>
      <w:r>
        <w:rPr>
          <w:snapToGrid w:val="0"/>
        </w:rPr>
        <w:tab/>
        <w:t>When an act which causes injury to property is done with intent to defraud any person, it is immaterial that the property in question is the property of the offender himself.</w:t>
      </w:r>
    </w:p>
    <w:p>
      <w:pPr>
        <w:pStyle w:val="Heading5"/>
        <w:rPr>
          <w:snapToGrid w:val="0"/>
        </w:rPr>
      </w:pPr>
      <w:bookmarkStart w:id="573" w:name="_Toc201741102"/>
      <w:r>
        <w:rPr>
          <w:rStyle w:val="CharSectno"/>
        </w:rPr>
        <w:t>443</w:t>
      </w:r>
      <w:r>
        <w:rPr>
          <w:snapToGrid w:val="0"/>
        </w:rPr>
        <w:t>.</w:t>
      </w:r>
      <w:r>
        <w:rPr>
          <w:snapToGrid w:val="0"/>
        </w:rPr>
        <w:tab/>
        <w:t>“Wilfully destroy or damage”, meaning of</w:t>
      </w:r>
      <w:bookmarkEnd w:id="573"/>
    </w:p>
    <w:p>
      <w:pPr>
        <w:pStyle w:val="Subsection"/>
        <w:rPr>
          <w:snapToGrid w:val="0"/>
        </w:rPr>
      </w:pPr>
      <w:r>
        <w:rPr>
          <w:snapToGrid w:val="0"/>
        </w:rPr>
        <w:tab/>
      </w:r>
      <w:r>
        <w:rPr>
          <w:snapToGrid w:val="0"/>
        </w:rPr>
        <w:tab/>
        <w:t>Where a person does an act or omits to do an act —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pPr>
      <w:r>
        <w:tab/>
        <w:t xml:space="preserve">[Section 443 inserted by No. 101 of 1990 s. 34.] </w:t>
      </w:r>
    </w:p>
    <w:p>
      <w:pPr>
        <w:pStyle w:val="Heading3"/>
        <w:rPr>
          <w:snapToGrid w:val="0"/>
        </w:rPr>
      </w:pPr>
      <w:bookmarkStart w:id="574" w:name="_Toc189539626"/>
      <w:bookmarkStart w:id="575" w:name="_Toc193099964"/>
      <w:bookmarkStart w:id="576" w:name="_Toc196196247"/>
      <w:bookmarkStart w:id="577" w:name="_Toc196732212"/>
      <w:bookmarkStart w:id="578" w:name="_Toc201741103"/>
      <w:r>
        <w:rPr>
          <w:snapToGrid w:val="0"/>
        </w:rPr>
        <w:t xml:space="preserve">Chapter </w:t>
      </w:r>
      <w:r>
        <w:rPr>
          <w:rStyle w:val="CharDivNo"/>
        </w:rPr>
        <w:t>XLVI</w:t>
      </w:r>
      <w:r>
        <w:rPr>
          <w:snapToGrid w:val="0"/>
        </w:rPr>
        <w:t> — </w:t>
      </w:r>
      <w:r>
        <w:rPr>
          <w:rStyle w:val="CharDivText"/>
        </w:rPr>
        <w:t>Offences</w:t>
      </w:r>
      <w:bookmarkEnd w:id="574"/>
      <w:bookmarkEnd w:id="575"/>
      <w:bookmarkEnd w:id="576"/>
      <w:bookmarkEnd w:id="577"/>
      <w:bookmarkEnd w:id="578"/>
    </w:p>
    <w:p>
      <w:pPr>
        <w:pStyle w:val="Heading5"/>
      </w:pPr>
      <w:bookmarkStart w:id="579" w:name="_Toc201741104"/>
      <w:r>
        <w:rPr>
          <w:rStyle w:val="CharSectno"/>
        </w:rPr>
        <w:t>444</w:t>
      </w:r>
      <w:r>
        <w:t>.</w:t>
      </w:r>
      <w:r>
        <w:tab/>
        <w:t>Criminal damage</w:t>
      </w:r>
      <w:bookmarkEnd w:id="579"/>
    </w:p>
    <w:p>
      <w:pPr>
        <w:pStyle w:val="Subsection"/>
      </w:pPr>
      <w:r>
        <w:tab/>
      </w:r>
      <w:r>
        <w:tab/>
        <w:t xml:space="preserve">Any person who wilfully and unlawfully destroys or damages any property is guilty of a crime and is liable — </w:t>
      </w:r>
    </w:p>
    <w:p>
      <w:pPr>
        <w:pStyle w:val="Indenta"/>
      </w:pPr>
      <w:r>
        <w:tab/>
        <w:t>(a)</w:t>
      </w:r>
      <w:r>
        <w:tab/>
        <w:t>if the property is destroyed or damaged by fire, to imprisonment for 14 years</w:t>
      </w:r>
      <w:r>
        <w:rPr>
          <w:snapToGrid w:val="0"/>
        </w:rPr>
        <w:t xml:space="preserve"> or, if the offence is committed in circumstances of racial aggravation, to imprisonment for 20 years</w:t>
      </w:r>
      <w:r>
        <w:t>; or</w:t>
      </w:r>
    </w:p>
    <w:p>
      <w:pPr>
        <w:pStyle w:val="Indenta"/>
        <w:keepLines/>
      </w:pPr>
      <w:r>
        <w:tab/>
        <w:t>(b)</w:t>
      </w:r>
      <w:r>
        <w:tab/>
      </w:r>
      <w:r>
        <w:rPr>
          <w:snapToGrid w:val="0"/>
        </w:rPr>
        <w:t>if the property is not destroyed or damaged by fire</w:t>
      </w:r>
      <w:r>
        <w:t>, to imprisonment for 10 years</w:t>
      </w:r>
      <w:r>
        <w:rPr>
          <w:snapToGrid w:val="0"/>
        </w:rPr>
        <w:t xml:space="preserve"> or, if the offence is committed in circumstances of racial aggravation, to imprisonment for 14 years</w:t>
      </w:r>
      <w:r>
        <w:t>.</w:t>
      </w:r>
    </w:p>
    <w:p>
      <w:pPr>
        <w:pStyle w:val="Penstart"/>
        <w:spacing w:before="100"/>
      </w:pPr>
      <w:r>
        <w:tab/>
        <w:t>Alternative offence: s. 445.</w:t>
      </w:r>
    </w:p>
    <w:p>
      <w:pPr>
        <w:pStyle w:val="Penstart"/>
        <w:keepNext/>
        <w:spacing w:before="100"/>
      </w:pPr>
      <w:r>
        <w:tab/>
        <w:t xml:space="preserve">Summary conviction penalty: for an offence where — </w:t>
      </w:r>
    </w:p>
    <w:p>
      <w:pPr>
        <w:pStyle w:val="Penpara"/>
      </w:pPr>
      <w:r>
        <w:tab/>
        <w:t>(a)</w:t>
      </w:r>
      <w:r>
        <w:tab/>
        <w:t>the property is not destroyed or damaged by fire; and</w:t>
      </w:r>
    </w:p>
    <w:p>
      <w:pPr>
        <w:pStyle w:val="Penpara"/>
      </w:pPr>
      <w:r>
        <w:tab/>
        <w:t>(b)</w:t>
      </w:r>
      <w:r>
        <w:tab/>
        <w:t>the amount of the injury done does not exceed $25 000,</w:t>
      </w:r>
    </w:p>
    <w:p>
      <w:pPr>
        <w:pStyle w:val="Penstart"/>
      </w:pPr>
      <w:r>
        <w:tab/>
      </w:r>
      <w:r>
        <w:tab/>
        <w:t>imprisonment for 3 years and a fine of $36 000.</w:t>
      </w:r>
    </w:p>
    <w:p>
      <w:pPr>
        <w:pStyle w:val="Footnotesection"/>
      </w:pPr>
      <w:r>
        <w:tab/>
        <w:t>[Section 444 inserted by No. 4 of 2004 s. 37; amended by No. 70 of 2004 s. 35(4) and 36(3); No. 80 of 2004 s. 11.]</w:t>
      </w:r>
    </w:p>
    <w:p>
      <w:pPr>
        <w:pStyle w:val="Heading5"/>
        <w:spacing w:before="240"/>
      </w:pPr>
      <w:bookmarkStart w:id="580" w:name="_Toc201741105"/>
      <w:r>
        <w:rPr>
          <w:rStyle w:val="CharSectno"/>
        </w:rPr>
        <w:t>445</w:t>
      </w:r>
      <w:r>
        <w:t>.</w:t>
      </w:r>
      <w:r>
        <w:tab/>
        <w:t>Damaging property</w:t>
      </w:r>
      <w:bookmarkEnd w:id="580"/>
    </w:p>
    <w:p>
      <w:pPr>
        <w:pStyle w:val="Subsection"/>
        <w:spacing w:before="180"/>
      </w:pPr>
      <w:r>
        <w:tab/>
      </w:r>
      <w:r>
        <w:tab/>
        <w:t>A person who unlawfully destroys or damages the property of another person without that other person’s consent is guilty of an offence and is liable to imprisonment for 12 months and a fine of $12 000.</w:t>
      </w:r>
    </w:p>
    <w:p>
      <w:pPr>
        <w:pStyle w:val="Footnotesection"/>
      </w:pPr>
      <w:r>
        <w:tab/>
        <w:t>[Section 445 inserted by No. 70 of 2004 s. 31.]</w:t>
      </w:r>
    </w:p>
    <w:p>
      <w:pPr>
        <w:pStyle w:val="Heading5"/>
        <w:spacing w:before="240"/>
      </w:pPr>
      <w:bookmarkStart w:id="581" w:name="_Toc201741106"/>
      <w:r>
        <w:rPr>
          <w:rStyle w:val="CharSectno"/>
        </w:rPr>
        <w:t>446</w:t>
      </w:r>
      <w:r>
        <w:t>.</w:t>
      </w:r>
      <w:r>
        <w:tab/>
        <w:t>Costs of cleaning graffiti</w:t>
      </w:r>
      <w:bookmarkEnd w:id="581"/>
    </w:p>
    <w:p>
      <w:pPr>
        <w:pStyle w:val="Subsection"/>
        <w:spacing w:before="180"/>
      </w:pPr>
      <w:r>
        <w:tab/>
        <w:t>(1)</w:t>
      </w:r>
      <w:r>
        <w:tab/>
        <w:t>In this section —</w:t>
      </w:r>
    </w:p>
    <w:p>
      <w:pPr>
        <w:pStyle w:val="Defstart"/>
        <w:spacing w:before="100"/>
      </w:pPr>
      <w:r>
        <w:tab/>
      </w:r>
      <w:r>
        <w:rPr>
          <w:b/>
        </w:rPr>
        <w:t>“</w:t>
      </w:r>
      <w:r>
        <w:rPr>
          <w:rStyle w:val="CharDefText"/>
        </w:rPr>
        <w:t>offender</w:t>
      </w:r>
      <w:r>
        <w:rPr>
          <w:b/>
        </w:rPr>
        <w:t>”</w:t>
      </w:r>
      <w:r>
        <w:t xml:space="preserve"> means a person who is guilty of an offence under section 444 or 445 where the damage consists of —</w:t>
      </w:r>
    </w:p>
    <w:p>
      <w:pPr>
        <w:pStyle w:val="Defpara"/>
        <w:spacing w:before="100"/>
      </w:pPr>
      <w:r>
        <w:tab/>
        <w:t>(a)</w:t>
      </w:r>
      <w:r>
        <w:tab/>
        <w:t>graffiti that are visible to the public; or</w:t>
      </w:r>
    </w:p>
    <w:p>
      <w:pPr>
        <w:pStyle w:val="Defpara"/>
        <w:spacing w:before="100"/>
      </w:pPr>
      <w:r>
        <w:tab/>
        <w:t>(b)</w:t>
      </w:r>
      <w:r>
        <w:tab/>
        <w:t>graffiti applied to public property;</w:t>
      </w:r>
    </w:p>
    <w:p>
      <w:pPr>
        <w:pStyle w:val="Defstart"/>
        <w:spacing w:before="100"/>
      </w:pPr>
      <w:r>
        <w:tab/>
      </w:r>
      <w:r>
        <w:rPr>
          <w:b/>
        </w:rPr>
        <w:t>“</w:t>
      </w:r>
      <w:r>
        <w:rPr>
          <w:rStyle w:val="CharDefText"/>
        </w:rPr>
        <w:t>public property</w:t>
      </w:r>
      <w:r>
        <w:rPr>
          <w:b/>
        </w:rPr>
        <w:t>”</w:t>
      </w:r>
      <w:r>
        <w:t xml:space="preserve"> means property owned by, vested in, or under the control or management of —</w:t>
      </w:r>
    </w:p>
    <w:p>
      <w:pPr>
        <w:pStyle w:val="Defpara"/>
        <w:spacing w:before="100"/>
      </w:pPr>
      <w:r>
        <w:tab/>
        <w:t>(a)</w:t>
      </w:r>
      <w:r>
        <w:tab/>
        <w:t>the State;</w:t>
      </w:r>
    </w:p>
    <w:p>
      <w:pPr>
        <w:pStyle w:val="Defpara"/>
        <w:spacing w:before="100"/>
      </w:pPr>
      <w:r>
        <w:tab/>
        <w:t>(b)</w:t>
      </w:r>
      <w:r>
        <w:tab/>
        <w:t>the Crown, or an agent or instrumentality of the Crown;</w:t>
      </w:r>
    </w:p>
    <w:p>
      <w:pPr>
        <w:pStyle w:val="Defpara"/>
        <w:spacing w:before="100"/>
      </w:pPr>
      <w:r>
        <w:tab/>
        <w:t>(c)</w:t>
      </w:r>
      <w:r>
        <w:tab/>
        <w:t>a body corporate established by a written law; or</w:t>
      </w:r>
    </w:p>
    <w:p>
      <w:pPr>
        <w:pStyle w:val="Defpara"/>
      </w:pPr>
      <w:r>
        <w:tab/>
        <w:t>(d)</w:t>
      </w:r>
      <w:r>
        <w:tab/>
        <w:t>a local government or regional local government.</w:t>
      </w:r>
    </w:p>
    <w:p>
      <w:pPr>
        <w:pStyle w:val="Subsection"/>
        <w:spacing w:before="180"/>
      </w:pPr>
      <w:r>
        <w:tab/>
        <w:t>(2)</w:t>
      </w:r>
      <w:r>
        <w:tab/>
        <w:t>A court convicting an offender may order the offender to pay to any person who has obliterated the graffiti, or caused it to be obliterated, a reasonable amount for doing so.</w:t>
      </w:r>
    </w:p>
    <w:p>
      <w:pPr>
        <w:pStyle w:val="Subsection"/>
        <w:spacing w:before="180"/>
      </w:pPr>
      <w:r>
        <w:tab/>
        <w:t>(3)</w:t>
      </w:r>
      <w:r>
        <w:tab/>
        <w:t xml:space="preserve">Such an order is in addition to any penalty imposed for the offence and may be in addition to a compensation order made under Part 16 of the </w:t>
      </w:r>
      <w:r>
        <w:rPr>
          <w:i/>
        </w:rPr>
        <w:t>Sentencing Act 1995</w:t>
      </w:r>
      <w:r>
        <w:t>.</w:t>
      </w:r>
    </w:p>
    <w:p>
      <w:pPr>
        <w:pStyle w:val="Footnotesection"/>
      </w:pPr>
      <w:r>
        <w:tab/>
        <w:t>[Section 446 inserted by No. 70 of 2004 s. 31.]</w:t>
      </w:r>
    </w:p>
    <w:p>
      <w:pPr>
        <w:pStyle w:val="Ednotesection"/>
        <w:spacing w:before="240"/>
      </w:pPr>
      <w:r>
        <w:t>[</w:t>
      </w:r>
      <w:r>
        <w:rPr>
          <w:b/>
        </w:rPr>
        <w:t>447.</w:t>
      </w:r>
      <w:r>
        <w:tab/>
        <w:t xml:space="preserve">Repealed by No. 101 of 1990 s. 35.] </w:t>
      </w:r>
    </w:p>
    <w:p>
      <w:pPr>
        <w:pStyle w:val="Ednotesection"/>
        <w:spacing w:before="240"/>
      </w:pPr>
      <w:r>
        <w:t>[</w:t>
      </w:r>
      <w:r>
        <w:rPr>
          <w:b/>
        </w:rPr>
        <w:t>448.</w:t>
      </w:r>
      <w:r>
        <w:tab/>
        <w:t xml:space="preserve">Repealed by No. 106 of 1987 s. 14(5).] </w:t>
      </w:r>
    </w:p>
    <w:p>
      <w:pPr>
        <w:pStyle w:val="Heading5"/>
        <w:spacing w:before="240"/>
        <w:rPr>
          <w:snapToGrid w:val="0"/>
        </w:rPr>
      </w:pPr>
      <w:bookmarkStart w:id="582" w:name="_Toc201741107"/>
      <w:r>
        <w:rPr>
          <w:rStyle w:val="CharSectno"/>
        </w:rPr>
        <w:t>449</w:t>
      </w:r>
      <w:r>
        <w:rPr>
          <w:snapToGrid w:val="0"/>
        </w:rPr>
        <w:t>.</w:t>
      </w:r>
      <w:r>
        <w:rPr>
          <w:snapToGrid w:val="0"/>
        </w:rPr>
        <w:tab/>
        <w:t>Casting away ships</w:t>
      </w:r>
      <w:bookmarkEnd w:id="582"/>
      <w:r>
        <w:rPr>
          <w:snapToGrid w:val="0"/>
        </w:rPr>
        <w:t xml:space="preserve"> </w:t>
      </w:r>
    </w:p>
    <w:p>
      <w:pPr>
        <w:pStyle w:val="Subsection"/>
        <w:spacing w:before="180"/>
        <w:rPr>
          <w:snapToGrid w:val="0"/>
        </w:rPr>
      </w:pPr>
      <w:r>
        <w:rPr>
          <w:snapToGrid w:val="0"/>
        </w:rPr>
        <w:tab/>
      </w:r>
      <w:r>
        <w:rPr>
          <w:snapToGrid w:val="0"/>
        </w:rPr>
        <w:tab/>
        <w:t xml:space="preserve">Any </w:t>
      </w:r>
      <w:r>
        <w:t>person</w:t>
      </w:r>
      <w:r>
        <w:rPr>
          <w:snapToGrid w:val="0"/>
        </w:rPr>
        <w:t xml:space="preserve"> who — </w:t>
      </w:r>
    </w:p>
    <w:p>
      <w:pPr>
        <w:pStyle w:val="Indenta"/>
        <w:spacing w:before="60"/>
      </w:pPr>
      <w:r>
        <w:rPr>
          <w:snapToGrid w:val="0"/>
        </w:rPr>
        <w:tab/>
        <w:t>(1)</w:t>
      </w:r>
      <w:r>
        <w:rPr>
          <w:snapToGrid w:val="0"/>
        </w:rPr>
        <w:tab/>
      </w:r>
      <w:r>
        <w:t>Wilfully and unlawfully casts away or destroys any vessel, whether complete or not; or</w:t>
      </w:r>
    </w:p>
    <w:p>
      <w:pPr>
        <w:pStyle w:val="Indenta"/>
        <w:spacing w:before="60"/>
      </w:pPr>
      <w:r>
        <w:tab/>
        <w:t>(2)</w:t>
      </w:r>
      <w:r>
        <w:tab/>
        <w:t>Wilfully and unlawfully does any act which tends to the immediate loss or destruction of a vessel in distress; or</w:t>
      </w:r>
    </w:p>
    <w:p>
      <w:pPr>
        <w:pStyle w:val="Indenta"/>
        <w:spacing w:before="60"/>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spacing w:before="180"/>
        <w:rPr>
          <w:snapToGrid w:val="0"/>
        </w:rPr>
      </w:pPr>
      <w:r>
        <w:rPr>
          <w:snapToGrid w:val="0"/>
        </w:rPr>
        <w:tab/>
      </w:r>
      <w:r>
        <w:rPr>
          <w:snapToGrid w:val="0"/>
        </w:rPr>
        <w:tab/>
        <w:t>is guilty of a crime, and is liable to imprisonment for 20 years.</w:t>
      </w:r>
    </w:p>
    <w:p>
      <w:pPr>
        <w:pStyle w:val="Footnotesection"/>
        <w:spacing w:before="100"/>
        <w:ind w:left="890" w:hanging="890"/>
      </w:pPr>
      <w:r>
        <w:tab/>
        <w:t xml:space="preserve">[Section 449 amended by No. 118 of 1981 s. 4; No. 51 of 1992 s. 16(2).] </w:t>
      </w:r>
    </w:p>
    <w:p>
      <w:pPr>
        <w:pStyle w:val="Ednotesection"/>
        <w:spacing w:before="240"/>
      </w:pPr>
      <w:r>
        <w:t>[</w:t>
      </w:r>
      <w:r>
        <w:rPr>
          <w:b/>
        </w:rPr>
        <w:t>450.</w:t>
      </w:r>
      <w:r>
        <w:rPr>
          <w:b/>
        </w:rPr>
        <w:tab/>
      </w:r>
      <w:r>
        <w:t xml:space="preserve">Repealed by No. 106 of 1987 s. 14(5).] </w:t>
      </w:r>
    </w:p>
    <w:p>
      <w:pPr>
        <w:pStyle w:val="Heading5"/>
        <w:keepLines w:val="0"/>
        <w:spacing w:before="240"/>
        <w:rPr>
          <w:snapToGrid w:val="0"/>
        </w:rPr>
      </w:pPr>
      <w:bookmarkStart w:id="583" w:name="_Toc201741108"/>
      <w:r>
        <w:rPr>
          <w:rStyle w:val="CharSectno"/>
        </w:rPr>
        <w:t>451</w:t>
      </w:r>
      <w:r>
        <w:rPr>
          <w:snapToGrid w:val="0"/>
        </w:rPr>
        <w:t>.</w:t>
      </w:r>
      <w:r>
        <w:rPr>
          <w:snapToGrid w:val="0"/>
        </w:rPr>
        <w:tab/>
        <w:t>Obstructing and injuring railways</w:t>
      </w:r>
      <w:bookmarkEnd w:id="583"/>
      <w:r>
        <w:rPr>
          <w:snapToGrid w:val="0"/>
        </w:rPr>
        <w:t xml:space="preserve"> </w:t>
      </w:r>
    </w:p>
    <w:p>
      <w:pPr>
        <w:pStyle w:val="Subsection"/>
        <w:spacing w:before="120"/>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 </w:t>
      </w:r>
    </w:p>
    <w:p>
      <w:pPr>
        <w:pStyle w:val="Indenta"/>
        <w:spacing w:before="60"/>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spacing w:before="60"/>
        <w:rPr>
          <w:snapToGrid w:val="0"/>
        </w:rPr>
      </w:pPr>
      <w:r>
        <w:rPr>
          <w:snapToGrid w:val="0"/>
        </w:rPr>
        <w:tab/>
        <w:t>(2)</w:t>
      </w:r>
      <w:r>
        <w:rPr>
          <w:snapToGrid w:val="0"/>
        </w:rPr>
        <w:tab/>
        <w:t>Unlawfully shows any light or signal, or deals with any existing light or signal upon or near the railway; or</w:t>
      </w:r>
    </w:p>
    <w:p>
      <w:pPr>
        <w:pStyle w:val="Indenta"/>
        <w:spacing w:before="60"/>
        <w:rPr>
          <w:snapToGrid w:val="0"/>
        </w:rPr>
      </w:pPr>
      <w:r>
        <w:rPr>
          <w:snapToGrid w:val="0"/>
        </w:rPr>
        <w:tab/>
        <w:t>(3)</w:t>
      </w:r>
      <w:r>
        <w:rPr>
          <w:snapToGrid w:val="0"/>
        </w:rPr>
        <w:tab/>
        <w:t>By any omission to do any act which it is his duty to do causes the free and safe use of the railway to be endangered;</w:t>
      </w:r>
    </w:p>
    <w:p>
      <w:pPr>
        <w:pStyle w:val="Subsection"/>
        <w:spacing w:before="120"/>
        <w:rPr>
          <w:snapToGrid w:val="0"/>
        </w:rPr>
      </w:pPr>
      <w:r>
        <w:rPr>
          <w:snapToGrid w:val="0"/>
        </w:rPr>
        <w:tab/>
      </w:r>
      <w:r>
        <w:rPr>
          <w:snapToGrid w:val="0"/>
        </w:rPr>
        <w:tab/>
        <w:t>is guilty of a crime, and is liable to imprisonment for 20 years.</w:t>
      </w:r>
    </w:p>
    <w:p>
      <w:pPr>
        <w:pStyle w:val="Footnotesection"/>
      </w:pPr>
      <w:r>
        <w:tab/>
        <w:t xml:space="preserve">[Section 451 amended by No. 118 of 1981 s. 4; No. 51 of 1992 s. 16(2).] </w:t>
      </w:r>
    </w:p>
    <w:p>
      <w:pPr>
        <w:pStyle w:val="Heading5"/>
        <w:spacing w:before="180"/>
        <w:rPr>
          <w:snapToGrid w:val="0"/>
        </w:rPr>
      </w:pPr>
      <w:bookmarkStart w:id="584" w:name="_Toc201741109"/>
      <w:r>
        <w:rPr>
          <w:rStyle w:val="CharSectno"/>
        </w:rPr>
        <w:t>451A</w:t>
      </w:r>
      <w:r>
        <w:rPr>
          <w:snapToGrid w:val="0"/>
        </w:rPr>
        <w:t>.</w:t>
      </w:r>
      <w:r>
        <w:rPr>
          <w:snapToGrid w:val="0"/>
        </w:rPr>
        <w:tab/>
        <w:t>Endangering the safe use of an aircraft</w:t>
      </w:r>
      <w:bookmarkEnd w:id="584"/>
      <w:r>
        <w:rPr>
          <w:snapToGrid w:val="0"/>
        </w:rPr>
        <w:t xml:space="preserve"> </w:t>
      </w:r>
    </w:p>
    <w:p>
      <w:pPr>
        <w:pStyle w:val="Subsection"/>
        <w:spacing w:before="120"/>
        <w:rPr>
          <w:snapToGrid w:val="0"/>
        </w:rPr>
      </w:pPr>
      <w:r>
        <w:rPr>
          <w:snapToGrid w:val="0"/>
        </w:rPr>
        <w:tab/>
        <w:t>(1)</w:t>
      </w:r>
      <w:r>
        <w:rPr>
          <w:snapToGrid w:val="0"/>
        </w:rPr>
        <w:tab/>
        <w:t>Any person who with intent to prejudice the safe use of an aircraft or to injure any property on board an aircraft — </w:t>
      </w:r>
    </w:p>
    <w:p>
      <w:pPr>
        <w:pStyle w:val="Indenta"/>
        <w:rPr>
          <w:snapToGrid w:val="0"/>
        </w:rPr>
      </w:pPr>
      <w:r>
        <w:rPr>
          <w:snapToGrid w:val="0"/>
        </w:rPr>
        <w:tab/>
        <w:t>(a)</w:t>
      </w:r>
      <w:r>
        <w:rPr>
          <w:snapToGrid w:val="0"/>
        </w:rPr>
        <w:tab/>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spacing w:before="120"/>
        <w:rPr>
          <w:snapToGrid w:val="0"/>
        </w:rPr>
      </w:pPr>
      <w:r>
        <w:rPr>
          <w:snapToGrid w:val="0"/>
        </w:rPr>
        <w:tab/>
      </w:r>
      <w:r>
        <w:rPr>
          <w:snapToGrid w:val="0"/>
        </w:rPr>
        <w:tab/>
        <w:t>is guilty of a crime and is liable to imprisonment for 20 years.</w:t>
      </w:r>
    </w:p>
    <w:p>
      <w:pPr>
        <w:pStyle w:val="Subsection"/>
        <w:spacing w:before="120"/>
        <w:rPr>
          <w:snapToGrid w:val="0"/>
        </w:rPr>
      </w:pPr>
      <w:r>
        <w:rPr>
          <w:snapToGrid w:val="0"/>
        </w:rPr>
        <w:tab/>
        <w:t>(2)</w:t>
      </w:r>
      <w:r>
        <w:rPr>
          <w:snapToGrid w:val="0"/>
        </w:rPr>
        <w:tab/>
        <w:t>Any person who while on board an aircraft does any act or makes any omission whereby to his knowledge the safety of the aircraft is or is likely to be endangered is guilty of a crime and is liable to imprisonment for 7 years.</w:t>
      </w:r>
    </w:p>
    <w:p>
      <w:pPr>
        <w:pStyle w:val="Footnotesection"/>
        <w:keepLines w:val="0"/>
        <w:spacing w:before="60"/>
        <w:ind w:left="890" w:hanging="890"/>
      </w:pPr>
      <w:r>
        <w:tab/>
        <w:t>[Section 451A inserted by No. 53 of 1964 s. 9; amended by No. 118 of 1981 s. 4; No. 51 of 1992 s. 16(2).]</w:t>
      </w:r>
    </w:p>
    <w:p>
      <w:pPr>
        <w:pStyle w:val="Heading5"/>
        <w:rPr>
          <w:snapToGrid w:val="0"/>
        </w:rPr>
      </w:pPr>
      <w:bookmarkStart w:id="585" w:name="_Toc201741110"/>
      <w:r>
        <w:rPr>
          <w:rStyle w:val="CharSectno"/>
        </w:rPr>
        <w:t>451B</w:t>
      </w:r>
      <w:r>
        <w:rPr>
          <w:snapToGrid w:val="0"/>
        </w:rPr>
        <w:t>.</w:t>
      </w:r>
      <w:r>
        <w:rPr>
          <w:snapToGrid w:val="0"/>
        </w:rPr>
        <w:tab/>
        <w:t>Unlawful interference with mechanism of aircraft</w:t>
      </w:r>
      <w:bookmarkEnd w:id="585"/>
      <w:r>
        <w:rPr>
          <w:snapToGrid w:val="0"/>
        </w:rPr>
        <w:t xml:space="preserve"> </w:t>
      </w:r>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pPr>
      <w:r>
        <w:tab/>
        <w:t>[Section 451B inserted by No. 41 of 1972 s. 5; amended by No. 51 of 1992 s. 16(2).]</w:t>
      </w:r>
    </w:p>
    <w:p>
      <w:pPr>
        <w:pStyle w:val="Ednotesection"/>
      </w:pPr>
      <w:r>
        <w:t>[</w:t>
      </w:r>
      <w:r>
        <w:rPr>
          <w:b/>
        </w:rPr>
        <w:t>452, 453</w:t>
      </w:r>
      <w:r>
        <w:rPr>
          <w:b/>
          <w:bCs/>
        </w:rPr>
        <w:t>.</w:t>
      </w:r>
      <w:r>
        <w:tab/>
        <w:t xml:space="preserve">Repealed by No. 101 of 1990 s. 36.] </w:t>
      </w:r>
    </w:p>
    <w:p>
      <w:pPr>
        <w:pStyle w:val="Heading5"/>
        <w:rPr>
          <w:snapToGrid w:val="0"/>
        </w:rPr>
      </w:pPr>
      <w:bookmarkStart w:id="586" w:name="_Toc201741111"/>
      <w:r>
        <w:rPr>
          <w:rStyle w:val="CharSectno"/>
        </w:rPr>
        <w:t>454</w:t>
      </w:r>
      <w:r>
        <w:rPr>
          <w:snapToGrid w:val="0"/>
        </w:rPr>
        <w:t>.</w:t>
      </w:r>
      <w:r>
        <w:rPr>
          <w:snapToGrid w:val="0"/>
        </w:rPr>
        <w:tab/>
        <w:t>Causing explosion likely to do serious injury to property</w:t>
      </w:r>
      <w:bookmarkEnd w:id="586"/>
      <w:r>
        <w:rPr>
          <w:snapToGrid w:val="0"/>
        </w:rPr>
        <w:t xml:space="preserve"> </w:t>
      </w:r>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by No. 118 of 1981 s. 4; No. 51 of 1992 s. 16(2).]</w:t>
      </w:r>
    </w:p>
    <w:p>
      <w:pPr>
        <w:pStyle w:val="Heading5"/>
        <w:rPr>
          <w:snapToGrid w:val="0"/>
        </w:rPr>
      </w:pPr>
      <w:bookmarkStart w:id="587" w:name="_Toc201741112"/>
      <w:r>
        <w:rPr>
          <w:rStyle w:val="CharSectno"/>
        </w:rPr>
        <w:t>455</w:t>
      </w:r>
      <w:r>
        <w:rPr>
          <w:snapToGrid w:val="0"/>
        </w:rPr>
        <w:t>.</w:t>
      </w:r>
      <w:r>
        <w:rPr>
          <w:snapToGrid w:val="0"/>
        </w:rPr>
        <w:tab/>
        <w:t>Attempting to cause explosion likely to do serious injury to property</w:t>
      </w:r>
      <w:bookmarkEnd w:id="587"/>
      <w:r>
        <w:rPr>
          <w:snapToGrid w:val="0"/>
        </w:rPr>
        <w:t xml:space="preserve"> </w:t>
      </w:r>
    </w:p>
    <w:p>
      <w:pPr>
        <w:pStyle w:val="Subsection"/>
        <w:rPr>
          <w:snapToGrid w:val="0"/>
        </w:rPr>
      </w:pPr>
      <w:r>
        <w:rPr>
          <w:snapToGrid w:val="0"/>
        </w:rPr>
        <w:tab/>
      </w:r>
      <w:r>
        <w:rPr>
          <w:snapToGrid w:val="0"/>
        </w:rPr>
        <w:tab/>
        <w:t>Any person who wilfully and unlawfully — </w:t>
      </w:r>
    </w:p>
    <w:p>
      <w:pPr>
        <w:pStyle w:val="Indenta"/>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rPr>
          <w:snapToGrid w:val="0"/>
        </w:rPr>
      </w:pPr>
      <w:r>
        <w:rPr>
          <w:snapToGrid w:val="0"/>
        </w:rPr>
        <w:tab/>
        <w:t>(2)</w:t>
      </w:r>
      <w:r>
        <w:rPr>
          <w:snapToGrid w:val="0"/>
        </w:rPr>
        <w:tab/>
        <w:t>Makes or has in his possession or under his control, any explosive substance with intent by means thereof to cause serious injury to property in Western Australia, or to enable any other person by means thereof to cause serious injury to property in Western Australia; or</w:t>
      </w:r>
    </w:p>
    <w:p>
      <w:pPr>
        <w:pStyle w:val="Indenta"/>
        <w:rPr>
          <w:snapToGrid w:val="0"/>
        </w:rPr>
      </w:pPr>
      <w:r>
        <w:rPr>
          <w:snapToGrid w:val="0"/>
        </w:rPr>
        <w:tab/>
        <w:t>(3)</w:t>
      </w:r>
      <w:r>
        <w:rPr>
          <w:snapToGrid w:val="0"/>
        </w:rPr>
        <w:tab/>
        <w:t>Puts any explosive substance in any place whatever with intent to destroy or damage any property,</w:t>
      </w:r>
    </w:p>
    <w:p>
      <w:pPr>
        <w:pStyle w:val="Subsection"/>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rPr>
          <w:snapToGrid w:val="0"/>
        </w:rPr>
      </w:pPr>
      <w:r>
        <w:rPr>
          <w:snapToGrid w:val="0"/>
        </w:rPr>
        <w:tab/>
      </w:r>
      <w:r>
        <w:rPr>
          <w:snapToGrid w:val="0"/>
        </w:rPr>
        <w:tab/>
        <w:t xml:space="preserve">The term </w:t>
      </w:r>
      <w:r>
        <w:rPr>
          <w:b/>
          <w:snapToGrid w:val="0"/>
        </w:rPr>
        <w:t>“</w:t>
      </w:r>
      <w:r>
        <w:rPr>
          <w:rStyle w:val="CharDefText"/>
        </w:rPr>
        <w:t>explosive substance</w:t>
      </w:r>
      <w:r>
        <w:rPr>
          <w:b/>
          <w:snapToGrid w:val="0"/>
        </w:rPr>
        <w:t>”</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455 amended by No. 51 of 1992 s. 16(2).]</w:t>
      </w:r>
    </w:p>
    <w:p>
      <w:pPr>
        <w:pStyle w:val="Heading5"/>
        <w:spacing w:before="180"/>
        <w:rPr>
          <w:snapToGrid w:val="0"/>
        </w:rPr>
      </w:pPr>
      <w:bookmarkStart w:id="588" w:name="_Toc201741113"/>
      <w:r>
        <w:rPr>
          <w:rStyle w:val="CharSectno"/>
        </w:rPr>
        <w:t>456</w:t>
      </w:r>
      <w:r>
        <w:rPr>
          <w:snapToGrid w:val="0"/>
        </w:rPr>
        <w:t>.</w:t>
      </w:r>
      <w:r>
        <w:rPr>
          <w:snapToGrid w:val="0"/>
        </w:rPr>
        <w:tab/>
        <w:t>Attempts to injure mines</w:t>
      </w:r>
      <w:bookmarkEnd w:id="588"/>
      <w:r>
        <w:rPr>
          <w:snapToGrid w:val="0"/>
        </w:rPr>
        <w:t xml:space="preserve"> </w:t>
      </w:r>
    </w:p>
    <w:p>
      <w:pPr>
        <w:pStyle w:val="Subsection"/>
        <w:keepNext/>
        <w:spacing w:before="120"/>
        <w:rPr>
          <w:snapToGrid w:val="0"/>
        </w:rPr>
      </w:pPr>
      <w:r>
        <w:rPr>
          <w:snapToGrid w:val="0"/>
        </w:rPr>
        <w:tab/>
      </w:r>
      <w:r>
        <w:rPr>
          <w:snapToGrid w:val="0"/>
        </w:rPr>
        <w:tab/>
        <w:t>Any person who, with intent to injure a mine or to obstruct the working of a mine — </w:t>
      </w:r>
    </w:p>
    <w:p>
      <w:pPr>
        <w:pStyle w:val="Indenta"/>
        <w:rPr>
          <w:snapToGrid w:val="0"/>
        </w:rPr>
      </w:pPr>
      <w:r>
        <w:rPr>
          <w:snapToGrid w:val="0"/>
        </w:rPr>
        <w:tab/>
        <w:t>(1)</w:t>
      </w:r>
      <w:r>
        <w:rPr>
          <w:snapToGrid w:val="0"/>
        </w:rPr>
        <w:tab/>
        <w:t>Unlawfully, and otherwise than by an act done underground in the course of working an adjoining mine, — </w:t>
      </w:r>
    </w:p>
    <w:p>
      <w:pPr>
        <w:pStyle w:val="Indenti"/>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t>Unlawfully obstructs the working of any machine, appliance, or apparatus, appertaining to or used with the mine, whether the thing in question is completed or not; or</w:t>
      </w:r>
    </w:p>
    <w:p>
      <w:pPr>
        <w:pStyle w:val="Indenta"/>
        <w:rPr>
          <w:snapToGrid w:val="0"/>
        </w:rPr>
      </w:pPr>
      <w:r>
        <w:rPr>
          <w:snapToGrid w:val="0"/>
        </w:rPr>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spacing w:before="120"/>
        <w:rPr>
          <w:snapToGrid w:val="0"/>
        </w:rPr>
      </w:pPr>
      <w:r>
        <w:rPr>
          <w:snapToGrid w:val="0"/>
        </w:rPr>
        <w:tab/>
      </w:r>
      <w:r>
        <w:rPr>
          <w:snapToGrid w:val="0"/>
        </w:rPr>
        <w:tab/>
        <w:t>is guilty of a crime, and is liable to imprisonment for 7 years.</w:t>
      </w:r>
    </w:p>
    <w:p>
      <w:pPr>
        <w:pStyle w:val="Footnotesection"/>
        <w:keepLines w:val="0"/>
      </w:pPr>
      <w:r>
        <w:tab/>
        <w:t xml:space="preserve">[Section 456 amended by No. 51 of 1992 s. 16(2).] </w:t>
      </w:r>
    </w:p>
    <w:p>
      <w:pPr>
        <w:pStyle w:val="Heading5"/>
        <w:spacing w:before="180"/>
        <w:rPr>
          <w:snapToGrid w:val="0"/>
        </w:rPr>
      </w:pPr>
      <w:bookmarkStart w:id="589" w:name="_Toc201741114"/>
      <w:r>
        <w:rPr>
          <w:rStyle w:val="CharSectno"/>
        </w:rPr>
        <w:t>457</w:t>
      </w:r>
      <w:r>
        <w:rPr>
          <w:snapToGrid w:val="0"/>
        </w:rPr>
        <w:t>.</w:t>
      </w:r>
      <w:r>
        <w:rPr>
          <w:snapToGrid w:val="0"/>
        </w:rPr>
        <w:tab/>
        <w:t>Interfering with marine signals</w:t>
      </w:r>
      <w:bookmarkEnd w:id="589"/>
      <w:r>
        <w:rPr>
          <w:snapToGrid w:val="0"/>
        </w:rPr>
        <w:t xml:space="preserve"> </w:t>
      </w:r>
    </w:p>
    <w:p>
      <w:pPr>
        <w:pStyle w:val="Subsection"/>
        <w:spacing w:before="120"/>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spacing w:before="60"/>
        <w:ind w:left="890" w:hanging="890"/>
      </w:pPr>
      <w:r>
        <w:tab/>
        <w:t>[Section 457 amended by No. 51 of 1992 s. 16(2).]</w:t>
      </w:r>
    </w:p>
    <w:p>
      <w:pPr>
        <w:pStyle w:val="Heading5"/>
        <w:rPr>
          <w:snapToGrid w:val="0"/>
        </w:rPr>
      </w:pPr>
      <w:bookmarkStart w:id="590" w:name="_Toc201741115"/>
      <w:r>
        <w:rPr>
          <w:rStyle w:val="CharSectno"/>
        </w:rPr>
        <w:t>458</w:t>
      </w:r>
      <w:r>
        <w:rPr>
          <w:snapToGrid w:val="0"/>
        </w:rPr>
        <w:t>.</w:t>
      </w:r>
      <w:r>
        <w:rPr>
          <w:snapToGrid w:val="0"/>
        </w:rPr>
        <w:tab/>
        <w:t>Interfering with navigation works</w:t>
      </w:r>
      <w:bookmarkEnd w:id="59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 xml:space="preserve">[Section 458 amended by No. 51 of 1992 s. 16(2).] </w:t>
      </w:r>
    </w:p>
    <w:p>
      <w:pPr>
        <w:pStyle w:val="Heading5"/>
        <w:rPr>
          <w:snapToGrid w:val="0"/>
        </w:rPr>
      </w:pPr>
      <w:bookmarkStart w:id="591" w:name="_Toc201741116"/>
      <w:r>
        <w:rPr>
          <w:rStyle w:val="CharSectno"/>
        </w:rPr>
        <w:t>459</w:t>
      </w:r>
      <w:r>
        <w:rPr>
          <w:snapToGrid w:val="0"/>
        </w:rPr>
        <w:t>.</w:t>
      </w:r>
      <w:r>
        <w:rPr>
          <w:snapToGrid w:val="0"/>
        </w:rPr>
        <w:tab/>
        <w:t>Communicating infectious diseases to animals</w:t>
      </w:r>
      <w:bookmarkEnd w:id="591"/>
      <w:r>
        <w:rPr>
          <w:snapToGrid w:val="0"/>
        </w:rPr>
        <w:t xml:space="preserve"> </w:t>
      </w:r>
    </w:p>
    <w:p>
      <w:pPr>
        <w:pStyle w:val="Subsection"/>
        <w:keepNext/>
        <w:keepLines/>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pPr>
      <w:r>
        <w:tab/>
        <w:t>[Section 459 amended by No. 51 of 1992 s. 16(2).]</w:t>
      </w:r>
    </w:p>
    <w:p>
      <w:pPr>
        <w:pStyle w:val="Heading5"/>
        <w:rPr>
          <w:snapToGrid w:val="0"/>
        </w:rPr>
      </w:pPr>
      <w:bookmarkStart w:id="592" w:name="_Toc201741117"/>
      <w:r>
        <w:rPr>
          <w:rStyle w:val="CharSectno"/>
        </w:rPr>
        <w:t>460</w:t>
      </w:r>
      <w:r>
        <w:rPr>
          <w:snapToGrid w:val="0"/>
        </w:rPr>
        <w:t>.</w:t>
      </w:r>
      <w:r>
        <w:rPr>
          <w:snapToGrid w:val="0"/>
        </w:rPr>
        <w:tab/>
        <w:t>Travelling with infected animals</w:t>
      </w:r>
      <w:bookmarkEnd w:id="592"/>
      <w:r>
        <w:rPr>
          <w:snapToGrid w:val="0"/>
        </w:rPr>
        <w:t xml:space="preserve"> </w:t>
      </w:r>
    </w:p>
    <w:p>
      <w:pPr>
        <w:pStyle w:val="Subsection"/>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pPr>
      <w:r>
        <w:tab/>
        <w:t>[Section 460 amended by No. 70 of 2004 s. 34(1).]</w:t>
      </w:r>
    </w:p>
    <w:p>
      <w:pPr>
        <w:pStyle w:val="Heading5"/>
        <w:rPr>
          <w:snapToGrid w:val="0"/>
        </w:rPr>
      </w:pPr>
      <w:bookmarkStart w:id="593" w:name="_Toc201741118"/>
      <w:r>
        <w:rPr>
          <w:rStyle w:val="CharSectno"/>
        </w:rPr>
        <w:t>461</w:t>
      </w:r>
      <w:r>
        <w:rPr>
          <w:snapToGrid w:val="0"/>
        </w:rPr>
        <w:t>.</w:t>
      </w:r>
      <w:r>
        <w:rPr>
          <w:snapToGrid w:val="0"/>
        </w:rPr>
        <w:tab/>
        <w:t>Removing boundary marks</w:t>
      </w:r>
      <w:bookmarkEnd w:id="593"/>
      <w:r>
        <w:rPr>
          <w:snapToGrid w:val="0"/>
        </w:rPr>
        <w:t xml:space="preserve"> </w:t>
      </w:r>
    </w:p>
    <w:p>
      <w:pPr>
        <w:pStyle w:val="Subsection"/>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pPr>
      <w:r>
        <w:tab/>
        <w:t>[Section 461 amended by No. 51 of 1992 s. 16(2); No. 70 of 2004 s. 34(1).]</w:t>
      </w:r>
    </w:p>
    <w:p>
      <w:pPr>
        <w:pStyle w:val="Heading5"/>
        <w:rPr>
          <w:snapToGrid w:val="0"/>
        </w:rPr>
      </w:pPr>
      <w:bookmarkStart w:id="594" w:name="_Toc201741119"/>
      <w:r>
        <w:rPr>
          <w:rStyle w:val="CharSectno"/>
        </w:rPr>
        <w:t>462</w:t>
      </w:r>
      <w:r>
        <w:rPr>
          <w:snapToGrid w:val="0"/>
        </w:rPr>
        <w:t>.</w:t>
      </w:r>
      <w:r>
        <w:rPr>
          <w:snapToGrid w:val="0"/>
        </w:rPr>
        <w:tab/>
        <w:t>Obstructing railways</w:t>
      </w:r>
      <w:bookmarkEnd w:id="594"/>
      <w:r>
        <w:rPr>
          <w:snapToGrid w:val="0"/>
        </w:rPr>
        <w:t xml:space="preserve"> </w:t>
      </w:r>
    </w:p>
    <w:p>
      <w:pPr>
        <w:pStyle w:val="Subsection"/>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pPr>
      <w:r>
        <w:tab/>
        <w:t>[Section 462 amended by No. 51 of 1992 s. 16(2); No. 70 of 2004 s. 34(1).]</w:t>
      </w:r>
    </w:p>
    <w:p>
      <w:pPr>
        <w:pStyle w:val="Ednotesection"/>
        <w:spacing w:before="120"/>
        <w:ind w:left="890" w:hanging="890"/>
      </w:pPr>
      <w:r>
        <w:t>[</w:t>
      </w:r>
      <w:r>
        <w:rPr>
          <w:b/>
        </w:rPr>
        <w:t>463</w:t>
      </w:r>
      <w:r>
        <w:rPr>
          <w:b/>
        </w:rPr>
        <w:noBreakHyphen/>
        <w:t>463B.</w:t>
      </w:r>
      <w:r>
        <w:tab/>
        <w:t xml:space="preserve">Repealed by No. 101 of 1990 s. 37.] </w:t>
      </w:r>
    </w:p>
    <w:p>
      <w:pPr>
        <w:pStyle w:val="Ednotesection"/>
        <w:spacing w:before="120"/>
        <w:ind w:left="890" w:hanging="890"/>
      </w:pPr>
      <w:r>
        <w:t>[</w:t>
      </w:r>
      <w:r>
        <w:rPr>
          <w:b/>
        </w:rPr>
        <w:t>464</w:t>
      </w:r>
      <w:r>
        <w:rPr>
          <w:b/>
          <w:bCs/>
        </w:rPr>
        <w:t>.</w:t>
      </w:r>
      <w:r>
        <w:tab/>
      </w:r>
      <w:r>
        <w:tab/>
        <w:t xml:space="preserve">Repealed by No. 119 of 1985 s. 19.] </w:t>
      </w:r>
    </w:p>
    <w:p>
      <w:pPr>
        <w:pStyle w:val="Ednotedivision"/>
        <w:ind w:left="601" w:hanging="601"/>
      </w:pPr>
      <w:r>
        <w:t>[Chapter XLVII:</w:t>
      </w:r>
      <w:r>
        <w:br/>
        <w:t>s. 465, 466 repealed by No. 4 of 2004 s. 38;</w:t>
      </w:r>
      <w:r>
        <w:br/>
        <w:t>s. 467 repealed by No. 78 of 1995 s. 26;</w:t>
      </w:r>
      <w:r>
        <w:br/>
        <w:t>s. 468 repealed by No. 1 of 1969 s. 16.]</w:t>
      </w:r>
    </w:p>
    <w:p>
      <w:pPr>
        <w:pStyle w:val="Heading3"/>
        <w:rPr>
          <w:snapToGrid w:val="0"/>
        </w:rPr>
      </w:pPr>
      <w:bookmarkStart w:id="595" w:name="_Toc189539643"/>
      <w:bookmarkStart w:id="596" w:name="_Toc193099981"/>
      <w:bookmarkStart w:id="597" w:name="_Toc196196264"/>
      <w:bookmarkStart w:id="598" w:name="_Toc196732229"/>
      <w:bookmarkStart w:id="599" w:name="_Toc201741120"/>
      <w:r>
        <w:rPr>
          <w:snapToGrid w:val="0"/>
        </w:rPr>
        <w:t>Division III — Forgery and like offences: Personation</w:t>
      </w:r>
      <w:bookmarkEnd w:id="595"/>
      <w:bookmarkEnd w:id="596"/>
      <w:bookmarkEnd w:id="597"/>
      <w:bookmarkEnd w:id="598"/>
      <w:bookmarkEnd w:id="599"/>
      <w:r>
        <w:rPr>
          <w:snapToGrid w:val="0"/>
        </w:rPr>
        <w:t xml:space="preserve"> </w:t>
      </w:r>
    </w:p>
    <w:p>
      <w:pPr>
        <w:pStyle w:val="Ednotedivision"/>
        <w:spacing w:before="180"/>
      </w:pPr>
      <w:r>
        <w:t>[Chapter XLVIII (s. 469</w:t>
      </w:r>
      <w:r>
        <w:noBreakHyphen/>
        <w:t xml:space="preserve">472) repealed by No. 101 of 1990 s. 40.] </w:t>
      </w:r>
    </w:p>
    <w:p>
      <w:pPr>
        <w:pStyle w:val="Heading3"/>
        <w:keepNext w:val="0"/>
        <w:rPr>
          <w:snapToGrid w:val="0"/>
        </w:rPr>
      </w:pPr>
      <w:bookmarkStart w:id="600" w:name="_Toc189539644"/>
      <w:bookmarkStart w:id="601" w:name="_Toc193099982"/>
      <w:bookmarkStart w:id="602" w:name="_Toc196196265"/>
      <w:bookmarkStart w:id="603" w:name="_Toc196732230"/>
      <w:bookmarkStart w:id="604" w:name="_Toc201741121"/>
      <w:r>
        <w:rPr>
          <w:snapToGrid w:val="0"/>
        </w:rPr>
        <w:t xml:space="preserve">Chapter </w:t>
      </w:r>
      <w:r>
        <w:rPr>
          <w:rStyle w:val="CharDivNo"/>
        </w:rPr>
        <w:t>XLIX</w:t>
      </w:r>
      <w:r>
        <w:rPr>
          <w:snapToGrid w:val="0"/>
        </w:rPr>
        <w:t> — </w:t>
      </w:r>
      <w:r>
        <w:rPr>
          <w:rStyle w:val="CharDivText"/>
        </w:rPr>
        <w:t>Forgery and uttering</w:t>
      </w:r>
      <w:bookmarkEnd w:id="600"/>
      <w:bookmarkEnd w:id="601"/>
      <w:bookmarkEnd w:id="602"/>
      <w:bookmarkEnd w:id="603"/>
      <w:bookmarkEnd w:id="604"/>
    </w:p>
    <w:p>
      <w:pPr>
        <w:pStyle w:val="Footnoteheading"/>
        <w:rPr>
          <w:snapToGrid w:val="0"/>
        </w:rPr>
      </w:pPr>
      <w:r>
        <w:rPr>
          <w:snapToGrid w:val="0"/>
        </w:rPr>
        <w:tab/>
        <w:t>[Heading inserted by No. 101 of 1990 s. 41.]</w:t>
      </w:r>
    </w:p>
    <w:p>
      <w:pPr>
        <w:pStyle w:val="Heading5"/>
        <w:keepNext w:val="0"/>
        <w:spacing w:before="180"/>
        <w:rPr>
          <w:snapToGrid w:val="0"/>
        </w:rPr>
      </w:pPr>
      <w:bookmarkStart w:id="605" w:name="_Toc201741122"/>
      <w:r>
        <w:rPr>
          <w:rStyle w:val="CharSectno"/>
        </w:rPr>
        <w:t>473</w:t>
      </w:r>
      <w:r>
        <w:rPr>
          <w:snapToGrid w:val="0"/>
        </w:rPr>
        <w:t>.</w:t>
      </w:r>
      <w:r>
        <w:rPr>
          <w:snapToGrid w:val="0"/>
        </w:rPr>
        <w:tab/>
        <w:t>Forgery and uttering</w:t>
      </w:r>
      <w:bookmarkEnd w:id="605"/>
      <w:r>
        <w:rPr>
          <w:snapToGrid w:val="0"/>
        </w:rPr>
        <w:t xml:space="preserve"> </w:t>
      </w:r>
    </w:p>
    <w:p>
      <w:pPr>
        <w:pStyle w:val="Subsection"/>
        <w:spacing w:before="120"/>
        <w:ind w:left="890" w:hanging="890"/>
        <w:rPr>
          <w:snapToGrid w:val="0"/>
        </w:rPr>
      </w:pPr>
      <w:r>
        <w:rPr>
          <w:snapToGrid w:val="0"/>
        </w:rPr>
        <w:tab/>
        <w:t>(1)</w:t>
      </w:r>
      <w:r>
        <w:rPr>
          <w:snapToGrid w:val="0"/>
        </w:rPr>
        <w:tab/>
        <w:t>Any person who with intent to defraud — </w:t>
      </w:r>
    </w:p>
    <w:p>
      <w:pPr>
        <w:pStyle w:val="Indenta"/>
        <w:spacing w:before="60"/>
        <w:rPr>
          <w:snapToGrid w:val="0"/>
        </w:rPr>
      </w:pPr>
      <w:r>
        <w:rPr>
          <w:snapToGrid w:val="0"/>
        </w:rPr>
        <w:tab/>
        <w:t>(a)</w:t>
      </w:r>
      <w:r>
        <w:rPr>
          <w:snapToGrid w:val="0"/>
        </w:rPr>
        <w:tab/>
        <w:t>forges a record; or</w:t>
      </w:r>
    </w:p>
    <w:p>
      <w:pPr>
        <w:pStyle w:val="Indenta"/>
        <w:spacing w:before="60"/>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Subsection"/>
      </w:pPr>
      <w:r>
        <w:tab/>
        <w:t>(3)</w:t>
      </w:r>
      <w:r>
        <w:tab/>
        <w:t>A court that convicts a person of an offence under this section may make an order for the forfeiture to the State, or the destruction or disposal, of any record in respect of which the offence was committed.</w:t>
      </w:r>
    </w:p>
    <w:p>
      <w:pPr>
        <w:pStyle w:val="Footnotesection"/>
      </w:pPr>
      <w:r>
        <w:tab/>
        <w:t>[Section 473 inserted by No. 101 of 1990 s. 41; amended by No. 70 of 2004 s. 35(2); No. 59 of 2006 s. 24.]</w:t>
      </w:r>
    </w:p>
    <w:p>
      <w:pPr>
        <w:pStyle w:val="Heading5"/>
        <w:spacing w:before="180"/>
      </w:pPr>
      <w:bookmarkStart w:id="606" w:name="_Toc201741123"/>
      <w:r>
        <w:rPr>
          <w:rStyle w:val="CharSectno"/>
        </w:rPr>
        <w:t>474</w:t>
      </w:r>
      <w:r>
        <w:t>.</w:t>
      </w:r>
      <w:r>
        <w:tab/>
        <w:t>Preparation for forgery etc.</w:t>
      </w:r>
      <w:bookmarkEnd w:id="606"/>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ind w:left="890" w:hanging="890"/>
      </w:pPr>
      <w:r>
        <w:tab/>
        <w:t>[Section 474 inserted by No. 29 of 1998 s. 4; amended by No. 70 of 2004 s. 35(11).]</w:t>
      </w:r>
    </w:p>
    <w:p>
      <w:pPr>
        <w:pStyle w:val="Ednotesection"/>
        <w:ind w:left="890" w:hanging="890"/>
      </w:pPr>
      <w:r>
        <w:t>[</w:t>
      </w:r>
      <w:r>
        <w:rPr>
          <w:b/>
          <w:bCs/>
        </w:rPr>
        <w:t>475</w:t>
      </w:r>
      <w:r>
        <w:rPr>
          <w:b/>
          <w:bCs/>
        </w:rPr>
        <w:noBreakHyphen/>
        <w:t>487.</w:t>
      </w:r>
      <w:r>
        <w:tab/>
        <w:t>Repealed by No. 101 of 1990 s. 41.]</w:t>
      </w:r>
    </w:p>
    <w:p>
      <w:pPr>
        <w:pStyle w:val="Heading3"/>
        <w:keepLines/>
        <w:rPr>
          <w:snapToGrid w:val="0"/>
        </w:rPr>
      </w:pPr>
      <w:bookmarkStart w:id="607" w:name="_Toc189539647"/>
      <w:bookmarkStart w:id="608" w:name="_Toc193099985"/>
      <w:bookmarkStart w:id="609" w:name="_Toc196196268"/>
      <w:bookmarkStart w:id="610" w:name="_Toc196732233"/>
      <w:bookmarkStart w:id="611" w:name="_Toc201741124"/>
      <w:r>
        <w:rPr>
          <w:snapToGrid w:val="0"/>
        </w:rPr>
        <w:t xml:space="preserve">Chapter </w:t>
      </w:r>
      <w:r>
        <w:rPr>
          <w:rStyle w:val="CharDivNo"/>
        </w:rPr>
        <w:t>L</w:t>
      </w:r>
      <w:r>
        <w:rPr>
          <w:snapToGrid w:val="0"/>
        </w:rPr>
        <w:t> — </w:t>
      </w:r>
      <w:r>
        <w:rPr>
          <w:rStyle w:val="CharDivText"/>
        </w:rPr>
        <w:t>False representations as to status</w:t>
      </w:r>
      <w:bookmarkEnd w:id="607"/>
      <w:bookmarkEnd w:id="608"/>
      <w:bookmarkEnd w:id="609"/>
      <w:bookmarkEnd w:id="610"/>
      <w:bookmarkEnd w:id="611"/>
    </w:p>
    <w:p>
      <w:pPr>
        <w:pStyle w:val="Footnoteheading"/>
        <w:keepNext/>
        <w:keepLines/>
      </w:pPr>
      <w:r>
        <w:tab/>
        <w:t>[Heading inserted by No. 101 of 1990 s. 41.]</w:t>
      </w:r>
    </w:p>
    <w:p>
      <w:pPr>
        <w:pStyle w:val="Heading5"/>
        <w:rPr>
          <w:snapToGrid w:val="0"/>
        </w:rPr>
      </w:pPr>
      <w:bookmarkStart w:id="612" w:name="_Toc201741125"/>
      <w:r>
        <w:rPr>
          <w:rStyle w:val="CharSectno"/>
        </w:rPr>
        <w:t>488</w:t>
      </w:r>
      <w:r>
        <w:rPr>
          <w:snapToGrid w:val="0"/>
        </w:rPr>
        <w:t>.</w:t>
      </w:r>
      <w:r>
        <w:rPr>
          <w:snapToGrid w:val="0"/>
        </w:rPr>
        <w:tab/>
        <w:t>Procuring or claiming unauthorised status</w:t>
      </w:r>
      <w:bookmarkEnd w:id="612"/>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w:t>
      </w:r>
    </w:p>
    <w:p>
      <w:pPr>
        <w:pStyle w:val="Indenta"/>
        <w:rPr>
          <w:snapToGrid w:val="0"/>
        </w:rPr>
      </w:pPr>
      <w:r>
        <w:rPr>
          <w:snapToGrid w:val="0"/>
        </w:rPr>
        <w:tab/>
        <w:t>(b)</w:t>
      </w:r>
      <w:r>
        <w:rPr>
          <w:snapToGrid w:val="0"/>
        </w:rPr>
        <w:tab/>
        <w:t>falsely represents to any person that he has obtained such a certificate;</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rPr>
          <w:snapToGrid w:val="0"/>
        </w:rPr>
      </w:pPr>
      <w:r>
        <w:rPr>
          <w:snapToGrid w:val="0"/>
        </w:rPr>
        <w:tab/>
        <w:t>(d)</w:t>
      </w:r>
      <w:r>
        <w:rPr>
          <w:snapToGrid w:val="0"/>
        </w:rPr>
        <w:tab/>
        <w:t>falsely advertises or publishes himself as having obtained such a certificate, or as having been so registered,</w:t>
      </w:r>
    </w:p>
    <w:p>
      <w:pPr>
        <w:pStyle w:val="Subsection"/>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ind w:left="890" w:hanging="890"/>
      </w:pPr>
      <w:r>
        <w:tab/>
        <w:t>[Section 488 inserted by No. 101 of 1990 s. 41; amended by No. 70 of 2004 s. 35(1).]</w:t>
      </w:r>
    </w:p>
    <w:p>
      <w:pPr>
        <w:pStyle w:val="Ednotesection"/>
        <w:ind w:left="890" w:hanging="890"/>
      </w:pPr>
      <w:r>
        <w:t>[</w:t>
      </w:r>
      <w:r>
        <w:rPr>
          <w:b/>
          <w:bCs/>
        </w:rPr>
        <w:t>489</w:t>
      </w:r>
      <w:r>
        <w:rPr>
          <w:b/>
          <w:bCs/>
        </w:rPr>
        <w:noBreakHyphen/>
        <w:t>493.</w:t>
      </w:r>
      <w:r>
        <w:tab/>
        <w:t>Repealed by No. 101 of 1990 s. 41.]</w:t>
      </w:r>
    </w:p>
    <w:p>
      <w:pPr>
        <w:pStyle w:val="Ednotedivision"/>
        <w:widowControl w:val="0"/>
      </w:pPr>
      <w:r>
        <w:t>[Chapters LI (s. 494</w:t>
      </w:r>
      <w:r>
        <w:noBreakHyphen/>
        <w:t>495) and LII (s. 496</w:t>
      </w:r>
      <w:r>
        <w:noBreakHyphen/>
        <w:t xml:space="preserve">509) repealed by No. 101 of 1990 s. 42.] </w:t>
      </w:r>
    </w:p>
    <w:p>
      <w:pPr>
        <w:pStyle w:val="Heading3"/>
        <w:rPr>
          <w:snapToGrid w:val="0"/>
        </w:rPr>
      </w:pPr>
      <w:bookmarkStart w:id="613" w:name="_Toc189539649"/>
      <w:bookmarkStart w:id="614" w:name="_Toc193099987"/>
      <w:bookmarkStart w:id="615" w:name="_Toc196196270"/>
      <w:bookmarkStart w:id="616" w:name="_Toc196732235"/>
      <w:bookmarkStart w:id="617" w:name="_Toc201741126"/>
      <w:r>
        <w:rPr>
          <w:snapToGrid w:val="0"/>
        </w:rPr>
        <w:t xml:space="preserve">Chapter </w:t>
      </w:r>
      <w:r>
        <w:rPr>
          <w:rStyle w:val="CharDivNo"/>
        </w:rPr>
        <w:t>LIII</w:t>
      </w:r>
      <w:r>
        <w:rPr>
          <w:snapToGrid w:val="0"/>
        </w:rPr>
        <w:t> — </w:t>
      </w:r>
      <w:r>
        <w:rPr>
          <w:rStyle w:val="CharDivText"/>
        </w:rPr>
        <w:t>Personation</w:t>
      </w:r>
      <w:bookmarkEnd w:id="613"/>
      <w:bookmarkEnd w:id="614"/>
      <w:bookmarkEnd w:id="615"/>
      <w:bookmarkEnd w:id="616"/>
      <w:bookmarkEnd w:id="617"/>
    </w:p>
    <w:p>
      <w:pPr>
        <w:pStyle w:val="Heading5"/>
        <w:spacing w:before="180"/>
        <w:rPr>
          <w:snapToGrid w:val="0"/>
        </w:rPr>
      </w:pPr>
      <w:bookmarkStart w:id="618" w:name="_Toc201741127"/>
      <w:r>
        <w:rPr>
          <w:rStyle w:val="CharSectno"/>
        </w:rPr>
        <w:t>510</w:t>
      </w:r>
      <w:r>
        <w:rPr>
          <w:snapToGrid w:val="0"/>
        </w:rPr>
        <w:t>.</w:t>
      </w:r>
      <w:r>
        <w:rPr>
          <w:snapToGrid w:val="0"/>
        </w:rPr>
        <w:tab/>
        <w:t>Personation in general</w:t>
      </w:r>
      <w:bookmarkEnd w:id="618"/>
      <w:r>
        <w:rPr>
          <w:snapToGrid w:val="0"/>
        </w:rPr>
        <w:t xml:space="preserve"> </w:t>
      </w:r>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rPr>
          <w:snapToGrid w:val="0"/>
        </w:rPr>
      </w:pPr>
      <w:r>
        <w:rPr>
          <w:snapToGrid w:val="0"/>
        </w:rPr>
        <w:tab/>
      </w:r>
      <w:r>
        <w:rPr>
          <w:snapToGrid w:val="0"/>
        </w:rPr>
        <w:tab/>
        <w:t>If the representation is that the offender is a person entitled by will or operation of law to any specific property, and he commits the offence with intent to obtain such property, or possession thereof, he is guilty of a crime, and is liable to imprisonment for 14 years.</w:t>
      </w:r>
    </w:p>
    <w:p>
      <w:pPr>
        <w:pStyle w:val="Footnotesection"/>
      </w:pPr>
      <w:r>
        <w:tab/>
        <w:t>[Section 510 amended by No. 51 of 1992 s. 16(2); No. 70 of 2004 s. 34(1).]</w:t>
      </w:r>
    </w:p>
    <w:p>
      <w:pPr>
        <w:pStyle w:val="Heading5"/>
        <w:spacing w:before="180"/>
        <w:rPr>
          <w:snapToGrid w:val="0"/>
        </w:rPr>
      </w:pPr>
      <w:bookmarkStart w:id="619" w:name="_Toc201741128"/>
      <w:r>
        <w:rPr>
          <w:rStyle w:val="CharSectno"/>
        </w:rPr>
        <w:t>511</w:t>
      </w:r>
      <w:r>
        <w:rPr>
          <w:snapToGrid w:val="0"/>
        </w:rPr>
        <w:t>.</w:t>
      </w:r>
      <w:r>
        <w:rPr>
          <w:snapToGrid w:val="0"/>
        </w:rPr>
        <w:tab/>
        <w:t>Personation of owner of shares</w:t>
      </w:r>
      <w:bookmarkEnd w:id="619"/>
      <w:r>
        <w:rPr>
          <w:snapToGrid w:val="0"/>
        </w:rPr>
        <w:t xml:space="preserve"> </w:t>
      </w:r>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by No. 118 of 1981 s. 4; No. 10 of 1982 s. 28; No. 51 of 1992 s. 16(2).]</w:t>
      </w:r>
    </w:p>
    <w:p>
      <w:pPr>
        <w:pStyle w:val="Heading5"/>
        <w:spacing w:before="180"/>
        <w:rPr>
          <w:snapToGrid w:val="0"/>
        </w:rPr>
      </w:pPr>
      <w:bookmarkStart w:id="620" w:name="_Toc201741129"/>
      <w:r>
        <w:rPr>
          <w:rStyle w:val="CharSectno"/>
        </w:rPr>
        <w:t>512</w:t>
      </w:r>
      <w:r>
        <w:rPr>
          <w:snapToGrid w:val="0"/>
        </w:rPr>
        <w:t>.</w:t>
      </w:r>
      <w:r>
        <w:rPr>
          <w:snapToGrid w:val="0"/>
        </w:rPr>
        <w:tab/>
        <w:t>Falsely acknowledging deeds, recognizances etc.</w:t>
      </w:r>
      <w:bookmarkEnd w:id="620"/>
      <w:r>
        <w:rPr>
          <w:snapToGrid w:val="0"/>
        </w:rPr>
        <w:t xml:space="preserve"> </w:t>
      </w:r>
    </w:p>
    <w:p>
      <w:pPr>
        <w:pStyle w:val="Subsection"/>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pPr>
      <w:r>
        <w:tab/>
        <w:t>Summary conviction penalty: imprisonment for 2 years and a fine of $24 000.</w:t>
      </w:r>
    </w:p>
    <w:p>
      <w:pPr>
        <w:pStyle w:val="Footnotesection"/>
      </w:pPr>
      <w:r>
        <w:tab/>
        <w:t>[Section 512 amended by No. 51 of 1992 s. 16(2); No. 36 of 1996 s. 27; No. 70 of 2004 s. 35(2).]</w:t>
      </w:r>
    </w:p>
    <w:p>
      <w:pPr>
        <w:pStyle w:val="Heading5"/>
        <w:rPr>
          <w:snapToGrid w:val="0"/>
        </w:rPr>
      </w:pPr>
      <w:bookmarkStart w:id="621" w:name="_Toc201741130"/>
      <w:r>
        <w:rPr>
          <w:rStyle w:val="CharSectno"/>
        </w:rPr>
        <w:t>513</w:t>
      </w:r>
      <w:r>
        <w:rPr>
          <w:snapToGrid w:val="0"/>
        </w:rPr>
        <w:t>.</w:t>
      </w:r>
      <w:r>
        <w:rPr>
          <w:snapToGrid w:val="0"/>
        </w:rPr>
        <w:tab/>
        <w:t>Personation of a person named in a certificate</w:t>
      </w:r>
      <w:bookmarkEnd w:id="621"/>
      <w:r>
        <w:rPr>
          <w:snapToGrid w:val="0"/>
        </w:rPr>
        <w:t xml:space="preserve"> </w:t>
      </w:r>
    </w:p>
    <w:p>
      <w:pPr>
        <w:pStyle w:val="Subsection"/>
        <w:rPr>
          <w:snapToGrid w:val="0"/>
        </w:rPr>
      </w:pPr>
      <w:r>
        <w:rPr>
          <w:snapToGrid w:val="0"/>
        </w:rPr>
        <w:tab/>
      </w:r>
      <w:r>
        <w:rPr>
          <w:snapToGrid w:val="0"/>
        </w:rPr>
        <w:tab/>
        <w:t>Any person who utters any document which has been issued by lawful authority to another person, and whereby that other person is certified to be a person possessed of any qualification recognized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rPr>
          <w:snapToGrid w:val="0"/>
        </w:rPr>
      </w:pPr>
      <w:bookmarkStart w:id="622" w:name="_Toc201741131"/>
      <w:r>
        <w:rPr>
          <w:rStyle w:val="CharSectno"/>
        </w:rPr>
        <w:t>514</w:t>
      </w:r>
      <w:r>
        <w:rPr>
          <w:snapToGrid w:val="0"/>
        </w:rPr>
        <w:t>.</w:t>
      </w:r>
      <w:r>
        <w:rPr>
          <w:snapToGrid w:val="0"/>
        </w:rPr>
        <w:tab/>
        <w:t>Lending certificate for personation</w:t>
      </w:r>
      <w:bookmarkEnd w:id="622"/>
      <w:r>
        <w:rPr>
          <w:snapToGrid w:val="0"/>
        </w:rPr>
        <w:t xml:space="preserve"> </w:t>
      </w:r>
    </w:p>
    <w:p>
      <w:pPr>
        <w:pStyle w:val="Subsection"/>
        <w:rPr>
          <w:snapToGrid w:val="0"/>
        </w:rPr>
      </w:pPr>
      <w:r>
        <w:rPr>
          <w:snapToGrid w:val="0"/>
        </w:rPr>
        <w:tab/>
      </w:r>
      <w:r>
        <w:rPr>
          <w:snapToGrid w:val="0"/>
        </w:rPr>
        <w:tab/>
        <w:t>Any person who, being a person to whom any document has been issued by lawful authority, whereby he is certified to be a person possessed of any qualification recognized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by No. 51 of 1992 s. 16(2); No. 36 of 1996 s. 28; No. 70 of 2004 s. 34(1) and 35(11).]</w:t>
      </w:r>
    </w:p>
    <w:p>
      <w:pPr>
        <w:pStyle w:val="Heading3"/>
        <w:keepLines/>
        <w:rPr>
          <w:snapToGrid w:val="0"/>
        </w:rPr>
      </w:pPr>
      <w:bookmarkStart w:id="623" w:name="_Toc189539655"/>
      <w:bookmarkStart w:id="624" w:name="_Toc193099993"/>
      <w:bookmarkStart w:id="625" w:name="_Toc196196276"/>
      <w:bookmarkStart w:id="626" w:name="_Toc196732241"/>
      <w:bookmarkStart w:id="627" w:name="_Toc201741132"/>
      <w:r>
        <w:rPr>
          <w:snapToGrid w:val="0"/>
        </w:rPr>
        <w:t>Division IV — Offences connected with trade and breach of contract, and corruption of agents, trustees, and others</w:t>
      </w:r>
      <w:bookmarkEnd w:id="623"/>
      <w:bookmarkEnd w:id="624"/>
      <w:bookmarkEnd w:id="625"/>
      <w:bookmarkEnd w:id="626"/>
      <w:bookmarkEnd w:id="627"/>
      <w:r>
        <w:rPr>
          <w:snapToGrid w:val="0"/>
        </w:rPr>
        <w:t xml:space="preserve"> </w:t>
      </w:r>
    </w:p>
    <w:p>
      <w:pPr>
        <w:pStyle w:val="Heading3"/>
        <w:rPr>
          <w:snapToGrid w:val="0"/>
        </w:rPr>
      </w:pPr>
      <w:bookmarkStart w:id="628" w:name="_Toc189539656"/>
      <w:bookmarkStart w:id="629" w:name="_Toc193099994"/>
      <w:bookmarkStart w:id="630" w:name="_Toc196196277"/>
      <w:bookmarkStart w:id="631" w:name="_Toc196732242"/>
      <w:bookmarkStart w:id="632" w:name="_Toc201741133"/>
      <w:r>
        <w:rPr>
          <w:snapToGrid w:val="0"/>
        </w:rPr>
        <w:t xml:space="preserve">Chapter </w:t>
      </w:r>
      <w:r>
        <w:rPr>
          <w:rStyle w:val="CharDivNo"/>
        </w:rPr>
        <w:t>LIV</w:t>
      </w:r>
      <w:r>
        <w:rPr>
          <w:snapToGrid w:val="0"/>
        </w:rPr>
        <w:t> — </w:t>
      </w:r>
      <w:r>
        <w:rPr>
          <w:rStyle w:val="CharDivText"/>
        </w:rPr>
        <w:t>Fraudulent debtors</w:t>
      </w:r>
      <w:bookmarkEnd w:id="628"/>
      <w:bookmarkEnd w:id="629"/>
      <w:bookmarkEnd w:id="630"/>
      <w:bookmarkEnd w:id="631"/>
      <w:bookmarkEnd w:id="632"/>
    </w:p>
    <w:p>
      <w:pPr>
        <w:pStyle w:val="Ednotesection"/>
        <w:keepNext/>
        <w:keepLines/>
      </w:pPr>
      <w:r>
        <w:t>[</w:t>
      </w:r>
      <w:r>
        <w:rPr>
          <w:b/>
        </w:rPr>
        <w:t>515</w:t>
      </w:r>
      <w:r>
        <w:rPr>
          <w:b/>
        </w:rPr>
        <w:noBreakHyphen/>
        <w:t>526.</w:t>
      </w:r>
      <w:r>
        <w:tab/>
        <w:t>Repealed by No. 51 of 1992 s. 11.]</w:t>
      </w:r>
    </w:p>
    <w:p>
      <w:pPr>
        <w:pStyle w:val="Heading5"/>
        <w:rPr>
          <w:snapToGrid w:val="0"/>
        </w:rPr>
      </w:pPr>
      <w:bookmarkStart w:id="633" w:name="_Toc201741134"/>
      <w:r>
        <w:rPr>
          <w:rStyle w:val="CharSectno"/>
        </w:rPr>
        <w:t>527</w:t>
      </w:r>
      <w:r>
        <w:rPr>
          <w:snapToGrid w:val="0"/>
        </w:rPr>
        <w:t>.</w:t>
      </w:r>
      <w:r>
        <w:rPr>
          <w:snapToGrid w:val="0"/>
        </w:rPr>
        <w:tab/>
        <w:t>Fraudulent dealing by judgment debtors</w:t>
      </w:r>
      <w:bookmarkEnd w:id="633"/>
      <w:r>
        <w:rPr>
          <w:snapToGrid w:val="0"/>
        </w:rPr>
        <w:t xml:space="preserve"> </w:t>
      </w:r>
    </w:p>
    <w:p>
      <w:pPr>
        <w:pStyle w:val="Subsection"/>
      </w:pPr>
      <w:r>
        <w:tab/>
        <w:t>(1)</w:t>
      </w:r>
      <w:r>
        <w:tab/>
        <w:t>Any person who, with intent to defraud the person’s creditors or any of them, conceals or removes any property —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pPr>
      <w:r>
        <w:tab/>
        <w:t>(2)</w:t>
      </w:r>
      <w:r>
        <w:tab/>
        <w:t>If the value of the property concealed or removed is more than $10 000 the charge is not to be dealt with summarily.</w:t>
      </w:r>
    </w:p>
    <w:p>
      <w:pPr>
        <w:pStyle w:val="Footnotesection"/>
      </w:pPr>
      <w:r>
        <w:tab/>
        <w:t>[Section 527 inserted by No. 51 of 1992 s. 12; amended by No. 36 of 1996 s. 29; No. 70 of 2004 s. 35(12).]</w:t>
      </w:r>
    </w:p>
    <w:p>
      <w:pPr>
        <w:pStyle w:val="Ednotesection"/>
      </w:pPr>
      <w:r>
        <w:t>[</w:t>
      </w:r>
      <w:r>
        <w:rPr>
          <w:b/>
        </w:rPr>
        <w:t>528.</w:t>
      </w:r>
      <w:r>
        <w:rPr>
          <w:b/>
        </w:rPr>
        <w:tab/>
      </w:r>
      <w:r>
        <w:t xml:space="preserve">Repealed by No. 51 of 1992 s. 11.] </w:t>
      </w:r>
    </w:p>
    <w:p>
      <w:pPr>
        <w:pStyle w:val="Heading3"/>
        <w:rPr>
          <w:snapToGrid w:val="0"/>
        </w:rPr>
      </w:pPr>
      <w:bookmarkStart w:id="634" w:name="_Toc189539658"/>
      <w:bookmarkStart w:id="635" w:name="_Toc193099996"/>
      <w:bookmarkStart w:id="636" w:name="_Toc196196279"/>
      <w:bookmarkStart w:id="637" w:name="_Toc196732244"/>
      <w:bookmarkStart w:id="638" w:name="_Toc201741135"/>
      <w:r>
        <w:rPr>
          <w:snapToGrid w:val="0"/>
        </w:rPr>
        <w:t xml:space="preserve">Chapter </w:t>
      </w:r>
      <w:r>
        <w:rPr>
          <w:rStyle w:val="CharDivNo"/>
        </w:rPr>
        <w:t>LV</w:t>
      </w:r>
      <w:r>
        <w:rPr>
          <w:snapToGrid w:val="0"/>
        </w:rPr>
        <w:t> — </w:t>
      </w:r>
      <w:r>
        <w:rPr>
          <w:rStyle w:val="CharDivText"/>
        </w:rPr>
        <w:t>Corruption of agents, trustees, and others in whom confidence is reposed</w:t>
      </w:r>
      <w:bookmarkEnd w:id="634"/>
      <w:bookmarkEnd w:id="635"/>
      <w:bookmarkEnd w:id="636"/>
      <w:bookmarkEnd w:id="637"/>
      <w:bookmarkEnd w:id="638"/>
    </w:p>
    <w:p>
      <w:pPr>
        <w:pStyle w:val="Heading5"/>
        <w:rPr>
          <w:snapToGrid w:val="0"/>
        </w:rPr>
      </w:pPr>
      <w:bookmarkStart w:id="639" w:name="_Toc201741136"/>
      <w:r>
        <w:rPr>
          <w:rStyle w:val="CharSectno"/>
        </w:rPr>
        <w:t>529</w:t>
      </w:r>
      <w:r>
        <w:rPr>
          <w:snapToGrid w:val="0"/>
        </w:rPr>
        <w:t>.</w:t>
      </w:r>
      <w:r>
        <w:rPr>
          <w:snapToGrid w:val="0"/>
        </w:rPr>
        <w:tab/>
        <w:t>Receipt or solicitation of secret commission by an agent</w:t>
      </w:r>
      <w:bookmarkEnd w:id="639"/>
      <w:r>
        <w:rPr>
          <w:snapToGrid w:val="0"/>
        </w:rPr>
        <w:t xml:space="preserve"> </w:t>
      </w:r>
    </w:p>
    <w:p>
      <w:pPr>
        <w:pStyle w:val="Subsection"/>
        <w:rPr>
          <w:snapToGrid w:val="0"/>
        </w:rPr>
      </w:pPr>
      <w:r>
        <w:rPr>
          <w:snapToGrid w:val="0"/>
        </w:rPr>
        <w:tab/>
      </w:r>
      <w:r>
        <w:rPr>
          <w:snapToGrid w:val="0"/>
        </w:rPr>
        <w:tab/>
        <w:t>If any agent corruptly receives or solicits from any person, for himself or for any other person,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 xml:space="preserve">[Section 529 amended by No. 101 of 1990 s. 43.] </w:t>
      </w:r>
    </w:p>
    <w:p>
      <w:pPr>
        <w:pStyle w:val="Heading5"/>
        <w:rPr>
          <w:snapToGrid w:val="0"/>
        </w:rPr>
      </w:pPr>
      <w:bookmarkStart w:id="640" w:name="_Toc201741137"/>
      <w:r>
        <w:rPr>
          <w:rStyle w:val="CharSectno"/>
        </w:rPr>
        <w:t>530</w:t>
      </w:r>
      <w:r>
        <w:rPr>
          <w:snapToGrid w:val="0"/>
        </w:rPr>
        <w:t>.</w:t>
      </w:r>
      <w:r>
        <w:rPr>
          <w:snapToGrid w:val="0"/>
        </w:rPr>
        <w:tab/>
        <w:t>Gift or offer of secret commission to an agent</w:t>
      </w:r>
      <w:bookmarkEnd w:id="640"/>
      <w:r>
        <w:rPr>
          <w:snapToGrid w:val="0"/>
        </w:rPr>
        <w:t xml:space="preserve"> </w:t>
      </w:r>
    </w:p>
    <w:p>
      <w:pPr>
        <w:pStyle w:val="Subsection"/>
        <w:rPr>
          <w:snapToGrid w:val="0"/>
        </w:rPr>
      </w:pPr>
      <w:r>
        <w:rPr>
          <w:snapToGrid w:val="0"/>
        </w:rPr>
        <w:tab/>
      </w:r>
      <w:r>
        <w:rPr>
          <w:snapToGrid w:val="0"/>
        </w:rPr>
        <w:tab/>
        <w:t>If any person corruptly gives or offers to any agent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 xml:space="preserve">[Section 530 amended by No. 101 of 1990 s. 43.] </w:t>
      </w:r>
    </w:p>
    <w:p>
      <w:pPr>
        <w:pStyle w:val="Heading5"/>
        <w:rPr>
          <w:snapToGrid w:val="0"/>
        </w:rPr>
      </w:pPr>
      <w:bookmarkStart w:id="641" w:name="_Toc201741138"/>
      <w:r>
        <w:rPr>
          <w:rStyle w:val="CharSectno"/>
        </w:rPr>
        <w:t>531</w:t>
      </w:r>
      <w:r>
        <w:rPr>
          <w:snapToGrid w:val="0"/>
        </w:rPr>
        <w:t>.</w:t>
      </w:r>
      <w:r>
        <w:rPr>
          <w:snapToGrid w:val="0"/>
        </w:rPr>
        <w:tab/>
        <w:t>Secret gifts to parent etc. of agent deemed gifts to agent</w:t>
      </w:r>
      <w:bookmarkEnd w:id="641"/>
      <w:r>
        <w:rPr>
          <w:snapToGrid w:val="0"/>
        </w:rPr>
        <w:t xml:space="preserve"> </w:t>
      </w:r>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by No. 28 of 2003 s. 33.]</w:t>
      </w:r>
    </w:p>
    <w:p>
      <w:pPr>
        <w:pStyle w:val="Heading5"/>
        <w:rPr>
          <w:snapToGrid w:val="0"/>
        </w:rPr>
      </w:pPr>
      <w:bookmarkStart w:id="642" w:name="_Toc201741139"/>
      <w:r>
        <w:rPr>
          <w:rStyle w:val="CharSectno"/>
        </w:rPr>
        <w:t>532</w:t>
      </w:r>
      <w:r>
        <w:rPr>
          <w:snapToGrid w:val="0"/>
        </w:rPr>
        <w:t>.</w:t>
      </w:r>
      <w:r>
        <w:rPr>
          <w:snapToGrid w:val="0"/>
        </w:rPr>
        <w:tab/>
        <w:t>Giving to agent false or misleading receipt or account</w:t>
      </w:r>
      <w:bookmarkEnd w:id="642"/>
      <w:r>
        <w:rPr>
          <w:snapToGrid w:val="0"/>
        </w:rPr>
        <w:t xml:space="preserve"> </w:t>
      </w:r>
    </w:p>
    <w:p>
      <w:pPr>
        <w:pStyle w:val="Subsection"/>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 xml:space="preserve">[Section 532 amended by No. 101 of 1990 s. 43.] </w:t>
      </w:r>
    </w:p>
    <w:p>
      <w:pPr>
        <w:pStyle w:val="Heading5"/>
        <w:rPr>
          <w:snapToGrid w:val="0"/>
        </w:rPr>
      </w:pPr>
      <w:bookmarkStart w:id="643" w:name="_Toc201741140"/>
      <w:r>
        <w:rPr>
          <w:rStyle w:val="CharSectno"/>
        </w:rPr>
        <w:t>533</w:t>
      </w:r>
      <w:r>
        <w:rPr>
          <w:snapToGrid w:val="0"/>
        </w:rPr>
        <w:t>.</w:t>
      </w:r>
      <w:r>
        <w:rPr>
          <w:snapToGrid w:val="0"/>
        </w:rPr>
        <w:tab/>
        <w:t>Gift or receipt of secret commission in return for advice given</w:t>
      </w:r>
      <w:bookmarkEnd w:id="643"/>
      <w:r>
        <w:rPr>
          <w:snapToGrid w:val="0"/>
        </w:rPr>
        <w:t xml:space="preserve"> </w:t>
      </w:r>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agent of such third person, or when the valuable consideration was not given in respect of such advice.</w:t>
      </w:r>
    </w:p>
    <w:p>
      <w:pPr>
        <w:pStyle w:val="Footnotesection"/>
      </w:pPr>
      <w:r>
        <w:tab/>
        <w:t xml:space="preserve">[Section 533 amended by No. 101 of 1990 s. 43.] </w:t>
      </w:r>
    </w:p>
    <w:p>
      <w:pPr>
        <w:pStyle w:val="Heading5"/>
        <w:rPr>
          <w:snapToGrid w:val="0"/>
        </w:rPr>
      </w:pPr>
      <w:bookmarkStart w:id="644" w:name="_Toc201741141"/>
      <w:r>
        <w:rPr>
          <w:rStyle w:val="CharSectno"/>
        </w:rPr>
        <w:t>534</w:t>
      </w:r>
      <w:r>
        <w:rPr>
          <w:snapToGrid w:val="0"/>
        </w:rPr>
        <w:t>.</w:t>
      </w:r>
      <w:r>
        <w:rPr>
          <w:snapToGrid w:val="0"/>
        </w:rPr>
        <w:tab/>
        <w:t>Offer or solicitation of secret commission in return for advice given</w:t>
      </w:r>
      <w:bookmarkEnd w:id="644"/>
      <w:r>
        <w:rPr>
          <w:snapToGrid w:val="0"/>
        </w:rPr>
        <w:t xml:space="preserve"> </w:t>
      </w:r>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 </w:t>
      </w:r>
    </w:p>
    <w:p>
      <w:pPr>
        <w:pStyle w:val="Indenta"/>
        <w:rPr>
          <w:snapToGrid w:val="0"/>
        </w:rPr>
      </w:pPr>
      <w:r>
        <w:rPr>
          <w:snapToGrid w:val="0"/>
        </w:rPr>
        <w:tab/>
        <w:t>(a)</w:t>
      </w:r>
      <w:r>
        <w:rPr>
          <w:snapToGrid w:val="0"/>
        </w:rPr>
        <w:tab/>
        <w:t>to enter into a contract with the person offering or solicited;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 xml:space="preserve">[Section 534 amended by No. 101 of 1990 s. 43.] </w:t>
      </w:r>
    </w:p>
    <w:p>
      <w:pPr>
        <w:pStyle w:val="Heading5"/>
        <w:rPr>
          <w:snapToGrid w:val="0"/>
        </w:rPr>
      </w:pPr>
      <w:bookmarkStart w:id="645" w:name="_Toc201741142"/>
      <w:r>
        <w:rPr>
          <w:rStyle w:val="CharSectno"/>
        </w:rPr>
        <w:t>535</w:t>
      </w:r>
      <w:r>
        <w:rPr>
          <w:snapToGrid w:val="0"/>
        </w:rPr>
        <w:t>.</w:t>
      </w:r>
      <w:r>
        <w:rPr>
          <w:snapToGrid w:val="0"/>
        </w:rPr>
        <w:tab/>
        <w:t>Secret commission to trustee in return for substituted appointment</w:t>
      </w:r>
      <w:bookmarkEnd w:id="645"/>
      <w:r>
        <w:rPr>
          <w:snapToGrid w:val="0"/>
        </w:rPr>
        <w:t xml:space="preserve"> </w:t>
      </w:r>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by No. 101 of 1990 s. 43.]</w:t>
      </w:r>
    </w:p>
    <w:p>
      <w:pPr>
        <w:pStyle w:val="Heading5"/>
        <w:rPr>
          <w:snapToGrid w:val="0"/>
        </w:rPr>
      </w:pPr>
      <w:bookmarkStart w:id="646" w:name="_Toc201741143"/>
      <w:r>
        <w:rPr>
          <w:rStyle w:val="CharSectno"/>
        </w:rPr>
        <w:t>536</w:t>
      </w:r>
      <w:r>
        <w:rPr>
          <w:snapToGrid w:val="0"/>
        </w:rPr>
        <w:t>.</w:t>
      </w:r>
      <w:r>
        <w:rPr>
          <w:snapToGrid w:val="0"/>
        </w:rPr>
        <w:tab/>
        <w:t>Aiding and abetting offences within or outside Western Australia</w:t>
      </w:r>
      <w:bookmarkEnd w:id="646"/>
      <w:r>
        <w:rPr>
          <w:snapToGrid w:val="0"/>
        </w:rPr>
        <w:t xml:space="preserve"> </w:t>
      </w:r>
    </w:p>
    <w:p>
      <w:pPr>
        <w:pStyle w:val="Subsection"/>
        <w:rPr>
          <w:snapToGrid w:val="0"/>
        </w:rPr>
      </w:pPr>
      <w:r>
        <w:rPr>
          <w:snapToGrid w:val="0"/>
        </w:rPr>
        <w:tab/>
      </w:r>
      <w:r>
        <w:rPr>
          <w:snapToGrid w:val="0"/>
        </w:rPr>
        <w:tab/>
        <w:t>Any person who, being within Western Australia, knowingly aids, abets, counsels, or procures, or who attempts or takes part in or is in any way privy to —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doing any act or thing outside Western Australia, or partly within and partly outside Western Australia, which if done within Western Australia,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ind w:left="890" w:hanging="890"/>
      </w:pPr>
      <w:r>
        <w:tab/>
        <w:t xml:space="preserve">[Section 536 amended by No. 101 of 1990 s. 43.] </w:t>
      </w:r>
    </w:p>
    <w:p>
      <w:pPr>
        <w:pStyle w:val="Heading5"/>
        <w:rPr>
          <w:snapToGrid w:val="0"/>
        </w:rPr>
      </w:pPr>
      <w:bookmarkStart w:id="647" w:name="_Toc201741144"/>
      <w:r>
        <w:rPr>
          <w:rStyle w:val="CharSectno"/>
        </w:rPr>
        <w:t>537</w:t>
      </w:r>
      <w:r>
        <w:rPr>
          <w:snapToGrid w:val="0"/>
        </w:rPr>
        <w:t>.</w:t>
      </w:r>
      <w:r>
        <w:rPr>
          <w:snapToGrid w:val="0"/>
        </w:rPr>
        <w:tab/>
        <w:t>Liability of directors etc. acting without authority</w:t>
      </w:r>
      <w:bookmarkEnd w:id="647"/>
      <w:r>
        <w:rPr>
          <w:snapToGrid w:val="0"/>
        </w:rPr>
        <w:t xml:space="preserve"> </w:t>
      </w:r>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by No. 101 of 1990 s. 43.]</w:t>
      </w:r>
    </w:p>
    <w:p>
      <w:pPr>
        <w:pStyle w:val="Heading5"/>
        <w:rPr>
          <w:snapToGrid w:val="0"/>
        </w:rPr>
      </w:pPr>
      <w:bookmarkStart w:id="648" w:name="_Toc201741145"/>
      <w:r>
        <w:rPr>
          <w:rStyle w:val="CharSectno"/>
        </w:rPr>
        <w:t>538</w:t>
      </w:r>
      <w:r>
        <w:rPr>
          <w:snapToGrid w:val="0"/>
        </w:rPr>
        <w:t>.</w:t>
      </w:r>
      <w:r>
        <w:rPr>
          <w:snapToGrid w:val="0"/>
        </w:rPr>
        <w:tab/>
        <w:t>Penalty for Chapter LV offences</w:t>
      </w:r>
      <w:bookmarkEnd w:id="648"/>
    </w:p>
    <w:p>
      <w:pPr>
        <w:pStyle w:val="Subsection"/>
        <w:ind w:left="890" w:hanging="890"/>
        <w:rPr>
          <w:snapToGrid w:val="0"/>
        </w:rPr>
      </w:pPr>
      <w:r>
        <w:rPr>
          <w:snapToGrid w:val="0"/>
        </w:rPr>
        <w:tab/>
      </w:r>
      <w:r>
        <w:rPr>
          <w:snapToGrid w:val="0"/>
        </w:rPr>
        <w:tab/>
        <w:t>Any person, on conviction of a crime under any of the provisions of this Chapter, shall —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spacing w:before="60"/>
        <w:rPr>
          <w:snapToGrid w:val="0"/>
        </w:rPr>
      </w:pPr>
      <w:r>
        <w:rPr>
          <w:snapToGrid w:val="0"/>
        </w:rPr>
        <w:tab/>
        <w:t>(b)</w:t>
      </w:r>
      <w:r>
        <w:rPr>
          <w:snapToGrid w:val="0"/>
        </w:rPr>
        <w:tab/>
        <w:t>in addition, be liable to be ordered to pay to such person, and in such manner as the court directs, the amount or value, according to the estimation of the court, of any valuable consideration received or given by him or any part thereof; and such order shall be enforceable in the same manner as a judgment of the court.</w:t>
      </w:r>
    </w:p>
    <w:p>
      <w:pPr>
        <w:pStyle w:val="Footnotesection"/>
        <w:keepLines w:val="0"/>
        <w:ind w:left="890" w:hanging="890"/>
      </w:pPr>
      <w:r>
        <w:tab/>
        <w:t xml:space="preserve">[Section 538 amended by No. 113 of 1965 s. 8(1); No. 101 of 1990 s. 43 and 44.] </w:t>
      </w:r>
    </w:p>
    <w:p>
      <w:pPr>
        <w:pStyle w:val="Heading5"/>
        <w:rPr>
          <w:snapToGrid w:val="0"/>
        </w:rPr>
      </w:pPr>
      <w:bookmarkStart w:id="649" w:name="_Toc201741146"/>
      <w:r>
        <w:rPr>
          <w:rStyle w:val="CharSectno"/>
        </w:rPr>
        <w:t>539</w:t>
      </w:r>
      <w:r>
        <w:rPr>
          <w:snapToGrid w:val="0"/>
        </w:rPr>
        <w:t>.</w:t>
      </w:r>
      <w:r>
        <w:rPr>
          <w:snapToGrid w:val="0"/>
        </w:rPr>
        <w:tab/>
        <w:t>Court may order withdrawal of trifling or technical cases</w:t>
      </w:r>
      <w:bookmarkEnd w:id="649"/>
      <w:r>
        <w:rPr>
          <w:snapToGrid w:val="0"/>
        </w:rPr>
        <w:t xml:space="preserve"> </w:t>
      </w:r>
    </w:p>
    <w:p>
      <w:pPr>
        <w:pStyle w:val="Subsection"/>
        <w:rPr>
          <w:snapToGrid w:val="0"/>
        </w:rPr>
      </w:pPr>
      <w:r>
        <w:rPr>
          <w:snapToGrid w:val="0"/>
        </w:rPr>
        <w:tab/>
      </w:r>
      <w:r>
        <w:rPr>
          <w:snapToGrid w:val="0"/>
        </w:rPr>
        <w:tab/>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 the last preceding section.</w:t>
      </w:r>
    </w:p>
    <w:p>
      <w:pPr>
        <w:pStyle w:val="Heading5"/>
        <w:rPr>
          <w:snapToGrid w:val="0"/>
        </w:rPr>
      </w:pPr>
      <w:bookmarkStart w:id="650" w:name="_Toc201741147"/>
      <w:r>
        <w:rPr>
          <w:rStyle w:val="CharSectno"/>
        </w:rPr>
        <w:t>540</w:t>
      </w:r>
      <w:r>
        <w:rPr>
          <w:snapToGrid w:val="0"/>
        </w:rPr>
        <w:t>.</w:t>
      </w:r>
      <w:r>
        <w:rPr>
          <w:snapToGrid w:val="0"/>
        </w:rPr>
        <w:tab/>
        <w:t>Protection of witness giving answers criminating himself</w:t>
      </w:r>
      <w:bookmarkEnd w:id="650"/>
      <w:r>
        <w:rPr>
          <w:snapToGrid w:val="0"/>
        </w:rPr>
        <w:t xml:space="preserve"> </w:t>
      </w:r>
    </w:p>
    <w:p>
      <w:pPr>
        <w:pStyle w:val="Subsection"/>
        <w:spacing w:before="180"/>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rPr>
      </w:pPr>
      <w:r>
        <w:rPr>
          <w:snapToGrid w:val="0"/>
        </w:rPr>
        <w:tab/>
        <w:t>(b)</w:t>
      </w:r>
      <w:r>
        <w:rPr>
          <w:snapToGrid w:val="0"/>
        </w:rPr>
        <w:tab/>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by No. 59 of 2004 s. 80.]</w:t>
      </w:r>
    </w:p>
    <w:p>
      <w:pPr>
        <w:pStyle w:val="Heading5"/>
        <w:rPr>
          <w:snapToGrid w:val="0"/>
        </w:rPr>
      </w:pPr>
      <w:bookmarkStart w:id="651" w:name="_Toc201741148"/>
      <w:r>
        <w:rPr>
          <w:rStyle w:val="CharSectno"/>
        </w:rPr>
        <w:t>541</w:t>
      </w:r>
      <w:r>
        <w:rPr>
          <w:snapToGrid w:val="0"/>
        </w:rPr>
        <w:t>.</w:t>
      </w:r>
      <w:r>
        <w:rPr>
          <w:snapToGrid w:val="0"/>
        </w:rPr>
        <w:tab/>
        <w:t>Stay of proceedings against such witness</w:t>
      </w:r>
      <w:bookmarkEnd w:id="651"/>
      <w:r>
        <w:rPr>
          <w:snapToGrid w:val="0"/>
        </w:rPr>
        <w:t xml:space="preserve"> </w:t>
      </w:r>
    </w:p>
    <w:p>
      <w:pPr>
        <w:pStyle w:val="Subsection"/>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pPr>
      <w:r>
        <w:tab/>
        <w:t>[Section 541 amended by No. 59 of 2004 s. 80.]</w:t>
      </w:r>
    </w:p>
    <w:p>
      <w:pPr>
        <w:pStyle w:val="Heading5"/>
        <w:keepLines w:val="0"/>
        <w:rPr>
          <w:snapToGrid w:val="0"/>
        </w:rPr>
      </w:pPr>
      <w:bookmarkStart w:id="652" w:name="_Toc201741149"/>
      <w:r>
        <w:rPr>
          <w:rStyle w:val="CharSectno"/>
        </w:rPr>
        <w:t>542</w:t>
      </w:r>
      <w:r>
        <w:rPr>
          <w:snapToGrid w:val="0"/>
        </w:rPr>
        <w:t>.</w:t>
      </w:r>
      <w:r>
        <w:rPr>
          <w:snapToGrid w:val="0"/>
        </w:rPr>
        <w:tab/>
        <w:t>Custom of itself no defence</w:t>
      </w:r>
      <w:bookmarkEnd w:id="652"/>
      <w:r>
        <w:rPr>
          <w:snapToGrid w:val="0"/>
        </w:rPr>
        <w:t xml:space="preserve"> </w:t>
      </w:r>
    </w:p>
    <w:p>
      <w:pPr>
        <w:pStyle w:val="Subsection"/>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rPr>
          <w:snapToGrid w:val="0"/>
        </w:rPr>
      </w:pPr>
      <w:bookmarkStart w:id="653" w:name="_Toc201741150"/>
      <w:r>
        <w:rPr>
          <w:rStyle w:val="CharSectno"/>
        </w:rPr>
        <w:t>543</w:t>
      </w:r>
      <w:r>
        <w:rPr>
          <w:snapToGrid w:val="0"/>
        </w:rPr>
        <w:t>.</w:t>
      </w:r>
      <w:r>
        <w:rPr>
          <w:snapToGrid w:val="0"/>
        </w:rPr>
        <w:tab/>
        <w:t>Burden of proof that gift not secret commission</w:t>
      </w:r>
      <w:bookmarkEnd w:id="653"/>
      <w:r>
        <w:rPr>
          <w:snapToGrid w:val="0"/>
        </w:rPr>
        <w:t xml:space="preserve"> </w:t>
      </w:r>
    </w:p>
    <w:p>
      <w:pPr>
        <w:pStyle w:val="Subsection"/>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ind w:left="890" w:hanging="890"/>
      </w:pPr>
      <w:r>
        <w:t>[</w:t>
      </w:r>
      <w:r>
        <w:rPr>
          <w:b/>
        </w:rPr>
        <w:t>544.</w:t>
      </w:r>
      <w:r>
        <w:tab/>
      </w:r>
      <w:r>
        <w:tab/>
        <w:t xml:space="preserve">Repealed by No. 101 of 1990 s. 45.] </w:t>
      </w:r>
    </w:p>
    <w:p>
      <w:pPr>
        <w:pStyle w:val="Ednotesection"/>
        <w:ind w:left="890" w:hanging="890"/>
      </w:pPr>
      <w:r>
        <w:t>[</w:t>
      </w:r>
      <w:r>
        <w:rPr>
          <w:b/>
        </w:rPr>
        <w:t>545.</w:t>
      </w:r>
      <w:r>
        <w:tab/>
      </w:r>
      <w:r>
        <w:tab/>
        <w:t xml:space="preserve">Repealed by No. 101 of 1990 s. 46.] </w:t>
      </w:r>
    </w:p>
    <w:p>
      <w:pPr>
        <w:pStyle w:val="Heading5"/>
        <w:rPr>
          <w:snapToGrid w:val="0"/>
        </w:rPr>
      </w:pPr>
      <w:bookmarkStart w:id="654" w:name="_Toc201741151"/>
      <w:r>
        <w:rPr>
          <w:rStyle w:val="CharSectno"/>
        </w:rPr>
        <w:t>546</w:t>
      </w:r>
      <w:r>
        <w:rPr>
          <w:snapToGrid w:val="0"/>
        </w:rPr>
        <w:t>.</w:t>
      </w:r>
      <w:r>
        <w:rPr>
          <w:snapToGrid w:val="0"/>
        </w:rPr>
        <w:tab/>
        <w:t>Terms used in this Chapter</w:t>
      </w:r>
      <w:bookmarkEnd w:id="654"/>
      <w:r>
        <w:rPr>
          <w:snapToGrid w:val="0"/>
        </w:rPr>
        <w:t xml:space="preserve"> </w:t>
      </w:r>
    </w:p>
    <w:p>
      <w:pPr>
        <w:pStyle w:val="Subsection"/>
        <w:rPr>
          <w:snapToGrid w:val="0"/>
        </w:rPr>
      </w:pPr>
      <w:r>
        <w:rPr>
          <w:snapToGrid w:val="0"/>
        </w:rPr>
        <w:tab/>
      </w:r>
      <w:r>
        <w:rPr>
          <w:snapToGrid w:val="0"/>
        </w:rPr>
        <w:tab/>
        <w:t>In the construction of this Chapter, the following provisions shall apply — </w:t>
      </w:r>
    </w:p>
    <w:p>
      <w:pPr>
        <w:pStyle w:val="Indenta"/>
        <w:rPr>
          <w:snapToGrid w:val="0"/>
        </w:rPr>
      </w:pPr>
      <w:r>
        <w:rPr>
          <w:snapToGrid w:val="0"/>
        </w:rPr>
        <w:tab/>
        <w:t>(1)</w:t>
      </w:r>
      <w:r>
        <w:rPr>
          <w:snapToGrid w:val="0"/>
        </w:rPr>
        <w:tab/>
        <w:t xml:space="preserve">The word </w:t>
      </w:r>
      <w:r>
        <w:rPr>
          <w:b/>
          <w:snapToGrid w:val="0"/>
        </w:rPr>
        <w:t>“</w:t>
      </w:r>
      <w:r>
        <w:rPr>
          <w:rStyle w:val="CharDefText"/>
        </w:rPr>
        <w:t>agent</w:t>
      </w:r>
      <w:r>
        <w:rPr>
          <w:b/>
          <w:snapToGrid w:val="0"/>
        </w:rPr>
        <w: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owner, clerk, servant, employee, banker, broker, auctioneer, architect, clerk of works, engineer, solicitor, surveyor, buyer, salesman, foreman, trustee, executor, administrator, liquidator, trustee in bankruptcy or of a deed of arrangement,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w:t>
      </w:r>
    </w:p>
    <w:p>
      <w:pPr>
        <w:pStyle w:val="Indenta"/>
        <w:rPr>
          <w:snapToGrid w:val="0"/>
        </w:rPr>
      </w:pPr>
      <w:r>
        <w:rPr>
          <w:snapToGrid w:val="0"/>
        </w:rPr>
        <w:tab/>
        <w:t>(2)</w:t>
      </w:r>
      <w:r>
        <w:rPr>
          <w:snapToGrid w:val="0"/>
        </w:rPr>
        <w:tab/>
        <w:t xml:space="preserve">The word </w:t>
      </w:r>
      <w:r>
        <w:rPr>
          <w:b/>
          <w:snapToGrid w:val="0"/>
        </w:rPr>
        <w:t>“</w:t>
      </w:r>
      <w:r>
        <w:rPr>
          <w:rStyle w:val="CharDefText"/>
        </w:rPr>
        <w:t>principal</w:t>
      </w:r>
      <w:r>
        <w:rPr>
          <w:b/>
          <w:snapToGrid w:val="0"/>
        </w:rPr>
        <w:t>”</w:t>
      </w:r>
      <w:r>
        <w:rPr>
          <w:snapToGrid w:val="0"/>
        </w:rPr>
        <w:t xml:space="preserve"> shall include a corporation or other person for or on behalf of whom the agent acts, has </w:t>
      </w:r>
      <w:r>
        <w:t>acted</w:t>
      </w:r>
      <w:r>
        <w:rPr>
          <w:snapToGrid w:val="0"/>
        </w:rPr>
        <w:t>, or is desirous or intending to act:</w:t>
      </w:r>
    </w:p>
    <w:p>
      <w:pPr>
        <w:pStyle w:val="Indenta"/>
        <w:rPr>
          <w:snapToGrid w:val="0"/>
        </w:rPr>
      </w:pPr>
      <w:r>
        <w:rPr>
          <w:snapToGrid w:val="0"/>
        </w:rPr>
        <w:tab/>
        <w:t>(3)</w:t>
      </w:r>
      <w:r>
        <w:rPr>
          <w:snapToGrid w:val="0"/>
        </w:rPr>
        <w:tab/>
        <w:t xml:space="preserve">The word </w:t>
      </w:r>
      <w:r>
        <w:rPr>
          <w:b/>
          <w:snapToGrid w:val="0"/>
        </w:rPr>
        <w:t>“</w:t>
      </w:r>
      <w:r>
        <w:rPr>
          <w:rStyle w:val="CharDefText"/>
        </w:rPr>
        <w:t>trustee</w:t>
      </w:r>
      <w:r>
        <w:rPr>
          <w:b/>
          <w:snapToGrid w:val="0"/>
        </w:rPr>
        <w:t>”</w:t>
      </w:r>
      <w:r>
        <w:rPr>
          <w:snapToGrid w:val="0"/>
        </w:rPr>
        <w:t xml:space="preserve"> shall include trustee, executor, administrator, liquidator, trustee in bankruptcy or of a deed of arrangement, receiver, director, committee of the estate of an insane person having power to appoint a trustee or person entitled to obtain probate of the will or letters of administration to the estate of a deceased person:</w:t>
      </w:r>
    </w:p>
    <w:p>
      <w:pPr>
        <w:pStyle w:val="Indenta"/>
        <w:rPr>
          <w:snapToGrid w:val="0"/>
        </w:rPr>
      </w:pPr>
      <w:r>
        <w:rPr>
          <w:snapToGrid w:val="0"/>
        </w:rPr>
        <w:tab/>
        <w:t>(4)</w:t>
      </w:r>
      <w:r>
        <w:rPr>
          <w:snapToGrid w:val="0"/>
        </w:rPr>
        <w:tab/>
        <w:t xml:space="preserve">The words </w:t>
      </w:r>
      <w:r>
        <w:rPr>
          <w:b/>
          <w:snapToGrid w:val="0"/>
        </w:rPr>
        <w:t>“</w:t>
      </w:r>
      <w:r>
        <w:rPr>
          <w:rStyle w:val="CharDefText"/>
        </w:rPr>
        <w:t>valuable consideration</w:t>
      </w:r>
      <w:r>
        <w:rPr>
          <w:b/>
          <w:snapToGrid w:val="0"/>
        </w:rPr>
        <w:t>”</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w:t>
      </w:r>
    </w:p>
    <w:p>
      <w:pPr>
        <w:pStyle w:val="Indenta"/>
        <w:rPr>
          <w:snapToGrid w:val="0"/>
        </w:rPr>
      </w:pPr>
      <w:r>
        <w:rPr>
          <w:snapToGrid w:val="0"/>
        </w:rPr>
        <w:tab/>
        <w:t>(5)</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offer thereof, shall include any offer of any agreement or promise to give, and every holding out of any expectation of valuable consideration:</w:t>
      </w:r>
    </w:p>
    <w:p>
      <w:pPr>
        <w:pStyle w:val="Indenta"/>
        <w:rPr>
          <w:snapToGrid w:val="0"/>
        </w:rPr>
      </w:pPr>
      <w:r>
        <w:rPr>
          <w:snapToGrid w:val="0"/>
        </w:rPr>
        <w:tab/>
        <w:t>(6)</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receipt thereof, shall include any acceptance of any agreement, promise, or offer to give, and of any holding out of any expectation of valuable consideration:</w:t>
      </w:r>
    </w:p>
    <w:p>
      <w:pPr>
        <w:pStyle w:val="Indenta"/>
        <w:rPr>
          <w:snapToGrid w:val="0"/>
        </w:rPr>
      </w:pPr>
      <w:r>
        <w:rPr>
          <w:snapToGrid w:val="0"/>
        </w:rPr>
        <w:tab/>
        <w:t>(7)</w:t>
      </w:r>
      <w:r>
        <w:rPr>
          <w:snapToGrid w:val="0"/>
        </w:rPr>
        <w:tab/>
        <w:t xml:space="preserve">The word </w:t>
      </w:r>
      <w:r>
        <w:rPr>
          <w:b/>
          <w:snapToGrid w:val="0"/>
        </w:rPr>
        <w:t>“</w:t>
      </w:r>
      <w:r>
        <w:rPr>
          <w:rStyle w:val="CharDefText"/>
        </w:rPr>
        <w:t>contract</w:t>
      </w:r>
      <w:r>
        <w:rPr>
          <w:b/>
          <w:snapToGrid w:val="0"/>
        </w:rPr>
        <w:t>”</w:t>
      </w:r>
      <w:r>
        <w:rPr>
          <w:snapToGrid w:val="0"/>
        </w:rPr>
        <w:t xml:space="preserve"> shall include contract of sale or of employment or any other contract whatever:</w:t>
      </w:r>
    </w:p>
    <w:p>
      <w:pPr>
        <w:pStyle w:val="Indenta"/>
        <w:rPr>
          <w:snapToGrid w:val="0"/>
        </w:rPr>
      </w:pPr>
      <w:r>
        <w:rPr>
          <w:snapToGrid w:val="0"/>
        </w:rPr>
        <w:tab/>
        <w:t>(8)</w:t>
      </w:r>
      <w:r>
        <w:rPr>
          <w:snapToGrid w:val="0"/>
        </w:rPr>
        <w:tab/>
        <w:t>Any act or thing prohibited by this Chapter is prohibited whether done directly or indirectly by the person mentioned or by or through any other person:</w:t>
      </w:r>
    </w:p>
    <w:p>
      <w:pPr>
        <w:pStyle w:val="Indenta"/>
        <w:rPr>
          <w:snapToGrid w:val="0"/>
        </w:rPr>
      </w:pPr>
      <w:r>
        <w:rPr>
          <w:snapToGrid w:val="0"/>
        </w:rPr>
        <w:tab/>
        <w:t>(9)</w:t>
      </w:r>
      <w:r>
        <w:rPr>
          <w:snapToGrid w:val="0"/>
        </w:rPr>
        <w:tab/>
        <w:t xml:space="preserve">The words </w:t>
      </w:r>
      <w:r>
        <w:rPr>
          <w:b/>
          <w:snapToGrid w:val="0"/>
        </w:rPr>
        <w:t>“</w:t>
      </w:r>
      <w:r>
        <w:rPr>
          <w:rStyle w:val="CharDefText"/>
        </w:rPr>
        <w:t>solicit any valuable consideration</w:t>
      </w:r>
      <w:r>
        <w:rPr>
          <w:b/>
          <w:snapToGrid w:val="0"/>
        </w:rPr>
        <w:t>”</w:t>
      </w:r>
      <w:r>
        <w:rPr>
          <w:snapToGrid w:val="0"/>
        </w:rPr>
        <w:t xml:space="preserve">, and </w:t>
      </w:r>
      <w:r>
        <w:rPr>
          <w:b/>
          <w:snapToGrid w:val="0"/>
        </w:rPr>
        <w:t>“</w:t>
      </w:r>
      <w:r>
        <w:rPr>
          <w:rStyle w:val="CharDefText"/>
        </w:rPr>
        <w:t>valuable consideration solicited</w:t>
      </w:r>
      <w:r>
        <w:rPr>
          <w:b/>
          <w:snapToGrid w:val="0"/>
        </w:rPr>
        <w:t>”</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w:t>
      </w:r>
    </w:p>
    <w:p>
      <w:pPr>
        <w:pStyle w:val="Indenta"/>
        <w:rPr>
          <w:snapToGrid w:val="0"/>
        </w:rPr>
      </w:pPr>
      <w:r>
        <w:rPr>
          <w:snapToGrid w:val="0"/>
        </w:rPr>
        <w:tab/>
        <w:t>(10)</w:t>
      </w:r>
      <w:r>
        <w:rPr>
          <w:snapToGrid w:val="0"/>
        </w:rPr>
        <w:tab/>
        <w:t xml:space="preserve">The words </w:t>
      </w:r>
      <w:r>
        <w:rPr>
          <w:b/>
          <w:snapToGrid w:val="0"/>
        </w:rPr>
        <w:t>“</w:t>
      </w:r>
      <w:r>
        <w:rPr>
          <w:rStyle w:val="CharDefText"/>
        </w:rPr>
        <w:t>person having business relations with the principal</w:t>
      </w:r>
      <w:r>
        <w:rPr>
          <w:b/>
          <w:snapToGrid w:val="0"/>
        </w:rPr>
        <w:t>”</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w:t>
      </w:r>
    </w:p>
    <w:p>
      <w:pPr>
        <w:pStyle w:val="Indenta"/>
        <w:rPr>
          <w:snapToGrid w:val="0"/>
        </w:rPr>
      </w:pPr>
      <w:r>
        <w:rPr>
          <w:snapToGrid w:val="0"/>
        </w:rPr>
        <w:tab/>
        <w:t>(11)</w:t>
      </w:r>
      <w:r>
        <w:rPr>
          <w:snapToGrid w:val="0"/>
        </w:rPr>
        <w:tab/>
        <w:t xml:space="preserve">The words </w:t>
      </w:r>
      <w:r>
        <w:rPr>
          <w:b/>
          <w:snapToGrid w:val="0"/>
        </w:rPr>
        <w:t>“</w:t>
      </w:r>
      <w:r>
        <w:rPr>
          <w:rStyle w:val="CharDefText"/>
        </w:rPr>
        <w:t>in relation to his principal’s affairs or business</w:t>
      </w:r>
      <w:r>
        <w:rPr>
          <w:b/>
          <w:snapToGrid w:val="0"/>
        </w:rPr>
        <w:t>”</w:t>
      </w:r>
      <w:r>
        <w:rPr>
          <w:snapToGrid w:val="0"/>
        </w:rPr>
        <w:t xml:space="preserve"> shall imply the additional words “whether within the scope of his authority or course of his employment as agent or not”: and</w:t>
      </w:r>
    </w:p>
    <w:p>
      <w:pPr>
        <w:pStyle w:val="Indenta"/>
        <w:rPr>
          <w:snapToGrid w:val="0"/>
        </w:rPr>
      </w:pPr>
      <w:r>
        <w:rPr>
          <w:snapToGrid w:val="0"/>
        </w:rPr>
        <w:tab/>
        <w:t>(12)</w:t>
      </w:r>
      <w:r>
        <w:rPr>
          <w:snapToGrid w:val="0"/>
        </w:rPr>
        <w:tab/>
        <w:t xml:space="preserve">The words </w:t>
      </w:r>
      <w:r>
        <w:rPr>
          <w:b/>
          <w:snapToGrid w:val="0"/>
        </w:rPr>
        <w:t>“</w:t>
      </w:r>
      <w:r>
        <w:rPr>
          <w:rStyle w:val="CharDefText"/>
        </w:rPr>
        <w:t>advice given</w:t>
      </w:r>
      <w:r>
        <w:rPr>
          <w:b/>
          <w:snapToGrid w:val="0"/>
        </w:rPr>
        <w:t>”</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Heading3"/>
        <w:rPr>
          <w:snapToGrid w:val="0"/>
        </w:rPr>
      </w:pPr>
      <w:bookmarkStart w:id="655" w:name="_Toc189539675"/>
      <w:bookmarkStart w:id="656" w:name="_Toc193100013"/>
      <w:bookmarkStart w:id="657" w:name="_Toc196196296"/>
      <w:bookmarkStart w:id="658" w:name="_Toc196732261"/>
      <w:bookmarkStart w:id="659" w:name="_Toc201741152"/>
      <w:r>
        <w:rPr>
          <w:snapToGrid w:val="0"/>
        </w:rPr>
        <w:t xml:space="preserve">Chapter </w:t>
      </w:r>
      <w:r>
        <w:rPr>
          <w:rStyle w:val="CharDivNo"/>
        </w:rPr>
        <w:t>LVI</w:t>
      </w:r>
      <w:r>
        <w:rPr>
          <w:snapToGrid w:val="0"/>
        </w:rPr>
        <w:t> — </w:t>
      </w:r>
      <w:r>
        <w:rPr>
          <w:rStyle w:val="CharDivText"/>
        </w:rPr>
        <w:t>Other offences</w:t>
      </w:r>
      <w:bookmarkEnd w:id="655"/>
      <w:bookmarkEnd w:id="656"/>
      <w:bookmarkEnd w:id="657"/>
      <w:bookmarkEnd w:id="658"/>
      <w:bookmarkEnd w:id="659"/>
    </w:p>
    <w:p>
      <w:pPr>
        <w:pStyle w:val="Heading5"/>
        <w:rPr>
          <w:snapToGrid w:val="0"/>
        </w:rPr>
      </w:pPr>
      <w:bookmarkStart w:id="660" w:name="_Toc201741153"/>
      <w:r>
        <w:rPr>
          <w:rStyle w:val="CharSectno"/>
        </w:rPr>
        <w:t>547</w:t>
      </w:r>
      <w:r>
        <w:rPr>
          <w:snapToGrid w:val="0"/>
        </w:rPr>
        <w:t>.</w:t>
      </w:r>
      <w:r>
        <w:rPr>
          <w:snapToGrid w:val="0"/>
        </w:rPr>
        <w:tab/>
        <w:t>Concealment by officers of companies on reduction of capital</w:t>
      </w:r>
      <w:bookmarkEnd w:id="660"/>
      <w:r>
        <w:rPr>
          <w:snapToGrid w:val="0"/>
        </w:rPr>
        <w:t xml:space="preserve"> </w:t>
      </w:r>
    </w:p>
    <w:p>
      <w:pPr>
        <w:pStyle w:val="Subsection"/>
        <w:rPr>
          <w:snapToGrid w:val="0"/>
        </w:rPr>
      </w:pPr>
      <w:r>
        <w:rPr>
          <w:snapToGrid w:val="0"/>
        </w:rPr>
        <w:tab/>
      </w:r>
      <w:r>
        <w:rPr>
          <w:snapToGrid w:val="0"/>
        </w:rPr>
        <w:tab/>
        <w:t>Any person who, being a director or officer of a joint stock company, the capital of which is proposed to be reduced —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 xml:space="preserve">[Section 547 amended by No. 51 of 1992 s. 16(2); No. 70 of 2004 s. 34(1).] </w:t>
      </w:r>
    </w:p>
    <w:p>
      <w:pPr>
        <w:pStyle w:val="Heading5"/>
        <w:rPr>
          <w:snapToGrid w:val="0"/>
        </w:rPr>
      </w:pPr>
      <w:bookmarkStart w:id="661" w:name="_Toc201741154"/>
      <w:r>
        <w:rPr>
          <w:rStyle w:val="CharSectno"/>
        </w:rPr>
        <w:t>548</w:t>
      </w:r>
      <w:r>
        <w:rPr>
          <w:snapToGrid w:val="0"/>
        </w:rPr>
        <w:t>.</w:t>
      </w:r>
      <w:r>
        <w:rPr>
          <w:snapToGrid w:val="0"/>
        </w:rPr>
        <w:tab/>
        <w:t>Falsification of books of companies</w:t>
      </w:r>
      <w:bookmarkEnd w:id="661"/>
      <w:r>
        <w:rPr>
          <w:snapToGrid w:val="0"/>
        </w:rPr>
        <w:t xml:space="preserve"> </w:t>
      </w:r>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 xml:space="preserve">[Section 548 amended by No. 10 of 1982 s. 28; No. 51 of 1992 s. 16(2); No. 70 of 2004 s. 34(1).] </w:t>
      </w:r>
    </w:p>
    <w:p>
      <w:pPr>
        <w:pStyle w:val="Heading5"/>
        <w:rPr>
          <w:snapToGrid w:val="0"/>
        </w:rPr>
      </w:pPr>
      <w:bookmarkStart w:id="662" w:name="_Toc201741155"/>
      <w:r>
        <w:rPr>
          <w:rStyle w:val="CharSectno"/>
        </w:rPr>
        <w:t>549</w:t>
      </w:r>
      <w:r>
        <w:rPr>
          <w:snapToGrid w:val="0"/>
        </w:rPr>
        <w:t>.</w:t>
      </w:r>
      <w:r>
        <w:rPr>
          <w:snapToGrid w:val="0"/>
        </w:rPr>
        <w:tab/>
        <w:t>Mixing uncertified with certified articles</w:t>
      </w:r>
      <w:bookmarkEnd w:id="662"/>
      <w:r>
        <w:rPr>
          <w:snapToGrid w:val="0"/>
        </w:rPr>
        <w:t xml:space="preserve"> </w:t>
      </w:r>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by No. 51 of 1992 s. 16(2); No. 36 of 1996 s. 30; No. 70 of 2004 s. 34(1) and 35(1).]</w:t>
      </w:r>
    </w:p>
    <w:p>
      <w:pPr>
        <w:pStyle w:val="Ednotesection"/>
      </w:pPr>
      <w:r>
        <w:t>[</w:t>
      </w:r>
      <w:r>
        <w:rPr>
          <w:b/>
        </w:rPr>
        <w:t>550, 551.</w:t>
      </w:r>
      <w:r>
        <w:tab/>
        <w:t xml:space="preserve">Repealed by No. 82 of 1994 s. 9(2).] </w:t>
      </w:r>
    </w:p>
    <w:p>
      <w:pPr>
        <w:pStyle w:val="Heading2"/>
      </w:pPr>
      <w:bookmarkStart w:id="663" w:name="_Toc189539679"/>
      <w:bookmarkStart w:id="664" w:name="_Toc193100017"/>
      <w:bookmarkStart w:id="665" w:name="_Toc196196300"/>
      <w:bookmarkStart w:id="666" w:name="_Toc196732265"/>
      <w:bookmarkStart w:id="667" w:name="_Toc201741156"/>
      <w:r>
        <w:rPr>
          <w:rStyle w:val="CharPartNo"/>
        </w:rPr>
        <w:t>Part VII</w:t>
      </w:r>
      <w:r>
        <w:t> — </w:t>
      </w:r>
      <w:r>
        <w:rPr>
          <w:rStyle w:val="CharPartText"/>
          <w:spacing w:val="-4"/>
        </w:rPr>
        <w:t>Preparation to commit offences: Conspiracy: Accessories after the fact</w:t>
      </w:r>
      <w:bookmarkEnd w:id="663"/>
      <w:bookmarkEnd w:id="664"/>
      <w:bookmarkEnd w:id="665"/>
      <w:bookmarkEnd w:id="666"/>
      <w:bookmarkEnd w:id="667"/>
      <w:r>
        <w:rPr>
          <w:rStyle w:val="CharPartText"/>
        </w:rPr>
        <w:t xml:space="preserve"> </w:t>
      </w:r>
    </w:p>
    <w:p>
      <w:pPr>
        <w:pStyle w:val="Heading3"/>
        <w:rPr>
          <w:snapToGrid w:val="0"/>
        </w:rPr>
      </w:pPr>
      <w:bookmarkStart w:id="668" w:name="_Toc189539680"/>
      <w:bookmarkStart w:id="669" w:name="_Toc193100018"/>
      <w:bookmarkStart w:id="670" w:name="_Toc196196301"/>
      <w:bookmarkStart w:id="671" w:name="_Toc196732266"/>
      <w:bookmarkStart w:id="672" w:name="_Toc201741157"/>
      <w:r>
        <w:rPr>
          <w:snapToGrid w:val="0"/>
        </w:rPr>
        <w:t xml:space="preserve">Chapter </w:t>
      </w:r>
      <w:r>
        <w:rPr>
          <w:rStyle w:val="CharDivNo"/>
        </w:rPr>
        <w:t>LVII</w:t>
      </w:r>
      <w:r>
        <w:rPr>
          <w:snapToGrid w:val="0"/>
        </w:rPr>
        <w:t> — </w:t>
      </w:r>
      <w:r>
        <w:rPr>
          <w:rStyle w:val="CharDivText"/>
        </w:rPr>
        <w:t>Attempts and preparation to commit offences</w:t>
      </w:r>
      <w:bookmarkEnd w:id="668"/>
      <w:bookmarkEnd w:id="669"/>
      <w:bookmarkEnd w:id="670"/>
      <w:bookmarkEnd w:id="671"/>
      <w:bookmarkEnd w:id="672"/>
    </w:p>
    <w:p>
      <w:pPr>
        <w:pStyle w:val="Heading5"/>
      </w:pPr>
      <w:bookmarkStart w:id="673" w:name="_Toc201741158"/>
      <w:r>
        <w:rPr>
          <w:rStyle w:val="CharSectno"/>
        </w:rPr>
        <w:t>552</w:t>
      </w:r>
      <w:r>
        <w:t>.</w:t>
      </w:r>
      <w:r>
        <w:tab/>
        <w:t>Attempts to commit indictable offences</w:t>
      </w:r>
      <w:bookmarkEnd w:id="673"/>
    </w:p>
    <w:p>
      <w:pPr>
        <w:pStyle w:val="Subsection"/>
      </w:pPr>
      <w:r>
        <w:tab/>
        <w:t>(1)</w:t>
      </w:r>
      <w:r>
        <w:tab/>
        <w:t xml:space="preserve">Any person who attempts to commit an indictable offence (the </w:t>
      </w:r>
      <w:r>
        <w:rPr>
          <w:b/>
        </w:rPr>
        <w:t>“</w:t>
      </w:r>
      <w:r>
        <w:rPr>
          <w:b/>
          <w:bCs/>
        </w:rPr>
        <w:t>principal offence</w:t>
      </w:r>
      <w:r>
        <w:rPr>
          <w:b/>
        </w:rPr>
        <w:t>”</w:t>
      </w:r>
      <w:r>
        <w:t>) is guilty of a crime.</w:t>
      </w:r>
    </w:p>
    <w:p>
      <w:pPr>
        <w:pStyle w:val="Subsection"/>
      </w:pPr>
      <w:r>
        <w:tab/>
        <w:t>(2)</w:t>
      </w:r>
      <w:r>
        <w:tab/>
        <w:t xml:space="preserve">A person guilty of a crime under subsection (1) is liable —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by No. 4 of 2004 s. 39; amended by No. 70 of 2004 s. 34(2) and (3).]</w:t>
      </w:r>
    </w:p>
    <w:p>
      <w:pPr>
        <w:pStyle w:val="Heading5"/>
      </w:pPr>
      <w:bookmarkStart w:id="674" w:name="_Toc201741159"/>
      <w:r>
        <w:rPr>
          <w:rStyle w:val="CharSectno"/>
        </w:rPr>
        <w:t>553</w:t>
      </w:r>
      <w:r>
        <w:t>.</w:t>
      </w:r>
      <w:r>
        <w:tab/>
        <w:t>Incitement to commit indictable offences</w:t>
      </w:r>
      <w:bookmarkEnd w:id="674"/>
    </w:p>
    <w:p>
      <w:pPr>
        <w:pStyle w:val="Subsection"/>
      </w:pPr>
      <w:r>
        <w:tab/>
        <w:t>(1)</w:t>
      </w:r>
      <w:r>
        <w:tab/>
        <w:t xml:space="preserve">Any person who, intending that an indictable offence (the </w:t>
      </w:r>
      <w:r>
        <w:rPr>
          <w:b/>
        </w:rPr>
        <w:t>“</w:t>
      </w:r>
      <w:r>
        <w:rPr>
          <w:b/>
          <w:bCs/>
        </w:rPr>
        <w:t>principal offence</w:t>
      </w:r>
      <w:r>
        <w:rPr>
          <w:b/>
        </w:rPr>
        <w:t>”</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by No. 4 of 2004 s. 40; amended by No. 70 of 2004 s. 34(4) and (5).]</w:t>
      </w:r>
    </w:p>
    <w:p>
      <w:pPr>
        <w:pStyle w:val="Ednotesection"/>
      </w:pPr>
      <w:r>
        <w:t>[</w:t>
      </w:r>
      <w:r>
        <w:rPr>
          <w:b/>
        </w:rPr>
        <w:t>554, 555.</w:t>
      </w:r>
      <w:r>
        <w:rPr>
          <w:b/>
        </w:rPr>
        <w:tab/>
      </w:r>
      <w:r>
        <w:t>Repealed by No. 4 of 2004 s. 41.]</w:t>
      </w:r>
    </w:p>
    <w:p>
      <w:pPr>
        <w:pStyle w:val="Heading5"/>
        <w:rPr>
          <w:snapToGrid w:val="0"/>
        </w:rPr>
      </w:pPr>
      <w:bookmarkStart w:id="675" w:name="_Toc201741160"/>
      <w:r>
        <w:rPr>
          <w:rStyle w:val="CharSectno"/>
        </w:rPr>
        <w:t>555A</w:t>
      </w:r>
      <w:r>
        <w:rPr>
          <w:snapToGrid w:val="0"/>
        </w:rPr>
        <w:t>.</w:t>
      </w:r>
      <w:r>
        <w:rPr>
          <w:snapToGrid w:val="0"/>
        </w:rPr>
        <w:tab/>
        <w:t>Attempts and incitement to commit simple offences under this Code</w:t>
      </w:r>
      <w:bookmarkEnd w:id="675"/>
      <w:r>
        <w:rPr>
          <w:snapToGrid w:val="0"/>
        </w:rPr>
        <w:t xml:space="preserve"> </w:t>
      </w:r>
    </w:p>
    <w:p>
      <w:pPr>
        <w:pStyle w:val="Subsection"/>
        <w:spacing w:before="180"/>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spacing w:before="180"/>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by No. 101 of 1990 s. 47.]</w:t>
      </w:r>
    </w:p>
    <w:p>
      <w:pPr>
        <w:pStyle w:val="Heading5"/>
        <w:rPr>
          <w:snapToGrid w:val="0"/>
        </w:rPr>
      </w:pPr>
      <w:bookmarkStart w:id="676" w:name="_Toc201741161"/>
      <w:r>
        <w:rPr>
          <w:rStyle w:val="CharSectno"/>
        </w:rPr>
        <w:t>556</w:t>
      </w:r>
      <w:r>
        <w:rPr>
          <w:snapToGrid w:val="0"/>
        </w:rPr>
        <w:t>.</w:t>
      </w:r>
      <w:r>
        <w:rPr>
          <w:snapToGrid w:val="0"/>
        </w:rPr>
        <w:tab/>
        <w:t>Attempts to procure commission of criminal acts</w:t>
      </w:r>
      <w:bookmarkEnd w:id="676"/>
      <w:r>
        <w:rPr>
          <w:snapToGrid w:val="0"/>
        </w:rPr>
        <w:t xml:space="preserve"> </w:t>
      </w:r>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677" w:name="_Toc201741162"/>
      <w:r>
        <w:rPr>
          <w:rStyle w:val="CharSectno"/>
        </w:rPr>
        <w:t>557</w:t>
      </w:r>
      <w:r>
        <w:rPr>
          <w:snapToGrid w:val="0"/>
        </w:rPr>
        <w:t>.</w:t>
      </w:r>
      <w:r>
        <w:rPr>
          <w:snapToGrid w:val="0"/>
        </w:rPr>
        <w:tab/>
        <w:t>Making or possession of explosives under suspicious circumstances</w:t>
      </w:r>
      <w:bookmarkEnd w:id="677"/>
      <w:r>
        <w:rPr>
          <w:snapToGrid w:val="0"/>
        </w:rPr>
        <w:t xml:space="preserve"> </w:t>
      </w:r>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explosive substance</w:t>
      </w:r>
      <w:r>
        <w:rPr>
          <w:b/>
          <w:snapToGrid w:val="0"/>
        </w:rPr>
        <w:t>”</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by No. 51 of 1992 s. 16(2); No. 70 of 2004 s. 32.]</w:t>
      </w:r>
    </w:p>
    <w:p>
      <w:pPr>
        <w:pStyle w:val="Heading3"/>
      </w:pPr>
      <w:bookmarkStart w:id="678" w:name="_Toc189539686"/>
      <w:bookmarkStart w:id="679" w:name="_Toc193100024"/>
      <w:bookmarkStart w:id="680" w:name="_Toc196196307"/>
      <w:bookmarkStart w:id="681" w:name="_Toc196732272"/>
      <w:bookmarkStart w:id="682" w:name="_Toc201741163"/>
      <w:r>
        <w:t xml:space="preserve">Chapter </w:t>
      </w:r>
      <w:r>
        <w:rPr>
          <w:rStyle w:val="CharDivNo"/>
        </w:rPr>
        <w:t>LVIIA</w:t>
      </w:r>
      <w:r>
        <w:t> — </w:t>
      </w:r>
      <w:r>
        <w:rPr>
          <w:rStyle w:val="CharDivText"/>
        </w:rPr>
        <w:t>Offences to do with preparing to commit offences</w:t>
      </w:r>
      <w:bookmarkEnd w:id="678"/>
      <w:bookmarkEnd w:id="679"/>
      <w:bookmarkEnd w:id="680"/>
      <w:bookmarkEnd w:id="681"/>
      <w:bookmarkEnd w:id="682"/>
      <w:r>
        <w:t xml:space="preserve"> </w:t>
      </w:r>
    </w:p>
    <w:p>
      <w:pPr>
        <w:pStyle w:val="Footnoteheading"/>
      </w:pPr>
      <w:r>
        <w:tab/>
        <w:t>[Heading inserted by No. 70 of 2004 s. 33.]</w:t>
      </w:r>
    </w:p>
    <w:p>
      <w:pPr>
        <w:pStyle w:val="Heading5"/>
      </w:pPr>
      <w:bookmarkStart w:id="683" w:name="_Toc201741164"/>
      <w:r>
        <w:rPr>
          <w:rStyle w:val="CharSectno"/>
        </w:rPr>
        <w:t>557A</w:t>
      </w:r>
      <w:r>
        <w:t>.</w:t>
      </w:r>
      <w:r>
        <w:tab/>
        <w:t>Presumptions</w:t>
      </w:r>
      <w:bookmarkEnd w:id="683"/>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pPr>
      <w:r>
        <w:tab/>
        <w:t>[Section 557A inserted by No. 70 of 2004 s. 33.]</w:t>
      </w:r>
    </w:p>
    <w:p>
      <w:pPr>
        <w:pStyle w:val="Ednotesection"/>
      </w:pPr>
      <w:r>
        <w:t>[</w:t>
      </w:r>
      <w:r>
        <w:rPr>
          <w:b/>
          <w:bCs/>
        </w:rPr>
        <w:t>557B.</w:t>
      </w:r>
      <w:r>
        <w:tab/>
        <w:t xml:space="preserve">Repealed by No. 59 of 2006 s. 25.] </w:t>
      </w:r>
    </w:p>
    <w:p>
      <w:pPr>
        <w:pStyle w:val="Heading5"/>
      </w:pPr>
      <w:bookmarkStart w:id="684" w:name="_Toc201741165"/>
      <w:r>
        <w:rPr>
          <w:rStyle w:val="CharSectno"/>
        </w:rPr>
        <w:t>557C</w:t>
      </w:r>
      <w:r>
        <w:t>.</w:t>
      </w:r>
      <w:r>
        <w:tab/>
        <w:t>Forfeiture</w:t>
      </w:r>
      <w:bookmarkEnd w:id="684"/>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by No. 70 of 2004 s. 33.]</w:t>
      </w:r>
    </w:p>
    <w:p>
      <w:pPr>
        <w:pStyle w:val="Heading5"/>
      </w:pPr>
      <w:bookmarkStart w:id="685" w:name="_Toc201741166"/>
      <w:r>
        <w:rPr>
          <w:rStyle w:val="CharSectno"/>
        </w:rPr>
        <w:t>557D</w:t>
      </w:r>
      <w:r>
        <w:t>.</w:t>
      </w:r>
      <w:r>
        <w:tab/>
        <w:t>Possessing stupefying or overpowering drug or thing</w:t>
      </w:r>
      <w:bookmarkEnd w:id="685"/>
    </w:p>
    <w:p>
      <w:pPr>
        <w:pStyle w:val="Subsection"/>
      </w:pPr>
      <w:r>
        <w:tab/>
      </w:r>
      <w:r>
        <w:tab/>
        <w:t xml:space="preserve">A person who is in possession of a stupefying or overpowering drug or thing with the intention of using it to facilitate — </w:t>
      </w:r>
    </w:p>
    <w:p>
      <w:pPr>
        <w:pStyle w:val="Indenta"/>
      </w:pPr>
      <w:r>
        <w:tab/>
        <w:t>(a)</w:t>
      </w:r>
      <w:r>
        <w:tab/>
        <w:t>the commission of an offence; or</w:t>
      </w:r>
    </w:p>
    <w:p>
      <w:pPr>
        <w:pStyle w:val="Indenta"/>
      </w:pPr>
      <w:r>
        <w:tab/>
        <w:t>(b)</w:t>
      </w:r>
      <w:r>
        <w:tab/>
        <w:t>the flight of an offender after the commission or attempted commission of an offence,</w:t>
      </w:r>
    </w:p>
    <w:p>
      <w:pPr>
        <w:pStyle w:val="Subsection"/>
        <w:spacing w:before="180"/>
      </w:pPr>
      <w:r>
        <w:tab/>
      </w:r>
      <w:r>
        <w:tab/>
        <w:t>is guilty of an offence and is liable to imprisonment for 2 years and a fine of $24 000.</w:t>
      </w:r>
    </w:p>
    <w:p>
      <w:pPr>
        <w:pStyle w:val="Footnotesection"/>
        <w:ind w:left="890" w:hanging="890"/>
      </w:pPr>
      <w:r>
        <w:tab/>
        <w:t>[Section 557D inserted by No. 70 of 2004 s. 33.]</w:t>
      </w:r>
    </w:p>
    <w:p>
      <w:pPr>
        <w:pStyle w:val="Heading5"/>
        <w:spacing w:before="240"/>
      </w:pPr>
      <w:bookmarkStart w:id="686" w:name="_Toc201741167"/>
      <w:r>
        <w:rPr>
          <w:rStyle w:val="CharSectno"/>
        </w:rPr>
        <w:t>557E</w:t>
      </w:r>
      <w:r>
        <w:t>.</w:t>
      </w:r>
      <w:r>
        <w:tab/>
        <w:t>Possessing things to assist unlawful entry to places</w:t>
      </w:r>
      <w:bookmarkEnd w:id="686"/>
    </w:p>
    <w:p>
      <w:pPr>
        <w:pStyle w:val="Subsection"/>
        <w:spacing w:before="180"/>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by No. 70 of 2004 s. 33.]</w:t>
      </w:r>
    </w:p>
    <w:p>
      <w:pPr>
        <w:pStyle w:val="Heading5"/>
        <w:spacing w:before="240"/>
      </w:pPr>
      <w:bookmarkStart w:id="687" w:name="_Toc201741168"/>
      <w:r>
        <w:rPr>
          <w:rStyle w:val="CharSectno"/>
        </w:rPr>
        <w:t>557F</w:t>
      </w:r>
      <w:r>
        <w:t>.</w:t>
      </w:r>
      <w:r>
        <w:tab/>
        <w:t>Possessing things to assist unlawful use of conveyances</w:t>
      </w:r>
      <w:bookmarkEnd w:id="687"/>
    </w:p>
    <w:p>
      <w:pPr>
        <w:pStyle w:val="Subsection"/>
        <w:spacing w:before="180"/>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by No. 70 of 2004 s. 33.]</w:t>
      </w:r>
    </w:p>
    <w:p>
      <w:pPr>
        <w:pStyle w:val="Heading5"/>
        <w:spacing w:before="240"/>
      </w:pPr>
      <w:bookmarkStart w:id="688" w:name="_Toc201741169"/>
      <w:r>
        <w:rPr>
          <w:rStyle w:val="CharSectno"/>
        </w:rPr>
        <w:t>557G</w:t>
      </w:r>
      <w:r>
        <w:t>.</w:t>
      </w:r>
      <w:r>
        <w:tab/>
        <w:t>Possessing things for applying graffiti</w:t>
      </w:r>
      <w:bookmarkEnd w:id="688"/>
    </w:p>
    <w:p>
      <w:pPr>
        <w:pStyle w:val="Subsection"/>
        <w:spacing w:before="180"/>
      </w:pPr>
      <w:r>
        <w:tab/>
      </w:r>
      <w:r>
        <w:tab/>
        <w:t>A person who is in possession of a thing with the intention of using it to cause damage consisting of graffiti is guilty of an offence and is liable to a fine of $6 000.</w:t>
      </w:r>
    </w:p>
    <w:p>
      <w:pPr>
        <w:pStyle w:val="Footnotesection"/>
      </w:pPr>
      <w:r>
        <w:tab/>
        <w:t>[Section 557G inserted by No. 70 of 2004 s. 33.]</w:t>
      </w:r>
    </w:p>
    <w:p>
      <w:pPr>
        <w:pStyle w:val="Heading5"/>
        <w:spacing w:before="240"/>
      </w:pPr>
      <w:bookmarkStart w:id="689" w:name="_Toc201741170"/>
      <w:r>
        <w:rPr>
          <w:rStyle w:val="CharSectno"/>
        </w:rPr>
        <w:t>557H</w:t>
      </w:r>
      <w:r>
        <w:t>.</w:t>
      </w:r>
      <w:r>
        <w:tab/>
        <w:t>Possessing a disguise</w:t>
      </w:r>
      <w:bookmarkEnd w:id="689"/>
    </w:p>
    <w:p>
      <w:pPr>
        <w:pStyle w:val="Subsection"/>
        <w:spacing w:before="180"/>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by No. 70 of 2004 s. 33.]</w:t>
      </w:r>
    </w:p>
    <w:p>
      <w:pPr>
        <w:pStyle w:val="Heading5"/>
        <w:keepLines w:val="0"/>
      </w:pPr>
      <w:bookmarkStart w:id="690" w:name="_Toc201741171"/>
      <w:r>
        <w:rPr>
          <w:rStyle w:val="CharSectno"/>
        </w:rPr>
        <w:t>557I</w:t>
      </w:r>
      <w:r>
        <w:t>.</w:t>
      </w:r>
      <w:r>
        <w:tab/>
        <w:t>Possessing bulletproof clothing</w:t>
      </w:r>
      <w:bookmarkEnd w:id="690"/>
    </w:p>
    <w:p>
      <w:pPr>
        <w:pStyle w:val="Subsection"/>
        <w:spacing w:before="180"/>
      </w:pPr>
      <w:r>
        <w:tab/>
        <w:t>(1)</w:t>
      </w:r>
      <w:r>
        <w:tab/>
        <w:t xml:space="preserve">In this section — </w:t>
      </w:r>
    </w:p>
    <w:p>
      <w:pPr>
        <w:pStyle w:val="Defstart"/>
        <w:keepNext/>
        <w:keepLines/>
        <w:spacing w:before="100"/>
      </w:pPr>
      <w:r>
        <w:rPr>
          <w:b/>
        </w:rPr>
        <w:tab/>
        <w:t>“</w:t>
      </w:r>
      <w:r>
        <w:rPr>
          <w:rStyle w:val="CharDefText"/>
        </w:rPr>
        <w:t>bulletproof clothing</w:t>
      </w:r>
      <w:r>
        <w:rPr>
          <w:b/>
        </w:rPr>
        <w:t>”</w:t>
      </w:r>
      <w:r>
        <w:t xml:space="preserve"> means a protective jacket, vest, or other article of clothing, designed to resist the penetration of bullets or other missiles discharged from firearms;</w:t>
      </w:r>
    </w:p>
    <w:p>
      <w:pPr>
        <w:pStyle w:val="Defstart"/>
        <w:spacing w:before="100"/>
      </w:pPr>
      <w:r>
        <w:rPr>
          <w:b/>
        </w:rPr>
        <w:tab/>
        <w:t>“</w:t>
      </w:r>
      <w:r>
        <w:rPr>
          <w:rStyle w:val="CharDefText"/>
        </w:rPr>
        <w:t>Commissioner</w:t>
      </w:r>
      <w:r>
        <w:rPr>
          <w:b/>
        </w:rPr>
        <w:t>”</w:t>
      </w:r>
      <w:r>
        <w:t xml:space="preserve"> means the Commissioner of Police appointed under the </w:t>
      </w:r>
      <w:r>
        <w:rPr>
          <w:i/>
        </w:rPr>
        <w:t>Police Act 1892</w:t>
      </w:r>
      <w:r>
        <w:t>.</w:t>
      </w:r>
    </w:p>
    <w:p>
      <w:pPr>
        <w:pStyle w:val="Subsection"/>
        <w:spacing w:before="180"/>
      </w:pPr>
      <w:r>
        <w:tab/>
        <w:t>(2)</w:t>
      </w:r>
      <w:r>
        <w:tab/>
        <w:t>A person who is in possession of bulletproof clothing is guilty of an offence and is liable to a fine of $6 000.</w:t>
      </w:r>
    </w:p>
    <w:p>
      <w:pPr>
        <w:pStyle w:val="Subsection"/>
        <w:spacing w:before="180"/>
      </w:pPr>
      <w:r>
        <w:tab/>
        <w:t>(3)</w:t>
      </w:r>
      <w:r>
        <w:tab/>
        <w:t>Subsection (2) does not apply to —</w:t>
      </w:r>
    </w:p>
    <w:p>
      <w:pPr>
        <w:pStyle w:val="Indenta"/>
        <w:spacing w:before="100"/>
      </w:pPr>
      <w:r>
        <w:tab/>
        <w:t>(a)</w:t>
      </w:r>
      <w:r>
        <w:tab/>
        <w:t>a person who —</w:t>
      </w:r>
    </w:p>
    <w:p>
      <w:pPr>
        <w:pStyle w:val="Indenti"/>
        <w:spacing w:before="100"/>
      </w:pPr>
      <w:r>
        <w:tab/>
        <w:t>(i)</w:t>
      </w:r>
      <w:r>
        <w:tab/>
        <w:t xml:space="preserve">holds an appointment under Part I, III or IIIA of the </w:t>
      </w:r>
      <w:r>
        <w:rPr>
          <w:i/>
        </w:rPr>
        <w:t>Police Act 1892</w:t>
      </w:r>
      <w:r>
        <w:t>, other than a police cadet;</w:t>
      </w:r>
    </w:p>
    <w:p>
      <w:pPr>
        <w:pStyle w:val="Indenti"/>
        <w:spacing w:before="100"/>
      </w:pPr>
      <w:r>
        <w:tab/>
        <w:t>(ii)</w:t>
      </w:r>
      <w:r>
        <w:tab/>
        <w:t xml:space="preserve">is employed in the department of the Public Service principally assisting in the administration of the </w:t>
      </w:r>
      <w:r>
        <w:rPr>
          <w:i/>
        </w:rPr>
        <w:t>Police Act 1892</w:t>
      </w:r>
      <w:r>
        <w:t>;</w:t>
      </w:r>
    </w:p>
    <w:p>
      <w:pPr>
        <w:pStyle w:val="Indenti"/>
        <w:spacing w:before="100"/>
      </w:pPr>
      <w:r>
        <w:tab/>
        <w:t>(iii)</w:t>
      </w:r>
      <w:r>
        <w:tab/>
        <w:t xml:space="preserve">is a prison officer within the meaning of the </w:t>
      </w:r>
      <w:r>
        <w:rPr>
          <w:i/>
        </w:rPr>
        <w:t>Prisons Act 1981</w:t>
      </w:r>
      <w:r>
        <w:t>;</w:t>
      </w:r>
    </w:p>
    <w:p>
      <w:pPr>
        <w:pStyle w:val="Indenti"/>
        <w:keepNext/>
        <w:spacing w:before="100"/>
      </w:pPr>
      <w:r>
        <w:tab/>
        <w:t>(iv)</w:t>
      </w:r>
      <w:r>
        <w:tab/>
        <w:t>is employed or appointed under an Act of the Commonwealth, another State or a Territory,</w:t>
      </w:r>
    </w:p>
    <w:p>
      <w:pPr>
        <w:pStyle w:val="Indenta"/>
        <w:spacing w:before="100"/>
      </w:pPr>
      <w:r>
        <w:tab/>
      </w:r>
      <w:r>
        <w:tab/>
        <w:t>and who is lawfully in possession of bulletproof clothing in the course of duty;</w:t>
      </w:r>
    </w:p>
    <w:p>
      <w:pPr>
        <w:pStyle w:val="Indenta"/>
        <w:spacing w:before="100"/>
      </w:pPr>
      <w:r>
        <w:tab/>
        <w:t>(b)</w:t>
      </w:r>
      <w:r>
        <w:tab/>
        <w:t>a person who is in possession of bulletproof clothing in accordance with a permit given under subsection (4);</w:t>
      </w:r>
    </w:p>
    <w:p>
      <w:pPr>
        <w:pStyle w:val="Indenta"/>
        <w:spacing w:before="100"/>
      </w:pPr>
      <w:r>
        <w:tab/>
        <w:t>(c)</w:t>
      </w:r>
      <w:r>
        <w:tab/>
        <w:t>a person who is in possession of bulletproof clothing in the course of and for the purpose of supplying it to a person referred to in paragraph (a) or (b) to fulfil a request previously made for its supply.</w:t>
      </w:r>
    </w:p>
    <w:p>
      <w:pPr>
        <w:pStyle w:val="Subsection"/>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ind w:left="890" w:hanging="890"/>
      </w:pPr>
      <w:r>
        <w:tab/>
        <w:t>[Section 557I inserted by No. 70 of 2004 s. 33.]</w:t>
      </w:r>
    </w:p>
    <w:p>
      <w:pPr>
        <w:pStyle w:val="Heading5"/>
      </w:pPr>
      <w:bookmarkStart w:id="691" w:name="_Toc201741172"/>
      <w:r>
        <w:rPr>
          <w:rStyle w:val="CharSectno"/>
        </w:rPr>
        <w:t>557J</w:t>
      </w:r>
      <w:r>
        <w:t>.</w:t>
      </w:r>
      <w:r>
        <w:tab/>
        <w:t>Declared drug traffickers, consorting by</w:t>
      </w:r>
      <w:bookmarkEnd w:id="691"/>
    </w:p>
    <w:p>
      <w:pPr>
        <w:pStyle w:val="Subsection"/>
      </w:pPr>
      <w:r>
        <w:tab/>
        <w:t>(1)</w:t>
      </w:r>
      <w:r>
        <w:tab/>
        <w:t>In this section, unless the contrary intention appears —</w:t>
      </w:r>
    </w:p>
    <w:p>
      <w:pPr>
        <w:pStyle w:val="Defstart"/>
      </w:pPr>
      <w:r>
        <w:rPr>
          <w:b/>
        </w:rPr>
        <w:tab/>
        <w:t>“</w:t>
      </w:r>
      <w:r>
        <w:rPr>
          <w:rStyle w:val="CharDefText"/>
        </w:rPr>
        <w:t>consort</w:t>
      </w:r>
      <w:r>
        <w:rPr>
          <w:b/>
        </w:rPr>
        <w:t>”</w:t>
      </w:r>
      <w:r>
        <w:t xml:space="preserve"> includes to communicate in any manner;</w:t>
      </w:r>
    </w:p>
    <w:p>
      <w:pPr>
        <w:pStyle w:val="Defstart"/>
      </w:pPr>
      <w:r>
        <w:rPr>
          <w:b/>
        </w:rPr>
        <w:tab/>
        <w:t>“</w:t>
      </w:r>
      <w:r>
        <w:rPr>
          <w:rStyle w:val="CharDefText"/>
        </w:rPr>
        <w:t>declared drug trafficker</w:t>
      </w:r>
      <w:r>
        <w:rPr>
          <w:b/>
        </w:rPr>
        <w:t>”</w:t>
      </w:r>
      <w:r>
        <w:t xml:space="preserve"> means a person who is declared to be a drug trafficker under section 32A(1) of the </w:t>
      </w:r>
      <w:r>
        <w:rPr>
          <w:i/>
        </w:rPr>
        <w:t>Misuse of Drugs Act 1981</w:t>
      </w:r>
      <w:r>
        <w:t>.</w:t>
      </w:r>
    </w:p>
    <w:p>
      <w:pPr>
        <w:pStyle w:val="Subsection"/>
      </w:pPr>
      <w:r>
        <w:tab/>
        <w:t>(2)</w:t>
      </w:r>
      <w:r>
        <w:tab/>
        <w:t xml:space="preserve">A person who is a declared drug trafficker and who, having been warned by a police officer —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(3)</w:t>
      </w:r>
      <w:r>
        <w:tab/>
        <w:t xml:space="preserve">It is a defence to a charge of an offence under subsection (2) to prove that the accused person —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by No. 70 of 2004 s. 33.]</w:t>
      </w:r>
    </w:p>
    <w:p>
      <w:pPr>
        <w:pStyle w:val="Heading5"/>
      </w:pPr>
      <w:bookmarkStart w:id="692" w:name="_Toc201741173"/>
      <w:r>
        <w:rPr>
          <w:rStyle w:val="CharSectno"/>
        </w:rPr>
        <w:t>557K</w:t>
      </w:r>
      <w:r>
        <w:t>.</w:t>
      </w:r>
      <w:r>
        <w:tab/>
        <w:t>Child sex offenders, offences by</w:t>
      </w:r>
      <w:bookmarkEnd w:id="692"/>
    </w:p>
    <w:p>
      <w:pPr>
        <w:pStyle w:val="Subsection"/>
      </w:pPr>
      <w:r>
        <w:tab/>
        <w:t>(1)</w:t>
      </w:r>
      <w:r>
        <w:tab/>
        <w:t xml:space="preserve">In this section, unless the contrary intention appears — </w:t>
      </w:r>
    </w:p>
    <w:p>
      <w:pPr>
        <w:pStyle w:val="Defstart"/>
      </w:pPr>
      <w:r>
        <w:rPr>
          <w:b/>
        </w:rPr>
        <w:tab/>
        <w:t>“</w:t>
      </w:r>
      <w:r>
        <w:rPr>
          <w:rStyle w:val="CharDefText"/>
        </w:rPr>
        <w:t>child</w:t>
      </w:r>
      <w:r>
        <w:rPr>
          <w:b/>
        </w:rPr>
        <w:t>”</w:t>
      </w:r>
      <w:r>
        <w:t xml:space="preserve"> means a person under 18 years of age;</w:t>
      </w:r>
    </w:p>
    <w:p>
      <w:pPr>
        <w:pStyle w:val="Defstart"/>
        <w:keepNext/>
        <w:keepLines/>
      </w:pPr>
      <w:r>
        <w:rPr>
          <w:b/>
        </w:rPr>
        <w:tab/>
        <w:t>“</w:t>
      </w:r>
      <w:r>
        <w:rPr>
          <w:rStyle w:val="CharDefText"/>
        </w:rPr>
        <w:t>child sex offender</w:t>
      </w:r>
      <w:r>
        <w:rPr>
          <w:b/>
        </w:rPr>
        <w:t>”</w:t>
      </w:r>
      <w:r>
        <w:t xml:space="preserve"> means a person who has been convicted of —</w:t>
      </w:r>
    </w:p>
    <w:p>
      <w:pPr>
        <w:pStyle w:val="Defpara"/>
        <w:widowControl w:val="0"/>
      </w:pPr>
      <w:r>
        <w:tab/>
        <w:t>(a)</w:t>
      </w:r>
      <w:r>
        <w:tab/>
        <w:t>an offence under any of these Chapters of this Code that was committed against, in respect of, or in the sight of, a child —</w:t>
      </w:r>
    </w:p>
    <w:p>
      <w:pPr>
        <w:pStyle w:val="Defsubpara"/>
        <w:keepLines w:val="0"/>
      </w:pPr>
      <w:r>
        <w:tab/>
        <w:t>(i)</w:t>
      </w:r>
      <w:r>
        <w:tab/>
        <w:t>Chapter XXII — Offences against morality;</w:t>
      </w:r>
    </w:p>
    <w:p>
      <w:pPr>
        <w:pStyle w:val="Defsubpara"/>
        <w:keepLines w:val="0"/>
      </w:pPr>
      <w:r>
        <w:tab/>
        <w:t>(ii)</w:t>
      </w:r>
      <w:r>
        <w:tab/>
        <w:t>Chapter XXXI — Sexual offences;</w:t>
      </w:r>
    </w:p>
    <w:p>
      <w:pPr>
        <w:pStyle w:val="Defsubpara"/>
        <w:keepLines w:val="0"/>
      </w:pPr>
      <w:r>
        <w:tab/>
        <w:t>(iii)</w:t>
      </w:r>
      <w:r>
        <w:tab/>
        <w:t>Chapter XXXIII — Offences against liberty;</w:t>
      </w:r>
    </w:p>
    <w:p>
      <w:pPr>
        <w:pStyle w:val="Defpara"/>
      </w:pPr>
      <w:r>
        <w:tab/>
        <w:t>(b)</w:t>
      </w:r>
      <w:r>
        <w:tab/>
        <w:t>an offence under Chapter XXXIIIB that was committed against or in respect of a child;</w:t>
      </w:r>
    </w:p>
    <w:p>
      <w:pPr>
        <w:pStyle w:val="Defpara"/>
      </w:pPr>
      <w:r>
        <w:tab/>
        <w:t>(c)</w:t>
      </w:r>
      <w:r>
        <w:tab/>
        <w:t>an offence under any of these repealed enactments of this Code that was committed against a child —</w:t>
      </w:r>
    </w:p>
    <w:p>
      <w:pPr>
        <w:pStyle w:val="Defsubpara"/>
      </w:pPr>
      <w:r>
        <w:tab/>
        <w:t>(i)</w:t>
      </w:r>
      <w:r>
        <w:tab/>
        <w:t>section 315 (Indecent assault on males);</w:t>
      </w:r>
    </w:p>
    <w:p>
      <w:pPr>
        <w:pStyle w:val="Defsubpara"/>
      </w:pPr>
      <w:r>
        <w:tab/>
        <w:t>(ii)</w:t>
      </w:r>
      <w:r>
        <w:tab/>
        <w:t>Chapter XXXIA — Sexual assaults;</w:t>
      </w:r>
    </w:p>
    <w:p>
      <w:pPr>
        <w:pStyle w:val="Defsubpara"/>
      </w:pPr>
      <w:r>
        <w:tab/>
        <w:t>(iii)</w:t>
      </w:r>
      <w:r>
        <w:tab/>
        <w:t>Chapter XXXII — Assaults on females: Abduction;</w:t>
      </w:r>
    </w:p>
    <w:p>
      <w:pPr>
        <w:pStyle w:val="Defpara"/>
      </w:pPr>
      <w:r>
        <w:tab/>
        <w:t>(d)</w:t>
      </w:r>
      <w:r>
        <w:tab/>
        <w:t xml:space="preserve">an offence under section 59 of the </w:t>
      </w:r>
      <w:r>
        <w:rPr>
          <w:i/>
          <w:iCs/>
        </w:rPr>
        <w:t>Classification (Publications, Films and Computer Games) Enforcement Act </w:t>
      </w:r>
      <w:r>
        <w:rPr>
          <w:i/>
        </w:rPr>
        <w:t xml:space="preserve">1996 </w:t>
      </w:r>
      <w:r>
        <w:t>that was committed in circumstances in which an indecent or obscene article was sold, supplied or offered to a child;</w:t>
      </w:r>
    </w:p>
    <w:p>
      <w:pPr>
        <w:pStyle w:val="Defpara"/>
      </w:pPr>
      <w:r>
        <w:tab/>
        <w:t>(e)</w:t>
      </w:r>
      <w:r>
        <w:tab/>
        <w:t xml:space="preserve">an offence under section 60 of the </w:t>
      </w:r>
      <w:r>
        <w:rPr>
          <w:i/>
          <w:iCs/>
        </w:rPr>
        <w:t>Classification (Publications, Films and Computer Games) Enforcement Act </w:t>
      </w:r>
      <w:r>
        <w:rPr>
          <w:i/>
        </w:rPr>
        <w:t>1996</w:t>
      </w:r>
      <w:r>
        <w:t>;</w:t>
      </w:r>
    </w:p>
    <w:p>
      <w:pPr>
        <w:pStyle w:val="Defpara"/>
      </w:pPr>
      <w:r>
        <w:tab/>
        <w:t>(f)</w:t>
      </w:r>
      <w:r>
        <w:tab/>
        <w:t xml:space="preserve">an offence under section 101 of the </w:t>
      </w:r>
      <w:r>
        <w:rPr>
          <w:i/>
          <w:iCs/>
        </w:rPr>
        <w:t>Classification (Publications, Films and Computer Games) Enforcement Act </w:t>
      </w:r>
      <w:r>
        <w:rPr>
          <w:i/>
        </w:rPr>
        <w:t xml:space="preserve">1996 </w:t>
      </w:r>
      <w:r>
        <w:t>that was committed in circumstances in which —</w:t>
      </w:r>
    </w:p>
    <w:p>
      <w:pPr>
        <w:pStyle w:val="Defsubpara"/>
      </w:pPr>
      <w:r>
        <w:tab/>
        <w:t>(i)</w:t>
      </w:r>
      <w:r>
        <w:tab/>
        <w:t>objectionable material was transmitted or demonstrated to a child; or</w:t>
      </w:r>
    </w:p>
    <w:p>
      <w:pPr>
        <w:pStyle w:val="Defsubpara"/>
      </w:pPr>
      <w:r>
        <w:tab/>
        <w:t>(ii)</w:t>
      </w:r>
      <w:r>
        <w:tab/>
        <w:t>the objectionable material was child pornography;</w:t>
      </w:r>
    </w:p>
    <w:p>
      <w:pPr>
        <w:pStyle w:val="Defpara"/>
      </w:pPr>
      <w:r>
        <w:tab/>
        <w:t>(g)</w:t>
      </w:r>
      <w:r>
        <w:tab/>
        <w:t xml:space="preserve">an offence under section 102 of the </w:t>
      </w:r>
      <w:r>
        <w:rPr>
          <w:i/>
          <w:iCs/>
        </w:rPr>
        <w:t>Classification (Publications, Films and Computer Games) Enforcement Act </w:t>
      </w:r>
      <w:r>
        <w:rPr>
          <w:i/>
        </w:rPr>
        <w:t>1996</w:t>
      </w:r>
      <w:r>
        <w:t>;</w:t>
      </w:r>
    </w:p>
    <w:p>
      <w:pPr>
        <w:pStyle w:val="Defpara"/>
      </w:pPr>
      <w:r>
        <w:tab/>
        <w:t>(h)</w:t>
      </w:r>
      <w:r>
        <w:tab/>
        <w:t xml:space="preserve">an offence committed under section 5(1), 6(1), 15, 16, 17 or 18 of the </w:t>
      </w:r>
      <w:r>
        <w:rPr>
          <w:i/>
        </w:rPr>
        <w:t xml:space="preserve">Prostitution Act 2000 </w:t>
      </w:r>
      <w:r>
        <w:t>committed against or in respect of a child;</w:t>
      </w:r>
    </w:p>
    <w:p>
      <w:pPr>
        <w:pStyle w:val="Defpara"/>
      </w:pPr>
      <w:r>
        <w:tab/>
        <w:t>(i)</w:t>
      </w:r>
      <w:r>
        <w:tab/>
        <w:t>an offence under this section;</w:t>
      </w:r>
    </w:p>
    <w:p>
      <w:pPr>
        <w:pStyle w:val="Defpara"/>
      </w:pPr>
      <w:r>
        <w:tab/>
        <w:t>(j)</w:t>
      </w:r>
      <w:r>
        <w:tab/>
        <w:t xml:space="preserve">an offence under the repealed section 66(11) of the </w:t>
      </w:r>
      <w:r>
        <w:rPr>
          <w:i/>
        </w:rPr>
        <w:t xml:space="preserve">Police Act 1892 </w:t>
      </w:r>
      <w:r>
        <w:t>committed in the sight of a child; or</w:t>
      </w:r>
    </w:p>
    <w:p>
      <w:pPr>
        <w:pStyle w:val="Defpara"/>
      </w:pPr>
      <w:r>
        <w:tab/>
        <w:t>(k)</w:t>
      </w:r>
      <w:r>
        <w:tab/>
        <w:t>an offence against a law of a jurisdiction other than Western Australia that is substantially similar to an offence referred to in any of paragraphs (a) to (j);</w:t>
      </w:r>
    </w:p>
    <w:p>
      <w:pPr>
        <w:pStyle w:val="Defstart"/>
      </w:pPr>
      <w:r>
        <w:rPr>
          <w:b/>
        </w:rPr>
        <w:tab/>
        <w:t>“</w:t>
      </w:r>
      <w:r>
        <w:rPr>
          <w:rStyle w:val="CharDefText"/>
        </w:rPr>
        <w:t>consort</w:t>
      </w:r>
      <w:r>
        <w:rPr>
          <w:b/>
        </w:rPr>
        <w:t>”</w:t>
      </w:r>
      <w:r>
        <w:t xml:space="preserve"> includes to communicate in any manner.</w:t>
      </w:r>
    </w:p>
    <w:p>
      <w:pPr>
        <w:pStyle w:val="Subsection"/>
      </w:pPr>
      <w:r>
        <w:tab/>
        <w:t>(2)</w:t>
      </w:r>
      <w:r>
        <w:tab/>
        <w:t>A reference in paragraph (a) or (b) of the definition of “child sex offender” in subsection (1) to a Chapter of this Code includes a reference to the Chapter as enacted at any time.</w:t>
      </w:r>
    </w:p>
    <w:p>
      <w:pPr>
        <w:pStyle w:val="Subsection"/>
      </w:pPr>
      <w:r>
        <w:tab/>
        <w:t>(3)</w:t>
      </w:r>
      <w:r>
        <w:tab/>
        <w:t>A reference in paragraph (c) of the definition of “child sex offender” in subsection (1) to an enactment of this Code includes a reference to the enactment as enacted at any time before it was repealed.</w:t>
      </w:r>
    </w:p>
    <w:p>
      <w:pPr>
        <w:pStyle w:val="Subsection"/>
      </w:pPr>
      <w:r>
        <w:tab/>
        <w:t>(4)</w:t>
      </w:r>
      <w:r>
        <w:tab/>
        <w:t xml:space="preserve">A person who is a child sex offender and who, having been warned by a police officer — </w:t>
      </w:r>
    </w:p>
    <w:p>
      <w:pPr>
        <w:pStyle w:val="Indenta"/>
      </w:pPr>
      <w:r>
        <w:tab/>
        <w:t>(a)</w:t>
      </w:r>
      <w:r>
        <w:tab/>
        <w:t>that another person is also a child sex offender; and</w:t>
      </w:r>
    </w:p>
    <w:p>
      <w:pPr>
        <w:pStyle w:val="Indenta"/>
        <w:keepNext/>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(5)</w:t>
      </w:r>
      <w:r>
        <w:tab/>
        <w:t xml:space="preserve">It is a defence to a charge of an offence under subsection (4) to prove that the accused person —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pPr>
      <w:r>
        <w:tab/>
      </w:r>
      <w:r>
        <w:tab/>
        <w:t>and where children are at the time is guilty of an offence and is liable to imprisonment for 2 years and a fine of $24 000.</w:t>
      </w:r>
    </w:p>
    <w:p>
      <w:pPr>
        <w:pStyle w:val="Footnotesection"/>
      </w:pPr>
      <w:r>
        <w:tab/>
        <w:t>[Section 557K inserted by No. 70 of 2004 s. 33; amended by No. 10 of 2006 s. 4(2).]</w:t>
      </w:r>
    </w:p>
    <w:p>
      <w:pPr>
        <w:pStyle w:val="Heading3"/>
        <w:rPr>
          <w:snapToGrid w:val="0"/>
        </w:rPr>
      </w:pPr>
      <w:bookmarkStart w:id="693" w:name="_Toc189539697"/>
      <w:bookmarkStart w:id="694" w:name="_Toc193100035"/>
      <w:bookmarkStart w:id="695" w:name="_Toc196196318"/>
      <w:bookmarkStart w:id="696" w:name="_Toc196732283"/>
      <w:bookmarkStart w:id="697" w:name="_Toc201741174"/>
      <w:r>
        <w:rPr>
          <w:snapToGrid w:val="0"/>
        </w:rPr>
        <w:t xml:space="preserve">Chapter </w:t>
      </w:r>
      <w:r>
        <w:rPr>
          <w:rStyle w:val="CharDivNo"/>
        </w:rPr>
        <w:t>LVIII</w:t>
      </w:r>
      <w:r>
        <w:rPr>
          <w:snapToGrid w:val="0"/>
        </w:rPr>
        <w:t> — </w:t>
      </w:r>
      <w:r>
        <w:rPr>
          <w:rStyle w:val="CharDivText"/>
        </w:rPr>
        <w:t>Conspiracy</w:t>
      </w:r>
      <w:bookmarkEnd w:id="693"/>
      <w:bookmarkEnd w:id="694"/>
      <w:bookmarkEnd w:id="695"/>
      <w:bookmarkEnd w:id="696"/>
      <w:bookmarkEnd w:id="697"/>
    </w:p>
    <w:p>
      <w:pPr>
        <w:pStyle w:val="Heading5"/>
      </w:pPr>
      <w:bookmarkStart w:id="698" w:name="_Toc201741175"/>
      <w:r>
        <w:rPr>
          <w:rStyle w:val="CharSectno"/>
        </w:rPr>
        <w:t>558</w:t>
      </w:r>
      <w:r>
        <w:t>.</w:t>
      </w:r>
      <w:r>
        <w:tab/>
        <w:t>Conspiracy to commit indictable offence</w:t>
      </w:r>
      <w:bookmarkEnd w:id="698"/>
    </w:p>
    <w:p>
      <w:pPr>
        <w:pStyle w:val="Subsection"/>
      </w:pPr>
      <w:r>
        <w:tab/>
        <w:t>(1)</w:t>
      </w:r>
      <w:r>
        <w:tab/>
        <w:t xml:space="preserve">Any person who conspires with another person — </w:t>
      </w:r>
    </w:p>
    <w:p>
      <w:pPr>
        <w:pStyle w:val="Indenta"/>
      </w:pPr>
      <w:r>
        <w:tab/>
        <w:t>(a)</w:t>
      </w:r>
      <w:r>
        <w:tab/>
        <w:t xml:space="preserve">to commit an indictable offence (the </w:t>
      </w:r>
      <w:r>
        <w:rPr>
          <w:b/>
        </w:rPr>
        <w:t>“</w:t>
      </w:r>
      <w:r>
        <w:rPr>
          <w:rStyle w:val="CharDefText"/>
        </w:rPr>
        <w:t>principal offence</w:t>
      </w:r>
      <w:r>
        <w:rPr>
          <w:b/>
        </w:rPr>
        <w:t>”</w:t>
      </w:r>
      <w:r>
        <w:t>); or</w:t>
      </w:r>
    </w:p>
    <w:p>
      <w:pPr>
        <w:pStyle w:val="Indenta"/>
      </w:pPr>
      <w:r>
        <w:tab/>
        <w:t>(b)</w:t>
      </w:r>
      <w:r>
        <w:tab/>
        <w:t xml:space="preserve">to do any act or make any omission in any part of the world which, if done or made in Western Australia, would be an indictable offence (the </w:t>
      </w:r>
      <w:r>
        <w:rPr>
          <w:b/>
        </w:rPr>
        <w:t>“</w:t>
      </w:r>
      <w:r>
        <w:rPr>
          <w:rStyle w:val="CharDefText"/>
        </w:rPr>
        <w:t>principal offence</w:t>
      </w:r>
      <w:r>
        <w:rPr>
          <w:b/>
        </w:rPr>
        <w:t>”</w:t>
      </w:r>
      <w:r>
        <w:t>) and which is an offence under the laws in force in the place where it is proposed to be done or made,</w:t>
      </w:r>
    </w:p>
    <w:p>
      <w:pPr>
        <w:pStyle w:val="Subsection"/>
        <w:spacing w:before="120"/>
      </w:pPr>
      <w:r>
        <w:tab/>
      </w:r>
      <w:r>
        <w:tab/>
        <w:t>is guilty of a crime.</w:t>
      </w:r>
    </w:p>
    <w:p>
      <w:pPr>
        <w:pStyle w:val="Subsection"/>
        <w:keepNext/>
      </w:pPr>
      <w:r>
        <w:tab/>
        <w:t>(2)</w:t>
      </w:r>
      <w:r>
        <w:tab/>
        <w:t>A person guilty of a crime under subsection (1) is liable —</w:t>
      </w:r>
    </w:p>
    <w:p>
      <w:pPr>
        <w:pStyle w:val="Indenta"/>
        <w:spacing w:before="60"/>
      </w:pPr>
      <w:r>
        <w:tab/>
        <w:t>(a)</w:t>
      </w:r>
      <w:r>
        <w:tab/>
        <w:t>if the principal offence is punishable on indictment with imprisonment for life — to imprisonment for 14 years;</w:t>
      </w:r>
    </w:p>
    <w:p>
      <w:pPr>
        <w:pStyle w:val="Indenta"/>
        <w:keepLines/>
        <w:spacing w:before="60"/>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by No. 4 of 2004 s. 42; amended by No. 70 of 2004 s. 34(6) and (7).]</w:t>
      </w:r>
    </w:p>
    <w:p>
      <w:pPr>
        <w:pStyle w:val="Ednotesection"/>
        <w:spacing w:before="240"/>
      </w:pPr>
      <w:r>
        <w:t>[</w:t>
      </w:r>
      <w:r>
        <w:rPr>
          <w:b/>
        </w:rPr>
        <w:t>559.</w:t>
      </w:r>
      <w:r>
        <w:rPr>
          <w:b/>
        </w:rPr>
        <w:tab/>
      </w:r>
      <w:r>
        <w:t>Repealed by No. 4 of 2004 s. 43.]</w:t>
      </w:r>
    </w:p>
    <w:p>
      <w:pPr>
        <w:pStyle w:val="Heading5"/>
        <w:spacing w:before="240"/>
        <w:rPr>
          <w:snapToGrid w:val="0"/>
        </w:rPr>
      </w:pPr>
      <w:bookmarkStart w:id="699" w:name="_Toc201741176"/>
      <w:r>
        <w:rPr>
          <w:rStyle w:val="CharSectno"/>
        </w:rPr>
        <w:t>560</w:t>
      </w:r>
      <w:r>
        <w:rPr>
          <w:snapToGrid w:val="0"/>
        </w:rPr>
        <w:t>.</w:t>
      </w:r>
      <w:r>
        <w:rPr>
          <w:snapToGrid w:val="0"/>
        </w:rPr>
        <w:tab/>
        <w:t>Conspiracy to commit simple offence</w:t>
      </w:r>
      <w:bookmarkEnd w:id="699"/>
    </w:p>
    <w:p>
      <w:pPr>
        <w:pStyle w:val="Subsection"/>
        <w:rPr>
          <w:snapToGrid w:val="0"/>
        </w:rPr>
      </w:pPr>
      <w:r>
        <w:rPr>
          <w:snapToGrid w:val="0"/>
        </w:rPr>
        <w:tab/>
        <w:t>(1)</w:t>
      </w:r>
      <w:r>
        <w:rPr>
          <w:snapToGrid w:val="0"/>
        </w:rPr>
        <w:tab/>
        <w:t>Any person who conspires with another person —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spacing w:before="180"/>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spacing w:before="180"/>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spacing w:before="180"/>
        <w:rPr>
          <w:snapToGrid w:val="0"/>
        </w:rPr>
      </w:pPr>
      <w:r>
        <w:rPr>
          <w:snapToGrid w:val="0"/>
        </w:rPr>
        <w:tab/>
        <w:t>(3)</w:t>
      </w:r>
      <w:r>
        <w:rPr>
          <w:snapToGrid w:val="0"/>
        </w:rPr>
        <w:tab/>
        <w:t>A prosecution for an offence under subsection (1) may be commenced at any time.</w:t>
      </w:r>
    </w:p>
    <w:p>
      <w:pPr>
        <w:pStyle w:val="Footnotesection"/>
      </w:pPr>
      <w:r>
        <w:tab/>
        <w:t>[Section 560 inserted by No. 106 of 1987 s. 9.]</w:t>
      </w:r>
    </w:p>
    <w:p>
      <w:pPr>
        <w:pStyle w:val="Ednotesection"/>
      </w:pPr>
      <w:r>
        <w:t>[</w:t>
      </w:r>
      <w:r>
        <w:rPr>
          <w:b/>
        </w:rPr>
        <w:t>561.</w:t>
      </w:r>
      <w:r>
        <w:tab/>
        <w:t xml:space="preserve">Repealed by No. 106 of 1987 s. 10.] </w:t>
      </w:r>
    </w:p>
    <w:p>
      <w:pPr>
        <w:pStyle w:val="Heading3"/>
        <w:keepLines/>
        <w:rPr>
          <w:snapToGrid w:val="0"/>
        </w:rPr>
      </w:pPr>
      <w:bookmarkStart w:id="700" w:name="_Toc189539700"/>
      <w:bookmarkStart w:id="701" w:name="_Toc193100038"/>
      <w:bookmarkStart w:id="702" w:name="_Toc196196321"/>
      <w:bookmarkStart w:id="703" w:name="_Toc196732286"/>
      <w:bookmarkStart w:id="704" w:name="_Toc201741177"/>
      <w:r>
        <w:rPr>
          <w:snapToGrid w:val="0"/>
        </w:rPr>
        <w:t xml:space="preserve">Chapter </w:t>
      </w:r>
      <w:r>
        <w:rPr>
          <w:rStyle w:val="CharDivNo"/>
        </w:rPr>
        <w:t>LIX</w:t>
      </w:r>
      <w:r>
        <w:rPr>
          <w:snapToGrid w:val="0"/>
        </w:rPr>
        <w:t> — </w:t>
      </w:r>
      <w:r>
        <w:rPr>
          <w:rStyle w:val="CharDivText"/>
        </w:rPr>
        <w:t>Accessories after the fact and property laundering</w:t>
      </w:r>
      <w:bookmarkEnd w:id="700"/>
      <w:bookmarkEnd w:id="701"/>
      <w:bookmarkEnd w:id="702"/>
      <w:bookmarkEnd w:id="703"/>
      <w:bookmarkEnd w:id="704"/>
    </w:p>
    <w:p>
      <w:pPr>
        <w:pStyle w:val="Footnoteheading"/>
        <w:keepNext/>
        <w:keepLines/>
      </w:pPr>
      <w:r>
        <w:tab/>
        <w:t>[Heading amended by No. 15 of 1992 s. 10.]</w:t>
      </w:r>
    </w:p>
    <w:p>
      <w:pPr>
        <w:pStyle w:val="Heading5"/>
      </w:pPr>
      <w:bookmarkStart w:id="705" w:name="_Toc201741178"/>
      <w:r>
        <w:rPr>
          <w:rStyle w:val="CharSectno"/>
        </w:rPr>
        <w:t>562</w:t>
      </w:r>
      <w:r>
        <w:t>.</w:t>
      </w:r>
      <w:r>
        <w:tab/>
        <w:t>Accessories after the fact to indictable offence</w:t>
      </w:r>
      <w:bookmarkEnd w:id="705"/>
    </w:p>
    <w:p>
      <w:pPr>
        <w:pStyle w:val="Subsection"/>
      </w:pPr>
      <w:r>
        <w:tab/>
        <w:t>(1)</w:t>
      </w:r>
      <w:r>
        <w:tab/>
        <w:t xml:space="preserve">Any person who becomes an accessory after the fact to an indictable offence (the </w:t>
      </w:r>
      <w:r>
        <w:rPr>
          <w:b/>
        </w:rPr>
        <w:t>“</w:t>
      </w:r>
      <w:r>
        <w:rPr>
          <w:b/>
          <w:bCs/>
        </w:rPr>
        <w:t>principal offence</w:t>
      </w:r>
      <w:r>
        <w:rPr>
          <w:b/>
        </w:rPr>
        <w:t>”</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ind w:left="890" w:hanging="890"/>
      </w:pPr>
      <w:r>
        <w:tab/>
        <w:t>[Section 562 inserted by No. 4 of 2004 s. 44; amended by No. 70 of 2004 s. 34(8) and (9).]</w:t>
      </w:r>
    </w:p>
    <w:p>
      <w:pPr>
        <w:pStyle w:val="Ednotesection"/>
      </w:pPr>
      <w:r>
        <w:t>[</w:t>
      </w:r>
      <w:r>
        <w:rPr>
          <w:b/>
        </w:rPr>
        <w:t>563.</w:t>
      </w:r>
      <w:r>
        <w:rPr>
          <w:b/>
        </w:rPr>
        <w:tab/>
      </w:r>
      <w:r>
        <w:t>Repealed by No. 4 of 2004 s. 45.]</w:t>
      </w:r>
    </w:p>
    <w:p>
      <w:pPr>
        <w:pStyle w:val="Heading5"/>
        <w:rPr>
          <w:snapToGrid w:val="0"/>
        </w:rPr>
      </w:pPr>
      <w:bookmarkStart w:id="706" w:name="_Toc201741179"/>
      <w:r>
        <w:rPr>
          <w:rStyle w:val="CharSectno"/>
        </w:rPr>
        <w:t>563A</w:t>
      </w:r>
      <w:r>
        <w:rPr>
          <w:snapToGrid w:val="0"/>
        </w:rPr>
        <w:t>.</w:t>
      </w:r>
      <w:r>
        <w:rPr>
          <w:snapToGrid w:val="0"/>
        </w:rPr>
        <w:tab/>
        <w:t>Property laundering</w:t>
      </w:r>
      <w:bookmarkEnd w:id="706"/>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in Western Australia engages, directly or indirectly, in a transaction that involves; or</w:t>
      </w:r>
    </w:p>
    <w:p>
      <w:pPr>
        <w:pStyle w:val="Indenta"/>
        <w:rPr>
          <w:snapToGrid w:val="0"/>
        </w:rPr>
      </w:pPr>
      <w:r>
        <w:rPr>
          <w:snapToGrid w:val="0"/>
        </w:rPr>
        <w:tab/>
        <w:t>(b)</w:t>
      </w:r>
      <w:r>
        <w:rPr>
          <w:snapToGrid w:val="0"/>
        </w:rPr>
        <w:tab/>
        <w:t>brings into Western Australia, or in Western Australia receives, possesses, conceals, disposes of or deals with,</w:t>
      </w:r>
    </w:p>
    <w:p>
      <w:pPr>
        <w:pStyle w:val="Subsection"/>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 </w:t>
      </w:r>
    </w:p>
    <w:p>
      <w:pPr>
        <w:pStyle w:val="Indenta"/>
      </w:pPr>
      <w:r>
        <w:tab/>
        <w:t>(a)</w:t>
      </w:r>
      <w:r>
        <w:tab/>
        <w:t>being credited to an account; or</w:t>
      </w:r>
    </w:p>
    <w:p>
      <w:pPr>
        <w:pStyle w:val="Indenta"/>
      </w:pPr>
      <w:r>
        <w:tab/>
        <w:t>(b)</w:t>
      </w:r>
      <w:r>
        <w:tab/>
        <w:t>being given away, or exchanged for other property that is not proceeds of an offence.</w:t>
      </w:r>
    </w:p>
    <w:p>
      <w:pPr>
        <w:pStyle w:val="Subsection"/>
        <w:spacing w:before="180"/>
        <w:ind w:left="890" w:hanging="890"/>
        <w:rPr>
          <w:snapToGrid w:val="0"/>
        </w:rPr>
      </w:pPr>
      <w:r>
        <w:rPr>
          <w:snapToGrid w:val="0"/>
        </w:rPr>
        <w:tab/>
        <w:t>(2)</w:t>
      </w:r>
      <w:r>
        <w:rPr>
          <w:snapToGrid w:val="0"/>
        </w:rPr>
        <w:tab/>
        <w:t>It is a defence in proceedings for a crime under subsection (1) — </w:t>
      </w:r>
    </w:p>
    <w:p>
      <w:pPr>
        <w:pStyle w:val="Indenta"/>
        <w:rPr>
          <w:snapToGrid w:val="0"/>
        </w:rPr>
      </w:pPr>
      <w:r>
        <w:rPr>
          <w:snapToGrid w:val="0"/>
        </w:rPr>
        <w:tab/>
        <w:t>(a)</w:t>
      </w:r>
      <w:r>
        <w:rPr>
          <w:snapToGrid w:val="0"/>
        </w:rPr>
        <w:tab/>
        <w:t>to prove that the</w:t>
      </w:r>
      <w:r>
        <w:t xml:space="preserve"> accused</w:t>
      </w:r>
      <w:r>
        <w:rPr>
          <w:snapToGrid w:val="0"/>
        </w:rPr>
        <w:t> — </w:t>
      </w:r>
    </w:p>
    <w:p>
      <w:pPr>
        <w:pStyle w:val="Indenti"/>
        <w:rPr>
          <w:snapToGrid w:val="0"/>
        </w:rPr>
      </w:pPr>
      <w:r>
        <w:rPr>
          <w:snapToGrid w:val="0"/>
        </w:rPr>
        <w:tab/>
        <w:t>(i)</w:t>
      </w:r>
      <w:r>
        <w:rPr>
          <w:snapToGrid w:val="0"/>
        </w:rPr>
        <w:tab/>
        <w:t>did not know; and</w:t>
      </w:r>
    </w:p>
    <w:p>
      <w:pPr>
        <w:pStyle w:val="Indenti"/>
        <w:rPr>
          <w:snapToGrid w:val="0"/>
        </w:rPr>
      </w:pPr>
      <w:r>
        <w:rPr>
          <w:snapToGrid w:val="0"/>
        </w:rPr>
        <w:tab/>
        <w:t>(ii)</w:t>
      </w:r>
      <w:r>
        <w:rPr>
          <w:snapToGrid w:val="0"/>
        </w:rPr>
        <w:tab/>
        <w:t>did not believe or suspect; and</w:t>
      </w:r>
    </w:p>
    <w:p>
      <w:pPr>
        <w:pStyle w:val="Indenti"/>
        <w:rPr>
          <w:snapToGrid w:val="0"/>
        </w:rPr>
      </w:pPr>
      <w:r>
        <w:rPr>
          <w:snapToGrid w:val="0"/>
        </w:rPr>
        <w:tab/>
        <w:t>(iii)</w:t>
      </w:r>
      <w:r>
        <w:rPr>
          <w:snapToGrid w:val="0"/>
        </w:rPr>
        <w:tab/>
        <w:t xml:space="preserve">did not have reasonable grounds to believe or suspect, </w:t>
      </w:r>
    </w:p>
    <w:p>
      <w:pPr>
        <w:pStyle w:val="Indenta"/>
        <w:rPr>
          <w:snapToGrid w:val="0"/>
        </w:rPr>
      </w:pPr>
      <w:r>
        <w:rPr>
          <w:snapToGrid w:val="0"/>
        </w:rPr>
        <w:tab/>
      </w:r>
      <w:r>
        <w:rPr>
          <w:snapToGrid w:val="0"/>
        </w:rPr>
        <w:tab/>
        <w:t>that the relevant money or other property was the proceeds of an offence; or</w:t>
      </w:r>
    </w:p>
    <w:p>
      <w:pPr>
        <w:pStyle w:val="Indenta"/>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spacing w:before="180"/>
        <w:ind w:left="890" w:hanging="890"/>
        <w:rPr>
          <w:snapToGrid w:val="0"/>
        </w:rPr>
      </w:pPr>
      <w:r>
        <w:rPr>
          <w:snapToGrid w:val="0"/>
        </w:rPr>
        <w:tab/>
        <w:t>(3)</w:t>
      </w:r>
      <w:r>
        <w:rPr>
          <w:snapToGrid w:val="0"/>
        </w:rPr>
        <w:tab/>
        <w:t>In this section — </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proceeds</w:t>
      </w:r>
      <w:r>
        <w:rPr>
          <w:b/>
        </w:rPr>
        <w:t>”</w:t>
      </w:r>
      <w:r>
        <w:t xml:space="preserve">, in relation to an offence, means money or other property that is derived or realized, directly or indirectly, by any person from the commission of the offence; </w:t>
      </w:r>
    </w:p>
    <w:p>
      <w:pPr>
        <w:pStyle w:val="Defstart"/>
      </w:pPr>
      <w:r>
        <w:rPr>
          <w:b/>
        </w:rPr>
        <w:tab/>
        <w:t>“</w:t>
      </w:r>
      <w:r>
        <w:rPr>
          <w:rStyle w:val="CharDefText"/>
        </w:rPr>
        <w:t>transaction</w:t>
      </w:r>
      <w:r>
        <w:rPr>
          <w:b/>
        </w:rPr>
        <w:t>”</w:t>
      </w:r>
      <w:r>
        <w:t xml:space="preserve"> includes the receiving or making of a gift.</w:t>
      </w:r>
    </w:p>
    <w:p>
      <w:pPr>
        <w:pStyle w:val="Footnotesection"/>
        <w:ind w:left="890" w:hanging="890"/>
      </w:pPr>
      <w:r>
        <w:tab/>
        <w:t xml:space="preserve">[Section 563A inserted by No. 15 of 1992 s. 11; amended by No. 26 of 2004 s. 4; No. 84 of 2004 s. 82.] </w:t>
      </w:r>
    </w:p>
    <w:p>
      <w:pPr>
        <w:pStyle w:val="Heading5"/>
        <w:keepNext w:val="0"/>
        <w:keepLines w:val="0"/>
      </w:pPr>
      <w:bookmarkStart w:id="707" w:name="_Toc201741180"/>
      <w:r>
        <w:rPr>
          <w:rStyle w:val="CharSectno"/>
        </w:rPr>
        <w:t>563B</w:t>
      </w:r>
      <w:r>
        <w:t>.</w:t>
      </w:r>
      <w:r>
        <w:tab/>
        <w:t>Dealing with property used in connection with an offence</w:t>
      </w:r>
      <w:bookmarkEnd w:id="707"/>
    </w:p>
    <w:p>
      <w:pPr>
        <w:pStyle w:val="Subsection"/>
      </w:pPr>
      <w:r>
        <w:tab/>
        <w:t>(1)</w:t>
      </w:r>
      <w:r>
        <w:tab/>
        <w:t>A person who deals with any money or other property that is being used, or is intended to be used, in connection with an offence is guilty of a crime and is liable to imprisonment for 20 years.</w:t>
      </w:r>
    </w:p>
    <w:p>
      <w:pPr>
        <w:pStyle w:val="Subsection"/>
      </w:pPr>
      <w:r>
        <w:tab/>
        <w:t>(2)</w:t>
      </w:r>
      <w:r>
        <w:tab/>
        <w:t xml:space="preserve">A person may be convicted of a crime under subsection (1) regardless of whether — </w:t>
      </w:r>
    </w:p>
    <w:p>
      <w:pPr>
        <w:pStyle w:val="Indenta"/>
      </w:pPr>
      <w:r>
        <w:tab/>
        <w:t>(a)</w:t>
      </w:r>
      <w:r>
        <w:tab/>
        <w:t>the person does anything to facilitate or procure the commission of the offence;</w:t>
      </w:r>
    </w:p>
    <w:p>
      <w:pPr>
        <w:pStyle w:val="Indenta"/>
      </w:pPr>
      <w:r>
        <w:tab/>
        <w:t>(b)</w:t>
      </w:r>
      <w:r>
        <w:tab/>
        <w:t xml:space="preserve">the person does or omits to do anything that constitutes all or part of the offence; </w:t>
      </w:r>
    </w:p>
    <w:p>
      <w:pPr>
        <w:pStyle w:val="Indenta"/>
      </w:pPr>
      <w:r>
        <w:tab/>
        <w:t>(c)</w:t>
      </w:r>
      <w:r>
        <w:tab/>
        <w:t>anyone who does or omits to do, or who intended or intends to do or omit, anything that constitutes all or part of the offence is identified;</w:t>
      </w:r>
    </w:p>
    <w:p>
      <w:pPr>
        <w:pStyle w:val="Indenta"/>
      </w:pPr>
      <w:r>
        <w:tab/>
        <w:t>(d)</w:t>
      </w:r>
      <w:r>
        <w:tab/>
        <w:t>anyone is charged with or convicted of the offence; or</w:t>
      </w:r>
    </w:p>
    <w:p>
      <w:pPr>
        <w:pStyle w:val="Indenta"/>
      </w:pPr>
      <w:r>
        <w:tab/>
        <w:t>(e)</w:t>
      </w:r>
      <w:r>
        <w:tab/>
        <w:t>the offence is subsequently committed.</w:t>
      </w:r>
    </w:p>
    <w:p>
      <w:pPr>
        <w:pStyle w:val="Subsection"/>
      </w:pPr>
      <w:r>
        <w:tab/>
        <w:t>(3)</w:t>
      </w:r>
      <w:r>
        <w:tab/>
        <w:t xml:space="preserve">It is a defence in proceedings for a crime under subsection (1) — </w:t>
      </w:r>
    </w:p>
    <w:p>
      <w:pPr>
        <w:pStyle w:val="Indenta"/>
      </w:pPr>
      <w:r>
        <w:tab/>
        <w:t>(a)</w:t>
      </w:r>
      <w:r>
        <w:tab/>
        <w:t xml:space="preserve">to prove that the defendant — </w:t>
      </w:r>
    </w:p>
    <w:p>
      <w:pPr>
        <w:pStyle w:val="Indenti"/>
      </w:pPr>
      <w:r>
        <w:tab/>
        <w:t>(i)</w:t>
      </w:r>
      <w:r>
        <w:tab/>
        <w:t>did not know;</w:t>
      </w:r>
    </w:p>
    <w:p>
      <w:pPr>
        <w:pStyle w:val="Indenti"/>
      </w:pPr>
      <w:r>
        <w:tab/>
        <w:t>(ii)</w:t>
      </w:r>
      <w:r>
        <w:tab/>
        <w:t>did not believe or suspect; and</w:t>
      </w:r>
    </w:p>
    <w:p>
      <w:pPr>
        <w:pStyle w:val="Indenti"/>
      </w:pPr>
      <w:r>
        <w:tab/>
        <w:t>(iii)</w:t>
      </w:r>
      <w:r>
        <w:tab/>
        <w:t>did not have reasonable grounds to believe or suspect,</w:t>
      </w:r>
    </w:p>
    <w:p>
      <w:pPr>
        <w:pStyle w:val="Indenta"/>
      </w:pPr>
      <w:r>
        <w:tab/>
      </w:r>
      <w:r>
        <w:tab/>
        <w:t xml:space="preserve">that the money or other property was being used or was intended to be used in connection with the offence; or </w:t>
      </w:r>
    </w:p>
    <w:p>
      <w:pPr>
        <w:pStyle w:val="Indenta"/>
      </w:pPr>
      <w:r>
        <w:tab/>
        <w:t>(b)</w:t>
      </w:r>
      <w:r>
        <w:tab/>
        <w:t>to prove that the defendant engaged in the act or omission alleged to constitute the crime in order to assist the enforcement of a law of Western Australia, the Commonwealth, another State or a Territory.</w:t>
      </w:r>
    </w:p>
    <w:p>
      <w:pPr>
        <w:pStyle w:val="Subsection"/>
        <w:spacing w:before="120"/>
      </w:pPr>
      <w:r>
        <w:tab/>
        <w:t>(4)</w:t>
      </w:r>
      <w:r>
        <w:tab/>
        <w:t>A prosecution under this section must not be commenced without the consent of the Director of Public Prosecutions.</w:t>
      </w:r>
    </w:p>
    <w:p>
      <w:pPr>
        <w:pStyle w:val="Subsection"/>
        <w:spacing w:before="120"/>
      </w:pPr>
      <w:r>
        <w:tab/>
        <w:t>(5)</w:t>
      </w:r>
      <w:r>
        <w:tab/>
        <w:t xml:space="preserve">In this section — </w:t>
      </w:r>
    </w:p>
    <w:p>
      <w:pPr>
        <w:pStyle w:val="Defstart"/>
      </w:pPr>
      <w:r>
        <w:rPr>
          <w:b/>
        </w:rPr>
        <w:tab/>
        <w:t>“</w:t>
      </w:r>
      <w:r>
        <w:rPr>
          <w:rStyle w:val="CharDefText"/>
        </w:rPr>
        <w:t>deals with</w:t>
      </w:r>
      <w:r>
        <w:rPr>
          <w:b/>
        </w:rPr>
        <w:t>”</w:t>
      </w:r>
      <w:r>
        <w:t xml:space="preserve">, in relation to money or other property, means — </w:t>
      </w:r>
    </w:p>
    <w:p>
      <w:pPr>
        <w:pStyle w:val="Defpara"/>
        <w:spacing w:before="60"/>
      </w:pPr>
      <w:r>
        <w:tab/>
        <w:t>(a)</w:t>
      </w:r>
      <w:r>
        <w:tab/>
        <w:t>receives or has possession or control of the money or other property;</w:t>
      </w:r>
    </w:p>
    <w:p>
      <w:pPr>
        <w:pStyle w:val="Defpara"/>
      </w:pPr>
      <w:r>
        <w:tab/>
        <w:t>(b)</w:t>
      </w:r>
      <w:r>
        <w:tab/>
        <w:t xml:space="preserve">conceals or attempts to conceal the money or other property; </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used in connection with an offence</w:t>
      </w:r>
      <w:r>
        <w:rPr>
          <w:b/>
        </w:rPr>
        <w:t>”</w:t>
      </w:r>
      <w:r>
        <w:t xml:space="preserve"> means used in or in connection with — </w:t>
      </w:r>
    </w:p>
    <w:p>
      <w:pPr>
        <w:pStyle w:val="Defpara"/>
      </w:pPr>
      <w:r>
        <w:tab/>
        <w:t>(a)</w:t>
      </w:r>
      <w:r>
        <w:tab/>
        <w:t>the commission of an offence; or</w:t>
      </w:r>
    </w:p>
    <w:p>
      <w:pPr>
        <w:pStyle w:val="Defpara"/>
      </w:pPr>
      <w:r>
        <w:tab/>
        <w:t>(b)</w:t>
      </w:r>
      <w:r>
        <w:tab/>
        <w:t>facilitating or procuring an offence.</w:t>
      </w:r>
    </w:p>
    <w:p>
      <w:pPr>
        <w:pStyle w:val="Footnotesection"/>
      </w:pPr>
      <w:r>
        <w:tab/>
        <w:t>[Section 563B inserted by No. 26 of 2004 s. 5.]</w:t>
      </w:r>
    </w:p>
    <w:p>
      <w:pPr>
        <w:pStyle w:val="Heading2"/>
      </w:pPr>
      <w:bookmarkStart w:id="708" w:name="_Toc189539704"/>
      <w:bookmarkStart w:id="709" w:name="_Toc193100042"/>
      <w:bookmarkStart w:id="710" w:name="_Toc196196325"/>
      <w:bookmarkStart w:id="711" w:name="_Toc196732290"/>
      <w:bookmarkStart w:id="712" w:name="_Toc201741181"/>
      <w:r>
        <w:rPr>
          <w:rStyle w:val="CharPartNo"/>
        </w:rPr>
        <w:t>Part VIII</w:t>
      </w:r>
      <w:r>
        <w:t> —</w:t>
      </w:r>
      <w:r>
        <w:rPr>
          <w:b w:val="0"/>
        </w:rPr>
        <w:t> </w:t>
      </w:r>
      <w:r>
        <w:rPr>
          <w:rStyle w:val="CharPartText"/>
        </w:rPr>
        <w:t>Miscellaneous</w:t>
      </w:r>
      <w:bookmarkEnd w:id="708"/>
      <w:bookmarkEnd w:id="709"/>
      <w:bookmarkEnd w:id="710"/>
      <w:bookmarkEnd w:id="711"/>
      <w:bookmarkEnd w:id="712"/>
    </w:p>
    <w:p>
      <w:pPr>
        <w:pStyle w:val="Footnoteheading"/>
      </w:pPr>
      <w:r>
        <w:tab/>
        <w:t>[Heading inserted by No. 84 of 2004 s. 21.]</w:t>
      </w:r>
    </w:p>
    <w:p>
      <w:pPr>
        <w:pStyle w:val="Ednotedivision"/>
        <w:ind w:left="600" w:hanging="600"/>
      </w:pPr>
      <w:r>
        <w:t>[Chapter LX:</w:t>
      </w:r>
      <w:r>
        <w:br/>
        <w:t>Heading repealed by No. 59 of 2006 s. 26;</w:t>
      </w:r>
      <w:r>
        <w:br/>
        <w:t>s. 564 repealed by No. 59 of 2006 s. 26;</w:t>
      </w:r>
      <w:r>
        <w:br/>
        <w:t>s. 565 repealed by No. 119 of 1985 s. 21;</w:t>
      </w:r>
      <w:r>
        <w:br/>
        <w:t>s. 565A repealed by No. 59 of 2006 s. 26;</w:t>
      </w:r>
      <w:r>
        <w:br/>
        <w:t>s. 566, 567 repealed by No. 119 of 1985 s. 23;</w:t>
      </w:r>
      <w:r>
        <w:br/>
        <w:t xml:space="preserve">s. 568, 569 repealed by No. 59 of 2006 s. 26.] </w:t>
      </w:r>
    </w:p>
    <w:p>
      <w:pPr>
        <w:pStyle w:val="Ednotedivision"/>
        <w:ind w:left="600" w:hanging="600"/>
      </w:pPr>
      <w:r>
        <w:t>[Chapter LXA:</w:t>
      </w:r>
      <w:r>
        <w:br/>
        <w:t>Heading repealed by No. 59 of 2006 s. 26;</w:t>
      </w:r>
      <w:r>
        <w:br/>
        <w:t>s. 570</w:t>
      </w:r>
      <w:r>
        <w:noBreakHyphen/>
        <w:t>570H repealed by No. 59 of 2006 s. 26.]</w:t>
      </w:r>
    </w:p>
    <w:p>
      <w:pPr>
        <w:pStyle w:val="Ednotedivision"/>
        <w:ind w:left="601" w:hanging="601"/>
      </w:pPr>
      <w:r>
        <w:t>[Chapter LXI:</w:t>
      </w:r>
      <w:r>
        <w:br/>
        <w:t>s. 571 repealed by No. 84 of 2004 s. 22;</w:t>
      </w:r>
      <w:r>
        <w:br/>
        <w:t>s. 572 repealed by No. 4 of 2004 s. 47;</w:t>
      </w:r>
      <w:r>
        <w:br/>
        <w:t>s. 573 repealed by No. 87 of 1982 s. 32;</w:t>
      </w:r>
      <w:r>
        <w:br/>
        <w:t>s. 574 repealed by No. 4 of 2004 s. 48;</w:t>
      </w:r>
      <w:r>
        <w:br/>
        <w:t>s. 575-577 repealed by No. 84 of 2004 s. 22.]</w:t>
      </w:r>
    </w:p>
    <w:p>
      <w:pPr>
        <w:pStyle w:val="Ednotedivision"/>
        <w:ind w:left="601" w:hanging="601"/>
      </w:pPr>
      <w:r>
        <w:t>[Chapter LXII:</w:t>
      </w:r>
      <w:r>
        <w:br/>
        <w:t>s. 578-588 repealed by No. 84 of 2004 s. 22;</w:t>
      </w:r>
      <w:r>
        <w:br/>
        <w:t>s. 589 repealed by No. 32 of 1918 s. 23;</w:t>
      </w:r>
      <w:r>
        <w:br/>
        <w:t>s. 590-593 repealed by No. 84 of 2004 s. 22.]</w:t>
      </w:r>
    </w:p>
    <w:p>
      <w:pPr>
        <w:pStyle w:val="Ednotedivision"/>
        <w:ind w:left="601" w:hanging="601"/>
      </w:pPr>
      <w:r>
        <w:t>[Chapter LXIII:</w:t>
      </w:r>
      <w:r>
        <w:br/>
        <w:t>s. 594-596 repealed by No. 70 of 2004 s. 36(11);</w:t>
      </w:r>
      <w:r>
        <w:br/>
        <w:t>s. 596A, 596AA</w:t>
      </w:r>
      <w:r>
        <w:noBreakHyphen/>
        <w:t>596AC repealed by No. 14 of 1992 s. 7;</w:t>
      </w:r>
      <w:r>
        <w:br/>
        <w:t>s. 596AD repealed by No. 32 of 1989 s. 22;</w:t>
      </w:r>
      <w:r>
        <w:br/>
        <w:t>s. 597-607B repealed by No. 70 of 2004 s. 36(11).]</w:t>
      </w:r>
    </w:p>
    <w:p>
      <w:pPr>
        <w:pStyle w:val="Ednotedivision"/>
        <w:ind w:left="601" w:hanging="601"/>
      </w:pPr>
      <w:r>
        <w:t xml:space="preserve">[Chapter LXIV: </w:t>
      </w:r>
      <w:r>
        <w:br/>
        <w:t>s. 608-628 repealed by No. 84 of 2004 s. 24;</w:t>
      </w:r>
      <w:r>
        <w:br/>
        <w:t>s. 629 repealed by No. 50 of 1957 s. 2;</w:t>
      </w:r>
      <w:r>
        <w:br/>
        <w:t>s. 630 repealed by No. 84 of 2004 s. 24;</w:t>
      </w:r>
      <w:r>
        <w:br/>
        <w:t>s. 631 repealed by No. 69 of 1996 s. 16;</w:t>
      </w:r>
      <w:r>
        <w:br/>
        <w:t xml:space="preserve">s. 632-648 repealed by No. 84 of 2004 s. 24; </w:t>
      </w:r>
      <w:r>
        <w:br/>
        <w:t xml:space="preserve">s. 649 repealed by No. 32 of 1918 s. 23; </w:t>
      </w:r>
      <w:r>
        <w:br/>
        <w:t>s. 650, 651 repealed by No. 84 of 2004 s. 24.]</w:t>
      </w:r>
    </w:p>
    <w:p>
      <w:pPr>
        <w:pStyle w:val="Ednotedivision"/>
      </w:pPr>
      <w:r>
        <w:t>[Chapter LXIVA (s. 651A</w:t>
      </w:r>
      <w:r>
        <w:noBreakHyphen/>
        <w:t>651C) repealed by No. 84 of 2004 s. 24.]</w:t>
      </w:r>
    </w:p>
    <w:p>
      <w:pPr>
        <w:pStyle w:val="Ednotedivision"/>
        <w:ind w:left="601" w:hanging="601"/>
      </w:pPr>
      <w:r>
        <w:t>[Chapter LXV:</w:t>
      </w:r>
      <w:r>
        <w:br/>
        <w:t>s. 652-656 repealed by No. 84 of 2004 s. 24;</w:t>
      </w:r>
      <w:r>
        <w:br/>
        <w:t>s. 656A repealed by No. 78 of 1995 s. 26;</w:t>
      </w:r>
      <w:r>
        <w:br/>
        <w:t>s. 657, 658 repealed by No. 52 of 1984 s. 23;</w:t>
      </w:r>
      <w:r>
        <w:br/>
        <w:t>s. 659 repealed by No. 51 of 1992 s. 16(4);</w:t>
      </w:r>
      <w:r>
        <w:br/>
        <w:t>s. 660 repealed by No. 84 of 2004 s. 24;</w:t>
      </w:r>
      <w:r>
        <w:br/>
        <w:t>s. 661</w:t>
      </w:r>
      <w:r>
        <w:noBreakHyphen/>
        <w:t>666 repealed by No. 78 of 1995 s. 26;</w:t>
      </w:r>
      <w:r>
        <w:br/>
        <w:t xml:space="preserve">s. 667 repealed by No. 21 of 1963 s. 4; </w:t>
      </w:r>
      <w:r>
        <w:br/>
        <w:t xml:space="preserve">s. 668 repealed by No. 21 of 1963 s. 5; </w:t>
      </w:r>
      <w:r>
        <w:br/>
        <w:t xml:space="preserve">s. 668A repealed by No. 58 of 1974 s. 8; </w:t>
      </w:r>
      <w:r>
        <w:br/>
        <w:t>s. 669 repealed by No. 78 of 1995 s. 26;</w:t>
      </w:r>
      <w:r>
        <w:br/>
        <w:t>s. 669A repealed by No. 63 of 1963 s. 17;</w:t>
      </w:r>
      <w:r>
        <w:br/>
        <w:t>s. 670 repealed by No. 51 of 1992 s. 16(4);</w:t>
      </w:r>
      <w:r>
        <w:br/>
        <w:t>s. 671, 672 repealed by No. 119 of 1985 s. 27;</w:t>
      </w:r>
      <w:r>
        <w:br/>
        <w:t>s. 673 repealed by No. 4 of 2004 s. 50.]</w:t>
      </w:r>
    </w:p>
    <w:p>
      <w:pPr>
        <w:pStyle w:val="Ednotedivision"/>
      </w:pPr>
      <w:r>
        <w:t>[Chapter LXVI (s. 674</w:t>
      </w:r>
      <w:r>
        <w:noBreakHyphen/>
        <w:t>677) repealed by No. 84 of 2004 s. 24.]</w:t>
      </w:r>
    </w:p>
    <w:p>
      <w:pPr>
        <w:pStyle w:val="Ednotedivision"/>
        <w:ind w:left="601" w:hanging="601"/>
      </w:pPr>
      <w:r>
        <w:t>[Chapter LXVII:</w:t>
      </w:r>
      <w:r>
        <w:br/>
        <w:t>s. 678 repealed by No. 52 of 1984 s. 26;</w:t>
      </w:r>
      <w:r>
        <w:br/>
        <w:t>s. 679 repealed by No. 78 of 1995 s. 26;</w:t>
      </w:r>
      <w:r>
        <w:br/>
        <w:t>s. 680 repealed by No. 51 of 1992 s. 16(4);</w:t>
      </w:r>
      <w:r>
        <w:br/>
        <w:t>s. 681, 682 repealed by No. 84 of 2004 s. 24;</w:t>
      </w:r>
      <w:r>
        <w:br/>
        <w:t>s. 682A repealed by No. 92 of 1994 s. 11.]</w:t>
      </w:r>
    </w:p>
    <w:p>
      <w:pPr>
        <w:pStyle w:val="Ednotedivision"/>
        <w:ind w:left="601" w:hanging="601"/>
      </w:pPr>
      <w:r>
        <w:t>[Chapter LXVIII (s. 683</w:t>
      </w:r>
      <w:r>
        <w:noBreakHyphen/>
        <w:t>686) repealed by No. 84 of 2004 s. 24.]</w:t>
      </w:r>
    </w:p>
    <w:p>
      <w:pPr>
        <w:pStyle w:val="Ednotedivision"/>
        <w:ind w:left="601" w:hanging="601"/>
      </w:pPr>
      <w:r>
        <w:t>[Chapter LXIX:</w:t>
      </w:r>
      <w:r>
        <w:br/>
        <w:t xml:space="preserve">s. 687-697 repealed by No. 84 of 2004 s. 24; </w:t>
      </w:r>
      <w:r>
        <w:br/>
        <w:t>s. 698 repealed by No. 101 of 1990 s. 52;</w:t>
      </w:r>
      <w:r>
        <w:br/>
      </w:r>
      <w:r>
        <w:rPr>
          <w:bCs/>
        </w:rPr>
        <w:t>s. 699-701</w:t>
      </w:r>
      <w:r>
        <w:t xml:space="preserve"> repealed by No. 84 of 2004 s. 24;</w:t>
      </w:r>
      <w:r>
        <w:br/>
        <w:t>s. 702 repealed by No. 45 of 2004 s. 30(4);</w:t>
      </w:r>
      <w:r>
        <w:br/>
      </w:r>
      <w:r>
        <w:rPr>
          <w:bCs/>
        </w:rPr>
        <w:t>s. 703, 704</w:t>
      </w:r>
      <w:r>
        <w:t xml:space="preserve"> repealed by No. 84 of 2004 s. 24; </w:t>
      </w:r>
      <w:r>
        <w:br/>
      </w:r>
      <w:r>
        <w:rPr>
          <w:bCs/>
        </w:rPr>
        <w:t>s. 705, 706 repealed by No. 78 of 1995 s. 26;</w:t>
      </w:r>
      <w:r>
        <w:rPr>
          <w:bCs/>
        </w:rPr>
        <w:br/>
        <w:t xml:space="preserve">s. 706A repealed by No. 91 of 1965 s. 9; </w:t>
      </w:r>
      <w:r>
        <w:rPr>
          <w:bCs/>
        </w:rPr>
        <w:br/>
        <w:t>s. 707 repealed by No. 78 of 1995 s. 26</w:t>
      </w:r>
      <w:r>
        <w:t>.]</w:t>
      </w:r>
    </w:p>
    <w:p>
      <w:pPr>
        <w:pStyle w:val="Ednotedivision"/>
      </w:pPr>
      <w:r>
        <w:t>[Chapter LXX (s. 708) repealed by No. 91 of 1965 s. 10.]</w:t>
      </w:r>
    </w:p>
    <w:p>
      <w:pPr>
        <w:pStyle w:val="Ednotedivision"/>
      </w:pPr>
      <w:r>
        <w:t>[Chapter LXXI (s. 709</w:t>
      </w:r>
      <w:r>
        <w:noBreakHyphen/>
        <w:t>710) repealed by No. 91 of 1965 s. 10.]</w:t>
      </w:r>
    </w:p>
    <w:p>
      <w:pPr>
        <w:pStyle w:val="Ednotedivision"/>
        <w:ind w:left="600" w:hanging="600"/>
      </w:pPr>
      <w:r>
        <w:t>[Chapter LXXII:</w:t>
      </w:r>
      <w:r>
        <w:br/>
        <w:t>Heading repealed by No. 59 of 2006 s. 27;</w:t>
      </w:r>
      <w:r>
        <w:br/>
        <w:t>s. 711</w:t>
      </w:r>
      <w:r>
        <w:noBreakHyphen/>
        <w:t>712 repealed by No. 59 of 2006 s. 27;</w:t>
      </w:r>
      <w:r>
        <w:br/>
        <w:t>s. 713 repealed by No. 70 of 1988 s. 8(1);</w:t>
      </w:r>
      <w:r>
        <w:br/>
        <w:t>s. 714</w:t>
      </w:r>
      <w:r>
        <w:noBreakHyphen/>
        <w:t>716 repealed by No. 59 of 2006 s. 27;</w:t>
      </w:r>
      <w:r>
        <w:br/>
        <w:t>s. 716A</w:t>
      </w:r>
      <w:r>
        <w:noBreakHyphen/>
        <w:t>719 repealed by No. 78 of 1997 s. 26.]</w:t>
      </w:r>
    </w:p>
    <w:p>
      <w:pPr>
        <w:pStyle w:val="Ednotedivision"/>
      </w:pPr>
      <w:r>
        <w:t>[Chapter LXXIII (s. 720</w:t>
      </w:r>
      <w:r>
        <w:noBreakHyphen/>
        <w:t>729) repealed by No. 84 of 2004 s. 25.]</w:t>
      </w:r>
    </w:p>
    <w:p>
      <w:pPr>
        <w:pStyle w:val="Heading3"/>
        <w:rPr>
          <w:snapToGrid w:val="0"/>
        </w:rPr>
      </w:pPr>
      <w:bookmarkStart w:id="713" w:name="_Toc189539705"/>
      <w:bookmarkStart w:id="714" w:name="_Toc193100043"/>
      <w:bookmarkStart w:id="715" w:name="_Toc196196326"/>
      <w:bookmarkStart w:id="716" w:name="_Toc196732291"/>
      <w:bookmarkStart w:id="717" w:name="_Toc201741182"/>
      <w:r>
        <w:rPr>
          <w:snapToGrid w:val="0"/>
        </w:rPr>
        <w:t xml:space="preserve">Chapter </w:t>
      </w:r>
      <w:r>
        <w:rPr>
          <w:rStyle w:val="CharDivNo"/>
        </w:rPr>
        <w:t>LXXIV</w:t>
      </w:r>
      <w:r>
        <w:rPr>
          <w:snapToGrid w:val="0"/>
        </w:rPr>
        <w:t> — </w:t>
      </w:r>
      <w:r>
        <w:rPr>
          <w:rStyle w:val="CharDivText"/>
        </w:rPr>
        <w:t>Miscellaneous provisions</w:t>
      </w:r>
      <w:bookmarkEnd w:id="713"/>
      <w:bookmarkEnd w:id="714"/>
      <w:bookmarkEnd w:id="715"/>
      <w:bookmarkEnd w:id="716"/>
      <w:bookmarkEnd w:id="717"/>
    </w:p>
    <w:p>
      <w:pPr>
        <w:pStyle w:val="Heading5"/>
      </w:pPr>
      <w:bookmarkStart w:id="718" w:name="_Toc201741183"/>
      <w:r>
        <w:rPr>
          <w:rStyle w:val="CharSectno"/>
        </w:rPr>
        <w:t>730</w:t>
      </w:r>
      <w:r>
        <w:t>.</w:t>
      </w:r>
      <w:r>
        <w:tab/>
        <w:t>Forfeitures, escheats etc. abolished</w:t>
      </w:r>
      <w:bookmarkEnd w:id="718"/>
    </w:p>
    <w:p>
      <w:pPr>
        <w:pStyle w:val="Subsection"/>
      </w:pPr>
      <w:r>
        <w:tab/>
      </w:r>
      <w:r>
        <w:tab/>
        <w:t>Forfeitures (except under a written law), escheats, attainders and corruptions of blood on account of crime or conviction stand abolished.</w:t>
      </w:r>
    </w:p>
    <w:p>
      <w:pPr>
        <w:pStyle w:val="Footnotesection"/>
      </w:pPr>
      <w:r>
        <w:tab/>
        <w:t>[Section 730 inserted by No. 84 of 2004 s. 26.]</w:t>
      </w:r>
    </w:p>
    <w:p>
      <w:pPr>
        <w:pStyle w:val="Heading5"/>
      </w:pPr>
      <w:bookmarkStart w:id="719" w:name="_Toc201741184"/>
      <w:r>
        <w:rPr>
          <w:rStyle w:val="CharSectno"/>
        </w:rPr>
        <w:t>731</w:t>
      </w:r>
      <w:r>
        <w:t>.</w:t>
      </w:r>
      <w:r>
        <w:tab/>
        <w:t>Forfeiture etc. of property used to commit offences</w:t>
      </w:r>
      <w:bookmarkEnd w:id="719"/>
    </w:p>
    <w:p>
      <w:pPr>
        <w:pStyle w:val="Subsection"/>
      </w:pPr>
      <w:r>
        <w:tab/>
        <w:t>(1)</w:t>
      </w:r>
      <w:r>
        <w:tab/>
        <w:t>A court that convicts a person of an offence under this Code may make an order for the forfeiture to the State, or the destruction or disposal, of any thing that was used in or in connection with the commission of the offence.</w:t>
      </w:r>
    </w:p>
    <w:p>
      <w:pPr>
        <w:pStyle w:val="Subsection"/>
      </w:pPr>
      <w:r>
        <w:tab/>
        <w:t>(2)</w:t>
      </w:r>
      <w:r>
        <w:tab/>
        <w:t>A court must not make an order under subsection (1) in respect of any property unless the owner or any person who claims to be the owner of it has been afforded the opportunity to show cause why the order should not be made.</w:t>
      </w:r>
    </w:p>
    <w:p>
      <w:pPr>
        <w:pStyle w:val="Footnotesection"/>
      </w:pPr>
      <w:r>
        <w:tab/>
        <w:t xml:space="preserve">[Section 731 inserted by No. 59 of 2006 s. 28.] </w:t>
      </w:r>
    </w:p>
    <w:p>
      <w:pPr>
        <w:pStyle w:val="Ednotesection"/>
      </w:pPr>
      <w:r>
        <w:t>[</w:t>
      </w:r>
      <w:r>
        <w:rPr>
          <w:b/>
          <w:bCs/>
        </w:rPr>
        <w:t>732.</w:t>
      </w:r>
      <w:r>
        <w:tab/>
        <w:t>Repealed by No. 59 of 2004 s. 80.]</w:t>
      </w:r>
    </w:p>
    <w:p>
      <w:pPr>
        <w:pStyle w:val="Ednotesection"/>
        <w:ind w:left="890" w:hanging="890"/>
      </w:pPr>
      <w:r>
        <w:t>[</w:t>
      </w:r>
      <w:r>
        <w:rPr>
          <w:b/>
        </w:rPr>
        <w:t>733.</w:t>
      </w:r>
      <w:r>
        <w:tab/>
      </w:r>
      <w:r>
        <w:tab/>
        <w:t>Repealed by No. 84 of 2004 s. 28.]</w:t>
      </w:r>
    </w:p>
    <w:p>
      <w:pPr>
        <w:pStyle w:val="Ednotesection"/>
        <w:ind w:left="890" w:hanging="890"/>
      </w:pPr>
      <w:r>
        <w:t>[</w:t>
      </w:r>
      <w:r>
        <w:rPr>
          <w:b/>
        </w:rPr>
        <w:t>734.</w:t>
      </w:r>
      <w:r>
        <w:tab/>
      </w:r>
      <w:r>
        <w:tab/>
        <w:t>Repealed by No. 101 of 1990 s. 55.]</w:t>
      </w:r>
    </w:p>
    <w:p>
      <w:pPr>
        <w:pStyle w:val="Ednotesection"/>
        <w:ind w:left="890" w:hanging="890"/>
      </w:pPr>
      <w:r>
        <w:t>[</w:t>
      </w:r>
      <w:r>
        <w:rPr>
          <w:b/>
        </w:rPr>
        <w:t>735.</w:t>
      </w:r>
      <w:r>
        <w:rPr>
          <w:b/>
        </w:rPr>
        <w:tab/>
      </w:r>
      <w:r>
        <w:tab/>
        <w:t>Repealed by No. 55 of 1963 s. 5.]</w:t>
      </w:r>
    </w:p>
    <w:p>
      <w:pPr>
        <w:pStyle w:val="Ednotesection"/>
        <w:ind w:left="890" w:hanging="890"/>
      </w:pPr>
      <w:r>
        <w:t>[</w:t>
      </w:r>
      <w:r>
        <w:rPr>
          <w:b/>
        </w:rPr>
        <w:t>736.</w:t>
      </w:r>
      <w:r>
        <w:tab/>
      </w:r>
      <w:r>
        <w:tab/>
        <w:t>Repealed by No. 14 of 1992 s. 9.]</w:t>
      </w:r>
    </w:p>
    <w:p>
      <w:pPr>
        <w:pStyle w:val="Heading5"/>
        <w:rPr>
          <w:snapToGrid w:val="0"/>
        </w:rPr>
      </w:pPr>
      <w:bookmarkStart w:id="720" w:name="_Toc201741185"/>
      <w:r>
        <w:rPr>
          <w:rStyle w:val="CharSectno"/>
        </w:rPr>
        <w:t>737</w:t>
      </w:r>
      <w:r>
        <w:rPr>
          <w:snapToGrid w:val="0"/>
        </w:rPr>
        <w:t>.</w:t>
      </w:r>
      <w:r>
        <w:rPr>
          <w:snapToGrid w:val="0"/>
        </w:rPr>
        <w:tab/>
        <w:t>Saving of civil remedies</w:t>
      </w:r>
      <w:bookmarkEnd w:id="720"/>
    </w:p>
    <w:p>
      <w:pPr>
        <w:pStyle w:val="Subsection"/>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rPr>
          <w:snapToGrid w:val="0"/>
        </w:rPr>
      </w:pPr>
      <w:bookmarkStart w:id="721" w:name="_Toc201741186"/>
      <w:r>
        <w:rPr>
          <w:rStyle w:val="CharSectno"/>
        </w:rPr>
        <w:t>738</w:t>
      </w:r>
      <w:r>
        <w:rPr>
          <w:snapToGrid w:val="0"/>
        </w:rPr>
        <w:t>.</w:t>
      </w:r>
      <w:r>
        <w:rPr>
          <w:snapToGrid w:val="0"/>
        </w:rPr>
        <w:tab/>
        <w:t>Incriminating answers and discovery</w:t>
      </w:r>
      <w:bookmarkEnd w:id="721"/>
    </w:p>
    <w:p>
      <w:pPr>
        <w:pStyle w:val="Subsection"/>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 </w:t>
      </w:r>
    </w:p>
    <w:p>
      <w:pPr>
        <w:pStyle w:val="Subsection"/>
        <w:spacing w:before="120"/>
        <w:rPr>
          <w:snapToGrid w:val="0"/>
        </w:rPr>
      </w:pPr>
      <w:r>
        <w:rPr>
          <w:snapToGrid w:val="0"/>
        </w:rPr>
        <w:tab/>
      </w:r>
      <w:r>
        <w:rPr>
          <w:snapToGrid w:val="0"/>
        </w:rPr>
        <w:tab/>
        <w:t>Provided that his answer shall not be admissible in evidence against him in any criminal proceedings other than a prosecution for perjury.</w:t>
      </w:r>
    </w:p>
    <w:p>
      <w:pPr>
        <w:pStyle w:val="Ednotesection"/>
        <w:ind w:left="890" w:hanging="890"/>
      </w:pPr>
      <w:r>
        <w:t>[</w:t>
      </w:r>
      <w:r>
        <w:rPr>
          <w:b/>
        </w:rPr>
        <w:t>739</w:t>
      </w:r>
      <w:r>
        <w:rPr>
          <w:b/>
        </w:rPr>
        <w:noBreakHyphen/>
        <w:t>741.</w:t>
      </w:r>
      <w:r>
        <w:rPr>
          <w:bCs/>
        </w:rPr>
        <w:tab/>
      </w:r>
      <w:r>
        <w:t>Repealed by No. 84 of 2004 s. 28.]</w:t>
      </w:r>
    </w:p>
    <w:p>
      <w:pPr>
        <w:pStyle w:val="Ednotesection"/>
      </w:pPr>
      <w:r>
        <w:t>[</w:t>
      </w:r>
      <w:r>
        <w:rPr>
          <w:b/>
          <w:bCs/>
        </w:rPr>
        <w:t>742, 743.</w:t>
      </w:r>
      <w:r>
        <w:tab/>
        <w:t>Repealed by No. 59 of 2004 s. 80.]</w:t>
      </w:r>
    </w:p>
    <w:p>
      <w:pPr>
        <w:pStyle w:val="Ednotesection"/>
        <w:ind w:left="890" w:hanging="890"/>
      </w:pPr>
      <w:r>
        <w:t>[</w:t>
      </w:r>
      <w:r>
        <w:rPr>
          <w:b/>
        </w:rPr>
        <w:t>744</w:t>
      </w:r>
      <w:r>
        <w:rPr>
          <w:b/>
        </w:rPr>
        <w:noBreakHyphen/>
        <w:t>746, 746A, 747.</w:t>
      </w:r>
      <w:r>
        <w:rPr>
          <w:bCs/>
        </w:rPr>
        <w:tab/>
      </w:r>
      <w:r>
        <w:t>Repealed by No. 84 of 2004 s. 28.]</w:t>
      </w:r>
    </w:p>
    <w:p>
      <w:pPr>
        <w:pStyle w:val="Ednotesection"/>
      </w:pPr>
      <w:r>
        <w:t>[</w:t>
      </w:r>
      <w:r>
        <w:rPr>
          <w:b/>
        </w:rPr>
        <w:t>748.</w:t>
      </w:r>
      <w:r>
        <w:tab/>
        <w:t>Repealed by No. 32 of 1918 s. 34.]</w:t>
      </w:r>
    </w:p>
    <w:p>
      <w:pPr>
        <w:pStyle w:val="yEdnoteschedule"/>
      </w:pPr>
      <w:r>
        <w:t>[Schedule 1 repealed by No. 78 of 1995 s. 26.]</w:t>
      </w:r>
    </w:p>
    <w:p>
      <w:pPr>
        <w:pStyle w:val="CentredBaseLine"/>
        <w:jc w:val="center"/>
      </w:pPr>
    </w:p>
    <w:p>
      <w:pPr>
        <w:sectPr>
          <w:headerReference w:type="even" r:id="rId34"/>
          <w:headerReference w:type="default" r:id="rId35"/>
          <w:headerReference w:type="first" r:id="rId36"/>
          <w:type w:val="oddPage"/>
          <w:pgSz w:w="11906" w:h="16838" w:code="9"/>
          <w:pgMar w:top="2376" w:right="2404" w:bottom="3544" w:left="2404" w:header="720" w:footer="3380" w:gutter="0"/>
          <w:cols w:space="720"/>
          <w:noEndnote/>
          <w:docGrid w:linePitch="326"/>
        </w:sectPr>
      </w:pPr>
    </w:p>
    <w:p>
      <w:pPr>
        <w:pStyle w:val="nHeading2"/>
      </w:pPr>
      <w:bookmarkStart w:id="722" w:name="_Toc189539710"/>
      <w:bookmarkStart w:id="723" w:name="_Toc193100048"/>
      <w:bookmarkStart w:id="724" w:name="_Toc196196331"/>
      <w:bookmarkStart w:id="725" w:name="_Toc196732296"/>
      <w:bookmarkStart w:id="726" w:name="_Toc201741187"/>
      <w:r>
        <w:t>Notes</w:t>
      </w:r>
      <w:bookmarkEnd w:id="722"/>
      <w:bookmarkEnd w:id="723"/>
      <w:bookmarkEnd w:id="724"/>
      <w:bookmarkEnd w:id="725"/>
      <w:bookmarkEnd w:id="726"/>
    </w:p>
    <w:p>
      <w:pPr>
        <w:pStyle w:val="nSubsection"/>
        <w:rPr>
          <w:snapToGrid w:val="0"/>
        </w:rPr>
      </w:pPr>
      <w:r>
        <w:rPr>
          <w:snapToGrid w:val="0"/>
          <w:vertAlign w:val="superscript"/>
        </w:rPr>
        <w:t>1</w:t>
      </w:r>
      <w:r>
        <w:rPr>
          <w:snapToGrid w:val="0"/>
        </w:rPr>
        <w:tab/>
        <w:t xml:space="preserve">This is a compilation of the </w:t>
      </w:r>
      <w:r>
        <w:rPr>
          <w:i/>
          <w:color w:val="000000"/>
        </w:rPr>
        <w:t>Criminal Code Act Compilation Act 1913</w:t>
      </w:r>
      <w:r>
        <w:rPr>
          <w:snapToGrid w:val="0"/>
        </w:rPr>
        <w:t xml:space="preserve"> and includes the amendments made by the other written laws referred to in the following table </w:t>
      </w:r>
      <w:r>
        <w:rPr>
          <w:snapToGrid w:val="0"/>
          <w:vertAlign w:val="superscript"/>
        </w:rPr>
        <w:t>1a, 25</w:t>
      </w:r>
      <w:r>
        <w:rPr>
          <w:snapToGrid w:val="0"/>
        </w:rPr>
        <w:t>.  The table also contains information about any reprint.</w:t>
      </w:r>
    </w:p>
    <w:p>
      <w:pPr>
        <w:pStyle w:val="nHeading3"/>
        <w:rPr>
          <w:snapToGrid w:val="0"/>
        </w:rPr>
      </w:pPr>
      <w:bookmarkStart w:id="727" w:name="_Toc201741188"/>
      <w:r>
        <w:rPr>
          <w:snapToGrid w:val="0"/>
        </w:rPr>
        <w:t>Compilation table</w:t>
      </w:r>
      <w:bookmarkEnd w:id="727"/>
    </w:p>
    <w:tbl>
      <w:tblPr>
        <w:tblW w:w="0" w:type="auto"/>
        <w:tblInd w:w="28" w:type="dxa"/>
        <w:tblLayout w:type="fixed"/>
        <w:tblCellMar>
          <w:left w:w="56" w:type="dxa"/>
          <w:right w:w="56" w:type="dxa"/>
        </w:tblCellMar>
        <w:tblLook w:val="0000" w:firstRow="0" w:lastRow="0" w:firstColumn="0" w:lastColumn="0" w:noHBand="0" w:noVBand="0"/>
      </w:tblPr>
      <w:tblGrid>
        <w:gridCol w:w="2325"/>
        <w:gridCol w:w="1134"/>
        <w:gridCol w:w="1134"/>
        <w:gridCol w:w="2554"/>
      </w:tblGrid>
      <w:tr>
        <w:trPr>
          <w:cantSplit/>
          <w:tblHeader/>
        </w:trPr>
        <w:tc>
          <w:tcPr>
            <w:tcW w:w="2325"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25" w:type="dxa"/>
          </w:tcPr>
          <w:p>
            <w:pPr>
              <w:pStyle w:val="nTable"/>
              <w:spacing w:after="40"/>
              <w:ind w:right="113"/>
              <w:rPr>
                <w:sz w:val="19"/>
              </w:rPr>
            </w:pPr>
            <w:r>
              <w:rPr>
                <w:i/>
                <w:sz w:val="19"/>
              </w:rPr>
              <w:t>Criminal Code Act Compilation Act 1913</w:t>
            </w:r>
            <w:r>
              <w:rPr>
                <w:sz w:val="19"/>
                <w:vertAlign w:val="superscript"/>
              </w:rPr>
              <w:t> 5</w:t>
            </w:r>
            <w:r>
              <w:rPr>
                <w:i/>
                <w:sz w:val="19"/>
              </w:rPr>
              <w:t xml:space="preserve"> </w:t>
            </w:r>
          </w:p>
        </w:tc>
        <w:tc>
          <w:tcPr>
            <w:tcW w:w="1134" w:type="dxa"/>
          </w:tcPr>
          <w:p>
            <w:pPr>
              <w:pStyle w:val="nTable"/>
              <w:spacing w:after="40"/>
              <w:rPr>
                <w:sz w:val="19"/>
              </w:rPr>
            </w:pPr>
            <w:r>
              <w:rPr>
                <w:sz w:val="19"/>
              </w:rPr>
              <w:t xml:space="preserve">28 of 1913 </w:t>
            </w:r>
            <w:r>
              <w:rPr>
                <w:color w:val="000000"/>
                <w:sz w:val="19"/>
              </w:rPr>
              <w:t>(4 Geo. V No. 28)</w:t>
            </w:r>
          </w:p>
        </w:tc>
        <w:tc>
          <w:tcPr>
            <w:tcW w:w="1134" w:type="dxa"/>
          </w:tcPr>
          <w:p>
            <w:pPr>
              <w:pStyle w:val="nTable"/>
              <w:spacing w:after="40"/>
              <w:rPr>
                <w:sz w:val="19"/>
              </w:rPr>
            </w:pPr>
            <w:r>
              <w:rPr>
                <w:sz w:val="19"/>
              </w:rPr>
              <w:t>30 Dec 1913</w:t>
            </w:r>
          </w:p>
        </w:tc>
        <w:tc>
          <w:tcPr>
            <w:tcW w:w="2554" w:type="dxa"/>
          </w:tcPr>
          <w:p>
            <w:pPr>
              <w:pStyle w:val="nTable"/>
              <w:spacing w:after="40"/>
              <w:rPr>
                <w:sz w:val="19"/>
              </w:rPr>
            </w:pPr>
            <w:r>
              <w:rPr>
                <w:sz w:val="19"/>
              </w:rPr>
              <w:t>1 Jan 1914 (see s. 1)</w:t>
            </w:r>
          </w:p>
        </w:tc>
      </w:tr>
      <w:tr>
        <w:trPr>
          <w:cantSplit/>
        </w:trPr>
        <w:tc>
          <w:tcPr>
            <w:tcW w:w="2325" w:type="dxa"/>
          </w:tcPr>
          <w:p>
            <w:pPr>
              <w:pStyle w:val="nTable"/>
              <w:spacing w:after="40"/>
              <w:ind w:right="113"/>
              <w:rPr>
                <w:sz w:val="19"/>
              </w:rPr>
            </w:pPr>
            <w:r>
              <w:rPr>
                <w:i/>
                <w:sz w:val="19"/>
              </w:rPr>
              <w:t>Criminal Code Amendment Act 1918</w:t>
            </w:r>
          </w:p>
        </w:tc>
        <w:tc>
          <w:tcPr>
            <w:tcW w:w="1134" w:type="dxa"/>
          </w:tcPr>
          <w:p>
            <w:pPr>
              <w:pStyle w:val="nTable"/>
              <w:spacing w:after="40"/>
              <w:rPr>
                <w:sz w:val="19"/>
              </w:rPr>
            </w:pPr>
            <w:r>
              <w:rPr>
                <w:sz w:val="19"/>
              </w:rPr>
              <w:t>32 of 1918</w:t>
            </w:r>
            <w:r>
              <w:rPr>
                <w:color w:val="000000"/>
                <w:sz w:val="19"/>
              </w:rPr>
              <w:t xml:space="preserve"> (9 Geo. V No. 22)</w:t>
            </w:r>
          </w:p>
        </w:tc>
        <w:tc>
          <w:tcPr>
            <w:tcW w:w="1134" w:type="dxa"/>
          </w:tcPr>
          <w:p>
            <w:pPr>
              <w:pStyle w:val="nTable"/>
              <w:spacing w:after="40"/>
              <w:rPr>
                <w:sz w:val="19"/>
              </w:rPr>
            </w:pPr>
            <w:r>
              <w:rPr>
                <w:sz w:val="19"/>
              </w:rPr>
              <w:t>24 Dec 1918</w:t>
            </w:r>
          </w:p>
        </w:tc>
        <w:tc>
          <w:tcPr>
            <w:tcW w:w="2554" w:type="dxa"/>
          </w:tcPr>
          <w:p>
            <w:pPr>
              <w:pStyle w:val="nTable"/>
              <w:spacing w:after="40"/>
              <w:rPr>
                <w:sz w:val="19"/>
              </w:rPr>
            </w:pPr>
            <w:r>
              <w:rPr>
                <w:sz w:val="19"/>
              </w:rPr>
              <w:t>24 Dec 1918</w:t>
            </w:r>
          </w:p>
        </w:tc>
      </w:tr>
      <w:tr>
        <w:trPr>
          <w:cantSplit/>
        </w:trPr>
        <w:tc>
          <w:tcPr>
            <w:tcW w:w="2325" w:type="dxa"/>
          </w:tcPr>
          <w:p>
            <w:pPr>
              <w:pStyle w:val="nTable"/>
              <w:spacing w:after="40"/>
              <w:ind w:right="113"/>
              <w:rPr>
                <w:sz w:val="19"/>
              </w:rPr>
            </w:pPr>
            <w:r>
              <w:rPr>
                <w:i/>
                <w:sz w:val="19"/>
              </w:rPr>
              <w:t>Criminal Code (Chapter XXXVII) Amendment Act 1932</w:t>
            </w:r>
          </w:p>
        </w:tc>
        <w:tc>
          <w:tcPr>
            <w:tcW w:w="1134" w:type="dxa"/>
          </w:tcPr>
          <w:p>
            <w:pPr>
              <w:pStyle w:val="nTable"/>
              <w:spacing w:after="40"/>
              <w:rPr>
                <w:sz w:val="19"/>
              </w:rPr>
            </w:pPr>
            <w:r>
              <w:rPr>
                <w:sz w:val="19"/>
              </w:rPr>
              <w:t xml:space="preserve">51 of 1932 </w:t>
            </w:r>
            <w:r>
              <w:rPr>
                <w:color w:val="000000"/>
                <w:sz w:val="19"/>
              </w:rPr>
              <w:t>(23 Geo. V No. 51)</w:t>
            </w:r>
          </w:p>
        </w:tc>
        <w:tc>
          <w:tcPr>
            <w:tcW w:w="1134" w:type="dxa"/>
          </w:tcPr>
          <w:p>
            <w:pPr>
              <w:pStyle w:val="nTable"/>
              <w:spacing w:after="40"/>
              <w:rPr>
                <w:sz w:val="19"/>
              </w:rPr>
            </w:pPr>
            <w:r>
              <w:rPr>
                <w:sz w:val="19"/>
              </w:rPr>
              <w:t>30 Dec 1932</w:t>
            </w:r>
          </w:p>
        </w:tc>
        <w:tc>
          <w:tcPr>
            <w:tcW w:w="2554" w:type="dxa"/>
          </w:tcPr>
          <w:p>
            <w:pPr>
              <w:pStyle w:val="nTable"/>
              <w:spacing w:after="40"/>
              <w:rPr>
                <w:sz w:val="19"/>
              </w:rPr>
            </w:pPr>
            <w:r>
              <w:rPr>
                <w:sz w:val="19"/>
              </w:rPr>
              <w:t>30 Dec 1932</w:t>
            </w:r>
          </w:p>
        </w:tc>
      </w:tr>
      <w:tr>
        <w:trPr>
          <w:cantSplit/>
        </w:trPr>
        <w:tc>
          <w:tcPr>
            <w:tcW w:w="2325" w:type="dxa"/>
          </w:tcPr>
          <w:p>
            <w:pPr>
              <w:pStyle w:val="nTable"/>
              <w:spacing w:after="40"/>
              <w:ind w:right="113"/>
              <w:rPr>
                <w:sz w:val="19"/>
              </w:rPr>
            </w:pPr>
            <w:r>
              <w:rPr>
                <w:i/>
                <w:sz w:val="19"/>
              </w:rPr>
              <w:t>Criminal Code Amendment Act 1942</w:t>
            </w:r>
          </w:p>
        </w:tc>
        <w:tc>
          <w:tcPr>
            <w:tcW w:w="1134" w:type="dxa"/>
          </w:tcPr>
          <w:p>
            <w:pPr>
              <w:pStyle w:val="nTable"/>
              <w:spacing w:after="40"/>
              <w:rPr>
                <w:sz w:val="19"/>
              </w:rPr>
            </w:pPr>
            <w:r>
              <w:rPr>
                <w:sz w:val="19"/>
              </w:rPr>
              <w:t>15 of 1942</w:t>
            </w:r>
            <w:r>
              <w:rPr>
                <w:color w:val="000000"/>
                <w:sz w:val="19"/>
              </w:rPr>
              <w:t xml:space="preserve"> (6 Geo. VI No. 15)</w:t>
            </w:r>
          </w:p>
        </w:tc>
        <w:tc>
          <w:tcPr>
            <w:tcW w:w="1134" w:type="dxa"/>
          </w:tcPr>
          <w:p>
            <w:pPr>
              <w:pStyle w:val="nTable"/>
              <w:spacing w:after="40"/>
              <w:rPr>
                <w:sz w:val="19"/>
              </w:rPr>
            </w:pPr>
            <w:r>
              <w:rPr>
                <w:sz w:val="19"/>
              </w:rPr>
              <w:t>26 Nov 1942</w:t>
            </w:r>
          </w:p>
        </w:tc>
        <w:tc>
          <w:tcPr>
            <w:tcW w:w="2554" w:type="dxa"/>
          </w:tcPr>
          <w:p>
            <w:pPr>
              <w:pStyle w:val="nTable"/>
              <w:spacing w:after="40"/>
              <w:rPr>
                <w:sz w:val="19"/>
              </w:rPr>
            </w:pPr>
            <w:r>
              <w:rPr>
                <w:sz w:val="19"/>
              </w:rPr>
              <w:t>26 Nov 1942</w:t>
            </w:r>
          </w:p>
        </w:tc>
      </w:tr>
      <w:tr>
        <w:trPr>
          <w:cantSplit/>
        </w:trPr>
        <w:tc>
          <w:tcPr>
            <w:tcW w:w="2325" w:type="dxa"/>
          </w:tcPr>
          <w:p>
            <w:pPr>
              <w:pStyle w:val="nTable"/>
              <w:spacing w:after="40"/>
              <w:ind w:right="113"/>
              <w:rPr>
                <w:sz w:val="19"/>
              </w:rPr>
            </w:pPr>
            <w:r>
              <w:rPr>
                <w:i/>
                <w:sz w:val="19"/>
              </w:rPr>
              <w:t>Criminal Code Amendment Act 1945</w:t>
            </w:r>
          </w:p>
        </w:tc>
        <w:tc>
          <w:tcPr>
            <w:tcW w:w="1134" w:type="dxa"/>
          </w:tcPr>
          <w:p>
            <w:pPr>
              <w:pStyle w:val="nTable"/>
              <w:spacing w:after="40"/>
              <w:rPr>
                <w:sz w:val="19"/>
              </w:rPr>
            </w:pPr>
            <w:r>
              <w:rPr>
                <w:sz w:val="19"/>
              </w:rPr>
              <w:t xml:space="preserve">40 of 1945 </w:t>
            </w:r>
            <w:r>
              <w:rPr>
                <w:color w:val="000000"/>
                <w:sz w:val="19"/>
              </w:rPr>
              <w:t>(9 &amp; 10 Geo. VI No. 40)</w:t>
            </w:r>
          </w:p>
        </w:tc>
        <w:tc>
          <w:tcPr>
            <w:tcW w:w="1134" w:type="dxa"/>
          </w:tcPr>
          <w:p>
            <w:pPr>
              <w:pStyle w:val="nTable"/>
              <w:spacing w:after="40"/>
              <w:rPr>
                <w:sz w:val="19"/>
              </w:rPr>
            </w:pPr>
            <w:r>
              <w:rPr>
                <w:sz w:val="19"/>
              </w:rPr>
              <w:t>30 Jan 1946</w:t>
            </w:r>
          </w:p>
        </w:tc>
        <w:tc>
          <w:tcPr>
            <w:tcW w:w="2554" w:type="dxa"/>
          </w:tcPr>
          <w:p>
            <w:pPr>
              <w:pStyle w:val="nTable"/>
              <w:spacing w:after="40"/>
              <w:rPr>
                <w:sz w:val="19"/>
              </w:rPr>
            </w:pPr>
            <w:r>
              <w:rPr>
                <w:sz w:val="19"/>
              </w:rPr>
              <w:t>30 Jan 1946</w:t>
            </w:r>
          </w:p>
        </w:tc>
      </w:tr>
      <w:tr>
        <w:trPr>
          <w:cantSplit/>
        </w:trPr>
        <w:tc>
          <w:tcPr>
            <w:tcW w:w="2325" w:type="dxa"/>
          </w:tcPr>
          <w:p>
            <w:pPr>
              <w:pStyle w:val="nTable"/>
              <w:spacing w:after="40"/>
              <w:ind w:right="113"/>
              <w:rPr>
                <w:sz w:val="19"/>
              </w:rPr>
            </w:pPr>
            <w:r>
              <w:rPr>
                <w:i/>
                <w:sz w:val="19"/>
              </w:rPr>
              <w:t>Criminal Code Amendment Act 1952</w:t>
            </w:r>
          </w:p>
        </w:tc>
        <w:tc>
          <w:tcPr>
            <w:tcW w:w="1134" w:type="dxa"/>
          </w:tcPr>
          <w:p>
            <w:pPr>
              <w:pStyle w:val="nTable"/>
              <w:spacing w:after="40"/>
              <w:rPr>
                <w:sz w:val="19"/>
              </w:rPr>
            </w:pPr>
            <w:r>
              <w:rPr>
                <w:sz w:val="19"/>
              </w:rPr>
              <w:t xml:space="preserve">27 of 1952 </w:t>
            </w:r>
            <w:r>
              <w:rPr>
                <w:color w:val="000000"/>
                <w:sz w:val="19"/>
              </w:rPr>
              <w:t>(1 Eliz. II No. 27)</w:t>
            </w:r>
          </w:p>
        </w:tc>
        <w:tc>
          <w:tcPr>
            <w:tcW w:w="1134" w:type="dxa"/>
          </w:tcPr>
          <w:p>
            <w:pPr>
              <w:pStyle w:val="nTable"/>
              <w:spacing w:after="40"/>
              <w:rPr>
                <w:sz w:val="19"/>
              </w:rPr>
            </w:pPr>
            <w:r>
              <w:rPr>
                <w:sz w:val="19"/>
              </w:rPr>
              <w:t>28 Nov 1952</w:t>
            </w:r>
          </w:p>
        </w:tc>
        <w:tc>
          <w:tcPr>
            <w:tcW w:w="2554" w:type="dxa"/>
          </w:tcPr>
          <w:p>
            <w:pPr>
              <w:pStyle w:val="nTable"/>
              <w:spacing w:after="40"/>
              <w:rPr>
                <w:sz w:val="19"/>
              </w:rPr>
            </w:pPr>
            <w:r>
              <w:rPr>
                <w:sz w:val="19"/>
              </w:rPr>
              <w:t>28 Nov 1952</w:t>
            </w:r>
          </w:p>
        </w:tc>
      </w:tr>
      <w:tr>
        <w:trPr>
          <w:cantSplit/>
        </w:trPr>
        <w:tc>
          <w:tcPr>
            <w:tcW w:w="2325" w:type="dxa"/>
          </w:tcPr>
          <w:p>
            <w:pPr>
              <w:pStyle w:val="nTable"/>
              <w:spacing w:after="40"/>
              <w:ind w:right="113"/>
              <w:rPr>
                <w:sz w:val="19"/>
              </w:rPr>
            </w:pPr>
            <w:r>
              <w:rPr>
                <w:i/>
                <w:sz w:val="19"/>
              </w:rPr>
              <w:t>Criminal Code Amendment Act 1953</w:t>
            </w:r>
          </w:p>
        </w:tc>
        <w:tc>
          <w:tcPr>
            <w:tcW w:w="1134" w:type="dxa"/>
          </w:tcPr>
          <w:p>
            <w:pPr>
              <w:pStyle w:val="nTable"/>
              <w:spacing w:after="40"/>
              <w:rPr>
                <w:sz w:val="19"/>
              </w:rPr>
            </w:pPr>
            <w:r>
              <w:rPr>
                <w:sz w:val="19"/>
              </w:rPr>
              <w:t>55 of 1953</w:t>
            </w:r>
            <w:r>
              <w:rPr>
                <w:color w:val="000000"/>
                <w:sz w:val="19"/>
              </w:rPr>
              <w:t xml:space="preserve"> (2 Eliz. II No. 55)</w:t>
            </w:r>
          </w:p>
        </w:tc>
        <w:tc>
          <w:tcPr>
            <w:tcW w:w="1134" w:type="dxa"/>
          </w:tcPr>
          <w:p>
            <w:pPr>
              <w:pStyle w:val="nTable"/>
              <w:spacing w:after="40"/>
              <w:rPr>
                <w:sz w:val="19"/>
              </w:rPr>
            </w:pPr>
            <w:r>
              <w:rPr>
                <w:sz w:val="19"/>
              </w:rPr>
              <w:t>9 Jan 1954</w:t>
            </w:r>
          </w:p>
        </w:tc>
        <w:tc>
          <w:tcPr>
            <w:tcW w:w="2554" w:type="dxa"/>
          </w:tcPr>
          <w:p>
            <w:pPr>
              <w:pStyle w:val="nTable"/>
              <w:spacing w:after="40"/>
              <w:rPr>
                <w:sz w:val="19"/>
              </w:rPr>
            </w:pPr>
            <w:r>
              <w:rPr>
                <w:sz w:val="19"/>
              </w:rPr>
              <w:t>9 Jan 1954</w:t>
            </w:r>
          </w:p>
        </w:tc>
      </w:tr>
      <w:tr>
        <w:trPr>
          <w:cantSplit/>
        </w:trPr>
        <w:tc>
          <w:tcPr>
            <w:tcW w:w="2325" w:type="dxa"/>
          </w:tcPr>
          <w:p>
            <w:pPr>
              <w:pStyle w:val="nTable"/>
              <w:spacing w:after="40"/>
              <w:ind w:right="113"/>
              <w:rPr>
                <w:sz w:val="19"/>
              </w:rPr>
            </w:pPr>
            <w:r>
              <w:rPr>
                <w:i/>
                <w:sz w:val="19"/>
              </w:rPr>
              <w:t>Criminal Code Amendment Act 1954</w:t>
            </w:r>
          </w:p>
        </w:tc>
        <w:tc>
          <w:tcPr>
            <w:tcW w:w="1134" w:type="dxa"/>
          </w:tcPr>
          <w:p>
            <w:pPr>
              <w:pStyle w:val="nTable"/>
              <w:spacing w:after="40"/>
              <w:rPr>
                <w:sz w:val="19"/>
              </w:rPr>
            </w:pPr>
            <w:r>
              <w:rPr>
                <w:sz w:val="19"/>
              </w:rPr>
              <w:t xml:space="preserve">20 of 1954 </w:t>
            </w:r>
            <w:r>
              <w:rPr>
                <w:color w:val="000000"/>
                <w:sz w:val="19"/>
              </w:rPr>
              <w:t>(3 Eliz. II No. 20)</w:t>
            </w:r>
          </w:p>
        </w:tc>
        <w:tc>
          <w:tcPr>
            <w:tcW w:w="1134" w:type="dxa"/>
          </w:tcPr>
          <w:p>
            <w:pPr>
              <w:pStyle w:val="nTable"/>
              <w:spacing w:after="40"/>
              <w:rPr>
                <w:sz w:val="19"/>
              </w:rPr>
            </w:pPr>
            <w:r>
              <w:rPr>
                <w:sz w:val="19"/>
              </w:rPr>
              <w:t>28 Sep 1954</w:t>
            </w:r>
          </w:p>
        </w:tc>
        <w:tc>
          <w:tcPr>
            <w:tcW w:w="2554" w:type="dxa"/>
          </w:tcPr>
          <w:p>
            <w:pPr>
              <w:pStyle w:val="nTable"/>
              <w:spacing w:after="40"/>
              <w:rPr>
                <w:sz w:val="19"/>
              </w:rPr>
            </w:pPr>
            <w:r>
              <w:rPr>
                <w:sz w:val="19"/>
              </w:rPr>
              <w:t>28 Sep 1954</w:t>
            </w:r>
          </w:p>
        </w:tc>
      </w:tr>
      <w:tr>
        <w:trPr>
          <w:cantSplit/>
        </w:trPr>
        <w:tc>
          <w:tcPr>
            <w:tcW w:w="2325" w:type="dxa"/>
          </w:tcPr>
          <w:p>
            <w:pPr>
              <w:pStyle w:val="nTable"/>
              <w:spacing w:after="40"/>
              <w:ind w:right="113"/>
              <w:rPr>
                <w:sz w:val="19"/>
              </w:rPr>
            </w:pPr>
            <w:r>
              <w:rPr>
                <w:i/>
                <w:sz w:val="19"/>
              </w:rPr>
              <w:t xml:space="preserve">Betting Control Act 1954 </w:t>
            </w:r>
            <w:r>
              <w:rPr>
                <w:sz w:val="19"/>
              </w:rPr>
              <w:t>s. 5</w:t>
            </w:r>
          </w:p>
        </w:tc>
        <w:tc>
          <w:tcPr>
            <w:tcW w:w="1134" w:type="dxa"/>
          </w:tcPr>
          <w:p>
            <w:pPr>
              <w:pStyle w:val="nTable"/>
              <w:spacing w:after="40"/>
              <w:rPr>
                <w:sz w:val="19"/>
              </w:rPr>
            </w:pPr>
            <w:r>
              <w:rPr>
                <w:sz w:val="19"/>
              </w:rPr>
              <w:t xml:space="preserve">63 of 1954 </w:t>
            </w:r>
            <w:r>
              <w:rPr>
                <w:color w:val="000000"/>
                <w:sz w:val="19"/>
              </w:rPr>
              <w:t>(3 Eliz. II No. 63)</w:t>
            </w:r>
          </w:p>
        </w:tc>
        <w:tc>
          <w:tcPr>
            <w:tcW w:w="1134" w:type="dxa"/>
          </w:tcPr>
          <w:p>
            <w:pPr>
              <w:pStyle w:val="nTable"/>
              <w:spacing w:after="40"/>
              <w:rPr>
                <w:sz w:val="19"/>
              </w:rPr>
            </w:pPr>
            <w:r>
              <w:rPr>
                <w:sz w:val="19"/>
              </w:rPr>
              <w:t>30 Dec 1954</w:t>
            </w:r>
          </w:p>
        </w:tc>
        <w:tc>
          <w:tcPr>
            <w:tcW w:w="2554" w:type="dxa"/>
          </w:tcPr>
          <w:p>
            <w:pPr>
              <w:pStyle w:val="nTable"/>
              <w:spacing w:after="40"/>
              <w:rPr>
                <w:sz w:val="19"/>
              </w:rPr>
            </w:pPr>
            <w:r>
              <w:rPr>
                <w:sz w:val="19"/>
              </w:rPr>
              <w:t xml:space="preserve">1 Aug 1955 (see s. 2(1) and </w:t>
            </w:r>
            <w:r>
              <w:rPr>
                <w:i/>
                <w:sz w:val="19"/>
              </w:rPr>
              <w:t>Gazette</w:t>
            </w:r>
            <w:r>
              <w:rPr>
                <w:sz w:val="19"/>
              </w:rPr>
              <w:t xml:space="preserve"> 29 Jul 1955 p. 1767)</w:t>
            </w:r>
          </w:p>
        </w:tc>
      </w:tr>
      <w:tr>
        <w:trPr>
          <w:cantSplit/>
        </w:trPr>
        <w:tc>
          <w:tcPr>
            <w:tcW w:w="2325" w:type="dxa"/>
          </w:tcPr>
          <w:p>
            <w:pPr>
              <w:pStyle w:val="nTable"/>
              <w:spacing w:after="40"/>
              <w:ind w:right="113"/>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color w:val="000000"/>
                <w:sz w:val="19"/>
              </w:rPr>
              <w:t xml:space="preserve">(26 Geo. V No. 35) </w:t>
            </w:r>
            <w:r>
              <w:rPr>
                <w:sz w:val="19"/>
              </w:rPr>
              <w:t>(as amended by No. 73 of 1954 s. 8)</w:t>
            </w:r>
          </w:p>
        </w:tc>
        <w:tc>
          <w:tcPr>
            <w:tcW w:w="1134" w:type="dxa"/>
          </w:tcPr>
          <w:p>
            <w:pPr>
              <w:pStyle w:val="nTable"/>
              <w:spacing w:after="40"/>
              <w:rPr>
                <w:sz w:val="19"/>
              </w:rPr>
            </w:pPr>
            <w:r>
              <w:rPr>
                <w:sz w:val="19"/>
              </w:rPr>
              <w:t>14 Jan 1955</w:t>
            </w:r>
          </w:p>
        </w:tc>
        <w:tc>
          <w:tcPr>
            <w:tcW w:w="2554" w:type="dxa"/>
          </w:tcPr>
          <w:p>
            <w:pPr>
              <w:pStyle w:val="nTable"/>
              <w:spacing w:after="40"/>
              <w:rPr>
                <w:sz w:val="19"/>
              </w:rPr>
            </w:pPr>
            <w:r>
              <w:rPr>
                <w:sz w:val="19"/>
              </w:rPr>
              <w:t>Relevant amendments (see s. 48A and Second Sch. </w:t>
            </w:r>
            <w:r>
              <w:rPr>
                <w:sz w:val="19"/>
                <w:vertAlign w:val="superscript"/>
              </w:rPr>
              <w:t>6</w:t>
            </w:r>
            <w:r>
              <w:rPr>
                <w:sz w:val="19"/>
              </w:rPr>
              <w:t xml:space="preserve">) took effect on 1 Mar 1955 (see No. 73 of 1954 s. 2 and </w:t>
            </w:r>
            <w:r>
              <w:rPr>
                <w:i/>
                <w:sz w:val="19"/>
              </w:rPr>
              <w:t>Gazette</w:t>
            </w:r>
            <w:r>
              <w:rPr>
                <w:sz w:val="19"/>
              </w:rPr>
              <w:t xml:space="preserve"> 18 Feb 1955 p. 343)</w:t>
            </w:r>
          </w:p>
        </w:tc>
      </w:tr>
      <w:tr>
        <w:trPr>
          <w:cantSplit/>
        </w:trPr>
        <w:tc>
          <w:tcPr>
            <w:tcW w:w="7147"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29 Jun 1955 in Vol. 8 of Reprinted Acts </w:t>
            </w:r>
            <w:r>
              <w:rPr>
                <w:sz w:val="19"/>
              </w:rPr>
              <w:t>(includes amendments listed above)</w:t>
            </w:r>
          </w:p>
        </w:tc>
      </w:tr>
      <w:tr>
        <w:trPr>
          <w:cantSplit/>
        </w:trPr>
        <w:tc>
          <w:tcPr>
            <w:tcW w:w="2325" w:type="dxa"/>
          </w:tcPr>
          <w:p>
            <w:pPr>
              <w:pStyle w:val="nTable"/>
              <w:spacing w:after="40"/>
              <w:ind w:right="113"/>
              <w:rPr>
                <w:sz w:val="19"/>
              </w:rPr>
            </w:pPr>
            <w:r>
              <w:rPr>
                <w:i/>
                <w:sz w:val="19"/>
              </w:rPr>
              <w:t>Criminal Code Amendment Act 1956</w:t>
            </w:r>
          </w:p>
        </w:tc>
        <w:tc>
          <w:tcPr>
            <w:tcW w:w="1134" w:type="dxa"/>
          </w:tcPr>
          <w:p>
            <w:pPr>
              <w:pStyle w:val="nTable"/>
              <w:spacing w:after="40"/>
              <w:rPr>
                <w:sz w:val="19"/>
              </w:rPr>
            </w:pPr>
            <w:r>
              <w:rPr>
                <w:sz w:val="19"/>
              </w:rPr>
              <w:t>11 of 1956</w:t>
            </w:r>
            <w:r>
              <w:rPr>
                <w:color w:val="000000"/>
                <w:sz w:val="19"/>
              </w:rPr>
              <w:t xml:space="preserve"> (5 Eliz. II No. 11)</w:t>
            </w:r>
          </w:p>
        </w:tc>
        <w:tc>
          <w:tcPr>
            <w:tcW w:w="1134" w:type="dxa"/>
          </w:tcPr>
          <w:p>
            <w:pPr>
              <w:pStyle w:val="nTable"/>
              <w:spacing w:after="40"/>
              <w:rPr>
                <w:sz w:val="19"/>
              </w:rPr>
            </w:pPr>
            <w:r>
              <w:rPr>
                <w:sz w:val="19"/>
              </w:rPr>
              <w:t>11 Oct 1956</w:t>
            </w:r>
          </w:p>
        </w:tc>
        <w:tc>
          <w:tcPr>
            <w:tcW w:w="2554" w:type="dxa"/>
          </w:tcPr>
          <w:p>
            <w:pPr>
              <w:pStyle w:val="nTable"/>
              <w:spacing w:after="40"/>
              <w:rPr>
                <w:sz w:val="19"/>
              </w:rPr>
            </w:pPr>
            <w:r>
              <w:rPr>
                <w:sz w:val="19"/>
              </w:rPr>
              <w:t>11 Oct 1956</w:t>
            </w:r>
          </w:p>
        </w:tc>
      </w:tr>
      <w:tr>
        <w:trPr>
          <w:cantSplit/>
        </w:trPr>
        <w:tc>
          <w:tcPr>
            <w:tcW w:w="2325" w:type="dxa"/>
          </w:tcPr>
          <w:p>
            <w:pPr>
              <w:pStyle w:val="nTable"/>
              <w:spacing w:after="40"/>
              <w:ind w:right="113"/>
              <w:rPr>
                <w:sz w:val="19"/>
              </w:rPr>
            </w:pPr>
            <w:r>
              <w:rPr>
                <w:i/>
                <w:sz w:val="19"/>
              </w:rPr>
              <w:t>Criminal Code Amendment Act (No. 2) 1956</w:t>
            </w:r>
          </w:p>
        </w:tc>
        <w:tc>
          <w:tcPr>
            <w:tcW w:w="1134" w:type="dxa"/>
          </w:tcPr>
          <w:p>
            <w:pPr>
              <w:pStyle w:val="nTable"/>
              <w:spacing w:after="40"/>
              <w:rPr>
                <w:sz w:val="19"/>
              </w:rPr>
            </w:pPr>
            <w:r>
              <w:rPr>
                <w:sz w:val="19"/>
              </w:rPr>
              <w:t>43 of 1956</w:t>
            </w:r>
            <w:r>
              <w:rPr>
                <w:color w:val="000000"/>
                <w:sz w:val="19"/>
              </w:rPr>
              <w:t xml:space="preserve"> (5 Eliz. II No. 43)</w:t>
            </w:r>
          </w:p>
        </w:tc>
        <w:tc>
          <w:tcPr>
            <w:tcW w:w="1134" w:type="dxa"/>
          </w:tcPr>
          <w:p>
            <w:pPr>
              <w:pStyle w:val="nTable"/>
              <w:spacing w:after="40"/>
              <w:rPr>
                <w:sz w:val="19"/>
              </w:rPr>
            </w:pPr>
            <w:r>
              <w:rPr>
                <w:sz w:val="19"/>
              </w:rPr>
              <w:t>18 Dec 1956</w:t>
            </w:r>
          </w:p>
        </w:tc>
        <w:tc>
          <w:tcPr>
            <w:tcW w:w="2554" w:type="dxa"/>
          </w:tcPr>
          <w:p>
            <w:pPr>
              <w:pStyle w:val="nTable"/>
              <w:spacing w:after="40"/>
              <w:rPr>
                <w:sz w:val="19"/>
              </w:rPr>
            </w:pPr>
            <w:r>
              <w:rPr>
                <w:sz w:val="19"/>
              </w:rPr>
              <w:t>18 Dec 1956</w:t>
            </w:r>
          </w:p>
        </w:tc>
      </w:tr>
      <w:tr>
        <w:trPr>
          <w:cantSplit/>
        </w:trPr>
        <w:tc>
          <w:tcPr>
            <w:tcW w:w="2325" w:type="dxa"/>
          </w:tcPr>
          <w:p>
            <w:pPr>
              <w:pStyle w:val="nTable"/>
              <w:spacing w:after="40"/>
              <w:ind w:right="113"/>
              <w:rPr>
                <w:sz w:val="19"/>
              </w:rPr>
            </w:pPr>
            <w:r>
              <w:rPr>
                <w:i/>
                <w:sz w:val="19"/>
              </w:rPr>
              <w:t>Traffic Act Amendment Act (No. 3) 1956</w:t>
            </w:r>
            <w:r>
              <w:rPr>
                <w:sz w:val="19"/>
              </w:rPr>
              <w:br/>
              <w:t>s. 25(2)</w:t>
            </w:r>
          </w:p>
        </w:tc>
        <w:tc>
          <w:tcPr>
            <w:tcW w:w="1134" w:type="dxa"/>
          </w:tcPr>
          <w:p>
            <w:pPr>
              <w:pStyle w:val="nTable"/>
              <w:spacing w:after="40"/>
              <w:rPr>
                <w:sz w:val="19"/>
              </w:rPr>
            </w:pPr>
            <w:r>
              <w:rPr>
                <w:sz w:val="19"/>
              </w:rPr>
              <w:t>74 of 1956</w:t>
            </w:r>
            <w:r>
              <w:rPr>
                <w:color w:val="000000"/>
                <w:sz w:val="19"/>
              </w:rPr>
              <w:t xml:space="preserve"> (5 Eliz. II No. 74)</w:t>
            </w:r>
          </w:p>
        </w:tc>
        <w:tc>
          <w:tcPr>
            <w:tcW w:w="1134" w:type="dxa"/>
          </w:tcPr>
          <w:p>
            <w:pPr>
              <w:pStyle w:val="nTable"/>
              <w:spacing w:after="40"/>
              <w:rPr>
                <w:sz w:val="19"/>
              </w:rPr>
            </w:pPr>
            <w:r>
              <w:rPr>
                <w:sz w:val="19"/>
              </w:rPr>
              <w:t>14 Jan 1957</w:t>
            </w:r>
          </w:p>
        </w:tc>
        <w:tc>
          <w:tcPr>
            <w:tcW w:w="2554" w:type="dxa"/>
          </w:tcPr>
          <w:p>
            <w:pPr>
              <w:pStyle w:val="nTable"/>
              <w:spacing w:after="40"/>
              <w:rPr>
                <w:sz w:val="19"/>
              </w:rPr>
            </w:pPr>
            <w:r>
              <w:rPr>
                <w:sz w:val="19"/>
              </w:rPr>
              <w:t>14 Jan 1957</w:t>
            </w:r>
          </w:p>
        </w:tc>
      </w:tr>
      <w:tr>
        <w:trPr>
          <w:cantSplit/>
        </w:trPr>
        <w:tc>
          <w:tcPr>
            <w:tcW w:w="2325" w:type="dxa"/>
          </w:tcPr>
          <w:p>
            <w:pPr>
              <w:pStyle w:val="nTable"/>
              <w:spacing w:after="40"/>
              <w:ind w:right="113"/>
              <w:rPr>
                <w:sz w:val="19"/>
              </w:rPr>
            </w:pPr>
            <w:r>
              <w:rPr>
                <w:i/>
                <w:sz w:val="19"/>
              </w:rPr>
              <w:t>Juries Act 1957</w:t>
            </w:r>
            <w:r>
              <w:rPr>
                <w:sz w:val="19"/>
              </w:rPr>
              <w:t xml:space="preserve"> s. 2</w:t>
            </w:r>
          </w:p>
        </w:tc>
        <w:tc>
          <w:tcPr>
            <w:tcW w:w="1134" w:type="dxa"/>
          </w:tcPr>
          <w:p>
            <w:pPr>
              <w:pStyle w:val="nTable"/>
              <w:spacing w:after="40"/>
              <w:rPr>
                <w:sz w:val="19"/>
              </w:rPr>
            </w:pPr>
            <w:r>
              <w:rPr>
                <w:sz w:val="19"/>
              </w:rPr>
              <w:t xml:space="preserve">50 of 1957 </w:t>
            </w:r>
            <w:r>
              <w:rPr>
                <w:color w:val="000000"/>
                <w:sz w:val="19"/>
              </w:rPr>
              <w:t>(6 Eliz. II No. 50)</w:t>
            </w:r>
          </w:p>
        </w:tc>
        <w:tc>
          <w:tcPr>
            <w:tcW w:w="1134" w:type="dxa"/>
          </w:tcPr>
          <w:p>
            <w:pPr>
              <w:pStyle w:val="nTable"/>
              <w:spacing w:after="40"/>
              <w:rPr>
                <w:sz w:val="19"/>
              </w:rPr>
            </w:pPr>
            <w:r>
              <w:rPr>
                <w:sz w:val="19"/>
              </w:rPr>
              <w:t>9 Dec 1957</w:t>
            </w:r>
          </w:p>
        </w:tc>
        <w:tc>
          <w:tcPr>
            <w:tcW w:w="2554" w:type="dxa"/>
          </w:tcPr>
          <w:p>
            <w:pPr>
              <w:pStyle w:val="nTable"/>
              <w:spacing w:after="40"/>
              <w:rPr>
                <w:sz w:val="19"/>
              </w:rPr>
            </w:pPr>
            <w:r>
              <w:rPr>
                <w:sz w:val="19"/>
              </w:rPr>
              <w:t xml:space="preserve">1 Jul 1960 (see s. 1(2) and </w:t>
            </w:r>
            <w:r>
              <w:rPr>
                <w:i/>
                <w:sz w:val="19"/>
              </w:rPr>
              <w:t>Gazette</w:t>
            </w:r>
            <w:r>
              <w:rPr>
                <w:sz w:val="19"/>
              </w:rPr>
              <w:t xml:space="preserve"> 6 Mar 1959 p. 539)</w:t>
            </w:r>
          </w:p>
        </w:tc>
      </w:tr>
      <w:tr>
        <w:trPr>
          <w:cantSplit/>
        </w:trPr>
        <w:tc>
          <w:tcPr>
            <w:tcW w:w="2325" w:type="dxa"/>
          </w:tcPr>
          <w:p>
            <w:pPr>
              <w:pStyle w:val="nTable"/>
              <w:spacing w:after="40"/>
              <w:ind w:right="113"/>
              <w:rPr>
                <w:sz w:val="19"/>
              </w:rPr>
            </w:pPr>
            <w:r>
              <w:rPr>
                <w:i/>
                <w:sz w:val="19"/>
              </w:rPr>
              <w:t>Criminal Code Amendment Act 1960</w:t>
            </w:r>
          </w:p>
        </w:tc>
        <w:tc>
          <w:tcPr>
            <w:tcW w:w="1134" w:type="dxa"/>
          </w:tcPr>
          <w:p>
            <w:pPr>
              <w:pStyle w:val="nTable"/>
              <w:spacing w:after="40"/>
              <w:rPr>
                <w:sz w:val="19"/>
              </w:rPr>
            </w:pPr>
            <w:r>
              <w:rPr>
                <w:sz w:val="19"/>
              </w:rPr>
              <w:t xml:space="preserve">25 of 1960 </w:t>
            </w:r>
            <w:r>
              <w:rPr>
                <w:color w:val="000000"/>
                <w:sz w:val="19"/>
              </w:rPr>
              <w:t>(9 Eliz. II No. 25)</w:t>
            </w:r>
          </w:p>
        </w:tc>
        <w:tc>
          <w:tcPr>
            <w:tcW w:w="1134" w:type="dxa"/>
          </w:tcPr>
          <w:p>
            <w:pPr>
              <w:pStyle w:val="nTable"/>
              <w:spacing w:after="40"/>
              <w:rPr>
                <w:sz w:val="19"/>
              </w:rPr>
            </w:pPr>
            <w:r>
              <w:rPr>
                <w:sz w:val="19"/>
              </w:rPr>
              <w:t>21 Oct 1960</w:t>
            </w:r>
          </w:p>
        </w:tc>
        <w:tc>
          <w:tcPr>
            <w:tcW w:w="2554" w:type="dxa"/>
          </w:tcPr>
          <w:p>
            <w:pPr>
              <w:pStyle w:val="nTable"/>
              <w:spacing w:after="40"/>
              <w:rPr>
                <w:sz w:val="19"/>
              </w:rPr>
            </w:pPr>
            <w:r>
              <w:rPr>
                <w:sz w:val="19"/>
              </w:rPr>
              <w:t>21 Oct 1960</w:t>
            </w:r>
          </w:p>
        </w:tc>
      </w:tr>
      <w:tr>
        <w:trPr>
          <w:cantSplit/>
        </w:trPr>
        <w:tc>
          <w:tcPr>
            <w:tcW w:w="2325" w:type="dxa"/>
          </w:tcPr>
          <w:p>
            <w:pPr>
              <w:pStyle w:val="nTable"/>
              <w:spacing w:after="40"/>
              <w:ind w:right="113"/>
              <w:rPr>
                <w:sz w:val="19"/>
              </w:rPr>
            </w:pPr>
            <w:r>
              <w:rPr>
                <w:i/>
                <w:sz w:val="19"/>
              </w:rPr>
              <w:t>Criminal Code Amendment Act 1961</w:t>
            </w:r>
          </w:p>
        </w:tc>
        <w:tc>
          <w:tcPr>
            <w:tcW w:w="1134" w:type="dxa"/>
          </w:tcPr>
          <w:p>
            <w:pPr>
              <w:pStyle w:val="nTable"/>
              <w:spacing w:after="40"/>
              <w:rPr>
                <w:sz w:val="19"/>
              </w:rPr>
            </w:pPr>
            <w:r>
              <w:rPr>
                <w:sz w:val="19"/>
              </w:rPr>
              <w:t>28 of 1961 (</w:t>
            </w:r>
            <w:r>
              <w:rPr>
                <w:color w:val="000000"/>
                <w:sz w:val="19"/>
              </w:rPr>
              <w:t>10 Eliz. II No. 28)</w:t>
            </w:r>
          </w:p>
        </w:tc>
        <w:tc>
          <w:tcPr>
            <w:tcW w:w="1134" w:type="dxa"/>
          </w:tcPr>
          <w:p>
            <w:pPr>
              <w:pStyle w:val="nTable"/>
              <w:spacing w:after="40"/>
              <w:rPr>
                <w:sz w:val="19"/>
              </w:rPr>
            </w:pPr>
            <w:r>
              <w:rPr>
                <w:sz w:val="19"/>
              </w:rPr>
              <w:t>23 May 1962</w:t>
            </w:r>
          </w:p>
        </w:tc>
        <w:tc>
          <w:tcPr>
            <w:tcW w:w="2554" w:type="dxa"/>
          </w:tcPr>
          <w:p>
            <w:pPr>
              <w:pStyle w:val="nTable"/>
              <w:spacing w:after="40"/>
              <w:rPr>
                <w:sz w:val="19"/>
              </w:rPr>
            </w:pPr>
            <w:r>
              <w:rPr>
                <w:sz w:val="19"/>
              </w:rPr>
              <w:t xml:space="preserve">29 Jun 1962 (see </w:t>
            </w:r>
            <w:r>
              <w:rPr>
                <w:i/>
                <w:sz w:val="19"/>
              </w:rPr>
              <w:t>Interpretation Act 1918</w:t>
            </w:r>
            <w:r>
              <w:rPr>
                <w:sz w:val="19"/>
              </w:rPr>
              <w:t xml:space="preserve"> s. 8 and </w:t>
            </w:r>
            <w:r>
              <w:rPr>
                <w:i/>
                <w:sz w:val="19"/>
              </w:rPr>
              <w:t>Gazette</w:t>
            </w:r>
            <w:r>
              <w:rPr>
                <w:sz w:val="19"/>
              </w:rPr>
              <w:t xml:space="preserve"> 29 Jun 1962 p. 1657)</w:t>
            </w:r>
          </w:p>
          <w:p>
            <w:pPr>
              <w:pStyle w:val="nTable"/>
              <w:spacing w:before="0" w:after="40"/>
              <w:rPr>
                <w:sz w:val="19"/>
              </w:rPr>
            </w:pPr>
            <w:r>
              <w:rPr>
                <w:sz w:val="19"/>
              </w:rPr>
              <w:t xml:space="preserve">Reserved for Royal Assent 31 Oct 1961 </w:t>
            </w:r>
          </w:p>
        </w:tc>
      </w:tr>
      <w:tr>
        <w:trPr>
          <w:cantSplit/>
        </w:trPr>
        <w:tc>
          <w:tcPr>
            <w:tcW w:w="2325" w:type="dxa"/>
          </w:tcPr>
          <w:p>
            <w:pPr>
              <w:pStyle w:val="nTable"/>
              <w:keepNext/>
              <w:keepLines/>
              <w:spacing w:after="40"/>
              <w:ind w:right="113"/>
              <w:rPr>
                <w:sz w:val="19"/>
              </w:rPr>
            </w:pPr>
            <w:r>
              <w:rPr>
                <w:i/>
                <w:sz w:val="19"/>
              </w:rPr>
              <w:t>Criminal Code Amendment Act 1962</w:t>
            </w:r>
            <w:r>
              <w:rPr>
                <w:sz w:val="19"/>
                <w:vertAlign w:val="superscript"/>
              </w:rPr>
              <w:t xml:space="preserve"> 7</w:t>
            </w:r>
          </w:p>
        </w:tc>
        <w:tc>
          <w:tcPr>
            <w:tcW w:w="1134" w:type="dxa"/>
          </w:tcPr>
          <w:p>
            <w:pPr>
              <w:pStyle w:val="nTable"/>
              <w:keepNext/>
              <w:keepLines/>
              <w:spacing w:after="40"/>
              <w:rPr>
                <w:sz w:val="19"/>
              </w:rPr>
            </w:pPr>
            <w:r>
              <w:rPr>
                <w:sz w:val="19"/>
              </w:rPr>
              <w:t xml:space="preserve">35 of 1962 </w:t>
            </w:r>
            <w:r>
              <w:rPr>
                <w:color w:val="000000"/>
                <w:sz w:val="19"/>
              </w:rPr>
              <w:t>(11 Eliz. II No. 35)</w:t>
            </w:r>
          </w:p>
        </w:tc>
        <w:tc>
          <w:tcPr>
            <w:tcW w:w="1134" w:type="dxa"/>
          </w:tcPr>
          <w:p>
            <w:pPr>
              <w:pStyle w:val="nTable"/>
              <w:spacing w:after="40"/>
              <w:rPr>
                <w:sz w:val="19"/>
              </w:rPr>
            </w:pPr>
            <w:r>
              <w:rPr>
                <w:sz w:val="19"/>
              </w:rPr>
              <w:t>29 Oct 1962</w:t>
            </w:r>
          </w:p>
        </w:tc>
        <w:tc>
          <w:tcPr>
            <w:tcW w:w="2554" w:type="dxa"/>
          </w:tcPr>
          <w:p>
            <w:pPr>
              <w:pStyle w:val="nTable"/>
              <w:spacing w:after="40"/>
              <w:rPr>
                <w:sz w:val="19"/>
              </w:rPr>
            </w:pPr>
            <w:r>
              <w:rPr>
                <w:sz w:val="19"/>
              </w:rPr>
              <w:t xml:space="preserve">1 Jul 1966 (see s. 2 and </w:t>
            </w:r>
            <w:r>
              <w:rPr>
                <w:i/>
                <w:sz w:val="19"/>
              </w:rPr>
              <w:t>Gazette</w:t>
            </w:r>
            <w:r>
              <w:rPr>
                <w:sz w:val="19"/>
              </w:rPr>
              <w:t xml:space="preserve"> 11 Mar 1966 p. 701)</w:t>
            </w:r>
          </w:p>
        </w:tc>
      </w:tr>
      <w:tr>
        <w:trPr>
          <w:cantSplit/>
        </w:trPr>
        <w:tc>
          <w:tcPr>
            <w:tcW w:w="2325" w:type="dxa"/>
          </w:tcPr>
          <w:p>
            <w:pPr>
              <w:pStyle w:val="nTable"/>
              <w:spacing w:after="40"/>
              <w:ind w:right="113"/>
              <w:rPr>
                <w:sz w:val="19"/>
              </w:rPr>
            </w:pPr>
            <w:r>
              <w:rPr>
                <w:i/>
                <w:sz w:val="19"/>
              </w:rPr>
              <w:t>Criminal Code Amendment Act 1963</w:t>
            </w:r>
          </w:p>
        </w:tc>
        <w:tc>
          <w:tcPr>
            <w:tcW w:w="1134" w:type="dxa"/>
          </w:tcPr>
          <w:p>
            <w:pPr>
              <w:pStyle w:val="nTable"/>
              <w:spacing w:after="40"/>
              <w:rPr>
                <w:sz w:val="19"/>
              </w:rPr>
            </w:pPr>
            <w:r>
              <w:rPr>
                <w:sz w:val="19"/>
              </w:rPr>
              <w:t xml:space="preserve">21 of 1963 </w:t>
            </w:r>
            <w:r>
              <w:rPr>
                <w:color w:val="000000"/>
                <w:sz w:val="19"/>
              </w:rPr>
              <w:t>(12 Eliz. II No. 21)</w:t>
            </w:r>
          </w:p>
        </w:tc>
        <w:tc>
          <w:tcPr>
            <w:tcW w:w="1134" w:type="dxa"/>
          </w:tcPr>
          <w:p>
            <w:pPr>
              <w:pStyle w:val="nTable"/>
              <w:spacing w:after="40"/>
              <w:rPr>
                <w:sz w:val="19"/>
              </w:rPr>
            </w:pPr>
            <w:r>
              <w:rPr>
                <w:sz w:val="19"/>
              </w:rPr>
              <w:t xml:space="preserve">13 Nov 1963 </w:t>
            </w:r>
          </w:p>
        </w:tc>
        <w:tc>
          <w:tcPr>
            <w:tcW w:w="2554" w:type="dxa"/>
          </w:tcPr>
          <w:p>
            <w:pPr>
              <w:pStyle w:val="nTable"/>
              <w:spacing w:after="40"/>
              <w:rPr>
                <w:sz w:val="19"/>
              </w:rPr>
            </w:pPr>
            <w:r>
              <w:rPr>
                <w:sz w:val="19"/>
              </w:rPr>
              <w:t xml:space="preserve">1 Jan 1965 (see s. 2 and </w:t>
            </w:r>
            <w:r>
              <w:rPr>
                <w:i/>
                <w:sz w:val="19"/>
              </w:rPr>
              <w:t>Gazette</w:t>
            </w:r>
            <w:r>
              <w:rPr>
                <w:sz w:val="19"/>
              </w:rPr>
              <w:t xml:space="preserve"> 11 Dec 1964 p. 3995)</w:t>
            </w:r>
          </w:p>
        </w:tc>
      </w:tr>
      <w:tr>
        <w:trPr>
          <w:cantSplit/>
        </w:trPr>
        <w:tc>
          <w:tcPr>
            <w:tcW w:w="2325" w:type="dxa"/>
          </w:tcPr>
          <w:p>
            <w:pPr>
              <w:pStyle w:val="nTable"/>
              <w:spacing w:after="40"/>
              <w:ind w:right="113"/>
              <w:rPr>
                <w:sz w:val="19"/>
              </w:rPr>
            </w:pPr>
            <w:r>
              <w:rPr>
                <w:i/>
                <w:sz w:val="19"/>
              </w:rPr>
              <w:t>Criminal Code Amendment Act (No. 2) 1963</w:t>
            </w:r>
          </w:p>
        </w:tc>
        <w:tc>
          <w:tcPr>
            <w:tcW w:w="1134" w:type="dxa"/>
          </w:tcPr>
          <w:p>
            <w:pPr>
              <w:pStyle w:val="nTable"/>
              <w:spacing w:after="40"/>
              <w:rPr>
                <w:sz w:val="19"/>
              </w:rPr>
            </w:pPr>
            <w:r>
              <w:rPr>
                <w:sz w:val="19"/>
              </w:rPr>
              <w:t xml:space="preserve">55 of 1963 </w:t>
            </w:r>
            <w:r>
              <w:rPr>
                <w:color w:val="000000"/>
                <w:sz w:val="19"/>
              </w:rPr>
              <w:t>(12 Eliz. II No. 55)</w:t>
            </w:r>
          </w:p>
        </w:tc>
        <w:tc>
          <w:tcPr>
            <w:tcW w:w="1134" w:type="dxa"/>
          </w:tcPr>
          <w:p>
            <w:pPr>
              <w:pStyle w:val="nTable"/>
              <w:spacing w:after="40"/>
              <w:rPr>
                <w:sz w:val="19"/>
              </w:rPr>
            </w:pPr>
            <w:r>
              <w:rPr>
                <w:sz w:val="19"/>
              </w:rPr>
              <w:t>17 Dec 1963</w:t>
            </w:r>
          </w:p>
        </w:tc>
        <w:tc>
          <w:tcPr>
            <w:tcW w:w="2554"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325" w:type="dxa"/>
          </w:tcPr>
          <w:p>
            <w:pPr>
              <w:pStyle w:val="nTable"/>
              <w:spacing w:after="40"/>
              <w:ind w:right="113"/>
              <w:rPr>
                <w:sz w:val="19"/>
              </w:rPr>
            </w:pPr>
            <w:r>
              <w:rPr>
                <w:i/>
                <w:sz w:val="19"/>
              </w:rPr>
              <w:t xml:space="preserve">Convicted Inebriates’ Rehabilitation Act 1963 </w:t>
            </w:r>
            <w:r>
              <w:rPr>
                <w:sz w:val="19"/>
              </w:rPr>
              <w:t>s. 17</w:t>
            </w:r>
          </w:p>
        </w:tc>
        <w:tc>
          <w:tcPr>
            <w:tcW w:w="1134" w:type="dxa"/>
          </w:tcPr>
          <w:p>
            <w:pPr>
              <w:pStyle w:val="nTable"/>
              <w:spacing w:after="40"/>
              <w:rPr>
                <w:sz w:val="19"/>
              </w:rPr>
            </w:pPr>
            <w:r>
              <w:rPr>
                <w:sz w:val="19"/>
              </w:rPr>
              <w:t xml:space="preserve">63 of 1963 </w:t>
            </w:r>
            <w:r>
              <w:rPr>
                <w:color w:val="000000"/>
                <w:sz w:val="19"/>
              </w:rPr>
              <w:t>(12 Eliz. II No. 63)</w:t>
            </w:r>
          </w:p>
        </w:tc>
        <w:tc>
          <w:tcPr>
            <w:tcW w:w="1134" w:type="dxa"/>
          </w:tcPr>
          <w:p>
            <w:pPr>
              <w:pStyle w:val="nTable"/>
              <w:spacing w:after="40"/>
              <w:rPr>
                <w:sz w:val="19"/>
              </w:rPr>
            </w:pPr>
            <w:r>
              <w:rPr>
                <w:sz w:val="19"/>
              </w:rPr>
              <w:t>18 Dec 1963</w:t>
            </w:r>
          </w:p>
        </w:tc>
        <w:tc>
          <w:tcPr>
            <w:tcW w:w="2554" w:type="dxa"/>
          </w:tcPr>
          <w:p>
            <w:pPr>
              <w:pStyle w:val="nTable"/>
              <w:spacing w:after="40"/>
              <w:rPr>
                <w:sz w:val="19"/>
              </w:rPr>
            </w:pPr>
            <w:r>
              <w:rPr>
                <w:sz w:val="19"/>
              </w:rPr>
              <w:t xml:space="preserve">1 Jul 1966 (see s. 2 and </w:t>
            </w:r>
            <w:r>
              <w:rPr>
                <w:i/>
                <w:sz w:val="19"/>
              </w:rPr>
              <w:t>Gazette</w:t>
            </w:r>
            <w:r>
              <w:rPr>
                <w:sz w:val="19"/>
              </w:rPr>
              <w:t xml:space="preserve"> 11 Mar 1966 p. 702)</w:t>
            </w:r>
          </w:p>
        </w:tc>
      </w:tr>
      <w:tr>
        <w:trPr>
          <w:cantSplit/>
        </w:trPr>
        <w:tc>
          <w:tcPr>
            <w:tcW w:w="2325" w:type="dxa"/>
          </w:tcPr>
          <w:p>
            <w:pPr>
              <w:pStyle w:val="nTable"/>
              <w:spacing w:after="40"/>
              <w:ind w:right="113"/>
              <w:rPr>
                <w:sz w:val="19"/>
              </w:rPr>
            </w:pPr>
            <w:r>
              <w:rPr>
                <w:i/>
                <w:sz w:val="19"/>
              </w:rPr>
              <w:t>Traffic Act Amendment Act (No. 3) 1963</w:t>
            </w:r>
            <w:r>
              <w:rPr>
                <w:sz w:val="19"/>
              </w:rPr>
              <w:t xml:space="preserve"> s. 8</w:t>
            </w:r>
          </w:p>
        </w:tc>
        <w:tc>
          <w:tcPr>
            <w:tcW w:w="1134" w:type="dxa"/>
          </w:tcPr>
          <w:p>
            <w:pPr>
              <w:pStyle w:val="nTable"/>
              <w:spacing w:after="40"/>
              <w:rPr>
                <w:sz w:val="19"/>
              </w:rPr>
            </w:pPr>
            <w:r>
              <w:rPr>
                <w:sz w:val="19"/>
              </w:rPr>
              <w:t xml:space="preserve">74 of 1963 </w:t>
            </w:r>
            <w:r>
              <w:rPr>
                <w:color w:val="000000"/>
                <w:sz w:val="19"/>
              </w:rPr>
              <w:t>(12 Eliz. II No. 74)</w:t>
            </w:r>
          </w:p>
        </w:tc>
        <w:tc>
          <w:tcPr>
            <w:tcW w:w="1134" w:type="dxa"/>
          </w:tcPr>
          <w:p>
            <w:pPr>
              <w:pStyle w:val="nTable"/>
              <w:spacing w:after="40"/>
              <w:rPr>
                <w:sz w:val="19"/>
              </w:rPr>
            </w:pPr>
            <w:r>
              <w:rPr>
                <w:sz w:val="19"/>
              </w:rPr>
              <w:t>19 Dec 1963</w:t>
            </w:r>
          </w:p>
        </w:tc>
        <w:tc>
          <w:tcPr>
            <w:tcW w:w="2554" w:type="dxa"/>
          </w:tcPr>
          <w:p>
            <w:pPr>
              <w:pStyle w:val="nTable"/>
              <w:spacing w:after="40"/>
              <w:rPr>
                <w:sz w:val="19"/>
              </w:rPr>
            </w:pPr>
            <w:r>
              <w:rPr>
                <w:sz w:val="19"/>
              </w:rPr>
              <w:t xml:space="preserve">1 Mar 1964 (see s. 2 and </w:t>
            </w:r>
            <w:r>
              <w:rPr>
                <w:i/>
                <w:sz w:val="19"/>
              </w:rPr>
              <w:t>Gazette</w:t>
            </w:r>
            <w:r>
              <w:rPr>
                <w:sz w:val="19"/>
              </w:rPr>
              <w:t xml:space="preserve"> 28 Feb 1964 p. 906)</w:t>
            </w:r>
          </w:p>
        </w:tc>
      </w:tr>
      <w:tr>
        <w:trPr>
          <w:cantSplit/>
        </w:trPr>
        <w:tc>
          <w:tcPr>
            <w:tcW w:w="2325" w:type="dxa"/>
          </w:tcPr>
          <w:p>
            <w:pPr>
              <w:pStyle w:val="nTable"/>
              <w:spacing w:after="40"/>
              <w:ind w:right="113"/>
              <w:rPr>
                <w:sz w:val="19"/>
              </w:rPr>
            </w:pPr>
            <w:r>
              <w:rPr>
                <w:i/>
                <w:sz w:val="19"/>
              </w:rPr>
              <w:t>Criminal Code Amendment Act 1964</w:t>
            </w:r>
          </w:p>
        </w:tc>
        <w:tc>
          <w:tcPr>
            <w:tcW w:w="1134" w:type="dxa"/>
          </w:tcPr>
          <w:p>
            <w:pPr>
              <w:pStyle w:val="nTable"/>
              <w:spacing w:after="40"/>
              <w:rPr>
                <w:sz w:val="19"/>
              </w:rPr>
            </w:pPr>
            <w:r>
              <w:rPr>
                <w:sz w:val="19"/>
              </w:rPr>
              <w:t xml:space="preserve">53 of 1964 </w:t>
            </w:r>
            <w:r>
              <w:rPr>
                <w:color w:val="000000"/>
                <w:sz w:val="19"/>
              </w:rPr>
              <w:t>(13 Eliz. II No. 53)</w:t>
            </w:r>
          </w:p>
        </w:tc>
        <w:tc>
          <w:tcPr>
            <w:tcW w:w="1134" w:type="dxa"/>
          </w:tcPr>
          <w:p>
            <w:pPr>
              <w:pStyle w:val="nTable"/>
              <w:spacing w:after="40"/>
              <w:rPr>
                <w:sz w:val="19"/>
              </w:rPr>
            </w:pPr>
            <w:r>
              <w:rPr>
                <w:sz w:val="19"/>
              </w:rPr>
              <w:t>30 Nov 1964</w:t>
            </w:r>
          </w:p>
        </w:tc>
        <w:tc>
          <w:tcPr>
            <w:tcW w:w="2554" w:type="dxa"/>
          </w:tcPr>
          <w:p>
            <w:pPr>
              <w:pStyle w:val="nTable"/>
              <w:spacing w:after="40"/>
              <w:rPr>
                <w:sz w:val="19"/>
              </w:rPr>
            </w:pPr>
            <w:r>
              <w:rPr>
                <w:sz w:val="19"/>
              </w:rPr>
              <w:t>30 Nov 1964</w:t>
            </w:r>
          </w:p>
        </w:tc>
      </w:tr>
      <w:tr>
        <w:trPr>
          <w:cantSplit/>
        </w:trPr>
        <w:tc>
          <w:tcPr>
            <w:tcW w:w="2325" w:type="dxa"/>
          </w:tcPr>
          <w:p>
            <w:pPr>
              <w:pStyle w:val="nTable"/>
              <w:spacing w:after="40"/>
              <w:ind w:right="113"/>
              <w:rPr>
                <w:sz w:val="19"/>
              </w:rPr>
            </w:pPr>
            <w:r>
              <w:rPr>
                <w:i/>
                <w:sz w:val="19"/>
              </w:rPr>
              <w:t>Criminal Code Amendment Act 1965</w:t>
            </w:r>
          </w:p>
        </w:tc>
        <w:tc>
          <w:tcPr>
            <w:tcW w:w="1134" w:type="dxa"/>
          </w:tcPr>
          <w:p>
            <w:pPr>
              <w:pStyle w:val="nTable"/>
              <w:spacing w:after="40"/>
              <w:rPr>
                <w:sz w:val="19"/>
              </w:rPr>
            </w:pPr>
            <w:r>
              <w:rPr>
                <w:sz w:val="19"/>
              </w:rPr>
              <w:t>91 of 1965</w:t>
            </w:r>
          </w:p>
        </w:tc>
        <w:tc>
          <w:tcPr>
            <w:tcW w:w="1134" w:type="dxa"/>
          </w:tcPr>
          <w:p>
            <w:pPr>
              <w:pStyle w:val="nTable"/>
              <w:spacing w:after="40"/>
              <w:rPr>
                <w:sz w:val="19"/>
              </w:rPr>
            </w:pPr>
            <w:r>
              <w:rPr>
                <w:sz w:val="19"/>
              </w:rPr>
              <w:t>8 Dec 1965</w:t>
            </w:r>
          </w:p>
        </w:tc>
        <w:tc>
          <w:tcPr>
            <w:tcW w:w="2554" w:type="dxa"/>
          </w:tcPr>
          <w:p>
            <w:pPr>
              <w:pStyle w:val="nTable"/>
              <w:spacing w:after="40"/>
              <w:rPr>
                <w:sz w:val="19"/>
              </w:rPr>
            </w:pPr>
            <w:r>
              <w:rPr>
                <w:sz w:val="19"/>
              </w:rPr>
              <w:t>8 Dec 1965</w:t>
            </w:r>
          </w:p>
        </w:tc>
      </w:tr>
      <w:tr>
        <w:trPr>
          <w:cantSplit/>
        </w:trPr>
        <w:tc>
          <w:tcPr>
            <w:tcW w:w="2325"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4" w:type="dxa"/>
          </w:tcPr>
          <w:p>
            <w:pPr>
              <w:pStyle w:val="nTable"/>
              <w:spacing w:after="40"/>
              <w:rPr>
                <w:sz w:val="19"/>
              </w:rPr>
            </w:pPr>
            <w:r>
              <w:rPr>
                <w:sz w:val="19"/>
              </w:rPr>
              <w:t>Act other than s. 4</w:t>
            </w:r>
            <w:r>
              <w:rPr>
                <w:sz w:val="19"/>
              </w:rPr>
              <w:noBreakHyphen/>
              <w:t>9: 21 Dec 1965 (see s. 2(1));</w:t>
            </w:r>
            <w:r>
              <w:rPr>
                <w:sz w:val="19"/>
              </w:rPr>
              <w:br/>
              <w:t>s. 4</w:t>
            </w:r>
            <w:r>
              <w:rPr>
                <w:sz w:val="19"/>
              </w:rPr>
              <w:noBreakHyphen/>
              <w:t>9: 14 Feb 1966 (see s. 2(2))</w:t>
            </w:r>
          </w:p>
        </w:tc>
      </w:tr>
      <w:tr>
        <w:trPr>
          <w:cantSplit/>
        </w:trPr>
        <w:tc>
          <w:tcPr>
            <w:tcW w:w="2325" w:type="dxa"/>
          </w:tcPr>
          <w:p>
            <w:pPr>
              <w:pStyle w:val="nTable"/>
              <w:spacing w:after="40"/>
              <w:ind w:right="113"/>
              <w:rPr>
                <w:sz w:val="19"/>
              </w:rPr>
            </w:pPr>
            <w:r>
              <w:rPr>
                <w:i/>
                <w:sz w:val="19"/>
              </w:rPr>
              <w:t>Criminal Code Amendment Act 1966</w:t>
            </w:r>
          </w:p>
        </w:tc>
        <w:tc>
          <w:tcPr>
            <w:tcW w:w="1134" w:type="dxa"/>
          </w:tcPr>
          <w:p>
            <w:pPr>
              <w:pStyle w:val="nTable"/>
              <w:spacing w:after="40"/>
              <w:rPr>
                <w:sz w:val="19"/>
              </w:rPr>
            </w:pPr>
            <w:r>
              <w:rPr>
                <w:sz w:val="19"/>
              </w:rPr>
              <w:t>89 of 1966</w:t>
            </w:r>
          </w:p>
        </w:tc>
        <w:tc>
          <w:tcPr>
            <w:tcW w:w="1134" w:type="dxa"/>
          </w:tcPr>
          <w:p>
            <w:pPr>
              <w:pStyle w:val="nTable"/>
              <w:spacing w:after="40"/>
              <w:rPr>
                <w:sz w:val="19"/>
              </w:rPr>
            </w:pPr>
            <w:r>
              <w:rPr>
                <w:sz w:val="19"/>
              </w:rPr>
              <w:t>12 Dec 1966</w:t>
            </w:r>
          </w:p>
        </w:tc>
        <w:tc>
          <w:tcPr>
            <w:tcW w:w="2554" w:type="dxa"/>
          </w:tcPr>
          <w:p>
            <w:pPr>
              <w:pStyle w:val="nTable"/>
              <w:spacing w:after="40"/>
              <w:rPr>
                <w:sz w:val="19"/>
              </w:rPr>
            </w:pPr>
            <w:r>
              <w:rPr>
                <w:sz w:val="19"/>
              </w:rPr>
              <w:t>12 Dec 1966</w:t>
            </w:r>
          </w:p>
        </w:tc>
      </w:tr>
      <w:tr>
        <w:trPr>
          <w:cantSplit/>
        </w:trPr>
        <w:tc>
          <w:tcPr>
            <w:tcW w:w="2325" w:type="dxa"/>
          </w:tcPr>
          <w:p>
            <w:pPr>
              <w:pStyle w:val="nTable"/>
              <w:keepNext/>
              <w:spacing w:after="40"/>
              <w:ind w:right="113"/>
              <w:rPr>
                <w:sz w:val="19"/>
              </w:rPr>
            </w:pPr>
            <w:r>
              <w:rPr>
                <w:i/>
                <w:sz w:val="19"/>
              </w:rPr>
              <w:t>Criminal Code Amendment Act 1969</w:t>
            </w:r>
          </w:p>
        </w:tc>
        <w:tc>
          <w:tcPr>
            <w:tcW w:w="1134" w:type="dxa"/>
          </w:tcPr>
          <w:p>
            <w:pPr>
              <w:pStyle w:val="nTable"/>
              <w:keepNext/>
              <w:spacing w:after="40"/>
              <w:rPr>
                <w:sz w:val="19"/>
              </w:rPr>
            </w:pPr>
            <w:r>
              <w:rPr>
                <w:sz w:val="19"/>
              </w:rPr>
              <w:t>1 of 1969</w:t>
            </w:r>
          </w:p>
        </w:tc>
        <w:tc>
          <w:tcPr>
            <w:tcW w:w="1134" w:type="dxa"/>
          </w:tcPr>
          <w:p>
            <w:pPr>
              <w:pStyle w:val="nTable"/>
              <w:keepNext/>
              <w:spacing w:after="40"/>
              <w:rPr>
                <w:sz w:val="19"/>
              </w:rPr>
            </w:pPr>
            <w:r>
              <w:rPr>
                <w:sz w:val="19"/>
              </w:rPr>
              <w:t>21 Apr 1969</w:t>
            </w:r>
          </w:p>
        </w:tc>
        <w:tc>
          <w:tcPr>
            <w:tcW w:w="2554" w:type="dxa"/>
          </w:tcPr>
          <w:p>
            <w:pPr>
              <w:pStyle w:val="nTable"/>
              <w:keepNext/>
              <w:spacing w:after="40"/>
              <w:rPr>
                <w:sz w:val="19"/>
              </w:rPr>
            </w:pPr>
            <w:r>
              <w:rPr>
                <w:sz w:val="19"/>
              </w:rPr>
              <w:t>21 Apr 1969</w:t>
            </w:r>
          </w:p>
        </w:tc>
      </w:tr>
      <w:tr>
        <w:trPr>
          <w:cantSplit/>
        </w:trPr>
        <w:tc>
          <w:tcPr>
            <w:tcW w:w="7147"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9 Jul 1969 </w:t>
            </w:r>
            <w:r>
              <w:rPr>
                <w:sz w:val="19"/>
              </w:rPr>
              <w:t>(includes amendments listed above)</w:t>
            </w:r>
          </w:p>
        </w:tc>
      </w:tr>
      <w:tr>
        <w:trPr>
          <w:cantSplit/>
        </w:trPr>
        <w:tc>
          <w:tcPr>
            <w:tcW w:w="2325" w:type="dxa"/>
          </w:tcPr>
          <w:p>
            <w:pPr>
              <w:pStyle w:val="nTable"/>
              <w:spacing w:after="40"/>
              <w:ind w:right="113"/>
              <w:rPr>
                <w:sz w:val="19"/>
              </w:rPr>
            </w:pPr>
            <w:r>
              <w:rPr>
                <w:i/>
                <w:sz w:val="19"/>
              </w:rPr>
              <w:t>Criminal Code Amendment Act 1972</w:t>
            </w:r>
          </w:p>
        </w:tc>
        <w:tc>
          <w:tcPr>
            <w:tcW w:w="1134" w:type="dxa"/>
          </w:tcPr>
          <w:p>
            <w:pPr>
              <w:pStyle w:val="nTable"/>
              <w:spacing w:after="40"/>
              <w:rPr>
                <w:sz w:val="19"/>
              </w:rPr>
            </w:pPr>
            <w:r>
              <w:rPr>
                <w:sz w:val="19"/>
              </w:rPr>
              <w:t>21 of 1972</w:t>
            </w:r>
          </w:p>
        </w:tc>
        <w:tc>
          <w:tcPr>
            <w:tcW w:w="1134" w:type="dxa"/>
          </w:tcPr>
          <w:p>
            <w:pPr>
              <w:pStyle w:val="nTable"/>
              <w:spacing w:after="40"/>
              <w:rPr>
                <w:sz w:val="19"/>
              </w:rPr>
            </w:pPr>
            <w:r>
              <w:rPr>
                <w:sz w:val="19"/>
              </w:rPr>
              <w:t>26 May 1972</w:t>
            </w:r>
          </w:p>
        </w:tc>
        <w:tc>
          <w:tcPr>
            <w:tcW w:w="2554" w:type="dxa"/>
          </w:tcPr>
          <w:p>
            <w:pPr>
              <w:pStyle w:val="nTable"/>
              <w:spacing w:after="40"/>
              <w:rPr>
                <w:sz w:val="19"/>
              </w:rPr>
            </w:pPr>
            <w:r>
              <w:rPr>
                <w:sz w:val="19"/>
              </w:rPr>
              <w:t xml:space="preserve">1 Jul 1972 (see s. 2 and </w:t>
            </w:r>
            <w:r>
              <w:rPr>
                <w:i/>
                <w:sz w:val="19"/>
              </w:rPr>
              <w:t>Gazette</w:t>
            </w:r>
            <w:r>
              <w:rPr>
                <w:sz w:val="19"/>
              </w:rPr>
              <w:t xml:space="preserve"> 30 Jun 1972 p. 2097)</w:t>
            </w:r>
          </w:p>
        </w:tc>
      </w:tr>
      <w:tr>
        <w:trPr>
          <w:cantSplit/>
        </w:trPr>
        <w:tc>
          <w:tcPr>
            <w:tcW w:w="2325" w:type="dxa"/>
          </w:tcPr>
          <w:p>
            <w:pPr>
              <w:pStyle w:val="nTable"/>
              <w:keepNext/>
              <w:keepLines/>
              <w:spacing w:after="40"/>
              <w:ind w:right="113"/>
              <w:rPr>
                <w:sz w:val="19"/>
              </w:rPr>
            </w:pPr>
            <w:r>
              <w:rPr>
                <w:i/>
                <w:sz w:val="19"/>
              </w:rPr>
              <w:t>Criminal Code Amendment Act (No. 2) 1972</w:t>
            </w:r>
          </w:p>
        </w:tc>
        <w:tc>
          <w:tcPr>
            <w:tcW w:w="1134" w:type="dxa"/>
          </w:tcPr>
          <w:p>
            <w:pPr>
              <w:pStyle w:val="nTable"/>
              <w:keepNext/>
              <w:keepLines/>
              <w:spacing w:after="40"/>
              <w:rPr>
                <w:sz w:val="19"/>
              </w:rPr>
            </w:pPr>
            <w:r>
              <w:rPr>
                <w:sz w:val="19"/>
              </w:rPr>
              <w:t>41 of 1972</w:t>
            </w:r>
          </w:p>
        </w:tc>
        <w:tc>
          <w:tcPr>
            <w:tcW w:w="1134" w:type="dxa"/>
          </w:tcPr>
          <w:p>
            <w:pPr>
              <w:pStyle w:val="nTable"/>
              <w:keepNext/>
              <w:keepLines/>
              <w:spacing w:after="40"/>
              <w:rPr>
                <w:sz w:val="19"/>
              </w:rPr>
            </w:pPr>
            <w:r>
              <w:rPr>
                <w:sz w:val="19"/>
              </w:rPr>
              <w:t>16 Jun 1972</w:t>
            </w:r>
          </w:p>
        </w:tc>
        <w:tc>
          <w:tcPr>
            <w:tcW w:w="2554" w:type="dxa"/>
          </w:tcPr>
          <w:p>
            <w:pPr>
              <w:pStyle w:val="nTable"/>
              <w:keepNext/>
              <w:keepLines/>
              <w:spacing w:after="40"/>
              <w:rPr>
                <w:sz w:val="19"/>
              </w:rPr>
            </w:pPr>
            <w:r>
              <w:rPr>
                <w:sz w:val="19"/>
              </w:rPr>
              <w:t xml:space="preserve">1 Jul 1972 (see s. 2 and </w:t>
            </w:r>
            <w:r>
              <w:rPr>
                <w:i/>
                <w:sz w:val="19"/>
              </w:rPr>
              <w:t>Gazette</w:t>
            </w:r>
            <w:r>
              <w:rPr>
                <w:sz w:val="19"/>
              </w:rPr>
              <w:t xml:space="preserve"> 30 Jun 1972 p. 2098)</w:t>
            </w:r>
          </w:p>
        </w:tc>
      </w:tr>
      <w:tr>
        <w:trPr>
          <w:cantSplit/>
        </w:trPr>
        <w:tc>
          <w:tcPr>
            <w:tcW w:w="2325" w:type="dxa"/>
          </w:tcPr>
          <w:p>
            <w:pPr>
              <w:pStyle w:val="nTable"/>
              <w:spacing w:after="40"/>
              <w:ind w:right="113"/>
              <w:rPr>
                <w:sz w:val="19"/>
              </w:rPr>
            </w:pPr>
            <w:r>
              <w:rPr>
                <w:i/>
                <w:sz w:val="19"/>
              </w:rPr>
              <w:t>Metric Conversion Act 1972</w:t>
            </w:r>
            <w:r>
              <w:rPr>
                <w:sz w:val="19"/>
              </w:rPr>
              <w:t xml:space="preserve"> </w:t>
            </w:r>
          </w:p>
        </w:tc>
        <w:tc>
          <w:tcPr>
            <w:tcW w:w="1134" w:type="dxa"/>
          </w:tcPr>
          <w:p>
            <w:pPr>
              <w:pStyle w:val="nTable"/>
              <w:spacing w:after="40"/>
              <w:rPr>
                <w:sz w:val="19"/>
              </w:rPr>
            </w:pPr>
            <w:r>
              <w:rPr>
                <w:sz w:val="19"/>
              </w:rPr>
              <w:t>94 of 1972 (as amended by No. 19 &amp; 83 of 1973 &amp; 42 of 1975)</w:t>
            </w:r>
          </w:p>
        </w:tc>
        <w:tc>
          <w:tcPr>
            <w:tcW w:w="1134" w:type="dxa"/>
          </w:tcPr>
          <w:p>
            <w:pPr>
              <w:pStyle w:val="nTable"/>
              <w:spacing w:after="40"/>
              <w:rPr>
                <w:sz w:val="19"/>
              </w:rPr>
            </w:pPr>
            <w:r>
              <w:rPr>
                <w:sz w:val="19"/>
              </w:rPr>
              <w:t>4 Dec 1972</w:t>
            </w:r>
          </w:p>
        </w:tc>
        <w:tc>
          <w:tcPr>
            <w:tcW w:w="2554" w:type="dxa"/>
          </w:tcPr>
          <w:p>
            <w:pPr>
              <w:pStyle w:val="nTable"/>
              <w:spacing w:after="40"/>
              <w:rPr>
                <w:sz w:val="19"/>
              </w:rPr>
            </w:pPr>
            <w:r>
              <w:rPr>
                <w:sz w:val="19"/>
              </w:rPr>
              <w:t>Relevant amendments (see Second Sch.</w:t>
            </w:r>
            <w:r>
              <w:rPr>
                <w:sz w:val="19"/>
                <w:vertAlign w:val="superscript"/>
              </w:rPr>
              <w:t>8</w:t>
            </w:r>
            <w:r>
              <w:rPr>
                <w:sz w:val="19"/>
              </w:rPr>
              <w:t xml:space="preserve">) took effect on 1 Jan 1974 (see s. 4(2) and </w:t>
            </w:r>
            <w:r>
              <w:rPr>
                <w:i/>
                <w:sz w:val="19"/>
              </w:rPr>
              <w:t>Gazette</w:t>
            </w:r>
            <w:r>
              <w:rPr>
                <w:sz w:val="19"/>
              </w:rPr>
              <w:t xml:space="preserve"> 2 Nov 1973 p. 4109)</w:t>
            </w:r>
          </w:p>
        </w:tc>
      </w:tr>
      <w:tr>
        <w:trPr>
          <w:cantSplit/>
        </w:trPr>
        <w:tc>
          <w:tcPr>
            <w:tcW w:w="7147" w:type="dxa"/>
            <w:gridSpan w:val="4"/>
          </w:tcPr>
          <w:p>
            <w:pPr>
              <w:pStyle w:val="nTable"/>
              <w:spacing w:after="40"/>
              <w:rPr>
                <w:sz w:val="19"/>
              </w:rPr>
            </w:pPr>
            <w:r>
              <w:rPr>
                <w:b/>
                <w:sz w:val="19"/>
              </w:rPr>
              <w:t xml:space="preserve">Reprint of the </w:t>
            </w:r>
            <w:r>
              <w:rPr>
                <w:b/>
                <w:i/>
                <w:sz w:val="19"/>
              </w:rPr>
              <w:t>Criminal Code Act Compilation Act 1913</w:t>
            </w:r>
            <w:r>
              <w:rPr>
                <w:b/>
                <w:sz w:val="19"/>
              </w:rPr>
              <w:t xml:space="preserve"> approved 9 Jul 1974 </w:t>
            </w:r>
            <w:r>
              <w:rPr>
                <w:sz w:val="19"/>
              </w:rPr>
              <w:t>(includes amendments listed above)</w:t>
            </w:r>
          </w:p>
        </w:tc>
      </w:tr>
      <w:tr>
        <w:trPr>
          <w:cantSplit/>
        </w:trPr>
        <w:tc>
          <w:tcPr>
            <w:tcW w:w="2325" w:type="dxa"/>
          </w:tcPr>
          <w:p>
            <w:pPr>
              <w:pStyle w:val="nTable"/>
              <w:spacing w:after="40"/>
              <w:ind w:right="113"/>
              <w:rPr>
                <w:sz w:val="19"/>
              </w:rPr>
            </w:pPr>
            <w:r>
              <w:rPr>
                <w:i/>
                <w:sz w:val="19"/>
              </w:rPr>
              <w:t xml:space="preserve">Acts Amendment (Road Traffic) Act 1974 </w:t>
            </w:r>
            <w:r>
              <w:rPr>
                <w:sz w:val="19"/>
              </w:rPr>
              <w:t>Pt. I</w:t>
            </w:r>
          </w:p>
        </w:tc>
        <w:tc>
          <w:tcPr>
            <w:tcW w:w="1134" w:type="dxa"/>
          </w:tcPr>
          <w:p>
            <w:pPr>
              <w:pStyle w:val="nTable"/>
              <w:spacing w:after="40"/>
              <w:rPr>
                <w:sz w:val="19"/>
              </w:rPr>
            </w:pPr>
            <w:r>
              <w:rPr>
                <w:sz w:val="19"/>
              </w:rPr>
              <w:t>58 of 1974</w:t>
            </w:r>
          </w:p>
        </w:tc>
        <w:tc>
          <w:tcPr>
            <w:tcW w:w="1134" w:type="dxa"/>
          </w:tcPr>
          <w:p>
            <w:pPr>
              <w:pStyle w:val="nTable"/>
              <w:spacing w:after="40"/>
              <w:rPr>
                <w:sz w:val="19"/>
              </w:rPr>
            </w:pPr>
            <w:r>
              <w:rPr>
                <w:sz w:val="19"/>
              </w:rPr>
              <w:t>3 Dec 1974</w:t>
            </w:r>
          </w:p>
        </w:tc>
        <w:tc>
          <w:tcPr>
            <w:tcW w:w="2554"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rPr>
          <w:cantSplit/>
        </w:trPr>
        <w:tc>
          <w:tcPr>
            <w:tcW w:w="2325" w:type="dxa"/>
          </w:tcPr>
          <w:p>
            <w:pPr>
              <w:pStyle w:val="nTable"/>
              <w:spacing w:after="40"/>
              <w:ind w:right="113"/>
              <w:rPr>
                <w:sz w:val="19"/>
              </w:rPr>
            </w:pPr>
            <w:r>
              <w:rPr>
                <w:i/>
                <w:sz w:val="19"/>
              </w:rPr>
              <w:t>Criminal Code Amendment Act 1975</w:t>
            </w:r>
          </w:p>
        </w:tc>
        <w:tc>
          <w:tcPr>
            <w:tcW w:w="1134" w:type="dxa"/>
          </w:tcPr>
          <w:p>
            <w:pPr>
              <w:pStyle w:val="nTable"/>
              <w:spacing w:after="40"/>
              <w:rPr>
                <w:sz w:val="19"/>
              </w:rPr>
            </w:pPr>
            <w:r>
              <w:rPr>
                <w:sz w:val="19"/>
              </w:rPr>
              <w:t>49 of 1975</w:t>
            </w:r>
          </w:p>
        </w:tc>
        <w:tc>
          <w:tcPr>
            <w:tcW w:w="1134" w:type="dxa"/>
          </w:tcPr>
          <w:p>
            <w:pPr>
              <w:pStyle w:val="nTable"/>
              <w:spacing w:after="40"/>
              <w:rPr>
                <w:sz w:val="19"/>
              </w:rPr>
            </w:pPr>
            <w:r>
              <w:rPr>
                <w:sz w:val="19"/>
              </w:rPr>
              <w:t>18 Sep 1975</w:t>
            </w:r>
          </w:p>
        </w:tc>
        <w:tc>
          <w:tcPr>
            <w:tcW w:w="2554" w:type="dxa"/>
          </w:tcPr>
          <w:p>
            <w:pPr>
              <w:pStyle w:val="nTable"/>
              <w:spacing w:after="40"/>
              <w:rPr>
                <w:sz w:val="19"/>
              </w:rPr>
            </w:pPr>
            <w:r>
              <w:rPr>
                <w:sz w:val="19"/>
              </w:rPr>
              <w:t>18 Sep 1975</w:t>
            </w:r>
          </w:p>
        </w:tc>
      </w:tr>
      <w:tr>
        <w:trPr>
          <w:cantSplit/>
        </w:trPr>
        <w:tc>
          <w:tcPr>
            <w:tcW w:w="2325" w:type="dxa"/>
          </w:tcPr>
          <w:p>
            <w:pPr>
              <w:pStyle w:val="nTable"/>
              <w:spacing w:after="40"/>
              <w:ind w:right="113"/>
              <w:rPr>
                <w:sz w:val="19"/>
              </w:rPr>
            </w:pPr>
            <w:r>
              <w:rPr>
                <w:i/>
                <w:sz w:val="19"/>
              </w:rPr>
              <w:t>Criminal Code Amendment Act 1976</w:t>
            </w:r>
          </w:p>
        </w:tc>
        <w:tc>
          <w:tcPr>
            <w:tcW w:w="1134" w:type="dxa"/>
          </w:tcPr>
          <w:p>
            <w:pPr>
              <w:pStyle w:val="nTable"/>
              <w:spacing w:after="40"/>
              <w:rPr>
                <w:sz w:val="19"/>
              </w:rPr>
            </w:pPr>
            <w:r>
              <w:rPr>
                <w:sz w:val="19"/>
              </w:rPr>
              <w:t>35 of 1976</w:t>
            </w:r>
          </w:p>
        </w:tc>
        <w:tc>
          <w:tcPr>
            <w:tcW w:w="1134" w:type="dxa"/>
          </w:tcPr>
          <w:p>
            <w:pPr>
              <w:pStyle w:val="nTable"/>
              <w:spacing w:after="40"/>
              <w:rPr>
                <w:sz w:val="19"/>
              </w:rPr>
            </w:pPr>
            <w:r>
              <w:rPr>
                <w:sz w:val="19"/>
              </w:rPr>
              <w:t>9 Jun 1976</w:t>
            </w:r>
          </w:p>
        </w:tc>
        <w:tc>
          <w:tcPr>
            <w:tcW w:w="2554" w:type="dxa"/>
          </w:tcPr>
          <w:p>
            <w:pPr>
              <w:pStyle w:val="nTable"/>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325" w:type="dxa"/>
          </w:tcPr>
          <w:p>
            <w:pPr>
              <w:pStyle w:val="nTable"/>
              <w:spacing w:after="40"/>
              <w:ind w:right="113"/>
              <w:rPr>
                <w:sz w:val="19"/>
              </w:rPr>
            </w:pPr>
            <w:r>
              <w:rPr>
                <w:i/>
                <w:sz w:val="19"/>
              </w:rPr>
              <w:t>Criminal Code Amendment Act (No. 2) 1976</w:t>
            </w:r>
            <w:r>
              <w:rPr>
                <w:sz w:val="19"/>
                <w:vertAlign w:val="superscript"/>
              </w:rPr>
              <w:t> 9</w:t>
            </w:r>
          </w:p>
        </w:tc>
        <w:tc>
          <w:tcPr>
            <w:tcW w:w="1134" w:type="dxa"/>
          </w:tcPr>
          <w:p>
            <w:pPr>
              <w:pStyle w:val="nTable"/>
              <w:spacing w:after="40"/>
              <w:rPr>
                <w:sz w:val="19"/>
              </w:rPr>
            </w:pPr>
            <w:r>
              <w:rPr>
                <w:sz w:val="19"/>
              </w:rPr>
              <w:t>62 of 1976</w:t>
            </w:r>
          </w:p>
        </w:tc>
        <w:tc>
          <w:tcPr>
            <w:tcW w:w="1134" w:type="dxa"/>
          </w:tcPr>
          <w:p>
            <w:pPr>
              <w:pStyle w:val="nTable"/>
              <w:spacing w:after="40"/>
              <w:rPr>
                <w:sz w:val="19"/>
              </w:rPr>
            </w:pPr>
            <w:r>
              <w:rPr>
                <w:sz w:val="19"/>
              </w:rPr>
              <w:t>16 Sep 1976</w:t>
            </w:r>
          </w:p>
        </w:tc>
        <w:tc>
          <w:tcPr>
            <w:tcW w:w="2554" w:type="dxa"/>
          </w:tcPr>
          <w:p>
            <w:pPr>
              <w:pStyle w:val="nTable"/>
              <w:spacing w:after="40"/>
              <w:rPr>
                <w:sz w:val="19"/>
              </w:rPr>
            </w:pPr>
            <w:r>
              <w:rPr>
                <w:sz w:val="19"/>
              </w:rPr>
              <w:t>16 Sep 1976</w:t>
            </w:r>
          </w:p>
        </w:tc>
      </w:tr>
      <w:tr>
        <w:trPr>
          <w:cantSplit/>
        </w:trPr>
        <w:tc>
          <w:tcPr>
            <w:tcW w:w="2325" w:type="dxa"/>
          </w:tcPr>
          <w:p>
            <w:pPr>
              <w:pStyle w:val="nTable"/>
              <w:spacing w:after="40"/>
              <w:ind w:right="113"/>
              <w:rPr>
                <w:sz w:val="19"/>
              </w:rPr>
            </w:pPr>
            <w:r>
              <w:rPr>
                <w:i/>
                <w:sz w:val="19"/>
              </w:rPr>
              <w:t>Criminal Code Amendment Act (No. 3) 1976</w:t>
            </w:r>
          </w:p>
        </w:tc>
        <w:tc>
          <w:tcPr>
            <w:tcW w:w="1134" w:type="dxa"/>
          </w:tcPr>
          <w:p>
            <w:pPr>
              <w:pStyle w:val="nTable"/>
              <w:spacing w:after="40"/>
              <w:rPr>
                <w:sz w:val="19"/>
              </w:rPr>
            </w:pPr>
            <w:r>
              <w:rPr>
                <w:sz w:val="19"/>
              </w:rPr>
              <w:t>133 of 1976</w:t>
            </w:r>
          </w:p>
        </w:tc>
        <w:tc>
          <w:tcPr>
            <w:tcW w:w="1134" w:type="dxa"/>
          </w:tcPr>
          <w:p>
            <w:pPr>
              <w:pStyle w:val="nTable"/>
              <w:spacing w:after="40"/>
              <w:rPr>
                <w:sz w:val="19"/>
              </w:rPr>
            </w:pPr>
            <w:r>
              <w:rPr>
                <w:sz w:val="19"/>
              </w:rPr>
              <w:t>9 Dec 1976</w:t>
            </w:r>
          </w:p>
        </w:tc>
        <w:tc>
          <w:tcPr>
            <w:tcW w:w="2554" w:type="dxa"/>
          </w:tcPr>
          <w:p>
            <w:pPr>
              <w:pStyle w:val="nTable"/>
              <w:spacing w:after="40"/>
              <w:rPr>
                <w:sz w:val="19"/>
              </w:rPr>
            </w:pPr>
            <w:r>
              <w:rPr>
                <w:sz w:val="19"/>
              </w:rPr>
              <w:t>9 Dec 1976</w:t>
            </w:r>
          </w:p>
        </w:tc>
      </w:tr>
      <w:tr>
        <w:trPr>
          <w:cantSplit/>
        </w:trPr>
        <w:tc>
          <w:tcPr>
            <w:tcW w:w="2325" w:type="dxa"/>
          </w:tcPr>
          <w:p>
            <w:pPr>
              <w:pStyle w:val="nTable"/>
              <w:keepNext/>
              <w:spacing w:after="40"/>
              <w:ind w:right="113"/>
              <w:rPr>
                <w:sz w:val="19"/>
              </w:rPr>
            </w:pPr>
            <w:r>
              <w:rPr>
                <w:i/>
                <w:sz w:val="19"/>
              </w:rPr>
              <w:t>Criminal Code Amendment Act 1977</w:t>
            </w:r>
          </w:p>
        </w:tc>
        <w:tc>
          <w:tcPr>
            <w:tcW w:w="1134" w:type="dxa"/>
          </w:tcPr>
          <w:p>
            <w:pPr>
              <w:pStyle w:val="nTable"/>
              <w:keepNext/>
              <w:spacing w:after="40"/>
              <w:rPr>
                <w:sz w:val="19"/>
              </w:rPr>
            </w:pPr>
            <w:r>
              <w:rPr>
                <w:sz w:val="19"/>
              </w:rPr>
              <w:t>38 of 1977</w:t>
            </w:r>
          </w:p>
        </w:tc>
        <w:tc>
          <w:tcPr>
            <w:tcW w:w="1134" w:type="dxa"/>
          </w:tcPr>
          <w:p>
            <w:pPr>
              <w:pStyle w:val="nTable"/>
              <w:keepNext/>
              <w:spacing w:after="40"/>
              <w:rPr>
                <w:sz w:val="19"/>
              </w:rPr>
            </w:pPr>
            <w:r>
              <w:rPr>
                <w:sz w:val="19"/>
              </w:rPr>
              <w:t>7 Nov 1977</w:t>
            </w:r>
          </w:p>
        </w:tc>
        <w:tc>
          <w:tcPr>
            <w:tcW w:w="2554" w:type="dxa"/>
          </w:tcPr>
          <w:p>
            <w:pPr>
              <w:pStyle w:val="nTable"/>
              <w:keepNext/>
              <w:spacing w:after="40"/>
              <w:rPr>
                <w:sz w:val="19"/>
              </w:rPr>
            </w:pPr>
            <w:r>
              <w:rPr>
                <w:sz w:val="19"/>
              </w:rPr>
              <w:t>7 Nov 1977</w:t>
            </w:r>
          </w:p>
        </w:tc>
      </w:tr>
      <w:tr>
        <w:trPr>
          <w:cantSplit/>
        </w:trPr>
        <w:tc>
          <w:tcPr>
            <w:tcW w:w="2325" w:type="dxa"/>
          </w:tcPr>
          <w:p>
            <w:pPr>
              <w:pStyle w:val="nTable"/>
              <w:keepNext/>
              <w:spacing w:after="40"/>
              <w:ind w:right="113"/>
              <w:rPr>
                <w:sz w:val="19"/>
              </w:rPr>
            </w:pPr>
            <w:r>
              <w:rPr>
                <w:i/>
                <w:sz w:val="19"/>
              </w:rPr>
              <w:t>Criminal Code Amendment Act (No.  3) 1977</w:t>
            </w:r>
          </w:p>
        </w:tc>
        <w:tc>
          <w:tcPr>
            <w:tcW w:w="1134" w:type="dxa"/>
          </w:tcPr>
          <w:p>
            <w:pPr>
              <w:pStyle w:val="nTable"/>
              <w:keepNext/>
              <w:spacing w:after="40"/>
              <w:rPr>
                <w:sz w:val="19"/>
              </w:rPr>
            </w:pPr>
            <w:r>
              <w:rPr>
                <w:sz w:val="19"/>
              </w:rPr>
              <w:t>71 of 1977</w:t>
            </w:r>
          </w:p>
        </w:tc>
        <w:tc>
          <w:tcPr>
            <w:tcW w:w="1134" w:type="dxa"/>
          </w:tcPr>
          <w:p>
            <w:pPr>
              <w:pStyle w:val="nTable"/>
              <w:keepNext/>
              <w:spacing w:after="40"/>
              <w:rPr>
                <w:sz w:val="19"/>
              </w:rPr>
            </w:pPr>
            <w:r>
              <w:rPr>
                <w:sz w:val="19"/>
              </w:rPr>
              <w:t>28 Nov 1977</w:t>
            </w:r>
          </w:p>
        </w:tc>
        <w:tc>
          <w:tcPr>
            <w:tcW w:w="2554" w:type="dxa"/>
          </w:tcPr>
          <w:p>
            <w:pPr>
              <w:pStyle w:val="nTable"/>
              <w:keepNext/>
              <w:spacing w:after="40"/>
              <w:rPr>
                <w:sz w:val="19"/>
              </w:rPr>
            </w:pPr>
            <w:r>
              <w:rPr>
                <w:sz w:val="19"/>
              </w:rPr>
              <w:t>28 Nov 1977</w:t>
            </w:r>
          </w:p>
        </w:tc>
      </w:tr>
      <w:tr>
        <w:trPr>
          <w:cantSplit/>
        </w:trPr>
        <w:tc>
          <w:tcPr>
            <w:tcW w:w="7147"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8 Dec 1978 </w:t>
            </w:r>
            <w:r>
              <w:rPr>
                <w:sz w:val="19"/>
              </w:rPr>
              <w:t>(includes amendments listed above)</w:t>
            </w:r>
          </w:p>
        </w:tc>
      </w:tr>
      <w:tr>
        <w:trPr>
          <w:cantSplit/>
        </w:trPr>
        <w:tc>
          <w:tcPr>
            <w:tcW w:w="2325" w:type="dxa"/>
          </w:tcPr>
          <w:p>
            <w:pPr>
              <w:pStyle w:val="nTable"/>
              <w:spacing w:after="40"/>
              <w:ind w:right="113"/>
              <w:rPr>
                <w:sz w:val="19"/>
              </w:rPr>
            </w:pPr>
            <w:r>
              <w:rPr>
                <w:i/>
                <w:sz w:val="19"/>
              </w:rPr>
              <w:t xml:space="preserve">Acts Amendment (Master, Supreme Court) Act 1979 </w:t>
            </w:r>
            <w:r>
              <w:rPr>
                <w:sz w:val="19"/>
              </w:rPr>
              <w:t>Pt. XVIII</w:t>
            </w:r>
          </w:p>
        </w:tc>
        <w:tc>
          <w:tcPr>
            <w:tcW w:w="1134" w:type="dxa"/>
          </w:tcPr>
          <w:p>
            <w:pPr>
              <w:pStyle w:val="nTable"/>
              <w:keepNext/>
              <w:keepLines/>
              <w:spacing w:after="40"/>
              <w:rPr>
                <w:sz w:val="19"/>
              </w:rPr>
            </w:pPr>
            <w:r>
              <w:rPr>
                <w:sz w:val="19"/>
              </w:rPr>
              <w:t>67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325" w:type="dxa"/>
          </w:tcPr>
          <w:p>
            <w:pPr>
              <w:pStyle w:val="nTable"/>
              <w:spacing w:after="40"/>
              <w:ind w:right="113"/>
              <w:rPr>
                <w:sz w:val="19"/>
              </w:rPr>
            </w:pPr>
            <w:r>
              <w:rPr>
                <w:i/>
                <w:sz w:val="19"/>
              </w:rPr>
              <w:t>Criminal Code Amendment Act 1979</w:t>
            </w:r>
          </w:p>
        </w:tc>
        <w:tc>
          <w:tcPr>
            <w:tcW w:w="1134" w:type="dxa"/>
          </w:tcPr>
          <w:p>
            <w:pPr>
              <w:pStyle w:val="nTable"/>
              <w:spacing w:after="40"/>
              <w:rPr>
                <w:sz w:val="19"/>
              </w:rPr>
            </w:pPr>
            <w:r>
              <w:rPr>
                <w:sz w:val="19"/>
              </w:rPr>
              <w:t>68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21 Nov 1979</w:t>
            </w:r>
          </w:p>
        </w:tc>
      </w:tr>
      <w:tr>
        <w:trPr>
          <w:cantSplit/>
        </w:trPr>
        <w:tc>
          <w:tcPr>
            <w:tcW w:w="2325" w:type="dxa"/>
          </w:tcPr>
          <w:p>
            <w:pPr>
              <w:pStyle w:val="nTable"/>
              <w:spacing w:after="40"/>
              <w:ind w:right="113"/>
              <w:rPr>
                <w:sz w:val="19"/>
              </w:rPr>
            </w:pPr>
            <w:r>
              <w:rPr>
                <w:i/>
                <w:sz w:val="19"/>
              </w:rPr>
              <w:t>Criminal Code Amendment Act (No. 2) 1979</w:t>
            </w:r>
          </w:p>
        </w:tc>
        <w:tc>
          <w:tcPr>
            <w:tcW w:w="1134" w:type="dxa"/>
          </w:tcPr>
          <w:p>
            <w:pPr>
              <w:pStyle w:val="nTable"/>
              <w:spacing w:after="40"/>
              <w:rPr>
                <w:sz w:val="19"/>
              </w:rPr>
            </w:pPr>
            <w:r>
              <w:rPr>
                <w:sz w:val="19"/>
              </w:rPr>
              <w:t>107 of 1979</w:t>
            </w:r>
          </w:p>
        </w:tc>
        <w:tc>
          <w:tcPr>
            <w:tcW w:w="1134" w:type="dxa"/>
          </w:tcPr>
          <w:p>
            <w:pPr>
              <w:pStyle w:val="nTable"/>
              <w:spacing w:after="40"/>
              <w:rPr>
                <w:sz w:val="19"/>
              </w:rPr>
            </w:pPr>
            <w:r>
              <w:rPr>
                <w:sz w:val="19"/>
              </w:rPr>
              <w:t>17 Dec 1979</w:t>
            </w:r>
          </w:p>
        </w:tc>
        <w:tc>
          <w:tcPr>
            <w:tcW w:w="2554" w:type="dxa"/>
          </w:tcPr>
          <w:p>
            <w:pPr>
              <w:pStyle w:val="nTable"/>
              <w:spacing w:after="40"/>
              <w:rPr>
                <w:sz w:val="19"/>
              </w:rPr>
            </w:pPr>
            <w:r>
              <w:rPr>
                <w:sz w:val="19"/>
              </w:rPr>
              <w:t>17 Dec 1979</w:t>
            </w:r>
          </w:p>
        </w:tc>
      </w:tr>
      <w:tr>
        <w:trPr>
          <w:cantSplit/>
        </w:trPr>
        <w:tc>
          <w:tcPr>
            <w:tcW w:w="2325" w:type="dxa"/>
          </w:tcPr>
          <w:p>
            <w:pPr>
              <w:pStyle w:val="nTable"/>
              <w:spacing w:after="40"/>
              <w:ind w:right="113"/>
              <w:rPr>
                <w:sz w:val="19"/>
              </w:rPr>
            </w:pPr>
            <w:r>
              <w:rPr>
                <w:i/>
                <w:sz w:val="19"/>
              </w:rPr>
              <w:t>Acts Amendment (Strict Security Life Imprisonment) Act 1980</w:t>
            </w:r>
            <w:r>
              <w:rPr>
                <w:sz w:val="19"/>
              </w:rPr>
              <w:br/>
              <w:t>Pt. I</w:t>
            </w:r>
          </w:p>
        </w:tc>
        <w:tc>
          <w:tcPr>
            <w:tcW w:w="1134" w:type="dxa"/>
          </w:tcPr>
          <w:p>
            <w:pPr>
              <w:pStyle w:val="nTable"/>
              <w:spacing w:after="40"/>
              <w:rPr>
                <w:sz w:val="19"/>
              </w:rPr>
            </w:pPr>
            <w:r>
              <w:rPr>
                <w:sz w:val="19"/>
              </w:rPr>
              <w:t>96 of 1980</w:t>
            </w:r>
          </w:p>
        </w:tc>
        <w:tc>
          <w:tcPr>
            <w:tcW w:w="1134" w:type="dxa"/>
          </w:tcPr>
          <w:p>
            <w:pPr>
              <w:pStyle w:val="nTable"/>
              <w:spacing w:after="40"/>
              <w:rPr>
                <w:sz w:val="19"/>
              </w:rPr>
            </w:pPr>
            <w:r>
              <w:rPr>
                <w:sz w:val="19"/>
              </w:rPr>
              <w:t>9 Dec 1980</w:t>
            </w:r>
          </w:p>
        </w:tc>
        <w:tc>
          <w:tcPr>
            <w:tcW w:w="2554" w:type="dxa"/>
          </w:tcPr>
          <w:p>
            <w:pPr>
              <w:pStyle w:val="nTable"/>
              <w:spacing w:after="40"/>
              <w:rPr>
                <w:sz w:val="19"/>
              </w:rPr>
            </w:pPr>
            <w:r>
              <w:rPr>
                <w:sz w:val="19"/>
              </w:rPr>
              <w:t>9 Dec 1980</w:t>
            </w:r>
          </w:p>
        </w:tc>
      </w:tr>
      <w:tr>
        <w:trPr>
          <w:cantSplit/>
        </w:trPr>
        <w:tc>
          <w:tcPr>
            <w:tcW w:w="2325" w:type="dxa"/>
          </w:tcPr>
          <w:p>
            <w:pPr>
              <w:pStyle w:val="nTable"/>
              <w:spacing w:after="40"/>
              <w:ind w:right="113"/>
              <w:rPr>
                <w:sz w:val="19"/>
              </w:rPr>
            </w:pPr>
            <w:r>
              <w:rPr>
                <w:i/>
                <w:sz w:val="19"/>
              </w:rPr>
              <w:t>Acts Amendment (Lotto) Act 1981</w:t>
            </w:r>
            <w:r>
              <w:rPr>
                <w:sz w:val="19"/>
              </w:rPr>
              <w:t xml:space="preserve"> Pt. II</w:t>
            </w:r>
          </w:p>
        </w:tc>
        <w:tc>
          <w:tcPr>
            <w:tcW w:w="1134" w:type="dxa"/>
          </w:tcPr>
          <w:p>
            <w:pPr>
              <w:pStyle w:val="nTable"/>
              <w:spacing w:after="40"/>
              <w:rPr>
                <w:sz w:val="19"/>
              </w:rPr>
            </w:pPr>
            <w:r>
              <w:rPr>
                <w:sz w:val="19"/>
              </w:rPr>
              <w:t>103 of 1981</w:t>
            </w:r>
          </w:p>
        </w:tc>
        <w:tc>
          <w:tcPr>
            <w:tcW w:w="1134" w:type="dxa"/>
          </w:tcPr>
          <w:p>
            <w:pPr>
              <w:pStyle w:val="nTable"/>
              <w:spacing w:after="40"/>
              <w:rPr>
                <w:sz w:val="19"/>
              </w:rPr>
            </w:pPr>
            <w:r>
              <w:rPr>
                <w:sz w:val="19"/>
              </w:rPr>
              <w:t>2 Dec 1981</w:t>
            </w:r>
          </w:p>
        </w:tc>
        <w:tc>
          <w:tcPr>
            <w:tcW w:w="2554" w:type="dxa"/>
          </w:tcPr>
          <w:p>
            <w:pPr>
              <w:pStyle w:val="nTable"/>
              <w:spacing w:after="40"/>
              <w:rPr>
                <w:sz w:val="19"/>
              </w:rPr>
            </w:pPr>
            <w:r>
              <w:rPr>
                <w:sz w:val="19"/>
              </w:rPr>
              <w:t xml:space="preserve">18 Dec 1981 (see s. 2 and </w:t>
            </w:r>
            <w:r>
              <w:rPr>
                <w:i/>
                <w:sz w:val="19"/>
              </w:rPr>
              <w:t>Gazette</w:t>
            </w:r>
            <w:r>
              <w:rPr>
                <w:sz w:val="19"/>
              </w:rPr>
              <w:t xml:space="preserve"> 18 Dec 1981 p. 5163)</w:t>
            </w:r>
          </w:p>
        </w:tc>
      </w:tr>
      <w:tr>
        <w:trPr>
          <w:cantSplit/>
        </w:trPr>
        <w:tc>
          <w:tcPr>
            <w:tcW w:w="2325" w:type="dxa"/>
          </w:tcPr>
          <w:p>
            <w:pPr>
              <w:pStyle w:val="nTable"/>
              <w:spacing w:after="40"/>
              <w:ind w:right="113"/>
              <w:rPr>
                <w:sz w:val="19"/>
              </w:rPr>
            </w:pPr>
            <w:r>
              <w:rPr>
                <w:i/>
                <w:sz w:val="19"/>
              </w:rPr>
              <w:t xml:space="preserve">Acts Amendment (Prisons) Act 1981 </w:t>
            </w:r>
            <w:r>
              <w:rPr>
                <w:sz w:val="19"/>
              </w:rPr>
              <w:t>Pt. I</w:t>
            </w:r>
          </w:p>
        </w:tc>
        <w:tc>
          <w:tcPr>
            <w:tcW w:w="1134" w:type="dxa"/>
          </w:tcPr>
          <w:p>
            <w:pPr>
              <w:pStyle w:val="nTable"/>
              <w:spacing w:after="40"/>
              <w:rPr>
                <w:sz w:val="19"/>
              </w:rPr>
            </w:pPr>
            <w:r>
              <w:rPr>
                <w:sz w:val="19"/>
              </w:rPr>
              <w:t>116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325" w:type="dxa"/>
          </w:tcPr>
          <w:p>
            <w:pPr>
              <w:pStyle w:val="nTable"/>
              <w:spacing w:after="40"/>
              <w:ind w:right="113"/>
              <w:rPr>
                <w:sz w:val="19"/>
              </w:rPr>
            </w:pPr>
            <w:r>
              <w:rPr>
                <w:i/>
                <w:sz w:val="19"/>
              </w:rPr>
              <w:t xml:space="preserve">Acts Amendment (Jurisdiction of Courts) Act 1981 </w:t>
            </w:r>
            <w:r>
              <w:rPr>
                <w:sz w:val="19"/>
              </w:rPr>
              <w:t>Pt. I</w:t>
            </w:r>
          </w:p>
        </w:tc>
        <w:tc>
          <w:tcPr>
            <w:tcW w:w="1134" w:type="dxa"/>
          </w:tcPr>
          <w:p>
            <w:pPr>
              <w:pStyle w:val="nTable"/>
              <w:spacing w:after="40"/>
              <w:rPr>
                <w:sz w:val="19"/>
              </w:rPr>
            </w:pPr>
            <w:r>
              <w:rPr>
                <w:sz w:val="19"/>
              </w:rPr>
              <w:t>118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Feb 1982 (see s. 2 and </w:t>
            </w:r>
            <w:r>
              <w:rPr>
                <w:i/>
                <w:sz w:val="19"/>
              </w:rPr>
              <w:t>Gazette</w:t>
            </w:r>
            <w:r>
              <w:rPr>
                <w:sz w:val="19"/>
              </w:rPr>
              <w:t xml:space="preserve"> 22 Jan 1982 p. 175)</w:t>
            </w:r>
          </w:p>
        </w:tc>
      </w:tr>
      <w:tr>
        <w:trPr>
          <w:cantSplit/>
        </w:trPr>
        <w:tc>
          <w:tcPr>
            <w:tcW w:w="2325" w:type="dxa"/>
          </w:tcPr>
          <w:p>
            <w:pPr>
              <w:pStyle w:val="nTable"/>
              <w:keepNext/>
              <w:spacing w:after="40"/>
              <w:ind w:right="113"/>
              <w:rPr>
                <w:sz w:val="19"/>
              </w:rPr>
            </w:pPr>
            <w:r>
              <w:rPr>
                <w:i/>
                <w:sz w:val="19"/>
              </w:rPr>
              <w:t xml:space="preserve">Companies (Consequential Amendments) Act 1982 </w:t>
            </w:r>
            <w:r>
              <w:rPr>
                <w:sz w:val="19"/>
              </w:rPr>
              <w:t>s. 28</w:t>
            </w:r>
          </w:p>
        </w:tc>
        <w:tc>
          <w:tcPr>
            <w:tcW w:w="1134" w:type="dxa"/>
          </w:tcPr>
          <w:p>
            <w:pPr>
              <w:pStyle w:val="nTable"/>
              <w:keepNext/>
              <w:spacing w:after="40"/>
              <w:rPr>
                <w:sz w:val="19"/>
              </w:rPr>
            </w:pPr>
            <w:r>
              <w:rPr>
                <w:sz w:val="19"/>
              </w:rPr>
              <w:t>10 of 1982</w:t>
            </w:r>
          </w:p>
        </w:tc>
        <w:tc>
          <w:tcPr>
            <w:tcW w:w="1134" w:type="dxa"/>
          </w:tcPr>
          <w:p>
            <w:pPr>
              <w:pStyle w:val="nTable"/>
              <w:keepNext/>
              <w:spacing w:after="40"/>
              <w:rPr>
                <w:sz w:val="19"/>
              </w:rPr>
            </w:pPr>
            <w:r>
              <w:rPr>
                <w:sz w:val="19"/>
              </w:rPr>
              <w:t>14 May 1982</w:t>
            </w:r>
          </w:p>
        </w:tc>
        <w:tc>
          <w:tcPr>
            <w:tcW w:w="2554" w:type="dxa"/>
          </w:tcPr>
          <w:p>
            <w:pPr>
              <w:pStyle w:val="nTable"/>
              <w:keepNext/>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325" w:type="dxa"/>
          </w:tcPr>
          <w:p>
            <w:pPr>
              <w:pStyle w:val="nTable"/>
              <w:spacing w:after="40"/>
              <w:ind w:right="113"/>
              <w:rPr>
                <w:sz w:val="19"/>
              </w:rPr>
            </w:pPr>
            <w:r>
              <w:rPr>
                <w:i/>
                <w:sz w:val="19"/>
              </w:rPr>
              <w:t xml:space="preserve">Acts Amendment (Criminal Penalties and Procedure) Act 1982 </w:t>
            </w:r>
            <w:r>
              <w:rPr>
                <w:sz w:val="19"/>
              </w:rPr>
              <w:t>Pt. II</w:t>
            </w:r>
          </w:p>
        </w:tc>
        <w:tc>
          <w:tcPr>
            <w:tcW w:w="1134" w:type="dxa"/>
          </w:tcPr>
          <w:p>
            <w:pPr>
              <w:pStyle w:val="nTable"/>
              <w:spacing w:after="40"/>
              <w:rPr>
                <w:sz w:val="19"/>
              </w:rPr>
            </w:pPr>
            <w:r>
              <w:rPr>
                <w:sz w:val="19"/>
              </w:rPr>
              <w:t>20 of 1982</w:t>
            </w:r>
          </w:p>
        </w:tc>
        <w:tc>
          <w:tcPr>
            <w:tcW w:w="1134" w:type="dxa"/>
          </w:tcPr>
          <w:p>
            <w:pPr>
              <w:pStyle w:val="nTable"/>
              <w:spacing w:after="40"/>
              <w:rPr>
                <w:sz w:val="19"/>
              </w:rPr>
            </w:pPr>
            <w:r>
              <w:rPr>
                <w:sz w:val="19"/>
              </w:rPr>
              <w:t>27 May 1982</w:t>
            </w:r>
          </w:p>
        </w:tc>
        <w:tc>
          <w:tcPr>
            <w:tcW w:w="2554" w:type="dxa"/>
          </w:tcPr>
          <w:p>
            <w:pPr>
              <w:pStyle w:val="nTable"/>
              <w:spacing w:after="40"/>
              <w:rPr>
                <w:sz w:val="19"/>
              </w:rPr>
            </w:pPr>
            <w:r>
              <w:rPr>
                <w:sz w:val="19"/>
              </w:rPr>
              <w:t>27 May 1982</w:t>
            </w:r>
          </w:p>
        </w:tc>
      </w:tr>
      <w:tr>
        <w:trPr>
          <w:cantSplit/>
        </w:trPr>
        <w:tc>
          <w:tcPr>
            <w:tcW w:w="2325" w:type="dxa"/>
          </w:tcPr>
          <w:p>
            <w:pPr>
              <w:pStyle w:val="nTable"/>
              <w:spacing w:after="40"/>
              <w:ind w:right="113"/>
              <w:rPr>
                <w:sz w:val="19"/>
              </w:rPr>
            </w:pPr>
            <w:r>
              <w:rPr>
                <w:i/>
                <w:sz w:val="19"/>
              </w:rPr>
              <w:t>Acts Amendment (Bail) Act 1982</w:t>
            </w:r>
            <w:r>
              <w:rPr>
                <w:sz w:val="19"/>
              </w:rPr>
              <w:t xml:space="preserve"> Pt. III</w:t>
            </w:r>
          </w:p>
        </w:tc>
        <w:tc>
          <w:tcPr>
            <w:tcW w:w="1134" w:type="dxa"/>
          </w:tcPr>
          <w:p>
            <w:pPr>
              <w:pStyle w:val="nTable"/>
              <w:spacing w:after="40"/>
              <w:rPr>
                <w:sz w:val="19"/>
              </w:rPr>
            </w:pPr>
            <w:r>
              <w:rPr>
                <w:sz w:val="19"/>
              </w:rPr>
              <w:t>87 of 1982</w:t>
            </w:r>
          </w:p>
        </w:tc>
        <w:tc>
          <w:tcPr>
            <w:tcW w:w="1134" w:type="dxa"/>
          </w:tcPr>
          <w:p>
            <w:pPr>
              <w:pStyle w:val="nTable"/>
              <w:spacing w:after="40"/>
              <w:rPr>
                <w:sz w:val="19"/>
              </w:rPr>
            </w:pPr>
            <w:r>
              <w:rPr>
                <w:sz w:val="19"/>
              </w:rPr>
              <w:t>17 Nov 1982</w:t>
            </w:r>
          </w:p>
        </w:tc>
        <w:tc>
          <w:tcPr>
            <w:tcW w:w="2554"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325" w:type="dxa"/>
          </w:tcPr>
          <w:p>
            <w:pPr>
              <w:pStyle w:val="nTable"/>
              <w:spacing w:after="40"/>
              <w:rPr>
                <w:sz w:val="19"/>
              </w:rPr>
            </w:pPr>
            <w:r>
              <w:rPr>
                <w:i/>
                <w:sz w:val="19"/>
              </w:rPr>
              <w:t>Acts Amendment (Betting and Gaming) Act 1982</w:t>
            </w:r>
            <w:r>
              <w:rPr>
                <w:sz w:val="19"/>
              </w:rPr>
              <w:t xml:space="preserve"> Pt. III</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4"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325" w:type="dxa"/>
          </w:tcPr>
          <w:p>
            <w:pPr>
              <w:pStyle w:val="nTable"/>
              <w:spacing w:after="40"/>
              <w:rPr>
                <w:sz w:val="19"/>
              </w:rPr>
            </w:pPr>
            <w:r>
              <w:rPr>
                <w:i/>
                <w:sz w:val="19"/>
              </w:rPr>
              <w:t xml:space="preserve">Acts Amendment (Trade Promotion Lotteries) Act 1983 </w:t>
            </w:r>
            <w:r>
              <w:rPr>
                <w:sz w:val="19"/>
              </w:rPr>
              <w:t>Pt. II</w:t>
            </w:r>
          </w:p>
        </w:tc>
        <w:tc>
          <w:tcPr>
            <w:tcW w:w="1134" w:type="dxa"/>
          </w:tcPr>
          <w:p>
            <w:pPr>
              <w:pStyle w:val="nTable"/>
              <w:spacing w:after="40"/>
              <w:rPr>
                <w:sz w:val="19"/>
              </w:rPr>
            </w:pPr>
            <w:r>
              <w:rPr>
                <w:sz w:val="19"/>
              </w:rPr>
              <w:t>21 of 1983</w:t>
            </w:r>
          </w:p>
        </w:tc>
        <w:tc>
          <w:tcPr>
            <w:tcW w:w="1134" w:type="dxa"/>
          </w:tcPr>
          <w:p>
            <w:pPr>
              <w:pStyle w:val="nTable"/>
              <w:spacing w:after="40"/>
              <w:rPr>
                <w:sz w:val="19"/>
              </w:rPr>
            </w:pPr>
            <w:r>
              <w:rPr>
                <w:sz w:val="19"/>
              </w:rPr>
              <w:t>22 Nov 1983</w:t>
            </w:r>
          </w:p>
        </w:tc>
        <w:tc>
          <w:tcPr>
            <w:tcW w:w="2554" w:type="dxa"/>
          </w:tcPr>
          <w:p>
            <w:pPr>
              <w:pStyle w:val="nTable"/>
              <w:spacing w:after="40"/>
              <w:rPr>
                <w:sz w:val="19"/>
              </w:rPr>
            </w:pPr>
            <w:r>
              <w:rPr>
                <w:sz w:val="19"/>
              </w:rPr>
              <w:t>22 Nov 1983</w:t>
            </w:r>
          </w:p>
        </w:tc>
      </w:tr>
      <w:tr>
        <w:trPr>
          <w:cantSplit/>
        </w:trPr>
        <w:tc>
          <w:tcPr>
            <w:tcW w:w="7147"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13 Dec 1983 </w:t>
            </w:r>
            <w:r>
              <w:rPr>
                <w:sz w:val="19"/>
              </w:rPr>
              <w:t xml:space="preserve">(includes amendments listed above except those in the </w:t>
            </w:r>
            <w:r>
              <w:rPr>
                <w:i/>
                <w:sz w:val="19"/>
              </w:rPr>
              <w:t>Acts Amendment (Bail) Act 1982</w:t>
            </w:r>
            <w:r>
              <w:rPr>
                <w:sz w:val="19"/>
              </w:rPr>
              <w:t>)</w:t>
            </w:r>
          </w:p>
        </w:tc>
      </w:tr>
      <w:tr>
        <w:trPr>
          <w:cantSplit/>
        </w:trPr>
        <w:tc>
          <w:tcPr>
            <w:tcW w:w="2325" w:type="dxa"/>
          </w:tcPr>
          <w:p>
            <w:pPr>
              <w:pStyle w:val="nTable"/>
              <w:spacing w:after="40"/>
              <w:ind w:right="113"/>
              <w:rPr>
                <w:sz w:val="19"/>
              </w:rPr>
            </w:pPr>
            <w:r>
              <w:rPr>
                <w:i/>
                <w:sz w:val="19"/>
              </w:rPr>
              <w:t>Criminal Code Amendment Act 1983</w:t>
            </w:r>
          </w:p>
        </w:tc>
        <w:tc>
          <w:tcPr>
            <w:tcW w:w="1134" w:type="dxa"/>
          </w:tcPr>
          <w:p>
            <w:pPr>
              <w:pStyle w:val="nTable"/>
              <w:spacing w:after="40"/>
              <w:rPr>
                <w:sz w:val="19"/>
              </w:rPr>
            </w:pPr>
            <w:r>
              <w:rPr>
                <w:sz w:val="19"/>
              </w:rPr>
              <w:t>77 of 1983</w:t>
            </w:r>
          </w:p>
        </w:tc>
        <w:tc>
          <w:tcPr>
            <w:tcW w:w="1134" w:type="dxa"/>
          </w:tcPr>
          <w:p>
            <w:pPr>
              <w:pStyle w:val="nTable"/>
              <w:spacing w:after="40"/>
              <w:rPr>
                <w:sz w:val="19"/>
              </w:rPr>
            </w:pPr>
            <w:r>
              <w:rPr>
                <w:sz w:val="19"/>
              </w:rPr>
              <w:t>22 Dec 1983</w:t>
            </w:r>
          </w:p>
        </w:tc>
        <w:tc>
          <w:tcPr>
            <w:tcW w:w="2554" w:type="dxa"/>
          </w:tcPr>
          <w:p>
            <w:pPr>
              <w:pStyle w:val="nTable"/>
              <w:spacing w:after="40"/>
              <w:rPr>
                <w:sz w:val="19"/>
              </w:rPr>
            </w:pPr>
            <w:r>
              <w:rPr>
                <w:sz w:val="19"/>
              </w:rPr>
              <w:t>22 Dec 1983</w:t>
            </w:r>
          </w:p>
        </w:tc>
      </w:tr>
      <w:tr>
        <w:trPr>
          <w:cantSplit/>
        </w:trPr>
        <w:tc>
          <w:tcPr>
            <w:tcW w:w="2325" w:type="dxa"/>
          </w:tcPr>
          <w:p>
            <w:pPr>
              <w:pStyle w:val="nTable"/>
              <w:spacing w:after="40"/>
              <w:rPr>
                <w:sz w:val="19"/>
              </w:rPr>
            </w:pPr>
            <w:r>
              <w:rPr>
                <w:i/>
                <w:sz w:val="19"/>
              </w:rPr>
              <w:t xml:space="preserve">Reprints Act 1984 </w:t>
            </w:r>
            <w:r>
              <w:rPr>
                <w:sz w:val="19"/>
              </w:rPr>
              <w:t>s. 9(2)</w:t>
            </w:r>
          </w:p>
        </w:tc>
        <w:tc>
          <w:tcPr>
            <w:tcW w:w="1134" w:type="dxa"/>
          </w:tcPr>
          <w:p>
            <w:pPr>
              <w:pStyle w:val="nTable"/>
              <w:spacing w:after="40"/>
              <w:rPr>
                <w:sz w:val="19"/>
              </w:rPr>
            </w:pPr>
            <w:r>
              <w:rPr>
                <w:sz w:val="19"/>
              </w:rPr>
              <w:t>13 of 1984</w:t>
            </w:r>
          </w:p>
        </w:tc>
        <w:tc>
          <w:tcPr>
            <w:tcW w:w="1134" w:type="dxa"/>
          </w:tcPr>
          <w:p>
            <w:pPr>
              <w:pStyle w:val="nTable"/>
              <w:spacing w:after="40"/>
              <w:rPr>
                <w:sz w:val="19"/>
              </w:rPr>
            </w:pPr>
            <w:r>
              <w:rPr>
                <w:sz w:val="19"/>
              </w:rPr>
              <w:t>31 May 1984</w:t>
            </w:r>
          </w:p>
        </w:tc>
        <w:tc>
          <w:tcPr>
            <w:tcW w:w="2554" w:type="dxa"/>
          </w:tcPr>
          <w:p>
            <w:pPr>
              <w:pStyle w:val="nTable"/>
              <w:spacing w:after="40"/>
              <w:rPr>
                <w:sz w:val="19"/>
              </w:rPr>
            </w:pPr>
            <w:r>
              <w:rPr>
                <w:sz w:val="19"/>
              </w:rPr>
              <w:t xml:space="preserve">1 Feb 1985 (see s. 2 and </w:t>
            </w:r>
            <w:r>
              <w:rPr>
                <w:i/>
                <w:sz w:val="19"/>
              </w:rPr>
              <w:t>Gazette</w:t>
            </w:r>
            <w:r>
              <w:rPr>
                <w:sz w:val="19"/>
              </w:rPr>
              <w:t xml:space="preserve"> 11 Jan 1985 p. 175)</w:t>
            </w:r>
          </w:p>
        </w:tc>
      </w:tr>
      <w:tr>
        <w:trPr>
          <w:cantSplit/>
        </w:trPr>
        <w:tc>
          <w:tcPr>
            <w:tcW w:w="2325" w:type="dxa"/>
          </w:tcPr>
          <w:p>
            <w:pPr>
              <w:pStyle w:val="nTable"/>
              <w:spacing w:after="40"/>
              <w:ind w:right="113"/>
              <w:rPr>
                <w:sz w:val="19"/>
              </w:rPr>
            </w:pPr>
            <w:r>
              <w:rPr>
                <w:i/>
                <w:sz w:val="19"/>
              </w:rPr>
              <w:t xml:space="preserve">Acts Amendment (Abolition of Capital Punishment) Act 1984 </w:t>
            </w:r>
            <w:r>
              <w:rPr>
                <w:sz w:val="19"/>
              </w:rPr>
              <w:t>Pt. 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4" w:type="dxa"/>
          </w:tcPr>
          <w:p>
            <w:pPr>
              <w:pStyle w:val="nTable"/>
              <w:spacing w:after="40"/>
              <w:rPr>
                <w:sz w:val="19"/>
              </w:rPr>
            </w:pPr>
            <w:r>
              <w:rPr>
                <w:sz w:val="19"/>
              </w:rPr>
              <w:t>3 Oct 1984</w:t>
            </w:r>
          </w:p>
        </w:tc>
      </w:tr>
      <w:tr>
        <w:trPr>
          <w:cantSplit/>
        </w:trPr>
        <w:tc>
          <w:tcPr>
            <w:tcW w:w="2325" w:type="dxa"/>
          </w:tcPr>
          <w:p>
            <w:pPr>
              <w:pStyle w:val="nTable"/>
              <w:spacing w:after="40"/>
              <w:rPr>
                <w:sz w:val="19"/>
              </w:rPr>
            </w:pPr>
            <w:r>
              <w:rPr>
                <w:i/>
                <w:sz w:val="19"/>
              </w:rPr>
              <w:t xml:space="preserve">Acts Amendment (Department for Community Services) Act 1984 </w:t>
            </w:r>
            <w:r>
              <w:rPr>
                <w:sz w:val="19"/>
              </w:rPr>
              <w:t>Pt. XI</w:t>
            </w:r>
          </w:p>
        </w:tc>
        <w:tc>
          <w:tcPr>
            <w:tcW w:w="1134" w:type="dxa"/>
          </w:tcPr>
          <w:p>
            <w:pPr>
              <w:pStyle w:val="nTable"/>
              <w:keepNext/>
              <w:spacing w:after="40"/>
              <w:rPr>
                <w:sz w:val="19"/>
              </w:rPr>
            </w:pPr>
            <w:r>
              <w:rPr>
                <w:sz w:val="19"/>
              </w:rPr>
              <w:t>121 of 1984</w:t>
            </w:r>
          </w:p>
        </w:tc>
        <w:tc>
          <w:tcPr>
            <w:tcW w:w="1134" w:type="dxa"/>
          </w:tcPr>
          <w:p>
            <w:pPr>
              <w:pStyle w:val="nTable"/>
              <w:keepNext/>
              <w:spacing w:after="40"/>
              <w:rPr>
                <w:sz w:val="19"/>
              </w:rPr>
            </w:pPr>
            <w:r>
              <w:rPr>
                <w:sz w:val="19"/>
              </w:rPr>
              <w:t>19 Dec 1984</w:t>
            </w:r>
          </w:p>
        </w:tc>
        <w:tc>
          <w:tcPr>
            <w:tcW w:w="2554" w:type="dxa"/>
          </w:tcPr>
          <w:p>
            <w:pPr>
              <w:pStyle w:val="nTable"/>
              <w:keepNext/>
              <w:spacing w:after="40"/>
              <w:rPr>
                <w:sz w:val="19"/>
              </w:rPr>
            </w:pPr>
            <w:r>
              <w:rPr>
                <w:sz w:val="19"/>
              </w:rPr>
              <w:t xml:space="preserve">1 Jan 1985 (see s. 2 and </w:t>
            </w:r>
            <w:r>
              <w:rPr>
                <w:i/>
                <w:sz w:val="19"/>
              </w:rPr>
              <w:t>Gazette</w:t>
            </w:r>
            <w:r>
              <w:rPr>
                <w:sz w:val="19"/>
              </w:rPr>
              <w:t xml:space="preserve"> 28 Dec 1984 p. 4197)</w:t>
            </w:r>
          </w:p>
        </w:tc>
      </w:tr>
      <w:tr>
        <w:trPr>
          <w:cantSplit/>
        </w:trPr>
        <w:tc>
          <w:tcPr>
            <w:tcW w:w="2325"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4"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325" w:type="dxa"/>
          </w:tcPr>
          <w:p>
            <w:pPr>
              <w:pStyle w:val="nTable"/>
              <w:keepNext/>
              <w:keepLines/>
              <w:spacing w:after="40"/>
              <w:ind w:right="113"/>
              <w:rPr>
                <w:sz w:val="19"/>
              </w:rPr>
            </w:pPr>
            <w:r>
              <w:rPr>
                <w:i/>
                <w:sz w:val="19"/>
              </w:rPr>
              <w:t xml:space="preserve">Acts Amendment (Sexual Assaults) Act 1985 </w:t>
            </w:r>
            <w:r>
              <w:rPr>
                <w:sz w:val="19"/>
              </w:rPr>
              <w:t>Pt. II</w:t>
            </w:r>
          </w:p>
        </w:tc>
        <w:tc>
          <w:tcPr>
            <w:tcW w:w="1134" w:type="dxa"/>
          </w:tcPr>
          <w:p>
            <w:pPr>
              <w:pStyle w:val="nTable"/>
              <w:keepNext/>
              <w:keepLines/>
              <w:spacing w:after="40"/>
              <w:rPr>
                <w:sz w:val="19"/>
              </w:rPr>
            </w:pPr>
            <w:r>
              <w:rPr>
                <w:sz w:val="19"/>
              </w:rPr>
              <w:t>74 of 1985</w:t>
            </w:r>
          </w:p>
        </w:tc>
        <w:tc>
          <w:tcPr>
            <w:tcW w:w="1134" w:type="dxa"/>
          </w:tcPr>
          <w:p>
            <w:pPr>
              <w:pStyle w:val="nTable"/>
              <w:spacing w:after="40"/>
              <w:rPr>
                <w:sz w:val="19"/>
              </w:rPr>
            </w:pPr>
            <w:r>
              <w:rPr>
                <w:sz w:val="19"/>
              </w:rPr>
              <w:t>20 Nov 1985</w:t>
            </w:r>
          </w:p>
        </w:tc>
        <w:tc>
          <w:tcPr>
            <w:tcW w:w="2554"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325" w:type="dxa"/>
          </w:tcPr>
          <w:p>
            <w:pPr>
              <w:pStyle w:val="nTable"/>
              <w:spacing w:after="40"/>
              <w:ind w:right="113"/>
              <w:rPr>
                <w:sz w:val="19"/>
              </w:rPr>
            </w:pPr>
            <w:r>
              <w:rPr>
                <w:i/>
                <w:sz w:val="19"/>
              </w:rPr>
              <w:t xml:space="preserve">Criminal Law Amendment Act 1985 </w:t>
            </w:r>
            <w:r>
              <w:rPr>
                <w:sz w:val="19"/>
              </w:rPr>
              <w:t>Pt. II</w:t>
            </w:r>
          </w:p>
        </w:tc>
        <w:tc>
          <w:tcPr>
            <w:tcW w:w="1134" w:type="dxa"/>
          </w:tcPr>
          <w:p>
            <w:pPr>
              <w:pStyle w:val="nTable"/>
              <w:spacing w:after="40"/>
              <w:rPr>
                <w:sz w:val="19"/>
              </w:rPr>
            </w:pPr>
            <w:r>
              <w:rPr>
                <w:sz w:val="19"/>
              </w:rPr>
              <w:t>119 of 1985</w:t>
            </w:r>
          </w:p>
        </w:tc>
        <w:tc>
          <w:tcPr>
            <w:tcW w:w="1134" w:type="dxa"/>
          </w:tcPr>
          <w:p>
            <w:pPr>
              <w:pStyle w:val="nTable"/>
              <w:spacing w:after="40"/>
              <w:rPr>
                <w:sz w:val="19"/>
              </w:rPr>
            </w:pPr>
            <w:r>
              <w:rPr>
                <w:sz w:val="19"/>
              </w:rPr>
              <w:t>17 Dec 1985</w:t>
            </w:r>
          </w:p>
        </w:tc>
        <w:tc>
          <w:tcPr>
            <w:tcW w:w="2554" w:type="dxa"/>
          </w:tcPr>
          <w:p>
            <w:pPr>
              <w:pStyle w:val="nTable"/>
              <w:spacing w:after="40"/>
              <w:rPr>
                <w:sz w:val="19"/>
              </w:rPr>
            </w:pPr>
            <w:r>
              <w:rPr>
                <w:sz w:val="19"/>
              </w:rPr>
              <w:t xml:space="preserve">1 Sep 1986 (see s. 2 and </w:t>
            </w:r>
            <w:r>
              <w:rPr>
                <w:i/>
                <w:sz w:val="19"/>
              </w:rPr>
              <w:t>Gazette</w:t>
            </w:r>
            <w:r>
              <w:rPr>
                <w:sz w:val="19"/>
              </w:rPr>
              <w:t xml:space="preserve"> 8 Aug 1986 p. 2815)</w:t>
            </w:r>
          </w:p>
        </w:tc>
      </w:tr>
      <w:tr>
        <w:trPr>
          <w:cantSplit/>
        </w:trPr>
        <w:tc>
          <w:tcPr>
            <w:tcW w:w="2325" w:type="dxa"/>
          </w:tcPr>
          <w:p>
            <w:pPr>
              <w:pStyle w:val="nTable"/>
              <w:spacing w:after="40"/>
              <w:ind w:right="113"/>
              <w:rPr>
                <w:sz w:val="19"/>
              </w:rPr>
            </w:pPr>
            <w:r>
              <w:rPr>
                <w:i/>
                <w:sz w:val="19"/>
              </w:rPr>
              <w:t xml:space="preserve">Criminal Law Amendment Act 1986 </w:t>
            </w:r>
            <w:r>
              <w:rPr>
                <w:sz w:val="19"/>
              </w:rPr>
              <w:t xml:space="preserve">Pt. II </w:t>
            </w:r>
            <w:r>
              <w:rPr>
                <w:sz w:val="19"/>
                <w:vertAlign w:val="superscript"/>
              </w:rPr>
              <w:t>10</w:t>
            </w:r>
          </w:p>
        </w:tc>
        <w:tc>
          <w:tcPr>
            <w:tcW w:w="1134" w:type="dxa"/>
          </w:tcPr>
          <w:p>
            <w:pPr>
              <w:pStyle w:val="nTable"/>
              <w:spacing w:after="40"/>
              <w:rPr>
                <w:sz w:val="19"/>
              </w:rPr>
            </w:pPr>
            <w:r>
              <w:rPr>
                <w:sz w:val="19"/>
              </w:rPr>
              <w:t>89 of 1986</w:t>
            </w:r>
          </w:p>
        </w:tc>
        <w:tc>
          <w:tcPr>
            <w:tcW w:w="1134" w:type="dxa"/>
          </w:tcPr>
          <w:p>
            <w:pPr>
              <w:pStyle w:val="nTable"/>
              <w:spacing w:after="40"/>
              <w:rPr>
                <w:sz w:val="19"/>
              </w:rPr>
            </w:pPr>
            <w:r>
              <w:rPr>
                <w:sz w:val="19"/>
              </w:rPr>
              <w:t>10 Dec 1986</w:t>
            </w:r>
          </w:p>
        </w:tc>
        <w:tc>
          <w:tcPr>
            <w:tcW w:w="2554" w:type="dxa"/>
          </w:tcPr>
          <w:p>
            <w:pPr>
              <w:pStyle w:val="nTable"/>
              <w:spacing w:after="40"/>
              <w:rPr>
                <w:sz w:val="19"/>
              </w:rPr>
            </w:pPr>
            <w:r>
              <w:rPr>
                <w:sz w:val="19"/>
              </w:rPr>
              <w:t>s. 3</w:t>
            </w:r>
            <w:r>
              <w:rPr>
                <w:sz w:val="19"/>
              </w:rPr>
              <w:noBreakHyphen/>
              <w:t xml:space="preserve">9: 14 Mar 1988 (see s. 2 and </w:t>
            </w:r>
            <w:r>
              <w:rPr>
                <w:i/>
                <w:sz w:val="19"/>
              </w:rPr>
              <w:t>Gazette</w:t>
            </w:r>
            <w:r>
              <w:rPr>
                <w:sz w:val="19"/>
              </w:rPr>
              <w:t xml:space="preserve"> 11 Mar 1988 p. 781); </w:t>
            </w:r>
            <w:r>
              <w:rPr>
                <w:sz w:val="19"/>
              </w:rPr>
              <w:br/>
              <w:t xml:space="preserve">s. 11 and 12: 1 Jan 1989 (see s. 2 and </w:t>
            </w:r>
            <w:r>
              <w:rPr>
                <w:i/>
                <w:sz w:val="19"/>
              </w:rPr>
              <w:t>Gazette</w:t>
            </w:r>
            <w:r>
              <w:rPr>
                <w:sz w:val="19"/>
              </w:rPr>
              <w:t xml:space="preserve"> 2 Dec 1988 p. 4781)</w:t>
            </w:r>
          </w:p>
        </w:tc>
      </w:tr>
      <w:tr>
        <w:trPr>
          <w:cantSplit/>
        </w:trPr>
        <w:tc>
          <w:tcPr>
            <w:tcW w:w="2325" w:type="dxa"/>
          </w:tcPr>
          <w:p>
            <w:pPr>
              <w:pStyle w:val="nTable"/>
              <w:spacing w:after="40"/>
              <w:ind w:right="113"/>
              <w:rPr>
                <w:sz w:val="19"/>
              </w:rPr>
            </w:pPr>
            <w:r>
              <w:rPr>
                <w:i/>
                <w:sz w:val="19"/>
              </w:rPr>
              <w:t xml:space="preserve">Acts Amendment (Corrective Services) Act 1987 </w:t>
            </w:r>
            <w:r>
              <w:rPr>
                <w:sz w:val="19"/>
              </w:rPr>
              <w:t>Pt. V</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4"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325" w:type="dxa"/>
          </w:tcPr>
          <w:p>
            <w:pPr>
              <w:pStyle w:val="nTable"/>
              <w:spacing w:after="40"/>
              <w:ind w:right="113"/>
              <w:rPr>
                <w:sz w:val="19"/>
              </w:rPr>
            </w:pPr>
            <w:r>
              <w:rPr>
                <w:i/>
                <w:sz w:val="19"/>
              </w:rPr>
              <w:t xml:space="preserve">Acts Amendment and Repeal (Gaming) Act 1987 </w:t>
            </w:r>
            <w:r>
              <w:rPr>
                <w:sz w:val="19"/>
              </w:rPr>
              <w:t>Pt. IX</w:t>
            </w:r>
          </w:p>
        </w:tc>
        <w:tc>
          <w:tcPr>
            <w:tcW w:w="1134" w:type="dxa"/>
          </w:tcPr>
          <w:p>
            <w:pPr>
              <w:pStyle w:val="nTable"/>
              <w:spacing w:after="40"/>
              <w:rPr>
                <w:sz w:val="19"/>
              </w:rPr>
            </w:pPr>
            <w:r>
              <w:rPr>
                <w:sz w:val="19"/>
              </w:rPr>
              <w:t>74 of 1987</w:t>
            </w:r>
          </w:p>
        </w:tc>
        <w:tc>
          <w:tcPr>
            <w:tcW w:w="1134" w:type="dxa"/>
          </w:tcPr>
          <w:p>
            <w:pPr>
              <w:pStyle w:val="nTable"/>
              <w:spacing w:after="40"/>
              <w:rPr>
                <w:sz w:val="19"/>
              </w:rPr>
            </w:pPr>
            <w:r>
              <w:rPr>
                <w:sz w:val="19"/>
              </w:rPr>
              <w:t>26 Nov 1987</w:t>
            </w:r>
          </w:p>
        </w:tc>
        <w:tc>
          <w:tcPr>
            <w:tcW w:w="2554" w:type="dxa"/>
          </w:tcPr>
          <w:p>
            <w:pPr>
              <w:pStyle w:val="nTable"/>
              <w:spacing w:after="40"/>
              <w:rPr>
                <w:sz w:val="19"/>
              </w:rPr>
            </w:pPr>
            <w:r>
              <w:rPr>
                <w:sz w:val="19"/>
              </w:rPr>
              <w:t xml:space="preserve">2 May 1988 (see s. 2 and </w:t>
            </w:r>
            <w:r>
              <w:rPr>
                <w:i/>
                <w:sz w:val="19"/>
              </w:rPr>
              <w:t xml:space="preserve">Gazette </w:t>
            </w:r>
            <w:r>
              <w:rPr>
                <w:sz w:val="19"/>
              </w:rPr>
              <w:t>29 Apr 1988 p. 1292)</w:t>
            </w:r>
          </w:p>
        </w:tc>
      </w:tr>
      <w:tr>
        <w:trPr>
          <w:cantSplit/>
        </w:trPr>
        <w:tc>
          <w:tcPr>
            <w:tcW w:w="2325" w:type="dxa"/>
          </w:tcPr>
          <w:p>
            <w:pPr>
              <w:pStyle w:val="nTable"/>
              <w:spacing w:after="40"/>
              <w:ind w:right="113"/>
              <w:rPr>
                <w:sz w:val="19"/>
              </w:rPr>
            </w:pPr>
            <w:r>
              <w:rPr>
                <w:i/>
                <w:sz w:val="19"/>
              </w:rPr>
              <w:t>Criminal Code Amendment Act (No. 2) 1987</w:t>
            </w:r>
            <w:r>
              <w:rPr>
                <w:i/>
                <w:sz w:val="19"/>
                <w:vertAlign w:val="superscript"/>
              </w:rPr>
              <w:t> </w:t>
            </w:r>
            <w:r>
              <w:rPr>
                <w:sz w:val="19"/>
                <w:vertAlign w:val="superscript"/>
              </w:rPr>
              <w:t>11</w:t>
            </w:r>
          </w:p>
        </w:tc>
        <w:tc>
          <w:tcPr>
            <w:tcW w:w="1134" w:type="dxa"/>
          </w:tcPr>
          <w:p>
            <w:pPr>
              <w:pStyle w:val="nTable"/>
              <w:spacing w:after="40"/>
              <w:rPr>
                <w:sz w:val="19"/>
              </w:rPr>
            </w:pPr>
            <w:r>
              <w:rPr>
                <w:sz w:val="19"/>
              </w:rPr>
              <w:t>106 of 1987</w:t>
            </w:r>
          </w:p>
        </w:tc>
        <w:tc>
          <w:tcPr>
            <w:tcW w:w="1134" w:type="dxa"/>
          </w:tcPr>
          <w:p>
            <w:pPr>
              <w:pStyle w:val="nTable"/>
              <w:spacing w:after="40"/>
              <w:rPr>
                <w:sz w:val="19"/>
              </w:rPr>
            </w:pPr>
            <w:r>
              <w:rPr>
                <w:sz w:val="19"/>
              </w:rPr>
              <w:t>16 Dec 1987</w:t>
            </w:r>
          </w:p>
        </w:tc>
        <w:tc>
          <w:tcPr>
            <w:tcW w:w="2554" w:type="dxa"/>
          </w:tcPr>
          <w:p>
            <w:pPr>
              <w:pStyle w:val="nTable"/>
              <w:spacing w:after="40"/>
              <w:rPr>
                <w:sz w:val="19"/>
              </w:rPr>
            </w:pPr>
            <w:r>
              <w:rPr>
                <w:sz w:val="19"/>
              </w:rPr>
              <w:t>s. 1 and 2: 16 Dec 1987;</w:t>
            </w:r>
            <w:r>
              <w:rPr>
                <w:sz w:val="19"/>
              </w:rPr>
              <w:br/>
              <w:t xml:space="preserve">Act other than s. 1 and 2: 14 Mar 1988 (see s. 2 and </w:t>
            </w:r>
            <w:r>
              <w:rPr>
                <w:i/>
                <w:sz w:val="19"/>
              </w:rPr>
              <w:t>Gazette</w:t>
            </w:r>
            <w:r>
              <w:rPr>
                <w:sz w:val="19"/>
              </w:rPr>
              <w:t xml:space="preserve"> 11 Mar 1988 p. 781)</w:t>
            </w:r>
          </w:p>
        </w:tc>
      </w:tr>
      <w:tr>
        <w:trPr>
          <w:cantSplit/>
        </w:trPr>
        <w:tc>
          <w:tcPr>
            <w:tcW w:w="2325" w:type="dxa"/>
          </w:tcPr>
          <w:p>
            <w:pPr>
              <w:pStyle w:val="nTable"/>
              <w:spacing w:after="40"/>
              <w:rPr>
                <w:sz w:val="19"/>
              </w:rPr>
            </w:pPr>
            <w:r>
              <w:rPr>
                <w:i/>
                <w:sz w:val="19"/>
              </w:rPr>
              <w:t xml:space="preserve">Acts Amendment (Imprisonment and Parole) Act 1987 </w:t>
            </w:r>
            <w:r>
              <w:rPr>
                <w:sz w:val="19"/>
              </w:rPr>
              <w:t>Pt. IV</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4"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325" w:type="dxa"/>
          </w:tcPr>
          <w:p>
            <w:pPr>
              <w:pStyle w:val="nTable"/>
              <w:spacing w:after="40"/>
              <w:ind w:right="113"/>
              <w:rPr>
                <w:sz w:val="19"/>
              </w:rPr>
            </w:pPr>
            <w:r>
              <w:rPr>
                <w:i/>
                <w:sz w:val="19"/>
              </w:rPr>
              <w:t>Criminal Law Amendment Act 1988</w:t>
            </w:r>
            <w:r>
              <w:rPr>
                <w:sz w:val="19"/>
              </w:rPr>
              <w:t xml:space="preserve"> Pt. 2 (s. 3-33)</w:t>
            </w:r>
            <w:r>
              <w:rPr>
                <w:i/>
                <w:sz w:val="19"/>
              </w:rPr>
              <w:t xml:space="preserve"> </w:t>
            </w:r>
            <w:r>
              <w:rPr>
                <w:sz w:val="19"/>
                <w:vertAlign w:val="superscript"/>
              </w:rPr>
              <w:t>12</w:t>
            </w:r>
          </w:p>
        </w:tc>
        <w:tc>
          <w:tcPr>
            <w:tcW w:w="1134" w:type="dxa"/>
          </w:tcPr>
          <w:p>
            <w:pPr>
              <w:pStyle w:val="nTable"/>
              <w:spacing w:after="40"/>
              <w:rPr>
                <w:sz w:val="19"/>
              </w:rPr>
            </w:pPr>
            <w:r>
              <w:rPr>
                <w:sz w:val="19"/>
              </w:rPr>
              <w:t>70 of 1988</w:t>
            </w:r>
          </w:p>
        </w:tc>
        <w:tc>
          <w:tcPr>
            <w:tcW w:w="1134" w:type="dxa"/>
          </w:tcPr>
          <w:p>
            <w:pPr>
              <w:pStyle w:val="nTable"/>
              <w:spacing w:after="40"/>
              <w:ind w:right="12"/>
              <w:rPr>
                <w:sz w:val="19"/>
              </w:rPr>
            </w:pPr>
            <w:r>
              <w:rPr>
                <w:sz w:val="19"/>
              </w:rPr>
              <w:t>15 Dec 1988</w:t>
            </w:r>
          </w:p>
        </w:tc>
        <w:tc>
          <w:tcPr>
            <w:tcW w:w="2554" w:type="dxa"/>
          </w:tcPr>
          <w:p>
            <w:pPr>
              <w:pStyle w:val="nTable"/>
              <w:spacing w:after="40"/>
              <w:ind w:right="113"/>
              <w:rPr>
                <w:sz w:val="19"/>
              </w:rPr>
            </w:pPr>
            <w:r>
              <w:rPr>
                <w:sz w:val="19"/>
              </w:rPr>
              <w:t xml:space="preserve">s. 3, 32 and 33: 15 Dec 1988 (see s. 2(3)); </w:t>
            </w:r>
            <w:r>
              <w:rPr>
                <w:sz w:val="19"/>
              </w:rPr>
              <w:br/>
              <w:t xml:space="preserve">Pt. 2 other than s. 3, 32 and 33: 1 Feb 1989 (see s. 2(1) and </w:t>
            </w:r>
            <w:r>
              <w:rPr>
                <w:i/>
                <w:sz w:val="19"/>
              </w:rPr>
              <w:t>Gazette</w:t>
            </w:r>
            <w:r>
              <w:rPr>
                <w:sz w:val="19"/>
              </w:rPr>
              <w:t xml:space="preserve"> 20 Jan 1989 p. 110)</w:t>
            </w:r>
          </w:p>
        </w:tc>
      </w:tr>
      <w:tr>
        <w:trPr>
          <w:cantSplit/>
        </w:trPr>
        <w:tc>
          <w:tcPr>
            <w:tcW w:w="2325" w:type="dxa"/>
          </w:tcPr>
          <w:p>
            <w:pPr>
              <w:pStyle w:val="nTable"/>
              <w:spacing w:after="40"/>
              <w:ind w:right="113"/>
              <w:rPr>
                <w:sz w:val="19"/>
              </w:rPr>
            </w:pPr>
            <w:r>
              <w:rPr>
                <w:i/>
                <w:sz w:val="19"/>
              </w:rPr>
              <w:t xml:space="preserve">Acts Amendment (Children’s Court) Act 1988 </w:t>
            </w:r>
            <w:r>
              <w:rPr>
                <w:sz w:val="19"/>
              </w:rPr>
              <w:t>Pt. 4</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4"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325" w:type="dxa"/>
          </w:tcPr>
          <w:p>
            <w:pPr>
              <w:pStyle w:val="nTable"/>
              <w:spacing w:after="40"/>
              <w:rPr>
                <w:sz w:val="19"/>
              </w:rPr>
            </w:pPr>
            <w:r>
              <w:rPr>
                <w:i/>
                <w:sz w:val="19"/>
              </w:rPr>
              <w:t xml:space="preserve">Law Reform (Decriminalization of Sodomy) Act 1989 </w:t>
            </w:r>
            <w:r>
              <w:rPr>
                <w:sz w:val="19"/>
              </w:rPr>
              <w:t>Pt. 1</w:t>
            </w:r>
          </w:p>
        </w:tc>
        <w:tc>
          <w:tcPr>
            <w:tcW w:w="1134" w:type="dxa"/>
          </w:tcPr>
          <w:p>
            <w:pPr>
              <w:pStyle w:val="nTable"/>
              <w:spacing w:after="40"/>
              <w:rPr>
                <w:sz w:val="19"/>
              </w:rPr>
            </w:pPr>
            <w:r>
              <w:rPr>
                <w:sz w:val="19"/>
              </w:rPr>
              <w:t>32 of 1989</w:t>
            </w:r>
          </w:p>
        </w:tc>
        <w:tc>
          <w:tcPr>
            <w:tcW w:w="1134" w:type="dxa"/>
          </w:tcPr>
          <w:p>
            <w:pPr>
              <w:pStyle w:val="nTable"/>
              <w:spacing w:after="40"/>
              <w:rPr>
                <w:sz w:val="19"/>
              </w:rPr>
            </w:pPr>
            <w:r>
              <w:rPr>
                <w:sz w:val="19"/>
              </w:rPr>
              <w:t>19 Dec 1989</w:t>
            </w:r>
          </w:p>
        </w:tc>
        <w:tc>
          <w:tcPr>
            <w:tcW w:w="2554" w:type="dxa"/>
          </w:tcPr>
          <w:p>
            <w:pPr>
              <w:pStyle w:val="nTable"/>
              <w:spacing w:after="40"/>
              <w:ind w:right="113"/>
              <w:rPr>
                <w:sz w:val="19"/>
              </w:rPr>
            </w:pPr>
            <w:r>
              <w:rPr>
                <w:sz w:val="19"/>
              </w:rPr>
              <w:t xml:space="preserve">23 Mar 1990 (see s. 2 and </w:t>
            </w:r>
            <w:r>
              <w:rPr>
                <w:i/>
                <w:sz w:val="19"/>
              </w:rPr>
              <w:t xml:space="preserve">Gazette </w:t>
            </w:r>
            <w:r>
              <w:rPr>
                <w:sz w:val="19"/>
              </w:rPr>
              <w:t>23 Mar 1990 p. 1469)</w:t>
            </w:r>
          </w:p>
        </w:tc>
      </w:tr>
      <w:tr>
        <w:trPr>
          <w:cantSplit/>
        </w:trPr>
        <w:tc>
          <w:tcPr>
            <w:tcW w:w="2325" w:type="dxa"/>
          </w:tcPr>
          <w:p>
            <w:pPr>
              <w:pStyle w:val="nTable"/>
              <w:spacing w:after="40"/>
              <w:ind w:right="113"/>
              <w:rPr>
                <w:i/>
                <w:sz w:val="19"/>
              </w:rPr>
            </w:pPr>
            <w:r>
              <w:rPr>
                <w:i/>
                <w:sz w:val="19"/>
              </w:rPr>
              <w:t>Criminal Code Amendment (Racist harassment and incitement to racial hatred) Act 1990</w:t>
            </w:r>
          </w:p>
        </w:tc>
        <w:tc>
          <w:tcPr>
            <w:tcW w:w="1134" w:type="dxa"/>
          </w:tcPr>
          <w:p>
            <w:pPr>
              <w:pStyle w:val="nTable"/>
              <w:spacing w:after="40"/>
              <w:rPr>
                <w:sz w:val="19"/>
              </w:rPr>
            </w:pPr>
            <w:r>
              <w:rPr>
                <w:sz w:val="19"/>
              </w:rPr>
              <w:t>33 of 1990</w:t>
            </w:r>
          </w:p>
        </w:tc>
        <w:tc>
          <w:tcPr>
            <w:tcW w:w="1134" w:type="dxa"/>
          </w:tcPr>
          <w:p>
            <w:pPr>
              <w:pStyle w:val="nTable"/>
              <w:spacing w:after="40"/>
              <w:ind w:right="113"/>
              <w:rPr>
                <w:sz w:val="19"/>
              </w:rPr>
            </w:pPr>
            <w:r>
              <w:rPr>
                <w:sz w:val="19"/>
              </w:rPr>
              <w:t>9 Oct 1990</w:t>
            </w:r>
          </w:p>
        </w:tc>
        <w:tc>
          <w:tcPr>
            <w:tcW w:w="2554" w:type="dxa"/>
          </w:tcPr>
          <w:p>
            <w:pPr>
              <w:pStyle w:val="nTable"/>
              <w:spacing w:after="40"/>
              <w:ind w:right="113"/>
              <w:rPr>
                <w:sz w:val="19"/>
              </w:rPr>
            </w:pPr>
            <w:r>
              <w:rPr>
                <w:sz w:val="19"/>
              </w:rPr>
              <w:t>6 Nov 1990</w:t>
            </w:r>
          </w:p>
        </w:tc>
      </w:tr>
      <w:tr>
        <w:trPr>
          <w:cantSplit/>
        </w:trPr>
        <w:tc>
          <w:tcPr>
            <w:tcW w:w="2325" w:type="dxa"/>
          </w:tcPr>
          <w:p>
            <w:pPr>
              <w:pStyle w:val="nTable"/>
              <w:spacing w:after="40"/>
              <w:ind w:right="113"/>
              <w:rPr>
                <w:sz w:val="19"/>
              </w:rPr>
            </w:pPr>
            <w:r>
              <w:rPr>
                <w:i/>
                <w:sz w:val="19"/>
              </w:rPr>
              <w:t xml:space="preserve">Criminal Law Amendment Act 1990 </w:t>
            </w:r>
            <w:r>
              <w:rPr>
                <w:sz w:val="19"/>
              </w:rPr>
              <w:t>Pt. 2</w:t>
            </w:r>
          </w:p>
        </w:tc>
        <w:tc>
          <w:tcPr>
            <w:tcW w:w="1134" w:type="dxa"/>
          </w:tcPr>
          <w:p>
            <w:pPr>
              <w:pStyle w:val="nTable"/>
              <w:spacing w:after="40"/>
              <w:rPr>
                <w:sz w:val="19"/>
              </w:rPr>
            </w:pPr>
            <w:r>
              <w:rPr>
                <w:sz w:val="19"/>
              </w:rPr>
              <w:t>101 of 1990</w:t>
            </w:r>
          </w:p>
        </w:tc>
        <w:tc>
          <w:tcPr>
            <w:tcW w:w="1134" w:type="dxa"/>
          </w:tcPr>
          <w:p>
            <w:pPr>
              <w:pStyle w:val="nTable"/>
              <w:spacing w:after="40"/>
              <w:rPr>
                <w:sz w:val="19"/>
              </w:rPr>
            </w:pPr>
            <w:r>
              <w:rPr>
                <w:sz w:val="19"/>
              </w:rPr>
              <w:t>20 Dec 1990</w:t>
            </w:r>
          </w:p>
        </w:tc>
        <w:tc>
          <w:tcPr>
            <w:tcW w:w="2554" w:type="dxa"/>
          </w:tcPr>
          <w:p>
            <w:pPr>
              <w:pStyle w:val="nTable"/>
              <w:spacing w:after="40"/>
              <w:rPr>
                <w:sz w:val="19"/>
              </w:rPr>
            </w:pPr>
            <w:r>
              <w:rPr>
                <w:sz w:val="19"/>
              </w:rPr>
              <w:t>s. 51: 20 Dec 1990 (see s. 2(2));</w:t>
            </w:r>
            <w:r>
              <w:rPr>
                <w:sz w:val="19"/>
              </w:rPr>
              <w:br/>
              <w:t xml:space="preserve">Pt. 2 other than s. 51: 14 Feb 1991 (see s. 2(1)) </w:t>
            </w:r>
          </w:p>
        </w:tc>
      </w:tr>
      <w:tr>
        <w:trPr>
          <w:cantSplit/>
        </w:trPr>
        <w:tc>
          <w:tcPr>
            <w:tcW w:w="7147"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31 May 1991  </w:t>
            </w:r>
            <w:r>
              <w:rPr>
                <w:b/>
                <w:sz w:val="19"/>
              </w:rPr>
              <w:br/>
            </w:r>
            <w:r>
              <w:rPr>
                <w:sz w:val="19"/>
              </w:rPr>
              <w:t>(includes amendments listed above)</w:t>
            </w:r>
          </w:p>
        </w:tc>
      </w:tr>
      <w:tr>
        <w:trPr>
          <w:cantSplit/>
        </w:trPr>
        <w:tc>
          <w:tcPr>
            <w:tcW w:w="2325" w:type="dxa"/>
          </w:tcPr>
          <w:p>
            <w:pPr>
              <w:pStyle w:val="nTable"/>
              <w:spacing w:after="40"/>
              <w:ind w:right="113"/>
              <w:rPr>
                <w:sz w:val="19"/>
              </w:rPr>
            </w:pPr>
            <w:r>
              <w:rPr>
                <w:i/>
                <w:sz w:val="19"/>
              </w:rPr>
              <w:t>Criminal Law Amendment Act 1991</w:t>
            </w:r>
            <w:r>
              <w:rPr>
                <w:sz w:val="19"/>
              </w:rPr>
              <w:t xml:space="preserve"> </w:t>
            </w:r>
            <w:r>
              <w:rPr>
                <w:sz w:val="19"/>
                <w:vertAlign w:val="superscript"/>
              </w:rPr>
              <w:t>13</w:t>
            </w:r>
          </w:p>
        </w:tc>
        <w:tc>
          <w:tcPr>
            <w:tcW w:w="1134" w:type="dxa"/>
          </w:tcPr>
          <w:p>
            <w:pPr>
              <w:pStyle w:val="nTable"/>
              <w:spacing w:after="40"/>
              <w:rPr>
                <w:sz w:val="19"/>
              </w:rPr>
            </w:pPr>
            <w:r>
              <w:rPr>
                <w:sz w:val="19"/>
              </w:rPr>
              <w:t>37 of 1991</w:t>
            </w:r>
          </w:p>
        </w:tc>
        <w:tc>
          <w:tcPr>
            <w:tcW w:w="1134" w:type="dxa"/>
          </w:tcPr>
          <w:p>
            <w:pPr>
              <w:pStyle w:val="nTable"/>
              <w:spacing w:after="40"/>
              <w:rPr>
                <w:sz w:val="19"/>
              </w:rPr>
            </w:pPr>
            <w:r>
              <w:rPr>
                <w:sz w:val="19"/>
              </w:rPr>
              <w:t>12 Dec 1991</w:t>
            </w:r>
          </w:p>
        </w:tc>
        <w:tc>
          <w:tcPr>
            <w:tcW w:w="2554" w:type="dxa"/>
          </w:tcPr>
          <w:p>
            <w:pPr>
              <w:pStyle w:val="nTable"/>
              <w:spacing w:after="40"/>
              <w:rPr>
                <w:sz w:val="19"/>
              </w:rPr>
            </w:pPr>
            <w:r>
              <w:rPr>
                <w:sz w:val="19"/>
              </w:rPr>
              <w:t xml:space="preserve">Act other than s. 4 and 7 and Pt. 4-5: 12 Dec 1991 (see s. 2(1)); </w:t>
            </w:r>
            <w:r>
              <w:rPr>
                <w:sz w:val="19"/>
              </w:rPr>
              <w:br/>
              <w:t xml:space="preserve">s. 4 and 7 and Pt. 4-5: 10 Feb 1992 (see s. 2(2) and </w:t>
            </w:r>
            <w:r>
              <w:rPr>
                <w:i/>
                <w:sz w:val="19"/>
              </w:rPr>
              <w:t>Gazette</w:t>
            </w:r>
            <w:r>
              <w:rPr>
                <w:sz w:val="19"/>
              </w:rPr>
              <w:t xml:space="preserve"> 31 Jan 1992 p. 477)</w:t>
            </w:r>
          </w:p>
        </w:tc>
      </w:tr>
      <w:tr>
        <w:trPr>
          <w:cantSplit/>
        </w:trPr>
        <w:tc>
          <w:tcPr>
            <w:tcW w:w="2325" w:type="dxa"/>
          </w:tcPr>
          <w:p>
            <w:pPr>
              <w:pStyle w:val="nTable"/>
              <w:spacing w:after="40"/>
              <w:ind w:right="113"/>
              <w:rPr>
                <w:sz w:val="19"/>
                <w:vertAlign w:val="superscript"/>
              </w:rPr>
            </w:pPr>
            <w:r>
              <w:rPr>
                <w:i/>
                <w:sz w:val="19"/>
              </w:rPr>
              <w:t>Acts Amendment (Evidence) Act 1991</w:t>
            </w:r>
            <w:r>
              <w:rPr>
                <w:sz w:val="19"/>
                <w:vertAlign w:val="superscript"/>
              </w:rPr>
              <w:t xml:space="preserve"> </w:t>
            </w:r>
            <w:r>
              <w:rPr>
                <w:sz w:val="19"/>
              </w:rPr>
              <w:t>Pt. 3 </w:t>
            </w:r>
            <w:r>
              <w:rPr>
                <w:sz w:val="19"/>
                <w:vertAlign w:val="superscript"/>
              </w:rPr>
              <w:t>14</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4"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325" w:type="dxa"/>
          </w:tcPr>
          <w:p>
            <w:pPr>
              <w:pStyle w:val="nTable"/>
              <w:spacing w:after="40"/>
              <w:ind w:right="113"/>
              <w:rPr>
                <w:sz w:val="19"/>
              </w:rPr>
            </w:pPr>
            <w:r>
              <w:rPr>
                <w:i/>
                <w:sz w:val="19"/>
              </w:rPr>
              <w:t xml:space="preserve">Criminal Law Amendment Act 1992 </w:t>
            </w:r>
            <w:r>
              <w:rPr>
                <w:sz w:val="19"/>
              </w:rPr>
              <w:t>Pt. 2</w:t>
            </w:r>
          </w:p>
        </w:tc>
        <w:tc>
          <w:tcPr>
            <w:tcW w:w="1134" w:type="dxa"/>
          </w:tcPr>
          <w:p>
            <w:pPr>
              <w:pStyle w:val="nTable"/>
              <w:spacing w:after="40"/>
              <w:rPr>
                <w:sz w:val="19"/>
              </w:rPr>
            </w:pPr>
            <w:r>
              <w:rPr>
                <w:sz w:val="19"/>
              </w:rPr>
              <w:t>1 of 1992</w:t>
            </w:r>
          </w:p>
        </w:tc>
        <w:tc>
          <w:tcPr>
            <w:tcW w:w="1134" w:type="dxa"/>
          </w:tcPr>
          <w:p>
            <w:pPr>
              <w:pStyle w:val="nTable"/>
              <w:spacing w:after="40"/>
              <w:rPr>
                <w:sz w:val="19"/>
              </w:rPr>
            </w:pPr>
            <w:r>
              <w:rPr>
                <w:sz w:val="19"/>
              </w:rPr>
              <w:t>7 Feb 1992</w:t>
            </w:r>
          </w:p>
        </w:tc>
        <w:tc>
          <w:tcPr>
            <w:tcW w:w="2554" w:type="dxa"/>
          </w:tcPr>
          <w:p>
            <w:pPr>
              <w:pStyle w:val="nTable"/>
              <w:spacing w:after="40"/>
              <w:rPr>
                <w:sz w:val="19"/>
              </w:rPr>
            </w:pPr>
            <w:r>
              <w:rPr>
                <w:sz w:val="19"/>
              </w:rPr>
              <w:t>9 Mar 1992 (see s. 2)</w:t>
            </w:r>
          </w:p>
        </w:tc>
      </w:tr>
      <w:tr>
        <w:trPr>
          <w:cantSplit/>
        </w:trPr>
        <w:tc>
          <w:tcPr>
            <w:tcW w:w="2325" w:type="dxa"/>
          </w:tcPr>
          <w:p>
            <w:pPr>
              <w:pStyle w:val="nTable"/>
              <w:spacing w:after="40"/>
              <w:ind w:right="113"/>
              <w:rPr>
                <w:sz w:val="19"/>
              </w:rPr>
            </w:pPr>
            <w:r>
              <w:rPr>
                <w:i/>
                <w:sz w:val="19"/>
              </w:rPr>
              <w:t xml:space="preserve">Acts Amendment (Confiscation of Criminal Profits) Act 1992 </w:t>
            </w:r>
            <w:r>
              <w:rPr>
                <w:sz w:val="19"/>
              </w:rPr>
              <w:t>Pt. 3</w:t>
            </w:r>
          </w:p>
        </w:tc>
        <w:tc>
          <w:tcPr>
            <w:tcW w:w="1134" w:type="dxa"/>
          </w:tcPr>
          <w:p>
            <w:pPr>
              <w:pStyle w:val="nTable"/>
              <w:spacing w:after="40"/>
              <w:rPr>
                <w:sz w:val="19"/>
              </w:rPr>
            </w:pPr>
            <w:r>
              <w:rPr>
                <w:sz w:val="19"/>
              </w:rPr>
              <w:t>15 of 1992</w:t>
            </w:r>
          </w:p>
        </w:tc>
        <w:tc>
          <w:tcPr>
            <w:tcW w:w="1134" w:type="dxa"/>
          </w:tcPr>
          <w:p>
            <w:pPr>
              <w:pStyle w:val="nTable"/>
              <w:spacing w:after="40"/>
              <w:rPr>
                <w:sz w:val="19"/>
              </w:rPr>
            </w:pPr>
            <w:r>
              <w:rPr>
                <w:sz w:val="19"/>
              </w:rPr>
              <w:t>16 Jun 1992</w:t>
            </w:r>
          </w:p>
        </w:tc>
        <w:tc>
          <w:tcPr>
            <w:tcW w:w="2554" w:type="dxa"/>
          </w:tcPr>
          <w:p>
            <w:pPr>
              <w:pStyle w:val="nTable"/>
              <w:spacing w:after="40"/>
              <w:rPr>
                <w:sz w:val="19"/>
              </w:rPr>
            </w:pPr>
            <w:r>
              <w:rPr>
                <w:sz w:val="19"/>
              </w:rPr>
              <w:t>16 Jun 1992 (see s. 2)</w:t>
            </w:r>
          </w:p>
        </w:tc>
      </w:tr>
      <w:tr>
        <w:trPr>
          <w:cantSplit/>
        </w:trPr>
        <w:tc>
          <w:tcPr>
            <w:tcW w:w="2325" w:type="dxa"/>
          </w:tcPr>
          <w:p>
            <w:pPr>
              <w:pStyle w:val="nTable"/>
              <w:spacing w:after="40"/>
              <w:ind w:right="113"/>
              <w:rPr>
                <w:i/>
                <w:sz w:val="19"/>
                <w:vertAlign w:val="superscript"/>
              </w:rPr>
            </w:pPr>
            <w:r>
              <w:rPr>
                <w:i/>
                <w:sz w:val="19"/>
              </w:rPr>
              <w:t xml:space="preserve">Acts Amendment (Sexual Offences) Act 1992 </w:t>
            </w:r>
            <w:r>
              <w:rPr>
                <w:sz w:val="19"/>
              </w:rPr>
              <w:t>Pt. 2 </w:t>
            </w:r>
            <w:r>
              <w:rPr>
                <w:sz w:val="19"/>
                <w:vertAlign w:val="superscript"/>
              </w:rPr>
              <w:t>15</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4" w:type="dxa"/>
          </w:tcPr>
          <w:p>
            <w:pPr>
              <w:pStyle w:val="nTable"/>
              <w:spacing w:after="40"/>
              <w:rPr>
                <w:sz w:val="19"/>
              </w:rPr>
            </w:pPr>
            <w:r>
              <w:rPr>
                <w:sz w:val="19"/>
              </w:rPr>
              <w:t xml:space="preserve">1 Aug 1992 (see s. 2 and </w:t>
            </w:r>
            <w:r>
              <w:rPr>
                <w:i/>
                <w:sz w:val="19"/>
              </w:rPr>
              <w:t xml:space="preserve">Gazette </w:t>
            </w:r>
            <w:r>
              <w:rPr>
                <w:sz w:val="19"/>
              </w:rPr>
              <w:t>28 Jul 1992 p. 3671)</w:t>
            </w:r>
          </w:p>
        </w:tc>
      </w:tr>
      <w:tr>
        <w:trPr>
          <w:cantSplit/>
        </w:trPr>
        <w:tc>
          <w:tcPr>
            <w:tcW w:w="2325" w:type="dxa"/>
          </w:tcPr>
          <w:p>
            <w:pPr>
              <w:pStyle w:val="nTable"/>
              <w:spacing w:after="40"/>
              <w:ind w:right="113"/>
              <w:rPr>
                <w:sz w:val="19"/>
              </w:rPr>
            </w:pPr>
            <w:r>
              <w:rPr>
                <w:i/>
                <w:sz w:val="19"/>
              </w:rPr>
              <w:t xml:space="preserve">Criminal Law Amendment Act (No. 2) 1992 </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6 Jan 1993</w:t>
            </w:r>
          </w:p>
        </w:tc>
      </w:tr>
      <w:tr>
        <w:trPr>
          <w:cantSplit/>
        </w:trPr>
        <w:tc>
          <w:tcPr>
            <w:tcW w:w="2325" w:type="dxa"/>
          </w:tcPr>
          <w:p>
            <w:pPr>
              <w:pStyle w:val="nTable"/>
              <w:spacing w:after="40"/>
              <w:ind w:right="113"/>
              <w:rPr>
                <w:sz w:val="19"/>
              </w:rPr>
            </w:pPr>
            <w:r>
              <w:rPr>
                <w:i/>
                <w:sz w:val="19"/>
              </w:rPr>
              <w:t xml:space="preserve">Acts Amendment (Jurisdiction and Criminal Procedure) Act 1992 </w:t>
            </w:r>
            <w:r>
              <w:rPr>
                <w:sz w:val="19"/>
              </w:rPr>
              <w:t xml:space="preserve">Pt. 2 </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s. 3, 4, 6 and 7: 1 Mar 1993 (see s. 2(1) and </w:t>
            </w:r>
            <w:r>
              <w:rPr>
                <w:i/>
                <w:sz w:val="19"/>
              </w:rPr>
              <w:t>Gazette</w:t>
            </w:r>
            <w:r>
              <w:rPr>
                <w:sz w:val="19"/>
              </w:rPr>
              <w:t xml:space="preserve"> 26 Jan 1993 p. 823); </w:t>
            </w:r>
            <w:r>
              <w:rPr>
                <w:sz w:val="19"/>
              </w:rPr>
              <w:br/>
              <w:t xml:space="preserve">s. 5: 4 Nov 1996 (see s. 2(1) and </w:t>
            </w:r>
            <w:r>
              <w:rPr>
                <w:i/>
                <w:sz w:val="19"/>
              </w:rPr>
              <w:t>Gazette</w:t>
            </w:r>
            <w:r>
              <w:rPr>
                <w:sz w:val="19"/>
              </w:rPr>
              <w:t xml:space="preserve"> 25 Oct 1996 p. 5631)</w:t>
            </w:r>
          </w:p>
        </w:tc>
      </w:tr>
      <w:tr>
        <w:trPr>
          <w:cantSplit/>
        </w:trPr>
        <w:tc>
          <w:tcPr>
            <w:tcW w:w="2325" w:type="dxa"/>
          </w:tcPr>
          <w:p>
            <w:pPr>
              <w:pStyle w:val="nTable"/>
              <w:spacing w:after="40"/>
              <w:ind w:right="113"/>
              <w:rPr>
                <w:sz w:val="19"/>
              </w:rPr>
            </w:pPr>
            <w:r>
              <w:rPr>
                <w:i/>
                <w:sz w:val="19"/>
              </w:rPr>
              <w:t xml:space="preserve">Acts Amendment (Ministry of Justice) Act 1993 </w:t>
            </w:r>
            <w:r>
              <w:rPr>
                <w:sz w:val="19"/>
              </w:rPr>
              <w:t>Pt. 6</w:t>
            </w:r>
            <w:r>
              <w:rPr>
                <w:sz w:val="19"/>
                <w:vertAlign w:val="superscript"/>
              </w:rPr>
              <w:t>.16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4" w:type="dxa"/>
          </w:tcPr>
          <w:p>
            <w:pPr>
              <w:pStyle w:val="nTable"/>
              <w:spacing w:after="40"/>
              <w:rPr>
                <w:sz w:val="19"/>
              </w:rPr>
            </w:pPr>
            <w:r>
              <w:rPr>
                <w:sz w:val="19"/>
              </w:rPr>
              <w:t>1 Jul 1993 (see s. 2)</w:t>
            </w:r>
          </w:p>
        </w:tc>
      </w:tr>
      <w:tr>
        <w:trPr>
          <w:cantSplit/>
        </w:trPr>
        <w:tc>
          <w:tcPr>
            <w:tcW w:w="7147"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17 Dec 1993 </w:t>
            </w:r>
            <w:r>
              <w:rPr>
                <w:b/>
                <w:sz w:val="19"/>
              </w:rPr>
              <w:br/>
            </w:r>
            <w:r>
              <w:rPr>
                <w:sz w:val="19"/>
              </w:rPr>
              <w:t xml:space="preserve">(includes amendments listed above except those in the </w:t>
            </w:r>
            <w:r>
              <w:rPr>
                <w:i/>
                <w:sz w:val="19"/>
              </w:rPr>
              <w:t xml:space="preserve">Acts Amendment (Jurisdiction and Criminal Procedure) Act 1992 </w:t>
            </w:r>
            <w:r>
              <w:rPr>
                <w:sz w:val="19"/>
              </w:rPr>
              <w:t>s. 5)</w:t>
            </w:r>
          </w:p>
        </w:tc>
      </w:tr>
      <w:tr>
        <w:trPr>
          <w:cantSplit/>
        </w:trPr>
        <w:tc>
          <w:tcPr>
            <w:tcW w:w="2325" w:type="dxa"/>
          </w:tcPr>
          <w:p>
            <w:pPr>
              <w:pStyle w:val="nTable"/>
              <w:spacing w:after="40"/>
              <w:ind w:right="113"/>
              <w:rPr>
                <w:sz w:val="19"/>
              </w:rPr>
            </w:pPr>
            <w:r>
              <w:rPr>
                <w:i/>
                <w:sz w:val="19"/>
              </w:rPr>
              <w:t xml:space="preserve">Acts Amendment (Public Sector Management) Act 1994 </w:t>
            </w:r>
            <w:r>
              <w:rPr>
                <w:sz w:val="19"/>
              </w:rPr>
              <w:t>s. 10</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4"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325"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4" w:type="dxa"/>
          </w:tcPr>
          <w:p>
            <w:pPr>
              <w:pStyle w:val="nTable"/>
              <w:spacing w:after="40"/>
              <w:rPr>
                <w:sz w:val="19"/>
              </w:rPr>
            </w:pPr>
            <w:r>
              <w:rPr>
                <w:sz w:val="19"/>
              </w:rPr>
              <w:t>9 Dec 1994 (see s. 2)</w:t>
            </w:r>
          </w:p>
        </w:tc>
      </w:tr>
      <w:tr>
        <w:trPr>
          <w:cantSplit/>
        </w:trPr>
        <w:tc>
          <w:tcPr>
            <w:tcW w:w="2325" w:type="dxa"/>
          </w:tcPr>
          <w:p>
            <w:pPr>
              <w:pStyle w:val="nTable"/>
              <w:spacing w:after="40"/>
              <w:ind w:right="113"/>
              <w:rPr>
                <w:sz w:val="19"/>
              </w:rPr>
            </w:pPr>
            <w:r>
              <w:rPr>
                <w:i/>
                <w:sz w:val="19"/>
              </w:rPr>
              <w:t xml:space="preserve">Criminal Law Amendment Act 1994 </w:t>
            </w:r>
            <w:r>
              <w:rPr>
                <w:sz w:val="19"/>
              </w:rPr>
              <w:t>Pt. 2</w:t>
            </w:r>
            <w:r>
              <w:rPr>
                <w:sz w:val="19"/>
              </w:rPr>
              <w:noBreakHyphen/>
              <w:t>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20 Jan 1995 (see s. 2(2))</w:t>
            </w:r>
          </w:p>
        </w:tc>
      </w:tr>
      <w:tr>
        <w:trPr>
          <w:cantSplit/>
        </w:trPr>
        <w:tc>
          <w:tcPr>
            <w:tcW w:w="2325" w:type="dxa"/>
          </w:tcPr>
          <w:p>
            <w:pPr>
              <w:pStyle w:val="nTable"/>
              <w:spacing w:after="40"/>
              <w:ind w:right="113"/>
              <w:rPr>
                <w:sz w:val="19"/>
              </w:rPr>
            </w:pPr>
            <w:r>
              <w:rPr>
                <w:i/>
                <w:sz w:val="19"/>
              </w:rPr>
              <w:t xml:space="preserve">Acts Amendment (Fines, Penalties and Infringement Notices) Act 1994 </w:t>
            </w:r>
            <w:r>
              <w:rPr>
                <w:sz w:val="19"/>
              </w:rPr>
              <w:t>Pt. 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325" w:type="dxa"/>
          </w:tcPr>
          <w:p>
            <w:pPr>
              <w:pStyle w:val="nTable"/>
              <w:spacing w:after="40"/>
              <w:ind w:right="113"/>
              <w:rPr>
                <w:sz w:val="19"/>
              </w:rPr>
            </w:pPr>
            <w:r>
              <w:rPr>
                <w:i/>
                <w:sz w:val="19"/>
              </w:rPr>
              <w:t xml:space="preserve">Sentencing (Consequential Provisions) Act 1995 </w:t>
            </w:r>
            <w:r>
              <w:rPr>
                <w:sz w:val="19"/>
              </w:rPr>
              <w:t>Pt. 19, 20 and s. 147 </w:t>
            </w:r>
            <w:r>
              <w:rPr>
                <w:sz w:val="19"/>
                <w:vertAlign w:val="superscript"/>
              </w:rPr>
              <w:t>17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4"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325"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rPr>
          <w:cantSplit/>
        </w:trPr>
        <w:tc>
          <w:tcPr>
            <w:tcW w:w="2325" w:type="dxa"/>
          </w:tcPr>
          <w:p>
            <w:pPr>
              <w:pStyle w:val="nTable"/>
              <w:spacing w:after="40"/>
              <w:ind w:right="113"/>
              <w:rPr>
                <w:sz w:val="19"/>
              </w:rPr>
            </w:pPr>
            <w:r>
              <w:rPr>
                <w:i/>
                <w:sz w:val="19"/>
              </w:rPr>
              <w:t>Criminal Code Amendment Act 1996</w:t>
            </w:r>
          </w:p>
        </w:tc>
        <w:tc>
          <w:tcPr>
            <w:tcW w:w="1134" w:type="dxa"/>
          </w:tcPr>
          <w:p>
            <w:pPr>
              <w:pStyle w:val="nTable"/>
              <w:spacing w:after="40"/>
              <w:rPr>
                <w:sz w:val="19"/>
              </w:rPr>
            </w:pPr>
            <w:r>
              <w:rPr>
                <w:sz w:val="19"/>
              </w:rPr>
              <w:t>34 of 1996</w:t>
            </w:r>
          </w:p>
        </w:tc>
        <w:tc>
          <w:tcPr>
            <w:tcW w:w="1134" w:type="dxa"/>
          </w:tcPr>
          <w:p>
            <w:pPr>
              <w:pStyle w:val="nTable"/>
              <w:spacing w:after="40"/>
              <w:rPr>
                <w:sz w:val="19"/>
              </w:rPr>
            </w:pPr>
            <w:r>
              <w:rPr>
                <w:sz w:val="19"/>
              </w:rPr>
              <w:t>27 Sep 1996</w:t>
            </w:r>
          </w:p>
        </w:tc>
        <w:tc>
          <w:tcPr>
            <w:tcW w:w="2554" w:type="dxa"/>
          </w:tcPr>
          <w:p>
            <w:pPr>
              <w:pStyle w:val="nTable"/>
              <w:spacing w:after="40"/>
              <w:rPr>
                <w:sz w:val="19"/>
              </w:rPr>
            </w:pPr>
            <w:r>
              <w:rPr>
                <w:sz w:val="19"/>
              </w:rPr>
              <w:t>27 Sep 1996 (see s. 2)</w:t>
            </w:r>
          </w:p>
        </w:tc>
      </w:tr>
      <w:tr>
        <w:trPr>
          <w:cantSplit/>
        </w:trPr>
        <w:tc>
          <w:tcPr>
            <w:tcW w:w="2325" w:type="dxa"/>
          </w:tcPr>
          <w:p>
            <w:pPr>
              <w:pStyle w:val="nTable"/>
              <w:spacing w:after="40"/>
              <w:ind w:right="113"/>
              <w:rPr>
                <w:sz w:val="19"/>
                <w:vertAlign w:val="superscript"/>
              </w:rPr>
            </w:pPr>
            <w:r>
              <w:rPr>
                <w:i/>
                <w:sz w:val="19"/>
              </w:rPr>
              <w:t xml:space="preserve">Criminal Law Amendment Act 1996 </w:t>
            </w:r>
            <w:r>
              <w:rPr>
                <w:sz w:val="19"/>
              </w:rPr>
              <w:t>Pt. 2 </w:t>
            </w:r>
            <w:r>
              <w:rPr>
                <w:sz w:val="19"/>
                <w:vertAlign w:val="superscript"/>
              </w:rPr>
              <w:t>2, 3</w:t>
            </w:r>
          </w:p>
        </w:tc>
        <w:tc>
          <w:tcPr>
            <w:tcW w:w="1134" w:type="dxa"/>
          </w:tcPr>
          <w:p>
            <w:pPr>
              <w:pStyle w:val="nTable"/>
              <w:spacing w:after="40"/>
              <w:rPr>
                <w:sz w:val="19"/>
              </w:rPr>
            </w:pPr>
            <w:r>
              <w:rPr>
                <w:sz w:val="19"/>
              </w:rPr>
              <w:t>36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10 Oct 1996 (see s. 2)</w:t>
            </w:r>
          </w:p>
        </w:tc>
      </w:tr>
      <w:tr>
        <w:trPr>
          <w:cantSplit/>
        </w:trPr>
        <w:tc>
          <w:tcPr>
            <w:tcW w:w="2325" w:type="dxa"/>
          </w:tcPr>
          <w:p>
            <w:pPr>
              <w:pStyle w:val="nTable"/>
              <w:spacing w:after="40"/>
              <w:ind w:right="113"/>
              <w:rPr>
                <w:sz w:val="19"/>
              </w:rPr>
            </w:pPr>
            <w:r>
              <w:rPr>
                <w:i/>
                <w:sz w:val="19"/>
              </w:rPr>
              <w:t>Censorship Act 1996</w:t>
            </w:r>
            <w:r>
              <w:rPr>
                <w:sz w:val="19"/>
              </w:rPr>
              <w:t xml:space="preserve"> s. 152(1) and (2)</w:t>
            </w:r>
          </w:p>
        </w:tc>
        <w:tc>
          <w:tcPr>
            <w:tcW w:w="1134" w:type="dxa"/>
          </w:tcPr>
          <w:p>
            <w:pPr>
              <w:pStyle w:val="nTable"/>
              <w:spacing w:after="40"/>
              <w:rPr>
                <w:sz w:val="19"/>
              </w:rPr>
            </w:pPr>
            <w:r>
              <w:rPr>
                <w:sz w:val="19"/>
              </w:rPr>
              <w:t>40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 xml:space="preserve">5 Nov 1996 (see s. 2 and </w:t>
            </w:r>
            <w:r>
              <w:rPr>
                <w:i/>
                <w:sz w:val="19"/>
              </w:rPr>
              <w:t>Gazette</w:t>
            </w:r>
            <w:r>
              <w:rPr>
                <w:sz w:val="19"/>
              </w:rPr>
              <w:t xml:space="preserve"> 5 Nov 1996 p. 5845)</w:t>
            </w:r>
          </w:p>
        </w:tc>
      </w:tr>
      <w:tr>
        <w:trPr>
          <w:cantSplit/>
        </w:trPr>
        <w:tc>
          <w:tcPr>
            <w:tcW w:w="2325" w:type="dxa"/>
          </w:tcPr>
          <w:p>
            <w:pPr>
              <w:pStyle w:val="nTable"/>
              <w:spacing w:after="40"/>
              <w:ind w:right="113"/>
              <w:rPr>
                <w:sz w:val="19"/>
              </w:rPr>
            </w:pPr>
            <w:r>
              <w:rPr>
                <w:i/>
                <w:sz w:val="19"/>
              </w:rPr>
              <w:t>Criminal Code Amendment Act (No. 2) 1996</w:t>
            </w:r>
            <w:r>
              <w:rPr>
                <w:sz w:val="19"/>
              </w:rPr>
              <w:t> </w:t>
            </w:r>
            <w:r>
              <w:rPr>
                <w:sz w:val="19"/>
                <w:vertAlign w:val="superscript"/>
              </w:rPr>
              <w:t>4</w:t>
            </w:r>
          </w:p>
        </w:tc>
        <w:tc>
          <w:tcPr>
            <w:tcW w:w="1134" w:type="dxa"/>
          </w:tcPr>
          <w:p>
            <w:pPr>
              <w:pStyle w:val="nTable"/>
              <w:spacing w:after="40"/>
              <w:rPr>
                <w:sz w:val="19"/>
              </w:rPr>
            </w:pPr>
            <w:r>
              <w:rPr>
                <w:sz w:val="19"/>
              </w:rPr>
              <w:t>60 of 1996</w:t>
            </w:r>
          </w:p>
        </w:tc>
        <w:tc>
          <w:tcPr>
            <w:tcW w:w="1134" w:type="dxa"/>
          </w:tcPr>
          <w:p>
            <w:pPr>
              <w:pStyle w:val="nTable"/>
              <w:spacing w:after="40"/>
              <w:rPr>
                <w:sz w:val="19"/>
              </w:rPr>
            </w:pPr>
            <w:r>
              <w:rPr>
                <w:sz w:val="19"/>
              </w:rPr>
              <w:t>11 Nov 1996</w:t>
            </w:r>
          </w:p>
        </w:tc>
        <w:tc>
          <w:tcPr>
            <w:tcW w:w="2554" w:type="dxa"/>
          </w:tcPr>
          <w:p>
            <w:pPr>
              <w:pStyle w:val="nTable"/>
              <w:spacing w:after="40"/>
              <w:rPr>
                <w:sz w:val="19"/>
              </w:rPr>
            </w:pPr>
            <w:r>
              <w:rPr>
                <w:sz w:val="19"/>
              </w:rPr>
              <w:t>s. 1 and 2: 11 Nov 1996;</w:t>
            </w:r>
            <w:r>
              <w:rPr>
                <w:sz w:val="19"/>
              </w:rPr>
              <w:br/>
              <w:t xml:space="preserve">Act other than s. 1 and 2: 14 Nov 1996 (see s. 2 and </w:t>
            </w:r>
            <w:r>
              <w:rPr>
                <w:i/>
                <w:sz w:val="19"/>
              </w:rPr>
              <w:t>Gazette</w:t>
            </w:r>
            <w:r>
              <w:rPr>
                <w:sz w:val="19"/>
              </w:rPr>
              <w:t xml:space="preserve"> 13 Nov 1996 p. 6439)</w:t>
            </w:r>
          </w:p>
        </w:tc>
      </w:tr>
      <w:tr>
        <w:trPr>
          <w:cantSplit/>
        </w:trPr>
        <w:tc>
          <w:tcPr>
            <w:tcW w:w="2325" w:type="dxa"/>
          </w:tcPr>
          <w:p>
            <w:pPr>
              <w:pStyle w:val="nTable"/>
              <w:spacing w:after="40"/>
              <w:ind w:right="113"/>
              <w:rPr>
                <w:sz w:val="19"/>
              </w:rPr>
            </w:pPr>
            <w:r>
              <w:rPr>
                <w:i/>
                <w:sz w:val="19"/>
              </w:rPr>
              <w:t xml:space="preserve">Mental Health (Consequential Provisions) Act 1996 </w:t>
            </w:r>
            <w:r>
              <w:rPr>
                <w:sz w:val="19"/>
              </w:rPr>
              <w:t>Pt. 4</w:t>
            </w:r>
            <w:r>
              <w:rPr>
                <w:sz w:val="19"/>
                <w:vertAlign w:val="superscript"/>
              </w:rPr>
              <w:t> 18</w:t>
            </w:r>
          </w:p>
        </w:tc>
        <w:tc>
          <w:tcPr>
            <w:tcW w:w="1134" w:type="dxa"/>
          </w:tcPr>
          <w:p>
            <w:pPr>
              <w:pStyle w:val="nTable"/>
              <w:keepNext/>
              <w:spacing w:after="40"/>
              <w:rPr>
                <w:sz w:val="19"/>
              </w:rPr>
            </w:pPr>
            <w:r>
              <w:rPr>
                <w:sz w:val="19"/>
              </w:rPr>
              <w:t>69 of 1996</w:t>
            </w:r>
          </w:p>
        </w:tc>
        <w:tc>
          <w:tcPr>
            <w:tcW w:w="1134" w:type="dxa"/>
          </w:tcPr>
          <w:p>
            <w:pPr>
              <w:pStyle w:val="nTable"/>
              <w:keepNext/>
              <w:spacing w:after="40"/>
              <w:rPr>
                <w:sz w:val="19"/>
              </w:rPr>
            </w:pPr>
            <w:r>
              <w:rPr>
                <w:sz w:val="19"/>
              </w:rPr>
              <w:t>13 Nov 1996</w:t>
            </w:r>
          </w:p>
        </w:tc>
        <w:tc>
          <w:tcPr>
            <w:tcW w:w="2554" w:type="dxa"/>
          </w:tcPr>
          <w:p>
            <w:pPr>
              <w:pStyle w:val="nTable"/>
              <w:keepNext/>
              <w:spacing w:after="40"/>
              <w:rPr>
                <w:sz w:val="19"/>
              </w:rPr>
            </w:pPr>
            <w:r>
              <w:rPr>
                <w:sz w:val="19"/>
              </w:rPr>
              <w:t>13 Nov 1997 (see s. 2)</w:t>
            </w:r>
          </w:p>
        </w:tc>
      </w:tr>
      <w:tr>
        <w:trPr>
          <w:cantSplit/>
        </w:trPr>
        <w:tc>
          <w:tcPr>
            <w:tcW w:w="7147"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21 Apr 1997</w:t>
            </w:r>
            <w:r>
              <w:rPr>
                <w:b/>
                <w:sz w:val="19"/>
              </w:rPr>
              <w:br/>
            </w:r>
            <w:r>
              <w:rPr>
                <w:sz w:val="19"/>
              </w:rPr>
              <w:t xml:space="preserve">(includes amendments listed above except those in the </w:t>
            </w:r>
            <w:r>
              <w:rPr>
                <w:i/>
                <w:sz w:val="19"/>
              </w:rPr>
              <w:t>Mental Health (Consequential Provisions) Act 1996</w:t>
            </w:r>
            <w:r>
              <w:rPr>
                <w:sz w:val="19"/>
              </w:rPr>
              <w:t>)</w:t>
            </w:r>
          </w:p>
        </w:tc>
      </w:tr>
      <w:tr>
        <w:trPr>
          <w:cantSplit/>
        </w:trPr>
        <w:tc>
          <w:tcPr>
            <w:tcW w:w="2325" w:type="dxa"/>
          </w:tcPr>
          <w:p>
            <w:pPr>
              <w:pStyle w:val="nTable"/>
              <w:spacing w:after="40"/>
              <w:ind w:right="113"/>
              <w:rPr>
                <w:sz w:val="19"/>
              </w:rPr>
            </w:pPr>
            <w:r>
              <w:rPr>
                <w:i/>
                <w:sz w:val="19"/>
              </w:rPr>
              <w:t xml:space="preserve">Restraining Orders Act 1997 </w:t>
            </w:r>
            <w:r>
              <w:rPr>
                <w:sz w:val="19"/>
              </w:rPr>
              <w:t>s. 83</w:t>
            </w:r>
          </w:p>
        </w:tc>
        <w:tc>
          <w:tcPr>
            <w:tcW w:w="1134" w:type="dxa"/>
          </w:tcPr>
          <w:p>
            <w:pPr>
              <w:pStyle w:val="nTable"/>
              <w:spacing w:after="40"/>
              <w:rPr>
                <w:sz w:val="19"/>
              </w:rPr>
            </w:pPr>
            <w:r>
              <w:rPr>
                <w:sz w:val="19"/>
              </w:rPr>
              <w:t>19 of 1997</w:t>
            </w:r>
          </w:p>
        </w:tc>
        <w:tc>
          <w:tcPr>
            <w:tcW w:w="1134" w:type="dxa"/>
          </w:tcPr>
          <w:p>
            <w:pPr>
              <w:pStyle w:val="nTable"/>
              <w:spacing w:after="40"/>
              <w:rPr>
                <w:sz w:val="19"/>
              </w:rPr>
            </w:pPr>
            <w:r>
              <w:rPr>
                <w:sz w:val="19"/>
              </w:rPr>
              <w:t>28 Aug 1997</w:t>
            </w:r>
          </w:p>
        </w:tc>
        <w:tc>
          <w:tcPr>
            <w:tcW w:w="2554"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325" w:type="dxa"/>
          </w:tcPr>
          <w:p>
            <w:pPr>
              <w:pStyle w:val="nTable"/>
              <w:spacing w:after="40"/>
              <w:ind w:right="113"/>
              <w:rPr>
                <w:sz w:val="19"/>
              </w:rPr>
            </w:pPr>
            <w:r>
              <w:rPr>
                <w:i/>
                <w:sz w:val="19"/>
              </w:rPr>
              <w:t xml:space="preserve">Sunday Observance Laws Amendment and Repeal Act 1997 </w:t>
            </w:r>
            <w:r>
              <w:rPr>
                <w:sz w:val="19"/>
              </w:rPr>
              <w:t>s. 5</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4" w:type="dxa"/>
          </w:tcPr>
          <w:p>
            <w:pPr>
              <w:pStyle w:val="nTable"/>
              <w:spacing w:after="40"/>
              <w:rPr>
                <w:sz w:val="19"/>
              </w:rPr>
            </w:pPr>
            <w:r>
              <w:rPr>
                <w:sz w:val="19"/>
              </w:rPr>
              <w:t>10 Dec 1997 (see s. 2)</w:t>
            </w:r>
          </w:p>
        </w:tc>
      </w:tr>
      <w:tr>
        <w:trPr>
          <w:cantSplit/>
        </w:trPr>
        <w:tc>
          <w:tcPr>
            <w:tcW w:w="2325" w:type="dxa"/>
          </w:tcPr>
          <w:p>
            <w:pPr>
              <w:pStyle w:val="nTable"/>
              <w:spacing w:after="40"/>
              <w:ind w:right="113"/>
              <w:rPr>
                <w:sz w:val="19"/>
              </w:rPr>
            </w:pPr>
            <w:r>
              <w:rPr>
                <w:i/>
                <w:sz w:val="19"/>
              </w:rPr>
              <w:t xml:space="preserve">Statutes (Repeals and Minor Amendments) Act 1997 </w:t>
            </w:r>
            <w:r>
              <w:rPr>
                <w:sz w:val="19"/>
              </w:rPr>
              <w:t>s. 45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rPr>
          <w:cantSplit/>
        </w:trPr>
        <w:tc>
          <w:tcPr>
            <w:tcW w:w="2325" w:type="dxa"/>
          </w:tcPr>
          <w:p>
            <w:pPr>
              <w:pStyle w:val="nTable"/>
              <w:spacing w:after="40"/>
              <w:ind w:right="113"/>
              <w:rPr>
                <w:sz w:val="19"/>
              </w:rPr>
            </w:pPr>
            <w:r>
              <w:rPr>
                <w:i/>
                <w:sz w:val="19"/>
              </w:rPr>
              <w:t xml:space="preserve">Acts Amendment (Abortion) Act 1998 </w:t>
            </w:r>
            <w:r>
              <w:rPr>
                <w:sz w:val="19"/>
              </w:rPr>
              <w:t>Pt. 2</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4" w:type="dxa"/>
          </w:tcPr>
          <w:p>
            <w:pPr>
              <w:pStyle w:val="nTable"/>
              <w:spacing w:after="40"/>
              <w:rPr>
                <w:sz w:val="19"/>
              </w:rPr>
            </w:pPr>
            <w:r>
              <w:rPr>
                <w:sz w:val="19"/>
              </w:rPr>
              <w:t>26 May 1998 (see s. 2)</w:t>
            </w:r>
          </w:p>
        </w:tc>
      </w:tr>
      <w:tr>
        <w:trPr>
          <w:cantSplit/>
        </w:trPr>
        <w:tc>
          <w:tcPr>
            <w:tcW w:w="2325" w:type="dxa"/>
          </w:tcPr>
          <w:p>
            <w:pPr>
              <w:pStyle w:val="nTable"/>
              <w:spacing w:after="40"/>
              <w:ind w:right="113"/>
              <w:rPr>
                <w:sz w:val="19"/>
              </w:rPr>
            </w:pPr>
            <w:r>
              <w:rPr>
                <w:i/>
                <w:sz w:val="19"/>
              </w:rPr>
              <w:t xml:space="preserve">Criminal Law Amendment Act (No. 2) 1998 </w:t>
            </w:r>
            <w:r>
              <w:rPr>
                <w:sz w:val="19"/>
              </w:rPr>
              <w:t>Pt. 2</w:t>
            </w:r>
          </w:p>
        </w:tc>
        <w:tc>
          <w:tcPr>
            <w:tcW w:w="1134" w:type="dxa"/>
          </w:tcPr>
          <w:p>
            <w:pPr>
              <w:pStyle w:val="nTable"/>
              <w:spacing w:after="40"/>
              <w:rPr>
                <w:sz w:val="19"/>
              </w:rPr>
            </w:pPr>
            <w:r>
              <w:rPr>
                <w:sz w:val="19"/>
              </w:rPr>
              <w:t>29 of 1998</w:t>
            </w:r>
          </w:p>
        </w:tc>
        <w:tc>
          <w:tcPr>
            <w:tcW w:w="1134" w:type="dxa"/>
          </w:tcPr>
          <w:p>
            <w:pPr>
              <w:pStyle w:val="nTable"/>
              <w:spacing w:after="40"/>
              <w:rPr>
                <w:sz w:val="19"/>
              </w:rPr>
            </w:pPr>
            <w:r>
              <w:rPr>
                <w:sz w:val="19"/>
              </w:rPr>
              <w:t>6 Jul 1998</w:t>
            </w:r>
          </w:p>
        </w:tc>
        <w:tc>
          <w:tcPr>
            <w:tcW w:w="2554" w:type="dxa"/>
          </w:tcPr>
          <w:p>
            <w:pPr>
              <w:pStyle w:val="nTable"/>
              <w:spacing w:after="40"/>
              <w:rPr>
                <w:sz w:val="19"/>
              </w:rPr>
            </w:pPr>
            <w:r>
              <w:rPr>
                <w:sz w:val="19"/>
              </w:rPr>
              <w:t>3 Aug 1998</w:t>
            </w:r>
          </w:p>
        </w:tc>
      </w:tr>
      <w:tr>
        <w:trPr>
          <w:cantSplit/>
        </w:trPr>
        <w:tc>
          <w:tcPr>
            <w:tcW w:w="2325" w:type="dxa"/>
          </w:tcPr>
          <w:p>
            <w:pPr>
              <w:pStyle w:val="nTable"/>
              <w:spacing w:after="40"/>
              <w:ind w:right="113"/>
              <w:rPr>
                <w:sz w:val="19"/>
              </w:rPr>
            </w:pPr>
            <w:r>
              <w:rPr>
                <w:i/>
                <w:sz w:val="19"/>
              </w:rPr>
              <w:t xml:space="preserve">Criminal Law Amendment Act (No. 1) 1998 </w:t>
            </w:r>
            <w:r>
              <w:rPr>
                <w:sz w:val="19"/>
              </w:rPr>
              <w:t>Pt. 2</w:t>
            </w:r>
          </w:p>
        </w:tc>
        <w:tc>
          <w:tcPr>
            <w:tcW w:w="1134" w:type="dxa"/>
          </w:tcPr>
          <w:p>
            <w:pPr>
              <w:pStyle w:val="nTable"/>
              <w:spacing w:after="40"/>
              <w:rPr>
                <w:sz w:val="19"/>
              </w:rPr>
            </w:pPr>
            <w:r>
              <w:rPr>
                <w:sz w:val="19"/>
              </w:rPr>
              <w:t>38 of 1998</w:t>
            </w:r>
          </w:p>
        </w:tc>
        <w:tc>
          <w:tcPr>
            <w:tcW w:w="1134" w:type="dxa"/>
          </w:tcPr>
          <w:p>
            <w:pPr>
              <w:pStyle w:val="nTable"/>
              <w:spacing w:after="40"/>
              <w:rPr>
                <w:sz w:val="19"/>
              </w:rPr>
            </w:pPr>
            <w:r>
              <w:rPr>
                <w:sz w:val="19"/>
              </w:rPr>
              <w:t>25 Sep 1998</w:t>
            </w:r>
          </w:p>
        </w:tc>
        <w:tc>
          <w:tcPr>
            <w:tcW w:w="2554" w:type="dxa"/>
          </w:tcPr>
          <w:p>
            <w:pPr>
              <w:pStyle w:val="nTable"/>
              <w:spacing w:after="40"/>
              <w:rPr>
                <w:sz w:val="19"/>
              </w:rPr>
            </w:pPr>
            <w:r>
              <w:rPr>
                <w:sz w:val="19"/>
              </w:rPr>
              <w:t>23 Oct 1998</w:t>
            </w:r>
          </w:p>
        </w:tc>
      </w:tr>
      <w:tr>
        <w:trPr>
          <w:cantSplit/>
        </w:trPr>
        <w:tc>
          <w:tcPr>
            <w:tcW w:w="2325" w:type="dxa"/>
          </w:tcPr>
          <w:p>
            <w:pPr>
              <w:pStyle w:val="nTable"/>
              <w:keepNext/>
              <w:spacing w:after="40"/>
              <w:ind w:right="113"/>
              <w:rPr>
                <w:sz w:val="19"/>
              </w:rPr>
            </w:pPr>
            <w:r>
              <w:rPr>
                <w:i/>
                <w:sz w:val="19"/>
              </w:rPr>
              <w:t xml:space="preserve">Acts Repeal and Amendment (Births, Deaths and Marriages Registration) Act 1998 </w:t>
            </w:r>
            <w:r>
              <w:rPr>
                <w:iCs/>
                <w:sz w:val="19"/>
              </w:rPr>
              <w:t>s.</w:t>
            </w:r>
            <w:r>
              <w:rPr>
                <w:sz w:val="19"/>
              </w:rPr>
              <w:t> 10</w:t>
            </w:r>
          </w:p>
        </w:tc>
        <w:tc>
          <w:tcPr>
            <w:tcW w:w="1134" w:type="dxa"/>
          </w:tcPr>
          <w:p>
            <w:pPr>
              <w:pStyle w:val="nTable"/>
              <w:keepNext/>
              <w:spacing w:after="40"/>
              <w:rPr>
                <w:sz w:val="19"/>
              </w:rPr>
            </w:pPr>
            <w:r>
              <w:rPr>
                <w:sz w:val="19"/>
              </w:rPr>
              <w:t>40 of 1998</w:t>
            </w:r>
          </w:p>
        </w:tc>
        <w:tc>
          <w:tcPr>
            <w:tcW w:w="1134" w:type="dxa"/>
          </w:tcPr>
          <w:p>
            <w:pPr>
              <w:pStyle w:val="nTable"/>
              <w:keepNext/>
              <w:spacing w:after="40"/>
              <w:rPr>
                <w:sz w:val="19"/>
              </w:rPr>
            </w:pPr>
            <w:r>
              <w:rPr>
                <w:sz w:val="19"/>
              </w:rPr>
              <w:t>30 Oct 1998</w:t>
            </w:r>
          </w:p>
        </w:tc>
        <w:tc>
          <w:tcPr>
            <w:tcW w:w="2554" w:type="dxa"/>
          </w:tcPr>
          <w:p>
            <w:pPr>
              <w:pStyle w:val="nTable"/>
              <w:keepNext/>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325" w:type="dxa"/>
          </w:tcPr>
          <w:p>
            <w:pPr>
              <w:pStyle w:val="nTable"/>
              <w:spacing w:after="40"/>
              <w:ind w:right="113"/>
              <w:rPr>
                <w:sz w:val="19"/>
              </w:rPr>
            </w:pPr>
            <w:r>
              <w:rPr>
                <w:i/>
                <w:sz w:val="19"/>
              </w:rPr>
              <w:t xml:space="preserve">Acts Amendment (Video and Audio Links) Act 1998 </w:t>
            </w:r>
            <w:r>
              <w:rPr>
                <w:sz w:val="19"/>
              </w:rPr>
              <w:t>Pt. 2</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4"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325" w:type="dxa"/>
          </w:tcPr>
          <w:p>
            <w:pPr>
              <w:pStyle w:val="nTable"/>
              <w:spacing w:after="40"/>
              <w:ind w:right="113"/>
              <w:rPr>
                <w:sz w:val="19"/>
              </w:rPr>
            </w:pPr>
            <w:r>
              <w:rPr>
                <w:i/>
                <w:sz w:val="19"/>
              </w:rPr>
              <w:t xml:space="preserve">Acts Amendment (Criminal Procedure) Act 1999 </w:t>
            </w:r>
            <w:r>
              <w:rPr>
                <w:sz w:val="19"/>
              </w:rPr>
              <w:t>Pt. 2</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4"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7147"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 Oct 1999 </w:t>
            </w:r>
            <w:r>
              <w:rPr>
                <w:b/>
                <w:sz w:val="19"/>
              </w:rPr>
              <w:br/>
            </w:r>
            <w:r>
              <w:rPr>
                <w:sz w:val="19"/>
              </w:rPr>
              <w:t>(includes amendments listed above)</w:t>
            </w:r>
          </w:p>
        </w:tc>
      </w:tr>
      <w:tr>
        <w:trPr>
          <w:cantSplit/>
        </w:trPr>
        <w:tc>
          <w:tcPr>
            <w:tcW w:w="2325" w:type="dxa"/>
          </w:tcPr>
          <w:p>
            <w:pPr>
              <w:pStyle w:val="nTable"/>
              <w:spacing w:after="40"/>
              <w:ind w:right="113"/>
              <w:rPr>
                <w:i/>
                <w:sz w:val="19"/>
              </w:rPr>
            </w:pPr>
            <w:r>
              <w:rPr>
                <w:i/>
                <w:sz w:val="19"/>
              </w:rPr>
              <w:t>Criminal Code Amendment Act 1999</w:t>
            </w:r>
          </w:p>
        </w:tc>
        <w:tc>
          <w:tcPr>
            <w:tcW w:w="1134" w:type="dxa"/>
          </w:tcPr>
          <w:p>
            <w:pPr>
              <w:pStyle w:val="nTable"/>
              <w:spacing w:after="40"/>
              <w:rPr>
                <w:sz w:val="19"/>
              </w:rPr>
            </w:pPr>
            <w:r>
              <w:rPr>
                <w:sz w:val="19"/>
              </w:rPr>
              <w:t>35 of 1999</w:t>
            </w:r>
          </w:p>
        </w:tc>
        <w:tc>
          <w:tcPr>
            <w:tcW w:w="1134" w:type="dxa"/>
          </w:tcPr>
          <w:p>
            <w:pPr>
              <w:pStyle w:val="nTable"/>
              <w:spacing w:after="40"/>
              <w:rPr>
                <w:sz w:val="19"/>
              </w:rPr>
            </w:pPr>
            <w:r>
              <w:rPr>
                <w:sz w:val="19"/>
              </w:rPr>
              <w:t>18 Oct 1999</w:t>
            </w:r>
          </w:p>
        </w:tc>
        <w:tc>
          <w:tcPr>
            <w:tcW w:w="2554" w:type="dxa"/>
          </w:tcPr>
          <w:p>
            <w:pPr>
              <w:pStyle w:val="nTable"/>
              <w:spacing w:after="40"/>
              <w:rPr>
                <w:sz w:val="19"/>
              </w:rPr>
            </w:pPr>
            <w:r>
              <w:rPr>
                <w:sz w:val="19"/>
              </w:rPr>
              <w:t>15 Nov 1999</w:t>
            </w:r>
          </w:p>
        </w:tc>
      </w:tr>
      <w:tr>
        <w:trPr>
          <w:cantSplit/>
        </w:trPr>
        <w:tc>
          <w:tcPr>
            <w:tcW w:w="2325" w:type="dxa"/>
          </w:tcPr>
          <w:p>
            <w:pPr>
              <w:pStyle w:val="nTable"/>
              <w:spacing w:after="40"/>
              <w:ind w:right="113"/>
              <w:rPr>
                <w:sz w:val="19"/>
              </w:rPr>
            </w:pPr>
            <w:r>
              <w:rPr>
                <w:i/>
                <w:sz w:val="19"/>
              </w:rPr>
              <w:t xml:space="preserve">Prisons Amendment Act 1999 </w:t>
            </w:r>
            <w:r>
              <w:rPr>
                <w:sz w:val="19"/>
              </w:rPr>
              <w:t>s. 20</w:t>
            </w:r>
          </w:p>
        </w:tc>
        <w:tc>
          <w:tcPr>
            <w:tcW w:w="1134" w:type="dxa"/>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cantSplit/>
        </w:trPr>
        <w:tc>
          <w:tcPr>
            <w:tcW w:w="2325" w:type="dxa"/>
          </w:tcPr>
          <w:p>
            <w:pPr>
              <w:pStyle w:val="nTable"/>
              <w:spacing w:after="40"/>
              <w:ind w:right="113"/>
              <w:rPr>
                <w:i/>
                <w:sz w:val="19"/>
              </w:rPr>
            </w:pPr>
            <w:r>
              <w:rPr>
                <w:i/>
                <w:sz w:val="19"/>
              </w:rPr>
              <w:t xml:space="preserve">Court Security and Custodial Services (Consequential Provisions) Act 1999 </w:t>
            </w:r>
            <w:r>
              <w:rPr>
                <w:sz w:val="19"/>
              </w:rPr>
              <w:t>Pt. 5</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325" w:type="dxa"/>
          </w:tcPr>
          <w:p>
            <w:pPr>
              <w:pStyle w:val="nTable"/>
              <w:spacing w:after="40"/>
              <w:rPr>
                <w:sz w:val="19"/>
              </w:rPr>
            </w:pPr>
            <w:r>
              <w:rPr>
                <w:i/>
                <w:sz w:val="19"/>
              </w:rPr>
              <w:t xml:space="preserve">Prostitution Act 2000 </w:t>
            </w:r>
            <w:r>
              <w:rPr>
                <w:sz w:val="19"/>
              </w:rPr>
              <w:t>s. 64</w:t>
            </w:r>
          </w:p>
        </w:tc>
        <w:tc>
          <w:tcPr>
            <w:tcW w:w="1134" w:type="dxa"/>
          </w:tcPr>
          <w:p>
            <w:pPr>
              <w:pStyle w:val="nTable"/>
              <w:spacing w:after="40"/>
              <w:rPr>
                <w:sz w:val="19"/>
              </w:rPr>
            </w:pPr>
            <w:r>
              <w:rPr>
                <w:sz w:val="19"/>
              </w:rPr>
              <w:t xml:space="preserve">17 of 2000 </w:t>
            </w:r>
          </w:p>
        </w:tc>
        <w:tc>
          <w:tcPr>
            <w:tcW w:w="1134" w:type="dxa"/>
          </w:tcPr>
          <w:p>
            <w:pPr>
              <w:pStyle w:val="nTable"/>
              <w:spacing w:after="40"/>
              <w:rPr>
                <w:sz w:val="19"/>
              </w:rPr>
            </w:pPr>
            <w:r>
              <w:rPr>
                <w:sz w:val="19"/>
              </w:rPr>
              <w:t xml:space="preserve">22 Jun 2000 </w:t>
            </w:r>
          </w:p>
        </w:tc>
        <w:tc>
          <w:tcPr>
            <w:tcW w:w="2554" w:type="dxa"/>
          </w:tcPr>
          <w:p>
            <w:pPr>
              <w:pStyle w:val="nTable"/>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325" w:type="dxa"/>
          </w:tcPr>
          <w:p>
            <w:pPr>
              <w:pStyle w:val="nTable"/>
              <w:spacing w:after="40"/>
              <w:rPr>
                <w:i/>
                <w:sz w:val="19"/>
              </w:rPr>
            </w:pPr>
            <w:r>
              <w:rPr>
                <w:i/>
                <w:sz w:val="19"/>
              </w:rPr>
              <w:t>Criminal Code Amendment (Home Invasion) Act 2000</w:t>
            </w:r>
          </w:p>
        </w:tc>
        <w:tc>
          <w:tcPr>
            <w:tcW w:w="1134" w:type="dxa"/>
          </w:tcPr>
          <w:p>
            <w:pPr>
              <w:pStyle w:val="nTable"/>
              <w:spacing w:after="40"/>
              <w:rPr>
                <w:sz w:val="19"/>
              </w:rPr>
            </w:pPr>
            <w:r>
              <w:rPr>
                <w:sz w:val="19"/>
              </w:rPr>
              <w:t>45 of 2000</w:t>
            </w:r>
          </w:p>
        </w:tc>
        <w:tc>
          <w:tcPr>
            <w:tcW w:w="1134" w:type="dxa"/>
          </w:tcPr>
          <w:p>
            <w:pPr>
              <w:pStyle w:val="nTable"/>
              <w:spacing w:after="40"/>
              <w:rPr>
                <w:sz w:val="19"/>
              </w:rPr>
            </w:pPr>
            <w:r>
              <w:rPr>
                <w:sz w:val="19"/>
              </w:rPr>
              <w:t>17 Nov 2000</w:t>
            </w:r>
          </w:p>
        </w:tc>
        <w:tc>
          <w:tcPr>
            <w:tcW w:w="2554" w:type="dxa"/>
          </w:tcPr>
          <w:p>
            <w:pPr>
              <w:pStyle w:val="nTable"/>
              <w:spacing w:after="40"/>
              <w:rPr>
                <w:sz w:val="19"/>
              </w:rPr>
            </w:pPr>
            <w:r>
              <w:rPr>
                <w:sz w:val="19"/>
              </w:rPr>
              <w:t>17 Nov 2000 (see s. 2)</w:t>
            </w:r>
          </w:p>
        </w:tc>
      </w:tr>
      <w:tr>
        <w:trPr>
          <w:cantSplit/>
        </w:trPr>
        <w:tc>
          <w:tcPr>
            <w:tcW w:w="2325" w:type="dxa"/>
          </w:tcPr>
          <w:p>
            <w:pPr>
              <w:pStyle w:val="nTable"/>
              <w:spacing w:after="40"/>
              <w:ind w:right="113"/>
              <w:rPr>
                <w:sz w:val="19"/>
              </w:rPr>
            </w:pPr>
            <w:r>
              <w:rPr>
                <w:i/>
                <w:sz w:val="19"/>
              </w:rPr>
              <w:t xml:space="preserve">Acts Amendment (Evidence) Act 2000 </w:t>
            </w:r>
            <w:r>
              <w:rPr>
                <w:sz w:val="19"/>
              </w:rPr>
              <w:t>Pt. 5</w:t>
            </w:r>
          </w:p>
        </w:tc>
        <w:tc>
          <w:tcPr>
            <w:tcW w:w="1134" w:type="dxa"/>
          </w:tcPr>
          <w:p>
            <w:pPr>
              <w:pStyle w:val="nTable"/>
              <w:spacing w:after="40"/>
              <w:rPr>
                <w:sz w:val="19"/>
              </w:rPr>
            </w:pPr>
            <w:r>
              <w:rPr>
                <w:sz w:val="19"/>
              </w:rPr>
              <w:t>71 of 2000</w:t>
            </w:r>
          </w:p>
        </w:tc>
        <w:tc>
          <w:tcPr>
            <w:tcW w:w="1134" w:type="dxa"/>
          </w:tcPr>
          <w:p>
            <w:pPr>
              <w:pStyle w:val="nTable"/>
              <w:spacing w:after="40"/>
              <w:rPr>
                <w:sz w:val="19"/>
              </w:rPr>
            </w:pPr>
            <w:r>
              <w:rPr>
                <w:sz w:val="19"/>
              </w:rPr>
              <w:t>6 Dec 2000</w:t>
            </w:r>
          </w:p>
        </w:tc>
        <w:tc>
          <w:tcPr>
            <w:tcW w:w="2554" w:type="dxa"/>
          </w:tcPr>
          <w:p>
            <w:pPr>
              <w:pStyle w:val="nTable"/>
              <w:spacing w:after="40"/>
              <w:rPr>
                <w:sz w:val="19"/>
              </w:rPr>
            </w:pPr>
            <w:r>
              <w:rPr>
                <w:sz w:val="19"/>
              </w:rPr>
              <w:t>3 Jan 2001</w:t>
            </w:r>
          </w:p>
        </w:tc>
      </w:tr>
      <w:tr>
        <w:trPr>
          <w:cantSplit/>
        </w:trPr>
        <w:tc>
          <w:tcPr>
            <w:tcW w:w="7147"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9 Feb 2001</w:t>
            </w:r>
            <w:r>
              <w:rPr>
                <w:b/>
                <w:sz w:val="19"/>
              </w:rPr>
              <w:br/>
            </w:r>
            <w:r>
              <w:rPr>
                <w:sz w:val="19"/>
              </w:rPr>
              <w:t>(includes amendments listed above)</w:t>
            </w:r>
          </w:p>
        </w:tc>
      </w:tr>
      <w:tr>
        <w:trPr>
          <w:cantSplit/>
        </w:trPr>
        <w:tc>
          <w:tcPr>
            <w:tcW w:w="2325" w:type="dxa"/>
          </w:tcPr>
          <w:p>
            <w:pPr>
              <w:pStyle w:val="nTable"/>
              <w:spacing w:after="40"/>
              <w:rPr>
                <w:sz w:val="19"/>
              </w:rPr>
            </w:pPr>
            <w:r>
              <w:rPr>
                <w:i/>
                <w:sz w:val="19"/>
              </w:rPr>
              <w:t>Criminal Law Amendment Act 2001</w:t>
            </w:r>
            <w:r>
              <w:rPr>
                <w:sz w:val="19"/>
              </w:rPr>
              <w:t xml:space="preserve"> s. 2</w:t>
            </w:r>
            <w:r>
              <w:rPr>
                <w:sz w:val="19"/>
              </w:rPr>
              <w:noBreakHyphen/>
              <w:t>9 and 11</w:t>
            </w:r>
          </w:p>
        </w:tc>
        <w:tc>
          <w:tcPr>
            <w:tcW w:w="1134" w:type="dxa"/>
          </w:tcPr>
          <w:p>
            <w:pPr>
              <w:pStyle w:val="nTable"/>
              <w:spacing w:after="40"/>
              <w:rPr>
                <w:sz w:val="19"/>
              </w:rPr>
            </w:pPr>
            <w:r>
              <w:rPr>
                <w:sz w:val="19"/>
              </w:rPr>
              <w:t>23 of 2001</w:t>
            </w:r>
          </w:p>
        </w:tc>
        <w:tc>
          <w:tcPr>
            <w:tcW w:w="1134" w:type="dxa"/>
          </w:tcPr>
          <w:p>
            <w:pPr>
              <w:pStyle w:val="nTable"/>
              <w:spacing w:after="40"/>
              <w:rPr>
                <w:sz w:val="19"/>
              </w:rPr>
            </w:pPr>
            <w:r>
              <w:rPr>
                <w:sz w:val="19"/>
              </w:rPr>
              <w:t>26 Nov 2001</w:t>
            </w:r>
          </w:p>
        </w:tc>
        <w:tc>
          <w:tcPr>
            <w:tcW w:w="2554" w:type="dxa"/>
          </w:tcPr>
          <w:p>
            <w:pPr>
              <w:pStyle w:val="nTable"/>
              <w:spacing w:after="40"/>
              <w:rPr>
                <w:sz w:val="19"/>
              </w:rPr>
            </w:pPr>
            <w:r>
              <w:rPr>
                <w:sz w:val="19"/>
              </w:rPr>
              <w:t>24 Dec 2001</w:t>
            </w:r>
          </w:p>
        </w:tc>
      </w:tr>
      <w:tr>
        <w:trPr>
          <w:cantSplit/>
        </w:trPr>
        <w:tc>
          <w:tcPr>
            <w:tcW w:w="2325" w:type="dxa"/>
          </w:tcPr>
          <w:p>
            <w:pPr>
              <w:pStyle w:val="nTable"/>
              <w:spacing w:after="40"/>
              <w:rPr>
                <w:i/>
                <w:sz w:val="19"/>
              </w:rPr>
            </w:pPr>
            <w:r>
              <w:rPr>
                <w:i/>
                <w:sz w:val="19"/>
              </w:rPr>
              <w:t>Criminal Code Amendment Act 2001</w:t>
            </w:r>
          </w:p>
        </w:tc>
        <w:tc>
          <w:tcPr>
            <w:tcW w:w="1134" w:type="dxa"/>
          </w:tcPr>
          <w:p>
            <w:pPr>
              <w:pStyle w:val="nTable"/>
              <w:spacing w:after="40"/>
              <w:rPr>
                <w:sz w:val="19"/>
              </w:rPr>
            </w:pPr>
            <w:r>
              <w:rPr>
                <w:sz w:val="19"/>
              </w:rPr>
              <w:t>34 of 2001</w:t>
            </w:r>
          </w:p>
        </w:tc>
        <w:tc>
          <w:tcPr>
            <w:tcW w:w="1134" w:type="dxa"/>
          </w:tcPr>
          <w:p>
            <w:pPr>
              <w:pStyle w:val="nTable"/>
              <w:spacing w:after="40"/>
              <w:rPr>
                <w:sz w:val="19"/>
              </w:rPr>
            </w:pPr>
            <w:r>
              <w:rPr>
                <w:sz w:val="19"/>
              </w:rPr>
              <w:t>7 Jan 2002</w:t>
            </w:r>
          </w:p>
        </w:tc>
        <w:tc>
          <w:tcPr>
            <w:tcW w:w="2554" w:type="dxa"/>
          </w:tcPr>
          <w:p>
            <w:pPr>
              <w:pStyle w:val="nTable"/>
              <w:spacing w:after="40"/>
              <w:rPr>
                <w:sz w:val="19"/>
              </w:rPr>
            </w:pPr>
            <w:r>
              <w:rPr>
                <w:sz w:val="19"/>
              </w:rPr>
              <w:t>7 Jan 2002 (see s. 2)</w:t>
            </w:r>
          </w:p>
        </w:tc>
      </w:tr>
      <w:tr>
        <w:trPr>
          <w:cantSplit/>
        </w:trPr>
        <w:tc>
          <w:tcPr>
            <w:tcW w:w="2325" w:type="dxa"/>
          </w:tcPr>
          <w:p>
            <w:pPr>
              <w:pStyle w:val="nTable"/>
              <w:spacing w:after="40"/>
              <w:rPr>
                <w:sz w:val="19"/>
              </w:rPr>
            </w:pPr>
            <w:r>
              <w:rPr>
                <w:i/>
                <w:sz w:val="19"/>
              </w:rPr>
              <w:t xml:space="preserve">Acts Amendment (Lesbian and Gay Law Reform) Act 2002 </w:t>
            </w:r>
            <w:r>
              <w:rPr>
                <w:sz w:val="19"/>
              </w:rPr>
              <w:t>Pt. 7</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4"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325" w:type="dxa"/>
          </w:tcPr>
          <w:p>
            <w:pPr>
              <w:pStyle w:val="nTable"/>
              <w:spacing w:after="40"/>
              <w:rPr>
                <w:i/>
                <w:sz w:val="19"/>
              </w:rPr>
            </w:pPr>
            <w:r>
              <w:rPr>
                <w:i/>
                <w:sz w:val="19"/>
              </w:rPr>
              <w:t>Criminal Investigation (Identifying People) Act 2002</w:t>
            </w:r>
            <w:r>
              <w:rPr>
                <w:sz w:val="19"/>
              </w:rPr>
              <w:t xml:space="preserve"> 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4" w:type="dxa"/>
          </w:tcPr>
          <w:p>
            <w:pPr>
              <w:pStyle w:val="nTable"/>
              <w:spacing w:after="40"/>
              <w:rPr>
                <w:sz w:val="19"/>
              </w:rPr>
            </w:pPr>
            <w:r>
              <w:rPr>
                <w:sz w:val="19"/>
              </w:rPr>
              <w:t xml:space="preserve">20 Nov 2002 (see s. 2 and </w:t>
            </w:r>
            <w:r>
              <w:rPr>
                <w:i/>
                <w:sz w:val="19"/>
              </w:rPr>
              <w:t>Gazette</w:t>
            </w:r>
            <w:r>
              <w:rPr>
                <w:sz w:val="19"/>
              </w:rPr>
              <w:t xml:space="preserve"> 19 Nov 2002 p. 5505)</w:t>
            </w:r>
          </w:p>
        </w:tc>
      </w:tr>
      <w:tr>
        <w:trPr>
          <w:cantSplit/>
        </w:trPr>
        <w:tc>
          <w:tcPr>
            <w:tcW w:w="2325" w:type="dxa"/>
          </w:tcPr>
          <w:p>
            <w:pPr>
              <w:pStyle w:val="nTable"/>
              <w:spacing w:after="40"/>
              <w:rPr>
                <w:i/>
                <w:sz w:val="19"/>
              </w:rPr>
            </w:pPr>
            <w:r>
              <w:rPr>
                <w:i/>
                <w:sz w:val="19"/>
              </w:rPr>
              <w:t>Criminal Code Amendment (Corruption Penalties) Act 2002</w:t>
            </w:r>
          </w:p>
        </w:tc>
        <w:tc>
          <w:tcPr>
            <w:tcW w:w="1134" w:type="dxa"/>
          </w:tcPr>
          <w:p>
            <w:pPr>
              <w:pStyle w:val="nTable"/>
              <w:spacing w:after="40"/>
              <w:rPr>
                <w:sz w:val="19"/>
              </w:rPr>
            </w:pPr>
            <w:r>
              <w:rPr>
                <w:sz w:val="19"/>
              </w:rPr>
              <w:t>8 of 2002</w:t>
            </w:r>
          </w:p>
        </w:tc>
        <w:tc>
          <w:tcPr>
            <w:tcW w:w="1134" w:type="dxa"/>
          </w:tcPr>
          <w:p>
            <w:pPr>
              <w:pStyle w:val="nTable"/>
              <w:spacing w:after="40"/>
              <w:rPr>
                <w:sz w:val="19"/>
              </w:rPr>
            </w:pPr>
            <w:r>
              <w:rPr>
                <w:sz w:val="19"/>
              </w:rPr>
              <w:t>28 Jun 2002</w:t>
            </w:r>
          </w:p>
        </w:tc>
        <w:tc>
          <w:tcPr>
            <w:tcW w:w="2554" w:type="dxa"/>
          </w:tcPr>
          <w:p>
            <w:pPr>
              <w:pStyle w:val="nTable"/>
              <w:spacing w:after="40"/>
              <w:rPr>
                <w:sz w:val="19"/>
              </w:rPr>
            </w:pPr>
            <w:r>
              <w:rPr>
                <w:sz w:val="19"/>
              </w:rPr>
              <w:t>28 Jun 2002 (see s. 2)</w:t>
            </w:r>
          </w:p>
        </w:tc>
      </w:tr>
      <w:tr>
        <w:trPr>
          <w:cantSplit/>
        </w:trPr>
        <w:tc>
          <w:tcPr>
            <w:tcW w:w="2325" w:type="dxa"/>
          </w:tcPr>
          <w:p>
            <w:pPr>
              <w:pStyle w:val="nTable"/>
              <w:spacing w:after="40"/>
              <w:rPr>
                <w:sz w:val="19"/>
              </w:rPr>
            </w:pPr>
            <w:r>
              <w:rPr>
                <w:i/>
                <w:sz w:val="19"/>
              </w:rPr>
              <w:t>Criminal Law (Procedure) Amendment Act 2002</w:t>
            </w:r>
            <w:r>
              <w:rPr>
                <w:sz w:val="19"/>
              </w:rPr>
              <w:t xml:space="preserve"> Pt. 3</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4"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7147" w:type="dxa"/>
            <w:gridSpan w:val="4"/>
          </w:tcPr>
          <w:p>
            <w:pPr>
              <w:pStyle w:val="nTable"/>
              <w:spacing w:after="40"/>
              <w:rPr>
                <w:sz w:val="19"/>
              </w:rPr>
            </w:pPr>
            <w:r>
              <w:rPr>
                <w:b/>
                <w:sz w:val="19"/>
              </w:rPr>
              <w:t>Reprint 10</w:t>
            </w:r>
            <w:r>
              <w:rPr>
                <w:b/>
                <w:sz w:val="19"/>
                <w:vertAlign w:val="superscript"/>
              </w:rPr>
              <w:t> 25</w:t>
            </w:r>
            <w:r>
              <w:rPr>
                <w:b/>
                <w:sz w:val="19"/>
              </w:rPr>
              <w:t xml:space="preserve">:  The </w:t>
            </w:r>
            <w:r>
              <w:rPr>
                <w:b/>
                <w:i/>
                <w:sz w:val="19"/>
              </w:rPr>
              <w:t>Criminal Code Act Compilation Act 1913</w:t>
            </w:r>
            <w:r>
              <w:rPr>
                <w:b/>
                <w:sz w:val="19"/>
              </w:rPr>
              <w:t xml:space="preserve"> as at 7 Feb 2003 </w:t>
            </w:r>
            <w:r>
              <w:rPr>
                <w:sz w:val="19"/>
              </w:rPr>
              <w:t>(includes amendments listed above)</w:t>
            </w:r>
          </w:p>
        </w:tc>
      </w:tr>
      <w:tr>
        <w:trPr>
          <w:cantSplit/>
        </w:trPr>
        <w:tc>
          <w:tcPr>
            <w:tcW w:w="2325" w:type="dxa"/>
          </w:tcPr>
          <w:p>
            <w:pPr>
              <w:pStyle w:val="nTable"/>
              <w:spacing w:after="40"/>
              <w:rPr>
                <w:sz w:val="19"/>
              </w:rPr>
            </w:pPr>
            <w:r>
              <w:rPr>
                <w:i/>
                <w:sz w:val="19"/>
              </w:rPr>
              <w:t>Juries Amendment Act 2003</w:t>
            </w:r>
            <w:r>
              <w:rPr>
                <w:sz w:val="19"/>
              </w:rPr>
              <w:t xml:space="preserve"> s. 24</w:t>
            </w:r>
          </w:p>
        </w:tc>
        <w:tc>
          <w:tcPr>
            <w:tcW w:w="1134" w:type="dxa"/>
          </w:tcPr>
          <w:p>
            <w:pPr>
              <w:pStyle w:val="nTable"/>
              <w:spacing w:after="40"/>
              <w:rPr>
                <w:sz w:val="19"/>
              </w:rPr>
            </w:pPr>
            <w:r>
              <w:rPr>
                <w:sz w:val="19"/>
              </w:rPr>
              <w:t>25 of 2003</w:t>
            </w:r>
          </w:p>
        </w:tc>
        <w:tc>
          <w:tcPr>
            <w:tcW w:w="1134" w:type="dxa"/>
          </w:tcPr>
          <w:p>
            <w:pPr>
              <w:pStyle w:val="nTable"/>
              <w:spacing w:after="40"/>
              <w:rPr>
                <w:sz w:val="19"/>
              </w:rPr>
            </w:pPr>
            <w:r>
              <w:rPr>
                <w:sz w:val="19"/>
              </w:rPr>
              <w:t>16 May 2003</w:t>
            </w:r>
          </w:p>
        </w:tc>
        <w:tc>
          <w:tcPr>
            <w:tcW w:w="2554" w:type="dxa"/>
          </w:tcPr>
          <w:p>
            <w:pPr>
              <w:pStyle w:val="nTable"/>
              <w:spacing w:after="40"/>
              <w:rPr>
                <w:sz w:val="19"/>
              </w:rPr>
            </w:pPr>
            <w:r>
              <w:rPr>
                <w:sz w:val="19"/>
              </w:rPr>
              <w:t xml:space="preserve">18 Jun 2003 (see s. 2 and </w:t>
            </w:r>
            <w:r>
              <w:rPr>
                <w:i/>
                <w:sz w:val="19"/>
              </w:rPr>
              <w:t>Gazette</w:t>
            </w:r>
            <w:r>
              <w:rPr>
                <w:sz w:val="19"/>
              </w:rPr>
              <w:t xml:space="preserve"> 17 Jun 2003 p. 2201)</w:t>
            </w:r>
          </w:p>
        </w:tc>
      </w:tr>
      <w:tr>
        <w:trPr>
          <w:cantSplit/>
        </w:trPr>
        <w:tc>
          <w:tcPr>
            <w:tcW w:w="2325" w:type="dxa"/>
          </w:tcPr>
          <w:p>
            <w:pPr>
              <w:pStyle w:val="nTable"/>
              <w:spacing w:after="40"/>
              <w:rPr>
                <w:sz w:val="19"/>
              </w:rPr>
            </w:pPr>
            <w:r>
              <w:rPr>
                <w:i/>
                <w:sz w:val="19"/>
              </w:rPr>
              <w:t>Acts Amendment (Equality of Status) Act 2003</w:t>
            </w:r>
            <w:r>
              <w:rPr>
                <w:sz w:val="19"/>
              </w:rPr>
              <w:t xml:space="preserve"> Pt. 12 and s. 118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325" w:type="dxa"/>
          </w:tcPr>
          <w:p>
            <w:pPr>
              <w:pStyle w:val="nTable"/>
              <w:spacing w:after="40"/>
              <w:rPr>
                <w:i/>
                <w:sz w:val="19"/>
              </w:rPr>
            </w:pPr>
            <w:r>
              <w:rPr>
                <w:i/>
                <w:sz w:val="19"/>
              </w:rPr>
              <w:t>Censorship Amendment Act 2003</w:t>
            </w:r>
            <w:r>
              <w:rPr>
                <w:sz w:val="19"/>
              </w:rPr>
              <w:t xml:space="preserve"> s. 42</w:t>
            </w:r>
          </w:p>
        </w:tc>
        <w:tc>
          <w:tcPr>
            <w:tcW w:w="1134" w:type="dxa"/>
          </w:tcPr>
          <w:p>
            <w:pPr>
              <w:pStyle w:val="nTable"/>
              <w:spacing w:after="40"/>
              <w:rPr>
                <w:sz w:val="19"/>
              </w:rPr>
            </w:pPr>
            <w:r>
              <w:rPr>
                <w:sz w:val="19"/>
              </w:rPr>
              <w:t>30 of 2003</w:t>
            </w:r>
          </w:p>
        </w:tc>
        <w:tc>
          <w:tcPr>
            <w:tcW w:w="1134"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325" w:type="dxa"/>
          </w:tcPr>
          <w:p>
            <w:pPr>
              <w:pStyle w:val="nTable"/>
              <w:spacing w:after="4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4"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325" w:type="dxa"/>
          </w:tcPr>
          <w:p>
            <w:pPr>
              <w:pStyle w:val="nTable"/>
              <w:spacing w:after="40"/>
              <w:rPr>
                <w:i/>
                <w:sz w:val="19"/>
              </w:rPr>
            </w:pPr>
            <w:r>
              <w:rPr>
                <w:i/>
                <w:sz w:val="19"/>
              </w:rPr>
              <w:t xml:space="preserve">Sentencing Legislation Amendment and Repeal Act 2003 </w:t>
            </w:r>
            <w:r>
              <w:rPr>
                <w:sz w:val="19"/>
              </w:rPr>
              <w:t>s. 51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4"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325" w:type="dxa"/>
          </w:tcPr>
          <w:p>
            <w:pPr>
              <w:pStyle w:val="nTable"/>
              <w:spacing w:after="40"/>
              <w:rPr>
                <w:sz w:val="19"/>
              </w:rPr>
            </w:pPr>
            <w:r>
              <w:rPr>
                <w:i/>
                <w:sz w:val="19"/>
              </w:rPr>
              <w:t>Acts Amendment and Repeal (Courts and Legal Practice) Act 2003</w:t>
            </w:r>
            <w:r>
              <w:rPr>
                <w:sz w:val="19"/>
              </w:rPr>
              <w:t xml:space="preserve"> s. 26, 89, 123</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4"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325" w:type="dxa"/>
          </w:tcPr>
          <w:p>
            <w:pPr>
              <w:pStyle w:val="nTable"/>
              <w:spacing w:after="40"/>
              <w:rPr>
                <w:sz w:val="19"/>
              </w:rPr>
            </w:pPr>
            <w:r>
              <w:rPr>
                <w:i/>
                <w:sz w:val="19"/>
              </w:rPr>
              <w:t>Statutes (Repeals and Minor Amendments) Act 2003</w:t>
            </w:r>
            <w:r>
              <w:rPr>
                <w:sz w:val="19"/>
              </w:rPr>
              <w:t xml:space="preserve"> s. 150(2)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4" w:type="dxa"/>
          </w:tcPr>
          <w:p>
            <w:pPr>
              <w:pStyle w:val="nTable"/>
              <w:spacing w:after="40"/>
              <w:rPr>
                <w:sz w:val="19"/>
              </w:rPr>
            </w:pPr>
            <w:r>
              <w:rPr>
                <w:spacing w:val="-2"/>
                <w:sz w:val="19"/>
              </w:rPr>
              <w:t>15 Dec 2003 (see s. 2)</w:t>
            </w:r>
          </w:p>
        </w:tc>
      </w:tr>
      <w:tr>
        <w:trPr>
          <w:cantSplit/>
        </w:trPr>
        <w:tc>
          <w:tcPr>
            <w:tcW w:w="2325" w:type="dxa"/>
          </w:tcPr>
          <w:p>
            <w:pPr>
              <w:pStyle w:val="nTable"/>
              <w:spacing w:after="40"/>
              <w:rPr>
                <w:i/>
                <w:sz w:val="19"/>
              </w:rPr>
            </w:pPr>
            <w:r>
              <w:rPr>
                <w:i/>
                <w:sz w:val="19"/>
              </w:rPr>
              <w:t xml:space="preserve">Corruption and Crime Commission Amendment and Repeal Act 2003 </w:t>
            </w:r>
            <w:r>
              <w:rPr>
                <w:sz w:val="19"/>
              </w:rPr>
              <w:t>s. 74(2)</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4"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325" w:type="dxa"/>
          </w:tcPr>
          <w:p>
            <w:pPr>
              <w:pStyle w:val="nTable"/>
              <w:spacing w:after="40"/>
              <w:rPr>
                <w:i/>
                <w:sz w:val="19"/>
              </w:rPr>
            </w:pPr>
            <w:r>
              <w:rPr>
                <w:i/>
                <w:sz w:val="19"/>
              </w:rPr>
              <w:t>Criminal Code Amendment Act 2004</w:t>
            </w:r>
            <w:r>
              <w:rPr>
                <w:sz w:val="19"/>
              </w:rPr>
              <w:t xml:space="preserve">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4" w:type="dxa"/>
          </w:tcPr>
          <w:p>
            <w:pPr>
              <w:pStyle w:val="nTable"/>
              <w:spacing w:after="40"/>
              <w:rPr>
                <w:spacing w:val="-2"/>
                <w:sz w:val="19"/>
              </w:rPr>
            </w:pPr>
            <w:r>
              <w:rPr>
                <w:sz w:val="19"/>
              </w:rPr>
              <w:t>21 May 2004 (see s. 2)</w:t>
            </w:r>
          </w:p>
        </w:tc>
      </w:tr>
      <w:tr>
        <w:trPr>
          <w:cantSplit/>
        </w:trPr>
        <w:tc>
          <w:tcPr>
            <w:tcW w:w="7147" w:type="dxa"/>
            <w:gridSpan w:val="4"/>
          </w:tcPr>
          <w:p>
            <w:pPr>
              <w:pStyle w:val="nTable"/>
              <w:spacing w:after="40"/>
              <w:rPr>
                <w:b/>
                <w:sz w:val="19"/>
              </w:rPr>
            </w:pPr>
            <w:r>
              <w:rPr>
                <w:b/>
                <w:sz w:val="19"/>
              </w:rPr>
              <w:t>Reprint 11</w:t>
            </w:r>
            <w:r>
              <w:rPr>
                <w:b/>
                <w:sz w:val="19"/>
                <w:vertAlign w:val="superscript"/>
              </w:rPr>
              <w:t> 25</w:t>
            </w:r>
            <w:r>
              <w:rPr>
                <w:b/>
                <w:sz w:val="19"/>
              </w:rPr>
              <w:t xml:space="preserve">:  The </w:t>
            </w:r>
            <w:r>
              <w:rPr>
                <w:b/>
                <w:i/>
                <w:sz w:val="19"/>
              </w:rPr>
              <w:t>Criminal Code Act Compilation Act 1913</w:t>
            </w:r>
            <w:r>
              <w:rPr>
                <w:b/>
                <w:sz w:val="19"/>
              </w:rPr>
              <w:t xml:space="preserve"> as at 3 Sep 2004 </w:t>
            </w:r>
            <w:r>
              <w:rPr>
                <w:sz w:val="19"/>
              </w:rPr>
              <w:t>(includes amendments listed above)</w:t>
            </w:r>
          </w:p>
        </w:tc>
      </w:tr>
      <w:tr>
        <w:trPr>
          <w:cantSplit/>
        </w:trPr>
        <w:tc>
          <w:tcPr>
            <w:tcW w:w="2325" w:type="dxa"/>
          </w:tcPr>
          <w:p>
            <w:pPr>
              <w:pStyle w:val="nTable"/>
              <w:spacing w:after="40"/>
              <w:rPr>
                <w:i/>
                <w:sz w:val="19"/>
              </w:rPr>
            </w:pPr>
            <w:r>
              <w:rPr>
                <w:i/>
                <w:sz w:val="19"/>
              </w:rPr>
              <w:t xml:space="preserve">Criminal Law Amendment (Criminal Property) Act 2004 </w:t>
            </w:r>
            <w:r>
              <w:rPr>
                <w:sz w:val="19"/>
              </w:rPr>
              <w:t xml:space="preserve">Pt. 2 </w:t>
            </w:r>
          </w:p>
        </w:tc>
        <w:tc>
          <w:tcPr>
            <w:tcW w:w="1134" w:type="dxa"/>
          </w:tcPr>
          <w:p>
            <w:pPr>
              <w:pStyle w:val="nTable"/>
              <w:spacing w:after="40"/>
              <w:rPr>
                <w:sz w:val="19"/>
              </w:rPr>
            </w:pPr>
            <w:r>
              <w:rPr>
                <w:sz w:val="19"/>
              </w:rPr>
              <w:t>26 of 2004</w:t>
            </w:r>
          </w:p>
        </w:tc>
        <w:tc>
          <w:tcPr>
            <w:tcW w:w="1134" w:type="dxa"/>
          </w:tcPr>
          <w:p>
            <w:pPr>
              <w:pStyle w:val="nTable"/>
              <w:spacing w:after="40"/>
              <w:rPr>
                <w:sz w:val="19"/>
              </w:rPr>
            </w:pPr>
            <w:r>
              <w:rPr>
                <w:sz w:val="19"/>
              </w:rPr>
              <w:t>7 Oct 2004</w:t>
            </w:r>
          </w:p>
        </w:tc>
        <w:tc>
          <w:tcPr>
            <w:tcW w:w="2554" w:type="dxa"/>
          </w:tcPr>
          <w:p>
            <w:pPr>
              <w:pStyle w:val="nTable"/>
              <w:spacing w:after="40"/>
              <w:rPr>
                <w:spacing w:val="-2"/>
                <w:sz w:val="19"/>
              </w:rPr>
            </w:pPr>
            <w:r>
              <w:rPr>
                <w:sz w:val="19"/>
              </w:rPr>
              <w:t>7 Oct 2004 (see s. 2(1))</w:t>
            </w:r>
          </w:p>
        </w:tc>
      </w:tr>
      <w:tr>
        <w:trPr>
          <w:cantSplit/>
        </w:trPr>
        <w:tc>
          <w:tcPr>
            <w:tcW w:w="2325" w:type="dxa"/>
          </w:tcPr>
          <w:p>
            <w:pPr>
              <w:pStyle w:val="nTable"/>
              <w:spacing w:after="40"/>
              <w:rPr>
                <w:sz w:val="19"/>
              </w:rPr>
            </w:pPr>
            <w:r>
              <w:rPr>
                <w:i/>
                <w:sz w:val="19"/>
              </w:rPr>
              <w:t>Acts Amendment (Family and Domestic Violence) Act 2004</w:t>
            </w:r>
            <w:r>
              <w:rPr>
                <w:sz w:val="19"/>
              </w:rPr>
              <w:t xml:space="preserve"> Pt. 4</w:t>
            </w:r>
          </w:p>
        </w:tc>
        <w:tc>
          <w:tcPr>
            <w:tcW w:w="1134" w:type="dxa"/>
          </w:tcPr>
          <w:p>
            <w:pPr>
              <w:pStyle w:val="nTable"/>
              <w:spacing w:after="40"/>
              <w:rPr>
                <w:sz w:val="19"/>
              </w:rPr>
            </w:pPr>
            <w:r>
              <w:rPr>
                <w:sz w:val="19"/>
              </w:rPr>
              <w:t>38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Dec 2004 (see s. 2 and </w:t>
            </w:r>
            <w:r>
              <w:rPr>
                <w:i/>
                <w:sz w:val="19"/>
              </w:rPr>
              <w:t>Gazette</w:t>
            </w:r>
            <w:r>
              <w:rPr>
                <w:sz w:val="19"/>
              </w:rPr>
              <w:t xml:space="preserve"> 26 Nov 2004 p. 5309)</w:t>
            </w:r>
          </w:p>
        </w:tc>
      </w:tr>
      <w:tr>
        <w:tc>
          <w:tcPr>
            <w:tcW w:w="2325" w:type="dxa"/>
          </w:tcPr>
          <w:p>
            <w:pPr>
              <w:pStyle w:val="nTable"/>
              <w:spacing w:after="40"/>
              <w:rPr>
                <w:sz w:val="19"/>
              </w:rPr>
            </w:pPr>
            <w:r>
              <w:rPr>
                <w:i/>
                <w:sz w:val="19"/>
              </w:rPr>
              <w:t>Acts Amendment (Court of Appeal) Act 2004</w:t>
            </w:r>
            <w:r>
              <w:rPr>
                <w:sz w:val="19"/>
              </w:rPr>
              <w:t xml:space="preserve"> s. 30</w:t>
            </w:r>
          </w:p>
        </w:tc>
        <w:tc>
          <w:tcPr>
            <w:tcW w:w="1134" w:type="dxa"/>
          </w:tcPr>
          <w:p>
            <w:pPr>
              <w:pStyle w:val="nTable"/>
              <w:spacing w:after="40"/>
              <w:rPr>
                <w:sz w:val="19"/>
              </w:rPr>
            </w:pPr>
            <w:r>
              <w:rPr>
                <w:sz w:val="19"/>
              </w:rPr>
              <w:t>45 of 2004</w:t>
            </w:r>
          </w:p>
        </w:tc>
        <w:tc>
          <w:tcPr>
            <w:tcW w:w="1134" w:type="dxa"/>
          </w:tcPr>
          <w:p>
            <w:pPr>
              <w:pStyle w:val="nTable"/>
              <w:spacing w:after="40"/>
              <w:rPr>
                <w:sz w:val="19"/>
              </w:rPr>
            </w:pPr>
            <w:r>
              <w:rPr>
                <w:sz w:val="19"/>
              </w:rPr>
              <w:t xml:space="preserve">9 Nov 2004 </w:t>
            </w:r>
          </w:p>
        </w:tc>
        <w:tc>
          <w:tcPr>
            <w:tcW w:w="2554"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325" w:type="dxa"/>
          </w:tcPr>
          <w:p>
            <w:pPr>
              <w:pStyle w:val="nTable"/>
              <w:spacing w:after="40"/>
              <w:rPr>
                <w:iCs/>
                <w:sz w:val="19"/>
              </w:rPr>
            </w:pPr>
            <w:r>
              <w:rPr>
                <w:i/>
                <w:sz w:val="19"/>
              </w:rPr>
              <w:t>Criminal Law Amendment (Sexual Assault and Other Matters) Act 2004</w:t>
            </w:r>
            <w:r>
              <w:rPr>
                <w:iCs/>
                <w:sz w:val="19"/>
              </w:rPr>
              <w:t xml:space="preserve"> Pt. 2</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325" w:type="dxa"/>
          </w:tcPr>
          <w:p>
            <w:pPr>
              <w:pStyle w:val="nTable"/>
              <w:spacing w:after="40"/>
              <w:rPr>
                <w:iCs/>
                <w:sz w:val="19"/>
              </w:rPr>
            </w:pPr>
            <w:r>
              <w:rPr>
                <w:i/>
                <w:sz w:val="19"/>
              </w:rPr>
              <w:t>Courts Legislation Amendment and Repeal Act 2004</w:t>
            </w:r>
            <w:r>
              <w:rPr>
                <w:iCs/>
                <w:sz w:val="19"/>
              </w:rPr>
              <w:t xml:space="preserve"> Pt. 9</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4" w:type="dxa"/>
          </w:tcPr>
          <w:p>
            <w:pPr>
              <w:pStyle w:val="nTable"/>
              <w:spacing w:after="40"/>
              <w:rPr>
                <w:sz w:val="19"/>
              </w:rPr>
            </w:pPr>
            <w:r>
              <w:rPr>
                <w:sz w:val="19"/>
              </w:rPr>
              <w:t xml:space="preserve">1 May 2005 (see s. 2 and </w:t>
            </w:r>
            <w:r>
              <w:rPr>
                <w:i/>
                <w:iCs/>
                <w:sz w:val="19"/>
              </w:rPr>
              <w:t>Gazette</w:t>
            </w:r>
            <w:r>
              <w:rPr>
                <w:sz w:val="19"/>
              </w:rPr>
              <w:t xml:space="preserve"> 31 Dec 2004 p. 7128)</w:t>
            </w:r>
          </w:p>
        </w:tc>
      </w:tr>
      <w:tr>
        <w:trPr>
          <w:cantSplit/>
        </w:trPr>
        <w:tc>
          <w:tcPr>
            <w:tcW w:w="2325" w:type="dxa"/>
          </w:tcPr>
          <w:p>
            <w:pPr>
              <w:pStyle w:val="nTable"/>
              <w:spacing w:after="40"/>
              <w:rPr>
                <w:i/>
                <w:sz w:val="19"/>
                <w:vertAlign w:val="superscript"/>
              </w:rPr>
            </w:pPr>
            <w:r>
              <w:rPr>
                <w:i/>
                <w:snapToGrid w:val="0"/>
                <w:sz w:val="19"/>
                <w:lang w:val="en-US"/>
              </w:rPr>
              <w:t>Criminal Law Amendment (Simple Offences) Act 2004</w:t>
            </w:r>
            <w:r>
              <w:rPr>
                <w:iCs/>
                <w:snapToGrid w:val="0"/>
                <w:sz w:val="19"/>
                <w:lang w:val="en-US"/>
              </w:rPr>
              <w:t xml:space="preserve"> Pt. 2 </w:t>
            </w:r>
            <w:r>
              <w:rPr>
                <w:iCs/>
                <w:snapToGrid w:val="0"/>
                <w:sz w:val="19"/>
                <w:vertAlign w:val="superscript"/>
                <w:lang w:val="en-US"/>
              </w:rPr>
              <w:t>19, 20</w:t>
            </w:r>
          </w:p>
        </w:tc>
        <w:tc>
          <w:tcPr>
            <w:tcW w:w="1134" w:type="dxa"/>
          </w:tcPr>
          <w:p>
            <w:pPr>
              <w:pStyle w:val="nTable"/>
              <w:spacing w:after="40"/>
              <w:rPr>
                <w:sz w:val="19"/>
              </w:rPr>
            </w:pPr>
            <w:r>
              <w:rPr>
                <w:snapToGrid w:val="0"/>
                <w:sz w:val="19"/>
                <w:lang w:val="en-US"/>
              </w:rPr>
              <w:t xml:space="preserve">70 of 2004 </w:t>
            </w:r>
            <w:r>
              <w:rPr>
                <w:sz w:val="19"/>
              </w:rPr>
              <w:t>(as amended by No. 24 of 2005 s. 63; No. 2 of 2008 s. 76(2))</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napToGrid w:val="0"/>
                <w:sz w:val="19"/>
                <w:lang w:val="en-US"/>
              </w:rPr>
              <w:t xml:space="preserve">Pt. 2 other than s. 37 and 39: 31 May 2005 (see s. 2 and </w:t>
            </w:r>
            <w:r>
              <w:rPr>
                <w:i/>
                <w:iCs/>
                <w:snapToGrid w:val="0"/>
                <w:sz w:val="19"/>
                <w:lang w:val="en-US"/>
              </w:rPr>
              <w:t>Gazette</w:t>
            </w:r>
            <w:r>
              <w:rPr>
                <w:snapToGrid w:val="0"/>
                <w:sz w:val="19"/>
                <w:lang w:val="en-US"/>
              </w:rPr>
              <w:t xml:space="preserve"> 14 Jan 2005 p. 163) </w:t>
            </w:r>
          </w:p>
        </w:tc>
      </w:tr>
      <w:tr>
        <w:trPr>
          <w:cantSplit/>
        </w:trPr>
        <w:tc>
          <w:tcPr>
            <w:tcW w:w="2325" w:type="dxa"/>
          </w:tcPr>
          <w:p>
            <w:pPr>
              <w:pStyle w:val="nTable"/>
              <w:spacing w:after="40"/>
              <w:rPr>
                <w:iCs/>
                <w:sz w:val="19"/>
              </w:rPr>
            </w:pPr>
            <w:r>
              <w:rPr>
                <w:i/>
                <w:sz w:val="19"/>
              </w:rPr>
              <w:t>Criminal Code Amendment (Racial Vilification) Act 2004 </w:t>
            </w:r>
            <w:r>
              <w:rPr>
                <w:iCs/>
                <w:sz w:val="19"/>
                <w:vertAlign w:val="superscript"/>
              </w:rPr>
              <w:t>21</w:t>
            </w:r>
          </w:p>
        </w:tc>
        <w:tc>
          <w:tcPr>
            <w:tcW w:w="1134" w:type="dxa"/>
          </w:tcPr>
          <w:p>
            <w:pPr>
              <w:pStyle w:val="nTable"/>
              <w:spacing w:after="40"/>
              <w:rPr>
                <w:sz w:val="19"/>
              </w:rPr>
            </w:pPr>
            <w:r>
              <w:rPr>
                <w:sz w:val="19"/>
              </w:rPr>
              <w:t>80 of 2004 (as amended by No. 2 of 2008 s. 6(2), 7(2) and 8(2))</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z w:val="19"/>
              </w:rPr>
              <w:t>8 Dec 2004 (see s. 2)</w:t>
            </w:r>
          </w:p>
        </w:tc>
      </w:tr>
      <w:tr>
        <w:trPr>
          <w:cantSplit/>
        </w:trPr>
        <w:tc>
          <w:tcPr>
            <w:tcW w:w="2325"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Pt. 5, s. 80 and 82 </w:t>
            </w:r>
            <w:r>
              <w:rPr>
                <w:snapToGrid w:val="0"/>
                <w:sz w:val="19"/>
                <w:vertAlign w:val="superscript"/>
                <w:lang w:val="en-US"/>
              </w:rPr>
              <w:t>22, 23</w:t>
            </w:r>
          </w:p>
        </w:tc>
        <w:tc>
          <w:tcPr>
            <w:tcW w:w="1134" w:type="dxa"/>
          </w:tcPr>
          <w:p>
            <w:pPr>
              <w:pStyle w:val="nTable"/>
              <w:spacing w:after="40"/>
              <w:rPr>
                <w:snapToGrid w:val="0"/>
                <w:sz w:val="19"/>
                <w:lang w:val="en-US"/>
              </w:rPr>
            </w:pPr>
            <w:r>
              <w:rPr>
                <w:snapToGrid w:val="0"/>
                <w:sz w:val="19"/>
                <w:lang w:val="en-US"/>
              </w:rPr>
              <w:t xml:space="preserve">84 of 2004 </w:t>
            </w:r>
            <w:r>
              <w:rPr>
                <w:sz w:val="19"/>
              </w:rPr>
              <w:t>(as amended by No. 2 of 2008 s. 78(7))</w:t>
            </w:r>
          </w:p>
        </w:tc>
        <w:tc>
          <w:tcPr>
            <w:tcW w:w="1134" w:type="dxa"/>
          </w:tcPr>
          <w:p>
            <w:pPr>
              <w:pStyle w:val="nTable"/>
              <w:spacing w:after="40"/>
              <w:rPr>
                <w:sz w:val="19"/>
              </w:rPr>
            </w:pPr>
            <w:r>
              <w:rPr>
                <w:sz w:val="19"/>
              </w:rPr>
              <w:t>16 Dec 2004</w:t>
            </w:r>
          </w:p>
        </w:tc>
        <w:tc>
          <w:tcPr>
            <w:tcW w:w="2554"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147" w:type="dxa"/>
            <w:gridSpan w:val="4"/>
          </w:tcPr>
          <w:p>
            <w:pPr>
              <w:pStyle w:val="nTable"/>
              <w:spacing w:after="40"/>
              <w:rPr>
                <w:snapToGrid w:val="0"/>
                <w:sz w:val="19"/>
                <w:lang w:val="en-US"/>
              </w:rPr>
            </w:pPr>
            <w:r>
              <w:rPr>
                <w:b/>
                <w:sz w:val="19"/>
              </w:rPr>
              <w:t>Reprint 12</w:t>
            </w:r>
            <w:r>
              <w:rPr>
                <w:b/>
                <w:sz w:val="19"/>
                <w:vertAlign w:val="superscript"/>
              </w:rPr>
              <w:t> 25</w:t>
            </w:r>
            <w:r>
              <w:rPr>
                <w:b/>
                <w:sz w:val="19"/>
              </w:rPr>
              <w:t xml:space="preserve">:  The </w:t>
            </w:r>
            <w:r>
              <w:rPr>
                <w:b/>
                <w:i/>
                <w:sz w:val="19"/>
              </w:rPr>
              <w:t xml:space="preserve">Criminal Code Act Compilation Act 1913 </w:t>
            </w:r>
            <w:r>
              <w:rPr>
                <w:b/>
                <w:sz w:val="19"/>
              </w:rPr>
              <w:t xml:space="preserve">as at 1 Jun 2005 </w:t>
            </w:r>
            <w:r>
              <w:rPr>
                <w:sz w:val="19"/>
              </w:rPr>
              <w:t>(includes amendments listed above)</w:t>
            </w:r>
          </w:p>
        </w:tc>
      </w:tr>
      <w:tr>
        <w:tc>
          <w:tcPr>
            <w:tcW w:w="2325" w:type="dxa"/>
          </w:tcPr>
          <w:p>
            <w:pPr>
              <w:pStyle w:val="nTable"/>
              <w:spacing w:after="40"/>
              <w:rPr>
                <w:snapToGrid w:val="0"/>
                <w:sz w:val="19"/>
                <w:lang w:val="en-US"/>
              </w:rPr>
            </w:pPr>
            <w:r>
              <w:rPr>
                <w:i/>
                <w:sz w:val="19"/>
              </w:rPr>
              <w:t>Oaths, Affidavits and Statutory Declarations (Consequential Provisions) Act 2005</w:t>
            </w:r>
            <w:r>
              <w:rPr>
                <w:iCs/>
                <w:sz w:val="19"/>
              </w:rPr>
              <w:t xml:space="preserve"> Pt. 11</w:t>
            </w:r>
          </w:p>
        </w:tc>
        <w:tc>
          <w:tcPr>
            <w:tcW w:w="1134" w:type="dxa"/>
          </w:tcPr>
          <w:p>
            <w:pPr>
              <w:pStyle w:val="nTable"/>
              <w:spacing w:after="40"/>
              <w:rPr>
                <w:snapToGrid w:val="0"/>
                <w:sz w:val="19"/>
                <w:lang w:val="en-US"/>
              </w:rPr>
            </w:pPr>
            <w:r>
              <w:rPr>
                <w:sz w:val="19"/>
              </w:rPr>
              <w:t xml:space="preserve">24 of 2005 </w:t>
            </w:r>
          </w:p>
        </w:tc>
        <w:tc>
          <w:tcPr>
            <w:tcW w:w="1134" w:type="dxa"/>
          </w:tcPr>
          <w:p>
            <w:pPr>
              <w:pStyle w:val="nTable"/>
              <w:spacing w:after="40"/>
              <w:rPr>
                <w:sz w:val="19"/>
              </w:rPr>
            </w:pPr>
            <w:r>
              <w:rPr>
                <w:sz w:val="19"/>
              </w:rPr>
              <w:t>2 Dec 2005</w:t>
            </w:r>
          </w:p>
        </w:tc>
        <w:tc>
          <w:tcPr>
            <w:tcW w:w="2554" w:type="dxa"/>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325" w:type="dxa"/>
          </w:tcPr>
          <w:p>
            <w:pPr>
              <w:pStyle w:val="nTable"/>
              <w:spacing w:after="40"/>
              <w:rPr>
                <w:snapToGrid w:val="0"/>
                <w:sz w:val="19"/>
                <w:lang w:val="en-US"/>
              </w:rPr>
            </w:pPr>
            <w:r>
              <w:rPr>
                <w:i/>
                <w:iCs/>
                <w:snapToGrid w:val="0"/>
                <w:sz w:val="19"/>
                <w:lang w:val="en-US"/>
              </w:rPr>
              <w:t xml:space="preserve">Defamation Act 2005 </w:t>
            </w:r>
            <w:r>
              <w:rPr>
                <w:snapToGrid w:val="0"/>
                <w:sz w:val="19"/>
                <w:lang w:val="en-US"/>
              </w:rPr>
              <w:t>s. 47</w:t>
            </w:r>
          </w:p>
        </w:tc>
        <w:tc>
          <w:tcPr>
            <w:tcW w:w="1134" w:type="dxa"/>
          </w:tcPr>
          <w:p>
            <w:pPr>
              <w:pStyle w:val="nTable"/>
              <w:spacing w:after="40"/>
              <w:rPr>
                <w:snapToGrid w:val="0"/>
                <w:sz w:val="19"/>
                <w:lang w:val="en-US"/>
              </w:rPr>
            </w:pPr>
            <w:r>
              <w:rPr>
                <w:snapToGrid w:val="0"/>
                <w:sz w:val="19"/>
                <w:lang w:val="en-US"/>
              </w:rPr>
              <w:t>44 of 2005</w:t>
            </w:r>
          </w:p>
        </w:tc>
        <w:tc>
          <w:tcPr>
            <w:tcW w:w="1134" w:type="dxa"/>
          </w:tcPr>
          <w:p>
            <w:pPr>
              <w:pStyle w:val="nTable"/>
              <w:spacing w:after="40"/>
              <w:rPr>
                <w:sz w:val="19"/>
              </w:rPr>
            </w:pPr>
            <w:r>
              <w:rPr>
                <w:sz w:val="19"/>
              </w:rPr>
              <w:t>19 Dec 2005</w:t>
            </w:r>
          </w:p>
        </w:tc>
        <w:tc>
          <w:tcPr>
            <w:tcW w:w="2554" w:type="dxa"/>
          </w:tcPr>
          <w:p>
            <w:pPr>
              <w:pStyle w:val="nTable"/>
              <w:spacing w:after="40"/>
              <w:rPr>
                <w:sz w:val="19"/>
              </w:rPr>
            </w:pPr>
            <w:r>
              <w:rPr>
                <w:snapToGrid w:val="0"/>
                <w:sz w:val="19"/>
                <w:lang w:val="en-US"/>
              </w:rPr>
              <w:t>1 Jan 2006 (see s.</w:t>
            </w:r>
            <w:r>
              <w:rPr>
                <w:sz w:val="19"/>
              </w:rPr>
              <w:t> 2)</w:t>
            </w:r>
          </w:p>
        </w:tc>
      </w:tr>
      <w:tr>
        <w:tc>
          <w:tcPr>
            <w:tcW w:w="2325" w:type="dxa"/>
          </w:tcPr>
          <w:p>
            <w:pPr>
              <w:pStyle w:val="nTable"/>
              <w:spacing w:after="40"/>
              <w:rPr>
                <w:snapToGrid w:val="0"/>
                <w:sz w:val="19"/>
                <w:lang w:val="en-US"/>
              </w:rPr>
            </w:pPr>
            <w:r>
              <w:rPr>
                <w:i/>
                <w:iCs/>
                <w:snapToGrid w:val="0"/>
                <w:sz w:val="19"/>
                <w:lang w:val="en-US"/>
              </w:rPr>
              <w:t>Criminal Code Amendment (Cyber Predators) Act 2006</w:t>
            </w:r>
            <w:r>
              <w:rPr>
                <w:snapToGrid w:val="0"/>
                <w:sz w:val="19"/>
                <w:lang w:val="en-US"/>
              </w:rPr>
              <w:t xml:space="preserve"> s. 3</w:t>
            </w:r>
            <w:r>
              <w:rPr>
                <w:snapToGrid w:val="0"/>
                <w:sz w:val="19"/>
                <w:lang w:val="en-US"/>
              </w:rPr>
              <w:noBreakHyphen/>
              <w:t>6</w:t>
            </w:r>
          </w:p>
        </w:tc>
        <w:tc>
          <w:tcPr>
            <w:tcW w:w="1134" w:type="dxa"/>
          </w:tcPr>
          <w:p>
            <w:pPr>
              <w:pStyle w:val="nTable"/>
              <w:spacing w:after="40"/>
              <w:rPr>
                <w:snapToGrid w:val="0"/>
                <w:sz w:val="19"/>
                <w:lang w:val="en-US"/>
              </w:rPr>
            </w:pPr>
            <w:r>
              <w:rPr>
                <w:snapToGrid w:val="0"/>
                <w:sz w:val="19"/>
                <w:lang w:val="en-US"/>
              </w:rPr>
              <w:t>3 of 2006</w:t>
            </w:r>
          </w:p>
        </w:tc>
        <w:tc>
          <w:tcPr>
            <w:tcW w:w="1134" w:type="dxa"/>
          </w:tcPr>
          <w:p>
            <w:pPr>
              <w:pStyle w:val="nTable"/>
              <w:spacing w:after="40"/>
              <w:rPr>
                <w:sz w:val="19"/>
              </w:rPr>
            </w:pPr>
            <w:r>
              <w:rPr>
                <w:sz w:val="19"/>
              </w:rPr>
              <w:t>30 Mar 2006</w:t>
            </w:r>
          </w:p>
        </w:tc>
        <w:tc>
          <w:tcPr>
            <w:tcW w:w="2554" w:type="dxa"/>
          </w:tcPr>
          <w:p>
            <w:pPr>
              <w:pStyle w:val="nTable"/>
              <w:spacing w:after="40"/>
              <w:rPr>
                <w:snapToGrid w:val="0"/>
                <w:sz w:val="19"/>
                <w:lang w:val="en-US"/>
              </w:rPr>
            </w:pPr>
            <w:r>
              <w:rPr>
                <w:snapToGrid w:val="0"/>
                <w:sz w:val="19"/>
                <w:lang w:val="en-US"/>
              </w:rPr>
              <w:t>s. 3</w:t>
            </w:r>
            <w:r>
              <w:rPr>
                <w:snapToGrid w:val="0"/>
                <w:sz w:val="19"/>
                <w:lang w:val="en-US"/>
              </w:rPr>
              <w:noBreakHyphen/>
              <w:t>5: 30 Mar 2006 (see s. 2(1));</w:t>
            </w:r>
            <w:r>
              <w:rPr>
                <w:snapToGrid w:val="0"/>
                <w:sz w:val="19"/>
                <w:lang w:val="en-US"/>
              </w:rPr>
              <w:br/>
              <w:t xml:space="preserve">s. 6: 7 Apr 2006 (see s. 2(2) and </w:t>
            </w:r>
            <w:r>
              <w:rPr>
                <w:i/>
                <w:iCs/>
                <w:snapToGrid w:val="0"/>
                <w:sz w:val="19"/>
                <w:lang w:val="en-US"/>
              </w:rPr>
              <w:t>Gazette</w:t>
            </w:r>
            <w:r>
              <w:rPr>
                <w:snapToGrid w:val="0"/>
                <w:sz w:val="19"/>
                <w:lang w:val="en-US"/>
              </w:rPr>
              <w:t xml:space="preserve"> 7 Apr 2006 p. 1489)</w:t>
            </w:r>
          </w:p>
        </w:tc>
      </w:tr>
      <w:tr>
        <w:tc>
          <w:tcPr>
            <w:tcW w:w="2325" w:type="dxa"/>
          </w:tcPr>
          <w:p>
            <w:pPr>
              <w:pStyle w:val="nTable"/>
              <w:spacing w:after="40"/>
              <w:rPr>
                <w:i/>
                <w:iCs/>
                <w:snapToGrid w:val="0"/>
                <w:sz w:val="19"/>
                <w:lang w:val="en-US"/>
              </w:rPr>
            </w:pPr>
            <w:r>
              <w:rPr>
                <w:i/>
                <w:iCs/>
                <w:snapToGrid w:val="0"/>
                <w:sz w:val="19"/>
                <w:lang w:val="en-US"/>
              </w:rPr>
              <w:t xml:space="preserve">Censorship Amendment Act 2006 </w:t>
            </w:r>
            <w:r>
              <w:rPr>
                <w:snapToGrid w:val="0"/>
                <w:sz w:val="19"/>
                <w:lang w:val="en-US"/>
              </w:rPr>
              <w:t>s. 4(2)</w:t>
            </w:r>
          </w:p>
        </w:tc>
        <w:tc>
          <w:tcPr>
            <w:tcW w:w="1134" w:type="dxa"/>
          </w:tcPr>
          <w:p>
            <w:pPr>
              <w:pStyle w:val="nTable"/>
              <w:spacing w:after="40"/>
              <w:rPr>
                <w:snapToGrid w:val="0"/>
                <w:sz w:val="19"/>
                <w:lang w:val="en-US"/>
              </w:rPr>
            </w:pPr>
            <w:r>
              <w:rPr>
                <w:snapToGrid w:val="0"/>
                <w:sz w:val="19"/>
                <w:lang w:val="en-US"/>
              </w:rPr>
              <w:t>10 of 2006</w:t>
            </w:r>
          </w:p>
        </w:tc>
        <w:tc>
          <w:tcPr>
            <w:tcW w:w="1134" w:type="dxa"/>
          </w:tcPr>
          <w:p>
            <w:pPr>
              <w:pStyle w:val="nTable"/>
              <w:spacing w:after="40"/>
              <w:rPr>
                <w:sz w:val="19"/>
              </w:rPr>
            </w:pPr>
            <w:r>
              <w:rPr>
                <w:sz w:val="19"/>
              </w:rPr>
              <w:t>8 May 2006</w:t>
            </w:r>
          </w:p>
        </w:tc>
        <w:tc>
          <w:tcPr>
            <w:tcW w:w="2554" w:type="dxa"/>
          </w:tcPr>
          <w:p>
            <w:pPr>
              <w:pStyle w:val="nTable"/>
              <w:spacing w:after="40"/>
              <w:rPr>
                <w:snapToGrid w:val="0"/>
                <w:sz w:val="19"/>
                <w:lang w:val="en-US"/>
              </w:rPr>
            </w:pPr>
            <w:r>
              <w:rPr>
                <w:snapToGrid w:val="0"/>
                <w:sz w:val="19"/>
                <w:lang w:val="en-US"/>
              </w:rPr>
              <w:t xml:space="preserve">10 Jun 2006 (see s. 2 and </w:t>
            </w:r>
            <w:r>
              <w:rPr>
                <w:i/>
                <w:iCs/>
                <w:snapToGrid w:val="0"/>
                <w:sz w:val="19"/>
                <w:lang w:val="en-US"/>
              </w:rPr>
              <w:t>Gazette</w:t>
            </w:r>
            <w:r>
              <w:rPr>
                <w:snapToGrid w:val="0"/>
                <w:sz w:val="19"/>
                <w:lang w:val="en-US"/>
              </w:rPr>
              <w:t xml:space="preserve"> 9 Jun 2006 p. 2029)</w:t>
            </w:r>
          </w:p>
        </w:tc>
      </w:tr>
      <w:tr>
        <w:tc>
          <w:tcPr>
            <w:tcW w:w="2325" w:type="dxa"/>
          </w:tcPr>
          <w:p>
            <w:pPr>
              <w:pStyle w:val="nTable"/>
              <w:rPr>
                <w:sz w:val="19"/>
              </w:rPr>
            </w:pPr>
            <w:r>
              <w:rPr>
                <w:i/>
                <w:sz w:val="19"/>
              </w:rPr>
              <w:t xml:space="preserve">Nurses and Midwives Act 2006 </w:t>
            </w:r>
            <w:r>
              <w:rPr>
                <w:sz w:val="19"/>
              </w:rPr>
              <w:t>s. 114</w:t>
            </w:r>
            <w:r>
              <w:rPr>
                <w:iCs/>
                <w:snapToGrid w:val="0"/>
                <w:sz w:val="19"/>
                <w:vertAlign w:val="superscript"/>
                <w:lang w:val="en-US"/>
              </w:rPr>
              <w:t> 24</w:t>
            </w:r>
          </w:p>
        </w:tc>
        <w:tc>
          <w:tcPr>
            <w:tcW w:w="1134" w:type="dxa"/>
          </w:tcPr>
          <w:p>
            <w:pPr>
              <w:pStyle w:val="nTable"/>
              <w:rPr>
                <w:sz w:val="19"/>
              </w:rPr>
            </w:pPr>
            <w:r>
              <w:rPr>
                <w:sz w:val="19"/>
              </w:rPr>
              <w:t>50 of 2006</w:t>
            </w:r>
          </w:p>
        </w:tc>
        <w:tc>
          <w:tcPr>
            <w:tcW w:w="1134" w:type="dxa"/>
          </w:tcPr>
          <w:p>
            <w:pPr>
              <w:pStyle w:val="nTable"/>
              <w:rPr>
                <w:sz w:val="19"/>
              </w:rPr>
            </w:pPr>
            <w:r>
              <w:rPr>
                <w:sz w:val="19"/>
              </w:rPr>
              <w:t>6 Oct 2006</w:t>
            </w:r>
          </w:p>
        </w:tc>
        <w:tc>
          <w:tcPr>
            <w:tcW w:w="2554" w:type="dxa"/>
          </w:tcPr>
          <w:p>
            <w:pPr>
              <w:pStyle w:val="nTable"/>
              <w:rPr>
                <w:sz w:val="19"/>
              </w:rPr>
            </w:pPr>
            <w:r>
              <w:rPr>
                <w:sz w:val="19"/>
              </w:rPr>
              <w:t xml:space="preserve">19 Sep 2007 (see s. 2 and </w:t>
            </w:r>
            <w:r>
              <w:rPr>
                <w:i/>
                <w:iCs/>
                <w:sz w:val="19"/>
              </w:rPr>
              <w:t xml:space="preserve">Gazette </w:t>
            </w:r>
            <w:r>
              <w:rPr>
                <w:sz w:val="19"/>
              </w:rPr>
              <w:t>18 Sep 2007 p. 4711)</w:t>
            </w:r>
          </w:p>
        </w:tc>
      </w:tr>
      <w:tr>
        <w:trPr>
          <w:cantSplit/>
        </w:trPr>
        <w:tc>
          <w:tcPr>
            <w:tcW w:w="2325" w:type="dxa"/>
          </w:tcPr>
          <w:p>
            <w:pPr>
              <w:pStyle w:val="nTable"/>
              <w:spacing w:after="40"/>
              <w:rPr>
                <w:iCs/>
                <w:snapToGrid w:val="0"/>
                <w:sz w:val="19"/>
                <w:vertAlign w:val="superscript"/>
                <w:lang w:val="en-US"/>
              </w:rPr>
            </w:pPr>
            <w:r>
              <w:rPr>
                <w:i/>
                <w:snapToGrid w:val="0"/>
                <w:sz w:val="19"/>
                <w:lang w:val="en-US"/>
              </w:rPr>
              <w:t>Criminal Investigation (Consequential Provisions) Act 2006</w:t>
            </w:r>
            <w:r>
              <w:rPr>
                <w:iCs/>
                <w:snapToGrid w:val="0"/>
                <w:sz w:val="19"/>
                <w:lang w:val="en-US"/>
              </w:rPr>
              <w:t xml:space="preserve"> Pt. 5</w:t>
            </w:r>
            <w:r>
              <w:rPr>
                <w:iCs/>
                <w:snapToGrid w:val="0"/>
                <w:sz w:val="19"/>
                <w:vertAlign w:val="superscript"/>
                <w:lang w:val="en-US"/>
              </w:rPr>
              <w:t> 25</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4"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c>
          <w:tcPr>
            <w:tcW w:w="2325" w:type="dxa"/>
          </w:tcPr>
          <w:p>
            <w:pPr>
              <w:pStyle w:val="nTable"/>
              <w:spacing w:after="40"/>
              <w:rPr>
                <w:i/>
                <w:iCs/>
                <w:snapToGrid w:val="0"/>
                <w:sz w:val="19"/>
                <w:lang w:val="en-US"/>
              </w:rPr>
            </w:pPr>
            <w:r>
              <w:rPr>
                <w:i/>
                <w:iCs/>
                <w:snapToGrid w:val="0"/>
                <w:sz w:val="19"/>
                <w:lang w:val="en-US"/>
              </w:rPr>
              <w:t xml:space="preserve">Liquor and Gaming Legislation Amendment Act 2006 </w:t>
            </w:r>
            <w:r>
              <w:rPr>
                <w:snapToGrid w:val="0"/>
                <w:sz w:val="19"/>
                <w:lang w:val="en-US"/>
              </w:rPr>
              <w:t>s. 114</w:t>
            </w:r>
          </w:p>
        </w:tc>
        <w:tc>
          <w:tcPr>
            <w:tcW w:w="1134" w:type="dxa"/>
          </w:tcPr>
          <w:p>
            <w:pPr>
              <w:pStyle w:val="nTable"/>
              <w:spacing w:after="40"/>
              <w:rPr>
                <w:snapToGrid w:val="0"/>
                <w:sz w:val="19"/>
                <w:lang w:val="en-US"/>
              </w:rPr>
            </w:pPr>
            <w:r>
              <w:rPr>
                <w:snapToGrid w:val="0"/>
                <w:sz w:val="19"/>
                <w:lang w:val="en-US"/>
              </w:rPr>
              <w:t>73 of 2006</w:t>
            </w:r>
          </w:p>
        </w:tc>
        <w:tc>
          <w:tcPr>
            <w:tcW w:w="1134" w:type="dxa"/>
          </w:tcPr>
          <w:p>
            <w:pPr>
              <w:pStyle w:val="nTable"/>
              <w:spacing w:after="40"/>
              <w:rPr>
                <w:sz w:val="19"/>
              </w:rPr>
            </w:pPr>
            <w:r>
              <w:rPr>
                <w:snapToGrid w:val="0"/>
                <w:sz w:val="19"/>
                <w:lang w:val="en-US"/>
              </w:rPr>
              <w:t>13 Dec 2006</w:t>
            </w:r>
          </w:p>
        </w:tc>
        <w:tc>
          <w:tcPr>
            <w:tcW w:w="2554" w:type="dxa"/>
          </w:tcPr>
          <w:p>
            <w:pPr>
              <w:pStyle w:val="nTable"/>
              <w:spacing w:after="40"/>
              <w:rPr>
                <w:snapToGrid w:val="0"/>
                <w:sz w:val="19"/>
                <w:lang w:val="en-US"/>
              </w:rPr>
            </w:pPr>
            <w:r>
              <w:rPr>
                <w:snapToGrid w:val="0"/>
                <w:sz w:val="19"/>
                <w:lang w:val="en-US"/>
              </w:rPr>
              <w:t xml:space="preserve">7 May 2007 (see s. 2(2) and </w:t>
            </w:r>
            <w:r>
              <w:rPr>
                <w:i/>
                <w:iCs/>
                <w:snapToGrid w:val="0"/>
                <w:sz w:val="19"/>
                <w:lang w:val="en-US"/>
              </w:rPr>
              <w:t xml:space="preserve">Gazette </w:t>
            </w:r>
            <w:r>
              <w:rPr>
                <w:snapToGrid w:val="0"/>
                <w:sz w:val="19"/>
                <w:lang w:val="en-US"/>
              </w:rPr>
              <w:t>1 May 2007 p. 1893)</w:t>
            </w:r>
          </w:p>
        </w:tc>
      </w:tr>
      <w:tr>
        <w:tc>
          <w:tcPr>
            <w:tcW w:w="2325" w:type="dxa"/>
          </w:tcPr>
          <w:p>
            <w:pPr>
              <w:pStyle w:val="nTable"/>
              <w:spacing w:after="40"/>
              <w:rPr>
                <w:i/>
                <w:iCs/>
                <w:snapToGrid w:val="0"/>
                <w:sz w:val="19"/>
                <w:lang w:val="en-US"/>
              </w:rPr>
            </w:pPr>
            <w:r>
              <w:rPr>
                <w:i/>
                <w:iCs/>
                <w:snapToGrid w:val="0"/>
                <w:sz w:val="19"/>
                <w:lang w:val="en-US"/>
              </w:rPr>
              <w:t>Criminal Code Amendment (Drink and Food Spiking) Act 2007</w:t>
            </w:r>
          </w:p>
        </w:tc>
        <w:tc>
          <w:tcPr>
            <w:tcW w:w="1134" w:type="dxa"/>
          </w:tcPr>
          <w:p>
            <w:pPr>
              <w:pStyle w:val="nTable"/>
              <w:spacing w:after="40"/>
              <w:rPr>
                <w:snapToGrid w:val="0"/>
                <w:sz w:val="19"/>
                <w:lang w:val="en-US"/>
              </w:rPr>
            </w:pPr>
            <w:r>
              <w:rPr>
                <w:snapToGrid w:val="0"/>
                <w:sz w:val="19"/>
                <w:lang w:val="en-US"/>
              </w:rPr>
              <w:t>31 of 2007</w:t>
            </w:r>
          </w:p>
        </w:tc>
        <w:tc>
          <w:tcPr>
            <w:tcW w:w="1134" w:type="dxa"/>
          </w:tcPr>
          <w:p>
            <w:pPr>
              <w:pStyle w:val="nTable"/>
              <w:spacing w:after="40"/>
              <w:rPr>
                <w:snapToGrid w:val="0"/>
                <w:sz w:val="19"/>
                <w:lang w:val="en-US"/>
              </w:rPr>
            </w:pPr>
            <w:r>
              <w:rPr>
                <w:snapToGrid w:val="0"/>
                <w:sz w:val="19"/>
                <w:lang w:val="en-US"/>
              </w:rPr>
              <w:t>21 Dec 2007</w:t>
            </w:r>
          </w:p>
        </w:tc>
        <w:tc>
          <w:tcPr>
            <w:tcW w:w="2554" w:type="dxa"/>
          </w:tcPr>
          <w:p>
            <w:pPr>
              <w:pStyle w:val="nTable"/>
              <w:spacing w:after="40"/>
              <w:rPr>
                <w:snapToGrid w:val="0"/>
                <w:sz w:val="19"/>
                <w:lang w:val="en-US"/>
              </w:rPr>
            </w:pPr>
            <w:r>
              <w:rPr>
                <w:snapToGrid w:val="0"/>
                <w:sz w:val="19"/>
                <w:lang w:val="en-US"/>
              </w:rPr>
              <w:t>s. 1 and 2: 21 Dec 2007 (see s. 2(a));</w:t>
            </w:r>
            <w:r>
              <w:rPr>
                <w:snapToGrid w:val="0"/>
                <w:sz w:val="19"/>
                <w:lang w:val="en-US"/>
              </w:rPr>
              <w:br/>
              <w:t>Act other than s. 1 and 2: 22 Dec 2007 (see s. 2(b))</w:t>
            </w:r>
          </w:p>
        </w:tc>
      </w:tr>
      <w:tr>
        <w:trPr>
          <w:cantSplit/>
        </w:trPr>
        <w:tc>
          <w:tcPr>
            <w:tcW w:w="7147" w:type="dxa"/>
            <w:gridSpan w:val="4"/>
          </w:tcPr>
          <w:p>
            <w:pPr>
              <w:pStyle w:val="nTable"/>
              <w:spacing w:after="40"/>
              <w:rPr>
                <w:snapToGrid w:val="0"/>
                <w:sz w:val="19"/>
                <w:lang w:val="en-US"/>
              </w:rPr>
            </w:pPr>
            <w:r>
              <w:rPr>
                <w:b/>
                <w:sz w:val="19"/>
              </w:rPr>
              <w:t>Reprint 13</w:t>
            </w:r>
            <w:r>
              <w:rPr>
                <w:b/>
                <w:sz w:val="19"/>
                <w:vertAlign w:val="superscript"/>
              </w:rPr>
              <w:t> 26</w:t>
            </w:r>
            <w:r>
              <w:rPr>
                <w:b/>
                <w:sz w:val="19"/>
              </w:rPr>
              <w:t xml:space="preserve">:  The </w:t>
            </w:r>
            <w:r>
              <w:rPr>
                <w:b/>
                <w:i/>
                <w:sz w:val="19"/>
              </w:rPr>
              <w:t xml:space="preserve">Criminal Code Act Compilation Act 1913 </w:t>
            </w:r>
            <w:r>
              <w:rPr>
                <w:b/>
                <w:sz w:val="19"/>
              </w:rPr>
              <w:t xml:space="preserve">as at 18 Jan 2008 </w:t>
            </w:r>
            <w:r>
              <w:rPr>
                <w:sz w:val="19"/>
              </w:rPr>
              <w:t>(includes amendments listed above)</w:t>
            </w:r>
          </w:p>
        </w:tc>
      </w:tr>
      <w:tr>
        <w:tc>
          <w:tcPr>
            <w:tcW w:w="2325" w:type="dxa"/>
            <w:tcBorders>
              <w:bottom w:val="single" w:sz="8" w:space="0" w:color="auto"/>
            </w:tcBorders>
          </w:tcPr>
          <w:p>
            <w:pPr>
              <w:pStyle w:val="nTable"/>
              <w:keepNext/>
              <w:keepLines/>
              <w:spacing w:after="40"/>
              <w:rPr>
                <w:i/>
                <w:iCs/>
                <w:snapToGrid w:val="0"/>
                <w:sz w:val="19"/>
                <w:lang w:val="en-US"/>
              </w:rPr>
            </w:pPr>
            <w:r>
              <w:rPr>
                <w:i/>
                <w:snapToGrid w:val="0"/>
                <w:sz w:val="19"/>
              </w:rPr>
              <w:t>Criminal Law and Evidence Amendment Act 2008</w:t>
            </w:r>
            <w:r>
              <w:rPr>
                <w:iCs/>
                <w:snapToGrid w:val="0"/>
                <w:sz w:val="19"/>
              </w:rPr>
              <w:t xml:space="preserve"> Pt. 2</w:t>
            </w:r>
          </w:p>
        </w:tc>
        <w:tc>
          <w:tcPr>
            <w:tcW w:w="1134" w:type="dxa"/>
            <w:tcBorders>
              <w:bottom w:val="single" w:sz="8" w:space="0" w:color="auto"/>
            </w:tcBorders>
          </w:tcPr>
          <w:p>
            <w:pPr>
              <w:pStyle w:val="nTable"/>
              <w:keepNext/>
              <w:keepLines/>
              <w:spacing w:after="40"/>
              <w:rPr>
                <w:snapToGrid w:val="0"/>
                <w:sz w:val="19"/>
                <w:lang w:val="en-US"/>
              </w:rPr>
            </w:pPr>
            <w:r>
              <w:rPr>
                <w:snapToGrid w:val="0"/>
                <w:sz w:val="19"/>
                <w:lang w:val="en-US"/>
              </w:rPr>
              <w:t>2 of 2008</w:t>
            </w:r>
          </w:p>
        </w:tc>
        <w:tc>
          <w:tcPr>
            <w:tcW w:w="1134" w:type="dxa"/>
            <w:tcBorders>
              <w:bottom w:val="single" w:sz="8" w:space="0" w:color="auto"/>
            </w:tcBorders>
          </w:tcPr>
          <w:p>
            <w:pPr>
              <w:pStyle w:val="nTable"/>
              <w:keepNext/>
              <w:keepLines/>
              <w:spacing w:after="40"/>
              <w:rPr>
                <w:sz w:val="19"/>
              </w:rPr>
            </w:pPr>
            <w:r>
              <w:rPr>
                <w:sz w:val="19"/>
              </w:rPr>
              <w:t>12 Mar 2008</w:t>
            </w:r>
          </w:p>
        </w:tc>
        <w:tc>
          <w:tcPr>
            <w:tcW w:w="2554" w:type="dxa"/>
            <w:tcBorders>
              <w:bottom w:val="single" w:sz="8" w:space="0" w:color="auto"/>
            </w:tcBorders>
          </w:tcPr>
          <w:p>
            <w:pPr>
              <w:pStyle w:val="nTable"/>
              <w:keepNext/>
              <w:keepLines/>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28" w:name="_Toc7405065"/>
      <w:bookmarkStart w:id="729" w:name="_Toc181500909"/>
      <w:bookmarkStart w:id="730" w:name="_Toc201741189"/>
      <w:r>
        <w:t>Provisions that have not come into operation</w:t>
      </w:r>
      <w:bookmarkEnd w:id="728"/>
      <w:bookmarkEnd w:id="729"/>
      <w:bookmarkEnd w:id="73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iCs/>
                <w:snapToGrid w:val="0"/>
                <w:sz w:val="19"/>
              </w:rPr>
            </w:pPr>
            <w:r>
              <w:rPr>
                <w:i/>
                <w:snapToGrid w:val="0"/>
                <w:sz w:val="19"/>
              </w:rPr>
              <w:t>Acts Amendment (Justice) Act 2008</w:t>
            </w:r>
            <w:r>
              <w:rPr>
                <w:iCs/>
                <w:snapToGrid w:val="0"/>
                <w:sz w:val="19"/>
              </w:rPr>
              <w:t xml:space="preserve"> s. 129 </w:t>
            </w:r>
            <w:r>
              <w:rPr>
                <w:iCs/>
                <w:snapToGrid w:val="0"/>
                <w:sz w:val="19"/>
                <w:vertAlign w:val="superscript"/>
              </w:rPr>
              <w:t>28</w:t>
            </w:r>
          </w:p>
        </w:tc>
        <w:tc>
          <w:tcPr>
            <w:tcW w:w="1134" w:type="dxa"/>
          </w:tcPr>
          <w:p>
            <w:pPr>
              <w:pStyle w:val="nTable"/>
              <w:spacing w:after="40"/>
              <w:rPr>
                <w:sz w:val="19"/>
              </w:rPr>
            </w:pPr>
            <w:r>
              <w:rPr>
                <w:sz w:val="19"/>
              </w:rPr>
              <w:t>5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To be proclaimed (see s. 2(d))</w:t>
            </w:r>
          </w:p>
        </w:tc>
      </w:tr>
      <w:tr>
        <w:trPr>
          <w:cantSplit/>
        </w:trPr>
        <w:tc>
          <w:tcPr>
            <w:tcW w:w="2268" w:type="dxa"/>
          </w:tcPr>
          <w:p>
            <w:pPr>
              <w:pStyle w:val="nTable"/>
              <w:spacing w:after="40"/>
              <w:rPr>
                <w:i/>
                <w:snapToGrid w:val="0"/>
                <w:sz w:val="19"/>
              </w:rPr>
            </w:pPr>
            <w:r>
              <w:rPr>
                <w:i/>
                <w:snapToGrid w:val="0"/>
                <w:sz w:val="19"/>
              </w:rPr>
              <w:t>Prostitution Amendment Act 2008</w:t>
            </w:r>
            <w:r>
              <w:rPr>
                <w:iCs/>
                <w:snapToGrid w:val="0"/>
                <w:sz w:val="19"/>
              </w:rPr>
              <w:t xml:space="preserve"> s. 30 </w:t>
            </w:r>
            <w:r>
              <w:rPr>
                <w:iCs/>
                <w:snapToGrid w:val="0"/>
                <w:sz w:val="19"/>
                <w:vertAlign w:val="superscript"/>
              </w:rPr>
              <w:t>29</w:t>
            </w:r>
          </w:p>
        </w:tc>
        <w:tc>
          <w:tcPr>
            <w:tcW w:w="1134" w:type="dxa"/>
          </w:tcPr>
          <w:p>
            <w:pPr>
              <w:pStyle w:val="nTable"/>
              <w:spacing w:after="40"/>
              <w:rPr>
                <w:sz w:val="19"/>
              </w:rPr>
            </w:pPr>
            <w:r>
              <w:rPr>
                <w:sz w:val="19"/>
              </w:rPr>
              <w:t>13 of 2008</w:t>
            </w:r>
          </w:p>
        </w:tc>
        <w:tc>
          <w:tcPr>
            <w:tcW w:w="1134" w:type="dxa"/>
          </w:tcPr>
          <w:p>
            <w:pPr>
              <w:pStyle w:val="nTable"/>
              <w:spacing w:after="40"/>
              <w:rPr>
                <w:sz w:val="19"/>
              </w:rPr>
            </w:pPr>
            <w:r>
              <w:rPr>
                <w:sz w:val="19"/>
              </w:rPr>
              <w:t>14 Apr 2008</w:t>
            </w:r>
          </w:p>
        </w:tc>
        <w:tc>
          <w:tcPr>
            <w:tcW w:w="2552" w:type="dxa"/>
          </w:tcPr>
          <w:p>
            <w:pPr>
              <w:pStyle w:val="nTable"/>
              <w:spacing w:after="40"/>
              <w:rPr>
                <w:snapToGrid w:val="0"/>
                <w:sz w:val="19"/>
                <w:lang w:val="en-US"/>
              </w:rPr>
            </w:pPr>
            <w:r>
              <w:rPr>
                <w:snapToGrid w:val="0"/>
                <w:sz w:val="19"/>
                <w:lang w:val="en-US"/>
              </w:rPr>
              <w:t>To be proclaimed (see s. 2(b))</w:t>
            </w:r>
          </w:p>
        </w:tc>
      </w:tr>
      <w:tr>
        <w:trPr>
          <w:cantSplit/>
        </w:trPr>
        <w:tc>
          <w:tcPr>
            <w:tcW w:w="2268" w:type="dxa"/>
            <w:tcBorders>
              <w:bottom w:val="single" w:sz="4" w:space="0" w:color="auto"/>
            </w:tcBorders>
          </w:tcPr>
          <w:p>
            <w:pPr>
              <w:pStyle w:val="nTable"/>
              <w:spacing w:after="40"/>
              <w:rPr>
                <w:iCs/>
                <w:snapToGrid w:val="0"/>
                <w:vertAlign w:val="superscript"/>
              </w:rPr>
            </w:pPr>
            <w:r>
              <w:rPr>
                <w:i/>
                <w:snapToGrid w:val="0"/>
              </w:rPr>
              <w:t>Acts Amendment (Consent to Medical Treatment) Act 2008</w:t>
            </w:r>
            <w:r>
              <w:rPr>
                <w:iCs/>
                <w:snapToGrid w:val="0"/>
              </w:rPr>
              <w:t xml:space="preserve"> Pt. 3 </w:t>
            </w:r>
            <w:r>
              <w:rPr>
                <w:iCs/>
                <w:snapToGrid w:val="0"/>
                <w:vertAlign w:val="superscript"/>
              </w:rPr>
              <w:t>30</w:t>
            </w:r>
          </w:p>
        </w:tc>
        <w:tc>
          <w:tcPr>
            <w:tcW w:w="1134" w:type="dxa"/>
            <w:tcBorders>
              <w:bottom w:val="single" w:sz="4" w:space="0" w:color="auto"/>
            </w:tcBorders>
          </w:tcPr>
          <w:p>
            <w:pPr>
              <w:pStyle w:val="nTable"/>
              <w:spacing w:after="40"/>
              <w:rPr>
                <w:sz w:val="19"/>
              </w:rPr>
            </w:pPr>
            <w:r>
              <w:rPr>
                <w:sz w:val="19"/>
              </w:rPr>
              <w:t>25 of 2008</w:t>
            </w:r>
          </w:p>
        </w:tc>
        <w:tc>
          <w:tcPr>
            <w:tcW w:w="1134" w:type="dxa"/>
            <w:tcBorders>
              <w:bottom w:val="single" w:sz="4" w:space="0" w:color="auto"/>
            </w:tcBorders>
          </w:tcPr>
          <w:p>
            <w:pPr>
              <w:pStyle w:val="nTable"/>
              <w:spacing w:after="40"/>
              <w:rPr>
                <w:sz w:val="19"/>
              </w:rPr>
            </w:pPr>
            <w:r>
              <w:rPr>
                <w:sz w:val="19"/>
              </w:rPr>
              <w:t>19 Jun 2008</w:t>
            </w:r>
          </w:p>
        </w:tc>
        <w:tc>
          <w:tcPr>
            <w:tcW w:w="2552" w:type="dxa"/>
            <w:tcBorders>
              <w:bottom w:val="single" w:sz="4" w:space="0" w:color="auto"/>
            </w:tcBorders>
          </w:tcPr>
          <w:p>
            <w:pPr>
              <w:pStyle w:val="nTable"/>
              <w:spacing w:after="40"/>
              <w:rPr>
                <w:sz w:val="19"/>
              </w:rPr>
            </w:pPr>
            <w:r>
              <w:rPr>
                <w:sz w:val="19"/>
              </w:rPr>
              <w:t>To be proclaimed (see s. 2)</w:t>
            </w:r>
          </w:p>
        </w:tc>
      </w:tr>
    </w:tbl>
    <w:p>
      <w:pPr>
        <w:pStyle w:val="nSubsection"/>
        <w:spacing w:before="160"/>
        <w:ind w:left="482" w:hanging="482"/>
      </w:pPr>
      <w:r>
        <w:rPr>
          <w:vertAlign w:val="superscript"/>
        </w:rPr>
        <w:t>2</w:t>
      </w:r>
      <w:r>
        <w:tab/>
        <w:t xml:space="preserve">The </w:t>
      </w:r>
      <w:r>
        <w:rPr>
          <w:i/>
        </w:rPr>
        <w:t>Criminal Law Amendment Act 1996</w:t>
      </w:r>
      <w:r>
        <w:t xml:space="preserve"> s. 5(2) is a transitional provision.</w:t>
      </w:r>
    </w:p>
    <w:p>
      <w:pPr>
        <w:pStyle w:val="nSubsection"/>
        <w:keepNext/>
        <w:keepLines/>
        <w:ind w:left="459" w:hanging="459"/>
      </w:pPr>
      <w:r>
        <w:rPr>
          <w:vertAlign w:val="superscript"/>
        </w:rPr>
        <w:t>3</w:t>
      </w:r>
      <w:r>
        <w:tab/>
        <w:t xml:space="preserve">The </w:t>
      </w:r>
      <w:r>
        <w:rPr>
          <w:i/>
        </w:rPr>
        <w:t>Criminal Law Amendment Act 1996</w:t>
      </w:r>
      <w:r>
        <w:t xml:space="preserve"> s. 6(2) is a transitional provision.</w:t>
      </w:r>
    </w:p>
    <w:p>
      <w:pPr>
        <w:pStyle w:val="nSubsection"/>
        <w:ind w:left="459" w:hanging="459"/>
        <w:rPr>
          <w:spacing w:val="-2"/>
        </w:rPr>
      </w:pPr>
      <w:r>
        <w:rPr>
          <w:spacing w:val="-2"/>
          <w:vertAlign w:val="superscript"/>
        </w:rPr>
        <w:t>4</w:t>
      </w:r>
      <w:r>
        <w:rPr>
          <w:spacing w:val="-2"/>
        </w:rPr>
        <w:tab/>
      </w:r>
      <w:r>
        <w:t>T</w:t>
      </w:r>
      <w:r>
        <w:rPr>
          <w:spacing w:val="-2"/>
        </w:rPr>
        <w:t xml:space="preserve">he </w:t>
      </w:r>
      <w:r>
        <w:rPr>
          <w:i/>
          <w:spacing w:val="-2"/>
        </w:rPr>
        <w:t>Criminal Code Amendment Act (No. 2) 1996</w:t>
      </w:r>
      <w:r>
        <w:rPr>
          <w:spacing w:val="-2"/>
        </w:rPr>
        <w:t xml:space="preserve"> s. 4(3) </w:t>
      </w:r>
      <w:r>
        <w:t>is a transitional provision.</w:t>
      </w:r>
    </w:p>
    <w:p>
      <w:pPr>
        <w:pStyle w:val="nSubsection"/>
        <w:ind w:left="459" w:hanging="459"/>
        <w:rPr>
          <w:i/>
        </w:rPr>
      </w:pPr>
      <w:r>
        <w:rPr>
          <w:vertAlign w:val="superscript"/>
        </w:rPr>
        <w:t>5</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Subsection"/>
        <w:keepNext/>
        <w:ind w:left="459" w:hanging="459"/>
      </w:pPr>
      <w:r>
        <w:rPr>
          <w:vertAlign w:val="superscript"/>
        </w:rPr>
        <w:t>6</w:t>
      </w:r>
      <w:r>
        <w:rPr>
          <w:i/>
        </w:rPr>
        <w:tab/>
      </w:r>
      <w:r>
        <w:rPr>
          <w:iCs/>
        </w:rPr>
        <w:t>The</w:t>
      </w:r>
      <w:r>
        <w:rPr>
          <w:i/>
        </w:rPr>
        <w:t xml:space="preserve"> Limitation Act 1935</w:t>
      </w:r>
      <w:r>
        <w:t xml:space="preserve"> s. 48A and the Second Schedule were inserted by No. 73 of 1954 s. 8.</w:t>
      </w:r>
    </w:p>
    <w:p>
      <w:pPr>
        <w:pStyle w:val="nSubsection"/>
        <w:ind w:left="459" w:hanging="459"/>
      </w:pPr>
      <w:r>
        <w:rPr>
          <w:vertAlign w:val="superscript"/>
        </w:rPr>
        <w:t>7</w:t>
      </w:r>
      <w:r>
        <w:tab/>
      </w:r>
      <w:r>
        <w:rPr>
          <w:iCs/>
        </w:rPr>
        <w:t>The</w:t>
      </w:r>
      <w:r>
        <w:rPr>
          <w:i/>
        </w:rPr>
        <w:t xml:space="preserve"> Criminal Code Amendment Act 1962</w:t>
      </w:r>
      <w:r>
        <w:t xml:space="preserve"> s. 8 was repealed by No. 63 of 1963 s. 17.</w:t>
      </w:r>
    </w:p>
    <w:p>
      <w:pPr>
        <w:pStyle w:val="nSubsection"/>
        <w:ind w:left="459" w:hanging="459"/>
        <w:rPr>
          <w:i/>
        </w:rPr>
      </w:pPr>
      <w:r>
        <w:rPr>
          <w:vertAlign w:val="superscript"/>
        </w:rPr>
        <w:t>8</w:t>
      </w:r>
      <w:r>
        <w:tab/>
      </w:r>
      <w:r>
        <w:rPr>
          <w:iCs/>
        </w:rPr>
        <w:t>The</w:t>
      </w:r>
      <w:r>
        <w:rPr>
          <w:i/>
        </w:rPr>
        <w:t xml:space="preserve"> Metric Conversion Act 1972 </w:t>
      </w:r>
      <w:r>
        <w:t xml:space="preserve">Second Schedule was inserted by the </w:t>
      </w:r>
      <w:r>
        <w:rPr>
          <w:i/>
        </w:rPr>
        <w:t>Metric Conversion Act Amendment Act 1973.</w:t>
      </w:r>
    </w:p>
    <w:p>
      <w:pPr>
        <w:pStyle w:val="nSubsection"/>
        <w:ind w:left="459" w:hanging="459"/>
      </w:pPr>
      <w:r>
        <w:rPr>
          <w:vertAlign w:val="superscript"/>
        </w:rPr>
        <w:t>9</w:t>
      </w:r>
      <w:r>
        <w:tab/>
      </w:r>
      <w:r>
        <w:rPr>
          <w:iCs/>
        </w:rPr>
        <w:t>The</w:t>
      </w:r>
      <w:r>
        <w:rPr>
          <w:i/>
        </w:rPr>
        <w:t xml:space="preserve"> Criminal Code Amendment Act (No. 2) 1976 </w:t>
      </w:r>
      <w:r>
        <w:t>s. 3 is a validation provision.</w:t>
      </w:r>
    </w:p>
    <w:p>
      <w:pPr>
        <w:pStyle w:val="nSubsection"/>
        <w:ind w:left="459" w:hanging="459"/>
      </w:pPr>
      <w:r>
        <w:rPr>
          <w:vertAlign w:val="superscript"/>
        </w:rPr>
        <w:t>10</w:t>
      </w:r>
      <w:r>
        <w:tab/>
      </w:r>
      <w:r>
        <w:rPr>
          <w:iCs/>
        </w:rPr>
        <w:t>The</w:t>
      </w:r>
      <w:r>
        <w:rPr>
          <w:i/>
        </w:rPr>
        <w:t xml:space="preserve"> Criminal Law Amendment Act 1986</w:t>
      </w:r>
      <w:r>
        <w:t xml:space="preserve"> s. 10 was repealed by No. 106 of 1987 s. 14(7).</w:t>
      </w:r>
    </w:p>
    <w:p>
      <w:pPr>
        <w:pStyle w:val="nSubsection"/>
        <w:ind w:left="459" w:hanging="459"/>
      </w:pPr>
      <w:r>
        <w:rPr>
          <w:vertAlign w:val="superscript"/>
        </w:rPr>
        <w:t>11</w:t>
      </w:r>
      <w:r>
        <w:tab/>
      </w:r>
      <w:r>
        <w:rPr>
          <w:iCs/>
        </w:rPr>
        <w:t>The</w:t>
      </w:r>
      <w:r>
        <w:rPr>
          <w:i/>
        </w:rPr>
        <w:t xml:space="preserve"> Criminal Code Amendment Act (No. 2) 1987</w:t>
      </w:r>
      <w:r>
        <w:t xml:space="preserve"> s. 25 is a savings provision.</w:t>
      </w:r>
    </w:p>
    <w:p>
      <w:pPr>
        <w:pStyle w:val="nSubsection"/>
        <w:ind w:left="459" w:hanging="459"/>
      </w:pPr>
      <w:r>
        <w:rPr>
          <w:vertAlign w:val="superscript"/>
        </w:rPr>
        <w:t>12</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Subsection"/>
        <w:ind w:left="459" w:hanging="459"/>
      </w:pPr>
      <w:r>
        <w:rPr>
          <w:vertAlign w:val="superscript"/>
        </w:rPr>
        <w:t>13</w:t>
      </w:r>
      <w:r>
        <w:tab/>
      </w:r>
      <w:r>
        <w:rPr>
          <w:iCs/>
        </w:rPr>
        <w:t>The</w:t>
      </w:r>
      <w:r>
        <w:rPr>
          <w:i/>
        </w:rPr>
        <w:t xml:space="preserve"> Criminal Law Amendment Act 1991</w:t>
      </w:r>
      <w:r>
        <w:t xml:space="preserve"> s. 6(3) and (4) are savings provisions.</w:t>
      </w:r>
    </w:p>
    <w:p>
      <w:pPr>
        <w:pStyle w:val="nSubsection"/>
        <w:ind w:left="459" w:hanging="459"/>
      </w:pPr>
      <w:r>
        <w:rPr>
          <w:vertAlign w:val="superscript"/>
        </w:rPr>
        <w:t>14</w:t>
      </w:r>
      <w:r>
        <w:tab/>
      </w:r>
      <w:r>
        <w:rPr>
          <w:iCs/>
        </w:rPr>
        <w:t>The</w:t>
      </w:r>
      <w:r>
        <w:rPr>
          <w:i/>
        </w:rPr>
        <w:t xml:space="preserve"> Acts Amendment (Evidence) Act 1991</w:t>
      </w:r>
      <w:r>
        <w:t xml:space="preserve"> s. 3 is a transitional provision.</w:t>
      </w:r>
    </w:p>
    <w:p>
      <w:pPr>
        <w:pStyle w:val="nSubsection"/>
      </w:pPr>
      <w:r>
        <w:rPr>
          <w:vertAlign w:val="superscript"/>
        </w:rPr>
        <w:t>15</w:t>
      </w:r>
      <w:r>
        <w:tab/>
      </w:r>
      <w:r>
        <w:rPr>
          <w:iCs/>
        </w:rPr>
        <w:t>The</w:t>
      </w:r>
      <w:r>
        <w:rPr>
          <w:i/>
        </w:rPr>
        <w:t xml:space="preserve"> Acts Amendment (Sexual Offences) Act 1992</w:t>
      </w:r>
      <w:r>
        <w:t xml:space="preserve"> s. 6(7) and Sch. 1 are transitional and savings provisions.</w:t>
      </w:r>
    </w:p>
    <w:p>
      <w:pPr>
        <w:pStyle w:val="nSubsection"/>
        <w:ind w:left="459" w:hanging="459"/>
      </w:pPr>
      <w:r>
        <w:rPr>
          <w:vertAlign w:val="superscript"/>
        </w:rPr>
        <w:t>16</w:t>
      </w:r>
      <w:r>
        <w:tab/>
      </w:r>
      <w:r>
        <w:rPr>
          <w:iCs/>
        </w:rPr>
        <w:t>The</w:t>
      </w:r>
      <w:r>
        <w:rPr>
          <w:i/>
        </w:rPr>
        <w:t xml:space="preserve"> Acts Amendment (Ministry of Justice) Act 1993 </w:t>
      </w:r>
      <w:r>
        <w:t>s. 68 and 69 are savings and transitional provisions respectively.</w:t>
      </w:r>
    </w:p>
    <w:p>
      <w:pPr>
        <w:pStyle w:val="nSubsection"/>
        <w:ind w:left="459" w:hanging="459"/>
        <w:rPr>
          <w:spacing w:val="-2"/>
        </w:rPr>
      </w:pPr>
      <w:r>
        <w:rPr>
          <w:spacing w:val="-2"/>
          <w:vertAlign w:val="superscript"/>
        </w:rPr>
        <w:t>17</w:t>
      </w:r>
      <w:r>
        <w:rPr>
          <w:spacing w:val="-2"/>
        </w:rPr>
        <w:tab/>
        <w:t xml:space="preserve">The </w:t>
      </w:r>
      <w:r>
        <w:rPr>
          <w:i/>
          <w:spacing w:val="-2"/>
        </w:rPr>
        <w:t>Sentencing (Consequential Provisions) Act 1995</w:t>
      </w:r>
      <w:r>
        <w:rPr>
          <w:spacing w:val="-2"/>
        </w:rPr>
        <w:t xml:space="preserve"> s. 27 </w:t>
      </w:r>
      <w:r>
        <w:t>is a transitional provision.</w:t>
      </w:r>
    </w:p>
    <w:p>
      <w:pPr>
        <w:pStyle w:val="nSubsection"/>
        <w:keepNext/>
        <w:keepLines/>
        <w:ind w:left="459" w:hanging="459"/>
      </w:pPr>
      <w:r>
        <w:rPr>
          <w:vertAlign w:val="superscript"/>
        </w:rPr>
        <w:t>18</w:t>
      </w:r>
      <w:r>
        <w:tab/>
        <w:t xml:space="preserve">The </w:t>
      </w:r>
      <w:r>
        <w:rPr>
          <w:i/>
        </w:rPr>
        <w:t>Mental Health (Consequential Provisions) Act 1996</w:t>
      </w:r>
      <w:r>
        <w:t xml:space="preserve"> s. 20 is a transitional provision.</w:t>
      </w:r>
    </w:p>
    <w:p>
      <w:pPr>
        <w:pStyle w:val="nSubsection"/>
        <w:rPr>
          <w:snapToGrid w:val="0"/>
          <w:lang w:val="en-US"/>
        </w:rPr>
      </w:pPr>
      <w:r>
        <w:rPr>
          <w:vertAlign w:val="superscript"/>
        </w:rPr>
        <w:t>19</w:t>
      </w:r>
      <w:r>
        <w:tab/>
      </w:r>
      <w:r>
        <w:rPr>
          <w:snapToGrid w:val="0"/>
        </w:rPr>
        <w:t xml:space="preserve">The </w:t>
      </w:r>
      <w:r>
        <w:rPr>
          <w:i/>
          <w:snapToGrid w:val="0"/>
          <w:lang w:val="en-US"/>
        </w:rPr>
        <w:t>Criminal Law Amendment (Simple Offences) Act 2004</w:t>
      </w:r>
      <w:r>
        <w:rPr>
          <w:iCs/>
          <w:snapToGrid w:val="0"/>
          <w:lang w:val="en-US"/>
        </w:rPr>
        <w:t xml:space="preserve"> </w:t>
      </w:r>
      <w:r>
        <w:rPr>
          <w:snapToGrid w:val="0"/>
          <w:lang w:val="en-US"/>
        </w:rPr>
        <w:t xml:space="preserve">s. 37 was repealed by the </w:t>
      </w:r>
      <w:r>
        <w:rPr>
          <w:i/>
          <w:iCs/>
          <w:snapToGrid w:val="0"/>
          <w:lang w:val="en-US"/>
        </w:rPr>
        <w:t>Criminal Law and Evidence Amendment Act </w:t>
      </w:r>
      <w:r>
        <w:rPr>
          <w:snapToGrid w:val="0"/>
          <w:lang w:val="en-US"/>
        </w:rPr>
        <w:t>2008 s. 76(2).</w:t>
      </w:r>
    </w:p>
    <w:p>
      <w:pPr>
        <w:pStyle w:val="nSubsection"/>
        <w:keepNext/>
        <w:keepLines/>
        <w:rPr>
          <w:snapToGrid w:val="0"/>
          <w:lang w:val="en-US"/>
        </w:rPr>
      </w:pPr>
      <w:r>
        <w:rPr>
          <w:snapToGrid w:val="0"/>
          <w:vertAlign w:val="superscript"/>
          <w:lang w:val="en-US"/>
        </w:rPr>
        <w:t>20</w:t>
      </w:r>
      <w:r>
        <w:rPr>
          <w:snapToGrid w:val="0"/>
          <w:lang w:val="en-US"/>
        </w:rPr>
        <w:tab/>
      </w:r>
      <w:r>
        <w:rPr>
          <w:iCs/>
          <w:snapToGrid w:val="0"/>
          <w:lang w:val="en-US"/>
        </w:rPr>
        <w:t xml:space="preserve">The amendment in the </w:t>
      </w:r>
      <w:r>
        <w:rPr>
          <w:i/>
          <w:snapToGrid w:val="0"/>
          <w:lang w:val="en-US"/>
        </w:rPr>
        <w:t>Criminal Law Amendment (Simple Offences) Act 2004</w:t>
      </w:r>
      <w:r>
        <w:rPr>
          <w:iCs/>
          <w:snapToGrid w:val="0"/>
          <w:lang w:val="en-US"/>
        </w:rPr>
        <w:t xml:space="preserve"> </w:t>
      </w:r>
      <w:r>
        <w:rPr>
          <w:snapToGrid w:val="0"/>
          <w:lang w:val="en-US"/>
        </w:rPr>
        <w:t xml:space="preserve">s. 35(4) to </w:t>
      </w:r>
      <w:r>
        <w:rPr>
          <w:i/>
          <w:iCs/>
          <w:snapToGrid w:val="0"/>
          <w:lang w:val="en-US"/>
        </w:rPr>
        <w:t>The Criminal Code</w:t>
      </w:r>
      <w:r>
        <w:rPr>
          <w:snapToGrid w:val="0"/>
          <w:lang w:val="en-US"/>
        </w:rPr>
        <w:t xml:space="preserve"> s. 635A(5) is not included because s. 635A was repealed by the </w:t>
      </w:r>
      <w:r>
        <w:rPr>
          <w:i/>
          <w:iCs/>
          <w:snapToGrid w:val="0"/>
          <w:lang w:val="en-US"/>
        </w:rPr>
        <w:t xml:space="preserve">Criminal Procedure and Appeals (Consequential and Other Provisions) Act 2004 </w:t>
      </w:r>
      <w:r>
        <w:rPr>
          <w:snapToGrid w:val="0"/>
          <w:lang w:val="en-US"/>
        </w:rPr>
        <w:t>s. 24 before s. 35(4) commenced.</w:t>
      </w:r>
    </w:p>
    <w:p>
      <w:pPr>
        <w:pStyle w:val="nSubsection"/>
        <w:rPr>
          <w:iCs/>
        </w:rPr>
      </w:pPr>
      <w:r>
        <w:rPr>
          <w:vertAlign w:val="superscript"/>
        </w:rPr>
        <w:t>21</w:t>
      </w:r>
      <w:r>
        <w:tab/>
        <w:t xml:space="preserve">The amendments in the </w:t>
      </w:r>
      <w:r>
        <w:rPr>
          <w:i/>
          <w:iCs/>
        </w:rPr>
        <w:t>Criminal Code Amendment (Racial Vilification) Act 2004</w:t>
      </w:r>
      <w:r>
        <w:t xml:space="preserve"> s. 7</w:t>
      </w:r>
      <w:r>
        <w:noBreakHyphen/>
        <w:t>9</w:t>
      </w:r>
      <w:r>
        <w:rPr>
          <w:snapToGrid w:val="0"/>
          <w:lang w:val="en-US"/>
        </w:rPr>
        <w:t xml:space="preserve"> were repealed by the </w:t>
      </w:r>
      <w:r>
        <w:rPr>
          <w:i/>
          <w:iCs/>
          <w:snapToGrid w:val="0"/>
          <w:lang w:val="en-US"/>
        </w:rPr>
        <w:t>Criminal Law and Evidence Amendment Act </w:t>
      </w:r>
      <w:r>
        <w:rPr>
          <w:snapToGrid w:val="0"/>
          <w:lang w:val="en-US"/>
        </w:rPr>
        <w:t>2008 s. 6(2), 7(2) and 8(2)</w:t>
      </w:r>
      <w:r>
        <w:rPr>
          <w:iCs/>
        </w:rPr>
        <w:t>.</w:t>
      </w:r>
    </w:p>
    <w:p>
      <w:pPr>
        <w:pStyle w:val="nSubsection"/>
        <w:rPr>
          <w:snapToGrid w:val="0"/>
          <w:lang w:val="en-US"/>
        </w:rPr>
      </w:pPr>
      <w:r>
        <w:rPr>
          <w:iCs/>
          <w:snapToGrid w:val="0"/>
          <w:vertAlign w:val="superscript"/>
          <w:lang w:val="en-US"/>
        </w:rPr>
        <w:t>22</w:t>
      </w:r>
      <w:r>
        <w:rPr>
          <w:iCs/>
          <w:snapToGrid w:val="0"/>
          <w:lang w:val="en-US"/>
        </w:rPr>
        <w:tab/>
        <w:t xml:space="preserve">The amendment in the </w:t>
      </w:r>
      <w:r>
        <w:rPr>
          <w:i/>
          <w:iCs/>
          <w:snapToGrid w:val="0"/>
          <w:lang w:val="en-US"/>
        </w:rPr>
        <w:t>Criminal Procedure and Appeals (Consequential and Other Provisions) Act 2004</w:t>
      </w:r>
      <w:r>
        <w:rPr>
          <w:snapToGrid w:val="0"/>
          <w:lang w:val="en-US"/>
        </w:rPr>
        <w:t xml:space="preserve"> s. 82 to </w:t>
      </w:r>
      <w:r>
        <w:rPr>
          <w:i/>
          <w:iCs/>
          <w:snapToGrid w:val="0"/>
          <w:lang w:val="en-US"/>
        </w:rPr>
        <w:t>The Criminal Code</w:t>
      </w:r>
      <w:r>
        <w:rPr>
          <w:snapToGrid w:val="0"/>
          <w:lang w:val="en-US"/>
        </w:rPr>
        <w:t xml:space="preserve"> s. 5(11) is not included because s. 5(11) was amended by the </w:t>
      </w:r>
      <w:r>
        <w:rPr>
          <w:i/>
          <w:iCs/>
          <w:snapToGrid w:val="0"/>
          <w:lang w:val="en-US"/>
        </w:rPr>
        <w:t>Courts Legislation Amendment and Repeal Act 2004</w:t>
      </w:r>
      <w:r>
        <w:rPr>
          <w:snapToGrid w:val="0"/>
          <w:lang w:val="en-US"/>
        </w:rPr>
        <w:t xml:space="preserve"> s. 80 before s. 82 commenced.</w:t>
      </w:r>
    </w:p>
    <w:p>
      <w:pPr>
        <w:pStyle w:val="nSubsection"/>
        <w:rPr>
          <w:snapToGrid w:val="0"/>
          <w:lang w:val="en-US"/>
        </w:rPr>
      </w:pPr>
      <w:r>
        <w:rPr>
          <w:iCs/>
          <w:snapToGrid w:val="0"/>
          <w:vertAlign w:val="superscript"/>
          <w:lang w:val="en-US"/>
        </w:rPr>
        <w:t>23</w:t>
      </w:r>
      <w:r>
        <w:rPr>
          <w:iCs/>
          <w:snapToGrid w:val="0"/>
          <w:lang w:val="en-US"/>
        </w:rPr>
        <w:tab/>
        <w:t xml:space="preserve">The amendment in the </w:t>
      </w:r>
      <w:r>
        <w:rPr>
          <w:i/>
          <w:iCs/>
          <w:snapToGrid w:val="0"/>
          <w:lang w:val="en-US"/>
        </w:rPr>
        <w:t>Criminal Procedure and Appeals (Consequential and Other Provisions) Act 2004</w:t>
      </w:r>
      <w:r>
        <w:rPr>
          <w:snapToGrid w:val="0"/>
          <w:lang w:val="en-US"/>
        </w:rPr>
        <w:t xml:space="preserve"> Sch. 2 cl. 36 to amend s. 133A was deleted by the </w:t>
      </w:r>
      <w:r>
        <w:rPr>
          <w:i/>
          <w:iCs/>
          <w:snapToGrid w:val="0"/>
          <w:lang w:val="en-US"/>
        </w:rPr>
        <w:t>Criminal Law and Evidence Amendment Act </w:t>
      </w:r>
      <w:r>
        <w:rPr>
          <w:snapToGrid w:val="0"/>
          <w:lang w:val="en-US"/>
        </w:rPr>
        <w:t>2008 s. 78(7).</w:t>
      </w:r>
    </w:p>
    <w:p>
      <w:pPr>
        <w:pStyle w:val="nSubsection"/>
        <w:rPr>
          <w:iCs/>
          <w:snapToGrid w:val="0"/>
        </w:rPr>
      </w:pPr>
      <w:r>
        <w:rPr>
          <w:snapToGrid w:val="0"/>
          <w:vertAlign w:val="superscript"/>
        </w:rPr>
        <w:t>24</w:t>
      </w:r>
      <w:r>
        <w:rPr>
          <w:snapToGrid w:val="0"/>
        </w:rPr>
        <w:tab/>
        <w:t xml:space="preserve">The amendment in the </w:t>
      </w:r>
      <w:r>
        <w:rPr>
          <w:i/>
          <w:iCs/>
          <w:snapToGrid w:val="0"/>
        </w:rPr>
        <w:t>Nurses and Midwives Act 2006</w:t>
      </w:r>
      <w:r>
        <w:rPr>
          <w:snapToGrid w:val="0"/>
        </w:rPr>
        <w:t xml:space="preserve"> s. 114 is not included because the section it sought to amend had been repealed by the </w:t>
      </w:r>
      <w:r>
        <w:rPr>
          <w:i/>
          <w:snapToGrid w:val="0"/>
        </w:rPr>
        <w:t>Criminal Investigation (Consequential Provisions) Act 2006</w:t>
      </w:r>
      <w:r>
        <w:rPr>
          <w:iCs/>
          <w:snapToGrid w:val="0"/>
        </w:rPr>
        <w:t xml:space="preserve"> s. 22 before the amendment purported to come into operation.</w:t>
      </w:r>
    </w:p>
    <w:p>
      <w:pPr>
        <w:pStyle w:val="nSubsection"/>
        <w:rPr>
          <w:snapToGrid w:val="0"/>
        </w:rPr>
      </w:pPr>
      <w:r>
        <w:rPr>
          <w:snapToGrid w:val="0"/>
          <w:vertAlign w:val="superscript"/>
        </w:rPr>
        <w:t>25</w:t>
      </w:r>
      <w:r>
        <w:rPr>
          <w:snapToGrid w:val="0"/>
        </w:rPr>
        <w:tab/>
        <w:t xml:space="preserve">The </w:t>
      </w:r>
      <w:r>
        <w:rPr>
          <w:i/>
          <w:snapToGrid w:val="0"/>
          <w:lang w:val="en-US"/>
        </w:rPr>
        <w:t>Criminal Investigation (Consequential Provisions) Act 2006</w:t>
      </w:r>
      <w:r>
        <w:rPr>
          <w:iCs/>
          <w:snapToGrid w:val="0"/>
          <w:lang w:val="en-US"/>
        </w:rPr>
        <w:t xml:space="preserve"> Pt. 5 Div. 2 </w:t>
      </w:r>
      <w:r>
        <w:rPr>
          <w:snapToGrid w:val="0"/>
        </w:rPr>
        <w:t>reads as follows:</w:t>
      </w:r>
    </w:p>
    <w:p>
      <w:pPr>
        <w:pStyle w:val="MiscOpen"/>
        <w:rPr>
          <w:snapToGrid w:val="0"/>
          <w:sz w:val="20"/>
        </w:rPr>
      </w:pPr>
      <w:r>
        <w:rPr>
          <w:snapToGrid w:val="0"/>
          <w:sz w:val="20"/>
        </w:rPr>
        <w:t>“</w:t>
      </w:r>
    </w:p>
    <w:p>
      <w:pPr>
        <w:pStyle w:val="nzHeading3"/>
      </w:pPr>
      <w:r>
        <w:rPr>
          <w:rStyle w:val="CharDivNo"/>
        </w:rPr>
        <w:t>Division 2</w:t>
      </w:r>
      <w:r>
        <w:t> — </w:t>
      </w:r>
      <w:r>
        <w:rPr>
          <w:rStyle w:val="CharDivText"/>
        </w:rPr>
        <w:t>Transitional provisions</w:t>
      </w:r>
    </w:p>
    <w:p>
      <w:pPr>
        <w:pStyle w:val="nzHeading5"/>
      </w:pPr>
      <w:r>
        <w:rPr>
          <w:rStyle w:val="CharSectno"/>
        </w:rPr>
        <w:t>29</w:t>
      </w:r>
      <w:r>
        <w:t>.</w:t>
      </w:r>
      <w:r>
        <w:tab/>
        <w:t>Search warrants and related matters</w:t>
      </w:r>
    </w:p>
    <w:p>
      <w:pPr>
        <w:pStyle w:val="nzSubsection"/>
      </w:pPr>
      <w:r>
        <w:tab/>
        <w:t>(1)</w:t>
      </w:r>
      <w:r>
        <w:tab/>
        <w:t xml:space="preserve">In this section — </w:t>
      </w:r>
    </w:p>
    <w:p>
      <w:pPr>
        <w:pStyle w:val="nzDefstart"/>
      </w:pPr>
      <w:r>
        <w:rPr>
          <w:b/>
        </w:rPr>
        <w:tab/>
        <w:t>“</w:t>
      </w:r>
      <w:r>
        <w:rPr>
          <w:b/>
          <w:bCs/>
        </w:rPr>
        <w:t>repeal day</w:t>
      </w:r>
      <w:r>
        <w:rPr>
          <w:b/>
        </w:rPr>
        <w:t>”</w:t>
      </w:r>
      <w:r>
        <w:t xml:space="preserve"> means the day on which section 27 comes into operation.</w:t>
      </w:r>
    </w:p>
    <w:p>
      <w:pPr>
        <w:pStyle w:val="nzSubsection"/>
      </w:pPr>
      <w:r>
        <w:tab/>
        <w:t>(2)</w:t>
      </w:r>
      <w:r>
        <w:tab/>
        <w:t xml:space="preserve">This section does not limit the operation of the </w:t>
      </w:r>
      <w:r>
        <w:rPr>
          <w:i/>
        </w:rPr>
        <w:t>Interpretation Act 1984</w:t>
      </w:r>
      <w:r>
        <w:t xml:space="preserve"> Part V.</w:t>
      </w:r>
    </w:p>
    <w:p>
      <w:pPr>
        <w:pStyle w:val="nzSubsection"/>
      </w:pPr>
      <w:r>
        <w:tab/>
        <w:t>(3)</w:t>
      </w:r>
      <w:r>
        <w:tab/>
        <w:t xml:space="preserve">If immediately before repeal day a warrant issued under </w:t>
      </w:r>
      <w:r>
        <w:rPr>
          <w:i/>
        </w:rPr>
        <w:t>The Criminal Code</w:t>
      </w:r>
      <w:r>
        <w:t xml:space="preserve"> section 711 is in force but not executed, then, subject to the terms of the warrant, the warrant may be executed on or after repeal day and, if any thing is seized under it —</w:t>
      </w:r>
    </w:p>
    <w:p>
      <w:pPr>
        <w:pStyle w:val="nzIndenta"/>
      </w:pPr>
      <w:r>
        <w:tab/>
        <w:t>(a)</w:t>
      </w:r>
      <w:r>
        <w:tab/>
        <w:t>despite section 711 and the warrant, the thing must not be taken before a justice to be dealt with according to law; and</w:t>
      </w:r>
    </w:p>
    <w:p>
      <w:pPr>
        <w:pStyle w:val="nzIndenta"/>
      </w:pPr>
      <w:r>
        <w:tab/>
        <w:t>(b)</w:t>
      </w:r>
      <w:r>
        <w:tab/>
        <w:t xml:space="preserve">the </w:t>
      </w:r>
      <w:r>
        <w:rPr>
          <w:i/>
          <w:iCs/>
        </w:rPr>
        <w:t>Criminal and Found Property Disposal Act 2006</w:t>
      </w:r>
      <w:r>
        <w:t xml:space="preserve"> applies to and in respect of the thing.</w:t>
      </w:r>
    </w:p>
    <w:p>
      <w:pPr>
        <w:pStyle w:val="nzSubsection"/>
      </w:pPr>
      <w:r>
        <w:tab/>
        <w:t>(4)</w:t>
      </w:r>
      <w:r>
        <w:tab/>
        <w:t xml:space="preserve">If immediately before repeal day a warrant issued under </w:t>
      </w:r>
      <w:r>
        <w:rPr>
          <w:i/>
        </w:rPr>
        <w:t>The Criminal Code</w:t>
      </w:r>
      <w:r>
        <w:t xml:space="preserve"> section 716 is in force but not executed, then, subject to the terms of the warrant, the warrant may be executed on or after repeal day and, if any person is found under it, then, despite section 716 and the warrant, the person must be released unless another written law provides to the contrary. </w:t>
      </w:r>
    </w:p>
    <w:p>
      <w:pPr>
        <w:pStyle w:val="nzSubsection"/>
      </w:pPr>
      <w:r>
        <w:tab/>
        <w:t>(5)</w:t>
      </w:r>
      <w:r>
        <w:tab/>
        <w:t xml:space="preserve">If immediately before repeal day a person is in possession of any thing seized or taken under </w:t>
      </w:r>
      <w:r>
        <w:rPr>
          <w:i/>
        </w:rPr>
        <w:t>The Criminal Code</w:t>
      </w:r>
      <w:r>
        <w:t xml:space="preserve">, then on repeal day, subject to any order previously made in respect of the thing under </w:t>
      </w:r>
      <w:r>
        <w:rPr>
          <w:i/>
        </w:rPr>
        <w:t>The Criminal Code</w:t>
      </w:r>
      <w:r>
        <w:t xml:space="preserve"> section 714, the thing is to be taken to be seized property for the purposes of the </w:t>
      </w:r>
      <w:r>
        <w:rPr>
          <w:i/>
          <w:iCs/>
        </w:rPr>
        <w:t>Criminal and Found Property Disposal Act 2006</w:t>
      </w:r>
      <w:r>
        <w:t xml:space="preserve"> and that Act applies to and in respect of it accordingly.</w:t>
      </w:r>
    </w:p>
    <w:p>
      <w:pPr>
        <w:pStyle w:val="nzSubsection"/>
      </w:pPr>
      <w:r>
        <w:tab/>
        <w:t>(6)</w:t>
      </w:r>
      <w:r>
        <w:tab/>
        <w:t xml:space="preserve">If immediately before repeal day proceedings under </w:t>
      </w:r>
      <w:r>
        <w:rPr>
          <w:i/>
        </w:rPr>
        <w:t>The Criminal Code</w:t>
      </w:r>
      <w:r>
        <w:t xml:space="preserve"> section 714A in respect of any property are pending in the Magistrates Court, then section 714A operates in respect of the property on and after repeal day despite its repeal on repeal day.</w:t>
      </w:r>
    </w:p>
    <w:p>
      <w:pPr>
        <w:pStyle w:val="MiscClose"/>
        <w:rPr>
          <w:snapToGrid w:val="0"/>
          <w:lang w:val="en-US"/>
        </w:rPr>
      </w:pPr>
      <w:r>
        <w:rPr>
          <w:snapToGrid w:val="0"/>
          <w:lang w:val="en-US"/>
        </w:rPr>
        <w:t>”.</w:t>
      </w:r>
    </w:p>
    <w:p>
      <w:pPr>
        <w:pStyle w:val="nSubsection"/>
        <w:rPr>
          <w:snapToGrid w:val="0"/>
        </w:rPr>
      </w:pPr>
      <w:r>
        <w:rPr>
          <w:snapToGrid w:val="0"/>
          <w:vertAlign w:val="superscript"/>
        </w:rPr>
        <w:t>26</w:t>
      </w:r>
      <w:r>
        <w:rPr>
          <w:snapToGrid w:val="0"/>
        </w:rPr>
        <w:tab/>
        <w:t>Reprints before Reprint 10 were not numbered.  Reprint 10 and subsequent reprints have been numbered consecutively.  However, when Reprints 10 to 13 were prepared they were out by one number</w:t>
      </w:r>
    </w:p>
    <w:p>
      <w:pPr>
        <w:pStyle w:val="nSubsection"/>
        <w:keepLines/>
        <w:rPr>
          <w:snapToGrid w:val="0"/>
        </w:rPr>
      </w:pPr>
      <w:r>
        <w:rPr>
          <w:snapToGrid w:val="0"/>
          <w:vertAlign w:val="superscript"/>
        </w:rPr>
        <w:t>27</w:t>
      </w:r>
      <w:r>
        <w:rPr>
          <w:snapToGrid w:val="0"/>
          <w:vertAlign w:val="superscript"/>
        </w:rPr>
        <w:tab/>
      </w:r>
      <w:r>
        <w:rPr>
          <w:snapToGrid w:val="0"/>
        </w:rPr>
        <w:t>Footnote no longer applicable.</w:t>
      </w:r>
    </w:p>
    <w:p>
      <w:pPr>
        <w:pStyle w:val="nSubsection"/>
        <w:keepLines/>
        <w:rPr>
          <w:snapToGrid w:val="0"/>
        </w:rPr>
      </w:pPr>
      <w:r>
        <w:rPr>
          <w:snapToGrid w:val="0"/>
          <w:vertAlign w:val="superscript"/>
        </w:rPr>
        <w:t>28</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s. 129 had not come into operation.  It reads as follows:</w:t>
      </w:r>
    </w:p>
    <w:p>
      <w:pPr>
        <w:pStyle w:val="MiscOpen"/>
      </w:pPr>
      <w:r>
        <w:t>“</w:t>
      </w:r>
    </w:p>
    <w:p>
      <w:pPr>
        <w:pStyle w:val="nzHeading5"/>
      </w:pPr>
      <w:bookmarkStart w:id="731" w:name="_Toc178416292"/>
      <w:bookmarkStart w:id="732" w:name="_Toc194814468"/>
      <w:r>
        <w:rPr>
          <w:rStyle w:val="CharSectno"/>
        </w:rPr>
        <w:t>129</w:t>
      </w:r>
      <w:r>
        <w:t>.</w:t>
      </w:r>
      <w:r>
        <w:tab/>
      </w:r>
      <w:r>
        <w:rPr>
          <w:i/>
          <w:iCs/>
        </w:rPr>
        <w:t>The Criminal Code</w:t>
      </w:r>
      <w:r>
        <w:t xml:space="preserve"> amended</w:t>
      </w:r>
      <w:bookmarkEnd w:id="731"/>
      <w:bookmarkEnd w:id="732"/>
    </w:p>
    <w:p>
      <w:pPr>
        <w:pStyle w:val="nzSubsection"/>
      </w:pPr>
      <w:r>
        <w:tab/>
        <w:t>(1)</w:t>
      </w:r>
      <w:r>
        <w:tab/>
        <w:t xml:space="preserve">The amendments in this section are to </w:t>
      </w:r>
      <w:r>
        <w:rPr>
          <w:i/>
        </w:rPr>
        <w:t>The Criminal Code</w:t>
      </w:r>
      <w:r>
        <w:t>.</w:t>
      </w:r>
    </w:p>
    <w:p>
      <w:pPr>
        <w:pStyle w:val="nzSubsection"/>
      </w:pPr>
      <w:r>
        <w:tab/>
        <w:t>(2)</w:t>
      </w:r>
      <w:r>
        <w:tab/>
        <w:t>The heading to Part V is amended by deleting “marriage and”.</w:t>
      </w:r>
    </w:p>
    <w:p>
      <w:pPr>
        <w:pStyle w:val="nzSubsection"/>
      </w:pPr>
      <w:r>
        <w:tab/>
        <w:t>(3)</w:t>
      </w:r>
      <w:r>
        <w:tab/>
        <w:t xml:space="preserve">Section 563B(3) is amended by deleting “defendant” in the 2 places where it occurs and in each place inserting instead — </w:t>
      </w:r>
    </w:p>
    <w:p>
      <w:pPr>
        <w:pStyle w:val="nzSubsection"/>
      </w:pPr>
      <w:r>
        <w:tab/>
      </w:r>
      <w:r>
        <w:tab/>
        <w:t>“    accused    ”.</w:t>
      </w:r>
    </w:p>
    <w:p>
      <w:pPr>
        <w:pStyle w:val="MiscClose"/>
      </w:pPr>
      <w:r>
        <w:t>”.</w:t>
      </w:r>
    </w:p>
    <w:p>
      <w:pPr>
        <w:pStyle w:val="nSubsection"/>
        <w:keepLines/>
        <w:rPr>
          <w:snapToGrid w:val="0"/>
        </w:rPr>
      </w:pPr>
      <w:r>
        <w:rPr>
          <w:snapToGrid w:val="0"/>
          <w:vertAlign w:val="superscript"/>
        </w:rPr>
        <w:t>29</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30 </w:t>
      </w:r>
      <w:r>
        <w:rPr>
          <w:snapToGrid w:val="0"/>
        </w:rPr>
        <w:t>had not come into operation.  It reads as follows:</w:t>
      </w:r>
    </w:p>
    <w:p>
      <w:pPr>
        <w:pStyle w:val="MiscOpen"/>
      </w:pPr>
      <w:r>
        <w:t>“</w:t>
      </w:r>
    </w:p>
    <w:p>
      <w:pPr>
        <w:pStyle w:val="nzHeading5"/>
      </w:pPr>
      <w:bookmarkStart w:id="733" w:name="_Toc195343642"/>
      <w:r>
        <w:rPr>
          <w:rStyle w:val="CharSectno"/>
        </w:rPr>
        <w:t>30</w:t>
      </w:r>
      <w:r>
        <w:t>.</w:t>
      </w:r>
      <w:r>
        <w:tab/>
      </w:r>
      <w:r>
        <w:rPr>
          <w:i/>
          <w:iCs/>
        </w:rPr>
        <w:t>The Criminal Code</w:t>
      </w:r>
      <w:r>
        <w:t xml:space="preserve"> amended</w:t>
      </w:r>
      <w:bookmarkEnd w:id="733"/>
    </w:p>
    <w:p>
      <w:pPr>
        <w:pStyle w:val="nzSubsection"/>
      </w:pPr>
      <w:r>
        <w:tab/>
        <w:t>(1)</w:t>
      </w:r>
      <w:r>
        <w:tab/>
        <w:t xml:space="preserve">The amendments in this section are to </w:t>
      </w:r>
      <w:r>
        <w:rPr>
          <w:i/>
          <w:iCs/>
        </w:rPr>
        <w:t>The Criminal Code</w:t>
      </w:r>
      <w:r>
        <w:t>.</w:t>
      </w:r>
    </w:p>
    <w:p>
      <w:pPr>
        <w:pStyle w:val="nzSubsection"/>
      </w:pPr>
      <w:r>
        <w:tab/>
        <w:t>(2)</w:t>
      </w:r>
      <w:r>
        <w:tab/>
        <w:t>Section 190 is repealed.</w:t>
      </w:r>
    </w:p>
    <w:p>
      <w:pPr>
        <w:pStyle w:val="nzSubsection"/>
      </w:pPr>
      <w:r>
        <w:tab/>
        <w:t>(3)</w:t>
      </w:r>
      <w:r>
        <w:tab/>
        <w:t>Section 191 is repealed.</w:t>
      </w:r>
    </w:p>
    <w:p>
      <w:pPr>
        <w:pStyle w:val="nzSubsection"/>
      </w:pPr>
      <w:r>
        <w:tab/>
        <w:t>(4)</w:t>
      </w:r>
      <w:r>
        <w:tab/>
        <w:t>Section 557K(1) paragraph (h) of the definition of “child sex offender” is amended by deleting “</w:t>
      </w:r>
      <w:r>
        <w:rPr>
          <w:i/>
          <w:iCs/>
        </w:rPr>
        <w:t>Prostitution Act 2000</w:t>
      </w:r>
      <w:r>
        <w:t xml:space="preserve">” and inserting instead — </w:t>
      </w:r>
    </w:p>
    <w:p>
      <w:pPr>
        <w:pStyle w:val="nzSubsection"/>
      </w:pPr>
      <w:r>
        <w:tab/>
      </w:r>
      <w:r>
        <w:tab/>
        <w:t xml:space="preserve">“    </w:t>
      </w:r>
      <w:r>
        <w:rPr>
          <w:i/>
          <w:iCs/>
        </w:rPr>
        <w:t>Sexual Services Act 2000</w:t>
      </w:r>
      <w:r>
        <w:t xml:space="preserve">    ”.</w:t>
      </w:r>
    </w:p>
    <w:p>
      <w:pPr>
        <w:pStyle w:val="MiscClose"/>
      </w:pPr>
      <w:r>
        <w:t>”.</w:t>
      </w:r>
    </w:p>
    <w:p>
      <w:pPr>
        <w:pStyle w:val="nSubsection"/>
        <w:rPr>
          <w:snapToGrid w:val="0"/>
        </w:rPr>
      </w:pPr>
      <w:r>
        <w:rPr>
          <w:snapToGrid w:val="0"/>
          <w:vertAlign w:val="superscript"/>
        </w:rPr>
        <w:t>30</w:t>
      </w:r>
      <w:r>
        <w:rPr>
          <w:snapToGrid w:val="0"/>
          <w:vertAlign w:val="superscript"/>
        </w:rPr>
        <w:tab/>
      </w:r>
      <w:r>
        <w:rPr>
          <w:snapToGrid w:val="0"/>
        </w:rPr>
        <w:t xml:space="preserve">On the date as at which this compilation was prepared, the </w:t>
      </w:r>
      <w:r>
        <w:rPr>
          <w:i/>
          <w:snapToGrid w:val="0"/>
        </w:rPr>
        <w:t xml:space="preserve">Acts Amendment (Consent to Medical Treatment) Act 2008 </w:t>
      </w:r>
      <w:r>
        <w:rPr>
          <w:iCs/>
          <w:snapToGrid w:val="0"/>
        </w:rPr>
        <w:t xml:space="preserve">Pt. 4 </w:t>
      </w:r>
      <w:r>
        <w:rPr>
          <w:snapToGrid w:val="0"/>
        </w:rPr>
        <w:t>had not come into operation.  It reads as follows:</w:t>
      </w:r>
    </w:p>
    <w:p>
      <w:pPr>
        <w:pStyle w:val="MiscOpen"/>
        <w:rPr>
          <w:snapToGrid w:val="0"/>
        </w:rPr>
      </w:pPr>
      <w:r>
        <w:rPr>
          <w:snapToGrid w:val="0"/>
        </w:rPr>
        <w:t>“</w:t>
      </w:r>
    </w:p>
    <w:p>
      <w:pPr>
        <w:pStyle w:val="nzHeading2"/>
      </w:pPr>
      <w:bookmarkStart w:id="734" w:name="_Toc125282778"/>
      <w:bookmarkStart w:id="735" w:name="_Toc125282827"/>
      <w:bookmarkStart w:id="736" w:name="_Toc125349352"/>
      <w:bookmarkStart w:id="737" w:name="_Toc125369658"/>
      <w:bookmarkStart w:id="738" w:name="_Toc125426159"/>
      <w:bookmarkStart w:id="739" w:name="_Toc125429612"/>
      <w:bookmarkStart w:id="740" w:name="_Toc125429664"/>
      <w:bookmarkStart w:id="741" w:name="_Toc125438479"/>
      <w:bookmarkStart w:id="742" w:name="_Toc125446623"/>
      <w:bookmarkStart w:id="743" w:name="_Toc125446925"/>
      <w:bookmarkStart w:id="744" w:name="_Toc125446977"/>
      <w:bookmarkStart w:id="745" w:name="_Toc125449243"/>
      <w:bookmarkStart w:id="746" w:name="_Toc125514423"/>
      <w:bookmarkStart w:id="747" w:name="_Toc125514475"/>
      <w:bookmarkStart w:id="748" w:name="_Toc126126472"/>
      <w:bookmarkStart w:id="749" w:name="_Toc126147516"/>
      <w:bookmarkStart w:id="750" w:name="_Toc126388250"/>
      <w:bookmarkStart w:id="751" w:name="_Toc126393641"/>
      <w:bookmarkStart w:id="752" w:name="_Toc126393716"/>
      <w:bookmarkStart w:id="753" w:name="_Toc126393875"/>
      <w:bookmarkStart w:id="754" w:name="_Toc126394934"/>
      <w:bookmarkStart w:id="755" w:name="_Toc126402675"/>
      <w:bookmarkStart w:id="756" w:name="_Toc126402784"/>
      <w:bookmarkStart w:id="757" w:name="_Toc126403620"/>
      <w:bookmarkStart w:id="758" w:name="_Toc126403904"/>
      <w:bookmarkStart w:id="759" w:name="_Toc126404312"/>
      <w:bookmarkStart w:id="760" w:name="_Toc127245372"/>
      <w:bookmarkStart w:id="761" w:name="_Toc127249566"/>
      <w:bookmarkStart w:id="762" w:name="_Toc127269422"/>
      <w:bookmarkStart w:id="763" w:name="_Toc127269518"/>
      <w:bookmarkStart w:id="764" w:name="_Toc127331973"/>
      <w:bookmarkStart w:id="765" w:name="_Toc127332036"/>
      <w:bookmarkStart w:id="766" w:name="_Toc129169945"/>
      <w:bookmarkStart w:id="767" w:name="_Toc130196558"/>
      <w:bookmarkStart w:id="768" w:name="_Toc130196644"/>
      <w:bookmarkStart w:id="769" w:name="_Toc130198978"/>
      <w:bookmarkStart w:id="770" w:name="_Toc130286664"/>
      <w:bookmarkStart w:id="771" w:name="_Toc130363181"/>
      <w:bookmarkStart w:id="772" w:name="_Toc130376544"/>
      <w:bookmarkStart w:id="773" w:name="_Toc130379804"/>
      <w:bookmarkStart w:id="774" w:name="_Toc130621672"/>
      <w:bookmarkStart w:id="775" w:name="_Toc130631089"/>
      <w:bookmarkStart w:id="776" w:name="_Toc130631161"/>
      <w:bookmarkStart w:id="777" w:name="_Toc130640024"/>
      <w:bookmarkStart w:id="778" w:name="_Toc130694601"/>
      <w:bookmarkStart w:id="779" w:name="_Toc130694673"/>
      <w:bookmarkStart w:id="780" w:name="_Toc130694745"/>
      <w:bookmarkStart w:id="781" w:name="_Toc130696656"/>
      <w:bookmarkStart w:id="782" w:name="_Toc130962122"/>
      <w:bookmarkStart w:id="783" w:name="_Toc132076676"/>
      <w:bookmarkStart w:id="784" w:name="_Toc132076748"/>
      <w:bookmarkStart w:id="785" w:name="_Toc132076820"/>
      <w:bookmarkStart w:id="786" w:name="_Toc132108209"/>
      <w:bookmarkStart w:id="787" w:name="_Toc132191993"/>
      <w:bookmarkStart w:id="788" w:name="_Toc132192129"/>
      <w:bookmarkStart w:id="789" w:name="_Toc132193721"/>
      <w:bookmarkStart w:id="790" w:name="_Toc132193868"/>
      <w:bookmarkStart w:id="791" w:name="_Toc132193944"/>
      <w:bookmarkStart w:id="792" w:name="_Toc132194153"/>
      <w:bookmarkStart w:id="793" w:name="_Toc132266297"/>
      <w:bookmarkStart w:id="794" w:name="_Toc132266373"/>
      <w:bookmarkStart w:id="795" w:name="_Toc132267813"/>
      <w:bookmarkStart w:id="796" w:name="_Toc132267894"/>
      <w:bookmarkStart w:id="797" w:name="_Toc132267973"/>
      <w:bookmarkStart w:id="798" w:name="_Toc132361352"/>
      <w:bookmarkStart w:id="799" w:name="_Toc132361428"/>
      <w:bookmarkStart w:id="800" w:name="_Toc132361504"/>
      <w:bookmarkStart w:id="801" w:name="_Toc132363839"/>
      <w:bookmarkStart w:id="802" w:name="_Toc132364394"/>
      <w:bookmarkStart w:id="803" w:name="_Toc132430442"/>
      <w:bookmarkStart w:id="804" w:name="_Toc132592724"/>
      <w:bookmarkStart w:id="805" w:name="_Toc132592850"/>
      <w:bookmarkStart w:id="806" w:name="_Toc132595532"/>
      <w:bookmarkStart w:id="807" w:name="_Toc132597313"/>
      <w:bookmarkStart w:id="808" w:name="_Toc132597386"/>
      <w:bookmarkStart w:id="809" w:name="_Toc132598139"/>
      <w:bookmarkStart w:id="810" w:name="_Toc132620068"/>
      <w:bookmarkStart w:id="811" w:name="_Toc132620141"/>
      <w:bookmarkStart w:id="812" w:name="_Toc132620619"/>
      <w:bookmarkStart w:id="813" w:name="_Toc132625696"/>
      <w:bookmarkStart w:id="814" w:name="_Toc132626151"/>
      <w:bookmarkStart w:id="815" w:name="_Toc132627629"/>
      <w:bookmarkStart w:id="816" w:name="_Toc132687850"/>
      <w:bookmarkStart w:id="817" w:name="_Toc132687940"/>
      <w:bookmarkStart w:id="818" w:name="_Toc134417848"/>
      <w:bookmarkStart w:id="819" w:name="_Toc134419662"/>
      <w:bookmarkStart w:id="820" w:name="_Toc134419789"/>
      <w:bookmarkStart w:id="821" w:name="_Toc135565229"/>
      <w:bookmarkStart w:id="822" w:name="_Toc135650831"/>
      <w:bookmarkStart w:id="823" w:name="_Toc135715008"/>
      <w:bookmarkStart w:id="824" w:name="_Toc135737160"/>
      <w:bookmarkStart w:id="825" w:name="_Toc135795620"/>
      <w:bookmarkStart w:id="826" w:name="_Toc135795695"/>
      <w:bookmarkStart w:id="827" w:name="_Toc135795770"/>
      <w:bookmarkStart w:id="828" w:name="_Toc135799282"/>
      <w:bookmarkStart w:id="829" w:name="_Toc135800289"/>
      <w:bookmarkStart w:id="830" w:name="_Toc135800635"/>
      <w:bookmarkStart w:id="831" w:name="_Toc135801991"/>
      <w:bookmarkStart w:id="832" w:name="_Toc136151166"/>
      <w:bookmarkStart w:id="833" w:name="_Toc136151241"/>
      <w:bookmarkStart w:id="834" w:name="_Toc136164146"/>
      <w:bookmarkStart w:id="835" w:name="_Toc136165484"/>
      <w:bookmarkStart w:id="836" w:name="_Toc136167683"/>
      <w:bookmarkStart w:id="837" w:name="_Toc136169559"/>
      <w:bookmarkStart w:id="838" w:name="_Toc136312400"/>
      <w:bookmarkStart w:id="839" w:name="_Toc136313400"/>
      <w:bookmarkStart w:id="840" w:name="_Toc136314881"/>
      <w:bookmarkStart w:id="841" w:name="_Toc136315211"/>
      <w:bookmarkStart w:id="842" w:name="_Toc136315757"/>
      <w:bookmarkStart w:id="843" w:name="_Toc136316200"/>
      <w:bookmarkStart w:id="844" w:name="_Toc136418951"/>
      <w:bookmarkStart w:id="845" w:name="_Toc136744817"/>
      <w:bookmarkStart w:id="846" w:name="_Toc136747283"/>
      <w:bookmarkStart w:id="847" w:name="_Toc136748271"/>
      <w:bookmarkStart w:id="848" w:name="_Toc136748346"/>
      <w:bookmarkStart w:id="849" w:name="_Toc136749767"/>
      <w:bookmarkStart w:id="850" w:name="_Toc136752156"/>
      <w:bookmarkStart w:id="851" w:name="_Toc136850985"/>
      <w:bookmarkStart w:id="852" w:name="_Toc136854275"/>
      <w:bookmarkStart w:id="853" w:name="_Toc136859667"/>
      <w:bookmarkStart w:id="854" w:name="_Toc136860792"/>
      <w:bookmarkStart w:id="855" w:name="_Toc136861617"/>
      <w:bookmarkStart w:id="856" w:name="_Toc136928995"/>
      <w:bookmarkStart w:id="857" w:name="_Toc136929070"/>
      <w:bookmarkStart w:id="858" w:name="_Toc136929145"/>
      <w:bookmarkStart w:id="859" w:name="_Toc136929442"/>
      <w:bookmarkStart w:id="860" w:name="_Toc137003649"/>
      <w:bookmarkStart w:id="861" w:name="_Toc137005872"/>
      <w:bookmarkStart w:id="862" w:name="_Toc137006165"/>
      <w:bookmarkStart w:id="863" w:name="_Toc137350303"/>
      <w:bookmarkStart w:id="864" w:name="_Toc137350378"/>
      <w:bookmarkStart w:id="865" w:name="_Toc137609372"/>
      <w:bookmarkStart w:id="866" w:name="_Toc137611868"/>
      <w:bookmarkStart w:id="867" w:name="_Toc137612123"/>
      <w:bookmarkStart w:id="868" w:name="_Toc137612270"/>
      <w:bookmarkStart w:id="869" w:name="_Toc137612359"/>
      <w:bookmarkStart w:id="870" w:name="_Toc137613934"/>
      <w:bookmarkStart w:id="871" w:name="_Toc137616798"/>
      <w:bookmarkStart w:id="872" w:name="_Toc137630663"/>
      <w:bookmarkStart w:id="873" w:name="_Toc137960615"/>
      <w:bookmarkStart w:id="874" w:name="_Toc137960776"/>
      <w:bookmarkStart w:id="875" w:name="_Toc137961099"/>
      <w:bookmarkStart w:id="876" w:name="_Toc137961177"/>
      <w:bookmarkStart w:id="877" w:name="_Toc137961255"/>
      <w:bookmarkStart w:id="878" w:name="_Toc137963425"/>
      <w:bookmarkStart w:id="879" w:name="_Toc138036984"/>
      <w:bookmarkStart w:id="880" w:name="_Toc138040873"/>
      <w:bookmarkStart w:id="881" w:name="_Toc138059188"/>
      <w:bookmarkStart w:id="882" w:name="_Toc138059345"/>
      <w:bookmarkStart w:id="883" w:name="_Toc138060403"/>
      <w:bookmarkStart w:id="884" w:name="_Toc138559910"/>
      <w:bookmarkStart w:id="885" w:name="_Toc152999759"/>
      <w:bookmarkStart w:id="886" w:name="_Toc153079423"/>
      <w:bookmarkStart w:id="887" w:name="_Toc153079657"/>
      <w:bookmarkStart w:id="888" w:name="_Toc153079738"/>
      <w:bookmarkStart w:id="889" w:name="_Toc201130599"/>
      <w:bookmarkStart w:id="890" w:name="_Toc201470492"/>
      <w:bookmarkStart w:id="891" w:name="_Toc201510013"/>
      <w:bookmarkStart w:id="892" w:name="_Toc201737104"/>
      <w:r>
        <w:rPr>
          <w:rStyle w:val="CharPartNo"/>
        </w:rPr>
        <w:t>Part 4</w:t>
      </w:r>
      <w:r>
        <w:rPr>
          <w:rStyle w:val="CharDivNo"/>
        </w:rPr>
        <w:t> </w:t>
      </w:r>
      <w:r>
        <w:t>—</w:t>
      </w:r>
      <w:r>
        <w:rPr>
          <w:rStyle w:val="CharDivText"/>
        </w:rPr>
        <w:t> </w:t>
      </w:r>
      <w:r>
        <w:rPr>
          <w:rStyle w:val="CharPartText"/>
          <w:i/>
          <w:iCs/>
        </w:rPr>
        <w:t>The Criminal Code</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Pr>
          <w:rStyle w:val="CharPartText"/>
        </w:rPr>
        <w:t xml:space="preserve"> amended</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pStyle w:val="nzHeading5"/>
      </w:pPr>
      <w:bookmarkStart w:id="893" w:name="_Toc201510014"/>
      <w:bookmarkStart w:id="894" w:name="_Toc201737105"/>
      <w:r>
        <w:rPr>
          <w:rStyle w:val="CharSectno"/>
        </w:rPr>
        <w:t>17</w:t>
      </w:r>
      <w:r>
        <w:t>.</w:t>
      </w:r>
      <w:r>
        <w:tab/>
        <w:t>The Act amended</w:t>
      </w:r>
      <w:bookmarkEnd w:id="893"/>
      <w:bookmarkEnd w:id="894"/>
    </w:p>
    <w:p>
      <w:pPr>
        <w:pStyle w:val="nzSubsection"/>
      </w:pPr>
      <w:r>
        <w:tab/>
      </w:r>
      <w:r>
        <w:tab/>
        <w:t xml:space="preserve">The amendments in this Part are to </w:t>
      </w:r>
      <w:r>
        <w:rPr>
          <w:rFonts w:ascii="Times" w:hAnsi="Times"/>
          <w:i/>
        </w:rPr>
        <w:t>The Criminal Code</w:t>
      </w:r>
      <w:r>
        <w:t>.</w:t>
      </w:r>
    </w:p>
    <w:p>
      <w:pPr>
        <w:pStyle w:val="nzHeading5"/>
      </w:pPr>
      <w:bookmarkStart w:id="895" w:name="_Toc201510015"/>
      <w:bookmarkStart w:id="896" w:name="_Toc201737106"/>
      <w:r>
        <w:rPr>
          <w:rStyle w:val="CharSectno"/>
        </w:rPr>
        <w:t>18</w:t>
      </w:r>
      <w:r>
        <w:t>.</w:t>
      </w:r>
      <w:r>
        <w:tab/>
        <w:t>Section 259 amended</w:t>
      </w:r>
      <w:bookmarkEnd w:id="895"/>
      <w:bookmarkEnd w:id="896"/>
    </w:p>
    <w:p>
      <w:pPr>
        <w:pStyle w:val="nzSubsection"/>
      </w:pPr>
      <w:r>
        <w:tab/>
      </w:r>
      <w:r>
        <w:tab/>
        <w:t>Section 259 is amended as follows:</w:t>
      </w:r>
    </w:p>
    <w:p>
      <w:pPr>
        <w:pStyle w:val="nzIndenta"/>
      </w:pPr>
      <w:r>
        <w:tab/>
        <w:t>(a)</w:t>
      </w:r>
      <w:r>
        <w:tab/>
        <w:t>by inserting before “A person” the subsection designation “(1)”;</w:t>
      </w:r>
    </w:p>
    <w:p>
      <w:pPr>
        <w:pStyle w:val="nzIndenta"/>
      </w:pPr>
      <w:r>
        <w:tab/>
        <w:t>(b)</w:t>
      </w:r>
      <w:r>
        <w:tab/>
        <w:t xml:space="preserve">by deleting “treatment —” and inserting instead — </w:t>
      </w:r>
    </w:p>
    <w:p>
      <w:pPr>
        <w:pStyle w:val="nzIndenta"/>
      </w:pPr>
      <w:r>
        <w:tab/>
      </w:r>
      <w:r>
        <w:tab/>
        <w:t>“    treatment (including palliative care) —     ”;</w:t>
      </w:r>
    </w:p>
    <w:p>
      <w:pPr>
        <w:pStyle w:val="nzIndenta"/>
      </w:pPr>
      <w:r>
        <w:tab/>
        <w:t>(c)</w:t>
      </w:r>
      <w:r>
        <w:tab/>
        <w:t xml:space="preserve">at the end of the section by inserting — </w:t>
      </w:r>
    </w:p>
    <w:p>
      <w:pPr>
        <w:pStyle w:val="MiscOpen"/>
        <w:ind w:left="600"/>
      </w:pPr>
      <w:r>
        <w:t xml:space="preserve">“    </w:t>
      </w:r>
    </w:p>
    <w:p>
      <w:pPr>
        <w:pStyle w:val="nzSubsection"/>
      </w:pPr>
      <w:r>
        <w:tab/>
        <w:t>(2)</w:t>
      </w:r>
      <w:r>
        <w:tab/>
        <w:t>A person is not criminally responsible for not administering or ceasing to administer, in good faith and with reasonable care and skill, surgical or medical treatment (including palliative care) if not administering or ceasing to administer the treatment is reasonable, having regard to the patient’s state at the time and to all the circumstances of the case.</w:t>
      </w:r>
    </w:p>
    <w:p>
      <w:pPr>
        <w:pStyle w:val="MiscClose"/>
      </w:pPr>
      <w:r>
        <w:t xml:space="preserve">    ”.</w:t>
      </w:r>
    </w:p>
    <w:p>
      <w:pPr>
        <w:pStyle w:val="nzHeading5"/>
      </w:pPr>
      <w:bookmarkStart w:id="897" w:name="_Toc201510016"/>
      <w:bookmarkStart w:id="898" w:name="_Toc201737107"/>
      <w:r>
        <w:rPr>
          <w:rStyle w:val="CharSectno"/>
        </w:rPr>
        <w:t>19</w:t>
      </w:r>
      <w:r>
        <w:t>.</w:t>
      </w:r>
      <w:r>
        <w:tab/>
        <w:t>Section 265 amended</w:t>
      </w:r>
      <w:bookmarkEnd w:id="897"/>
      <w:bookmarkEnd w:id="898"/>
    </w:p>
    <w:p>
      <w:pPr>
        <w:pStyle w:val="nzSubsection"/>
      </w:pPr>
      <w:r>
        <w:tab/>
      </w:r>
      <w:r>
        <w:tab/>
        <w:t xml:space="preserve">Section 265 is amended by inserting after “treatment” — </w:t>
      </w:r>
    </w:p>
    <w:p>
      <w:pPr>
        <w:pStyle w:val="nzSubsection"/>
      </w:pPr>
      <w:r>
        <w:tab/>
      </w:r>
      <w:r>
        <w:tab/>
        <w:t>“    (including palliative care)    ”.</w:t>
      </w:r>
    </w:p>
    <w:p>
      <w:pPr>
        <w:pStyle w:val="nzHeading5"/>
      </w:pPr>
      <w:bookmarkStart w:id="899" w:name="_Toc201510017"/>
      <w:bookmarkStart w:id="900" w:name="_Toc201737108"/>
      <w:r>
        <w:rPr>
          <w:rStyle w:val="CharSectno"/>
        </w:rPr>
        <w:t>20</w:t>
      </w:r>
      <w:r>
        <w:t>.</w:t>
      </w:r>
      <w:r>
        <w:tab/>
        <w:t>Section 275 amended</w:t>
      </w:r>
      <w:bookmarkEnd w:id="899"/>
      <w:bookmarkEnd w:id="900"/>
    </w:p>
    <w:p>
      <w:pPr>
        <w:pStyle w:val="nzSubsection"/>
      </w:pPr>
      <w:r>
        <w:tab/>
      </w:r>
      <w:r>
        <w:tab/>
        <w:t xml:space="preserve">Section 275 is amended by deleting “treatment, and” and inserting instead — </w:t>
      </w:r>
    </w:p>
    <w:p>
      <w:pPr>
        <w:pStyle w:val="nzSubsection"/>
      </w:pPr>
      <w:r>
        <w:tab/>
      </w:r>
      <w:r>
        <w:tab/>
        <w:t>“    treatment (including palliative care), and    ”.</w:t>
      </w:r>
    </w:p>
    <w:p>
      <w:pPr>
        <w:pStyle w:val="MiscClose"/>
      </w:pPr>
      <w:r>
        <w:t>”.</w:t>
      </w:r>
    </w:p>
    <w:p>
      <w:pPr>
        <w:rPr>
          <w:snapToGrid w:val="0"/>
        </w:rPr>
      </w:pPr>
    </w:p>
    <w:p>
      <w:pPr>
        <w:rPr>
          <w:snapToGrid w:val="0"/>
        </w:rPr>
        <w:sectPr>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pPr>
        <w:rPr>
          <w:snapToGrid w:val="0"/>
        </w:rPr>
      </w:pPr>
    </w:p>
    <w:sectPr>
      <w:headerReference w:type="even" r:id="rId40"/>
      <w:headerReference w:type="default" r:id="rId41"/>
      <w:headerReference w:type="first" r:id="rId42"/>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Jun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13-f0-01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Compilation Act 1913</w:t>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jc w:val="right"/>
          </w:pPr>
          <w:r>
            <w:fldChar w:fldCharType="begin"/>
          </w:r>
          <w:r>
            <w:instrText xml:space="preserve"> styleref CharDivNo </w:instrText>
          </w:r>
          <w:r>
            <w:fldChar w:fldCharType="end"/>
          </w:r>
        </w:p>
      </w:tc>
    </w:tr>
    <w:tr>
      <w:trPr>
        <w:cantSplit/>
      </w:trPr>
      <w:tc>
        <w:tcPr>
          <w:tcW w:w="7263" w:type="dxa"/>
          <w:gridSpan w:val="2"/>
        </w:tcPr>
        <w:p>
          <w:pPr>
            <w:pStyle w:val="HeaderNumberRight"/>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3</w:t>
          </w:r>
          <w:r>
            <w:rPr>
              <w:b/>
            </w:rPr>
            <w:fldChar w:fldCharType="end"/>
          </w: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A</w:t>
          </w:r>
          <w:r>
            <w:rPr>
              <w:b/>
            </w:rPr>
            <w:fldChar w:fldCharType="end"/>
          </w:r>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1913</w:t>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jc w:val="right"/>
          </w:pPr>
          <w:r>
            <w:fldChar w:fldCharType="begin"/>
          </w:r>
          <w:r>
            <w:instrText xml:space="preserve"> styleref CharDivNo </w:instrText>
          </w:r>
          <w:r>
            <w:fldChar w:fldCharType="end"/>
          </w:r>
        </w:p>
      </w:tc>
    </w:tr>
    <w:tr>
      <w:trPr>
        <w:cantSplit/>
      </w:trPr>
      <w:tc>
        <w:tcPr>
          <w:tcW w:w="7263" w:type="dxa"/>
          <w:gridSpan w:val="2"/>
        </w:tcPr>
        <w:p>
          <w:pPr>
            <w:pStyle w:val="HeaderNumberRight"/>
          </w:pPr>
          <w:fldSimple w:instr=" STYLEREF CharSectno \* MERGEFORMAT ">
            <w:r>
              <w:rPr>
                <w:noProof/>
              </w:rPr>
              <w:t>Appendix A</w:t>
            </w:r>
          </w:fldSimple>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fldSimple w:instr=" STYLEREF &quot;Name of Act/Reg(Page 1)&quot; \* MERGEFORMAT ">
            <w:r>
              <w:rPr>
                <w:noProof/>
              </w:rPr>
              <w:t>Criminal Code</w:t>
            </w:r>
          </w:fldSimple>
        </w:p>
      </w:tc>
    </w:tr>
    <w:tr>
      <w:tc>
        <w:tcPr>
          <w:tcW w:w="5715" w:type="dxa"/>
        </w:tcPr>
        <w:p>
          <w:pPr>
            <w:pStyle w:val="HeaderTextRight"/>
          </w:pPr>
        </w:p>
      </w:tc>
      <w:tc>
        <w:tcPr>
          <w:tcW w:w="1548" w:type="dxa"/>
        </w:tcPr>
        <w:p>
          <w:pPr>
            <w:pStyle w:val="HeaderNumberRight"/>
            <w:rPr>
              <w:b w:val="0"/>
            </w:rPr>
          </w:pPr>
        </w:p>
      </w:tc>
    </w:tr>
    <w:tr>
      <w:tc>
        <w:tcPr>
          <w:tcW w:w="5715" w:type="dxa"/>
        </w:tcPr>
        <w:p>
          <w:pPr>
            <w:pStyle w:val="HeaderTextRight"/>
          </w:pPr>
        </w:p>
      </w:tc>
      <w:tc>
        <w:tcPr>
          <w:tcW w:w="1548" w:type="dxa"/>
        </w:tcPr>
        <w:p>
          <w:pPr>
            <w:pStyle w:val="HeaderNumberRight"/>
            <w:rPr>
              <w:b w:val="0"/>
            </w:rPr>
          </w:pPr>
        </w:p>
      </w:tc>
    </w:tr>
    <w:tr>
      <w:trPr>
        <w:cantSplit/>
      </w:trPr>
      <w:tc>
        <w:tcPr>
          <w:tcW w:w="7263" w:type="dxa"/>
          <w:gridSpan w:val="2"/>
        </w:tcPr>
        <w:p>
          <w:pPr>
            <w:pStyle w:val="HeaderNumberRight"/>
            <w:rPr>
              <w:b w:val="0"/>
            </w:rPr>
          </w:pPr>
          <w:r>
            <w:rPr>
              <w:b w:val="0"/>
            </w:rPr>
            <w:t>Contents</w:t>
          </w:r>
        </w:p>
      </w:tc>
    </w:tr>
  </w:tbl>
  <w:p>
    <w:pPr>
      <w:pStyle w:val="Header"/>
      <w:pBdr>
        <w:top w:val="single" w:sz="4" w:space="1" w:color="auto"/>
      </w:pBd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348" w:type="dxa"/>
        </w:tcPr>
        <w:p>
          <w:pPr>
            <w:pStyle w:val="HeaderNumberLeft"/>
          </w:pPr>
          <w:r>
            <w:fldChar w:fldCharType="begin"/>
          </w:r>
          <w:r>
            <w:instrText xml:space="preserve"> styleref CharPartNo </w:instrText>
          </w:r>
          <w: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t xml:space="preserve">Ch. </w:t>
          </w:r>
          <w:r>
            <w:fldChar w:fldCharType="begin"/>
          </w:r>
          <w:r>
            <w:instrText xml:space="preserve"> styleref CharDivNo </w:instrText>
          </w:r>
          <w: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CharDivText </w:instrText>
          </w:r>
          <w:r>
            <w:rPr>
              <w:spacing w:val="-4"/>
            </w:rP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The Criminal Code</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CharPartText </w:instrText>
          </w:r>
          <w:r>
            <w:rPr>
              <w:spacing w:val="-4"/>
            </w:rPr>
            <w:fldChar w:fldCharType="end"/>
          </w:r>
        </w:p>
      </w:tc>
      <w:tc>
        <w:tcPr>
          <w:tcW w:w="1237" w:type="dxa"/>
        </w:tcPr>
        <w:p>
          <w:pPr>
            <w:pStyle w:val="HeaderNumberLeft"/>
            <w:jc w:val="right"/>
          </w:pPr>
          <w:r>
            <w:fldChar w:fldCharType="begin"/>
          </w:r>
          <w:r>
            <w:instrText xml:space="preserve"> styleref CharPartNo </w:instrText>
          </w:r>
          <w:r>
            <w:fldChar w:fldCharType="end"/>
          </w:r>
        </w:p>
      </w:tc>
    </w:tr>
    <w:tr>
      <w:tc>
        <w:tcPr>
          <w:tcW w:w="6026" w:type="dxa"/>
          <w:vAlign w:val="bottom"/>
        </w:tcPr>
        <w:p>
          <w:pPr>
            <w:pStyle w:val="HeaderTextRight"/>
            <w:rPr>
              <w:spacing w:val="-4"/>
            </w:rPr>
          </w:pPr>
          <w:r>
            <w:rPr>
              <w:spacing w:val="-4"/>
            </w:rPr>
            <w:fldChar w:fldCharType="begin"/>
          </w:r>
          <w:r>
            <w:rPr>
              <w:spacing w:val="-4"/>
            </w:rPr>
            <w:instrText xml:space="preserve"> styleref CharDivText </w:instrText>
          </w:r>
          <w:r>
            <w:rPr>
              <w:spacing w:val="-4"/>
            </w:rPr>
            <w:fldChar w:fldCharType="end"/>
          </w:r>
        </w:p>
      </w:tc>
      <w:tc>
        <w:tcPr>
          <w:tcW w:w="1237" w:type="dxa"/>
        </w:tcPr>
        <w:p>
          <w:pPr>
            <w:pStyle w:val="HeaderNumberLeft"/>
            <w:jc w:val="right"/>
          </w:pPr>
          <w:r>
            <w:t xml:space="preserve">Ch. </w:t>
          </w:r>
          <w:r>
            <w:fldChar w:fldCharType="begin"/>
          </w:r>
          <w:r>
            <w:instrText xml:space="preserve"> styleref CharDivNo </w:instrText>
          </w:r>
          <w:r>
            <w:fldChar w:fldCharType="end"/>
          </w:r>
        </w:p>
      </w:tc>
    </w:tr>
    <w:tr>
      <w:trPr>
        <w:cantSplit/>
      </w:trPr>
      <w:tc>
        <w:tcPr>
          <w:tcW w:w="7263" w:type="dxa"/>
          <w:gridSpan w:val="2"/>
        </w:tcPr>
        <w:p>
          <w:pPr>
            <w:pStyle w:val="HeaderNumberRight"/>
          </w:pPr>
          <w:r>
            <w:t xml:space="preserve">s. </w:t>
          </w:r>
          <w:fldSimple w:instr=" STYLEREF CharSectno \* MERGEFORMAT ">
            <w:r>
              <w:rPr>
                <w:noProof/>
              </w:rPr>
              <w:t>Appendix B</w:t>
            </w:r>
          </w:fldSimple>
        </w:p>
      </w:tc>
    </w:tr>
  </w:tbl>
  <w:p>
    <w:pPr>
      <w:pStyle w:val="Header"/>
      <w:pBdr>
        <w:top w:val="single" w:sz="4" w:space="1" w:color="auto"/>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The Criminal Code</w:t>
            </w:r>
          </w:fldSimple>
        </w:p>
      </w:tc>
    </w:tr>
    <w:tr>
      <w:tc>
        <w:tcPr>
          <w:tcW w:w="6026" w:type="dxa"/>
          <w:vAlign w:val="bottom"/>
        </w:tcPr>
        <w:p>
          <w:pPr>
            <w:pStyle w:val="HeaderTextRight"/>
            <w:rPr>
              <w:spacing w:val="-4"/>
            </w:rPr>
          </w:pPr>
        </w:p>
      </w:tc>
      <w:tc>
        <w:tcPr>
          <w:tcW w:w="1237" w:type="dxa"/>
        </w:tcPr>
        <w:p>
          <w:pPr>
            <w:pStyle w:val="HeaderNumberLeft"/>
            <w:jc w:val="right"/>
          </w:pPr>
        </w:p>
      </w:tc>
    </w:tr>
    <w:tr>
      <w:tc>
        <w:tcPr>
          <w:tcW w:w="6026" w:type="dxa"/>
          <w:vAlign w:val="bottom"/>
        </w:tcPr>
        <w:p>
          <w:pPr>
            <w:pStyle w:val="HeaderTextRight"/>
            <w:rPr>
              <w:spacing w:val="-4"/>
            </w:rPr>
          </w:pPr>
        </w:p>
      </w:tc>
      <w:tc>
        <w:tcPr>
          <w:tcW w:w="1237" w:type="dxa"/>
        </w:tcPr>
        <w:p>
          <w:pPr>
            <w:pStyle w:val="HeaderNumberLeft"/>
            <w:jc w:val="right"/>
          </w:pPr>
        </w:p>
      </w:tc>
    </w:tr>
    <w:tr>
      <w:trPr>
        <w:cantSplit/>
      </w:trPr>
      <w:tc>
        <w:tcPr>
          <w:tcW w:w="7263" w:type="dxa"/>
          <w:gridSpan w:val="2"/>
        </w:tcPr>
        <w:p>
          <w:pPr>
            <w:pStyle w:val="HeaderNumberRight"/>
          </w:pPr>
        </w:p>
      </w:tc>
    </w:tr>
  </w:tbl>
  <w:p>
    <w:pPr>
      <w:pStyle w:val="Header"/>
      <w:pBdr>
        <w:top w:val="single" w:sz="4" w:space="1" w:color="auto"/>
      </w:pBdr>
      <w:rPr>
        <w:rFonts w:ascii="Times New Roman" w:hAnsi="Times New Roman"/>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Page 1)&quot; \* MERGEFORMAT ">
            <w:r>
              <w:rPr>
                <w:noProof/>
              </w:rPr>
              <w:t>The Criminal Code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t>Criminal Code Act Compilation Act 1913</w:t>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Criminal Code</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pPr>
          <w:r>
            <w:t>Preamble</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b w:val="0"/>
                <w:noProof/>
              </w:rPr>
              <w:t>Criminal Code</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FAC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5A2A52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C85F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0E3F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96A71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C86A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6851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F291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A5D46"/>
    <w:lvl w:ilvl="0">
      <w:start w:val="1"/>
      <w:numFmt w:val="decimal"/>
      <w:pStyle w:val="ListNumber"/>
      <w:lvlText w:val="%1."/>
      <w:lvlJc w:val="left"/>
      <w:pPr>
        <w:tabs>
          <w:tab w:val="num" w:pos="360"/>
        </w:tabs>
        <w:ind w:left="360" w:hanging="360"/>
      </w:pPr>
    </w:lvl>
  </w:abstractNum>
  <w:abstractNum w:abstractNumId="9">
    <w:nsid w:val="FFFFFF89"/>
    <w:multiLevelType w:val="singleLevel"/>
    <w:tmpl w:val="3E049E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84E64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42449D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278</Pages>
  <Words>74136</Words>
  <Characters>335837</Characters>
  <Application>Microsoft Office Word</Application>
  <DocSecurity>0</DocSecurity>
  <Lines>9328</Lines>
  <Paragraphs>5394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1913 - 13-f0-01</dc:title>
  <dc:subject/>
  <dc:creator/>
  <cp:keywords/>
  <dc:description/>
  <cp:lastModifiedBy>svcMRProcess</cp:lastModifiedBy>
  <cp:revision>4</cp:revision>
  <cp:lastPrinted>2008-03-13T08:15:00Z</cp:lastPrinted>
  <dcterms:created xsi:type="dcterms:W3CDTF">2018-08-27T15:43:00Z</dcterms:created>
  <dcterms:modified xsi:type="dcterms:W3CDTF">2018-08-27T15:43:00Z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CommencementDate">
    <vt:lpwstr>20080619</vt:lpwstr>
  </property>
  <property fmtid="{D5CDD505-2E9C-101B-9397-08002B2CF9AE}" pid="4" name="DocumentType">
    <vt:lpwstr>Act</vt:lpwstr>
  </property>
  <property fmtid="{D5CDD505-2E9C-101B-9397-08002B2CF9AE}" pid="5" name="OwlsUID">
    <vt:i4>196</vt:i4>
  </property>
  <property fmtid="{D5CDD505-2E9C-101B-9397-08002B2CF9AE}" pid="6" name="ReprintNo">
    <vt:lpwstr>13</vt:lpwstr>
  </property>
  <property fmtid="{D5CDD505-2E9C-101B-9397-08002B2CF9AE}" pid="7" name="AsAtDate">
    <vt:lpwstr>19 Jun 2008</vt:lpwstr>
  </property>
  <property fmtid="{D5CDD505-2E9C-101B-9397-08002B2CF9AE}" pid="8" name="Suffix">
    <vt:lpwstr>13-f0-01</vt:lpwstr>
  </property>
</Properties>
</file>