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Cambridge Endowment Lands Act 1920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City of Perth Endowment Lands Act 1920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Endowment Lands Act 1920</w:t>
            </w:r>
          </w:p>
        </w:tc>
        <w:tc>
          <w:p>
            <w:pPr>
              <w:pStyle w:val="Table01Row"/>
            </w:pPr>
            <w:r>
              <w:t>1920/031 (11 Geo. V No. 31)</w:t>
            </w:r>
          </w:p>
        </w:tc>
        <w:tc>
          <w:p>
            <w:pPr>
              <w:pStyle w:val="Table01Row"/>
            </w:pPr>
            <w:r>
              <w:t>31 Dec 1920</w:t>
            </w:r>
          </w:p>
        </w:tc>
        <w:tc>
          <w:p>
            <w:pPr>
              <w:pStyle w:val="Table01Row"/>
            </w:pPr>
            <w:r>
              <w:rPr/>
              <w:t xml:space="preserve">31 Dec 1920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Endowment Lands Act Amendment Act 1936</w:t>
            </w:r>
          </w:p>
        </w:tc>
        <w:tc>
          <w:p>
            <w:pPr>
              <w:pStyle w:val="Table01Row"/>
            </w:pPr>
            <w:r>
              <w:t>1936/015 (1 Edw. VIII No. 15)</w:t>
            </w:r>
          </w:p>
        </w:tc>
        <w:tc>
          <w:p>
            <w:pPr>
              <w:pStyle w:val="Table01Row"/>
            </w:pPr>
            <w:r>
              <w:t>3 Dec 1936</w:t>
            </w:r>
          </w:p>
        </w:tc>
        <w:tc>
          <w:p>
            <w:pPr>
              <w:pStyle w:val="Table01Row"/>
            </w:pPr>
            <w:r>
              <w:rPr/>
              <w:t xml:space="preserve">3 Dec 1936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Endowment Lands Act Amendment Act (No. 2) 1970</w:t>
            </w:r>
          </w:p>
        </w:tc>
        <w:tc>
          <w:p>
            <w:pPr>
              <w:pStyle w:val="Table01Row"/>
            </w:pPr>
            <w:r>
              <w:t>1970/103</w:t>
            </w:r>
          </w:p>
        </w:tc>
        <w:tc>
          <w:p>
            <w:pPr>
              <w:pStyle w:val="Table01Row"/>
            </w:pPr>
            <w:r>
              <w:t>8 Dec 1970</w:t>
            </w:r>
          </w:p>
        </w:tc>
        <w:tc>
          <w:p>
            <w:pPr>
              <w:pStyle w:val="Table01Row"/>
            </w:pPr>
            <w:r>
              <w:rPr/>
              <w:t xml:space="preserve">8 Dec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Apr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1978/076</w:t>
            </w:r>
          </w:p>
        </w:tc>
        <w:tc>
          <w:p>
            <w:pPr>
              <w:pStyle w:val="Table01Row"/>
            </w:pPr>
            <w:r>
              <w:t>20 Oct 1978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1979 p. 1211)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Energy Commission Act 1979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1979/111</w:t>
            </w:r>
          </w:p>
        </w:tc>
        <w:tc>
          <w:p>
            <w:pPr>
              <w:pStyle w:val="Table01Row"/>
            </w:pPr>
            <w:r>
              <w:t>21 Dec 1979</w:t>
            </w:r>
          </w:p>
        </w:tc>
        <w:tc>
          <w:p>
            <w:pPr>
              <w:pStyle w:val="Table01Row"/>
            </w:pPr>
            <w:r>
              <w:rPr/>
              <w:t xml:space="preserve">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1980 p. 284)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Endowment Lands Amendment Act 1980</w:t>
            </w:r>
          </w:p>
        </w:tc>
        <w:tc>
          <w:p>
            <w:pPr>
              <w:pStyle w:val="Table01Row"/>
            </w:pPr>
            <w:r>
              <w:t>1980/002</w:t>
            </w:r>
          </w:p>
        </w:tc>
        <w:tc>
          <w:p>
            <w:pPr>
              <w:pStyle w:val="Table01Row"/>
            </w:pPr>
            <w:r>
              <w:t>25 Aug 1980</w:t>
            </w:r>
          </w:p>
        </w:tc>
        <w:tc>
          <w:p>
            <w:pPr>
              <w:pStyle w:val="Table01Row"/>
            </w:pPr>
            <w:r>
              <w:rPr/>
              <w:t xml:space="preserve">25 Aug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Endowment Lands Amendment Act 1981</w:t>
            </w:r>
          </w:p>
        </w:tc>
        <w:tc>
          <w:p>
            <w:pPr>
              <w:pStyle w:val="Table01Row"/>
            </w:pPr>
            <w:r>
              <w:t>1981/007</w:t>
            </w:r>
          </w:p>
        </w:tc>
        <w:tc>
          <w:p>
            <w:pPr>
              <w:pStyle w:val="Table01Row"/>
            </w:pPr>
            <w:r>
              <w:t>18 May 1981</w:t>
            </w:r>
          </w:p>
        </w:tc>
        <w:tc>
          <w:p>
            <w:pPr>
              <w:pStyle w:val="Table01Row"/>
            </w:pPr>
            <w:r>
              <w:rPr/>
              <w:t xml:space="preserve">18 May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Restructuring Act 1993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1993/038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 Jul 1994 (see s. 2(3) &amp; 3(1))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Nov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Perry Lakes Redevelopment Act 2005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2005/043</w:t>
            </w:r>
          </w:p>
        </w:tc>
        <w:tc>
          <w:p>
            <w:pPr>
              <w:pStyle w:val="Table01Row"/>
            </w:pPr>
            <w:r>
              <w:t>19 Dec 2005</w:t>
            </w:r>
          </w:p>
        </w:tc>
        <w:tc>
          <w:p>
            <w:pPr>
              <w:pStyle w:val="Table01Row"/>
            </w:pPr>
            <w:r>
              <w:rPr/>
              <w:t xml:space="preserve">19 Dec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114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 Dec 2011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Cambridge Endowment Lands Act 1920</vt:lpwstr>
  </property>
  <property pid="3" name="IDAct" fmtid="{D5CDD505-2E9C-101B-9397-08002B2CF9AE}">
    <vt:lpwstr>101</vt:lpwstr>
  </property>
  <property pid="4" name="ChangedDate" fmtid="{D5CDD505-2E9C-101B-9397-08002B2CF9AE}">
    <vt:lpwstr>20230127165750</vt:lpwstr>
  </property>
</Properties>
</file>