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Credit (Administration) Act 1984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(Administration) Act 1984</w:t>
            </w:r>
          </w:p>
        </w:tc>
        <w:tc>
          <w:p>
            <w:pPr>
              <w:pStyle w:val="Table01Row"/>
            </w:pPr>
            <w:r>
              <w:t>1984/100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s. 1 &amp; 2: 19 Dec 1984;</w:t>
            </w:r>
          </w:p>
          <w:p>
            <w:pPr>
              <w:pStyle w:val="Table01Row"/>
            </w:pPr>
            <w:r>
              <w:rPr/>
              <w:t xml:space="preserve">Act other than s. 1‑2 &amp; 6‑8: 1 Mar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Feb 1985 p. 657); </w:t>
            </w:r>
          </w:p>
          <w:p>
            <w:pPr>
              <w:pStyle w:val="Table01Row"/>
            </w:pPr>
            <w:r>
              <w:rPr/>
              <w:t xml:space="preserve">s. 6‑8: 30 Apr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Apr 1985 p. 1381)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(Credit) Act 1989</w:t>
            </w:r>
            <w:r>
              <w:t xml:space="preserve"> </w:t>
              <w:t>Pt. 3 (s. 6‑9)</w:t>
            </w:r>
          </w:p>
        </w:tc>
        <w:tc>
          <w:p>
            <w:pPr>
              <w:pStyle w:val="Table01Row"/>
            </w:pPr>
            <w:r>
              <w:t>1989/047</w:t>
            </w:r>
          </w:p>
        </w:tc>
        <w:tc>
          <w:p>
            <w:pPr>
              <w:pStyle w:val="Table01Row"/>
            </w:pPr>
            <w:r>
              <w:t>9 Jan 1990</w:t>
            </w:r>
          </w:p>
        </w:tc>
        <w:tc>
          <w:p>
            <w:pPr>
              <w:pStyle w:val="Table01Row"/>
            </w:pPr>
            <w:r>
              <w:rPr/>
              <w:t xml:space="preserve">s. 7 &amp; 9: 1 Mar 1985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22 Feb 1985 p. 657);</w:t>
            </w:r>
          </w:p>
          <w:p>
            <w:pPr>
              <w:pStyle w:val="Table01Row"/>
            </w:pPr>
            <w:r>
              <w:rPr/>
              <w:t xml:space="preserve">s. 8: 30 Apr 1985 (see s. 2(4) and </w:t>
            </w:r>
            <w:r>
              <w:rPr>
                <w:i/>
              </w:rPr>
              <w:t xml:space="preserve">Gazette</w:t>
            </w:r>
            <w:r>
              <w:rPr/>
              <w:t xml:space="preserve"> 19 Apr 1985 p. 1381);</w:t>
            </w:r>
          </w:p>
          <w:p>
            <w:pPr>
              <w:pStyle w:val="Table01Row"/>
            </w:pPr>
            <w:r>
              <w:rPr/>
              <w:t xml:space="preserve">s. 6: 9 Jan 1990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1994/088</w:t>
            </w:r>
          </w:p>
        </w:tc>
        <w:tc>
          <w:p>
            <w:pPr>
              <w:pStyle w:val="Table01Row"/>
            </w:pPr>
            <w:r>
              <w:t>5 Jan 1995</w:t>
            </w:r>
          </w:p>
        </w:tc>
        <w:tc>
          <w:p>
            <w:pPr>
              <w:pStyle w:val="Table01Row"/>
            </w:pPr>
            <w:r>
              <w:rPr/>
              <w:t xml:space="preserve">1 Apr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Mar 1996 p. 1495)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1996/030</w:t>
            </w:r>
          </w:p>
        </w:tc>
        <w:tc>
          <w:p>
            <w:pPr>
              <w:pStyle w:val="Table01Row"/>
            </w:pPr>
            <w:r>
              <w:t>10 Sep 1996</w:t>
            </w:r>
          </w:p>
        </w:tc>
        <w:tc>
          <w:p>
            <w:pPr>
              <w:pStyle w:val="Table01Row"/>
            </w:pPr>
            <w:r>
              <w:rPr/>
              <w:t xml:space="preserve">1 Nov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39(10)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71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18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2001/012</w:t>
            </w:r>
          </w:p>
        </w:tc>
        <w:tc>
          <w:p>
            <w:pPr>
              <w:pStyle w:val="Table01Row"/>
            </w:pPr>
            <w:r>
              <w:t>13 Jul 2001</w:t>
            </w:r>
          </w:p>
        </w:tc>
        <w:tc>
          <w:p>
            <w:pPr>
              <w:pStyle w:val="Table01Row"/>
            </w:pPr>
            <w:r>
              <w:rPr/>
              <w:t xml:space="preserve">13 Jul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Credit (Western Australia) Amendment Act 2003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2003/043</w:t>
            </w:r>
          </w:p>
        </w:tc>
        <w:tc>
          <w:p>
            <w:pPr>
              <w:pStyle w:val="Table01Row"/>
            </w:pPr>
            <w:r>
              <w:t>30 Jun 2003</w:t>
            </w:r>
          </w:p>
        </w:tc>
        <w:tc>
          <w:p>
            <w:pPr>
              <w:pStyle w:val="Table01Row"/>
            </w:pPr>
            <w:r>
              <w:rPr/>
              <w:t xml:space="preserve">9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Jul 2003 p. 2735)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40(4)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Aug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31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2005/017</w:t>
            </w:r>
          </w:p>
        </w:tc>
        <w:tc>
          <w:p>
            <w:pPr>
              <w:pStyle w:val="Table01Row"/>
            </w:pPr>
            <w:r>
              <w:t>5 Oct 2005</w:t>
            </w:r>
          </w:p>
        </w:tc>
        <w:tc>
          <w:p>
            <w:pPr>
              <w:pStyle w:val="Table01Row"/>
            </w:pPr>
            <w:r>
              <w:rPr/>
              <w:t xml:space="preserve">10 Jul 2010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Jul 2010 p. 3239)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10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Aug 2006 (not including 2005/017)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Pawnbrokers and Second‑hand Dealers Amendment Act 2006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2006/046</w:t>
            </w:r>
          </w:p>
        </w:tc>
        <w:tc>
          <w:p>
            <w:pPr>
              <w:pStyle w:val="Table01Row"/>
            </w:pPr>
            <w:r>
              <w:t>4 Oct 2006</w:t>
            </w:r>
          </w:p>
        </w:tc>
        <w:tc>
          <w:p>
            <w:pPr>
              <w:pStyle w:val="Table01Row"/>
            </w:pPr>
            <w:r>
              <w:rPr/>
              <w:t xml:space="preserve">1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Apr 2007 p. 1833)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2006/069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14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2007 p. 3453)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39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11 Jul 2008 (not including 2005/017)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2010/014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2010 p. 3185)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194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17 Jun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3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Credit (Administration) Act 1984</vt:lpwstr>
  </property>
  <property pid="3" name="IDAct" fmtid="{D5CDD505-2E9C-101B-9397-08002B2CF9AE}">
    <vt:lpwstr>192</vt:lpwstr>
  </property>
  <property pid="4" name="ChangedDate" fmtid="{D5CDD505-2E9C-101B-9397-08002B2CF9AE}">
    <vt:lpwstr>20230129081742</vt:lpwstr>
  </property>
</Properties>
</file>