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Government Railways Act 1904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 1904</w:t>
            </w:r>
          </w:p>
        </w:tc>
        <w:tc>
          <w:p>
            <w:pPr>
              <w:pStyle w:val="Table01Row"/>
            </w:pPr>
            <w:r>
              <w:t>1904/023 (3 Edw. VII No. 38)</w:t>
            </w:r>
          </w:p>
        </w:tc>
        <w:tc>
          <w:p>
            <w:pPr>
              <w:pStyle w:val="Table01Row"/>
            </w:pPr>
            <w:r>
              <w:t>16 Jan 1904</w:t>
            </w:r>
          </w:p>
        </w:tc>
        <w:tc>
          <w:p>
            <w:pPr>
              <w:pStyle w:val="Table01Row"/>
            </w:pPr>
            <w:r>
              <w:rPr/>
              <w:t xml:space="preserve">16 Jan 1904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Amendment Act 1907</w:t>
            </w:r>
          </w:p>
        </w:tc>
        <w:tc>
          <w:p>
            <w:pPr>
              <w:pStyle w:val="Table01Row"/>
            </w:pPr>
            <w:r>
              <w:t>1907/029 (7 Edw. VII No. 29)</w:t>
            </w:r>
          </w:p>
        </w:tc>
        <w:tc>
          <w:p>
            <w:pPr>
              <w:pStyle w:val="Table01Row"/>
            </w:pPr>
            <w:r>
              <w:t>20 Dec 1907</w:t>
            </w:r>
          </w:p>
        </w:tc>
        <w:tc>
          <w:p>
            <w:pPr>
              <w:pStyle w:val="Table01Row"/>
            </w:pPr>
            <w:r>
              <w:rPr/>
              <w:t xml:space="preserve">Act other than s. 8‑11: 20 Dec 1907;</w:t>
            </w:r>
          </w:p>
          <w:p>
            <w:pPr>
              <w:pStyle w:val="Table01Row"/>
            </w:pPr>
            <w:r>
              <w:rPr/>
              <w:t xml:space="preserve">s. 8‑11: 16 Oct 1908 (see s. 8(2) and </w:t>
            </w:r>
            <w:r>
              <w:rPr>
                <w:i/>
              </w:rPr>
              <w:t xml:space="preserve">Gazette</w:t>
            </w:r>
            <w:r>
              <w:rPr/>
              <w:t xml:space="preserve"> 9 Oct 1908 p. 2705)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1926</w:t>
            </w:r>
          </w:p>
        </w:tc>
        <w:tc>
          <w:p>
            <w:pPr>
              <w:pStyle w:val="Table01Row"/>
            </w:pPr>
            <w:r>
              <w:t>1926/056 (17 Geo. V No. 56)</w:t>
            </w:r>
          </w:p>
        </w:tc>
        <w:tc>
          <w:p>
            <w:pPr>
              <w:pStyle w:val="Table01Row"/>
            </w:pPr>
            <w:r>
              <w:t>24 Dec 1926</w:t>
            </w:r>
          </w:p>
        </w:tc>
        <w:tc>
          <w:p>
            <w:pPr>
              <w:pStyle w:val="Table01Row"/>
            </w:pPr>
            <w:r>
              <w:rPr/>
              <w:t xml:space="preserve">24 Dec 1926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1933</w:t>
            </w:r>
          </w:p>
        </w:tc>
        <w:tc>
          <w:p>
            <w:pPr>
              <w:pStyle w:val="Table01Row"/>
            </w:pPr>
            <w:r>
              <w:t>1933/036 (24 Geo. V No. 36)</w:t>
            </w:r>
          </w:p>
        </w:tc>
        <w:tc>
          <w:p>
            <w:pPr>
              <w:pStyle w:val="Table01Row"/>
            </w:pPr>
            <w:r>
              <w:t>4 Jan 1934</w:t>
            </w:r>
          </w:p>
        </w:tc>
        <w:tc>
          <w:p>
            <w:pPr>
              <w:pStyle w:val="Table01Row"/>
            </w:pPr>
            <w:r>
              <w:rPr/>
              <w:t xml:space="preserve">12 Feb 1934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Feb 1934 p. 143)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1939</w:t>
            </w:r>
          </w:p>
        </w:tc>
        <w:tc>
          <w:p>
            <w:pPr>
              <w:pStyle w:val="Table01Row"/>
            </w:pPr>
            <w:r>
              <w:t>1939/015 (3 Geo. VI No. 15)</w:t>
            </w:r>
          </w:p>
        </w:tc>
        <w:tc>
          <w:p>
            <w:pPr>
              <w:pStyle w:val="Table01Row"/>
            </w:pPr>
            <w:r>
              <w:t>22 Nov 1939</w:t>
            </w:r>
          </w:p>
        </w:tc>
        <w:tc>
          <w:p>
            <w:pPr>
              <w:pStyle w:val="Table01Row"/>
            </w:pPr>
            <w:r>
              <w:rPr/>
              <w:t xml:space="preserve">22 Nov 1939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1947</w:t>
            </w:r>
          </w:p>
        </w:tc>
        <w:tc>
          <w:p>
            <w:pPr>
              <w:pStyle w:val="Table01Row"/>
            </w:pPr>
            <w:r>
              <w:t>1947/072 (11 &amp; 12 Geo. VI No. 72)</w:t>
            </w:r>
          </w:p>
        </w:tc>
        <w:tc>
          <w:p>
            <w:pPr>
              <w:pStyle w:val="Table01Row"/>
            </w:pPr>
            <w:r>
              <w:t>10 Jan 1948</w:t>
            </w:r>
          </w:p>
        </w:tc>
        <w:tc>
          <w:p>
            <w:pPr>
              <w:pStyle w:val="Table01Row"/>
            </w:pPr>
            <w:r>
              <w:rPr/>
              <w:t xml:space="preserve">10 Jan 1948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1948</w:t>
            </w:r>
          </w:p>
        </w:tc>
        <w:tc>
          <w:p>
            <w:pPr>
              <w:pStyle w:val="Table01Row"/>
            </w:pPr>
            <w:r>
              <w:t>1948/078 (12 &amp; 13 Geo. VI No. 78)</w:t>
            </w:r>
          </w:p>
        </w:tc>
        <w:tc>
          <w:p>
            <w:pPr>
              <w:pStyle w:val="Table01Row"/>
            </w:pPr>
            <w:r>
              <w:t>25 Jan 1949</w:t>
            </w:r>
          </w:p>
        </w:tc>
        <w:tc>
          <w:p>
            <w:pPr>
              <w:pStyle w:val="Table01Row"/>
            </w:pPr>
            <w:r>
              <w:rPr/>
              <w:t xml:space="preserve">1 Jul 1949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1949 p. 1410)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Feb 1949 (not in a Volume) (not including 1948/078)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1951</w:t>
            </w:r>
          </w:p>
        </w:tc>
        <w:tc>
          <w:p>
            <w:pPr>
              <w:pStyle w:val="Table01Row"/>
            </w:pPr>
            <w:r>
              <w:t>1951/032 (15 &amp; 16 Geo. VI No. 32)</w:t>
            </w:r>
          </w:p>
        </w:tc>
        <w:tc>
          <w:p>
            <w:pPr>
              <w:pStyle w:val="Table01Row"/>
            </w:pPr>
            <w:r>
              <w:t>19 Dec 1951</w:t>
            </w:r>
          </w:p>
        </w:tc>
        <w:tc>
          <w:p>
            <w:pPr>
              <w:pStyle w:val="Table01Row"/>
            </w:pPr>
            <w:r>
              <w:rPr/>
              <w:t xml:space="preserve">19 Dec 1951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Oct 1953 in Volume 7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1953</w:t>
            </w:r>
          </w:p>
        </w:tc>
        <w:tc>
          <w:p>
            <w:pPr>
              <w:pStyle w:val="Table01Row"/>
            </w:pPr>
            <w:r>
              <w:t>1953/086 (2 Eliz. II No. 86)</w:t>
            </w:r>
          </w:p>
        </w:tc>
        <w:tc>
          <w:p>
            <w:pPr>
              <w:pStyle w:val="Table01Row"/>
            </w:pPr>
            <w:r>
              <w:t>18 Jan 1954</w:t>
            </w:r>
          </w:p>
        </w:tc>
        <w:tc>
          <w:p>
            <w:pPr>
              <w:pStyle w:val="Table01Row"/>
            </w:pPr>
            <w:r>
              <w:rPr/>
              <w:t xml:space="preserve">18 Jan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1954</w:t>
            </w:r>
          </w:p>
        </w:tc>
        <w:tc>
          <w:p>
            <w:pPr>
              <w:pStyle w:val="Table01Row"/>
            </w:pPr>
            <w:r>
              <w:t>1954/013 (3 Eliz. II No. 13)</w:t>
            </w:r>
          </w:p>
        </w:tc>
        <w:tc>
          <w:p>
            <w:pPr>
              <w:pStyle w:val="Table01Row"/>
            </w:pPr>
            <w:r>
              <w:t>14 Sep 1954</w:t>
            </w:r>
          </w:p>
        </w:tc>
        <w:tc>
          <w:p>
            <w:pPr>
              <w:pStyle w:val="Table01Row"/>
            </w:pPr>
            <w:r>
              <w:rPr/>
              <w:t xml:space="preserve">14 Sep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48A(1)</w:t>
            </w:r>
          </w:p>
        </w:tc>
        <w:tc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p>
            <w:pPr>
              <w:pStyle w:val="Table01Row"/>
            </w:pPr>
            <w:r>
              <w:t>14 Jan 1955</w:t>
            </w:r>
          </w:p>
        </w:tc>
        <w:tc>
          <w:p>
            <w:pPr>
              <w:pStyle w:val="Table01Row"/>
            </w:pPr>
            <w:r>
              <w:rPr/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1955 p. 343)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1955</w:t>
            </w:r>
          </w:p>
        </w:tc>
        <w:tc>
          <w:p>
            <w:pPr>
              <w:pStyle w:val="Table01Row"/>
            </w:pPr>
            <w:r>
              <w:t>1955/061 (4 Eliz. II No. 61)</w:t>
            </w:r>
          </w:p>
        </w:tc>
        <w:tc>
          <w:p>
            <w:pPr>
              <w:pStyle w:val="Table01Row"/>
            </w:pPr>
            <w:r>
              <w:t>13 Dec 1955</w:t>
            </w:r>
          </w:p>
        </w:tc>
        <w:tc>
          <w:p>
            <w:pPr>
              <w:pStyle w:val="Table01Row"/>
            </w:pPr>
            <w:r>
              <w:rPr/>
              <w:t xml:space="preserve">13 Dec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1957</w:t>
            </w:r>
          </w:p>
        </w:tc>
        <w:tc>
          <w:p>
            <w:pPr>
              <w:pStyle w:val="Table01Row"/>
            </w:pPr>
            <w:r>
              <w:t>1957/037 (6 Eliz. II No. 37)</w:t>
            </w:r>
          </w:p>
        </w:tc>
        <w:tc>
          <w:p>
            <w:pPr>
              <w:pStyle w:val="Table01Row"/>
            </w:pPr>
            <w:r>
              <w:t>18 Nov 1957</w:t>
            </w:r>
          </w:p>
        </w:tc>
        <w:tc>
          <w:p>
            <w:pPr>
              <w:pStyle w:val="Table01Row"/>
            </w:pPr>
            <w:r>
              <w:rPr/>
              <w:t xml:space="preserve">18 Nov 1957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1958</w:t>
            </w:r>
          </w:p>
        </w:tc>
        <w:tc>
          <w:p>
            <w:pPr>
              <w:pStyle w:val="Table01Row"/>
            </w:pPr>
            <w:r>
              <w:t>1958/017 (7 Eliz. II No. 17)</w:t>
            </w:r>
          </w:p>
        </w:tc>
        <w:tc>
          <w:p>
            <w:pPr>
              <w:pStyle w:val="Table01Row"/>
            </w:pPr>
            <w:r>
              <w:t>6 Oct 1958</w:t>
            </w:r>
          </w:p>
        </w:tc>
        <w:tc>
          <w:p>
            <w:pPr>
              <w:pStyle w:val="Table01Row"/>
            </w:pPr>
            <w:r>
              <w:rPr/>
              <w:t xml:space="preserve">23 Oct 1959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1959 p. 2620)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 (No. 2) 1958</w:t>
            </w:r>
          </w:p>
        </w:tc>
        <w:tc>
          <w:p>
            <w:pPr>
              <w:pStyle w:val="Table01Row"/>
            </w:pPr>
            <w:r>
              <w:t>1958/038 (7 Eliz. II No. 38)</w:t>
            </w:r>
          </w:p>
        </w:tc>
        <w:tc>
          <w:p>
            <w:pPr>
              <w:pStyle w:val="Table01Row"/>
            </w:pPr>
            <w:r>
              <w:t>11 Dec 1958</w:t>
            </w:r>
          </w:p>
        </w:tc>
        <w:tc>
          <w:p>
            <w:pPr>
              <w:pStyle w:val="Table01Row"/>
            </w:pPr>
            <w:r>
              <w:rPr/>
              <w:t xml:space="preserve">24 Dec 1958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1958 p. 3372)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1959</w:t>
            </w:r>
          </w:p>
        </w:tc>
        <w:tc>
          <w:p>
            <w:pPr>
              <w:pStyle w:val="Table01Row"/>
            </w:pPr>
            <w:r>
              <w:t>1959/008 (8 Eliz. II No. 8)</w:t>
            </w:r>
          </w:p>
        </w:tc>
        <w:tc>
          <w:p>
            <w:pPr>
              <w:pStyle w:val="Table01Row"/>
            </w:pPr>
            <w:r>
              <w:t>8 Sep 1959</w:t>
            </w:r>
          </w:p>
        </w:tc>
        <w:tc>
          <w:p>
            <w:pPr>
              <w:pStyle w:val="Table01Row"/>
            </w:pPr>
            <w:r>
              <w:rPr/>
              <w:t xml:space="preserve">8 Sep 1959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1960</w:t>
            </w:r>
          </w:p>
        </w:tc>
        <w:tc>
          <w:p>
            <w:pPr>
              <w:pStyle w:val="Table01Row"/>
            </w:pPr>
            <w:r>
              <w:t>1960/055 (9 Eliz. II No. 55)</w:t>
            </w:r>
          </w:p>
        </w:tc>
        <w:tc>
          <w:p>
            <w:pPr>
              <w:pStyle w:val="Table01Row"/>
            </w:pPr>
            <w:r>
              <w:t>2 Dec 1960</w:t>
            </w:r>
          </w:p>
        </w:tc>
        <w:tc>
          <w:p>
            <w:pPr>
              <w:pStyle w:val="Table01Row"/>
            </w:pPr>
            <w:r>
              <w:rPr/>
              <w:t xml:space="preserve">2 Dec 1960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May 1963 in Volume 17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1963</w:t>
            </w:r>
          </w:p>
        </w:tc>
        <w:tc>
          <w:p>
            <w:pPr>
              <w:pStyle w:val="Table01Row"/>
            </w:pPr>
            <w:r>
              <w:t>1963/027 (12 Eliz. II No. 27)</w:t>
            </w:r>
          </w:p>
        </w:tc>
        <w:tc>
          <w:p>
            <w:pPr>
              <w:pStyle w:val="Table01Row"/>
            </w:pPr>
            <w:r>
              <w:t>13 Nov 1963</w:t>
            </w:r>
          </w:p>
        </w:tc>
        <w:tc>
          <w:p>
            <w:pPr>
              <w:pStyle w:val="Table01Row"/>
            </w:pPr>
            <w:r>
              <w:rPr/>
              <w:t xml:space="preserve">13 Nov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1965</w:t>
            </w:r>
          </w:p>
        </w:tc>
        <w:tc>
          <w:p>
            <w:pPr>
              <w:pStyle w:val="Table01Row"/>
            </w:pPr>
            <w:r>
              <w:t>1965/054</w:t>
            </w:r>
          </w:p>
        </w:tc>
        <w:tc>
          <w:p>
            <w:pPr>
              <w:pStyle w:val="Table01Row"/>
            </w:pPr>
            <w:r>
              <w:t>9 Nov 1965</w:t>
            </w:r>
          </w:p>
        </w:tc>
        <w:tc>
          <w:p>
            <w:pPr>
              <w:pStyle w:val="Table01Row"/>
            </w:pPr>
            <w:r>
              <w:rPr/>
              <w:t xml:space="preserve">9 Nov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1967</w:t>
            </w:r>
          </w:p>
        </w:tc>
        <w:tc>
          <w:p>
            <w:pPr>
              <w:pStyle w:val="Table01Row"/>
            </w:pPr>
            <w:r>
              <w:t>1967/044</w:t>
            </w:r>
          </w:p>
        </w:tc>
        <w:tc>
          <w:p>
            <w:pPr>
              <w:pStyle w:val="Table01Row"/>
            </w:pPr>
            <w:r>
              <w:t>21 Nov 1967</w:t>
            </w:r>
          </w:p>
        </w:tc>
        <w:tc>
          <w:p>
            <w:pPr>
              <w:pStyle w:val="Table01Row"/>
            </w:pPr>
            <w:r>
              <w:rPr/>
              <w:t xml:space="preserve">21 Nov 1967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1970</w:t>
            </w:r>
          </w:p>
        </w:tc>
        <w:tc>
          <w:p>
            <w:pPr>
              <w:pStyle w:val="Table01Row"/>
            </w:pPr>
            <w:r>
              <w:t>1970/061</w:t>
            </w:r>
          </w:p>
        </w:tc>
        <w:tc>
          <w:p>
            <w:pPr>
              <w:pStyle w:val="Table01Row"/>
            </w:pPr>
            <w:r>
              <w:t>5 Nov 1970</w:t>
            </w:r>
          </w:p>
        </w:tc>
        <w:tc>
          <w:p>
            <w:pPr>
              <w:pStyle w:val="Table01Row"/>
            </w:pPr>
            <w:r>
              <w:rPr/>
              <w:t xml:space="preserve">5 Nov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1971</w:t>
            </w:r>
          </w:p>
        </w:tc>
        <w:tc>
          <w:p>
            <w:pPr>
              <w:pStyle w:val="Table01Row"/>
            </w:pPr>
            <w:r>
              <w:t>1971/021</w:t>
            </w:r>
          </w:p>
        </w:tc>
        <w:tc>
          <w:p>
            <w:pPr>
              <w:pStyle w:val="Table01Row"/>
            </w:pPr>
            <w:r>
              <w:t>1 Dec 1971</w:t>
            </w:r>
          </w:p>
        </w:tc>
        <w:tc>
          <w:p>
            <w:pPr>
              <w:pStyle w:val="Table01Row"/>
            </w:pPr>
            <w:r>
              <w:rPr/>
              <w:t xml:space="preserve">1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1972</w:t>
            </w:r>
          </w:p>
        </w:tc>
        <w:tc>
          <w:p>
            <w:pPr>
              <w:pStyle w:val="Table01Row"/>
            </w:pPr>
            <w:r>
              <w:t>1972/072</w:t>
            </w:r>
          </w:p>
        </w:tc>
        <w:tc>
          <w:p>
            <w:pPr>
              <w:pStyle w:val="Table01Row"/>
            </w:pPr>
            <w:r>
              <w:t>16 Nov 1972</w:t>
            </w:r>
          </w:p>
        </w:tc>
        <w:tc>
          <w:p>
            <w:pPr>
              <w:pStyle w:val="Table01Row"/>
            </w:pPr>
            <w:r>
              <w:rPr/>
              <w:t xml:space="preserve">16 Nov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1973/019 s. 4)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effective from 1 Jul 1973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1973 p. 2496)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Jun 1973 (not including 1972/094)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1973</w:t>
            </w:r>
          </w:p>
        </w:tc>
        <w:tc>
          <w:p>
            <w:pPr>
              <w:pStyle w:val="Table01Row"/>
            </w:pPr>
            <w:r>
              <w:t>1973/094</w:t>
            </w:r>
          </w:p>
        </w:tc>
        <w:tc>
          <w:p>
            <w:pPr>
              <w:pStyle w:val="Table01Row"/>
            </w:pPr>
            <w:r>
              <w:t>27 Dec 1973</w:t>
            </w:r>
          </w:p>
        </w:tc>
        <w:tc>
          <w:p>
            <w:pPr>
              <w:pStyle w:val="Table01Row"/>
            </w:pPr>
            <w:r>
              <w:rPr/>
              <w:t xml:space="preserve">22 Mar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Mar 1974 p. 902)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 (No. 2) 1975</w:t>
            </w:r>
          </w:p>
        </w:tc>
        <w:tc>
          <w:p>
            <w:pPr>
              <w:pStyle w:val="Table01Row"/>
            </w:pPr>
            <w:r>
              <w:t>1975/066</w:t>
            </w:r>
          </w:p>
        </w:tc>
        <w:tc>
          <w:p>
            <w:pPr>
              <w:pStyle w:val="Table01Row"/>
            </w:pPr>
            <w:r>
              <w:t>7 Nov 1975</w:t>
            </w:r>
          </w:p>
        </w:tc>
        <w:tc>
          <w:p>
            <w:pPr>
              <w:pStyle w:val="Table01Row"/>
            </w:pPr>
            <w:r>
              <w:rPr/>
              <w:t xml:space="preserve">7 Nov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1975</w:t>
            </w:r>
          </w:p>
        </w:tc>
        <w:tc>
          <w:p>
            <w:pPr>
              <w:pStyle w:val="Table01Row"/>
            </w:pPr>
            <w:r>
              <w:t>1975/073</w:t>
            </w:r>
          </w:p>
        </w:tc>
        <w:tc>
          <w:p>
            <w:pPr>
              <w:pStyle w:val="Table01Row"/>
            </w:pPr>
            <w:r>
              <w:t>14 Nov 1975</w:t>
            </w:r>
          </w:p>
        </w:tc>
        <w:tc>
          <w:p>
            <w:pPr>
              <w:pStyle w:val="Table01Row"/>
            </w:pPr>
            <w:r>
              <w:rPr/>
              <w:t xml:space="preserve">14 Nov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1976</w:t>
            </w:r>
          </w:p>
        </w:tc>
        <w:tc>
          <w:p>
            <w:pPr>
              <w:pStyle w:val="Table01Row"/>
            </w:pPr>
            <w:r>
              <w:t>1976/027</w:t>
            </w:r>
          </w:p>
        </w:tc>
        <w:tc>
          <w:p>
            <w:pPr>
              <w:pStyle w:val="Table01Row"/>
            </w:pPr>
            <w:r>
              <w:t>9 Jun 1976</w:t>
            </w:r>
          </w:p>
        </w:tc>
        <w:tc>
          <w:p>
            <w:pPr>
              <w:pStyle w:val="Table01Row"/>
            </w:pPr>
            <w:r>
              <w:rPr/>
              <w:t xml:space="preserve">1 Jan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1976 p. 5128)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1977</w:t>
            </w:r>
          </w:p>
        </w:tc>
        <w:tc>
          <w:p>
            <w:pPr>
              <w:pStyle w:val="Table01Row"/>
            </w:pPr>
            <w:r>
              <w:t>1977/047</w:t>
            </w:r>
          </w:p>
        </w:tc>
        <w:tc>
          <w:p>
            <w:pPr>
              <w:pStyle w:val="Table01Row"/>
            </w:pPr>
            <w:r>
              <w:t>18 Nov 1977</w:t>
            </w:r>
          </w:p>
        </w:tc>
        <w:tc>
          <w:p>
            <w:pPr>
              <w:pStyle w:val="Table01Row"/>
            </w:pPr>
            <w:r>
              <w:rPr/>
              <w:t xml:space="preserve">18 Nov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1978</w:t>
            </w:r>
          </w:p>
        </w:tc>
        <w:tc>
          <w:p>
            <w:pPr>
              <w:pStyle w:val="Table01Row"/>
            </w:pPr>
            <w:r>
              <w:t>1978/093</w:t>
            </w:r>
          </w:p>
        </w:tc>
        <w:tc>
          <w:p>
            <w:pPr>
              <w:pStyle w:val="Table01Row"/>
            </w:pPr>
            <w:r>
              <w:t>17 Nov 1978</w:t>
            </w:r>
          </w:p>
        </w:tc>
        <w:tc>
          <w:p>
            <w:pPr>
              <w:pStyle w:val="Table01Row"/>
            </w:pPr>
            <w:r>
              <w:rPr/>
              <w:t xml:space="preserve">17 Nov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Act Amendment Act 1979</w:t>
            </w:r>
          </w:p>
        </w:tc>
        <w:tc>
          <w:p>
            <w:pPr>
              <w:pStyle w:val="Table01Row"/>
            </w:pPr>
            <w:r>
              <w:t>1979/038</w:t>
            </w:r>
          </w:p>
        </w:tc>
        <w:tc>
          <w:p>
            <w:pPr>
              <w:pStyle w:val="Table01Row"/>
            </w:pPr>
            <w:r>
              <w:t>25 Oct 1979</w:t>
            </w:r>
          </w:p>
        </w:tc>
        <w:tc>
          <w:p>
            <w:pPr>
              <w:pStyle w:val="Table01Row"/>
            </w:pPr>
            <w:r>
              <w:rPr/>
              <w:t xml:space="preserve">25 Oct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Amendment Act 1980</w:t>
            </w:r>
          </w:p>
        </w:tc>
        <w:tc>
          <w:p>
            <w:pPr>
              <w:pStyle w:val="Table01Row"/>
            </w:pPr>
            <w:r>
              <w:t>1980/077</w:t>
            </w:r>
          </w:p>
        </w:tc>
        <w:tc>
          <w:p>
            <w:pPr>
              <w:pStyle w:val="Table01Row"/>
            </w:pPr>
            <w:r>
              <w:t>5 Dec 1980</w:t>
            </w:r>
          </w:p>
        </w:tc>
        <w:tc>
          <w:p>
            <w:pPr>
              <w:pStyle w:val="Table01Row"/>
            </w:pPr>
            <w:r>
              <w:rPr/>
              <w:t xml:space="preserve">5 Dec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Amendment Act 1982</w:t>
            </w:r>
          </w:p>
        </w:tc>
        <w:tc>
          <w:p>
            <w:pPr>
              <w:pStyle w:val="Table01Row"/>
            </w:pPr>
            <w:r>
              <w:t>1982/012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14 May 1982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Oct 1982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1985/054</w:t>
            </w:r>
          </w:p>
        </w:tc>
        <w:tc>
          <w:p>
            <w:pPr>
              <w:pStyle w:val="Table01Row"/>
            </w:pPr>
            <w:r>
              <w:t>28 Oct 1985</w:t>
            </w:r>
          </w:p>
        </w:tc>
        <w:tc>
          <w:p>
            <w:pPr>
              <w:pStyle w:val="Table01Row"/>
            </w:pPr>
            <w:r>
              <w:rPr/>
              <w:t xml:space="preserve">1 Jan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Dec 1985 p. 4822)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Amendment Act 1987</w:t>
            </w:r>
          </w:p>
        </w:tc>
        <w:tc>
          <w:p>
            <w:pPr>
              <w:pStyle w:val="Table01Row"/>
            </w:pPr>
            <w:r>
              <w:t>1987/016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25 Jun 1987 (see s.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Amendment Act (No. 2) 1990</w:t>
            </w:r>
          </w:p>
        </w:tc>
        <w:tc>
          <w:p>
            <w:pPr>
              <w:pStyle w:val="Table01Row"/>
            </w:pPr>
            <w:r>
              <w:t>1990/079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17 Dec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Amendment Act 1990</w:t>
            </w:r>
          </w:p>
        </w:tc>
        <w:tc>
          <w:p>
            <w:pPr>
              <w:pStyle w:val="Table01Row"/>
            </w:pPr>
            <w:r>
              <w:t>1990/087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s. 1 &amp; 2: 17 Dec 1990;</w:t>
            </w:r>
          </w:p>
          <w:p>
            <w:pPr>
              <w:pStyle w:val="Table01Row"/>
            </w:pPr>
            <w:r>
              <w:rPr/>
              <w:t xml:space="preserve">Act other than s. 1 &amp; 2: 20 Mar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Mar 1992 p. 1313)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</w:t>
              <w:t>s. 16(1)</w:t>
            </w:r>
          </w:p>
        </w:tc>
        <w:tc>
          <w:p>
            <w:pPr>
              <w:pStyle w:val="Table01Row"/>
            </w:pPr>
            <w:r>
              <w:t>1992/051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6 Jan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(Perth Passenger Transport) Act 1994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1994/064</w:t>
            </w:r>
          </w:p>
        </w:tc>
        <w:tc>
          <w:p>
            <w:pPr>
              <w:pStyle w:val="Table01Row"/>
            </w:pPr>
            <w:r>
              <w:t>1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38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1996/041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1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Amendment Act 1996</w:t>
            </w:r>
          </w:p>
        </w:tc>
        <w:tc>
          <w:p>
            <w:pPr>
              <w:pStyle w:val="Table01Row"/>
            </w:pPr>
            <w:r>
              <w:t>1996/047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22 Nov 1996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1997/042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6 Jan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</w:t>
              <w:t>s. 64(2)</w:t>
            </w:r>
          </w:p>
        </w:tc>
        <w:tc>
          <w:p>
            <w:pPr>
              <w:pStyle w:val="Table01Row"/>
            </w:pPr>
            <w:r>
              <w:t>1998/032</w:t>
            </w:r>
          </w:p>
        </w:tc>
        <w:tc>
          <w:p>
            <w:pPr>
              <w:pStyle w:val="Table01Row"/>
            </w:pPr>
            <w:r>
              <w:t>6 Jul 1998</w:t>
            </w:r>
          </w:p>
        </w:tc>
        <w:tc>
          <w:p>
            <w:pPr>
              <w:pStyle w:val="Table01Row"/>
            </w:pPr>
            <w:r>
              <w:rPr/>
              <w:t xml:space="preserve">3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1999 p. 351)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Amendment Act 1998</w:t>
            </w:r>
          </w:p>
        </w:tc>
        <w:tc>
          <w:p>
            <w:pPr>
              <w:pStyle w:val="Table01Row"/>
            </w:pPr>
            <w:r>
              <w:t>1998/033</w:t>
            </w:r>
          </w:p>
        </w:tc>
        <w:tc>
          <w:p>
            <w:pPr>
              <w:pStyle w:val="Table01Row"/>
            </w:pPr>
            <w:r>
              <w:t>6 Jul 1998</w:t>
            </w:r>
          </w:p>
        </w:tc>
        <w:tc>
          <w:p>
            <w:pPr>
              <w:pStyle w:val="Table01Row"/>
            </w:pPr>
            <w:r>
              <w:rPr/>
              <w:t xml:space="preserve">6 Jul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(Access) Act 1998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1998/049</w:t>
            </w:r>
          </w:p>
        </w:tc>
        <w:tc>
          <w:p>
            <w:pPr>
              <w:pStyle w:val="Table01Row"/>
            </w:pPr>
            <w:r>
              <w:t>30 Nov 1998</w:t>
            </w:r>
          </w:p>
        </w:tc>
        <w:tc>
          <w:p>
            <w:pPr>
              <w:pStyle w:val="Table01Row"/>
            </w:pPr>
            <w:r>
              <w:rPr/>
              <w:t xml:space="preserve">1 Sep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Aug 2001 p. 4795)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85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Dec 1999 (not including 1998/049)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</w:t>
              <w:t>Pt. 5 Div. 2</w:t>
            </w:r>
          </w:p>
        </w:tc>
        <w:tc>
          <w:p>
            <w:pPr>
              <w:pStyle w:val="Table01Row"/>
            </w:pPr>
            <w:r>
              <w:t>2000/013</w:t>
            </w:r>
          </w:p>
        </w:tc>
        <w:tc>
          <w:p>
            <w:pPr>
              <w:pStyle w:val="Table01Row"/>
            </w:pPr>
            <w:r>
              <w:t>8 Jun 2000</w:t>
            </w:r>
          </w:p>
        </w:tc>
        <w:tc>
          <w:p>
            <w:pPr>
              <w:pStyle w:val="Table01Row"/>
            </w:pPr>
            <w:r>
              <w:rPr/>
              <w:t xml:space="preserve">Pt. 5 Div. 2 other than s. 91(1)(a) &amp; (b) &amp; 93: 30 Jun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2000 p. 3397);</w:t>
            </w:r>
          </w:p>
          <w:p>
            <w:pPr>
              <w:pStyle w:val="Table01Row"/>
            </w:pPr>
            <w:r>
              <w:rPr/>
              <w:t xml:space="preserve">s. 91(1)(a) &amp; (b) &amp; 93: 1 Sep 2001 (see s. 2(5)‑(7) and </w:t>
            </w:r>
            <w:r>
              <w:rPr>
                <w:i/>
              </w:rPr>
              <w:t xml:space="preserve">Gazette</w:t>
            </w:r>
            <w:r>
              <w:rPr/>
              <w:t xml:space="preserve"> 28 Aug 2001 p. 4795)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47 &amp; 75</w:t>
            </w:r>
          </w:p>
        </w:tc>
        <w:tc>
          <w:p>
            <w:pPr>
              <w:pStyle w:val="Table01Row"/>
            </w:pPr>
            <w:r>
              <w:t>2000/043 (as amended by 2003/031 s. 153)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Repealed by 2003/031 s. 153(2)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Sep 2001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</w:t>
              <w:t>s. 62</w:t>
            </w:r>
          </w:p>
        </w:tc>
        <w:tc>
          <w:p>
            <w:pPr>
              <w:pStyle w:val="Table01Row"/>
            </w:pPr>
            <w:r>
              <w:t>2002/007</w:t>
            </w:r>
          </w:p>
        </w:tc>
        <w:tc>
          <w:p>
            <w:pPr>
              <w:pStyle w:val="Table01Row"/>
            </w:pPr>
            <w:r>
              <w:t>19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97‑139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62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subsection it sought to amend had been replaced by 2003/031 s. 137(1)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 Sep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115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</w:t>
              <w:t>Pt. 11 Div. 1</w:t>
            </w:r>
          </w:p>
        </w:tc>
        <w:tc>
          <w:p>
            <w:pPr>
              <w:pStyle w:val="Table01Row"/>
            </w:pPr>
            <w:r>
              <w:t>2010/018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 Feb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Jan 2011 p. 241)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60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2011/045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31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4 May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25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2015/021</w:t>
            </w:r>
          </w:p>
        </w:tc>
        <w:tc>
          <w:p>
            <w:pPr>
              <w:pStyle w:val="Table01Row"/>
            </w:pPr>
            <w:r>
              <w:t>17 Sep 2015</w:t>
            </w:r>
          </w:p>
        </w:tc>
        <w:tc>
          <w:p>
            <w:pPr>
              <w:pStyle w:val="Table01Row"/>
            </w:pPr>
            <w:r>
              <w:rPr/>
              <w:t xml:space="preserve">2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Oct 2015 p. 4149)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Railways Amendment Act 2022</w:t>
            </w:r>
          </w:p>
        </w:tc>
        <w:tc>
          <w:p>
            <w:pPr>
              <w:pStyle w:val="Table01Row"/>
            </w:pPr>
            <w:r>
              <w:t>2022/040</w:t>
            </w:r>
          </w:p>
        </w:tc>
        <w:tc>
          <w:p>
            <w:pPr>
              <w:pStyle w:val="Table01Row"/>
            </w:pPr>
            <w:r>
              <w:t>21 Nov 2022</w:t>
            </w:r>
          </w:p>
        </w:tc>
        <w:tc>
          <w:p>
            <w:pPr>
              <w:pStyle w:val="Table01Row"/>
            </w:pPr>
            <w:r>
              <w:rPr/>
              <w:t xml:space="preserve">s. 1 &amp; 2: 21 Nov 2022 (see s. 2(a));</w:t>
            </w:r>
          </w:p>
          <w:p>
            <w:pPr>
              <w:pStyle w:val="Table01Row"/>
            </w:pPr>
            <w:r>
              <w:rPr/>
              <w:t xml:space="preserve">Act other than s. 1 &amp; 2: 27 Jul 2023 (see s. 2(b) and SL 2023/118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</w:t>
              <w:t>s. 57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Government Railways Act 1904</vt:lpwstr>
  </property>
  <property pid="3" name="IDAct" fmtid="{D5CDD505-2E9C-101B-9397-08002B2CF9AE}">
    <vt:lpwstr>330</vt:lpwstr>
  </property>
  <property pid="4" name="ChangedDate" fmtid="{D5CDD505-2E9C-101B-9397-08002B2CF9AE}">
    <vt:lpwstr>20230613134304</vt:lpwstr>
  </property>
</Properties>
</file>