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Hale School Act 1876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High School Act 1876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High School Act 1876</w:t>
            </w:r>
          </w:p>
        </w:tc>
        <w:tc>
          <w:p>
            <w:pPr>
              <w:pStyle w:val="Table01Row"/>
            </w:pPr>
            <w:r>
              <w:t>1876 (40 Vict. No. 8)</w:t>
            </w:r>
          </w:p>
        </w:tc>
        <w:tc>
          <w:p>
            <w:pPr>
              <w:pStyle w:val="Table01Row"/>
            </w:pPr>
            <w:r>
              <w:t>12 Sep 1876</w:t>
            </w:r>
          </w:p>
        </w:tc>
        <w:tc>
          <w:p>
            <w:pPr>
              <w:pStyle w:val="Table01Row"/>
            </w:pPr>
            <w:r>
              <w:rPr/>
              <w:t xml:space="preserve">12 Sep 1876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School Act amendment (1878)</w:t>
            </w:r>
          </w:p>
        </w:tc>
        <w:tc>
          <w:p>
            <w:pPr>
              <w:pStyle w:val="Table01Row"/>
            </w:pPr>
            <w:r>
              <w:t>1878 (42 Vict. No. 28)</w:t>
            </w:r>
          </w:p>
        </w:tc>
        <w:tc>
          <w:p>
            <w:pPr>
              <w:pStyle w:val="Table01Row"/>
            </w:pPr>
            <w:r>
              <w:t>24 Jul 1878</w:t>
            </w:r>
          </w:p>
        </w:tc>
        <w:tc>
          <w:p>
            <w:pPr>
              <w:pStyle w:val="Table01Row"/>
            </w:pPr>
            <w:r>
              <w:rPr/>
              <w:t xml:space="preserve">24 Jul 1878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Governors of High School Appointment Act (1892)</w:t>
            </w:r>
          </w:p>
        </w:tc>
        <w:tc>
          <w:p>
            <w:pPr>
              <w:pStyle w:val="Table01Row"/>
            </w:pPr>
            <w:r>
              <w:t>1892 (55 Vict. No. 29)</w:t>
            </w:r>
          </w:p>
        </w:tc>
        <w:tc>
          <w:p>
            <w:pPr>
              <w:pStyle w:val="Table01Row"/>
            </w:pPr>
            <w:r>
              <w:t>18 Mar 1892</w:t>
            </w:r>
          </w:p>
        </w:tc>
        <w:tc>
          <w:p>
            <w:pPr>
              <w:pStyle w:val="Table01Row"/>
            </w:pPr>
            <w:r>
              <w:rPr/>
              <w:t xml:space="preserve">18 Mar 1892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School Act amendment (1897)</w:t>
            </w:r>
          </w:p>
        </w:tc>
        <w:tc>
          <w:p>
            <w:pPr>
              <w:pStyle w:val="Table01Row"/>
            </w:pPr>
            <w:r>
              <w:t>1897 (61 Vict. No. 12)</w:t>
            </w:r>
          </w:p>
        </w:tc>
        <w:tc>
          <w:p>
            <w:pPr>
              <w:pStyle w:val="Table01Row"/>
            </w:pPr>
            <w:r>
              <w:t>23 Dec 1897</w:t>
            </w:r>
          </w:p>
        </w:tc>
        <w:tc>
          <w:p>
            <w:pPr>
              <w:pStyle w:val="Table01Row"/>
            </w:pPr>
            <w:r>
              <w:rPr/>
              <w:t xml:space="preserve">23 Dec 1897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School Act Amendment Act 1912</w:t>
            </w:r>
          </w:p>
        </w:tc>
        <w:tc>
          <w:p>
            <w:pPr>
              <w:pStyle w:val="Table01Row"/>
            </w:pPr>
            <w:r>
              <w:t>1912/044 (3 Geo. V No. 25)</w:t>
            </w:r>
          </w:p>
        </w:tc>
        <w:tc>
          <w:p>
            <w:pPr>
              <w:pStyle w:val="Table01Row"/>
            </w:pPr>
            <w:r>
              <w:t>24 Dec 1912</w:t>
            </w:r>
          </w:p>
        </w:tc>
        <w:tc>
          <w:p>
            <w:pPr>
              <w:pStyle w:val="Table01Row"/>
            </w:pPr>
            <w:r>
              <w:rPr/>
              <w:t xml:space="preserve">24 Dec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School Act Amendment Act 1929</w:t>
            </w:r>
          </w:p>
        </w:tc>
        <w:tc>
          <w:p>
            <w:pPr>
              <w:pStyle w:val="Table01Row"/>
            </w:pPr>
            <w:r>
              <w:t>1929/016 (20 Geo. V No. 14)</w:t>
            </w:r>
          </w:p>
        </w:tc>
        <w:tc>
          <w:p>
            <w:pPr>
              <w:pStyle w:val="Table01Row"/>
            </w:pPr>
            <w:r>
              <w:t>15 Nov 1929</w:t>
            </w:r>
          </w:p>
        </w:tc>
        <w:tc>
          <w:p>
            <w:pPr>
              <w:pStyle w:val="Table01Row"/>
            </w:pPr>
            <w:r>
              <w:rPr/>
              <w:t xml:space="preserve">29 Nov 1929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1929 p. 2630)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School Act Amendment Act 1930</w:t>
            </w:r>
          </w:p>
        </w:tc>
        <w:tc>
          <w:p>
            <w:pPr>
              <w:pStyle w:val="Table01Row"/>
            </w:pPr>
            <w:r>
              <w:t>1930/002 (21 Geo. V No. 2)</w:t>
            </w:r>
          </w:p>
        </w:tc>
        <w:tc>
          <w:p>
            <w:pPr>
              <w:pStyle w:val="Table01Row"/>
            </w:pPr>
            <w:r>
              <w:t>23 Oct 1930</w:t>
            </w:r>
          </w:p>
        </w:tc>
        <w:tc>
          <w:p>
            <w:pPr>
              <w:pStyle w:val="Table01Row"/>
            </w:pPr>
            <w:r>
              <w:rPr/>
              <w:t xml:space="preserve">23 Oct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Hale School Act Amendment Act 1958</w:t>
            </w:r>
          </w:p>
        </w:tc>
        <w:tc>
          <w:p>
            <w:pPr>
              <w:pStyle w:val="Table01Row"/>
            </w:pPr>
            <w:r>
              <w:t>1958/034 (7 Eliz. II No. 34)</w:t>
            </w:r>
          </w:p>
        </w:tc>
        <w:tc>
          <w:p>
            <w:pPr>
              <w:pStyle w:val="Table01Row"/>
            </w:pPr>
            <w:r>
              <w:t>11 Dec 1958</w:t>
            </w:r>
          </w:p>
        </w:tc>
        <w:tc>
          <w:p>
            <w:pPr>
              <w:pStyle w:val="Table01Row"/>
            </w:pPr>
            <w:r>
              <w:rPr/>
              <w:t xml:space="preserve">11 Jan 1959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Hale School Amendment Act 1994</w:t>
            </w:r>
          </w:p>
        </w:tc>
        <w:tc>
          <w:p>
            <w:pPr>
              <w:pStyle w:val="Table01Row"/>
            </w:pPr>
            <w:r>
              <w:t>1994/075</w:t>
            </w:r>
          </w:p>
        </w:tc>
        <w:tc>
          <w:p>
            <w:pPr>
              <w:pStyle w:val="Table01Row"/>
            </w:pPr>
            <w:r>
              <w:t>13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215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218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Hale School Act 1876</vt:lpwstr>
  </property>
  <property pid="3" name="IDAct" fmtid="{D5CDD505-2E9C-101B-9397-08002B2CF9AE}">
    <vt:lpwstr>341</vt:lpwstr>
  </property>
  <property pid="4" name="ChangedDate" fmtid="{D5CDD505-2E9C-101B-9397-08002B2CF9AE}">
    <vt:lpwstr>20230127164745</vt:lpwstr>
  </property>
</Properties>
</file>