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Alumina Refinery (Worsley) Agreement Act 1973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(Worsley) Agreement Act 1973</w:t>
            </w:r>
          </w:p>
        </w:tc>
        <w:tc>
          <w:p>
            <w:pPr>
              <w:pStyle w:val="Table01Row"/>
            </w:pPr>
            <w:r>
              <w:t>1973/067</w:t>
            </w:r>
          </w:p>
        </w:tc>
        <w:tc>
          <w:p>
            <w:pPr>
              <w:pStyle w:val="Table01Row"/>
            </w:pPr>
            <w:r>
              <w:t>28 Nov 1973</w:t>
            </w:r>
          </w:p>
        </w:tc>
        <w:tc>
          <w:p>
            <w:pPr>
              <w:pStyle w:val="Table01Row"/>
            </w:pPr>
            <w:r>
              <w:rPr/>
              <w:t xml:space="preserve">Act other than s. 5: 28 Nov 1973 (see s. 2(1)); </w:t>
            </w:r>
          </w:p>
          <w:p>
            <w:pPr>
              <w:pStyle w:val="Table01Row"/>
            </w:pPr>
            <w:r>
              <w:rPr/>
              <w:t xml:space="preserve">s. 5: 16 May 1975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May 1975 p. 1345)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(Worsley) Agreement Act Amendment Act 1978</w:t>
            </w:r>
          </w:p>
        </w:tc>
        <w:tc>
          <w:p>
            <w:pPr>
              <w:pStyle w:val="Table01Row"/>
            </w:pPr>
            <w:r>
              <w:t>1978/010</w:t>
            </w:r>
          </w:p>
        </w:tc>
        <w:tc>
          <w:p>
            <w:pPr>
              <w:pStyle w:val="Table01Row"/>
            </w:pPr>
            <w:r>
              <w:t>15 May 1978</w:t>
            </w:r>
          </w:p>
        </w:tc>
        <w:tc>
          <w:p>
            <w:pPr>
              <w:pStyle w:val="Table01Row"/>
            </w:pPr>
            <w:r>
              <w:rPr/>
              <w:t xml:space="preserve">15 May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(Worsley) Agreement Amendment Act 1982</w:t>
            </w:r>
          </w:p>
        </w:tc>
        <w:tc>
          <w:p>
            <w:pPr>
              <w:pStyle w:val="Table01Row"/>
            </w:pPr>
            <w:r>
              <w:t>1982/095</w:t>
            </w:r>
          </w:p>
        </w:tc>
        <w:tc>
          <w:p>
            <w:pPr>
              <w:pStyle w:val="Table01Row"/>
            </w:pPr>
            <w:r>
              <w:t>1 Dec 1982</w:t>
            </w:r>
          </w:p>
        </w:tc>
        <w:tc>
          <w:p>
            <w:pPr>
              <w:pStyle w:val="Table01Row"/>
            </w:pPr>
            <w:r>
              <w:rPr/>
              <w:t xml:space="preserve">1 Dec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(Worsley) Agreement Amendment Act 1992</w:t>
            </w:r>
          </w:p>
        </w:tc>
        <w:tc>
          <w:p>
            <w:pPr>
              <w:pStyle w:val="Table01Row"/>
            </w:pPr>
            <w:r>
              <w:t>1992/063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11 Dec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(Worsley) Agreement Amendment Act 1995</w:t>
            </w:r>
          </w:p>
        </w:tc>
        <w:tc>
          <w:p>
            <w:pPr>
              <w:pStyle w:val="Table01Row"/>
            </w:pPr>
            <w:r>
              <w:t>1995/015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4 Jul 1995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Feb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Alumina Refinery (Worsley) Agreement Act 1973</vt:lpwstr>
  </property>
  <property pid="3" name="IDAct" fmtid="{D5CDD505-2E9C-101B-9397-08002B2CF9AE}">
    <vt:lpwstr>34</vt:lpwstr>
  </property>
  <property pid="4" name="ChangedDate" fmtid="{D5CDD505-2E9C-101B-9397-08002B2CF9AE}">
    <vt:lpwstr>20230609154944</vt:lpwstr>
  </property>
</Properties>
</file>