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Anglican Church of Australia School Lands Act 1896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Church of England School Lands Act 1896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Church of England School Lands Act 1896</w:t>
            </w:r>
          </w:p>
        </w:tc>
        <w:tc>
          <w:p>
            <w:pPr>
              <w:pStyle w:val="Table01Row"/>
            </w:pPr>
            <w:r>
              <w:t>1896 (60 Vict. Prvt Act)</w:t>
            </w:r>
          </w:p>
        </w:tc>
        <w:tc>
          <w:p>
            <w:pPr>
              <w:pStyle w:val="Table01Row"/>
            </w:pPr>
            <w:r>
              <w:t>27 Oct 1896</w:t>
            </w:r>
          </w:p>
        </w:tc>
        <w:tc>
          <w:p>
            <w:pPr>
              <w:pStyle w:val="Table01Row"/>
            </w:pPr>
            <w:r>
              <w:rPr/>
              <w:t xml:space="preserve">27 Oct 1896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Church of England Diocesan Trustees and Lands Act 1918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1918/034 (9 Geo. V No. 24)</w:t>
            </w:r>
          </w:p>
        </w:tc>
        <w:tc>
          <w:p>
            <w:pPr>
              <w:pStyle w:val="Table01Row"/>
            </w:pPr>
            <w:r>
              <w:t>24 Dec 1918</w:t>
            </w:r>
          </w:p>
        </w:tc>
        <w:tc>
          <w:p>
            <w:pPr>
              <w:pStyle w:val="Table01Row"/>
            </w:pPr>
            <w:r>
              <w:rPr/>
              <w:t xml:space="preserve">24 Dec 1918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Church of England School Lands Act Amendment Act 1957</w:t>
            </w:r>
          </w:p>
        </w:tc>
        <w:tc>
          <w:p>
            <w:pPr>
              <w:pStyle w:val="Table01Row"/>
            </w:pPr>
            <w:r>
              <w:t>1957/041 (6 Eliz. II No. 41)</w:t>
            </w:r>
          </w:p>
        </w:tc>
        <w:tc>
          <w:p>
            <w:pPr>
              <w:pStyle w:val="Table01Row"/>
            </w:pPr>
            <w:r>
              <w:t>22 Nov 1957</w:t>
            </w:r>
          </w:p>
        </w:tc>
        <w:tc>
          <w:p>
            <w:pPr>
              <w:pStyle w:val="Table01Row"/>
            </w:pPr>
            <w:r>
              <w:rPr/>
              <w:t xml:space="preserve">28 Feb 1958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1958 p. 389)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1976/121</w:t>
            </w:r>
          </w:p>
        </w:tc>
        <w:tc>
          <w:p>
            <w:pPr>
              <w:pStyle w:val="Table01Row"/>
            </w:pPr>
            <w:r>
              <w:t>1 Dec 1976</w:t>
            </w:r>
          </w:p>
        </w:tc>
        <w:tc>
          <w:p>
            <w:pPr>
              <w:pStyle w:val="Table01Row"/>
            </w:pPr>
            <w:r>
              <w:rPr/>
              <w:t xml:space="preserve">24 Aug 1981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1981 p. 441)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Sep 1989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Anglican Church of Australia School Lands Amendment Act 1991</w:t>
            </w:r>
          </w:p>
        </w:tc>
        <w:tc>
          <w:p>
            <w:pPr>
              <w:pStyle w:val="Table01Row"/>
            </w:pPr>
            <w:r>
              <w:t>1991/013</w:t>
            </w:r>
          </w:p>
        </w:tc>
        <w:tc>
          <w:p>
            <w:pPr>
              <w:pStyle w:val="Table01Row"/>
            </w:pPr>
            <w:r>
              <w:t>21 Jun 1991</w:t>
            </w:r>
          </w:p>
        </w:tc>
        <w:tc>
          <w:p>
            <w:pPr>
              <w:pStyle w:val="Table01Row"/>
            </w:pPr>
            <w:r>
              <w:rPr/>
              <w:t xml:space="preserve">21 Jun 1991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Jun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Anglican Church of Australia School Lands Act 1896</vt:lpwstr>
  </property>
  <property pid="3" name="IDAct" fmtid="{D5CDD505-2E9C-101B-9397-08002B2CF9AE}">
    <vt:lpwstr>43</vt:lpwstr>
  </property>
  <property pid="4" name="ChangedDate" fmtid="{D5CDD505-2E9C-101B-9397-08002B2CF9AE}">
    <vt:lpwstr>20230127165750</vt:lpwstr>
  </property>
</Properties>
</file>