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O</w:t>
      </w:r>
    </w:p>
    <w:p>
      <w:pPr>
        <w:pStyle w:val="IActName"/>
      </w:pPr>
      <w:r>
        <w:t>Ord River Dam Catchment Area (Straying Cattle) Act 1967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Ord River Dam Catchment Area (Straying Cattle) Act 1967</w:t>
            </w:r>
          </w:p>
        </w:tc>
        <w:tc>
          <w:p>
            <w:pPr>
              <w:pStyle w:val="Table01Row"/>
            </w:pPr>
            <w:r>
              <w:t>1967/036</w:t>
            </w:r>
          </w:p>
        </w:tc>
        <w:tc>
          <w:p>
            <w:pPr>
              <w:pStyle w:val="Table01Row"/>
            </w:pPr>
            <w:r>
              <w:t>21 Nov 1967</w:t>
            </w:r>
          </w:p>
        </w:tc>
        <w:tc>
          <w:p>
            <w:pPr>
              <w:pStyle w:val="Table01Row"/>
            </w:pPr>
            <w:r>
              <w:rPr/>
              <w:t xml:space="preserve">21 Nov 1967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Ord River Dam Catchment Area (Straying Cattle) Act Amendment Act 1969</w:t>
            </w:r>
          </w:p>
        </w:tc>
        <w:tc>
          <w:p>
            <w:pPr>
              <w:pStyle w:val="Table01Row"/>
            </w:pPr>
            <w:r>
              <w:t>1969/056</w:t>
            </w:r>
          </w:p>
        </w:tc>
        <w:tc>
          <w:p>
            <w:pPr>
              <w:pStyle w:val="Table01Row"/>
            </w:pPr>
            <w:r>
              <w:t>29 Sep 1969</w:t>
            </w:r>
          </w:p>
        </w:tc>
        <w:tc>
          <w:p>
            <w:pPr>
              <w:pStyle w:val="Table01Row"/>
            </w:pPr>
            <w:r>
              <w:rPr/>
              <w:t xml:space="preserve">29 Sep 1969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Ord River Dam Catchment Area (Straying Cattle) Amendment Act 1984</w:t>
            </w:r>
          </w:p>
        </w:tc>
        <w:tc>
          <w:p>
            <w:pPr>
              <w:pStyle w:val="Table01Row"/>
            </w:pPr>
            <w:r>
              <w:t>1984/067</w:t>
            </w:r>
          </w:p>
        </w:tc>
        <w:tc>
          <w:p>
            <w:pPr>
              <w:pStyle w:val="Table01Row"/>
            </w:pPr>
            <w:r>
              <w:t>5 Nov 1984</w:t>
            </w:r>
          </w:p>
        </w:tc>
        <w:tc>
          <w:p>
            <w:pPr>
              <w:pStyle w:val="Table01Row"/>
            </w:pPr>
            <w:r>
              <w:rPr/>
              <w:t xml:space="preserve">3 Dec 1984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Mar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24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Ord River Dam Catchment Area (Straying Cattle) Act 1967</vt:lpwstr>
  </property>
  <property pid="3" name="IDAct" fmtid="{D5CDD505-2E9C-101B-9397-08002B2CF9AE}">
    <vt:lpwstr>564</vt:lpwstr>
  </property>
  <property pid="4" name="ChangedDate" fmtid="{D5CDD505-2E9C-101B-9397-08002B2CF9AE}">
    <vt:lpwstr>20230127165851</vt:lpwstr>
  </property>
</Properties>
</file>