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Petroleum and Geothermal Energy Resources (Registration Fees) Act 1967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Petroleum (Registration Fees) Act 1967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(Registration Fees) Act 1967</w:t>
            </w:r>
          </w:p>
        </w:tc>
        <w:tc>
          <w:p>
            <w:pPr>
              <w:pStyle w:val="Table01Row"/>
            </w:pPr>
            <w:r>
              <w:t>1967/077</w:t>
            </w:r>
          </w:p>
        </w:tc>
        <w:tc>
          <w:p>
            <w:pPr>
              <w:pStyle w:val="Table01Row"/>
            </w:pPr>
            <w:r>
              <w:t>11 Dec 1967</w:t>
            </w:r>
          </w:p>
        </w:tc>
        <w:tc>
          <w:p>
            <w:pPr>
              <w:pStyle w:val="Table01Row"/>
            </w:pPr>
            <w:r>
              <w:rPr/>
              <w:t xml:space="preserve">5 Sep 1969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1969 p. 2540)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(Mining) Act 1981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1981/069</w:t>
            </w:r>
          </w:p>
        </w:tc>
        <w:tc>
          <w:p>
            <w:pPr>
              <w:pStyle w:val="Table01Row"/>
            </w:pPr>
            <w:r>
              <w:t>30 Oct 1981</w:t>
            </w:r>
          </w:p>
        </w:tc>
        <w:tc>
          <w:p>
            <w:pPr>
              <w:pStyle w:val="Table01Row"/>
            </w:pPr>
            <w:r>
              <w:rPr/>
              <w:t xml:space="preserve">30 Oct 1981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1982/010</w:t>
            </w:r>
          </w:p>
        </w:tc>
        <w:tc>
          <w:p>
            <w:pPr>
              <w:pStyle w:val="Table01Row"/>
            </w:pPr>
            <w:r>
              <w:t>14 May 1982</w:t>
            </w:r>
          </w:p>
        </w:tc>
        <w:tc>
          <w:p>
            <w:pPr>
              <w:pStyle w:val="Table01Row"/>
            </w:pPr>
            <w:r>
              <w:rPr/>
              <w:t xml:space="preserve">1 Jul 1982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1982 p. 2079)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 Aug 1983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(Registration Fees) Amendment Act 1990</w:t>
            </w:r>
          </w:p>
        </w:tc>
        <w:tc>
          <w:p>
            <w:pPr>
              <w:pStyle w:val="Table01Row"/>
            </w:pPr>
            <w:r>
              <w:t>1990/014</w:t>
            </w:r>
          </w:p>
        </w:tc>
        <w:tc>
          <w:p>
            <w:pPr>
              <w:pStyle w:val="Table01Row"/>
            </w:pPr>
            <w:r>
              <w:t>31 Jul 1990</w:t>
            </w:r>
          </w:p>
        </w:tc>
        <w:tc>
          <w:p>
            <w:pPr>
              <w:pStyle w:val="Table01Row"/>
            </w:pPr>
            <w:r>
              <w:rPr/>
              <w:t xml:space="preserve">1 Oct 1990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Sep 1990 p. 5099)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Jan 1992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(Petroleum) Act 1994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1994/028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22 Jul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Jul 1994 p. 3728)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</w:t>
              <w:t>Pt. 17</w:t>
            </w:r>
          </w:p>
        </w:tc>
        <w:tc>
          <w:p>
            <w:pPr>
              <w:pStyle w:val="Table01Row"/>
            </w:pPr>
            <w:r>
              <w:t>2003/020</w:t>
            </w:r>
          </w:p>
        </w:tc>
        <w:tc>
          <w:p>
            <w:pPr>
              <w:pStyle w:val="Table01Row"/>
            </w:pPr>
            <w:r>
              <w:t>23 Apr 2003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2(1)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19 Sep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</w:t>
              <w:t>s. 103</w:t>
            </w:r>
          </w:p>
        </w:tc>
        <w:tc>
          <w:p>
            <w:pPr>
              <w:pStyle w:val="Table01Row"/>
            </w:pPr>
            <w:r>
              <w:t>2007/035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19 Jan 2008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Jan 2008 p. 147)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Petroleum and Geothermal Energy Resources (Registration Fees) Act 1967</vt:lpwstr>
  </property>
  <property pid="3" name="IDAct" fmtid="{D5CDD505-2E9C-101B-9397-08002B2CF9AE}">
    <vt:lpwstr>600</vt:lpwstr>
  </property>
  <property pid="4" name="ChangedDate" fmtid="{D5CDD505-2E9C-101B-9397-08002B2CF9AE}">
    <vt:lpwstr>20240105111118</vt:lpwstr>
  </property>
</Properties>
</file>