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P</w:t>
      </w:r>
    </w:p>
    <w:p>
      <w:pPr>
        <w:pStyle w:val="IActName"/>
      </w:pPr>
      <w:r>
        <w:t>Perry Lakes Redevelopment Act 2005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Minister for Planning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Department of Planning, Lands and Heritage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Perry Lakes Redevelopment Act 2005</w:t>
            </w:r>
          </w:p>
        </w:tc>
        <w:tc>
          <w:p>
            <w:pPr>
              <w:pStyle w:val="Table01Row"/>
            </w:pPr>
            <w:r>
              <w:t>2005/043 (as amended by this Act s. 53)</w:t>
            </w:r>
          </w:p>
        </w:tc>
        <w:tc>
          <w:p>
            <w:pPr>
              <w:pStyle w:val="Table01Row"/>
            </w:pPr>
            <w:r>
              <w:t>19 Dec 2005</w:t>
            </w:r>
          </w:p>
        </w:tc>
        <w:tc>
          <w:p>
            <w:pPr>
              <w:pStyle w:val="Table01Row"/>
            </w:pPr>
            <w:r>
              <w:rPr/>
              <w:t xml:space="preserve">Act other than Pt. 3 &amp; s. 53: 19 Dec 2005 (see s. 2(1));</w:t>
            </w:r>
          </w:p>
          <w:p>
            <w:pPr>
              <w:pStyle w:val="Table01Row"/>
            </w:pPr>
            <w:r>
              <w:rPr/>
              <w:t xml:space="preserve">Pt. 3: 3 Feb 2006 (see s. 2(2) &amp; 4(1) and </w:t>
            </w:r>
            <w:r>
              <w:rPr>
                <w:i/>
              </w:rPr>
              <w:t xml:space="preserve">Gazette</w:t>
            </w:r>
            <w:r>
              <w:rPr/>
              <w:t xml:space="preserve"> 3 Feb 2006 p. 607);</w:t>
            </w:r>
          </w:p>
          <w:p>
            <w:pPr>
              <w:pStyle w:val="Table01Row"/>
            </w:pPr>
            <w:r>
              <w:rPr/>
              <w:t xml:space="preserve">s. 53: 9 Apr 2006 (see s. 2(3) and </w:t>
            </w:r>
            <w:r>
              <w:rPr>
                <w:i/>
              </w:rPr>
              <w:t xml:space="preserve">Gazette</w:t>
            </w:r>
            <w:r>
              <w:rPr/>
              <w:t xml:space="preserve"> 21 Mar 2006 p. 1077)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Financial Legislation Amendment and Repeal Act 2006</w:t>
            </w:r>
            <w:r>
              <w:t xml:space="preserve"> </w:t>
              <w:t>s. 4, 5(3) &amp; Sch. 1 cl. 121</w:t>
            </w:r>
          </w:p>
        </w:tc>
        <w:tc>
          <w:p>
            <w:pPr>
              <w:pStyle w:val="Table01Row"/>
            </w:pPr>
            <w:r>
              <w:t>2006/077</w:t>
            </w:r>
          </w:p>
        </w:tc>
        <w:tc>
          <w:p>
            <w:pPr>
              <w:pStyle w:val="Table01Row"/>
            </w:pPr>
            <w:r>
              <w:t>21 Dec 2006</w:t>
            </w:r>
          </w:p>
        </w:tc>
        <w:tc>
          <w:p>
            <w:pPr>
              <w:pStyle w:val="Table01Row"/>
            </w:pPr>
            <w:r>
              <w:rPr/>
              <w:t xml:space="preserve">1 Feb 2007 (see s. 2(1) and </w:t>
            </w:r>
            <w:r>
              <w:rPr>
                <w:i/>
              </w:rPr>
              <w:t xml:space="preserve">Gazette</w:t>
            </w:r>
            <w:r>
              <w:rPr/>
              <w:t xml:space="preserve"> 19 Jan 2007 p. 137)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Duties Legislation Amendment Act 2008</w:t>
            </w:r>
            <w:r>
              <w:t xml:space="preserve"> </w:t>
              <w:t>Sch. 1 cl. 27</w:t>
            </w:r>
          </w:p>
        </w:tc>
        <w:tc>
          <w:p>
            <w:pPr>
              <w:pStyle w:val="Table01Row"/>
            </w:pPr>
            <w:r>
              <w:t>2008/012</w:t>
            </w:r>
          </w:p>
        </w:tc>
        <w:tc>
          <w:p>
            <w:pPr>
              <w:pStyle w:val="Table01Row"/>
            </w:pPr>
            <w:r>
              <w:t>14 Apr 2008</w:t>
            </w:r>
          </w:p>
        </w:tc>
        <w:tc>
          <w:p>
            <w:pPr>
              <w:pStyle w:val="Table01Row"/>
            </w:pPr>
            <w:r>
              <w:rPr/>
              <w:t xml:space="preserve">1 Jul 2008 (see s. 2(d))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17 Oct 2008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Perry Lakes Redevelopment Amendment Act 2010</w:t>
            </w:r>
          </w:p>
        </w:tc>
        <w:tc>
          <w:p>
            <w:pPr>
              <w:pStyle w:val="Table01Row"/>
            </w:pPr>
            <w:r>
              <w:t>2010/053</w:t>
            </w:r>
          </w:p>
        </w:tc>
        <w:tc>
          <w:p>
            <w:pPr>
              <w:pStyle w:val="Table01Row"/>
            </w:pPr>
            <w:r>
              <w:t>8 Dec 2010</w:t>
            </w:r>
          </w:p>
        </w:tc>
        <w:tc>
          <w:p>
            <w:pPr>
              <w:pStyle w:val="Table01Row"/>
            </w:pPr>
            <w:r>
              <w:rPr/>
              <w:t xml:space="preserve">s. 1 &amp; 2: 8 Dec 2010 (see s. 2(a));</w:t>
            </w:r>
          </w:p>
          <w:p>
            <w:pPr>
              <w:pStyle w:val="Table01Row"/>
            </w:pPr>
            <w:r>
              <w:rPr/>
              <w:t xml:space="preserve">Act other than s. 1 &amp; 2: 9 Dec 2010 (see s. 2(b))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Building Act 2011</w:t>
            </w:r>
            <w:r>
              <w:t xml:space="preserve"> </w:t>
              <w:t>s. 167</w:t>
            </w:r>
          </w:p>
        </w:tc>
        <w:tc>
          <w:p>
            <w:pPr>
              <w:pStyle w:val="Table01Row"/>
            </w:pPr>
            <w:r>
              <w:t>2011/024</w:t>
            </w:r>
          </w:p>
        </w:tc>
        <w:tc>
          <w:p>
            <w:pPr>
              <w:pStyle w:val="Table01Row"/>
            </w:pPr>
            <w:r>
              <w:t>11 Jul 2011</w:t>
            </w:r>
          </w:p>
        </w:tc>
        <w:tc>
          <w:p>
            <w:pPr>
              <w:pStyle w:val="Table01Row"/>
            </w:pPr>
            <w:r>
              <w:rPr/>
              <w:t xml:space="preserve">2 Apr 2012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13 Mar 2012 p. 1033)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Directors’ Liability Reform Act 2023</w:t>
            </w:r>
            <w:r>
              <w:t xml:space="preserve"> </w:t>
              <w:t>Pt. 3 Div. 46</w:t>
            </w:r>
          </w:p>
        </w:tc>
        <w:tc>
          <w:p>
            <w:pPr>
              <w:pStyle w:val="Table01Row"/>
            </w:pPr>
            <w:r>
              <w:t>2023/009</w:t>
            </w:r>
          </w:p>
        </w:tc>
        <w:tc>
          <w:p>
            <w:pPr>
              <w:pStyle w:val="Table01Row"/>
            </w:pPr>
            <w:r>
              <w:t>4 Apr 2023</w:t>
            </w:r>
          </w:p>
        </w:tc>
        <w:tc>
          <w:p>
            <w:pPr>
              <w:pStyle w:val="Table01Row"/>
            </w:pPr>
            <w:r>
              <w:rPr/>
              <w:t xml:space="preserve">5 Apr 2023 (see s. 2(j))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Perry Lakes Redevelopment Act 2005</vt:lpwstr>
  </property>
  <property pid="3" name="IDAct" fmtid="{D5CDD505-2E9C-101B-9397-08002B2CF9AE}">
    <vt:lpwstr>9412</vt:lpwstr>
  </property>
  <property pid="4" name="ChangedDate" fmtid="{D5CDD505-2E9C-101B-9397-08002B2CF9AE}">
    <vt:lpwstr>20230613134443</vt:lpwstr>
  </property>
</Properties>
</file>