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bookmarkStart w:id="21" w:name="_Toc202590552"/>
      <w:bookmarkStart w:id="22" w:name="_Toc233185730"/>
      <w:bookmarkStart w:id="23" w:name="_Toc269387241"/>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5" w:name="_Toc11126993"/>
      <w:bookmarkStart w:id="26" w:name="_Toc50879928"/>
      <w:bookmarkStart w:id="27" w:name="_Toc107800607"/>
      <w:bookmarkStart w:id="28" w:name="_Toc145814006"/>
      <w:bookmarkStart w:id="29" w:name="_Toc269387242"/>
      <w:bookmarkStart w:id="30" w:name="_Toc233185731"/>
      <w:r>
        <w:rPr>
          <w:rStyle w:val="CharSectno"/>
        </w:rPr>
        <w:t>1</w:t>
      </w:r>
      <w:r>
        <w:rPr>
          <w:snapToGrid w:val="0"/>
        </w:rPr>
        <w:t xml:space="preserve">. </w:t>
      </w:r>
      <w:r>
        <w:rPr>
          <w:snapToGrid w:val="0"/>
        </w:rPr>
        <w:tab/>
        <w:t>Citation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1" w:name="_Toc11126994"/>
      <w:bookmarkStart w:id="32" w:name="_Toc50879929"/>
      <w:bookmarkStart w:id="33" w:name="_Toc107800608"/>
      <w:bookmarkStart w:id="34" w:name="_Toc145814007"/>
      <w:bookmarkStart w:id="35" w:name="_Toc269387243"/>
      <w:bookmarkStart w:id="36" w:name="_Toc233185732"/>
      <w:r>
        <w:rPr>
          <w:rStyle w:val="CharSectno"/>
        </w:rPr>
        <w:t>2</w:t>
      </w:r>
      <w:r>
        <w:rPr>
          <w:snapToGrid w:val="0"/>
        </w:rPr>
        <w:t xml:space="preserve">. </w:t>
      </w:r>
      <w:r>
        <w:rPr>
          <w:snapToGrid w:val="0"/>
        </w:rPr>
        <w:tab/>
        <w:t>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7" w:name="_Toc11126995"/>
      <w:bookmarkStart w:id="38" w:name="_Toc50879930"/>
      <w:bookmarkStart w:id="39" w:name="_Toc107800609"/>
      <w:bookmarkStart w:id="40" w:name="_Toc145814008"/>
      <w:bookmarkStart w:id="41" w:name="_Toc269387244"/>
      <w:bookmarkStart w:id="42" w:name="_Toc233185733"/>
      <w:r>
        <w:rPr>
          <w:rStyle w:val="CharSectno"/>
        </w:rPr>
        <w:t>3</w:t>
      </w:r>
      <w:r>
        <w:rPr>
          <w:snapToGrid w:val="0"/>
        </w:rPr>
        <w:t xml:space="preserve">. </w:t>
      </w:r>
      <w:r>
        <w:rPr>
          <w:snapToGrid w:val="0"/>
        </w:rPr>
        <w:tab/>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3" w:name="_Toc64273409"/>
      <w:bookmarkStart w:id="44" w:name="_Toc64273496"/>
      <w:bookmarkStart w:id="45" w:name="_Toc105238457"/>
      <w:bookmarkStart w:id="46" w:name="_Toc105470836"/>
      <w:bookmarkStart w:id="47" w:name="_Toc107800610"/>
      <w:bookmarkStart w:id="48" w:name="_Toc131827875"/>
      <w:bookmarkStart w:id="49" w:name="_Toc134331350"/>
      <w:bookmarkStart w:id="50" w:name="_Toc134333990"/>
      <w:bookmarkStart w:id="51" w:name="_Toc141255499"/>
      <w:bookmarkStart w:id="52" w:name="_Toc141255586"/>
      <w:bookmarkStart w:id="53" w:name="_Toc141258158"/>
      <w:bookmarkStart w:id="54" w:name="_Toc143595663"/>
      <w:bookmarkStart w:id="55" w:name="_Toc143595982"/>
      <w:bookmarkStart w:id="56" w:name="_Toc145814009"/>
      <w:bookmarkStart w:id="57" w:name="_Toc167175832"/>
      <w:bookmarkStart w:id="58" w:name="_Toc167178471"/>
      <w:bookmarkStart w:id="59" w:name="_Toc167178745"/>
      <w:bookmarkStart w:id="60" w:name="_Toc170200227"/>
      <w:bookmarkStart w:id="61" w:name="_Toc170713844"/>
      <w:bookmarkStart w:id="62" w:name="_Toc195005190"/>
      <w:bookmarkStart w:id="63" w:name="_Toc195069622"/>
      <w:bookmarkStart w:id="64" w:name="_Toc202590556"/>
      <w:bookmarkStart w:id="65" w:name="_Toc233185734"/>
      <w:bookmarkStart w:id="66" w:name="_Toc269387245"/>
      <w:r>
        <w:rPr>
          <w:rStyle w:val="CharPartNo"/>
        </w:rPr>
        <w:t>Part 2</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11126996"/>
      <w:bookmarkStart w:id="68" w:name="_Toc50879931"/>
      <w:bookmarkStart w:id="69" w:name="_Toc107800611"/>
      <w:bookmarkStart w:id="70" w:name="_Toc145814010"/>
      <w:bookmarkStart w:id="71" w:name="_Toc269387246"/>
      <w:bookmarkStart w:id="72" w:name="_Toc233185735"/>
      <w:r>
        <w:rPr>
          <w:rStyle w:val="CharSectno"/>
        </w:rPr>
        <w:t>4</w:t>
      </w:r>
      <w:r>
        <w:rPr>
          <w:snapToGrid w:val="0"/>
        </w:rPr>
        <w:t xml:space="preserve">. </w:t>
      </w:r>
      <w:r>
        <w:rPr>
          <w:snapToGrid w:val="0"/>
        </w:rPr>
        <w:tab/>
        <w:t>Applications relating to construction etc.</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3" w:name="_Toc11126997"/>
      <w:bookmarkStart w:id="74" w:name="_Toc50879932"/>
      <w:bookmarkStart w:id="75" w:name="_Toc107800612"/>
      <w:bookmarkStart w:id="76" w:name="_Toc145814011"/>
      <w:bookmarkStart w:id="77" w:name="_Toc269387247"/>
      <w:bookmarkStart w:id="78" w:name="_Toc233185736"/>
      <w:r>
        <w:rPr>
          <w:rStyle w:val="CharSectno"/>
        </w:rPr>
        <w:t>5</w:t>
      </w:r>
      <w:r>
        <w:rPr>
          <w:snapToGrid w:val="0"/>
        </w:rPr>
        <w:t xml:space="preserve">. </w:t>
      </w:r>
      <w:r>
        <w:rPr>
          <w:snapToGrid w:val="0"/>
        </w:rPr>
        <w:tab/>
        <w:t>Application for certificate of approval</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9" w:name="_Toc11126998"/>
      <w:bookmarkStart w:id="80" w:name="_Toc50879933"/>
      <w:bookmarkStart w:id="81" w:name="_Toc107800613"/>
      <w:bookmarkStart w:id="82" w:name="_Toc145814012"/>
      <w:bookmarkStart w:id="83" w:name="_Toc269387248"/>
      <w:bookmarkStart w:id="84" w:name="_Toc233185737"/>
      <w:r>
        <w:rPr>
          <w:rStyle w:val="CharSectno"/>
        </w:rPr>
        <w:t>6</w:t>
      </w:r>
      <w:r>
        <w:rPr>
          <w:snapToGrid w:val="0"/>
        </w:rPr>
        <w:t xml:space="preserve">. </w:t>
      </w:r>
      <w:r>
        <w:rPr>
          <w:snapToGrid w:val="0"/>
        </w:rPr>
        <w:tab/>
        <w:t>Certificate of approval</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85" w:name="_Toc11126999"/>
      <w:bookmarkStart w:id="86" w:name="_Toc50879934"/>
      <w:bookmarkStart w:id="87" w:name="_Toc107800614"/>
      <w:bookmarkStart w:id="88" w:name="_Toc145814013"/>
      <w:bookmarkStart w:id="89" w:name="_Toc269387249"/>
      <w:bookmarkStart w:id="90" w:name="_Toc233185738"/>
      <w:r>
        <w:rPr>
          <w:rStyle w:val="CharSectno"/>
        </w:rPr>
        <w:t>7</w:t>
      </w:r>
      <w:r>
        <w:rPr>
          <w:snapToGrid w:val="0"/>
        </w:rPr>
        <w:t xml:space="preserve">. </w:t>
      </w:r>
      <w:r>
        <w:rPr>
          <w:snapToGrid w:val="0"/>
        </w:rPr>
        <w:tab/>
        <w:t>Maximum number of persons</w:t>
      </w:r>
      <w:bookmarkEnd w:id="85"/>
      <w:bookmarkEnd w:id="86"/>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91" w:name="_Toc11127000"/>
      <w:bookmarkStart w:id="92" w:name="_Toc50879935"/>
      <w:bookmarkStart w:id="93" w:name="_Toc107800615"/>
      <w:bookmarkStart w:id="94" w:name="_Toc145814014"/>
      <w:bookmarkStart w:id="95" w:name="_Toc269387250"/>
      <w:bookmarkStart w:id="96" w:name="_Toc233185739"/>
      <w:r>
        <w:rPr>
          <w:rStyle w:val="CharSectno"/>
        </w:rPr>
        <w:t>7A</w:t>
      </w:r>
      <w:r>
        <w:t>.</w:t>
      </w:r>
      <w:r>
        <w:tab/>
        <w:t>Maximum number of persons: large licensed premises</w:t>
      </w:r>
      <w:bookmarkEnd w:id="91"/>
      <w:bookmarkEnd w:id="92"/>
      <w:bookmarkEnd w:id="93"/>
      <w:bookmarkEnd w:id="94"/>
      <w:bookmarkEnd w:id="95"/>
      <w:bookmarkEnd w:id="96"/>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97" w:name="_Toc11127001"/>
      <w:bookmarkStart w:id="98" w:name="_Toc50879936"/>
      <w:bookmarkStart w:id="99" w:name="_Toc107800616"/>
      <w:bookmarkStart w:id="100" w:name="_Toc145814015"/>
      <w:bookmarkStart w:id="101" w:name="_Toc269387251"/>
      <w:bookmarkStart w:id="102" w:name="_Toc233185740"/>
      <w:r>
        <w:rPr>
          <w:rStyle w:val="CharSectno"/>
        </w:rPr>
        <w:t>7B</w:t>
      </w:r>
      <w:r>
        <w:t>.</w:t>
      </w:r>
      <w:r>
        <w:tab/>
        <w:t>Assessment of floor area</w:t>
      </w:r>
      <w:bookmarkEnd w:id="97"/>
      <w:bookmarkEnd w:id="98"/>
      <w:bookmarkEnd w:id="99"/>
      <w:bookmarkEnd w:id="100"/>
      <w:bookmarkEnd w:id="101"/>
      <w:bookmarkEnd w:id="102"/>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03" w:name="_Toc11127002"/>
      <w:bookmarkStart w:id="104" w:name="_Toc50879937"/>
      <w:bookmarkStart w:id="105" w:name="_Toc107800617"/>
      <w:bookmarkStart w:id="106" w:name="_Toc145814016"/>
      <w:bookmarkStart w:id="107" w:name="_Toc269387252"/>
      <w:bookmarkStart w:id="108" w:name="_Toc233185741"/>
      <w:r>
        <w:rPr>
          <w:rStyle w:val="CharSectno"/>
        </w:rPr>
        <w:t>8</w:t>
      </w:r>
      <w:r>
        <w:rPr>
          <w:snapToGrid w:val="0"/>
        </w:rPr>
        <w:t xml:space="preserve">. </w:t>
      </w:r>
      <w:r>
        <w:rPr>
          <w:snapToGrid w:val="0"/>
        </w:rPr>
        <w:tab/>
        <w:t>Certificate of approval to be displayed</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09" w:name="_Toc11127003"/>
      <w:bookmarkStart w:id="110" w:name="_Toc50879938"/>
      <w:bookmarkStart w:id="111" w:name="_Toc107800618"/>
      <w:bookmarkStart w:id="112" w:name="_Toc145814017"/>
      <w:bookmarkStart w:id="113" w:name="_Toc269387253"/>
      <w:bookmarkStart w:id="114" w:name="_Toc233185742"/>
      <w:r>
        <w:rPr>
          <w:rStyle w:val="CharSectno"/>
        </w:rPr>
        <w:t>9</w:t>
      </w:r>
      <w:r>
        <w:t>.</w:t>
      </w:r>
      <w:r>
        <w:tab/>
        <w:t>Application to vary certificate of approval</w:t>
      </w:r>
      <w:bookmarkEnd w:id="109"/>
      <w:bookmarkEnd w:id="110"/>
      <w:bookmarkEnd w:id="111"/>
      <w:bookmarkEnd w:id="112"/>
      <w:bookmarkEnd w:id="113"/>
      <w:bookmarkEnd w:id="114"/>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15" w:name="_Toc11127004"/>
      <w:bookmarkStart w:id="116" w:name="_Toc50879939"/>
      <w:bookmarkStart w:id="117" w:name="_Toc107800619"/>
      <w:bookmarkStart w:id="118" w:name="_Toc145814018"/>
      <w:bookmarkStart w:id="119" w:name="_Toc269387254"/>
      <w:bookmarkStart w:id="120" w:name="_Toc233185743"/>
      <w:r>
        <w:rPr>
          <w:rStyle w:val="CharSectno"/>
        </w:rPr>
        <w:t>9A</w:t>
      </w:r>
      <w:r>
        <w:t>.</w:t>
      </w:r>
      <w:r>
        <w:tab/>
        <w:t>Variation of certificate of approval</w:t>
      </w:r>
      <w:bookmarkEnd w:id="115"/>
      <w:bookmarkEnd w:id="116"/>
      <w:bookmarkEnd w:id="117"/>
      <w:bookmarkEnd w:id="118"/>
      <w:bookmarkEnd w:id="119"/>
      <w:bookmarkEnd w:id="120"/>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21" w:name="_Toc11127005"/>
      <w:bookmarkStart w:id="122" w:name="_Toc50879940"/>
      <w:bookmarkStart w:id="123" w:name="_Toc107800620"/>
      <w:bookmarkStart w:id="124" w:name="_Toc145814019"/>
      <w:bookmarkStart w:id="125" w:name="_Toc269387255"/>
      <w:bookmarkStart w:id="126" w:name="_Toc233185744"/>
      <w:r>
        <w:rPr>
          <w:rStyle w:val="CharSectno"/>
        </w:rPr>
        <w:t>9B</w:t>
      </w:r>
      <w:r>
        <w:t>.</w:t>
      </w:r>
      <w:r>
        <w:tab/>
        <w:t>Requirements for large licensed premises using an approved measurement unit</w:t>
      </w:r>
      <w:bookmarkEnd w:id="121"/>
      <w:bookmarkEnd w:id="122"/>
      <w:bookmarkEnd w:id="123"/>
      <w:bookmarkEnd w:id="124"/>
      <w:bookmarkEnd w:id="125"/>
      <w:bookmarkEnd w:id="126"/>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27" w:name="_Toc11127006"/>
      <w:bookmarkStart w:id="128" w:name="_Toc50879941"/>
      <w:bookmarkStart w:id="129" w:name="_Toc107800621"/>
      <w:bookmarkStart w:id="130" w:name="_Toc145814020"/>
      <w:bookmarkStart w:id="131" w:name="_Toc269387256"/>
      <w:bookmarkStart w:id="132" w:name="_Toc233185745"/>
      <w:r>
        <w:rPr>
          <w:rStyle w:val="CharSectno"/>
        </w:rPr>
        <w:t>10</w:t>
      </w:r>
      <w:r>
        <w:rPr>
          <w:snapToGrid w:val="0"/>
        </w:rPr>
        <w:t xml:space="preserve">. </w:t>
      </w:r>
      <w:r>
        <w:rPr>
          <w:snapToGrid w:val="0"/>
        </w:rPr>
        <w:tab/>
        <w:t>Certificate of electrical work</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33" w:name="_Toc64273421"/>
      <w:bookmarkStart w:id="134" w:name="_Toc64273508"/>
      <w:bookmarkStart w:id="135" w:name="_Toc105238469"/>
      <w:bookmarkStart w:id="136" w:name="_Toc105470848"/>
      <w:bookmarkStart w:id="137" w:name="_Toc107800622"/>
      <w:bookmarkStart w:id="138" w:name="_Toc131827887"/>
      <w:bookmarkStart w:id="139" w:name="_Toc134331362"/>
      <w:bookmarkStart w:id="140" w:name="_Toc134334002"/>
      <w:bookmarkStart w:id="141" w:name="_Toc141255511"/>
      <w:bookmarkStart w:id="142" w:name="_Toc141255598"/>
      <w:bookmarkStart w:id="143" w:name="_Toc141258170"/>
      <w:bookmarkStart w:id="144" w:name="_Toc143595675"/>
      <w:bookmarkStart w:id="145" w:name="_Toc143595994"/>
      <w:bookmarkStart w:id="146" w:name="_Toc145814021"/>
      <w:bookmarkStart w:id="147" w:name="_Toc167175844"/>
      <w:bookmarkStart w:id="148" w:name="_Toc167178483"/>
      <w:bookmarkStart w:id="149" w:name="_Toc167178757"/>
      <w:bookmarkStart w:id="150" w:name="_Toc170200239"/>
      <w:bookmarkStart w:id="151" w:name="_Toc170713856"/>
      <w:bookmarkStart w:id="152" w:name="_Toc195005202"/>
      <w:bookmarkStart w:id="153" w:name="_Toc195069634"/>
      <w:bookmarkStart w:id="154" w:name="_Toc202590568"/>
      <w:bookmarkStart w:id="155" w:name="_Toc233185746"/>
      <w:bookmarkStart w:id="156" w:name="_Toc269387257"/>
      <w:r>
        <w:rPr>
          <w:rStyle w:val="CharPartNo"/>
        </w:rPr>
        <w:t>Part 3</w:t>
      </w:r>
      <w:r>
        <w:rPr>
          <w:rStyle w:val="CharDivNo"/>
        </w:rPr>
        <w:t> </w:t>
      </w:r>
      <w:r>
        <w:t>—</w:t>
      </w:r>
      <w:r>
        <w:rPr>
          <w:rStyle w:val="CharDivText"/>
        </w:rPr>
        <w:t> </w:t>
      </w:r>
      <w:r>
        <w:rPr>
          <w:rStyle w:val="CharPartText"/>
        </w:rPr>
        <w:t>Miscellaneous requirements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11127007"/>
      <w:bookmarkStart w:id="158" w:name="_Toc50879942"/>
      <w:bookmarkStart w:id="159" w:name="_Toc107800623"/>
      <w:bookmarkStart w:id="160" w:name="_Toc145814022"/>
      <w:bookmarkStart w:id="161" w:name="_Toc269387258"/>
      <w:bookmarkStart w:id="162" w:name="_Toc233185747"/>
      <w:r>
        <w:rPr>
          <w:rStyle w:val="CharSectno"/>
        </w:rPr>
        <w:t>11</w:t>
      </w:r>
      <w:r>
        <w:rPr>
          <w:snapToGrid w:val="0"/>
        </w:rPr>
        <w:t xml:space="preserve">. </w:t>
      </w:r>
      <w:r>
        <w:rPr>
          <w:snapToGrid w:val="0"/>
        </w:rPr>
        <w:tab/>
        <w:t>Seating arrangements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63" w:name="_Toc11127008"/>
      <w:bookmarkStart w:id="164" w:name="_Toc50879943"/>
      <w:bookmarkStart w:id="165" w:name="_Toc107800624"/>
      <w:bookmarkStart w:id="166" w:name="_Toc145814023"/>
      <w:bookmarkStart w:id="167" w:name="_Toc269387259"/>
      <w:bookmarkStart w:id="168" w:name="_Toc233185748"/>
      <w:r>
        <w:rPr>
          <w:rStyle w:val="CharSectno"/>
        </w:rPr>
        <w:t>12</w:t>
      </w:r>
      <w:r>
        <w:rPr>
          <w:snapToGrid w:val="0"/>
        </w:rPr>
        <w:t xml:space="preserve">. </w:t>
      </w:r>
      <w:r>
        <w:rPr>
          <w:snapToGrid w:val="0"/>
        </w:rPr>
        <w:tab/>
        <w:t>Aisles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69" w:name="_Toc11127009"/>
      <w:bookmarkStart w:id="170" w:name="_Toc50879944"/>
      <w:bookmarkStart w:id="171" w:name="_Toc107800625"/>
      <w:bookmarkStart w:id="172" w:name="_Toc145814024"/>
      <w:bookmarkStart w:id="173" w:name="_Toc269387260"/>
      <w:bookmarkStart w:id="174" w:name="_Toc233185749"/>
      <w:r>
        <w:rPr>
          <w:rStyle w:val="CharSectno"/>
        </w:rPr>
        <w:t>13</w:t>
      </w:r>
      <w:r>
        <w:rPr>
          <w:snapToGrid w:val="0"/>
        </w:rPr>
        <w:t xml:space="preserve">. </w:t>
      </w:r>
      <w:r>
        <w:rPr>
          <w:snapToGrid w:val="0"/>
        </w:rPr>
        <w:tab/>
        <w:t>Steps and landings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75" w:name="_Toc11127010"/>
      <w:bookmarkStart w:id="176" w:name="_Toc50879945"/>
      <w:bookmarkStart w:id="177" w:name="_Toc107800626"/>
      <w:bookmarkStart w:id="178" w:name="_Toc145814025"/>
      <w:bookmarkStart w:id="179" w:name="_Toc269387261"/>
      <w:bookmarkStart w:id="180" w:name="_Toc233185750"/>
      <w:r>
        <w:rPr>
          <w:rStyle w:val="CharSectno"/>
        </w:rPr>
        <w:t>14</w:t>
      </w:r>
      <w:r>
        <w:rPr>
          <w:snapToGrid w:val="0"/>
        </w:rPr>
        <w:t xml:space="preserve">. </w:t>
      </w:r>
      <w:r>
        <w:rPr>
          <w:snapToGrid w:val="0"/>
        </w:rPr>
        <w:tab/>
        <w:t>Exit doors</w:t>
      </w:r>
      <w:bookmarkEnd w:id="175"/>
      <w:bookmarkEnd w:id="176"/>
      <w:bookmarkEnd w:id="177"/>
      <w:bookmarkEnd w:id="178"/>
      <w:bookmarkEnd w:id="179"/>
      <w:bookmarkEnd w:id="180"/>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81" w:name="_Toc11127011"/>
      <w:bookmarkStart w:id="182" w:name="_Toc50879946"/>
      <w:bookmarkStart w:id="183" w:name="_Toc107800627"/>
      <w:bookmarkStart w:id="184" w:name="_Toc145814026"/>
      <w:bookmarkStart w:id="185" w:name="_Toc269387262"/>
      <w:bookmarkStart w:id="186" w:name="_Toc233185751"/>
      <w:r>
        <w:rPr>
          <w:rStyle w:val="CharSectno"/>
        </w:rPr>
        <w:t>15</w:t>
      </w:r>
      <w:r>
        <w:rPr>
          <w:snapToGrid w:val="0"/>
        </w:rPr>
        <w:t xml:space="preserve">. </w:t>
      </w:r>
      <w:r>
        <w:rPr>
          <w:snapToGrid w:val="0"/>
        </w:rPr>
        <w:tab/>
        <w:t>Exits to be unobstructed</w:t>
      </w:r>
      <w:bookmarkEnd w:id="181"/>
      <w:bookmarkEnd w:id="182"/>
      <w:bookmarkEnd w:id="183"/>
      <w:bookmarkEnd w:id="184"/>
      <w:bookmarkEnd w:id="185"/>
      <w:bookmarkEnd w:id="186"/>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87" w:name="_Toc11127012"/>
      <w:bookmarkStart w:id="188" w:name="_Toc50879947"/>
      <w:bookmarkStart w:id="189" w:name="_Toc107800628"/>
      <w:bookmarkStart w:id="190" w:name="_Toc145814027"/>
      <w:bookmarkStart w:id="191" w:name="_Toc269387263"/>
      <w:bookmarkStart w:id="192" w:name="_Toc233185752"/>
      <w:r>
        <w:rPr>
          <w:rStyle w:val="CharSectno"/>
        </w:rPr>
        <w:t>16</w:t>
      </w:r>
      <w:r>
        <w:rPr>
          <w:snapToGrid w:val="0"/>
        </w:rPr>
        <w:t xml:space="preserve">. </w:t>
      </w:r>
      <w:r>
        <w:rPr>
          <w:snapToGrid w:val="0"/>
        </w:rPr>
        <w:tab/>
        <w:t>Signs to be displayed on exits and passages</w:t>
      </w:r>
      <w:bookmarkEnd w:id="187"/>
      <w:bookmarkEnd w:id="188"/>
      <w:bookmarkEnd w:id="189"/>
      <w:bookmarkEnd w:id="190"/>
      <w:bookmarkEnd w:id="191"/>
      <w:bookmarkEnd w:id="192"/>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93" w:name="_Toc11127013"/>
      <w:bookmarkStart w:id="194" w:name="_Toc50879948"/>
      <w:bookmarkStart w:id="195" w:name="_Toc107800629"/>
      <w:bookmarkStart w:id="196" w:name="_Toc145814028"/>
      <w:bookmarkStart w:id="197" w:name="_Toc269387264"/>
      <w:bookmarkStart w:id="198" w:name="_Toc233185753"/>
      <w:r>
        <w:rPr>
          <w:rStyle w:val="CharSectno"/>
        </w:rPr>
        <w:t>17</w:t>
      </w:r>
      <w:r>
        <w:rPr>
          <w:snapToGrid w:val="0"/>
        </w:rPr>
        <w:t xml:space="preserve">. </w:t>
      </w:r>
      <w:r>
        <w:rPr>
          <w:snapToGrid w:val="0"/>
        </w:rPr>
        <w:tab/>
        <w:t>Ventilation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99" w:name="_Toc11127014"/>
      <w:bookmarkStart w:id="200" w:name="_Toc50879949"/>
      <w:bookmarkStart w:id="201" w:name="_Toc107800630"/>
      <w:bookmarkStart w:id="202" w:name="_Toc145814029"/>
      <w:bookmarkStart w:id="203" w:name="_Toc269387265"/>
      <w:bookmarkStart w:id="204" w:name="_Toc233185754"/>
      <w:r>
        <w:rPr>
          <w:rStyle w:val="CharSectno"/>
        </w:rPr>
        <w:t>18</w:t>
      </w:r>
      <w:r>
        <w:rPr>
          <w:snapToGrid w:val="0"/>
        </w:rPr>
        <w:t xml:space="preserve">. </w:t>
      </w:r>
      <w:r>
        <w:rPr>
          <w:snapToGrid w:val="0"/>
        </w:rPr>
        <w:tab/>
        <w:t>Electric fans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05" w:name="_Toc11127015"/>
      <w:bookmarkStart w:id="206" w:name="_Toc50879950"/>
      <w:bookmarkStart w:id="207" w:name="_Toc107800631"/>
      <w:bookmarkStart w:id="208" w:name="_Toc145814030"/>
      <w:bookmarkStart w:id="209" w:name="_Toc269387266"/>
      <w:bookmarkStart w:id="210" w:name="_Toc233185755"/>
      <w:r>
        <w:rPr>
          <w:rStyle w:val="CharSectno"/>
        </w:rPr>
        <w:t>19</w:t>
      </w:r>
      <w:r>
        <w:rPr>
          <w:snapToGrid w:val="0"/>
        </w:rPr>
        <w:t xml:space="preserve">. </w:t>
      </w:r>
      <w:r>
        <w:rPr>
          <w:snapToGrid w:val="0"/>
        </w:rPr>
        <w:tab/>
        <w:t>Heaters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11" w:name="_Toc11127016"/>
      <w:bookmarkStart w:id="212" w:name="_Toc50879951"/>
      <w:bookmarkStart w:id="213" w:name="_Toc107800632"/>
      <w:bookmarkStart w:id="214" w:name="_Toc145814031"/>
      <w:bookmarkStart w:id="215" w:name="_Toc269387267"/>
      <w:bookmarkStart w:id="216" w:name="_Toc233185756"/>
      <w:r>
        <w:rPr>
          <w:rStyle w:val="CharSectno"/>
        </w:rPr>
        <w:t>20</w:t>
      </w:r>
      <w:r>
        <w:rPr>
          <w:snapToGrid w:val="0"/>
        </w:rPr>
        <w:t xml:space="preserve">. </w:t>
      </w:r>
      <w:r>
        <w:rPr>
          <w:snapToGrid w:val="0"/>
        </w:rPr>
        <w:tab/>
        <w:t>Sanitary facilities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17" w:name="_Toc11127017"/>
      <w:bookmarkStart w:id="218" w:name="_Toc50879952"/>
      <w:bookmarkStart w:id="219" w:name="_Toc107800633"/>
      <w:bookmarkStart w:id="220" w:name="_Toc145814032"/>
      <w:bookmarkStart w:id="221" w:name="_Toc269387268"/>
      <w:bookmarkStart w:id="222" w:name="_Toc233185757"/>
      <w:r>
        <w:rPr>
          <w:rStyle w:val="CharSectno"/>
        </w:rPr>
        <w:t>21</w:t>
      </w:r>
      <w:r>
        <w:rPr>
          <w:snapToGrid w:val="0"/>
        </w:rPr>
        <w:t xml:space="preserve">. </w:t>
      </w:r>
      <w:r>
        <w:rPr>
          <w:snapToGrid w:val="0"/>
        </w:rPr>
        <w:tab/>
        <w:t>General maintenance</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23" w:name="_Toc11127018"/>
      <w:bookmarkStart w:id="224" w:name="_Toc50879953"/>
      <w:bookmarkStart w:id="225" w:name="_Toc107800634"/>
      <w:bookmarkStart w:id="226" w:name="_Toc145814033"/>
      <w:bookmarkStart w:id="227" w:name="_Toc269387269"/>
      <w:bookmarkStart w:id="228" w:name="_Toc233185758"/>
      <w:r>
        <w:rPr>
          <w:rStyle w:val="CharSectno"/>
        </w:rPr>
        <w:t>22</w:t>
      </w:r>
      <w:r>
        <w:rPr>
          <w:snapToGrid w:val="0"/>
        </w:rPr>
        <w:t xml:space="preserve">. </w:t>
      </w:r>
      <w:r>
        <w:rPr>
          <w:snapToGrid w:val="0"/>
        </w:rPr>
        <w:tab/>
        <w:t>Fires</w:t>
      </w:r>
      <w:bookmarkEnd w:id="223"/>
      <w:bookmarkEnd w:id="224"/>
      <w:bookmarkEnd w:id="225"/>
      <w:bookmarkEnd w:id="226"/>
      <w:bookmarkEnd w:id="227"/>
      <w:bookmarkEnd w:id="228"/>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29" w:name="_Toc11127019"/>
      <w:bookmarkStart w:id="230" w:name="_Toc50879954"/>
      <w:bookmarkStart w:id="231" w:name="_Toc107800635"/>
      <w:bookmarkStart w:id="232" w:name="_Toc145814034"/>
      <w:bookmarkStart w:id="233" w:name="_Toc269387270"/>
      <w:bookmarkStart w:id="234" w:name="_Toc233185759"/>
      <w:r>
        <w:rPr>
          <w:rStyle w:val="CharSectno"/>
        </w:rPr>
        <w:t>23</w:t>
      </w:r>
      <w:r>
        <w:rPr>
          <w:snapToGrid w:val="0"/>
        </w:rPr>
        <w:t xml:space="preserve">. </w:t>
      </w:r>
      <w:r>
        <w:rPr>
          <w:snapToGrid w:val="0"/>
        </w:rPr>
        <w:tab/>
        <w:t>Stage curtains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35" w:name="_Toc11127020"/>
      <w:bookmarkStart w:id="236" w:name="_Toc50879955"/>
      <w:bookmarkStart w:id="237" w:name="_Toc107800636"/>
      <w:bookmarkStart w:id="238" w:name="_Toc145814035"/>
      <w:bookmarkStart w:id="239" w:name="_Toc269387271"/>
      <w:bookmarkStart w:id="240" w:name="_Toc233185760"/>
      <w:r>
        <w:rPr>
          <w:rStyle w:val="CharSectno"/>
        </w:rPr>
        <w:t>24</w:t>
      </w:r>
      <w:r>
        <w:rPr>
          <w:snapToGrid w:val="0"/>
        </w:rPr>
        <w:t xml:space="preserve">. </w:t>
      </w:r>
      <w:r>
        <w:rPr>
          <w:snapToGrid w:val="0"/>
        </w:rPr>
        <w:tab/>
        <w:t>Smoking</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41" w:name="_Toc11127021"/>
      <w:bookmarkStart w:id="242" w:name="_Toc50879956"/>
      <w:bookmarkStart w:id="243" w:name="_Toc107800637"/>
      <w:bookmarkStart w:id="244" w:name="_Toc145814036"/>
      <w:bookmarkStart w:id="245" w:name="_Toc269387272"/>
      <w:bookmarkStart w:id="246" w:name="_Toc233185761"/>
      <w:r>
        <w:rPr>
          <w:rStyle w:val="CharSectno"/>
        </w:rPr>
        <w:t>25</w:t>
      </w:r>
      <w:r>
        <w:rPr>
          <w:snapToGrid w:val="0"/>
        </w:rPr>
        <w:t xml:space="preserve">. </w:t>
      </w:r>
      <w:r>
        <w:rPr>
          <w:snapToGrid w:val="0"/>
        </w:rPr>
        <w:tab/>
        <w:t>Fire precautions and smoke control devices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47" w:name="_Toc11127022"/>
      <w:bookmarkStart w:id="248" w:name="_Toc50879957"/>
      <w:bookmarkStart w:id="249" w:name="_Toc107800638"/>
      <w:bookmarkStart w:id="250" w:name="_Toc145814037"/>
      <w:bookmarkStart w:id="251" w:name="_Toc269387273"/>
      <w:bookmarkStart w:id="252" w:name="_Toc233185762"/>
      <w:r>
        <w:rPr>
          <w:rStyle w:val="CharSectno"/>
        </w:rPr>
        <w:t>26</w:t>
      </w:r>
      <w:r>
        <w:rPr>
          <w:snapToGrid w:val="0"/>
        </w:rPr>
        <w:t xml:space="preserve">. </w:t>
      </w:r>
      <w:r>
        <w:rPr>
          <w:snapToGrid w:val="0"/>
        </w:rPr>
        <w:tab/>
        <w:t>Evacuation plans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53" w:name="_Toc11127023"/>
      <w:bookmarkStart w:id="254" w:name="_Toc50879958"/>
      <w:bookmarkStart w:id="255" w:name="_Toc107800639"/>
      <w:bookmarkStart w:id="256" w:name="_Toc145814038"/>
      <w:bookmarkStart w:id="257" w:name="_Toc269387274"/>
      <w:bookmarkStart w:id="258" w:name="_Toc233185763"/>
      <w:r>
        <w:rPr>
          <w:rStyle w:val="CharSectno"/>
        </w:rPr>
        <w:t>26A</w:t>
      </w:r>
      <w:r>
        <w:t>.</w:t>
      </w:r>
      <w:r>
        <w:tab/>
        <w:t>Risk management plans</w:t>
      </w:r>
      <w:bookmarkEnd w:id="253"/>
      <w:bookmarkEnd w:id="254"/>
      <w:bookmarkEnd w:id="255"/>
      <w:bookmarkEnd w:id="256"/>
      <w:bookmarkEnd w:id="257"/>
      <w:bookmarkEnd w:id="258"/>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59" w:name="_Toc64273439"/>
      <w:bookmarkStart w:id="260" w:name="_Toc64273526"/>
      <w:bookmarkStart w:id="261" w:name="_Toc105238487"/>
      <w:bookmarkStart w:id="262" w:name="_Toc105470866"/>
      <w:bookmarkStart w:id="263" w:name="_Toc107800640"/>
      <w:bookmarkStart w:id="264" w:name="_Toc131827905"/>
      <w:bookmarkStart w:id="265" w:name="_Toc134331380"/>
      <w:bookmarkStart w:id="266" w:name="_Toc134334020"/>
      <w:bookmarkStart w:id="267" w:name="_Toc141255529"/>
      <w:bookmarkStart w:id="268" w:name="_Toc141255616"/>
      <w:bookmarkStart w:id="269" w:name="_Toc141258188"/>
      <w:bookmarkStart w:id="270" w:name="_Toc143595693"/>
      <w:bookmarkStart w:id="271" w:name="_Toc143596012"/>
      <w:bookmarkStart w:id="272" w:name="_Toc145814039"/>
      <w:bookmarkStart w:id="273" w:name="_Toc167175862"/>
      <w:bookmarkStart w:id="274" w:name="_Toc167178501"/>
      <w:bookmarkStart w:id="275" w:name="_Toc167178775"/>
      <w:bookmarkStart w:id="276" w:name="_Toc170200257"/>
      <w:bookmarkStart w:id="277" w:name="_Toc170713874"/>
      <w:bookmarkStart w:id="278" w:name="_Toc195005220"/>
      <w:bookmarkStart w:id="279" w:name="_Toc195069652"/>
      <w:bookmarkStart w:id="280" w:name="_Toc202590586"/>
      <w:bookmarkStart w:id="281" w:name="_Toc233185764"/>
      <w:bookmarkStart w:id="282" w:name="_Toc269387275"/>
      <w:r>
        <w:rPr>
          <w:rStyle w:val="CharPartNo"/>
        </w:rPr>
        <w:t>Part 4</w:t>
      </w:r>
      <w:r>
        <w:t> — </w:t>
      </w:r>
      <w:r>
        <w:rPr>
          <w:rStyle w:val="CharPartText"/>
        </w:rPr>
        <w:t>Lighting</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64273440"/>
      <w:bookmarkStart w:id="284" w:name="_Toc64273527"/>
      <w:bookmarkStart w:id="285" w:name="_Toc105238488"/>
      <w:bookmarkStart w:id="286" w:name="_Toc105470867"/>
      <w:bookmarkStart w:id="287" w:name="_Toc107800641"/>
      <w:bookmarkStart w:id="288" w:name="_Toc131827906"/>
      <w:bookmarkStart w:id="289" w:name="_Toc134331381"/>
      <w:bookmarkStart w:id="290" w:name="_Toc134334021"/>
      <w:bookmarkStart w:id="291" w:name="_Toc141255530"/>
      <w:bookmarkStart w:id="292" w:name="_Toc141255617"/>
      <w:bookmarkStart w:id="293" w:name="_Toc141258189"/>
      <w:bookmarkStart w:id="294" w:name="_Toc143595694"/>
      <w:bookmarkStart w:id="295" w:name="_Toc143596013"/>
      <w:bookmarkStart w:id="296" w:name="_Toc145814040"/>
      <w:bookmarkStart w:id="297" w:name="_Toc167175863"/>
      <w:bookmarkStart w:id="298" w:name="_Toc167178502"/>
      <w:bookmarkStart w:id="299" w:name="_Toc167178776"/>
      <w:bookmarkStart w:id="300" w:name="_Toc170200258"/>
      <w:bookmarkStart w:id="301" w:name="_Toc170713875"/>
      <w:bookmarkStart w:id="302" w:name="_Toc195005221"/>
      <w:bookmarkStart w:id="303" w:name="_Toc195069653"/>
      <w:bookmarkStart w:id="304" w:name="_Toc202590587"/>
      <w:bookmarkStart w:id="305" w:name="_Toc233185765"/>
      <w:bookmarkStart w:id="306" w:name="_Toc269387276"/>
      <w:r>
        <w:rPr>
          <w:rStyle w:val="CharDivNo"/>
        </w:rPr>
        <w:t>Division 1</w:t>
      </w:r>
      <w:r>
        <w:rPr>
          <w:snapToGrid w:val="0"/>
        </w:rP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snapToGrid w:val="0"/>
        </w:rPr>
        <w:t xml:space="preserve"> </w:t>
      </w:r>
    </w:p>
    <w:p>
      <w:pPr>
        <w:pStyle w:val="Heading5"/>
        <w:rPr>
          <w:snapToGrid w:val="0"/>
        </w:rPr>
      </w:pPr>
      <w:bookmarkStart w:id="307" w:name="_Toc11127024"/>
      <w:bookmarkStart w:id="308" w:name="_Toc50879959"/>
      <w:bookmarkStart w:id="309" w:name="_Toc107800642"/>
      <w:bookmarkStart w:id="310" w:name="_Toc145814041"/>
      <w:bookmarkStart w:id="311" w:name="_Toc269387277"/>
      <w:bookmarkStart w:id="312" w:name="_Toc233185766"/>
      <w:r>
        <w:rPr>
          <w:rStyle w:val="CharSectno"/>
        </w:rPr>
        <w:t>27</w:t>
      </w:r>
      <w:r>
        <w:rPr>
          <w:snapToGrid w:val="0"/>
        </w:rPr>
        <w:t xml:space="preserve">. </w:t>
      </w:r>
      <w:r>
        <w:rPr>
          <w:snapToGrid w:val="0"/>
        </w:rPr>
        <w:tab/>
        <w:t>Artificial lighting to be provided</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13" w:name="_Toc11127025"/>
      <w:bookmarkStart w:id="314" w:name="_Toc50879960"/>
      <w:bookmarkStart w:id="315" w:name="_Toc107800643"/>
      <w:bookmarkStart w:id="316" w:name="_Toc145814042"/>
      <w:bookmarkStart w:id="317" w:name="_Toc269387278"/>
      <w:bookmarkStart w:id="318" w:name="_Toc233185767"/>
      <w:r>
        <w:rPr>
          <w:rStyle w:val="CharSectno"/>
        </w:rPr>
        <w:t>28</w:t>
      </w:r>
      <w:r>
        <w:rPr>
          <w:snapToGrid w:val="0"/>
        </w:rPr>
        <w:t xml:space="preserve">. </w:t>
      </w:r>
      <w:r>
        <w:rPr>
          <w:snapToGrid w:val="0"/>
        </w:rPr>
        <w:tab/>
        <w:t>General lighting for public building</w:t>
      </w:r>
      <w:bookmarkEnd w:id="313"/>
      <w:bookmarkEnd w:id="314"/>
      <w:bookmarkEnd w:id="315"/>
      <w:bookmarkEnd w:id="316"/>
      <w:bookmarkEnd w:id="317"/>
      <w:bookmarkEnd w:id="318"/>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19" w:name="_Toc11127026"/>
      <w:bookmarkStart w:id="320" w:name="_Toc50879961"/>
      <w:bookmarkStart w:id="321" w:name="_Toc107800644"/>
      <w:bookmarkStart w:id="322" w:name="_Toc145814043"/>
      <w:bookmarkStart w:id="323" w:name="_Toc269387279"/>
      <w:bookmarkStart w:id="324" w:name="_Toc233185768"/>
      <w:r>
        <w:rPr>
          <w:rStyle w:val="CharSectno"/>
        </w:rPr>
        <w:t>29</w:t>
      </w:r>
      <w:r>
        <w:rPr>
          <w:snapToGrid w:val="0"/>
        </w:rPr>
        <w:t xml:space="preserve">. </w:t>
      </w:r>
      <w:r>
        <w:rPr>
          <w:snapToGrid w:val="0"/>
        </w:rPr>
        <w:tab/>
        <w:t>Position of luminaires</w:t>
      </w:r>
      <w:bookmarkEnd w:id="319"/>
      <w:bookmarkEnd w:id="320"/>
      <w:bookmarkEnd w:id="321"/>
      <w:bookmarkEnd w:id="322"/>
      <w:bookmarkEnd w:id="323"/>
      <w:bookmarkEnd w:id="324"/>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25" w:name="_Toc11127027"/>
      <w:bookmarkStart w:id="326" w:name="_Toc50879962"/>
      <w:bookmarkStart w:id="327" w:name="_Toc107800645"/>
      <w:bookmarkStart w:id="328" w:name="_Toc145814044"/>
      <w:bookmarkStart w:id="329" w:name="_Toc269387280"/>
      <w:bookmarkStart w:id="330" w:name="_Toc233185769"/>
      <w:r>
        <w:rPr>
          <w:rStyle w:val="CharSectno"/>
        </w:rPr>
        <w:t>30</w:t>
      </w:r>
      <w:r>
        <w:rPr>
          <w:snapToGrid w:val="0"/>
        </w:rPr>
        <w:t xml:space="preserve">. </w:t>
      </w:r>
      <w:r>
        <w:rPr>
          <w:snapToGrid w:val="0"/>
        </w:rPr>
        <w:tab/>
        <w:t>Switches</w:t>
      </w:r>
      <w:bookmarkEnd w:id="325"/>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31" w:name="_Toc11127028"/>
      <w:bookmarkStart w:id="332" w:name="_Toc50879963"/>
      <w:bookmarkStart w:id="333" w:name="_Toc107800646"/>
      <w:bookmarkStart w:id="334" w:name="_Toc145814045"/>
      <w:bookmarkStart w:id="335" w:name="_Toc269387281"/>
      <w:bookmarkStart w:id="336" w:name="_Toc233185770"/>
      <w:r>
        <w:rPr>
          <w:rStyle w:val="CharSectno"/>
        </w:rPr>
        <w:t>31</w:t>
      </w:r>
      <w:r>
        <w:rPr>
          <w:snapToGrid w:val="0"/>
        </w:rPr>
        <w:t xml:space="preserve">. </w:t>
      </w:r>
      <w:r>
        <w:rPr>
          <w:snapToGrid w:val="0"/>
        </w:rPr>
        <w:tab/>
        <w:t>External lighting</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37" w:name="_Toc11127029"/>
      <w:bookmarkStart w:id="338" w:name="_Toc50879964"/>
      <w:bookmarkStart w:id="339" w:name="_Toc107800647"/>
      <w:bookmarkStart w:id="340" w:name="_Toc145814046"/>
      <w:bookmarkStart w:id="341" w:name="_Toc269387282"/>
      <w:bookmarkStart w:id="342" w:name="_Toc233185771"/>
      <w:r>
        <w:rPr>
          <w:rStyle w:val="CharSectno"/>
        </w:rPr>
        <w:t>32</w:t>
      </w:r>
      <w:r>
        <w:rPr>
          <w:snapToGrid w:val="0"/>
        </w:rPr>
        <w:t xml:space="preserve">. </w:t>
      </w:r>
      <w:r>
        <w:rPr>
          <w:snapToGrid w:val="0"/>
        </w:rPr>
        <w:tab/>
        <w:t>Emergency lighting</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43" w:name="_Toc11127030"/>
      <w:bookmarkStart w:id="344" w:name="_Toc50879965"/>
      <w:bookmarkStart w:id="345" w:name="_Toc107800648"/>
      <w:bookmarkStart w:id="346" w:name="_Toc145814047"/>
      <w:bookmarkStart w:id="347" w:name="_Toc269387283"/>
      <w:bookmarkStart w:id="348" w:name="_Toc233185772"/>
      <w:r>
        <w:rPr>
          <w:rStyle w:val="CharSectno"/>
        </w:rPr>
        <w:t>33</w:t>
      </w:r>
      <w:r>
        <w:rPr>
          <w:snapToGrid w:val="0"/>
        </w:rPr>
        <w:t xml:space="preserve">. </w:t>
      </w:r>
      <w:r>
        <w:rPr>
          <w:snapToGrid w:val="0"/>
        </w:rPr>
        <w:tab/>
        <w:t>Batteries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49" w:name="_Toc11127031"/>
      <w:bookmarkStart w:id="350" w:name="_Toc50879966"/>
      <w:bookmarkStart w:id="351" w:name="_Toc107800649"/>
      <w:bookmarkStart w:id="352" w:name="_Toc145814048"/>
      <w:bookmarkStart w:id="353" w:name="_Toc269387284"/>
      <w:bookmarkStart w:id="354" w:name="_Toc233185773"/>
      <w:r>
        <w:rPr>
          <w:rStyle w:val="CharSectno"/>
        </w:rPr>
        <w:t>34</w:t>
      </w:r>
      <w:r>
        <w:rPr>
          <w:snapToGrid w:val="0"/>
        </w:rPr>
        <w:t xml:space="preserve">. </w:t>
      </w:r>
      <w:r>
        <w:rPr>
          <w:snapToGrid w:val="0"/>
        </w:rPr>
        <w:tab/>
        <w:t>Generating equipment</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55" w:name="_Toc64273449"/>
      <w:bookmarkStart w:id="356" w:name="_Toc64273536"/>
      <w:bookmarkStart w:id="357" w:name="_Toc105238497"/>
      <w:bookmarkStart w:id="358" w:name="_Toc105470876"/>
      <w:bookmarkStart w:id="359" w:name="_Toc107800650"/>
      <w:bookmarkStart w:id="360" w:name="_Toc131827915"/>
      <w:bookmarkStart w:id="361" w:name="_Toc134331390"/>
      <w:bookmarkStart w:id="362" w:name="_Toc134334030"/>
      <w:bookmarkStart w:id="363" w:name="_Toc141255539"/>
      <w:bookmarkStart w:id="364" w:name="_Toc141255626"/>
      <w:bookmarkStart w:id="365" w:name="_Toc141258198"/>
      <w:bookmarkStart w:id="366" w:name="_Toc143595703"/>
      <w:bookmarkStart w:id="367" w:name="_Toc143596022"/>
      <w:bookmarkStart w:id="368" w:name="_Toc145814049"/>
      <w:bookmarkStart w:id="369" w:name="_Toc167175872"/>
      <w:bookmarkStart w:id="370" w:name="_Toc167178511"/>
      <w:bookmarkStart w:id="371" w:name="_Toc167178785"/>
      <w:bookmarkStart w:id="372" w:name="_Toc170200267"/>
      <w:bookmarkStart w:id="373" w:name="_Toc170713884"/>
      <w:bookmarkStart w:id="374" w:name="_Toc195005230"/>
      <w:bookmarkStart w:id="375" w:name="_Toc195069662"/>
      <w:bookmarkStart w:id="376" w:name="_Toc202590596"/>
      <w:bookmarkStart w:id="377" w:name="_Toc233185774"/>
      <w:bookmarkStart w:id="378" w:name="_Toc269387285"/>
      <w:r>
        <w:rPr>
          <w:rStyle w:val="CharPartNo"/>
        </w:rPr>
        <w:t>Part 5</w:t>
      </w:r>
      <w:r>
        <w:t> — </w:t>
      </w:r>
      <w:r>
        <w:rPr>
          <w:rStyle w:val="CharPartText"/>
        </w:rPr>
        <w:t>Special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3"/>
        <w:rPr>
          <w:snapToGrid w:val="0"/>
        </w:rPr>
      </w:pPr>
      <w:bookmarkStart w:id="379" w:name="_Toc64273450"/>
      <w:bookmarkStart w:id="380" w:name="_Toc64273537"/>
      <w:bookmarkStart w:id="381" w:name="_Toc105238498"/>
      <w:bookmarkStart w:id="382" w:name="_Toc105470877"/>
      <w:bookmarkStart w:id="383" w:name="_Toc107800651"/>
      <w:bookmarkStart w:id="384" w:name="_Toc131827916"/>
      <w:bookmarkStart w:id="385" w:name="_Toc134331391"/>
      <w:bookmarkStart w:id="386" w:name="_Toc134334031"/>
      <w:bookmarkStart w:id="387" w:name="_Toc141255540"/>
      <w:bookmarkStart w:id="388" w:name="_Toc141255627"/>
      <w:bookmarkStart w:id="389" w:name="_Toc141258199"/>
      <w:bookmarkStart w:id="390" w:name="_Toc143595704"/>
      <w:bookmarkStart w:id="391" w:name="_Toc143596023"/>
      <w:bookmarkStart w:id="392" w:name="_Toc145814050"/>
      <w:bookmarkStart w:id="393" w:name="_Toc167175873"/>
      <w:bookmarkStart w:id="394" w:name="_Toc167178512"/>
      <w:bookmarkStart w:id="395" w:name="_Toc167178786"/>
      <w:bookmarkStart w:id="396" w:name="_Toc170200268"/>
      <w:bookmarkStart w:id="397" w:name="_Toc170713885"/>
      <w:bookmarkStart w:id="398" w:name="_Toc195005231"/>
      <w:bookmarkStart w:id="399" w:name="_Toc195069663"/>
      <w:bookmarkStart w:id="400" w:name="_Toc202590597"/>
      <w:bookmarkStart w:id="401" w:name="_Toc233185775"/>
      <w:bookmarkStart w:id="402" w:name="_Toc269387286"/>
      <w:r>
        <w:rPr>
          <w:rStyle w:val="CharDivNo"/>
        </w:rPr>
        <w:t>Division 1</w:t>
      </w:r>
      <w:r>
        <w:rPr>
          <w:snapToGrid w:val="0"/>
        </w:rP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snapToGrid w:val="0"/>
        </w:rPr>
        <w:t xml:space="preserve"> </w:t>
      </w:r>
    </w:p>
    <w:p>
      <w:pPr>
        <w:pStyle w:val="Heading5"/>
        <w:rPr>
          <w:snapToGrid w:val="0"/>
        </w:rPr>
      </w:pPr>
      <w:bookmarkStart w:id="403" w:name="_Toc11127032"/>
      <w:bookmarkStart w:id="404" w:name="_Toc50879967"/>
      <w:bookmarkStart w:id="405" w:name="_Toc107800652"/>
      <w:bookmarkStart w:id="406" w:name="_Toc145814051"/>
      <w:bookmarkStart w:id="407" w:name="_Toc269387287"/>
      <w:bookmarkStart w:id="408" w:name="_Toc233185776"/>
      <w:r>
        <w:rPr>
          <w:rStyle w:val="CharSectno"/>
        </w:rPr>
        <w:t>35</w:t>
      </w:r>
      <w:r>
        <w:rPr>
          <w:snapToGrid w:val="0"/>
        </w:rPr>
        <w:t xml:space="preserve">. </w:t>
      </w:r>
      <w:r>
        <w:rPr>
          <w:snapToGrid w:val="0"/>
        </w:rPr>
        <w:tab/>
        <w:t>Effect of this Part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09" w:name="_Toc11127033"/>
      <w:bookmarkStart w:id="410" w:name="_Toc50879968"/>
      <w:bookmarkStart w:id="411" w:name="_Toc107800653"/>
      <w:bookmarkStart w:id="412" w:name="_Toc145814052"/>
      <w:bookmarkStart w:id="413" w:name="_Toc269387288"/>
      <w:bookmarkStart w:id="414" w:name="_Toc233185777"/>
      <w:r>
        <w:rPr>
          <w:rStyle w:val="CharSectno"/>
        </w:rPr>
        <w:t>36</w:t>
      </w:r>
      <w:r>
        <w:rPr>
          <w:snapToGrid w:val="0"/>
        </w:rPr>
        <w:t xml:space="preserve">. </w:t>
      </w:r>
      <w:r>
        <w:rPr>
          <w:snapToGrid w:val="0"/>
        </w:rPr>
        <w:tab/>
        <w:t>Wiring</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415" w:name="_Toc64273453"/>
      <w:bookmarkStart w:id="416" w:name="_Toc64273540"/>
      <w:bookmarkStart w:id="417" w:name="_Toc105238501"/>
      <w:bookmarkStart w:id="418" w:name="_Toc105470880"/>
      <w:bookmarkStart w:id="419" w:name="_Toc107800654"/>
      <w:bookmarkStart w:id="420" w:name="_Toc131827919"/>
      <w:bookmarkStart w:id="421" w:name="_Toc134331394"/>
      <w:bookmarkStart w:id="422" w:name="_Toc134334034"/>
      <w:bookmarkStart w:id="423" w:name="_Toc141255543"/>
      <w:bookmarkStart w:id="424" w:name="_Toc141255630"/>
      <w:bookmarkStart w:id="425" w:name="_Toc141258202"/>
      <w:bookmarkStart w:id="426" w:name="_Toc143595707"/>
      <w:bookmarkStart w:id="427" w:name="_Toc143596026"/>
      <w:bookmarkStart w:id="428" w:name="_Toc145814053"/>
      <w:bookmarkStart w:id="429" w:name="_Toc167175876"/>
      <w:bookmarkStart w:id="430" w:name="_Toc167178515"/>
      <w:bookmarkStart w:id="431" w:name="_Toc167178789"/>
      <w:bookmarkStart w:id="432" w:name="_Toc170200271"/>
      <w:bookmarkStart w:id="433" w:name="_Toc170713888"/>
      <w:bookmarkStart w:id="434" w:name="_Toc195005234"/>
      <w:bookmarkStart w:id="435" w:name="_Toc195069666"/>
      <w:bookmarkStart w:id="436" w:name="_Toc202590600"/>
      <w:bookmarkStart w:id="437" w:name="_Toc233185778"/>
      <w:bookmarkStart w:id="438" w:name="_Toc269387289"/>
      <w:r>
        <w:rPr>
          <w:rStyle w:val="CharDivNo"/>
        </w:rPr>
        <w:t>Division 2</w:t>
      </w:r>
      <w:r>
        <w:rPr>
          <w:snapToGrid w:val="0"/>
        </w:rPr>
        <w:t> — </w:t>
      </w:r>
      <w:r>
        <w:rPr>
          <w:rStyle w:val="CharDivText"/>
        </w:rPr>
        <w:t>Public buildings used for entertainment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11127034"/>
      <w:bookmarkStart w:id="440" w:name="_Toc50879969"/>
      <w:bookmarkStart w:id="441" w:name="_Toc107800655"/>
      <w:bookmarkStart w:id="442" w:name="_Toc145814054"/>
      <w:bookmarkStart w:id="443" w:name="_Toc269387290"/>
      <w:bookmarkStart w:id="444" w:name="_Toc233185779"/>
      <w:r>
        <w:rPr>
          <w:rStyle w:val="CharSectno"/>
        </w:rPr>
        <w:t>37</w:t>
      </w:r>
      <w:r>
        <w:rPr>
          <w:snapToGrid w:val="0"/>
        </w:rPr>
        <w:t xml:space="preserve">. </w:t>
      </w:r>
      <w:r>
        <w:rPr>
          <w:snapToGrid w:val="0"/>
        </w:rPr>
        <w:tab/>
        <w:t>Application</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45" w:name="_Toc11127035"/>
      <w:bookmarkStart w:id="446" w:name="_Toc50879970"/>
      <w:bookmarkStart w:id="447" w:name="_Toc107800656"/>
      <w:bookmarkStart w:id="448" w:name="_Toc145814055"/>
      <w:bookmarkStart w:id="449" w:name="_Toc269387291"/>
      <w:bookmarkStart w:id="450" w:name="_Toc233185780"/>
      <w:r>
        <w:rPr>
          <w:rStyle w:val="CharSectno"/>
        </w:rPr>
        <w:t>38</w:t>
      </w:r>
      <w:r>
        <w:rPr>
          <w:snapToGrid w:val="0"/>
        </w:rPr>
        <w:t xml:space="preserve">. </w:t>
      </w:r>
      <w:r>
        <w:rPr>
          <w:snapToGrid w:val="0"/>
        </w:rPr>
        <w:tab/>
        <w:t>General lighting for auditoriums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51" w:name="_Toc11127036"/>
      <w:bookmarkStart w:id="452" w:name="_Toc50879971"/>
      <w:bookmarkStart w:id="453" w:name="_Toc107800657"/>
      <w:bookmarkStart w:id="454" w:name="_Toc145814056"/>
      <w:bookmarkStart w:id="455" w:name="_Toc269387292"/>
      <w:bookmarkStart w:id="456" w:name="_Toc233185781"/>
      <w:r>
        <w:rPr>
          <w:rStyle w:val="CharSectno"/>
        </w:rPr>
        <w:t>39</w:t>
      </w:r>
      <w:r>
        <w:rPr>
          <w:snapToGrid w:val="0"/>
        </w:rPr>
        <w:t xml:space="preserve">. </w:t>
      </w:r>
      <w:r>
        <w:rPr>
          <w:snapToGrid w:val="0"/>
        </w:rPr>
        <w:tab/>
        <w:t>Safety lighting</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57" w:name="_Toc11127037"/>
      <w:bookmarkStart w:id="458" w:name="_Toc50879972"/>
      <w:bookmarkStart w:id="459" w:name="_Toc107800658"/>
      <w:bookmarkStart w:id="460" w:name="_Toc145814057"/>
      <w:bookmarkStart w:id="461" w:name="_Toc269387293"/>
      <w:bookmarkStart w:id="462" w:name="_Toc233185782"/>
      <w:r>
        <w:rPr>
          <w:rStyle w:val="CharSectno"/>
        </w:rPr>
        <w:t>40</w:t>
      </w:r>
      <w:r>
        <w:rPr>
          <w:snapToGrid w:val="0"/>
        </w:rPr>
        <w:t xml:space="preserve">. </w:t>
      </w:r>
      <w:r>
        <w:rPr>
          <w:snapToGrid w:val="0"/>
        </w:rPr>
        <w:tab/>
        <w:t>Construction of luminaires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63" w:name="_Toc11127038"/>
      <w:bookmarkStart w:id="464" w:name="_Toc50879973"/>
      <w:bookmarkStart w:id="465" w:name="_Toc107800659"/>
      <w:bookmarkStart w:id="466" w:name="_Toc145814058"/>
      <w:bookmarkStart w:id="467" w:name="_Toc269387294"/>
      <w:bookmarkStart w:id="468" w:name="_Toc233185783"/>
      <w:r>
        <w:rPr>
          <w:rStyle w:val="CharSectno"/>
        </w:rPr>
        <w:t>41</w:t>
      </w:r>
      <w:r>
        <w:rPr>
          <w:snapToGrid w:val="0"/>
        </w:rPr>
        <w:t xml:space="preserve">. </w:t>
      </w:r>
      <w:r>
        <w:rPr>
          <w:snapToGrid w:val="0"/>
        </w:rPr>
        <w:tab/>
        <w:t>Emergency lighting</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69" w:name="_Toc11127039"/>
      <w:bookmarkStart w:id="470" w:name="_Toc50879974"/>
      <w:bookmarkStart w:id="471" w:name="_Toc107800660"/>
      <w:bookmarkStart w:id="472" w:name="_Toc145814059"/>
      <w:bookmarkStart w:id="473" w:name="_Toc269387295"/>
      <w:bookmarkStart w:id="474" w:name="_Toc233185784"/>
      <w:r>
        <w:rPr>
          <w:rStyle w:val="CharSectno"/>
        </w:rPr>
        <w:t>42</w:t>
      </w:r>
      <w:r>
        <w:rPr>
          <w:snapToGrid w:val="0"/>
        </w:rPr>
        <w:t xml:space="preserve">. </w:t>
      </w:r>
      <w:r>
        <w:rPr>
          <w:snapToGrid w:val="0"/>
        </w:rPr>
        <w:tab/>
        <w:t>Stage equipment</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75" w:name="_Toc11127040"/>
      <w:bookmarkStart w:id="476" w:name="_Toc50879975"/>
      <w:bookmarkStart w:id="477" w:name="_Toc107800661"/>
      <w:bookmarkStart w:id="478" w:name="_Toc145814060"/>
      <w:bookmarkStart w:id="479" w:name="_Toc269387296"/>
      <w:bookmarkStart w:id="480" w:name="_Toc233185785"/>
      <w:r>
        <w:rPr>
          <w:rStyle w:val="CharSectno"/>
        </w:rPr>
        <w:t>43</w:t>
      </w:r>
      <w:r>
        <w:rPr>
          <w:snapToGrid w:val="0"/>
        </w:rPr>
        <w:t xml:space="preserve">. </w:t>
      </w:r>
      <w:r>
        <w:rPr>
          <w:snapToGrid w:val="0"/>
        </w:rPr>
        <w:tab/>
        <w:t>Cinematograph equipment</w:t>
      </w:r>
      <w:bookmarkEnd w:id="475"/>
      <w:bookmarkEnd w:id="476"/>
      <w:bookmarkEnd w:id="477"/>
      <w:bookmarkEnd w:id="478"/>
      <w:bookmarkEnd w:id="479"/>
      <w:bookmarkEnd w:id="480"/>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81" w:name="_Toc11127041"/>
      <w:bookmarkStart w:id="482" w:name="_Toc50879976"/>
      <w:bookmarkStart w:id="483" w:name="_Toc107800662"/>
      <w:bookmarkStart w:id="484" w:name="_Toc145814061"/>
      <w:bookmarkStart w:id="485" w:name="_Toc269387297"/>
      <w:bookmarkStart w:id="486" w:name="_Toc233185786"/>
      <w:r>
        <w:rPr>
          <w:rStyle w:val="CharSectno"/>
        </w:rPr>
        <w:t>44</w:t>
      </w:r>
      <w:r>
        <w:rPr>
          <w:snapToGrid w:val="0"/>
        </w:rPr>
        <w:t xml:space="preserve">. </w:t>
      </w:r>
      <w:r>
        <w:rPr>
          <w:snapToGrid w:val="0"/>
        </w:rPr>
        <w:tab/>
        <w:t>Switchboards</w:t>
      </w:r>
      <w:bookmarkEnd w:id="481"/>
      <w:bookmarkEnd w:id="482"/>
      <w:bookmarkEnd w:id="483"/>
      <w:bookmarkEnd w:id="484"/>
      <w:bookmarkEnd w:id="485"/>
      <w:bookmarkEnd w:id="486"/>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87" w:name="_Toc64273462"/>
      <w:bookmarkStart w:id="488" w:name="_Toc64273549"/>
      <w:bookmarkStart w:id="489" w:name="_Toc105238510"/>
      <w:bookmarkStart w:id="490" w:name="_Toc105470889"/>
      <w:bookmarkStart w:id="491" w:name="_Toc107800663"/>
      <w:bookmarkStart w:id="492" w:name="_Toc131827928"/>
      <w:bookmarkStart w:id="493" w:name="_Toc134331403"/>
      <w:bookmarkStart w:id="494" w:name="_Toc134334043"/>
      <w:bookmarkStart w:id="495" w:name="_Toc141255552"/>
      <w:bookmarkStart w:id="496" w:name="_Toc141255639"/>
      <w:bookmarkStart w:id="497" w:name="_Toc141258211"/>
      <w:bookmarkStart w:id="498" w:name="_Toc143595716"/>
      <w:bookmarkStart w:id="499" w:name="_Toc143596035"/>
      <w:bookmarkStart w:id="500" w:name="_Toc145814062"/>
      <w:bookmarkStart w:id="501" w:name="_Toc167175885"/>
      <w:bookmarkStart w:id="502" w:name="_Toc167178524"/>
      <w:bookmarkStart w:id="503" w:name="_Toc167178798"/>
      <w:bookmarkStart w:id="504" w:name="_Toc170200280"/>
      <w:bookmarkStart w:id="505" w:name="_Toc170713897"/>
      <w:bookmarkStart w:id="506" w:name="_Toc195005243"/>
      <w:bookmarkStart w:id="507" w:name="_Toc195069675"/>
      <w:bookmarkStart w:id="508" w:name="_Toc202590609"/>
      <w:bookmarkStart w:id="509" w:name="_Toc233185787"/>
      <w:bookmarkStart w:id="510" w:name="_Toc269387298"/>
      <w:r>
        <w:rPr>
          <w:rStyle w:val="CharDivNo"/>
        </w:rPr>
        <w:t>Division 3</w:t>
      </w:r>
      <w:r>
        <w:rPr>
          <w:snapToGrid w:val="0"/>
        </w:rPr>
        <w:t> — </w:t>
      </w:r>
      <w:r>
        <w:rPr>
          <w:rStyle w:val="CharDivText"/>
        </w:rPr>
        <w:t>Drive-ins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Heading5"/>
        <w:rPr>
          <w:snapToGrid w:val="0"/>
        </w:rPr>
      </w:pPr>
      <w:bookmarkStart w:id="511" w:name="_Toc11127042"/>
      <w:bookmarkStart w:id="512" w:name="_Toc50879977"/>
      <w:bookmarkStart w:id="513" w:name="_Toc107800664"/>
      <w:bookmarkStart w:id="514" w:name="_Toc145814063"/>
      <w:bookmarkStart w:id="515" w:name="_Toc269387299"/>
      <w:bookmarkStart w:id="516" w:name="_Toc233185788"/>
      <w:r>
        <w:rPr>
          <w:rStyle w:val="CharSectno"/>
        </w:rPr>
        <w:t>45</w:t>
      </w:r>
      <w:r>
        <w:rPr>
          <w:snapToGrid w:val="0"/>
        </w:rPr>
        <w:t xml:space="preserve">. </w:t>
      </w:r>
      <w:r>
        <w:rPr>
          <w:snapToGrid w:val="0"/>
        </w:rPr>
        <w:tab/>
        <w:t>Application</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517" w:name="_Toc11127043"/>
      <w:bookmarkStart w:id="518" w:name="_Toc50879978"/>
      <w:bookmarkStart w:id="519" w:name="_Toc107800665"/>
      <w:bookmarkStart w:id="520" w:name="_Toc145814064"/>
      <w:bookmarkStart w:id="521" w:name="_Toc269387300"/>
      <w:bookmarkStart w:id="522" w:name="_Toc233185789"/>
      <w:r>
        <w:rPr>
          <w:rStyle w:val="CharSectno"/>
        </w:rPr>
        <w:t>46</w:t>
      </w:r>
      <w:r>
        <w:rPr>
          <w:snapToGrid w:val="0"/>
        </w:rPr>
        <w:t xml:space="preserve">. </w:t>
      </w:r>
      <w:r>
        <w:rPr>
          <w:snapToGrid w:val="0"/>
        </w:rPr>
        <w:tab/>
        <w:t>Lighting</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523" w:name="_Toc11127044"/>
      <w:bookmarkStart w:id="524" w:name="_Toc50879979"/>
      <w:bookmarkStart w:id="525" w:name="_Toc107800666"/>
      <w:bookmarkStart w:id="526" w:name="_Toc145814065"/>
      <w:bookmarkStart w:id="527" w:name="_Toc269387301"/>
      <w:bookmarkStart w:id="528" w:name="_Toc233185790"/>
      <w:r>
        <w:rPr>
          <w:rStyle w:val="CharSectno"/>
        </w:rPr>
        <w:t>47</w:t>
      </w:r>
      <w:r>
        <w:rPr>
          <w:snapToGrid w:val="0"/>
        </w:rPr>
        <w:t xml:space="preserve">. </w:t>
      </w:r>
      <w:r>
        <w:rPr>
          <w:snapToGrid w:val="0"/>
        </w:rPr>
        <w:tab/>
        <w:t>Speaker pedestals and speaker standards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29" w:name="_Toc11127045"/>
      <w:bookmarkStart w:id="530" w:name="_Toc50879980"/>
      <w:bookmarkStart w:id="531" w:name="_Toc107800667"/>
      <w:bookmarkStart w:id="532" w:name="_Toc145814066"/>
      <w:bookmarkStart w:id="533" w:name="_Toc269387302"/>
      <w:bookmarkStart w:id="534" w:name="_Toc233185791"/>
      <w:r>
        <w:rPr>
          <w:rStyle w:val="CharSectno"/>
        </w:rPr>
        <w:t>48</w:t>
      </w:r>
      <w:r>
        <w:rPr>
          <w:snapToGrid w:val="0"/>
        </w:rPr>
        <w:t xml:space="preserve">. </w:t>
      </w:r>
      <w:r>
        <w:rPr>
          <w:snapToGrid w:val="0"/>
        </w:rPr>
        <w:tab/>
        <w:t>Exits to be provided in drive</w:t>
      </w:r>
      <w:r>
        <w:rPr>
          <w:snapToGrid w:val="0"/>
        </w:rPr>
        <w:noBreakHyphen/>
        <w:t>ins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35" w:name="_Toc11127046"/>
      <w:bookmarkStart w:id="536" w:name="_Toc50879981"/>
      <w:bookmarkStart w:id="537" w:name="_Toc107800668"/>
      <w:bookmarkStart w:id="538" w:name="_Toc145814067"/>
      <w:bookmarkStart w:id="539" w:name="_Toc269387303"/>
      <w:bookmarkStart w:id="540" w:name="_Toc233185792"/>
      <w:r>
        <w:rPr>
          <w:rStyle w:val="CharSectno"/>
        </w:rPr>
        <w:t>49</w:t>
      </w:r>
      <w:r>
        <w:rPr>
          <w:snapToGrid w:val="0"/>
        </w:rPr>
        <w:t xml:space="preserve">. </w:t>
      </w:r>
      <w:r>
        <w:rPr>
          <w:snapToGrid w:val="0"/>
        </w:rPr>
        <w:tab/>
        <w:t>Sanitary conveniences to be provided</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41" w:name="_Toc64273468"/>
      <w:bookmarkStart w:id="542" w:name="_Toc64273555"/>
      <w:bookmarkStart w:id="543" w:name="_Toc105238516"/>
      <w:bookmarkStart w:id="544" w:name="_Toc105470895"/>
      <w:bookmarkStart w:id="545" w:name="_Toc107800669"/>
      <w:bookmarkStart w:id="546" w:name="_Toc131827934"/>
      <w:bookmarkStart w:id="547" w:name="_Toc134331409"/>
      <w:bookmarkStart w:id="548" w:name="_Toc134334049"/>
      <w:bookmarkStart w:id="549" w:name="_Toc141255558"/>
      <w:bookmarkStart w:id="550" w:name="_Toc141255645"/>
      <w:bookmarkStart w:id="551" w:name="_Toc141258217"/>
      <w:bookmarkStart w:id="552" w:name="_Toc143595722"/>
      <w:bookmarkStart w:id="553" w:name="_Toc143596041"/>
      <w:bookmarkStart w:id="554" w:name="_Toc145814068"/>
      <w:bookmarkStart w:id="555" w:name="_Toc167175891"/>
      <w:bookmarkStart w:id="556" w:name="_Toc167178530"/>
      <w:bookmarkStart w:id="557" w:name="_Toc167178804"/>
      <w:bookmarkStart w:id="558" w:name="_Toc170200286"/>
      <w:bookmarkStart w:id="559" w:name="_Toc170713903"/>
      <w:bookmarkStart w:id="560" w:name="_Toc195005249"/>
      <w:bookmarkStart w:id="561" w:name="_Toc195069681"/>
      <w:bookmarkStart w:id="562" w:name="_Toc202590615"/>
      <w:bookmarkStart w:id="563" w:name="_Toc233185793"/>
      <w:bookmarkStart w:id="564" w:name="_Toc269387304"/>
      <w:r>
        <w:rPr>
          <w:rStyle w:val="CharDivNo"/>
        </w:rPr>
        <w:t>Division 4</w:t>
      </w:r>
      <w:r>
        <w:rPr>
          <w:snapToGrid w:val="0"/>
        </w:rPr>
        <w:t> — </w:t>
      </w:r>
      <w:r>
        <w:rPr>
          <w:rStyle w:val="CharDivText"/>
        </w:rPr>
        <w:t>Schools and other places of public instruction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w:t>
      </w:r>
    </w:p>
    <w:p>
      <w:pPr>
        <w:pStyle w:val="Heading5"/>
        <w:rPr>
          <w:snapToGrid w:val="0"/>
        </w:rPr>
      </w:pPr>
      <w:bookmarkStart w:id="565" w:name="_Toc11127047"/>
      <w:bookmarkStart w:id="566" w:name="_Toc50879982"/>
      <w:bookmarkStart w:id="567" w:name="_Toc107800670"/>
      <w:bookmarkStart w:id="568" w:name="_Toc145814069"/>
      <w:bookmarkStart w:id="569" w:name="_Toc269387305"/>
      <w:bookmarkStart w:id="570" w:name="_Toc233185794"/>
      <w:r>
        <w:rPr>
          <w:rStyle w:val="CharSectno"/>
        </w:rPr>
        <w:t>50</w:t>
      </w:r>
      <w:r>
        <w:rPr>
          <w:snapToGrid w:val="0"/>
        </w:rPr>
        <w:t xml:space="preserve">. </w:t>
      </w:r>
      <w:r>
        <w:rPr>
          <w:snapToGrid w:val="0"/>
        </w:rPr>
        <w:tab/>
        <w:t>Lighting in classrooms etc.</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71" w:name="_Toc11127048"/>
      <w:bookmarkStart w:id="572" w:name="_Toc50879983"/>
      <w:bookmarkStart w:id="573" w:name="_Toc107800671"/>
      <w:bookmarkStart w:id="574" w:name="_Toc145814070"/>
      <w:bookmarkStart w:id="575" w:name="_Toc269387306"/>
      <w:bookmarkStart w:id="576" w:name="_Toc233185795"/>
      <w:r>
        <w:rPr>
          <w:rStyle w:val="CharSectno"/>
        </w:rPr>
        <w:t>51</w:t>
      </w:r>
      <w:r>
        <w:rPr>
          <w:snapToGrid w:val="0"/>
        </w:rPr>
        <w:t xml:space="preserve">. </w:t>
      </w:r>
      <w:r>
        <w:rPr>
          <w:snapToGrid w:val="0"/>
        </w:rPr>
        <w:tab/>
        <w:t>Workrooms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77" w:name="_Toc11127049"/>
      <w:bookmarkStart w:id="578" w:name="_Toc50879984"/>
      <w:bookmarkStart w:id="579" w:name="_Toc107800672"/>
      <w:bookmarkStart w:id="580" w:name="_Toc145814071"/>
      <w:bookmarkStart w:id="581" w:name="_Toc269387307"/>
      <w:bookmarkStart w:id="582" w:name="_Toc233185796"/>
      <w:r>
        <w:rPr>
          <w:rStyle w:val="CharSectno"/>
        </w:rPr>
        <w:t>52</w:t>
      </w:r>
      <w:r>
        <w:rPr>
          <w:snapToGrid w:val="0"/>
        </w:rPr>
        <w:t xml:space="preserve">. </w:t>
      </w:r>
      <w:r>
        <w:rPr>
          <w:snapToGrid w:val="0"/>
        </w:rPr>
        <w:tab/>
        <w:t>Electric power outlets to be fitted with residual current devices</w:t>
      </w:r>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83" w:name="_Toc64273472"/>
      <w:bookmarkStart w:id="584" w:name="_Toc64273559"/>
      <w:bookmarkStart w:id="585" w:name="_Toc105238520"/>
      <w:bookmarkStart w:id="586" w:name="_Toc105470899"/>
      <w:bookmarkStart w:id="587" w:name="_Toc107800673"/>
      <w:bookmarkStart w:id="588" w:name="_Toc131827938"/>
      <w:bookmarkStart w:id="589" w:name="_Toc134331413"/>
      <w:bookmarkStart w:id="590" w:name="_Toc134334053"/>
      <w:bookmarkStart w:id="591" w:name="_Toc141255562"/>
      <w:bookmarkStart w:id="592" w:name="_Toc141255649"/>
      <w:bookmarkStart w:id="593" w:name="_Toc141258221"/>
      <w:bookmarkStart w:id="594" w:name="_Toc143595726"/>
      <w:bookmarkStart w:id="595" w:name="_Toc143596045"/>
      <w:bookmarkStart w:id="596" w:name="_Toc145814072"/>
      <w:bookmarkStart w:id="597" w:name="_Toc167175895"/>
      <w:bookmarkStart w:id="598" w:name="_Toc167178534"/>
      <w:bookmarkStart w:id="599" w:name="_Toc167178808"/>
      <w:bookmarkStart w:id="600" w:name="_Toc170200290"/>
      <w:bookmarkStart w:id="601" w:name="_Toc170713907"/>
      <w:bookmarkStart w:id="602" w:name="_Toc195005253"/>
      <w:bookmarkStart w:id="603" w:name="_Toc195069685"/>
      <w:bookmarkStart w:id="604" w:name="_Toc202590619"/>
      <w:bookmarkStart w:id="605" w:name="_Toc233185797"/>
      <w:bookmarkStart w:id="606" w:name="_Toc269387308"/>
      <w:r>
        <w:rPr>
          <w:rStyle w:val="CharDivNo"/>
        </w:rPr>
        <w:t>Division 5</w:t>
      </w:r>
      <w:r>
        <w:rPr>
          <w:snapToGrid w:val="0"/>
        </w:rPr>
        <w:t> — </w:t>
      </w:r>
      <w:r>
        <w:rPr>
          <w:rStyle w:val="CharDivText"/>
        </w:rPr>
        <w:t>Circuses, travelling shows, tents and similar temporary structures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snapToGrid w:val="0"/>
        </w:rPr>
        <w:t xml:space="preserve"> </w:t>
      </w:r>
    </w:p>
    <w:p>
      <w:pPr>
        <w:pStyle w:val="Heading5"/>
        <w:rPr>
          <w:snapToGrid w:val="0"/>
        </w:rPr>
      </w:pPr>
      <w:bookmarkStart w:id="607" w:name="_Toc11127050"/>
      <w:bookmarkStart w:id="608" w:name="_Toc50879985"/>
      <w:bookmarkStart w:id="609" w:name="_Toc107800674"/>
      <w:bookmarkStart w:id="610" w:name="_Toc145814073"/>
      <w:bookmarkStart w:id="611" w:name="_Toc269387309"/>
      <w:bookmarkStart w:id="612" w:name="_Toc233185798"/>
      <w:r>
        <w:rPr>
          <w:rStyle w:val="CharSectno"/>
        </w:rPr>
        <w:t>53</w:t>
      </w:r>
      <w:r>
        <w:rPr>
          <w:snapToGrid w:val="0"/>
        </w:rPr>
        <w:t xml:space="preserve">. </w:t>
      </w:r>
      <w:r>
        <w:rPr>
          <w:snapToGrid w:val="0"/>
        </w:rPr>
        <w:tab/>
        <w:t>Application</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613" w:name="_Toc11127051"/>
      <w:bookmarkStart w:id="614" w:name="_Toc50879986"/>
      <w:bookmarkStart w:id="615" w:name="_Toc107800675"/>
      <w:bookmarkStart w:id="616" w:name="_Toc145814074"/>
      <w:bookmarkStart w:id="617" w:name="_Toc269387310"/>
      <w:bookmarkStart w:id="618" w:name="_Toc233185799"/>
      <w:r>
        <w:rPr>
          <w:rStyle w:val="CharSectno"/>
        </w:rPr>
        <w:t>54</w:t>
      </w:r>
      <w:r>
        <w:rPr>
          <w:snapToGrid w:val="0"/>
        </w:rPr>
        <w:t xml:space="preserve">. </w:t>
      </w:r>
      <w:r>
        <w:rPr>
          <w:snapToGrid w:val="0"/>
        </w:rPr>
        <w:tab/>
        <w:t>Electricity supply</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619" w:name="_Toc11127052"/>
      <w:bookmarkStart w:id="620" w:name="_Toc50879987"/>
      <w:bookmarkStart w:id="621" w:name="_Toc107800676"/>
      <w:bookmarkStart w:id="622" w:name="_Toc145814075"/>
      <w:bookmarkStart w:id="623" w:name="_Toc269387311"/>
      <w:bookmarkStart w:id="624" w:name="_Toc233185800"/>
      <w:r>
        <w:rPr>
          <w:rStyle w:val="CharSectno"/>
        </w:rPr>
        <w:t>55</w:t>
      </w:r>
      <w:r>
        <w:rPr>
          <w:snapToGrid w:val="0"/>
        </w:rPr>
        <w:t xml:space="preserve">. </w:t>
      </w:r>
      <w:r>
        <w:rPr>
          <w:snapToGrid w:val="0"/>
        </w:rPr>
        <w:tab/>
        <w:t>Lighting</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625" w:name="_Toc11127053"/>
      <w:bookmarkStart w:id="626" w:name="_Toc50879988"/>
      <w:bookmarkStart w:id="627" w:name="_Toc107800677"/>
      <w:bookmarkStart w:id="628" w:name="_Toc145814076"/>
      <w:bookmarkStart w:id="629" w:name="_Toc269387312"/>
      <w:bookmarkStart w:id="630" w:name="_Toc233185801"/>
      <w:r>
        <w:rPr>
          <w:rStyle w:val="CharSectno"/>
        </w:rPr>
        <w:t>56</w:t>
      </w:r>
      <w:r>
        <w:rPr>
          <w:snapToGrid w:val="0"/>
        </w:rPr>
        <w:t xml:space="preserve">. </w:t>
      </w:r>
      <w:r>
        <w:rPr>
          <w:snapToGrid w:val="0"/>
        </w:rPr>
        <w:tab/>
        <w:t>Emergency lighting</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31" w:name="_Toc11127054"/>
      <w:bookmarkStart w:id="632" w:name="_Toc50879989"/>
      <w:bookmarkStart w:id="633" w:name="_Toc107800678"/>
      <w:bookmarkStart w:id="634" w:name="_Toc145814077"/>
      <w:bookmarkStart w:id="635" w:name="_Toc269387313"/>
      <w:bookmarkStart w:id="636" w:name="_Toc233185802"/>
      <w:r>
        <w:rPr>
          <w:rStyle w:val="CharSectno"/>
        </w:rPr>
        <w:t>57</w:t>
      </w:r>
      <w:r>
        <w:rPr>
          <w:snapToGrid w:val="0"/>
        </w:rPr>
        <w:t xml:space="preserve">. </w:t>
      </w:r>
      <w:r>
        <w:rPr>
          <w:snapToGrid w:val="0"/>
        </w:rPr>
        <w:tab/>
        <w:t>Testing</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37" w:name="_Toc64273478"/>
      <w:bookmarkStart w:id="638" w:name="_Toc64273565"/>
      <w:bookmarkStart w:id="639" w:name="_Toc105238526"/>
      <w:bookmarkStart w:id="640" w:name="_Toc105470905"/>
      <w:bookmarkStart w:id="641" w:name="_Toc107800679"/>
      <w:bookmarkStart w:id="642" w:name="_Toc131827944"/>
      <w:bookmarkStart w:id="643" w:name="_Toc134331419"/>
      <w:bookmarkStart w:id="644" w:name="_Toc134334059"/>
      <w:bookmarkStart w:id="645" w:name="_Toc141255568"/>
      <w:bookmarkStart w:id="646" w:name="_Toc141255655"/>
      <w:bookmarkStart w:id="647" w:name="_Toc141258227"/>
      <w:bookmarkStart w:id="648" w:name="_Toc143595732"/>
      <w:bookmarkStart w:id="649" w:name="_Toc143596051"/>
      <w:bookmarkStart w:id="650" w:name="_Toc145814078"/>
      <w:bookmarkStart w:id="651" w:name="_Toc167175901"/>
      <w:bookmarkStart w:id="652" w:name="_Toc167178540"/>
      <w:bookmarkStart w:id="653" w:name="_Toc167178814"/>
      <w:bookmarkStart w:id="654" w:name="_Toc170200296"/>
      <w:bookmarkStart w:id="655" w:name="_Toc170713913"/>
      <w:bookmarkStart w:id="656" w:name="_Toc195005259"/>
      <w:bookmarkStart w:id="657" w:name="_Toc195069691"/>
      <w:bookmarkStart w:id="658" w:name="_Toc202590625"/>
      <w:bookmarkStart w:id="659" w:name="_Toc233185803"/>
      <w:bookmarkStart w:id="660" w:name="_Toc269387314"/>
      <w:r>
        <w:rPr>
          <w:rStyle w:val="CharPartNo"/>
        </w:rPr>
        <w:t>Part 6</w:t>
      </w:r>
      <w:r>
        <w:rPr>
          <w:rStyle w:val="CharDivNo"/>
        </w:rPr>
        <w:t> </w:t>
      </w:r>
      <w:r>
        <w:t>—</w:t>
      </w:r>
      <w:r>
        <w:rPr>
          <w:rStyle w:val="CharDivText"/>
        </w:rPr>
        <w:t> </w:t>
      </w:r>
      <w:r>
        <w:rPr>
          <w:rStyle w:val="CharPartText"/>
        </w:rPr>
        <w:t>General electrical requirements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11127055"/>
      <w:bookmarkStart w:id="662" w:name="_Toc50879990"/>
      <w:bookmarkStart w:id="663" w:name="_Toc107800680"/>
      <w:bookmarkStart w:id="664" w:name="_Toc145814079"/>
      <w:bookmarkStart w:id="665" w:name="_Toc269387315"/>
      <w:bookmarkStart w:id="666" w:name="_Toc233185804"/>
      <w:r>
        <w:rPr>
          <w:rStyle w:val="CharSectno"/>
        </w:rPr>
        <w:t>58</w:t>
      </w:r>
      <w:r>
        <w:rPr>
          <w:snapToGrid w:val="0"/>
        </w:rPr>
        <w:t xml:space="preserve">. </w:t>
      </w:r>
      <w:r>
        <w:rPr>
          <w:snapToGrid w:val="0"/>
        </w:rPr>
        <w:tab/>
        <w:t>Switches and wiring</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67" w:name="_Toc11127056"/>
      <w:bookmarkStart w:id="668" w:name="_Toc50879991"/>
      <w:bookmarkStart w:id="669" w:name="_Toc107800681"/>
      <w:bookmarkStart w:id="670" w:name="_Toc145814080"/>
      <w:bookmarkStart w:id="671" w:name="_Toc269387316"/>
      <w:bookmarkStart w:id="672" w:name="_Toc233185805"/>
      <w:r>
        <w:rPr>
          <w:rStyle w:val="CharSectno"/>
        </w:rPr>
        <w:t>59</w:t>
      </w:r>
      <w:r>
        <w:rPr>
          <w:snapToGrid w:val="0"/>
        </w:rPr>
        <w:t xml:space="preserve">. </w:t>
      </w:r>
      <w:r>
        <w:rPr>
          <w:snapToGrid w:val="0"/>
        </w:rPr>
        <w:tab/>
        <w:t>Power supply connection to a public building</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73" w:name="_Toc11127057"/>
      <w:bookmarkStart w:id="674" w:name="_Toc50879992"/>
      <w:bookmarkStart w:id="675" w:name="_Toc107800682"/>
      <w:bookmarkStart w:id="676" w:name="_Toc145814081"/>
      <w:bookmarkStart w:id="677" w:name="_Toc269387317"/>
      <w:bookmarkStart w:id="678" w:name="_Toc233185806"/>
      <w:r>
        <w:rPr>
          <w:rStyle w:val="CharSectno"/>
        </w:rPr>
        <w:t>60</w:t>
      </w:r>
      <w:r>
        <w:rPr>
          <w:snapToGrid w:val="0"/>
        </w:rPr>
        <w:t xml:space="preserve">. </w:t>
      </w:r>
      <w:r>
        <w:rPr>
          <w:snapToGrid w:val="0"/>
        </w:rPr>
        <w:tab/>
        <w:t>Switchboards</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79" w:name="_Toc64273482"/>
      <w:bookmarkStart w:id="680" w:name="_Toc64273569"/>
      <w:bookmarkStart w:id="681" w:name="_Toc105238530"/>
      <w:bookmarkStart w:id="682" w:name="_Toc105470909"/>
      <w:bookmarkStart w:id="683" w:name="_Toc107800683"/>
      <w:bookmarkStart w:id="684" w:name="_Toc131827948"/>
      <w:bookmarkStart w:id="685" w:name="_Toc134331423"/>
      <w:bookmarkStart w:id="686" w:name="_Toc134334063"/>
      <w:bookmarkStart w:id="687" w:name="_Toc141255572"/>
      <w:bookmarkStart w:id="688" w:name="_Toc141255659"/>
      <w:bookmarkStart w:id="689" w:name="_Toc141258231"/>
      <w:bookmarkStart w:id="690" w:name="_Toc143595736"/>
      <w:bookmarkStart w:id="691" w:name="_Toc143596055"/>
      <w:bookmarkStart w:id="692" w:name="_Toc145814082"/>
      <w:bookmarkStart w:id="693" w:name="_Toc167175905"/>
      <w:bookmarkStart w:id="694" w:name="_Toc167178544"/>
      <w:bookmarkStart w:id="695" w:name="_Toc167178818"/>
      <w:bookmarkStart w:id="696" w:name="_Toc170200300"/>
      <w:bookmarkStart w:id="697" w:name="_Toc170713917"/>
      <w:bookmarkStart w:id="698" w:name="_Toc195005263"/>
      <w:bookmarkStart w:id="699" w:name="_Toc195069695"/>
      <w:bookmarkStart w:id="700" w:name="_Toc202590629"/>
      <w:bookmarkStart w:id="701" w:name="_Toc233185807"/>
      <w:bookmarkStart w:id="702" w:name="_Toc269387318"/>
      <w:r>
        <w:rPr>
          <w:rStyle w:val="CharPartNo"/>
        </w:rPr>
        <w:t>Part 7</w:t>
      </w:r>
      <w:r>
        <w:rPr>
          <w:rStyle w:val="CharDivNo"/>
        </w:rPr>
        <w:t> </w:t>
      </w:r>
      <w:r>
        <w:t>—</w:t>
      </w:r>
      <w:r>
        <w:rPr>
          <w:rStyle w:val="CharDivText"/>
        </w:rPr>
        <w:t> </w:t>
      </w:r>
      <w:r>
        <w:rPr>
          <w:rStyle w:val="CharPartText"/>
        </w:rPr>
        <w:t>Maintenance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rPr>
          <w:snapToGrid w:val="0"/>
        </w:rPr>
      </w:pPr>
      <w:bookmarkStart w:id="703" w:name="_Toc11127058"/>
      <w:bookmarkStart w:id="704" w:name="_Toc50879993"/>
      <w:bookmarkStart w:id="705" w:name="_Toc107800684"/>
      <w:bookmarkStart w:id="706" w:name="_Toc145814083"/>
      <w:bookmarkStart w:id="707" w:name="_Toc269387319"/>
      <w:bookmarkStart w:id="708" w:name="_Toc233185808"/>
      <w:r>
        <w:rPr>
          <w:rStyle w:val="CharSectno"/>
        </w:rPr>
        <w:t>61</w:t>
      </w:r>
      <w:r>
        <w:rPr>
          <w:snapToGrid w:val="0"/>
        </w:rPr>
        <w:t xml:space="preserve">. </w:t>
      </w:r>
      <w:r>
        <w:rPr>
          <w:snapToGrid w:val="0"/>
        </w:rPr>
        <w:tab/>
        <w:t>Testing and maintenance</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709" w:name="_Toc11127059"/>
      <w:bookmarkStart w:id="710" w:name="_Toc50879994"/>
      <w:bookmarkStart w:id="711" w:name="_Toc107800685"/>
      <w:bookmarkStart w:id="712" w:name="_Toc145814084"/>
      <w:bookmarkStart w:id="713" w:name="_Toc269387320"/>
      <w:bookmarkStart w:id="714" w:name="_Toc233185809"/>
      <w:r>
        <w:rPr>
          <w:rStyle w:val="CharSectno"/>
        </w:rPr>
        <w:t>62</w:t>
      </w:r>
      <w:r>
        <w:rPr>
          <w:snapToGrid w:val="0"/>
        </w:rPr>
        <w:t xml:space="preserve">. </w:t>
      </w:r>
      <w:r>
        <w:rPr>
          <w:snapToGrid w:val="0"/>
        </w:rPr>
        <w:tab/>
        <w:t>Maintenance of emergency lighting</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715" w:name="_Toc64273485"/>
      <w:bookmarkStart w:id="716" w:name="_Toc64273572"/>
      <w:bookmarkStart w:id="717" w:name="_Toc105238533"/>
      <w:bookmarkStart w:id="718" w:name="_Toc105470912"/>
      <w:bookmarkStart w:id="719" w:name="_Toc107800686"/>
      <w:bookmarkStart w:id="720" w:name="_Toc131827951"/>
      <w:bookmarkStart w:id="721" w:name="_Toc134331426"/>
      <w:bookmarkStart w:id="722" w:name="_Toc134334066"/>
      <w:bookmarkStart w:id="723" w:name="_Toc141255575"/>
      <w:bookmarkStart w:id="724" w:name="_Toc141255662"/>
      <w:bookmarkStart w:id="725" w:name="_Toc141258234"/>
      <w:bookmarkStart w:id="726" w:name="_Toc143595739"/>
      <w:bookmarkStart w:id="727" w:name="_Toc143596058"/>
      <w:bookmarkStart w:id="728" w:name="_Toc145814085"/>
      <w:bookmarkStart w:id="729" w:name="_Toc167175908"/>
      <w:bookmarkStart w:id="730" w:name="_Toc167178547"/>
      <w:bookmarkStart w:id="731" w:name="_Toc167178821"/>
      <w:bookmarkStart w:id="732" w:name="_Toc170200303"/>
      <w:bookmarkStart w:id="733" w:name="_Toc170713920"/>
      <w:bookmarkStart w:id="734" w:name="_Toc195005266"/>
      <w:bookmarkStart w:id="735" w:name="_Toc195069698"/>
      <w:bookmarkStart w:id="736" w:name="_Toc202590632"/>
      <w:bookmarkStart w:id="737" w:name="_Toc233185810"/>
      <w:bookmarkStart w:id="738" w:name="_Toc269387321"/>
      <w:r>
        <w:rPr>
          <w:rStyle w:val="CharPartNo"/>
        </w:rPr>
        <w:t>Part 8</w:t>
      </w:r>
      <w:r>
        <w:rPr>
          <w:rStyle w:val="CharDivNo"/>
        </w:rPr>
        <w:t> </w:t>
      </w:r>
      <w:r>
        <w:t>—</w:t>
      </w:r>
      <w:r>
        <w:rPr>
          <w:rStyle w:val="CharDivText"/>
        </w:rPr>
        <w:t> </w:t>
      </w:r>
      <w:r>
        <w:rPr>
          <w:rStyle w:val="CharPartText"/>
        </w:rPr>
        <w:t>Miscellaneous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PartText"/>
        </w:rPr>
        <w:t xml:space="preserve"> </w:t>
      </w:r>
    </w:p>
    <w:p>
      <w:pPr>
        <w:pStyle w:val="Heading5"/>
        <w:rPr>
          <w:snapToGrid w:val="0"/>
        </w:rPr>
      </w:pPr>
      <w:bookmarkStart w:id="739" w:name="_Toc11127060"/>
      <w:bookmarkStart w:id="740" w:name="_Toc50879995"/>
      <w:bookmarkStart w:id="741" w:name="_Toc107800687"/>
      <w:bookmarkStart w:id="742" w:name="_Toc145814086"/>
      <w:bookmarkStart w:id="743" w:name="_Toc269387322"/>
      <w:bookmarkStart w:id="744" w:name="_Toc233185811"/>
      <w:r>
        <w:rPr>
          <w:rStyle w:val="CharSectno"/>
        </w:rPr>
        <w:t>63</w:t>
      </w:r>
      <w:r>
        <w:rPr>
          <w:snapToGrid w:val="0"/>
        </w:rPr>
        <w:t xml:space="preserve">. </w:t>
      </w:r>
      <w:r>
        <w:rPr>
          <w:snapToGrid w:val="0"/>
        </w:rPr>
        <w:tab/>
        <w:t>Offences</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45" w:name="_Toc11127061"/>
      <w:bookmarkStart w:id="746" w:name="_Toc50879996"/>
      <w:bookmarkStart w:id="747" w:name="_Toc107800688"/>
      <w:bookmarkStart w:id="748" w:name="_Toc145814087"/>
      <w:bookmarkStart w:id="749" w:name="_Toc269387323"/>
      <w:bookmarkStart w:id="750" w:name="_Toc233185812"/>
      <w:r>
        <w:rPr>
          <w:rStyle w:val="CharSectno"/>
        </w:rPr>
        <w:t>64</w:t>
      </w:r>
      <w:r>
        <w:rPr>
          <w:snapToGrid w:val="0"/>
        </w:rPr>
        <w:t xml:space="preserve">. </w:t>
      </w:r>
      <w:r>
        <w:rPr>
          <w:snapToGrid w:val="0"/>
        </w:rPr>
        <w:tab/>
        <w:t>Penalties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51" w:name="_Toc50879997"/>
      <w:bookmarkStart w:id="752" w:name="_Toc107800689"/>
      <w:bookmarkStart w:id="753" w:name="_Toc131827954"/>
      <w:bookmarkStart w:id="754" w:name="_Toc134331429"/>
      <w:bookmarkStart w:id="755" w:name="_Toc134334069"/>
      <w:bookmarkStart w:id="756" w:name="_Toc141255578"/>
      <w:bookmarkStart w:id="757" w:name="_Toc141255665"/>
      <w:bookmarkStart w:id="758" w:name="_Toc141258237"/>
      <w:bookmarkStart w:id="759" w:name="_Toc143595742"/>
      <w:bookmarkStart w:id="760" w:name="_Toc143596061"/>
      <w:bookmarkStart w:id="761" w:name="_Toc145814088"/>
      <w:bookmarkStart w:id="762" w:name="_Toc167175911"/>
      <w:bookmarkStart w:id="763" w:name="_Toc167178550"/>
      <w:bookmarkStart w:id="764" w:name="_Toc167178824"/>
      <w:bookmarkStart w:id="765" w:name="_Toc170200306"/>
      <w:bookmarkStart w:id="766" w:name="_Toc170713923"/>
      <w:bookmarkStart w:id="767" w:name="_Toc195005269"/>
      <w:bookmarkStart w:id="768" w:name="_Toc195069701"/>
      <w:bookmarkStart w:id="769" w:name="_Toc202590635"/>
      <w:bookmarkStart w:id="770" w:name="_Toc233185813"/>
      <w:bookmarkStart w:id="771" w:name="_Toc269387324"/>
      <w:r>
        <w:rPr>
          <w:rStyle w:val="CharSchNo"/>
        </w:rPr>
        <w:t>Schedule 1</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rPr>
          <w:snapToGrid w:val="0"/>
        </w:rPr>
      </w:pPr>
      <w:r>
        <w:t>(r. 4 and 9)</w:t>
      </w:r>
    </w:p>
    <w:p>
      <w:pPr>
        <w:pStyle w:val="yHeading2"/>
      </w:pPr>
      <w:bookmarkStart w:id="772" w:name="_Toc143596062"/>
      <w:bookmarkStart w:id="773" w:name="_Toc145814089"/>
      <w:bookmarkStart w:id="774" w:name="_Toc167175912"/>
      <w:bookmarkStart w:id="775" w:name="_Toc167178551"/>
      <w:bookmarkStart w:id="776" w:name="_Toc167178825"/>
      <w:bookmarkStart w:id="777" w:name="_Toc170200307"/>
      <w:bookmarkStart w:id="778" w:name="_Toc170713924"/>
      <w:bookmarkStart w:id="779" w:name="_Toc195005270"/>
      <w:bookmarkStart w:id="780" w:name="_Toc195069702"/>
      <w:bookmarkStart w:id="781" w:name="_Toc202590636"/>
      <w:bookmarkStart w:id="782" w:name="_Toc233185814"/>
      <w:bookmarkStart w:id="783" w:name="_Toc269387325"/>
      <w:r>
        <w:rPr>
          <w:rStyle w:val="CharSchText"/>
        </w:rPr>
        <w:t>Fees</w:t>
      </w:r>
      <w:bookmarkEnd w:id="772"/>
      <w:bookmarkEnd w:id="773"/>
      <w:bookmarkEnd w:id="774"/>
      <w:bookmarkEnd w:id="775"/>
      <w:bookmarkEnd w:id="776"/>
      <w:bookmarkEnd w:id="777"/>
      <w:bookmarkEnd w:id="778"/>
      <w:bookmarkEnd w:id="779"/>
      <w:bookmarkEnd w:id="780"/>
      <w:bookmarkEnd w:id="781"/>
      <w:bookmarkEnd w:id="782"/>
      <w:bookmarkEnd w:id="783"/>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del w:id="784" w:author="Master Repository Process" w:date="2021-08-28T15:08:00Z">
        <w:r>
          <w:rPr>
            <w:snapToGrid w:val="0"/>
          </w:rPr>
          <w:delText>794</w:delText>
        </w:r>
      </w:del>
      <w:ins w:id="785" w:author="Master Repository Process" w:date="2021-08-28T15:08:00Z">
        <w:r>
          <w:rPr>
            <w:snapToGrid w:val="0"/>
          </w:rPr>
          <w:t>811</w:t>
        </w:r>
      </w:ins>
      <w:r>
        <w:rPr>
          <w:snapToGrid w:val="0"/>
        </w:rPr>
        <w:t>.</w:t>
      </w:r>
    </w:p>
    <w:p>
      <w:pPr>
        <w:pStyle w:val="yFootnotesection"/>
      </w:pPr>
      <w:r>
        <w:tab/>
        <w:t>[Schedule 1 amended in Gazette 3 Aug 2001 p. 3965 (disallowed in Gazette 20 Nov 2001 p. 6012); 7 Jun 2002 p. 2731; 25 Jun 2004 p. 2238; 31 May 2005 p. 2410; 2 May 2006 p. 1701; 18 May 2007 p. 2254; 4 Apr 2008 p. 1310; 15 May 2009 p. 1630</w:t>
      </w:r>
      <w:ins w:id="786" w:author="Master Repository Process" w:date="2021-08-28T15:08:00Z">
        <w:r>
          <w:t>; 13 Aug 2010 p. 3979</w:t>
        </w:r>
      </w:ins>
      <w:r>
        <w:t>.]</w:t>
      </w:r>
    </w:p>
    <w:p>
      <w:pPr>
        <w:pStyle w:val="yScheduleHeading"/>
      </w:pPr>
      <w:bookmarkStart w:id="787" w:name="_Toc50879998"/>
      <w:bookmarkStart w:id="788" w:name="_Toc107800690"/>
      <w:bookmarkStart w:id="789" w:name="_Toc131827955"/>
      <w:bookmarkStart w:id="790" w:name="_Toc134331430"/>
      <w:bookmarkStart w:id="791" w:name="_Toc134334070"/>
      <w:bookmarkStart w:id="792" w:name="_Toc141255579"/>
      <w:bookmarkStart w:id="793" w:name="_Toc141255666"/>
      <w:bookmarkStart w:id="794" w:name="_Toc141258238"/>
      <w:bookmarkStart w:id="795" w:name="_Toc143595743"/>
      <w:bookmarkStart w:id="796" w:name="_Toc143596063"/>
      <w:bookmarkStart w:id="797" w:name="_Toc145814090"/>
      <w:bookmarkStart w:id="798" w:name="_Toc167175913"/>
      <w:bookmarkStart w:id="799" w:name="_Toc167178552"/>
      <w:bookmarkStart w:id="800" w:name="_Toc167178826"/>
      <w:bookmarkStart w:id="801" w:name="_Toc170200308"/>
      <w:bookmarkStart w:id="802" w:name="_Toc170713925"/>
      <w:bookmarkStart w:id="803" w:name="_Toc195005271"/>
      <w:bookmarkStart w:id="804" w:name="_Toc195069703"/>
      <w:bookmarkStart w:id="805" w:name="_Toc202590637"/>
      <w:bookmarkStart w:id="806" w:name="_Toc233185815"/>
      <w:bookmarkStart w:id="807" w:name="_Toc269387326"/>
      <w:r>
        <w:rPr>
          <w:rStyle w:val="CharSchNo"/>
        </w:rPr>
        <w:t>Schedule 2</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8" w:name="_Toc64273490"/>
      <w:bookmarkStart w:id="809" w:name="_Toc64273577"/>
      <w:bookmarkStart w:id="810" w:name="_Toc105238538"/>
      <w:bookmarkStart w:id="811" w:name="_Toc105470917"/>
      <w:bookmarkStart w:id="812" w:name="_Toc107800691"/>
      <w:bookmarkStart w:id="813" w:name="_Toc131827956"/>
      <w:bookmarkStart w:id="814" w:name="_Toc134331431"/>
      <w:bookmarkStart w:id="815" w:name="_Toc134334071"/>
      <w:bookmarkStart w:id="816" w:name="_Toc141255580"/>
      <w:bookmarkStart w:id="817" w:name="_Toc141255667"/>
      <w:bookmarkStart w:id="818" w:name="_Toc141258239"/>
      <w:bookmarkStart w:id="819" w:name="_Toc143595744"/>
      <w:bookmarkStart w:id="820" w:name="_Toc143596064"/>
      <w:bookmarkStart w:id="821" w:name="_Toc145814091"/>
      <w:bookmarkStart w:id="822" w:name="_Toc167175914"/>
      <w:bookmarkStart w:id="823" w:name="_Toc167178553"/>
      <w:bookmarkStart w:id="824" w:name="_Toc167178827"/>
      <w:bookmarkStart w:id="825" w:name="_Toc170200309"/>
      <w:bookmarkStart w:id="826" w:name="_Toc170713926"/>
      <w:bookmarkStart w:id="827" w:name="_Toc195005272"/>
      <w:bookmarkStart w:id="828" w:name="_Toc195069704"/>
      <w:bookmarkStart w:id="829" w:name="_Toc202590638"/>
      <w:bookmarkStart w:id="830" w:name="_Toc233185816"/>
      <w:bookmarkStart w:id="831" w:name="_Toc269387327"/>
      <w:r>
        <w:t>Notes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832" w:name="_Toc145814092"/>
      <w:bookmarkStart w:id="833" w:name="_Toc269387328"/>
      <w:bookmarkStart w:id="834" w:name="_Toc233185817"/>
      <w:r>
        <w:t>Compilation table</w:t>
      </w:r>
      <w:bookmarkEnd w:id="832"/>
      <w:bookmarkEnd w:id="833"/>
      <w:bookmarkEnd w:id="8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rPr>
          <w:ins w:id="835" w:author="Master Repository Process" w:date="2021-08-28T15:08:00Z"/>
        </w:trPr>
        <w:tc>
          <w:tcPr>
            <w:tcW w:w="3118" w:type="dxa"/>
            <w:tcBorders>
              <w:top w:val="nil"/>
            </w:tcBorders>
          </w:tcPr>
          <w:p>
            <w:pPr>
              <w:pStyle w:val="nTable"/>
              <w:keepNext/>
              <w:keepLines/>
              <w:spacing w:after="40"/>
              <w:rPr>
                <w:ins w:id="836" w:author="Master Repository Process" w:date="2021-08-28T15:08:00Z"/>
                <w:i/>
                <w:sz w:val="19"/>
              </w:rPr>
            </w:pPr>
            <w:ins w:id="837" w:author="Master Repository Process" w:date="2021-08-28T15:08:00Z">
              <w:r>
                <w:rPr>
                  <w:i/>
                  <w:sz w:val="19"/>
                </w:rPr>
                <w:t>Health (Public Buildings) Amendment Regulations 2010</w:t>
              </w:r>
            </w:ins>
          </w:p>
        </w:tc>
        <w:tc>
          <w:tcPr>
            <w:tcW w:w="1276" w:type="dxa"/>
            <w:tcBorders>
              <w:top w:val="nil"/>
            </w:tcBorders>
          </w:tcPr>
          <w:p>
            <w:pPr>
              <w:pStyle w:val="nTable"/>
              <w:keepNext/>
              <w:keepLines/>
              <w:spacing w:after="40"/>
              <w:rPr>
                <w:ins w:id="838" w:author="Master Repository Process" w:date="2021-08-28T15:08:00Z"/>
                <w:sz w:val="19"/>
              </w:rPr>
            </w:pPr>
            <w:ins w:id="839" w:author="Master Repository Process" w:date="2021-08-28T15:08:00Z">
              <w:r>
                <w:rPr>
                  <w:sz w:val="19"/>
                </w:rPr>
                <w:t>13 Aug 2010 p. 3978</w:t>
              </w:r>
              <w:r>
                <w:rPr>
                  <w:sz w:val="19"/>
                </w:rPr>
                <w:noBreakHyphen/>
                <w:t>9</w:t>
              </w:r>
            </w:ins>
          </w:p>
        </w:tc>
        <w:tc>
          <w:tcPr>
            <w:tcW w:w="2693" w:type="dxa"/>
            <w:tcBorders>
              <w:top w:val="nil"/>
            </w:tcBorders>
          </w:tcPr>
          <w:p>
            <w:pPr>
              <w:pStyle w:val="nTable"/>
              <w:keepNext/>
              <w:keepLines/>
              <w:spacing w:after="40"/>
              <w:rPr>
                <w:ins w:id="840" w:author="Master Repository Process" w:date="2021-08-28T15:08:00Z"/>
                <w:sz w:val="19"/>
              </w:rPr>
            </w:pPr>
            <w:ins w:id="841" w:author="Master Repository Process" w:date="2021-08-28T15:08:00Z">
              <w:r>
                <w:rPr>
                  <w:snapToGrid w:val="0"/>
                  <w:spacing w:val="-2"/>
                  <w:sz w:val="19"/>
                  <w:lang w:val="en-US"/>
                </w:rPr>
                <w:t>r. 1 and 2: 13 Aug 2010 (see r. 2(a));</w:t>
              </w:r>
              <w:r>
                <w:rPr>
                  <w:snapToGrid w:val="0"/>
                  <w:spacing w:val="-2"/>
                  <w:sz w:val="19"/>
                  <w:lang w:val="en-US"/>
                </w:rPr>
                <w:br/>
                <w:t>Regulations other than r. 1 and 2: 14 Aug 2010 (see r. 2(b))</w:t>
              </w:r>
            </w:ins>
          </w:p>
        </w:tc>
      </w:tr>
    </w:tbl>
    <w:p>
      <w:bookmarkStart w:id="842" w:name="UpToHere"/>
      <w:bookmarkEnd w:id="842"/>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BFC88C0-CFA9-4DAC-A230-9212ACA1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8697</Words>
  <Characters>46969</Characters>
  <Application>Microsoft Office Word</Application>
  <DocSecurity>0</DocSecurity>
  <Lines>1236</Lines>
  <Paragraphs>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02-g0-01 - 02-h0-01</dc:title>
  <dc:subject/>
  <dc:creator/>
  <cp:keywords/>
  <dc:description/>
  <cp:lastModifiedBy>Master Repository Process</cp:lastModifiedBy>
  <cp:revision>2</cp:revision>
  <cp:lastPrinted>2006-09-01T03:30:00Z</cp:lastPrinted>
  <dcterms:created xsi:type="dcterms:W3CDTF">2021-08-28T07:08:00Z</dcterms:created>
  <dcterms:modified xsi:type="dcterms:W3CDTF">2021-08-28T07:08:00Z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20100814</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01 Jul 2009</vt:lpwstr>
  </property>
  <property fmtid="{D5CDD505-2E9C-101B-9397-08002B2CF9AE}" pid="9" name="ToSuffix">
    <vt:lpwstr>02-h0-01</vt:lpwstr>
  </property>
  <property fmtid="{D5CDD505-2E9C-101B-9397-08002B2CF9AE}" pid="10" name="ToAsAtDate">
    <vt:lpwstr>14 Aug 2010</vt:lpwstr>
  </property>
</Properties>
</file>