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23340726"/>
      <w:bookmarkStart w:id="2" w:name="_Toc42102096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3340727"/>
      <w:bookmarkStart w:id="5" w:name="_Toc42102096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6" w:name="_Toc423340728"/>
      <w:bookmarkStart w:id="7" w:name="_Toc421020968"/>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8" w:name="_Toc423340729"/>
      <w:bookmarkStart w:id="9" w:name="_Toc421020969"/>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10" w:name="_Toc423340730"/>
      <w:bookmarkStart w:id="11" w:name="_Toc421020970"/>
      <w:r>
        <w:rPr>
          <w:rStyle w:val="CharSectno"/>
        </w:rPr>
        <w:t>5</w:t>
      </w:r>
      <w:r>
        <w:rPr>
          <w:snapToGrid w:val="0"/>
        </w:rPr>
        <w:t>.</w:t>
      </w:r>
      <w:r>
        <w:rPr>
          <w:snapToGrid w:val="0"/>
        </w:rPr>
        <w:tab/>
        <w:t>Charges for services prescribed (Sch. 1)</w:t>
      </w:r>
      <w:bookmarkEnd w:id="10"/>
      <w:bookmarkEnd w:id="1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2" w:name="_Toc423340731"/>
      <w:bookmarkStart w:id="13" w:name="_Toc421020971"/>
      <w:r>
        <w:rPr>
          <w:rStyle w:val="CharSectno"/>
        </w:rPr>
        <w:t>6</w:t>
      </w:r>
      <w:r>
        <w:rPr>
          <w:snapToGrid w:val="0"/>
        </w:rPr>
        <w:t>.</w:t>
      </w:r>
      <w:r>
        <w:rPr>
          <w:snapToGrid w:val="0"/>
        </w:rPr>
        <w:tab/>
        <w:t>Classes of patients for purpose of services</w:t>
      </w:r>
      <w:bookmarkEnd w:id="12"/>
      <w:bookmarkEnd w:id="1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4" w:name="_Toc423340732"/>
      <w:bookmarkStart w:id="15" w:name="_Toc421020972"/>
      <w:r>
        <w:rPr>
          <w:rStyle w:val="CharSectno"/>
        </w:rPr>
        <w:t>7</w:t>
      </w:r>
      <w:r>
        <w:rPr>
          <w:snapToGrid w:val="0"/>
        </w:rPr>
        <w:t>.</w:t>
      </w:r>
      <w:r>
        <w:rPr>
          <w:snapToGrid w:val="0"/>
        </w:rPr>
        <w:tab/>
        <w:t>Classes of in</w:t>
      </w:r>
      <w:r>
        <w:rPr>
          <w:snapToGrid w:val="0"/>
        </w:rPr>
        <w:noBreakHyphen/>
        <w:t>patients for purpose of payment of charges</w:t>
      </w:r>
      <w:bookmarkEnd w:id="14"/>
      <w:bookmarkEnd w:id="1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6" w:name="_Toc423340733"/>
      <w:bookmarkStart w:id="17" w:name="_Toc421020973"/>
      <w:r>
        <w:rPr>
          <w:rStyle w:val="CharSectno"/>
        </w:rPr>
        <w:t>8</w:t>
      </w:r>
      <w:r>
        <w:rPr>
          <w:snapToGrid w:val="0"/>
        </w:rPr>
        <w:t>.</w:t>
      </w:r>
      <w:r>
        <w:rPr>
          <w:snapToGrid w:val="0"/>
        </w:rPr>
        <w:tab/>
        <w:t>Classes of day patients for purpose of payment of charges</w:t>
      </w:r>
      <w:bookmarkEnd w:id="16"/>
      <w:bookmarkEnd w:id="1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8" w:name="_Toc423340734"/>
      <w:bookmarkStart w:id="19" w:name="_Toc421020974"/>
      <w:r>
        <w:rPr>
          <w:rStyle w:val="CharSectno"/>
        </w:rPr>
        <w:t>9</w:t>
      </w:r>
      <w:r>
        <w:rPr>
          <w:snapToGrid w:val="0"/>
        </w:rPr>
        <w:t>.</w:t>
      </w:r>
      <w:r>
        <w:rPr>
          <w:snapToGrid w:val="0"/>
        </w:rPr>
        <w:tab/>
        <w:t>Classes of out</w:t>
      </w:r>
      <w:r>
        <w:rPr>
          <w:snapToGrid w:val="0"/>
        </w:rPr>
        <w:noBreakHyphen/>
        <w:t>patients for purpose of payment of charges</w:t>
      </w:r>
      <w:bookmarkEnd w:id="18"/>
      <w:bookmarkEnd w:id="1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0" w:name="_Toc423340735"/>
      <w:bookmarkStart w:id="21" w:name="_Toc421020975"/>
      <w:r>
        <w:rPr>
          <w:rStyle w:val="CharSectno"/>
        </w:rPr>
        <w:t>9A</w:t>
      </w:r>
      <w:r>
        <w:rPr>
          <w:snapToGrid w:val="0"/>
        </w:rPr>
        <w:t>.</w:t>
      </w:r>
      <w:r>
        <w:rPr>
          <w:snapToGrid w:val="0"/>
        </w:rPr>
        <w:tab/>
        <w:t>Classes of same day patients for purpose of payment of charges</w:t>
      </w:r>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 w:name="_Toc417286601"/>
      <w:bookmarkStart w:id="23" w:name="_Toc417286638"/>
      <w:bookmarkStart w:id="24" w:name="_Toc417295152"/>
      <w:bookmarkStart w:id="25" w:name="_Toc421020870"/>
      <w:bookmarkStart w:id="26" w:name="_Toc421020976"/>
      <w:bookmarkStart w:id="27" w:name="_Toc423340736"/>
      <w:r>
        <w:rPr>
          <w:rStyle w:val="CharSchNo"/>
        </w:rPr>
        <w:t>Schedule 1</w:t>
      </w:r>
      <w:r>
        <w:t> — </w:t>
      </w:r>
      <w:r>
        <w:rPr>
          <w:rStyle w:val="CharSchText"/>
        </w:rPr>
        <w:t>Charges for services</w:t>
      </w:r>
      <w:bookmarkEnd w:id="22"/>
      <w:bookmarkEnd w:id="23"/>
      <w:bookmarkEnd w:id="24"/>
      <w:bookmarkEnd w:id="25"/>
      <w:bookmarkEnd w:id="26"/>
      <w:bookmarkEnd w:id="27"/>
    </w:p>
    <w:p>
      <w:pPr>
        <w:pStyle w:val="yShoulderClause"/>
      </w:pPr>
      <w:r>
        <w:t>[r. 5, 7, 8, 9 and 9A]</w:t>
      </w:r>
    </w:p>
    <w:p>
      <w:pPr>
        <w:pStyle w:val="yFootnotesection"/>
        <w:spacing w:after="120"/>
      </w:pPr>
      <w:r>
        <w:tab/>
        <w:t>[Heading inserted in Gazette 29 Jun 2004 p. 2526.]</w:t>
      </w:r>
    </w:p>
    <w:p>
      <w:pPr>
        <w:pStyle w:val="yHeading3"/>
        <w:spacing w:after="120"/>
      </w:pPr>
      <w:bookmarkStart w:id="28" w:name="_Toc417286602"/>
      <w:bookmarkStart w:id="29" w:name="_Toc417286639"/>
      <w:bookmarkStart w:id="30" w:name="_Toc417295153"/>
      <w:bookmarkStart w:id="31" w:name="_Toc421020871"/>
      <w:bookmarkStart w:id="32" w:name="_Toc421020977"/>
      <w:bookmarkStart w:id="33" w:name="_Toc423340737"/>
      <w:r>
        <w:rPr>
          <w:rStyle w:val="CharSDivNo"/>
        </w:rPr>
        <w:t>Division 1</w:t>
      </w:r>
      <w:r>
        <w:t> — </w:t>
      </w:r>
      <w:r>
        <w:rPr>
          <w:rStyle w:val="CharSDivText"/>
        </w:rPr>
        <w:t>In</w:t>
      </w:r>
      <w:r>
        <w:rPr>
          <w:rStyle w:val="CharSDivText"/>
        </w:rPr>
        <w:noBreakHyphen/>
        <w:t>patients</w:t>
      </w:r>
      <w:bookmarkEnd w:id="28"/>
      <w:bookmarkEnd w:id="29"/>
      <w:bookmarkEnd w:id="30"/>
      <w:bookmarkEnd w:id="31"/>
      <w:bookmarkEnd w:id="32"/>
      <w:bookmarkEnd w:id="33"/>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w:t>
            </w:r>
            <w:del w:id="34" w:author="Master Repository Process" w:date="2021-08-28T18:06:00Z">
              <w:r>
                <w:rPr>
                  <w:szCs w:val="22"/>
                </w:rPr>
                <w:delText>604</w:delText>
              </w:r>
            </w:del>
            <w:ins w:id="35" w:author="Master Repository Process" w:date="2021-08-28T18:06:00Z">
              <w:r>
                <w:rPr>
                  <w:szCs w:val="22"/>
                </w:rPr>
                <w:t>622</w:t>
              </w:r>
            </w:ins>
            <w:r>
              <w:rPr>
                <w:szCs w:val="22"/>
              </w:rPr>
              <w:t xml:space="preserve">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w:t>
            </w:r>
            <w:del w:id="36" w:author="Master Repository Process" w:date="2021-08-28T18:06:00Z">
              <w:r>
                <w:rPr>
                  <w:szCs w:val="22"/>
                </w:rPr>
                <w:delText>335</w:delText>
              </w:r>
            </w:del>
            <w:ins w:id="37" w:author="Master Repository Process" w:date="2021-08-28T18:06:00Z">
              <w:r>
                <w:rPr>
                  <w:szCs w:val="22"/>
                </w:rPr>
                <w:t>339</w:t>
              </w:r>
            </w:ins>
            <w:r>
              <w:rPr>
                <w:szCs w:val="22"/>
              </w:rPr>
              <w:t xml:space="preserve">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$56.90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w:t>
            </w:r>
            <w:del w:id="38" w:author="Master Repository Process" w:date="2021-08-28T18:06:00Z">
              <w:r>
                <w:rPr>
                  <w:szCs w:val="22"/>
                </w:rPr>
                <w:delText>190.10</w:delText>
              </w:r>
            </w:del>
            <w:ins w:id="39" w:author="Master Repository Process" w:date="2021-08-28T18:06:00Z">
              <w:r>
                <w:rPr>
                  <w:szCs w:val="22"/>
                </w:rPr>
                <w:t>195</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$2 </w:t>
            </w:r>
            <w:del w:id="40" w:author="Master Repository Process" w:date="2021-08-28T18:06:00Z">
              <w:r>
                <w:rPr>
                  <w:szCs w:val="22"/>
                </w:rPr>
                <w:delText>008</w:delText>
              </w:r>
            </w:del>
            <w:ins w:id="41" w:author="Master Repository Process" w:date="2021-08-28T18:06:00Z">
              <w:r>
                <w:rPr>
                  <w:szCs w:val="22"/>
                </w:rPr>
                <w:t>113</w:t>
              </w:r>
            </w:ins>
            <w:r>
              <w:rPr>
                <w:szCs w:val="22"/>
              </w:rPr>
              <w:t xml:space="preserve">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 21 Apr 2015 p. 1423</w:t>
      </w:r>
      <w:ins w:id="42" w:author="Master Repository Process" w:date="2021-08-28T18:06:00Z">
        <w:r>
          <w:t>; 2 Jun 2015 p. 1941</w:t>
        </w:r>
      </w:ins>
      <w:r>
        <w:t>.]</w:t>
      </w:r>
    </w:p>
    <w:p>
      <w:pPr>
        <w:pStyle w:val="yHeading3"/>
        <w:spacing w:before="280" w:after="120"/>
      </w:pPr>
      <w:bookmarkStart w:id="43" w:name="_Toc417286603"/>
      <w:bookmarkStart w:id="44" w:name="_Toc417286640"/>
      <w:bookmarkStart w:id="45" w:name="_Toc417295154"/>
      <w:bookmarkStart w:id="46" w:name="_Toc421020872"/>
      <w:bookmarkStart w:id="47" w:name="_Toc421020978"/>
      <w:bookmarkStart w:id="48" w:name="_Toc423340738"/>
      <w:r>
        <w:rPr>
          <w:rStyle w:val="CharSDivNo"/>
        </w:rPr>
        <w:t>Division 2</w:t>
      </w:r>
      <w:r>
        <w:t> — </w:t>
      </w:r>
      <w:r>
        <w:rPr>
          <w:rStyle w:val="CharSDivText"/>
        </w:rPr>
        <w:t>Day patients</w:t>
      </w:r>
      <w:bookmarkEnd w:id="43"/>
      <w:bookmarkEnd w:id="44"/>
      <w:bookmarkEnd w:id="45"/>
      <w:bookmarkEnd w:id="46"/>
      <w:bookmarkEnd w:id="47"/>
      <w:bookmarkEnd w:id="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49" w:name="_Toc417286604"/>
      <w:bookmarkStart w:id="50" w:name="_Toc417286641"/>
      <w:bookmarkStart w:id="51" w:name="_Toc417295155"/>
      <w:bookmarkStart w:id="52" w:name="_Toc421020873"/>
      <w:bookmarkStart w:id="53" w:name="_Toc421020979"/>
      <w:bookmarkStart w:id="54" w:name="_Toc423340739"/>
      <w:r>
        <w:rPr>
          <w:rStyle w:val="CharSDivNo"/>
        </w:rPr>
        <w:t>Division 3</w:t>
      </w:r>
      <w:r>
        <w:t> — </w:t>
      </w:r>
      <w:r>
        <w:rPr>
          <w:rStyle w:val="CharSDivText"/>
        </w:rPr>
        <w:t>Out</w:t>
      </w:r>
      <w:r>
        <w:rPr>
          <w:rStyle w:val="CharSDivText"/>
        </w:rPr>
        <w:noBreakHyphen/>
        <w:t>patients</w:t>
      </w:r>
      <w:bookmarkEnd w:id="49"/>
      <w:bookmarkEnd w:id="50"/>
      <w:bookmarkEnd w:id="51"/>
      <w:bookmarkEnd w:id="52"/>
      <w:bookmarkEnd w:id="53"/>
      <w:bookmarkEnd w:id="5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r>
            <w:r>
              <w:rPr>
                <w:szCs w:val="22"/>
              </w:rPr>
              <w:t>$</w:t>
            </w:r>
            <w:del w:id="55" w:author="Master Repository Process" w:date="2021-08-28T18:06:00Z">
              <w:r>
                <w:delText>223</w:delText>
              </w:r>
            </w:del>
            <w:ins w:id="56" w:author="Master Repository Process" w:date="2021-08-28T18:06:00Z">
              <w:r>
                <w:rPr>
                  <w:szCs w:val="22"/>
                </w:rPr>
                <w:t>245</w:t>
              </w:r>
            </w:ins>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ins w:id="57" w:author="Master Repository Process" w:date="2021-08-28T18:06:00Z">
        <w:r>
          <w:t>; 2 Jun 2015 p. 1941</w:t>
        </w:r>
      </w:ins>
      <w:r>
        <w:t>.]</w:t>
      </w:r>
    </w:p>
    <w:p>
      <w:pPr>
        <w:pStyle w:val="yHeading3"/>
        <w:spacing w:before="280" w:after="120"/>
      </w:pPr>
      <w:bookmarkStart w:id="58" w:name="_Toc417286605"/>
      <w:bookmarkStart w:id="59" w:name="_Toc417286642"/>
      <w:bookmarkStart w:id="60" w:name="_Toc417295156"/>
      <w:bookmarkStart w:id="61" w:name="_Toc421020874"/>
      <w:bookmarkStart w:id="62" w:name="_Toc421020980"/>
      <w:bookmarkStart w:id="63" w:name="_Toc423340740"/>
      <w:r>
        <w:rPr>
          <w:rStyle w:val="CharSDivNo"/>
        </w:rPr>
        <w:t>Division 4</w:t>
      </w:r>
      <w:r>
        <w:t> — </w:t>
      </w:r>
      <w:r>
        <w:rPr>
          <w:rStyle w:val="CharSDivText"/>
        </w:rPr>
        <w:t>Same day patients</w:t>
      </w:r>
      <w:bookmarkEnd w:id="58"/>
      <w:bookmarkEnd w:id="59"/>
      <w:bookmarkEnd w:id="60"/>
      <w:bookmarkEnd w:id="61"/>
      <w:bookmarkEnd w:id="62"/>
      <w:bookmarkEnd w:id="63"/>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w:t>
            </w:r>
            <w:del w:id="64" w:author="Master Repository Process" w:date="2021-08-28T18:06:00Z">
              <w:r>
                <w:delText>275</w:delText>
              </w:r>
            </w:del>
            <w:ins w:id="65" w:author="Master Repository Process" w:date="2021-08-28T18:06:00Z">
              <w:r>
                <w:rPr>
                  <w:szCs w:val="22"/>
                </w:rPr>
                <w:t>279</w:t>
              </w:r>
            </w:ins>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$1 </w:t>
            </w:r>
            <w:del w:id="66" w:author="Master Repository Process" w:date="2021-08-28T18:06:00Z">
              <w:r>
                <w:rPr>
                  <w:szCs w:val="22"/>
                </w:rPr>
                <w:delText>823</w:delText>
              </w:r>
            </w:del>
            <w:ins w:id="67" w:author="Master Repository Process" w:date="2021-08-28T18:06:00Z">
              <w:r>
                <w:rPr>
                  <w:szCs w:val="22"/>
                </w:rPr>
                <w:t>708</w:t>
              </w:r>
            </w:ins>
            <w:r>
              <w:rPr>
                <w:szCs w:val="22"/>
              </w:rPr>
              <w:t xml:space="preserve">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ins w:id="68" w:author="Master Repository Process" w:date="2021-08-28T18:06:00Z">
        <w:r>
          <w:t>; 2 Jun 2015 p. 1941</w:t>
        </w:r>
      </w:ins>
      <w:r>
        <w:t>.]</w:t>
      </w:r>
    </w:p>
    <w:p>
      <w:pPr>
        <w:pStyle w:val="yHeading3"/>
        <w:keepLines/>
        <w:spacing w:after="60"/>
      </w:pPr>
      <w:bookmarkStart w:id="69" w:name="_Toc417286606"/>
      <w:bookmarkStart w:id="70" w:name="_Toc417286643"/>
      <w:bookmarkStart w:id="71" w:name="_Toc417295157"/>
      <w:bookmarkStart w:id="72" w:name="_Toc421020875"/>
      <w:bookmarkStart w:id="73" w:name="_Toc421020981"/>
      <w:bookmarkStart w:id="74" w:name="_Toc423340741"/>
      <w:r>
        <w:rPr>
          <w:rStyle w:val="CharSDivNo"/>
        </w:rPr>
        <w:t>Division 5</w:t>
      </w:r>
      <w:r>
        <w:t> — </w:t>
      </w:r>
      <w:r>
        <w:rPr>
          <w:rStyle w:val="CharSDivText"/>
        </w:rPr>
        <w:t>Other services</w:t>
      </w:r>
      <w:bookmarkEnd w:id="69"/>
      <w:bookmarkEnd w:id="70"/>
      <w:bookmarkEnd w:id="71"/>
      <w:bookmarkEnd w:id="72"/>
      <w:bookmarkEnd w:id="73"/>
      <w:bookmarkEnd w:id="7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w:t>
            </w:r>
            <w:del w:id="75" w:author="Master Repository Process" w:date="2021-08-28T18:06:00Z">
              <w:r>
                <w:rPr>
                  <w:szCs w:val="22"/>
                </w:rPr>
                <w:delText>36.15</w:delText>
              </w:r>
            </w:del>
            <w:ins w:id="76" w:author="Master Repository Process" w:date="2021-08-28T18:06:00Z">
              <w:r>
                <w:rPr>
                  <w:szCs w:val="22"/>
                </w:rPr>
                <w:t>37.10</w:t>
              </w:r>
            </w:ins>
            <w:r>
              <w:rPr>
                <w:szCs w:val="22"/>
              </w:rPr>
              <w:t xml:space="preserve">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ins w:id="77" w:author="Master Repository Process" w:date="2021-08-28T18:06:00Z">
        <w:r>
          <w:t>; 2 Jun 2015 p. 1941</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9" w:name="_Toc417286607"/>
      <w:bookmarkStart w:id="80" w:name="_Toc417286644"/>
      <w:bookmarkStart w:id="81" w:name="_Toc417295158"/>
      <w:bookmarkStart w:id="82" w:name="_Toc421020876"/>
      <w:bookmarkStart w:id="83" w:name="_Toc421020982"/>
      <w:bookmarkStart w:id="84" w:name="_Toc423340742"/>
      <w:r>
        <w:t>Notes</w:t>
      </w:r>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del w:id="85" w:author="Master Repository Process" w:date="2021-08-28T18:06:00Z">
        <w:r>
          <w:rPr>
            <w:snapToGrid w:val="0"/>
            <w:vertAlign w:val="superscript"/>
          </w:rPr>
          <w:delText> 1a</w:delText>
        </w:r>
      </w:del>
      <w:r>
        <w:rPr>
          <w:snapToGrid w:val="0"/>
        </w:rPr>
        <w:t>.  The table also contains information about any reprint.</w:t>
      </w:r>
    </w:p>
    <w:p>
      <w:pPr>
        <w:pStyle w:val="nHeading3"/>
      </w:pPr>
      <w:bookmarkStart w:id="86" w:name="_Toc423340743"/>
      <w:bookmarkStart w:id="87" w:name="_Toc421020983"/>
      <w: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trPr>
        <w:tc>
          <w:tcPr>
            <w:tcW w:w="3118" w:type="dxa"/>
            <w:shd w:val="clear" w:color="auto" w:fill="auto"/>
          </w:tcPr>
          <w:p>
            <w:pPr>
              <w:pStyle w:val="nTable"/>
              <w:spacing w:after="40"/>
              <w:rPr>
                <w:i/>
              </w:rPr>
            </w:pPr>
            <w:r>
              <w:rPr>
                <w:i/>
              </w:rPr>
              <w:t>Hospitals (Services Charges) Amendment Regulations (No. 2) 2015</w:t>
            </w:r>
          </w:p>
        </w:tc>
        <w:tc>
          <w:tcPr>
            <w:tcW w:w="1276" w:type="dxa"/>
            <w:shd w:val="clear" w:color="auto" w:fill="auto"/>
          </w:tcPr>
          <w:p>
            <w:pPr>
              <w:pStyle w:val="nTable"/>
              <w:spacing w:after="40"/>
            </w:pPr>
            <w:r>
              <w:t>21 Apr 2015 p. 1423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21 Apr 2015 (see r. 2(a));</w:t>
            </w:r>
            <w:r>
              <w:rPr>
                <w:rFonts w:ascii="Times" w:hAnsi="Times"/>
                <w:bCs/>
                <w:snapToGrid w:val="0"/>
                <w:spacing w:val="-2"/>
              </w:rPr>
              <w:br/>
              <w:t>Regulations other than r. 1 and 2: 22 Apr 2015 (see r. 2(b))</w:t>
            </w:r>
          </w:p>
        </w:tc>
      </w:tr>
    </w:tbl>
    <w:p>
      <w:pPr>
        <w:pStyle w:val="nSubsection"/>
        <w:spacing w:before="360"/>
        <w:rPr>
          <w:del w:id="88" w:author="Master Repository Process" w:date="2021-08-28T18:06:00Z"/>
        </w:rPr>
      </w:pPr>
      <w:del w:id="89" w:author="Master Repository Process" w:date="2021-08-28T18: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Master Repository Process" w:date="2021-08-28T18:06:00Z"/>
        </w:rPr>
      </w:pPr>
      <w:bookmarkStart w:id="91" w:name="_Toc421020984"/>
      <w:del w:id="92" w:author="Master Repository Process" w:date="2021-08-28T18:06:00Z">
        <w:r>
          <w:delText>Provisions that have not come into operation</w:delText>
        </w:r>
        <w:bookmarkEnd w:id="9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93" w:author="Master Repository Process" w:date="2021-08-28T18:06:00Z"/>
        </w:trPr>
        <w:tc>
          <w:tcPr>
            <w:tcW w:w="3118" w:type="dxa"/>
          </w:tcPr>
          <w:p>
            <w:pPr>
              <w:pStyle w:val="nTable"/>
              <w:spacing w:after="40"/>
              <w:rPr>
                <w:del w:id="94" w:author="Master Repository Process" w:date="2021-08-28T18:06:00Z"/>
                <w:b/>
              </w:rPr>
            </w:pPr>
            <w:del w:id="95" w:author="Master Repository Process" w:date="2021-08-28T18:06:00Z">
              <w:r>
                <w:rPr>
                  <w:b/>
                </w:rPr>
                <w:delText>Citation</w:delText>
              </w:r>
            </w:del>
          </w:p>
        </w:tc>
        <w:tc>
          <w:tcPr>
            <w:tcW w:w="1276" w:type="dxa"/>
          </w:tcPr>
          <w:p>
            <w:pPr>
              <w:pStyle w:val="nTable"/>
              <w:spacing w:after="40"/>
              <w:rPr>
                <w:del w:id="96" w:author="Master Repository Process" w:date="2021-08-28T18:06:00Z"/>
                <w:b/>
              </w:rPr>
            </w:pPr>
            <w:del w:id="97" w:author="Master Repository Process" w:date="2021-08-28T18:06:00Z">
              <w:r>
                <w:rPr>
                  <w:b/>
                </w:rPr>
                <w:delText>Gazettal</w:delText>
              </w:r>
            </w:del>
          </w:p>
        </w:tc>
        <w:tc>
          <w:tcPr>
            <w:tcW w:w="2693" w:type="dxa"/>
          </w:tcPr>
          <w:p>
            <w:pPr>
              <w:pStyle w:val="nTable"/>
              <w:spacing w:after="40"/>
              <w:rPr>
                <w:del w:id="98" w:author="Master Repository Process" w:date="2021-08-28T18:06:00Z"/>
                <w:b/>
              </w:rPr>
            </w:pPr>
            <w:del w:id="99" w:author="Master Repository Process" w:date="2021-08-28T18:0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Hospitals (Services Charges) Amendment Regulations (No. 3) 2015</w:t>
            </w:r>
            <w:del w:id="100" w:author="Master Repository Process" w:date="2021-08-28T18:06:00Z">
              <w:r>
                <w:delText xml:space="preserve"> r. 3 and 4</w:delText>
              </w:r>
              <w:r>
                <w:rPr>
                  <w:vertAlign w:val="superscript"/>
                </w:rPr>
                <w:delText> 5</w:delText>
              </w:r>
            </w:del>
          </w:p>
        </w:tc>
        <w:tc>
          <w:tcPr>
            <w:tcW w:w="1276" w:type="dxa"/>
            <w:tcBorders>
              <w:bottom w:val="single" w:sz="4" w:space="0" w:color="auto"/>
            </w:tcBorders>
            <w:shd w:val="clear" w:color="auto" w:fill="auto"/>
          </w:tcPr>
          <w:p>
            <w:pPr>
              <w:pStyle w:val="nTable"/>
              <w:spacing w:after="40"/>
            </w:pPr>
            <w:r>
              <w:t>2 Jun 2015 p. 1940</w:t>
            </w:r>
            <w:r>
              <w:noBreakHyphen/>
              <w:t>1</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ins w:id="101" w:author="Master Repository Process" w:date="2021-08-28T18:06:00Z">
              <w:r>
                <w:rPr>
                  <w:rFonts w:ascii="Times" w:hAnsi="Times"/>
                  <w:bCs/>
                  <w:snapToGrid w:val="0"/>
                  <w:spacing w:val="-2"/>
                </w:rPr>
                <w:t xml:space="preserve">r. 1 and 2: </w:t>
              </w:r>
              <w:r>
                <w:t>2 Jun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rPr>
          <w:del w:id="102" w:author="Master Repository Process" w:date="2021-08-28T18:06:00Z"/>
        </w:rPr>
      </w:pPr>
      <w:del w:id="103" w:author="Master Repository Process" w:date="2021-08-28T18:06:00Z">
        <w:r>
          <w:rPr>
            <w:vertAlign w:val="superscript"/>
          </w:rPr>
          <w:delText>5</w:delText>
        </w:r>
        <w:r>
          <w:tab/>
          <w:delText xml:space="preserve">On the date as at which this compilation was prepared, the </w:delText>
        </w:r>
        <w:r>
          <w:rPr>
            <w:i/>
          </w:rPr>
          <w:delText>Hospitals (Services Charges) Amendment Regulations (No. 3) 2015</w:delText>
        </w:r>
        <w:r>
          <w:delText xml:space="preserve"> r. 3 and 4</w:delText>
        </w:r>
        <w:r>
          <w:rPr>
            <w:vertAlign w:val="superscript"/>
          </w:rPr>
          <w:delText xml:space="preserve"> </w:delText>
        </w:r>
        <w:r>
          <w:delText>had not come into operation.  They read as follows:</w:delText>
        </w:r>
      </w:del>
    </w:p>
    <w:p>
      <w:pPr>
        <w:pStyle w:val="BlankOpen"/>
        <w:rPr>
          <w:del w:id="104" w:author="Master Repository Process" w:date="2021-08-28T18:06:00Z"/>
        </w:rPr>
      </w:pPr>
    </w:p>
    <w:p>
      <w:pPr>
        <w:pStyle w:val="nzHeading5"/>
        <w:rPr>
          <w:del w:id="105" w:author="Master Repository Process" w:date="2021-08-28T18:06:00Z"/>
          <w:snapToGrid w:val="0"/>
        </w:rPr>
      </w:pPr>
      <w:del w:id="106" w:author="Master Repository Process" w:date="2021-08-28T18:06:00Z">
        <w:r>
          <w:rPr>
            <w:rStyle w:val="CharSectno"/>
          </w:rPr>
          <w:delText>3</w:delText>
        </w:r>
        <w:r>
          <w:rPr>
            <w:snapToGrid w:val="0"/>
          </w:rPr>
          <w:delText>.</w:delText>
        </w:r>
        <w:r>
          <w:rPr>
            <w:snapToGrid w:val="0"/>
          </w:rPr>
          <w:tab/>
          <w:delText>Regulations amended</w:delText>
        </w:r>
      </w:del>
    </w:p>
    <w:p>
      <w:pPr>
        <w:pStyle w:val="nzSubsection"/>
        <w:rPr>
          <w:del w:id="107" w:author="Master Repository Process" w:date="2021-08-28T18:06:00Z"/>
        </w:rPr>
      </w:pPr>
      <w:del w:id="108" w:author="Master Repository Process" w:date="2021-08-28T18:06:00Z">
        <w:r>
          <w:tab/>
        </w:r>
        <w:r>
          <w:tab/>
        </w:r>
        <w:r>
          <w:rPr>
            <w:spacing w:val="-2"/>
          </w:rPr>
          <w:delText>These</w:delText>
        </w:r>
        <w:r>
          <w:delText xml:space="preserve"> regulations amend the </w:delText>
        </w:r>
        <w:r>
          <w:rPr>
            <w:i/>
          </w:rPr>
          <w:delText>Hospitals (Services Charges) Regulations 1984</w:delText>
        </w:r>
        <w:r>
          <w:delText>.</w:delText>
        </w:r>
      </w:del>
    </w:p>
    <w:p>
      <w:pPr>
        <w:pStyle w:val="nzHeading5"/>
        <w:rPr>
          <w:del w:id="109" w:author="Master Repository Process" w:date="2021-08-28T18:06:00Z"/>
        </w:rPr>
      </w:pPr>
      <w:del w:id="110" w:author="Master Repository Process" w:date="2021-08-28T18:06:00Z">
        <w:r>
          <w:rPr>
            <w:rStyle w:val="CharSectno"/>
          </w:rPr>
          <w:delText>4</w:delText>
        </w:r>
        <w:r>
          <w:delText>.</w:delText>
        </w:r>
        <w:r>
          <w:tab/>
          <w:delText>Schedule 1 amended</w:delText>
        </w:r>
      </w:del>
    </w:p>
    <w:p>
      <w:pPr>
        <w:pStyle w:val="nzSubsection"/>
        <w:rPr>
          <w:del w:id="111" w:author="Master Repository Process" w:date="2021-08-28T18:06:00Z"/>
        </w:rPr>
      </w:pPr>
      <w:del w:id="112" w:author="Master Repository Process" w:date="2021-08-28T18:06:00Z">
        <w:r>
          <w:tab/>
        </w:r>
        <w:r>
          <w:tab/>
          <w:delText>In Schedule 1 amend the provisions listed in the Table as set out in the Table.</w:delText>
        </w:r>
      </w:del>
    </w:p>
    <w:p>
      <w:pPr>
        <w:pStyle w:val="THeadingNAm"/>
        <w:rPr>
          <w:del w:id="113" w:author="Master Repository Process" w:date="2021-08-28T18:06:00Z"/>
        </w:rPr>
      </w:pPr>
      <w:del w:id="114" w:author="Master Repository Process" w:date="2021-08-28T18:06:00Z">
        <w:r>
          <w:delText>Table</w:delText>
        </w:r>
      </w:del>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del w:id="115" w:author="Master Repository Process" w:date="2021-08-28T18:06:00Z"/>
        </w:trPr>
        <w:tc>
          <w:tcPr>
            <w:tcW w:w="2211" w:type="dxa"/>
          </w:tcPr>
          <w:p>
            <w:pPr>
              <w:pStyle w:val="TableNAm"/>
              <w:jc w:val="center"/>
              <w:rPr>
                <w:del w:id="116" w:author="Master Repository Process" w:date="2021-08-28T18:06:00Z"/>
                <w:b/>
                <w:bCs/>
                <w:sz w:val="20"/>
              </w:rPr>
            </w:pPr>
            <w:del w:id="117" w:author="Master Repository Process" w:date="2021-08-28T18:06:00Z">
              <w:r>
                <w:rPr>
                  <w:b/>
                  <w:bCs/>
                  <w:sz w:val="20"/>
                </w:rPr>
                <w:delText>Provision</w:delText>
              </w:r>
            </w:del>
          </w:p>
        </w:tc>
        <w:tc>
          <w:tcPr>
            <w:tcW w:w="2211" w:type="dxa"/>
          </w:tcPr>
          <w:p>
            <w:pPr>
              <w:pStyle w:val="TableNAm"/>
              <w:jc w:val="center"/>
              <w:rPr>
                <w:del w:id="118" w:author="Master Repository Process" w:date="2021-08-28T18:06:00Z"/>
                <w:b/>
                <w:bCs/>
                <w:sz w:val="20"/>
              </w:rPr>
            </w:pPr>
            <w:del w:id="119" w:author="Master Repository Process" w:date="2021-08-28T18:06:00Z">
              <w:r>
                <w:rPr>
                  <w:b/>
                  <w:bCs/>
                  <w:sz w:val="20"/>
                </w:rPr>
                <w:delText>Delete</w:delText>
              </w:r>
            </w:del>
          </w:p>
        </w:tc>
        <w:tc>
          <w:tcPr>
            <w:tcW w:w="2211" w:type="dxa"/>
          </w:tcPr>
          <w:p>
            <w:pPr>
              <w:pStyle w:val="TableNAm"/>
              <w:jc w:val="center"/>
              <w:rPr>
                <w:del w:id="120" w:author="Master Repository Process" w:date="2021-08-28T18:06:00Z"/>
                <w:b/>
                <w:bCs/>
                <w:sz w:val="20"/>
              </w:rPr>
            </w:pPr>
            <w:del w:id="121" w:author="Master Repository Process" w:date="2021-08-28T18:06:00Z">
              <w:r>
                <w:rPr>
                  <w:b/>
                  <w:bCs/>
                  <w:sz w:val="20"/>
                </w:rPr>
                <w:delText>Insert</w:delText>
              </w:r>
            </w:del>
          </w:p>
        </w:tc>
      </w:tr>
      <w:tr>
        <w:trPr>
          <w:del w:id="122" w:author="Master Repository Process" w:date="2021-08-28T18:06:00Z"/>
        </w:trPr>
        <w:tc>
          <w:tcPr>
            <w:tcW w:w="2211" w:type="dxa"/>
          </w:tcPr>
          <w:p>
            <w:pPr>
              <w:pStyle w:val="TableNAm"/>
              <w:rPr>
                <w:del w:id="123" w:author="Master Repository Process" w:date="2021-08-28T18:06:00Z"/>
                <w:sz w:val="20"/>
              </w:rPr>
            </w:pPr>
            <w:del w:id="124" w:author="Master Repository Process" w:date="2021-08-28T18:06:00Z">
              <w:r>
                <w:rPr>
                  <w:sz w:val="20"/>
                </w:rPr>
                <w:delText>Sch. 1 it. 1(b)(i)</w:delText>
              </w:r>
            </w:del>
          </w:p>
        </w:tc>
        <w:tc>
          <w:tcPr>
            <w:tcW w:w="2211" w:type="dxa"/>
            <w:vAlign w:val="center"/>
          </w:tcPr>
          <w:p>
            <w:pPr>
              <w:pStyle w:val="TableNAm"/>
              <w:jc w:val="center"/>
              <w:rPr>
                <w:del w:id="125" w:author="Master Repository Process" w:date="2021-08-28T18:06:00Z"/>
                <w:sz w:val="20"/>
              </w:rPr>
            </w:pPr>
            <w:del w:id="126" w:author="Master Repository Process" w:date="2021-08-28T18:06:00Z">
              <w:r>
                <w:rPr>
                  <w:sz w:val="20"/>
                </w:rPr>
                <w:delText>$604</w:delText>
              </w:r>
            </w:del>
          </w:p>
        </w:tc>
        <w:tc>
          <w:tcPr>
            <w:tcW w:w="2211" w:type="dxa"/>
            <w:vAlign w:val="center"/>
          </w:tcPr>
          <w:p>
            <w:pPr>
              <w:pStyle w:val="TableNAm"/>
              <w:jc w:val="center"/>
              <w:rPr>
                <w:del w:id="127" w:author="Master Repository Process" w:date="2021-08-28T18:06:00Z"/>
                <w:sz w:val="20"/>
              </w:rPr>
            </w:pPr>
            <w:del w:id="128" w:author="Master Repository Process" w:date="2021-08-28T18:06:00Z">
              <w:r>
                <w:rPr>
                  <w:sz w:val="20"/>
                </w:rPr>
                <w:delText>$622</w:delText>
              </w:r>
            </w:del>
          </w:p>
        </w:tc>
      </w:tr>
      <w:tr>
        <w:trPr>
          <w:del w:id="129" w:author="Master Repository Process" w:date="2021-08-28T18:06:00Z"/>
        </w:trPr>
        <w:tc>
          <w:tcPr>
            <w:tcW w:w="2211" w:type="dxa"/>
          </w:tcPr>
          <w:p>
            <w:pPr>
              <w:pStyle w:val="TableNAm"/>
              <w:rPr>
                <w:del w:id="130" w:author="Master Repository Process" w:date="2021-08-28T18:06:00Z"/>
                <w:sz w:val="20"/>
              </w:rPr>
            </w:pPr>
            <w:del w:id="131" w:author="Master Repository Process" w:date="2021-08-28T18:06:00Z">
              <w:r>
                <w:rPr>
                  <w:sz w:val="20"/>
                </w:rPr>
                <w:delText>Sch. 1 it. 1(b)(ii)</w:delText>
              </w:r>
            </w:del>
          </w:p>
        </w:tc>
        <w:tc>
          <w:tcPr>
            <w:tcW w:w="2211" w:type="dxa"/>
            <w:vAlign w:val="center"/>
          </w:tcPr>
          <w:p>
            <w:pPr>
              <w:pStyle w:val="TableNAm"/>
              <w:jc w:val="center"/>
              <w:rPr>
                <w:del w:id="132" w:author="Master Repository Process" w:date="2021-08-28T18:06:00Z"/>
                <w:sz w:val="20"/>
              </w:rPr>
            </w:pPr>
            <w:del w:id="133" w:author="Master Repository Process" w:date="2021-08-28T18:06:00Z">
              <w:r>
                <w:rPr>
                  <w:sz w:val="20"/>
                </w:rPr>
                <w:delText>$335</w:delText>
              </w:r>
            </w:del>
          </w:p>
        </w:tc>
        <w:tc>
          <w:tcPr>
            <w:tcW w:w="2211" w:type="dxa"/>
            <w:vAlign w:val="center"/>
          </w:tcPr>
          <w:p>
            <w:pPr>
              <w:pStyle w:val="TableNAm"/>
              <w:jc w:val="center"/>
              <w:rPr>
                <w:del w:id="134" w:author="Master Repository Process" w:date="2021-08-28T18:06:00Z"/>
                <w:sz w:val="20"/>
              </w:rPr>
            </w:pPr>
            <w:del w:id="135" w:author="Master Repository Process" w:date="2021-08-28T18:06:00Z">
              <w:r>
                <w:rPr>
                  <w:sz w:val="20"/>
                </w:rPr>
                <w:delText>$339</w:delText>
              </w:r>
            </w:del>
          </w:p>
        </w:tc>
      </w:tr>
      <w:tr>
        <w:trPr>
          <w:del w:id="136" w:author="Master Repository Process" w:date="2021-08-28T18:06:00Z"/>
        </w:trPr>
        <w:tc>
          <w:tcPr>
            <w:tcW w:w="2211" w:type="dxa"/>
          </w:tcPr>
          <w:p>
            <w:pPr>
              <w:pStyle w:val="TableNAm"/>
              <w:rPr>
                <w:del w:id="137" w:author="Master Repository Process" w:date="2021-08-28T18:06:00Z"/>
                <w:sz w:val="20"/>
              </w:rPr>
            </w:pPr>
            <w:del w:id="138" w:author="Master Repository Process" w:date="2021-08-28T18:06:00Z">
              <w:r>
                <w:rPr>
                  <w:sz w:val="20"/>
                </w:rPr>
                <w:delText>Sch. 1 it. 1(d)</w:delText>
              </w:r>
            </w:del>
          </w:p>
        </w:tc>
        <w:tc>
          <w:tcPr>
            <w:tcW w:w="2211" w:type="dxa"/>
            <w:vAlign w:val="center"/>
          </w:tcPr>
          <w:p>
            <w:pPr>
              <w:pStyle w:val="TableNAm"/>
              <w:jc w:val="center"/>
              <w:rPr>
                <w:del w:id="139" w:author="Master Repository Process" w:date="2021-08-28T18:06:00Z"/>
                <w:sz w:val="20"/>
              </w:rPr>
            </w:pPr>
            <w:del w:id="140" w:author="Master Repository Process" w:date="2021-08-28T18:06:00Z">
              <w:r>
                <w:rPr>
                  <w:sz w:val="20"/>
                </w:rPr>
                <w:delText>$190.10</w:delText>
              </w:r>
            </w:del>
          </w:p>
        </w:tc>
        <w:tc>
          <w:tcPr>
            <w:tcW w:w="2211" w:type="dxa"/>
            <w:vAlign w:val="center"/>
          </w:tcPr>
          <w:p>
            <w:pPr>
              <w:pStyle w:val="TableNAm"/>
              <w:jc w:val="center"/>
              <w:rPr>
                <w:del w:id="141" w:author="Master Repository Process" w:date="2021-08-28T18:06:00Z"/>
                <w:sz w:val="20"/>
              </w:rPr>
            </w:pPr>
            <w:del w:id="142" w:author="Master Repository Process" w:date="2021-08-28T18:06:00Z">
              <w:r>
                <w:rPr>
                  <w:sz w:val="20"/>
                </w:rPr>
                <w:delText>$195</w:delText>
              </w:r>
            </w:del>
          </w:p>
        </w:tc>
      </w:tr>
      <w:tr>
        <w:trPr>
          <w:del w:id="143"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del w:id="144" w:author="Master Repository Process" w:date="2021-08-28T18:06:00Z"/>
                <w:sz w:val="20"/>
              </w:rPr>
            </w:pPr>
            <w:del w:id="145" w:author="Master Repository Process" w:date="2021-08-28T18:06:00Z">
              <w:r>
                <w:rPr>
                  <w:sz w:val="20"/>
                </w:rPr>
                <w:delText>Sch. 1 it. 1(e)</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46" w:author="Master Repository Process" w:date="2021-08-28T18:06:00Z"/>
                <w:sz w:val="20"/>
              </w:rPr>
            </w:pPr>
            <w:del w:id="147" w:author="Master Repository Process" w:date="2021-08-28T18:06:00Z">
              <w:r>
                <w:rPr>
                  <w:sz w:val="20"/>
                </w:rPr>
                <w:delText>$2 008</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48" w:author="Master Repository Process" w:date="2021-08-28T18:06:00Z"/>
                <w:sz w:val="20"/>
              </w:rPr>
            </w:pPr>
            <w:del w:id="149" w:author="Master Repository Process" w:date="2021-08-28T18:06:00Z">
              <w:r>
                <w:rPr>
                  <w:sz w:val="20"/>
                </w:rPr>
                <w:delText>$2 113</w:delText>
              </w:r>
            </w:del>
          </w:p>
        </w:tc>
      </w:tr>
      <w:tr>
        <w:trPr>
          <w:del w:id="150"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del w:id="151" w:author="Master Repository Process" w:date="2021-08-28T18:06:00Z"/>
                <w:sz w:val="20"/>
              </w:rPr>
            </w:pPr>
            <w:del w:id="152" w:author="Master Repository Process" w:date="2021-08-28T18:06:00Z">
              <w:r>
                <w:rPr>
                  <w:sz w:val="20"/>
                </w:rPr>
                <w:delText>Sch. 1 it. 4(b)</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53" w:author="Master Repository Process" w:date="2021-08-28T18:06:00Z"/>
                <w:sz w:val="20"/>
              </w:rPr>
            </w:pPr>
            <w:del w:id="154" w:author="Master Repository Process" w:date="2021-08-28T18:06:00Z">
              <w:r>
                <w:rPr>
                  <w:sz w:val="20"/>
                </w:rPr>
                <w:delText>$223</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55" w:author="Master Repository Process" w:date="2021-08-28T18:06:00Z"/>
                <w:sz w:val="20"/>
              </w:rPr>
            </w:pPr>
            <w:del w:id="156" w:author="Master Repository Process" w:date="2021-08-28T18:06:00Z">
              <w:r>
                <w:rPr>
                  <w:sz w:val="20"/>
                </w:rPr>
                <w:delText>$245</w:delText>
              </w:r>
            </w:del>
          </w:p>
        </w:tc>
      </w:tr>
      <w:tr>
        <w:trPr>
          <w:del w:id="157"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del w:id="158" w:author="Master Repository Process" w:date="2021-08-28T18:06:00Z"/>
                <w:sz w:val="20"/>
              </w:rPr>
            </w:pPr>
            <w:del w:id="159" w:author="Master Repository Process" w:date="2021-08-28T18:06:00Z">
              <w:r>
                <w:rPr>
                  <w:sz w:val="20"/>
                </w:rPr>
                <w:delText>Sch. 1 it. 6(b)</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60" w:author="Master Repository Process" w:date="2021-08-28T18:06:00Z"/>
                <w:sz w:val="20"/>
              </w:rPr>
            </w:pPr>
            <w:del w:id="161" w:author="Master Repository Process" w:date="2021-08-28T18:06:00Z">
              <w:r>
                <w:rPr>
                  <w:sz w:val="20"/>
                </w:rPr>
                <w:delText>$275</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62" w:author="Master Repository Process" w:date="2021-08-28T18:06:00Z"/>
                <w:sz w:val="20"/>
              </w:rPr>
            </w:pPr>
            <w:del w:id="163" w:author="Master Repository Process" w:date="2021-08-28T18:06:00Z">
              <w:r>
                <w:rPr>
                  <w:sz w:val="20"/>
                </w:rPr>
                <w:delText>$279</w:delText>
              </w:r>
            </w:del>
          </w:p>
        </w:tc>
      </w:tr>
      <w:tr>
        <w:trPr>
          <w:del w:id="164"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del w:id="165" w:author="Master Repository Process" w:date="2021-08-28T18:06:00Z"/>
                <w:sz w:val="20"/>
              </w:rPr>
            </w:pPr>
            <w:del w:id="166" w:author="Master Repository Process" w:date="2021-08-28T18:06:00Z">
              <w:r>
                <w:rPr>
                  <w:sz w:val="20"/>
                </w:rPr>
                <w:delText>Sch. 1 it. 6(d)</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67" w:author="Master Repository Process" w:date="2021-08-28T18:06:00Z"/>
                <w:sz w:val="20"/>
              </w:rPr>
            </w:pPr>
            <w:del w:id="168" w:author="Master Repository Process" w:date="2021-08-28T18:06:00Z">
              <w:r>
                <w:rPr>
                  <w:sz w:val="20"/>
                </w:rPr>
                <w:delText>$1 823</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69" w:author="Master Repository Process" w:date="2021-08-28T18:06:00Z"/>
                <w:sz w:val="20"/>
              </w:rPr>
            </w:pPr>
            <w:del w:id="170" w:author="Master Repository Process" w:date="2021-08-28T18:06:00Z">
              <w:r>
                <w:rPr>
                  <w:sz w:val="20"/>
                </w:rPr>
                <w:delText>$1 708</w:delText>
              </w:r>
            </w:del>
          </w:p>
        </w:tc>
      </w:tr>
      <w:tr>
        <w:trPr>
          <w:del w:id="171"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del w:id="172" w:author="Master Repository Process" w:date="2021-08-28T18:06:00Z"/>
                <w:sz w:val="20"/>
              </w:rPr>
            </w:pPr>
            <w:del w:id="173" w:author="Master Repository Process" w:date="2021-08-28T18:06:00Z">
              <w:r>
                <w:rPr>
                  <w:sz w:val="20"/>
                </w:rPr>
                <w:delText>Sch. 1 it. 7</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74" w:author="Master Repository Process" w:date="2021-08-28T18:06:00Z"/>
                <w:sz w:val="20"/>
              </w:rPr>
            </w:pPr>
            <w:del w:id="175" w:author="Master Repository Process" w:date="2021-08-28T18:06:00Z">
              <w:r>
                <w:rPr>
                  <w:sz w:val="20"/>
                </w:rPr>
                <w:delText>$36.15</w:delText>
              </w:r>
            </w:del>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del w:id="176" w:author="Master Repository Process" w:date="2021-08-28T18:06:00Z"/>
                <w:sz w:val="20"/>
              </w:rPr>
            </w:pPr>
            <w:del w:id="177" w:author="Master Repository Process" w:date="2021-08-28T18:06:00Z">
              <w:r>
                <w:rPr>
                  <w:sz w:val="20"/>
                </w:rPr>
                <w:delText>$37.10</w:delText>
              </w:r>
            </w:del>
          </w:p>
        </w:tc>
      </w:tr>
    </w:tbl>
    <w:p>
      <w:pPr>
        <w:pStyle w:val="BlankClose"/>
        <w:rPr>
          <w:del w:id="178" w:author="Master Repository Process" w:date="2021-08-28T18:0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6F25202-397D-4E10-BB7E-34824F14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EC2E-3AC4-47E4-89B3-4D3A2E8E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8400</Words>
  <Characters>39482</Characters>
  <Application>Microsoft Office Word</Application>
  <DocSecurity>0</DocSecurity>
  <Lines>1645</Lines>
  <Paragraphs>903</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09-h0-00 - 09-i0-00</dc:title>
  <dc:subject/>
  <dc:creator/>
  <cp:keywords/>
  <dc:description/>
  <cp:lastModifiedBy>Master Repository Process</cp:lastModifiedBy>
  <cp:revision>2</cp:revision>
  <cp:lastPrinted>2014-06-18T01:47:00Z</cp:lastPrinted>
  <dcterms:created xsi:type="dcterms:W3CDTF">2021-08-28T10:06:00Z</dcterms:created>
  <dcterms:modified xsi:type="dcterms:W3CDTF">2021-08-28T10:06:00Z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CommencementDate">
    <vt:lpwstr>20150701</vt:lpwstr>
  </property>
  <property fmtid="{D5CDD505-2E9C-101B-9397-08002B2CF9AE}" pid="8" name="FromSuffix">
    <vt:lpwstr>09-h0-00</vt:lpwstr>
  </property>
  <property fmtid="{D5CDD505-2E9C-101B-9397-08002B2CF9AE}" pid="9" name="FromAsAtDate">
    <vt:lpwstr>02 Jun 2015</vt:lpwstr>
  </property>
  <property fmtid="{D5CDD505-2E9C-101B-9397-08002B2CF9AE}" pid="10" name="ToSuffix">
    <vt:lpwstr>09-i0-00</vt:lpwstr>
  </property>
  <property fmtid="{D5CDD505-2E9C-101B-9397-08002B2CF9AE}" pid="11" name="ToAsAtDate">
    <vt:lpwstr>01 Jul 2015</vt:lpwstr>
  </property>
</Properties>
</file>