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Residential Parks (Long-stay Tenants)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71793481"/>
      <w:bookmarkStart w:id="118" w:name="_Toc512746194"/>
      <w:bookmarkStart w:id="119" w:name="_Toc515958175"/>
      <w:bookmarkStart w:id="120" w:name="_Toc111602728"/>
      <w:bookmarkStart w:id="121" w:name="_Toc139346549"/>
      <w:bookmarkStart w:id="122" w:name="_Toc139955960"/>
      <w:bookmarkStart w:id="123" w:name="_Toc173728924"/>
      <w:bookmarkStart w:id="124" w:name="_Toc173908830"/>
      <w:bookmarkStart w:id="125" w:name="_Toc139967424"/>
      <w:r>
        <w:rPr>
          <w:rStyle w:val="CharSectno"/>
        </w:rPr>
        <w:t>1</w:t>
      </w:r>
      <w:r>
        <w:rPr>
          <w:snapToGrid w:val="0"/>
        </w:rPr>
        <w:t>.</w:t>
      </w:r>
      <w:r>
        <w:rPr>
          <w:snapToGrid w:val="0"/>
        </w:rPr>
        <w:tab/>
        <w:t>Short title</w:t>
      </w:r>
      <w:bookmarkEnd w:id="117"/>
      <w:bookmarkEnd w:id="118"/>
      <w:bookmarkEnd w:id="119"/>
      <w:bookmarkEnd w:id="120"/>
      <w:bookmarkEnd w:id="121"/>
      <w:bookmarkEnd w:id="122"/>
      <w:bookmarkEnd w:id="123"/>
      <w:bookmarkEnd w:id="124"/>
      <w:bookmarkEnd w:id="125"/>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26" w:name="_Toc87780124"/>
      <w:bookmarkStart w:id="127" w:name="_Toc111602729"/>
      <w:bookmarkStart w:id="128" w:name="_Toc139346550"/>
      <w:bookmarkStart w:id="129" w:name="_Toc139955961"/>
      <w:bookmarkStart w:id="130" w:name="_Toc173728925"/>
      <w:bookmarkStart w:id="131" w:name="_Toc173908831"/>
      <w:bookmarkStart w:id="132" w:name="_Toc139967425"/>
      <w:r>
        <w:rPr>
          <w:rStyle w:val="CharSectno"/>
        </w:rPr>
        <w:t>2</w:t>
      </w:r>
      <w:r>
        <w:t>.</w:t>
      </w:r>
      <w:r>
        <w:tab/>
        <w:t>Commencement</w:t>
      </w:r>
      <w:bookmarkEnd w:id="126"/>
      <w:bookmarkEnd w:id="127"/>
      <w:bookmarkEnd w:id="128"/>
      <w:bookmarkEnd w:id="129"/>
      <w:bookmarkEnd w:id="130"/>
      <w:bookmarkEnd w:id="131"/>
      <w:bookmarkEnd w:id="132"/>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Ednotesection"/>
        <w:rPr>
          <w:del w:id="133" w:author="svcMRProcess" w:date="2018-09-08T01:47:00Z"/>
        </w:rPr>
      </w:pPr>
      <w:bookmarkStart w:id="134" w:name="_Toc139793229"/>
      <w:bookmarkStart w:id="135" w:name="_Toc173659495"/>
      <w:bookmarkStart w:id="136" w:name="_Toc173728926"/>
      <w:bookmarkStart w:id="137" w:name="_Toc173908832"/>
      <w:del w:id="138" w:author="svcMRProcess" w:date="2018-09-08T01:47:00Z">
        <w:r>
          <w:delText>[</w:delText>
        </w:r>
        <w:r>
          <w:rPr>
            <w:b/>
            <w:bCs/>
          </w:rPr>
          <w:delText>3-9.</w:delText>
        </w:r>
        <w:r>
          <w:rPr>
            <w:b/>
            <w:bCs/>
          </w:rPr>
          <w:tab/>
        </w:r>
        <w:r>
          <w:delText>Have not come into operation </w:delText>
        </w:r>
        <w:r>
          <w:rPr>
            <w:vertAlign w:val="superscript"/>
          </w:rPr>
          <w:delText>2</w:delText>
        </w:r>
        <w:r>
          <w:delText>.]</w:delText>
        </w:r>
      </w:del>
    </w:p>
    <w:p>
      <w:pPr>
        <w:pStyle w:val="Ednotepart"/>
        <w:rPr>
          <w:del w:id="139" w:author="svcMRProcess" w:date="2018-09-08T01:47:00Z"/>
        </w:rPr>
      </w:pPr>
      <w:del w:id="140" w:author="svcMRProcess" w:date="2018-09-08T01:47:00Z">
        <w:r>
          <w:delText>[Parts 2-6</w:delText>
        </w:r>
        <w:r>
          <w:rPr>
            <w:b/>
            <w:bCs/>
          </w:rPr>
          <w:delText xml:space="preserve"> </w:delText>
        </w:r>
        <w:r>
          <w:delText>have not come into operation </w:delText>
        </w:r>
        <w:r>
          <w:rPr>
            <w:vertAlign w:val="superscript"/>
          </w:rPr>
          <w:delText>2</w:delText>
        </w:r>
        <w:r>
          <w:delText>.]</w:delText>
        </w:r>
      </w:del>
    </w:p>
    <w:p>
      <w:pPr>
        <w:pStyle w:val="yEdnoteschedule"/>
        <w:rPr>
          <w:del w:id="141" w:author="svcMRProcess" w:date="2018-09-08T01:47:00Z"/>
        </w:rPr>
      </w:pPr>
      <w:del w:id="142" w:author="svcMRProcess" w:date="2018-09-08T01:47:00Z">
        <w:r>
          <w:delText>[Schedules 1, 2 and Glossary have not come into operation </w:delText>
        </w:r>
        <w:r>
          <w:rPr>
            <w:vertAlign w:val="superscript"/>
          </w:rPr>
          <w:delText>2</w:delText>
        </w:r>
        <w:r>
          <w:delText>.]</w:delText>
        </w:r>
      </w:del>
    </w:p>
    <w:p>
      <w:pPr>
        <w:rPr>
          <w:del w:id="143" w:author="svcMRProcess" w:date="2018-09-08T01:47: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44" w:name="_Toc119746908"/>
      <w:bookmarkStart w:id="145" w:name="_Toc139955962"/>
      <w:bookmarkStart w:id="146" w:name="_Toc139966547"/>
      <w:bookmarkStart w:id="147" w:name="_Toc139967426"/>
    </w:p>
    <w:p>
      <w:pPr>
        <w:pStyle w:val="nHeading2"/>
        <w:rPr>
          <w:del w:id="148" w:author="svcMRProcess" w:date="2018-09-08T01:47:00Z"/>
        </w:rPr>
      </w:pPr>
      <w:del w:id="149" w:author="svcMRProcess" w:date="2018-09-08T01:47:00Z">
        <w:r>
          <w:lastRenderedPageBreak/>
          <w:delText>Notes</w:delText>
        </w:r>
        <w:bookmarkEnd w:id="144"/>
        <w:bookmarkEnd w:id="145"/>
        <w:bookmarkEnd w:id="146"/>
        <w:bookmarkEnd w:id="147"/>
      </w:del>
    </w:p>
    <w:p>
      <w:pPr>
        <w:pStyle w:val="nSubsection"/>
        <w:rPr>
          <w:del w:id="150" w:author="svcMRProcess" w:date="2018-09-08T01:47:00Z"/>
        </w:rPr>
      </w:pPr>
      <w:del w:id="151" w:author="svcMRProcess" w:date="2018-09-08T01:47:00Z">
        <w:r>
          <w:rPr>
            <w:snapToGrid w:val="0"/>
            <w:vertAlign w:val="superscript"/>
          </w:rPr>
          <w:delText>1</w:delText>
        </w:r>
        <w:r>
          <w:rPr>
            <w:snapToGrid w:val="0"/>
          </w:rPr>
          <w:tab/>
          <w:delText xml:space="preserve">This is a compilation the </w:delText>
        </w:r>
        <w:r>
          <w:rPr>
            <w:i/>
            <w:noProof/>
            <w:snapToGrid w:val="0"/>
          </w:rPr>
          <w:delText>Residential Parks (Long-stay Tenants) Act 2006</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152" w:author="svcMRProcess" w:date="2018-09-08T01:47:00Z"/>
          <w:snapToGrid w:val="0"/>
        </w:rPr>
      </w:pPr>
      <w:bookmarkStart w:id="153" w:name="_Toc139967427"/>
      <w:del w:id="154" w:author="svcMRProcess" w:date="2018-09-08T01:47:00Z">
        <w:r>
          <w:rPr>
            <w:snapToGrid w:val="0"/>
          </w:rPr>
          <w:delText>Compilation table</w:delText>
        </w:r>
        <w:bookmarkEnd w:id="15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55" w:author="svcMRProcess" w:date="2018-09-08T01:47:00Z"/>
        </w:trPr>
        <w:tc>
          <w:tcPr>
            <w:tcW w:w="2268" w:type="dxa"/>
            <w:tcBorders>
              <w:top w:val="single" w:sz="4" w:space="0" w:color="auto"/>
            </w:tcBorders>
          </w:tcPr>
          <w:p>
            <w:pPr>
              <w:pStyle w:val="nTable"/>
              <w:rPr>
                <w:del w:id="156" w:author="svcMRProcess" w:date="2018-09-08T01:47:00Z"/>
                <w:b/>
                <w:sz w:val="19"/>
              </w:rPr>
            </w:pPr>
            <w:del w:id="157" w:author="svcMRProcess" w:date="2018-09-08T01:47:00Z">
              <w:r>
                <w:rPr>
                  <w:b/>
                  <w:sz w:val="19"/>
                </w:rPr>
                <w:delText>Citation</w:delText>
              </w:r>
            </w:del>
          </w:p>
        </w:tc>
        <w:tc>
          <w:tcPr>
            <w:tcW w:w="1134" w:type="dxa"/>
            <w:tcBorders>
              <w:top w:val="single" w:sz="4" w:space="0" w:color="auto"/>
            </w:tcBorders>
          </w:tcPr>
          <w:p>
            <w:pPr>
              <w:pStyle w:val="nTable"/>
              <w:rPr>
                <w:del w:id="158" w:author="svcMRProcess" w:date="2018-09-08T01:47:00Z"/>
                <w:b/>
                <w:sz w:val="19"/>
              </w:rPr>
            </w:pPr>
            <w:del w:id="159" w:author="svcMRProcess" w:date="2018-09-08T01:47:00Z">
              <w:r>
                <w:rPr>
                  <w:b/>
                  <w:sz w:val="19"/>
                </w:rPr>
                <w:delText>Number and year</w:delText>
              </w:r>
            </w:del>
          </w:p>
        </w:tc>
        <w:tc>
          <w:tcPr>
            <w:tcW w:w="1134" w:type="dxa"/>
            <w:tcBorders>
              <w:top w:val="single" w:sz="4" w:space="0" w:color="auto"/>
            </w:tcBorders>
          </w:tcPr>
          <w:p>
            <w:pPr>
              <w:pStyle w:val="nTable"/>
              <w:rPr>
                <w:del w:id="160" w:author="svcMRProcess" w:date="2018-09-08T01:47:00Z"/>
                <w:b/>
                <w:sz w:val="19"/>
              </w:rPr>
            </w:pPr>
            <w:del w:id="161" w:author="svcMRProcess" w:date="2018-09-08T01:47:00Z">
              <w:r>
                <w:rPr>
                  <w:b/>
                  <w:sz w:val="19"/>
                </w:rPr>
                <w:delText>Assent</w:delText>
              </w:r>
            </w:del>
          </w:p>
        </w:tc>
        <w:tc>
          <w:tcPr>
            <w:tcW w:w="2552" w:type="dxa"/>
            <w:tcBorders>
              <w:top w:val="single" w:sz="4" w:space="0" w:color="auto"/>
            </w:tcBorders>
          </w:tcPr>
          <w:p>
            <w:pPr>
              <w:pStyle w:val="nTable"/>
              <w:rPr>
                <w:del w:id="162" w:author="svcMRProcess" w:date="2018-09-08T01:47:00Z"/>
                <w:b/>
                <w:sz w:val="19"/>
              </w:rPr>
            </w:pPr>
            <w:del w:id="163" w:author="svcMRProcess" w:date="2018-09-08T01:47:00Z">
              <w:r>
                <w:rPr>
                  <w:b/>
                  <w:sz w:val="19"/>
                </w:rPr>
                <w:delText>Commencement</w:delText>
              </w:r>
            </w:del>
          </w:p>
        </w:tc>
      </w:tr>
      <w:tr>
        <w:trPr>
          <w:del w:id="164" w:author="svcMRProcess" w:date="2018-09-08T01:47:00Z"/>
        </w:trPr>
        <w:tc>
          <w:tcPr>
            <w:tcW w:w="2268" w:type="dxa"/>
            <w:tcBorders>
              <w:top w:val="single" w:sz="4" w:space="0" w:color="auto"/>
              <w:bottom w:val="single" w:sz="4" w:space="0" w:color="auto"/>
            </w:tcBorders>
          </w:tcPr>
          <w:p>
            <w:pPr>
              <w:pStyle w:val="nTable"/>
              <w:spacing w:before="100"/>
              <w:rPr>
                <w:del w:id="165" w:author="svcMRProcess" w:date="2018-09-08T01:47:00Z"/>
                <w:iCs/>
                <w:sz w:val="19"/>
              </w:rPr>
            </w:pPr>
            <w:del w:id="166" w:author="svcMRProcess" w:date="2018-09-08T01:47:00Z">
              <w:r>
                <w:rPr>
                  <w:i/>
                  <w:noProof/>
                  <w:snapToGrid w:val="0"/>
                  <w:sz w:val="19"/>
                </w:rPr>
                <w:delText>Residential Parks (Long</w:delText>
              </w:r>
              <w:r>
                <w:rPr>
                  <w:i/>
                  <w:noProof/>
                  <w:snapToGrid w:val="0"/>
                  <w:sz w:val="19"/>
                </w:rPr>
                <w:noBreakHyphen/>
                <w:delText>stay Tenants) Act 2006</w:delText>
              </w:r>
              <w:r>
                <w:rPr>
                  <w:iCs/>
                  <w:noProof/>
                  <w:snapToGrid w:val="0"/>
                  <w:sz w:val="19"/>
                </w:rPr>
                <w:delText xml:space="preserve"> s. 1 and 2</w:delText>
              </w:r>
            </w:del>
          </w:p>
        </w:tc>
        <w:tc>
          <w:tcPr>
            <w:tcW w:w="1134" w:type="dxa"/>
            <w:tcBorders>
              <w:top w:val="single" w:sz="4" w:space="0" w:color="auto"/>
              <w:bottom w:val="single" w:sz="4" w:space="0" w:color="auto"/>
            </w:tcBorders>
          </w:tcPr>
          <w:p>
            <w:pPr>
              <w:pStyle w:val="nTable"/>
              <w:spacing w:before="100"/>
              <w:rPr>
                <w:del w:id="167" w:author="svcMRProcess" w:date="2018-09-08T01:47:00Z"/>
                <w:sz w:val="19"/>
              </w:rPr>
            </w:pPr>
            <w:del w:id="168" w:author="svcMRProcess" w:date="2018-09-08T01:47:00Z">
              <w:r>
                <w:rPr>
                  <w:sz w:val="19"/>
                </w:rPr>
                <w:delText>32 of 2006</w:delText>
              </w:r>
            </w:del>
          </w:p>
        </w:tc>
        <w:tc>
          <w:tcPr>
            <w:tcW w:w="1134" w:type="dxa"/>
            <w:tcBorders>
              <w:top w:val="single" w:sz="4" w:space="0" w:color="auto"/>
              <w:bottom w:val="single" w:sz="4" w:space="0" w:color="auto"/>
            </w:tcBorders>
          </w:tcPr>
          <w:p>
            <w:pPr>
              <w:pStyle w:val="nTable"/>
              <w:spacing w:before="100"/>
              <w:rPr>
                <w:del w:id="169" w:author="svcMRProcess" w:date="2018-09-08T01:47:00Z"/>
                <w:sz w:val="19"/>
              </w:rPr>
            </w:pPr>
            <w:del w:id="170" w:author="svcMRProcess" w:date="2018-09-08T01:47:00Z">
              <w:r>
                <w:rPr>
                  <w:sz w:val="19"/>
                </w:rPr>
                <w:delText>4 Jul 2006</w:delText>
              </w:r>
            </w:del>
          </w:p>
        </w:tc>
        <w:tc>
          <w:tcPr>
            <w:tcW w:w="2552" w:type="dxa"/>
            <w:tcBorders>
              <w:top w:val="single" w:sz="4" w:space="0" w:color="auto"/>
              <w:bottom w:val="single" w:sz="4" w:space="0" w:color="auto"/>
            </w:tcBorders>
          </w:tcPr>
          <w:p>
            <w:pPr>
              <w:pStyle w:val="nTable"/>
              <w:spacing w:before="100"/>
              <w:rPr>
                <w:del w:id="171" w:author="svcMRProcess" w:date="2018-09-08T01:47:00Z"/>
                <w:sz w:val="19"/>
              </w:rPr>
            </w:pPr>
            <w:del w:id="172" w:author="svcMRProcess" w:date="2018-09-08T01:47:00Z">
              <w:r>
                <w:rPr>
                  <w:sz w:val="19"/>
                </w:rPr>
                <w:delText>4 Jul 2006</w:delText>
              </w:r>
            </w:del>
          </w:p>
        </w:tc>
      </w:tr>
    </w:tbl>
    <w:p>
      <w:pPr>
        <w:pStyle w:val="nSubsection"/>
        <w:rPr>
          <w:del w:id="173" w:author="svcMRProcess" w:date="2018-09-08T01:47:00Z"/>
          <w:snapToGrid w:val="0"/>
        </w:rPr>
      </w:pPr>
      <w:del w:id="174" w:author="svcMRProcess" w:date="2018-09-08T01: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5" w:author="svcMRProcess" w:date="2018-09-08T01:47:00Z"/>
          <w:snapToGrid w:val="0"/>
        </w:rPr>
      </w:pPr>
      <w:bookmarkStart w:id="176" w:name="_Toc534778309"/>
      <w:bookmarkStart w:id="177" w:name="_Toc7405063"/>
      <w:bookmarkStart w:id="178" w:name="_Toc139953071"/>
      <w:bookmarkStart w:id="179" w:name="_Toc139955964"/>
      <w:bookmarkStart w:id="180" w:name="_Toc139967428"/>
      <w:del w:id="181" w:author="svcMRProcess" w:date="2018-09-08T01:47:00Z">
        <w:r>
          <w:rPr>
            <w:snapToGrid w:val="0"/>
          </w:rPr>
          <w:delText>Provisions that have not come into operation</w:delText>
        </w:r>
        <w:bookmarkEnd w:id="176"/>
        <w:bookmarkEnd w:id="177"/>
        <w:bookmarkEnd w:id="178"/>
        <w:bookmarkEnd w:id="179"/>
        <w:bookmarkEnd w:id="18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182" w:author="svcMRProcess" w:date="2018-09-08T01:47:00Z"/>
        </w:trPr>
        <w:tc>
          <w:tcPr>
            <w:tcW w:w="2223" w:type="dxa"/>
          </w:tcPr>
          <w:p>
            <w:pPr>
              <w:pStyle w:val="nTable"/>
              <w:rPr>
                <w:del w:id="183" w:author="svcMRProcess" w:date="2018-09-08T01:47:00Z"/>
                <w:b/>
                <w:snapToGrid w:val="0"/>
                <w:sz w:val="19"/>
                <w:lang w:val="en-US"/>
              </w:rPr>
            </w:pPr>
            <w:del w:id="184" w:author="svcMRProcess" w:date="2018-09-08T01:47:00Z">
              <w:r>
                <w:rPr>
                  <w:b/>
                  <w:snapToGrid w:val="0"/>
                  <w:sz w:val="19"/>
                  <w:lang w:val="en-US"/>
                </w:rPr>
                <w:delText>Citation</w:delText>
              </w:r>
            </w:del>
          </w:p>
        </w:tc>
        <w:tc>
          <w:tcPr>
            <w:tcW w:w="1118" w:type="dxa"/>
          </w:tcPr>
          <w:p>
            <w:pPr>
              <w:pStyle w:val="nTable"/>
              <w:rPr>
                <w:del w:id="185" w:author="svcMRProcess" w:date="2018-09-08T01:47:00Z"/>
                <w:b/>
                <w:snapToGrid w:val="0"/>
                <w:sz w:val="19"/>
                <w:lang w:val="en-US"/>
              </w:rPr>
            </w:pPr>
            <w:del w:id="186" w:author="svcMRProcess" w:date="2018-09-08T01:47:00Z">
              <w:r>
                <w:rPr>
                  <w:b/>
                  <w:snapToGrid w:val="0"/>
                  <w:sz w:val="19"/>
                  <w:lang w:val="en-US"/>
                </w:rPr>
                <w:delText>Number and year</w:delText>
              </w:r>
            </w:del>
          </w:p>
        </w:tc>
        <w:tc>
          <w:tcPr>
            <w:tcW w:w="1195" w:type="dxa"/>
          </w:tcPr>
          <w:p>
            <w:pPr>
              <w:pStyle w:val="nTable"/>
              <w:rPr>
                <w:del w:id="187" w:author="svcMRProcess" w:date="2018-09-08T01:47:00Z"/>
                <w:b/>
                <w:snapToGrid w:val="0"/>
                <w:sz w:val="19"/>
                <w:lang w:val="en-US"/>
              </w:rPr>
            </w:pPr>
            <w:del w:id="188" w:author="svcMRProcess" w:date="2018-09-08T01:47:00Z">
              <w:r>
                <w:rPr>
                  <w:b/>
                  <w:snapToGrid w:val="0"/>
                  <w:sz w:val="19"/>
                  <w:lang w:val="en-US"/>
                </w:rPr>
                <w:delText>Assent</w:delText>
              </w:r>
            </w:del>
          </w:p>
        </w:tc>
        <w:tc>
          <w:tcPr>
            <w:tcW w:w="2552" w:type="dxa"/>
          </w:tcPr>
          <w:p>
            <w:pPr>
              <w:pStyle w:val="nTable"/>
              <w:rPr>
                <w:del w:id="189" w:author="svcMRProcess" w:date="2018-09-08T01:47:00Z"/>
                <w:b/>
                <w:snapToGrid w:val="0"/>
                <w:sz w:val="19"/>
                <w:lang w:val="en-US"/>
              </w:rPr>
            </w:pPr>
            <w:del w:id="190" w:author="svcMRProcess" w:date="2018-09-08T01:47:00Z">
              <w:r>
                <w:rPr>
                  <w:b/>
                  <w:snapToGrid w:val="0"/>
                  <w:sz w:val="19"/>
                  <w:lang w:val="en-US"/>
                </w:rPr>
                <w:delText>Commencement</w:delText>
              </w:r>
            </w:del>
          </w:p>
        </w:tc>
      </w:tr>
      <w:tr>
        <w:trPr>
          <w:del w:id="191" w:author="svcMRProcess" w:date="2018-09-08T01:47:00Z"/>
        </w:trPr>
        <w:tc>
          <w:tcPr>
            <w:tcW w:w="2223" w:type="dxa"/>
          </w:tcPr>
          <w:p>
            <w:pPr>
              <w:pStyle w:val="nTable"/>
              <w:rPr>
                <w:del w:id="192" w:author="svcMRProcess" w:date="2018-09-08T01:47:00Z"/>
                <w:iCs/>
                <w:snapToGrid w:val="0"/>
                <w:sz w:val="19"/>
                <w:vertAlign w:val="superscript"/>
                <w:lang w:val="en-US"/>
              </w:rPr>
            </w:pPr>
            <w:del w:id="193" w:author="svcMRProcess" w:date="2018-09-08T01:47:00Z">
              <w:r>
                <w:rPr>
                  <w:i/>
                  <w:noProof/>
                  <w:snapToGrid w:val="0"/>
                  <w:sz w:val="19"/>
                </w:rPr>
                <w:delText>Residential Parks (Long</w:delText>
              </w:r>
              <w:r>
                <w:rPr>
                  <w:i/>
                  <w:noProof/>
                  <w:snapToGrid w:val="0"/>
                  <w:sz w:val="19"/>
                </w:rPr>
                <w:noBreakHyphen/>
                <w:delText xml:space="preserve">stay Tenants) Act 2006 </w:delText>
              </w:r>
              <w:r>
                <w:rPr>
                  <w:iCs/>
                  <w:noProof/>
                  <w:snapToGrid w:val="0"/>
                  <w:sz w:val="19"/>
                </w:rPr>
                <w:delText>s. 3</w:delText>
              </w:r>
              <w:r>
                <w:rPr>
                  <w:iCs/>
                  <w:noProof/>
                  <w:snapToGrid w:val="0"/>
                  <w:sz w:val="19"/>
                </w:rPr>
                <w:noBreakHyphen/>
                <w:delText>9. Pt. 2</w:delText>
              </w:r>
              <w:r>
                <w:rPr>
                  <w:iCs/>
                  <w:noProof/>
                  <w:snapToGrid w:val="0"/>
                  <w:sz w:val="19"/>
                </w:rPr>
                <w:noBreakHyphen/>
                <w:delText>6, Sch. 1, 2 and Glossary </w:delText>
              </w:r>
              <w:r>
                <w:rPr>
                  <w:iCs/>
                  <w:noProof/>
                  <w:snapToGrid w:val="0"/>
                  <w:sz w:val="19"/>
                  <w:vertAlign w:val="superscript"/>
                </w:rPr>
                <w:delText>2</w:delText>
              </w:r>
            </w:del>
          </w:p>
        </w:tc>
        <w:tc>
          <w:tcPr>
            <w:tcW w:w="1118" w:type="dxa"/>
          </w:tcPr>
          <w:p>
            <w:pPr>
              <w:pStyle w:val="nTable"/>
              <w:rPr>
                <w:del w:id="194" w:author="svcMRProcess" w:date="2018-09-08T01:47:00Z"/>
                <w:snapToGrid w:val="0"/>
                <w:sz w:val="19"/>
                <w:lang w:val="en-US"/>
              </w:rPr>
            </w:pPr>
            <w:del w:id="195" w:author="svcMRProcess" w:date="2018-09-08T01:47:00Z">
              <w:r>
                <w:rPr>
                  <w:snapToGrid w:val="0"/>
                  <w:sz w:val="19"/>
                  <w:lang w:val="en-US"/>
                </w:rPr>
                <w:delText>32 of 2006 (as amended by No. 77 of 2006 s. 4)</w:delText>
              </w:r>
            </w:del>
          </w:p>
        </w:tc>
        <w:tc>
          <w:tcPr>
            <w:tcW w:w="1195" w:type="dxa"/>
          </w:tcPr>
          <w:p>
            <w:pPr>
              <w:pStyle w:val="nTable"/>
              <w:rPr>
                <w:del w:id="196" w:author="svcMRProcess" w:date="2018-09-08T01:47:00Z"/>
                <w:snapToGrid w:val="0"/>
                <w:sz w:val="19"/>
                <w:lang w:val="en-US"/>
              </w:rPr>
            </w:pPr>
            <w:del w:id="197" w:author="svcMRProcess" w:date="2018-09-08T01:47:00Z">
              <w:r>
                <w:rPr>
                  <w:snapToGrid w:val="0"/>
                  <w:sz w:val="19"/>
                  <w:lang w:val="en-US"/>
                </w:rPr>
                <w:delText>4 Jul 2006</w:delText>
              </w:r>
            </w:del>
          </w:p>
        </w:tc>
        <w:tc>
          <w:tcPr>
            <w:tcW w:w="2552" w:type="dxa"/>
          </w:tcPr>
          <w:p>
            <w:pPr>
              <w:pStyle w:val="nTable"/>
              <w:rPr>
                <w:del w:id="198" w:author="svcMRProcess" w:date="2018-09-08T01:47:00Z"/>
                <w:snapToGrid w:val="0"/>
                <w:sz w:val="19"/>
                <w:lang w:val="en-US"/>
              </w:rPr>
            </w:pPr>
            <w:del w:id="199" w:author="svcMRProcess" w:date="2018-09-08T01:47:00Z">
              <w:r>
                <w:rPr>
                  <w:snapToGrid w:val="0"/>
                  <w:sz w:val="19"/>
                  <w:lang w:val="en-US"/>
                </w:rPr>
                <w:delText>To be proclaimed (see s. 2)</w:delText>
              </w:r>
            </w:del>
          </w:p>
        </w:tc>
      </w:tr>
    </w:tbl>
    <w:p>
      <w:pPr>
        <w:pStyle w:val="nSubsection"/>
        <w:rPr>
          <w:del w:id="200" w:author="svcMRProcess" w:date="2018-09-08T01:47:00Z"/>
          <w:snapToGrid w:val="0"/>
        </w:rPr>
      </w:pPr>
      <w:del w:id="201" w:author="svcMRProcess" w:date="2018-09-08T01:47: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Residential Parks (Long-stay Tenants) Act 2006 </w:delText>
        </w:r>
        <w:r>
          <w:rPr>
            <w:iCs/>
            <w:noProof/>
            <w:snapToGrid w:val="0"/>
          </w:rPr>
          <w:delText>s. 3</w:delText>
        </w:r>
        <w:r>
          <w:rPr>
            <w:iCs/>
            <w:noProof/>
            <w:snapToGrid w:val="0"/>
          </w:rPr>
          <w:noBreakHyphen/>
          <w:delText>9. Pt. 2</w:delText>
        </w:r>
        <w:r>
          <w:rPr>
            <w:iCs/>
            <w:noProof/>
            <w:snapToGrid w:val="0"/>
          </w:rPr>
          <w:noBreakHyphen/>
          <w:delText>6, Sch. 1, 2 and Glossary</w:delText>
        </w:r>
        <w:r>
          <w:rPr>
            <w:i/>
            <w:noProof/>
            <w:snapToGrid w:val="0"/>
          </w:rPr>
          <w:delText xml:space="preserve"> </w:delText>
        </w:r>
        <w:r>
          <w:rPr>
            <w:snapToGrid w:val="0"/>
          </w:rPr>
          <w:delText>had not come into operation.  They read as follows:</w:delText>
        </w:r>
      </w:del>
    </w:p>
    <w:p>
      <w:pPr>
        <w:pStyle w:val="MiscOpen"/>
        <w:rPr>
          <w:del w:id="202" w:author="svcMRProcess" w:date="2018-09-08T01:47:00Z"/>
          <w:snapToGrid w:val="0"/>
        </w:rPr>
      </w:pPr>
      <w:del w:id="203" w:author="svcMRProcess" w:date="2018-09-08T01:47:00Z">
        <w:r>
          <w:rPr>
            <w:snapToGrid w:val="0"/>
          </w:rPr>
          <w:delText>“</w:delText>
        </w:r>
      </w:del>
    </w:p>
    <w:p>
      <w:pPr>
        <w:pStyle w:val="Heading5"/>
        <w:spacing w:before="120"/>
      </w:pPr>
      <w:bookmarkStart w:id="204" w:name="_Toc87780125"/>
      <w:bookmarkStart w:id="205" w:name="_Toc111602730"/>
      <w:bookmarkStart w:id="206" w:name="_Toc139346551"/>
      <w:r>
        <w:rPr>
          <w:rStyle w:val="CharSectno"/>
        </w:rPr>
        <w:t>3</w:t>
      </w:r>
      <w:r>
        <w:t>.</w:t>
      </w:r>
      <w:r>
        <w:tab/>
        <w:t>Glossary of terms used in this Act</w:t>
      </w:r>
      <w:bookmarkEnd w:id="134"/>
      <w:bookmarkEnd w:id="135"/>
      <w:bookmarkEnd w:id="136"/>
      <w:bookmarkEnd w:id="137"/>
      <w:bookmarkEnd w:id="204"/>
      <w:bookmarkEnd w:id="205"/>
      <w:bookmarkEnd w:id="206"/>
    </w:p>
    <w:p>
      <w:pPr>
        <w:pStyle w:val="Subsection"/>
      </w:pPr>
      <w:r>
        <w:tab/>
      </w:r>
      <w:r>
        <w:tab/>
        <w:t>The Glossary at the end of this Act defines or affects the meaning of some of the words and expressions used in this Act.</w:t>
      </w:r>
    </w:p>
    <w:p>
      <w:pPr>
        <w:pStyle w:val="Heading5"/>
        <w:rPr>
          <w:rStyle w:val="CharSectno"/>
        </w:rPr>
      </w:pPr>
      <w:bookmarkStart w:id="207" w:name="_Toc139793230"/>
      <w:bookmarkStart w:id="208" w:name="_Toc173659496"/>
      <w:bookmarkStart w:id="209" w:name="_Toc173728927"/>
      <w:bookmarkStart w:id="210" w:name="_Toc173908833"/>
      <w:bookmarkStart w:id="211" w:name="_Toc139346552"/>
      <w:r>
        <w:rPr>
          <w:rStyle w:val="CharSectno"/>
        </w:rPr>
        <w:t>4</w:t>
      </w:r>
      <w:r>
        <w:t>.</w:t>
      </w:r>
      <w:r>
        <w:tab/>
      </w:r>
      <w:r>
        <w:rPr>
          <w:rStyle w:val="CharSectno"/>
        </w:rPr>
        <w:t>Crown bound</w:t>
      </w:r>
      <w:bookmarkEnd w:id="207"/>
      <w:bookmarkEnd w:id="208"/>
      <w:bookmarkEnd w:id="209"/>
      <w:bookmarkEnd w:id="210"/>
      <w:bookmarkEnd w:id="211"/>
    </w:p>
    <w:p>
      <w:pPr>
        <w:pStyle w:val="Subsection"/>
        <w:rPr>
          <w:rStyle w:val="CharSectno"/>
        </w:rPr>
      </w:pPr>
      <w:r>
        <w:rPr>
          <w:rStyle w:val="CharSectno"/>
        </w:rPr>
        <w:tab/>
      </w:r>
      <w:r>
        <w:rPr>
          <w:rStyle w:val="CharSectno"/>
        </w:rPr>
        <w:tab/>
        <w:t>This Act binds the Crown.</w:t>
      </w:r>
    </w:p>
    <w:p>
      <w:pPr>
        <w:pStyle w:val="Heading5"/>
      </w:pPr>
      <w:bookmarkStart w:id="212" w:name="_Toc139793231"/>
      <w:bookmarkStart w:id="213" w:name="_Toc173659497"/>
      <w:bookmarkStart w:id="214" w:name="_Toc173728928"/>
      <w:bookmarkStart w:id="215" w:name="_Toc173908834"/>
      <w:bookmarkStart w:id="216" w:name="_Toc139346553"/>
      <w:r>
        <w:rPr>
          <w:rStyle w:val="CharSectno"/>
        </w:rPr>
        <w:t>5</w:t>
      </w:r>
      <w:r>
        <w:t>.</w:t>
      </w:r>
      <w:r>
        <w:tab/>
        <w:t>Meaning of “long</w:t>
      </w:r>
      <w:r>
        <w:noBreakHyphen/>
        <w:t>stay agreement”</w:t>
      </w:r>
      <w:bookmarkEnd w:id="212"/>
      <w:bookmarkEnd w:id="213"/>
      <w:bookmarkEnd w:id="214"/>
      <w:bookmarkEnd w:id="215"/>
      <w:bookmarkEnd w:id="216"/>
    </w:p>
    <w:p>
      <w:pPr>
        <w:pStyle w:val="Subsection"/>
      </w:pPr>
      <w:r>
        <w:tab/>
        <w:t>(1)</w:t>
      </w:r>
      <w:r>
        <w:tab/>
        <w:t xml:space="preserve">In this Act — </w:t>
      </w:r>
    </w:p>
    <w:p>
      <w:pPr>
        <w:pStyle w:val="Defstart"/>
      </w:pPr>
      <w:r>
        <w:rPr>
          <w:b/>
        </w:rPr>
        <w:tab/>
      </w:r>
      <w:del w:id="217" w:author="svcMRProcess" w:date="2018-09-08T01:47:00Z">
        <w:r>
          <w:rPr>
            <w:b/>
          </w:rPr>
          <w:delText>“</w:delText>
        </w:r>
      </w:del>
      <w:r>
        <w:rPr>
          <w:rStyle w:val="CharDefText"/>
        </w:rPr>
        <w:t>long</w:t>
      </w:r>
      <w:r>
        <w:rPr>
          <w:rStyle w:val="CharDefText"/>
        </w:rPr>
        <w:noBreakHyphen/>
        <w:t>stay agreement</w:t>
      </w:r>
      <w:del w:id="218" w:author="svcMRProcess" w:date="2018-09-08T01:47:00Z">
        <w:r>
          <w:rPr>
            <w:b/>
          </w:rPr>
          <w:delText>”</w:delText>
        </w:r>
      </w:del>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del w:id="219" w:author="svcMRProcess" w:date="2018-09-08T01:47:00Z">
        <w:r>
          <w:tab/>
        </w:r>
      </w:del>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220" w:name="_Toc139793232"/>
      <w:bookmarkStart w:id="221" w:name="_Toc173659498"/>
      <w:bookmarkStart w:id="222" w:name="_Toc173728929"/>
      <w:bookmarkStart w:id="223" w:name="_Toc173908835"/>
      <w:bookmarkStart w:id="224" w:name="_Toc111602731"/>
      <w:bookmarkStart w:id="225" w:name="_Toc139346554"/>
      <w:r>
        <w:rPr>
          <w:rStyle w:val="CharSectno"/>
        </w:rPr>
        <w:t>6</w:t>
      </w:r>
      <w:r>
        <w:t>.</w:t>
      </w:r>
      <w:r>
        <w:tab/>
        <w:t>Application of Act to long</w:t>
      </w:r>
      <w:r>
        <w:noBreakHyphen/>
        <w:t>stay agreements</w:t>
      </w:r>
      <w:bookmarkEnd w:id="220"/>
      <w:bookmarkEnd w:id="221"/>
      <w:bookmarkEnd w:id="222"/>
      <w:bookmarkEnd w:id="223"/>
      <w:bookmarkEnd w:id="224"/>
      <w:bookmarkEnd w:id="225"/>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del w:id="226" w:author="svcMRProcess" w:date="2018-09-08T01:47:00Z">
        <w:r>
          <w:rPr>
            <w:b/>
            <w:bCs/>
          </w:rPr>
          <w:delText>“</w:delText>
        </w:r>
      </w:del>
      <w:r>
        <w:rPr>
          <w:rStyle w:val="CharDefText"/>
        </w:rPr>
        <w:t>existing fixed term long</w:t>
      </w:r>
      <w:r>
        <w:rPr>
          <w:rStyle w:val="CharDefText"/>
        </w:rPr>
        <w:noBreakHyphen/>
        <w:t>stay agreement</w:t>
      </w:r>
      <w:del w:id="227" w:author="svcMRProcess" w:date="2018-09-08T01:47:00Z">
        <w:r>
          <w:rPr>
            <w:b/>
            <w:bCs/>
          </w:rPr>
          <w:delText>”</w:delText>
        </w:r>
      </w:del>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del w:id="228" w:author="svcMRProcess" w:date="2018-09-08T01:47:00Z">
        <w:r>
          <w:rPr>
            <w:b/>
            <w:bCs/>
          </w:rPr>
          <w:delText>“</w:delText>
        </w:r>
      </w:del>
      <w:r>
        <w:rPr>
          <w:rStyle w:val="CharDefText"/>
        </w:rPr>
        <w:t>existing periodic long</w:t>
      </w:r>
      <w:r>
        <w:rPr>
          <w:rStyle w:val="CharDefText"/>
        </w:rPr>
        <w:noBreakHyphen/>
        <w:t>stay agreement</w:t>
      </w:r>
      <w:del w:id="229" w:author="svcMRProcess" w:date="2018-09-08T01:47:00Z">
        <w:r>
          <w:rPr>
            <w:b/>
            <w:bCs/>
          </w:rPr>
          <w:delText>”</w:delText>
        </w:r>
      </w:del>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230" w:name="_Toc139793233"/>
      <w:bookmarkStart w:id="231" w:name="_Toc173659499"/>
      <w:bookmarkStart w:id="232" w:name="_Toc173728930"/>
      <w:bookmarkStart w:id="233" w:name="_Toc173908836"/>
      <w:bookmarkStart w:id="234" w:name="_Toc139346555"/>
      <w:r>
        <w:rPr>
          <w:rStyle w:val="CharSectno"/>
        </w:rPr>
        <w:t>7</w:t>
      </w:r>
      <w:r>
        <w:t>.</w:t>
      </w:r>
      <w:r>
        <w:tab/>
        <w:t>Application of Act to periodic long</w:t>
      </w:r>
      <w:r>
        <w:noBreakHyphen/>
        <w:t>stay agreements</w:t>
      </w:r>
      <w:bookmarkEnd w:id="230"/>
      <w:bookmarkEnd w:id="231"/>
      <w:bookmarkEnd w:id="232"/>
      <w:bookmarkEnd w:id="233"/>
      <w:bookmarkEnd w:id="234"/>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del w:id="235" w:author="svcMRProcess" w:date="2018-09-08T01:47:00Z">
        <w:r>
          <w:rPr>
            <w:b/>
            <w:bCs/>
          </w:rPr>
          <w:delText>“</w:delText>
        </w:r>
      </w:del>
      <w:r>
        <w:rPr>
          <w:rStyle w:val="CharDefText"/>
        </w:rPr>
        <w:t>periodic long</w:t>
      </w:r>
      <w:r>
        <w:rPr>
          <w:rStyle w:val="CharDefText"/>
        </w:rPr>
        <w:noBreakHyphen/>
        <w:t>stay agreement</w:t>
      </w:r>
      <w:del w:id="236" w:author="svcMRProcess" w:date="2018-09-08T01:47:00Z">
        <w:r>
          <w:rPr>
            <w:b/>
            <w:bCs/>
          </w:rPr>
          <w:delText>”</w:delText>
        </w:r>
      </w:del>
      <w:r>
        <w:t xml:space="preserve"> means a long</w:t>
      </w:r>
      <w:r>
        <w:noBreakHyphen/>
        <w:t>stay agreement for a periodic tenancy that continues for 3 months or longer.</w:t>
      </w:r>
    </w:p>
    <w:p>
      <w:pPr>
        <w:pStyle w:val="Heading5"/>
      </w:pPr>
      <w:bookmarkStart w:id="237" w:name="_Toc139793234"/>
      <w:bookmarkStart w:id="238" w:name="_Toc173659500"/>
      <w:bookmarkStart w:id="239" w:name="_Toc173728931"/>
      <w:bookmarkStart w:id="240" w:name="_Toc173908837"/>
      <w:bookmarkStart w:id="241" w:name="_Toc87780127"/>
      <w:bookmarkStart w:id="242" w:name="_Toc111602732"/>
      <w:bookmarkStart w:id="243" w:name="_Toc139346556"/>
      <w:r>
        <w:rPr>
          <w:rStyle w:val="CharSectno"/>
        </w:rPr>
        <w:t>8</w:t>
      </w:r>
      <w:r>
        <w:t>.</w:t>
      </w:r>
      <w:r>
        <w:tab/>
        <w:t>Operation of this Act in relation to other written laws</w:t>
      </w:r>
      <w:bookmarkEnd w:id="237"/>
      <w:bookmarkEnd w:id="238"/>
      <w:bookmarkEnd w:id="239"/>
      <w:bookmarkEnd w:id="240"/>
      <w:bookmarkEnd w:id="241"/>
      <w:bookmarkEnd w:id="242"/>
      <w:bookmarkEnd w:id="243"/>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244" w:name="_Toc139793235"/>
      <w:bookmarkStart w:id="245" w:name="_Toc173659501"/>
      <w:bookmarkStart w:id="246" w:name="_Toc173728932"/>
      <w:bookmarkStart w:id="247" w:name="_Toc173908838"/>
      <w:bookmarkStart w:id="248" w:name="_Toc87780128"/>
      <w:bookmarkStart w:id="249" w:name="_Toc111602733"/>
      <w:bookmarkStart w:id="250" w:name="_Toc139346557"/>
      <w:r>
        <w:rPr>
          <w:rStyle w:val="CharSectno"/>
        </w:rPr>
        <w:t>9</w:t>
      </w:r>
      <w:r>
        <w:t>.</w:t>
      </w:r>
      <w:r>
        <w:tab/>
        <w:t>Contracting out</w:t>
      </w:r>
      <w:bookmarkEnd w:id="244"/>
      <w:bookmarkEnd w:id="245"/>
      <w:bookmarkEnd w:id="246"/>
      <w:bookmarkEnd w:id="247"/>
      <w:bookmarkEnd w:id="248"/>
      <w:bookmarkEnd w:id="249"/>
      <w:bookmarkEnd w:id="250"/>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251" w:name="_Toc173659502"/>
      <w:bookmarkStart w:id="252" w:name="_Toc173659881"/>
      <w:bookmarkStart w:id="253" w:name="_Toc173660035"/>
      <w:bookmarkStart w:id="254" w:name="_Toc173660936"/>
      <w:bookmarkStart w:id="255" w:name="_Toc173728933"/>
      <w:bookmarkStart w:id="256" w:name="_Toc173908686"/>
      <w:bookmarkStart w:id="257" w:name="_Toc173908839"/>
      <w:bookmarkStart w:id="258" w:name="_Toc114934291"/>
      <w:bookmarkStart w:id="259" w:name="_Toc114978954"/>
      <w:bookmarkStart w:id="260" w:name="_Toc114979451"/>
      <w:bookmarkStart w:id="261" w:name="_Toc114980299"/>
      <w:bookmarkStart w:id="262" w:name="_Toc114989772"/>
      <w:bookmarkStart w:id="263" w:name="_Toc114989921"/>
      <w:bookmarkStart w:id="264" w:name="_Toc115058043"/>
      <w:bookmarkStart w:id="265" w:name="_Toc115148376"/>
      <w:bookmarkStart w:id="266" w:name="_Toc115148936"/>
      <w:bookmarkStart w:id="267" w:name="_Toc115158672"/>
      <w:bookmarkStart w:id="268" w:name="_Toc115172943"/>
      <w:bookmarkStart w:id="269" w:name="_Toc115175227"/>
      <w:bookmarkStart w:id="270" w:name="_Toc115241533"/>
      <w:bookmarkStart w:id="271" w:name="_Toc115242566"/>
      <w:bookmarkStart w:id="272" w:name="_Toc115243270"/>
      <w:bookmarkStart w:id="273" w:name="_Toc116280050"/>
      <w:bookmarkStart w:id="274" w:name="_Toc116280412"/>
      <w:bookmarkStart w:id="275" w:name="_Toc116280582"/>
      <w:bookmarkStart w:id="276" w:name="_Toc116280965"/>
      <w:bookmarkStart w:id="277" w:name="_Toc116281469"/>
      <w:bookmarkStart w:id="278" w:name="_Toc116282263"/>
      <w:bookmarkStart w:id="279" w:name="_Toc116282528"/>
      <w:bookmarkStart w:id="280" w:name="_Toc116282887"/>
      <w:bookmarkStart w:id="281" w:name="_Toc116283422"/>
      <w:bookmarkStart w:id="282" w:name="_Toc116284341"/>
      <w:bookmarkStart w:id="283" w:name="_Toc116284678"/>
      <w:bookmarkStart w:id="284" w:name="_Toc116285263"/>
      <w:bookmarkStart w:id="285" w:name="_Toc116285846"/>
      <w:bookmarkStart w:id="286" w:name="_Toc116286012"/>
      <w:bookmarkStart w:id="287" w:name="_Toc116290846"/>
      <w:bookmarkStart w:id="288" w:name="_Toc116294799"/>
      <w:bookmarkStart w:id="289" w:name="_Toc116297041"/>
      <w:bookmarkStart w:id="290" w:name="_Toc116297221"/>
      <w:bookmarkStart w:id="291" w:name="_Toc116297556"/>
      <w:bookmarkStart w:id="292" w:name="_Toc116807601"/>
      <w:bookmarkStart w:id="293" w:name="_Toc117057544"/>
      <w:bookmarkStart w:id="294" w:name="_Toc117398406"/>
      <w:bookmarkStart w:id="295" w:name="_Toc117400897"/>
      <w:bookmarkStart w:id="296" w:name="_Toc117401191"/>
      <w:bookmarkStart w:id="297" w:name="_Toc117478939"/>
      <w:bookmarkStart w:id="298" w:name="_Toc117479575"/>
      <w:bookmarkStart w:id="299" w:name="_Toc117483631"/>
      <w:bookmarkStart w:id="300" w:name="_Toc117496284"/>
      <w:bookmarkStart w:id="301" w:name="_Toc117496604"/>
      <w:bookmarkStart w:id="302" w:name="_Toc117503770"/>
      <w:bookmarkStart w:id="303" w:name="_Toc119998819"/>
      <w:bookmarkStart w:id="304" w:name="_Toc138578288"/>
      <w:bookmarkStart w:id="305" w:name="_Toc139346558"/>
      <w:bookmarkStart w:id="306" w:name="_Toc139793236"/>
      <w:bookmarkStart w:id="307" w:name="_Toc86557227"/>
      <w:bookmarkStart w:id="308" w:name="_Toc86563857"/>
      <w:bookmarkStart w:id="309" w:name="_Toc86564124"/>
      <w:bookmarkStart w:id="310" w:name="_Toc86567814"/>
      <w:bookmarkStart w:id="311" w:name="_Toc86569573"/>
      <w:bookmarkStart w:id="312" w:name="_Toc86570382"/>
      <w:bookmarkStart w:id="313" w:name="_Toc86641469"/>
      <w:bookmarkStart w:id="314" w:name="_Toc86660185"/>
      <w:bookmarkStart w:id="315" w:name="_Toc86717997"/>
      <w:bookmarkStart w:id="316" w:name="_Toc86719641"/>
      <w:bookmarkStart w:id="317" w:name="_Toc86727502"/>
      <w:bookmarkStart w:id="318" w:name="_Toc86741501"/>
      <w:bookmarkStart w:id="319" w:name="_Toc86741713"/>
      <w:bookmarkStart w:id="320" w:name="_Toc86745976"/>
      <w:bookmarkStart w:id="321" w:name="_Toc86804274"/>
      <w:bookmarkStart w:id="322" w:name="_Toc86805931"/>
      <w:bookmarkStart w:id="323" w:name="_Toc86807166"/>
      <w:bookmarkStart w:id="324" w:name="_Toc86815492"/>
      <w:bookmarkStart w:id="325" w:name="_Toc86826656"/>
      <w:bookmarkStart w:id="326" w:name="_Toc87068594"/>
      <w:bookmarkStart w:id="327" w:name="_Toc87089239"/>
      <w:bookmarkStart w:id="328" w:name="_Toc87092460"/>
      <w:bookmarkStart w:id="329" w:name="_Toc87092576"/>
      <w:bookmarkStart w:id="330" w:name="_Toc87259424"/>
      <w:bookmarkStart w:id="331" w:name="_Toc87266142"/>
      <w:bookmarkStart w:id="332" w:name="_Toc87318459"/>
      <w:bookmarkStart w:id="333" w:name="_Toc87320203"/>
      <w:bookmarkStart w:id="334" w:name="_Toc87321830"/>
      <w:bookmarkStart w:id="335" w:name="_Toc87322274"/>
      <w:bookmarkStart w:id="336" w:name="_Toc87324443"/>
      <w:bookmarkStart w:id="337" w:name="_Toc87329081"/>
      <w:bookmarkStart w:id="338" w:name="_Toc87350270"/>
      <w:bookmarkStart w:id="339" w:name="_Toc87422016"/>
      <w:bookmarkStart w:id="340" w:name="_Toc87430644"/>
      <w:bookmarkStart w:id="341" w:name="_Toc87432199"/>
      <w:bookmarkStart w:id="342" w:name="_Toc87433004"/>
      <w:bookmarkStart w:id="343" w:name="_Toc87440304"/>
      <w:bookmarkStart w:id="344" w:name="_Toc87597838"/>
      <w:bookmarkStart w:id="345" w:name="_Toc87599472"/>
      <w:bookmarkStart w:id="346" w:name="_Toc87599604"/>
      <w:bookmarkStart w:id="347" w:name="_Toc87600512"/>
      <w:bookmarkStart w:id="348" w:name="_Toc87601958"/>
      <w:bookmarkStart w:id="349" w:name="_Toc87602460"/>
      <w:bookmarkStart w:id="350" w:name="_Toc87602576"/>
      <w:bookmarkStart w:id="351" w:name="_Toc87670291"/>
      <w:bookmarkStart w:id="352" w:name="_Toc87671379"/>
      <w:bookmarkStart w:id="353" w:name="_Toc87671495"/>
      <w:bookmarkStart w:id="354" w:name="_Toc87672189"/>
      <w:bookmarkStart w:id="355" w:name="_Toc87674219"/>
      <w:bookmarkStart w:id="356" w:name="_Toc87675991"/>
      <w:bookmarkStart w:id="357" w:name="_Toc87676372"/>
      <w:bookmarkStart w:id="358" w:name="_Toc87676495"/>
      <w:bookmarkStart w:id="359" w:name="_Toc87676611"/>
      <w:bookmarkStart w:id="360" w:name="_Toc87676727"/>
      <w:bookmarkStart w:id="361" w:name="_Toc87677146"/>
      <w:bookmarkStart w:id="362" w:name="_Toc87677561"/>
      <w:bookmarkStart w:id="363" w:name="_Toc87677677"/>
      <w:bookmarkStart w:id="364" w:name="_Toc87677793"/>
      <w:bookmarkStart w:id="365" w:name="_Toc87692200"/>
      <w:bookmarkStart w:id="366" w:name="_Toc87755183"/>
      <w:bookmarkStart w:id="367" w:name="_Toc87755555"/>
      <w:bookmarkStart w:id="368" w:name="_Toc87757378"/>
      <w:bookmarkStart w:id="369" w:name="_Toc87770474"/>
      <w:bookmarkStart w:id="370" w:name="_Toc87780129"/>
      <w:bookmarkStart w:id="371" w:name="_Toc99362510"/>
      <w:bookmarkStart w:id="372" w:name="_Toc99418715"/>
      <w:bookmarkStart w:id="373" w:name="_Toc99418831"/>
      <w:bookmarkStart w:id="374" w:name="_Toc99427116"/>
      <w:bookmarkStart w:id="375" w:name="_Toc99429839"/>
      <w:bookmarkStart w:id="376" w:name="_Toc105383927"/>
      <w:bookmarkStart w:id="377" w:name="_Toc106685520"/>
      <w:bookmarkStart w:id="378" w:name="_Toc106689975"/>
      <w:bookmarkStart w:id="379" w:name="_Toc106690536"/>
      <w:bookmarkStart w:id="380" w:name="_Toc106695945"/>
      <w:bookmarkStart w:id="381" w:name="_Toc106702108"/>
      <w:bookmarkStart w:id="382" w:name="_Toc106702261"/>
      <w:bookmarkStart w:id="383" w:name="_Toc106702439"/>
      <w:bookmarkStart w:id="384" w:name="_Toc106764467"/>
      <w:bookmarkStart w:id="385" w:name="_Toc106788970"/>
      <w:bookmarkStart w:id="386" w:name="_Toc107390085"/>
      <w:bookmarkStart w:id="387" w:name="_Toc107391556"/>
      <w:bookmarkStart w:id="388" w:name="_Toc107391779"/>
      <w:bookmarkStart w:id="389" w:name="_Toc107652389"/>
      <w:bookmarkStart w:id="390" w:name="_Toc107653059"/>
      <w:bookmarkStart w:id="391" w:name="_Toc107719119"/>
      <w:bookmarkStart w:id="392" w:name="_Toc107809500"/>
      <w:bookmarkStart w:id="393" w:name="_Toc107809947"/>
      <w:bookmarkStart w:id="394" w:name="_Toc109789157"/>
      <w:bookmarkStart w:id="395" w:name="_Toc109789454"/>
      <w:bookmarkStart w:id="396" w:name="_Toc110052760"/>
      <w:bookmarkStart w:id="397" w:name="_Toc110057982"/>
      <w:bookmarkStart w:id="398" w:name="_Toc110162296"/>
      <w:bookmarkStart w:id="399" w:name="_Toc110652132"/>
      <w:bookmarkStart w:id="400" w:name="_Toc110680377"/>
      <w:bookmarkStart w:id="401" w:name="_Toc111280289"/>
      <w:bookmarkStart w:id="402" w:name="_Toc111283477"/>
      <w:bookmarkStart w:id="403" w:name="_Toc111347110"/>
      <w:bookmarkStart w:id="404" w:name="_Toc111364670"/>
      <w:bookmarkStart w:id="405" w:name="_Toc111368348"/>
      <w:bookmarkStart w:id="406" w:name="_Toc111368683"/>
      <w:bookmarkStart w:id="407" w:name="_Toc111369011"/>
      <w:bookmarkStart w:id="408" w:name="_Toc111371683"/>
      <w:bookmarkStart w:id="409" w:name="_Toc111458519"/>
      <w:bookmarkStart w:id="410" w:name="_Toc111459030"/>
      <w:bookmarkStart w:id="411" w:name="_Toc111602588"/>
      <w:bookmarkStart w:id="412" w:name="_Toc111602734"/>
      <w:bookmarkStart w:id="413" w:name="_Toc111953406"/>
      <w:bookmarkStart w:id="414" w:name="_Toc111953545"/>
      <w:bookmarkStart w:id="415" w:name="_Toc111960655"/>
      <w:bookmarkStart w:id="416" w:name="_Toc111960815"/>
      <w:bookmarkStart w:id="417" w:name="_Toc111971024"/>
      <w:bookmarkStart w:id="418" w:name="_Toc111976404"/>
      <w:bookmarkStart w:id="419" w:name="_Toc112054366"/>
      <w:bookmarkStart w:id="420" w:name="_Toc112054926"/>
      <w:bookmarkStart w:id="421" w:name="_Toc112055172"/>
      <w:bookmarkStart w:id="422" w:name="_Toc112233451"/>
      <w:bookmarkStart w:id="423" w:name="_Toc112485405"/>
      <w:bookmarkStart w:id="424" w:name="_Toc112820058"/>
      <w:bookmarkStart w:id="425" w:name="_Toc114054209"/>
      <w:bookmarkStart w:id="426" w:name="_Toc114054357"/>
      <w:bookmarkStart w:id="427" w:name="_Toc114895343"/>
      <w:bookmarkStart w:id="428" w:name="_Toc114904772"/>
      <w:r>
        <w:rPr>
          <w:rStyle w:val="CharPartNo"/>
        </w:rPr>
        <w:t>Part 2</w:t>
      </w:r>
      <w:r>
        <w:t> — </w:t>
      </w:r>
      <w:r>
        <w:rPr>
          <w:rStyle w:val="CharPartText"/>
        </w:rPr>
        <w:t>Long</w:t>
      </w:r>
      <w:r>
        <w:rPr>
          <w:rStyle w:val="CharPartText"/>
        </w:rPr>
        <w:noBreakHyphen/>
        <w:t>stay agreement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pPr>
      <w:bookmarkStart w:id="429" w:name="_Toc173659503"/>
      <w:bookmarkStart w:id="430" w:name="_Toc173659882"/>
      <w:bookmarkStart w:id="431" w:name="_Toc173660036"/>
      <w:bookmarkStart w:id="432" w:name="_Toc173660937"/>
      <w:bookmarkStart w:id="433" w:name="_Toc173728934"/>
      <w:bookmarkStart w:id="434" w:name="_Toc173908687"/>
      <w:bookmarkStart w:id="435" w:name="_Toc173908840"/>
      <w:bookmarkStart w:id="436" w:name="_Toc111280290"/>
      <w:bookmarkStart w:id="437" w:name="_Toc111283478"/>
      <w:bookmarkStart w:id="438" w:name="_Toc111347111"/>
      <w:bookmarkStart w:id="439" w:name="_Toc111364671"/>
      <w:bookmarkStart w:id="440" w:name="_Toc111368349"/>
      <w:bookmarkStart w:id="441" w:name="_Toc111368684"/>
      <w:bookmarkStart w:id="442" w:name="_Toc111369012"/>
      <w:bookmarkStart w:id="443" w:name="_Toc111371684"/>
      <w:bookmarkStart w:id="444" w:name="_Toc111458520"/>
      <w:bookmarkStart w:id="445" w:name="_Toc111459031"/>
      <w:bookmarkStart w:id="446" w:name="_Toc111602589"/>
      <w:bookmarkStart w:id="447" w:name="_Toc111602735"/>
      <w:bookmarkStart w:id="448" w:name="_Toc111953407"/>
      <w:bookmarkStart w:id="449" w:name="_Toc111953546"/>
      <w:bookmarkStart w:id="450" w:name="_Toc111960656"/>
      <w:bookmarkStart w:id="451" w:name="_Toc111960816"/>
      <w:bookmarkStart w:id="452" w:name="_Toc111971025"/>
      <w:bookmarkStart w:id="453" w:name="_Toc111976405"/>
      <w:bookmarkStart w:id="454" w:name="_Toc112054367"/>
      <w:bookmarkStart w:id="455" w:name="_Toc112054927"/>
      <w:bookmarkStart w:id="456" w:name="_Toc112055173"/>
      <w:bookmarkStart w:id="457" w:name="_Toc112233452"/>
      <w:bookmarkStart w:id="458" w:name="_Toc112485406"/>
      <w:bookmarkStart w:id="459" w:name="_Toc112820059"/>
      <w:bookmarkStart w:id="460" w:name="_Toc114054210"/>
      <w:bookmarkStart w:id="461" w:name="_Toc114054358"/>
      <w:bookmarkStart w:id="462" w:name="_Toc114895344"/>
      <w:bookmarkStart w:id="463" w:name="_Toc114904773"/>
      <w:bookmarkStart w:id="464" w:name="_Toc114934292"/>
      <w:bookmarkStart w:id="465" w:name="_Toc114978955"/>
      <w:bookmarkStart w:id="466" w:name="_Toc114979452"/>
      <w:bookmarkStart w:id="467" w:name="_Toc114980300"/>
      <w:bookmarkStart w:id="468" w:name="_Toc114989773"/>
      <w:bookmarkStart w:id="469" w:name="_Toc114989922"/>
      <w:bookmarkStart w:id="470" w:name="_Toc115058044"/>
      <w:bookmarkStart w:id="471" w:name="_Toc115148377"/>
      <w:bookmarkStart w:id="472" w:name="_Toc115148937"/>
      <w:bookmarkStart w:id="473" w:name="_Toc115158673"/>
      <w:bookmarkStart w:id="474" w:name="_Toc115172944"/>
      <w:bookmarkStart w:id="475" w:name="_Toc115175228"/>
      <w:bookmarkStart w:id="476" w:name="_Toc115241534"/>
      <w:bookmarkStart w:id="477" w:name="_Toc115242567"/>
      <w:bookmarkStart w:id="478" w:name="_Toc115243271"/>
      <w:bookmarkStart w:id="479" w:name="_Toc116280051"/>
      <w:bookmarkStart w:id="480" w:name="_Toc116280413"/>
      <w:bookmarkStart w:id="481" w:name="_Toc116280583"/>
      <w:bookmarkStart w:id="482" w:name="_Toc116280966"/>
      <w:bookmarkStart w:id="483" w:name="_Toc116281470"/>
      <w:bookmarkStart w:id="484" w:name="_Toc116282264"/>
      <w:bookmarkStart w:id="485" w:name="_Toc116282529"/>
      <w:bookmarkStart w:id="486" w:name="_Toc116282888"/>
      <w:bookmarkStart w:id="487" w:name="_Toc116283423"/>
      <w:bookmarkStart w:id="488" w:name="_Toc116284342"/>
      <w:bookmarkStart w:id="489" w:name="_Toc116284679"/>
      <w:bookmarkStart w:id="490" w:name="_Toc116285264"/>
      <w:bookmarkStart w:id="491" w:name="_Toc116285847"/>
      <w:bookmarkStart w:id="492" w:name="_Toc116286013"/>
      <w:bookmarkStart w:id="493" w:name="_Toc116290847"/>
      <w:bookmarkStart w:id="494" w:name="_Toc116294800"/>
      <w:bookmarkStart w:id="495" w:name="_Toc116297042"/>
      <w:bookmarkStart w:id="496" w:name="_Toc116297222"/>
      <w:bookmarkStart w:id="497" w:name="_Toc116297557"/>
      <w:bookmarkStart w:id="498" w:name="_Toc116807602"/>
      <w:bookmarkStart w:id="499" w:name="_Toc117057545"/>
      <w:bookmarkStart w:id="500" w:name="_Toc117398407"/>
      <w:bookmarkStart w:id="501" w:name="_Toc117400898"/>
      <w:bookmarkStart w:id="502" w:name="_Toc117401192"/>
      <w:bookmarkStart w:id="503" w:name="_Toc117478940"/>
      <w:bookmarkStart w:id="504" w:name="_Toc117479576"/>
      <w:bookmarkStart w:id="505" w:name="_Toc117483632"/>
      <w:bookmarkStart w:id="506" w:name="_Toc117496285"/>
      <w:bookmarkStart w:id="507" w:name="_Toc117496605"/>
      <w:bookmarkStart w:id="508" w:name="_Toc117503771"/>
      <w:bookmarkStart w:id="509" w:name="_Toc119998820"/>
      <w:bookmarkStart w:id="510" w:name="_Toc138578289"/>
      <w:bookmarkStart w:id="511" w:name="_Toc139346559"/>
      <w:bookmarkStart w:id="512" w:name="_Toc13979323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No"/>
        </w:rPr>
        <w:t>Division 1</w:t>
      </w:r>
      <w:r>
        <w:t> — </w:t>
      </w:r>
      <w:r>
        <w:rPr>
          <w:rStyle w:val="CharDivText"/>
        </w:rPr>
        <w:t>General matters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139793238"/>
      <w:bookmarkStart w:id="514" w:name="_Toc173659504"/>
      <w:bookmarkStart w:id="515" w:name="_Toc173728935"/>
      <w:bookmarkStart w:id="516" w:name="_Toc173908841"/>
      <w:bookmarkStart w:id="517" w:name="_Toc87780155"/>
      <w:bookmarkStart w:id="518" w:name="_Toc111602769"/>
      <w:bookmarkStart w:id="519" w:name="_Toc139346560"/>
      <w:r>
        <w:rPr>
          <w:rStyle w:val="CharSectno"/>
        </w:rPr>
        <w:t>10</w:t>
      </w:r>
      <w:r>
        <w:t>.</w:t>
      </w:r>
      <w:r>
        <w:tab/>
        <w:t>Form of long</w:t>
      </w:r>
      <w:r>
        <w:noBreakHyphen/>
        <w:t>stay agreements</w:t>
      </w:r>
      <w:bookmarkEnd w:id="513"/>
      <w:bookmarkEnd w:id="514"/>
      <w:bookmarkEnd w:id="515"/>
      <w:bookmarkEnd w:id="516"/>
      <w:bookmarkEnd w:id="517"/>
      <w:bookmarkEnd w:id="518"/>
      <w:bookmarkEnd w:id="519"/>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520" w:name="_Toc139793239"/>
      <w:bookmarkStart w:id="521" w:name="_Toc173659505"/>
      <w:bookmarkStart w:id="522" w:name="_Toc173728936"/>
      <w:bookmarkStart w:id="523" w:name="_Toc173908842"/>
      <w:bookmarkStart w:id="524" w:name="_Toc87780131"/>
      <w:bookmarkStart w:id="525" w:name="_Toc111602736"/>
      <w:bookmarkStart w:id="526" w:name="_Toc139346561"/>
      <w:r>
        <w:rPr>
          <w:rStyle w:val="CharSectno"/>
        </w:rPr>
        <w:t>11</w:t>
      </w:r>
      <w:r>
        <w:t>.</w:t>
      </w:r>
      <w:r>
        <w:tab/>
        <w:t>Information for prospective long</w:t>
      </w:r>
      <w:r>
        <w:noBreakHyphen/>
        <w:t>stay tenants</w:t>
      </w:r>
      <w:bookmarkEnd w:id="520"/>
      <w:bookmarkEnd w:id="521"/>
      <w:bookmarkEnd w:id="522"/>
      <w:bookmarkEnd w:id="523"/>
      <w:bookmarkEnd w:id="524"/>
      <w:bookmarkEnd w:id="525"/>
      <w:bookmarkEnd w:id="526"/>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527" w:name="_Toc139793240"/>
      <w:bookmarkStart w:id="528" w:name="_Toc173659506"/>
      <w:bookmarkStart w:id="529" w:name="_Toc173728937"/>
      <w:bookmarkStart w:id="530" w:name="_Toc173908843"/>
      <w:bookmarkStart w:id="531" w:name="_Toc87780132"/>
      <w:bookmarkStart w:id="532" w:name="_Toc111602737"/>
      <w:bookmarkStart w:id="533" w:name="_Toc139346562"/>
      <w:r>
        <w:rPr>
          <w:rStyle w:val="CharSectno"/>
        </w:rPr>
        <w:t>12</w:t>
      </w:r>
      <w:r>
        <w:t>.</w:t>
      </w:r>
      <w:r>
        <w:tab/>
        <w:t>Restrictions on charges payable by long</w:t>
      </w:r>
      <w:r>
        <w:noBreakHyphen/>
        <w:t>stay tenants</w:t>
      </w:r>
      <w:bookmarkEnd w:id="527"/>
      <w:bookmarkEnd w:id="528"/>
      <w:bookmarkEnd w:id="529"/>
      <w:bookmarkEnd w:id="530"/>
      <w:bookmarkEnd w:id="531"/>
      <w:bookmarkEnd w:id="532"/>
      <w:bookmarkEnd w:id="533"/>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534" w:name="_Toc139793241"/>
      <w:bookmarkStart w:id="535" w:name="_Toc173659507"/>
      <w:bookmarkStart w:id="536" w:name="_Toc173728938"/>
      <w:bookmarkStart w:id="537" w:name="_Toc173908844"/>
      <w:bookmarkStart w:id="538" w:name="_Toc87780133"/>
      <w:bookmarkStart w:id="539" w:name="_Toc111602738"/>
      <w:bookmarkStart w:id="540" w:name="_Toc139346563"/>
      <w:r>
        <w:rPr>
          <w:rStyle w:val="CharSectno"/>
        </w:rPr>
        <w:t>13</w:t>
      </w:r>
      <w:r>
        <w:t>.</w:t>
      </w:r>
      <w:r>
        <w:tab/>
        <w:t>Restriction on letting fees payable to real estate agent</w:t>
      </w:r>
      <w:bookmarkEnd w:id="534"/>
      <w:bookmarkEnd w:id="535"/>
      <w:bookmarkEnd w:id="536"/>
      <w:bookmarkEnd w:id="537"/>
      <w:bookmarkEnd w:id="538"/>
      <w:bookmarkEnd w:id="539"/>
      <w:bookmarkEnd w:id="540"/>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541" w:name="_Toc139793242"/>
      <w:bookmarkStart w:id="542" w:name="_Toc173659508"/>
      <w:bookmarkStart w:id="543" w:name="_Toc173728939"/>
      <w:bookmarkStart w:id="544" w:name="_Toc173908845"/>
      <w:bookmarkStart w:id="545" w:name="_Toc87780134"/>
      <w:bookmarkStart w:id="546" w:name="_Toc111602739"/>
      <w:bookmarkStart w:id="547" w:name="_Toc139346564"/>
      <w:r>
        <w:rPr>
          <w:rStyle w:val="CharSectno"/>
        </w:rPr>
        <w:t>14</w:t>
      </w:r>
      <w:r>
        <w:t>.</w:t>
      </w:r>
      <w:r>
        <w:tab/>
        <w:t>Cost of preparing long</w:t>
      </w:r>
      <w:r>
        <w:noBreakHyphen/>
        <w:t>stay agreement</w:t>
      </w:r>
      <w:bookmarkEnd w:id="541"/>
      <w:bookmarkEnd w:id="542"/>
      <w:bookmarkEnd w:id="543"/>
      <w:bookmarkEnd w:id="544"/>
      <w:bookmarkEnd w:id="545"/>
      <w:bookmarkEnd w:id="546"/>
      <w:bookmarkEnd w:id="547"/>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548" w:name="_Toc139793243"/>
      <w:bookmarkStart w:id="549" w:name="_Toc173659509"/>
      <w:bookmarkStart w:id="550" w:name="_Toc173728940"/>
      <w:bookmarkStart w:id="551" w:name="_Toc173908846"/>
      <w:bookmarkStart w:id="552" w:name="_Toc87780135"/>
      <w:bookmarkStart w:id="553" w:name="_Toc111602740"/>
      <w:bookmarkStart w:id="554" w:name="_Toc139346565"/>
      <w:r>
        <w:rPr>
          <w:rStyle w:val="CharSectno"/>
        </w:rPr>
        <w:t>15</w:t>
      </w:r>
      <w:r>
        <w:t>.</w:t>
      </w:r>
      <w:r>
        <w:tab/>
        <w:t>Disclosure of park operator’s particulars to tenant</w:t>
      </w:r>
      <w:bookmarkEnd w:id="548"/>
      <w:bookmarkEnd w:id="549"/>
      <w:bookmarkEnd w:id="550"/>
      <w:bookmarkEnd w:id="551"/>
      <w:bookmarkEnd w:id="552"/>
      <w:bookmarkEnd w:id="553"/>
      <w:bookmarkEnd w:id="554"/>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555" w:name="_Toc139793244"/>
      <w:bookmarkStart w:id="556" w:name="_Toc173659510"/>
      <w:bookmarkStart w:id="557" w:name="_Toc173728941"/>
      <w:bookmarkStart w:id="558" w:name="_Toc173908847"/>
      <w:bookmarkStart w:id="559" w:name="_Toc87780136"/>
      <w:bookmarkStart w:id="560" w:name="_Toc111602741"/>
      <w:bookmarkStart w:id="561" w:name="_Toc139346566"/>
      <w:r>
        <w:rPr>
          <w:rStyle w:val="CharSectno"/>
        </w:rPr>
        <w:t>16</w:t>
      </w:r>
      <w:r>
        <w:t>.</w:t>
      </w:r>
      <w:r>
        <w:tab/>
        <w:t>Disclosure of tenant’s particulars to park operator</w:t>
      </w:r>
      <w:bookmarkEnd w:id="555"/>
      <w:bookmarkEnd w:id="556"/>
      <w:bookmarkEnd w:id="557"/>
      <w:bookmarkEnd w:id="558"/>
      <w:bookmarkEnd w:id="559"/>
      <w:bookmarkEnd w:id="560"/>
      <w:bookmarkEnd w:id="561"/>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562" w:name="_Toc139793245"/>
      <w:bookmarkStart w:id="563" w:name="_Toc173659511"/>
      <w:bookmarkStart w:id="564" w:name="_Toc173728942"/>
      <w:bookmarkStart w:id="565" w:name="_Toc173908848"/>
      <w:bookmarkStart w:id="566" w:name="_Toc87780137"/>
      <w:bookmarkStart w:id="567" w:name="_Toc111602743"/>
      <w:bookmarkStart w:id="568" w:name="_Toc139346567"/>
      <w:r>
        <w:rPr>
          <w:rStyle w:val="CharSectno"/>
        </w:rPr>
        <w:t>17</w:t>
      </w:r>
      <w:r>
        <w:t>.</w:t>
      </w:r>
      <w:r>
        <w:tab/>
        <w:t>Tenant’s copy of long</w:t>
      </w:r>
      <w:r>
        <w:noBreakHyphen/>
        <w:t>stay agreement</w:t>
      </w:r>
      <w:bookmarkEnd w:id="562"/>
      <w:bookmarkEnd w:id="563"/>
      <w:bookmarkEnd w:id="564"/>
      <w:bookmarkEnd w:id="565"/>
      <w:bookmarkEnd w:id="566"/>
      <w:bookmarkEnd w:id="567"/>
      <w:bookmarkEnd w:id="568"/>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569" w:name="_Toc139793246"/>
      <w:bookmarkStart w:id="570" w:name="_Toc173659512"/>
      <w:bookmarkStart w:id="571" w:name="_Toc173728943"/>
      <w:bookmarkStart w:id="572" w:name="_Toc173908849"/>
      <w:bookmarkStart w:id="573" w:name="_Toc87780142"/>
      <w:bookmarkStart w:id="574" w:name="_Toc111602744"/>
      <w:bookmarkStart w:id="575" w:name="_Toc139346568"/>
      <w:bookmarkStart w:id="576" w:name="_Toc111280300"/>
      <w:r>
        <w:rPr>
          <w:rStyle w:val="CharSectno"/>
        </w:rPr>
        <w:t>18</w:t>
      </w:r>
      <w:r>
        <w:t>.</w:t>
      </w:r>
      <w:r>
        <w:tab/>
        <w:t>Cooling off period</w:t>
      </w:r>
      <w:bookmarkEnd w:id="569"/>
      <w:bookmarkEnd w:id="570"/>
      <w:bookmarkEnd w:id="571"/>
      <w:bookmarkEnd w:id="572"/>
      <w:bookmarkEnd w:id="573"/>
      <w:bookmarkEnd w:id="574"/>
      <w:bookmarkEnd w:id="575"/>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577" w:name="_Toc139793247"/>
      <w:bookmarkStart w:id="578" w:name="_Toc173659513"/>
      <w:bookmarkStart w:id="579" w:name="_Toc173728944"/>
      <w:bookmarkStart w:id="580" w:name="_Toc173908850"/>
      <w:bookmarkStart w:id="581" w:name="_Toc87780153"/>
      <w:bookmarkStart w:id="582" w:name="_Toc111602764"/>
      <w:bookmarkStart w:id="583" w:name="_Toc139346569"/>
      <w:r>
        <w:rPr>
          <w:rStyle w:val="CharSectno"/>
        </w:rPr>
        <w:t>19</w:t>
      </w:r>
      <w:r>
        <w:t>.</w:t>
      </w:r>
      <w:r>
        <w:tab/>
        <w:t>Recovery of amounts paid under a mistake of law or fact</w:t>
      </w:r>
      <w:bookmarkEnd w:id="577"/>
      <w:bookmarkEnd w:id="578"/>
      <w:bookmarkEnd w:id="579"/>
      <w:bookmarkEnd w:id="580"/>
      <w:bookmarkEnd w:id="581"/>
      <w:bookmarkEnd w:id="582"/>
      <w:bookmarkEnd w:id="583"/>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584" w:name="_Toc139793248"/>
      <w:bookmarkStart w:id="585" w:name="_Toc173659514"/>
      <w:bookmarkStart w:id="586" w:name="_Toc173728945"/>
      <w:bookmarkStart w:id="587" w:name="_Toc173908851"/>
      <w:bookmarkStart w:id="588" w:name="_Toc139346570"/>
      <w:r>
        <w:rPr>
          <w:rStyle w:val="CharSectno"/>
        </w:rPr>
        <w:t>20</w:t>
      </w:r>
      <w:r>
        <w:t>.</w:t>
      </w:r>
      <w:r>
        <w:tab/>
        <w:t>Children living on agreed premises</w:t>
      </w:r>
      <w:bookmarkEnd w:id="584"/>
      <w:bookmarkEnd w:id="585"/>
      <w:bookmarkEnd w:id="586"/>
      <w:bookmarkEnd w:id="587"/>
      <w:bookmarkEnd w:id="588"/>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589" w:name="_Toc173659515"/>
      <w:bookmarkStart w:id="590" w:name="_Toc173659894"/>
      <w:bookmarkStart w:id="591" w:name="_Toc173660048"/>
      <w:bookmarkStart w:id="592" w:name="_Toc173660949"/>
      <w:bookmarkStart w:id="593" w:name="_Toc173728946"/>
      <w:bookmarkStart w:id="594" w:name="_Toc173908699"/>
      <w:bookmarkStart w:id="595" w:name="_Toc173908852"/>
      <w:bookmarkStart w:id="596" w:name="_Toc116280063"/>
      <w:bookmarkStart w:id="597" w:name="_Toc116280425"/>
      <w:bookmarkStart w:id="598" w:name="_Toc116280595"/>
      <w:bookmarkStart w:id="599" w:name="_Toc116280978"/>
      <w:bookmarkStart w:id="600" w:name="_Toc116281482"/>
      <w:bookmarkStart w:id="601" w:name="_Toc116282276"/>
      <w:bookmarkStart w:id="602" w:name="_Toc116282541"/>
      <w:bookmarkStart w:id="603" w:name="_Toc116282900"/>
      <w:bookmarkStart w:id="604" w:name="_Toc116283435"/>
      <w:bookmarkStart w:id="605" w:name="_Toc116284354"/>
      <w:bookmarkStart w:id="606" w:name="_Toc116284691"/>
      <w:bookmarkStart w:id="607" w:name="_Toc116285276"/>
      <w:bookmarkStart w:id="608" w:name="_Toc116285859"/>
      <w:bookmarkStart w:id="609" w:name="_Toc116286025"/>
      <w:bookmarkStart w:id="610" w:name="_Toc116290859"/>
      <w:bookmarkStart w:id="611" w:name="_Toc116294812"/>
      <w:bookmarkStart w:id="612" w:name="_Toc116297054"/>
      <w:bookmarkStart w:id="613" w:name="_Toc116297234"/>
      <w:bookmarkStart w:id="614" w:name="_Toc116297569"/>
      <w:bookmarkStart w:id="615" w:name="_Toc116807614"/>
      <w:bookmarkStart w:id="616" w:name="_Toc117057557"/>
      <w:bookmarkStart w:id="617" w:name="_Toc117398419"/>
      <w:bookmarkStart w:id="618" w:name="_Toc117400910"/>
      <w:bookmarkStart w:id="619" w:name="_Toc117401204"/>
      <w:bookmarkStart w:id="620" w:name="_Toc117478952"/>
      <w:bookmarkStart w:id="621" w:name="_Toc117479588"/>
      <w:bookmarkStart w:id="622" w:name="_Toc117483644"/>
      <w:bookmarkStart w:id="623" w:name="_Toc117496297"/>
      <w:bookmarkStart w:id="624" w:name="_Toc117496617"/>
      <w:bookmarkStart w:id="625" w:name="_Toc117503783"/>
      <w:bookmarkStart w:id="626" w:name="_Toc119998832"/>
      <w:bookmarkStart w:id="627" w:name="_Toc138578301"/>
      <w:bookmarkStart w:id="628" w:name="_Toc139346571"/>
      <w:bookmarkStart w:id="629" w:name="_Toc139793249"/>
      <w:bookmarkStart w:id="630" w:name="_Toc114934302"/>
      <w:bookmarkStart w:id="631" w:name="_Toc114978965"/>
      <w:bookmarkStart w:id="632" w:name="_Toc114979463"/>
      <w:bookmarkStart w:id="633" w:name="_Toc114980312"/>
      <w:bookmarkStart w:id="634" w:name="_Toc114989785"/>
      <w:bookmarkStart w:id="635" w:name="_Toc114989934"/>
      <w:bookmarkStart w:id="636" w:name="_Toc115058056"/>
      <w:bookmarkStart w:id="637" w:name="_Toc115148389"/>
      <w:bookmarkStart w:id="638" w:name="_Toc115148949"/>
      <w:bookmarkStart w:id="639" w:name="_Toc115158685"/>
      <w:bookmarkStart w:id="640" w:name="_Toc115172956"/>
      <w:bookmarkStart w:id="641" w:name="_Toc115175240"/>
      <w:bookmarkStart w:id="642" w:name="_Toc115241546"/>
      <w:bookmarkStart w:id="643" w:name="_Toc115242579"/>
      <w:bookmarkStart w:id="644" w:name="_Toc115243283"/>
      <w:bookmarkEnd w:id="576"/>
      <w:r>
        <w:rPr>
          <w:rStyle w:val="CharDivNo"/>
        </w:rPr>
        <w:t>Division 2</w:t>
      </w:r>
      <w:r>
        <w:t> — </w:t>
      </w:r>
      <w:r>
        <w:rPr>
          <w:rStyle w:val="CharDivText"/>
        </w:rPr>
        <w:t>Security bonds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45" w:name="_Toc139793250"/>
      <w:bookmarkStart w:id="646" w:name="_Toc173659516"/>
      <w:bookmarkStart w:id="647" w:name="_Toc173728947"/>
      <w:bookmarkStart w:id="648" w:name="_Toc173908853"/>
      <w:bookmarkStart w:id="649" w:name="_Toc87780139"/>
      <w:bookmarkStart w:id="650" w:name="_Toc111602746"/>
      <w:bookmarkStart w:id="651" w:name="_Toc139346572"/>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Sectno"/>
        </w:rPr>
        <w:t>21</w:t>
      </w:r>
      <w:r>
        <w:t>.</w:t>
      </w:r>
      <w:r>
        <w:tab/>
        <w:t>Security bonds</w:t>
      </w:r>
      <w:bookmarkEnd w:id="645"/>
      <w:bookmarkEnd w:id="646"/>
      <w:bookmarkEnd w:id="647"/>
      <w:bookmarkEnd w:id="648"/>
      <w:bookmarkEnd w:id="649"/>
      <w:bookmarkEnd w:id="650"/>
      <w:bookmarkEnd w:id="651"/>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652" w:name="_Toc139793251"/>
      <w:bookmarkStart w:id="653" w:name="_Toc173659517"/>
      <w:bookmarkStart w:id="654" w:name="_Toc173728948"/>
      <w:bookmarkStart w:id="655" w:name="_Toc173908854"/>
      <w:bookmarkStart w:id="656" w:name="_Toc87780140"/>
      <w:bookmarkStart w:id="657" w:name="_Toc111602747"/>
      <w:bookmarkStart w:id="658" w:name="_Toc139346573"/>
      <w:r>
        <w:rPr>
          <w:rStyle w:val="CharSectno"/>
        </w:rPr>
        <w:t>22</w:t>
      </w:r>
      <w:r>
        <w:t>.</w:t>
      </w:r>
      <w:r>
        <w:tab/>
        <w:t>Payment of bond to bond administrator or trust account</w:t>
      </w:r>
      <w:bookmarkEnd w:id="652"/>
      <w:bookmarkEnd w:id="653"/>
      <w:bookmarkEnd w:id="654"/>
      <w:bookmarkEnd w:id="655"/>
      <w:bookmarkEnd w:id="656"/>
      <w:bookmarkEnd w:id="657"/>
      <w:bookmarkEnd w:id="658"/>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659" w:name="_Toc139793252"/>
      <w:bookmarkStart w:id="660" w:name="_Toc173659518"/>
      <w:bookmarkStart w:id="661" w:name="_Toc173728949"/>
      <w:bookmarkStart w:id="662" w:name="_Toc173908855"/>
      <w:bookmarkStart w:id="663" w:name="_Toc87780141"/>
      <w:bookmarkStart w:id="664" w:name="_Toc111602748"/>
      <w:bookmarkStart w:id="665" w:name="_Toc139346574"/>
      <w:r>
        <w:rPr>
          <w:rStyle w:val="CharSectno"/>
        </w:rPr>
        <w:t>23</w:t>
      </w:r>
      <w:r>
        <w:t>.</w:t>
      </w:r>
      <w:r>
        <w:tab/>
        <w:t>Keeping security bond records</w:t>
      </w:r>
      <w:bookmarkEnd w:id="659"/>
      <w:bookmarkEnd w:id="660"/>
      <w:bookmarkEnd w:id="661"/>
      <w:bookmarkEnd w:id="662"/>
      <w:bookmarkEnd w:id="663"/>
      <w:bookmarkEnd w:id="664"/>
      <w:bookmarkEnd w:id="665"/>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666" w:name="_Toc139793253"/>
      <w:bookmarkStart w:id="667" w:name="_Toc173659519"/>
      <w:bookmarkStart w:id="668" w:name="_Toc173728950"/>
      <w:bookmarkStart w:id="669" w:name="_Toc173908856"/>
      <w:bookmarkStart w:id="670" w:name="_Toc87780149"/>
      <w:bookmarkStart w:id="671" w:name="_Toc111602758"/>
      <w:bookmarkStart w:id="672" w:name="_Toc139346575"/>
      <w:r>
        <w:rPr>
          <w:rStyle w:val="CharSectno"/>
        </w:rPr>
        <w:t>24</w:t>
      </w:r>
      <w:r>
        <w:t>.</w:t>
      </w:r>
      <w:r>
        <w:tab/>
        <w:t>Increase in security bond</w:t>
      </w:r>
      <w:bookmarkEnd w:id="666"/>
      <w:bookmarkEnd w:id="667"/>
      <w:bookmarkEnd w:id="668"/>
      <w:bookmarkEnd w:id="669"/>
      <w:bookmarkEnd w:id="670"/>
      <w:bookmarkEnd w:id="671"/>
      <w:bookmarkEnd w:id="672"/>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673" w:name="_Toc173659520"/>
      <w:bookmarkStart w:id="674" w:name="_Toc173659899"/>
      <w:bookmarkStart w:id="675" w:name="_Toc173660053"/>
      <w:bookmarkStart w:id="676" w:name="_Toc173660954"/>
      <w:bookmarkStart w:id="677" w:name="_Toc173728951"/>
      <w:bookmarkStart w:id="678" w:name="_Toc173908704"/>
      <w:bookmarkStart w:id="679" w:name="_Toc173908857"/>
      <w:bookmarkStart w:id="680" w:name="_Toc111280305"/>
      <w:bookmarkStart w:id="681" w:name="_Toc111283492"/>
      <w:bookmarkStart w:id="682" w:name="_Toc111347125"/>
      <w:bookmarkStart w:id="683" w:name="_Toc111364685"/>
      <w:bookmarkStart w:id="684" w:name="_Toc111368363"/>
      <w:bookmarkStart w:id="685" w:name="_Toc111368698"/>
      <w:bookmarkStart w:id="686" w:name="_Toc111369026"/>
      <w:bookmarkStart w:id="687" w:name="_Toc111371698"/>
      <w:bookmarkStart w:id="688" w:name="_Toc111458534"/>
      <w:bookmarkStart w:id="689" w:name="_Toc111459045"/>
      <w:bookmarkStart w:id="690" w:name="_Toc111602603"/>
      <w:bookmarkStart w:id="691" w:name="_Toc111602749"/>
      <w:bookmarkStart w:id="692" w:name="_Toc111953421"/>
      <w:bookmarkStart w:id="693" w:name="_Toc111953560"/>
      <w:bookmarkStart w:id="694" w:name="_Toc111960670"/>
      <w:bookmarkStart w:id="695" w:name="_Toc111960830"/>
      <w:bookmarkStart w:id="696" w:name="_Toc111971039"/>
      <w:bookmarkStart w:id="697" w:name="_Toc111976419"/>
      <w:bookmarkStart w:id="698" w:name="_Toc112054381"/>
      <w:bookmarkStart w:id="699" w:name="_Toc112054941"/>
      <w:bookmarkStart w:id="700" w:name="_Toc112055187"/>
      <w:bookmarkStart w:id="701" w:name="_Toc112233466"/>
      <w:bookmarkStart w:id="702" w:name="_Toc112485420"/>
      <w:bookmarkStart w:id="703" w:name="_Toc112820073"/>
      <w:bookmarkStart w:id="704" w:name="_Toc114054224"/>
      <w:bookmarkStart w:id="705" w:name="_Toc114054372"/>
      <w:bookmarkStart w:id="706" w:name="_Toc114895358"/>
      <w:bookmarkStart w:id="707" w:name="_Toc114904787"/>
      <w:bookmarkStart w:id="708" w:name="_Toc114934307"/>
      <w:bookmarkStart w:id="709" w:name="_Toc114978970"/>
      <w:bookmarkStart w:id="710" w:name="_Toc114979468"/>
      <w:bookmarkStart w:id="711" w:name="_Toc114980317"/>
      <w:bookmarkStart w:id="712" w:name="_Toc114989790"/>
      <w:bookmarkStart w:id="713" w:name="_Toc114989939"/>
      <w:bookmarkStart w:id="714" w:name="_Toc115058061"/>
      <w:bookmarkStart w:id="715" w:name="_Toc115148394"/>
      <w:bookmarkStart w:id="716" w:name="_Toc115148954"/>
      <w:bookmarkStart w:id="717" w:name="_Toc115158690"/>
      <w:bookmarkStart w:id="718" w:name="_Toc115172961"/>
      <w:bookmarkStart w:id="719" w:name="_Toc115175245"/>
      <w:bookmarkStart w:id="720" w:name="_Toc115241551"/>
      <w:bookmarkStart w:id="721" w:name="_Toc115242584"/>
      <w:bookmarkStart w:id="722" w:name="_Toc115243288"/>
      <w:bookmarkStart w:id="723" w:name="_Toc116280068"/>
      <w:bookmarkStart w:id="724" w:name="_Toc116280430"/>
      <w:bookmarkStart w:id="725" w:name="_Toc116280600"/>
      <w:bookmarkStart w:id="726" w:name="_Toc116280983"/>
      <w:bookmarkStart w:id="727" w:name="_Toc116281487"/>
      <w:bookmarkStart w:id="728" w:name="_Toc116282281"/>
      <w:bookmarkStart w:id="729" w:name="_Toc116282546"/>
      <w:bookmarkStart w:id="730" w:name="_Toc116282905"/>
      <w:bookmarkStart w:id="731" w:name="_Toc116283440"/>
      <w:bookmarkStart w:id="732" w:name="_Toc116284359"/>
      <w:bookmarkStart w:id="733" w:name="_Toc116284696"/>
      <w:bookmarkStart w:id="734" w:name="_Toc116285281"/>
      <w:bookmarkStart w:id="735" w:name="_Toc116285864"/>
      <w:bookmarkStart w:id="736" w:name="_Toc116286030"/>
      <w:bookmarkStart w:id="737" w:name="_Toc116290864"/>
      <w:bookmarkStart w:id="738" w:name="_Toc116294817"/>
      <w:bookmarkStart w:id="739" w:name="_Toc116297059"/>
      <w:bookmarkStart w:id="740" w:name="_Toc116297239"/>
      <w:bookmarkStart w:id="741" w:name="_Toc116297574"/>
      <w:bookmarkStart w:id="742" w:name="_Toc116807619"/>
      <w:bookmarkStart w:id="743" w:name="_Toc117057562"/>
      <w:bookmarkStart w:id="744" w:name="_Toc117398424"/>
      <w:bookmarkStart w:id="745" w:name="_Toc117400915"/>
      <w:bookmarkStart w:id="746" w:name="_Toc117401209"/>
      <w:bookmarkStart w:id="747" w:name="_Toc117478957"/>
      <w:bookmarkStart w:id="748" w:name="_Toc117479593"/>
      <w:bookmarkStart w:id="749" w:name="_Toc117483649"/>
      <w:bookmarkStart w:id="750" w:name="_Toc117496302"/>
      <w:bookmarkStart w:id="751" w:name="_Toc117496622"/>
      <w:bookmarkStart w:id="752" w:name="_Toc117503788"/>
      <w:bookmarkStart w:id="753" w:name="_Toc119998837"/>
      <w:bookmarkStart w:id="754" w:name="_Toc138578306"/>
      <w:bookmarkStart w:id="755" w:name="_Toc139346576"/>
      <w:bookmarkStart w:id="756" w:name="_Toc139793254"/>
      <w:r>
        <w:rPr>
          <w:rStyle w:val="CharDivNo"/>
        </w:rPr>
        <w:t>Division 3</w:t>
      </w:r>
      <w:r>
        <w:t> — </w:t>
      </w:r>
      <w:r>
        <w:rPr>
          <w:rStyle w:val="CharDivText"/>
        </w:rPr>
        <w:t>Rent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139793255"/>
      <w:bookmarkStart w:id="758" w:name="_Toc173659521"/>
      <w:bookmarkStart w:id="759" w:name="_Toc173728952"/>
      <w:bookmarkStart w:id="760" w:name="_Toc173908858"/>
      <w:bookmarkStart w:id="761" w:name="_Toc87780138"/>
      <w:bookmarkStart w:id="762" w:name="_Toc111602750"/>
      <w:bookmarkStart w:id="763" w:name="_Toc139346577"/>
      <w:r>
        <w:rPr>
          <w:rStyle w:val="CharSectno"/>
        </w:rPr>
        <w:t>25</w:t>
      </w:r>
      <w:r>
        <w:t>.</w:t>
      </w:r>
      <w:r>
        <w:tab/>
        <w:t>Rent in advance</w:t>
      </w:r>
      <w:bookmarkEnd w:id="757"/>
      <w:bookmarkEnd w:id="758"/>
      <w:bookmarkEnd w:id="759"/>
      <w:bookmarkEnd w:id="760"/>
      <w:bookmarkEnd w:id="761"/>
      <w:bookmarkEnd w:id="762"/>
      <w:bookmarkEnd w:id="763"/>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764" w:name="_Toc139793256"/>
      <w:bookmarkStart w:id="765" w:name="_Toc173659522"/>
      <w:bookmarkStart w:id="766" w:name="_Toc173728953"/>
      <w:bookmarkStart w:id="767" w:name="_Toc173908859"/>
      <w:bookmarkStart w:id="768" w:name="_Toc87780143"/>
      <w:bookmarkStart w:id="769" w:name="_Toc111602751"/>
      <w:bookmarkStart w:id="770" w:name="_Toc139346578"/>
      <w:r>
        <w:rPr>
          <w:rStyle w:val="CharSectno"/>
        </w:rPr>
        <w:t>26</w:t>
      </w:r>
      <w:r>
        <w:t>.</w:t>
      </w:r>
      <w:r>
        <w:tab/>
        <w:t>Written receipts for rent</w:t>
      </w:r>
      <w:bookmarkEnd w:id="764"/>
      <w:bookmarkEnd w:id="765"/>
      <w:bookmarkEnd w:id="766"/>
      <w:bookmarkEnd w:id="767"/>
      <w:bookmarkEnd w:id="768"/>
      <w:bookmarkEnd w:id="769"/>
      <w:bookmarkEnd w:id="770"/>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771" w:name="_Toc139793257"/>
      <w:bookmarkStart w:id="772" w:name="_Toc173659523"/>
      <w:bookmarkStart w:id="773" w:name="_Toc173728954"/>
      <w:bookmarkStart w:id="774" w:name="_Toc173908860"/>
      <w:bookmarkStart w:id="775" w:name="_Toc87780144"/>
      <w:bookmarkStart w:id="776" w:name="_Toc111602752"/>
      <w:bookmarkStart w:id="777" w:name="_Toc139346579"/>
      <w:r>
        <w:rPr>
          <w:rStyle w:val="CharSectno"/>
        </w:rPr>
        <w:t>27</w:t>
      </w:r>
      <w:r>
        <w:t>.</w:t>
      </w:r>
      <w:r>
        <w:tab/>
        <w:t>Requiring post</w:t>
      </w:r>
      <w:r>
        <w:noBreakHyphen/>
        <w:t>dated cheques prohibited</w:t>
      </w:r>
      <w:bookmarkEnd w:id="771"/>
      <w:bookmarkEnd w:id="772"/>
      <w:bookmarkEnd w:id="773"/>
      <w:bookmarkEnd w:id="774"/>
      <w:bookmarkEnd w:id="775"/>
      <w:bookmarkEnd w:id="776"/>
      <w:bookmarkEnd w:id="777"/>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778" w:name="_Toc139793258"/>
      <w:bookmarkStart w:id="779" w:name="_Toc173659524"/>
      <w:bookmarkStart w:id="780" w:name="_Toc173728955"/>
      <w:bookmarkStart w:id="781" w:name="_Toc173908861"/>
      <w:bookmarkStart w:id="782" w:name="_Toc87780145"/>
      <w:bookmarkStart w:id="783" w:name="_Toc111602753"/>
      <w:bookmarkStart w:id="784" w:name="_Toc139346580"/>
      <w:r>
        <w:rPr>
          <w:rStyle w:val="CharSectno"/>
        </w:rPr>
        <w:t>28</w:t>
      </w:r>
      <w:r>
        <w:t>.</w:t>
      </w:r>
      <w:r>
        <w:tab/>
        <w:t>Rent records kept by park operator</w:t>
      </w:r>
      <w:bookmarkEnd w:id="778"/>
      <w:bookmarkEnd w:id="779"/>
      <w:bookmarkEnd w:id="780"/>
      <w:bookmarkEnd w:id="781"/>
      <w:bookmarkEnd w:id="782"/>
      <w:bookmarkEnd w:id="783"/>
      <w:bookmarkEnd w:id="784"/>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785" w:name="_Toc139793259"/>
      <w:bookmarkStart w:id="786" w:name="_Toc173659525"/>
      <w:bookmarkStart w:id="787" w:name="_Toc173728956"/>
      <w:bookmarkStart w:id="788" w:name="_Toc173908862"/>
      <w:bookmarkStart w:id="789" w:name="_Toc87780146"/>
      <w:bookmarkStart w:id="790" w:name="_Toc111602754"/>
      <w:bookmarkStart w:id="791" w:name="_Toc139346581"/>
      <w:r>
        <w:rPr>
          <w:rStyle w:val="CharSectno"/>
        </w:rPr>
        <w:t>29</w:t>
      </w:r>
      <w:r>
        <w:t>.</w:t>
      </w:r>
      <w:r>
        <w:tab/>
        <w:t>Apportionment of rent</w:t>
      </w:r>
      <w:bookmarkEnd w:id="785"/>
      <w:bookmarkEnd w:id="786"/>
      <w:bookmarkEnd w:id="787"/>
      <w:bookmarkEnd w:id="788"/>
      <w:bookmarkEnd w:id="789"/>
      <w:bookmarkEnd w:id="790"/>
      <w:bookmarkEnd w:id="791"/>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792" w:name="_Toc139793260"/>
      <w:bookmarkStart w:id="793" w:name="_Toc173659526"/>
      <w:bookmarkStart w:id="794" w:name="_Toc173728957"/>
      <w:bookmarkStart w:id="795" w:name="_Toc173908863"/>
      <w:bookmarkStart w:id="796" w:name="_Toc87780147"/>
      <w:bookmarkStart w:id="797" w:name="_Toc111602756"/>
      <w:bookmarkStart w:id="798" w:name="_Toc139346582"/>
      <w:r>
        <w:rPr>
          <w:rStyle w:val="CharSectno"/>
        </w:rPr>
        <w:t>30</w:t>
      </w:r>
      <w:r>
        <w:t>.</w:t>
      </w:r>
      <w:r>
        <w:tab/>
        <w:t>Variation of rent under on</w:t>
      </w:r>
      <w:r>
        <w:noBreakHyphen/>
        <w:t>site home agreement</w:t>
      </w:r>
      <w:bookmarkEnd w:id="792"/>
      <w:bookmarkEnd w:id="793"/>
      <w:bookmarkEnd w:id="794"/>
      <w:bookmarkEnd w:id="795"/>
      <w:bookmarkEnd w:id="796"/>
      <w:bookmarkEnd w:id="797"/>
      <w:bookmarkEnd w:id="798"/>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799" w:name="_Toc139793261"/>
      <w:bookmarkStart w:id="800" w:name="_Toc173659527"/>
      <w:bookmarkStart w:id="801" w:name="_Toc173728958"/>
      <w:bookmarkStart w:id="802" w:name="_Toc173908864"/>
      <w:bookmarkStart w:id="803" w:name="_Toc87780148"/>
      <w:bookmarkStart w:id="804" w:name="_Toc111602757"/>
      <w:bookmarkStart w:id="805" w:name="_Toc139346583"/>
      <w:r>
        <w:rPr>
          <w:rStyle w:val="CharSectno"/>
        </w:rPr>
        <w:t>31</w:t>
      </w:r>
      <w:r>
        <w:t>.</w:t>
      </w:r>
      <w:r>
        <w:tab/>
        <w:t>Variation of rent on the basis of current market rent</w:t>
      </w:r>
      <w:bookmarkEnd w:id="799"/>
      <w:bookmarkEnd w:id="800"/>
      <w:bookmarkEnd w:id="801"/>
      <w:bookmarkEnd w:id="802"/>
      <w:bookmarkEnd w:id="803"/>
      <w:bookmarkEnd w:id="804"/>
      <w:bookmarkEnd w:id="805"/>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806" w:name="_Toc173659528"/>
      <w:bookmarkStart w:id="807" w:name="_Toc173659907"/>
      <w:bookmarkStart w:id="808" w:name="_Toc173660061"/>
      <w:bookmarkStart w:id="809" w:name="_Toc173660962"/>
      <w:bookmarkStart w:id="810" w:name="_Toc173728959"/>
      <w:bookmarkStart w:id="811" w:name="_Toc173908712"/>
      <w:bookmarkStart w:id="812" w:name="_Toc173908865"/>
      <w:bookmarkStart w:id="813" w:name="_Toc114978978"/>
      <w:bookmarkStart w:id="814" w:name="_Toc114979476"/>
      <w:bookmarkStart w:id="815" w:name="_Toc114980325"/>
      <w:bookmarkStart w:id="816" w:name="_Toc114989798"/>
      <w:bookmarkStart w:id="817" w:name="_Toc114989947"/>
      <w:bookmarkStart w:id="818" w:name="_Toc115058069"/>
      <w:bookmarkStart w:id="819" w:name="_Toc115148402"/>
      <w:bookmarkStart w:id="820" w:name="_Toc115148962"/>
      <w:bookmarkStart w:id="821" w:name="_Toc115158698"/>
      <w:bookmarkStart w:id="822" w:name="_Toc115172969"/>
      <w:bookmarkStart w:id="823" w:name="_Toc115175253"/>
      <w:bookmarkStart w:id="824" w:name="_Toc115241559"/>
      <w:bookmarkStart w:id="825" w:name="_Toc115242592"/>
      <w:bookmarkStart w:id="826" w:name="_Toc115243296"/>
      <w:bookmarkStart w:id="827" w:name="_Toc116280076"/>
      <w:bookmarkStart w:id="828" w:name="_Toc116280438"/>
      <w:bookmarkStart w:id="829" w:name="_Toc116280608"/>
      <w:bookmarkStart w:id="830" w:name="_Toc116280991"/>
      <w:bookmarkStart w:id="831" w:name="_Toc116281495"/>
      <w:bookmarkStart w:id="832" w:name="_Toc116282289"/>
      <w:bookmarkStart w:id="833" w:name="_Toc116282554"/>
      <w:bookmarkStart w:id="834" w:name="_Toc116282913"/>
      <w:bookmarkStart w:id="835" w:name="_Toc116283448"/>
      <w:bookmarkStart w:id="836" w:name="_Toc116284367"/>
      <w:bookmarkStart w:id="837" w:name="_Toc116284704"/>
      <w:bookmarkStart w:id="838" w:name="_Toc116285289"/>
      <w:bookmarkStart w:id="839" w:name="_Toc116285872"/>
      <w:bookmarkStart w:id="840" w:name="_Toc116286038"/>
      <w:bookmarkStart w:id="841" w:name="_Toc116290872"/>
      <w:bookmarkStart w:id="842" w:name="_Toc116294825"/>
      <w:bookmarkStart w:id="843" w:name="_Toc116297067"/>
      <w:bookmarkStart w:id="844" w:name="_Toc116297247"/>
      <w:bookmarkStart w:id="845" w:name="_Toc116297582"/>
      <w:bookmarkStart w:id="846" w:name="_Toc116807627"/>
      <w:bookmarkStart w:id="847" w:name="_Toc117057570"/>
      <w:bookmarkStart w:id="848" w:name="_Toc117398432"/>
      <w:bookmarkStart w:id="849" w:name="_Toc117400923"/>
      <w:bookmarkStart w:id="850" w:name="_Toc117401217"/>
      <w:bookmarkStart w:id="851" w:name="_Toc117478965"/>
      <w:bookmarkStart w:id="852" w:name="_Toc117479601"/>
      <w:bookmarkStart w:id="853" w:name="_Toc117483657"/>
      <w:bookmarkStart w:id="854" w:name="_Toc117496310"/>
      <w:bookmarkStart w:id="855" w:name="_Toc117496630"/>
      <w:bookmarkStart w:id="856" w:name="_Toc117503796"/>
      <w:bookmarkStart w:id="857" w:name="_Toc119998845"/>
      <w:bookmarkStart w:id="858" w:name="_Toc138578314"/>
      <w:bookmarkStart w:id="859" w:name="_Toc139346584"/>
      <w:bookmarkStart w:id="860" w:name="_Toc139793262"/>
      <w:r>
        <w:rPr>
          <w:rStyle w:val="CharDivNo"/>
        </w:rPr>
        <w:t>Division 4</w:t>
      </w:r>
      <w:r>
        <w:t> — </w:t>
      </w:r>
      <w:r>
        <w:rPr>
          <w:rStyle w:val="CharDivText"/>
        </w:rPr>
        <w:t>Terms of long</w:t>
      </w:r>
      <w:r>
        <w:rPr>
          <w:rStyle w:val="CharDivText"/>
        </w:rPr>
        <w:noBreakHyphen/>
        <w:t>stay agreements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139793263"/>
      <w:bookmarkStart w:id="862" w:name="_Toc173659529"/>
      <w:bookmarkStart w:id="863" w:name="_Toc173728960"/>
      <w:bookmarkStart w:id="864" w:name="_Toc173908866"/>
      <w:bookmarkStart w:id="865" w:name="_Toc139346585"/>
      <w:r>
        <w:rPr>
          <w:rStyle w:val="CharSectno"/>
        </w:rPr>
        <w:t>32</w:t>
      </w:r>
      <w:r>
        <w:t>.</w:t>
      </w:r>
      <w:r>
        <w:tab/>
        <w:t>Terms of long</w:t>
      </w:r>
      <w:r>
        <w:noBreakHyphen/>
        <w:t>stay agreements — Schedule 1</w:t>
      </w:r>
      <w:bookmarkEnd w:id="861"/>
      <w:bookmarkEnd w:id="862"/>
      <w:bookmarkEnd w:id="863"/>
      <w:bookmarkEnd w:id="864"/>
      <w:bookmarkEnd w:id="865"/>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866" w:name="_Toc173659530"/>
      <w:bookmarkStart w:id="867" w:name="_Toc173659909"/>
      <w:bookmarkStart w:id="868" w:name="_Toc173660063"/>
      <w:bookmarkStart w:id="869" w:name="_Toc173660964"/>
      <w:bookmarkStart w:id="870" w:name="_Toc173728961"/>
      <w:bookmarkStart w:id="871" w:name="_Toc173908714"/>
      <w:bookmarkStart w:id="872" w:name="_Toc173908867"/>
      <w:bookmarkStart w:id="873" w:name="_Toc86563912"/>
      <w:bookmarkStart w:id="874" w:name="_Toc86564179"/>
      <w:bookmarkStart w:id="875" w:name="_Toc86567869"/>
      <w:bookmarkStart w:id="876" w:name="_Toc86569621"/>
      <w:bookmarkStart w:id="877" w:name="_Toc86570430"/>
      <w:bookmarkStart w:id="878" w:name="_Toc86641517"/>
      <w:bookmarkStart w:id="879" w:name="_Toc86660230"/>
      <w:bookmarkStart w:id="880" w:name="_Toc86718042"/>
      <w:bookmarkStart w:id="881" w:name="_Toc86719686"/>
      <w:bookmarkStart w:id="882" w:name="_Toc86727548"/>
      <w:bookmarkStart w:id="883" w:name="_Toc86741547"/>
      <w:bookmarkStart w:id="884" w:name="_Toc86741759"/>
      <w:bookmarkStart w:id="885" w:name="_Toc86746022"/>
      <w:bookmarkStart w:id="886" w:name="_Toc86804320"/>
      <w:bookmarkStart w:id="887" w:name="_Toc86805977"/>
      <w:bookmarkStart w:id="888" w:name="_Toc86807212"/>
      <w:bookmarkStart w:id="889" w:name="_Toc86815538"/>
      <w:bookmarkStart w:id="890" w:name="_Toc86826702"/>
      <w:bookmarkStart w:id="891" w:name="_Toc87068640"/>
      <w:bookmarkStart w:id="892" w:name="_Toc87089285"/>
      <w:bookmarkStart w:id="893" w:name="_Toc87092506"/>
      <w:bookmarkStart w:id="894" w:name="_Toc87092622"/>
      <w:bookmarkStart w:id="895" w:name="_Toc87259470"/>
      <w:bookmarkStart w:id="896" w:name="_Toc87266188"/>
      <w:bookmarkStart w:id="897" w:name="_Toc87318505"/>
      <w:bookmarkStart w:id="898" w:name="_Toc87320249"/>
      <w:bookmarkStart w:id="899" w:name="_Toc87321876"/>
      <w:bookmarkStart w:id="900" w:name="_Toc87322320"/>
      <w:bookmarkStart w:id="901" w:name="_Toc87324489"/>
      <w:bookmarkStart w:id="902" w:name="_Toc87329127"/>
      <w:bookmarkStart w:id="903" w:name="_Toc87350315"/>
      <w:bookmarkStart w:id="904" w:name="_Toc87422061"/>
      <w:bookmarkStart w:id="905" w:name="_Toc87430689"/>
      <w:bookmarkStart w:id="906" w:name="_Toc87432244"/>
      <w:bookmarkStart w:id="907" w:name="_Toc87433049"/>
      <w:bookmarkStart w:id="908" w:name="_Toc87440349"/>
      <w:bookmarkStart w:id="909" w:name="_Toc87597883"/>
      <w:bookmarkStart w:id="910" w:name="_Toc87599517"/>
      <w:bookmarkStart w:id="911" w:name="_Toc87599649"/>
      <w:bookmarkStart w:id="912" w:name="_Toc87600557"/>
      <w:bookmarkStart w:id="913" w:name="_Toc87602003"/>
      <w:bookmarkStart w:id="914" w:name="_Toc87602505"/>
      <w:bookmarkStart w:id="915" w:name="_Toc87602621"/>
      <w:bookmarkStart w:id="916" w:name="_Toc87670336"/>
      <w:bookmarkStart w:id="917" w:name="_Toc87671424"/>
      <w:bookmarkStart w:id="918" w:name="_Toc87671540"/>
      <w:bookmarkStart w:id="919" w:name="_Toc87672234"/>
      <w:bookmarkStart w:id="920" w:name="_Toc87674264"/>
      <w:bookmarkStart w:id="921" w:name="_Toc87676036"/>
      <w:bookmarkStart w:id="922" w:name="_Toc87676417"/>
      <w:bookmarkStart w:id="923" w:name="_Toc87676540"/>
      <w:bookmarkStart w:id="924" w:name="_Toc87676656"/>
      <w:bookmarkStart w:id="925" w:name="_Toc87676772"/>
      <w:bookmarkStart w:id="926" w:name="_Toc87677191"/>
      <w:bookmarkStart w:id="927" w:name="_Toc87677606"/>
      <w:bookmarkStart w:id="928" w:name="_Toc87677722"/>
      <w:bookmarkStart w:id="929" w:name="_Toc87677838"/>
      <w:bookmarkStart w:id="930" w:name="_Toc87692245"/>
      <w:bookmarkStart w:id="931" w:name="_Toc87755228"/>
      <w:bookmarkStart w:id="932" w:name="_Toc87755600"/>
      <w:bookmarkStart w:id="933" w:name="_Toc87757423"/>
      <w:bookmarkStart w:id="934" w:name="_Toc87770519"/>
      <w:bookmarkStart w:id="935" w:name="_Toc87780174"/>
      <w:bookmarkStart w:id="936" w:name="_Toc99362555"/>
      <w:bookmarkStart w:id="937" w:name="_Toc99418760"/>
      <w:bookmarkStart w:id="938" w:name="_Toc99418876"/>
      <w:bookmarkStart w:id="939" w:name="_Toc99427161"/>
      <w:bookmarkStart w:id="940" w:name="_Toc99429884"/>
      <w:bookmarkStart w:id="941" w:name="_Toc105383972"/>
      <w:bookmarkStart w:id="942" w:name="_Toc106685566"/>
      <w:bookmarkStart w:id="943" w:name="_Toc106690021"/>
      <w:bookmarkStart w:id="944" w:name="_Toc106690582"/>
      <w:bookmarkStart w:id="945" w:name="_Toc106695991"/>
      <w:bookmarkStart w:id="946" w:name="_Toc106702154"/>
      <w:bookmarkStart w:id="947" w:name="_Toc106702307"/>
      <w:bookmarkStart w:id="948" w:name="_Toc106702485"/>
      <w:bookmarkStart w:id="949" w:name="_Toc106764513"/>
      <w:bookmarkStart w:id="950" w:name="_Toc106789016"/>
      <w:bookmarkStart w:id="951" w:name="_Toc107390131"/>
      <w:bookmarkStart w:id="952" w:name="_Toc107391602"/>
      <w:bookmarkStart w:id="953" w:name="_Toc107391825"/>
      <w:bookmarkStart w:id="954" w:name="_Toc107652435"/>
      <w:bookmarkStart w:id="955" w:name="_Toc107653105"/>
      <w:bookmarkStart w:id="956" w:name="_Toc107719165"/>
      <w:bookmarkStart w:id="957" w:name="_Toc107809546"/>
      <w:bookmarkStart w:id="958" w:name="_Toc107809993"/>
      <w:bookmarkStart w:id="959" w:name="_Toc109789203"/>
      <w:bookmarkStart w:id="960" w:name="_Toc109789500"/>
      <w:bookmarkStart w:id="961" w:name="_Toc110052806"/>
      <w:bookmarkStart w:id="962" w:name="_Toc110058028"/>
      <w:bookmarkStart w:id="963" w:name="_Toc110162342"/>
      <w:bookmarkStart w:id="964" w:name="_Toc110652178"/>
      <w:bookmarkStart w:id="965" w:name="_Toc110680423"/>
      <w:bookmarkStart w:id="966" w:name="_Toc111280341"/>
      <w:bookmarkStart w:id="967" w:name="_Toc111283529"/>
      <w:bookmarkStart w:id="968" w:name="_Toc111347162"/>
      <w:bookmarkStart w:id="969" w:name="_Toc111364730"/>
      <w:bookmarkStart w:id="970" w:name="_Toc111368408"/>
      <w:bookmarkStart w:id="971" w:name="_Toc111368743"/>
      <w:bookmarkStart w:id="972" w:name="_Toc111369071"/>
      <w:bookmarkStart w:id="973" w:name="_Toc111371743"/>
      <w:bookmarkStart w:id="974" w:name="_Toc111458579"/>
      <w:bookmarkStart w:id="975" w:name="_Toc111459090"/>
      <w:bookmarkStart w:id="976" w:name="_Toc111602648"/>
      <w:bookmarkStart w:id="977" w:name="_Toc111602794"/>
      <w:bookmarkStart w:id="978" w:name="_Toc111953466"/>
      <w:bookmarkStart w:id="979" w:name="_Toc111953605"/>
      <w:bookmarkStart w:id="980" w:name="_Toc111960715"/>
      <w:bookmarkStart w:id="981" w:name="_Toc111960875"/>
      <w:bookmarkStart w:id="982" w:name="_Toc111971084"/>
      <w:bookmarkStart w:id="983" w:name="_Toc111976464"/>
      <w:bookmarkStart w:id="984" w:name="_Toc112054426"/>
      <w:bookmarkStart w:id="985" w:name="_Toc112054986"/>
      <w:bookmarkStart w:id="986" w:name="_Toc112055232"/>
      <w:bookmarkStart w:id="987" w:name="_Toc112233511"/>
      <w:bookmarkStart w:id="988" w:name="_Toc112485465"/>
      <w:bookmarkStart w:id="989" w:name="_Toc112820118"/>
      <w:bookmarkStart w:id="990" w:name="_Toc114054269"/>
      <w:bookmarkStart w:id="991" w:name="_Toc114054417"/>
      <w:bookmarkStart w:id="992" w:name="_Toc114895403"/>
      <w:bookmarkStart w:id="993" w:name="_Toc114904832"/>
      <w:bookmarkStart w:id="994" w:name="_Toc114934340"/>
      <w:bookmarkStart w:id="995" w:name="_Toc114978982"/>
      <w:bookmarkStart w:id="996" w:name="_Toc114979480"/>
      <w:bookmarkStart w:id="997" w:name="_Toc114980327"/>
      <w:bookmarkStart w:id="998" w:name="_Toc114989800"/>
      <w:bookmarkStart w:id="999" w:name="_Toc114989949"/>
      <w:bookmarkStart w:id="1000" w:name="_Toc115058071"/>
      <w:bookmarkStart w:id="1001" w:name="_Toc115148404"/>
      <w:bookmarkStart w:id="1002" w:name="_Toc115148964"/>
      <w:bookmarkStart w:id="1003" w:name="_Toc115158700"/>
      <w:bookmarkStart w:id="1004" w:name="_Toc115172971"/>
      <w:bookmarkStart w:id="1005" w:name="_Toc115175255"/>
      <w:bookmarkStart w:id="1006" w:name="_Toc115241561"/>
      <w:bookmarkStart w:id="1007" w:name="_Toc115242594"/>
      <w:bookmarkStart w:id="1008" w:name="_Toc115243298"/>
      <w:bookmarkStart w:id="1009" w:name="_Toc116280078"/>
      <w:bookmarkStart w:id="1010" w:name="_Toc116280440"/>
      <w:bookmarkStart w:id="1011" w:name="_Toc116280610"/>
      <w:bookmarkStart w:id="1012" w:name="_Toc116280993"/>
      <w:bookmarkStart w:id="1013" w:name="_Toc116281497"/>
      <w:bookmarkStart w:id="1014" w:name="_Toc116282291"/>
      <w:bookmarkStart w:id="1015" w:name="_Toc116282556"/>
      <w:bookmarkStart w:id="1016" w:name="_Toc116282915"/>
      <w:bookmarkStart w:id="1017" w:name="_Toc116283450"/>
      <w:bookmarkStart w:id="1018" w:name="_Toc116284369"/>
      <w:bookmarkStart w:id="1019" w:name="_Toc116284706"/>
      <w:bookmarkStart w:id="1020" w:name="_Toc116285291"/>
      <w:bookmarkStart w:id="1021" w:name="_Toc116285874"/>
      <w:bookmarkStart w:id="1022" w:name="_Toc116286040"/>
      <w:bookmarkStart w:id="1023" w:name="_Toc116290874"/>
      <w:bookmarkStart w:id="1024" w:name="_Toc116294827"/>
      <w:bookmarkStart w:id="1025" w:name="_Toc116297069"/>
      <w:bookmarkStart w:id="1026" w:name="_Toc116297249"/>
      <w:bookmarkStart w:id="1027" w:name="_Toc116297584"/>
      <w:bookmarkStart w:id="1028" w:name="_Toc116807629"/>
      <w:bookmarkStart w:id="1029" w:name="_Toc117057572"/>
      <w:bookmarkStart w:id="1030" w:name="_Toc117398434"/>
      <w:bookmarkStart w:id="1031" w:name="_Toc117400925"/>
      <w:bookmarkStart w:id="1032" w:name="_Toc117401219"/>
      <w:bookmarkStart w:id="1033" w:name="_Toc117478967"/>
      <w:bookmarkStart w:id="1034" w:name="_Toc117479603"/>
      <w:bookmarkStart w:id="1035" w:name="_Toc117483659"/>
      <w:bookmarkStart w:id="1036" w:name="_Toc117496312"/>
      <w:bookmarkStart w:id="1037" w:name="_Toc117496632"/>
      <w:bookmarkStart w:id="1038" w:name="_Toc117503798"/>
      <w:bookmarkStart w:id="1039" w:name="_Toc119998847"/>
      <w:bookmarkStart w:id="1040" w:name="_Toc138578316"/>
      <w:bookmarkStart w:id="1041" w:name="_Toc139346586"/>
      <w:bookmarkStart w:id="1042" w:name="_Toc139793264"/>
      <w:r>
        <w:rPr>
          <w:rStyle w:val="CharPartNo"/>
        </w:rPr>
        <w:t>Part 3</w:t>
      </w:r>
      <w:r>
        <w:t> — </w:t>
      </w:r>
      <w:r>
        <w:rPr>
          <w:rStyle w:val="CharPartText"/>
        </w:rPr>
        <w:t>Termination of long</w:t>
      </w:r>
      <w:r>
        <w:rPr>
          <w:rStyle w:val="CharPartText"/>
        </w:rPr>
        <w:noBreakHyphen/>
        <w:t>stay agreements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3"/>
      </w:pPr>
      <w:bookmarkStart w:id="1043" w:name="_Toc173659531"/>
      <w:bookmarkStart w:id="1044" w:name="_Toc173659910"/>
      <w:bookmarkStart w:id="1045" w:name="_Toc173660064"/>
      <w:bookmarkStart w:id="1046" w:name="_Toc173660965"/>
      <w:bookmarkStart w:id="1047" w:name="_Toc173728962"/>
      <w:bookmarkStart w:id="1048" w:name="_Toc173908715"/>
      <w:bookmarkStart w:id="1049" w:name="_Toc173908868"/>
      <w:bookmarkStart w:id="1050" w:name="_Toc111368409"/>
      <w:bookmarkStart w:id="1051" w:name="_Toc111368744"/>
      <w:bookmarkStart w:id="1052" w:name="_Toc111369072"/>
      <w:bookmarkStart w:id="1053" w:name="_Toc111371744"/>
      <w:bookmarkStart w:id="1054" w:name="_Toc111458580"/>
      <w:bookmarkStart w:id="1055" w:name="_Toc111459091"/>
      <w:bookmarkStart w:id="1056" w:name="_Toc111602649"/>
      <w:bookmarkStart w:id="1057" w:name="_Toc111602795"/>
      <w:bookmarkStart w:id="1058" w:name="_Toc111953467"/>
      <w:bookmarkStart w:id="1059" w:name="_Toc111953606"/>
      <w:bookmarkStart w:id="1060" w:name="_Toc111960716"/>
      <w:bookmarkStart w:id="1061" w:name="_Toc111960876"/>
      <w:bookmarkStart w:id="1062" w:name="_Toc111971085"/>
      <w:bookmarkStart w:id="1063" w:name="_Toc111976465"/>
      <w:bookmarkStart w:id="1064" w:name="_Toc112054427"/>
      <w:bookmarkStart w:id="1065" w:name="_Toc112054987"/>
      <w:bookmarkStart w:id="1066" w:name="_Toc112055233"/>
      <w:bookmarkStart w:id="1067" w:name="_Toc112233512"/>
      <w:bookmarkStart w:id="1068" w:name="_Toc112485466"/>
      <w:bookmarkStart w:id="1069" w:name="_Toc112820119"/>
      <w:bookmarkStart w:id="1070" w:name="_Toc114054270"/>
      <w:bookmarkStart w:id="1071" w:name="_Toc114054418"/>
      <w:bookmarkStart w:id="1072" w:name="_Toc114895404"/>
      <w:bookmarkStart w:id="1073" w:name="_Toc114904833"/>
      <w:bookmarkStart w:id="1074" w:name="_Toc114934341"/>
      <w:bookmarkStart w:id="1075" w:name="_Toc114978983"/>
      <w:bookmarkStart w:id="1076" w:name="_Toc114979481"/>
      <w:bookmarkStart w:id="1077" w:name="_Toc114980328"/>
      <w:bookmarkStart w:id="1078" w:name="_Toc114989801"/>
      <w:bookmarkStart w:id="1079" w:name="_Toc114989950"/>
      <w:bookmarkStart w:id="1080" w:name="_Toc115058072"/>
      <w:bookmarkStart w:id="1081" w:name="_Toc115148405"/>
      <w:bookmarkStart w:id="1082" w:name="_Toc115148965"/>
      <w:bookmarkStart w:id="1083" w:name="_Toc115158701"/>
      <w:bookmarkStart w:id="1084" w:name="_Toc115172972"/>
      <w:bookmarkStart w:id="1085" w:name="_Toc115175256"/>
      <w:bookmarkStart w:id="1086" w:name="_Toc115241562"/>
      <w:bookmarkStart w:id="1087" w:name="_Toc115242595"/>
      <w:bookmarkStart w:id="1088" w:name="_Toc115243299"/>
      <w:bookmarkStart w:id="1089" w:name="_Toc116280079"/>
      <w:bookmarkStart w:id="1090" w:name="_Toc116280441"/>
      <w:bookmarkStart w:id="1091" w:name="_Toc116280611"/>
      <w:bookmarkStart w:id="1092" w:name="_Toc116280994"/>
      <w:bookmarkStart w:id="1093" w:name="_Toc116281498"/>
      <w:bookmarkStart w:id="1094" w:name="_Toc116282292"/>
      <w:bookmarkStart w:id="1095" w:name="_Toc116282557"/>
      <w:bookmarkStart w:id="1096" w:name="_Toc116282916"/>
      <w:bookmarkStart w:id="1097" w:name="_Toc116283451"/>
      <w:bookmarkStart w:id="1098" w:name="_Toc116284370"/>
      <w:bookmarkStart w:id="1099" w:name="_Toc116284707"/>
      <w:bookmarkStart w:id="1100" w:name="_Toc116285292"/>
      <w:bookmarkStart w:id="1101" w:name="_Toc116285875"/>
      <w:bookmarkStart w:id="1102" w:name="_Toc116286041"/>
      <w:bookmarkStart w:id="1103" w:name="_Toc116290875"/>
      <w:bookmarkStart w:id="1104" w:name="_Toc116294828"/>
      <w:bookmarkStart w:id="1105" w:name="_Toc116297070"/>
      <w:bookmarkStart w:id="1106" w:name="_Toc116297250"/>
      <w:bookmarkStart w:id="1107" w:name="_Toc116297585"/>
      <w:bookmarkStart w:id="1108" w:name="_Toc116807630"/>
      <w:bookmarkStart w:id="1109" w:name="_Toc117057573"/>
      <w:bookmarkStart w:id="1110" w:name="_Toc117398435"/>
      <w:bookmarkStart w:id="1111" w:name="_Toc117400926"/>
      <w:bookmarkStart w:id="1112" w:name="_Toc117401220"/>
      <w:bookmarkStart w:id="1113" w:name="_Toc117478968"/>
      <w:bookmarkStart w:id="1114" w:name="_Toc117479604"/>
      <w:bookmarkStart w:id="1115" w:name="_Toc117483660"/>
      <w:bookmarkStart w:id="1116" w:name="_Toc117496313"/>
      <w:bookmarkStart w:id="1117" w:name="_Toc117496633"/>
      <w:bookmarkStart w:id="1118" w:name="_Toc117503799"/>
      <w:bookmarkStart w:id="1119" w:name="_Toc119998848"/>
      <w:bookmarkStart w:id="1120" w:name="_Toc138578317"/>
      <w:bookmarkStart w:id="1121" w:name="_Toc139346587"/>
      <w:bookmarkStart w:id="1122" w:name="_Toc139793265"/>
      <w:r>
        <w:rPr>
          <w:rStyle w:val="CharDivNo"/>
        </w:rPr>
        <w:t>Division 1</w:t>
      </w:r>
      <w:r>
        <w:t> — </w:t>
      </w:r>
      <w:r>
        <w:rPr>
          <w:rStyle w:val="CharDivText"/>
        </w:rPr>
        <w:t>Termination of agreements generally</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139793266"/>
      <w:bookmarkStart w:id="1124" w:name="_Toc173659532"/>
      <w:bookmarkStart w:id="1125" w:name="_Toc173728963"/>
      <w:bookmarkStart w:id="1126" w:name="_Toc173908869"/>
      <w:bookmarkStart w:id="1127" w:name="_Toc87780175"/>
      <w:bookmarkStart w:id="1128" w:name="_Toc111602796"/>
      <w:bookmarkStart w:id="1129" w:name="_Toc139346588"/>
      <w:r>
        <w:rPr>
          <w:rStyle w:val="CharSectno"/>
        </w:rPr>
        <w:t>33</w:t>
      </w:r>
      <w:r>
        <w:t>.</w:t>
      </w:r>
      <w:r>
        <w:tab/>
        <w:t>How long</w:t>
      </w:r>
      <w:r>
        <w:noBreakHyphen/>
        <w:t>stay agreements are terminated</w:t>
      </w:r>
      <w:bookmarkEnd w:id="1123"/>
      <w:bookmarkEnd w:id="1124"/>
      <w:bookmarkEnd w:id="1125"/>
      <w:bookmarkEnd w:id="1126"/>
      <w:bookmarkEnd w:id="1127"/>
      <w:bookmarkEnd w:id="1128"/>
      <w:bookmarkEnd w:id="1129"/>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1130" w:name="_Toc139793267"/>
      <w:bookmarkStart w:id="1131" w:name="_Toc173659533"/>
      <w:bookmarkStart w:id="1132" w:name="_Toc173728964"/>
      <w:bookmarkStart w:id="1133" w:name="_Toc173908870"/>
      <w:bookmarkStart w:id="1134" w:name="_Toc87780176"/>
      <w:bookmarkStart w:id="1135" w:name="_Toc111602797"/>
      <w:bookmarkStart w:id="1136" w:name="_Toc139346589"/>
      <w:r>
        <w:rPr>
          <w:rStyle w:val="CharSectno"/>
        </w:rPr>
        <w:t>34</w:t>
      </w:r>
      <w:r>
        <w:t>.</w:t>
      </w:r>
      <w:r>
        <w:tab/>
        <w:t>Terms of continued long</w:t>
      </w:r>
      <w:r>
        <w:noBreakHyphen/>
        <w:t>stay agreement</w:t>
      </w:r>
      <w:bookmarkEnd w:id="1130"/>
      <w:bookmarkEnd w:id="1131"/>
      <w:bookmarkEnd w:id="1132"/>
      <w:bookmarkEnd w:id="1133"/>
      <w:bookmarkEnd w:id="1134"/>
      <w:bookmarkEnd w:id="1135"/>
      <w:bookmarkEnd w:id="1136"/>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1137" w:name="_Toc139793268"/>
      <w:bookmarkStart w:id="1138" w:name="_Toc173659534"/>
      <w:bookmarkStart w:id="1139" w:name="_Toc173728965"/>
      <w:bookmarkStart w:id="1140" w:name="_Toc173908871"/>
      <w:bookmarkStart w:id="1141" w:name="_Toc87780177"/>
      <w:bookmarkStart w:id="1142" w:name="_Toc111602798"/>
      <w:bookmarkStart w:id="1143" w:name="_Toc139346590"/>
      <w:r>
        <w:rPr>
          <w:rStyle w:val="CharSectno"/>
        </w:rPr>
        <w:t>35</w:t>
      </w:r>
      <w:r>
        <w:t>.</w:t>
      </w:r>
      <w:r>
        <w:tab/>
        <w:t>Withholding rent in anticipation of release of security bond</w:t>
      </w:r>
      <w:bookmarkEnd w:id="1137"/>
      <w:bookmarkEnd w:id="1138"/>
      <w:bookmarkEnd w:id="1139"/>
      <w:bookmarkEnd w:id="1140"/>
      <w:bookmarkEnd w:id="1141"/>
      <w:bookmarkEnd w:id="1142"/>
      <w:bookmarkEnd w:id="1143"/>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1144" w:name="_Toc139793269"/>
      <w:bookmarkStart w:id="1145" w:name="_Toc173659535"/>
      <w:bookmarkStart w:id="1146" w:name="_Toc173728966"/>
      <w:bookmarkStart w:id="1147" w:name="_Toc173908872"/>
      <w:bookmarkStart w:id="1148" w:name="_Toc87780178"/>
      <w:bookmarkStart w:id="1149" w:name="_Toc111602799"/>
      <w:bookmarkStart w:id="1150" w:name="_Toc139346591"/>
      <w:r>
        <w:rPr>
          <w:rStyle w:val="CharSectno"/>
        </w:rPr>
        <w:t>36</w:t>
      </w:r>
      <w:r>
        <w:t>.</w:t>
      </w:r>
      <w:r>
        <w:tab/>
        <w:t>Failure to give vacant possession at end of fixed term</w:t>
      </w:r>
      <w:bookmarkEnd w:id="1144"/>
      <w:bookmarkEnd w:id="1145"/>
      <w:bookmarkEnd w:id="1146"/>
      <w:bookmarkEnd w:id="1147"/>
      <w:bookmarkEnd w:id="1148"/>
      <w:bookmarkEnd w:id="1149"/>
      <w:bookmarkEnd w:id="1150"/>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1151" w:name="_Toc139793270"/>
      <w:bookmarkStart w:id="1152" w:name="_Toc173659536"/>
      <w:bookmarkStart w:id="1153" w:name="_Toc173728967"/>
      <w:bookmarkStart w:id="1154" w:name="_Toc173908873"/>
      <w:bookmarkStart w:id="1155" w:name="_Toc87780187"/>
      <w:bookmarkStart w:id="1156" w:name="_Toc111602800"/>
      <w:bookmarkStart w:id="1157" w:name="_Toc139346592"/>
      <w:r>
        <w:rPr>
          <w:rStyle w:val="CharSectno"/>
        </w:rPr>
        <w:t>37</w:t>
      </w:r>
      <w:r>
        <w:t>.</w:t>
      </w:r>
      <w:r>
        <w:tab/>
        <w:t>Form of default notice</w:t>
      </w:r>
      <w:bookmarkEnd w:id="1151"/>
      <w:bookmarkEnd w:id="1152"/>
      <w:bookmarkEnd w:id="1153"/>
      <w:bookmarkEnd w:id="1154"/>
      <w:bookmarkEnd w:id="1155"/>
      <w:bookmarkEnd w:id="1156"/>
      <w:bookmarkEnd w:id="1157"/>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1158" w:name="_Toc139793271"/>
      <w:bookmarkStart w:id="1159" w:name="_Toc173659537"/>
      <w:bookmarkStart w:id="1160" w:name="_Toc173728968"/>
      <w:bookmarkStart w:id="1161" w:name="_Toc173908874"/>
      <w:bookmarkStart w:id="1162" w:name="_Toc87780188"/>
      <w:bookmarkStart w:id="1163" w:name="_Toc111602801"/>
      <w:bookmarkStart w:id="1164" w:name="_Toc139346593"/>
      <w:r>
        <w:rPr>
          <w:rStyle w:val="CharSectno"/>
        </w:rPr>
        <w:t>38</w:t>
      </w:r>
      <w:r>
        <w:t>.</w:t>
      </w:r>
      <w:r>
        <w:tab/>
        <w:t>Form of notice of termination</w:t>
      </w:r>
      <w:bookmarkEnd w:id="1158"/>
      <w:bookmarkEnd w:id="1159"/>
      <w:bookmarkEnd w:id="1160"/>
      <w:bookmarkEnd w:id="1161"/>
      <w:bookmarkEnd w:id="1162"/>
      <w:bookmarkEnd w:id="1163"/>
      <w:bookmarkEnd w:id="1164"/>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1165" w:name="_Toc173659538"/>
      <w:bookmarkStart w:id="1166" w:name="_Toc173659917"/>
      <w:bookmarkStart w:id="1167" w:name="_Toc173660071"/>
      <w:bookmarkStart w:id="1168" w:name="_Toc173660972"/>
      <w:bookmarkStart w:id="1169" w:name="_Toc173728969"/>
      <w:bookmarkStart w:id="1170" w:name="_Toc173908722"/>
      <w:bookmarkStart w:id="1171" w:name="_Toc173908875"/>
      <w:bookmarkStart w:id="1172" w:name="_Toc111368416"/>
      <w:bookmarkStart w:id="1173" w:name="_Toc111368751"/>
      <w:bookmarkStart w:id="1174" w:name="_Toc111369079"/>
      <w:bookmarkStart w:id="1175" w:name="_Toc111371751"/>
      <w:bookmarkStart w:id="1176" w:name="_Toc111458587"/>
      <w:bookmarkStart w:id="1177" w:name="_Toc111459098"/>
      <w:bookmarkStart w:id="1178" w:name="_Toc111602656"/>
      <w:bookmarkStart w:id="1179" w:name="_Toc111602802"/>
      <w:bookmarkStart w:id="1180" w:name="_Toc111953474"/>
      <w:bookmarkStart w:id="1181" w:name="_Toc111953613"/>
      <w:bookmarkStart w:id="1182" w:name="_Toc111960723"/>
      <w:bookmarkStart w:id="1183" w:name="_Toc111960883"/>
      <w:bookmarkStart w:id="1184" w:name="_Toc111971092"/>
      <w:bookmarkStart w:id="1185" w:name="_Toc111976472"/>
      <w:bookmarkStart w:id="1186" w:name="_Toc112054434"/>
      <w:bookmarkStart w:id="1187" w:name="_Toc112054994"/>
      <w:bookmarkStart w:id="1188" w:name="_Toc112055240"/>
      <w:bookmarkStart w:id="1189" w:name="_Toc112233519"/>
      <w:bookmarkStart w:id="1190" w:name="_Toc112485473"/>
      <w:bookmarkStart w:id="1191" w:name="_Toc112820126"/>
      <w:bookmarkStart w:id="1192" w:name="_Toc114054277"/>
      <w:bookmarkStart w:id="1193" w:name="_Toc114054425"/>
      <w:bookmarkStart w:id="1194" w:name="_Toc114895411"/>
      <w:bookmarkStart w:id="1195" w:name="_Toc114904840"/>
      <w:bookmarkStart w:id="1196" w:name="_Toc114934348"/>
      <w:bookmarkStart w:id="1197" w:name="_Toc114978990"/>
      <w:bookmarkStart w:id="1198" w:name="_Toc114979488"/>
      <w:bookmarkStart w:id="1199" w:name="_Toc114980335"/>
      <w:bookmarkStart w:id="1200" w:name="_Toc114989808"/>
      <w:bookmarkStart w:id="1201" w:name="_Toc114989957"/>
      <w:bookmarkStart w:id="1202" w:name="_Toc115058079"/>
      <w:bookmarkStart w:id="1203" w:name="_Toc115148412"/>
      <w:bookmarkStart w:id="1204" w:name="_Toc115148972"/>
      <w:bookmarkStart w:id="1205" w:name="_Toc115158708"/>
      <w:bookmarkStart w:id="1206" w:name="_Toc115172979"/>
      <w:bookmarkStart w:id="1207" w:name="_Toc115175263"/>
      <w:bookmarkStart w:id="1208" w:name="_Toc115241569"/>
      <w:bookmarkStart w:id="1209" w:name="_Toc115242602"/>
      <w:bookmarkStart w:id="1210" w:name="_Toc115243306"/>
      <w:bookmarkStart w:id="1211" w:name="_Toc116280086"/>
      <w:bookmarkStart w:id="1212" w:name="_Toc116280448"/>
      <w:bookmarkStart w:id="1213" w:name="_Toc116280618"/>
      <w:bookmarkStart w:id="1214" w:name="_Toc116281001"/>
      <w:bookmarkStart w:id="1215" w:name="_Toc116281505"/>
      <w:bookmarkStart w:id="1216" w:name="_Toc116282299"/>
      <w:bookmarkStart w:id="1217" w:name="_Toc116282564"/>
      <w:bookmarkStart w:id="1218" w:name="_Toc116282923"/>
      <w:bookmarkStart w:id="1219" w:name="_Toc116283458"/>
      <w:bookmarkStart w:id="1220" w:name="_Toc116284377"/>
      <w:bookmarkStart w:id="1221" w:name="_Toc116284714"/>
      <w:bookmarkStart w:id="1222" w:name="_Toc116285299"/>
      <w:bookmarkStart w:id="1223" w:name="_Toc116285882"/>
      <w:bookmarkStart w:id="1224" w:name="_Toc116286048"/>
      <w:bookmarkStart w:id="1225" w:name="_Toc116290882"/>
      <w:bookmarkStart w:id="1226" w:name="_Toc116294835"/>
      <w:bookmarkStart w:id="1227" w:name="_Toc116297077"/>
      <w:bookmarkStart w:id="1228" w:name="_Toc116297257"/>
      <w:bookmarkStart w:id="1229" w:name="_Toc116297592"/>
      <w:bookmarkStart w:id="1230" w:name="_Toc116807637"/>
      <w:bookmarkStart w:id="1231" w:name="_Toc117057580"/>
      <w:bookmarkStart w:id="1232" w:name="_Toc117398442"/>
      <w:bookmarkStart w:id="1233" w:name="_Toc117400933"/>
      <w:bookmarkStart w:id="1234" w:name="_Toc117401227"/>
      <w:bookmarkStart w:id="1235" w:name="_Toc117478975"/>
      <w:bookmarkStart w:id="1236" w:name="_Toc117479611"/>
      <w:bookmarkStart w:id="1237" w:name="_Toc117483667"/>
      <w:bookmarkStart w:id="1238" w:name="_Toc117496320"/>
      <w:bookmarkStart w:id="1239" w:name="_Toc117496640"/>
      <w:bookmarkStart w:id="1240" w:name="_Toc117503806"/>
      <w:bookmarkStart w:id="1241" w:name="_Toc119998855"/>
      <w:bookmarkStart w:id="1242" w:name="_Toc138578324"/>
      <w:bookmarkStart w:id="1243" w:name="_Toc139346594"/>
      <w:bookmarkStart w:id="1244" w:name="_Toc139793272"/>
      <w:r>
        <w:rPr>
          <w:rStyle w:val="CharDivNo"/>
        </w:rPr>
        <w:t>Division 2</w:t>
      </w:r>
      <w:r>
        <w:t> — </w:t>
      </w:r>
      <w:r>
        <w:rPr>
          <w:rStyle w:val="CharDivText"/>
        </w:rPr>
        <w:t>Notice of termination by park operator</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139793273"/>
      <w:bookmarkStart w:id="1246" w:name="_Toc173659539"/>
      <w:bookmarkStart w:id="1247" w:name="_Toc173728970"/>
      <w:bookmarkStart w:id="1248" w:name="_Toc173908876"/>
      <w:bookmarkStart w:id="1249" w:name="_Toc87780179"/>
      <w:bookmarkStart w:id="1250" w:name="_Toc111602803"/>
      <w:bookmarkStart w:id="1251" w:name="_Toc139346595"/>
      <w:r>
        <w:rPr>
          <w:rStyle w:val="CharSectno"/>
        </w:rPr>
        <w:t>39</w:t>
      </w:r>
      <w:r>
        <w:t>.</w:t>
      </w:r>
      <w:r>
        <w:tab/>
        <w:t>Termination by park operator for non</w:t>
      </w:r>
      <w:r>
        <w:noBreakHyphen/>
        <w:t>payment of rent</w:t>
      </w:r>
      <w:bookmarkEnd w:id="1245"/>
      <w:bookmarkEnd w:id="1246"/>
      <w:bookmarkEnd w:id="1247"/>
      <w:bookmarkEnd w:id="1248"/>
      <w:bookmarkEnd w:id="1249"/>
      <w:bookmarkEnd w:id="1250"/>
      <w:bookmarkEnd w:id="1251"/>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252" w:name="_Toc139793274"/>
      <w:bookmarkStart w:id="1253" w:name="_Toc173659540"/>
      <w:bookmarkStart w:id="1254" w:name="_Toc173728971"/>
      <w:bookmarkStart w:id="1255" w:name="_Toc173908877"/>
      <w:bookmarkStart w:id="1256" w:name="_Toc87780180"/>
      <w:bookmarkStart w:id="1257" w:name="_Toc111602804"/>
      <w:bookmarkStart w:id="1258" w:name="_Toc139346596"/>
      <w:r>
        <w:rPr>
          <w:rStyle w:val="CharSectno"/>
        </w:rPr>
        <w:t>40</w:t>
      </w:r>
      <w:r>
        <w:t>.</w:t>
      </w:r>
      <w:r>
        <w:tab/>
        <w:t>Termination by park operator for other breaches</w:t>
      </w:r>
      <w:bookmarkEnd w:id="1252"/>
      <w:bookmarkEnd w:id="1253"/>
      <w:bookmarkEnd w:id="1254"/>
      <w:bookmarkEnd w:id="1255"/>
      <w:bookmarkEnd w:id="1256"/>
      <w:bookmarkEnd w:id="1257"/>
      <w:bookmarkEnd w:id="1258"/>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259" w:name="_Toc87780181"/>
      <w:bookmarkStart w:id="1260" w:name="_Toc139793275"/>
      <w:bookmarkStart w:id="1261" w:name="_Toc173659541"/>
      <w:bookmarkStart w:id="1262" w:name="_Toc173728972"/>
      <w:bookmarkStart w:id="1263" w:name="_Toc173908878"/>
      <w:bookmarkStart w:id="1264" w:name="_Toc111602805"/>
      <w:bookmarkStart w:id="1265" w:name="_Toc139346597"/>
      <w:r>
        <w:rPr>
          <w:rStyle w:val="CharSectno"/>
        </w:rPr>
        <w:t>41</w:t>
      </w:r>
      <w:r>
        <w:t>.</w:t>
      </w:r>
      <w:r>
        <w:tab/>
        <w:t xml:space="preserve">Termination if </w:t>
      </w:r>
      <w:bookmarkEnd w:id="1259"/>
      <w:r>
        <w:t>vacant possession required on sale of park</w:t>
      </w:r>
      <w:bookmarkEnd w:id="1260"/>
      <w:bookmarkEnd w:id="1261"/>
      <w:bookmarkEnd w:id="1262"/>
      <w:bookmarkEnd w:id="1263"/>
      <w:bookmarkEnd w:id="1264"/>
      <w:bookmarkEnd w:id="1265"/>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1266" w:name="_Toc139793276"/>
      <w:bookmarkStart w:id="1267" w:name="_Toc173659542"/>
      <w:bookmarkStart w:id="1268" w:name="_Toc173728973"/>
      <w:bookmarkStart w:id="1269" w:name="_Toc173908879"/>
      <w:bookmarkStart w:id="1270" w:name="_Toc87780182"/>
      <w:bookmarkStart w:id="1271" w:name="_Toc111602806"/>
      <w:bookmarkStart w:id="1272" w:name="_Toc139346598"/>
      <w:r>
        <w:rPr>
          <w:rStyle w:val="CharSectno"/>
        </w:rPr>
        <w:t>42</w:t>
      </w:r>
      <w:r>
        <w:t>.</w:t>
      </w:r>
      <w:r>
        <w:tab/>
        <w:t>Termination by park operator without grounds</w:t>
      </w:r>
      <w:bookmarkEnd w:id="1266"/>
      <w:bookmarkEnd w:id="1267"/>
      <w:bookmarkEnd w:id="1268"/>
      <w:bookmarkEnd w:id="1269"/>
      <w:bookmarkEnd w:id="1270"/>
      <w:bookmarkEnd w:id="1271"/>
      <w:bookmarkEnd w:id="1272"/>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273" w:name="_Toc139793277"/>
      <w:bookmarkStart w:id="1274" w:name="_Toc173659543"/>
      <w:bookmarkStart w:id="1275" w:name="_Toc173728974"/>
      <w:bookmarkStart w:id="1276" w:name="_Toc173908880"/>
      <w:bookmarkStart w:id="1277" w:name="_Toc87780183"/>
      <w:bookmarkStart w:id="1278" w:name="_Toc111602807"/>
      <w:bookmarkStart w:id="1279" w:name="_Toc139346599"/>
      <w:r>
        <w:rPr>
          <w:rStyle w:val="CharSectno"/>
        </w:rPr>
        <w:t>43</w:t>
      </w:r>
      <w:r>
        <w:t>.</w:t>
      </w:r>
      <w:r>
        <w:tab/>
        <w:t>Notice not waived by acceptance of rent</w:t>
      </w:r>
      <w:bookmarkEnd w:id="1273"/>
      <w:bookmarkEnd w:id="1274"/>
      <w:bookmarkEnd w:id="1275"/>
      <w:bookmarkEnd w:id="1276"/>
      <w:bookmarkEnd w:id="1277"/>
      <w:bookmarkEnd w:id="1278"/>
      <w:bookmarkEnd w:id="1279"/>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280" w:name="_Toc173659544"/>
      <w:bookmarkStart w:id="1281" w:name="_Toc173659923"/>
      <w:bookmarkStart w:id="1282" w:name="_Toc173660077"/>
      <w:bookmarkStart w:id="1283" w:name="_Toc173660978"/>
      <w:bookmarkStart w:id="1284" w:name="_Toc173728975"/>
      <w:bookmarkStart w:id="1285" w:name="_Toc173908728"/>
      <w:bookmarkStart w:id="1286" w:name="_Toc173908881"/>
      <w:bookmarkStart w:id="1287" w:name="_Toc111368422"/>
      <w:bookmarkStart w:id="1288" w:name="_Toc111368757"/>
      <w:bookmarkStart w:id="1289" w:name="_Toc111369085"/>
      <w:bookmarkStart w:id="1290" w:name="_Toc111371757"/>
      <w:bookmarkStart w:id="1291" w:name="_Toc111458593"/>
      <w:bookmarkStart w:id="1292" w:name="_Toc111459104"/>
      <w:bookmarkStart w:id="1293" w:name="_Toc111602662"/>
      <w:bookmarkStart w:id="1294" w:name="_Toc111602808"/>
      <w:bookmarkStart w:id="1295" w:name="_Toc111953480"/>
      <w:bookmarkStart w:id="1296" w:name="_Toc111953619"/>
      <w:bookmarkStart w:id="1297" w:name="_Toc111960729"/>
      <w:bookmarkStart w:id="1298" w:name="_Toc111960889"/>
      <w:bookmarkStart w:id="1299" w:name="_Toc111971098"/>
      <w:bookmarkStart w:id="1300" w:name="_Toc111976478"/>
      <w:bookmarkStart w:id="1301" w:name="_Toc112054440"/>
      <w:bookmarkStart w:id="1302" w:name="_Toc112055000"/>
      <w:bookmarkStart w:id="1303" w:name="_Toc112055246"/>
      <w:bookmarkStart w:id="1304" w:name="_Toc112233525"/>
      <w:bookmarkStart w:id="1305" w:name="_Toc112485479"/>
      <w:bookmarkStart w:id="1306" w:name="_Toc112820132"/>
      <w:bookmarkStart w:id="1307" w:name="_Toc114054283"/>
      <w:bookmarkStart w:id="1308" w:name="_Toc114054431"/>
      <w:bookmarkStart w:id="1309" w:name="_Toc114895417"/>
      <w:bookmarkStart w:id="1310" w:name="_Toc114904846"/>
      <w:bookmarkStart w:id="1311" w:name="_Toc114934354"/>
      <w:bookmarkStart w:id="1312" w:name="_Toc114978996"/>
      <w:bookmarkStart w:id="1313" w:name="_Toc114979494"/>
      <w:bookmarkStart w:id="1314" w:name="_Toc114980341"/>
      <w:bookmarkStart w:id="1315" w:name="_Toc114989814"/>
      <w:bookmarkStart w:id="1316" w:name="_Toc114989963"/>
      <w:bookmarkStart w:id="1317" w:name="_Toc115058085"/>
      <w:bookmarkStart w:id="1318" w:name="_Toc115148418"/>
      <w:bookmarkStart w:id="1319" w:name="_Toc115148978"/>
      <w:bookmarkStart w:id="1320" w:name="_Toc115158714"/>
      <w:bookmarkStart w:id="1321" w:name="_Toc115172985"/>
      <w:bookmarkStart w:id="1322" w:name="_Toc115175269"/>
      <w:bookmarkStart w:id="1323" w:name="_Toc115241575"/>
      <w:bookmarkStart w:id="1324" w:name="_Toc115242608"/>
      <w:bookmarkStart w:id="1325" w:name="_Toc115243312"/>
      <w:bookmarkStart w:id="1326" w:name="_Toc116280092"/>
      <w:bookmarkStart w:id="1327" w:name="_Toc116280454"/>
      <w:bookmarkStart w:id="1328" w:name="_Toc116280624"/>
      <w:bookmarkStart w:id="1329" w:name="_Toc116281007"/>
      <w:bookmarkStart w:id="1330" w:name="_Toc116281511"/>
      <w:bookmarkStart w:id="1331" w:name="_Toc116282305"/>
      <w:bookmarkStart w:id="1332" w:name="_Toc116282570"/>
      <w:bookmarkStart w:id="1333" w:name="_Toc116282929"/>
      <w:bookmarkStart w:id="1334" w:name="_Toc116283464"/>
      <w:bookmarkStart w:id="1335" w:name="_Toc116284383"/>
      <w:bookmarkStart w:id="1336" w:name="_Toc116284720"/>
      <w:bookmarkStart w:id="1337" w:name="_Toc116285305"/>
      <w:bookmarkStart w:id="1338" w:name="_Toc116285888"/>
      <w:bookmarkStart w:id="1339" w:name="_Toc116286054"/>
      <w:bookmarkStart w:id="1340" w:name="_Toc116290888"/>
      <w:bookmarkStart w:id="1341" w:name="_Toc116294841"/>
      <w:bookmarkStart w:id="1342" w:name="_Toc116297083"/>
      <w:bookmarkStart w:id="1343" w:name="_Toc116297263"/>
      <w:bookmarkStart w:id="1344" w:name="_Toc116297598"/>
      <w:bookmarkStart w:id="1345" w:name="_Toc116807643"/>
      <w:bookmarkStart w:id="1346" w:name="_Toc117057586"/>
      <w:bookmarkStart w:id="1347" w:name="_Toc117398448"/>
      <w:bookmarkStart w:id="1348" w:name="_Toc117400939"/>
      <w:bookmarkStart w:id="1349" w:name="_Toc117401233"/>
      <w:bookmarkStart w:id="1350" w:name="_Toc117478981"/>
      <w:bookmarkStart w:id="1351" w:name="_Toc117479617"/>
      <w:bookmarkStart w:id="1352" w:name="_Toc117483673"/>
      <w:bookmarkStart w:id="1353" w:name="_Toc117496326"/>
      <w:bookmarkStart w:id="1354" w:name="_Toc117496646"/>
      <w:bookmarkStart w:id="1355" w:name="_Toc117503812"/>
      <w:bookmarkStart w:id="1356" w:name="_Toc119998861"/>
      <w:bookmarkStart w:id="1357" w:name="_Toc138578330"/>
      <w:bookmarkStart w:id="1358" w:name="_Toc139346600"/>
      <w:bookmarkStart w:id="1359" w:name="_Toc139793278"/>
      <w:r>
        <w:rPr>
          <w:rStyle w:val="CharDivNo"/>
        </w:rPr>
        <w:t>Division 3</w:t>
      </w:r>
      <w:r>
        <w:t> — </w:t>
      </w:r>
      <w:r>
        <w:rPr>
          <w:rStyle w:val="CharDivText"/>
        </w:rPr>
        <w:t>Notice of termination by tenant</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139793279"/>
      <w:bookmarkStart w:id="1361" w:name="_Toc173659545"/>
      <w:bookmarkStart w:id="1362" w:name="_Toc173728976"/>
      <w:bookmarkStart w:id="1363" w:name="_Toc173908882"/>
      <w:bookmarkStart w:id="1364" w:name="_Toc87780184"/>
      <w:bookmarkStart w:id="1365" w:name="_Toc111602809"/>
      <w:bookmarkStart w:id="1366" w:name="_Toc139346601"/>
      <w:r>
        <w:rPr>
          <w:rStyle w:val="CharSectno"/>
        </w:rPr>
        <w:t>44</w:t>
      </w:r>
      <w:r>
        <w:t>.</w:t>
      </w:r>
      <w:r>
        <w:tab/>
        <w:t>Termination by tenant without grounds</w:t>
      </w:r>
      <w:bookmarkEnd w:id="1360"/>
      <w:bookmarkEnd w:id="1361"/>
      <w:bookmarkEnd w:id="1362"/>
      <w:bookmarkEnd w:id="1363"/>
      <w:bookmarkEnd w:id="1364"/>
      <w:bookmarkEnd w:id="1365"/>
      <w:bookmarkEnd w:id="1366"/>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367" w:name="_Toc173659546"/>
      <w:bookmarkStart w:id="1368" w:name="_Toc173659925"/>
      <w:bookmarkStart w:id="1369" w:name="_Toc173660079"/>
      <w:bookmarkStart w:id="1370" w:name="_Toc173660980"/>
      <w:bookmarkStart w:id="1371" w:name="_Toc173728977"/>
      <w:bookmarkStart w:id="1372" w:name="_Toc173908730"/>
      <w:bookmarkStart w:id="1373" w:name="_Toc173908883"/>
      <w:bookmarkStart w:id="1374" w:name="_Toc111368424"/>
      <w:bookmarkStart w:id="1375" w:name="_Toc111368759"/>
      <w:bookmarkStart w:id="1376" w:name="_Toc111369087"/>
      <w:bookmarkStart w:id="1377" w:name="_Toc111371759"/>
      <w:bookmarkStart w:id="1378" w:name="_Toc111458595"/>
      <w:bookmarkStart w:id="1379" w:name="_Toc111459106"/>
      <w:bookmarkStart w:id="1380" w:name="_Toc111602664"/>
      <w:bookmarkStart w:id="1381" w:name="_Toc111602810"/>
      <w:bookmarkStart w:id="1382" w:name="_Toc111953482"/>
      <w:bookmarkStart w:id="1383" w:name="_Toc111953621"/>
      <w:bookmarkStart w:id="1384" w:name="_Toc111960731"/>
      <w:bookmarkStart w:id="1385" w:name="_Toc111960891"/>
      <w:bookmarkStart w:id="1386" w:name="_Toc111971100"/>
      <w:bookmarkStart w:id="1387" w:name="_Toc111976480"/>
      <w:bookmarkStart w:id="1388" w:name="_Toc112054442"/>
      <w:bookmarkStart w:id="1389" w:name="_Toc112055002"/>
      <w:bookmarkStart w:id="1390" w:name="_Toc112055248"/>
      <w:bookmarkStart w:id="1391" w:name="_Toc112233527"/>
      <w:bookmarkStart w:id="1392" w:name="_Toc112485481"/>
      <w:bookmarkStart w:id="1393" w:name="_Toc112820134"/>
      <w:bookmarkStart w:id="1394" w:name="_Toc114054285"/>
      <w:bookmarkStart w:id="1395" w:name="_Toc114054433"/>
      <w:bookmarkStart w:id="1396" w:name="_Toc114895419"/>
      <w:bookmarkStart w:id="1397" w:name="_Toc114904848"/>
      <w:bookmarkStart w:id="1398" w:name="_Toc114934356"/>
      <w:bookmarkStart w:id="1399" w:name="_Toc114978998"/>
      <w:bookmarkStart w:id="1400" w:name="_Toc114979496"/>
      <w:bookmarkStart w:id="1401" w:name="_Toc114980343"/>
      <w:bookmarkStart w:id="1402" w:name="_Toc114989816"/>
      <w:bookmarkStart w:id="1403" w:name="_Toc114989965"/>
      <w:bookmarkStart w:id="1404" w:name="_Toc115058087"/>
      <w:bookmarkStart w:id="1405" w:name="_Toc115148420"/>
      <w:bookmarkStart w:id="1406" w:name="_Toc115148980"/>
      <w:bookmarkStart w:id="1407" w:name="_Toc115158716"/>
      <w:bookmarkStart w:id="1408" w:name="_Toc115172987"/>
      <w:bookmarkStart w:id="1409" w:name="_Toc115175271"/>
      <w:bookmarkStart w:id="1410" w:name="_Toc115241577"/>
      <w:bookmarkStart w:id="1411" w:name="_Toc115242610"/>
      <w:bookmarkStart w:id="1412" w:name="_Toc115243314"/>
      <w:bookmarkStart w:id="1413" w:name="_Toc116280094"/>
      <w:bookmarkStart w:id="1414" w:name="_Toc116280456"/>
      <w:bookmarkStart w:id="1415" w:name="_Toc116280626"/>
      <w:bookmarkStart w:id="1416" w:name="_Toc116281009"/>
      <w:bookmarkStart w:id="1417" w:name="_Toc116281513"/>
      <w:bookmarkStart w:id="1418" w:name="_Toc116282307"/>
      <w:bookmarkStart w:id="1419" w:name="_Toc116282572"/>
      <w:bookmarkStart w:id="1420" w:name="_Toc116282931"/>
      <w:bookmarkStart w:id="1421" w:name="_Toc116283466"/>
      <w:bookmarkStart w:id="1422" w:name="_Toc116284385"/>
      <w:bookmarkStart w:id="1423" w:name="_Toc116284722"/>
      <w:bookmarkStart w:id="1424" w:name="_Toc116285307"/>
      <w:bookmarkStart w:id="1425" w:name="_Toc116285890"/>
      <w:bookmarkStart w:id="1426" w:name="_Toc116286056"/>
      <w:bookmarkStart w:id="1427" w:name="_Toc116290890"/>
      <w:bookmarkStart w:id="1428" w:name="_Toc116294843"/>
      <w:bookmarkStart w:id="1429" w:name="_Toc116297085"/>
      <w:bookmarkStart w:id="1430" w:name="_Toc116297265"/>
      <w:bookmarkStart w:id="1431" w:name="_Toc116297600"/>
      <w:bookmarkStart w:id="1432" w:name="_Toc116807645"/>
      <w:bookmarkStart w:id="1433" w:name="_Toc117057588"/>
      <w:bookmarkStart w:id="1434" w:name="_Toc117398450"/>
      <w:bookmarkStart w:id="1435" w:name="_Toc117400941"/>
      <w:bookmarkStart w:id="1436" w:name="_Toc117401235"/>
      <w:bookmarkStart w:id="1437" w:name="_Toc117478983"/>
      <w:bookmarkStart w:id="1438" w:name="_Toc117479619"/>
      <w:bookmarkStart w:id="1439" w:name="_Toc117483675"/>
      <w:bookmarkStart w:id="1440" w:name="_Toc117496328"/>
      <w:bookmarkStart w:id="1441" w:name="_Toc117496648"/>
      <w:bookmarkStart w:id="1442" w:name="_Toc117503814"/>
      <w:bookmarkStart w:id="1443" w:name="_Toc119998863"/>
      <w:bookmarkStart w:id="1444" w:name="_Toc138578332"/>
      <w:bookmarkStart w:id="1445" w:name="_Toc139346602"/>
      <w:bookmarkStart w:id="1446" w:name="_Toc139793280"/>
      <w:r>
        <w:rPr>
          <w:rStyle w:val="CharDivNo"/>
        </w:rPr>
        <w:t>Division 4</w:t>
      </w:r>
      <w:r>
        <w:t> — </w:t>
      </w:r>
      <w:r>
        <w:rPr>
          <w:rStyle w:val="CharDivText"/>
        </w:rPr>
        <w:t>Notice of termination by park operator or tenant — agreement frustrated</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139793281"/>
      <w:bookmarkStart w:id="1448" w:name="_Toc173659547"/>
      <w:bookmarkStart w:id="1449" w:name="_Toc173728978"/>
      <w:bookmarkStart w:id="1450" w:name="_Toc173908884"/>
      <w:bookmarkStart w:id="1451" w:name="_Toc87780185"/>
      <w:bookmarkStart w:id="1452" w:name="_Toc111602811"/>
      <w:bookmarkStart w:id="1453" w:name="_Toc139346603"/>
      <w:r>
        <w:rPr>
          <w:rStyle w:val="CharSectno"/>
        </w:rPr>
        <w:t>45</w:t>
      </w:r>
      <w:r>
        <w:t>.</w:t>
      </w:r>
      <w:r>
        <w:tab/>
        <w:t>Termination if agreement frustrated</w:t>
      </w:r>
      <w:bookmarkEnd w:id="1447"/>
      <w:bookmarkEnd w:id="1448"/>
      <w:bookmarkEnd w:id="1449"/>
      <w:bookmarkEnd w:id="1450"/>
      <w:bookmarkEnd w:id="1451"/>
      <w:bookmarkEnd w:id="1452"/>
      <w:bookmarkEnd w:id="1453"/>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454" w:name="_Toc173659548"/>
      <w:bookmarkStart w:id="1455" w:name="_Toc173659927"/>
      <w:bookmarkStart w:id="1456" w:name="_Toc173660081"/>
      <w:bookmarkStart w:id="1457" w:name="_Toc173660982"/>
      <w:bookmarkStart w:id="1458" w:name="_Toc173728979"/>
      <w:bookmarkStart w:id="1459" w:name="_Toc173908732"/>
      <w:bookmarkStart w:id="1460" w:name="_Toc173908885"/>
      <w:bookmarkStart w:id="1461" w:name="_Toc111368426"/>
      <w:bookmarkStart w:id="1462" w:name="_Toc111368761"/>
      <w:bookmarkStart w:id="1463" w:name="_Toc111369089"/>
      <w:bookmarkStart w:id="1464" w:name="_Toc111371761"/>
      <w:bookmarkStart w:id="1465" w:name="_Toc111458597"/>
      <w:bookmarkStart w:id="1466" w:name="_Toc111459108"/>
      <w:bookmarkStart w:id="1467" w:name="_Toc111602666"/>
      <w:bookmarkStart w:id="1468" w:name="_Toc111602812"/>
      <w:bookmarkStart w:id="1469" w:name="_Toc111953484"/>
      <w:bookmarkStart w:id="1470" w:name="_Toc111953623"/>
      <w:bookmarkStart w:id="1471" w:name="_Toc111960733"/>
      <w:bookmarkStart w:id="1472" w:name="_Toc111960893"/>
      <w:bookmarkStart w:id="1473" w:name="_Toc111971102"/>
      <w:bookmarkStart w:id="1474" w:name="_Toc111976482"/>
      <w:bookmarkStart w:id="1475" w:name="_Toc112054444"/>
      <w:bookmarkStart w:id="1476" w:name="_Toc112055004"/>
      <w:bookmarkStart w:id="1477" w:name="_Toc112055250"/>
      <w:bookmarkStart w:id="1478" w:name="_Toc112233529"/>
      <w:bookmarkStart w:id="1479" w:name="_Toc112485483"/>
      <w:bookmarkStart w:id="1480" w:name="_Toc112820136"/>
      <w:bookmarkStart w:id="1481" w:name="_Toc114054287"/>
      <w:bookmarkStart w:id="1482" w:name="_Toc114054435"/>
      <w:bookmarkStart w:id="1483" w:name="_Toc114895421"/>
      <w:bookmarkStart w:id="1484" w:name="_Toc114904850"/>
      <w:bookmarkStart w:id="1485" w:name="_Toc114934358"/>
      <w:bookmarkStart w:id="1486" w:name="_Toc114979000"/>
      <w:bookmarkStart w:id="1487" w:name="_Toc114979498"/>
      <w:bookmarkStart w:id="1488" w:name="_Toc114980345"/>
      <w:bookmarkStart w:id="1489" w:name="_Toc114989818"/>
      <w:bookmarkStart w:id="1490" w:name="_Toc114989967"/>
      <w:bookmarkStart w:id="1491" w:name="_Toc115058089"/>
      <w:bookmarkStart w:id="1492" w:name="_Toc115148422"/>
      <w:bookmarkStart w:id="1493" w:name="_Toc115148982"/>
      <w:bookmarkStart w:id="1494" w:name="_Toc115158718"/>
      <w:bookmarkStart w:id="1495" w:name="_Toc115172989"/>
      <w:bookmarkStart w:id="1496" w:name="_Toc115175273"/>
      <w:bookmarkStart w:id="1497" w:name="_Toc115241579"/>
      <w:bookmarkStart w:id="1498" w:name="_Toc115242612"/>
      <w:bookmarkStart w:id="1499" w:name="_Toc115243316"/>
      <w:bookmarkStart w:id="1500" w:name="_Toc116280096"/>
      <w:bookmarkStart w:id="1501" w:name="_Toc116280458"/>
      <w:bookmarkStart w:id="1502" w:name="_Toc116280628"/>
      <w:bookmarkStart w:id="1503" w:name="_Toc116281011"/>
      <w:bookmarkStart w:id="1504" w:name="_Toc116281515"/>
      <w:bookmarkStart w:id="1505" w:name="_Toc116282309"/>
      <w:bookmarkStart w:id="1506" w:name="_Toc116282574"/>
      <w:bookmarkStart w:id="1507" w:name="_Toc116282933"/>
      <w:bookmarkStart w:id="1508" w:name="_Toc116283468"/>
      <w:bookmarkStart w:id="1509" w:name="_Toc116284387"/>
      <w:bookmarkStart w:id="1510" w:name="_Toc116284724"/>
      <w:bookmarkStart w:id="1511" w:name="_Toc116285309"/>
      <w:bookmarkStart w:id="1512" w:name="_Toc116285892"/>
      <w:bookmarkStart w:id="1513" w:name="_Toc116286058"/>
      <w:bookmarkStart w:id="1514" w:name="_Toc116290892"/>
      <w:bookmarkStart w:id="1515" w:name="_Toc116294845"/>
      <w:bookmarkStart w:id="1516" w:name="_Toc116297087"/>
      <w:bookmarkStart w:id="1517" w:name="_Toc116297267"/>
      <w:bookmarkStart w:id="1518" w:name="_Toc116297602"/>
      <w:bookmarkStart w:id="1519" w:name="_Toc116807647"/>
      <w:bookmarkStart w:id="1520" w:name="_Toc117057590"/>
      <w:bookmarkStart w:id="1521" w:name="_Toc117398452"/>
      <w:bookmarkStart w:id="1522" w:name="_Toc117400943"/>
      <w:bookmarkStart w:id="1523" w:name="_Toc117401237"/>
      <w:bookmarkStart w:id="1524" w:name="_Toc117478985"/>
      <w:bookmarkStart w:id="1525" w:name="_Toc117479621"/>
      <w:bookmarkStart w:id="1526" w:name="_Toc117483677"/>
      <w:bookmarkStart w:id="1527" w:name="_Toc117496330"/>
      <w:bookmarkStart w:id="1528" w:name="_Toc117496650"/>
      <w:bookmarkStart w:id="1529" w:name="_Toc117503816"/>
      <w:bookmarkStart w:id="1530" w:name="_Toc119998865"/>
      <w:bookmarkStart w:id="1531" w:name="_Toc138578334"/>
      <w:bookmarkStart w:id="1532" w:name="_Toc139346604"/>
      <w:bookmarkStart w:id="1533" w:name="_Toc139793282"/>
      <w:r>
        <w:rPr>
          <w:rStyle w:val="CharDivNo"/>
        </w:rPr>
        <w:t>Division 5</w:t>
      </w:r>
      <w:r>
        <w:t> — </w:t>
      </w:r>
      <w:r>
        <w:rPr>
          <w:rStyle w:val="CharDivText"/>
        </w:rPr>
        <w:t>Compensation</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pPr>
      <w:bookmarkStart w:id="1534" w:name="_Toc139793283"/>
      <w:bookmarkStart w:id="1535" w:name="_Toc173659549"/>
      <w:bookmarkStart w:id="1536" w:name="_Toc173728980"/>
      <w:bookmarkStart w:id="1537" w:name="_Toc173908886"/>
      <w:bookmarkStart w:id="1538" w:name="_Toc87780186"/>
      <w:bookmarkStart w:id="1539" w:name="_Toc111602813"/>
      <w:bookmarkStart w:id="1540" w:name="_Toc139346605"/>
      <w:r>
        <w:rPr>
          <w:rStyle w:val="CharSectno"/>
        </w:rPr>
        <w:t>46</w:t>
      </w:r>
      <w:r>
        <w:t>.</w:t>
      </w:r>
      <w:r>
        <w:tab/>
        <w:t>When long</w:t>
      </w:r>
      <w:r>
        <w:noBreakHyphen/>
        <w:t>stay tenant is entitled to compensation</w:t>
      </w:r>
      <w:bookmarkEnd w:id="1534"/>
      <w:bookmarkEnd w:id="1535"/>
      <w:bookmarkEnd w:id="1536"/>
      <w:bookmarkEnd w:id="1537"/>
      <w:bookmarkEnd w:id="1538"/>
      <w:bookmarkEnd w:id="1539"/>
      <w:bookmarkEnd w:id="1540"/>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541" w:name="_Toc139793284"/>
      <w:bookmarkStart w:id="1542" w:name="_Toc173659550"/>
      <w:bookmarkStart w:id="1543" w:name="_Toc173728981"/>
      <w:bookmarkStart w:id="1544" w:name="_Toc173908887"/>
      <w:bookmarkStart w:id="1545" w:name="_Toc111602814"/>
      <w:bookmarkStart w:id="1546" w:name="_Toc139346606"/>
      <w:r>
        <w:rPr>
          <w:rStyle w:val="CharSectno"/>
        </w:rPr>
        <w:t>47</w:t>
      </w:r>
      <w:r>
        <w:t>.</w:t>
      </w:r>
      <w:r>
        <w:tab/>
        <w:t>When is a park operator entitled to compensation</w:t>
      </w:r>
      <w:bookmarkEnd w:id="1541"/>
      <w:bookmarkEnd w:id="1542"/>
      <w:bookmarkEnd w:id="1543"/>
      <w:bookmarkEnd w:id="1544"/>
      <w:bookmarkEnd w:id="1545"/>
      <w:bookmarkEnd w:id="1546"/>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547" w:name="_Toc173659551"/>
      <w:bookmarkStart w:id="1548" w:name="_Toc173659930"/>
      <w:bookmarkStart w:id="1549" w:name="_Toc173660084"/>
      <w:bookmarkStart w:id="1550" w:name="_Toc173660985"/>
      <w:bookmarkStart w:id="1551" w:name="_Toc173728982"/>
      <w:bookmarkStart w:id="1552" w:name="_Toc173908735"/>
      <w:bookmarkStart w:id="1553" w:name="_Toc173908888"/>
      <w:bookmarkStart w:id="1554" w:name="_Toc111368429"/>
      <w:bookmarkStart w:id="1555" w:name="_Toc111368764"/>
      <w:bookmarkStart w:id="1556" w:name="_Toc111369092"/>
      <w:bookmarkStart w:id="1557" w:name="_Toc111371764"/>
      <w:bookmarkStart w:id="1558" w:name="_Toc111458600"/>
      <w:bookmarkStart w:id="1559" w:name="_Toc111459111"/>
      <w:bookmarkStart w:id="1560" w:name="_Toc111602669"/>
      <w:bookmarkStart w:id="1561" w:name="_Toc111602815"/>
      <w:bookmarkStart w:id="1562" w:name="_Toc111953487"/>
      <w:bookmarkStart w:id="1563" w:name="_Toc111953626"/>
      <w:bookmarkStart w:id="1564" w:name="_Toc111960736"/>
      <w:bookmarkStart w:id="1565" w:name="_Toc111960896"/>
      <w:bookmarkStart w:id="1566" w:name="_Toc111971105"/>
      <w:bookmarkStart w:id="1567" w:name="_Toc111976485"/>
      <w:bookmarkStart w:id="1568" w:name="_Toc112054447"/>
      <w:bookmarkStart w:id="1569" w:name="_Toc112055007"/>
      <w:bookmarkStart w:id="1570" w:name="_Toc112055253"/>
      <w:bookmarkStart w:id="1571" w:name="_Toc112233532"/>
      <w:bookmarkStart w:id="1572" w:name="_Toc112485486"/>
      <w:bookmarkStart w:id="1573" w:name="_Toc112820139"/>
      <w:bookmarkStart w:id="1574" w:name="_Toc114054290"/>
      <w:bookmarkStart w:id="1575" w:name="_Toc114054438"/>
      <w:bookmarkStart w:id="1576" w:name="_Toc114895424"/>
      <w:bookmarkStart w:id="1577" w:name="_Toc114904853"/>
      <w:bookmarkStart w:id="1578" w:name="_Toc114934361"/>
      <w:bookmarkStart w:id="1579" w:name="_Toc114979003"/>
      <w:bookmarkStart w:id="1580" w:name="_Toc114979501"/>
      <w:bookmarkStart w:id="1581" w:name="_Toc114980348"/>
      <w:bookmarkStart w:id="1582" w:name="_Toc114989821"/>
      <w:bookmarkStart w:id="1583" w:name="_Toc114989970"/>
      <w:bookmarkStart w:id="1584" w:name="_Toc115058092"/>
      <w:bookmarkStart w:id="1585" w:name="_Toc115148425"/>
      <w:bookmarkStart w:id="1586" w:name="_Toc115148985"/>
      <w:bookmarkStart w:id="1587" w:name="_Toc115158721"/>
      <w:bookmarkStart w:id="1588" w:name="_Toc115172992"/>
      <w:bookmarkStart w:id="1589" w:name="_Toc115175276"/>
      <w:bookmarkStart w:id="1590" w:name="_Toc115241582"/>
      <w:bookmarkStart w:id="1591" w:name="_Toc115242615"/>
      <w:bookmarkStart w:id="1592" w:name="_Toc115243319"/>
      <w:bookmarkStart w:id="1593" w:name="_Toc116280099"/>
      <w:bookmarkStart w:id="1594" w:name="_Toc116280461"/>
      <w:bookmarkStart w:id="1595" w:name="_Toc116280631"/>
      <w:bookmarkStart w:id="1596" w:name="_Toc116281014"/>
      <w:bookmarkStart w:id="1597" w:name="_Toc116281518"/>
      <w:bookmarkStart w:id="1598" w:name="_Toc116282312"/>
      <w:bookmarkStart w:id="1599" w:name="_Toc116282577"/>
      <w:bookmarkStart w:id="1600" w:name="_Toc116282936"/>
      <w:bookmarkStart w:id="1601" w:name="_Toc116283471"/>
      <w:bookmarkStart w:id="1602" w:name="_Toc116284390"/>
      <w:bookmarkStart w:id="1603" w:name="_Toc116284727"/>
      <w:bookmarkStart w:id="1604" w:name="_Toc116285312"/>
      <w:bookmarkStart w:id="1605" w:name="_Toc116285895"/>
      <w:bookmarkStart w:id="1606" w:name="_Toc116286061"/>
      <w:bookmarkStart w:id="1607" w:name="_Toc116290895"/>
      <w:bookmarkStart w:id="1608" w:name="_Toc116294848"/>
      <w:bookmarkStart w:id="1609" w:name="_Toc116297090"/>
      <w:bookmarkStart w:id="1610" w:name="_Toc116297270"/>
      <w:bookmarkStart w:id="1611" w:name="_Toc116297605"/>
      <w:bookmarkStart w:id="1612" w:name="_Toc116807650"/>
      <w:bookmarkStart w:id="1613" w:name="_Toc117057593"/>
      <w:bookmarkStart w:id="1614" w:name="_Toc117398455"/>
      <w:bookmarkStart w:id="1615" w:name="_Toc117400946"/>
      <w:bookmarkStart w:id="1616" w:name="_Toc117401240"/>
      <w:bookmarkStart w:id="1617" w:name="_Toc117478988"/>
      <w:bookmarkStart w:id="1618" w:name="_Toc117479624"/>
      <w:bookmarkStart w:id="1619" w:name="_Toc117483680"/>
      <w:bookmarkStart w:id="1620" w:name="_Toc117496333"/>
      <w:bookmarkStart w:id="1621" w:name="_Toc117496653"/>
      <w:bookmarkStart w:id="1622" w:name="_Toc117503819"/>
      <w:bookmarkStart w:id="1623" w:name="_Toc119998868"/>
      <w:bookmarkStart w:id="1624" w:name="_Toc138578337"/>
      <w:bookmarkStart w:id="1625" w:name="_Toc139346607"/>
      <w:bookmarkStart w:id="1626" w:name="_Toc139793285"/>
      <w:r>
        <w:rPr>
          <w:rStyle w:val="CharDivNo"/>
        </w:rPr>
        <w:t>Division 6</w:t>
      </w:r>
      <w:r>
        <w:t> — </w:t>
      </w:r>
      <w:r>
        <w:rPr>
          <w:rStyle w:val="CharDivText"/>
        </w:rPr>
        <w:t>Abandoned goods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139793286"/>
      <w:bookmarkStart w:id="1628" w:name="_Toc173659552"/>
      <w:bookmarkStart w:id="1629" w:name="_Toc173728983"/>
      <w:bookmarkStart w:id="1630" w:name="_Toc173908889"/>
      <w:bookmarkStart w:id="1631" w:name="_Toc87780190"/>
      <w:bookmarkStart w:id="1632" w:name="_Toc111602816"/>
      <w:bookmarkStart w:id="1633" w:name="_Toc139346608"/>
      <w:r>
        <w:rPr>
          <w:rStyle w:val="CharSectno"/>
        </w:rPr>
        <w:t>48</w:t>
      </w:r>
      <w:r>
        <w:t>.</w:t>
      </w:r>
      <w:r>
        <w:tab/>
        <w:t>Disposing of goods abandoned by tenant</w:t>
      </w:r>
      <w:bookmarkEnd w:id="1627"/>
      <w:bookmarkEnd w:id="1628"/>
      <w:bookmarkEnd w:id="1629"/>
      <w:bookmarkEnd w:id="1630"/>
      <w:bookmarkEnd w:id="1631"/>
      <w:bookmarkEnd w:id="1632"/>
      <w:bookmarkEnd w:id="1633"/>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1634" w:name="_Toc139793287"/>
      <w:bookmarkStart w:id="1635" w:name="_Toc173659553"/>
      <w:bookmarkStart w:id="1636" w:name="_Toc173728984"/>
      <w:bookmarkStart w:id="1637" w:name="_Toc173908890"/>
      <w:bookmarkStart w:id="1638" w:name="_Toc87780191"/>
      <w:bookmarkStart w:id="1639" w:name="_Toc111602817"/>
      <w:bookmarkStart w:id="1640" w:name="_Toc139346609"/>
      <w:r>
        <w:rPr>
          <w:rStyle w:val="CharSectno"/>
        </w:rPr>
        <w:t>49</w:t>
      </w:r>
      <w:r>
        <w:t>.</w:t>
      </w:r>
      <w:r>
        <w:tab/>
        <w:t>Tenant’s right to reclaim abandoned goods put into storage</w:t>
      </w:r>
      <w:bookmarkEnd w:id="1634"/>
      <w:bookmarkEnd w:id="1635"/>
      <w:bookmarkEnd w:id="1636"/>
      <w:bookmarkEnd w:id="1637"/>
      <w:bookmarkEnd w:id="1638"/>
      <w:bookmarkEnd w:id="1639"/>
      <w:bookmarkEnd w:id="1640"/>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641" w:name="_Toc139793288"/>
      <w:bookmarkStart w:id="1642" w:name="_Toc173659554"/>
      <w:bookmarkStart w:id="1643" w:name="_Toc173728985"/>
      <w:bookmarkStart w:id="1644" w:name="_Toc173908891"/>
      <w:bookmarkStart w:id="1645" w:name="_Toc87780192"/>
      <w:bookmarkStart w:id="1646" w:name="_Toc111602818"/>
      <w:bookmarkStart w:id="1647" w:name="_Toc139346610"/>
      <w:r>
        <w:rPr>
          <w:rStyle w:val="CharSectno"/>
        </w:rPr>
        <w:t>50</w:t>
      </w:r>
      <w:r>
        <w:t>.</w:t>
      </w:r>
      <w:r>
        <w:tab/>
        <w:t>Title acquired by purchaser of abandoned goods</w:t>
      </w:r>
      <w:bookmarkEnd w:id="1641"/>
      <w:bookmarkEnd w:id="1642"/>
      <w:bookmarkEnd w:id="1643"/>
      <w:bookmarkEnd w:id="1644"/>
      <w:bookmarkEnd w:id="1645"/>
      <w:bookmarkEnd w:id="1646"/>
      <w:bookmarkEnd w:id="1647"/>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648" w:name="_Toc139793289"/>
      <w:bookmarkStart w:id="1649" w:name="_Toc173659555"/>
      <w:bookmarkStart w:id="1650" w:name="_Toc173728986"/>
      <w:bookmarkStart w:id="1651" w:name="_Toc173908892"/>
      <w:bookmarkStart w:id="1652" w:name="_Toc87780193"/>
      <w:bookmarkStart w:id="1653" w:name="_Toc111602819"/>
      <w:bookmarkStart w:id="1654" w:name="_Toc139346611"/>
      <w:r>
        <w:rPr>
          <w:rStyle w:val="CharSectno"/>
        </w:rPr>
        <w:t>51</w:t>
      </w:r>
      <w:r>
        <w:t>.</w:t>
      </w:r>
      <w:r>
        <w:tab/>
        <w:t>Park operator’s liability for abandoned goods</w:t>
      </w:r>
      <w:bookmarkEnd w:id="1648"/>
      <w:bookmarkEnd w:id="1649"/>
      <w:bookmarkEnd w:id="1650"/>
      <w:bookmarkEnd w:id="1651"/>
      <w:bookmarkEnd w:id="1652"/>
      <w:bookmarkEnd w:id="1653"/>
      <w:bookmarkEnd w:id="1654"/>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1655" w:name="_Toc139793290"/>
      <w:bookmarkStart w:id="1656" w:name="_Toc173659556"/>
      <w:bookmarkStart w:id="1657" w:name="_Toc173728987"/>
      <w:bookmarkStart w:id="1658" w:name="_Toc173908893"/>
      <w:bookmarkStart w:id="1659" w:name="_Toc87780194"/>
      <w:bookmarkStart w:id="1660" w:name="_Toc111602820"/>
      <w:bookmarkStart w:id="1661" w:name="_Toc139346612"/>
      <w:r>
        <w:rPr>
          <w:rStyle w:val="CharSectno"/>
        </w:rPr>
        <w:t>52</w:t>
      </w:r>
      <w:r>
        <w:t>.</w:t>
      </w:r>
      <w:r>
        <w:tab/>
        <w:t>Disposition of proceeds of sale of abandoned goods</w:t>
      </w:r>
      <w:bookmarkEnd w:id="1655"/>
      <w:bookmarkEnd w:id="1656"/>
      <w:bookmarkEnd w:id="1657"/>
      <w:bookmarkEnd w:id="1658"/>
      <w:bookmarkEnd w:id="1659"/>
      <w:bookmarkEnd w:id="1660"/>
      <w:bookmarkEnd w:id="1661"/>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1662" w:name="_Toc173659557"/>
      <w:bookmarkStart w:id="1663" w:name="_Toc173659936"/>
      <w:bookmarkStart w:id="1664" w:name="_Toc173660090"/>
      <w:bookmarkStart w:id="1665" w:name="_Toc173660991"/>
      <w:bookmarkStart w:id="1666" w:name="_Toc173728988"/>
      <w:bookmarkStart w:id="1667" w:name="_Toc173908741"/>
      <w:bookmarkStart w:id="1668" w:name="_Toc173908894"/>
      <w:bookmarkStart w:id="1669" w:name="_Toc111368435"/>
      <w:bookmarkStart w:id="1670" w:name="_Toc111368770"/>
      <w:bookmarkStart w:id="1671" w:name="_Toc111369098"/>
      <w:bookmarkStart w:id="1672" w:name="_Toc111371770"/>
      <w:bookmarkStart w:id="1673" w:name="_Toc111458606"/>
      <w:bookmarkStart w:id="1674" w:name="_Toc111459117"/>
      <w:bookmarkStart w:id="1675" w:name="_Toc111602675"/>
      <w:bookmarkStart w:id="1676" w:name="_Toc111602821"/>
      <w:bookmarkStart w:id="1677" w:name="_Toc111953493"/>
      <w:bookmarkStart w:id="1678" w:name="_Toc111953632"/>
      <w:bookmarkStart w:id="1679" w:name="_Toc111960742"/>
      <w:bookmarkStart w:id="1680" w:name="_Toc111960902"/>
      <w:bookmarkStart w:id="1681" w:name="_Toc111971111"/>
      <w:bookmarkStart w:id="1682" w:name="_Toc111976491"/>
      <w:bookmarkStart w:id="1683" w:name="_Toc112054453"/>
      <w:bookmarkStart w:id="1684" w:name="_Toc112055013"/>
      <w:bookmarkStart w:id="1685" w:name="_Toc112055259"/>
      <w:bookmarkStart w:id="1686" w:name="_Toc112233538"/>
      <w:bookmarkStart w:id="1687" w:name="_Toc112485492"/>
      <w:bookmarkStart w:id="1688" w:name="_Toc112820145"/>
      <w:bookmarkStart w:id="1689" w:name="_Toc114054296"/>
      <w:bookmarkStart w:id="1690" w:name="_Toc114054444"/>
      <w:bookmarkStart w:id="1691" w:name="_Toc114895430"/>
      <w:bookmarkStart w:id="1692" w:name="_Toc114904859"/>
      <w:bookmarkStart w:id="1693" w:name="_Toc114934367"/>
      <w:bookmarkStart w:id="1694" w:name="_Toc114979009"/>
      <w:bookmarkStart w:id="1695" w:name="_Toc114979507"/>
      <w:bookmarkStart w:id="1696" w:name="_Toc114980354"/>
      <w:bookmarkStart w:id="1697" w:name="_Toc114989827"/>
      <w:bookmarkStart w:id="1698" w:name="_Toc114989976"/>
      <w:bookmarkStart w:id="1699" w:name="_Toc115058098"/>
      <w:bookmarkStart w:id="1700" w:name="_Toc115148431"/>
      <w:bookmarkStart w:id="1701" w:name="_Toc115148991"/>
      <w:bookmarkStart w:id="1702" w:name="_Toc115158727"/>
      <w:bookmarkStart w:id="1703" w:name="_Toc115172998"/>
      <w:bookmarkStart w:id="1704" w:name="_Toc115175282"/>
      <w:bookmarkStart w:id="1705" w:name="_Toc115241588"/>
      <w:bookmarkStart w:id="1706" w:name="_Toc115242621"/>
      <w:bookmarkStart w:id="1707" w:name="_Toc115243325"/>
      <w:bookmarkStart w:id="1708" w:name="_Toc116280105"/>
      <w:bookmarkStart w:id="1709" w:name="_Toc116280467"/>
      <w:bookmarkStart w:id="1710" w:name="_Toc116280637"/>
      <w:bookmarkStart w:id="1711" w:name="_Toc116281020"/>
      <w:bookmarkStart w:id="1712" w:name="_Toc116281524"/>
      <w:bookmarkStart w:id="1713" w:name="_Toc116282318"/>
      <w:bookmarkStart w:id="1714" w:name="_Toc116282583"/>
      <w:bookmarkStart w:id="1715" w:name="_Toc116282942"/>
      <w:bookmarkStart w:id="1716" w:name="_Toc116283477"/>
      <w:bookmarkStart w:id="1717" w:name="_Toc116284396"/>
      <w:bookmarkStart w:id="1718" w:name="_Toc116284733"/>
      <w:bookmarkStart w:id="1719" w:name="_Toc116285318"/>
      <w:bookmarkStart w:id="1720" w:name="_Toc116285901"/>
      <w:bookmarkStart w:id="1721" w:name="_Toc116286067"/>
      <w:bookmarkStart w:id="1722" w:name="_Toc116290901"/>
      <w:bookmarkStart w:id="1723" w:name="_Toc116294854"/>
      <w:bookmarkStart w:id="1724" w:name="_Toc116297096"/>
      <w:bookmarkStart w:id="1725" w:name="_Toc116297276"/>
      <w:bookmarkStart w:id="1726" w:name="_Toc116297611"/>
      <w:bookmarkStart w:id="1727" w:name="_Toc116807656"/>
      <w:bookmarkStart w:id="1728" w:name="_Toc117057599"/>
      <w:bookmarkStart w:id="1729" w:name="_Toc117398461"/>
      <w:bookmarkStart w:id="1730" w:name="_Toc117400952"/>
      <w:bookmarkStart w:id="1731" w:name="_Toc117401246"/>
      <w:bookmarkStart w:id="1732" w:name="_Toc117478994"/>
      <w:bookmarkStart w:id="1733" w:name="_Toc117479630"/>
      <w:bookmarkStart w:id="1734" w:name="_Toc117483686"/>
      <w:bookmarkStart w:id="1735" w:name="_Toc117496339"/>
      <w:bookmarkStart w:id="1736" w:name="_Toc117496659"/>
      <w:bookmarkStart w:id="1737" w:name="_Toc117503825"/>
      <w:bookmarkStart w:id="1738" w:name="_Toc119998874"/>
      <w:bookmarkStart w:id="1739" w:name="_Toc138578343"/>
      <w:bookmarkStart w:id="1740" w:name="_Toc139346613"/>
      <w:bookmarkStart w:id="1741" w:name="_Toc139793291"/>
      <w:r>
        <w:rPr>
          <w:rStyle w:val="CharDivNo"/>
        </w:rPr>
        <w:t>Division 7</w:t>
      </w:r>
      <w:r>
        <w:t> — </w:t>
      </w:r>
      <w:r>
        <w:rPr>
          <w:rStyle w:val="CharDivText"/>
        </w:rPr>
        <w:t>Miscellaneous provisions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5"/>
      </w:pPr>
      <w:bookmarkStart w:id="1742" w:name="_Toc139793292"/>
      <w:bookmarkStart w:id="1743" w:name="_Toc173659558"/>
      <w:bookmarkStart w:id="1744" w:name="_Toc173728989"/>
      <w:bookmarkStart w:id="1745" w:name="_Toc173908895"/>
      <w:bookmarkStart w:id="1746" w:name="_Toc87780195"/>
      <w:bookmarkStart w:id="1747" w:name="_Toc111602822"/>
      <w:bookmarkStart w:id="1748" w:name="_Toc139346614"/>
      <w:r>
        <w:rPr>
          <w:rStyle w:val="CharSectno"/>
        </w:rPr>
        <w:t>53</w:t>
      </w:r>
      <w:r>
        <w:t>.</w:t>
      </w:r>
      <w:r>
        <w:tab/>
        <w:t>Duty of mitigation following breach of agreement</w:t>
      </w:r>
      <w:bookmarkEnd w:id="1742"/>
      <w:bookmarkEnd w:id="1743"/>
      <w:bookmarkEnd w:id="1744"/>
      <w:bookmarkEnd w:id="1745"/>
      <w:bookmarkEnd w:id="1746"/>
      <w:bookmarkEnd w:id="1747"/>
      <w:bookmarkEnd w:id="1748"/>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749" w:name="_Toc139793293"/>
      <w:bookmarkStart w:id="1750" w:name="_Toc173659559"/>
      <w:bookmarkStart w:id="1751" w:name="_Toc173728990"/>
      <w:bookmarkStart w:id="1752" w:name="_Toc173908896"/>
      <w:bookmarkStart w:id="1753" w:name="_Toc87780196"/>
      <w:bookmarkStart w:id="1754" w:name="_Toc111602823"/>
      <w:bookmarkStart w:id="1755" w:name="_Toc139346615"/>
      <w:r>
        <w:rPr>
          <w:rStyle w:val="CharSectno"/>
        </w:rPr>
        <w:t>54</w:t>
      </w:r>
      <w:r>
        <w:t>.</w:t>
      </w:r>
      <w:r>
        <w:tab/>
        <w:t>No recovery of vacant possession during tenancy period</w:t>
      </w:r>
      <w:bookmarkEnd w:id="1749"/>
      <w:bookmarkEnd w:id="1750"/>
      <w:bookmarkEnd w:id="1751"/>
      <w:bookmarkEnd w:id="1752"/>
      <w:bookmarkEnd w:id="1753"/>
      <w:bookmarkEnd w:id="1754"/>
      <w:bookmarkEnd w:id="1755"/>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1756" w:name="_Toc173659560"/>
      <w:bookmarkStart w:id="1757" w:name="_Toc173659939"/>
      <w:bookmarkStart w:id="1758" w:name="_Toc173660093"/>
      <w:bookmarkStart w:id="1759" w:name="_Toc173660994"/>
      <w:bookmarkStart w:id="1760" w:name="_Toc173728991"/>
      <w:bookmarkStart w:id="1761" w:name="_Toc173908744"/>
      <w:bookmarkStart w:id="1762" w:name="_Toc173908897"/>
      <w:bookmarkStart w:id="1763" w:name="_Toc116280470"/>
      <w:bookmarkStart w:id="1764" w:name="_Toc116280640"/>
      <w:bookmarkStart w:id="1765" w:name="_Toc116281023"/>
      <w:bookmarkStart w:id="1766" w:name="_Toc116281527"/>
      <w:bookmarkStart w:id="1767" w:name="_Toc116282321"/>
      <w:bookmarkStart w:id="1768" w:name="_Toc116282586"/>
      <w:bookmarkStart w:id="1769" w:name="_Toc116282945"/>
      <w:bookmarkStart w:id="1770" w:name="_Toc116283480"/>
      <w:bookmarkStart w:id="1771" w:name="_Toc116284399"/>
      <w:bookmarkStart w:id="1772" w:name="_Toc116284736"/>
      <w:bookmarkStart w:id="1773" w:name="_Toc116285321"/>
      <w:bookmarkStart w:id="1774" w:name="_Toc116285904"/>
      <w:bookmarkStart w:id="1775" w:name="_Toc116286070"/>
      <w:bookmarkStart w:id="1776" w:name="_Toc116290904"/>
      <w:bookmarkStart w:id="1777" w:name="_Toc116294857"/>
      <w:bookmarkStart w:id="1778" w:name="_Toc116297099"/>
      <w:bookmarkStart w:id="1779" w:name="_Toc116297279"/>
      <w:bookmarkStart w:id="1780" w:name="_Toc116297614"/>
      <w:bookmarkStart w:id="1781" w:name="_Toc116807659"/>
      <w:bookmarkStart w:id="1782" w:name="_Toc117057602"/>
      <w:bookmarkStart w:id="1783" w:name="_Toc117398464"/>
      <w:bookmarkStart w:id="1784" w:name="_Toc117400955"/>
      <w:bookmarkStart w:id="1785" w:name="_Toc117401249"/>
      <w:bookmarkStart w:id="1786" w:name="_Toc117478997"/>
      <w:bookmarkStart w:id="1787" w:name="_Toc117479633"/>
      <w:bookmarkStart w:id="1788" w:name="_Toc117483689"/>
      <w:bookmarkStart w:id="1789" w:name="_Toc117496342"/>
      <w:bookmarkStart w:id="1790" w:name="_Toc117496662"/>
      <w:bookmarkStart w:id="1791" w:name="_Toc117503828"/>
      <w:bookmarkStart w:id="1792" w:name="_Toc119998877"/>
      <w:bookmarkStart w:id="1793" w:name="_Toc138578346"/>
      <w:bookmarkStart w:id="1794" w:name="_Toc139346616"/>
      <w:bookmarkStart w:id="1795" w:name="_Toc139793294"/>
      <w:bookmarkStart w:id="1796" w:name="_Toc86815560"/>
      <w:bookmarkStart w:id="1797" w:name="_Toc86826724"/>
      <w:bookmarkStart w:id="1798" w:name="_Toc87068662"/>
      <w:bookmarkStart w:id="1799" w:name="_Toc87089307"/>
      <w:bookmarkStart w:id="1800" w:name="_Toc87092528"/>
      <w:bookmarkStart w:id="1801" w:name="_Toc87092644"/>
      <w:bookmarkStart w:id="1802" w:name="_Toc87259493"/>
      <w:bookmarkStart w:id="1803" w:name="_Toc87266211"/>
      <w:bookmarkStart w:id="1804" w:name="_Toc87318528"/>
      <w:bookmarkStart w:id="1805" w:name="_Toc87320272"/>
      <w:bookmarkStart w:id="1806" w:name="_Toc87321899"/>
      <w:bookmarkStart w:id="1807" w:name="_Toc87322343"/>
      <w:bookmarkStart w:id="1808" w:name="_Toc87324512"/>
      <w:bookmarkStart w:id="1809" w:name="_Toc87329150"/>
      <w:bookmarkStart w:id="1810" w:name="_Toc87350338"/>
      <w:bookmarkStart w:id="1811" w:name="_Toc87422084"/>
      <w:bookmarkStart w:id="1812" w:name="_Toc87430712"/>
      <w:bookmarkStart w:id="1813" w:name="_Toc87432267"/>
      <w:bookmarkStart w:id="1814" w:name="_Toc87433072"/>
      <w:bookmarkStart w:id="1815" w:name="_Toc87440372"/>
      <w:bookmarkStart w:id="1816" w:name="_Toc87597906"/>
      <w:bookmarkStart w:id="1817" w:name="_Toc87599540"/>
      <w:bookmarkStart w:id="1818" w:name="_Toc87599672"/>
      <w:bookmarkStart w:id="1819" w:name="_Toc87600580"/>
      <w:bookmarkStart w:id="1820" w:name="_Toc87602026"/>
      <w:bookmarkStart w:id="1821" w:name="_Toc87602528"/>
      <w:bookmarkStart w:id="1822" w:name="_Toc87602644"/>
      <w:bookmarkStart w:id="1823" w:name="_Toc87670359"/>
      <w:bookmarkStart w:id="1824" w:name="_Toc87671447"/>
      <w:bookmarkStart w:id="1825" w:name="_Toc87671563"/>
      <w:bookmarkStart w:id="1826" w:name="_Toc87672257"/>
      <w:bookmarkStart w:id="1827" w:name="_Toc87674287"/>
      <w:bookmarkStart w:id="1828" w:name="_Toc87676059"/>
      <w:bookmarkStart w:id="1829" w:name="_Toc87676440"/>
      <w:bookmarkStart w:id="1830" w:name="_Toc87676563"/>
      <w:bookmarkStart w:id="1831" w:name="_Toc87676679"/>
      <w:bookmarkStart w:id="1832" w:name="_Toc87676795"/>
      <w:bookmarkStart w:id="1833" w:name="_Toc87677214"/>
      <w:bookmarkStart w:id="1834" w:name="_Toc87677629"/>
      <w:bookmarkStart w:id="1835" w:name="_Toc87677745"/>
      <w:bookmarkStart w:id="1836" w:name="_Toc87677861"/>
      <w:bookmarkStart w:id="1837" w:name="_Toc87692268"/>
      <w:bookmarkStart w:id="1838" w:name="_Toc87755251"/>
      <w:bookmarkStart w:id="1839" w:name="_Toc87755623"/>
      <w:bookmarkStart w:id="1840" w:name="_Toc87757446"/>
      <w:bookmarkStart w:id="1841" w:name="_Toc87770542"/>
      <w:bookmarkStart w:id="1842" w:name="_Toc87780197"/>
      <w:bookmarkStart w:id="1843" w:name="_Toc99362578"/>
      <w:bookmarkStart w:id="1844" w:name="_Toc99418783"/>
      <w:bookmarkStart w:id="1845" w:name="_Toc99418899"/>
      <w:bookmarkStart w:id="1846" w:name="_Toc99427184"/>
      <w:bookmarkStart w:id="1847" w:name="_Toc99429907"/>
      <w:bookmarkStart w:id="1848" w:name="_Toc105383995"/>
      <w:bookmarkStart w:id="1849" w:name="_Toc106685589"/>
      <w:bookmarkStart w:id="1850" w:name="_Toc106690044"/>
      <w:bookmarkStart w:id="1851" w:name="_Toc106690605"/>
      <w:bookmarkStart w:id="1852" w:name="_Toc106696014"/>
      <w:bookmarkStart w:id="1853" w:name="_Toc106702177"/>
      <w:bookmarkStart w:id="1854" w:name="_Toc106702330"/>
      <w:bookmarkStart w:id="1855" w:name="_Toc106702508"/>
      <w:bookmarkStart w:id="1856" w:name="_Toc106764536"/>
      <w:bookmarkStart w:id="1857" w:name="_Toc106789039"/>
      <w:bookmarkStart w:id="1858" w:name="_Toc107390154"/>
      <w:bookmarkStart w:id="1859" w:name="_Toc107391625"/>
      <w:bookmarkStart w:id="1860" w:name="_Toc107391848"/>
      <w:bookmarkStart w:id="1861" w:name="_Toc107652458"/>
      <w:bookmarkStart w:id="1862" w:name="_Toc107653128"/>
      <w:bookmarkStart w:id="1863" w:name="_Toc107719188"/>
      <w:bookmarkStart w:id="1864" w:name="_Toc107809569"/>
      <w:bookmarkStart w:id="1865" w:name="_Toc107810016"/>
      <w:bookmarkStart w:id="1866" w:name="_Toc109789226"/>
      <w:bookmarkStart w:id="1867" w:name="_Toc109789523"/>
      <w:bookmarkStart w:id="1868" w:name="_Toc110052829"/>
      <w:bookmarkStart w:id="1869" w:name="_Toc110058051"/>
      <w:bookmarkStart w:id="1870" w:name="_Toc110162365"/>
      <w:bookmarkStart w:id="1871" w:name="_Toc110652201"/>
      <w:bookmarkStart w:id="1872" w:name="_Toc110680446"/>
      <w:bookmarkStart w:id="1873" w:name="_Toc111280364"/>
      <w:bookmarkStart w:id="1874" w:name="_Toc111283552"/>
      <w:bookmarkStart w:id="1875" w:name="_Toc111347185"/>
      <w:bookmarkStart w:id="1876" w:name="_Toc111364753"/>
      <w:bookmarkStart w:id="1877" w:name="_Toc111368438"/>
      <w:bookmarkStart w:id="1878" w:name="_Toc111368773"/>
      <w:bookmarkStart w:id="1879" w:name="_Toc111369101"/>
      <w:bookmarkStart w:id="1880" w:name="_Toc111371773"/>
      <w:bookmarkStart w:id="1881" w:name="_Toc111458609"/>
      <w:bookmarkStart w:id="1882" w:name="_Toc111459120"/>
      <w:bookmarkStart w:id="1883" w:name="_Toc111602678"/>
      <w:bookmarkStart w:id="1884" w:name="_Toc111602824"/>
      <w:bookmarkStart w:id="1885" w:name="_Toc111953496"/>
      <w:bookmarkStart w:id="1886" w:name="_Toc111953635"/>
      <w:bookmarkStart w:id="1887" w:name="_Toc111960745"/>
      <w:bookmarkStart w:id="1888" w:name="_Toc111960905"/>
      <w:bookmarkStart w:id="1889" w:name="_Toc111971114"/>
      <w:bookmarkStart w:id="1890" w:name="_Toc111976494"/>
      <w:bookmarkStart w:id="1891" w:name="_Toc112054456"/>
      <w:bookmarkStart w:id="1892" w:name="_Toc112055016"/>
      <w:bookmarkStart w:id="1893" w:name="_Toc112055262"/>
      <w:bookmarkStart w:id="1894" w:name="_Toc112233541"/>
      <w:bookmarkStart w:id="1895" w:name="_Toc112485495"/>
      <w:bookmarkStart w:id="1896" w:name="_Toc112820148"/>
      <w:bookmarkStart w:id="1897" w:name="_Toc114054299"/>
      <w:bookmarkStart w:id="1898" w:name="_Toc114054447"/>
      <w:bookmarkStart w:id="1899" w:name="_Toc114895433"/>
      <w:bookmarkStart w:id="1900" w:name="_Toc114904862"/>
      <w:bookmarkStart w:id="1901" w:name="_Toc114934370"/>
      <w:bookmarkStart w:id="1902" w:name="_Toc114979012"/>
      <w:bookmarkStart w:id="1903" w:name="_Toc114979510"/>
      <w:bookmarkStart w:id="1904" w:name="_Toc114980357"/>
      <w:bookmarkStart w:id="1905" w:name="_Toc114989830"/>
      <w:bookmarkStart w:id="1906" w:name="_Toc114989979"/>
      <w:bookmarkStart w:id="1907" w:name="_Toc115058101"/>
      <w:bookmarkStart w:id="1908" w:name="_Toc115148434"/>
      <w:bookmarkStart w:id="1909" w:name="_Toc115148994"/>
      <w:bookmarkStart w:id="1910" w:name="_Toc115158730"/>
      <w:bookmarkStart w:id="1911" w:name="_Toc115173001"/>
      <w:bookmarkStart w:id="1912" w:name="_Toc115175285"/>
      <w:bookmarkStart w:id="1913" w:name="_Toc115241591"/>
      <w:bookmarkStart w:id="1914" w:name="_Toc115242624"/>
      <w:bookmarkStart w:id="1915" w:name="_Toc115243328"/>
      <w:bookmarkStart w:id="1916" w:name="_Toc116280108"/>
      <w:r>
        <w:rPr>
          <w:rStyle w:val="CharPartNo"/>
        </w:rPr>
        <w:t>Part 4</w:t>
      </w:r>
      <w:r>
        <w:t> — </w:t>
      </w:r>
      <w:r>
        <w:rPr>
          <w:rStyle w:val="CharPartText"/>
        </w:rPr>
        <w:t>Other matters related to residential parks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3"/>
      </w:pPr>
      <w:bookmarkStart w:id="1917" w:name="_Toc173659561"/>
      <w:bookmarkStart w:id="1918" w:name="_Toc173659940"/>
      <w:bookmarkStart w:id="1919" w:name="_Toc173660094"/>
      <w:bookmarkStart w:id="1920" w:name="_Toc173660995"/>
      <w:bookmarkStart w:id="1921" w:name="_Toc173728992"/>
      <w:bookmarkStart w:id="1922" w:name="_Toc173908745"/>
      <w:bookmarkStart w:id="1923" w:name="_Toc173908898"/>
      <w:bookmarkStart w:id="1924" w:name="_Toc116280471"/>
      <w:bookmarkStart w:id="1925" w:name="_Toc116280641"/>
      <w:bookmarkStart w:id="1926" w:name="_Toc116281024"/>
      <w:bookmarkStart w:id="1927" w:name="_Toc116281528"/>
      <w:bookmarkStart w:id="1928" w:name="_Toc116282322"/>
      <w:bookmarkStart w:id="1929" w:name="_Toc116282587"/>
      <w:bookmarkStart w:id="1930" w:name="_Toc116282946"/>
      <w:bookmarkStart w:id="1931" w:name="_Toc116283481"/>
      <w:bookmarkStart w:id="1932" w:name="_Toc116284400"/>
      <w:bookmarkStart w:id="1933" w:name="_Toc116284737"/>
      <w:bookmarkStart w:id="1934" w:name="_Toc116285322"/>
      <w:bookmarkStart w:id="1935" w:name="_Toc116285905"/>
      <w:bookmarkStart w:id="1936" w:name="_Toc116286071"/>
      <w:bookmarkStart w:id="1937" w:name="_Toc116290905"/>
      <w:bookmarkStart w:id="1938" w:name="_Toc116294858"/>
      <w:bookmarkStart w:id="1939" w:name="_Toc116297100"/>
      <w:bookmarkStart w:id="1940" w:name="_Toc116297280"/>
      <w:bookmarkStart w:id="1941" w:name="_Toc116297615"/>
      <w:bookmarkStart w:id="1942" w:name="_Toc116807660"/>
      <w:bookmarkStart w:id="1943" w:name="_Toc117057603"/>
      <w:bookmarkStart w:id="1944" w:name="_Toc117398465"/>
      <w:bookmarkStart w:id="1945" w:name="_Toc117400956"/>
      <w:bookmarkStart w:id="1946" w:name="_Toc117401250"/>
      <w:bookmarkStart w:id="1947" w:name="_Toc117478998"/>
      <w:bookmarkStart w:id="1948" w:name="_Toc117479634"/>
      <w:bookmarkStart w:id="1949" w:name="_Toc117483690"/>
      <w:bookmarkStart w:id="1950" w:name="_Toc117496343"/>
      <w:bookmarkStart w:id="1951" w:name="_Toc117496663"/>
      <w:bookmarkStart w:id="1952" w:name="_Toc117503829"/>
      <w:bookmarkStart w:id="1953" w:name="_Toc119998878"/>
      <w:bookmarkStart w:id="1954" w:name="_Toc138578347"/>
      <w:bookmarkStart w:id="1955" w:name="_Toc139346617"/>
      <w:bookmarkStart w:id="1956" w:name="_Toc139793295"/>
      <w:bookmarkStart w:id="1957" w:name="_Toc114934371"/>
      <w:bookmarkStart w:id="1958" w:name="_Toc114979013"/>
      <w:bookmarkStart w:id="1959" w:name="_Toc114979511"/>
      <w:bookmarkStart w:id="1960" w:name="_Toc114980358"/>
      <w:bookmarkStart w:id="1961" w:name="_Toc114989831"/>
      <w:bookmarkStart w:id="1962" w:name="_Toc114989980"/>
      <w:bookmarkStart w:id="1963" w:name="_Toc115058102"/>
      <w:bookmarkStart w:id="1964" w:name="_Toc115148435"/>
      <w:bookmarkStart w:id="1965" w:name="_Toc115148995"/>
      <w:bookmarkStart w:id="1966" w:name="_Toc115158731"/>
      <w:bookmarkStart w:id="1967" w:name="_Toc115173002"/>
      <w:bookmarkStart w:id="1968" w:name="_Toc115175286"/>
      <w:bookmarkStart w:id="1969" w:name="_Toc115241592"/>
      <w:bookmarkStart w:id="1970" w:name="_Toc115242625"/>
      <w:bookmarkStart w:id="1971" w:name="_Toc115243329"/>
      <w:bookmarkStart w:id="1972" w:name="_Toc116280109"/>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DivNo"/>
        </w:rPr>
        <w:t>Division 1</w:t>
      </w:r>
      <w:r>
        <w:t> — </w:t>
      </w:r>
      <w:r>
        <w:rPr>
          <w:rStyle w:val="CharDivText"/>
        </w:rPr>
        <w:t>Sale of relocatable homes on site</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pPr>
      <w:bookmarkStart w:id="1973" w:name="_Toc139793296"/>
      <w:bookmarkStart w:id="1974" w:name="_Toc173659562"/>
      <w:bookmarkStart w:id="1975" w:name="_Toc173728993"/>
      <w:bookmarkStart w:id="1976" w:name="_Toc173908899"/>
      <w:bookmarkStart w:id="1977" w:name="_Toc87780198"/>
      <w:bookmarkStart w:id="1978" w:name="_Toc111602825"/>
      <w:bookmarkStart w:id="1979" w:name="_Toc139346618"/>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Pr>
          <w:rStyle w:val="CharSectno"/>
        </w:rPr>
        <w:t>55</w:t>
      </w:r>
      <w:r>
        <w:t>.</w:t>
      </w:r>
      <w:r>
        <w:tab/>
        <w:t>Long</w:t>
      </w:r>
      <w:r>
        <w:noBreakHyphen/>
        <w:t>stay tenant’s right to sell relocatable home on site</w:t>
      </w:r>
      <w:bookmarkEnd w:id="1973"/>
      <w:bookmarkEnd w:id="1974"/>
      <w:bookmarkEnd w:id="1975"/>
      <w:bookmarkEnd w:id="1976"/>
      <w:bookmarkEnd w:id="1977"/>
      <w:bookmarkEnd w:id="1978"/>
      <w:bookmarkEnd w:id="1979"/>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1980" w:name="_Toc139793297"/>
      <w:bookmarkStart w:id="1981" w:name="_Toc173659563"/>
      <w:bookmarkStart w:id="1982" w:name="_Toc173728994"/>
      <w:bookmarkStart w:id="1983" w:name="_Toc173908900"/>
      <w:bookmarkStart w:id="1984" w:name="_Toc87780199"/>
      <w:bookmarkStart w:id="1985" w:name="_Toc111602826"/>
      <w:bookmarkStart w:id="1986" w:name="_Toc139346619"/>
      <w:r>
        <w:rPr>
          <w:rStyle w:val="CharSectno"/>
        </w:rPr>
        <w:t>56</w:t>
      </w:r>
      <w:r>
        <w:t>.</w:t>
      </w:r>
      <w:r>
        <w:tab/>
        <w:t>Park operator’s obligations</w:t>
      </w:r>
      <w:bookmarkEnd w:id="1980"/>
      <w:bookmarkEnd w:id="1981"/>
      <w:bookmarkEnd w:id="1982"/>
      <w:bookmarkEnd w:id="1983"/>
      <w:bookmarkEnd w:id="1984"/>
      <w:bookmarkEnd w:id="1985"/>
      <w:bookmarkEnd w:id="1986"/>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1987" w:name="_Toc139793298"/>
      <w:bookmarkStart w:id="1988" w:name="_Toc173659564"/>
      <w:bookmarkStart w:id="1989" w:name="_Toc173728995"/>
      <w:bookmarkStart w:id="1990" w:name="_Toc173908901"/>
      <w:bookmarkStart w:id="1991" w:name="_Toc87780200"/>
      <w:bookmarkStart w:id="1992" w:name="_Toc111602827"/>
      <w:bookmarkStart w:id="1993" w:name="_Toc139346620"/>
      <w:r>
        <w:rPr>
          <w:rStyle w:val="CharSectno"/>
        </w:rPr>
        <w:t>57</w:t>
      </w:r>
      <w:r>
        <w:t>.</w:t>
      </w:r>
      <w:r>
        <w:tab/>
        <w:t>When park operator acts as agent in sale on site</w:t>
      </w:r>
      <w:bookmarkEnd w:id="1987"/>
      <w:bookmarkEnd w:id="1988"/>
      <w:bookmarkEnd w:id="1989"/>
      <w:bookmarkEnd w:id="1990"/>
      <w:bookmarkEnd w:id="1991"/>
      <w:bookmarkEnd w:id="1992"/>
      <w:bookmarkEnd w:id="1993"/>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1994" w:name="_Toc139793299"/>
      <w:bookmarkStart w:id="1995" w:name="_Toc173659565"/>
      <w:bookmarkStart w:id="1996" w:name="_Toc173728996"/>
      <w:bookmarkStart w:id="1997" w:name="_Toc173908902"/>
      <w:bookmarkStart w:id="1998" w:name="_Toc87780201"/>
      <w:bookmarkStart w:id="1999" w:name="_Toc111602828"/>
      <w:bookmarkStart w:id="2000" w:name="_Toc139346621"/>
      <w:r>
        <w:rPr>
          <w:rStyle w:val="CharSectno"/>
        </w:rPr>
        <w:t>58</w:t>
      </w:r>
      <w:r>
        <w:t>.</w:t>
      </w:r>
      <w:r>
        <w:tab/>
        <w:t>Park operator’s authority to act as selling agent</w:t>
      </w:r>
      <w:bookmarkEnd w:id="1994"/>
      <w:bookmarkEnd w:id="1995"/>
      <w:bookmarkEnd w:id="1996"/>
      <w:bookmarkEnd w:id="1997"/>
      <w:bookmarkEnd w:id="1998"/>
      <w:bookmarkEnd w:id="1999"/>
      <w:bookmarkEnd w:id="2000"/>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2001" w:name="_Toc173659566"/>
      <w:bookmarkStart w:id="2002" w:name="_Toc173659945"/>
      <w:bookmarkStart w:id="2003" w:name="_Toc173660099"/>
      <w:bookmarkStart w:id="2004" w:name="_Toc173661000"/>
      <w:bookmarkStart w:id="2005" w:name="_Toc173728997"/>
      <w:bookmarkStart w:id="2006" w:name="_Toc173908750"/>
      <w:bookmarkStart w:id="2007" w:name="_Toc173908903"/>
      <w:bookmarkStart w:id="2008" w:name="_Toc111280314"/>
      <w:bookmarkStart w:id="2009" w:name="_Toc111283502"/>
      <w:bookmarkStart w:id="2010" w:name="_Toc111347135"/>
      <w:bookmarkStart w:id="2011" w:name="_Toc111364695"/>
      <w:bookmarkStart w:id="2012" w:name="_Toc111368373"/>
      <w:bookmarkStart w:id="2013" w:name="_Toc111368708"/>
      <w:bookmarkStart w:id="2014" w:name="_Toc111369036"/>
      <w:bookmarkStart w:id="2015" w:name="_Toc111371708"/>
      <w:bookmarkStart w:id="2016" w:name="_Toc111458544"/>
      <w:bookmarkStart w:id="2017" w:name="_Toc111459055"/>
      <w:bookmarkStart w:id="2018" w:name="_Toc111602613"/>
      <w:bookmarkStart w:id="2019" w:name="_Toc111602759"/>
      <w:bookmarkStart w:id="2020" w:name="_Toc111953431"/>
      <w:bookmarkStart w:id="2021" w:name="_Toc111953570"/>
      <w:bookmarkStart w:id="2022" w:name="_Toc111960680"/>
      <w:bookmarkStart w:id="2023" w:name="_Toc111960840"/>
      <w:bookmarkStart w:id="2024" w:name="_Toc111971049"/>
      <w:bookmarkStart w:id="2025" w:name="_Toc111976429"/>
      <w:bookmarkStart w:id="2026" w:name="_Toc112054391"/>
      <w:bookmarkStart w:id="2027" w:name="_Toc112054951"/>
      <w:bookmarkStart w:id="2028" w:name="_Toc112055197"/>
      <w:bookmarkStart w:id="2029" w:name="_Toc112233476"/>
      <w:bookmarkStart w:id="2030" w:name="_Toc112485430"/>
      <w:bookmarkStart w:id="2031" w:name="_Toc112820083"/>
      <w:bookmarkStart w:id="2032" w:name="_Toc114054234"/>
      <w:bookmarkStart w:id="2033" w:name="_Toc114054382"/>
      <w:bookmarkStart w:id="2034" w:name="_Toc114895368"/>
      <w:bookmarkStart w:id="2035" w:name="_Toc114904797"/>
      <w:bookmarkStart w:id="2036" w:name="_Toc114934376"/>
      <w:bookmarkStart w:id="2037" w:name="_Toc114979018"/>
      <w:bookmarkStart w:id="2038" w:name="_Toc114979516"/>
      <w:bookmarkStart w:id="2039" w:name="_Toc114980363"/>
      <w:bookmarkStart w:id="2040" w:name="_Toc114989836"/>
      <w:bookmarkStart w:id="2041" w:name="_Toc114989985"/>
      <w:bookmarkStart w:id="2042" w:name="_Toc115058107"/>
      <w:bookmarkStart w:id="2043" w:name="_Toc115148440"/>
      <w:bookmarkStart w:id="2044" w:name="_Toc115149000"/>
      <w:bookmarkStart w:id="2045" w:name="_Toc115158736"/>
      <w:bookmarkStart w:id="2046" w:name="_Toc115173007"/>
      <w:bookmarkStart w:id="2047" w:name="_Toc115175291"/>
      <w:bookmarkStart w:id="2048" w:name="_Toc115241597"/>
      <w:bookmarkStart w:id="2049" w:name="_Toc115242630"/>
      <w:bookmarkStart w:id="2050" w:name="_Toc115243334"/>
      <w:bookmarkStart w:id="2051" w:name="_Toc116280114"/>
      <w:bookmarkStart w:id="2052" w:name="_Toc116280476"/>
      <w:bookmarkStart w:id="2053" w:name="_Toc116280646"/>
      <w:bookmarkStart w:id="2054" w:name="_Toc116281029"/>
      <w:bookmarkStart w:id="2055" w:name="_Toc116281533"/>
      <w:bookmarkStart w:id="2056" w:name="_Toc116282327"/>
      <w:bookmarkStart w:id="2057" w:name="_Toc116282592"/>
      <w:bookmarkStart w:id="2058" w:name="_Toc116282951"/>
      <w:bookmarkStart w:id="2059" w:name="_Toc116283486"/>
      <w:bookmarkStart w:id="2060" w:name="_Toc116284405"/>
      <w:bookmarkStart w:id="2061" w:name="_Toc116284742"/>
      <w:bookmarkStart w:id="2062" w:name="_Toc116285327"/>
      <w:bookmarkStart w:id="2063" w:name="_Toc116285910"/>
      <w:bookmarkStart w:id="2064" w:name="_Toc116286076"/>
      <w:bookmarkStart w:id="2065" w:name="_Toc116290910"/>
      <w:bookmarkStart w:id="2066" w:name="_Toc116294863"/>
      <w:bookmarkStart w:id="2067" w:name="_Toc116297105"/>
      <w:bookmarkStart w:id="2068" w:name="_Toc116297285"/>
      <w:bookmarkStart w:id="2069" w:name="_Toc116297620"/>
      <w:bookmarkStart w:id="2070" w:name="_Toc116807665"/>
      <w:bookmarkStart w:id="2071" w:name="_Toc117057608"/>
      <w:bookmarkStart w:id="2072" w:name="_Toc117398470"/>
      <w:bookmarkStart w:id="2073" w:name="_Toc117400961"/>
      <w:bookmarkStart w:id="2074" w:name="_Toc117401255"/>
      <w:bookmarkStart w:id="2075" w:name="_Toc117479003"/>
      <w:bookmarkStart w:id="2076" w:name="_Toc117479639"/>
      <w:bookmarkStart w:id="2077" w:name="_Toc117483695"/>
      <w:bookmarkStart w:id="2078" w:name="_Toc117496348"/>
      <w:bookmarkStart w:id="2079" w:name="_Toc117496668"/>
      <w:bookmarkStart w:id="2080" w:name="_Toc117503834"/>
      <w:bookmarkStart w:id="2081" w:name="_Toc119998883"/>
      <w:bookmarkStart w:id="2082" w:name="_Toc138578352"/>
      <w:bookmarkStart w:id="2083" w:name="_Toc139346622"/>
      <w:bookmarkStart w:id="2084" w:name="_Toc139793300"/>
      <w:r>
        <w:rPr>
          <w:rStyle w:val="CharDivNo"/>
        </w:rPr>
        <w:t>Division 2</w:t>
      </w:r>
      <w:r>
        <w:t> — </w:t>
      </w:r>
      <w:r>
        <w:rPr>
          <w:rStyle w:val="CharDivText"/>
        </w:rPr>
        <w:t>Park liaison committees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139793301"/>
      <w:bookmarkStart w:id="2086" w:name="_Toc173659567"/>
      <w:bookmarkStart w:id="2087" w:name="_Toc173728998"/>
      <w:bookmarkStart w:id="2088" w:name="_Toc173908904"/>
      <w:bookmarkStart w:id="2089" w:name="_Toc86546637"/>
      <w:bookmarkStart w:id="2090" w:name="_Toc87780150"/>
      <w:bookmarkStart w:id="2091" w:name="_Toc111602760"/>
      <w:bookmarkStart w:id="2092" w:name="_Toc139346623"/>
      <w:r>
        <w:rPr>
          <w:rStyle w:val="CharSectno"/>
        </w:rPr>
        <w:t>59</w:t>
      </w:r>
      <w:r>
        <w:t>.</w:t>
      </w:r>
      <w:r>
        <w:tab/>
        <w:t>Establishment of park liaison committee</w:t>
      </w:r>
      <w:bookmarkEnd w:id="2085"/>
      <w:bookmarkEnd w:id="2086"/>
      <w:bookmarkEnd w:id="2087"/>
      <w:bookmarkEnd w:id="2088"/>
      <w:bookmarkEnd w:id="2089"/>
      <w:bookmarkEnd w:id="2090"/>
      <w:bookmarkEnd w:id="2091"/>
      <w:bookmarkEnd w:id="2092"/>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2093" w:name="_Toc139793302"/>
      <w:bookmarkStart w:id="2094" w:name="_Toc173659568"/>
      <w:bookmarkStart w:id="2095" w:name="_Toc173728999"/>
      <w:bookmarkStart w:id="2096" w:name="_Toc173908905"/>
      <w:bookmarkStart w:id="2097" w:name="_Toc86546638"/>
      <w:bookmarkStart w:id="2098" w:name="_Toc87780151"/>
      <w:bookmarkStart w:id="2099" w:name="_Toc111602761"/>
      <w:bookmarkStart w:id="2100" w:name="_Toc139346624"/>
      <w:r>
        <w:rPr>
          <w:rStyle w:val="CharSectno"/>
        </w:rPr>
        <w:t>60</w:t>
      </w:r>
      <w:r>
        <w:t>.</w:t>
      </w:r>
      <w:r>
        <w:tab/>
        <w:t>Constitution of park liaison committee</w:t>
      </w:r>
      <w:bookmarkEnd w:id="2093"/>
      <w:bookmarkEnd w:id="2094"/>
      <w:bookmarkEnd w:id="2095"/>
      <w:bookmarkEnd w:id="2096"/>
      <w:bookmarkEnd w:id="2097"/>
      <w:bookmarkEnd w:id="2098"/>
      <w:bookmarkEnd w:id="2099"/>
      <w:bookmarkEnd w:id="2100"/>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2101" w:name="_Toc139793303"/>
      <w:bookmarkStart w:id="2102" w:name="_Toc173659569"/>
      <w:bookmarkStart w:id="2103" w:name="_Toc173729000"/>
      <w:bookmarkStart w:id="2104" w:name="_Toc173908906"/>
      <w:bookmarkStart w:id="2105" w:name="_Toc86546639"/>
      <w:bookmarkStart w:id="2106" w:name="_Toc87780152"/>
      <w:bookmarkStart w:id="2107" w:name="_Toc111602762"/>
      <w:bookmarkStart w:id="2108" w:name="_Toc139346625"/>
      <w:r>
        <w:rPr>
          <w:rStyle w:val="CharSectno"/>
        </w:rPr>
        <w:t>61</w:t>
      </w:r>
      <w:r>
        <w:t>.</w:t>
      </w:r>
      <w:r>
        <w:tab/>
        <w:t>Functions of a park liaison committee</w:t>
      </w:r>
      <w:bookmarkEnd w:id="2101"/>
      <w:bookmarkEnd w:id="2102"/>
      <w:bookmarkEnd w:id="2103"/>
      <w:bookmarkEnd w:id="2104"/>
      <w:bookmarkEnd w:id="2105"/>
      <w:bookmarkEnd w:id="2106"/>
      <w:bookmarkEnd w:id="2107"/>
      <w:bookmarkEnd w:id="2108"/>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del w:id="2109" w:author="svcMRProcess" w:date="2018-09-08T01:47:00Z">
        <w:r>
          <w:rPr>
            <w:b/>
          </w:rPr>
          <w:delText>“</w:delText>
        </w:r>
      </w:del>
      <w:r>
        <w:rPr>
          <w:rStyle w:val="CharDefText"/>
        </w:rPr>
        <w:t>park resident</w:t>
      </w:r>
      <w:del w:id="2110" w:author="svcMRProcess" w:date="2018-09-08T01:47:00Z">
        <w:r>
          <w:rPr>
            <w:b/>
          </w:rPr>
          <w:delText>”</w:delText>
        </w:r>
      </w:del>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2111" w:name="_Toc173659570"/>
      <w:bookmarkStart w:id="2112" w:name="_Toc173659949"/>
      <w:bookmarkStart w:id="2113" w:name="_Toc173660103"/>
      <w:bookmarkStart w:id="2114" w:name="_Toc173661004"/>
      <w:bookmarkStart w:id="2115" w:name="_Toc173729001"/>
      <w:bookmarkStart w:id="2116" w:name="_Toc173908754"/>
      <w:bookmarkStart w:id="2117" w:name="_Toc173908907"/>
      <w:bookmarkStart w:id="2118" w:name="_Toc86563901"/>
      <w:bookmarkStart w:id="2119" w:name="_Toc86564168"/>
      <w:bookmarkStart w:id="2120" w:name="_Toc86567858"/>
      <w:bookmarkStart w:id="2121" w:name="_Toc86569647"/>
      <w:bookmarkStart w:id="2122" w:name="_Toc86570456"/>
      <w:bookmarkStart w:id="2123" w:name="_Toc86641543"/>
      <w:bookmarkStart w:id="2124" w:name="_Toc86660256"/>
      <w:bookmarkStart w:id="2125" w:name="_Toc86718068"/>
      <w:bookmarkStart w:id="2126" w:name="_Toc86719708"/>
      <w:bookmarkStart w:id="2127" w:name="_Toc86727570"/>
      <w:bookmarkStart w:id="2128" w:name="_Toc86741578"/>
      <w:bookmarkStart w:id="2129" w:name="_Toc86741790"/>
      <w:bookmarkStart w:id="2130" w:name="_Toc86746053"/>
      <w:bookmarkStart w:id="2131" w:name="_Toc86804351"/>
      <w:bookmarkStart w:id="2132" w:name="_Toc86806008"/>
      <w:bookmarkStart w:id="2133" w:name="_Toc86807243"/>
      <w:bookmarkStart w:id="2134" w:name="_Toc86815565"/>
      <w:bookmarkStart w:id="2135" w:name="_Toc86826729"/>
      <w:bookmarkStart w:id="2136" w:name="_Toc87068667"/>
      <w:bookmarkStart w:id="2137" w:name="_Toc87089312"/>
      <w:bookmarkStart w:id="2138" w:name="_Toc87092533"/>
      <w:bookmarkStart w:id="2139" w:name="_Toc87092649"/>
      <w:bookmarkStart w:id="2140" w:name="_Toc87259498"/>
      <w:bookmarkStart w:id="2141" w:name="_Toc87266216"/>
      <w:bookmarkStart w:id="2142" w:name="_Toc87318533"/>
      <w:bookmarkStart w:id="2143" w:name="_Toc87320277"/>
      <w:bookmarkStart w:id="2144" w:name="_Toc87321904"/>
      <w:bookmarkStart w:id="2145" w:name="_Toc87322348"/>
      <w:bookmarkStart w:id="2146" w:name="_Toc87324517"/>
      <w:bookmarkStart w:id="2147" w:name="_Toc87329155"/>
      <w:bookmarkStart w:id="2148" w:name="_Toc87350343"/>
      <w:bookmarkStart w:id="2149" w:name="_Toc87422089"/>
      <w:bookmarkStart w:id="2150" w:name="_Toc87430717"/>
      <w:bookmarkStart w:id="2151" w:name="_Toc87432272"/>
      <w:bookmarkStart w:id="2152" w:name="_Toc87433077"/>
      <w:bookmarkStart w:id="2153" w:name="_Toc87440377"/>
      <w:bookmarkStart w:id="2154" w:name="_Toc87597911"/>
      <w:bookmarkStart w:id="2155" w:name="_Toc87599545"/>
      <w:bookmarkStart w:id="2156" w:name="_Toc87599677"/>
      <w:bookmarkStart w:id="2157" w:name="_Toc87600585"/>
      <w:bookmarkStart w:id="2158" w:name="_Toc87602031"/>
      <w:bookmarkStart w:id="2159" w:name="_Toc87602533"/>
      <w:bookmarkStart w:id="2160" w:name="_Toc87602649"/>
      <w:bookmarkStart w:id="2161" w:name="_Toc87670364"/>
      <w:bookmarkStart w:id="2162" w:name="_Toc87671452"/>
      <w:bookmarkStart w:id="2163" w:name="_Toc87671568"/>
      <w:bookmarkStart w:id="2164" w:name="_Toc87672262"/>
      <w:bookmarkStart w:id="2165" w:name="_Toc87674292"/>
      <w:bookmarkStart w:id="2166" w:name="_Toc87676064"/>
      <w:bookmarkStart w:id="2167" w:name="_Toc87676445"/>
      <w:bookmarkStart w:id="2168" w:name="_Toc87676568"/>
      <w:bookmarkStart w:id="2169" w:name="_Toc87676684"/>
      <w:bookmarkStart w:id="2170" w:name="_Toc87676800"/>
      <w:bookmarkStart w:id="2171" w:name="_Toc87677219"/>
      <w:bookmarkStart w:id="2172" w:name="_Toc87677634"/>
      <w:bookmarkStart w:id="2173" w:name="_Toc87677750"/>
      <w:bookmarkStart w:id="2174" w:name="_Toc87677866"/>
      <w:bookmarkStart w:id="2175" w:name="_Toc87692273"/>
      <w:bookmarkStart w:id="2176" w:name="_Toc87755256"/>
      <w:bookmarkStart w:id="2177" w:name="_Toc87755628"/>
      <w:bookmarkStart w:id="2178" w:name="_Toc87757451"/>
      <w:bookmarkStart w:id="2179" w:name="_Toc87770547"/>
      <w:bookmarkStart w:id="2180" w:name="_Toc87780202"/>
      <w:bookmarkStart w:id="2181" w:name="_Toc99362583"/>
      <w:bookmarkStart w:id="2182" w:name="_Toc99418788"/>
      <w:bookmarkStart w:id="2183" w:name="_Toc99418904"/>
      <w:bookmarkStart w:id="2184" w:name="_Toc99427189"/>
      <w:bookmarkStart w:id="2185" w:name="_Toc99429912"/>
      <w:bookmarkStart w:id="2186" w:name="_Toc105384000"/>
      <w:bookmarkStart w:id="2187" w:name="_Toc106685594"/>
      <w:bookmarkStart w:id="2188" w:name="_Toc106690049"/>
      <w:bookmarkStart w:id="2189" w:name="_Toc106690610"/>
      <w:bookmarkStart w:id="2190" w:name="_Toc106696019"/>
      <w:bookmarkStart w:id="2191" w:name="_Toc106702182"/>
      <w:bookmarkStart w:id="2192" w:name="_Toc106702335"/>
      <w:bookmarkStart w:id="2193" w:name="_Toc106702513"/>
      <w:bookmarkStart w:id="2194" w:name="_Toc106764541"/>
      <w:bookmarkStart w:id="2195" w:name="_Toc106789044"/>
      <w:bookmarkStart w:id="2196" w:name="_Toc107390159"/>
      <w:bookmarkStart w:id="2197" w:name="_Toc107391630"/>
      <w:bookmarkStart w:id="2198" w:name="_Toc107391853"/>
      <w:bookmarkStart w:id="2199" w:name="_Toc107652463"/>
      <w:bookmarkStart w:id="2200" w:name="_Toc107653133"/>
      <w:bookmarkStart w:id="2201" w:name="_Toc107719193"/>
      <w:bookmarkStart w:id="2202" w:name="_Toc107809574"/>
      <w:bookmarkStart w:id="2203" w:name="_Toc107810021"/>
      <w:bookmarkStart w:id="2204" w:name="_Toc109789231"/>
      <w:bookmarkStart w:id="2205" w:name="_Toc109789528"/>
      <w:bookmarkStart w:id="2206" w:name="_Toc110052834"/>
      <w:bookmarkStart w:id="2207" w:name="_Toc110058056"/>
      <w:bookmarkStart w:id="2208" w:name="_Toc110162370"/>
      <w:bookmarkStart w:id="2209" w:name="_Toc110652206"/>
      <w:bookmarkStart w:id="2210" w:name="_Toc110680451"/>
      <w:bookmarkStart w:id="2211" w:name="_Toc111280369"/>
      <w:bookmarkStart w:id="2212" w:name="_Toc111283557"/>
      <w:bookmarkStart w:id="2213" w:name="_Toc111347190"/>
      <w:bookmarkStart w:id="2214" w:name="_Toc111364758"/>
      <w:bookmarkStart w:id="2215" w:name="_Toc111368443"/>
      <w:bookmarkStart w:id="2216" w:name="_Toc111368778"/>
      <w:bookmarkStart w:id="2217" w:name="_Toc111369106"/>
      <w:bookmarkStart w:id="2218" w:name="_Toc111371778"/>
      <w:bookmarkStart w:id="2219" w:name="_Toc111458614"/>
      <w:bookmarkStart w:id="2220" w:name="_Toc111459125"/>
      <w:bookmarkStart w:id="2221" w:name="_Toc111602683"/>
      <w:bookmarkStart w:id="2222" w:name="_Toc111602829"/>
      <w:bookmarkStart w:id="2223" w:name="_Toc111953501"/>
      <w:bookmarkStart w:id="2224" w:name="_Toc111953640"/>
      <w:bookmarkStart w:id="2225" w:name="_Toc111960750"/>
      <w:bookmarkStart w:id="2226" w:name="_Toc111960910"/>
      <w:bookmarkStart w:id="2227" w:name="_Toc111971119"/>
      <w:bookmarkStart w:id="2228" w:name="_Toc111976499"/>
      <w:bookmarkStart w:id="2229" w:name="_Toc112054461"/>
      <w:bookmarkStart w:id="2230" w:name="_Toc112055021"/>
      <w:bookmarkStart w:id="2231" w:name="_Toc112055267"/>
      <w:bookmarkStart w:id="2232" w:name="_Toc112233546"/>
      <w:bookmarkStart w:id="2233" w:name="_Toc112485500"/>
      <w:bookmarkStart w:id="2234" w:name="_Toc112820153"/>
      <w:bookmarkStart w:id="2235" w:name="_Toc114054304"/>
      <w:bookmarkStart w:id="2236" w:name="_Toc114054452"/>
      <w:bookmarkStart w:id="2237" w:name="_Toc114895438"/>
      <w:bookmarkStart w:id="2238" w:name="_Toc114904867"/>
      <w:bookmarkStart w:id="2239" w:name="_Toc114934382"/>
      <w:bookmarkStart w:id="2240" w:name="_Toc114979024"/>
      <w:bookmarkStart w:id="2241" w:name="_Toc114979521"/>
      <w:bookmarkStart w:id="2242" w:name="_Toc114980368"/>
      <w:bookmarkStart w:id="2243" w:name="_Toc114989841"/>
      <w:bookmarkStart w:id="2244" w:name="_Toc114989990"/>
      <w:bookmarkStart w:id="2245" w:name="_Toc115058112"/>
      <w:bookmarkStart w:id="2246" w:name="_Toc115148445"/>
      <w:bookmarkStart w:id="2247" w:name="_Toc115149005"/>
      <w:bookmarkStart w:id="2248" w:name="_Toc115158741"/>
      <w:bookmarkStart w:id="2249" w:name="_Toc115173012"/>
      <w:bookmarkStart w:id="2250" w:name="_Toc115175296"/>
      <w:bookmarkStart w:id="2251" w:name="_Toc115241602"/>
      <w:bookmarkStart w:id="2252" w:name="_Toc115242635"/>
      <w:bookmarkStart w:id="2253" w:name="_Toc115243339"/>
      <w:bookmarkStart w:id="2254" w:name="_Toc116280119"/>
      <w:bookmarkStart w:id="2255" w:name="_Toc116280481"/>
      <w:bookmarkStart w:id="2256" w:name="_Toc116280651"/>
      <w:bookmarkStart w:id="2257" w:name="_Toc116281034"/>
      <w:bookmarkStart w:id="2258" w:name="_Toc116281538"/>
      <w:bookmarkStart w:id="2259" w:name="_Toc116282332"/>
      <w:bookmarkStart w:id="2260" w:name="_Toc116282597"/>
      <w:bookmarkStart w:id="2261" w:name="_Toc116282956"/>
      <w:bookmarkStart w:id="2262" w:name="_Toc116283491"/>
      <w:bookmarkStart w:id="2263" w:name="_Toc116284410"/>
      <w:bookmarkStart w:id="2264" w:name="_Toc116284747"/>
      <w:bookmarkStart w:id="2265" w:name="_Toc116285332"/>
      <w:bookmarkStart w:id="2266" w:name="_Toc116285915"/>
      <w:bookmarkStart w:id="2267" w:name="_Toc116286081"/>
      <w:bookmarkStart w:id="2268" w:name="_Toc116290915"/>
      <w:bookmarkStart w:id="2269" w:name="_Toc116294868"/>
      <w:bookmarkStart w:id="2270" w:name="_Toc116297110"/>
      <w:bookmarkStart w:id="2271" w:name="_Toc116297290"/>
      <w:bookmarkStart w:id="2272" w:name="_Toc116297625"/>
      <w:bookmarkStart w:id="2273" w:name="_Toc116807670"/>
      <w:bookmarkStart w:id="2274" w:name="_Toc117057613"/>
      <w:bookmarkStart w:id="2275" w:name="_Toc117398474"/>
      <w:bookmarkStart w:id="2276" w:name="_Toc117400965"/>
      <w:bookmarkStart w:id="2277" w:name="_Toc117401259"/>
      <w:bookmarkStart w:id="2278" w:name="_Toc117479007"/>
      <w:bookmarkStart w:id="2279" w:name="_Toc117479643"/>
      <w:bookmarkStart w:id="2280" w:name="_Toc117483699"/>
      <w:bookmarkStart w:id="2281" w:name="_Toc117496352"/>
      <w:bookmarkStart w:id="2282" w:name="_Toc117496672"/>
      <w:bookmarkStart w:id="2283" w:name="_Toc117503838"/>
      <w:bookmarkStart w:id="2284" w:name="_Toc119998887"/>
      <w:bookmarkStart w:id="2285" w:name="_Toc138578356"/>
      <w:bookmarkStart w:id="2286" w:name="_Toc139346626"/>
      <w:bookmarkStart w:id="2287" w:name="_Toc139793304"/>
      <w:r>
        <w:rPr>
          <w:rStyle w:val="CharPartNo"/>
        </w:rPr>
        <w:t>Part 5</w:t>
      </w:r>
      <w:r>
        <w:t> — </w:t>
      </w:r>
      <w:r>
        <w:rPr>
          <w:rStyle w:val="CharPartText"/>
        </w:rPr>
        <w:t>State Administrative Tribunal powers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3"/>
      </w:pPr>
      <w:bookmarkStart w:id="2288" w:name="_Toc173659571"/>
      <w:bookmarkStart w:id="2289" w:name="_Toc173659950"/>
      <w:bookmarkStart w:id="2290" w:name="_Toc173660104"/>
      <w:bookmarkStart w:id="2291" w:name="_Toc173661005"/>
      <w:bookmarkStart w:id="2292" w:name="_Toc173729002"/>
      <w:bookmarkStart w:id="2293" w:name="_Toc173908755"/>
      <w:bookmarkStart w:id="2294" w:name="_Toc173908908"/>
      <w:bookmarkStart w:id="2295" w:name="_Toc111960751"/>
      <w:bookmarkStart w:id="2296" w:name="_Toc111960911"/>
      <w:bookmarkStart w:id="2297" w:name="_Toc111971120"/>
      <w:bookmarkStart w:id="2298" w:name="_Toc111976500"/>
      <w:bookmarkStart w:id="2299" w:name="_Toc112054462"/>
      <w:bookmarkStart w:id="2300" w:name="_Toc112055022"/>
      <w:bookmarkStart w:id="2301" w:name="_Toc112055268"/>
      <w:bookmarkStart w:id="2302" w:name="_Toc112233547"/>
      <w:bookmarkStart w:id="2303" w:name="_Toc112485501"/>
      <w:bookmarkStart w:id="2304" w:name="_Toc112820154"/>
      <w:bookmarkStart w:id="2305" w:name="_Toc114054305"/>
      <w:bookmarkStart w:id="2306" w:name="_Toc114054453"/>
      <w:bookmarkStart w:id="2307" w:name="_Toc114895439"/>
      <w:bookmarkStart w:id="2308" w:name="_Toc114904868"/>
      <w:bookmarkStart w:id="2309" w:name="_Toc114934383"/>
      <w:bookmarkStart w:id="2310" w:name="_Toc114979025"/>
      <w:bookmarkStart w:id="2311" w:name="_Toc114979522"/>
      <w:bookmarkStart w:id="2312" w:name="_Toc114980369"/>
      <w:bookmarkStart w:id="2313" w:name="_Toc114989842"/>
      <w:bookmarkStart w:id="2314" w:name="_Toc114989991"/>
      <w:bookmarkStart w:id="2315" w:name="_Toc115058113"/>
      <w:bookmarkStart w:id="2316" w:name="_Toc115148446"/>
      <w:bookmarkStart w:id="2317" w:name="_Toc115149006"/>
      <w:bookmarkStart w:id="2318" w:name="_Toc115158742"/>
      <w:bookmarkStart w:id="2319" w:name="_Toc115173013"/>
      <w:bookmarkStart w:id="2320" w:name="_Toc115175297"/>
      <w:bookmarkStart w:id="2321" w:name="_Toc115241603"/>
      <w:bookmarkStart w:id="2322" w:name="_Toc115242636"/>
      <w:bookmarkStart w:id="2323" w:name="_Toc115243340"/>
      <w:bookmarkStart w:id="2324" w:name="_Toc116280120"/>
      <w:bookmarkStart w:id="2325" w:name="_Toc116280482"/>
      <w:bookmarkStart w:id="2326" w:name="_Toc116280652"/>
      <w:bookmarkStart w:id="2327" w:name="_Toc116281035"/>
      <w:bookmarkStart w:id="2328" w:name="_Toc116281539"/>
      <w:bookmarkStart w:id="2329" w:name="_Toc116282333"/>
      <w:bookmarkStart w:id="2330" w:name="_Toc116282598"/>
      <w:bookmarkStart w:id="2331" w:name="_Toc116282957"/>
      <w:bookmarkStart w:id="2332" w:name="_Toc116283492"/>
      <w:bookmarkStart w:id="2333" w:name="_Toc116284411"/>
      <w:bookmarkStart w:id="2334" w:name="_Toc116284748"/>
      <w:bookmarkStart w:id="2335" w:name="_Toc116285333"/>
      <w:bookmarkStart w:id="2336" w:name="_Toc116285916"/>
      <w:bookmarkStart w:id="2337" w:name="_Toc116286082"/>
      <w:bookmarkStart w:id="2338" w:name="_Toc116290916"/>
      <w:bookmarkStart w:id="2339" w:name="_Toc116294869"/>
      <w:bookmarkStart w:id="2340" w:name="_Toc116297111"/>
      <w:bookmarkStart w:id="2341" w:name="_Toc116297291"/>
      <w:bookmarkStart w:id="2342" w:name="_Toc116297626"/>
      <w:bookmarkStart w:id="2343" w:name="_Toc116807671"/>
      <w:bookmarkStart w:id="2344" w:name="_Toc117057614"/>
      <w:bookmarkStart w:id="2345" w:name="_Toc117398475"/>
      <w:bookmarkStart w:id="2346" w:name="_Toc117400966"/>
      <w:bookmarkStart w:id="2347" w:name="_Toc117401260"/>
      <w:bookmarkStart w:id="2348" w:name="_Toc117479008"/>
      <w:bookmarkStart w:id="2349" w:name="_Toc117479644"/>
      <w:bookmarkStart w:id="2350" w:name="_Toc117483700"/>
      <w:bookmarkStart w:id="2351" w:name="_Toc117496353"/>
      <w:bookmarkStart w:id="2352" w:name="_Toc117496673"/>
      <w:bookmarkStart w:id="2353" w:name="_Toc117503839"/>
      <w:bookmarkStart w:id="2354" w:name="_Toc119998888"/>
      <w:bookmarkStart w:id="2355" w:name="_Toc138578357"/>
      <w:bookmarkStart w:id="2356" w:name="_Toc139346627"/>
      <w:bookmarkStart w:id="2357" w:name="_Toc139793305"/>
      <w:r>
        <w:rPr>
          <w:rStyle w:val="CharDivNo"/>
        </w:rPr>
        <w:t>Division 1</w:t>
      </w:r>
      <w:r>
        <w:t> — </w:t>
      </w:r>
      <w:r>
        <w:rPr>
          <w:rStyle w:val="CharDivText"/>
        </w:rPr>
        <w:t>General provisions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pPr>
      <w:bookmarkStart w:id="2358" w:name="_Toc139793306"/>
      <w:bookmarkStart w:id="2359" w:name="_Toc173659572"/>
      <w:bookmarkStart w:id="2360" w:name="_Toc173729003"/>
      <w:bookmarkStart w:id="2361" w:name="_Toc173908909"/>
      <w:bookmarkStart w:id="2362" w:name="_Toc87780203"/>
      <w:bookmarkStart w:id="2363" w:name="_Toc111602830"/>
      <w:bookmarkStart w:id="2364" w:name="_Toc139346628"/>
      <w:r>
        <w:rPr>
          <w:rStyle w:val="CharSectno"/>
        </w:rPr>
        <w:t>62</w:t>
      </w:r>
      <w:r>
        <w:t>.</w:t>
      </w:r>
      <w:r>
        <w:tab/>
        <w:t>Breaches of agreement and other disputes</w:t>
      </w:r>
      <w:bookmarkEnd w:id="2358"/>
      <w:bookmarkEnd w:id="2359"/>
      <w:bookmarkEnd w:id="2360"/>
      <w:bookmarkEnd w:id="2361"/>
      <w:bookmarkEnd w:id="2362"/>
      <w:bookmarkEnd w:id="2363"/>
      <w:bookmarkEnd w:id="2364"/>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2365" w:name="_Toc139793307"/>
      <w:bookmarkStart w:id="2366" w:name="_Toc173659573"/>
      <w:bookmarkStart w:id="2367" w:name="_Toc173729004"/>
      <w:bookmarkStart w:id="2368" w:name="_Toc173908910"/>
      <w:bookmarkStart w:id="2369" w:name="_Toc87780204"/>
      <w:bookmarkStart w:id="2370" w:name="_Toc111602831"/>
      <w:bookmarkStart w:id="2371" w:name="_Toc139346629"/>
      <w:r>
        <w:rPr>
          <w:rStyle w:val="CharSectno"/>
        </w:rPr>
        <w:t>63</w:t>
      </w:r>
      <w:r>
        <w:t>.</w:t>
      </w:r>
      <w:r>
        <w:tab/>
        <w:t>Orders for reduction of rent</w:t>
      </w:r>
      <w:bookmarkEnd w:id="2365"/>
      <w:bookmarkEnd w:id="2366"/>
      <w:bookmarkEnd w:id="2367"/>
      <w:bookmarkEnd w:id="2368"/>
      <w:bookmarkEnd w:id="2369"/>
      <w:bookmarkEnd w:id="2370"/>
      <w:bookmarkEnd w:id="2371"/>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2372" w:name="_Toc139793308"/>
      <w:bookmarkStart w:id="2373" w:name="_Toc173659574"/>
      <w:bookmarkStart w:id="2374" w:name="_Toc173729005"/>
      <w:bookmarkStart w:id="2375" w:name="_Toc173908911"/>
      <w:bookmarkStart w:id="2376" w:name="_Toc87780213"/>
      <w:bookmarkStart w:id="2377" w:name="_Toc111602841"/>
      <w:bookmarkStart w:id="2378" w:name="_Toc139346630"/>
      <w:r>
        <w:rPr>
          <w:rStyle w:val="CharSectno"/>
        </w:rPr>
        <w:t>64</w:t>
      </w:r>
      <w:r>
        <w:t>.</w:t>
      </w:r>
      <w:r>
        <w:tab/>
        <w:t>Orders when premises abandoned by tenant</w:t>
      </w:r>
      <w:bookmarkEnd w:id="2372"/>
      <w:bookmarkEnd w:id="2373"/>
      <w:bookmarkEnd w:id="2374"/>
      <w:bookmarkEnd w:id="2375"/>
      <w:bookmarkEnd w:id="2376"/>
      <w:bookmarkEnd w:id="2377"/>
      <w:bookmarkEnd w:id="2378"/>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2379" w:name="_Toc139793309"/>
      <w:bookmarkStart w:id="2380" w:name="_Toc173659575"/>
      <w:bookmarkStart w:id="2381" w:name="_Toc173729006"/>
      <w:bookmarkStart w:id="2382" w:name="_Toc173908912"/>
      <w:bookmarkStart w:id="2383" w:name="_Toc87780217"/>
      <w:bookmarkStart w:id="2384" w:name="_Toc111602845"/>
      <w:bookmarkStart w:id="2385" w:name="_Toc139346631"/>
      <w:r>
        <w:rPr>
          <w:rStyle w:val="CharSectno"/>
        </w:rPr>
        <w:t>65</w:t>
      </w:r>
      <w:r>
        <w:t>.</w:t>
      </w:r>
      <w:r>
        <w:tab/>
        <w:t>Determination of compensation payable to long</w:t>
      </w:r>
      <w:r>
        <w:noBreakHyphen/>
        <w:t>stay tenant</w:t>
      </w:r>
      <w:bookmarkEnd w:id="2379"/>
      <w:bookmarkEnd w:id="2380"/>
      <w:bookmarkEnd w:id="2381"/>
      <w:bookmarkEnd w:id="2382"/>
      <w:bookmarkEnd w:id="2383"/>
      <w:bookmarkEnd w:id="2384"/>
      <w:bookmarkEnd w:id="2385"/>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2386" w:name="_Toc173659576"/>
      <w:bookmarkStart w:id="2387" w:name="_Toc173659955"/>
      <w:bookmarkStart w:id="2388" w:name="_Toc173660109"/>
      <w:bookmarkStart w:id="2389" w:name="_Toc173661010"/>
      <w:bookmarkStart w:id="2390" w:name="_Toc173729007"/>
      <w:bookmarkStart w:id="2391" w:name="_Toc173908760"/>
      <w:bookmarkStart w:id="2392" w:name="_Toc173908913"/>
      <w:bookmarkStart w:id="2393" w:name="_Toc111960756"/>
      <w:bookmarkStart w:id="2394" w:name="_Toc111960916"/>
      <w:bookmarkStart w:id="2395" w:name="_Toc111971125"/>
      <w:bookmarkStart w:id="2396" w:name="_Toc111976505"/>
      <w:bookmarkStart w:id="2397" w:name="_Toc112054467"/>
      <w:bookmarkStart w:id="2398" w:name="_Toc112055027"/>
      <w:bookmarkStart w:id="2399" w:name="_Toc112055273"/>
      <w:bookmarkStart w:id="2400" w:name="_Toc112233552"/>
      <w:bookmarkStart w:id="2401" w:name="_Toc112485506"/>
      <w:bookmarkStart w:id="2402" w:name="_Toc112820159"/>
      <w:bookmarkStart w:id="2403" w:name="_Toc114054310"/>
      <w:bookmarkStart w:id="2404" w:name="_Toc114054458"/>
      <w:bookmarkStart w:id="2405" w:name="_Toc114895444"/>
      <w:bookmarkStart w:id="2406" w:name="_Toc114904873"/>
      <w:bookmarkStart w:id="2407" w:name="_Toc114934388"/>
      <w:bookmarkStart w:id="2408" w:name="_Toc114979030"/>
      <w:bookmarkStart w:id="2409" w:name="_Toc114979527"/>
      <w:bookmarkStart w:id="2410" w:name="_Toc114980374"/>
      <w:bookmarkStart w:id="2411" w:name="_Toc114989847"/>
      <w:bookmarkStart w:id="2412" w:name="_Toc114989996"/>
      <w:bookmarkStart w:id="2413" w:name="_Toc115058118"/>
      <w:bookmarkStart w:id="2414" w:name="_Toc115148451"/>
      <w:bookmarkStart w:id="2415" w:name="_Toc115149011"/>
      <w:bookmarkStart w:id="2416" w:name="_Toc115158747"/>
      <w:bookmarkStart w:id="2417" w:name="_Toc115173018"/>
      <w:bookmarkStart w:id="2418" w:name="_Toc115175302"/>
      <w:bookmarkStart w:id="2419" w:name="_Toc115241608"/>
      <w:bookmarkStart w:id="2420" w:name="_Toc115242641"/>
      <w:bookmarkStart w:id="2421" w:name="_Toc115243345"/>
      <w:bookmarkStart w:id="2422" w:name="_Toc116280125"/>
      <w:bookmarkStart w:id="2423" w:name="_Toc116280487"/>
      <w:bookmarkStart w:id="2424" w:name="_Toc116280657"/>
      <w:bookmarkStart w:id="2425" w:name="_Toc116281040"/>
      <w:bookmarkStart w:id="2426" w:name="_Toc116281544"/>
      <w:bookmarkStart w:id="2427" w:name="_Toc116282338"/>
      <w:bookmarkStart w:id="2428" w:name="_Toc116282603"/>
      <w:bookmarkStart w:id="2429" w:name="_Toc116282962"/>
      <w:bookmarkStart w:id="2430" w:name="_Toc116283497"/>
      <w:bookmarkStart w:id="2431" w:name="_Toc116284416"/>
      <w:bookmarkStart w:id="2432" w:name="_Toc116284753"/>
      <w:bookmarkStart w:id="2433" w:name="_Toc116285338"/>
      <w:bookmarkStart w:id="2434" w:name="_Toc116285921"/>
      <w:bookmarkStart w:id="2435" w:name="_Toc116286087"/>
      <w:bookmarkStart w:id="2436" w:name="_Toc116290921"/>
      <w:bookmarkStart w:id="2437" w:name="_Toc116294874"/>
      <w:bookmarkStart w:id="2438" w:name="_Toc116297116"/>
      <w:bookmarkStart w:id="2439" w:name="_Toc116297296"/>
      <w:bookmarkStart w:id="2440" w:name="_Toc116297631"/>
      <w:bookmarkStart w:id="2441" w:name="_Toc116807676"/>
      <w:bookmarkStart w:id="2442" w:name="_Toc117057619"/>
      <w:bookmarkStart w:id="2443" w:name="_Toc117398480"/>
      <w:bookmarkStart w:id="2444" w:name="_Toc117400971"/>
      <w:bookmarkStart w:id="2445" w:name="_Toc117401265"/>
      <w:bookmarkStart w:id="2446" w:name="_Toc117479013"/>
      <w:bookmarkStart w:id="2447" w:name="_Toc117479649"/>
      <w:bookmarkStart w:id="2448" w:name="_Toc117483705"/>
      <w:bookmarkStart w:id="2449" w:name="_Toc117496358"/>
      <w:bookmarkStart w:id="2450" w:name="_Toc117496678"/>
      <w:bookmarkStart w:id="2451" w:name="_Toc117503844"/>
      <w:bookmarkStart w:id="2452" w:name="_Toc119998893"/>
      <w:bookmarkStart w:id="2453" w:name="_Toc138578362"/>
      <w:bookmarkStart w:id="2454" w:name="_Toc139346632"/>
      <w:bookmarkStart w:id="2455" w:name="_Toc139793310"/>
      <w:r>
        <w:rPr>
          <w:rStyle w:val="CharDivNo"/>
        </w:rPr>
        <w:t>Division 2</w:t>
      </w:r>
      <w:r>
        <w:t> — </w:t>
      </w:r>
      <w:r>
        <w:rPr>
          <w:rStyle w:val="CharDivText"/>
        </w:rPr>
        <w:t>Orders relating to vacant possession</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139793311"/>
      <w:bookmarkStart w:id="2457" w:name="_Toc173659577"/>
      <w:bookmarkStart w:id="2458" w:name="_Toc173729008"/>
      <w:bookmarkStart w:id="2459" w:name="_Toc173908914"/>
      <w:bookmarkStart w:id="2460" w:name="_Toc87780205"/>
      <w:bookmarkStart w:id="2461" w:name="_Toc111602832"/>
      <w:bookmarkStart w:id="2462" w:name="_Toc139346633"/>
      <w:r>
        <w:rPr>
          <w:rStyle w:val="CharSectno"/>
        </w:rPr>
        <w:t>66</w:t>
      </w:r>
      <w:r>
        <w:t>.</w:t>
      </w:r>
      <w:r>
        <w:tab/>
        <w:t>Orders for vacant possession if rent not paid</w:t>
      </w:r>
      <w:bookmarkEnd w:id="2456"/>
      <w:bookmarkEnd w:id="2457"/>
      <w:bookmarkEnd w:id="2458"/>
      <w:bookmarkEnd w:id="2459"/>
      <w:bookmarkEnd w:id="2460"/>
      <w:bookmarkEnd w:id="2461"/>
      <w:bookmarkEnd w:id="2462"/>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2463" w:name="_Toc139793312"/>
      <w:bookmarkStart w:id="2464" w:name="_Toc173659578"/>
      <w:bookmarkStart w:id="2465" w:name="_Toc173729009"/>
      <w:bookmarkStart w:id="2466" w:name="_Toc173908915"/>
      <w:bookmarkStart w:id="2467" w:name="_Toc87780207"/>
      <w:bookmarkStart w:id="2468" w:name="_Toc111602834"/>
      <w:bookmarkStart w:id="2469" w:name="_Toc139346634"/>
      <w:r>
        <w:rPr>
          <w:rStyle w:val="CharSectno"/>
        </w:rPr>
        <w:t>67</w:t>
      </w:r>
      <w:r>
        <w:t>.</w:t>
      </w:r>
      <w:r>
        <w:tab/>
        <w:t>Orders for vacant possession at end of fixed term</w:t>
      </w:r>
      <w:bookmarkEnd w:id="2463"/>
      <w:bookmarkEnd w:id="2464"/>
      <w:bookmarkEnd w:id="2465"/>
      <w:bookmarkEnd w:id="2466"/>
      <w:bookmarkEnd w:id="2467"/>
      <w:bookmarkEnd w:id="2468"/>
      <w:bookmarkEnd w:id="2469"/>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2470" w:name="_Toc139793313"/>
      <w:bookmarkStart w:id="2471" w:name="_Toc173659579"/>
      <w:bookmarkStart w:id="2472" w:name="_Toc173729010"/>
      <w:bookmarkStart w:id="2473" w:name="_Toc173908916"/>
      <w:bookmarkStart w:id="2474" w:name="_Toc87780208"/>
      <w:bookmarkStart w:id="2475" w:name="_Toc111602835"/>
      <w:bookmarkStart w:id="2476" w:name="_Toc139346635"/>
      <w:r>
        <w:rPr>
          <w:rStyle w:val="CharSectno"/>
        </w:rPr>
        <w:t>68</w:t>
      </w:r>
      <w:r>
        <w:t>.</w:t>
      </w:r>
      <w:r>
        <w:tab/>
        <w:t>Orders for vacant possession on other grounds</w:t>
      </w:r>
      <w:bookmarkEnd w:id="2470"/>
      <w:bookmarkEnd w:id="2471"/>
      <w:bookmarkEnd w:id="2472"/>
      <w:bookmarkEnd w:id="2473"/>
      <w:bookmarkEnd w:id="2474"/>
      <w:bookmarkEnd w:id="2475"/>
      <w:bookmarkEnd w:id="2476"/>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2477" w:name="_Toc139793314"/>
      <w:bookmarkStart w:id="2478" w:name="_Toc173659580"/>
      <w:bookmarkStart w:id="2479" w:name="_Toc173729011"/>
      <w:bookmarkStart w:id="2480" w:name="_Toc173908917"/>
      <w:bookmarkStart w:id="2481" w:name="_Toc111602836"/>
      <w:bookmarkStart w:id="2482" w:name="_Toc139346636"/>
      <w:r>
        <w:rPr>
          <w:rStyle w:val="CharSectno"/>
        </w:rPr>
        <w:t>69</w:t>
      </w:r>
      <w:r>
        <w:t>.</w:t>
      </w:r>
      <w:r>
        <w:tab/>
        <w:t>Orders for compensation to park operator for holding over</w:t>
      </w:r>
      <w:bookmarkEnd w:id="2477"/>
      <w:bookmarkEnd w:id="2478"/>
      <w:bookmarkEnd w:id="2479"/>
      <w:bookmarkEnd w:id="2480"/>
      <w:bookmarkEnd w:id="2481"/>
      <w:bookmarkEnd w:id="2482"/>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2483" w:name="_Toc139793315"/>
      <w:bookmarkStart w:id="2484" w:name="_Toc173659581"/>
      <w:bookmarkStart w:id="2485" w:name="_Toc173729012"/>
      <w:bookmarkStart w:id="2486" w:name="_Toc173908918"/>
      <w:bookmarkStart w:id="2487" w:name="_Toc87780209"/>
      <w:bookmarkStart w:id="2488" w:name="_Toc111602837"/>
      <w:bookmarkStart w:id="2489" w:name="_Toc139346637"/>
      <w:r>
        <w:rPr>
          <w:rStyle w:val="CharSectno"/>
        </w:rPr>
        <w:t>70</w:t>
      </w:r>
      <w:r>
        <w:t>.</w:t>
      </w:r>
      <w:r>
        <w:tab/>
        <w:t>Tenant’s protection against holder of superior title</w:t>
      </w:r>
      <w:bookmarkEnd w:id="2483"/>
      <w:bookmarkEnd w:id="2484"/>
      <w:bookmarkEnd w:id="2485"/>
      <w:bookmarkEnd w:id="2486"/>
      <w:bookmarkEnd w:id="2487"/>
      <w:bookmarkEnd w:id="2488"/>
      <w:bookmarkEnd w:id="2489"/>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2490" w:name="_Toc173659582"/>
      <w:bookmarkStart w:id="2491" w:name="_Toc173659961"/>
      <w:bookmarkStart w:id="2492" w:name="_Toc173660115"/>
      <w:bookmarkStart w:id="2493" w:name="_Toc173661016"/>
      <w:bookmarkStart w:id="2494" w:name="_Toc173729013"/>
      <w:bookmarkStart w:id="2495" w:name="_Toc173908766"/>
      <w:bookmarkStart w:id="2496" w:name="_Toc173908919"/>
      <w:bookmarkStart w:id="2497" w:name="_Toc111960762"/>
      <w:bookmarkStart w:id="2498" w:name="_Toc111960922"/>
      <w:bookmarkStart w:id="2499" w:name="_Toc111971131"/>
      <w:bookmarkStart w:id="2500" w:name="_Toc111976511"/>
      <w:bookmarkStart w:id="2501" w:name="_Toc112054473"/>
      <w:bookmarkStart w:id="2502" w:name="_Toc112055033"/>
      <w:bookmarkStart w:id="2503" w:name="_Toc112055279"/>
      <w:bookmarkStart w:id="2504" w:name="_Toc112233558"/>
      <w:bookmarkStart w:id="2505" w:name="_Toc112485512"/>
      <w:bookmarkStart w:id="2506" w:name="_Toc112820165"/>
      <w:bookmarkStart w:id="2507" w:name="_Toc114054316"/>
      <w:bookmarkStart w:id="2508" w:name="_Toc114054464"/>
      <w:bookmarkStart w:id="2509" w:name="_Toc114895450"/>
      <w:bookmarkStart w:id="2510" w:name="_Toc114904879"/>
      <w:bookmarkStart w:id="2511" w:name="_Toc114934394"/>
      <w:bookmarkStart w:id="2512" w:name="_Toc114979036"/>
      <w:bookmarkStart w:id="2513" w:name="_Toc114979533"/>
      <w:bookmarkStart w:id="2514" w:name="_Toc114980380"/>
      <w:bookmarkStart w:id="2515" w:name="_Toc114989853"/>
      <w:bookmarkStart w:id="2516" w:name="_Toc114990002"/>
      <w:bookmarkStart w:id="2517" w:name="_Toc115058124"/>
      <w:bookmarkStart w:id="2518" w:name="_Toc115148457"/>
      <w:bookmarkStart w:id="2519" w:name="_Toc115149017"/>
      <w:bookmarkStart w:id="2520" w:name="_Toc115158753"/>
      <w:bookmarkStart w:id="2521" w:name="_Toc115173024"/>
      <w:bookmarkStart w:id="2522" w:name="_Toc115175308"/>
      <w:bookmarkStart w:id="2523" w:name="_Toc115241614"/>
      <w:bookmarkStart w:id="2524" w:name="_Toc115242647"/>
      <w:bookmarkStart w:id="2525" w:name="_Toc115243351"/>
      <w:bookmarkStart w:id="2526" w:name="_Toc116280131"/>
      <w:bookmarkStart w:id="2527" w:name="_Toc116280493"/>
      <w:bookmarkStart w:id="2528" w:name="_Toc116280663"/>
      <w:bookmarkStart w:id="2529" w:name="_Toc116281046"/>
      <w:bookmarkStart w:id="2530" w:name="_Toc116281550"/>
      <w:bookmarkStart w:id="2531" w:name="_Toc116282344"/>
      <w:bookmarkStart w:id="2532" w:name="_Toc116282609"/>
      <w:bookmarkStart w:id="2533" w:name="_Toc116282968"/>
      <w:bookmarkStart w:id="2534" w:name="_Toc116283503"/>
      <w:bookmarkStart w:id="2535" w:name="_Toc116284422"/>
      <w:bookmarkStart w:id="2536" w:name="_Toc116284759"/>
      <w:bookmarkStart w:id="2537" w:name="_Toc116285344"/>
      <w:bookmarkStart w:id="2538" w:name="_Toc116285927"/>
      <w:bookmarkStart w:id="2539" w:name="_Toc116286093"/>
      <w:bookmarkStart w:id="2540" w:name="_Toc116290927"/>
      <w:bookmarkStart w:id="2541" w:name="_Toc116294880"/>
      <w:bookmarkStart w:id="2542" w:name="_Toc116297122"/>
      <w:bookmarkStart w:id="2543" w:name="_Toc116297302"/>
      <w:bookmarkStart w:id="2544" w:name="_Toc116297637"/>
      <w:bookmarkStart w:id="2545" w:name="_Toc116807682"/>
      <w:bookmarkStart w:id="2546" w:name="_Toc117057625"/>
      <w:bookmarkStart w:id="2547" w:name="_Toc117398486"/>
      <w:bookmarkStart w:id="2548" w:name="_Toc117400977"/>
      <w:bookmarkStart w:id="2549" w:name="_Toc117401271"/>
      <w:bookmarkStart w:id="2550" w:name="_Toc117479019"/>
      <w:bookmarkStart w:id="2551" w:name="_Toc117479655"/>
      <w:bookmarkStart w:id="2552" w:name="_Toc117483711"/>
      <w:bookmarkStart w:id="2553" w:name="_Toc117496364"/>
      <w:bookmarkStart w:id="2554" w:name="_Toc117496684"/>
      <w:bookmarkStart w:id="2555" w:name="_Toc117503850"/>
      <w:bookmarkStart w:id="2556" w:name="_Toc119998899"/>
      <w:bookmarkStart w:id="2557" w:name="_Toc138578368"/>
      <w:bookmarkStart w:id="2558" w:name="_Toc139346638"/>
      <w:bookmarkStart w:id="2559" w:name="_Toc139793316"/>
      <w:r>
        <w:rPr>
          <w:rStyle w:val="CharDivNo"/>
        </w:rPr>
        <w:t>Division 3</w:t>
      </w:r>
      <w:r>
        <w:t> — </w:t>
      </w:r>
      <w:r>
        <w:rPr>
          <w:rStyle w:val="CharDivText"/>
        </w:rPr>
        <w:t>Orders relating to termination of agreements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5"/>
      </w:pPr>
      <w:bookmarkStart w:id="2560" w:name="_Toc139793317"/>
      <w:bookmarkStart w:id="2561" w:name="_Toc173659583"/>
      <w:bookmarkStart w:id="2562" w:name="_Toc173729014"/>
      <w:bookmarkStart w:id="2563" w:name="_Toc173908920"/>
      <w:bookmarkStart w:id="2564" w:name="_Toc87780210"/>
      <w:bookmarkStart w:id="2565" w:name="_Toc111602838"/>
      <w:bookmarkStart w:id="2566" w:name="_Toc139346639"/>
      <w:r>
        <w:rPr>
          <w:rStyle w:val="CharSectno"/>
        </w:rPr>
        <w:t>71</w:t>
      </w:r>
      <w:r>
        <w:t>.</w:t>
      </w:r>
      <w:r>
        <w:tab/>
        <w:t>Orders to terminate agreement if tenant is causing damage or injury</w:t>
      </w:r>
      <w:bookmarkEnd w:id="2560"/>
      <w:bookmarkEnd w:id="2561"/>
      <w:bookmarkEnd w:id="2562"/>
      <w:bookmarkEnd w:id="2563"/>
      <w:bookmarkEnd w:id="2564"/>
      <w:bookmarkEnd w:id="2565"/>
      <w:bookmarkEnd w:id="2566"/>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2567" w:name="_Toc139793318"/>
      <w:bookmarkStart w:id="2568" w:name="_Toc173659584"/>
      <w:bookmarkStart w:id="2569" w:name="_Toc173729015"/>
      <w:bookmarkStart w:id="2570" w:name="_Toc173908921"/>
      <w:bookmarkStart w:id="2571" w:name="_Toc87780211"/>
      <w:bookmarkStart w:id="2572" w:name="_Toc111602839"/>
      <w:bookmarkStart w:id="2573" w:name="_Toc139346640"/>
      <w:r>
        <w:rPr>
          <w:rStyle w:val="CharSectno"/>
        </w:rPr>
        <w:t>72</w:t>
      </w:r>
      <w:r>
        <w:t>.</w:t>
      </w:r>
      <w:r>
        <w:tab/>
        <w:t>Orders to terminate agreement for breach by park operator</w:t>
      </w:r>
      <w:bookmarkEnd w:id="2567"/>
      <w:bookmarkEnd w:id="2568"/>
      <w:bookmarkEnd w:id="2569"/>
      <w:bookmarkEnd w:id="2570"/>
      <w:bookmarkEnd w:id="2571"/>
      <w:bookmarkEnd w:id="2572"/>
      <w:bookmarkEnd w:id="2573"/>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574" w:name="_Toc139793319"/>
      <w:bookmarkStart w:id="2575" w:name="_Toc173659585"/>
      <w:bookmarkStart w:id="2576" w:name="_Toc173729016"/>
      <w:bookmarkStart w:id="2577" w:name="_Toc173908922"/>
      <w:bookmarkStart w:id="2578" w:name="_Toc87780212"/>
      <w:bookmarkStart w:id="2579" w:name="_Toc111602840"/>
      <w:bookmarkStart w:id="2580" w:name="_Toc139346641"/>
      <w:r>
        <w:rPr>
          <w:rStyle w:val="CharSectno"/>
        </w:rPr>
        <w:t>73</w:t>
      </w:r>
      <w:r>
        <w:t>.</w:t>
      </w:r>
      <w:r>
        <w:tab/>
        <w:t>Termination on grounds of hardship to park operator</w:t>
      </w:r>
      <w:bookmarkEnd w:id="2574"/>
      <w:bookmarkEnd w:id="2575"/>
      <w:bookmarkEnd w:id="2576"/>
      <w:bookmarkEnd w:id="2577"/>
      <w:bookmarkEnd w:id="2578"/>
      <w:bookmarkEnd w:id="2579"/>
      <w:bookmarkEnd w:id="2580"/>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581" w:name="_Toc139793320"/>
      <w:bookmarkStart w:id="2582" w:name="_Toc173659586"/>
      <w:bookmarkStart w:id="2583" w:name="_Toc173729017"/>
      <w:bookmarkStart w:id="2584" w:name="_Toc173908923"/>
      <w:bookmarkStart w:id="2585" w:name="_Toc87780206"/>
      <w:bookmarkStart w:id="2586" w:name="_Toc111602833"/>
      <w:bookmarkStart w:id="2587" w:name="_Toc139346642"/>
      <w:r>
        <w:rPr>
          <w:rStyle w:val="CharSectno"/>
        </w:rPr>
        <w:t>74</w:t>
      </w:r>
      <w:r>
        <w:t>.</w:t>
      </w:r>
      <w:r>
        <w:tab/>
        <w:t>Tribunal’s power during fair rent proceedings</w:t>
      </w:r>
      <w:bookmarkEnd w:id="2581"/>
      <w:bookmarkEnd w:id="2582"/>
      <w:bookmarkEnd w:id="2583"/>
      <w:bookmarkEnd w:id="2584"/>
      <w:bookmarkEnd w:id="2585"/>
      <w:bookmarkEnd w:id="2586"/>
      <w:bookmarkEnd w:id="2587"/>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2588" w:name="_Toc173659587"/>
      <w:bookmarkStart w:id="2589" w:name="_Toc173659966"/>
      <w:bookmarkStart w:id="2590" w:name="_Toc173660120"/>
      <w:bookmarkStart w:id="2591" w:name="_Toc173661021"/>
      <w:bookmarkStart w:id="2592" w:name="_Toc173729018"/>
      <w:bookmarkStart w:id="2593" w:name="_Toc173908771"/>
      <w:bookmarkStart w:id="2594" w:name="_Toc173908924"/>
      <w:bookmarkStart w:id="2595" w:name="_Toc111960767"/>
      <w:bookmarkStart w:id="2596" w:name="_Toc111960927"/>
      <w:bookmarkStart w:id="2597" w:name="_Toc111971136"/>
      <w:bookmarkStart w:id="2598" w:name="_Toc111976516"/>
      <w:bookmarkStart w:id="2599" w:name="_Toc112054478"/>
      <w:bookmarkStart w:id="2600" w:name="_Toc112055038"/>
      <w:bookmarkStart w:id="2601" w:name="_Toc112055284"/>
      <w:bookmarkStart w:id="2602" w:name="_Toc112233563"/>
      <w:bookmarkStart w:id="2603" w:name="_Toc112485517"/>
      <w:bookmarkStart w:id="2604" w:name="_Toc112820170"/>
      <w:bookmarkStart w:id="2605" w:name="_Toc114054321"/>
      <w:bookmarkStart w:id="2606" w:name="_Toc114054469"/>
      <w:bookmarkStart w:id="2607" w:name="_Toc114895455"/>
      <w:bookmarkStart w:id="2608" w:name="_Toc114904884"/>
      <w:bookmarkStart w:id="2609" w:name="_Toc114934399"/>
      <w:bookmarkStart w:id="2610" w:name="_Toc114979041"/>
      <w:bookmarkStart w:id="2611" w:name="_Toc114979538"/>
      <w:bookmarkStart w:id="2612" w:name="_Toc114980385"/>
      <w:bookmarkStart w:id="2613" w:name="_Toc114989858"/>
      <w:bookmarkStart w:id="2614" w:name="_Toc114990007"/>
      <w:bookmarkStart w:id="2615" w:name="_Toc115058129"/>
      <w:bookmarkStart w:id="2616" w:name="_Toc115148462"/>
      <w:bookmarkStart w:id="2617" w:name="_Toc115149022"/>
      <w:bookmarkStart w:id="2618" w:name="_Toc115158758"/>
      <w:bookmarkStart w:id="2619" w:name="_Toc115173029"/>
      <w:bookmarkStart w:id="2620" w:name="_Toc115175313"/>
      <w:bookmarkStart w:id="2621" w:name="_Toc115241619"/>
      <w:bookmarkStart w:id="2622" w:name="_Toc115242652"/>
      <w:bookmarkStart w:id="2623" w:name="_Toc115243356"/>
      <w:bookmarkStart w:id="2624" w:name="_Toc116280136"/>
      <w:bookmarkStart w:id="2625" w:name="_Toc116280498"/>
      <w:bookmarkStart w:id="2626" w:name="_Toc116280668"/>
      <w:bookmarkStart w:id="2627" w:name="_Toc116281051"/>
      <w:bookmarkStart w:id="2628" w:name="_Toc116281555"/>
      <w:bookmarkStart w:id="2629" w:name="_Toc116282349"/>
      <w:bookmarkStart w:id="2630" w:name="_Toc116282614"/>
      <w:bookmarkStart w:id="2631" w:name="_Toc116282973"/>
      <w:bookmarkStart w:id="2632" w:name="_Toc116283508"/>
      <w:bookmarkStart w:id="2633" w:name="_Toc116284427"/>
      <w:bookmarkStart w:id="2634" w:name="_Toc116284764"/>
      <w:bookmarkStart w:id="2635" w:name="_Toc116285349"/>
      <w:bookmarkStart w:id="2636" w:name="_Toc116285932"/>
      <w:bookmarkStart w:id="2637" w:name="_Toc116286098"/>
      <w:bookmarkStart w:id="2638" w:name="_Toc116290932"/>
      <w:bookmarkStart w:id="2639" w:name="_Toc116294885"/>
      <w:bookmarkStart w:id="2640" w:name="_Toc116297127"/>
      <w:bookmarkStart w:id="2641" w:name="_Toc116297307"/>
      <w:bookmarkStart w:id="2642" w:name="_Toc116297642"/>
      <w:bookmarkStart w:id="2643" w:name="_Toc116807687"/>
      <w:bookmarkStart w:id="2644" w:name="_Toc117057630"/>
      <w:bookmarkStart w:id="2645" w:name="_Toc117398491"/>
      <w:bookmarkStart w:id="2646" w:name="_Toc117400982"/>
      <w:bookmarkStart w:id="2647" w:name="_Toc117401276"/>
      <w:bookmarkStart w:id="2648" w:name="_Toc117479024"/>
      <w:bookmarkStart w:id="2649" w:name="_Toc117479660"/>
      <w:bookmarkStart w:id="2650" w:name="_Toc117483716"/>
      <w:bookmarkStart w:id="2651" w:name="_Toc117496369"/>
      <w:bookmarkStart w:id="2652" w:name="_Toc117496689"/>
      <w:bookmarkStart w:id="2653" w:name="_Toc117503855"/>
      <w:bookmarkStart w:id="2654" w:name="_Toc119998904"/>
      <w:bookmarkStart w:id="2655" w:name="_Toc138578373"/>
      <w:bookmarkStart w:id="2656" w:name="_Toc139346643"/>
      <w:bookmarkStart w:id="2657" w:name="_Toc139793321"/>
      <w:r>
        <w:rPr>
          <w:rStyle w:val="CharDivNo"/>
        </w:rPr>
        <w:t>Division 4</w:t>
      </w:r>
      <w:r>
        <w:t> — </w:t>
      </w:r>
      <w:r>
        <w:rPr>
          <w:rStyle w:val="CharDivText"/>
        </w:rPr>
        <w:t>Orders relating to abandoned goods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139793322"/>
      <w:bookmarkStart w:id="2659" w:name="_Toc173659588"/>
      <w:bookmarkStart w:id="2660" w:name="_Toc173729019"/>
      <w:bookmarkStart w:id="2661" w:name="_Toc173908925"/>
      <w:bookmarkStart w:id="2662" w:name="_Toc87780214"/>
      <w:bookmarkStart w:id="2663" w:name="_Toc111602842"/>
      <w:bookmarkStart w:id="2664" w:name="_Toc139346644"/>
      <w:r>
        <w:rPr>
          <w:rStyle w:val="CharSectno"/>
        </w:rPr>
        <w:t>75</w:t>
      </w:r>
      <w:r>
        <w:t>.</w:t>
      </w:r>
      <w:r>
        <w:tab/>
        <w:t>Disposing of proceeds of sale of abandoned goods</w:t>
      </w:r>
      <w:bookmarkEnd w:id="2658"/>
      <w:bookmarkEnd w:id="2659"/>
      <w:bookmarkEnd w:id="2660"/>
      <w:bookmarkEnd w:id="2661"/>
      <w:bookmarkEnd w:id="2662"/>
      <w:bookmarkEnd w:id="2663"/>
      <w:bookmarkEnd w:id="2664"/>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2665" w:name="_Toc139793323"/>
      <w:bookmarkStart w:id="2666" w:name="_Toc173659589"/>
      <w:bookmarkStart w:id="2667" w:name="_Toc173729020"/>
      <w:bookmarkStart w:id="2668" w:name="_Toc173908926"/>
      <w:bookmarkStart w:id="2669" w:name="_Toc87780215"/>
      <w:bookmarkStart w:id="2670" w:name="_Toc111602843"/>
      <w:bookmarkStart w:id="2671" w:name="_Toc139346645"/>
      <w:r>
        <w:rPr>
          <w:rStyle w:val="CharSectno"/>
        </w:rPr>
        <w:t>76</w:t>
      </w:r>
      <w:r>
        <w:t>.</w:t>
      </w:r>
      <w:r>
        <w:tab/>
        <w:t>Park operator’s claim if sale proceeds insufficient</w:t>
      </w:r>
      <w:bookmarkEnd w:id="2665"/>
      <w:bookmarkEnd w:id="2666"/>
      <w:bookmarkEnd w:id="2667"/>
      <w:bookmarkEnd w:id="2668"/>
      <w:bookmarkEnd w:id="2669"/>
      <w:bookmarkEnd w:id="2670"/>
      <w:bookmarkEnd w:id="2671"/>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2672" w:name="_Toc87780216"/>
      <w:bookmarkStart w:id="2673" w:name="_Toc139793324"/>
      <w:bookmarkStart w:id="2674" w:name="_Toc173659590"/>
      <w:bookmarkStart w:id="2675" w:name="_Toc173729021"/>
      <w:bookmarkStart w:id="2676" w:name="_Toc173908927"/>
      <w:bookmarkStart w:id="2677" w:name="_Toc111602844"/>
      <w:bookmarkStart w:id="2678" w:name="_Toc139346646"/>
      <w:r>
        <w:rPr>
          <w:rStyle w:val="CharSectno"/>
        </w:rPr>
        <w:t>77</w:t>
      </w:r>
      <w:r>
        <w:t>.</w:t>
      </w:r>
      <w:r>
        <w:tab/>
        <w:t>Recovery by owner of value of goods</w:t>
      </w:r>
      <w:bookmarkEnd w:id="2672"/>
      <w:r>
        <w:t xml:space="preserve"> sold</w:t>
      </w:r>
      <w:bookmarkEnd w:id="2673"/>
      <w:bookmarkEnd w:id="2674"/>
      <w:bookmarkEnd w:id="2675"/>
      <w:bookmarkEnd w:id="2676"/>
      <w:bookmarkEnd w:id="2677"/>
      <w:bookmarkEnd w:id="2678"/>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2679" w:name="_Toc173659591"/>
      <w:bookmarkStart w:id="2680" w:name="_Toc173659970"/>
      <w:bookmarkStart w:id="2681" w:name="_Toc173660124"/>
      <w:bookmarkStart w:id="2682" w:name="_Toc173661025"/>
      <w:bookmarkStart w:id="2683" w:name="_Toc173729022"/>
      <w:bookmarkStart w:id="2684" w:name="_Toc173908775"/>
      <w:bookmarkStart w:id="2685" w:name="_Toc173908928"/>
      <w:bookmarkStart w:id="2686" w:name="_Toc115173033"/>
      <w:bookmarkStart w:id="2687" w:name="_Toc115175317"/>
      <w:bookmarkStart w:id="2688" w:name="_Toc115241623"/>
      <w:bookmarkStart w:id="2689" w:name="_Toc115242656"/>
      <w:bookmarkStart w:id="2690" w:name="_Toc115243360"/>
      <w:bookmarkStart w:id="2691" w:name="_Toc116280140"/>
      <w:bookmarkStart w:id="2692" w:name="_Toc116280502"/>
      <w:bookmarkStart w:id="2693" w:name="_Toc116280672"/>
      <w:bookmarkStart w:id="2694" w:name="_Toc116281055"/>
      <w:bookmarkStart w:id="2695" w:name="_Toc116281559"/>
      <w:bookmarkStart w:id="2696" w:name="_Toc116282353"/>
      <w:bookmarkStart w:id="2697" w:name="_Toc116282618"/>
      <w:bookmarkStart w:id="2698" w:name="_Toc116282977"/>
      <w:bookmarkStart w:id="2699" w:name="_Toc116283512"/>
      <w:bookmarkStart w:id="2700" w:name="_Toc116284431"/>
      <w:bookmarkStart w:id="2701" w:name="_Toc116284768"/>
      <w:bookmarkStart w:id="2702" w:name="_Toc116285353"/>
      <w:bookmarkStart w:id="2703" w:name="_Toc116285936"/>
      <w:bookmarkStart w:id="2704" w:name="_Toc116286102"/>
      <w:bookmarkStart w:id="2705" w:name="_Toc116290936"/>
      <w:bookmarkStart w:id="2706" w:name="_Toc116294889"/>
      <w:bookmarkStart w:id="2707" w:name="_Toc116297131"/>
      <w:bookmarkStart w:id="2708" w:name="_Toc116297311"/>
      <w:bookmarkStart w:id="2709" w:name="_Toc116297646"/>
      <w:bookmarkStart w:id="2710" w:name="_Toc116807691"/>
      <w:bookmarkStart w:id="2711" w:name="_Toc117057634"/>
      <w:bookmarkStart w:id="2712" w:name="_Toc117398495"/>
      <w:bookmarkStart w:id="2713" w:name="_Toc117400986"/>
      <w:bookmarkStart w:id="2714" w:name="_Toc117401280"/>
      <w:bookmarkStart w:id="2715" w:name="_Toc117479028"/>
      <w:bookmarkStart w:id="2716" w:name="_Toc117479664"/>
      <w:bookmarkStart w:id="2717" w:name="_Toc117483720"/>
      <w:bookmarkStart w:id="2718" w:name="_Toc117496373"/>
      <w:bookmarkStart w:id="2719" w:name="_Toc117496693"/>
      <w:bookmarkStart w:id="2720" w:name="_Toc117503859"/>
      <w:bookmarkStart w:id="2721" w:name="_Toc119998908"/>
      <w:bookmarkStart w:id="2722" w:name="_Toc138578377"/>
      <w:bookmarkStart w:id="2723" w:name="_Toc139346647"/>
      <w:bookmarkStart w:id="2724" w:name="_Toc139793325"/>
      <w:r>
        <w:rPr>
          <w:rStyle w:val="CharDivNo"/>
        </w:rPr>
        <w:t>Division 5</w:t>
      </w:r>
      <w:r>
        <w:t> — </w:t>
      </w:r>
      <w:r>
        <w:rPr>
          <w:rStyle w:val="CharDivText"/>
        </w:rPr>
        <w:t>Miscellaneous provisions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5"/>
      </w:pPr>
      <w:bookmarkStart w:id="2725" w:name="_Toc139793326"/>
      <w:bookmarkStart w:id="2726" w:name="_Toc173659592"/>
      <w:bookmarkStart w:id="2727" w:name="_Toc173729023"/>
      <w:bookmarkStart w:id="2728" w:name="_Toc173908929"/>
      <w:bookmarkStart w:id="2729" w:name="_Toc139346648"/>
      <w:r>
        <w:rPr>
          <w:rStyle w:val="CharSectno"/>
        </w:rPr>
        <w:t>78</w:t>
      </w:r>
      <w:r>
        <w:t>.</w:t>
      </w:r>
      <w:r>
        <w:tab/>
        <w:t>Meaning of “original party” in this Division</w:t>
      </w:r>
      <w:bookmarkEnd w:id="2725"/>
      <w:bookmarkEnd w:id="2726"/>
      <w:bookmarkEnd w:id="2727"/>
      <w:bookmarkEnd w:id="2728"/>
      <w:bookmarkEnd w:id="2729"/>
    </w:p>
    <w:p>
      <w:pPr>
        <w:pStyle w:val="Subsection"/>
        <w:keepNext/>
      </w:pPr>
      <w:r>
        <w:tab/>
      </w:r>
      <w:r>
        <w:tab/>
        <w:t xml:space="preserve">In this Division — </w:t>
      </w:r>
    </w:p>
    <w:p>
      <w:pPr>
        <w:pStyle w:val="Defstart"/>
      </w:pPr>
      <w:r>
        <w:rPr>
          <w:b/>
        </w:rPr>
        <w:tab/>
      </w:r>
      <w:del w:id="2730" w:author="svcMRProcess" w:date="2018-09-08T01:47:00Z">
        <w:r>
          <w:rPr>
            <w:b/>
          </w:rPr>
          <w:delText>“</w:delText>
        </w:r>
      </w:del>
      <w:r>
        <w:rPr>
          <w:rStyle w:val="CharDefText"/>
        </w:rPr>
        <w:t>original party</w:t>
      </w:r>
      <w:del w:id="2731" w:author="svcMRProcess" w:date="2018-09-08T01:47:00Z">
        <w:r>
          <w:rPr>
            <w:b/>
          </w:rPr>
          <w:delText>”</w:delText>
        </w:r>
      </w:del>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2732" w:name="_Toc139793327"/>
      <w:bookmarkStart w:id="2733" w:name="_Toc173659593"/>
      <w:bookmarkStart w:id="2734" w:name="_Toc173729024"/>
      <w:bookmarkStart w:id="2735" w:name="_Toc173908930"/>
      <w:bookmarkStart w:id="2736" w:name="_Toc87780219"/>
      <w:bookmarkStart w:id="2737" w:name="_Toc111602847"/>
      <w:bookmarkStart w:id="2738" w:name="_Toc139346649"/>
      <w:r>
        <w:rPr>
          <w:rStyle w:val="CharSectno"/>
        </w:rPr>
        <w:t>79</w:t>
      </w:r>
      <w:r>
        <w:t>.</w:t>
      </w:r>
      <w:r>
        <w:tab/>
        <w:t>Proceedings instituted or defended by Commissioner</w:t>
      </w:r>
      <w:bookmarkEnd w:id="2732"/>
      <w:bookmarkEnd w:id="2733"/>
      <w:bookmarkEnd w:id="2734"/>
      <w:bookmarkEnd w:id="2735"/>
      <w:bookmarkEnd w:id="2736"/>
      <w:bookmarkEnd w:id="2737"/>
      <w:bookmarkEnd w:id="2738"/>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del w:id="2739" w:author="svcMRProcess" w:date="2018-09-08T01:47:00Z">
        <w:r>
          <w:rPr>
            <w:b/>
            <w:bCs/>
          </w:rPr>
          <w:delText>“</w:delText>
        </w:r>
      </w:del>
      <w:r>
        <w:rPr>
          <w:rStyle w:val="CharDefText"/>
        </w:rPr>
        <w:t>original party</w:t>
      </w:r>
      <w:del w:id="2740" w:author="svcMRProcess" w:date="2018-09-08T01:47:00Z">
        <w:r>
          <w:rPr>
            <w:b/>
            <w:bCs/>
          </w:rPr>
          <w:delText>”</w:delText>
        </w:r>
        <w:r>
          <w:delText>)</w:delText>
        </w:r>
      </w:del>
      <w:ins w:id="2741" w:author="svcMRProcess" w:date="2018-09-08T01:47:00Z">
        <w:r>
          <w:t>)</w:t>
        </w:r>
      </w:ins>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2742" w:name="_Toc139793328"/>
      <w:bookmarkStart w:id="2743" w:name="_Toc173659594"/>
      <w:bookmarkStart w:id="2744" w:name="_Toc173729025"/>
      <w:bookmarkStart w:id="2745" w:name="_Toc173908931"/>
      <w:bookmarkStart w:id="2746" w:name="_Toc87780222"/>
      <w:bookmarkStart w:id="2747" w:name="_Toc111602850"/>
      <w:bookmarkStart w:id="2748" w:name="_Toc139346650"/>
      <w:r>
        <w:rPr>
          <w:rStyle w:val="CharSectno"/>
        </w:rPr>
        <w:t>80</w:t>
      </w:r>
      <w:r>
        <w:t>.</w:t>
      </w:r>
      <w:r>
        <w:tab/>
        <w:t>Evidence in proceedings undertaken by Commissioner</w:t>
      </w:r>
      <w:bookmarkEnd w:id="2742"/>
      <w:bookmarkEnd w:id="2743"/>
      <w:bookmarkEnd w:id="2744"/>
      <w:bookmarkEnd w:id="2745"/>
      <w:bookmarkEnd w:id="2746"/>
      <w:bookmarkEnd w:id="2747"/>
      <w:bookmarkEnd w:id="2748"/>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2749" w:name="_Toc139793329"/>
      <w:bookmarkStart w:id="2750" w:name="_Toc173659595"/>
      <w:bookmarkStart w:id="2751" w:name="_Toc173729026"/>
      <w:bookmarkStart w:id="2752" w:name="_Toc173908932"/>
      <w:bookmarkStart w:id="2753" w:name="_Toc87780220"/>
      <w:bookmarkStart w:id="2754" w:name="_Toc111602848"/>
      <w:bookmarkStart w:id="2755" w:name="_Toc139346651"/>
      <w:r>
        <w:rPr>
          <w:rStyle w:val="CharSectno"/>
        </w:rPr>
        <w:t>81</w:t>
      </w:r>
      <w:r>
        <w:t>.</w:t>
      </w:r>
      <w:r>
        <w:tab/>
        <w:t>Conduct of legal proceedings by Commissioner</w:t>
      </w:r>
      <w:bookmarkEnd w:id="2749"/>
      <w:bookmarkEnd w:id="2750"/>
      <w:bookmarkEnd w:id="2751"/>
      <w:bookmarkEnd w:id="2752"/>
      <w:bookmarkEnd w:id="2753"/>
      <w:bookmarkEnd w:id="2754"/>
      <w:bookmarkEnd w:id="2755"/>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2756" w:name="_Toc139793330"/>
      <w:bookmarkStart w:id="2757" w:name="_Toc173659596"/>
      <w:bookmarkStart w:id="2758" w:name="_Toc173729027"/>
      <w:bookmarkStart w:id="2759" w:name="_Toc173908933"/>
      <w:bookmarkStart w:id="2760" w:name="_Toc87780218"/>
      <w:bookmarkStart w:id="2761" w:name="_Toc111602846"/>
      <w:bookmarkStart w:id="2762" w:name="_Toc139346652"/>
      <w:r>
        <w:rPr>
          <w:rStyle w:val="CharSectno"/>
        </w:rPr>
        <w:t>82</w:t>
      </w:r>
      <w:r>
        <w:t>.</w:t>
      </w:r>
      <w:r>
        <w:tab/>
        <w:t>Orders exempting persons from the operation of this Act</w:t>
      </w:r>
      <w:bookmarkEnd w:id="2756"/>
      <w:bookmarkEnd w:id="2757"/>
      <w:bookmarkEnd w:id="2758"/>
      <w:bookmarkEnd w:id="2759"/>
      <w:bookmarkEnd w:id="2760"/>
      <w:bookmarkEnd w:id="2761"/>
      <w:bookmarkEnd w:id="2762"/>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2763" w:name="_Toc139793331"/>
      <w:bookmarkStart w:id="2764" w:name="_Toc173659597"/>
      <w:bookmarkStart w:id="2765" w:name="_Toc173729028"/>
      <w:bookmarkStart w:id="2766" w:name="_Toc173908934"/>
      <w:bookmarkStart w:id="2767" w:name="_Toc87780221"/>
      <w:bookmarkStart w:id="2768" w:name="_Toc111602849"/>
      <w:bookmarkStart w:id="2769" w:name="_Toc139346653"/>
      <w:r>
        <w:rPr>
          <w:rStyle w:val="CharSectno"/>
        </w:rPr>
        <w:t>83</w:t>
      </w:r>
      <w:r>
        <w:t>.</w:t>
      </w:r>
      <w:r>
        <w:tab/>
        <w:t>Payment of costs and other amounts</w:t>
      </w:r>
      <w:bookmarkEnd w:id="2763"/>
      <w:bookmarkEnd w:id="2764"/>
      <w:bookmarkEnd w:id="2765"/>
      <w:bookmarkEnd w:id="2766"/>
      <w:bookmarkEnd w:id="2767"/>
      <w:bookmarkEnd w:id="2768"/>
      <w:bookmarkEnd w:id="2769"/>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2770" w:name="_Toc173659598"/>
      <w:bookmarkStart w:id="2771" w:name="_Toc173659977"/>
      <w:bookmarkStart w:id="2772" w:name="_Toc173660131"/>
      <w:bookmarkStart w:id="2773" w:name="_Toc173661032"/>
      <w:bookmarkStart w:id="2774" w:name="_Toc173729029"/>
      <w:bookmarkStart w:id="2775" w:name="_Toc173908782"/>
      <w:bookmarkStart w:id="2776" w:name="_Toc173908935"/>
      <w:bookmarkStart w:id="2777" w:name="_Toc87322369"/>
      <w:bookmarkStart w:id="2778" w:name="_Toc87324538"/>
      <w:bookmarkStart w:id="2779" w:name="_Toc87329176"/>
      <w:bookmarkStart w:id="2780" w:name="_Toc87350364"/>
      <w:bookmarkStart w:id="2781" w:name="_Toc87422110"/>
      <w:bookmarkStart w:id="2782" w:name="_Toc87430738"/>
      <w:bookmarkStart w:id="2783" w:name="_Toc87432293"/>
      <w:bookmarkStart w:id="2784" w:name="_Toc87433098"/>
      <w:bookmarkStart w:id="2785" w:name="_Toc87440398"/>
      <w:bookmarkStart w:id="2786" w:name="_Toc87597932"/>
      <w:bookmarkStart w:id="2787" w:name="_Toc87599566"/>
      <w:bookmarkStart w:id="2788" w:name="_Toc87599698"/>
      <w:bookmarkStart w:id="2789" w:name="_Toc87600606"/>
      <w:bookmarkStart w:id="2790" w:name="_Toc87602052"/>
      <w:bookmarkStart w:id="2791" w:name="_Toc87602554"/>
      <w:bookmarkStart w:id="2792" w:name="_Toc87602670"/>
      <w:bookmarkStart w:id="2793" w:name="_Toc87670385"/>
      <w:bookmarkStart w:id="2794" w:name="_Toc87671473"/>
      <w:bookmarkStart w:id="2795" w:name="_Toc87671589"/>
      <w:bookmarkStart w:id="2796" w:name="_Toc87672283"/>
      <w:bookmarkStart w:id="2797" w:name="_Toc87674313"/>
      <w:bookmarkStart w:id="2798" w:name="_Toc87676085"/>
      <w:bookmarkStart w:id="2799" w:name="_Toc87676466"/>
      <w:bookmarkStart w:id="2800" w:name="_Toc87676589"/>
      <w:bookmarkStart w:id="2801" w:name="_Toc87676705"/>
      <w:bookmarkStart w:id="2802" w:name="_Toc87676821"/>
      <w:bookmarkStart w:id="2803" w:name="_Toc87677240"/>
      <w:bookmarkStart w:id="2804" w:name="_Toc87677655"/>
      <w:bookmarkStart w:id="2805" w:name="_Toc87677771"/>
      <w:bookmarkStart w:id="2806" w:name="_Toc87677887"/>
      <w:bookmarkStart w:id="2807" w:name="_Toc87692294"/>
      <w:bookmarkStart w:id="2808" w:name="_Toc87755277"/>
      <w:bookmarkStart w:id="2809" w:name="_Toc87755649"/>
      <w:bookmarkStart w:id="2810" w:name="_Toc87757472"/>
      <w:bookmarkStart w:id="2811" w:name="_Toc87770568"/>
      <w:bookmarkStart w:id="2812" w:name="_Toc87780223"/>
      <w:bookmarkStart w:id="2813" w:name="_Toc99362604"/>
      <w:bookmarkStart w:id="2814" w:name="_Toc99418809"/>
      <w:bookmarkStart w:id="2815" w:name="_Toc99418925"/>
      <w:bookmarkStart w:id="2816" w:name="_Toc99427210"/>
      <w:bookmarkStart w:id="2817" w:name="_Toc99429933"/>
      <w:bookmarkStart w:id="2818" w:name="_Toc105384021"/>
      <w:bookmarkStart w:id="2819" w:name="_Toc106685615"/>
      <w:bookmarkStart w:id="2820" w:name="_Toc106690070"/>
      <w:bookmarkStart w:id="2821" w:name="_Toc106690631"/>
      <w:bookmarkStart w:id="2822" w:name="_Toc106696040"/>
      <w:bookmarkStart w:id="2823" w:name="_Toc106702203"/>
      <w:bookmarkStart w:id="2824" w:name="_Toc106702356"/>
      <w:bookmarkStart w:id="2825" w:name="_Toc106702534"/>
      <w:bookmarkStart w:id="2826" w:name="_Toc106764562"/>
      <w:bookmarkStart w:id="2827" w:name="_Toc106789066"/>
      <w:bookmarkStart w:id="2828" w:name="_Toc107390181"/>
      <w:bookmarkStart w:id="2829" w:name="_Toc107391652"/>
      <w:bookmarkStart w:id="2830" w:name="_Toc107391875"/>
      <w:bookmarkStart w:id="2831" w:name="_Toc107652485"/>
      <w:bookmarkStart w:id="2832" w:name="_Toc107653155"/>
      <w:bookmarkStart w:id="2833" w:name="_Toc107719215"/>
      <w:bookmarkStart w:id="2834" w:name="_Toc107809596"/>
      <w:bookmarkStart w:id="2835" w:name="_Toc107810043"/>
      <w:bookmarkStart w:id="2836" w:name="_Toc109789253"/>
      <w:bookmarkStart w:id="2837" w:name="_Toc109789550"/>
      <w:bookmarkStart w:id="2838" w:name="_Toc110052856"/>
      <w:bookmarkStart w:id="2839" w:name="_Toc110058078"/>
      <w:bookmarkStart w:id="2840" w:name="_Toc110162392"/>
      <w:bookmarkStart w:id="2841" w:name="_Toc110652228"/>
      <w:bookmarkStart w:id="2842" w:name="_Toc110680473"/>
      <w:bookmarkStart w:id="2843" w:name="_Toc111280391"/>
      <w:bookmarkStart w:id="2844" w:name="_Toc111283579"/>
      <w:bookmarkStart w:id="2845" w:name="_Toc111347212"/>
      <w:bookmarkStart w:id="2846" w:name="_Toc111364780"/>
      <w:bookmarkStart w:id="2847" w:name="_Toc111368465"/>
      <w:bookmarkStart w:id="2848" w:name="_Toc111368800"/>
      <w:bookmarkStart w:id="2849" w:name="_Toc111369128"/>
      <w:bookmarkStart w:id="2850" w:name="_Toc111371800"/>
      <w:bookmarkStart w:id="2851" w:name="_Toc111458636"/>
      <w:bookmarkStart w:id="2852" w:name="_Toc111459147"/>
      <w:bookmarkStart w:id="2853" w:name="_Toc111602705"/>
      <w:bookmarkStart w:id="2854" w:name="_Toc111602851"/>
      <w:bookmarkStart w:id="2855" w:name="_Toc111953523"/>
      <w:bookmarkStart w:id="2856" w:name="_Toc111953662"/>
      <w:bookmarkStart w:id="2857" w:name="_Toc111960777"/>
      <w:bookmarkStart w:id="2858" w:name="_Toc111960937"/>
      <w:bookmarkStart w:id="2859" w:name="_Toc111971146"/>
      <w:bookmarkStart w:id="2860" w:name="_Toc111976526"/>
      <w:bookmarkStart w:id="2861" w:name="_Toc112054488"/>
      <w:bookmarkStart w:id="2862" w:name="_Toc112055048"/>
      <w:bookmarkStart w:id="2863" w:name="_Toc112055294"/>
      <w:bookmarkStart w:id="2864" w:name="_Toc112233573"/>
      <w:bookmarkStart w:id="2865" w:name="_Toc112485527"/>
      <w:bookmarkStart w:id="2866" w:name="_Toc112820180"/>
      <w:bookmarkStart w:id="2867" w:name="_Toc114054331"/>
      <w:bookmarkStart w:id="2868" w:name="_Toc114054479"/>
      <w:bookmarkStart w:id="2869" w:name="_Toc114895465"/>
      <w:bookmarkStart w:id="2870" w:name="_Toc114904895"/>
      <w:bookmarkStart w:id="2871" w:name="_Toc114934410"/>
      <w:bookmarkStart w:id="2872" w:name="_Toc114979052"/>
      <w:bookmarkStart w:id="2873" w:name="_Toc114979549"/>
      <w:bookmarkStart w:id="2874" w:name="_Toc114980396"/>
      <w:bookmarkStart w:id="2875" w:name="_Toc114989869"/>
      <w:bookmarkStart w:id="2876" w:name="_Toc114990018"/>
      <w:bookmarkStart w:id="2877" w:name="_Toc115058140"/>
      <w:bookmarkStart w:id="2878" w:name="_Toc115148473"/>
      <w:bookmarkStart w:id="2879" w:name="_Toc115149033"/>
      <w:bookmarkStart w:id="2880" w:name="_Toc115158769"/>
      <w:bookmarkStart w:id="2881" w:name="_Toc115173040"/>
      <w:bookmarkStart w:id="2882" w:name="_Toc115175324"/>
      <w:bookmarkStart w:id="2883" w:name="_Toc115241630"/>
      <w:bookmarkStart w:id="2884" w:name="_Toc115242663"/>
      <w:bookmarkStart w:id="2885" w:name="_Toc115243367"/>
      <w:bookmarkStart w:id="2886" w:name="_Toc116280147"/>
      <w:bookmarkStart w:id="2887" w:name="_Toc116280509"/>
      <w:bookmarkStart w:id="2888" w:name="_Toc116280679"/>
      <w:bookmarkStart w:id="2889" w:name="_Toc116281062"/>
      <w:bookmarkStart w:id="2890" w:name="_Toc116281566"/>
      <w:bookmarkStart w:id="2891" w:name="_Toc116282360"/>
      <w:bookmarkStart w:id="2892" w:name="_Toc116282625"/>
      <w:bookmarkStart w:id="2893" w:name="_Toc116282984"/>
      <w:bookmarkStart w:id="2894" w:name="_Toc116283519"/>
      <w:bookmarkStart w:id="2895" w:name="_Toc116284438"/>
      <w:bookmarkStart w:id="2896" w:name="_Toc116284775"/>
      <w:bookmarkStart w:id="2897" w:name="_Toc116285360"/>
      <w:bookmarkStart w:id="2898" w:name="_Toc116285943"/>
      <w:bookmarkStart w:id="2899" w:name="_Toc116286109"/>
      <w:bookmarkStart w:id="2900" w:name="_Toc116290943"/>
      <w:bookmarkStart w:id="2901" w:name="_Toc116294896"/>
      <w:bookmarkStart w:id="2902" w:name="_Toc116297138"/>
      <w:bookmarkStart w:id="2903" w:name="_Toc116297318"/>
      <w:bookmarkStart w:id="2904" w:name="_Toc116297653"/>
      <w:bookmarkStart w:id="2905" w:name="_Toc116807698"/>
      <w:bookmarkStart w:id="2906" w:name="_Toc117057641"/>
      <w:bookmarkStart w:id="2907" w:name="_Toc117398502"/>
      <w:bookmarkStart w:id="2908" w:name="_Toc117400993"/>
      <w:bookmarkStart w:id="2909" w:name="_Toc117401287"/>
      <w:bookmarkStart w:id="2910" w:name="_Toc117479035"/>
      <w:bookmarkStart w:id="2911" w:name="_Toc117479671"/>
      <w:bookmarkStart w:id="2912" w:name="_Toc117483727"/>
      <w:bookmarkStart w:id="2913" w:name="_Toc117496380"/>
      <w:bookmarkStart w:id="2914" w:name="_Toc117496700"/>
      <w:bookmarkStart w:id="2915" w:name="_Toc117503866"/>
      <w:bookmarkStart w:id="2916" w:name="_Toc119998915"/>
      <w:bookmarkStart w:id="2917" w:name="_Toc138578384"/>
      <w:bookmarkStart w:id="2918" w:name="_Toc139346654"/>
      <w:bookmarkStart w:id="2919" w:name="_Toc139793332"/>
      <w:bookmarkStart w:id="2920" w:name="_Toc81217078"/>
      <w:bookmarkStart w:id="2921" w:name="_Toc81281462"/>
      <w:bookmarkStart w:id="2922" w:name="_Toc81299708"/>
      <w:bookmarkStart w:id="2923" w:name="_Toc81303217"/>
      <w:bookmarkStart w:id="2924" w:name="_Toc81366834"/>
      <w:bookmarkStart w:id="2925" w:name="_Toc81649976"/>
      <w:bookmarkStart w:id="2926" w:name="_Toc82752976"/>
      <w:bookmarkStart w:id="2927" w:name="_Toc82767728"/>
      <w:bookmarkStart w:id="2928" w:name="_Toc83452269"/>
      <w:bookmarkStart w:id="2929" w:name="_Toc83548953"/>
      <w:bookmarkStart w:id="2930" w:name="_Toc83624355"/>
      <w:bookmarkStart w:id="2931" w:name="_Toc83702632"/>
      <w:bookmarkStart w:id="2932" w:name="_Toc83703281"/>
      <w:bookmarkStart w:id="2933" w:name="_Toc83784883"/>
      <w:bookmarkStart w:id="2934" w:name="_Toc83790228"/>
      <w:bookmarkStart w:id="2935" w:name="_Toc83806301"/>
      <w:bookmarkStart w:id="2936" w:name="_Toc84064105"/>
      <w:bookmarkStart w:id="2937" w:name="_Toc84067866"/>
      <w:bookmarkStart w:id="2938" w:name="_Toc84139271"/>
      <w:bookmarkStart w:id="2939" w:name="_Toc84147635"/>
      <w:bookmarkStart w:id="2940" w:name="_Toc84151960"/>
      <w:bookmarkStart w:id="2941" w:name="_Toc84153266"/>
      <w:bookmarkStart w:id="2942" w:name="_Toc84987415"/>
      <w:bookmarkStart w:id="2943" w:name="_Toc84993508"/>
      <w:bookmarkStart w:id="2944" w:name="_Toc85001469"/>
      <w:bookmarkStart w:id="2945" w:name="_Toc85004290"/>
      <w:bookmarkStart w:id="2946" w:name="_Toc85015909"/>
      <w:bookmarkStart w:id="2947" w:name="_Toc85182236"/>
      <w:bookmarkStart w:id="2948" w:name="_Toc85275994"/>
      <w:bookmarkStart w:id="2949" w:name="_Toc85344332"/>
      <w:bookmarkStart w:id="2950" w:name="_Toc85344587"/>
      <w:bookmarkStart w:id="2951" w:name="_Toc85360375"/>
      <w:bookmarkStart w:id="2952" w:name="_Toc85432824"/>
      <w:bookmarkStart w:id="2953" w:name="_Toc85433046"/>
      <w:bookmarkStart w:id="2954" w:name="_Toc85448602"/>
      <w:bookmarkStart w:id="2955" w:name="_Toc85536420"/>
      <w:bookmarkStart w:id="2956" w:name="_Toc85536649"/>
      <w:bookmarkStart w:id="2957" w:name="_Toc85597350"/>
      <w:bookmarkStart w:id="2958" w:name="_Toc85597470"/>
      <w:bookmarkStart w:id="2959" w:name="_Toc85597659"/>
      <w:bookmarkStart w:id="2960" w:name="_Toc85618265"/>
      <w:bookmarkStart w:id="2961" w:name="_Toc85618978"/>
      <w:bookmarkStart w:id="2962" w:name="_Toc85877137"/>
      <w:bookmarkStart w:id="2963" w:name="_Toc85953627"/>
      <w:bookmarkStart w:id="2964" w:name="_Toc85963161"/>
      <w:bookmarkStart w:id="2965" w:name="_Toc85971392"/>
      <w:bookmarkStart w:id="2966" w:name="_Toc86029047"/>
      <w:bookmarkStart w:id="2967" w:name="_Toc86045790"/>
      <w:bookmarkStart w:id="2968" w:name="_Toc86056113"/>
      <w:bookmarkStart w:id="2969" w:name="_Toc86122450"/>
      <w:bookmarkStart w:id="2970" w:name="_Toc86124531"/>
      <w:bookmarkStart w:id="2971" w:name="_Toc86127031"/>
      <w:bookmarkStart w:id="2972" w:name="_Toc86132900"/>
      <w:bookmarkStart w:id="2973" w:name="_Toc86485370"/>
      <w:bookmarkStart w:id="2974" w:name="_Toc86546648"/>
      <w:bookmarkStart w:id="2975" w:name="_Toc86551081"/>
      <w:bookmarkStart w:id="2976" w:name="_Toc86555906"/>
      <w:bookmarkStart w:id="2977" w:name="_Toc86556660"/>
      <w:bookmarkStart w:id="2978" w:name="_Toc86557340"/>
      <w:bookmarkStart w:id="2979" w:name="_Toc86563973"/>
      <w:bookmarkStart w:id="2980" w:name="_Toc86564235"/>
      <w:bookmarkStart w:id="2981" w:name="_Toc86567925"/>
      <w:bookmarkStart w:id="2982" w:name="_Toc86569665"/>
      <w:bookmarkStart w:id="2983" w:name="_Toc86570474"/>
      <w:bookmarkStart w:id="2984" w:name="_Toc86641561"/>
      <w:bookmarkStart w:id="2985" w:name="_Toc86660274"/>
      <w:bookmarkStart w:id="2986" w:name="_Toc86718086"/>
      <w:bookmarkStart w:id="2987" w:name="_Toc86719730"/>
      <w:bookmarkStart w:id="2988" w:name="_Toc86727590"/>
      <w:bookmarkStart w:id="2989" w:name="_Toc86741595"/>
      <w:bookmarkStart w:id="2990" w:name="_Toc86741807"/>
      <w:bookmarkStart w:id="2991" w:name="_Toc86746070"/>
      <w:bookmarkStart w:id="2992" w:name="_Toc86804368"/>
      <w:bookmarkStart w:id="2993" w:name="_Toc86806025"/>
      <w:bookmarkStart w:id="2994" w:name="_Toc86807260"/>
      <w:bookmarkStart w:id="2995" w:name="_Toc86815582"/>
      <w:bookmarkStart w:id="2996" w:name="_Toc86826746"/>
      <w:bookmarkStart w:id="2997" w:name="_Toc87068684"/>
      <w:bookmarkStart w:id="2998" w:name="_Toc87089329"/>
      <w:bookmarkStart w:id="2999" w:name="_Toc87092550"/>
      <w:bookmarkStart w:id="3000" w:name="_Toc87092666"/>
      <w:bookmarkStart w:id="3001" w:name="_Toc87259516"/>
      <w:bookmarkStart w:id="3002" w:name="_Toc87266234"/>
      <w:bookmarkStart w:id="3003" w:name="_Toc87318551"/>
      <w:bookmarkStart w:id="3004" w:name="_Toc87320295"/>
      <w:bookmarkStart w:id="3005" w:name="_Toc87321922"/>
      <w:r>
        <w:rPr>
          <w:rStyle w:val="CharPartNo"/>
        </w:rPr>
        <w:t>Part 6</w:t>
      </w:r>
      <w:r>
        <w:rPr>
          <w:rStyle w:val="CharDivNo"/>
        </w:rPr>
        <w:t> </w:t>
      </w:r>
      <w:r>
        <w:t>—</w:t>
      </w:r>
      <w:r>
        <w:rPr>
          <w:rStyle w:val="CharDivText"/>
        </w:rPr>
        <w:t> </w:t>
      </w:r>
      <w:r>
        <w:rPr>
          <w:rStyle w:val="CharPartText"/>
        </w:rPr>
        <w:t>Other matters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Heading5"/>
      </w:pPr>
      <w:bookmarkStart w:id="3006" w:name="_Toc139793333"/>
      <w:bookmarkStart w:id="3007" w:name="_Toc173659599"/>
      <w:bookmarkStart w:id="3008" w:name="_Toc173729030"/>
      <w:bookmarkStart w:id="3009" w:name="_Toc173908936"/>
      <w:bookmarkStart w:id="3010" w:name="_Toc139346655"/>
      <w:r>
        <w:rPr>
          <w:rStyle w:val="CharSectno"/>
        </w:rPr>
        <w:t>84</w:t>
      </w:r>
      <w:r>
        <w:t>.</w:t>
      </w:r>
      <w:r>
        <w:tab/>
        <w:t>Commissioner</w:t>
      </w:r>
      <w:bookmarkEnd w:id="3006"/>
      <w:bookmarkEnd w:id="3007"/>
      <w:bookmarkEnd w:id="3008"/>
      <w:bookmarkEnd w:id="3009"/>
      <w:bookmarkEnd w:id="3010"/>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del w:id="3011" w:author="svcMRProcess" w:date="2018-09-08T01:47:00Z">
        <w:r>
          <w:rPr>
            <w:b/>
          </w:rPr>
          <w:delText>“</w:delText>
        </w:r>
      </w:del>
      <w:r>
        <w:rPr>
          <w:rStyle w:val="CharDefText"/>
        </w:rPr>
        <w:t>executive officer</w:t>
      </w:r>
      <w:del w:id="3012" w:author="svcMRProcess" w:date="2018-09-08T01:47:00Z">
        <w:r>
          <w:rPr>
            <w:b/>
          </w:rPr>
          <w:delText>”</w:delText>
        </w:r>
      </w:del>
      <w:r>
        <w:t xml:space="preserve"> has the meaning given by the </w:t>
      </w:r>
      <w:r>
        <w:rPr>
          <w:i/>
          <w:iCs/>
        </w:rPr>
        <w:t>Public Sector Management Act 1994</w:t>
      </w:r>
      <w:r>
        <w:t xml:space="preserve"> section 3(1).</w:t>
      </w:r>
    </w:p>
    <w:p>
      <w:pPr>
        <w:pStyle w:val="Heading5"/>
      </w:pPr>
      <w:bookmarkStart w:id="3013" w:name="_Toc139793334"/>
      <w:bookmarkStart w:id="3014" w:name="_Toc173659600"/>
      <w:bookmarkStart w:id="3015" w:name="_Toc173729031"/>
      <w:bookmarkStart w:id="3016" w:name="_Toc173908937"/>
      <w:bookmarkStart w:id="3017" w:name="_Toc87780224"/>
      <w:bookmarkStart w:id="3018" w:name="_Toc111602852"/>
      <w:bookmarkStart w:id="3019" w:name="_Toc139346656"/>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r>
        <w:rPr>
          <w:rStyle w:val="CharSectno"/>
        </w:rPr>
        <w:t>85</w:t>
      </w:r>
      <w:r>
        <w:t>.</w:t>
      </w:r>
      <w:r>
        <w:tab/>
        <w:t>The Commissioner’s functions</w:t>
      </w:r>
      <w:bookmarkEnd w:id="3013"/>
      <w:bookmarkEnd w:id="3014"/>
      <w:bookmarkEnd w:id="3015"/>
      <w:bookmarkEnd w:id="3016"/>
      <w:bookmarkEnd w:id="3017"/>
      <w:bookmarkEnd w:id="3018"/>
      <w:bookmarkEnd w:id="3019"/>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3020" w:name="_Toc139793335"/>
      <w:bookmarkStart w:id="3021" w:name="_Toc173659601"/>
      <w:bookmarkStart w:id="3022" w:name="_Toc173729032"/>
      <w:bookmarkStart w:id="3023" w:name="_Toc173908938"/>
      <w:bookmarkStart w:id="3024" w:name="_Toc139346657"/>
      <w:r>
        <w:rPr>
          <w:rStyle w:val="CharSectno"/>
        </w:rPr>
        <w:t>86</w:t>
      </w:r>
      <w:r>
        <w:t>.</w:t>
      </w:r>
      <w:r>
        <w:tab/>
        <w:t>Delegation by Commissioner</w:t>
      </w:r>
      <w:bookmarkEnd w:id="3020"/>
      <w:bookmarkEnd w:id="3021"/>
      <w:bookmarkEnd w:id="3022"/>
      <w:bookmarkEnd w:id="3023"/>
      <w:bookmarkEnd w:id="302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025" w:name="_Toc139793336"/>
      <w:bookmarkStart w:id="3026" w:name="_Toc173659602"/>
      <w:bookmarkStart w:id="3027" w:name="_Toc173729033"/>
      <w:bookmarkStart w:id="3028" w:name="_Toc173908939"/>
      <w:bookmarkStart w:id="3029" w:name="_Toc111602853"/>
      <w:bookmarkStart w:id="3030" w:name="_Toc139346658"/>
      <w:r>
        <w:rPr>
          <w:rStyle w:val="CharSectno"/>
        </w:rPr>
        <w:t>87</w:t>
      </w:r>
      <w:r>
        <w:t>.</w:t>
      </w:r>
      <w:r>
        <w:tab/>
        <w:t>Information officially obtained to be confidential</w:t>
      </w:r>
      <w:bookmarkEnd w:id="3025"/>
      <w:bookmarkEnd w:id="3026"/>
      <w:bookmarkEnd w:id="3027"/>
      <w:bookmarkEnd w:id="3028"/>
      <w:bookmarkEnd w:id="3029"/>
      <w:bookmarkEnd w:id="303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3031" w:author="svcMRProcess" w:date="2018-09-08T01:47:00Z">
        <w:r>
          <w:rPr>
            <w:b/>
          </w:rPr>
          <w:delText>“</w:delText>
        </w:r>
      </w:del>
      <w:r>
        <w:rPr>
          <w:rStyle w:val="CharDefText"/>
        </w:rPr>
        <w:t>information</w:t>
      </w:r>
      <w:del w:id="3032" w:author="svcMRProcess" w:date="2018-09-08T01:47:00Z">
        <w:r>
          <w:rPr>
            <w:b/>
          </w:rPr>
          <w:delText>”</w:delText>
        </w:r>
      </w:del>
      <w:r>
        <w:t xml:space="preserve"> means information concerning the affairs of a person.</w:t>
      </w:r>
    </w:p>
    <w:p>
      <w:pPr>
        <w:pStyle w:val="Heading5"/>
      </w:pPr>
      <w:bookmarkStart w:id="3033" w:name="_Toc139793337"/>
      <w:bookmarkStart w:id="3034" w:name="_Toc173659603"/>
      <w:bookmarkStart w:id="3035" w:name="_Toc173729034"/>
      <w:bookmarkStart w:id="3036" w:name="_Toc173908940"/>
      <w:bookmarkStart w:id="3037" w:name="_Toc139346659"/>
      <w:r>
        <w:rPr>
          <w:rStyle w:val="CharSectno"/>
        </w:rPr>
        <w:t>88</w:t>
      </w:r>
      <w:r>
        <w:t>.</w:t>
      </w:r>
      <w:r>
        <w:tab/>
        <w:t>Protection from liability for wrongdoing</w:t>
      </w:r>
      <w:bookmarkEnd w:id="3033"/>
      <w:bookmarkEnd w:id="3034"/>
      <w:bookmarkEnd w:id="3035"/>
      <w:bookmarkEnd w:id="3036"/>
      <w:bookmarkEnd w:id="303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38" w:name="_Toc139793338"/>
      <w:bookmarkStart w:id="3039" w:name="_Toc173659604"/>
      <w:bookmarkStart w:id="3040" w:name="_Toc173729035"/>
      <w:bookmarkStart w:id="3041" w:name="_Toc173908941"/>
      <w:bookmarkStart w:id="3042" w:name="_Toc139346660"/>
      <w:r>
        <w:rPr>
          <w:rStyle w:val="CharSectno"/>
        </w:rPr>
        <w:t>89</w:t>
      </w:r>
      <w:r>
        <w:t>.</w:t>
      </w:r>
      <w:r>
        <w:tab/>
        <w:t>Judicial notice</w:t>
      </w:r>
      <w:bookmarkEnd w:id="3038"/>
      <w:bookmarkEnd w:id="3039"/>
      <w:bookmarkEnd w:id="3040"/>
      <w:bookmarkEnd w:id="3041"/>
      <w:bookmarkEnd w:id="3042"/>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3043" w:name="_Toc139793339"/>
      <w:bookmarkStart w:id="3044" w:name="_Toc173659605"/>
      <w:bookmarkStart w:id="3045" w:name="_Toc173729036"/>
      <w:bookmarkStart w:id="3046" w:name="_Toc173908942"/>
      <w:bookmarkStart w:id="3047" w:name="_Toc87780227"/>
      <w:bookmarkStart w:id="3048" w:name="_Toc111602855"/>
      <w:bookmarkStart w:id="3049" w:name="_Toc139346661"/>
      <w:r>
        <w:rPr>
          <w:rStyle w:val="CharSectno"/>
        </w:rPr>
        <w:t>90</w:t>
      </w:r>
      <w:r>
        <w:t>.</w:t>
      </w:r>
      <w:r>
        <w:tab/>
        <w:t>Time for commencement of offence proceedings</w:t>
      </w:r>
      <w:bookmarkEnd w:id="3043"/>
      <w:bookmarkEnd w:id="3044"/>
      <w:bookmarkEnd w:id="3045"/>
      <w:bookmarkEnd w:id="3046"/>
      <w:bookmarkEnd w:id="3047"/>
      <w:bookmarkEnd w:id="3048"/>
      <w:bookmarkEnd w:id="3049"/>
    </w:p>
    <w:p>
      <w:pPr>
        <w:pStyle w:val="Subsection"/>
      </w:pPr>
      <w:r>
        <w:tab/>
      </w:r>
      <w:r>
        <w:tab/>
        <w:t>Proceedings for an offence against this Act cannot be commenced more than 2 years after the day on which the offence is alleged to have been committed.</w:t>
      </w:r>
    </w:p>
    <w:p>
      <w:pPr>
        <w:pStyle w:val="Heading5"/>
      </w:pPr>
      <w:bookmarkStart w:id="3050" w:name="_Toc139793340"/>
      <w:bookmarkStart w:id="3051" w:name="_Toc173659606"/>
      <w:bookmarkStart w:id="3052" w:name="_Toc173729037"/>
      <w:bookmarkStart w:id="3053" w:name="_Toc173908943"/>
      <w:bookmarkStart w:id="3054" w:name="_Toc87780228"/>
      <w:bookmarkStart w:id="3055" w:name="_Toc111602856"/>
      <w:bookmarkStart w:id="3056" w:name="_Toc139346662"/>
      <w:r>
        <w:rPr>
          <w:rStyle w:val="CharSectno"/>
        </w:rPr>
        <w:t>91</w:t>
      </w:r>
      <w:r>
        <w:t>.</w:t>
      </w:r>
      <w:r>
        <w:tab/>
        <w:t>Service of documents</w:t>
      </w:r>
      <w:bookmarkEnd w:id="3050"/>
      <w:bookmarkEnd w:id="3051"/>
      <w:bookmarkEnd w:id="3052"/>
      <w:bookmarkEnd w:id="3053"/>
      <w:bookmarkEnd w:id="3054"/>
      <w:bookmarkEnd w:id="3055"/>
      <w:bookmarkEnd w:id="3056"/>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3057" w:name="_Toc139793341"/>
      <w:bookmarkStart w:id="3058" w:name="_Toc173659607"/>
      <w:bookmarkStart w:id="3059" w:name="_Toc173729038"/>
      <w:bookmarkStart w:id="3060" w:name="_Toc173908944"/>
      <w:bookmarkStart w:id="3061" w:name="_Toc87780229"/>
      <w:bookmarkStart w:id="3062" w:name="_Toc111602857"/>
      <w:bookmarkStart w:id="3063" w:name="_Toc139346663"/>
      <w:r>
        <w:rPr>
          <w:rStyle w:val="CharSectno"/>
        </w:rPr>
        <w:t>92</w:t>
      </w:r>
      <w:r>
        <w:t>.</w:t>
      </w:r>
      <w:r>
        <w:tab/>
        <w:t>Terms on which ADI holds security bond amounts</w:t>
      </w:r>
      <w:bookmarkEnd w:id="3057"/>
      <w:bookmarkEnd w:id="3058"/>
      <w:bookmarkEnd w:id="3059"/>
      <w:bookmarkEnd w:id="3060"/>
      <w:bookmarkEnd w:id="3061"/>
      <w:bookmarkEnd w:id="3062"/>
      <w:bookmarkEnd w:id="3063"/>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3064" w:name="_Toc139793342"/>
      <w:bookmarkStart w:id="3065" w:name="_Toc173659608"/>
      <w:bookmarkStart w:id="3066" w:name="_Toc173729039"/>
      <w:bookmarkStart w:id="3067" w:name="_Toc173908945"/>
      <w:bookmarkStart w:id="3068" w:name="_Toc87780230"/>
      <w:bookmarkStart w:id="3069" w:name="_Toc111602858"/>
      <w:bookmarkStart w:id="3070" w:name="_Toc139346664"/>
      <w:r>
        <w:rPr>
          <w:rStyle w:val="CharSectno"/>
        </w:rPr>
        <w:t>93</w:t>
      </w:r>
      <w:r>
        <w:t>.</w:t>
      </w:r>
      <w:r>
        <w:tab/>
        <w:t>Information from ADI about tenancy bond accounts</w:t>
      </w:r>
      <w:bookmarkEnd w:id="3064"/>
      <w:bookmarkEnd w:id="3065"/>
      <w:bookmarkEnd w:id="3066"/>
      <w:bookmarkEnd w:id="3067"/>
      <w:bookmarkEnd w:id="3068"/>
      <w:bookmarkEnd w:id="3069"/>
      <w:bookmarkEnd w:id="3070"/>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del w:id="3071" w:author="svcMRProcess" w:date="2018-09-08T01:47:00Z">
        <w:r>
          <w:rPr>
            <w:b/>
          </w:rPr>
          <w:delText>“</w:delText>
        </w:r>
      </w:del>
      <w:r>
        <w:rPr>
          <w:rStyle w:val="CharDefText"/>
        </w:rPr>
        <w:t>auditor</w:t>
      </w:r>
      <w:del w:id="3072" w:author="svcMRProcess" w:date="2018-09-08T01:47:00Z">
        <w:r>
          <w:rPr>
            <w:b/>
          </w:rPr>
          <w:delText>”</w:delText>
        </w:r>
      </w:del>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3073" w:name="_Toc139793343"/>
      <w:bookmarkStart w:id="3074" w:name="_Toc173659609"/>
      <w:bookmarkStart w:id="3075" w:name="_Toc173729040"/>
      <w:bookmarkStart w:id="3076" w:name="_Toc173908946"/>
      <w:bookmarkStart w:id="3077" w:name="_Toc87780231"/>
      <w:bookmarkStart w:id="3078" w:name="_Toc111602859"/>
      <w:bookmarkStart w:id="3079" w:name="_Toc139346665"/>
      <w:r>
        <w:rPr>
          <w:rStyle w:val="CharSectno"/>
        </w:rPr>
        <w:t>94</w:t>
      </w:r>
      <w:r>
        <w:t>.</w:t>
      </w:r>
      <w:r>
        <w:tab/>
        <w:t>Responsibilities of bond administrator</w:t>
      </w:r>
      <w:bookmarkEnd w:id="3073"/>
      <w:bookmarkEnd w:id="3074"/>
      <w:bookmarkEnd w:id="3075"/>
      <w:bookmarkEnd w:id="3076"/>
      <w:bookmarkEnd w:id="3077"/>
      <w:bookmarkEnd w:id="3078"/>
      <w:bookmarkEnd w:id="3079"/>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3080" w:name="_Toc139793344"/>
      <w:bookmarkStart w:id="3081" w:name="_Toc173659610"/>
      <w:bookmarkStart w:id="3082" w:name="_Toc173729041"/>
      <w:bookmarkStart w:id="3083" w:name="_Toc173908947"/>
      <w:bookmarkStart w:id="3084" w:name="_Toc87780233"/>
      <w:bookmarkStart w:id="3085" w:name="_Toc111602861"/>
      <w:bookmarkStart w:id="3086" w:name="_Toc139346666"/>
      <w:r>
        <w:rPr>
          <w:rStyle w:val="CharSectno"/>
        </w:rPr>
        <w:t>95</w:t>
      </w:r>
      <w:r>
        <w:t>.</w:t>
      </w:r>
      <w:r>
        <w:tab/>
        <w:t>Regulations</w:t>
      </w:r>
      <w:bookmarkEnd w:id="3080"/>
      <w:bookmarkEnd w:id="3081"/>
      <w:bookmarkEnd w:id="3082"/>
      <w:bookmarkEnd w:id="3083"/>
      <w:bookmarkEnd w:id="3084"/>
      <w:bookmarkEnd w:id="3085"/>
      <w:bookmarkEnd w:id="30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3087" w:name="_Toc139793345"/>
      <w:bookmarkStart w:id="3088" w:name="_Toc173659611"/>
      <w:bookmarkStart w:id="3089" w:name="_Toc173729042"/>
      <w:bookmarkStart w:id="3090" w:name="_Toc173908948"/>
      <w:bookmarkStart w:id="3091" w:name="_Toc87780234"/>
      <w:bookmarkStart w:id="3092" w:name="_Toc111602862"/>
      <w:bookmarkStart w:id="3093" w:name="_Toc139346667"/>
      <w:r>
        <w:rPr>
          <w:rStyle w:val="CharSectno"/>
        </w:rPr>
        <w:t>96</w:t>
      </w:r>
      <w:r>
        <w:t>.</w:t>
      </w:r>
      <w:r>
        <w:tab/>
        <w:t>Review of the Act</w:t>
      </w:r>
      <w:bookmarkEnd w:id="3087"/>
      <w:bookmarkEnd w:id="3088"/>
      <w:bookmarkEnd w:id="3089"/>
      <w:bookmarkEnd w:id="3090"/>
      <w:bookmarkEnd w:id="3091"/>
      <w:bookmarkEnd w:id="3092"/>
      <w:bookmarkEnd w:id="3093"/>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3094" w:name="_Toc139793346"/>
      <w:bookmarkStart w:id="3095" w:name="_Toc173659612"/>
      <w:bookmarkStart w:id="3096" w:name="_Toc173729043"/>
      <w:bookmarkStart w:id="3097" w:name="_Toc173908949"/>
      <w:bookmarkStart w:id="3098" w:name="_Toc87780235"/>
      <w:bookmarkStart w:id="3099" w:name="_Toc111602863"/>
      <w:bookmarkStart w:id="3100" w:name="_Toc139346668"/>
      <w:r>
        <w:rPr>
          <w:rStyle w:val="CharSectno"/>
        </w:rPr>
        <w:t>97</w:t>
      </w:r>
      <w:r>
        <w:t>.</w:t>
      </w:r>
      <w:r>
        <w:tab/>
        <w:t>Transitional provisions</w:t>
      </w:r>
      <w:bookmarkEnd w:id="3094"/>
      <w:bookmarkEnd w:id="3095"/>
      <w:bookmarkEnd w:id="3096"/>
      <w:bookmarkEnd w:id="3097"/>
      <w:bookmarkEnd w:id="3098"/>
      <w:bookmarkEnd w:id="3099"/>
      <w:bookmarkEnd w:id="3100"/>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3101" w:name="_Toc139793347"/>
      <w:bookmarkStart w:id="3102" w:name="_Toc173659613"/>
      <w:bookmarkStart w:id="3103" w:name="_Toc173729044"/>
      <w:bookmarkStart w:id="3104" w:name="_Toc173908950"/>
      <w:bookmarkStart w:id="3105" w:name="_Toc520089319"/>
      <w:bookmarkStart w:id="3106" w:name="_Toc40079665"/>
      <w:bookmarkStart w:id="3107" w:name="_Toc76798033"/>
      <w:bookmarkStart w:id="3108" w:name="_Toc99847727"/>
      <w:bookmarkStart w:id="3109" w:name="_Toc101168581"/>
      <w:bookmarkStart w:id="3110" w:name="_Toc102807712"/>
      <w:bookmarkStart w:id="3111" w:name="_Toc139346669"/>
      <w:r>
        <w:rPr>
          <w:rStyle w:val="CharSectno"/>
        </w:rPr>
        <w:t>98</w:t>
      </w:r>
      <w:r>
        <w:t>.</w:t>
      </w:r>
      <w:r>
        <w:tab/>
      </w:r>
      <w:r>
        <w:rPr>
          <w:snapToGrid w:val="0"/>
        </w:rPr>
        <w:t>Consequential amendments</w:t>
      </w:r>
      <w:bookmarkEnd w:id="3101"/>
      <w:bookmarkEnd w:id="3102"/>
      <w:bookmarkEnd w:id="3103"/>
      <w:bookmarkEnd w:id="3104"/>
      <w:bookmarkEnd w:id="3105"/>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r>
      <w:r>
        <w:rPr>
          <w:snapToGrid w:val="0"/>
        </w:rPr>
        <w:tab/>
        <w:t>Schedule 2 sets out consequential amendments.</w:t>
      </w:r>
    </w:p>
    <w:p>
      <w:pPr>
        <w:rPr>
          <w:ins w:id="3112" w:author="svcMRProcess" w:date="2018-09-08T01:47: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113" w:name="_Toc173729045"/>
      <w:bookmarkStart w:id="3114" w:name="_Toc173908798"/>
      <w:bookmarkStart w:id="3115" w:name="_Toc173908951"/>
      <w:bookmarkStart w:id="3116" w:name="_Toc116283532"/>
      <w:bookmarkStart w:id="3117" w:name="_Toc116284451"/>
      <w:bookmarkStart w:id="3118" w:name="_Toc116284788"/>
      <w:bookmarkStart w:id="3119" w:name="_Toc116285373"/>
      <w:bookmarkStart w:id="3120" w:name="_Toc116285956"/>
      <w:bookmarkStart w:id="3121" w:name="_Toc116286122"/>
      <w:bookmarkStart w:id="3122" w:name="_Toc116290956"/>
      <w:bookmarkStart w:id="3123" w:name="_Toc116294910"/>
      <w:bookmarkStart w:id="3124" w:name="_Toc116297155"/>
      <w:bookmarkStart w:id="3125" w:name="_Toc116297335"/>
      <w:bookmarkStart w:id="3126" w:name="_Toc116297670"/>
      <w:bookmarkStart w:id="3127" w:name="_Toc116807715"/>
      <w:bookmarkStart w:id="3128" w:name="_Toc117057657"/>
      <w:bookmarkStart w:id="3129" w:name="_Toc117398518"/>
      <w:bookmarkStart w:id="3130" w:name="_Toc117401009"/>
      <w:bookmarkStart w:id="3131" w:name="_Toc117401303"/>
      <w:bookmarkStart w:id="3132" w:name="_Toc117479051"/>
      <w:bookmarkStart w:id="3133" w:name="_Toc117479687"/>
      <w:bookmarkStart w:id="3134" w:name="_Toc117483743"/>
      <w:bookmarkStart w:id="3135" w:name="_Toc117496396"/>
      <w:bookmarkStart w:id="3136" w:name="_Toc117496716"/>
      <w:bookmarkStart w:id="3137" w:name="_Toc117503882"/>
      <w:bookmarkStart w:id="3138" w:name="_Toc119998931"/>
      <w:bookmarkStart w:id="3139" w:name="_Toc138578400"/>
      <w:bookmarkStart w:id="3140" w:name="_Toc139346670"/>
      <w:bookmarkStart w:id="3141" w:name="_Toc139793348"/>
      <w:r>
        <w:rPr>
          <w:rStyle w:val="CharSchNo"/>
        </w:rPr>
        <w:t>Schedule 1</w:t>
      </w:r>
      <w:r>
        <w:t> —</w:t>
      </w:r>
      <w:bookmarkStart w:id="3142" w:name="AutoSch"/>
      <w:bookmarkEnd w:id="3142"/>
      <w:r>
        <w:t> </w:t>
      </w:r>
      <w:r>
        <w:rPr>
          <w:rStyle w:val="CharSchText"/>
        </w:rPr>
        <w:t>Terms of long</w:t>
      </w:r>
      <w:r>
        <w:rPr>
          <w:rStyle w:val="CharSchText"/>
        </w:rPr>
        <w:noBreakHyphen/>
        <w:t>stay agreements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ShoulderClause"/>
      </w:pPr>
      <w:r>
        <w:t>[s. 32]</w:t>
      </w:r>
    </w:p>
    <w:p>
      <w:pPr>
        <w:pStyle w:val="yHeading3"/>
      </w:pPr>
      <w:bookmarkStart w:id="3143" w:name="_Toc173659615"/>
      <w:bookmarkStart w:id="3144" w:name="_Toc173659994"/>
      <w:bookmarkStart w:id="3145" w:name="_Toc173660148"/>
      <w:bookmarkStart w:id="3146" w:name="_Toc173661049"/>
      <w:bookmarkStart w:id="3147" w:name="_Toc173729046"/>
      <w:bookmarkStart w:id="3148" w:name="_Toc173908799"/>
      <w:bookmarkStart w:id="3149" w:name="_Toc173908952"/>
      <w:bookmarkStart w:id="3150" w:name="_Toc116285957"/>
      <w:bookmarkStart w:id="3151" w:name="_Toc116286123"/>
      <w:bookmarkStart w:id="3152" w:name="_Toc116290957"/>
      <w:bookmarkStart w:id="3153" w:name="_Toc116294911"/>
      <w:bookmarkStart w:id="3154" w:name="_Toc116297156"/>
      <w:bookmarkStart w:id="3155" w:name="_Toc116297336"/>
      <w:bookmarkStart w:id="3156" w:name="_Toc116297671"/>
      <w:bookmarkStart w:id="3157" w:name="_Toc116807716"/>
      <w:bookmarkStart w:id="3158" w:name="_Toc117057658"/>
      <w:bookmarkStart w:id="3159" w:name="_Toc117398519"/>
      <w:bookmarkStart w:id="3160" w:name="_Toc117401010"/>
      <w:bookmarkStart w:id="3161" w:name="_Toc117401304"/>
      <w:bookmarkStart w:id="3162" w:name="_Toc117479052"/>
      <w:bookmarkStart w:id="3163" w:name="_Toc117479688"/>
      <w:bookmarkStart w:id="3164" w:name="_Toc117483744"/>
      <w:bookmarkStart w:id="3165" w:name="_Toc117496397"/>
      <w:bookmarkStart w:id="3166" w:name="_Toc117496717"/>
      <w:bookmarkStart w:id="3167" w:name="_Toc117503883"/>
      <w:bookmarkStart w:id="3168" w:name="_Toc119998932"/>
      <w:bookmarkStart w:id="3169" w:name="_Toc138578401"/>
      <w:bookmarkStart w:id="3170" w:name="_Toc139346671"/>
      <w:bookmarkStart w:id="3171" w:name="_Toc139793349"/>
      <w:bookmarkStart w:id="3172" w:name="_Toc102807714"/>
      <w:bookmarkStart w:id="3173" w:name="_Toc114979066"/>
      <w:bookmarkStart w:id="3174" w:name="_Toc114979563"/>
      <w:bookmarkStart w:id="3175" w:name="_Toc114980410"/>
      <w:bookmarkStart w:id="3176" w:name="_Toc114989883"/>
      <w:bookmarkStart w:id="3177" w:name="_Toc114990032"/>
      <w:bookmarkStart w:id="3178" w:name="_Toc115058154"/>
      <w:bookmarkStart w:id="3179" w:name="_Toc115148487"/>
      <w:bookmarkStart w:id="3180" w:name="_Toc115149047"/>
      <w:bookmarkStart w:id="3181" w:name="_Toc115158783"/>
      <w:bookmarkStart w:id="3182" w:name="_Toc115173054"/>
      <w:bookmarkStart w:id="3183" w:name="_Toc115175338"/>
      <w:bookmarkStart w:id="3184" w:name="_Toc115241644"/>
      <w:bookmarkStart w:id="3185" w:name="_Toc115242677"/>
      <w:bookmarkStart w:id="3186" w:name="_Toc115243381"/>
      <w:bookmarkStart w:id="3187" w:name="_Toc116280161"/>
      <w:bookmarkStart w:id="3188" w:name="_Toc116280523"/>
      <w:bookmarkStart w:id="3189" w:name="_Toc116280693"/>
      <w:bookmarkStart w:id="3190" w:name="_Toc116281076"/>
      <w:bookmarkStart w:id="3191" w:name="_Toc116282374"/>
      <w:bookmarkStart w:id="3192" w:name="_Toc116282639"/>
      <w:bookmarkStart w:id="3193" w:name="_Toc116282998"/>
      <w:bookmarkStart w:id="3194" w:name="_Toc116283533"/>
      <w:bookmarkStart w:id="3195" w:name="_Toc116284452"/>
      <w:bookmarkStart w:id="3196" w:name="_Toc116284789"/>
      <w:bookmarkStart w:id="3197" w:name="_Toc116285374"/>
      <w:r>
        <w:rPr>
          <w:rStyle w:val="CharSDivNo"/>
        </w:rPr>
        <w:t>Division 1</w:t>
      </w:r>
      <w:r>
        <w:t> — </w:t>
      </w:r>
      <w:r>
        <w:rPr>
          <w:rStyle w:val="CharSDivText"/>
        </w:rPr>
        <w:t>Vacant possession and no impediment to occupation</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yHeading5"/>
      </w:pPr>
      <w:bookmarkStart w:id="3198" w:name="_Toc139793350"/>
      <w:bookmarkStart w:id="3199" w:name="_Toc173659616"/>
      <w:bookmarkStart w:id="3200" w:name="_Toc173729047"/>
      <w:bookmarkStart w:id="3201" w:name="_Toc173908953"/>
      <w:bookmarkStart w:id="3202" w:name="_Toc102807715"/>
      <w:bookmarkStart w:id="3203" w:name="_Toc116281077"/>
      <w:bookmarkStart w:id="3204" w:name="_Toc139346672"/>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Pr>
          <w:rStyle w:val="CharSClsNo"/>
        </w:rPr>
        <w:t>1</w:t>
      </w:r>
      <w:r>
        <w:t>.</w:t>
      </w:r>
      <w:r>
        <w:tab/>
        <w:t>Vacant possession</w:t>
      </w:r>
      <w:bookmarkEnd w:id="3198"/>
      <w:bookmarkEnd w:id="3199"/>
      <w:bookmarkEnd w:id="3200"/>
      <w:bookmarkEnd w:id="3201"/>
      <w:bookmarkEnd w:id="3202"/>
      <w:bookmarkEnd w:id="3203"/>
      <w:bookmarkEnd w:id="3204"/>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bookmarkStart w:id="3205" w:name="_Toc87780157"/>
      <w:bookmarkStart w:id="3206" w:name="_Toc111602773"/>
      <w:bookmarkStart w:id="3207" w:name="_Toc112820097"/>
    </w:p>
    <w:p>
      <w:pPr>
        <w:pStyle w:val="yHeading5"/>
      </w:pPr>
      <w:bookmarkStart w:id="3208" w:name="_Toc139793351"/>
      <w:bookmarkStart w:id="3209" w:name="_Toc173659617"/>
      <w:bookmarkStart w:id="3210" w:name="_Toc173729048"/>
      <w:bookmarkStart w:id="3211" w:name="_Toc173908954"/>
      <w:bookmarkStart w:id="3212" w:name="_Toc116281078"/>
      <w:bookmarkStart w:id="3213" w:name="_Toc139346673"/>
      <w:r>
        <w:rPr>
          <w:rStyle w:val="CharSClsNo"/>
        </w:rPr>
        <w:t>2</w:t>
      </w:r>
      <w:r>
        <w:t>.</w:t>
      </w:r>
      <w:r>
        <w:tab/>
        <w:t>No legal impediment to occupation of tenanted premises</w:t>
      </w:r>
      <w:bookmarkEnd w:id="3208"/>
      <w:bookmarkEnd w:id="3209"/>
      <w:bookmarkEnd w:id="3210"/>
      <w:bookmarkEnd w:id="3211"/>
      <w:bookmarkEnd w:id="3205"/>
      <w:bookmarkEnd w:id="3206"/>
      <w:bookmarkEnd w:id="3207"/>
      <w:bookmarkEnd w:id="3212"/>
      <w:bookmarkEnd w:id="3213"/>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del w:id="3214" w:author="svcMRProcess" w:date="2018-09-08T01:47:00Z">
        <w:r>
          <w:rPr>
            <w:b/>
          </w:rPr>
          <w:delText>“</w:delText>
        </w:r>
      </w:del>
      <w:r>
        <w:rPr>
          <w:rStyle w:val="CharDefText"/>
        </w:rPr>
        <w:t>impediment</w:t>
      </w:r>
      <w:del w:id="3215" w:author="svcMRProcess" w:date="2018-09-08T01:47:00Z">
        <w:r>
          <w:rPr>
            <w:b/>
          </w:rPr>
          <w:delText>”</w:delText>
        </w:r>
      </w:del>
      <w:r>
        <w:t xml:space="preserve"> means only an impediment of which, at the time of entering into the agreement, the park operator had knowledge or ought reasonably to have had knowledge.</w:t>
      </w:r>
    </w:p>
    <w:p>
      <w:pPr>
        <w:pStyle w:val="yHeading3"/>
      </w:pPr>
      <w:bookmarkStart w:id="3216" w:name="_Toc173659618"/>
      <w:bookmarkStart w:id="3217" w:name="_Toc173659997"/>
      <w:bookmarkStart w:id="3218" w:name="_Toc173660151"/>
      <w:bookmarkStart w:id="3219" w:name="_Toc173661052"/>
      <w:bookmarkStart w:id="3220" w:name="_Toc173729049"/>
      <w:bookmarkStart w:id="3221" w:name="_Toc173908802"/>
      <w:bookmarkStart w:id="3222" w:name="_Toc173908955"/>
      <w:bookmarkStart w:id="3223" w:name="_Toc111364710"/>
      <w:bookmarkStart w:id="3224" w:name="_Toc111368388"/>
      <w:bookmarkStart w:id="3225" w:name="_Toc111368723"/>
      <w:bookmarkStart w:id="3226" w:name="_Toc111369051"/>
      <w:bookmarkStart w:id="3227" w:name="_Toc111371723"/>
      <w:bookmarkStart w:id="3228" w:name="_Toc111458559"/>
      <w:bookmarkStart w:id="3229" w:name="_Toc111459070"/>
      <w:bookmarkStart w:id="3230" w:name="_Toc111602628"/>
      <w:bookmarkStart w:id="3231" w:name="_Toc111602774"/>
      <w:bookmarkStart w:id="3232" w:name="_Toc111953446"/>
      <w:bookmarkStart w:id="3233" w:name="_Toc111953585"/>
      <w:bookmarkStart w:id="3234" w:name="_Toc111960695"/>
      <w:bookmarkStart w:id="3235" w:name="_Toc111960855"/>
      <w:bookmarkStart w:id="3236" w:name="_Toc111971064"/>
      <w:bookmarkStart w:id="3237" w:name="_Toc111976444"/>
      <w:bookmarkStart w:id="3238" w:name="_Toc112054406"/>
      <w:bookmarkStart w:id="3239" w:name="_Toc112054966"/>
      <w:bookmarkStart w:id="3240" w:name="_Toc112055212"/>
      <w:bookmarkStart w:id="3241" w:name="_Toc112233491"/>
      <w:bookmarkStart w:id="3242" w:name="_Toc112485445"/>
      <w:bookmarkStart w:id="3243" w:name="_Toc112820098"/>
      <w:bookmarkStart w:id="3244" w:name="_Toc114979069"/>
      <w:bookmarkStart w:id="3245" w:name="_Toc114979566"/>
      <w:bookmarkStart w:id="3246" w:name="_Toc114980413"/>
      <w:bookmarkStart w:id="3247" w:name="_Toc114989886"/>
      <w:bookmarkStart w:id="3248" w:name="_Toc114990035"/>
      <w:bookmarkStart w:id="3249" w:name="_Toc115058157"/>
      <w:bookmarkStart w:id="3250" w:name="_Toc115148490"/>
      <w:bookmarkStart w:id="3251" w:name="_Toc115149050"/>
      <w:bookmarkStart w:id="3252" w:name="_Toc115158786"/>
      <w:bookmarkStart w:id="3253" w:name="_Toc115173057"/>
      <w:bookmarkStart w:id="3254" w:name="_Toc115175341"/>
      <w:bookmarkStart w:id="3255" w:name="_Toc115241647"/>
      <w:bookmarkStart w:id="3256" w:name="_Toc115242680"/>
      <w:bookmarkStart w:id="3257" w:name="_Toc115243384"/>
      <w:bookmarkStart w:id="3258" w:name="_Toc116280164"/>
      <w:bookmarkStart w:id="3259" w:name="_Toc116280526"/>
      <w:bookmarkStart w:id="3260" w:name="_Toc116280696"/>
      <w:bookmarkStart w:id="3261" w:name="_Toc116281079"/>
      <w:bookmarkStart w:id="3262" w:name="_Toc116282377"/>
      <w:bookmarkStart w:id="3263" w:name="_Toc116282642"/>
      <w:bookmarkStart w:id="3264" w:name="_Toc116283001"/>
      <w:bookmarkStart w:id="3265" w:name="_Toc116283536"/>
      <w:bookmarkStart w:id="3266" w:name="_Toc116284455"/>
      <w:bookmarkStart w:id="3267" w:name="_Toc116284792"/>
      <w:bookmarkStart w:id="3268" w:name="_Toc116285377"/>
      <w:bookmarkStart w:id="3269" w:name="_Toc116285960"/>
      <w:bookmarkStart w:id="3270" w:name="_Toc116286126"/>
      <w:bookmarkStart w:id="3271" w:name="_Toc116290960"/>
      <w:bookmarkStart w:id="3272" w:name="_Toc116294914"/>
      <w:bookmarkStart w:id="3273" w:name="_Toc116297159"/>
      <w:bookmarkStart w:id="3274" w:name="_Toc116297339"/>
      <w:bookmarkStart w:id="3275" w:name="_Toc116297674"/>
      <w:bookmarkStart w:id="3276" w:name="_Toc116807719"/>
      <w:bookmarkStart w:id="3277" w:name="_Toc117057661"/>
      <w:bookmarkStart w:id="3278" w:name="_Toc117398522"/>
      <w:bookmarkStart w:id="3279" w:name="_Toc117401013"/>
      <w:bookmarkStart w:id="3280" w:name="_Toc117401307"/>
      <w:bookmarkStart w:id="3281" w:name="_Toc117479055"/>
      <w:bookmarkStart w:id="3282" w:name="_Toc117479691"/>
      <w:bookmarkStart w:id="3283" w:name="_Toc117483747"/>
      <w:bookmarkStart w:id="3284" w:name="_Toc117496400"/>
      <w:bookmarkStart w:id="3285" w:name="_Toc117496720"/>
      <w:bookmarkStart w:id="3286" w:name="_Toc117503886"/>
      <w:bookmarkStart w:id="3287" w:name="_Toc119998935"/>
      <w:bookmarkStart w:id="3288" w:name="_Toc138578404"/>
      <w:bookmarkStart w:id="3289" w:name="_Toc139346674"/>
      <w:bookmarkStart w:id="3290" w:name="_Toc139793352"/>
      <w:r>
        <w:rPr>
          <w:rStyle w:val="CharSDivNo"/>
        </w:rPr>
        <w:t>Division 2</w:t>
      </w:r>
      <w:r>
        <w:t> — Variation of rent</w:t>
      </w:r>
      <w:bookmarkStart w:id="3291" w:name="_Toc87780158"/>
      <w:bookmarkStart w:id="3292" w:name="_Toc111602775"/>
      <w:bookmarkStart w:id="3293" w:name="_Toc112820099"/>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Heading5"/>
      </w:pPr>
      <w:bookmarkStart w:id="3294" w:name="_Toc139793353"/>
      <w:bookmarkStart w:id="3295" w:name="_Toc173659619"/>
      <w:bookmarkStart w:id="3296" w:name="_Toc173729050"/>
      <w:bookmarkStart w:id="3297" w:name="_Toc173908956"/>
      <w:bookmarkStart w:id="3298" w:name="_Toc116281080"/>
      <w:bookmarkStart w:id="3299" w:name="_Toc139346675"/>
      <w:r>
        <w:rPr>
          <w:rStyle w:val="CharSClsNo"/>
        </w:rPr>
        <w:t>3</w:t>
      </w:r>
      <w:r>
        <w:t>.</w:t>
      </w:r>
      <w:r>
        <w:tab/>
        <w:t>Provision for rent variation — on</w:t>
      </w:r>
      <w:r>
        <w:noBreakHyphen/>
        <w:t>site home agreement</w:t>
      </w:r>
      <w:bookmarkEnd w:id="3294"/>
      <w:bookmarkEnd w:id="3295"/>
      <w:bookmarkEnd w:id="3296"/>
      <w:bookmarkEnd w:id="3297"/>
      <w:bookmarkEnd w:id="3291"/>
      <w:bookmarkEnd w:id="3292"/>
      <w:bookmarkEnd w:id="3293"/>
      <w:bookmarkEnd w:id="3298"/>
      <w:bookmarkEnd w:id="3299"/>
    </w:p>
    <w:p>
      <w:pPr>
        <w:pStyle w:val="ySubsection"/>
      </w:pPr>
      <w:r>
        <w:tab/>
      </w:r>
      <w:r>
        <w:tab/>
        <w:t>An on</w:t>
      </w:r>
      <w:r>
        <w:noBreakHyphen/>
        <w:t>site home agreement may exclude or limit the park operator’s right to increase rent under section 30.</w:t>
      </w:r>
      <w:bookmarkStart w:id="3300" w:name="_Toc87780159"/>
      <w:bookmarkStart w:id="3301" w:name="_Toc111602776"/>
      <w:bookmarkStart w:id="3302" w:name="_Toc112820100"/>
    </w:p>
    <w:p>
      <w:pPr>
        <w:pStyle w:val="yHeading5"/>
      </w:pPr>
      <w:bookmarkStart w:id="3303" w:name="_Toc139793354"/>
      <w:bookmarkStart w:id="3304" w:name="_Toc173659620"/>
      <w:bookmarkStart w:id="3305" w:name="_Toc173729051"/>
      <w:bookmarkStart w:id="3306" w:name="_Toc173908957"/>
      <w:bookmarkStart w:id="3307" w:name="_Toc116281081"/>
      <w:bookmarkStart w:id="3308" w:name="_Toc139346676"/>
      <w:r>
        <w:rPr>
          <w:rStyle w:val="CharSClsNo"/>
        </w:rPr>
        <w:t>4</w:t>
      </w:r>
      <w:r>
        <w:t>.</w:t>
      </w:r>
      <w:r>
        <w:tab/>
        <w:t>Provision for rent variation — site</w:t>
      </w:r>
      <w:r>
        <w:noBreakHyphen/>
        <w:t>only agreements</w:t>
      </w:r>
      <w:bookmarkEnd w:id="3303"/>
      <w:bookmarkEnd w:id="3304"/>
      <w:bookmarkEnd w:id="3305"/>
      <w:bookmarkEnd w:id="3306"/>
      <w:bookmarkEnd w:id="3300"/>
      <w:bookmarkEnd w:id="3301"/>
      <w:bookmarkEnd w:id="3302"/>
      <w:bookmarkEnd w:id="3307"/>
      <w:bookmarkEnd w:id="3308"/>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3309" w:name="_Toc173659621"/>
      <w:bookmarkStart w:id="3310" w:name="_Toc173660000"/>
      <w:bookmarkStart w:id="3311" w:name="_Toc173660154"/>
      <w:bookmarkStart w:id="3312" w:name="_Toc173661055"/>
      <w:bookmarkStart w:id="3313" w:name="_Toc173729052"/>
      <w:bookmarkStart w:id="3314" w:name="_Toc173908805"/>
      <w:bookmarkStart w:id="3315" w:name="_Toc173908958"/>
      <w:bookmarkStart w:id="3316" w:name="_Toc116282380"/>
      <w:bookmarkStart w:id="3317" w:name="_Toc116282645"/>
      <w:bookmarkStart w:id="3318" w:name="_Toc116283004"/>
      <w:bookmarkStart w:id="3319" w:name="_Toc116283539"/>
      <w:bookmarkStart w:id="3320" w:name="_Toc116284458"/>
      <w:bookmarkStart w:id="3321" w:name="_Toc116284795"/>
      <w:bookmarkStart w:id="3322" w:name="_Toc116285380"/>
      <w:bookmarkStart w:id="3323" w:name="_Toc116285963"/>
      <w:bookmarkStart w:id="3324" w:name="_Toc116286129"/>
      <w:bookmarkStart w:id="3325" w:name="_Toc116290963"/>
      <w:bookmarkStart w:id="3326" w:name="_Toc116294917"/>
      <w:bookmarkStart w:id="3327" w:name="_Toc116297162"/>
      <w:bookmarkStart w:id="3328" w:name="_Toc116297342"/>
      <w:bookmarkStart w:id="3329" w:name="_Toc116297677"/>
      <w:bookmarkStart w:id="3330" w:name="_Toc116807722"/>
      <w:bookmarkStart w:id="3331" w:name="_Toc117057664"/>
      <w:bookmarkStart w:id="3332" w:name="_Toc117398525"/>
      <w:bookmarkStart w:id="3333" w:name="_Toc117401016"/>
      <w:bookmarkStart w:id="3334" w:name="_Toc117401310"/>
      <w:bookmarkStart w:id="3335" w:name="_Toc117479058"/>
      <w:bookmarkStart w:id="3336" w:name="_Toc117479694"/>
      <w:bookmarkStart w:id="3337" w:name="_Toc117483750"/>
      <w:bookmarkStart w:id="3338" w:name="_Toc117496403"/>
      <w:bookmarkStart w:id="3339" w:name="_Toc117496723"/>
      <w:bookmarkStart w:id="3340" w:name="_Toc117503889"/>
      <w:bookmarkStart w:id="3341" w:name="_Toc119998938"/>
      <w:bookmarkStart w:id="3342" w:name="_Toc138578407"/>
      <w:bookmarkStart w:id="3343" w:name="_Toc139346677"/>
      <w:bookmarkStart w:id="3344" w:name="_Toc139793355"/>
      <w:bookmarkStart w:id="3345" w:name="_Toc111364713"/>
      <w:bookmarkStart w:id="3346" w:name="_Toc111368391"/>
      <w:bookmarkStart w:id="3347" w:name="_Toc111368726"/>
      <w:bookmarkStart w:id="3348" w:name="_Toc111369054"/>
      <w:bookmarkStart w:id="3349" w:name="_Toc111371726"/>
      <w:bookmarkStart w:id="3350" w:name="_Toc111458562"/>
      <w:bookmarkStart w:id="3351" w:name="_Toc111459073"/>
      <w:bookmarkStart w:id="3352" w:name="_Toc111602631"/>
      <w:bookmarkStart w:id="3353" w:name="_Toc111602777"/>
      <w:bookmarkStart w:id="3354" w:name="_Toc111953449"/>
      <w:bookmarkStart w:id="3355" w:name="_Toc111953588"/>
      <w:bookmarkStart w:id="3356" w:name="_Toc111960698"/>
      <w:bookmarkStart w:id="3357" w:name="_Toc111960858"/>
      <w:bookmarkStart w:id="3358" w:name="_Toc111971067"/>
      <w:bookmarkStart w:id="3359" w:name="_Toc111976447"/>
      <w:bookmarkStart w:id="3360" w:name="_Toc112054409"/>
      <w:bookmarkStart w:id="3361" w:name="_Toc112054969"/>
      <w:bookmarkStart w:id="3362" w:name="_Toc112055215"/>
      <w:bookmarkStart w:id="3363" w:name="_Toc112233494"/>
      <w:bookmarkStart w:id="3364" w:name="_Toc112485448"/>
      <w:bookmarkStart w:id="3365" w:name="_Toc112820101"/>
      <w:bookmarkStart w:id="3366" w:name="_Toc114979072"/>
      <w:bookmarkStart w:id="3367" w:name="_Toc114979569"/>
      <w:bookmarkStart w:id="3368" w:name="_Toc114980416"/>
      <w:bookmarkStart w:id="3369" w:name="_Toc114989889"/>
      <w:bookmarkStart w:id="3370" w:name="_Toc114990038"/>
      <w:bookmarkStart w:id="3371" w:name="_Toc115058160"/>
      <w:bookmarkStart w:id="3372" w:name="_Toc115148493"/>
      <w:bookmarkStart w:id="3373" w:name="_Toc115149053"/>
      <w:bookmarkStart w:id="3374" w:name="_Toc115158789"/>
      <w:bookmarkStart w:id="3375" w:name="_Toc115173060"/>
      <w:bookmarkStart w:id="3376" w:name="_Toc115175344"/>
      <w:bookmarkStart w:id="3377" w:name="_Toc115241650"/>
      <w:bookmarkStart w:id="3378" w:name="_Toc115242683"/>
      <w:bookmarkStart w:id="3379" w:name="_Toc115243387"/>
      <w:bookmarkStart w:id="3380" w:name="_Toc116280167"/>
      <w:bookmarkStart w:id="3381" w:name="_Toc116280529"/>
      <w:bookmarkStart w:id="3382" w:name="_Toc116280699"/>
      <w:bookmarkStart w:id="3383" w:name="_Toc116281082"/>
      <w:r>
        <w:rPr>
          <w:rStyle w:val="CharSDivNo"/>
        </w:rPr>
        <w:t>Division 3</w:t>
      </w:r>
      <w:r>
        <w:t> — </w:t>
      </w:r>
      <w:r>
        <w:rPr>
          <w:rStyle w:val="CharSDivText"/>
        </w:rPr>
        <w:t>Cleanliness, damage and repair</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yHeading5"/>
      </w:pPr>
      <w:bookmarkStart w:id="3384" w:name="_Toc139793356"/>
      <w:bookmarkStart w:id="3385" w:name="_Toc173659622"/>
      <w:bookmarkStart w:id="3386" w:name="_Toc173729053"/>
      <w:bookmarkStart w:id="3387" w:name="_Toc173908959"/>
      <w:bookmarkStart w:id="3388" w:name="_Toc87780160"/>
      <w:bookmarkStart w:id="3389" w:name="_Toc111602778"/>
      <w:bookmarkStart w:id="3390" w:name="_Toc112820102"/>
      <w:bookmarkStart w:id="3391" w:name="_Toc116281083"/>
      <w:bookmarkStart w:id="3392" w:name="_Toc139346678"/>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r>
        <w:rPr>
          <w:rStyle w:val="CharSClsNo"/>
        </w:rPr>
        <w:t>5</w:t>
      </w:r>
      <w:r>
        <w:t>.</w:t>
      </w:r>
      <w:r>
        <w:tab/>
        <w:t>Responsibility for cleanliness</w:t>
      </w:r>
      <w:bookmarkEnd w:id="3384"/>
      <w:bookmarkEnd w:id="3385"/>
      <w:bookmarkEnd w:id="3386"/>
      <w:bookmarkEnd w:id="3387"/>
      <w:bookmarkEnd w:id="3388"/>
      <w:bookmarkEnd w:id="3389"/>
      <w:bookmarkEnd w:id="3390"/>
      <w:bookmarkEnd w:id="3391"/>
      <w:bookmarkEnd w:id="3392"/>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bookmarkStart w:id="3393" w:name="_Toc87780161"/>
      <w:bookmarkStart w:id="3394" w:name="_Toc111602779"/>
      <w:bookmarkStart w:id="3395" w:name="_Toc112820103"/>
    </w:p>
    <w:p>
      <w:pPr>
        <w:pStyle w:val="yHeading5"/>
      </w:pPr>
      <w:bookmarkStart w:id="3396" w:name="_Toc139793357"/>
      <w:bookmarkStart w:id="3397" w:name="_Toc173659623"/>
      <w:bookmarkStart w:id="3398" w:name="_Toc173729054"/>
      <w:bookmarkStart w:id="3399" w:name="_Toc173908960"/>
      <w:bookmarkStart w:id="3400" w:name="_Toc116281084"/>
      <w:bookmarkStart w:id="3401" w:name="_Toc139346679"/>
      <w:r>
        <w:rPr>
          <w:rStyle w:val="CharSClsNo"/>
        </w:rPr>
        <w:t>6</w:t>
      </w:r>
      <w:r>
        <w:t>.</w:t>
      </w:r>
      <w:r>
        <w:tab/>
        <w:t>Responsibility for damage</w:t>
      </w:r>
      <w:bookmarkEnd w:id="3396"/>
      <w:bookmarkEnd w:id="3397"/>
      <w:bookmarkEnd w:id="3398"/>
      <w:bookmarkEnd w:id="3399"/>
      <w:bookmarkEnd w:id="3393"/>
      <w:bookmarkEnd w:id="3394"/>
      <w:bookmarkEnd w:id="3395"/>
      <w:bookmarkEnd w:id="3400"/>
      <w:bookmarkEnd w:id="3401"/>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bookmarkStart w:id="3402" w:name="_Toc87780163"/>
      <w:bookmarkStart w:id="3403" w:name="_Toc111602780"/>
      <w:bookmarkStart w:id="3404" w:name="_Toc112820104"/>
    </w:p>
    <w:p>
      <w:pPr>
        <w:pStyle w:val="yHeading5"/>
      </w:pPr>
      <w:bookmarkStart w:id="3405" w:name="_Toc139793358"/>
      <w:bookmarkStart w:id="3406" w:name="_Toc173659624"/>
      <w:bookmarkStart w:id="3407" w:name="_Toc173729055"/>
      <w:bookmarkStart w:id="3408" w:name="_Toc173908961"/>
      <w:bookmarkStart w:id="3409" w:name="_Toc116281085"/>
      <w:bookmarkStart w:id="3410" w:name="_Toc139346680"/>
      <w:r>
        <w:rPr>
          <w:rStyle w:val="CharSClsNo"/>
        </w:rPr>
        <w:t>7</w:t>
      </w:r>
      <w:r>
        <w:t>.</w:t>
      </w:r>
      <w:r>
        <w:tab/>
        <w:t>Park operator’s responsibility for cleanliness and repair</w:t>
      </w:r>
      <w:bookmarkEnd w:id="3402"/>
      <w:bookmarkEnd w:id="3403"/>
      <w:bookmarkEnd w:id="3404"/>
      <w:r>
        <w:t>s</w:t>
      </w:r>
      <w:bookmarkEnd w:id="3405"/>
      <w:bookmarkEnd w:id="3406"/>
      <w:bookmarkEnd w:id="3407"/>
      <w:bookmarkEnd w:id="3408"/>
      <w:bookmarkEnd w:id="3409"/>
      <w:bookmarkEnd w:id="3410"/>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bookmarkStart w:id="3411" w:name="_Toc87780164"/>
      <w:bookmarkStart w:id="3412" w:name="_Toc111602781"/>
      <w:bookmarkStart w:id="3413" w:name="_Toc112820105"/>
    </w:p>
    <w:p>
      <w:pPr>
        <w:pStyle w:val="yHeading5"/>
      </w:pPr>
      <w:bookmarkStart w:id="3414" w:name="_Toc139793359"/>
      <w:bookmarkStart w:id="3415" w:name="_Toc173659625"/>
      <w:bookmarkStart w:id="3416" w:name="_Toc173729056"/>
      <w:bookmarkStart w:id="3417" w:name="_Toc173908962"/>
      <w:bookmarkStart w:id="3418" w:name="_Toc116281086"/>
      <w:bookmarkStart w:id="3419" w:name="_Toc139346681"/>
      <w:r>
        <w:rPr>
          <w:rStyle w:val="CharSClsNo"/>
        </w:rPr>
        <w:t>8</w:t>
      </w:r>
      <w:r>
        <w:t>.</w:t>
      </w:r>
      <w:r>
        <w:tab/>
        <w:t>Compensation where tenant sees to repairs</w:t>
      </w:r>
      <w:bookmarkEnd w:id="3414"/>
      <w:bookmarkEnd w:id="3415"/>
      <w:bookmarkEnd w:id="3416"/>
      <w:bookmarkEnd w:id="3417"/>
      <w:bookmarkEnd w:id="3411"/>
      <w:bookmarkEnd w:id="3412"/>
      <w:bookmarkEnd w:id="3413"/>
      <w:bookmarkEnd w:id="3418"/>
      <w:bookmarkEnd w:id="3419"/>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3420" w:name="_Toc173659626"/>
      <w:bookmarkStart w:id="3421" w:name="_Toc173660005"/>
      <w:bookmarkStart w:id="3422" w:name="_Toc173660159"/>
      <w:bookmarkStart w:id="3423" w:name="_Toc173661060"/>
      <w:bookmarkStart w:id="3424" w:name="_Toc173729057"/>
      <w:bookmarkStart w:id="3425" w:name="_Toc173908810"/>
      <w:bookmarkStart w:id="3426" w:name="_Toc173908963"/>
      <w:bookmarkStart w:id="3427" w:name="_Toc114979574"/>
      <w:bookmarkStart w:id="3428" w:name="_Toc114980421"/>
      <w:bookmarkStart w:id="3429" w:name="_Toc114989894"/>
      <w:bookmarkStart w:id="3430" w:name="_Toc114990043"/>
      <w:bookmarkStart w:id="3431" w:name="_Toc115058165"/>
      <w:bookmarkStart w:id="3432" w:name="_Toc115148498"/>
      <w:bookmarkStart w:id="3433" w:name="_Toc115149058"/>
      <w:bookmarkStart w:id="3434" w:name="_Toc115158794"/>
      <w:bookmarkStart w:id="3435" w:name="_Toc115173065"/>
      <w:bookmarkStart w:id="3436" w:name="_Toc115175349"/>
      <w:bookmarkStart w:id="3437" w:name="_Toc115241655"/>
      <w:bookmarkStart w:id="3438" w:name="_Toc115242688"/>
      <w:bookmarkStart w:id="3439" w:name="_Toc115243392"/>
      <w:bookmarkStart w:id="3440" w:name="_Toc116280172"/>
      <w:bookmarkStart w:id="3441" w:name="_Toc116280534"/>
      <w:bookmarkStart w:id="3442" w:name="_Toc116280704"/>
      <w:bookmarkStart w:id="3443" w:name="_Toc116281087"/>
      <w:bookmarkStart w:id="3444" w:name="_Toc116282385"/>
      <w:bookmarkStart w:id="3445" w:name="_Toc116282650"/>
      <w:bookmarkStart w:id="3446" w:name="_Toc116283009"/>
      <w:bookmarkStart w:id="3447" w:name="_Toc116283544"/>
      <w:bookmarkStart w:id="3448" w:name="_Toc116284463"/>
      <w:bookmarkStart w:id="3449" w:name="_Toc116284800"/>
      <w:bookmarkStart w:id="3450" w:name="_Toc116285385"/>
      <w:bookmarkStart w:id="3451" w:name="_Toc116285968"/>
      <w:bookmarkStart w:id="3452" w:name="_Toc116286134"/>
      <w:bookmarkStart w:id="3453" w:name="_Toc116290968"/>
      <w:bookmarkStart w:id="3454" w:name="_Toc116294922"/>
      <w:bookmarkStart w:id="3455" w:name="_Toc116297167"/>
      <w:bookmarkStart w:id="3456" w:name="_Toc116297347"/>
      <w:bookmarkStart w:id="3457" w:name="_Toc116297682"/>
      <w:bookmarkStart w:id="3458" w:name="_Toc116807727"/>
      <w:bookmarkStart w:id="3459" w:name="_Toc117057669"/>
      <w:bookmarkStart w:id="3460" w:name="_Toc117398530"/>
      <w:bookmarkStart w:id="3461" w:name="_Toc117401021"/>
      <w:bookmarkStart w:id="3462" w:name="_Toc117401315"/>
      <w:bookmarkStart w:id="3463" w:name="_Toc117479063"/>
      <w:bookmarkStart w:id="3464" w:name="_Toc117479699"/>
      <w:bookmarkStart w:id="3465" w:name="_Toc117483755"/>
      <w:bookmarkStart w:id="3466" w:name="_Toc117496408"/>
      <w:bookmarkStart w:id="3467" w:name="_Toc117496728"/>
      <w:bookmarkStart w:id="3468" w:name="_Toc117503894"/>
      <w:bookmarkStart w:id="3469" w:name="_Toc119998943"/>
      <w:bookmarkStart w:id="3470" w:name="_Toc138578412"/>
      <w:bookmarkStart w:id="3471" w:name="_Toc139346682"/>
      <w:bookmarkStart w:id="3472" w:name="_Toc139793360"/>
      <w:r>
        <w:rPr>
          <w:rStyle w:val="CharSDivNo"/>
        </w:rPr>
        <w:t>Division 4</w:t>
      </w:r>
      <w:r>
        <w:t> — </w:t>
      </w:r>
      <w:r>
        <w:rPr>
          <w:rStyle w:val="CharSDivText"/>
        </w:rPr>
        <w:t>Children</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rPr>
          <w:rStyle w:val="CharSDivText"/>
        </w:rPr>
        <w:t xml:space="preserve"> </w:t>
      </w:r>
    </w:p>
    <w:p>
      <w:pPr>
        <w:pStyle w:val="yHeading5"/>
      </w:pPr>
      <w:bookmarkStart w:id="3473" w:name="_Toc139793361"/>
      <w:bookmarkStart w:id="3474" w:name="_Toc173659627"/>
      <w:bookmarkStart w:id="3475" w:name="_Toc173729058"/>
      <w:bookmarkStart w:id="3476" w:name="_Toc173908964"/>
      <w:bookmarkStart w:id="3477" w:name="_Toc116281088"/>
      <w:bookmarkStart w:id="3478" w:name="_Toc139346683"/>
      <w:r>
        <w:rPr>
          <w:rStyle w:val="CharSClsNo"/>
        </w:rPr>
        <w:t>9</w:t>
      </w:r>
      <w:r>
        <w:t>.</w:t>
      </w:r>
      <w:r>
        <w:tab/>
      </w:r>
      <w:bookmarkStart w:id="3479" w:name="_Toc111602742"/>
      <w:bookmarkStart w:id="3480" w:name="_Toc112820066"/>
      <w:r>
        <w:t>Permitting children to live on agreed premises</w:t>
      </w:r>
      <w:bookmarkEnd w:id="3473"/>
      <w:bookmarkEnd w:id="3474"/>
      <w:bookmarkEnd w:id="3475"/>
      <w:bookmarkEnd w:id="3476"/>
      <w:bookmarkEnd w:id="3477"/>
      <w:bookmarkEnd w:id="3478"/>
      <w:bookmarkEnd w:id="3479"/>
      <w:bookmarkEnd w:id="3480"/>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3481" w:name="_Toc173659628"/>
      <w:bookmarkStart w:id="3482" w:name="_Toc173660007"/>
      <w:bookmarkStart w:id="3483" w:name="_Toc173660161"/>
      <w:bookmarkStart w:id="3484" w:name="_Toc173661062"/>
      <w:bookmarkStart w:id="3485" w:name="_Toc173729059"/>
      <w:bookmarkStart w:id="3486" w:name="_Toc173908812"/>
      <w:bookmarkStart w:id="3487" w:name="_Toc173908965"/>
      <w:bookmarkStart w:id="3488" w:name="_Toc116282387"/>
      <w:bookmarkStart w:id="3489" w:name="_Toc116282652"/>
      <w:bookmarkStart w:id="3490" w:name="_Toc116283011"/>
      <w:bookmarkStart w:id="3491" w:name="_Toc116283546"/>
      <w:bookmarkStart w:id="3492" w:name="_Toc116284465"/>
      <w:bookmarkStart w:id="3493" w:name="_Toc116284802"/>
      <w:bookmarkStart w:id="3494" w:name="_Toc116285387"/>
      <w:bookmarkStart w:id="3495" w:name="_Toc116285970"/>
      <w:bookmarkStart w:id="3496" w:name="_Toc116286136"/>
      <w:bookmarkStart w:id="3497" w:name="_Toc116290970"/>
      <w:bookmarkStart w:id="3498" w:name="_Toc116294924"/>
      <w:bookmarkStart w:id="3499" w:name="_Toc116297169"/>
      <w:bookmarkStart w:id="3500" w:name="_Toc116297349"/>
      <w:bookmarkStart w:id="3501" w:name="_Toc116297684"/>
      <w:bookmarkStart w:id="3502" w:name="_Toc116807729"/>
      <w:bookmarkStart w:id="3503" w:name="_Toc117057671"/>
      <w:bookmarkStart w:id="3504" w:name="_Toc117398532"/>
      <w:bookmarkStart w:id="3505" w:name="_Toc117401023"/>
      <w:bookmarkStart w:id="3506" w:name="_Toc117401317"/>
      <w:bookmarkStart w:id="3507" w:name="_Toc117479065"/>
      <w:bookmarkStart w:id="3508" w:name="_Toc117479701"/>
      <w:bookmarkStart w:id="3509" w:name="_Toc117483757"/>
      <w:bookmarkStart w:id="3510" w:name="_Toc117496410"/>
      <w:bookmarkStart w:id="3511" w:name="_Toc117496730"/>
      <w:bookmarkStart w:id="3512" w:name="_Toc117503896"/>
      <w:bookmarkStart w:id="3513" w:name="_Toc119998945"/>
      <w:bookmarkStart w:id="3514" w:name="_Toc138578414"/>
      <w:bookmarkStart w:id="3515" w:name="_Toc139346684"/>
      <w:bookmarkStart w:id="3516" w:name="_Toc139793362"/>
      <w:bookmarkStart w:id="3517" w:name="_Toc111364718"/>
      <w:bookmarkStart w:id="3518" w:name="_Toc111368396"/>
      <w:bookmarkStart w:id="3519" w:name="_Toc111368731"/>
      <w:bookmarkStart w:id="3520" w:name="_Toc111369059"/>
      <w:bookmarkStart w:id="3521" w:name="_Toc111371731"/>
      <w:bookmarkStart w:id="3522" w:name="_Toc111458567"/>
      <w:bookmarkStart w:id="3523" w:name="_Toc111459078"/>
      <w:bookmarkStart w:id="3524" w:name="_Toc111602636"/>
      <w:bookmarkStart w:id="3525" w:name="_Toc111602782"/>
      <w:bookmarkStart w:id="3526" w:name="_Toc111953454"/>
      <w:bookmarkStart w:id="3527" w:name="_Toc111953593"/>
      <w:bookmarkStart w:id="3528" w:name="_Toc111960703"/>
      <w:bookmarkStart w:id="3529" w:name="_Toc111960863"/>
      <w:bookmarkStart w:id="3530" w:name="_Toc111971072"/>
      <w:bookmarkStart w:id="3531" w:name="_Toc111976452"/>
      <w:bookmarkStart w:id="3532" w:name="_Toc112054414"/>
      <w:bookmarkStart w:id="3533" w:name="_Toc112054974"/>
      <w:bookmarkStart w:id="3534" w:name="_Toc112055220"/>
      <w:bookmarkStart w:id="3535" w:name="_Toc112233499"/>
      <w:bookmarkStart w:id="3536" w:name="_Toc112485453"/>
      <w:bookmarkStart w:id="3537" w:name="_Toc112820106"/>
      <w:bookmarkStart w:id="3538" w:name="_Toc114979077"/>
      <w:bookmarkStart w:id="3539" w:name="_Toc114979576"/>
      <w:bookmarkStart w:id="3540" w:name="_Toc114980423"/>
      <w:bookmarkStart w:id="3541" w:name="_Toc114989896"/>
      <w:bookmarkStart w:id="3542" w:name="_Toc114990045"/>
      <w:bookmarkStart w:id="3543" w:name="_Toc115058167"/>
      <w:bookmarkStart w:id="3544" w:name="_Toc115148500"/>
      <w:bookmarkStart w:id="3545" w:name="_Toc115149060"/>
      <w:bookmarkStart w:id="3546" w:name="_Toc115158796"/>
      <w:bookmarkStart w:id="3547" w:name="_Toc115173067"/>
      <w:bookmarkStart w:id="3548" w:name="_Toc115175351"/>
      <w:bookmarkStart w:id="3549" w:name="_Toc115241657"/>
      <w:bookmarkStart w:id="3550" w:name="_Toc115242690"/>
      <w:bookmarkStart w:id="3551" w:name="_Toc115243394"/>
      <w:bookmarkStart w:id="3552" w:name="_Toc116280174"/>
      <w:bookmarkStart w:id="3553" w:name="_Toc116280536"/>
      <w:bookmarkStart w:id="3554" w:name="_Toc116280706"/>
      <w:bookmarkStart w:id="3555" w:name="_Toc116281089"/>
      <w:r>
        <w:rPr>
          <w:rStyle w:val="CharSDivNo"/>
        </w:rPr>
        <w:t>Division 5</w:t>
      </w:r>
      <w:r>
        <w:t> — </w:t>
      </w:r>
      <w:r>
        <w:rPr>
          <w:rStyle w:val="CharSDivText"/>
        </w:rPr>
        <w:t>Other terms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yHeading5"/>
      </w:pPr>
      <w:bookmarkStart w:id="3556" w:name="_Toc139793363"/>
      <w:bookmarkStart w:id="3557" w:name="_Toc173659629"/>
      <w:bookmarkStart w:id="3558" w:name="_Toc173729060"/>
      <w:bookmarkStart w:id="3559" w:name="_Toc173908966"/>
      <w:bookmarkStart w:id="3560" w:name="_Toc87780162"/>
      <w:bookmarkStart w:id="3561" w:name="_Toc111602783"/>
      <w:bookmarkStart w:id="3562" w:name="_Toc112820107"/>
      <w:bookmarkStart w:id="3563" w:name="_Toc116281090"/>
      <w:bookmarkStart w:id="3564" w:name="_Toc139346685"/>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Pr>
          <w:rStyle w:val="CharSClsNo"/>
        </w:rPr>
        <w:t>10</w:t>
      </w:r>
      <w:r>
        <w:t>.</w:t>
      </w:r>
      <w:r>
        <w:tab/>
        <w:t>Tenant’s conduct on premises</w:t>
      </w:r>
      <w:bookmarkEnd w:id="3556"/>
      <w:bookmarkEnd w:id="3557"/>
      <w:bookmarkEnd w:id="3558"/>
      <w:bookmarkEnd w:id="3559"/>
      <w:bookmarkEnd w:id="3560"/>
      <w:bookmarkEnd w:id="3561"/>
      <w:bookmarkEnd w:id="3562"/>
      <w:bookmarkEnd w:id="3563"/>
      <w:bookmarkEnd w:id="3564"/>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bookmarkStart w:id="3565" w:name="_Toc87780165"/>
      <w:bookmarkStart w:id="3566" w:name="_Toc111602784"/>
      <w:bookmarkStart w:id="3567" w:name="_Toc112820108"/>
    </w:p>
    <w:p>
      <w:pPr>
        <w:pStyle w:val="yHeading5"/>
      </w:pPr>
      <w:bookmarkStart w:id="3568" w:name="_Toc139793364"/>
      <w:bookmarkStart w:id="3569" w:name="_Toc173659630"/>
      <w:bookmarkStart w:id="3570" w:name="_Toc173729061"/>
      <w:bookmarkStart w:id="3571" w:name="_Toc173908967"/>
      <w:bookmarkStart w:id="3572" w:name="_Toc116281091"/>
      <w:bookmarkStart w:id="3573" w:name="_Toc139346686"/>
      <w:r>
        <w:rPr>
          <w:rStyle w:val="CharSClsNo"/>
        </w:rPr>
        <w:t>11</w:t>
      </w:r>
      <w:r>
        <w:t>.</w:t>
      </w:r>
      <w:r>
        <w:tab/>
        <w:t>Quiet enjoyment</w:t>
      </w:r>
      <w:bookmarkEnd w:id="3568"/>
      <w:bookmarkEnd w:id="3569"/>
      <w:bookmarkEnd w:id="3570"/>
      <w:bookmarkEnd w:id="3571"/>
      <w:bookmarkEnd w:id="3565"/>
      <w:bookmarkEnd w:id="3566"/>
      <w:bookmarkEnd w:id="3567"/>
      <w:bookmarkEnd w:id="3572"/>
      <w:bookmarkEnd w:id="3573"/>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bookmarkStart w:id="3574" w:name="_Toc87780166"/>
      <w:bookmarkStart w:id="3575" w:name="_Toc111602785"/>
      <w:bookmarkStart w:id="3576" w:name="_Toc112820109"/>
    </w:p>
    <w:p>
      <w:pPr>
        <w:pStyle w:val="yHeading5"/>
      </w:pPr>
      <w:bookmarkStart w:id="3577" w:name="_Toc139793365"/>
      <w:bookmarkStart w:id="3578" w:name="_Toc173659631"/>
      <w:bookmarkStart w:id="3579" w:name="_Toc173729062"/>
      <w:bookmarkStart w:id="3580" w:name="_Toc173908968"/>
      <w:bookmarkStart w:id="3581" w:name="_Toc116281092"/>
      <w:bookmarkStart w:id="3582" w:name="_Toc139346687"/>
      <w:r>
        <w:rPr>
          <w:rStyle w:val="CharSClsNo"/>
        </w:rPr>
        <w:t>12</w:t>
      </w:r>
      <w:r>
        <w:t>.</w:t>
      </w:r>
      <w:r>
        <w:tab/>
        <w:t>Locks</w:t>
      </w:r>
      <w:bookmarkEnd w:id="3577"/>
      <w:bookmarkEnd w:id="3578"/>
      <w:bookmarkEnd w:id="3579"/>
      <w:bookmarkEnd w:id="3580"/>
      <w:bookmarkEnd w:id="3574"/>
      <w:bookmarkEnd w:id="3575"/>
      <w:bookmarkEnd w:id="3576"/>
      <w:bookmarkEnd w:id="3581"/>
      <w:bookmarkEnd w:id="3582"/>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bookmarkStart w:id="3583" w:name="_Toc87780167"/>
      <w:bookmarkStart w:id="3584" w:name="_Toc111602786"/>
      <w:bookmarkStart w:id="3585" w:name="_Toc112820110"/>
    </w:p>
    <w:p>
      <w:pPr>
        <w:pStyle w:val="yHeading5"/>
      </w:pPr>
      <w:bookmarkStart w:id="3586" w:name="_Toc139793366"/>
      <w:bookmarkStart w:id="3587" w:name="_Toc173659632"/>
      <w:bookmarkStart w:id="3588" w:name="_Toc173729063"/>
      <w:bookmarkStart w:id="3589" w:name="_Toc173908969"/>
      <w:bookmarkStart w:id="3590" w:name="_Toc116281093"/>
      <w:bookmarkStart w:id="3591" w:name="_Toc139346688"/>
      <w:r>
        <w:rPr>
          <w:rStyle w:val="CharSClsNo"/>
        </w:rPr>
        <w:t>13</w:t>
      </w:r>
      <w:r>
        <w:t>.</w:t>
      </w:r>
      <w:r>
        <w:tab/>
        <w:t>Park operator’s right of entry</w:t>
      </w:r>
      <w:bookmarkEnd w:id="3586"/>
      <w:bookmarkEnd w:id="3587"/>
      <w:bookmarkEnd w:id="3588"/>
      <w:bookmarkEnd w:id="3589"/>
      <w:bookmarkEnd w:id="3583"/>
      <w:bookmarkEnd w:id="3584"/>
      <w:bookmarkEnd w:id="3585"/>
      <w:bookmarkEnd w:id="3590"/>
      <w:bookmarkEnd w:id="3591"/>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bookmarkStart w:id="3592" w:name="_Toc87780168"/>
      <w:bookmarkStart w:id="3593" w:name="_Toc111602787"/>
      <w:bookmarkStart w:id="3594" w:name="_Toc112820111"/>
    </w:p>
    <w:p>
      <w:pPr>
        <w:pStyle w:val="yHeading5"/>
      </w:pPr>
      <w:bookmarkStart w:id="3595" w:name="_Toc139793367"/>
      <w:bookmarkStart w:id="3596" w:name="_Toc173659633"/>
      <w:bookmarkStart w:id="3597" w:name="_Toc173729064"/>
      <w:bookmarkStart w:id="3598" w:name="_Toc173908970"/>
      <w:bookmarkStart w:id="3599" w:name="_Toc116281094"/>
      <w:bookmarkStart w:id="3600" w:name="_Toc139346689"/>
      <w:r>
        <w:rPr>
          <w:rStyle w:val="CharSClsNo"/>
        </w:rPr>
        <w:t>14</w:t>
      </w:r>
      <w:r>
        <w:t>.</w:t>
      </w:r>
      <w:r>
        <w:tab/>
        <w:t>Tenant’s right to remove fixtures or alter premises</w:t>
      </w:r>
      <w:bookmarkEnd w:id="3595"/>
      <w:bookmarkEnd w:id="3596"/>
      <w:bookmarkEnd w:id="3597"/>
      <w:bookmarkEnd w:id="3598"/>
      <w:bookmarkEnd w:id="3592"/>
      <w:bookmarkEnd w:id="3593"/>
      <w:bookmarkEnd w:id="3594"/>
      <w:bookmarkEnd w:id="3599"/>
      <w:bookmarkEnd w:id="3600"/>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bookmarkStart w:id="3601" w:name="_Toc87780169"/>
      <w:bookmarkStart w:id="3602" w:name="_Toc111602788"/>
      <w:bookmarkStart w:id="3603" w:name="_Toc112820112"/>
    </w:p>
    <w:p>
      <w:pPr>
        <w:pStyle w:val="yHeading5"/>
      </w:pPr>
      <w:bookmarkStart w:id="3604" w:name="_Toc139793368"/>
      <w:bookmarkStart w:id="3605" w:name="_Toc173659634"/>
      <w:bookmarkStart w:id="3606" w:name="_Toc173729065"/>
      <w:bookmarkStart w:id="3607" w:name="_Toc173908971"/>
      <w:bookmarkStart w:id="3608" w:name="_Toc116281095"/>
      <w:bookmarkStart w:id="3609" w:name="_Toc139346690"/>
      <w:r>
        <w:rPr>
          <w:rStyle w:val="CharSClsNo"/>
        </w:rPr>
        <w:t>15</w:t>
      </w:r>
      <w:r>
        <w:t>.</w:t>
      </w:r>
      <w:r>
        <w:tab/>
        <w:t>Rates, taxes and charges paid by park operato</w:t>
      </w:r>
      <w:bookmarkEnd w:id="3601"/>
      <w:bookmarkEnd w:id="3602"/>
      <w:bookmarkEnd w:id="3603"/>
      <w:r>
        <w:t>r</w:t>
      </w:r>
      <w:bookmarkEnd w:id="3604"/>
      <w:bookmarkEnd w:id="3605"/>
      <w:bookmarkEnd w:id="3606"/>
      <w:bookmarkEnd w:id="3607"/>
      <w:bookmarkEnd w:id="3608"/>
      <w:bookmarkEnd w:id="3609"/>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bookmarkStart w:id="3610" w:name="_Toc87780170"/>
      <w:bookmarkStart w:id="3611" w:name="_Toc111602789"/>
      <w:bookmarkStart w:id="3612" w:name="_Toc112820113"/>
    </w:p>
    <w:p>
      <w:pPr>
        <w:pStyle w:val="yHeading5"/>
      </w:pPr>
      <w:bookmarkStart w:id="3613" w:name="_Toc139793369"/>
      <w:bookmarkStart w:id="3614" w:name="_Toc173659635"/>
      <w:bookmarkStart w:id="3615" w:name="_Toc173729066"/>
      <w:bookmarkStart w:id="3616" w:name="_Toc173908972"/>
      <w:bookmarkStart w:id="3617" w:name="_Toc116281096"/>
      <w:bookmarkStart w:id="3618" w:name="_Toc139346691"/>
      <w:r>
        <w:rPr>
          <w:rStyle w:val="CharSClsNo"/>
        </w:rPr>
        <w:t>16</w:t>
      </w:r>
      <w:r>
        <w:t>.</w:t>
      </w:r>
      <w:r>
        <w:tab/>
        <w:t>Provision for assigning or sub</w:t>
      </w:r>
      <w:r>
        <w:noBreakHyphen/>
        <w:t>letting the premises</w:t>
      </w:r>
      <w:bookmarkEnd w:id="3613"/>
      <w:bookmarkEnd w:id="3614"/>
      <w:bookmarkEnd w:id="3615"/>
      <w:bookmarkEnd w:id="3616"/>
      <w:bookmarkEnd w:id="3610"/>
      <w:bookmarkEnd w:id="3611"/>
      <w:bookmarkEnd w:id="3612"/>
      <w:bookmarkEnd w:id="3617"/>
      <w:bookmarkEnd w:id="3618"/>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bookmarkStart w:id="3619" w:name="_Toc87780171"/>
      <w:bookmarkStart w:id="3620" w:name="_Toc111602790"/>
      <w:bookmarkStart w:id="3621" w:name="_Toc112820114"/>
      <w:r>
        <w:t>.</w:t>
      </w:r>
    </w:p>
    <w:p>
      <w:pPr>
        <w:pStyle w:val="yHeading5"/>
      </w:pPr>
      <w:bookmarkStart w:id="3622" w:name="_Toc139793370"/>
      <w:bookmarkStart w:id="3623" w:name="_Toc173659636"/>
      <w:bookmarkStart w:id="3624" w:name="_Toc173729067"/>
      <w:bookmarkStart w:id="3625" w:name="_Toc173908973"/>
      <w:bookmarkStart w:id="3626" w:name="_Toc116281097"/>
      <w:bookmarkStart w:id="3627" w:name="_Toc139346692"/>
      <w:r>
        <w:rPr>
          <w:rStyle w:val="CharSClsNo"/>
        </w:rPr>
        <w:t>17</w:t>
      </w:r>
      <w:r>
        <w:t>.</w:t>
      </w:r>
      <w:r>
        <w:tab/>
        <w:t>Tenant’s vicarious responsibility for breach of agreement</w:t>
      </w:r>
      <w:bookmarkEnd w:id="3622"/>
      <w:bookmarkEnd w:id="3623"/>
      <w:bookmarkEnd w:id="3624"/>
      <w:bookmarkEnd w:id="3625"/>
      <w:bookmarkEnd w:id="3619"/>
      <w:bookmarkEnd w:id="3620"/>
      <w:bookmarkEnd w:id="3621"/>
      <w:bookmarkEnd w:id="3626"/>
      <w:bookmarkEnd w:id="3627"/>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w:t>
      </w:r>
      <w:bookmarkStart w:id="3628" w:name="_Toc87780172"/>
      <w:bookmarkStart w:id="3629" w:name="_Toc111602791"/>
      <w:bookmarkStart w:id="3630" w:name="_Toc112820115"/>
      <w:r>
        <w:t>mplied, of the long</w:t>
      </w:r>
      <w:r>
        <w:noBreakHyphen/>
        <w:t>stay tenant.</w:t>
      </w:r>
    </w:p>
    <w:p>
      <w:pPr>
        <w:pStyle w:val="yHeading5"/>
      </w:pPr>
      <w:bookmarkStart w:id="3631" w:name="_Toc139793371"/>
      <w:bookmarkStart w:id="3632" w:name="_Toc173659637"/>
      <w:bookmarkStart w:id="3633" w:name="_Toc173729068"/>
      <w:bookmarkStart w:id="3634" w:name="_Toc173908974"/>
      <w:bookmarkStart w:id="3635" w:name="_Toc116281098"/>
      <w:bookmarkStart w:id="3636" w:name="_Toc139346693"/>
      <w:r>
        <w:rPr>
          <w:rStyle w:val="CharSClsNo"/>
        </w:rPr>
        <w:t>18</w:t>
      </w:r>
      <w:r>
        <w:t>.</w:t>
      </w:r>
      <w:r>
        <w:tab/>
        <w:t>Accelerated rent and liquidated damages prohibited</w:t>
      </w:r>
      <w:bookmarkEnd w:id="3631"/>
      <w:bookmarkEnd w:id="3632"/>
      <w:bookmarkEnd w:id="3633"/>
      <w:bookmarkEnd w:id="3634"/>
      <w:bookmarkEnd w:id="3628"/>
      <w:bookmarkEnd w:id="3629"/>
      <w:bookmarkEnd w:id="3630"/>
      <w:bookmarkEnd w:id="3635"/>
      <w:bookmarkEnd w:id="3636"/>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3637" w:name="_Toc173659638"/>
      <w:bookmarkStart w:id="3638" w:name="_Toc173660017"/>
      <w:bookmarkStart w:id="3639" w:name="_Toc173660171"/>
      <w:bookmarkStart w:id="3640" w:name="_Toc173661072"/>
      <w:bookmarkStart w:id="3641" w:name="_Toc173729069"/>
      <w:bookmarkStart w:id="3642" w:name="_Toc173908822"/>
      <w:bookmarkStart w:id="3643" w:name="_Toc173908975"/>
      <w:bookmarkStart w:id="3644" w:name="_Toc116283556"/>
      <w:bookmarkStart w:id="3645" w:name="_Toc116284475"/>
      <w:bookmarkStart w:id="3646" w:name="_Toc116284812"/>
      <w:bookmarkStart w:id="3647" w:name="_Toc116285397"/>
      <w:bookmarkStart w:id="3648" w:name="_Toc116285980"/>
      <w:bookmarkStart w:id="3649" w:name="_Toc116286146"/>
      <w:bookmarkStart w:id="3650" w:name="_Toc116290980"/>
      <w:bookmarkStart w:id="3651" w:name="_Toc116294934"/>
      <w:bookmarkStart w:id="3652" w:name="_Toc116297179"/>
      <w:bookmarkStart w:id="3653" w:name="_Toc116297359"/>
      <w:bookmarkStart w:id="3654" w:name="_Toc116297694"/>
      <w:bookmarkStart w:id="3655" w:name="_Toc116807739"/>
      <w:bookmarkStart w:id="3656" w:name="_Toc117057681"/>
      <w:bookmarkStart w:id="3657" w:name="_Toc117398542"/>
      <w:bookmarkStart w:id="3658" w:name="_Toc117401033"/>
      <w:bookmarkStart w:id="3659" w:name="_Toc117401327"/>
      <w:bookmarkStart w:id="3660" w:name="_Toc117479075"/>
      <w:bookmarkStart w:id="3661" w:name="_Toc117479711"/>
      <w:bookmarkStart w:id="3662" w:name="_Toc117483767"/>
      <w:bookmarkStart w:id="3663" w:name="_Toc117496420"/>
      <w:bookmarkStart w:id="3664" w:name="_Toc117496740"/>
      <w:bookmarkStart w:id="3665" w:name="_Toc117503906"/>
      <w:bookmarkStart w:id="3666" w:name="_Toc119998955"/>
      <w:bookmarkStart w:id="3667" w:name="_Toc138578424"/>
      <w:bookmarkStart w:id="3668" w:name="_Toc139346694"/>
      <w:bookmarkStart w:id="3669" w:name="_Toc139793372"/>
      <w:r>
        <w:rPr>
          <w:rStyle w:val="CharSchNo"/>
        </w:rPr>
        <w:t>Schedule 2</w:t>
      </w:r>
      <w:r>
        <w:rPr>
          <w:rStyle w:val="CharSDivNo"/>
        </w:rPr>
        <w:t> </w:t>
      </w:r>
      <w:r>
        <w:t>—</w:t>
      </w:r>
      <w:r>
        <w:rPr>
          <w:rStyle w:val="CharSDivText"/>
        </w:rPr>
        <w:t> </w:t>
      </w:r>
      <w:r>
        <w:rPr>
          <w:rStyle w:val="CharSchText"/>
        </w:rPr>
        <w:t>Consequential amendments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yShoulderClause"/>
      </w:pPr>
      <w:r>
        <w:t>[s. 98]</w:t>
      </w:r>
    </w:p>
    <w:p>
      <w:pPr>
        <w:pStyle w:val="yHeading5"/>
      </w:pPr>
      <w:bookmarkStart w:id="3670" w:name="_Toc139793373"/>
      <w:bookmarkStart w:id="3671" w:name="_Toc173659639"/>
      <w:bookmarkStart w:id="3672" w:name="_Toc173729070"/>
      <w:bookmarkStart w:id="3673" w:name="_Toc173908976"/>
      <w:bookmarkStart w:id="3674" w:name="_Toc116281100"/>
      <w:bookmarkStart w:id="3675" w:name="_Toc139346695"/>
      <w:r>
        <w:rPr>
          <w:rStyle w:val="CharSClsNo"/>
        </w:rPr>
        <w:t>1</w:t>
      </w:r>
      <w:r>
        <w:t>.</w:t>
      </w:r>
      <w:r>
        <w:tab/>
      </w:r>
      <w:r>
        <w:rPr>
          <w:i/>
          <w:iCs/>
        </w:rPr>
        <w:t>Rates and Charges (Rebates and Deferments) Act 1992</w:t>
      </w:r>
      <w:r>
        <w:t xml:space="preserve"> amended</w:t>
      </w:r>
      <w:bookmarkEnd w:id="3670"/>
      <w:bookmarkEnd w:id="3671"/>
      <w:bookmarkEnd w:id="3672"/>
      <w:bookmarkEnd w:id="3673"/>
      <w:bookmarkEnd w:id="3674"/>
      <w:bookmarkEnd w:id="3675"/>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3676" w:name="_Toc139793374"/>
      <w:bookmarkStart w:id="3677" w:name="_Toc173659640"/>
      <w:bookmarkStart w:id="3678" w:name="_Toc173729071"/>
      <w:bookmarkStart w:id="3679" w:name="_Toc173908977"/>
      <w:bookmarkStart w:id="3680" w:name="_Toc116281101"/>
      <w:bookmarkStart w:id="3681" w:name="_Toc139346696"/>
      <w:r>
        <w:t>29C.</w:t>
      </w:r>
      <w:r>
        <w:tab/>
        <w:t>Relevant interest — owner</w:t>
      </w:r>
      <w:r>
        <w:noBreakHyphen/>
        <w:t>occupier of relocatable home</w:t>
      </w:r>
      <w:bookmarkEnd w:id="3676"/>
      <w:bookmarkEnd w:id="3677"/>
      <w:bookmarkEnd w:id="3678"/>
      <w:bookmarkEnd w:id="3679"/>
      <w:bookmarkEnd w:id="3680"/>
      <w:bookmarkEnd w:id="3681"/>
      <w:r>
        <w:t xml:space="preserve"> </w:t>
      </w:r>
    </w:p>
    <w:p>
      <w:pPr>
        <w:pStyle w:val="zSubsection"/>
      </w:pPr>
      <w:r>
        <w:tab/>
        <w:t>(1)</w:t>
      </w:r>
      <w:r>
        <w:tab/>
        <w:t xml:space="preserve">In this section — </w:t>
      </w:r>
    </w:p>
    <w:p>
      <w:pPr>
        <w:pStyle w:val="zDefstart"/>
      </w:pPr>
      <w:r>
        <w:rPr>
          <w:b/>
        </w:rPr>
        <w:tab/>
      </w:r>
      <w:del w:id="3682" w:author="svcMRProcess" w:date="2018-09-08T01:47:00Z">
        <w:r>
          <w:rPr>
            <w:b/>
          </w:rPr>
          <w:delText>“</w:delText>
        </w:r>
      </w:del>
      <w:r>
        <w:rPr>
          <w:rStyle w:val="CharDefText"/>
        </w:rPr>
        <w:t>park operator</w:t>
      </w:r>
      <w:del w:id="3683" w:author="svcMRProcess" w:date="2018-09-08T01:47:00Z">
        <w:r>
          <w:rPr>
            <w:b/>
          </w:rPr>
          <w:delText>”</w:delText>
        </w:r>
      </w:del>
      <w:r>
        <w:t xml:space="preserve"> has the meaning given to that term by the </w:t>
      </w:r>
      <w:r>
        <w:rPr>
          <w:i/>
          <w:iCs/>
        </w:rPr>
        <w:t>Residential Parks (Long</w:t>
      </w:r>
      <w:r>
        <w:rPr>
          <w:i/>
          <w:iCs/>
        </w:rPr>
        <w:noBreakHyphen/>
        <w:t>stay Tenants) Act 2006</w:t>
      </w:r>
      <w:r>
        <w:t>;</w:t>
      </w:r>
    </w:p>
    <w:p>
      <w:pPr>
        <w:pStyle w:val="zDefstart"/>
      </w:pPr>
      <w:r>
        <w:rPr>
          <w:b/>
        </w:rPr>
        <w:tab/>
      </w:r>
      <w:del w:id="3684" w:author="svcMRProcess" w:date="2018-09-08T01:47:00Z">
        <w:r>
          <w:rPr>
            <w:b/>
          </w:rPr>
          <w:delText>“</w:delText>
        </w:r>
      </w:del>
      <w:r>
        <w:rPr>
          <w:rStyle w:val="CharDefText"/>
        </w:rPr>
        <w:t>relocatable home</w:t>
      </w:r>
      <w:del w:id="3685" w:author="svcMRProcess" w:date="2018-09-08T01:47:00Z">
        <w:r>
          <w:rPr>
            <w:b/>
          </w:rPr>
          <w:delText>”</w:delText>
        </w:r>
      </w:del>
      <w:r>
        <w:t xml:space="preserve"> has the meaning given to that term by the </w:t>
      </w:r>
      <w:r>
        <w:rPr>
          <w:i/>
          <w:iCs/>
        </w:rPr>
        <w:t>Residential Parks (Long</w:t>
      </w:r>
      <w:r>
        <w:rPr>
          <w:i/>
          <w:iCs/>
        </w:rPr>
        <w:noBreakHyphen/>
        <w:t>stay Tenants) Act 2006</w:t>
      </w:r>
      <w:r>
        <w:t>;</w:t>
      </w:r>
    </w:p>
    <w:p>
      <w:pPr>
        <w:pStyle w:val="zDefstart"/>
      </w:pPr>
      <w:r>
        <w:rPr>
          <w:b/>
        </w:rPr>
        <w:tab/>
      </w:r>
      <w:del w:id="3686" w:author="svcMRProcess" w:date="2018-09-08T01:47:00Z">
        <w:r>
          <w:rPr>
            <w:b/>
          </w:rPr>
          <w:delText>“</w:delText>
        </w:r>
      </w:del>
      <w:r>
        <w:rPr>
          <w:rStyle w:val="CharDefText"/>
        </w:rPr>
        <w:t>residential park</w:t>
      </w:r>
      <w:del w:id="3687" w:author="svcMRProcess" w:date="2018-09-08T01:47:00Z">
        <w:r>
          <w:rPr>
            <w:b/>
          </w:rPr>
          <w:delText>”</w:delText>
        </w:r>
      </w:del>
      <w:r>
        <w:t xml:space="preserve"> has the meaning given to that term by the </w:t>
      </w:r>
      <w:r>
        <w:rPr>
          <w:i/>
          <w:iCs/>
        </w:rPr>
        <w:t>Residential Parks (Long</w:t>
      </w:r>
      <w:r>
        <w:rPr>
          <w:i/>
          <w:iCs/>
        </w:rPr>
        <w:noBreakHyphen/>
        <w:t>stay Tenants) Act 2006</w:t>
      </w:r>
      <w:r>
        <w:t>;</w:t>
      </w:r>
    </w:p>
    <w:p>
      <w:pPr>
        <w:pStyle w:val="zDefstart"/>
      </w:pPr>
      <w:r>
        <w:rPr>
          <w:b/>
        </w:rPr>
        <w:tab/>
      </w:r>
      <w:del w:id="3688" w:author="svcMRProcess" w:date="2018-09-08T01:47:00Z">
        <w:r>
          <w:rPr>
            <w:b/>
          </w:rPr>
          <w:delText>“</w:delText>
        </w:r>
      </w:del>
      <w:r>
        <w:rPr>
          <w:rStyle w:val="CharDefText"/>
        </w:rPr>
        <w:t>site</w:t>
      </w:r>
      <w:del w:id="3689" w:author="svcMRProcess" w:date="2018-09-08T01:47:00Z">
        <w:r>
          <w:rPr>
            <w:b/>
          </w:rPr>
          <w:delText>”</w:delText>
        </w:r>
      </w:del>
      <w:r>
        <w:t xml:space="preserve"> has the meaning given to that term by the </w:t>
      </w:r>
      <w:r>
        <w:rPr>
          <w:i/>
          <w:iCs/>
        </w:rPr>
        <w:t>Residential Parks (Long</w:t>
      </w:r>
      <w:r>
        <w:rPr>
          <w:i/>
          <w:iCs/>
        </w:rPr>
        <w:noBreakHyphen/>
        <w:t>stay Tenants) Act 2006</w:t>
      </w:r>
      <w:r>
        <w:t>;</w:t>
      </w:r>
    </w:p>
    <w:p>
      <w:pPr>
        <w:pStyle w:val="zDefstart"/>
      </w:pPr>
      <w:r>
        <w:rPr>
          <w:b/>
        </w:rPr>
        <w:tab/>
      </w:r>
      <w:del w:id="3690" w:author="svcMRProcess" w:date="2018-09-08T01:47:00Z">
        <w:r>
          <w:rPr>
            <w:b/>
          </w:rPr>
          <w:delText>“</w:delText>
        </w:r>
      </w:del>
      <w:r>
        <w:rPr>
          <w:rStyle w:val="CharDefText"/>
        </w:rPr>
        <w:t>site</w:t>
      </w:r>
      <w:r>
        <w:rPr>
          <w:rStyle w:val="CharDefText"/>
        </w:rPr>
        <w:noBreakHyphen/>
        <w:t>only agreement</w:t>
      </w:r>
      <w:del w:id="3691" w:author="svcMRProcess" w:date="2018-09-08T01:47:00Z">
        <w:r>
          <w:rPr>
            <w:b/>
          </w:rPr>
          <w:delText>”</w:delText>
        </w:r>
      </w:del>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xml:space="preserve">“    , 29B or </w:t>
      </w:r>
      <w:bookmarkStart w:id="3692" w:name="_Toc87780236"/>
      <w:bookmarkStart w:id="3693" w:name="_Toc111602864"/>
      <w:r>
        <w:t>29C.    ”.</w:t>
      </w:r>
    </w:p>
    <w:p>
      <w:pPr>
        <w:pStyle w:val="yHeading5"/>
      </w:pPr>
      <w:bookmarkStart w:id="3694" w:name="_Toc139793375"/>
      <w:bookmarkStart w:id="3695" w:name="_Toc173659641"/>
      <w:bookmarkStart w:id="3696" w:name="_Toc173729072"/>
      <w:bookmarkStart w:id="3697" w:name="_Toc173908978"/>
      <w:bookmarkStart w:id="3698" w:name="_Toc116281102"/>
      <w:bookmarkStart w:id="3699" w:name="_Toc139346697"/>
      <w:r>
        <w:rPr>
          <w:rStyle w:val="CharSClsNo"/>
        </w:rPr>
        <w:t>2</w:t>
      </w:r>
      <w:r>
        <w:t>.</w:t>
      </w:r>
      <w:r>
        <w:tab/>
      </w:r>
      <w:r>
        <w:rPr>
          <w:i/>
          <w:iCs/>
        </w:rPr>
        <w:t>Residential Tenancies Act 1987</w:t>
      </w:r>
      <w:r>
        <w:t xml:space="preserve"> amended</w:t>
      </w:r>
      <w:bookmarkEnd w:id="3694"/>
      <w:bookmarkEnd w:id="3695"/>
      <w:bookmarkEnd w:id="3696"/>
      <w:bookmarkEnd w:id="3697"/>
      <w:bookmarkEnd w:id="3692"/>
      <w:bookmarkEnd w:id="3693"/>
      <w:bookmarkEnd w:id="3698"/>
      <w:bookmarkEnd w:id="3699"/>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rPr>
          <w:ins w:id="3700" w:author="svcMRProcess" w:date="2018-09-08T01:47: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701" w:name="_Toc173659642"/>
      <w:bookmarkStart w:id="3702" w:name="_Toc173660021"/>
      <w:bookmarkStart w:id="3703" w:name="_Toc173660175"/>
      <w:bookmarkStart w:id="3704" w:name="_Toc173661076"/>
      <w:bookmarkStart w:id="3705" w:name="_Toc173729073"/>
      <w:bookmarkStart w:id="3706" w:name="_Toc173908826"/>
      <w:bookmarkStart w:id="3707" w:name="_Toc173908979"/>
    </w:p>
    <w:p>
      <w:pPr>
        <w:pStyle w:val="yScheduleHeading"/>
      </w:pPr>
      <w:bookmarkStart w:id="3708" w:name="_Toc111602865"/>
      <w:bookmarkStart w:id="3709" w:name="_Toc111953537"/>
      <w:bookmarkStart w:id="3710" w:name="_Toc111953676"/>
      <w:bookmarkStart w:id="3711" w:name="_Toc111960791"/>
      <w:bookmarkStart w:id="3712" w:name="_Toc111960951"/>
      <w:bookmarkStart w:id="3713" w:name="_Toc111971162"/>
      <w:bookmarkStart w:id="3714" w:name="_Toc111976542"/>
      <w:bookmarkStart w:id="3715" w:name="_Toc112054504"/>
      <w:bookmarkStart w:id="3716" w:name="_Toc112055064"/>
      <w:bookmarkStart w:id="3717" w:name="_Toc112055310"/>
      <w:bookmarkStart w:id="3718" w:name="_Toc112233589"/>
      <w:bookmarkStart w:id="3719" w:name="_Toc112485543"/>
      <w:bookmarkStart w:id="3720" w:name="_Toc112820196"/>
      <w:bookmarkStart w:id="3721" w:name="_Toc114054347"/>
      <w:bookmarkStart w:id="3722" w:name="_Toc114054495"/>
      <w:bookmarkStart w:id="3723" w:name="_Toc114895481"/>
      <w:bookmarkStart w:id="3724" w:name="_Toc114904911"/>
      <w:bookmarkStart w:id="3725" w:name="_Toc114934426"/>
      <w:bookmarkStart w:id="3726" w:name="_Toc114979091"/>
      <w:bookmarkStart w:id="3727" w:name="_Toc114979590"/>
      <w:bookmarkStart w:id="3728" w:name="_Toc114980437"/>
      <w:bookmarkStart w:id="3729" w:name="_Toc114989910"/>
      <w:bookmarkStart w:id="3730" w:name="_Toc114990059"/>
      <w:bookmarkStart w:id="3731" w:name="_Toc115058181"/>
      <w:bookmarkStart w:id="3732" w:name="_Toc115148514"/>
      <w:bookmarkStart w:id="3733" w:name="_Toc115149074"/>
      <w:bookmarkStart w:id="3734" w:name="_Toc115158810"/>
      <w:bookmarkStart w:id="3735" w:name="_Toc115173081"/>
      <w:bookmarkStart w:id="3736" w:name="_Toc115175365"/>
      <w:bookmarkStart w:id="3737" w:name="_Toc115241671"/>
      <w:bookmarkStart w:id="3738" w:name="_Toc115242704"/>
      <w:bookmarkStart w:id="3739" w:name="_Toc115249936"/>
      <w:bookmarkStart w:id="3740" w:name="_Toc116284479"/>
      <w:bookmarkStart w:id="3741" w:name="_Toc116284816"/>
      <w:bookmarkStart w:id="3742" w:name="_Toc116285401"/>
      <w:bookmarkStart w:id="3743" w:name="_Toc116285984"/>
      <w:bookmarkStart w:id="3744" w:name="_Toc116286150"/>
      <w:bookmarkStart w:id="3745" w:name="_Toc116290984"/>
      <w:bookmarkStart w:id="3746" w:name="_Toc116294938"/>
      <w:bookmarkStart w:id="3747" w:name="_Toc116297183"/>
      <w:bookmarkStart w:id="3748" w:name="_Toc116297363"/>
      <w:bookmarkStart w:id="3749" w:name="_Toc116297698"/>
      <w:bookmarkStart w:id="3750" w:name="_Toc116807743"/>
      <w:bookmarkStart w:id="3751" w:name="_Toc117057685"/>
      <w:bookmarkStart w:id="3752" w:name="_Toc117398546"/>
      <w:bookmarkStart w:id="3753" w:name="_Toc117401037"/>
      <w:bookmarkStart w:id="3754" w:name="_Toc117401331"/>
      <w:bookmarkStart w:id="3755" w:name="_Toc117479079"/>
      <w:bookmarkStart w:id="3756" w:name="_Toc117479715"/>
      <w:bookmarkStart w:id="3757" w:name="_Toc117483771"/>
      <w:bookmarkStart w:id="3758" w:name="_Toc117496424"/>
      <w:bookmarkStart w:id="3759" w:name="_Toc117496744"/>
      <w:bookmarkStart w:id="3760" w:name="_Toc117503910"/>
      <w:bookmarkStart w:id="3761" w:name="_Toc119998959"/>
      <w:bookmarkStart w:id="3762" w:name="_Toc138578428"/>
      <w:bookmarkStart w:id="3763" w:name="_Toc139346698"/>
      <w:bookmarkStart w:id="3764" w:name="_Toc139793376"/>
      <w:r>
        <w:rPr>
          <w:rStyle w:val="CharSchNo"/>
        </w:rPr>
        <w:t>Glossary</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ins w:id="3765" w:author="svcMRProcess" w:date="2018-09-08T01:47:00Z">
        <w:r>
          <w:rPr>
            <w:rStyle w:val="CharSchText"/>
          </w:rPr>
          <w:t xml:space="preserve"> </w:t>
        </w:r>
      </w:ins>
    </w:p>
    <w:p>
      <w:pPr>
        <w:pStyle w:val="yShoulderClause"/>
      </w:pPr>
      <w:r>
        <w:t>[s. 3]</w:t>
      </w:r>
    </w:p>
    <w:p>
      <w:pPr>
        <w:pStyle w:val="ySubsection"/>
      </w:pPr>
      <w:r>
        <w:tab/>
      </w:r>
      <w:r>
        <w:tab/>
        <w:t xml:space="preserve">In this Act, unless the contrary intention appears — </w:t>
      </w:r>
    </w:p>
    <w:p>
      <w:pPr>
        <w:pStyle w:val="yDefstart"/>
      </w:pPr>
      <w:r>
        <w:rPr>
          <w:b/>
        </w:rPr>
        <w:tab/>
      </w:r>
      <w:del w:id="3766" w:author="svcMRProcess" w:date="2018-09-08T01:47:00Z">
        <w:r>
          <w:rPr>
            <w:b/>
          </w:rPr>
          <w:delText>“</w:delText>
        </w:r>
      </w:del>
      <w:r>
        <w:rPr>
          <w:rStyle w:val="CharDefText"/>
        </w:rPr>
        <w:t>abandoned goods</w:t>
      </w:r>
      <w:del w:id="3767" w:author="svcMRProcess" w:date="2018-09-08T01:47:00Z">
        <w:r>
          <w:rPr>
            <w:b/>
          </w:rPr>
          <w:delText>”</w:delText>
        </w:r>
      </w:del>
      <w:r>
        <w:t xml:space="preserve"> means goods that may be treated as abandoned goods under section 48(1);</w:t>
      </w:r>
    </w:p>
    <w:p>
      <w:pPr>
        <w:pStyle w:val="yDefstart"/>
      </w:pPr>
      <w:r>
        <w:rPr>
          <w:b/>
        </w:rPr>
        <w:tab/>
      </w:r>
      <w:del w:id="3768" w:author="svcMRProcess" w:date="2018-09-08T01:47:00Z">
        <w:r>
          <w:rPr>
            <w:b/>
          </w:rPr>
          <w:delText>“</w:delText>
        </w:r>
      </w:del>
      <w:r>
        <w:rPr>
          <w:rStyle w:val="CharDefText"/>
        </w:rPr>
        <w:t>ADI</w:t>
      </w:r>
      <w:del w:id="3769" w:author="svcMRProcess" w:date="2018-09-08T01:47:00Z">
        <w:r>
          <w:rPr>
            <w:b/>
          </w:rPr>
          <w:delText>”</w:delText>
        </w:r>
        <w:r>
          <w:delText>,</w:delText>
        </w:r>
      </w:del>
      <w:ins w:id="3770" w:author="svcMRProcess" w:date="2018-09-08T01:47:00Z">
        <w:r>
          <w:t>,</w:t>
        </w:r>
      </w:ins>
      <w:r>
        <w:t xml:space="preserve">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del w:id="3771" w:author="svcMRProcess" w:date="2018-09-08T01:47:00Z">
        <w:r>
          <w:rPr>
            <w:b/>
          </w:rPr>
          <w:delText>“</w:delText>
        </w:r>
      </w:del>
      <w:r>
        <w:rPr>
          <w:rStyle w:val="CharDefText"/>
        </w:rPr>
        <w:t>ADI account</w:t>
      </w:r>
      <w:del w:id="3772" w:author="svcMRProcess" w:date="2018-09-08T01:47:00Z">
        <w:r>
          <w:rPr>
            <w:b/>
          </w:rPr>
          <w:delText>”</w:delText>
        </w:r>
      </w:del>
      <w:r>
        <w:t xml:space="preserve"> means an account with an ADI;</w:t>
      </w:r>
    </w:p>
    <w:p>
      <w:pPr>
        <w:pStyle w:val="yDefstart"/>
        <w:rPr>
          <w:bCs/>
        </w:rPr>
      </w:pPr>
      <w:r>
        <w:rPr>
          <w:b/>
        </w:rPr>
        <w:tab/>
      </w:r>
      <w:del w:id="3773" w:author="svcMRProcess" w:date="2018-09-08T01:47:00Z">
        <w:r>
          <w:rPr>
            <w:b/>
          </w:rPr>
          <w:delText>“</w:delText>
        </w:r>
      </w:del>
      <w:r>
        <w:rPr>
          <w:rStyle w:val="CharDefText"/>
        </w:rPr>
        <w:t>agreed premises</w:t>
      </w:r>
      <w:del w:id="3774" w:author="svcMRProcess" w:date="2018-09-08T01:47:00Z">
        <w:r>
          <w:rPr>
            <w:b/>
          </w:rPr>
          <w:delText>”</w:delText>
        </w:r>
      </w:del>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del w:id="3775" w:author="svcMRProcess" w:date="2018-09-08T01:47:00Z">
        <w:r>
          <w:rPr>
            <w:b/>
          </w:rPr>
          <w:delText>“</w:delText>
        </w:r>
      </w:del>
      <w:r>
        <w:rPr>
          <w:rStyle w:val="CharDefText"/>
        </w:rPr>
        <w:t>authorised financial institution</w:t>
      </w:r>
      <w:del w:id="3776" w:author="svcMRProcess" w:date="2018-09-08T01:47:00Z">
        <w:r>
          <w:rPr>
            <w:b/>
          </w:rPr>
          <w:delText>”</w:delText>
        </w:r>
      </w:del>
      <w:r>
        <w:t xml:space="preserve"> has the definition given to that term in the </w:t>
      </w:r>
      <w:r>
        <w:rPr>
          <w:i/>
        </w:rPr>
        <w:t>Residential Tenancies Act 1987</w:t>
      </w:r>
      <w:r>
        <w:t xml:space="preserve"> Schedule 1 clause 1;</w:t>
      </w:r>
    </w:p>
    <w:p>
      <w:pPr>
        <w:pStyle w:val="yDefstart"/>
      </w:pPr>
      <w:r>
        <w:rPr>
          <w:b/>
        </w:rPr>
        <w:tab/>
      </w:r>
      <w:del w:id="3777" w:author="svcMRProcess" w:date="2018-09-08T01:47:00Z">
        <w:r>
          <w:rPr>
            <w:b/>
          </w:rPr>
          <w:delText>“</w:delText>
        </w:r>
      </w:del>
      <w:r>
        <w:rPr>
          <w:rStyle w:val="CharDefText"/>
        </w:rPr>
        <w:t>bond administrator</w:t>
      </w:r>
      <w:del w:id="3778" w:author="svcMRProcess" w:date="2018-09-08T01:47:00Z">
        <w:r>
          <w:rPr>
            <w:b/>
          </w:rPr>
          <w:delText>”</w:delText>
        </w:r>
      </w:del>
      <w:r>
        <w:t xml:space="preserve"> means the chief executive officer of the Department in his or her capacity as bond administrator under the </w:t>
      </w:r>
      <w:r>
        <w:rPr>
          <w:i/>
        </w:rPr>
        <w:t>Residential Tenancies Act 1987</w:t>
      </w:r>
      <w:r>
        <w:t>;</w:t>
      </w:r>
    </w:p>
    <w:p>
      <w:pPr>
        <w:pStyle w:val="yDefstart"/>
      </w:pPr>
      <w:r>
        <w:rPr>
          <w:b/>
        </w:rPr>
        <w:tab/>
      </w:r>
      <w:del w:id="3779" w:author="svcMRProcess" w:date="2018-09-08T01:47:00Z">
        <w:r>
          <w:rPr>
            <w:b/>
          </w:rPr>
          <w:delText>“</w:delText>
        </w:r>
      </w:del>
      <w:r>
        <w:rPr>
          <w:rStyle w:val="CharDefText"/>
        </w:rPr>
        <w:t>bond agent</w:t>
      </w:r>
      <w:del w:id="3780" w:author="svcMRProcess" w:date="2018-09-08T01:47:00Z">
        <w:r>
          <w:rPr>
            <w:b/>
          </w:rPr>
          <w:delText>”</w:delText>
        </w:r>
      </w:del>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del w:id="3781" w:author="svcMRProcess" w:date="2018-09-08T01:47:00Z">
        <w:r>
          <w:rPr>
            <w:b/>
          </w:rPr>
          <w:delText>“</w:delText>
        </w:r>
      </w:del>
      <w:r>
        <w:rPr>
          <w:rStyle w:val="CharDefText"/>
        </w:rPr>
        <w:t>caravan park</w:t>
      </w:r>
      <w:del w:id="3782" w:author="svcMRProcess" w:date="2018-09-08T01:47:00Z">
        <w:r>
          <w:rPr>
            <w:b/>
          </w:rPr>
          <w:delText>”</w:delText>
        </w:r>
      </w:del>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del w:id="3783" w:author="svcMRProcess" w:date="2018-09-08T01:47:00Z">
        <w:r>
          <w:rPr>
            <w:b/>
          </w:rPr>
          <w:delText>“</w:delText>
        </w:r>
      </w:del>
      <w:r>
        <w:rPr>
          <w:rStyle w:val="CharDefText"/>
        </w:rPr>
        <w:t>Commissioner</w:t>
      </w:r>
      <w:del w:id="3784" w:author="svcMRProcess" w:date="2018-09-08T01:47:00Z">
        <w:r>
          <w:rPr>
            <w:b/>
          </w:rPr>
          <w:delText>”</w:delText>
        </w:r>
      </w:del>
      <w:r>
        <w:t xml:space="preserve"> means the person for the time being designated as the Commissioner under section 84</w:t>
      </w:r>
      <w:r>
        <w:rPr>
          <w:iCs/>
        </w:rPr>
        <w:t>;</w:t>
      </w:r>
    </w:p>
    <w:p>
      <w:pPr>
        <w:pStyle w:val="yDefstart"/>
      </w:pPr>
      <w:r>
        <w:rPr>
          <w:b/>
        </w:rPr>
        <w:tab/>
      </w:r>
      <w:del w:id="3785" w:author="svcMRProcess" w:date="2018-09-08T01:47:00Z">
        <w:r>
          <w:rPr>
            <w:b/>
          </w:rPr>
          <w:delText>“</w:delText>
        </w:r>
      </w:del>
      <w:r>
        <w:rPr>
          <w:rStyle w:val="CharDefText"/>
        </w:rPr>
        <w:t>default notice</w:t>
      </w:r>
      <w:del w:id="3786" w:author="svcMRProcess" w:date="2018-09-08T01:47:00Z">
        <w:r>
          <w:rPr>
            <w:b/>
          </w:rPr>
          <w:delText>”</w:delText>
        </w:r>
      </w:del>
      <w:r>
        <w:t xml:space="preserve"> means a notice under section 39(1)(b) or 40(1), as the case requires;</w:t>
      </w:r>
    </w:p>
    <w:p>
      <w:pPr>
        <w:pStyle w:val="yDefstart"/>
        <w:rPr>
          <w:iCs/>
        </w:rPr>
      </w:pPr>
      <w:r>
        <w:rPr>
          <w:b/>
        </w:rPr>
        <w:tab/>
      </w:r>
      <w:del w:id="3787" w:author="svcMRProcess" w:date="2018-09-08T01:47:00Z">
        <w:r>
          <w:rPr>
            <w:b/>
          </w:rPr>
          <w:delText>“</w:delText>
        </w:r>
      </w:del>
      <w:r>
        <w:rPr>
          <w:rStyle w:val="CharDefText"/>
        </w:rPr>
        <w:t>Department</w:t>
      </w:r>
      <w:del w:id="3788" w:author="svcMRProcess" w:date="2018-09-08T01:47:00Z">
        <w:r>
          <w:rPr>
            <w:b/>
          </w:rPr>
          <w:delText>”</w:delText>
        </w:r>
      </w:del>
      <w:r>
        <w:t xml:space="preserve"> means the department of the Public Service principally assisting in the administration of this Act</w:t>
      </w:r>
      <w:r>
        <w:rPr>
          <w:iCs/>
        </w:rPr>
        <w:t>;</w:t>
      </w:r>
    </w:p>
    <w:p>
      <w:pPr>
        <w:pStyle w:val="yDefstart"/>
      </w:pPr>
      <w:r>
        <w:rPr>
          <w:b/>
        </w:rPr>
        <w:tab/>
      </w:r>
      <w:del w:id="3789" w:author="svcMRProcess" w:date="2018-09-08T01:47:00Z">
        <w:r>
          <w:rPr>
            <w:b/>
          </w:rPr>
          <w:delText>“</w:delText>
        </w:r>
      </w:del>
      <w:r>
        <w:rPr>
          <w:rStyle w:val="CharDefText"/>
        </w:rPr>
        <w:t>key bond</w:t>
      </w:r>
      <w:del w:id="3790" w:author="svcMRProcess" w:date="2018-09-08T01:47:00Z">
        <w:r>
          <w:rPr>
            <w:b/>
          </w:rPr>
          <w:delText>”</w:delText>
        </w:r>
      </w:del>
      <w:r>
        <w:t xml:space="preserve"> means an amount paid as security bond as mentioned in section 21(2)(b);</w:t>
      </w:r>
    </w:p>
    <w:p>
      <w:pPr>
        <w:pStyle w:val="yDefstart"/>
      </w:pPr>
      <w:r>
        <w:rPr>
          <w:b/>
        </w:rPr>
        <w:tab/>
      </w:r>
      <w:del w:id="3791" w:author="svcMRProcess" w:date="2018-09-08T01:47:00Z">
        <w:r>
          <w:rPr>
            <w:b/>
          </w:rPr>
          <w:delText>“</w:delText>
        </w:r>
      </w:del>
      <w:r>
        <w:rPr>
          <w:rStyle w:val="CharDefText"/>
        </w:rPr>
        <w:t>lifestyle village</w:t>
      </w:r>
      <w:del w:id="3792" w:author="svcMRProcess" w:date="2018-09-08T01:47:00Z">
        <w:r>
          <w:rPr>
            <w:b/>
          </w:rPr>
          <w:delText>”</w:delText>
        </w:r>
      </w:del>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del w:id="3793" w:author="svcMRProcess" w:date="2018-09-08T01:47:00Z">
        <w:r>
          <w:rPr>
            <w:b/>
          </w:rPr>
          <w:delText>“</w:delText>
        </w:r>
      </w:del>
      <w:r>
        <w:rPr>
          <w:rStyle w:val="CharDefText"/>
        </w:rPr>
        <w:t>long</w:t>
      </w:r>
      <w:r>
        <w:rPr>
          <w:rStyle w:val="CharDefText"/>
        </w:rPr>
        <w:noBreakHyphen/>
        <w:t>stay agreement</w:t>
      </w:r>
      <w:del w:id="3794" w:author="svcMRProcess" w:date="2018-09-08T01:47:00Z">
        <w:r>
          <w:rPr>
            <w:b/>
          </w:rPr>
          <w:delText>”</w:delText>
        </w:r>
      </w:del>
      <w:r>
        <w:t xml:space="preserve"> or </w:t>
      </w:r>
      <w:del w:id="3795" w:author="svcMRProcess" w:date="2018-09-08T01:47:00Z">
        <w:r>
          <w:rPr>
            <w:b/>
            <w:bCs/>
          </w:rPr>
          <w:delText>“</w:delText>
        </w:r>
      </w:del>
      <w:r>
        <w:rPr>
          <w:rStyle w:val="CharDefText"/>
        </w:rPr>
        <w:t>agreement</w:t>
      </w:r>
      <w:del w:id="3796" w:author="svcMRProcess" w:date="2018-09-08T01:47:00Z">
        <w:r>
          <w:rPr>
            <w:b/>
          </w:rPr>
          <w:delText>”</w:delText>
        </w:r>
      </w:del>
      <w:r>
        <w:t xml:space="preserve"> has the meaning given by section 5;</w:t>
      </w:r>
    </w:p>
    <w:p>
      <w:pPr>
        <w:pStyle w:val="yDefstart"/>
      </w:pPr>
      <w:r>
        <w:rPr>
          <w:b/>
        </w:rPr>
        <w:tab/>
      </w:r>
      <w:del w:id="3797" w:author="svcMRProcess" w:date="2018-09-08T01:47:00Z">
        <w:r>
          <w:rPr>
            <w:b/>
          </w:rPr>
          <w:delText>“</w:delText>
        </w:r>
      </w:del>
      <w:r>
        <w:rPr>
          <w:rStyle w:val="CharDefText"/>
        </w:rPr>
        <w:t>long</w:t>
      </w:r>
      <w:r>
        <w:rPr>
          <w:rStyle w:val="CharDefText"/>
        </w:rPr>
        <w:noBreakHyphen/>
        <w:t>stay site</w:t>
      </w:r>
      <w:del w:id="3798" w:author="svcMRProcess" w:date="2018-09-08T01:47:00Z">
        <w:r>
          <w:rPr>
            <w:b/>
          </w:rPr>
          <w:delText>”</w:delText>
        </w:r>
        <w:r>
          <w:delText>,</w:delText>
        </w:r>
      </w:del>
      <w:ins w:id="3799" w:author="svcMRProcess" w:date="2018-09-08T01:47:00Z">
        <w:r>
          <w:t>,</w:t>
        </w:r>
      </w:ins>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del w:id="3800" w:author="svcMRProcess" w:date="2018-09-08T01:47:00Z">
        <w:r>
          <w:rPr>
            <w:b/>
          </w:rPr>
          <w:delText>“</w:delText>
        </w:r>
      </w:del>
      <w:r>
        <w:rPr>
          <w:rStyle w:val="CharDefText"/>
        </w:rPr>
        <w:t>long</w:t>
      </w:r>
      <w:r>
        <w:rPr>
          <w:rStyle w:val="CharDefText"/>
        </w:rPr>
        <w:noBreakHyphen/>
        <w:t>stay tenant</w:t>
      </w:r>
      <w:del w:id="3801" w:author="svcMRProcess" w:date="2018-09-08T01:47:00Z">
        <w:r>
          <w:rPr>
            <w:b/>
          </w:rPr>
          <w:delText>”</w:delText>
        </w:r>
      </w:del>
      <w:r>
        <w:t xml:space="preserve"> or </w:t>
      </w:r>
      <w:del w:id="3802" w:author="svcMRProcess" w:date="2018-09-08T01:47:00Z">
        <w:r>
          <w:rPr>
            <w:b/>
            <w:bCs/>
          </w:rPr>
          <w:delText>“</w:delText>
        </w:r>
      </w:del>
      <w:r>
        <w:rPr>
          <w:rStyle w:val="CharDefText"/>
        </w:rPr>
        <w:t>tenant</w:t>
      </w:r>
      <w:del w:id="3803" w:author="svcMRProcess" w:date="2018-09-08T01:47:00Z">
        <w:r>
          <w:rPr>
            <w:b/>
            <w:bCs/>
          </w:rPr>
          <w:delText>”</w:delText>
        </w:r>
      </w:del>
      <w:r>
        <w:t xml:space="preserve"> means the grantee of a right of occupancy under a long</w:t>
      </w:r>
      <w:r>
        <w:noBreakHyphen/>
        <w:t>stay agreement;</w:t>
      </w:r>
    </w:p>
    <w:p>
      <w:pPr>
        <w:pStyle w:val="yDefstart"/>
      </w:pPr>
      <w:r>
        <w:rPr>
          <w:b/>
        </w:rPr>
        <w:tab/>
      </w:r>
      <w:del w:id="3804" w:author="svcMRProcess" w:date="2018-09-08T01:47:00Z">
        <w:r>
          <w:rPr>
            <w:b/>
          </w:rPr>
          <w:delText>“</w:delText>
        </w:r>
      </w:del>
      <w:r>
        <w:rPr>
          <w:rStyle w:val="CharDefText"/>
        </w:rPr>
        <w:t>make</w:t>
      </w:r>
      <w:del w:id="3805" w:author="svcMRProcess" w:date="2018-09-08T01:47:00Z">
        <w:r>
          <w:rPr>
            <w:b/>
          </w:rPr>
          <w:delText>”</w:delText>
        </w:r>
        <w:r>
          <w:delText>,</w:delText>
        </w:r>
      </w:del>
      <w:ins w:id="3806" w:author="svcMRProcess" w:date="2018-09-08T01:47:00Z">
        <w:r>
          <w:t>,</w:t>
        </w:r>
      </w:ins>
      <w:r>
        <w:t xml:space="preserve"> in relation to a long</w:t>
      </w:r>
      <w:r>
        <w:noBreakHyphen/>
        <w:t>stay agreement, includes renew, extend, assign or otherwise transfer the agreement;</w:t>
      </w:r>
    </w:p>
    <w:p>
      <w:pPr>
        <w:pStyle w:val="yDefstart"/>
      </w:pPr>
      <w:r>
        <w:rPr>
          <w:b/>
        </w:rPr>
        <w:tab/>
      </w:r>
      <w:del w:id="3807" w:author="svcMRProcess" w:date="2018-09-08T01:47:00Z">
        <w:r>
          <w:rPr>
            <w:b/>
          </w:rPr>
          <w:delText>“</w:delText>
        </w:r>
      </w:del>
      <w:r>
        <w:rPr>
          <w:rStyle w:val="CharDefText"/>
        </w:rPr>
        <w:t>notice of termination</w:t>
      </w:r>
      <w:del w:id="3808" w:author="svcMRProcess" w:date="2018-09-08T01:47:00Z">
        <w:r>
          <w:rPr>
            <w:b/>
          </w:rPr>
          <w:delText>”</w:delText>
        </w:r>
      </w:del>
      <w:r>
        <w:t xml:space="preserve"> means a notice to terminate a long</w:t>
      </w:r>
      <w:r>
        <w:noBreakHyphen/>
        <w:t>stay agreement given in accordance with this Act;</w:t>
      </w:r>
    </w:p>
    <w:p>
      <w:pPr>
        <w:pStyle w:val="yDefstart"/>
      </w:pPr>
      <w:r>
        <w:rPr>
          <w:b/>
        </w:rPr>
        <w:tab/>
      </w:r>
      <w:del w:id="3809" w:author="svcMRProcess" w:date="2018-09-08T01:47:00Z">
        <w:r>
          <w:rPr>
            <w:b/>
          </w:rPr>
          <w:delText>“</w:delText>
        </w:r>
      </w:del>
      <w:r>
        <w:rPr>
          <w:rStyle w:val="CharDefText"/>
        </w:rPr>
        <w:t>on</w:t>
      </w:r>
      <w:r>
        <w:rPr>
          <w:rStyle w:val="CharDefText"/>
        </w:rPr>
        <w:noBreakHyphen/>
        <w:t>site home</w:t>
      </w:r>
      <w:del w:id="3810" w:author="svcMRProcess" w:date="2018-09-08T01:47:00Z">
        <w:r>
          <w:rPr>
            <w:b/>
          </w:rPr>
          <w:delText>”</w:delText>
        </w:r>
        <w:r>
          <w:delText>,</w:delText>
        </w:r>
      </w:del>
      <w:ins w:id="3811" w:author="svcMRProcess" w:date="2018-09-08T01:47:00Z">
        <w:r>
          <w:t>,</w:t>
        </w:r>
      </w:ins>
      <w:r>
        <w:t xml:space="preserve"> in relation to an on</w:t>
      </w:r>
      <w:r>
        <w:noBreakHyphen/>
        <w:t>site home agreement, means the relocatable home provided under the agreement by the park operator;</w:t>
      </w:r>
    </w:p>
    <w:p>
      <w:pPr>
        <w:pStyle w:val="yDefstart"/>
      </w:pPr>
      <w:r>
        <w:rPr>
          <w:b/>
        </w:rPr>
        <w:tab/>
      </w:r>
      <w:del w:id="3812" w:author="svcMRProcess" w:date="2018-09-08T01:47:00Z">
        <w:r>
          <w:rPr>
            <w:b/>
          </w:rPr>
          <w:delText>“</w:delText>
        </w:r>
      </w:del>
      <w:r>
        <w:rPr>
          <w:rStyle w:val="CharDefText"/>
        </w:rPr>
        <w:t>on</w:t>
      </w:r>
      <w:r>
        <w:rPr>
          <w:rStyle w:val="CharDefText"/>
        </w:rPr>
        <w:noBreakHyphen/>
        <w:t>site home agreement</w:t>
      </w:r>
      <w:del w:id="3813" w:author="svcMRProcess" w:date="2018-09-08T01:47:00Z">
        <w:r>
          <w:rPr>
            <w:b/>
          </w:rPr>
          <w:delText>”</w:delText>
        </w:r>
      </w:del>
      <w:r>
        <w:t xml:space="preserve"> means a long</w:t>
      </w:r>
      <w:r>
        <w:noBreakHyphen/>
        <w:t>stay agreement under which the long</w:t>
      </w:r>
      <w:r>
        <w:noBreakHyphen/>
        <w:t>stay tenant has the right to occupy a relocatable home provided by the park operator;</w:t>
      </w:r>
    </w:p>
    <w:p>
      <w:pPr>
        <w:pStyle w:val="yDefstart"/>
      </w:pPr>
      <w:r>
        <w:rPr>
          <w:b/>
        </w:rPr>
        <w:tab/>
      </w:r>
      <w:del w:id="3814" w:author="svcMRProcess" w:date="2018-09-08T01:47:00Z">
        <w:r>
          <w:rPr>
            <w:b/>
          </w:rPr>
          <w:delText>“</w:delText>
        </w:r>
      </w:del>
      <w:r>
        <w:rPr>
          <w:rStyle w:val="CharDefText"/>
        </w:rPr>
        <w:t>park operator</w:t>
      </w:r>
      <w:del w:id="3815" w:author="svcMRProcess" w:date="2018-09-08T01:47:00Z">
        <w:r>
          <w:rPr>
            <w:b/>
          </w:rPr>
          <w:delText>”</w:delText>
        </w:r>
        <w:r>
          <w:delText>,</w:delText>
        </w:r>
      </w:del>
      <w:ins w:id="3816" w:author="svcMRProcess" w:date="2018-09-08T01:47:00Z">
        <w:r>
          <w:t>,</w:t>
        </w:r>
      </w:ins>
      <w:r>
        <w:t xml:space="preserve">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del w:id="3817" w:author="svcMRProcess" w:date="2018-09-08T01:47:00Z">
        <w:r>
          <w:rPr>
            <w:b/>
          </w:rPr>
          <w:delText>“</w:delText>
        </w:r>
      </w:del>
      <w:r>
        <w:rPr>
          <w:rStyle w:val="CharDefText"/>
        </w:rPr>
        <w:t>park premises</w:t>
      </w:r>
      <w:del w:id="3818" w:author="svcMRProcess" w:date="2018-09-08T01:47:00Z">
        <w:r>
          <w:rPr>
            <w:b/>
          </w:rPr>
          <w:delText>”</w:delText>
        </w:r>
        <w:r>
          <w:delText>,</w:delText>
        </w:r>
      </w:del>
      <w:ins w:id="3819" w:author="svcMRProcess" w:date="2018-09-08T01:47:00Z">
        <w:r>
          <w:t>,</w:t>
        </w:r>
      </w:ins>
      <w:r>
        <w:t xml:space="preserve">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del w:id="3820" w:author="svcMRProcess" w:date="2018-09-08T01:47:00Z">
        <w:r>
          <w:rPr>
            <w:b/>
          </w:rPr>
          <w:delText>“</w:delText>
        </w:r>
      </w:del>
      <w:r>
        <w:rPr>
          <w:rStyle w:val="CharDefText"/>
        </w:rPr>
        <w:t>park rules</w:t>
      </w:r>
      <w:del w:id="3821" w:author="svcMRProcess" w:date="2018-09-08T01:47:00Z">
        <w:r>
          <w:rPr>
            <w:b/>
          </w:rPr>
          <w:delText>”</w:delText>
        </w:r>
        <w:r>
          <w:delText>,</w:delText>
        </w:r>
      </w:del>
      <w:ins w:id="3822" w:author="svcMRProcess" w:date="2018-09-08T01:47:00Z">
        <w:r>
          <w:t>,</w:t>
        </w:r>
      </w:ins>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del w:id="3823" w:author="svcMRProcess" w:date="2018-09-08T01:47:00Z">
        <w:r>
          <w:rPr>
            <w:b/>
          </w:rPr>
          <w:delText>“</w:delText>
        </w:r>
      </w:del>
      <w:r>
        <w:rPr>
          <w:rStyle w:val="CharDefText"/>
        </w:rPr>
        <w:t>period of notice</w:t>
      </w:r>
      <w:del w:id="3824" w:author="svcMRProcess" w:date="2018-09-08T01:47:00Z">
        <w:r>
          <w:rPr>
            <w:b/>
          </w:rPr>
          <w:delText>”</w:delText>
        </w:r>
        <w:r>
          <w:delText>,</w:delText>
        </w:r>
      </w:del>
      <w:ins w:id="3825" w:author="svcMRProcess" w:date="2018-09-08T01:47:00Z">
        <w:r>
          <w:t>,</w:t>
        </w:r>
      </w:ins>
      <w:r>
        <w:t xml:space="preserve"> in relation to the termination of a long</w:t>
      </w:r>
      <w:r>
        <w:noBreakHyphen/>
        <w:t>stay agreement under a notice of termination, means the period beginning on the day on which the notice is given and ending on the specified day;</w:t>
      </w:r>
    </w:p>
    <w:p>
      <w:pPr>
        <w:pStyle w:val="yDefstart"/>
      </w:pPr>
      <w:r>
        <w:rPr>
          <w:b/>
        </w:rPr>
        <w:tab/>
      </w:r>
      <w:del w:id="3826" w:author="svcMRProcess" w:date="2018-09-08T01:47:00Z">
        <w:r>
          <w:rPr>
            <w:b/>
          </w:rPr>
          <w:delText>“</w:delText>
        </w:r>
      </w:del>
      <w:r>
        <w:rPr>
          <w:rStyle w:val="CharDefText"/>
        </w:rPr>
        <w:t>pet bond</w:t>
      </w:r>
      <w:del w:id="3827" w:author="svcMRProcess" w:date="2018-09-08T01:47:00Z">
        <w:r>
          <w:rPr>
            <w:b/>
          </w:rPr>
          <w:delText>”</w:delText>
        </w:r>
      </w:del>
      <w:r>
        <w:t xml:space="preserve"> means an amount paid as a security bond as mentioned in section 21(2)(c);</w:t>
      </w:r>
    </w:p>
    <w:p>
      <w:pPr>
        <w:pStyle w:val="yDefstart"/>
        <w:rPr>
          <w:iCs/>
        </w:rPr>
      </w:pPr>
      <w:r>
        <w:rPr>
          <w:b/>
        </w:rPr>
        <w:tab/>
      </w:r>
      <w:del w:id="3828" w:author="svcMRProcess" w:date="2018-09-08T01:47:00Z">
        <w:r>
          <w:rPr>
            <w:b/>
          </w:rPr>
          <w:delText>“</w:delText>
        </w:r>
      </w:del>
      <w:r>
        <w:rPr>
          <w:rStyle w:val="CharDefText"/>
        </w:rPr>
        <w:t>public sector body</w:t>
      </w:r>
      <w:del w:id="3829" w:author="svcMRProcess" w:date="2018-09-08T01:47:00Z">
        <w:r>
          <w:rPr>
            <w:b/>
          </w:rPr>
          <w:delText>”</w:delText>
        </w:r>
      </w:del>
      <w:r>
        <w:t xml:space="preserve"> has the meaning given to that term in the </w:t>
      </w:r>
      <w:r>
        <w:rPr>
          <w:i/>
        </w:rPr>
        <w:t>Public Sector Management Act 1994</w:t>
      </w:r>
      <w:r>
        <w:rPr>
          <w:iCs/>
        </w:rPr>
        <w:t>;</w:t>
      </w:r>
    </w:p>
    <w:p>
      <w:pPr>
        <w:pStyle w:val="yDefstart"/>
      </w:pPr>
      <w:r>
        <w:rPr>
          <w:b/>
        </w:rPr>
        <w:tab/>
      </w:r>
      <w:del w:id="3830" w:author="svcMRProcess" w:date="2018-09-08T01:47:00Z">
        <w:r>
          <w:rPr>
            <w:b/>
          </w:rPr>
          <w:delText>“</w:delText>
        </w:r>
      </w:del>
      <w:r>
        <w:rPr>
          <w:rStyle w:val="CharDefText"/>
        </w:rPr>
        <w:t>real estate agent</w:t>
      </w:r>
      <w:del w:id="3831" w:author="svcMRProcess" w:date="2018-09-08T01:47:00Z">
        <w:r>
          <w:rPr>
            <w:b/>
          </w:rPr>
          <w:delText>”</w:delText>
        </w:r>
      </w:del>
      <w:r>
        <w:t xml:space="preserve"> means a person who holds or is required to hold a licence under the </w:t>
      </w:r>
      <w:r>
        <w:rPr>
          <w:i/>
        </w:rPr>
        <w:t>Real Estate and Business Agents Act 1978</w:t>
      </w:r>
      <w:r>
        <w:t>;</w:t>
      </w:r>
    </w:p>
    <w:p>
      <w:pPr>
        <w:pStyle w:val="yDefstart"/>
      </w:pPr>
      <w:r>
        <w:rPr>
          <w:b/>
        </w:rPr>
        <w:tab/>
      </w:r>
      <w:del w:id="3832" w:author="svcMRProcess" w:date="2018-09-08T01:47:00Z">
        <w:r>
          <w:rPr>
            <w:b/>
          </w:rPr>
          <w:delText>“</w:delText>
        </w:r>
      </w:del>
      <w:r>
        <w:rPr>
          <w:rStyle w:val="CharDefText"/>
        </w:rPr>
        <w:t>relocatable home</w:t>
      </w:r>
      <w:del w:id="3833" w:author="svcMRProcess" w:date="2018-09-08T01:47:00Z">
        <w:r>
          <w:rPr>
            <w:b/>
          </w:rPr>
          <w:delText>”</w:delText>
        </w:r>
      </w:del>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del w:id="3834" w:author="svcMRProcess" w:date="2018-09-08T01:47:00Z">
        <w:r>
          <w:rPr>
            <w:b/>
          </w:rPr>
          <w:delText>“</w:delText>
        </w:r>
      </w:del>
      <w:r>
        <w:rPr>
          <w:rStyle w:val="CharDefText"/>
        </w:rPr>
        <w:t>rent</w:t>
      </w:r>
      <w:del w:id="3835" w:author="svcMRProcess" w:date="2018-09-08T01:47:00Z">
        <w:r>
          <w:rPr>
            <w:b/>
          </w:rPr>
          <w:delText>”</w:delText>
        </w:r>
        <w:r>
          <w:delText>,</w:delText>
        </w:r>
      </w:del>
      <w:ins w:id="3836" w:author="svcMRProcess" w:date="2018-09-08T01:47:00Z">
        <w:r>
          <w:t>,</w:t>
        </w:r>
      </w:ins>
      <w:r>
        <w:t xml:space="preserve">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del w:id="3837" w:author="svcMRProcess" w:date="2018-09-08T01:47:00Z">
        <w:r>
          <w:rPr>
            <w:b/>
          </w:rPr>
          <w:delText>“</w:delText>
        </w:r>
      </w:del>
      <w:r>
        <w:rPr>
          <w:rStyle w:val="CharDefText"/>
        </w:rPr>
        <w:t>Rental Accommodation Fund</w:t>
      </w:r>
      <w:del w:id="3838" w:author="svcMRProcess" w:date="2018-09-08T01:47:00Z">
        <w:r>
          <w:rPr>
            <w:b/>
          </w:rPr>
          <w:delText>”</w:delText>
        </w:r>
      </w:del>
      <w:r>
        <w:t xml:space="preserve"> means the Rental Accommodation Fund established under the </w:t>
      </w:r>
      <w:r>
        <w:rPr>
          <w:i/>
        </w:rPr>
        <w:t>Residential Tenancies Act 1987</w:t>
      </w:r>
      <w:r>
        <w:t xml:space="preserve"> Schedule 1 clause 3;</w:t>
      </w:r>
    </w:p>
    <w:p>
      <w:pPr>
        <w:pStyle w:val="yDefstart"/>
      </w:pPr>
      <w:r>
        <w:rPr>
          <w:b/>
        </w:rPr>
        <w:tab/>
      </w:r>
      <w:del w:id="3839" w:author="svcMRProcess" w:date="2018-09-08T01:47:00Z">
        <w:r>
          <w:rPr>
            <w:b/>
          </w:rPr>
          <w:delText>“</w:delText>
        </w:r>
      </w:del>
      <w:r>
        <w:rPr>
          <w:rStyle w:val="CharDefText"/>
        </w:rPr>
        <w:t>residential park</w:t>
      </w:r>
      <w:del w:id="3840" w:author="svcMRProcess" w:date="2018-09-08T01:47:00Z">
        <w:r>
          <w:rPr>
            <w:b/>
          </w:rPr>
          <w:delText>”</w:delText>
        </w:r>
      </w:del>
      <w:r>
        <w:t xml:space="preserve"> means a caravan park in which there are long</w:t>
      </w:r>
      <w:r>
        <w:noBreakHyphen/>
        <w:t>stay sites;</w:t>
      </w:r>
    </w:p>
    <w:p>
      <w:pPr>
        <w:pStyle w:val="yDefstart"/>
      </w:pPr>
      <w:r>
        <w:rPr>
          <w:b/>
        </w:rPr>
        <w:tab/>
      </w:r>
      <w:del w:id="3841" w:author="svcMRProcess" w:date="2018-09-08T01:47:00Z">
        <w:r>
          <w:rPr>
            <w:b/>
          </w:rPr>
          <w:delText>“</w:delText>
        </w:r>
      </w:del>
      <w:r>
        <w:rPr>
          <w:rStyle w:val="CharDefText"/>
        </w:rPr>
        <w:t>residential park tenancy agreement</w:t>
      </w:r>
      <w:del w:id="3842" w:author="svcMRProcess" w:date="2018-09-08T01:47:00Z">
        <w:r>
          <w:rPr>
            <w:b/>
          </w:rPr>
          <w:delText>”</w:delText>
        </w:r>
      </w:del>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del w:id="3843" w:author="svcMRProcess" w:date="2018-09-08T01:47:00Z">
        <w:r>
          <w:rPr>
            <w:b/>
          </w:rPr>
          <w:delText>“</w:delText>
        </w:r>
      </w:del>
      <w:r>
        <w:rPr>
          <w:rStyle w:val="CharDefText"/>
        </w:rPr>
        <w:t>retired person</w:t>
      </w:r>
      <w:del w:id="3844" w:author="svcMRProcess" w:date="2018-09-08T01:47:00Z">
        <w:r>
          <w:rPr>
            <w:b/>
          </w:rPr>
          <w:delText>”</w:delText>
        </w:r>
      </w:del>
      <w:r>
        <w:t xml:space="preserve"> has the same meaning as it has in the </w:t>
      </w:r>
      <w:r>
        <w:rPr>
          <w:i/>
        </w:rPr>
        <w:t>Retirement Villages Act 1992</w:t>
      </w:r>
      <w:r>
        <w:t xml:space="preserve"> section 3;</w:t>
      </w:r>
    </w:p>
    <w:p>
      <w:pPr>
        <w:pStyle w:val="yDefstart"/>
      </w:pPr>
      <w:r>
        <w:rPr>
          <w:b/>
        </w:rPr>
        <w:tab/>
      </w:r>
      <w:del w:id="3845" w:author="svcMRProcess" w:date="2018-09-08T01:47:00Z">
        <w:r>
          <w:rPr>
            <w:b/>
          </w:rPr>
          <w:delText>“</w:delText>
        </w:r>
      </w:del>
      <w:r>
        <w:rPr>
          <w:rStyle w:val="CharDefText"/>
        </w:rPr>
        <w:t>security bond</w:t>
      </w:r>
      <w:del w:id="3846" w:author="svcMRProcess" w:date="2018-09-08T01:47:00Z">
        <w:r>
          <w:rPr>
            <w:b/>
          </w:rPr>
          <w:delText>”</w:delText>
        </w:r>
      </w:del>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del w:id="3847" w:author="svcMRProcess" w:date="2018-09-08T01:47:00Z">
        <w:r>
          <w:rPr>
            <w:b/>
          </w:rPr>
          <w:delText>“</w:delText>
        </w:r>
      </w:del>
      <w:r>
        <w:rPr>
          <w:rStyle w:val="CharDefText"/>
        </w:rPr>
        <w:t>selling agency agreement</w:t>
      </w:r>
      <w:del w:id="3848" w:author="svcMRProcess" w:date="2018-09-08T01:47:00Z">
        <w:r>
          <w:rPr>
            <w:b/>
          </w:rPr>
          <w:delText>”</w:delText>
        </w:r>
      </w:del>
      <w:r>
        <w:t xml:space="preserve"> means an agreement between a long</w:t>
      </w:r>
      <w:r>
        <w:noBreakHyphen/>
        <w:t>stay tenant and a park operator as mentioned in section 57(1);</w:t>
      </w:r>
    </w:p>
    <w:p>
      <w:pPr>
        <w:pStyle w:val="yDefstart"/>
      </w:pPr>
      <w:r>
        <w:rPr>
          <w:b/>
        </w:rPr>
        <w:tab/>
      </w:r>
      <w:del w:id="3849" w:author="svcMRProcess" w:date="2018-09-08T01:47:00Z">
        <w:r>
          <w:rPr>
            <w:b/>
          </w:rPr>
          <w:delText>“</w:delText>
        </w:r>
      </w:del>
      <w:r>
        <w:rPr>
          <w:rStyle w:val="CharDefText"/>
        </w:rPr>
        <w:t>shared premises</w:t>
      </w:r>
      <w:del w:id="3850" w:author="svcMRProcess" w:date="2018-09-08T01:47:00Z">
        <w:r>
          <w:rPr>
            <w:b/>
          </w:rPr>
          <w:delText>”</w:delText>
        </w:r>
        <w:r>
          <w:delText>,</w:delText>
        </w:r>
      </w:del>
      <w:ins w:id="3851" w:author="svcMRProcess" w:date="2018-09-08T01:47:00Z">
        <w:r>
          <w:t>,</w:t>
        </w:r>
      </w:ins>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del w:id="3852" w:author="svcMRProcess" w:date="2018-09-08T01:47:00Z">
        <w:r>
          <w:rPr>
            <w:b/>
          </w:rPr>
          <w:delText>“</w:delText>
        </w:r>
      </w:del>
      <w:r>
        <w:rPr>
          <w:rStyle w:val="CharDefText"/>
        </w:rPr>
        <w:t>site</w:t>
      </w:r>
      <w:del w:id="3853" w:author="svcMRProcess" w:date="2018-09-08T01:47:00Z">
        <w:r>
          <w:rPr>
            <w:b/>
          </w:rPr>
          <w:delText>”</w:delText>
        </w:r>
        <w:r>
          <w:delText>,</w:delText>
        </w:r>
      </w:del>
      <w:ins w:id="3854" w:author="svcMRProcess" w:date="2018-09-08T01:47:00Z">
        <w:r>
          <w:t>,</w:t>
        </w:r>
      </w:ins>
      <w:r>
        <w:t xml:space="preserve">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del w:id="3855" w:author="svcMRProcess" w:date="2018-09-08T01:47:00Z">
        <w:r>
          <w:rPr>
            <w:b/>
          </w:rPr>
          <w:delText>“</w:delText>
        </w:r>
      </w:del>
      <w:r>
        <w:rPr>
          <w:rStyle w:val="CharDefText"/>
        </w:rPr>
        <w:t>site</w:t>
      </w:r>
      <w:r>
        <w:rPr>
          <w:rStyle w:val="CharDefText"/>
        </w:rPr>
        <w:noBreakHyphen/>
        <w:t>only agreement</w:t>
      </w:r>
      <w:del w:id="3856" w:author="svcMRProcess" w:date="2018-09-08T01:47:00Z">
        <w:r>
          <w:rPr>
            <w:b/>
          </w:rPr>
          <w:delText>”</w:delText>
        </w:r>
      </w:del>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del w:id="3857" w:author="svcMRProcess" w:date="2018-09-08T01:47:00Z">
        <w:r>
          <w:rPr>
            <w:b/>
          </w:rPr>
          <w:delText>“</w:delText>
        </w:r>
      </w:del>
      <w:r>
        <w:rPr>
          <w:rStyle w:val="CharDefText"/>
        </w:rPr>
        <w:t>specified day</w:t>
      </w:r>
      <w:del w:id="3858" w:author="svcMRProcess" w:date="2018-09-08T01:47:00Z">
        <w:r>
          <w:rPr>
            <w:b/>
          </w:rPr>
          <w:delText>”</w:delText>
        </w:r>
      </w:del>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del w:id="3859" w:author="svcMRProcess" w:date="2018-09-08T01:47:00Z">
        <w:r>
          <w:rPr>
            <w:b/>
          </w:rPr>
          <w:delText>“</w:delText>
        </w:r>
      </w:del>
      <w:r>
        <w:rPr>
          <w:rStyle w:val="CharDefText"/>
        </w:rPr>
        <w:t>tenancy</w:t>
      </w:r>
      <w:del w:id="3860" w:author="svcMRProcess" w:date="2018-09-08T01:47:00Z">
        <w:r>
          <w:rPr>
            <w:b/>
          </w:rPr>
          <w:delText>”</w:delText>
        </w:r>
      </w:del>
      <w:r>
        <w:t xml:space="preserve"> means a tenancy under a long</w:t>
      </w:r>
      <w:r>
        <w:noBreakHyphen/>
        <w:t>stay agreement;</w:t>
      </w:r>
    </w:p>
    <w:p>
      <w:pPr>
        <w:pStyle w:val="yDefstart"/>
      </w:pPr>
      <w:r>
        <w:rPr>
          <w:b/>
        </w:rPr>
        <w:tab/>
      </w:r>
      <w:del w:id="3861" w:author="svcMRProcess" w:date="2018-09-08T01:47:00Z">
        <w:r>
          <w:rPr>
            <w:b/>
          </w:rPr>
          <w:delText>“</w:delText>
        </w:r>
      </w:del>
      <w:r>
        <w:rPr>
          <w:rStyle w:val="CharDefText"/>
        </w:rPr>
        <w:t>tenancy bond account</w:t>
      </w:r>
      <w:del w:id="3862" w:author="svcMRProcess" w:date="2018-09-08T01:47:00Z">
        <w:r>
          <w:rPr>
            <w:b/>
          </w:rPr>
          <w:delText>”</w:delText>
        </w:r>
      </w:del>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del w:id="3863" w:author="svcMRProcess" w:date="2018-09-08T01:47:00Z">
        <w:r>
          <w:rPr>
            <w:b/>
          </w:rPr>
          <w:delText>“</w:delText>
        </w:r>
      </w:del>
      <w:r>
        <w:rPr>
          <w:rStyle w:val="CharDefText"/>
        </w:rPr>
        <w:t>tenancy period</w:t>
      </w:r>
      <w:del w:id="3864" w:author="svcMRProcess" w:date="2018-09-08T01:47:00Z">
        <w:r>
          <w:rPr>
            <w:b/>
          </w:rPr>
          <w:delText>”</w:delText>
        </w:r>
        <w:r>
          <w:delText>,</w:delText>
        </w:r>
      </w:del>
      <w:ins w:id="3865" w:author="svcMRProcess" w:date="2018-09-08T01:47:00Z">
        <w:r>
          <w:t>,</w:t>
        </w:r>
      </w:ins>
      <w:r>
        <w:t xml:space="preserve"> in relation to a long</w:t>
      </w:r>
      <w:r>
        <w:noBreakHyphen/>
        <w:t>stay agreement, means the whole period during which the agreement is in force, whether the agreement is for a fixed term or creates a periodic tenancy;</w:t>
      </w:r>
    </w:p>
    <w:p>
      <w:pPr>
        <w:pStyle w:val="yDefstart"/>
      </w:pPr>
      <w:r>
        <w:rPr>
          <w:b/>
        </w:rPr>
        <w:tab/>
      </w:r>
      <w:del w:id="3866" w:author="svcMRProcess" w:date="2018-09-08T01:47:00Z">
        <w:r>
          <w:rPr>
            <w:b/>
          </w:rPr>
          <w:delText>“</w:delText>
        </w:r>
      </w:del>
      <w:r>
        <w:rPr>
          <w:rStyle w:val="CharDefText"/>
        </w:rPr>
        <w:t>working day</w:t>
      </w:r>
      <w:del w:id="3867" w:author="svcMRProcess" w:date="2018-09-08T01:47:00Z">
        <w:r>
          <w:rPr>
            <w:b/>
          </w:rPr>
          <w:delText>”</w:delText>
        </w:r>
      </w:del>
      <w:r>
        <w:t xml:space="preserve"> means any day except a Saturday, Sunday or public holiday.</w:t>
      </w:r>
    </w:p>
    <w:p>
      <w:pPr>
        <w:pStyle w:val="MiscClose"/>
        <w:rPr>
          <w:del w:id="3868" w:author="svcMRProcess" w:date="2018-09-08T01:47:00Z"/>
          <w:snapToGrid w:val="0"/>
        </w:rPr>
      </w:pPr>
      <w:del w:id="3869" w:author="svcMRProcess" w:date="2018-09-08T01:47:00Z">
        <w:r>
          <w:rPr>
            <w:snapToGrid w:val="0"/>
          </w:rPr>
          <w:delText>”.</w:delText>
        </w:r>
      </w:del>
    </w:p>
    <w:p>
      <w:pPr>
        <w:rPr>
          <w:ins w:id="3870" w:author="svcMRProcess" w:date="2018-09-08T01:47: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ins w:id="3871" w:author="svcMRProcess" w:date="2018-09-08T01:47:00Z"/>
        </w:rPr>
      </w:pPr>
      <w:bookmarkStart w:id="3872" w:name="_Toc173729074"/>
      <w:bookmarkStart w:id="3873" w:name="_Toc173908827"/>
      <w:bookmarkStart w:id="3874" w:name="_Toc173908980"/>
      <w:ins w:id="3875" w:author="svcMRProcess" w:date="2018-09-08T01:47:00Z">
        <w:r>
          <w:t>Notes</w:t>
        </w:r>
        <w:bookmarkEnd w:id="3872"/>
        <w:bookmarkEnd w:id="3873"/>
        <w:bookmarkEnd w:id="3874"/>
      </w:ins>
    </w:p>
    <w:p>
      <w:pPr>
        <w:pStyle w:val="nSubsection"/>
        <w:rPr>
          <w:ins w:id="3876" w:author="svcMRProcess" w:date="2018-09-08T01:47:00Z"/>
        </w:rPr>
      </w:pPr>
      <w:ins w:id="3877" w:author="svcMRProcess" w:date="2018-09-08T01:47:00Z">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   </w:t>
        </w:r>
      </w:ins>
    </w:p>
    <w:p>
      <w:pPr>
        <w:pStyle w:val="nHeading3"/>
        <w:rPr>
          <w:ins w:id="3878" w:author="svcMRProcess" w:date="2018-09-08T01:47:00Z"/>
          <w:snapToGrid w:val="0"/>
        </w:rPr>
      </w:pPr>
      <w:bookmarkStart w:id="3879" w:name="_Toc512403484"/>
      <w:bookmarkStart w:id="3880" w:name="_Toc512403627"/>
      <w:bookmarkStart w:id="3881" w:name="_Toc36369351"/>
      <w:bookmarkStart w:id="3882" w:name="_Toc139955963"/>
      <w:bookmarkStart w:id="3883" w:name="_Toc173729075"/>
      <w:bookmarkStart w:id="3884" w:name="_Toc173908981"/>
      <w:ins w:id="3885" w:author="svcMRProcess" w:date="2018-09-08T01:47:00Z">
        <w:r>
          <w:rPr>
            <w:snapToGrid w:val="0"/>
          </w:rPr>
          <w:t>Compilation table</w:t>
        </w:r>
        <w:bookmarkEnd w:id="3879"/>
        <w:bookmarkEnd w:id="3880"/>
        <w:bookmarkEnd w:id="3881"/>
        <w:bookmarkEnd w:id="3882"/>
        <w:bookmarkEnd w:id="3883"/>
        <w:bookmarkEnd w:id="388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886" w:author="svcMRProcess" w:date="2018-09-08T01:47:00Z"/>
        </w:trPr>
        <w:tc>
          <w:tcPr>
            <w:tcW w:w="2268" w:type="dxa"/>
            <w:tcBorders>
              <w:top w:val="single" w:sz="4" w:space="0" w:color="auto"/>
            </w:tcBorders>
          </w:tcPr>
          <w:p>
            <w:pPr>
              <w:pStyle w:val="nTable"/>
              <w:rPr>
                <w:ins w:id="3887" w:author="svcMRProcess" w:date="2018-09-08T01:47:00Z"/>
                <w:b/>
                <w:sz w:val="19"/>
              </w:rPr>
            </w:pPr>
            <w:ins w:id="3888" w:author="svcMRProcess" w:date="2018-09-08T01:47:00Z">
              <w:r>
                <w:rPr>
                  <w:b/>
                  <w:sz w:val="19"/>
                </w:rPr>
                <w:t>Citation</w:t>
              </w:r>
            </w:ins>
          </w:p>
        </w:tc>
        <w:tc>
          <w:tcPr>
            <w:tcW w:w="1134" w:type="dxa"/>
            <w:tcBorders>
              <w:top w:val="single" w:sz="4" w:space="0" w:color="auto"/>
            </w:tcBorders>
          </w:tcPr>
          <w:p>
            <w:pPr>
              <w:pStyle w:val="nTable"/>
              <w:rPr>
                <w:ins w:id="3889" w:author="svcMRProcess" w:date="2018-09-08T01:47:00Z"/>
                <w:b/>
                <w:sz w:val="19"/>
              </w:rPr>
            </w:pPr>
            <w:ins w:id="3890" w:author="svcMRProcess" w:date="2018-09-08T01:47:00Z">
              <w:r>
                <w:rPr>
                  <w:b/>
                  <w:sz w:val="19"/>
                </w:rPr>
                <w:t>Number and year</w:t>
              </w:r>
            </w:ins>
          </w:p>
        </w:tc>
        <w:tc>
          <w:tcPr>
            <w:tcW w:w="1134" w:type="dxa"/>
            <w:tcBorders>
              <w:top w:val="single" w:sz="4" w:space="0" w:color="auto"/>
            </w:tcBorders>
          </w:tcPr>
          <w:p>
            <w:pPr>
              <w:pStyle w:val="nTable"/>
              <w:rPr>
                <w:ins w:id="3891" w:author="svcMRProcess" w:date="2018-09-08T01:47:00Z"/>
                <w:b/>
                <w:sz w:val="19"/>
              </w:rPr>
            </w:pPr>
            <w:ins w:id="3892" w:author="svcMRProcess" w:date="2018-09-08T01:47:00Z">
              <w:r>
                <w:rPr>
                  <w:b/>
                  <w:sz w:val="19"/>
                </w:rPr>
                <w:t>Assent</w:t>
              </w:r>
            </w:ins>
          </w:p>
        </w:tc>
        <w:tc>
          <w:tcPr>
            <w:tcW w:w="2552" w:type="dxa"/>
            <w:tcBorders>
              <w:top w:val="single" w:sz="4" w:space="0" w:color="auto"/>
            </w:tcBorders>
          </w:tcPr>
          <w:p>
            <w:pPr>
              <w:pStyle w:val="nTable"/>
              <w:rPr>
                <w:ins w:id="3893" w:author="svcMRProcess" w:date="2018-09-08T01:47:00Z"/>
                <w:b/>
                <w:sz w:val="19"/>
              </w:rPr>
            </w:pPr>
            <w:ins w:id="3894" w:author="svcMRProcess" w:date="2018-09-08T01:47:00Z">
              <w:r>
                <w:rPr>
                  <w:b/>
                  <w:sz w:val="19"/>
                </w:rPr>
                <w:t>Commencement</w:t>
              </w:r>
            </w:ins>
          </w:p>
        </w:tc>
      </w:tr>
      <w:tr>
        <w:trPr>
          <w:ins w:id="3895" w:author="svcMRProcess" w:date="2018-09-08T01:47:00Z"/>
        </w:trPr>
        <w:tc>
          <w:tcPr>
            <w:tcW w:w="2268" w:type="dxa"/>
            <w:tcBorders>
              <w:top w:val="single" w:sz="4" w:space="0" w:color="auto"/>
            </w:tcBorders>
          </w:tcPr>
          <w:p>
            <w:pPr>
              <w:pStyle w:val="nTable"/>
              <w:spacing w:before="100"/>
              <w:rPr>
                <w:ins w:id="3896" w:author="svcMRProcess" w:date="2018-09-08T01:47:00Z"/>
                <w:iCs/>
                <w:sz w:val="19"/>
              </w:rPr>
            </w:pPr>
            <w:ins w:id="3897" w:author="svcMRProcess" w:date="2018-09-08T01:47:00Z">
              <w:r>
                <w:rPr>
                  <w:i/>
                  <w:noProof/>
                  <w:snapToGrid w:val="0"/>
                  <w:sz w:val="19"/>
                </w:rPr>
                <w:t>Residential Parks (Long</w:t>
              </w:r>
              <w:r>
                <w:rPr>
                  <w:i/>
                  <w:noProof/>
                  <w:snapToGrid w:val="0"/>
                  <w:sz w:val="19"/>
                </w:rPr>
                <w:noBreakHyphen/>
                <w:t>stay Tenants) Act 2006</w:t>
              </w:r>
            </w:ins>
          </w:p>
        </w:tc>
        <w:tc>
          <w:tcPr>
            <w:tcW w:w="1134" w:type="dxa"/>
            <w:tcBorders>
              <w:top w:val="single" w:sz="4" w:space="0" w:color="auto"/>
            </w:tcBorders>
          </w:tcPr>
          <w:p>
            <w:pPr>
              <w:pStyle w:val="nTable"/>
              <w:spacing w:before="100"/>
              <w:rPr>
                <w:ins w:id="3898" w:author="svcMRProcess" w:date="2018-09-08T01:47:00Z"/>
                <w:sz w:val="19"/>
              </w:rPr>
            </w:pPr>
            <w:ins w:id="3899" w:author="svcMRProcess" w:date="2018-09-08T01:47:00Z">
              <w:r>
                <w:rPr>
                  <w:sz w:val="19"/>
                </w:rPr>
                <w:t>32 of 2006</w:t>
              </w:r>
            </w:ins>
          </w:p>
        </w:tc>
        <w:tc>
          <w:tcPr>
            <w:tcW w:w="1134" w:type="dxa"/>
            <w:tcBorders>
              <w:top w:val="single" w:sz="4" w:space="0" w:color="auto"/>
            </w:tcBorders>
          </w:tcPr>
          <w:p>
            <w:pPr>
              <w:pStyle w:val="nTable"/>
              <w:spacing w:before="100"/>
              <w:rPr>
                <w:ins w:id="3900" w:author="svcMRProcess" w:date="2018-09-08T01:47:00Z"/>
                <w:sz w:val="19"/>
              </w:rPr>
            </w:pPr>
            <w:ins w:id="3901" w:author="svcMRProcess" w:date="2018-09-08T01:47:00Z">
              <w:r>
                <w:rPr>
                  <w:sz w:val="19"/>
                </w:rPr>
                <w:t>4 Jul 2006</w:t>
              </w:r>
            </w:ins>
          </w:p>
        </w:tc>
        <w:tc>
          <w:tcPr>
            <w:tcW w:w="2552" w:type="dxa"/>
            <w:tcBorders>
              <w:top w:val="single" w:sz="4" w:space="0" w:color="auto"/>
            </w:tcBorders>
          </w:tcPr>
          <w:p>
            <w:pPr>
              <w:pStyle w:val="nTable"/>
              <w:spacing w:before="100"/>
              <w:rPr>
                <w:ins w:id="3902" w:author="svcMRProcess" w:date="2018-09-08T01:47:00Z"/>
                <w:sz w:val="19"/>
              </w:rPr>
            </w:pPr>
            <w:ins w:id="3903" w:author="svcMRProcess" w:date="2018-09-08T01:47:00Z">
              <w:r>
                <w:rPr>
                  <w:sz w:val="19"/>
                </w:rPr>
                <w:t>s. 1 and 2: 4 Jul 2006;</w:t>
              </w:r>
            </w:ins>
          </w:p>
          <w:p>
            <w:pPr>
              <w:pStyle w:val="nTable"/>
              <w:spacing w:before="0"/>
              <w:rPr>
                <w:ins w:id="3904" w:author="svcMRProcess" w:date="2018-09-08T01:47:00Z"/>
                <w:sz w:val="19"/>
              </w:rPr>
            </w:pPr>
            <w:ins w:id="3905" w:author="svcMRProcess" w:date="2018-09-08T01:47:00Z">
              <w:r>
                <w:rPr>
                  <w:sz w:val="19"/>
                </w:rPr>
                <w:t xml:space="preserve">Act other than s. 1 and 2: 3 Aug 2007 (see s. 2 and </w:t>
              </w:r>
              <w:r>
                <w:rPr>
                  <w:i/>
                  <w:iCs/>
                  <w:sz w:val="19"/>
                </w:rPr>
                <w:t>Gazette</w:t>
              </w:r>
              <w:r>
                <w:rPr>
                  <w:sz w:val="19"/>
                </w:rPr>
                <w:t xml:space="preserve"> 1 Aug 2007 p. 3835)</w:t>
              </w:r>
            </w:ins>
          </w:p>
        </w:tc>
      </w:tr>
      <w:tr>
        <w:trPr>
          <w:ins w:id="3906" w:author="svcMRProcess" w:date="2018-09-08T01:47:00Z"/>
        </w:trPr>
        <w:tc>
          <w:tcPr>
            <w:tcW w:w="2268" w:type="dxa"/>
            <w:tcBorders>
              <w:bottom w:val="single" w:sz="4" w:space="0" w:color="auto"/>
            </w:tcBorders>
          </w:tcPr>
          <w:p>
            <w:pPr>
              <w:pStyle w:val="nTable"/>
              <w:spacing w:before="100"/>
              <w:rPr>
                <w:ins w:id="3907" w:author="svcMRProcess" w:date="2018-09-08T01:47:00Z"/>
                <w:i/>
                <w:noProof/>
                <w:snapToGrid w:val="0"/>
                <w:sz w:val="19"/>
              </w:rPr>
            </w:pPr>
            <w:ins w:id="3908" w:author="svcMRProcess" w:date="2018-09-08T01:47:00Z">
              <w:r>
                <w:rPr>
                  <w:i/>
                  <w:noProof/>
                  <w:snapToGrid w:val="0"/>
                  <w:sz w:val="19"/>
                </w:rPr>
                <w:t xml:space="preserve">Financial Legislation Amendment and Repeal Act 2006 </w:t>
              </w:r>
              <w:r>
                <w:rPr>
                  <w:iCs/>
                  <w:noProof/>
                  <w:snapToGrid w:val="0"/>
                  <w:sz w:val="19"/>
                </w:rPr>
                <w:t>s. 4</w:t>
              </w:r>
            </w:ins>
          </w:p>
        </w:tc>
        <w:tc>
          <w:tcPr>
            <w:tcW w:w="1134" w:type="dxa"/>
            <w:tcBorders>
              <w:bottom w:val="single" w:sz="4" w:space="0" w:color="auto"/>
            </w:tcBorders>
          </w:tcPr>
          <w:p>
            <w:pPr>
              <w:pStyle w:val="nTable"/>
              <w:spacing w:before="100"/>
              <w:rPr>
                <w:ins w:id="3909" w:author="svcMRProcess" w:date="2018-09-08T01:47:00Z"/>
                <w:sz w:val="19"/>
              </w:rPr>
            </w:pPr>
            <w:ins w:id="3910" w:author="svcMRProcess" w:date="2018-09-08T01:47:00Z">
              <w:r>
                <w:rPr>
                  <w:sz w:val="19"/>
                </w:rPr>
                <w:t>77 of 2006</w:t>
              </w:r>
            </w:ins>
          </w:p>
        </w:tc>
        <w:tc>
          <w:tcPr>
            <w:tcW w:w="1134" w:type="dxa"/>
            <w:tcBorders>
              <w:bottom w:val="single" w:sz="4" w:space="0" w:color="auto"/>
            </w:tcBorders>
          </w:tcPr>
          <w:p>
            <w:pPr>
              <w:pStyle w:val="nTable"/>
              <w:spacing w:before="100"/>
              <w:rPr>
                <w:ins w:id="3911" w:author="svcMRProcess" w:date="2018-09-08T01:47:00Z"/>
                <w:sz w:val="19"/>
              </w:rPr>
            </w:pPr>
            <w:ins w:id="3912" w:author="svcMRProcess" w:date="2018-09-08T01:47:00Z">
              <w:r>
                <w:rPr>
                  <w:sz w:val="19"/>
                </w:rPr>
                <w:t>21 Dec 2006</w:t>
              </w:r>
            </w:ins>
          </w:p>
        </w:tc>
        <w:tc>
          <w:tcPr>
            <w:tcW w:w="2552" w:type="dxa"/>
            <w:tcBorders>
              <w:bottom w:val="single" w:sz="4" w:space="0" w:color="auto"/>
            </w:tcBorders>
          </w:tcPr>
          <w:p>
            <w:pPr>
              <w:pStyle w:val="nTable"/>
              <w:spacing w:before="100"/>
              <w:rPr>
                <w:ins w:id="3913" w:author="svcMRProcess" w:date="2018-09-08T01:47:00Z"/>
                <w:sz w:val="19"/>
              </w:rPr>
            </w:pPr>
            <w:ins w:id="3914" w:author="svcMRProcess" w:date="2018-09-08T01:47:00Z">
              <w:r>
                <w:rPr>
                  <w:sz w:val="19"/>
                </w:rPr>
                <w:t xml:space="preserve">1 Feb 2007 (see s. 2 and </w:t>
              </w:r>
              <w:r>
                <w:rPr>
                  <w:i/>
                  <w:iCs/>
                  <w:sz w:val="19"/>
                </w:rPr>
                <w:t>Gazette</w:t>
              </w:r>
              <w:r>
                <w:rPr>
                  <w:sz w:val="19"/>
                </w:rPr>
                <w:t xml:space="preserve"> 10 Jan 2007 p. 137)</w:t>
              </w:r>
            </w:ins>
          </w:p>
        </w:tc>
      </w:tr>
    </w:tbl>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PartText ">
            <w:r>
              <w:rPr>
                <w:noProof/>
              </w:rPr>
              <w:t>Preliminary matters</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20725</Words>
  <Characters>98655</Characters>
  <Application>Microsoft Office Word</Application>
  <DocSecurity>0</DocSecurity>
  <Lines>2529</Lines>
  <Paragraphs>1311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00-b0-04 - 00-c0-05</dc:title>
  <dc:subject/>
  <dc:creator/>
  <cp:keywords/>
  <dc:description/>
  <cp:lastModifiedBy>svcMRProcess</cp:lastModifiedBy>
  <cp:revision>2</cp:revision>
  <cp:lastPrinted>1999-07-20T07:37:00Z</cp:lastPrinted>
  <dcterms:created xsi:type="dcterms:W3CDTF">2018-09-07T17:46:00Z</dcterms:created>
  <dcterms:modified xsi:type="dcterms:W3CDTF">2018-09-07T17:47:00Z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144132</vt:i4>
  </property>
  <property fmtid="{D5CDD505-2E9C-101B-9397-08002B2CF9AE}" pid="6" name="FromSuffix">
    <vt:lpwstr>00-b0-04</vt:lpwstr>
  </property>
  <property fmtid="{D5CDD505-2E9C-101B-9397-08002B2CF9AE}" pid="7" name="FromAsAtDate">
    <vt:lpwstr>01 Feb 2007</vt:lpwstr>
  </property>
  <property fmtid="{D5CDD505-2E9C-101B-9397-08002B2CF9AE}" pid="8" name="ToSuffix">
    <vt:lpwstr>00-c0-05</vt:lpwstr>
  </property>
  <property fmtid="{D5CDD505-2E9C-101B-9397-08002B2CF9AE}" pid="9" name="ToAsAtDate">
    <vt:lpwstr>03 Aug 2007</vt:lpwstr>
  </property>
</Properties>
</file>