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500"/>
      </w:pPr>
      <w:r>
        <w:t xml:space="preserve">Water Corporation Act 1995 </w:t>
      </w:r>
    </w:p>
    <w:p>
      <w:pPr>
        <w:pStyle w:val="LongTitle"/>
        <w:rPr>
          <w:snapToGrid w:val="0"/>
        </w:rPr>
      </w:pPr>
      <w:r>
        <w:rPr>
          <w:snapToGrid w:val="0"/>
        </w:rPr>
        <w:t>A</w:t>
      </w:r>
      <w:bookmarkStart w:id="0" w:name="_GoBack"/>
      <w:bookmarkEnd w:id="0"/>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 w:name="_Toc72815704"/>
      <w:bookmarkStart w:id="2" w:name="_Toc76539574"/>
      <w:bookmarkStart w:id="3" w:name="_Toc76539781"/>
      <w:bookmarkStart w:id="4" w:name="_Toc76539988"/>
      <w:bookmarkStart w:id="5" w:name="_Toc76540195"/>
      <w:bookmarkStart w:id="6" w:name="_Toc76540402"/>
      <w:bookmarkStart w:id="7" w:name="_Toc76540609"/>
      <w:bookmarkStart w:id="8" w:name="_Toc77491833"/>
      <w:bookmarkStart w:id="9" w:name="_Toc77492040"/>
      <w:bookmarkStart w:id="10" w:name="_Toc77492247"/>
      <w:bookmarkStart w:id="11" w:name="_Toc77647357"/>
      <w:bookmarkStart w:id="12" w:name="_Toc77647564"/>
      <w:bookmarkStart w:id="13" w:name="_Toc77647772"/>
      <w:bookmarkStart w:id="14" w:name="_Toc77648004"/>
      <w:bookmarkStart w:id="15" w:name="_Toc77648211"/>
      <w:bookmarkStart w:id="16" w:name="_Toc77648418"/>
      <w:bookmarkStart w:id="17" w:name="_Toc77648626"/>
      <w:bookmarkStart w:id="18" w:name="_Toc77648834"/>
      <w:bookmarkStart w:id="19" w:name="_Toc77650333"/>
      <w:bookmarkStart w:id="20" w:name="_Toc77651455"/>
      <w:bookmarkStart w:id="21" w:name="_Toc77651662"/>
      <w:bookmarkStart w:id="22" w:name="_Toc78796488"/>
      <w:bookmarkStart w:id="23" w:name="_Toc78796694"/>
      <w:bookmarkStart w:id="24" w:name="_Toc158089839"/>
      <w:bookmarkStart w:id="25" w:name="_Toc158090045"/>
      <w:bookmarkStart w:id="26" w:name="_Toc158090251"/>
      <w:bookmarkStart w:id="27" w:name="_Toc18720512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07473355"/>
      <w:bookmarkStart w:id="29" w:name="_Toc509883962"/>
      <w:bookmarkStart w:id="30" w:name="_Toc513514289"/>
      <w:bookmarkStart w:id="31" w:name="_Toc72117267"/>
      <w:bookmarkStart w:id="32" w:name="_Toc72117446"/>
      <w:bookmarkStart w:id="33" w:name="_Toc73353038"/>
      <w:bookmarkStart w:id="34" w:name="_Toc76539782"/>
      <w:bookmarkStart w:id="35" w:name="_Toc76539989"/>
      <w:bookmarkStart w:id="36" w:name="_Toc76540403"/>
      <w:bookmarkStart w:id="37" w:name="_Toc76540610"/>
      <w:bookmarkStart w:id="38" w:name="_Toc77492248"/>
      <w:bookmarkStart w:id="39" w:name="_Toc77647565"/>
      <w:bookmarkStart w:id="40" w:name="_Toc77647773"/>
      <w:bookmarkStart w:id="41" w:name="_Toc77648627"/>
      <w:bookmarkStart w:id="42" w:name="_Toc158089840"/>
      <w:bookmarkStart w:id="43" w:name="_Toc187205122"/>
      <w:bookmarkStart w:id="44" w:name="_Toc158090252"/>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5" w:name="_Toc507473356"/>
      <w:bookmarkStart w:id="46" w:name="_Toc509883963"/>
      <w:bookmarkStart w:id="47" w:name="_Toc513514290"/>
      <w:bookmarkStart w:id="48" w:name="_Toc72117268"/>
      <w:bookmarkStart w:id="49" w:name="_Toc72117447"/>
      <w:bookmarkStart w:id="50" w:name="_Toc73353039"/>
      <w:bookmarkStart w:id="51" w:name="_Toc76539783"/>
      <w:bookmarkStart w:id="52" w:name="_Toc76539990"/>
      <w:bookmarkStart w:id="53" w:name="_Toc76540404"/>
      <w:bookmarkStart w:id="54" w:name="_Toc76540611"/>
      <w:bookmarkStart w:id="55" w:name="_Toc77492249"/>
      <w:bookmarkStart w:id="56" w:name="_Toc77647566"/>
      <w:bookmarkStart w:id="57" w:name="_Toc77647774"/>
      <w:bookmarkStart w:id="58" w:name="_Toc77648628"/>
      <w:bookmarkStart w:id="59" w:name="_Toc158089841"/>
      <w:bookmarkStart w:id="60" w:name="_Toc187205123"/>
      <w:bookmarkStart w:id="61" w:name="_Toc158090253"/>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62" w:name="_Toc507473357"/>
      <w:bookmarkStart w:id="63" w:name="_Toc509883964"/>
      <w:bookmarkStart w:id="64" w:name="_Toc513514291"/>
      <w:bookmarkStart w:id="65" w:name="_Toc72117269"/>
      <w:bookmarkStart w:id="66" w:name="_Toc72117448"/>
      <w:bookmarkStart w:id="67" w:name="_Toc73353040"/>
      <w:bookmarkStart w:id="68" w:name="_Toc76539784"/>
      <w:bookmarkStart w:id="69" w:name="_Toc76539991"/>
      <w:bookmarkStart w:id="70" w:name="_Toc76540405"/>
      <w:bookmarkStart w:id="71" w:name="_Toc76540612"/>
      <w:bookmarkStart w:id="72" w:name="_Toc77492250"/>
      <w:bookmarkStart w:id="73" w:name="_Toc77647567"/>
      <w:bookmarkStart w:id="74" w:name="_Toc77647775"/>
      <w:bookmarkStart w:id="75" w:name="_Toc77648629"/>
      <w:bookmarkStart w:id="76" w:name="_Toc158089842"/>
      <w:bookmarkStart w:id="77" w:name="_Toc187205124"/>
      <w:bookmarkStart w:id="78" w:name="_Toc158090254"/>
      <w:r>
        <w:rPr>
          <w:rStyle w:val="CharSectno"/>
        </w:rPr>
        <w:t>3</w:t>
      </w:r>
      <w:r>
        <w:rPr>
          <w:snapToGrid w:val="0"/>
        </w:rPr>
        <w:t>.</w:t>
      </w:r>
      <w:r>
        <w:rPr>
          <w:snapToGrid w:val="0"/>
        </w:rPr>
        <w:tab/>
        <w:t>Interpretation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lastRenderedPageBreak/>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79" w:name="_Toc72815708"/>
      <w:bookmarkStart w:id="80" w:name="_Toc76539578"/>
      <w:bookmarkStart w:id="81" w:name="_Toc76539785"/>
      <w:bookmarkStart w:id="82" w:name="_Toc76539992"/>
      <w:bookmarkStart w:id="83" w:name="_Toc76540199"/>
      <w:bookmarkStart w:id="84" w:name="_Toc76540406"/>
      <w:bookmarkStart w:id="85" w:name="_Toc76540613"/>
      <w:bookmarkStart w:id="86" w:name="_Toc77491837"/>
      <w:bookmarkStart w:id="87" w:name="_Toc77492044"/>
      <w:bookmarkStart w:id="88" w:name="_Toc77492251"/>
      <w:bookmarkStart w:id="89" w:name="_Toc77647361"/>
      <w:bookmarkStart w:id="90" w:name="_Toc77647568"/>
      <w:bookmarkStart w:id="91" w:name="_Toc77647776"/>
      <w:bookmarkStart w:id="92" w:name="_Toc77648008"/>
      <w:bookmarkStart w:id="93" w:name="_Toc77648215"/>
      <w:bookmarkStart w:id="94" w:name="_Toc77648422"/>
      <w:bookmarkStart w:id="95" w:name="_Toc77648630"/>
      <w:bookmarkStart w:id="96" w:name="_Toc77648838"/>
      <w:bookmarkStart w:id="97" w:name="_Toc77650337"/>
      <w:bookmarkStart w:id="98" w:name="_Toc77651459"/>
      <w:bookmarkStart w:id="99" w:name="_Toc77651666"/>
      <w:bookmarkStart w:id="100" w:name="_Toc78796492"/>
      <w:bookmarkStart w:id="101" w:name="_Toc78796698"/>
      <w:bookmarkStart w:id="102" w:name="_Toc158089843"/>
      <w:bookmarkStart w:id="103" w:name="_Toc158090049"/>
      <w:bookmarkStart w:id="104" w:name="_Toc158090255"/>
      <w:bookmarkStart w:id="105" w:name="_Toc187205125"/>
      <w:r>
        <w:rPr>
          <w:rStyle w:val="CharPartNo"/>
        </w:rPr>
        <w:t>Part 2</w:t>
      </w:r>
      <w:r>
        <w:t> — </w:t>
      </w:r>
      <w:r>
        <w:rPr>
          <w:rStyle w:val="CharPartText"/>
        </w:rPr>
        <w:t>Water Corporation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72815709"/>
      <w:bookmarkStart w:id="107" w:name="_Toc76539579"/>
      <w:bookmarkStart w:id="108" w:name="_Toc76539786"/>
      <w:bookmarkStart w:id="109" w:name="_Toc76539993"/>
      <w:bookmarkStart w:id="110" w:name="_Toc76540200"/>
      <w:bookmarkStart w:id="111" w:name="_Toc76540407"/>
      <w:bookmarkStart w:id="112" w:name="_Toc76540614"/>
      <w:bookmarkStart w:id="113" w:name="_Toc77491838"/>
      <w:bookmarkStart w:id="114" w:name="_Toc77492045"/>
      <w:bookmarkStart w:id="115" w:name="_Toc77492252"/>
      <w:bookmarkStart w:id="116" w:name="_Toc77647362"/>
      <w:bookmarkStart w:id="117" w:name="_Toc77647569"/>
      <w:bookmarkStart w:id="118" w:name="_Toc77647777"/>
      <w:bookmarkStart w:id="119" w:name="_Toc77648009"/>
      <w:bookmarkStart w:id="120" w:name="_Toc77648216"/>
      <w:bookmarkStart w:id="121" w:name="_Toc77648423"/>
      <w:bookmarkStart w:id="122" w:name="_Toc77648631"/>
      <w:bookmarkStart w:id="123" w:name="_Toc77648839"/>
      <w:bookmarkStart w:id="124" w:name="_Toc77650338"/>
      <w:bookmarkStart w:id="125" w:name="_Toc77651460"/>
      <w:bookmarkStart w:id="126" w:name="_Toc77651667"/>
      <w:bookmarkStart w:id="127" w:name="_Toc78796493"/>
      <w:bookmarkStart w:id="128" w:name="_Toc78796699"/>
      <w:bookmarkStart w:id="129" w:name="_Toc158089844"/>
      <w:bookmarkStart w:id="130" w:name="_Toc158090050"/>
      <w:bookmarkStart w:id="131" w:name="_Toc158090256"/>
      <w:bookmarkStart w:id="132" w:name="_Toc187205126"/>
      <w:r>
        <w:rPr>
          <w:rStyle w:val="CharDivNo"/>
        </w:rPr>
        <w:t>Division 1</w:t>
      </w:r>
      <w:r>
        <w:rPr>
          <w:snapToGrid w:val="0"/>
        </w:rPr>
        <w:t> — </w:t>
      </w:r>
      <w:r>
        <w:rPr>
          <w:rStyle w:val="CharDivText"/>
        </w:rPr>
        <w:t>Establishment of Water Corporation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snapToGrid w:val="0"/>
        </w:rPr>
        <w:t xml:space="preserve"> </w:t>
      </w:r>
    </w:p>
    <w:p>
      <w:pPr>
        <w:pStyle w:val="Heading5"/>
        <w:rPr>
          <w:snapToGrid w:val="0"/>
        </w:rPr>
      </w:pPr>
      <w:bookmarkStart w:id="133" w:name="_Toc507473358"/>
      <w:bookmarkStart w:id="134" w:name="_Toc509883965"/>
      <w:bookmarkStart w:id="135" w:name="_Toc513514292"/>
      <w:bookmarkStart w:id="136" w:name="_Toc72117270"/>
      <w:bookmarkStart w:id="137" w:name="_Toc72117449"/>
      <w:bookmarkStart w:id="138" w:name="_Toc73353041"/>
      <w:bookmarkStart w:id="139" w:name="_Toc76539787"/>
      <w:bookmarkStart w:id="140" w:name="_Toc76539994"/>
      <w:bookmarkStart w:id="141" w:name="_Toc76540408"/>
      <w:bookmarkStart w:id="142" w:name="_Toc76540615"/>
      <w:bookmarkStart w:id="143" w:name="_Toc77492253"/>
      <w:bookmarkStart w:id="144" w:name="_Toc77647570"/>
      <w:bookmarkStart w:id="145" w:name="_Toc77647778"/>
      <w:bookmarkStart w:id="146" w:name="_Toc77648632"/>
      <w:bookmarkStart w:id="147" w:name="_Toc158089845"/>
      <w:bookmarkStart w:id="148" w:name="_Toc187205127"/>
      <w:bookmarkStart w:id="149" w:name="_Toc158090257"/>
      <w:r>
        <w:rPr>
          <w:rStyle w:val="CharSectno"/>
        </w:rPr>
        <w:t>4</w:t>
      </w:r>
      <w:r>
        <w:rPr>
          <w:snapToGrid w:val="0"/>
        </w:rPr>
        <w:t>.</w:t>
      </w:r>
      <w:r>
        <w:rPr>
          <w:snapToGrid w:val="0"/>
        </w:rPr>
        <w:tab/>
        <w:t>Water Corporation established as a body corporate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50" w:name="_Toc507473359"/>
      <w:bookmarkStart w:id="151" w:name="_Toc509883966"/>
      <w:bookmarkStart w:id="152" w:name="_Toc513514293"/>
      <w:bookmarkStart w:id="153" w:name="_Toc72117271"/>
      <w:bookmarkStart w:id="154" w:name="_Toc72117450"/>
      <w:bookmarkStart w:id="155" w:name="_Toc73353042"/>
      <w:bookmarkStart w:id="156" w:name="_Toc76539788"/>
      <w:bookmarkStart w:id="157" w:name="_Toc76539995"/>
      <w:bookmarkStart w:id="158" w:name="_Toc76540409"/>
      <w:bookmarkStart w:id="159" w:name="_Toc76540616"/>
      <w:bookmarkStart w:id="160" w:name="_Toc77492254"/>
      <w:bookmarkStart w:id="161" w:name="_Toc77647571"/>
      <w:bookmarkStart w:id="162" w:name="_Toc77647779"/>
      <w:bookmarkStart w:id="163" w:name="_Toc77648633"/>
      <w:bookmarkStart w:id="164" w:name="_Toc158089846"/>
      <w:bookmarkStart w:id="165" w:name="_Toc187205128"/>
      <w:bookmarkStart w:id="166" w:name="_Toc158090258"/>
      <w:r>
        <w:rPr>
          <w:rStyle w:val="CharSectno"/>
        </w:rPr>
        <w:t>5</w:t>
      </w:r>
      <w:r>
        <w:rPr>
          <w:snapToGrid w:val="0"/>
        </w:rPr>
        <w:t>.</w:t>
      </w:r>
      <w:r>
        <w:rPr>
          <w:snapToGrid w:val="0"/>
        </w:rPr>
        <w:tab/>
        <w:t>Corporation not agent of Crown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167" w:name="_Toc507473360"/>
      <w:bookmarkStart w:id="168" w:name="_Toc509883967"/>
      <w:bookmarkStart w:id="169" w:name="_Toc513514294"/>
      <w:bookmarkStart w:id="170" w:name="_Toc72117272"/>
      <w:bookmarkStart w:id="171" w:name="_Toc72117451"/>
      <w:bookmarkStart w:id="172" w:name="_Toc73353043"/>
      <w:bookmarkStart w:id="173" w:name="_Toc76539789"/>
      <w:bookmarkStart w:id="174" w:name="_Toc76539996"/>
      <w:bookmarkStart w:id="175" w:name="_Toc76540410"/>
      <w:bookmarkStart w:id="176" w:name="_Toc76540617"/>
      <w:bookmarkStart w:id="177" w:name="_Toc77492255"/>
      <w:bookmarkStart w:id="178" w:name="_Toc77647572"/>
      <w:bookmarkStart w:id="179" w:name="_Toc77647780"/>
      <w:bookmarkStart w:id="180" w:name="_Toc77648634"/>
      <w:bookmarkStart w:id="181" w:name="_Toc158089847"/>
      <w:bookmarkStart w:id="182" w:name="_Toc187205129"/>
      <w:bookmarkStart w:id="183" w:name="_Toc158090259"/>
      <w:r>
        <w:rPr>
          <w:rStyle w:val="CharSectno"/>
        </w:rPr>
        <w:t>6</w:t>
      </w:r>
      <w:r>
        <w:rPr>
          <w:snapToGrid w:val="0"/>
        </w:rPr>
        <w:t>.</w:t>
      </w:r>
      <w:r>
        <w:rPr>
          <w:snapToGrid w:val="0"/>
        </w:rPr>
        <w:tab/>
        <w:t>Corporation and officers not part of Public Service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84" w:name="_Toc72815713"/>
      <w:bookmarkStart w:id="185" w:name="_Toc76539583"/>
      <w:bookmarkStart w:id="186" w:name="_Toc76539790"/>
      <w:bookmarkStart w:id="187" w:name="_Toc76539997"/>
      <w:bookmarkStart w:id="188" w:name="_Toc76540204"/>
      <w:bookmarkStart w:id="189" w:name="_Toc76540411"/>
      <w:bookmarkStart w:id="190" w:name="_Toc76540618"/>
      <w:bookmarkStart w:id="191" w:name="_Toc77491842"/>
      <w:bookmarkStart w:id="192" w:name="_Toc77492049"/>
      <w:bookmarkStart w:id="193" w:name="_Toc77492256"/>
      <w:bookmarkStart w:id="194" w:name="_Toc77647366"/>
      <w:bookmarkStart w:id="195" w:name="_Toc77647573"/>
      <w:bookmarkStart w:id="196" w:name="_Toc77647781"/>
      <w:bookmarkStart w:id="197" w:name="_Toc77648013"/>
      <w:bookmarkStart w:id="198" w:name="_Toc77648220"/>
      <w:bookmarkStart w:id="199" w:name="_Toc77648427"/>
      <w:bookmarkStart w:id="200" w:name="_Toc77648635"/>
      <w:bookmarkStart w:id="201" w:name="_Toc77648843"/>
      <w:bookmarkStart w:id="202" w:name="_Toc77650342"/>
      <w:bookmarkStart w:id="203" w:name="_Toc77651464"/>
      <w:bookmarkStart w:id="204" w:name="_Toc77651671"/>
      <w:bookmarkStart w:id="205" w:name="_Toc78796497"/>
      <w:bookmarkStart w:id="206" w:name="_Toc78796703"/>
      <w:bookmarkStart w:id="207" w:name="_Toc158089848"/>
      <w:bookmarkStart w:id="208" w:name="_Toc158090054"/>
      <w:bookmarkStart w:id="209" w:name="_Toc158090260"/>
      <w:bookmarkStart w:id="210" w:name="_Toc187205130"/>
      <w:r>
        <w:rPr>
          <w:rStyle w:val="CharDivNo"/>
        </w:rPr>
        <w:t>Division 2</w:t>
      </w:r>
      <w:r>
        <w:rPr>
          <w:snapToGrid w:val="0"/>
        </w:rPr>
        <w:t> — </w:t>
      </w:r>
      <w:r>
        <w:rPr>
          <w:rStyle w:val="CharDivText"/>
        </w:rPr>
        <w:t>Board of directors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507473361"/>
      <w:bookmarkStart w:id="212" w:name="_Toc509883968"/>
      <w:bookmarkStart w:id="213" w:name="_Toc513514295"/>
      <w:bookmarkStart w:id="214" w:name="_Toc72117273"/>
      <w:bookmarkStart w:id="215" w:name="_Toc72117452"/>
      <w:bookmarkStart w:id="216" w:name="_Toc73353044"/>
      <w:bookmarkStart w:id="217" w:name="_Toc76539791"/>
      <w:bookmarkStart w:id="218" w:name="_Toc76539998"/>
      <w:bookmarkStart w:id="219" w:name="_Toc76540412"/>
      <w:bookmarkStart w:id="220" w:name="_Toc76540619"/>
      <w:bookmarkStart w:id="221" w:name="_Toc77492257"/>
      <w:bookmarkStart w:id="222" w:name="_Toc77647574"/>
      <w:bookmarkStart w:id="223" w:name="_Toc77647782"/>
      <w:bookmarkStart w:id="224" w:name="_Toc77648636"/>
      <w:bookmarkStart w:id="225" w:name="_Toc158089849"/>
      <w:bookmarkStart w:id="226" w:name="_Toc187205131"/>
      <w:bookmarkStart w:id="227" w:name="_Toc158090261"/>
      <w:r>
        <w:rPr>
          <w:rStyle w:val="CharSectno"/>
        </w:rPr>
        <w:t>7</w:t>
      </w:r>
      <w:r>
        <w:rPr>
          <w:snapToGrid w:val="0"/>
        </w:rPr>
        <w:t>.</w:t>
      </w:r>
      <w:r>
        <w:rPr>
          <w:snapToGrid w:val="0"/>
        </w:rPr>
        <w:tab/>
        <w:t>Board of directors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Heading5"/>
        <w:rPr>
          <w:snapToGrid w:val="0"/>
        </w:rPr>
      </w:pPr>
      <w:bookmarkStart w:id="228" w:name="_Toc507473362"/>
      <w:bookmarkStart w:id="229" w:name="_Toc509883969"/>
      <w:bookmarkStart w:id="230" w:name="_Toc513514296"/>
      <w:bookmarkStart w:id="231" w:name="_Toc72117274"/>
      <w:bookmarkStart w:id="232" w:name="_Toc72117453"/>
      <w:bookmarkStart w:id="233" w:name="_Toc73353045"/>
      <w:bookmarkStart w:id="234" w:name="_Toc76539792"/>
      <w:bookmarkStart w:id="235" w:name="_Toc76539999"/>
      <w:bookmarkStart w:id="236" w:name="_Toc76540413"/>
      <w:bookmarkStart w:id="237" w:name="_Toc76540620"/>
      <w:bookmarkStart w:id="238" w:name="_Toc77492258"/>
      <w:bookmarkStart w:id="239" w:name="_Toc77647575"/>
      <w:bookmarkStart w:id="240" w:name="_Toc77647783"/>
      <w:bookmarkStart w:id="241" w:name="_Toc77648637"/>
      <w:bookmarkStart w:id="242" w:name="_Toc158089850"/>
      <w:bookmarkStart w:id="243" w:name="_Toc187205132"/>
      <w:bookmarkStart w:id="244" w:name="_Toc158090262"/>
      <w:r>
        <w:rPr>
          <w:rStyle w:val="CharSectno"/>
        </w:rPr>
        <w:t>8</w:t>
      </w:r>
      <w:r>
        <w:rPr>
          <w:snapToGrid w:val="0"/>
        </w:rPr>
        <w:t>.</w:t>
      </w:r>
      <w:r>
        <w:rPr>
          <w:snapToGrid w:val="0"/>
        </w:rPr>
        <w:tab/>
        <w:t>Functions of board</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45" w:name="_Toc507473363"/>
      <w:bookmarkStart w:id="246" w:name="_Toc509883970"/>
      <w:bookmarkStart w:id="247" w:name="_Toc513514297"/>
      <w:bookmarkStart w:id="248" w:name="_Toc72117275"/>
      <w:bookmarkStart w:id="249" w:name="_Toc72117454"/>
      <w:bookmarkStart w:id="250" w:name="_Toc73353046"/>
      <w:bookmarkStart w:id="251" w:name="_Toc76539793"/>
      <w:bookmarkStart w:id="252" w:name="_Toc76540000"/>
      <w:bookmarkStart w:id="253" w:name="_Toc76540414"/>
      <w:bookmarkStart w:id="254" w:name="_Toc76540621"/>
      <w:bookmarkStart w:id="255" w:name="_Toc77492259"/>
      <w:bookmarkStart w:id="256" w:name="_Toc77647576"/>
      <w:bookmarkStart w:id="257" w:name="_Toc77647784"/>
      <w:bookmarkStart w:id="258" w:name="_Toc77648638"/>
      <w:bookmarkStart w:id="259" w:name="_Toc158089851"/>
      <w:bookmarkStart w:id="260" w:name="_Toc187205133"/>
      <w:bookmarkStart w:id="261" w:name="_Toc158090263"/>
      <w:r>
        <w:rPr>
          <w:rStyle w:val="CharSectno"/>
        </w:rPr>
        <w:t>9</w:t>
      </w:r>
      <w:r>
        <w:rPr>
          <w:snapToGrid w:val="0"/>
        </w:rPr>
        <w:t>.</w:t>
      </w:r>
      <w:r>
        <w:rPr>
          <w:snapToGrid w:val="0"/>
        </w:rPr>
        <w:tab/>
        <w:t>Provisions as to board’s constitution and proceedings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262" w:name="_Toc507473364"/>
      <w:bookmarkStart w:id="263" w:name="_Toc509883971"/>
      <w:bookmarkStart w:id="264" w:name="_Toc513514298"/>
      <w:bookmarkStart w:id="265" w:name="_Toc72117276"/>
      <w:bookmarkStart w:id="266" w:name="_Toc72117455"/>
      <w:bookmarkStart w:id="267" w:name="_Toc73353047"/>
      <w:bookmarkStart w:id="268" w:name="_Toc76539794"/>
      <w:bookmarkStart w:id="269" w:name="_Toc76540001"/>
      <w:bookmarkStart w:id="270" w:name="_Toc76540415"/>
      <w:bookmarkStart w:id="271" w:name="_Toc76540622"/>
      <w:bookmarkStart w:id="272" w:name="_Toc77492260"/>
      <w:bookmarkStart w:id="273" w:name="_Toc77647577"/>
      <w:bookmarkStart w:id="274" w:name="_Toc77647785"/>
      <w:bookmarkStart w:id="275" w:name="_Toc77648639"/>
      <w:bookmarkStart w:id="276" w:name="_Toc158089852"/>
      <w:bookmarkStart w:id="277" w:name="_Toc187205134"/>
      <w:bookmarkStart w:id="278" w:name="_Toc158090264"/>
      <w:r>
        <w:rPr>
          <w:rStyle w:val="CharSectno"/>
        </w:rPr>
        <w:t>10</w:t>
      </w:r>
      <w:r>
        <w:rPr>
          <w:snapToGrid w:val="0"/>
        </w:rPr>
        <w:t>.</w:t>
      </w:r>
      <w:r>
        <w:rPr>
          <w:snapToGrid w:val="0"/>
        </w:rPr>
        <w:tab/>
        <w:t>Remuneration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79" w:name="_Toc507473365"/>
      <w:bookmarkStart w:id="280" w:name="_Toc509883972"/>
      <w:bookmarkStart w:id="281" w:name="_Toc513514299"/>
      <w:bookmarkStart w:id="282" w:name="_Toc72117277"/>
      <w:bookmarkStart w:id="283" w:name="_Toc72117456"/>
      <w:bookmarkStart w:id="284" w:name="_Toc73353048"/>
      <w:bookmarkStart w:id="285" w:name="_Toc76539795"/>
      <w:bookmarkStart w:id="286" w:name="_Toc76540002"/>
      <w:bookmarkStart w:id="287" w:name="_Toc76540416"/>
      <w:bookmarkStart w:id="288" w:name="_Toc76540623"/>
      <w:bookmarkStart w:id="289" w:name="_Toc77492261"/>
      <w:bookmarkStart w:id="290" w:name="_Toc77647578"/>
      <w:bookmarkStart w:id="291" w:name="_Toc77647786"/>
      <w:bookmarkStart w:id="292" w:name="_Toc77648640"/>
      <w:bookmarkStart w:id="293" w:name="_Toc158089853"/>
      <w:bookmarkStart w:id="294" w:name="_Toc187205135"/>
      <w:bookmarkStart w:id="295" w:name="_Toc158090265"/>
      <w:r>
        <w:rPr>
          <w:rStyle w:val="CharSectno"/>
        </w:rPr>
        <w:t>11</w:t>
      </w:r>
      <w:r>
        <w:rPr>
          <w:snapToGrid w:val="0"/>
        </w:rPr>
        <w:t>.</w:t>
      </w:r>
      <w:r>
        <w:rPr>
          <w:snapToGrid w:val="0"/>
        </w:rPr>
        <w:tab/>
        <w:t>Conflict of duties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296" w:name="_Toc507473366"/>
      <w:bookmarkStart w:id="297" w:name="_Toc509883973"/>
      <w:bookmarkStart w:id="298" w:name="_Toc513514300"/>
      <w:bookmarkStart w:id="299" w:name="_Toc72117278"/>
      <w:bookmarkStart w:id="300" w:name="_Toc72117457"/>
      <w:bookmarkStart w:id="301" w:name="_Toc73353049"/>
      <w:bookmarkStart w:id="302" w:name="_Toc76539796"/>
      <w:bookmarkStart w:id="303" w:name="_Toc76540003"/>
      <w:bookmarkStart w:id="304" w:name="_Toc76540417"/>
      <w:bookmarkStart w:id="305" w:name="_Toc76540624"/>
      <w:bookmarkStart w:id="306" w:name="_Toc77492262"/>
      <w:bookmarkStart w:id="307" w:name="_Toc77647579"/>
      <w:bookmarkStart w:id="308" w:name="_Toc77647787"/>
      <w:bookmarkStart w:id="309" w:name="_Toc77648641"/>
      <w:bookmarkStart w:id="310" w:name="_Toc158089854"/>
      <w:bookmarkStart w:id="311" w:name="_Toc187205136"/>
      <w:bookmarkStart w:id="312" w:name="_Toc158090266"/>
      <w:r>
        <w:rPr>
          <w:rStyle w:val="CharSectno"/>
        </w:rPr>
        <w:t>12</w:t>
      </w:r>
      <w:r>
        <w:rPr>
          <w:snapToGrid w:val="0"/>
        </w:rPr>
        <w:t>.</w:t>
      </w:r>
      <w:r>
        <w:rPr>
          <w:snapToGrid w:val="0"/>
        </w:rPr>
        <w:tab/>
        <w:t>Committees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313" w:name="_Toc72815720"/>
      <w:bookmarkStart w:id="314" w:name="_Toc76539590"/>
      <w:bookmarkStart w:id="315" w:name="_Toc76539797"/>
      <w:bookmarkStart w:id="316" w:name="_Toc76540004"/>
      <w:bookmarkStart w:id="317" w:name="_Toc76540211"/>
      <w:bookmarkStart w:id="318" w:name="_Toc76540418"/>
      <w:bookmarkStart w:id="319" w:name="_Toc76540625"/>
      <w:bookmarkStart w:id="320" w:name="_Toc77491849"/>
      <w:bookmarkStart w:id="321" w:name="_Toc77492056"/>
      <w:bookmarkStart w:id="322" w:name="_Toc77492263"/>
      <w:bookmarkStart w:id="323" w:name="_Toc77647373"/>
      <w:bookmarkStart w:id="324" w:name="_Toc77647580"/>
      <w:bookmarkStart w:id="325" w:name="_Toc77647788"/>
      <w:bookmarkStart w:id="326" w:name="_Toc77648020"/>
      <w:bookmarkStart w:id="327" w:name="_Toc77648227"/>
      <w:bookmarkStart w:id="328" w:name="_Toc77648434"/>
      <w:bookmarkStart w:id="329" w:name="_Toc77648642"/>
      <w:bookmarkStart w:id="330" w:name="_Toc77648850"/>
      <w:bookmarkStart w:id="331" w:name="_Toc77650349"/>
      <w:bookmarkStart w:id="332" w:name="_Toc77651471"/>
      <w:bookmarkStart w:id="333" w:name="_Toc77651678"/>
      <w:bookmarkStart w:id="334" w:name="_Toc78796504"/>
      <w:bookmarkStart w:id="335" w:name="_Toc78796710"/>
      <w:bookmarkStart w:id="336" w:name="_Toc158089855"/>
      <w:bookmarkStart w:id="337" w:name="_Toc158090061"/>
      <w:bookmarkStart w:id="338" w:name="_Toc158090267"/>
      <w:bookmarkStart w:id="339" w:name="_Toc187205137"/>
      <w:r>
        <w:rPr>
          <w:rStyle w:val="CharDivNo"/>
        </w:rPr>
        <w:t>Division 3</w:t>
      </w:r>
      <w:r>
        <w:rPr>
          <w:snapToGrid w:val="0"/>
        </w:rPr>
        <w:t> — </w:t>
      </w:r>
      <w:r>
        <w:rPr>
          <w:rStyle w:val="CharDivText"/>
        </w:rPr>
        <w:t>Staff</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507473367"/>
      <w:bookmarkStart w:id="341" w:name="_Toc509883974"/>
      <w:bookmarkStart w:id="342" w:name="_Toc513514301"/>
      <w:bookmarkStart w:id="343" w:name="_Toc72117279"/>
      <w:bookmarkStart w:id="344" w:name="_Toc72117458"/>
      <w:bookmarkStart w:id="345" w:name="_Toc73353050"/>
      <w:bookmarkStart w:id="346" w:name="_Toc76539798"/>
      <w:bookmarkStart w:id="347" w:name="_Toc76540005"/>
      <w:bookmarkStart w:id="348" w:name="_Toc76540419"/>
      <w:bookmarkStart w:id="349" w:name="_Toc76540626"/>
      <w:bookmarkStart w:id="350" w:name="_Toc77492264"/>
      <w:bookmarkStart w:id="351" w:name="_Toc77647581"/>
      <w:bookmarkStart w:id="352" w:name="_Toc77647789"/>
      <w:bookmarkStart w:id="353" w:name="_Toc77648643"/>
      <w:bookmarkStart w:id="354" w:name="_Toc158089856"/>
      <w:bookmarkStart w:id="355" w:name="_Toc187205138"/>
      <w:bookmarkStart w:id="356" w:name="_Toc158090268"/>
      <w:r>
        <w:rPr>
          <w:rStyle w:val="CharSectno"/>
        </w:rPr>
        <w:t>13</w:t>
      </w:r>
      <w:r>
        <w:rPr>
          <w:snapToGrid w:val="0"/>
        </w:rPr>
        <w:t>.</w:t>
      </w:r>
      <w:r>
        <w:rPr>
          <w:snapToGrid w:val="0"/>
        </w:rPr>
        <w:tab/>
        <w:t>Chief executive officer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357" w:name="_Toc507473368"/>
      <w:bookmarkStart w:id="358" w:name="_Toc509883975"/>
      <w:bookmarkStart w:id="359" w:name="_Toc513514302"/>
      <w:bookmarkStart w:id="360" w:name="_Toc72117280"/>
      <w:bookmarkStart w:id="361" w:name="_Toc72117459"/>
      <w:bookmarkStart w:id="362" w:name="_Toc73353051"/>
      <w:bookmarkStart w:id="363" w:name="_Toc76539799"/>
      <w:bookmarkStart w:id="364" w:name="_Toc76540006"/>
      <w:bookmarkStart w:id="365" w:name="_Toc76540420"/>
      <w:bookmarkStart w:id="366" w:name="_Toc76540627"/>
      <w:bookmarkStart w:id="367" w:name="_Toc77492265"/>
      <w:bookmarkStart w:id="368" w:name="_Toc77647582"/>
      <w:bookmarkStart w:id="369" w:name="_Toc77647790"/>
      <w:bookmarkStart w:id="370" w:name="_Toc77648644"/>
      <w:bookmarkStart w:id="371" w:name="_Toc158089857"/>
      <w:bookmarkStart w:id="372" w:name="_Toc187205139"/>
      <w:bookmarkStart w:id="373" w:name="_Toc158090269"/>
      <w:r>
        <w:rPr>
          <w:rStyle w:val="CharSectno"/>
        </w:rPr>
        <w:t>14</w:t>
      </w:r>
      <w:r>
        <w:rPr>
          <w:snapToGrid w:val="0"/>
        </w:rPr>
        <w:t>.</w:t>
      </w:r>
      <w:r>
        <w:rPr>
          <w:snapToGrid w:val="0"/>
        </w:rPr>
        <w:tab/>
        <w:t>Role of chief executive officer</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374" w:name="_Toc507473369"/>
      <w:bookmarkStart w:id="375" w:name="_Toc509883976"/>
      <w:bookmarkStart w:id="376" w:name="_Toc513514303"/>
      <w:bookmarkStart w:id="377" w:name="_Toc72117281"/>
      <w:bookmarkStart w:id="378" w:name="_Toc72117460"/>
      <w:bookmarkStart w:id="379" w:name="_Toc73353052"/>
      <w:bookmarkStart w:id="380" w:name="_Toc76539800"/>
      <w:bookmarkStart w:id="381" w:name="_Toc76540007"/>
      <w:bookmarkStart w:id="382" w:name="_Toc76540421"/>
      <w:bookmarkStart w:id="383" w:name="_Toc76540628"/>
      <w:bookmarkStart w:id="384" w:name="_Toc77492266"/>
      <w:bookmarkStart w:id="385" w:name="_Toc77647583"/>
      <w:bookmarkStart w:id="386" w:name="_Toc77647791"/>
      <w:bookmarkStart w:id="387" w:name="_Toc77648645"/>
      <w:bookmarkStart w:id="388" w:name="_Toc158089858"/>
      <w:bookmarkStart w:id="389" w:name="_Toc187205140"/>
      <w:bookmarkStart w:id="390" w:name="_Toc158090270"/>
      <w:r>
        <w:rPr>
          <w:rStyle w:val="CharSectno"/>
        </w:rPr>
        <w:t>15</w:t>
      </w:r>
      <w:r>
        <w:rPr>
          <w:snapToGrid w:val="0"/>
        </w:rPr>
        <w:t>.</w:t>
      </w:r>
      <w:r>
        <w:rPr>
          <w:snapToGrid w:val="0"/>
        </w:rPr>
        <w:tab/>
        <w:t>Staff</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391" w:name="_Toc507473370"/>
      <w:bookmarkStart w:id="392" w:name="_Toc509883977"/>
      <w:bookmarkStart w:id="393" w:name="_Toc513514304"/>
      <w:bookmarkStart w:id="394" w:name="_Toc72117282"/>
      <w:bookmarkStart w:id="395" w:name="_Toc72117461"/>
      <w:bookmarkStart w:id="396" w:name="_Toc73353053"/>
      <w:bookmarkStart w:id="397" w:name="_Toc76539801"/>
      <w:bookmarkStart w:id="398" w:name="_Toc76540008"/>
      <w:bookmarkStart w:id="399" w:name="_Toc76540422"/>
      <w:bookmarkStart w:id="400" w:name="_Toc76540629"/>
      <w:bookmarkStart w:id="401" w:name="_Toc77492267"/>
      <w:bookmarkStart w:id="402" w:name="_Toc77647584"/>
      <w:bookmarkStart w:id="403" w:name="_Toc77647792"/>
      <w:bookmarkStart w:id="404" w:name="_Toc77648646"/>
      <w:bookmarkStart w:id="405" w:name="_Toc158089859"/>
      <w:bookmarkStart w:id="406" w:name="_Toc187205141"/>
      <w:bookmarkStart w:id="407" w:name="_Toc158090271"/>
      <w:r>
        <w:rPr>
          <w:rStyle w:val="CharSectno"/>
        </w:rPr>
        <w:t>16</w:t>
      </w:r>
      <w:r>
        <w:rPr>
          <w:snapToGrid w:val="0"/>
        </w:rPr>
        <w:t>.</w:t>
      </w:r>
      <w:r>
        <w:rPr>
          <w:snapToGrid w:val="0"/>
        </w:rPr>
        <w:tab/>
        <w:t>Minimum standards for staff management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408" w:name="_Toc507473371"/>
      <w:bookmarkStart w:id="409" w:name="_Toc509883978"/>
      <w:bookmarkStart w:id="410" w:name="_Toc513514305"/>
      <w:bookmarkStart w:id="411" w:name="_Toc72117283"/>
      <w:bookmarkStart w:id="412" w:name="_Toc72117462"/>
      <w:bookmarkStart w:id="413" w:name="_Toc73353054"/>
      <w:bookmarkStart w:id="414" w:name="_Toc76539802"/>
      <w:bookmarkStart w:id="415" w:name="_Toc76540009"/>
      <w:bookmarkStart w:id="416" w:name="_Toc76540423"/>
      <w:bookmarkStart w:id="417" w:name="_Toc76540630"/>
      <w:bookmarkStart w:id="418" w:name="_Toc77492268"/>
      <w:bookmarkStart w:id="419" w:name="_Toc77647585"/>
      <w:bookmarkStart w:id="420" w:name="_Toc77647793"/>
      <w:bookmarkStart w:id="421" w:name="_Toc77648647"/>
      <w:bookmarkStart w:id="422" w:name="_Toc158089860"/>
      <w:bookmarkStart w:id="423" w:name="_Toc187205142"/>
      <w:bookmarkStart w:id="424" w:name="_Toc158090272"/>
      <w:r>
        <w:rPr>
          <w:rStyle w:val="CharSectno"/>
        </w:rPr>
        <w:t>17</w:t>
      </w:r>
      <w:r>
        <w:rPr>
          <w:snapToGrid w:val="0"/>
        </w:rPr>
        <w:t>.</w:t>
      </w:r>
      <w:r>
        <w:rPr>
          <w:snapToGrid w:val="0"/>
        </w:rPr>
        <w:tab/>
        <w:t>Reports to Commissioner for Public Sector Standards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25" w:name="_Toc507473372"/>
      <w:bookmarkStart w:id="426" w:name="_Toc509883979"/>
      <w:bookmarkStart w:id="427" w:name="_Toc513514306"/>
      <w:bookmarkStart w:id="428" w:name="_Toc72117284"/>
      <w:bookmarkStart w:id="429" w:name="_Toc72117463"/>
      <w:bookmarkStart w:id="430" w:name="_Toc73353055"/>
      <w:bookmarkStart w:id="431" w:name="_Toc76539803"/>
      <w:bookmarkStart w:id="432" w:name="_Toc76540010"/>
      <w:bookmarkStart w:id="433" w:name="_Toc76540424"/>
      <w:bookmarkStart w:id="434" w:name="_Toc76540631"/>
      <w:bookmarkStart w:id="435" w:name="_Toc77492269"/>
      <w:bookmarkStart w:id="436" w:name="_Toc77647586"/>
      <w:bookmarkStart w:id="437" w:name="_Toc77647794"/>
      <w:bookmarkStart w:id="438" w:name="_Toc77648648"/>
      <w:bookmarkStart w:id="439" w:name="_Toc158089861"/>
      <w:bookmarkStart w:id="440" w:name="_Toc187205143"/>
      <w:bookmarkStart w:id="441" w:name="_Toc158090273"/>
      <w:r>
        <w:rPr>
          <w:rStyle w:val="CharSectno"/>
        </w:rPr>
        <w:t>18</w:t>
      </w:r>
      <w:r>
        <w:rPr>
          <w:snapToGrid w:val="0"/>
        </w:rPr>
        <w:t>.</w:t>
      </w:r>
      <w:r>
        <w:rPr>
          <w:snapToGrid w:val="0"/>
        </w:rPr>
        <w:tab/>
        <w:t>Designation of executive officers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42" w:name="_Toc507473373"/>
      <w:bookmarkStart w:id="443" w:name="_Toc509883980"/>
      <w:bookmarkStart w:id="444" w:name="_Toc513514307"/>
      <w:bookmarkStart w:id="445" w:name="_Toc72117285"/>
      <w:bookmarkStart w:id="446" w:name="_Toc72117464"/>
      <w:bookmarkStart w:id="447" w:name="_Toc73353056"/>
      <w:bookmarkStart w:id="448" w:name="_Toc76539804"/>
      <w:bookmarkStart w:id="449" w:name="_Toc76540011"/>
      <w:bookmarkStart w:id="450" w:name="_Toc76540425"/>
      <w:bookmarkStart w:id="451" w:name="_Toc76540632"/>
      <w:bookmarkStart w:id="452" w:name="_Toc77492270"/>
      <w:bookmarkStart w:id="453" w:name="_Toc77647587"/>
      <w:bookmarkStart w:id="454" w:name="_Toc77647795"/>
      <w:bookmarkStart w:id="455" w:name="_Toc77648649"/>
      <w:bookmarkStart w:id="456" w:name="_Toc158089862"/>
      <w:bookmarkStart w:id="457" w:name="_Toc187205144"/>
      <w:bookmarkStart w:id="458" w:name="_Toc158090274"/>
      <w:r>
        <w:rPr>
          <w:rStyle w:val="CharSectno"/>
        </w:rPr>
        <w:t>19</w:t>
      </w:r>
      <w:r>
        <w:rPr>
          <w:snapToGrid w:val="0"/>
        </w:rPr>
        <w:t>.</w:t>
      </w:r>
      <w:r>
        <w:rPr>
          <w:snapToGrid w:val="0"/>
        </w:rPr>
        <w:tab/>
        <w:t>Superannuation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59" w:name="_Toc72815728"/>
      <w:bookmarkStart w:id="460" w:name="_Toc76539598"/>
      <w:bookmarkStart w:id="461" w:name="_Toc76539805"/>
      <w:bookmarkStart w:id="462" w:name="_Toc76540012"/>
      <w:bookmarkStart w:id="463" w:name="_Toc76540219"/>
      <w:bookmarkStart w:id="464" w:name="_Toc76540426"/>
      <w:bookmarkStart w:id="465" w:name="_Toc76540633"/>
      <w:bookmarkStart w:id="466" w:name="_Toc77491857"/>
      <w:bookmarkStart w:id="467" w:name="_Toc77492064"/>
      <w:bookmarkStart w:id="468" w:name="_Toc77492271"/>
      <w:bookmarkStart w:id="469" w:name="_Toc77647381"/>
      <w:bookmarkStart w:id="470" w:name="_Toc77647588"/>
      <w:bookmarkStart w:id="471" w:name="_Toc77647796"/>
      <w:bookmarkStart w:id="472" w:name="_Toc77648028"/>
      <w:bookmarkStart w:id="473" w:name="_Toc77648235"/>
      <w:bookmarkStart w:id="474" w:name="_Toc77648442"/>
      <w:bookmarkStart w:id="475" w:name="_Toc77648650"/>
      <w:bookmarkStart w:id="476" w:name="_Toc77648858"/>
      <w:bookmarkStart w:id="477" w:name="_Toc77650357"/>
      <w:bookmarkStart w:id="478" w:name="_Toc77651479"/>
      <w:bookmarkStart w:id="479" w:name="_Toc77651686"/>
      <w:bookmarkStart w:id="480" w:name="_Toc78796512"/>
      <w:bookmarkStart w:id="481" w:name="_Toc78796718"/>
      <w:bookmarkStart w:id="482" w:name="_Toc158089863"/>
      <w:bookmarkStart w:id="483" w:name="_Toc158090069"/>
      <w:bookmarkStart w:id="484" w:name="_Toc158090275"/>
      <w:bookmarkStart w:id="485" w:name="_Toc187205145"/>
      <w:r>
        <w:rPr>
          <w:rStyle w:val="CharDivNo"/>
        </w:rPr>
        <w:t>Division 4</w:t>
      </w:r>
      <w:r>
        <w:rPr>
          <w:snapToGrid w:val="0"/>
        </w:rPr>
        <w:t> — </w:t>
      </w:r>
      <w:r>
        <w:rPr>
          <w:rStyle w:val="CharDivText"/>
        </w:rPr>
        <w:t>Duties of, and relating to, directors and staff</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507473374"/>
      <w:bookmarkStart w:id="487" w:name="_Toc509883981"/>
      <w:bookmarkStart w:id="488" w:name="_Toc513514308"/>
      <w:bookmarkStart w:id="489" w:name="_Toc72117286"/>
      <w:bookmarkStart w:id="490" w:name="_Toc72117465"/>
      <w:bookmarkStart w:id="491" w:name="_Toc73353057"/>
      <w:bookmarkStart w:id="492" w:name="_Toc76539806"/>
      <w:bookmarkStart w:id="493" w:name="_Toc76540013"/>
      <w:bookmarkStart w:id="494" w:name="_Toc76540427"/>
      <w:bookmarkStart w:id="495" w:name="_Toc76540634"/>
      <w:bookmarkStart w:id="496" w:name="_Toc77492272"/>
      <w:bookmarkStart w:id="497" w:name="_Toc77647589"/>
      <w:bookmarkStart w:id="498" w:name="_Toc77647797"/>
      <w:bookmarkStart w:id="499" w:name="_Toc77648651"/>
      <w:bookmarkStart w:id="500" w:name="_Toc158089864"/>
      <w:bookmarkStart w:id="501" w:name="_Toc187205146"/>
      <w:bookmarkStart w:id="502" w:name="_Toc158090276"/>
      <w:r>
        <w:rPr>
          <w:rStyle w:val="CharSectno"/>
        </w:rPr>
        <w:t>20</w:t>
      </w:r>
      <w:r>
        <w:rPr>
          <w:snapToGrid w:val="0"/>
        </w:rPr>
        <w:t>.</w:t>
      </w:r>
      <w:r>
        <w:rPr>
          <w:snapToGrid w:val="0"/>
        </w:rPr>
        <w:tab/>
        <w:t>Duties of, and relating to, directors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503" w:name="_Toc507473375"/>
      <w:bookmarkStart w:id="504" w:name="_Toc509883982"/>
      <w:bookmarkStart w:id="505" w:name="_Toc513514309"/>
      <w:bookmarkStart w:id="506" w:name="_Toc72117287"/>
      <w:bookmarkStart w:id="507" w:name="_Toc72117466"/>
      <w:bookmarkStart w:id="508" w:name="_Toc73353058"/>
      <w:bookmarkStart w:id="509" w:name="_Toc76539807"/>
      <w:bookmarkStart w:id="510" w:name="_Toc76540014"/>
      <w:bookmarkStart w:id="511" w:name="_Toc76540428"/>
      <w:bookmarkStart w:id="512" w:name="_Toc76540635"/>
      <w:bookmarkStart w:id="513" w:name="_Toc77492273"/>
      <w:bookmarkStart w:id="514" w:name="_Toc77647590"/>
      <w:bookmarkStart w:id="515" w:name="_Toc77647798"/>
      <w:bookmarkStart w:id="516" w:name="_Toc77648652"/>
      <w:bookmarkStart w:id="517" w:name="_Toc158089865"/>
      <w:bookmarkStart w:id="518" w:name="_Toc187205147"/>
      <w:bookmarkStart w:id="519" w:name="_Toc158090277"/>
      <w:r>
        <w:rPr>
          <w:rStyle w:val="CharSectno"/>
        </w:rPr>
        <w:t>21</w:t>
      </w:r>
      <w:r>
        <w:rPr>
          <w:snapToGrid w:val="0"/>
        </w:rPr>
        <w:t>.</w:t>
      </w:r>
      <w:r>
        <w:rPr>
          <w:snapToGrid w:val="0"/>
        </w:rPr>
        <w:tab/>
        <w:t>Chief executive officer, duties imposed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520" w:name="_Toc507473376"/>
      <w:bookmarkStart w:id="521" w:name="_Toc509883983"/>
      <w:bookmarkStart w:id="522" w:name="_Toc513514310"/>
      <w:bookmarkStart w:id="523" w:name="_Toc72117288"/>
      <w:bookmarkStart w:id="524" w:name="_Toc72117467"/>
      <w:bookmarkStart w:id="525" w:name="_Toc73353059"/>
      <w:bookmarkStart w:id="526" w:name="_Toc76539808"/>
      <w:bookmarkStart w:id="527" w:name="_Toc76540015"/>
      <w:bookmarkStart w:id="528" w:name="_Toc76540429"/>
      <w:bookmarkStart w:id="529" w:name="_Toc76540636"/>
      <w:bookmarkStart w:id="530" w:name="_Toc77492274"/>
      <w:bookmarkStart w:id="531" w:name="_Toc77647591"/>
      <w:bookmarkStart w:id="532" w:name="_Toc77647799"/>
      <w:bookmarkStart w:id="533" w:name="_Toc77648653"/>
      <w:bookmarkStart w:id="534" w:name="_Toc158089866"/>
      <w:bookmarkStart w:id="535" w:name="_Toc187205148"/>
      <w:bookmarkStart w:id="536" w:name="_Toc158090278"/>
      <w:r>
        <w:rPr>
          <w:rStyle w:val="CharSectno"/>
        </w:rPr>
        <w:t>22</w:t>
      </w:r>
      <w:r>
        <w:rPr>
          <w:snapToGrid w:val="0"/>
        </w:rPr>
        <w:t>.</w:t>
      </w:r>
      <w:r>
        <w:rPr>
          <w:snapToGrid w:val="0"/>
        </w:rPr>
        <w:tab/>
        <w:t>Executive officers, duties imposed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537" w:name="_Toc507473377"/>
      <w:bookmarkStart w:id="538" w:name="_Toc509883984"/>
      <w:bookmarkStart w:id="539" w:name="_Toc513514311"/>
      <w:bookmarkStart w:id="540" w:name="_Toc72117289"/>
      <w:bookmarkStart w:id="541" w:name="_Toc72117468"/>
      <w:bookmarkStart w:id="542" w:name="_Toc73353060"/>
      <w:bookmarkStart w:id="543" w:name="_Toc76539809"/>
      <w:bookmarkStart w:id="544" w:name="_Toc76540016"/>
      <w:bookmarkStart w:id="545" w:name="_Toc76540430"/>
      <w:bookmarkStart w:id="546" w:name="_Toc76540637"/>
      <w:bookmarkStart w:id="547" w:name="_Toc77492275"/>
      <w:bookmarkStart w:id="548" w:name="_Toc77647592"/>
      <w:bookmarkStart w:id="549" w:name="_Toc77647800"/>
      <w:bookmarkStart w:id="550" w:name="_Toc77648654"/>
      <w:bookmarkStart w:id="551" w:name="_Toc158089867"/>
      <w:bookmarkStart w:id="552" w:name="_Toc187205149"/>
      <w:bookmarkStart w:id="553" w:name="_Toc158090279"/>
      <w:r>
        <w:rPr>
          <w:rStyle w:val="CharSectno"/>
        </w:rPr>
        <w:t>23</w:t>
      </w:r>
      <w:r>
        <w:rPr>
          <w:snapToGrid w:val="0"/>
        </w:rPr>
        <w:t>.</w:t>
      </w:r>
      <w:r>
        <w:rPr>
          <w:snapToGrid w:val="0"/>
        </w:rPr>
        <w:tab/>
        <w:t>Members of staff, duties imposed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554" w:name="_Toc507473378"/>
      <w:bookmarkStart w:id="555" w:name="_Toc509883985"/>
      <w:bookmarkStart w:id="556" w:name="_Toc513514312"/>
      <w:bookmarkStart w:id="557" w:name="_Toc72117290"/>
      <w:bookmarkStart w:id="558" w:name="_Toc72117469"/>
      <w:bookmarkStart w:id="559" w:name="_Toc73353061"/>
      <w:bookmarkStart w:id="560" w:name="_Toc76539810"/>
      <w:bookmarkStart w:id="561" w:name="_Toc76540017"/>
      <w:bookmarkStart w:id="562" w:name="_Toc76540431"/>
      <w:bookmarkStart w:id="563" w:name="_Toc76540638"/>
      <w:bookmarkStart w:id="564" w:name="_Toc77492276"/>
      <w:bookmarkStart w:id="565" w:name="_Toc77647593"/>
      <w:bookmarkStart w:id="566" w:name="_Toc77647801"/>
      <w:bookmarkStart w:id="567" w:name="_Toc77648655"/>
      <w:bookmarkStart w:id="568" w:name="_Toc158089868"/>
      <w:bookmarkStart w:id="569" w:name="_Toc187205150"/>
      <w:bookmarkStart w:id="570" w:name="_Toc158090280"/>
      <w:r>
        <w:rPr>
          <w:rStyle w:val="CharSectno"/>
        </w:rPr>
        <w:t>24</w:t>
      </w:r>
      <w:r>
        <w:rPr>
          <w:snapToGrid w:val="0"/>
        </w:rPr>
        <w:t>.</w:t>
      </w:r>
      <w:r>
        <w:rPr>
          <w:snapToGrid w:val="0"/>
        </w:rPr>
        <w:tab/>
        <w:t>Codes of conduct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571" w:name="_Toc507473379"/>
      <w:bookmarkStart w:id="572" w:name="_Toc509883986"/>
      <w:bookmarkStart w:id="573" w:name="_Toc513514313"/>
      <w:bookmarkStart w:id="574" w:name="_Toc72117291"/>
      <w:bookmarkStart w:id="575" w:name="_Toc72117470"/>
      <w:bookmarkStart w:id="576" w:name="_Toc73353062"/>
      <w:bookmarkStart w:id="577" w:name="_Toc76539811"/>
      <w:bookmarkStart w:id="578" w:name="_Toc76540018"/>
      <w:bookmarkStart w:id="579" w:name="_Toc76540432"/>
      <w:bookmarkStart w:id="580" w:name="_Toc76540639"/>
      <w:bookmarkStart w:id="581" w:name="_Toc77492277"/>
      <w:bookmarkStart w:id="582" w:name="_Toc77647594"/>
      <w:bookmarkStart w:id="583" w:name="_Toc77647802"/>
      <w:bookmarkStart w:id="584" w:name="_Toc77648656"/>
      <w:bookmarkStart w:id="585" w:name="_Toc158089869"/>
      <w:bookmarkStart w:id="586" w:name="_Toc187205151"/>
      <w:bookmarkStart w:id="587" w:name="_Toc158090281"/>
      <w:r>
        <w:rPr>
          <w:rStyle w:val="CharSectno"/>
        </w:rPr>
        <w:t>25</w:t>
      </w:r>
      <w:r>
        <w:rPr>
          <w:snapToGrid w:val="0"/>
        </w:rPr>
        <w:t>.</w:t>
      </w:r>
      <w:r>
        <w:rPr>
          <w:snapToGrid w:val="0"/>
        </w:rPr>
        <w:tab/>
        <w:t>Reports to Commissioner for Public Sector Standards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88" w:name="_Toc507473380"/>
      <w:bookmarkStart w:id="589" w:name="_Toc509883987"/>
      <w:bookmarkStart w:id="590" w:name="_Toc513514314"/>
      <w:bookmarkStart w:id="591" w:name="_Toc72117292"/>
      <w:bookmarkStart w:id="592" w:name="_Toc72117471"/>
      <w:bookmarkStart w:id="593" w:name="_Toc73353063"/>
      <w:bookmarkStart w:id="594" w:name="_Toc76539812"/>
      <w:bookmarkStart w:id="595" w:name="_Toc76540019"/>
      <w:bookmarkStart w:id="596" w:name="_Toc76540433"/>
      <w:bookmarkStart w:id="597" w:name="_Toc76540640"/>
      <w:bookmarkStart w:id="598" w:name="_Toc77492278"/>
      <w:bookmarkStart w:id="599" w:name="_Toc77647595"/>
      <w:bookmarkStart w:id="600" w:name="_Toc77647803"/>
      <w:bookmarkStart w:id="601" w:name="_Toc77648657"/>
      <w:bookmarkStart w:id="602" w:name="_Toc158089870"/>
      <w:bookmarkStart w:id="603" w:name="_Toc187205152"/>
      <w:bookmarkStart w:id="604" w:name="_Toc158090282"/>
      <w:r>
        <w:rPr>
          <w:rStyle w:val="CharSectno"/>
        </w:rPr>
        <w:t>26</w:t>
      </w:r>
      <w:r>
        <w:rPr>
          <w:snapToGrid w:val="0"/>
        </w:rPr>
        <w:t>.</w:t>
      </w:r>
      <w:r>
        <w:rPr>
          <w:snapToGrid w:val="0"/>
        </w:rPr>
        <w:tab/>
        <w:t>Reports to Minister</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605" w:name="_Toc72815736"/>
      <w:bookmarkStart w:id="606" w:name="_Toc76539606"/>
      <w:bookmarkStart w:id="607" w:name="_Toc76539813"/>
      <w:bookmarkStart w:id="608" w:name="_Toc76540020"/>
      <w:bookmarkStart w:id="609" w:name="_Toc76540227"/>
      <w:bookmarkStart w:id="610" w:name="_Toc76540434"/>
      <w:bookmarkStart w:id="611" w:name="_Toc76540641"/>
      <w:bookmarkStart w:id="612" w:name="_Toc77491865"/>
      <w:bookmarkStart w:id="613" w:name="_Toc77492072"/>
      <w:bookmarkStart w:id="614" w:name="_Toc77492279"/>
      <w:bookmarkStart w:id="615" w:name="_Toc77647389"/>
      <w:bookmarkStart w:id="616" w:name="_Toc77647596"/>
      <w:bookmarkStart w:id="617" w:name="_Toc77647804"/>
      <w:bookmarkStart w:id="618" w:name="_Toc77648036"/>
      <w:bookmarkStart w:id="619" w:name="_Toc77648243"/>
      <w:bookmarkStart w:id="620" w:name="_Toc77648450"/>
      <w:bookmarkStart w:id="621" w:name="_Toc77648658"/>
      <w:bookmarkStart w:id="622" w:name="_Toc77648866"/>
      <w:bookmarkStart w:id="623" w:name="_Toc77650365"/>
      <w:bookmarkStart w:id="624" w:name="_Toc77651487"/>
      <w:bookmarkStart w:id="625" w:name="_Toc77651694"/>
      <w:bookmarkStart w:id="626" w:name="_Toc78796520"/>
      <w:bookmarkStart w:id="627" w:name="_Toc78796726"/>
      <w:bookmarkStart w:id="628" w:name="_Toc158089871"/>
      <w:bookmarkStart w:id="629" w:name="_Toc158090077"/>
      <w:bookmarkStart w:id="630" w:name="_Toc158090283"/>
      <w:bookmarkStart w:id="631" w:name="_Toc187205153"/>
      <w:r>
        <w:rPr>
          <w:rStyle w:val="CharPartNo"/>
        </w:rPr>
        <w:t>Part 3</w:t>
      </w:r>
      <w:r>
        <w:t> — </w:t>
      </w:r>
      <w:r>
        <w:rPr>
          <w:rStyle w:val="CharPartText"/>
        </w:rPr>
        <w:t>Functions and powers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3"/>
        <w:rPr>
          <w:snapToGrid w:val="0"/>
        </w:rPr>
      </w:pPr>
      <w:bookmarkStart w:id="632" w:name="_Toc72815737"/>
      <w:bookmarkStart w:id="633" w:name="_Toc76539607"/>
      <w:bookmarkStart w:id="634" w:name="_Toc76539814"/>
      <w:bookmarkStart w:id="635" w:name="_Toc76540021"/>
      <w:bookmarkStart w:id="636" w:name="_Toc76540228"/>
      <w:bookmarkStart w:id="637" w:name="_Toc76540435"/>
      <w:bookmarkStart w:id="638" w:name="_Toc76540642"/>
      <w:bookmarkStart w:id="639" w:name="_Toc77491866"/>
      <w:bookmarkStart w:id="640" w:name="_Toc77492073"/>
      <w:bookmarkStart w:id="641" w:name="_Toc77492280"/>
      <w:bookmarkStart w:id="642" w:name="_Toc77647390"/>
      <w:bookmarkStart w:id="643" w:name="_Toc77647597"/>
      <w:bookmarkStart w:id="644" w:name="_Toc77647805"/>
      <w:bookmarkStart w:id="645" w:name="_Toc77648037"/>
      <w:bookmarkStart w:id="646" w:name="_Toc77648244"/>
      <w:bookmarkStart w:id="647" w:name="_Toc77648451"/>
      <w:bookmarkStart w:id="648" w:name="_Toc77648659"/>
      <w:bookmarkStart w:id="649" w:name="_Toc77648867"/>
      <w:bookmarkStart w:id="650" w:name="_Toc77650366"/>
      <w:bookmarkStart w:id="651" w:name="_Toc77651488"/>
      <w:bookmarkStart w:id="652" w:name="_Toc77651695"/>
      <w:bookmarkStart w:id="653" w:name="_Toc78796521"/>
      <w:bookmarkStart w:id="654" w:name="_Toc78796727"/>
      <w:bookmarkStart w:id="655" w:name="_Toc158089872"/>
      <w:bookmarkStart w:id="656" w:name="_Toc158090078"/>
      <w:bookmarkStart w:id="657" w:name="_Toc158090284"/>
      <w:bookmarkStart w:id="658" w:name="_Toc187205154"/>
      <w:r>
        <w:rPr>
          <w:rStyle w:val="CharDivNo"/>
        </w:rPr>
        <w:t>Division 1</w:t>
      </w:r>
      <w:r>
        <w:rPr>
          <w:snapToGrid w:val="0"/>
        </w:rPr>
        <w:t> — </w:t>
      </w:r>
      <w:r>
        <w:rPr>
          <w:rStyle w:val="CharDivText"/>
        </w:rPr>
        <w:t>Functions, powers and related provisions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507473381"/>
      <w:bookmarkStart w:id="660" w:name="_Toc509883988"/>
      <w:bookmarkStart w:id="661" w:name="_Toc513514315"/>
      <w:bookmarkStart w:id="662" w:name="_Toc72117293"/>
      <w:bookmarkStart w:id="663" w:name="_Toc72117472"/>
      <w:bookmarkStart w:id="664" w:name="_Toc73353064"/>
      <w:bookmarkStart w:id="665" w:name="_Toc76539815"/>
      <w:bookmarkStart w:id="666" w:name="_Toc76540022"/>
      <w:bookmarkStart w:id="667" w:name="_Toc76540436"/>
      <w:bookmarkStart w:id="668" w:name="_Toc76540643"/>
      <w:bookmarkStart w:id="669" w:name="_Toc77492281"/>
      <w:bookmarkStart w:id="670" w:name="_Toc77647598"/>
      <w:bookmarkStart w:id="671" w:name="_Toc77647806"/>
      <w:bookmarkStart w:id="672" w:name="_Toc77648660"/>
      <w:bookmarkStart w:id="673" w:name="_Toc158089873"/>
      <w:bookmarkStart w:id="674" w:name="_Toc187205155"/>
      <w:bookmarkStart w:id="675" w:name="_Toc158090285"/>
      <w:r>
        <w:rPr>
          <w:rStyle w:val="CharSectno"/>
        </w:rPr>
        <w:t>27</w:t>
      </w:r>
      <w:r>
        <w:rPr>
          <w:snapToGrid w:val="0"/>
        </w:rPr>
        <w:t>.</w:t>
      </w:r>
      <w:r>
        <w:rPr>
          <w:snapToGrid w:val="0"/>
        </w:rPr>
        <w:tab/>
        <w:t>Functions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676" w:name="_Toc507473382"/>
      <w:bookmarkStart w:id="677" w:name="_Toc509883989"/>
      <w:bookmarkStart w:id="678" w:name="_Toc513514316"/>
      <w:bookmarkStart w:id="679" w:name="_Toc72117294"/>
      <w:bookmarkStart w:id="680" w:name="_Toc72117473"/>
      <w:bookmarkStart w:id="681" w:name="_Toc73353065"/>
      <w:bookmarkStart w:id="682" w:name="_Toc76539816"/>
      <w:bookmarkStart w:id="683" w:name="_Toc76540023"/>
      <w:bookmarkStart w:id="684" w:name="_Toc76540437"/>
      <w:bookmarkStart w:id="685" w:name="_Toc76540644"/>
      <w:bookmarkStart w:id="686" w:name="_Toc77492282"/>
      <w:bookmarkStart w:id="687" w:name="_Toc77647599"/>
      <w:bookmarkStart w:id="688" w:name="_Toc77647807"/>
      <w:bookmarkStart w:id="689" w:name="_Toc77648661"/>
      <w:bookmarkStart w:id="690" w:name="_Toc158089874"/>
      <w:bookmarkStart w:id="691" w:name="_Toc187205156"/>
      <w:bookmarkStart w:id="692" w:name="_Toc158090286"/>
      <w:r>
        <w:rPr>
          <w:rStyle w:val="CharSectno"/>
        </w:rPr>
        <w:t>28</w:t>
      </w:r>
      <w:r>
        <w:rPr>
          <w:snapToGrid w:val="0"/>
        </w:rPr>
        <w:t>.</w:t>
      </w:r>
      <w:r>
        <w:rPr>
          <w:snapToGrid w:val="0"/>
        </w:rPr>
        <w:tab/>
        <w:t>Corporation to act in accordance with policy instruments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693" w:name="_Toc507473383"/>
      <w:bookmarkStart w:id="694" w:name="_Toc509883990"/>
      <w:bookmarkStart w:id="695" w:name="_Toc513514317"/>
      <w:bookmarkStart w:id="696" w:name="_Toc72117295"/>
      <w:bookmarkStart w:id="697" w:name="_Toc72117474"/>
      <w:bookmarkStart w:id="698" w:name="_Toc73353066"/>
      <w:bookmarkStart w:id="699" w:name="_Toc76539817"/>
      <w:bookmarkStart w:id="700" w:name="_Toc76540024"/>
      <w:bookmarkStart w:id="701" w:name="_Toc76540438"/>
      <w:bookmarkStart w:id="702" w:name="_Toc76540645"/>
      <w:bookmarkStart w:id="703" w:name="_Toc77492283"/>
      <w:bookmarkStart w:id="704" w:name="_Toc77647600"/>
      <w:bookmarkStart w:id="705" w:name="_Toc77647808"/>
      <w:bookmarkStart w:id="706" w:name="_Toc77648662"/>
      <w:bookmarkStart w:id="707" w:name="_Toc158089875"/>
      <w:bookmarkStart w:id="708" w:name="_Toc187205157"/>
      <w:bookmarkStart w:id="709" w:name="_Toc158090287"/>
      <w:r>
        <w:rPr>
          <w:rStyle w:val="CharSectno"/>
        </w:rPr>
        <w:t>29</w:t>
      </w:r>
      <w:r>
        <w:rPr>
          <w:snapToGrid w:val="0"/>
        </w:rPr>
        <w:t>.</w:t>
      </w:r>
      <w:r>
        <w:rPr>
          <w:snapToGrid w:val="0"/>
        </w:rPr>
        <w:tab/>
        <w:t>Powers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710" w:name="_Toc507473384"/>
      <w:bookmarkStart w:id="711" w:name="_Toc509883991"/>
      <w:bookmarkStart w:id="712" w:name="_Toc513514318"/>
      <w:bookmarkStart w:id="713" w:name="_Toc72117296"/>
      <w:bookmarkStart w:id="714" w:name="_Toc72117475"/>
      <w:bookmarkStart w:id="715" w:name="_Toc73353067"/>
      <w:bookmarkStart w:id="716" w:name="_Toc76539818"/>
      <w:bookmarkStart w:id="717" w:name="_Toc76540025"/>
      <w:bookmarkStart w:id="718" w:name="_Toc76540439"/>
      <w:bookmarkStart w:id="719" w:name="_Toc76540646"/>
      <w:bookmarkStart w:id="720" w:name="_Toc77492284"/>
      <w:bookmarkStart w:id="721" w:name="_Toc77647601"/>
      <w:bookmarkStart w:id="722" w:name="_Toc77647809"/>
      <w:bookmarkStart w:id="723" w:name="_Toc77648663"/>
      <w:bookmarkStart w:id="724" w:name="_Toc158089876"/>
      <w:bookmarkStart w:id="725" w:name="_Toc187205158"/>
      <w:bookmarkStart w:id="726" w:name="_Toc158090288"/>
      <w:r>
        <w:rPr>
          <w:rStyle w:val="CharSectno"/>
        </w:rPr>
        <w:t>30</w:t>
      </w:r>
      <w:r>
        <w:rPr>
          <w:snapToGrid w:val="0"/>
        </w:rPr>
        <w:t>.</w:t>
      </w:r>
      <w:r>
        <w:rPr>
          <w:snapToGrid w:val="0"/>
        </w:rPr>
        <w:tab/>
        <w:t>Corporation to act on commercial principles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727" w:name="_Toc507473385"/>
      <w:bookmarkStart w:id="728" w:name="_Toc509883992"/>
      <w:bookmarkStart w:id="729" w:name="_Toc513514319"/>
      <w:bookmarkStart w:id="730" w:name="_Toc72117297"/>
      <w:bookmarkStart w:id="731" w:name="_Toc72117476"/>
      <w:bookmarkStart w:id="732" w:name="_Toc73353068"/>
      <w:bookmarkStart w:id="733" w:name="_Toc76539819"/>
      <w:bookmarkStart w:id="734" w:name="_Toc76540026"/>
      <w:bookmarkStart w:id="735" w:name="_Toc76540440"/>
      <w:bookmarkStart w:id="736" w:name="_Toc76540647"/>
      <w:bookmarkStart w:id="737" w:name="_Toc77492285"/>
      <w:bookmarkStart w:id="738" w:name="_Toc77647602"/>
      <w:bookmarkStart w:id="739" w:name="_Toc77647810"/>
      <w:bookmarkStart w:id="740" w:name="_Toc77648664"/>
      <w:bookmarkStart w:id="741" w:name="_Toc158089877"/>
      <w:bookmarkStart w:id="742" w:name="_Toc187205159"/>
      <w:bookmarkStart w:id="743" w:name="_Toc158090289"/>
      <w:r>
        <w:rPr>
          <w:rStyle w:val="CharSectno"/>
        </w:rPr>
        <w:t>31</w:t>
      </w:r>
      <w:r>
        <w:rPr>
          <w:snapToGrid w:val="0"/>
        </w:rPr>
        <w:t>.</w:t>
      </w:r>
      <w:r>
        <w:rPr>
          <w:snapToGrid w:val="0"/>
        </w:rPr>
        <w:tab/>
        <w:t>Subsidiaries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744" w:name="_Toc507473386"/>
      <w:bookmarkStart w:id="745" w:name="_Toc509883993"/>
      <w:bookmarkStart w:id="746" w:name="_Toc513514320"/>
      <w:bookmarkStart w:id="747" w:name="_Toc72117298"/>
      <w:bookmarkStart w:id="748" w:name="_Toc72117477"/>
      <w:bookmarkStart w:id="749" w:name="_Toc73353069"/>
      <w:bookmarkStart w:id="750" w:name="_Toc76539820"/>
      <w:bookmarkStart w:id="751" w:name="_Toc76540027"/>
      <w:bookmarkStart w:id="752" w:name="_Toc76540441"/>
      <w:bookmarkStart w:id="753" w:name="_Toc76540648"/>
      <w:bookmarkStart w:id="754" w:name="_Toc77492286"/>
      <w:bookmarkStart w:id="755" w:name="_Toc77647603"/>
      <w:bookmarkStart w:id="756" w:name="_Toc77647811"/>
      <w:bookmarkStart w:id="757" w:name="_Toc77648665"/>
      <w:bookmarkStart w:id="758" w:name="_Toc158089878"/>
      <w:bookmarkStart w:id="759" w:name="_Toc187205160"/>
      <w:bookmarkStart w:id="760" w:name="_Toc158090290"/>
      <w:r>
        <w:rPr>
          <w:rStyle w:val="CharSectno"/>
        </w:rPr>
        <w:t>32</w:t>
      </w:r>
      <w:r>
        <w:rPr>
          <w:snapToGrid w:val="0"/>
        </w:rPr>
        <w:t>.</w:t>
      </w:r>
      <w:r>
        <w:rPr>
          <w:snapToGrid w:val="0"/>
        </w:rPr>
        <w:tab/>
        <w:t>Transactions which require Ministerial approval</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761" w:name="_Toc507473387"/>
      <w:bookmarkStart w:id="762" w:name="_Toc509883994"/>
      <w:bookmarkStart w:id="763" w:name="_Toc513514321"/>
      <w:bookmarkStart w:id="764" w:name="_Toc72117299"/>
      <w:bookmarkStart w:id="765" w:name="_Toc72117478"/>
      <w:bookmarkStart w:id="766" w:name="_Toc73353070"/>
      <w:bookmarkStart w:id="767" w:name="_Toc76539821"/>
      <w:bookmarkStart w:id="768" w:name="_Toc76540028"/>
      <w:bookmarkStart w:id="769" w:name="_Toc76540442"/>
      <w:bookmarkStart w:id="770" w:name="_Toc76540649"/>
      <w:bookmarkStart w:id="771" w:name="_Toc77492287"/>
      <w:bookmarkStart w:id="772" w:name="_Toc77647604"/>
      <w:bookmarkStart w:id="773" w:name="_Toc77647812"/>
      <w:bookmarkStart w:id="774" w:name="_Toc77648666"/>
      <w:bookmarkStart w:id="775" w:name="_Toc158089879"/>
      <w:bookmarkStart w:id="776" w:name="_Toc187205161"/>
      <w:bookmarkStart w:id="777" w:name="_Toc158090291"/>
      <w:r>
        <w:rPr>
          <w:rStyle w:val="CharSectno"/>
        </w:rPr>
        <w:t>33</w:t>
      </w:r>
      <w:r>
        <w:rPr>
          <w:snapToGrid w:val="0"/>
        </w:rPr>
        <w:t>.</w:t>
      </w:r>
      <w:r>
        <w:rPr>
          <w:snapToGrid w:val="0"/>
        </w:rPr>
        <w:tab/>
        <w:t>Exemptions from section 32</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778" w:name="_Toc507473388"/>
      <w:bookmarkStart w:id="779" w:name="_Toc509883995"/>
      <w:bookmarkStart w:id="780" w:name="_Toc513514322"/>
      <w:bookmarkStart w:id="781" w:name="_Toc72117300"/>
      <w:bookmarkStart w:id="782" w:name="_Toc72117479"/>
      <w:bookmarkStart w:id="783" w:name="_Toc73353071"/>
      <w:bookmarkStart w:id="784" w:name="_Toc76539822"/>
      <w:bookmarkStart w:id="785" w:name="_Toc76540029"/>
      <w:bookmarkStart w:id="786" w:name="_Toc76540443"/>
      <w:bookmarkStart w:id="787" w:name="_Toc76540650"/>
      <w:bookmarkStart w:id="788" w:name="_Toc77492288"/>
      <w:bookmarkStart w:id="789" w:name="_Toc77647605"/>
      <w:bookmarkStart w:id="790" w:name="_Toc77647813"/>
      <w:bookmarkStart w:id="791" w:name="_Toc77648667"/>
      <w:bookmarkStart w:id="792" w:name="_Toc158089880"/>
      <w:bookmarkStart w:id="793" w:name="_Toc187205162"/>
      <w:bookmarkStart w:id="794" w:name="_Toc158090292"/>
      <w:r>
        <w:rPr>
          <w:rStyle w:val="CharSectno"/>
        </w:rPr>
        <w:t>34</w:t>
      </w:r>
      <w:r>
        <w:rPr>
          <w:snapToGrid w:val="0"/>
        </w:rPr>
        <w:t>.</w:t>
      </w:r>
      <w:r>
        <w:rPr>
          <w:snapToGrid w:val="0"/>
        </w:rPr>
        <w:tab/>
        <w:t>Minister to be consulted on major initiatives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795" w:name="_Toc507473389"/>
      <w:bookmarkStart w:id="796" w:name="_Toc509883996"/>
      <w:bookmarkStart w:id="797" w:name="_Toc513514323"/>
      <w:bookmarkStart w:id="798" w:name="_Toc72117301"/>
      <w:bookmarkStart w:id="799" w:name="_Toc72117480"/>
      <w:bookmarkStart w:id="800" w:name="_Toc73353072"/>
      <w:bookmarkStart w:id="801" w:name="_Toc76539823"/>
      <w:bookmarkStart w:id="802" w:name="_Toc76540030"/>
      <w:bookmarkStart w:id="803" w:name="_Toc76540444"/>
      <w:bookmarkStart w:id="804" w:name="_Toc76540651"/>
      <w:bookmarkStart w:id="805" w:name="_Toc77492289"/>
      <w:bookmarkStart w:id="806" w:name="_Toc77647606"/>
      <w:bookmarkStart w:id="807" w:name="_Toc77647814"/>
      <w:bookmarkStart w:id="808" w:name="_Toc77648668"/>
      <w:bookmarkStart w:id="809" w:name="_Toc158089881"/>
      <w:bookmarkStart w:id="810" w:name="_Toc187205163"/>
      <w:bookmarkStart w:id="811" w:name="_Toc158090293"/>
      <w:r>
        <w:rPr>
          <w:rStyle w:val="CharSectno"/>
        </w:rPr>
        <w:t>35</w:t>
      </w:r>
      <w:r>
        <w:rPr>
          <w:snapToGrid w:val="0"/>
        </w:rPr>
        <w:t>.</w:t>
      </w:r>
      <w:r>
        <w:rPr>
          <w:snapToGrid w:val="0"/>
        </w:rPr>
        <w:tab/>
        <w:t>Delegation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812" w:name="_Toc72815747"/>
      <w:bookmarkStart w:id="813" w:name="_Toc76539617"/>
      <w:bookmarkStart w:id="814" w:name="_Toc76539824"/>
      <w:bookmarkStart w:id="815" w:name="_Toc76540031"/>
      <w:bookmarkStart w:id="816" w:name="_Toc76540238"/>
      <w:bookmarkStart w:id="817" w:name="_Toc76540445"/>
      <w:bookmarkStart w:id="818" w:name="_Toc76540652"/>
      <w:bookmarkStart w:id="819" w:name="_Toc77491876"/>
      <w:bookmarkStart w:id="820" w:name="_Toc77492083"/>
      <w:bookmarkStart w:id="821" w:name="_Toc77492290"/>
      <w:bookmarkStart w:id="822" w:name="_Toc77647400"/>
      <w:bookmarkStart w:id="823" w:name="_Toc77647607"/>
      <w:bookmarkStart w:id="824" w:name="_Toc77647815"/>
      <w:bookmarkStart w:id="825" w:name="_Toc77648047"/>
      <w:bookmarkStart w:id="826" w:name="_Toc77648254"/>
      <w:bookmarkStart w:id="827" w:name="_Toc77648461"/>
      <w:bookmarkStart w:id="828" w:name="_Toc77648669"/>
      <w:bookmarkStart w:id="829" w:name="_Toc77648877"/>
      <w:bookmarkStart w:id="830" w:name="_Toc77650376"/>
      <w:bookmarkStart w:id="831" w:name="_Toc77651498"/>
      <w:bookmarkStart w:id="832" w:name="_Toc77651705"/>
      <w:bookmarkStart w:id="833" w:name="_Toc78796531"/>
      <w:bookmarkStart w:id="834" w:name="_Toc78796737"/>
      <w:bookmarkStart w:id="835" w:name="_Toc158089882"/>
      <w:bookmarkStart w:id="836" w:name="_Toc158090088"/>
      <w:bookmarkStart w:id="837" w:name="_Toc158090294"/>
      <w:bookmarkStart w:id="838" w:name="_Toc187205164"/>
      <w:r>
        <w:rPr>
          <w:rStyle w:val="CharDivNo"/>
        </w:rPr>
        <w:t>Division 2</w:t>
      </w:r>
      <w:r>
        <w:rPr>
          <w:snapToGrid w:val="0"/>
        </w:rPr>
        <w:t> — </w:t>
      </w:r>
      <w:r>
        <w:rPr>
          <w:rStyle w:val="CharDivText"/>
        </w:rPr>
        <w:t>Arrangements authorised or approved by Governor</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rPr>
          <w:snapToGrid w:val="0"/>
        </w:rPr>
      </w:pPr>
      <w:bookmarkStart w:id="839" w:name="_Toc507473390"/>
      <w:bookmarkStart w:id="840" w:name="_Toc509883997"/>
      <w:bookmarkStart w:id="841" w:name="_Toc513514324"/>
      <w:bookmarkStart w:id="842" w:name="_Toc72117302"/>
      <w:bookmarkStart w:id="843" w:name="_Toc72117481"/>
      <w:bookmarkStart w:id="844" w:name="_Toc73353073"/>
      <w:bookmarkStart w:id="845" w:name="_Toc76539825"/>
      <w:bookmarkStart w:id="846" w:name="_Toc76540032"/>
      <w:bookmarkStart w:id="847" w:name="_Toc76540446"/>
      <w:bookmarkStart w:id="848" w:name="_Toc76540653"/>
      <w:bookmarkStart w:id="849" w:name="_Toc77492291"/>
      <w:bookmarkStart w:id="850" w:name="_Toc77647608"/>
      <w:bookmarkStart w:id="851" w:name="_Toc77647816"/>
      <w:bookmarkStart w:id="852" w:name="_Toc77648670"/>
      <w:bookmarkStart w:id="853" w:name="_Toc158089883"/>
      <w:bookmarkStart w:id="854" w:name="_Toc187205165"/>
      <w:bookmarkStart w:id="855" w:name="_Toc158090295"/>
      <w:r>
        <w:rPr>
          <w:rStyle w:val="CharSectno"/>
        </w:rPr>
        <w:t>36</w:t>
      </w:r>
      <w:r>
        <w:rPr>
          <w:snapToGrid w:val="0"/>
        </w:rPr>
        <w:t>.</w:t>
      </w:r>
      <w:r>
        <w:rPr>
          <w:snapToGrid w:val="0"/>
        </w:rPr>
        <w:tab/>
        <w:t>Governor may make certain regulations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856" w:name="_Toc72815749"/>
      <w:bookmarkStart w:id="857" w:name="_Toc76539619"/>
      <w:bookmarkStart w:id="858" w:name="_Toc76539826"/>
      <w:bookmarkStart w:id="859" w:name="_Toc76540033"/>
      <w:bookmarkStart w:id="860" w:name="_Toc76540240"/>
      <w:bookmarkStart w:id="861" w:name="_Toc76540447"/>
      <w:bookmarkStart w:id="862" w:name="_Toc76540654"/>
      <w:bookmarkStart w:id="863" w:name="_Toc77491878"/>
      <w:bookmarkStart w:id="864" w:name="_Toc77492085"/>
      <w:bookmarkStart w:id="865" w:name="_Toc77492292"/>
      <w:bookmarkStart w:id="866" w:name="_Toc77647402"/>
      <w:bookmarkStart w:id="867" w:name="_Toc77647609"/>
      <w:bookmarkStart w:id="868" w:name="_Toc77647817"/>
      <w:bookmarkStart w:id="869" w:name="_Toc77648049"/>
      <w:bookmarkStart w:id="870" w:name="_Toc77648256"/>
      <w:bookmarkStart w:id="871" w:name="_Toc77648463"/>
      <w:bookmarkStart w:id="872" w:name="_Toc77648671"/>
      <w:bookmarkStart w:id="873" w:name="_Toc77648879"/>
      <w:bookmarkStart w:id="874" w:name="_Toc77650378"/>
      <w:bookmarkStart w:id="875" w:name="_Toc77651500"/>
      <w:bookmarkStart w:id="876" w:name="_Toc77651707"/>
      <w:bookmarkStart w:id="877" w:name="_Toc78796533"/>
      <w:bookmarkStart w:id="878" w:name="_Toc78796739"/>
      <w:bookmarkStart w:id="879" w:name="_Toc158089884"/>
      <w:bookmarkStart w:id="880" w:name="_Toc158090090"/>
      <w:bookmarkStart w:id="881" w:name="_Toc158090296"/>
      <w:bookmarkStart w:id="882" w:name="_Toc187205166"/>
      <w:r>
        <w:rPr>
          <w:rStyle w:val="CharDivNo"/>
        </w:rPr>
        <w:t>Division 3</w:t>
      </w:r>
      <w:r>
        <w:rPr>
          <w:snapToGrid w:val="0"/>
        </w:rPr>
        <w:t> — </w:t>
      </w:r>
      <w:r>
        <w:rPr>
          <w:rStyle w:val="CharDivText"/>
        </w:rPr>
        <w:t>Protection of persons dealing with corporation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rPr>
          <w:snapToGrid w:val="0"/>
        </w:rPr>
      </w:pPr>
      <w:bookmarkStart w:id="883" w:name="_Toc507473391"/>
      <w:bookmarkStart w:id="884" w:name="_Toc509883998"/>
      <w:bookmarkStart w:id="885" w:name="_Toc513514325"/>
      <w:bookmarkStart w:id="886" w:name="_Toc72117303"/>
      <w:bookmarkStart w:id="887" w:name="_Toc72117482"/>
      <w:bookmarkStart w:id="888" w:name="_Toc73353074"/>
      <w:bookmarkStart w:id="889" w:name="_Toc76539827"/>
      <w:bookmarkStart w:id="890" w:name="_Toc76540034"/>
      <w:bookmarkStart w:id="891" w:name="_Toc76540448"/>
      <w:bookmarkStart w:id="892" w:name="_Toc76540655"/>
      <w:bookmarkStart w:id="893" w:name="_Toc77492293"/>
      <w:bookmarkStart w:id="894" w:name="_Toc77647610"/>
      <w:bookmarkStart w:id="895" w:name="_Toc77647818"/>
      <w:bookmarkStart w:id="896" w:name="_Toc77648672"/>
      <w:bookmarkStart w:id="897" w:name="_Toc158089885"/>
      <w:bookmarkStart w:id="898" w:name="_Toc187205167"/>
      <w:bookmarkStart w:id="899" w:name="_Toc158090297"/>
      <w:r>
        <w:rPr>
          <w:rStyle w:val="CharSectno"/>
        </w:rPr>
        <w:t>37</w:t>
      </w:r>
      <w:r>
        <w:rPr>
          <w:snapToGrid w:val="0"/>
        </w:rPr>
        <w:t>.</w:t>
      </w:r>
      <w:r>
        <w:rPr>
          <w:snapToGrid w:val="0"/>
        </w:rPr>
        <w:tab/>
        <w:t>Person dealing with corporation may make assumptions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900" w:name="_Toc507473392"/>
      <w:bookmarkStart w:id="901" w:name="_Toc509883999"/>
      <w:bookmarkStart w:id="902" w:name="_Toc513514326"/>
      <w:bookmarkStart w:id="903" w:name="_Toc72117304"/>
      <w:bookmarkStart w:id="904" w:name="_Toc72117483"/>
      <w:bookmarkStart w:id="905" w:name="_Toc73353075"/>
      <w:bookmarkStart w:id="906" w:name="_Toc76539828"/>
      <w:bookmarkStart w:id="907" w:name="_Toc76540035"/>
      <w:bookmarkStart w:id="908" w:name="_Toc76540449"/>
      <w:bookmarkStart w:id="909" w:name="_Toc76540656"/>
      <w:bookmarkStart w:id="910" w:name="_Toc77492294"/>
      <w:bookmarkStart w:id="911" w:name="_Toc77647611"/>
      <w:bookmarkStart w:id="912" w:name="_Toc77647819"/>
      <w:bookmarkStart w:id="913" w:name="_Toc77648673"/>
      <w:bookmarkStart w:id="914" w:name="_Toc158089886"/>
      <w:bookmarkStart w:id="915" w:name="_Toc187205168"/>
      <w:bookmarkStart w:id="916" w:name="_Toc158090298"/>
      <w:r>
        <w:rPr>
          <w:rStyle w:val="CharSectno"/>
        </w:rPr>
        <w:t>38</w:t>
      </w:r>
      <w:r>
        <w:rPr>
          <w:snapToGrid w:val="0"/>
        </w:rPr>
        <w:t>.</w:t>
      </w:r>
      <w:r>
        <w:rPr>
          <w:snapToGrid w:val="0"/>
        </w:rPr>
        <w:tab/>
        <w:t>Third party may make assumptions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917" w:name="_Toc507473393"/>
      <w:bookmarkStart w:id="918" w:name="_Toc509884000"/>
      <w:bookmarkStart w:id="919" w:name="_Toc513514327"/>
      <w:bookmarkStart w:id="920" w:name="_Toc72117305"/>
      <w:bookmarkStart w:id="921" w:name="_Toc72117484"/>
      <w:bookmarkStart w:id="922" w:name="_Toc73353076"/>
      <w:bookmarkStart w:id="923" w:name="_Toc76539829"/>
      <w:bookmarkStart w:id="924" w:name="_Toc76540036"/>
      <w:bookmarkStart w:id="925" w:name="_Toc76540450"/>
      <w:bookmarkStart w:id="926" w:name="_Toc76540657"/>
      <w:bookmarkStart w:id="927" w:name="_Toc77492295"/>
      <w:bookmarkStart w:id="928" w:name="_Toc77647612"/>
      <w:bookmarkStart w:id="929" w:name="_Toc77647820"/>
      <w:bookmarkStart w:id="930" w:name="_Toc77648674"/>
      <w:bookmarkStart w:id="931" w:name="_Toc158089887"/>
      <w:bookmarkStart w:id="932" w:name="_Toc187205169"/>
      <w:bookmarkStart w:id="933" w:name="_Toc158090299"/>
      <w:r>
        <w:rPr>
          <w:rStyle w:val="CharSectno"/>
        </w:rPr>
        <w:t>39</w:t>
      </w:r>
      <w:r>
        <w:rPr>
          <w:snapToGrid w:val="0"/>
        </w:rPr>
        <w:t>.</w:t>
      </w:r>
      <w:r>
        <w:rPr>
          <w:snapToGrid w:val="0"/>
        </w:rPr>
        <w:tab/>
        <w:t>Assumptions that may be made</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934" w:name="_Toc507473394"/>
      <w:bookmarkStart w:id="935" w:name="_Toc509884001"/>
      <w:bookmarkStart w:id="936" w:name="_Toc513514328"/>
      <w:bookmarkStart w:id="937" w:name="_Toc72117306"/>
      <w:bookmarkStart w:id="938" w:name="_Toc72117485"/>
      <w:bookmarkStart w:id="939" w:name="_Toc73353077"/>
      <w:bookmarkStart w:id="940" w:name="_Toc76539830"/>
      <w:bookmarkStart w:id="941" w:name="_Toc76540037"/>
      <w:bookmarkStart w:id="942" w:name="_Toc76540451"/>
      <w:bookmarkStart w:id="943" w:name="_Toc76540658"/>
      <w:bookmarkStart w:id="944" w:name="_Toc77492296"/>
      <w:bookmarkStart w:id="945" w:name="_Toc77647613"/>
      <w:bookmarkStart w:id="946" w:name="_Toc77647821"/>
      <w:bookmarkStart w:id="947" w:name="_Toc77648675"/>
      <w:bookmarkStart w:id="948" w:name="_Toc158089888"/>
      <w:bookmarkStart w:id="949" w:name="_Toc187205170"/>
      <w:bookmarkStart w:id="950" w:name="_Toc158090300"/>
      <w:r>
        <w:rPr>
          <w:rStyle w:val="CharSectno"/>
        </w:rPr>
        <w:t>40</w:t>
      </w:r>
      <w:r>
        <w:rPr>
          <w:snapToGrid w:val="0"/>
        </w:rPr>
        <w:t>.</w:t>
      </w:r>
      <w:r>
        <w:rPr>
          <w:snapToGrid w:val="0"/>
        </w:rPr>
        <w:tab/>
        <w:t>Exception to sections 37 and 38</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951" w:name="_Toc72815754"/>
      <w:bookmarkStart w:id="952" w:name="_Toc76539624"/>
      <w:bookmarkStart w:id="953" w:name="_Toc76539831"/>
      <w:bookmarkStart w:id="954" w:name="_Toc76540038"/>
      <w:bookmarkStart w:id="955" w:name="_Toc76540245"/>
      <w:bookmarkStart w:id="956" w:name="_Toc76540452"/>
      <w:bookmarkStart w:id="957" w:name="_Toc76540659"/>
      <w:bookmarkStart w:id="958" w:name="_Toc77491883"/>
      <w:bookmarkStart w:id="959" w:name="_Toc77492090"/>
      <w:bookmarkStart w:id="960" w:name="_Toc77492297"/>
      <w:bookmarkStart w:id="961" w:name="_Toc77647407"/>
      <w:bookmarkStart w:id="962" w:name="_Toc77647614"/>
      <w:bookmarkStart w:id="963" w:name="_Toc77647822"/>
      <w:bookmarkStart w:id="964" w:name="_Toc77648054"/>
      <w:bookmarkStart w:id="965" w:name="_Toc77648261"/>
      <w:bookmarkStart w:id="966" w:name="_Toc77648468"/>
      <w:bookmarkStart w:id="967" w:name="_Toc77648676"/>
      <w:bookmarkStart w:id="968" w:name="_Toc77648884"/>
      <w:bookmarkStart w:id="969" w:name="_Toc77650383"/>
      <w:bookmarkStart w:id="970" w:name="_Toc77651505"/>
      <w:bookmarkStart w:id="971" w:name="_Toc77651712"/>
      <w:bookmarkStart w:id="972" w:name="_Toc78796538"/>
      <w:bookmarkStart w:id="973" w:name="_Toc78796744"/>
      <w:bookmarkStart w:id="974" w:name="_Toc158089889"/>
      <w:bookmarkStart w:id="975" w:name="_Toc158090095"/>
      <w:bookmarkStart w:id="976" w:name="_Toc158090301"/>
      <w:bookmarkStart w:id="977" w:name="_Toc187205171"/>
      <w:r>
        <w:rPr>
          <w:rStyle w:val="CharPartNo"/>
        </w:rPr>
        <w:t>Part 4</w:t>
      </w:r>
      <w:r>
        <w:t> — </w:t>
      </w:r>
      <w:r>
        <w:rPr>
          <w:rStyle w:val="CharPartText"/>
        </w:rPr>
        <w:t>Provisions as to accountability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PartText"/>
        </w:rPr>
        <w:t xml:space="preserve"> </w:t>
      </w:r>
    </w:p>
    <w:p>
      <w:pPr>
        <w:pStyle w:val="Heading3"/>
        <w:rPr>
          <w:snapToGrid w:val="0"/>
        </w:rPr>
      </w:pPr>
      <w:bookmarkStart w:id="978" w:name="_Toc72815755"/>
      <w:bookmarkStart w:id="979" w:name="_Toc76539625"/>
      <w:bookmarkStart w:id="980" w:name="_Toc76539832"/>
      <w:bookmarkStart w:id="981" w:name="_Toc76540039"/>
      <w:bookmarkStart w:id="982" w:name="_Toc76540246"/>
      <w:bookmarkStart w:id="983" w:name="_Toc76540453"/>
      <w:bookmarkStart w:id="984" w:name="_Toc76540660"/>
      <w:bookmarkStart w:id="985" w:name="_Toc77491884"/>
      <w:bookmarkStart w:id="986" w:name="_Toc77492091"/>
      <w:bookmarkStart w:id="987" w:name="_Toc77492298"/>
      <w:bookmarkStart w:id="988" w:name="_Toc77647408"/>
      <w:bookmarkStart w:id="989" w:name="_Toc77647615"/>
      <w:bookmarkStart w:id="990" w:name="_Toc77647823"/>
      <w:bookmarkStart w:id="991" w:name="_Toc77648055"/>
      <w:bookmarkStart w:id="992" w:name="_Toc77648262"/>
      <w:bookmarkStart w:id="993" w:name="_Toc77648469"/>
      <w:bookmarkStart w:id="994" w:name="_Toc77648677"/>
      <w:bookmarkStart w:id="995" w:name="_Toc77648885"/>
      <w:bookmarkStart w:id="996" w:name="_Toc77650384"/>
      <w:bookmarkStart w:id="997" w:name="_Toc77651506"/>
      <w:bookmarkStart w:id="998" w:name="_Toc77651713"/>
      <w:bookmarkStart w:id="999" w:name="_Toc78796539"/>
      <w:bookmarkStart w:id="1000" w:name="_Toc78796745"/>
      <w:bookmarkStart w:id="1001" w:name="_Toc158089890"/>
      <w:bookmarkStart w:id="1002" w:name="_Toc158090096"/>
      <w:bookmarkStart w:id="1003" w:name="_Toc158090302"/>
      <w:bookmarkStart w:id="1004" w:name="_Toc187205172"/>
      <w:r>
        <w:rPr>
          <w:rStyle w:val="CharDivNo"/>
        </w:rPr>
        <w:t>Division 1</w:t>
      </w:r>
      <w:r>
        <w:rPr>
          <w:snapToGrid w:val="0"/>
        </w:rPr>
        <w:t> — </w:t>
      </w:r>
      <w:r>
        <w:rPr>
          <w:rStyle w:val="CharDivText"/>
        </w:rPr>
        <w:t>Strategic development plans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507473395"/>
      <w:bookmarkStart w:id="1006" w:name="_Toc509884002"/>
      <w:bookmarkStart w:id="1007" w:name="_Toc513514329"/>
      <w:bookmarkStart w:id="1008" w:name="_Toc72117307"/>
      <w:bookmarkStart w:id="1009" w:name="_Toc72117486"/>
      <w:bookmarkStart w:id="1010" w:name="_Toc73353078"/>
      <w:bookmarkStart w:id="1011" w:name="_Toc76539833"/>
      <w:bookmarkStart w:id="1012" w:name="_Toc76540040"/>
      <w:bookmarkStart w:id="1013" w:name="_Toc76540454"/>
      <w:bookmarkStart w:id="1014" w:name="_Toc76540661"/>
      <w:bookmarkStart w:id="1015" w:name="_Toc77492299"/>
      <w:bookmarkStart w:id="1016" w:name="_Toc77647616"/>
      <w:bookmarkStart w:id="1017" w:name="_Toc77647824"/>
      <w:bookmarkStart w:id="1018" w:name="_Toc77648678"/>
      <w:bookmarkStart w:id="1019" w:name="_Toc158089891"/>
      <w:bookmarkStart w:id="1020" w:name="_Toc187205173"/>
      <w:bookmarkStart w:id="1021" w:name="_Toc158090303"/>
      <w:r>
        <w:rPr>
          <w:rStyle w:val="CharSectno"/>
        </w:rPr>
        <w:t>41</w:t>
      </w:r>
      <w:r>
        <w:rPr>
          <w:snapToGrid w:val="0"/>
        </w:rPr>
        <w:t>.</w:t>
      </w:r>
      <w:r>
        <w:rPr>
          <w:snapToGrid w:val="0"/>
        </w:rPr>
        <w:tab/>
        <w:t>Draft strategic development plan to be submitted to Minister</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bookmarkStart w:id="1022" w:name="_Toc507473396"/>
      <w:bookmarkStart w:id="1023" w:name="_Toc509884003"/>
      <w:bookmarkStart w:id="1024" w:name="_Toc513514330"/>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w:t>
      </w:r>
    </w:p>
    <w:p>
      <w:pPr>
        <w:pStyle w:val="Heading5"/>
        <w:rPr>
          <w:snapToGrid w:val="0"/>
        </w:rPr>
      </w:pPr>
      <w:bookmarkStart w:id="1025" w:name="_Toc72117308"/>
      <w:bookmarkStart w:id="1026" w:name="_Toc72117487"/>
      <w:bookmarkStart w:id="1027" w:name="_Toc73353079"/>
      <w:bookmarkStart w:id="1028" w:name="_Toc76539834"/>
      <w:bookmarkStart w:id="1029" w:name="_Toc76540041"/>
      <w:bookmarkStart w:id="1030" w:name="_Toc76540455"/>
      <w:bookmarkStart w:id="1031" w:name="_Toc76540662"/>
      <w:bookmarkStart w:id="1032" w:name="_Toc77492300"/>
      <w:bookmarkStart w:id="1033" w:name="_Toc77647617"/>
      <w:bookmarkStart w:id="1034" w:name="_Toc77647825"/>
      <w:bookmarkStart w:id="1035" w:name="_Toc77648679"/>
      <w:bookmarkStart w:id="1036" w:name="_Toc158089892"/>
      <w:bookmarkStart w:id="1037" w:name="_Toc187205174"/>
      <w:bookmarkStart w:id="1038" w:name="_Toc158090304"/>
      <w:r>
        <w:rPr>
          <w:rStyle w:val="CharSectno"/>
        </w:rPr>
        <w:t>42</w:t>
      </w:r>
      <w:r>
        <w:rPr>
          <w:snapToGrid w:val="0"/>
        </w:rPr>
        <w:t>.</w:t>
      </w:r>
      <w:r>
        <w:rPr>
          <w:snapToGrid w:val="0"/>
        </w:rPr>
        <w:tab/>
        <w:t>Transitional provision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1039" w:name="_Toc507473397"/>
      <w:bookmarkStart w:id="1040" w:name="_Toc509884004"/>
      <w:bookmarkStart w:id="1041" w:name="_Toc513514331"/>
      <w:bookmarkStart w:id="1042" w:name="_Toc72117309"/>
      <w:bookmarkStart w:id="1043" w:name="_Toc72117488"/>
      <w:bookmarkStart w:id="1044" w:name="_Toc73353080"/>
      <w:bookmarkStart w:id="1045" w:name="_Toc76539835"/>
      <w:bookmarkStart w:id="1046" w:name="_Toc76540042"/>
      <w:bookmarkStart w:id="1047" w:name="_Toc76540456"/>
      <w:bookmarkStart w:id="1048" w:name="_Toc76540663"/>
      <w:bookmarkStart w:id="1049" w:name="_Toc77492301"/>
      <w:bookmarkStart w:id="1050" w:name="_Toc77647618"/>
      <w:bookmarkStart w:id="1051" w:name="_Toc77647826"/>
      <w:bookmarkStart w:id="1052" w:name="_Toc77648680"/>
      <w:bookmarkStart w:id="1053" w:name="_Toc158089893"/>
      <w:bookmarkStart w:id="1054" w:name="_Toc187205175"/>
      <w:bookmarkStart w:id="1055" w:name="_Toc158090305"/>
      <w:r>
        <w:rPr>
          <w:rStyle w:val="CharSectno"/>
        </w:rPr>
        <w:t>43</w:t>
      </w:r>
      <w:r>
        <w:rPr>
          <w:snapToGrid w:val="0"/>
        </w:rPr>
        <w:t>.</w:t>
      </w:r>
      <w:r>
        <w:rPr>
          <w:snapToGrid w:val="0"/>
        </w:rPr>
        <w:tab/>
        <w:t>Matters to be included in strategic development plan</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056" w:name="_Toc507473398"/>
      <w:bookmarkStart w:id="1057" w:name="_Toc509884005"/>
      <w:bookmarkStart w:id="1058" w:name="_Toc513514332"/>
      <w:bookmarkStart w:id="1059" w:name="_Toc72117310"/>
      <w:bookmarkStart w:id="1060" w:name="_Toc72117489"/>
      <w:bookmarkStart w:id="1061" w:name="_Toc73353081"/>
      <w:bookmarkStart w:id="1062" w:name="_Toc76539836"/>
      <w:bookmarkStart w:id="1063" w:name="_Toc76540043"/>
      <w:bookmarkStart w:id="1064" w:name="_Toc76540457"/>
      <w:bookmarkStart w:id="1065" w:name="_Toc76540664"/>
      <w:bookmarkStart w:id="1066" w:name="_Toc77492302"/>
      <w:bookmarkStart w:id="1067" w:name="_Toc77647619"/>
      <w:bookmarkStart w:id="1068" w:name="_Toc77647827"/>
      <w:bookmarkStart w:id="1069" w:name="_Toc77648681"/>
      <w:bookmarkStart w:id="1070" w:name="_Toc158089894"/>
      <w:bookmarkStart w:id="1071" w:name="_Toc187205176"/>
      <w:bookmarkStart w:id="1072" w:name="_Toc158090306"/>
      <w:r>
        <w:rPr>
          <w:rStyle w:val="CharSectno"/>
        </w:rPr>
        <w:t>44</w:t>
      </w:r>
      <w:r>
        <w:rPr>
          <w:snapToGrid w:val="0"/>
        </w:rPr>
        <w:t>.</w:t>
      </w:r>
      <w:r>
        <w:rPr>
          <w:snapToGrid w:val="0"/>
        </w:rPr>
        <w:tab/>
        <w:t>Strategic development plan to be agreed if possible</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073" w:name="_Toc507473399"/>
      <w:bookmarkStart w:id="1074" w:name="_Toc509884006"/>
      <w:bookmarkStart w:id="1075" w:name="_Toc513514333"/>
      <w:bookmarkStart w:id="1076" w:name="_Toc72117311"/>
      <w:bookmarkStart w:id="1077" w:name="_Toc72117490"/>
      <w:bookmarkStart w:id="1078" w:name="_Toc73353082"/>
      <w:bookmarkStart w:id="1079" w:name="_Toc76539837"/>
      <w:bookmarkStart w:id="1080" w:name="_Toc76540044"/>
      <w:bookmarkStart w:id="1081" w:name="_Toc76540458"/>
      <w:bookmarkStart w:id="1082" w:name="_Toc76540665"/>
      <w:bookmarkStart w:id="1083" w:name="_Toc77492303"/>
      <w:bookmarkStart w:id="1084" w:name="_Toc77647620"/>
      <w:bookmarkStart w:id="1085" w:name="_Toc77647828"/>
      <w:bookmarkStart w:id="1086" w:name="_Toc77648682"/>
      <w:bookmarkStart w:id="1087" w:name="_Toc158089895"/>
      <w:bookmarkStart w:id="1088" w:name="_Toc187205177"/>
      <w:bookmarkStart w:id="1089" w:name="_Toc158090307"/>
      <w:r>
        <w:rPr>
          <w:rStyle w:val="CharSectno"/>
        </w:rPr>
        <w:t>45</w:t>
      </w:r>
      <w:r>
        <w:rPr>
          <w:snapToGrid w:val="0"/>
        </w:rPr>
        <w:t>.</w:t>
      </w:r>
      <w:r>
        <w:rPr>
          <w:snapToGrid w:val="0"/>
        </w:rPr>
        <w:tab/>
        <w:t>Minister’s powers in relation to draft strategic development plan</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90" w:name="_Toc507473400"/>
      <w:bookmarkStart w:id="1091" w:name="_Toc509884007"/>
      <w:bookmarkStart w:id="1092" w:name="_Toc513514334"/>
      <w:bookmarkStart w:id="1093" w:name="_Toc72117312"/>
      <w:bookmarkStart w:id="1094" w:name="_Toc72117491"/>
      <w:bookmarkStart w:id="1095" w:name="_Toc73353083"/>
      <w:bookmarkStart w:id="1096" w:name="_Toc76539838"/>
      <w:bookmarkStart w:id="1097" w:name="_Toc76540045"/>
      <w:bookmarkStart w:id="1098" w:name="_Toc76540459"/>
      <w:bookmarkStart w:id="1099" w:name="_Toc76540666"/>
      <w:bookmarkStart w:id="1100" w:name="_Toc77492304"/>
      <w:bookmarkStart w:id="1101" w:name="_Toc77647621"/>
      <w:bookmarkStart w:id="1102" w:name="_Toc77647829"/>
      <w:bookmarkStart w:id="1103" w:name="_Toc77648683"/>
      <w:bookmarkStart w:id="1104" w:name="_Toc158089896"/>
      <w:bookmarkStart w:id="1105" w:name="_Toc187205178"/>
      <w:bookmarkStart w:id="1106" w:name="_Toc158090308"/>
      <w:r>
        <w:rPr>
          <w:rStyle w:val="CharSectno"/>
        </w:rPr>
        <w:t>46</w:t>
      </w:r>
      <w:r>
        <w:rPr>
          <w:snapToGrid w:val="0"/>
        </w:rPr>
        <w:t>.</w:t>
      </w:r>
      <w:r>
        <w:rPr>
          <w:snapToGrid w:val="0"/>
        </w:rPr>
        <w:tab/>
        <w:t>Strategic development plan pending agreement</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107" w:name="_Toc507473401"/>
      <w:bookmarkStart w:id="1108" w:name="_Toc509884008"/>
      <w:bookmarkStart w:id="1109" w:name="_Toc513514335"/>
      <w:bookmarkStart w:id="1110" w:name="_Toc72117313"/>
      <w:bookmarkStart w:id="1111" w:name="_Toc72117492"/>
      <w:bookmarkStart w:id="1112" w:name="_Toc73353084"/>
      <w:bookmarkStart w:id="1113" w:name="_Toc76539839"/>
      <w:bookmarkStart w:id="1114" w:name="_Toc76540046"/>
      <w:bookmarkStart w:id="1115" w:name="_Toc76540460"/>
      <w:bookmarkStart w:id="1116" w:name="_Toc76540667"/>
      <w:bookmarkStart w:id="1117" w:name="_Toc77492305"/>
      <w:bookmarkStart w:id="1118" w:name="_Toc77647622"/>
      <w:bookmarkStart w:id="1119" w:name="_Toc77647830"/>
      <w:bookmarkStart w:id="1120" w:name="_Toc77648684"/>
      <w:bookmarkStart w:id="1121" w:name="_Toc158089897"/>
      <w:bookmarkStart w:id="1122" w:name="_Toc187205179"/>
      <w:bookmarkStart w:id="1123" w:name="_Toc158090309"/>
      <w:r>
        <w:rPr>
          <w:rStyle w:val="CharSectno"/>
        </w:rPr>
        <w:t>47</w:t>
      </w:r>
      <w:r>
        <w:rPr>
          <w:snapToGrid w:val="0"/>
        </w:rPr>
        <w:t>.</w:t>
      </w:r>
      <w:r>
        <w:rPr>
          <w:snapToGrid w:val="0"/>
        </w:rPr>
        <w:tab/>
        <w:t>Minister’s agreement to draft strategic development plan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124" w:name="_Toc507473402"/>
      <w:bookmarkStart w:id="1125" w:name="_Toc509884009"/>
      <w:bookmarkStart w:id="1126" w:name="_Toc513514336"/>
      <w:bookmarkStart w:id="1127" w:name="_Toc72117314"/>
      <w:bookmarkStart w:id="1128" w:name="_Toc72117493"/>
      <w:bookmarkStart w:id="1129" w:name="_Toc73353085"/>
      <w:bookmarkStart w:id="1130" w:name="_Toc76539840"/>
      <w:bookmarkStart w:id="1131" w:name="_Toc76540047"/>
      <w:bookmarkStart w:id="1132" w:name="_Toc76540461"/>
      <w:bookmarkStart w:id="1133" w:name="_Toc76540668"/>
      <w:bookmarkStart w:id="1134" w:name="_Toc77492306"/>
      <w:bookmarkStart w:id="1135" w:name="_Toc77647623"/>
      <w:bookmarkStart w:id="1136" w:name="_Toc77647831"/>
      <w:bookmarkStart w:id="1137" w:name="_Toc77648685"/>
      <w:bookmarkStart w:id="1138" w:name="_Toc158089898"/>
      <w:bookmarkStart w:id="1139" w:name="_Toc187205180"/>
      <w:bookmarkStart w:id="1140" w:name="_Toc158090310"/>
      <w:r>
        <w:rPr>
          <w:rStyle w:val="CharSectno"/>
        </w:rPr>
        <w:t>48</w:t>
      </w:r>
      <w:r>
        <w:rPr>
          <w:snapToGrid w:val="0"/>
        </w:rPr>
        <w:t>.</w:t>
      </w:r>
      <w:r>
        <w:rPr>
          <w:snapToGrid w:val="0"/>
        </w:rPr>
        <w:tab/>
        <w:t>Modifications of strategic development plan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141" w:name="_Toc507473403"/>
      <w:bookmarkStart w:id="1142" w:name="_Toc509884010"/>
      <w:bookmarkStart w:id="1143" w:name="_Toc513514337"/>
      <w:bookmarkStart w:id="1144" w:name="_Toc72117315"/>
      <w:bookmarkStart w:id="1145" w:name="_Toc72117494"/>
      <w:bookmarkStart w:id="1146" w:name="_Toc73353086"/>
      <w:bookmarkStart w:id="1147" w:name="_Toc76539841"/>
      <w:bookmarkStart w:id="1148" w:name="_Toc76540048"/>
      <w:bookmarkStart w:id="1149" w:name="_Toc76540462"/>
      <w:bookmarkStart w:id="1150" w:name="_Toc76540669"/>
      <w:bookmarkStart w:id="1151" w:name="_Toc77492307"/>
      <w:bookmarkStart w:id="1152" w:name="_Toc77647624"/>
      <w:bookmarkStart w:id="1153" w:name="_Toc77647832"/>
      <w:bookmarkStart w:id="1154" w:name="_Toc77648686"/>
      <w:bookmarkStart w:id="1155" w:name="_Toc158089899"/>
      <w:bookmarkStart w:id="1156" w:name="_Toc187205181"/>
      <w:bookmarkStart w:id="1157" w:name="_Toc158090311"/>
      <w:r>
        <w:rPr>
          <w:rStyle w:val="CharSectno"/>
        </w:rPr>
        <w:t>49</w:t>
      </w:r>
      <w:r>
        <w:rPr>
          <w:snapToGrid w:val="0"/>
        </w:rPr>
        <w:t>.</w:t>
      </w:r>
      <w:r>
        <w:rPr>
          <w:snapToGrid w:val="0"/>
        </w:rPr>
        <w:tab/>
        <w:t>Concurrence of Treasurer</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158" w:name="_Toc72815765"/>
      <w:bookmarkStart w:id="1159" w:name="_Toc76539635"/>
      <w:bookmarkStart w:id="1160" w:name="_Toc76539842"/>
      <w:bookmarkStart w:id="1161" w:name="_Toc76540049"/>
      <w:bookmarkStart w:id="1162" w:name="_Toc76540256"/>
      <w:bookmarkStart w:id="1163" w:name="_Toc76540463"/>
      <w:bookmarkStart w:id="1164" w:name="_Toc76540670"/>
      <w:bookmarkStart w:id="1165" w:name="_Toc77491894"/>
      <w:bookmarkStart w:id="1166" w:name="_Toc77492101"/>
      <w:bookmarkStart w:id="1167" w:name="_Toc77492308"/>
      <w:bookmarkStart w:id="1168" w:name="_Toc77647418"/>
      <w:bookmarkStart w:id="1169" w:name="_Toc77647625"/>
      <w:bookmarkStart w:id="1170" w:name="_Toc77647833"/>
      <w:bookmarkStart w:id="1171" w:name="_Toc77648065"/>
      <w:bookmarkStart w:id="1172" w:name="_Toc77648272"/>
      <w:bookmarkStart w:id="1173" w:name="_Toc77648479"/>
      <w:bookmarkStart w:id="1174" w:name="_Toc77648687"/>
      <w:bookmarkStart w:id="1175" w:name="_Toc77648895"/>
      <w:bookmarkStart w:id="1176" w:name="_Toc77650394"/>
      <w:bookmarkStart w:id="1177" w:name="_Toc77651516"/>
      <w:bookmarkStart w:id="1178" w:name="_Toc77651723"/>
      <w:bookmarkStart w:id="1179" w:name="_Toc78796549"/>
      <w:bookmarkStart w:id="1180" w:name="_Toc78796755"/>
      <w:bookmarkStart w:id="1181" w:name="_Toc158089900"/>
      <w:bookmarkStart w:id="1182" w:name="_Toc158090106"/>
      <w:bookmarkStart w:id="1183" w:name="_Toc158090312"/>
      <w:bookmarkStart w:id="1184" w:name="_Toc187205182"/>
      <w:r>
        <w:rPr>
          <w:rStyle w:val="CharDivNo"/>
        </w:rPr>
        <w:t>Division 2</w:t>
      </w:r>
      <w:r>
        <w:rPr>
          <w:snapToGrid w:val="0"/>
        </w:rPr>
        <w:t> — </w:t>
      </w:r>
      <w:r>
        <w:rPr>
          <w:rStyle w:val="CharDivText"/>
        </w:rPr>
        <w:t>Statement of corporate intent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DivText"/>
        </w:rPr>
        <w:t xml:space="preserve"> </w:t>
      </w:r>
    </w:p>
    <w:p>
      <w:pPr>
        <w:pStyle w:val="Heading5"/>
        <w:rPr>
          <w:snapToGrid w:val="0"/>
        </w:rPr>
      </w:pPr>
      <w:bookmarkStart w:id="1185" w:name="_Toc507473404"/>
      <w:bookmarkStart w:id="1186" w:name="_Toc509884011"/>
      <w:bookmarkStart w:id="1187" w:name="_Toc513514338"/>
      <w:bookmarkStart w:id="1188" w:name="_Toc72117316"/>
      <w:bookmarkStart w:id="1189" w:name="_Toc72117495"/>
      <w:bookmarkStart w:id="1190" w:name="_Toc73353087"/>
      <w:bookmarkStart w:id="1191" w:name="_Toc76539843"/>
      <w:bookmarkStart w:id="1192" w:name="_Toc76540050"/>
      <w:bookmarkStart w:id="1193" w:name="_Toc76540464"/>
      <w:bookmarkStart w:id="1194" w:name="_Toc76540671"/>
      <w:bookmarkStart w:id="1195" w:name="_Toc77492309"/>
      <w:bookmarkStart w:id="1196" w:name="_Toc77647626"/>
      <w:bookmarkStart w:id="1197" w:name="_Toc77647834"/>
      <w:bookmarkStart w:id="1198" w:name="_Toc77648688"/>
      <w:bookmarkStart w:id="1199" w:name="_Toc158089901"/>
      <w:bookmarkStart w:id="1200" w:name="_Toc187205183"/>
      <w:bookmarkStart w:id="1201" w:name="_Toc158090313"/>
      <w:r>
        <w:rPr>
          <w:rStyle w:val="CharSectno"/>
        </w:rPr>
        <w:t>50</w:t>
      </w:r>
      <w:r>
        <w:rPr>
          <w:snapToGrid w:val="0"/>
        </w:rPr>
        <w:t>.</w:t>
      </w:r>
      <w:r>
        <w:rPr>
          <w:snapToGrid w:val="0"/>
        </w:rPr>
        <w:tab/>
        <w:t>Draft statement of corporate intent to be submitted to Minister</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bookmarkStart w:id="1202" w:name="_Toc507473405"/>
      <w:bookmarkStart w:id="1203" w:name="_Toc509884012"/>
      <w:bookmarkStart w:id="1204" w:name="_Toc513514339"/>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50 amended by No. 74 of 2003 s. 127(4); No. 77 of 2006 s. 14(3).]</w:t>
      </w:r>
    </w:p>
    <w:p>
      <w:pPr>
        <w:pStyle w:val="Heading5"/>
        <w:rPr>
          <w:snapToGrid w:val="0"/>
        </w:rPr>
      </w:pPr>
      <w:bookmarkStart w:id="1205" w:name="_Toc72117317"/>
      <w:bookmarkStart w:id="1206" w:name="_Toc72117496"/>
      <w:bookmarkStart w:id="1207" w:name="_Toc73353088"/>
      <w:bookmarkStart w:id="1208" w:name="_Toc76539844"/>
      <w:bookmarkStart w:id="1209" w:name="_Toc76540051"/>
      <w:bookmarkStart w:id="1210" w:name="_Toc76540465"/>
      <w:bookmarkStart w:id="1211" w:name="_Toc76540672"/>
      <w:bookmarkStart w:id="1212" w:name="_Toc77492310"/>
      <w:bookmarkStart w:id="1213" w:name="_Toc77647627"/>
      <w:bookmarkStart w:id="1214" w:name="_Toc77647835"/>
      <w:bookmarkStart w:id="1215" w:name="_Toc77648689"/>
      <w:bookmarkStart w:id="1216" w:name="_Toc158089902"/>
      <w:bookmarkStart w:id="1217" w:name="_Toc187205184"/>
      <w:bookmarkStart w:id="1218" w:name="_Toc158090314"/>
      <w:r>
        <w:rPr>
          <w:rStyle w:val="CharSectno"/>
        </w:rPr>
        <w:t>51</w:t>
      </w:r>
      <w:r>
        <w:rPr>
          <w:snapToGrid w:val="0"/>
        </w:rPr>
        <w:t>.</w:t>
      </w:r>
      <w:r>
        <w:rPr>
          <w:snapToGrid w:val="0"/>
        </w:rPr>
        <w:tab/>
        <w:t>Transitional provision</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219" w:name="_Toc507473406"/>
      <w:bookmarkStart w:id="1220" w:name="_Toc509884013"/>
      <w:bookmarkStart w:id="1221" w:name="_Toc513514340"/>
      <w:bookmarkStart w:id="1222" w:name="_Toc72117318"/>
      <w:bookmarkStart w:id="1223" w:name="_Toc72117497"/>
      <w:bookmarkStart w:id="1224" w:name="_Toc73353089"/>
      <w:bookmarkStart w:id="1225" w:name="_Toc76539845"/>
      <w:bookmarkStart w:id="1226" w:name="_Toc76540052"/>
      <w:bookmarkStart w:id="1227" w:name="_Toc76540466"/>
      <w:bookmarkStart w:id="1228" w:name="_Toc76540673"/>
      <w:bookmarkStart w:id="1229" w:name="_Toc77492311"/>
      <w:bookmarkStart w:id="1230" w:name="_Toc77647628"/>
      <w:bookmarkStart w:id="1231" w:name="_Toc77647836"/>
      <w:bookmarkStart w:id="1232" w:name="_Toc77648690"/>
      <w:bookmarkStart w:id="1233" w:name="_Toc158089903"/>
      <w:bookmarkStart w:id="1234" w:name="_Toc187205185"/>
      <w:bookmarkStart w:id="1235" w:name="_Toc158090315"/>
      <w:r>
        <w:rPr>
          <w:rStyle w:val="CharSectno"/>
        </w:rPr>
        <w:t>52</w:t>
      </w:r>
      <w:r>
        <w:rPr>
          <w:snapToGrid w:val="0"/>
        </w:rPr>
        <w:t>.</w:t>
      </w:r>
      <w:r>
        <w:rPr>
          <w:snapToGrid w:val="0"/>
        </w:rPr>
        <w:tab/>
        <w:t>Matters to be included in statement of corporate intent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1236" w:name="_Toc507473407"/>
      <w:bookmarkStart w:id="1237" w:name="_Toc509884014"/>
      <w:bookmarkStart w:id="1238" w:name="_Toc513514341"/>
      <w:bookmarkStart w:id="1239" w:name="_Toc72117319"/>
      <w:bookmarkStart w:id="1240" w:name="_Toc72117498"/>
      <w:bookmarkStart w:id="1241" w:name="_Toc73353090"/>
      <w:bookmarkStart w:id="1242" w:name="_Toc76539846"/>
      <w:bookmarkStart w:id="1243" w:name="_Toc76540053"/>
      <w:bookmarkStart w:id="1244" w:name="_Toc76540467"/>
      <w:bookmarkStart w:id="1245" w:name="_Toc76540674"/>
      <w:bookmarkStart w:id="1246" w:name="_Toc77492312"/>
      <w:bookmarkStart w:id="1247" w:name="_Toc77647629"/>
      <w:bookmarkStart w:id="1248" w:name="_Toc77647837"/>
      <w:bookmarkStart w:id="1249" w:name="_Toc77648691"/>
      <w:bookmarkStart w:id="1250" w:name="_Toc158089904"/>
      <w:bookmarkStart w:id="1251" w:name="_Toc187205186"/>
      <w:bookmarkStart w:id="1252" w:name="_Toc158090316"/>
      <w:r>
        <w:rPr>
          <w:rStyle w:val="CharSectno"/>
        </w:rPr>
        <w:t>53</w:t>
      </w:r>
      <w:r>
        <w:rPr>
          <w:snapToGrid w:val="0"/>
        </w:rPr>
        <w:t>.</w:t>
      </w:r>
      <w:r>
        <w:rPr>
          <w:snapToGrid w:val="0"/>
        </w:rPr>
        <w:tab/>
        <w:t>Statement of corporate intent to be agreed if possible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253" w:name="_Toc507473408"/>
      <w:bookmarkStart w:id="1254" w:name="_Toc509884015"/>
      <w:bookmarkStart w:id="1255" w:name="_Toc513514342"/>
      <w:bookmarkStart w:id="1256" w:name="_Toc72117320"/>
      <w:bookmarkStart w:id="1257" w:name="_Toc72117499"/>
      <w:bookmarkStart w:id="1258" w:name="_Toc73353091"/>
      <w:bookmarkStart w:id="1259" w:name="_Toc76539847"/>
      <w:bookmarkStart w:id="1260" w:name="_Toc76540054"/>
      <w:bookmarkStart w:id="1261" w:name="_Toc76540468"/>
      <w:bookmarkStart w:id="1262" w:name="_Toc76540675"/>
      <w:bookmarkStart w:id="1263" w:name="_Toc77492313"/>
      <w:bookmarkStart w:id="1264" w:name="_Toc77647630"/>
      <w:bookmarkStart w:id="1265" w:name="_Toc77647838"/>
      <w:bookmarkStart w:id="1266" w:name="_Toc77648692"/>
      <w:bookmarkStart w:id="1267" w:name="_Toc158089905"/>
      <w:bookmarkStart w:id="1268" w:name="_Toc187205187"/>
      <w:bookmarkStart w:id="1269" w:name="_Toc158090317"/>
      <w:r>
        <w:rPr>
          <w:rStyle w:val="CharSectno"/>
        </w:rPr>
        <w:t>54</w:t>
      </w:r>
      <w:r>
        <w:rPr>
          <w:snapToGrid w:val="0"/>
        </w:rPr>
        <w:t>.</w:t>
      </w:r>
      <w:r>
        <w:rPr>
          <w:snapToGrid w:val="0"/>
        </w:rPr>
        <w:tab/>
        <w:t>Minister’s powers in relation to draft statement of corporate intent</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70" w:name="_Toc507473409"/>
      <w:bookmarkStart w:id="1271" w:name="_Toc509884016"/>
      <w:bookmarkStart w:id="1272" w:name="_Toc513514343"/>
      <w:bookmarkStart w:id="1273" w:name="_Toc72117321"/>
      <w:bookmarkStart w:id="1274" w:name="_Toc72117500"/>
      <w:bookmarkStart w:id="1275" w:name="_Toc73353092"/>
      <w:bookmarkStart w:id="1276" w:name="_Toc76539848"/>
      <w:bookmarkStart w:id="1277" w:name="_Toc76540055"/>
      <w:bookmarkStart w:id="1278" w:name="_Toc76540469"/>
      <w:bookmarkStart w:id="1279" w:name="_Toc76540676"/>
      <w:bookmarkStart w:id="1280" w:name="_Toc77492314"/>
      <w:bookmarkStart w:id="1281" w:name="_Toc77647631"/>
      <w:bookmarkStart w:id="1282" w:name="_Toc77647839"/>
      <w:bookmarkStart w:id="1283" w:name="_Toc77648693"/>
      <w:bookmarkStart w:id="1284" w:name="_Toc158089906"/>
      <w:bookmarkStart w:id="1285" w:name="_Toc187205188"/>
      <w:bookmarkStart w:id="1286" w:name="_Toc158090318"/>
      <w:r>
        <w:rPr>
          <w:rStyle w:val="CharSectno"/>
        </w:rPr>
        <w:t>55</w:t>
      </w:r>
      <w:r>
        <w:rPr>
          <w:snapToGrid w:val="0"/>
        </w:rPr>
        <w:t>.</w:t>
      </w:r>
      <w:r>
        <w:rPr>
          <w:snapToGrid w:val="0"/>
        </w:rPr>
        <w:tab/>
        <w:t>Statement of corporate intent pending agreement</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287" w:name="_Toc507473410"/>
      <w:bookmarkStart w:id="1288" w:name="_Toc509884017"/>
      <w:bookmarkStart w:id="1289" w:name="_Toc513514344"/>
      <w:bookmarkStart w:id="1290" w:name="_Toc72117322"/>
      <w:bookmarkStart w:id="1291" w:name="_Toc72117501"/>
      <w:bookmarkStart w:id="1292" w:name="_Toc73353093"/>
      <w:bookmarkStart w:id="1293" w:name="_Toc76539849"/>
      <w:bookmarkStart w:id="1294" w:name="_Toc76540056"/>
      <w:bookmarkStart w:id="1295" w:name="_Toc76540470"/>
      <w:bookmarkStart w:id="1296" w:name="_Toc76540677"/>
      <w:bookmarkStart w:id="1297" w:name="_Toc77492315"/>
      <w:bookmarkStart w:id="1298" w:name="_Toc77647632"/>
      <w:bookmarkStart w:id="1299" w:name="_Toc77647840"/>
      <w:bookmarkStart w:id="1300" w:name="_Toc77648694"/>
      <w:bookmarkStart w:id="1301" w:name="_Toc158089907"/>
      <w:bookmarkStart w:id="1302" w:name="_Toc187205189"/>
      <w:bookmarkStart w:id="1303" w:name="_Toc158090319"/>
      <w:r>
        <w:rPr>
          <w:rStyle w:val="CharSectno"/>
        </w:rPr>
        <w:t>56</w:t>
      </w:r>
      <w:r>
        <w:rPr>
          <w:snapToGrid w:val="0"/>
        </w:rPr>
        <w:t>.</w:t>
      </w:r>
      <w:r>
        <w:rPr>
          <w:snapToGrid w:val="0"/>
        </w:rPr>
        <w:tab/>
        <w:t>Minister’s agreement to draft statement of corporate intent</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304" w:name="_Toc507473411"/>
      <w:bookmarkStart w:id="1305" w:name="_Toc509884018"/>
      <w:bookmarkStart w:id="1306" w:name="_Toc513514345"/>
      <w:bookmarkStart w:id="1307" w:name="_Toc72117323"/>
      <w:bookmarkStart w:id="1308" w:name="_Toc72117502"/>
      <w:bookmarkStart w:id="1309" w:name="_Toc73353094"/>
      <w:bookmarkStart w:id="1310" w:name="_Toc76539850"/>
      <w:bookmarkStart w:id="1311" w:name="_Toc76540057"/>
      <w:bookmarkStart w:id="1312" w:name="_Toc76540471"/>
      <w:bookmarkStart w:id="1313" w:name="_Toc76540678"/>
      <w:bookmarkStart w:id="1314" w:name="_Toc77492316"/>
      <w:bookmarkStart w:id="1315" w:name="_Toc77647633"/>
      <w:bookmarkStart w:id="1316" w:name="_Toc77647841"/>
      <w:bookmarkStart w:id="1317" w:name="_Toc77648695"/>
      <w:bookmarkStart w:id="1318" w:name="_Toc158089908"/>
      <w:bookmarkStart w:id="1319" w:name="_Toc187205190"/>
      <w:bookmarkStart w:id="1320" w:name="_Toc158090320"/>
      <w:r>
        <w:rPr>
          <w:rStyle w:val="CharSectno"/>
        </w:rPr>
        <w:t>57</w:t>
      </w:r>
      <w:r>
        <w:rPr>
          <w:snapToGrid w:val="0"/>
        </w:rPr>
        <w:t>.</w:t>
      </w:r>
      <w:r>
        <w:rPr>
          <w:snapToGrid w:val="0"/>
        </w:rPr>
        <w:tab/>
        <w:t>Modifications of statement of corporate intent</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321" w:name="_Toc507473412"/>
      <w:bookmarkStart w:id="1322" w:name="_Toc509884019"/>
      <w:bookmarkStart w:id="1323" w:name="_Toc513514346"/>
      <w:bookmarkStart w:id="1324" w:name="_Toc72117324"/>
      <w:bookmarkStart w:id="1325" w:name="_Toc72117503"/>
      <w:bookmarkStart w:id="1326" w:name="_Toc73353095"/>
      <w:bookmarkStart w:id="1327" w:name="_Toc76539851"/>
      <w:bookmarkStart w:id="1328" w:name="_Toc76540058"/>
      <w:bookmarkStart w:id="1329" w:name="_Toc76540472"/>
      <w:bookmarkStart w:id="1330" w:name="_Toc76540679"/>
      <w:bookmarkStart w:id="1331" w:name="_Toc77492317"/>
      <w:bookmarkStart w:id="1332" w:name="_Toc77647634"/>
      <w:bookmarkStart w:id="1333" w:name="_Toc77647842"/>
      <w:bookmarkStart w:id="1334" w:name="_Toc77648696"/>
      <w:bookmarkStart w:id="1335" w:name="_Toc158089909"/>
      <w:bookmarkStart w:id="1336" w:name="_Toc187205191"/>
      <w:bookmarkStart w:id="1337" w:name="_Toc158090321"/>
      <w:r>
        <w:rPr>
          <w:rStyle w:val="CharSectno"/>
        </w:rPr>
        <w:t>58</w:t>
      </w:r>
      <w:r>
        <w:rPr>
          <w:snapToGrid w:val="0"/>
        </w:rPr>
        <w:t>.</w:t>
      </w:r>
      <w:r>
        <w:rPr>
          <w:snapToGrid w:val="0"/>
        </w:rPr>
        <w:tab/>
        <w:t>Concurrence of Treasurer</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338" w:name="_Toc72815775"/>
      <w:bookmarkStart w:id="1339" w:name="_Toc76539645"/>
      <w:bookmarkStart w:id="1340" w:name="_Toc76539852"/>
      <w:bookmarkStart w:id="1341" w:name="_Toc76540059"/>
      <w:bookmarkStart w:id="1342" w:name="_Toc76540266"/>
      <w:bookmarkStart w:id="1343" w:name="_Toc76540473"/>
      <w:bookmarkStart w:id="1344" w:name="_Toc76540680"/>
      <w:bookmarkStart w:id="1345" w:name="_Toc77491904"/>
      <w:bookmarkStart w:id="1346" w:name="_Toc77492111"/>
      <w:bookmarkStart w:id="1347" w:name="_Toc77492318"/>
      <w:bookmarkStart w:id="1348" w:name="_Toc77647428"/>
      <w:bookmarkStart w:id="1349" w:name="_Toc77647635"/>
      <w:bookmarkStart w:id="1350" w:name="_Toc77647843"/>
      <w:bookmarkStart w:id="1351" w:name="_Toc77648075"/>
      <w:bookmarkStart w:id="1352" w:name="_Toc77648282"/>
      <w:bookmarkStart w:id="1353" w:name="_Toc77648489"/>
      <w:bookmarkStart w:id="1354" w:name="_Toc77648697"/>
      <w:bookmarkStart w:id="1355" w:name="_Toc77648905"/>
      <w:bookmarkStart w:id="1356" w:name="_Toc77650404"/>
      <w:bookmarkStart w:id="1357" w:name="_Toc77651526"/>
      <w:bookmarkStart w:id="1358" w:name="_Toc77651733"/>
      <w:bookmarkStart w:id="1359" w:name="_Toc78796559"/>
      <w:bookmarkStart w:id="1360" w:name="_Toc78796765"/>
      <w:bookmarkStart w:id="1361" w:name="_Toc158089910"/>
      <w:bookmarkStart w:id="1362" w:name="_Toc158090116"/>
      <w:bookmarkStart w:id="1363" w:name="_Toc158090322"/>
      <w:bookmarkStart w:id="1364" w:name="_Toc187205192"/>
      <w:r>
        <w:rPr>
          <w:rStyle w:val="CharDivNo"/>
        </w:rPr>
        <w:t>Division 3</w:t>
      </w:r>
      <w:r>
        <w:rPr>
          <w:snapToGrid w:val="0"/>
        </w:rPr>
        <w:t> — </w:t>
      </w:r>
      <w:r>
        <w:rPr>
          <w:rStyle w:val="CharDivText"/>
        </w:rPr>
        <w:t>Quarterly and annual reports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Style w:val="CharDivText"/>
        </w:rPr>
        <w:t xml:space="preserve"> </w:t>
      </w:r>
    </w:p>
    <w:p>
      <w:pPr>
        <w:pStyle w:val="Heading5"/>
        <w:rPr>
          <w:snapToGrid w:val="0"/>
        </w:rPr>
      </w:pPr>
      <w:bookmarkStart w:id="1365" w:name="_Toc507473413"/>
      <w:bookmarkStart w:id="1366" w:name="_Toc509884020"/>
      <w:bookmarkStart w:id="1367" w:name="_Toc513514347"/>
      <w:bookmarkStart w:id="1368" w:name="_Toc72117325"/>
      <w:bookmarkStart w:id="1369" w:name="_Toc72117504"/>
      <w:bookmarkStart w:id="1370" w:name="_Toc73353096"/>
      <w:bookmarkStart w:id="1371" w:name="_Toc76539853"/>
      <w:bookmarkStart w:id="1372" w:name="_Toc76540060"/>
      <w:bookmarkStart w:id="1373" w:name="_Toc76540474"/>
      <w:bookmarkStart w:id="1374" w:name="_Toc76540681"/>
      <w:bookmarkStart w:id="1375" w:name="_Toc77492319"/>
      <w:bookmarkStart w:id="1376" w:name="_Toc77647636"/>
      <w:bookmarkStart w:id="1377" w:name="_Toc77647844"/>
      <w:bookmarkStart w:id="1378" w:name="_Toc77648698"/>
      <w:bookmarkStart w:id="1379" w:name="_Toc158089911"/>
      <w:bookmarkStart w:id="1380" w:name="_Toc187205193"/>
      <w:bookmarkStart w:id="1381" w:name="_Toc158090323"/>
      <w:r>
        <w:rPr>
          <w:rStyle w:val="CharSectno"/>
        </w:rPr>
        <w:t>59</w:t>
      </w:r>
      <w:r>
        <w:rPr>
          <w:snapToGrid w:val="0"/>
        </w:rPr>
        <w:t>.</w:t>
      </w:r>
      <w:r>
        <w:rPr>
          <w:snapToGrid w:val="0"/>
        </w:rPr>
        <w:tab/>
        <w:t>Quarterly reports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1382" w:name="_Toc507473414"/>
      <w:bookmarkStart w:id="1383" w:name="_Toc509884021"/>
      <w:bookmarkStart w:id="1384" w:name="_Toc513514348"/>
      <w:bookmarkStart w:id="1385" w:name="_Toc72117326"/>
      <w:bookmarkStart w:id="1386" w:name="_Toc72117505"/>
      <w:bookmarkStart w:id="1387" w:name="_Toc73353097"/>
      <w:bookmarkStart w:id="1388" w:name="_Toc76539854"/>
      <w:bookmarkStart w:id="1389" w:name="_Toc76540061"/>
      <w:bookmarkStart w:id="1390" w:name="_Toc76540475"/>
      <w:bookmarkStart w:id="1391" w:name="_Toc76540682"/>
      <w:bookmarkStart w:id="1392" w:name="_Toc77492320"/>
      <w:bookmarkStart w:id="1393" w:name="_Toc77647637"/>
      <w:bookmarkStart w:id="1394" w:name="_Toc77647845"/>
      <w:bookmarkStart w:id="1395" w:name="_Toc77648699"/>
      <w:bookmarkStart w:id="1396" w:name="_Toc158089912"/>
      <w:bookmarkStart w:id="1397" w:name="_Toc187205194"/>
      <w:bookmarkStart w:id="1398" w:name="_Toc158090324"/>
      <w:r>
        <w:rPr>
          <w:rStyle w:val="CharSectno"/>
        </w:rPr>
        <w:t>60</w:t>
      </w:r>
      <w:r>
        <w:rPr>
          <w:snapToGrid w:val="0"/>
        </w:rPr>
        <w:t>.</w:t>
      </w:r>
      <w:r>
        <w:rPr>
          <w:snapToGrid w:val="0"/>
        </w:rPr>
        <w:tab/>
        <w:t>Annual reports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1399" w:name="_Toc507473415"/>
      <w:bookmarkStart w:id="1400" w:name="_Toc509884022"/>
      <w:bookmarkStart w:id="1401" w:name="_Toc513514349"/>
      <w:bookmarkStart w:id="1402" w:name="_Toc72117327"/>
      <w:bookmarkStart w:id="1403" w:name="_Toc72117506"/>
      <w:bookmarkStart w:id="1404" w:name="_Toc73353098"/>
      <w:bookmarkStart w:id="1405" w:name="_Toc76539855"/>
      <w:bookmarkStart w:id="1406" w:name="_Toc76540062"/>
      <w:bookmarkStart w:id="1407" w:name="_Toc76540476"/>
      <w:bookmarkStart w:id="1408" w:name="_Toc76540683"/>
      <w:bookmarkStart w:id="1409" w:name="_Toc77492321"/>
      <w:bookmarkStart w:id="1410" w:name="_Toc77647638"/>
      <w:bookmarkStart w:id="1411" w:name="_Toc77647846"/>
      <w:bookmarkStart w:id="1412" w:name="_Toc77648700"/>
      <w:bookmarkStart w:id="1413" w:name="_Toc158089913"/>
      <w:bookmarkStart w:id="1414" w:name="_Toc187205195"/>
      <w:bookmarkStart w:id="1415" w:name="_Toc158090325"/>
      <w:r>
        <w:rPr>
          <w:rStyle w:val="CharSectno"/>
        </w:rPr>
        <w:t>61</w:t>
      </w:r>
      <w:r>
        <w:rPr>
          <w:snapToGrid w:val="0"/>
        </w:rPr>
        <w:t>.</w:t>
      </w:r>
      <w:r>
        <w:rPr>
          <w:snapToGrid w:val="0"/>
        </w:rPr>
        <w:tab/>
        <w:t>Contents of annual reports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416" w:name="_Toc507473416"/>
      <w:bookmarkStart w:id="1417" w:name="_Toc509884023"/>
      <w:bookmarkStart w:id="1418" w:name="_Toc513514350"/>
      <w:bookmarkStart w:id="1419" w:name="_Toc72117328"/>
      <w:bookmarkStart w:id="1420" w:name="_Toc72117507"/>
      <w:bookmarkStart w:id="1421" w:name="_Toc73353099"/>
      <w:bookmarkStart w:id="1422" w:name="_Toc76539856"/>
      <w:bookmarkStart w:id="1423" w:name="_Toc76540063"/>
      <w:bookmarkStart w:id="1424" w:name="_Toc76540477"/>
      <w:bookmarkStart w:id="1425" w:name="_Toc76540684"/>
      <w:bookmarkStart w:id="1426" w:name="_Toc77492322"/>
      <w:bookmarkStart w:id="1427" w:name="_Toc77647639"/>
      <w:bookmarkStart w:id="1428" w:name="_Toc77647847"/>
      <w:bookmarkStart w:id="1429" w:name="_Toc77648701"/>
      <w:bookmarkStart w:id="1430" w:name="_Toc158089914"/>
      <w:bookmarkStart w:id="1431" w:name="_Toc187205196"/>
      <w:bookmarkStart w:id="1432" w:name="_Toc158090326"/>
      <w:r>
        <w:rPr>
          <w:rStyle w:val="CharSectno"/>
        </w:rPr>
        <w:t>62</w:t>
      </w:r>
      <w:r>
        <w:rPr>
          <w:snapToGrid w:val="0"/>
        </w:rPr>
        <w:t>.</w:t>
      </w:r>
      <w:r>
        <w:rPr>
          <w:snapToGrid w:val="0"/>
        </w:rPr>
        <w:tab/>
        <w:t>Deletion of commercially sensitive matters from reports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1433" w:name="_Toc72815780"/>
      <w:bookmarkStart w:id="1434" w:name="_Toc76539650"/>
      <w:bookmarkStart w:id="1435" w:name="_Toc76539857"/>
      <w:bookmarkStart w:id="1436" w:name="_Toc76540064"/>
      <w:bookmarkStart w:id="1437" w:name="_Toc76540271"/>
      <w:bookmarkStart w:id="1438" w:name="_Toc76540478"/>
      <w:bookmarkStart w:id="1439" w:name="_Toc76540685"/>
      <w:bookmarkStart w:id="1440" w:name="_Toc77491909"/>
      <w:bookmarkStart w:id="1441" w:name="_Toc77492116"/>
      <w:bookmarkStart w:id="1442" w:name="_Toc77492323"/>
      <w:bookmarkStart w:id="1443" w:name="_Toc77647433"/>
      <w:bookmarkStart w:id="1444" w:name="_Toc77647640"/>
      <w:bookmarkStart w:id="1445" w:name="_Toc77647848"/>
      <w:bookmarkStart w:id="1446" w:name="_Toc77648080"/>
      <w:bookmarkStart w:id="1447" w:name="_Toc77648287"/>
      <w:bookmarkStart w:id="1448" w:name="_Toc77648494"/>
      <w:bookmarkStart w:id="1449" w:name="_Toc77648702"/>
      <w:bookmarkStart w:id="1450" w:name="_Toc77648910"/>
      <w:bookmarkStart w:id="1451" w:name="_Toc77650409"/>
      <w:bookmarkStart w:id="1452" w:name="_Toc77651531"/>
      <w:bookmarkStart w:id="1453" w:name="_Toc77651738"/>
      <w:bookmarkStart w:id="1454" w:name="_Toc78796564"/>
      <w:bookmarkStart w:id="1455" w:name="_Toc78796770"/>
      <w:bookmarkStart w:id="1456" w:name="_Toc158089915"/>
      <w:bookmarkStart w:id="1457" w:name="_Toc158090121"/>
      <w:bookmarkStart w:id="1458" w:name="_Toc158090327"/>
      <w:bookmarkStart w:id="1459" w:name="_Toc187205197"/>
      <w:r>
        <w:rPr>
          <w:rStyle w:val="CharDivNo"/>
        </w:rPr>
        <w:t>Division 4</w:t>
      </w:r>
      <w:r>
        <w:rPr>
          <w:snapToGrid w:val="0"/>
        </w:rPr>
        <w:t> — </w:t>
      </w:r>
      <w:r>
        <w:rPr>
          <w:rStyle w:val="CharDivText"/>
        </w:rPr>
        <w:t>Ministerial directions, general provisions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DivText"/>
        </w:rPr>
        <w:t xml:space="preserve"> </w:t>
      </w:r>
    </w:p>
    <w:p>
      <w:pPr>
        <w:pStyle w:val="Heading5"/>
        <w:rPr>
          <w:snapToGrid w:val="0"/>
        </w:rPr>
      </w:pPr>
      <w:bookmarkStart w:id="1460" w:name="_Toc507473417"/>
      <w:bookmarkStart w:id="1461" w:name="_Toc509884024"/>
      <w:bookmarkStart w:id="1462" w:name="_Toc513514351"/>
      <w:bookmarkStart w:id="1463" w:name="_Toc72117329"/>
      <w:bookmarkStart w:id="1464" w:name="_Toc72117508"/>
      <w:bookmarkStart w:id="1465" w:name="_Toc73353100"/>
      <w:bookmarkStart w:id="1466" w:name="_Toc76539858"/>
      <w:bookmarkStart w:id="1467" w:name="_Toc76540065"/>
      <w:bookmarkStart w:id="1468" w:name="_Toc76540479"/>
      <w:bookmarkStart w:id="1469" w:name="_Toc76540686"/>
      <w:bookmarkStart w:id="1470" w:name="_Toc77492324"/>
      <w:bookmarkStart w:id="1471" w:name="_Toc77647641"/>
      <w:bookmarkStart w:id="1472" w:name="_Toc77647849"/>
      <w:bookmarkStart w:id="1473" w:name="_Toc77648703"/>
      <w:bookmarkStart w:id="1474" w:name="_Toc158089916"/>
      <w:bookmarkStart w:id="1475" w:name="_Toc187205198"/>
      <w:bookmarkStart w:id="1476" w:name="_Toc158090328"/>
      <w:r>
        <w:rPr>
          <w:rStyle w:val="CharSectno"/>
        </w:rPr>
        <w:t>63</w:t>
      </w:r>
      <w:r>
        <w:rPr>
          <w:snapToGrid w:val="0"/>
        </w:rPr>
        <w:t>.</w:t>
      </w:r>
      <w:r>
        <w:rPr>
          <w:snapToGrid w:val="0"/>
        </w:rPr>
        <w:tab/>
        <w:t>Directions to corporation</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1477" w:name="_Toc507473418"/>
      <w:bookmarkStart w:id="1478" w:name="_Toc509884025"/>
      <w:bookmarkStart w:id="1479" w:name="_Toc513514352"/>
      <w:bookmarkStart w:id="1480" w:name="_Toc72117330"/>
      <w:bookmarkStart w:id="1481" w:name="_Toc72117509"/>
      <w:bookmarkStart w:id="1482" w:name="_Toc73353101"/>
      <w:bookmarkStart w:id="1483" w:name="_Toc76539859"/>
      <w:bookmarkStart w:id="1484" w:name="_Toc76540066"/>
      <w:bookmarkStart w:id="1485" w:name="_Toc76540480"/>
      <w:bookmarkStart w:id="1486" w:name="_Toc76540687"/>
      <w:bookmarkStart w:id="1487" w:name="_Toc77492325"/>
      <w:bookmarkStart w:id="1488" w:name="_Toc77647642"/>
      <w:bookmarkStart w:id="1489" w:name="_Toc77647850"/>
      <w:bookmarkStart w:id="1490" w:name="_Toc77648704"/>
      <w:bookmarkStart w:id="1491" w:name="_Toc158089917"/>
      <w:bookmarkStart w:id="1492" w:name="_Toc187205199"/>
      <w:bookmarkStart w:id="1493" w:name="_Toc158090329"/>
      <w:r>
        <w:rPr>
          <w:rStyle w:val="CharSectno"/>
        </w:rPr>
        <w:t>64</w:t>
      </w:r>
      <w:r>
        <w:rPr>
          <w:snapToGrid w:val="0"/>
        </w:rPr>
        <w:t>.</w:t>
      </w:r>
      <w:r>
        <w:rPr>
          <w:snapToGrid w:val="0"/>
        </w:rPr>
        <w:tab/>
        <w:t>Minister may give directions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1494" w:name="_Toc507473419"/>
      <w:bookmarkStart w:id="1495" w:name="_Toc509884026"/>
      <w:bookmarkStart w:id="1496" w:name="_Toc513514353"/>
      <w:bookmarkStart w:id="1497" w:name="_Toc72117331"/>
      <w:bookmarkStart w:id="1498" w:name="_Toc72117510"/>
      <w:bookmarkStart w:id="1499" w:name="_Toc73353102"/>
      <w:bookmarkStart w:id="1500" w:name="_Toc76539860"/>
      <w:bookmarkStart w:id="1501" w:name="_Toc76540067"/>
      <w:bookmarkStart w:id="1502" w:name="_Toc76540481"/>
      <w:bookmarkStart w:id="1503" w:name="_Toc76540688"/>
      <w:bookmarkStart w:id="1504" w:name="_Toc77492326"/>
      <w:bookmarkStart w:id="1505" w:name="_Toc77647643"/>
      <w:bookmarkStart w:id="1506" w:name="_Toc77647851"/>
      <w:bookmarkStart w:id="1507" w:name="_Toc77648705"/>
      <w:bookmarkStart w:id="1508" w:name="_Toc158089918"/>
      <w:bookmarkStart w:id="1509" w:name="_Toc187205200"/>
      <w:bookmarkStart w:id="1510" w:name="_Toc158090330"/>
      <w:r>
        <w:rPr>
          <w:rStyle w:val="CharSectno"/>
        </w:rPr>
        <w:t>65</w:t>
      </w:r>
      <w:r>
        <w:rPr>
          <w:snapToGrid w:val="0"/>
        </w:rPr>
        <w:t>.</w:t>
      </w:r>
      <w:r>
        <w:rPr>
          <w:snapToGrid w:val="0"/>
        </w:rPr>
        <w:tab/>
        <w:t>Directions contrary to commercial interest</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511" w:name="_Toc507473420"/>
      <w:bookmarkStart w:id="1512" w:name="_Toc509884027"/>
      <w:bookmarkStart w:id="1513" w:name="_Toc513514354"/>
      <w:bookmarkStart w:id="1514" w:name="_Toc72117332"/>
      <w:bookmarkStart w:id="1515" w:name="_Toc72117511"/>
      <w:bookmarkStart w:id="1516" w:name="_Toc73353103"/>
      <w:bookmarkStart w:id="1517" w:name="_Toc76539861"/>
      <w:bookmarkStart w:id="1518" w:name="_Toc76540068"/>
      <w:bookmarkStart w:id="1519" w:name="_Toc76540482"/>
      <w:bookmarkStart w:id="1520" w:name="_Toc76540689"/>
      <w:bookmarkStart w:id="1521" w:name="_Toc77492327"/>
      <w:bookmarkStart w:id="1522" w:name="_Toc77647644"/>
      <w:bookmarkStart w:id="1523" w:name="_Toc77647852"/>
      <w:bookmarkStart w:id="1524" w:name="_Toc77648706"/>
      <w:bookmarkStart w:id="1525" w:name="_Toc158089919"/>
      <w:bookmarkStart w:id="1526" w:name="_Toc187205201"/>
      <w:bookmarkStart w:id="1527" w:name="_Toc158090331"/>
      <w:r>
        <w:rPr>
          <w:rStyle w:val="CharSectno"/>
        </w:rPr>
        <w:t>66</w:t>
      </w:r>
      <w:r>
        <w:rPr>
          <w:snapToGrid w:val="0"/>
        </w:rPr>
        <w:t>.</w:t>
      </w:r>
      <w:r>
        <w:rPr>
          <w:snapToGrid w:val="0"/>
        </w:rPr>
        <w:tab/>
        <w:t>When directions take effect</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528" w:name="_Toc72815785"/>
      <w:bookmarkStart w:id="1529" w:name="_Toc76539655"/>
      <w:bookmarkStart w:id="1530" w:name="_Toc76539862"/>
      <w:bookmarkStart w:id="1531" w:name="_Toc76540069"/>
      <w:bookmarkStart w:id="1532" w:name="_Toc76540276"/>
      <w:bookmarkStart w:id="1533" w:name="_Toc76540483"/>
      <w:bookmarkStart w:id="1534" w:name="_Toc76540690"/>
      <w:bookmarkStart w:id="1535" w:name="_Toc77491914"/>
      <w:bookmarkStart w:id="1536" w:name="_Toc77492121"/>
      <w:bookmarkStart w:id="1537" w:name="_Toc77492328"/>
      <w:bookmarkStart w:id="1538" w:name="_Toc77647438"/>
      <w:bookmarkStart w:id="1539" w:name="_Toc77647645"/>
      <w:bookmarkStart w:id="1540" w:name="_Toc77647853"/>
      <w:bookmarkStart w:id="1541" w:name="_Toc77648085"/>
      <w:bookmarkStart w:id="1542" w:name="_Toc77648292"/>
      <w:bookmarkStart w:id="1543" w:name="_Toc77648499"/>
      <w:bookmarkStart w:id="1544" w:name="_Toc77648707"/>
      <w:bookmarkStart w:id="1545" w:name="_Toc77648915"/>
      <w:bookmarkStart w:id="1546" w:name="_Toc77650414"/>
      <w:bookmarkStart w:id="1547" w:name="_Toc77651536"/>
      <w:bookmarkStart w:id="1548" w:name="_Toc77651743"/>
      <w:bookmarkStart w:id="1549" w:name="_Toc78796569"/>
      <w:bookmarkStart w:id="1550" w:name="_Toc78796775"/>
      <w:bookmarkStart w:id="1551" w:name="_Toc158089920"/>
      <w:bookmarkStart w:id="1552" w:name="_Toc158090126"/>
      <w:bookmarkStart w:id="1553" w:name="_Toc158090332"/>
      <w:bookmarkStart w:id="1554" w:name="_Toc187205202"/>
      <w:r>
        <w:rPr>
          <w:rStyle w:val="CharDivNo"/>
        </w:rPr>
        <w:t>Division 5</w:t>
      </w:r>
      <w:r>
        <w:rPr>
          <w:snapToGrid w:val="0"/>
        </w:rPr>
        <w:t> — </w:t>
      </w:r>
      <w:r>
        <w:rPr>
          <w:rStyle w:val="CharDivText"/>
        </w:rPr>
        <w:t>Consultation and provision of information</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DivText"/>
        </w:rPr>
        <w:t xml:space="preserve"> </w:t>
      </w:r>
    </w:p>
    <w:p>
      <w:pPr>
        <w:pStyle w:val="Heading5"/>
        <w:rPr>
          <w:snapToGrid w:val="0"/>
        </w:rPr>
      </w:pPr>
      <w:bookmarkStart w:id="1555" w:name="_Toc507473421"/>
      <w:bookmarkStart w:id="1556" w:name="_Toc509884028"/>
      <w:bookmarkStart w:id="1557" w:name="_Toc513514355"/>
      <w:bookmarkStart w:id="1558" w:name="_Toc72117333"/>
      <w:bookmarkStart w:id="1559" w:name="_Toc72117512"/>
      <w:bookmarkStart w:id="1560" w:name="_Toc73353104"/>
      <w:bookmarkStart w:id="1561" w:name="_Toc76539863"/>
      <w:bookmarkStart w:id="1562" w:name="_Toc76540070"/>
      <w:bookmarkStart w:id="1563" w:name="_Toc76540484"/>
      <w:bookmarkStart w:id="1564" w:name="_Toc76540691"/>
      <w:bookmarkStart w:id="1565" w:name="_Toc77492329"/>
      <w:bookmarkStart w:id="1566" w:name="_Toc77647646"/>
      <w:bookmarkStart w:id="1567" w:name="_Toc77647854"/>
      <w:bookmarkStart w:id="1568" w:name="_Toc77648708"/>
      <w:bookmarkStart w:id="1569" w:name="_Toc158089921"/>
      <w:bookmarkStart w:id="1570" w:name="_Toc187205203"/>
      <w:bookmarkStart w:id="1571" w:name="_Toc158090333"/>
      <w:r>
        <w:rPr>
          <w:rStyle w:val="CharSectno"/>
        </w:rPr>
        <w:t>67</w:t>
      </w:r>
      <w:r>
        <w:rPr>
          <w:snapToGrid w:val="0"/>
        </w:rPr>
        <w:t>.</w:t>
      </w:r>
      <w:r>
        <w:rPr>
          <w:snapToGrid w:val="0"/>
        </w:rPr>
        <w:tab/>
        <w:t>Consultation</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572" w:name="_Toc507473422"/>
      <w:bookmarkStart w:id="1573" w:name="_Toc509884029"/>
      <w:bookmarkStart w:id="1574" w:name="_Toc513514356"/>
      <w:bookmarkStart w:id="1575" w:name="_Toc72117334"/>
      <w:bookmarkStart w:id="1576" w:name="_Toc72117513"/>
      <w:bookmarkStart w:id="1577" w:name="_Toc73353105"/>
      <w:bookmarkStart w:id="1578" w:name="_Toc76539864"/>
      <w:bookmarkStart w:id="1579" w:name="_Toc76540071"/>
      <w:bookmarkStart w:id="1580" w:name="_Toc76540485"/>
      <w:bookmarkStart w:id="1581" w:name="_Toc76540692"/>
      <w:bookmarkStart w:id="1582" w:name="_Toc77492330"/>
      <w:bookmarkStart w:id="1583" w:name="_Toc77647647"/>
      <w:bookmarkStart w:id="1584" w:name="_Toc77647855"/>
      <w:bookmarkStart w:id="1585" w:name="_Toc77648709"/>
      <w:bookmarkStart w:id="1586" w:name="_Toc158089922"/>
      <w:bookmarkStart w:id="1587" w:name="_Toc187205204"/>
      <w:bookmarkStart w:id="1588" w:name="_Toc158090334"/>
      <w:r>
        <w:rPr>
          <w:rStyle w:val="CharSectno"/>
        </w:rPr>
        <w:t>68</w:t>
      </w:r>
      <w:r>
        <w:rPr>
          <w:snapToGrid w:val="0"/>
        </w:rPr>
        <w:t>.</w:t>
      </w:r>
      <w:r>
        <w:rPr>
          <w:snapToGrid w:val="0"/>
        </w:rPr>
        <w:tab/>
        <w:t>Minister to have access to information</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589" w:name="_Toc507473423"/>
      <w:bookmarkStart w:id="1590" w:name="_Toc509884030"/>
      <w:bookmarkStart w:id="1591" w:name="_Toc513514357"/>
      <w:bookmarkStart w:id="1592" w:name="_Toc72117335"/>
      <w:bookmarkStart w:id="1593" w:name="_Toc72117514"/>
      <w:bookmarkStart w:id="1594" w:name="_Toc73353106"/>
      <w:bookmarkStart w:id="1595" w:name="_Toc76539865"/>
      <w:bookmarkStart w:id="1596" w:name="_Toc76540072"/>
      <w:bookmarkStart w:id="1597" w:name="_Toc76540486"/>
      <w:bookmarkStart w:id="1598" w:name="_Toc76540693"/>
      <w:bookmarkStart w:id="1599" w:name="_Toc77492331"/>
      <w:bookmarkStart w:id="1600" w:name="_Toc77647648"/>
      <w:bookmarkStart w:id="1601" w:name="_Toc77647856"/>
      <w:bookmarkStart w:id="1602" w:name="_Toc77648710"/>
      <w:bookmarkStart w:id="1603" w:name="_Toc158089923"/>
      <w:bookmarkStart w:id="1604" w:name="_Toc187205205"/>
      <w:bookmarkStart w:id="1605" w:name="_Toc158090335"/>
      <w:r>
        <w:rPr>
          <w:rStyle w:val="CharSectno"/>
        </w:rPr>
        <w:t>69</w:t>
      </w:r>
      <w:r>
        <w:rPr>
          <w:snapToGrid w:val="0"/>
        </w:rPr>
        <w:t>.</w:t>
      </w:r>
      <w:r>
        <w:rPr>
          <w:snapToGrid w:val="0"/>
        </w:rPr>
        <w:tab/>
        <w:t>Minister to be kept informed</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606" w:name="_Toc507473424"/>
      <w:bookmarkStart w:id="1607" w:name="_Toc509884031"/>
      <w:bookmarkStart w:id="1608" w:name="_Toc513514358"/>
      <w:bookmarkStart w:id="1609" w:name="_Toc72117336"/>
      <w:bookmarkStart w:id="1610" w:name="_Toc72117515"/>
      <w:bookmarkStart w:id="1611" w:name="_Toc73353107"/>
      <w:bookmarkStart w:id="1612" w:name="_Toc76539866"/>
      <w:bookmarkStart w:id="1613" w:name="_Toc76540073"/>
      <w:bookmarkStart w:id="1614" w:name="_Toc76540487"/>
      <w:bookmarkStart w:id="1615" w:name="_Toc76540694"/>
      <w:bookmarkStart w:id="1616" w:name="_Toc77492332"/>
      <w:bookmarkStart w:id="1617" w:name="_Toc77647649"/>
      <w:bookmarkStart w:id="1618" w:name="_Toc77647857"/>
      <w:bookmarkStart w:id="1619" w:name="_Toc77648711"/>
      <w:bookmarkStart w:id="1620" w:name="_Toc158089924"/>
      <w:bookmarkStart w:id="1621" w:name="_Toc187205206"/>
      <w:bookmarkStart w:id="1622" w:name="_Toc158090336"/>
      <w:r>
        <w:rPr>
          <w:rStyle w:val="CharSectno"/>
        </w:rPr>
        <w:t>70</w:t>
      </w:r>
      <w:r>
        <w:rPr>
          <w:snapToGrid w:val="0"/>
        </w:rPr>
        <w:t>.</w:t>
      </w:r>
      <w:r>
        <w:rPr>
          <w:snapToGrid w:val="0"/>
        </w:rPr>
        <w:tab/>
        <w:t>Notice of financial difficulty</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1623" w:name="_Toc72815790"/>
      <w:bookmarkStart w:id="1624" w:name="_Toc76539660"/>
      <w:bookmarkStart w:id="1625" w:name="_Toc76539867"/>
      <w:bookmarkStart w:id="1626" w:name="_Toc76540074"/>
      <w:bookmarkStart w:id="1627" w:name="_Toc76540281"/>
      <w:bookmarkStart w:id="1628" w:name="_Toc76540488"/>
      <w:bookmarkStart w:id="1629" w:name="_Toc76540695"/>
      <w:bookmarkStart w:id="1630" w:name="_Toc77491919"/>
      <w:bookmarkStart w:id="1631" w:name="_Toc77492126"/>
      <w:bookmarkStart w:id="1632" w:name="_Toc77492333"/>
      <w:bookmarkStart w:id="1633" w:name="_Toc77647443"/>
      <w:bookmarkStart w:id="1634" w:name="_Toc77647650"/>
      <w:bookmarkStart w:id="1635" w:name="_Toc77647858"/>
      <w:bookmarkStart w:id="1636" w:name="_Toc77648090"/>
      <w:bookmarkStart w:id="1637" w:name="_Toc77648297"/>
      <w:bookmarkStart w:id="1638" w:name="_Toc77648504"/>
      <w:bookmarkStart w:id="1639" w:name="_Toc77648712"/>
      <w:bookmarkStart w:id="1640" w:name="_Toc77648920"/>
      <w:bookmarkStart w:id="1641" w:name="_Toc77650419"/>
      <w:bookmarkStart w:id="1642" w:name="_Toc77651541"/>
      <w:bookmarkStart w:id="1643" w:name="_Toc77651748"/>
      <w:bookmarkStart w:id="1644" w:name="_Toc78796574"/>
      <w:bookmarkStart w:id="1645" w:name="_Toc78796780"/>
      <w:bookmarkStart w:id="1646" w:name="_Toc158089925"/>
      <w:bookmarkStart w:id="1647" w:name="_Toc158090131"/>
      <w:bookmarkStart w:id="1648" w:name="_Toc158090337"/>
      <w:bookmarkStart w:id="1649" w:name="_Toc187205207"/>
      <w:r>
        <w:rPr>
          <w:rStyle w:val="CharDivNo"/>
        </w:rPr>
        <w:t>Division 6</w:t>
      </w:r>
      <w:r>
        <w:rPr>
          <w:snapToGrid w:val="0"/>
        </w:rPr>
        <w:t> — </w:t>
      </w:r>
      <w:r>
        <w:rPr>
          <w:rStyle w:val="CharDivText"/>
        </w:rPr>
        <w:t>General</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DivText"/>
        </w:rPr>
        <w:t xml:space="preserve"> </w:t>
      </w:r>
    </w:p>
    <w:p>
      <w:pPr>
        <w:pStyle w:val="Heading5"/>
        <w:rPr>
          <w:snapToGrid w:val="0"/>
        </w:rPr>
      </w:pPr>
      <w:bookmarkStart w:id="1650" w:name="_Toc507473425"/>
      <w:bookmarkStart w:id="1651" w:name="_Toc509884032"/>
      <w:bookmarkStart w:id="1652" w:name="_Toc513514359"/>
      <w:bookmarkStart w:id="1653" w:name="_Toc72117337"/>
      <w:bookmarkStart w:id="1654" w:name="_Toc72117516"/>
      <w:bookmarkStart w:id="1655" w:name="_Toc73353108"/>
      <w:bookmarkStart w:id="1656" w:name="_Toc76539868"/>
      <w:bookmarkStart w:id="1657" w:name="_Toc76540075"/>
      <w:bookmarkStart w:id="1658" w:name="_Toc76540489"/>
      <w:bookmarkStart w:id="1659" w:name="_Toc76540696"/>
      <w:bookmarkStart w:id="1660" w:name="_Toc77492334"/>
      <w:bookmarkStart w:id="1661" w:name="_Toc77647651"/>
      <w:bookmarkStart w:id="1662" w:name="_Toc77647859"/>
      <w:bookmarkStart w:id="1663" w:name="_Toc77648713"/>
      <w:bookmarkStart w:id="1664" w:name="_Toc158089926"/>
      <w:bookmarkStart w:id="1665" w:name="_Toc187205208"/>
      <w:bookmarkStart w:id="1666" w:name="_Toc158090338"/>
      <w:r>
        <w:rPr>
          <w:rStyle w:val="CharSectno"/>
        </w:rPr>
        <w:t>71</w:t>
      </w:r>
      <w:r>
        <w:rPr>
          <w:snapToGrid w:val="0"/>
        </w:rPr>
        <w:t>.</w:t>
      </w:r>
      <w:r>
        <w:rPr>
          <w:snapToGrid w:val="0"/>
        </w:rPr>
        <w:tab/>
        <w:t>Protection</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1667" w:name="_Toc72815792"/>
      <w:bookmarkStart w:id="1668" w:name="_Toc76539662"/>
      <w:bookmarkStart w:id="1669" w:name="_Toc76539869"/>
      <w:bookmarkStart w:id="1670" w:name="_Toc76540076"/>
      <w:bookmarkStart w:id="1671" w:name="_Toc76540283"/>
      <w:bookmarkStart w:id="1672" w:name="_Toc76540490"/>
      <w:bookmarkStart w:id="1673" w:name="_Toc76540697"/>
      <w:bookmarkStart w:id="1674" w:name="_Toc77491921"/>
      <w:bookmarkStart w:id="1675" w:name="_Toc77492128"/>
      <w:bookmarkStart w:id="1676" w:name="_Toc77492335"/>
      <w:bookmarkStart w:id="1677" w:name="_Toc77647445"/>
      <w:bookmarkStart w:id="1678" w:name="_Toc77647652"/>
      <w:bookmarkStart w:id="1679" w:name="_Toc77647860"/>
      <w:bookmarkStart w:id="1680" w:name="_Toc77648092"/>
      <w:bookmarkStart w:id="1681" w:name="_Toc77648299"/>
      <w:bookmarkStart w:id="1682" w:name="_Toc77648506"/>
      <w:bookmarkStart w:id="1683" w:name="_Toc77648714"/>
      <w:bookmarkStart w:id="1684" w:name="_Toc77648922"/>
      <w:bookmarkStart w:id="1685" w:name="_Toc77650421"/>
      <w:bookmarkStart w:id="1686" w:name="_Toc77651543"/>
      <w:bookmarkStart w:id="1687" w:name="_Toc77651750"/>
      <w:bookmarkStart w:id="1688" w:name="_Toc78796576"/>
      <w:bookmarkStart w:id="1689" w:name="_Toc78796782"/>
      <w:bookmarkStart w:id="1690" w:name="_Toc158089927"/>
      <w:bookmarkStart w:id="1691" w:name="_Toc158090133"/>
      <w:bookmarkStart w:id="1692" w:name="_Toc158090339"/>
      <w:bookmarkStart w:id="1693" w:name="_Toc187205209"/>
      <w:r>
        <w:rPr>
          <w:rStyle w:val="CharPartNo"/>
        </w:rPr>
        <w:t>Part 5</w:t>
      </w:r>
      <w:r>
        <w:t> — </w:t>
      </w:r>
      <w:r>
        <w:rPr>
          <w:rStyle w:val="CharPartText"/>
        </w:rPr>
        <w:t>Financial provisions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PartText"/>
        </w:rPr>
        <w:t xml:space="preserve"> </w:t>
      </w:r>
    </w:p>
    <w:p>
      <w:pPr>
        <w:pStyle w:val="Heading3"/>
        <w:rPr>
          <w:snapToGrid w:val="0"/>
        </w:rPr>
      </w:pPr>
      <w:bookmarkStart w:id="1694" w:name="_Toc72815793"/>
      <w:bookmarkStart w:id="1695" w:name="_Toc76539663"/>
      <w:bookmarkStart w:id="1696" w:name="_Toc76539870"/>
      <w:bookmarkStart w:id="1697" w:name="_Toc76540077"/>
      <w:bookmarkStart w:id="1698" w:name="_Toc76540284"/>
      <w:bookmarkStart w:id="1699" w:name="_Toc76540491"/>
      <w:bookmarkStart w:id="1700" w:name="_Toc76540698"/>
      <w:bookmarkStart w:id="1701" w:name="_Toc77491922"/>
      <w:bookmarkStart w:id="1702" w:name="_Toc77492129"/>
      <w:bookmarkStart w:id="1703" w:name="_Toc77492336"/>
      <w:bookmarkStart w:id="1704" w:name="_Toc77647446"/>
      <w:bookmarkStart w:id="1705" w:name="_Toc77647653"/>
      <w:bookmarkStart w:id="1706" w:name="_Toc77647861"/>
      <w:bookmarkStart w:id="1707" w:name="_Toc77648093"/>
      <w:bookmarkStart w:id="1708" w:name="_Toc77648300"/>
      <w:bookmarkStart w:id="1709" w:name="_Toc77648507"/>
      <w:bookmarkStart w:id="1710" w:name="_Toc77648715"/>
      <w:bookmarkStart w:id="1711" w:name="_Toc77648923"/>
      <w:bookmarkStart w:id="1712" w:name="_Toc77650422"/>
      <w:bookmarkStart w:id="1713" w:name="_Toc77651544"/>
      <w:bookmarkStart w:id="1714" w:name="_Toc77651751"/>
      <w:bookmarkStart w:id="1715" w:name="_Toc78796577"/>
      <w:bookmarkStart w:id="1716" w:name="_Toc78796783"/>
      <w:bookmarkStart w:id="1717" w:name="_Toc158089928"/>
      <w:bookmarkStart w:id="1718" w:name="_Toc158090134"/>
      <w:bookmarkStart w:id="1719" w:name="_Toc158090340"/>
      <w:bookmarkStart w:id="1720" w:name="_Toc187205210"/>
      <w:r>
        <w:rPr>
          <w:rStyle w:val="CharDivNo"/>
        </w:rPr>
        <w:t>Division 1</w:t>
      </w:r>
      <w:r>
        <w:rPr>
          <w:snapToGrid w:val="0"/>
        </w:rPr>
        <w:t> — </w:t>
      </w:r>
      <w:r>
        <w:rPr>
          <w:rStyle w:val="CharDivText"/>
        </w:rPr>
        <w:t>General</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DivText"/>
        </w:rPr>
        <w:t xml:space="preserve"> </w:t>
      </w:r>
    </w:p>
    <w:p>
      <w:pPr>
        <w:pStyle w:val="Heading5"/>
        <w:rPr>
          <w:snapToGrid w:val="0"/>
        </w:rPr>
      </w:pPr>
      <w:bookmarkStart w:id="1721" w:name="_Toc507473426"/>
      <w:bookmarkStart w:id="1722" w:name="_Toc509884033"/>
      <w:bookmarkStart w:id="1723" w:name="_Toc513514360"/>
      <w:bookmarkStart w:id="1724" w:name="_Toc72117338"/>
      <w:bookmarkStart w:id="1725" w:name="_Toc72117517"/>
      <w:bookmarkStart w:id="1726" w:name="_Toc73353109"/>
      <w:bookmarkStart w:id="1727" w:name="_Toc76539871"/>
      <w:bookmarkStart w:id="1728" w:name="_Toc76540078"/>
      <w:bookmarkStart w:id="1729" w:name="_Toc76540492"/>
      <w:bookmarkStart w:id="1730" w:name="_Toc76540699"/>
      <w:bookmarkStart w:id="1731" w:name="_Toc77492337"/>
      <w:bookmarkStart w:id="1732" w:name="_Toc77647654"/>
      <w:bookmarkStart w:id="1733" w:name="_Toc77647862"/>
      <w:bookmarkStart w:id="1734" w:name="_Toc77648716"/>
      <w:bookmarkStart w:id="1735" w:name="_Toc158089929"/>
      <w:bookmarkStart w:id="1736" w:name="_Toc187205211"/>
      <w:bookmarkStart w:id="1737" w:name="_Toc158090341"/>
      <w:r>
        <w:rPr>
          <w:rStyle w:val="CharSectno"/>
        </w:rPr>
        <w:t>72</w:t>
      </w:r>
      <w:r>
        <w:rPr>
          <w:snapToGrid w:val="0"/>
        </w:rPr>
        <w:t>.</w:t>
      </w:r>
      <w:r>
        <w:rPr>
          <w:snapToGrid w:val="0"/>
        </w:rPr>
        <w:tab/>
        <w:t>Capital and allotment of shares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738" w:name="_Toc507473427"/>
      <w:bookmarkStart w:id="1739" w:name="_Toc509884034"/>
      <w:bookmarkStart w:id="1740" w:name="_Toc513514361"/>
      <w:bookmarkStart w:id="1741" w:name="_Toc72117339"/>
      <w:bookmarkStart w:id="1742" w:name="_Toc72117518"/>
      <w:bookmarkStart w:id="1743" w:name="_Toc73353110"/>
      <w:bookmarkStart w:id="1744" w:name="_Toc76539872"/>
      <w:bookmarkStart w:id="1745" w:name="_Toc76540079"/>
      <w:bookmarkStart w:id="1746" w:name="_Toc76540493"/>
      <w:bookmarkStart w:id="1747" w:name="_Toc76540700"/>
      <w:bookmarkStart w:id="1748" w:name="_Toc77492338"/>
      <w:bookmarkStart w:id="1749" w:name="_Toc77647655"/>
      <w:bookmarkStart w:id="1750" w:name="_Toc77647863"/>
      <w:bookmarkStart w:id="1751" w:name="_Toc77648717"/>
      <w:bookmarkStart w:id="1752" w:name="_Toc158089930"/>
      <w:bookmarkStart w:id="1753" w:name="_Toc187205212"/>
      <w:bookmarkStart w:id="1754" w:name="_Toc158090342"/>
      <w:r>
        <w:rPr>
          <w:rStyle w:val="CharSectno"/>
        </w:rPr>
        <w:t>73</w:t>
      </w:r>
      <w:r>
        <w:rPr>
          <w:snapToGrid w:val="0"/>
        </w:rPr>
        <w:t>.</w:t>
      </w:r>
      <w:r>
        <w:rPr>
          <w:snapToGrid w:val="0"/>
        </w:rPr>
        <w:tab/>
        <w:t>Bank account</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rPr>
          <w:snapToGrid w:val="0"/>
        </w:rPr>
      </w:pPr>
      <w:bookmarkStart w:id="1755" w:name="_Toc507473428"/>
      <w:bookmarkStart w:id="1756" w:name="_Toc509884035"/>
      <w:bookmarkStart w:id="1757" w:name="_Toc513514362"/>
      <w:bookmarkStart w:id="1758" w:name="_Toc72117340"/>
      <w:bookmarkStart w:id="1759" w:name="_Toc72117519"/>
      <w:bookmarkStart w:id="1760" w:name="_Toc73353111"/>
      <w:bookmarkStart w:id="1761" w:name="_Toc76539873"/>
      <w:bookmarkStart w:id="1762" w:name="_Toc76540080"/>
      <w:bookmarkStart w:id="1763" w:name="_Toc76540494"/>
      <w:bookmarkStart w:id="1764" w:name="_Toc76540701"/>
      <w:bookmarkStart w:id="1765" w:name="_Toc77492339"/>
      <w:bookmarkStart w:id="1766" w:name="_Toc77647656"/>
      <w:bookmarkStart w:id="1767" w:name="_Toc77647864"/>
      <w:bookmarkStart w:id="1768" w:name="_Toc77648718"/>
      <w:bookmarkStart w:id="1769" w:name="_Toc158089931"/>
      <w:bookmarkStart w:id="1770" w:name="_Toc187205213"/>
      <w:bookmarkStart w:id="1771" w:name="_Toc158090343"/>
      <w:r>
        <w:rPr>
          <w:rStyle w:val="CharSectno"/>
        </w:rPr>
        <w:t>74</w:t>
      </w:r>
      <w:r>
        <w:rPr>
          <w:snapToGrid w:val="0"/>
        </w:rPr>
        <w:t>.</w:t>
      </w:r>
      <w:r>
        <w:rPr>
          <w:snapToGrid w:val="0"/>
        </w:rPr>
        <w:tab/>
        <w:t>Investment</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1772" w:name="_Toc507473429"/>
      <w:bookmarkStart w:id="1773" w:name="_Toc509884036"/>
      <w:bookmarkStart w:id="1774" w:name="_Toc513514363"/>
      <w:bookmarkStart w:id="1775" w:name="_Toc72117341"/>
      <w:bookmarkStart w:id="1776" w:name="_Toc72117520"/>
      <w:bookmarkStart w:id="1777" w:name="_Toc73353112"/>
      <w:bookmarkStart w:id="1778" w:name="_Toc76539874"/>
      <w:bookmarkStart w:id="1779" w:name="_Toc76540081"/>
      <w:bookmarkStart w:id="1780" w:name="_Toc76540495"/>
      <w:bookmarkStart w:id="1781" w:name="_Toc76540702"/>
      <w:bookmarkStart w:id="1782" w:name="_Toc77492340"/>
      <w:bookmarkStart w:id="1783" w:name="_Toc77647657"/>
      <w:bookmarkStart w:id="1784" w:name="_Toc77647865"/>
      <w:bookmarkStart w:id="1785" w:name="_Toc77648719"/>
      <w:bookmarkStart w:id="1786" w:name="_Toc158089932"/>
      <w:bookmarkStart w:id="1787" w:name="_Toc187205214"/>
      <w:bookmarkStart w:id="1788" w:name="_Toc158090344"/>
      <w:r>
        <w:rPr>
          <w:rStyle w:val="CharSectno"/>
        </w:rPr>
        <w:t>75</w:t>
      </w:r>
      <w:r>
        <w:rPr>
          <w:snapToGrid w:val="0"/>
        </w:rPr>
        <w:t>.</w:t>
      </w:r>
      <w:r>
        <w:rPr>
          <w:snapToGrid w:val="0"/>
        </w:rPr>
        <w:tab/>
        <w:t>Exemption from rates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789" w:name="_Toc72815798"/>
      <w:bookmarkStart w:id="1790" w:name="_Toc76539668"/>
      <w:bookmarkStart w:id="1791" w:name="_Toc76539875"/>
      <w:bookmarkStart w:id="1792" w:name="_Toc76540082"/>
      <w:bookmarkStart w:id="1793" w:name="_Toc76540289"/>
      <w:bookmarkStart w:id="1794" w:name="_Toc76540496"/>
      <w:bookmarkStart w:id="1795" w:name="_Toc76540703"/>
      <w:bookmarkStart w:id="1796" w:name="_Toc77491927"/>
      <w:bookmarkStart w:id="1797" w:name="_Toc77492134"/>
      <w:bookmarkStart w:id="1798" w:name="_Toc77492341"/>
      <w:bookmarkStart w:id="1799" w:name="_Toc77647451"/>
      <w:bookmarkStart w:id="1800" w:name="_Toc77647658"/>
      <w:bookmarkStart w:id="1801" w:name="_Toc77647866"/>
      <w:bookmarkStart w:id="1802" w:name="_Toc77648098"/>
      <w:bookmarkStart w:id="1803" w:name="_Toc77648305"/>
      <w:bookmarkStart w:id="1804" w:name="_Toc77648512"/>
      <w:bookmarkStart w:id="1805" w:name="_Toc77648720"/>
      <w:bookmarkStart w:id="1806" w:name="_Toc77648928"/>
      <w:bookmarkStart w:id="1807" w:name="_Toc77650427"/>
      <w:bookmarkStart w:id="1808" w:name="_Toc77651549"/>
      <w:bookmarkStart w:id="1809" w:name="_Toc77651756"/>
      <w:bookmarkStart w:id="1810" w:name="_Toc78796582"/>
      <w:bookmarkStart w:id="1811" w:name="_Toc78796788"/>
      <w:bookmarkStart w:id="1812" w:name="_Toc158089933"/>
      <w:bookmarkStart w:id="1813" w:name="_Toc158090139"/>
      <w:bookmarkStart w:id="1814" w:name="_Toc158090345"/>
      <w:bookmarkStart w:id="1815" w:name="_Toc187205215"/>
      <w:r>
        <w:rPr>
          <w:rStyle w:val="CharDivNo"/>
        </w:rPr>
        <w:t>Division 2</w:t>
      </w:r>
      <w:r>
        <w:rPr>
          <w:snapToGrid w:val="0"/>
        </w:rPr>
        <w:t> — </w:t>
      </w:r>
      <w:r>
        <w:rPr>
          <w:rStyle w:val="CharDivText"/>
        </w:rPr>
        <w:t>Payments to State</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Heading5"/>
        <w:rPr>
          <w:snapToGrid w:val="0"/>
        </w:rPr>
      </w:pPr>
      <w:bookmarkStart w:id="1816" w:name="_Toc507473430"/>
      <w:bookmarkStart w:id="1817" w:name="_Toc509884037"/>
      <w:bookmarkStart w:id="1818" w:name="_Toc513514364"/>
      <w:bookmarkStart w:id="1819" w:name="_Toc72117342"/>
      <w:bookmarkStart w:id="1820" w:name="_Toc72117521"/>
      <w:bookmarkStart w:id="1821" w:name="_Toc73353113"/>
      <w:bookmarkStart w:id="1822" w:name="_Toc76539876"/>
      <w:bookmarkStart w:id="1823" w:name="_Toc76540083"/>
      <w:bookmarkStart w:id="1824" w:name="_Toc76540497"/>
      <w:bookmarkStart w:id="1825" w:name="_Toc76540704"/>
      <w:bookmarkStart w:id="1826" w:name="_Toc77492342"/>
      <w:bookmarkStart w:id="1827" w:name="_Toc77647659"/>
      <w:bookmarkStart w:id="1828" w:name="_Toc77647867"/>
      <w:bookmarkStart w:id="1829" w:name="_Toc77648721"/>
      <w:bookmarkStart w:id="1830" w:name="_Toc158089934"/>
      <w:bookmarkStart w:id="1831" w:name="_Toc187205216"/>
      <w:bookmarkStart w:id="1832" w:name="_Toc158090346"/>
      <w:r>
        <w:rPr>
          <w:rStyle w:val="CharSectno"/>
        </w:rPr>
        <w:t>76</w:t>
      </w:r>
      <w:r>
        <w:rPr>
          <w:snapToGrid w:val="0"/>
        </w:rPr>
        <w:t>.</w:t>
      </w:r>
      <w:r>
        <w:rPr>
          <w:snapToGrid w:val="0"/>
        </w:rPr>
        <w:tab/>
        <w:t>Payment of amount in lieu of rates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 xml:space="preserve"> </w:t>
      </w:r>
      <w:r>
        <w:tab/>
      </w:r>
      <w:r>
        <w:tab/>
        <w:t xml:space="preserve">Repealed by No. 55 of 1996 s. 10(4).] </w:t>
      </w:r>
    </w:p>
    <w:p>
      <w:pPr>
        <w:pStyle w:val="Heading5"/>
        <w:rPr>
          <w:snapToGrid w:val="0"/>
        </w:rPr>
      </w:pPr>
      <w:bookmarkStart w:id="1833" w:name="_Toc507473431"/>
      <w:bookmarkStart w:id="1834" w:name="_Toc509884038"/>
      <w:bookmarkStart w:id="1835" w:name="_Toc513514365"/>
      <w:bookmarkStart w:id="1836" w:name="_Toc72117343"/>
      <w:bookmarkStart w:id="1837" w:name="_Toc72117522"/>
      <w:bookmarkStart w:id="1838" w:name="_Toc73353114"/>
      <w:bookmarkStart w:id="1839" w:name="_Toc76539877"/>
      <w:bookmarkStart w:id="1840" w:name="_Toc76540084"/>
      <w:bookmarkStart w:id="1841" w:name="_Toc76540498"/>
      <w:bookmarkStart w:id="1842" w:name="_Toc76540705"/>
      <w:bookmarkStart w:id="1843" w:name="_Toc77492343"/>
      <w:bookmarkStart w:id="1844" w:name="_Toc77647660"/>
      <w:bookmarkStart w:id="1845" w:name="_Toc77647868"/>
      <w:bookmarkStart w:id="1846" w:name="_Toc77648722"/>
      <w:bookmarkStart w:id="1847" w:name="_Toc158089935"/>
      <w:bookmarkStart w:id="1848" w:name="_Toc187205217"/>
      <w:bookmarkStart w:id="1849" w:name="_Toc158090347"/>
      <w:r>
        <w:rPr>
          <w:rStyle w:val="CharSectno"/>
        </w:rPr>
        <w:t>78</w:t>
      </w:r>
      <w:r>
        <w:rPr>
          <w:snapToGrid w:val="0"/>
        </w:rPr>
        <w:t>.</w:t>
      </w:r>
      <w:r>
        <w:rPr>
          <w:snapToGrid w:val="0"/>
        </w:rPr>
        <w:tab/>
        <w:t>Determination of amounts under section 76</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850" w:name="_Toc507473432"/>
      <w:bookmarkStart w:id="1851" w:name="_Toc509884039"/>
      <w:bookmarkStart w:id="1852" w:name="_Toc513514366"/>
      <w:bookmarkStart w:id="1853" w:name="_Toc72117344"/>
      <w:bookmarkStart w:id="1854" w:name="_Toc72117523"/>
      <w:bookmarkStart w:id="1855" w:name="_Toc73353115"/>
      <w:bookmarkStart w:id="1856" w:name="_Toc76539878"/>
      <w:bookmarkStart w:id="1857" w:name="_Toc76540085"/>
      <w:bookmarkStart w:id="1858" w:name="_Toc76540499"/>
      <w:bookmarkStart w:id="1859" w:name="_Toc76540706"/>
      <w:bookmarkStart w:id="1860" w:name="_Toc77492344"/>
      <w:bookmarkStart w:id="1861" w:name="_Toc77647661"/>
      <w:bookmarkStart w:id="1862" w:name="_Toc77647869"/>
      <w:bookmarkStart w:id="1863" w:name="_Toc77648723"/>
      <w:bookmarkStart w:id="1864" w:name="_Toc158089936"/>
      <w:bookmarkStart w:id="1865" w:name="_Toc187205218"/>
      <w:bookmarkStart w:id="1866" w:name="_Toc158090348"/>
      <w:r>
        <w:rPr>
          <w:rStyle w:val="CharSectno"/>
        </w:rPr>
        <w:t>79</w:t>
      </w:r>
      <w:r>
        <w:rPr>
          <w:snapToGrid w:val="0"/>
        </w:rPr>
        <w:t>.</w:t>
      </w:r>
      <w:r>
        <w:rPr>
          <w:snapToGrid w:val="0"/>
        </w:rPr>
        <w:tab/>
        <w:t>Dividends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1867" w:name="_Toc72815802"/>
      <w:bookmarkStart w:id="1868" w:name="_Toc76539672"/>
      <w:bookmarkStart w:id="1869" w:name="_Toc76539879"/>
      <w:bookmarkStart w:id="1870" w:name="_Toc76540086"/>
      <w:bookmarkStart w:id="1871" w:name="_Toc76540293"/>
      <w:bookmarkStart w:id="1872" w:name="_Toc76540500"/>
      <w:bookmarkStart w:id="1873" w:name="_Toc76540707"/>
      <w:bookmarkStart w:id="1874" w:name="_Toc77491931"/>
      <w:bookmarkStart w:id="1875" w:name="_Toc77492138"/>
      <w:bookmarkStart w:id="1876" w:name="_Toc77492345"/>
      <w:bookmarkStart w:id="1877" w:name="_Toc77647455"/>
      <w:bookmarkStart w:id="1878" w:name="_Toc77647662"/>
      <w:bookmarkStart w:id="1879" w:name="_Toc77647870"/>
      <w:bookmarkStart w:id="1880" w:name="_Toc77648102"/>
      <w:bookmarkStart w:id="1881" w:name="_Toc77648309"/>
      <w:bookmarkStart w:id="1882" w:name="_Toc77648516"/>
      <w:bookmarkStart w:id="1883" w:name="_Toc77648724"/>
      <w:bookmarkStart w:id="1884" w:name="_Toc77648932"/>
      <w:bookmarkStart w:id="1885" w:name="_Toc77650431"/>
      <w:bookmarkStart w:id="1886" w:name="_Toc77651553"/>
      <w:bookmarkStart w:id="1887" w:name="_Toc77651760"/>
      <w:bookmarkStart w:id="1888" w:name="_Toc78796586"/>
      <w:bookmarkStart w:id="1889" w:name="_Toc78796792"/>
      <w:bookmarkStart w:id="1890" w:name="_Toc158089937"/>
      <w:bookmarkStart w:id="1891" w:name="_Toc158090143"/>
      <w:bookmarkStart w:id="1892" w:name="_Toc158090349"/>
      <w:bookmarkStart w:id="1893" w:name="_Toc187205219"/>
      <w:r>
        <w:rPr>
          <w:rStyle w:val="CharDivNo"/>
        </w:rPr>
        <w:t>Division 3</w:t>
      </w:r>
      <w:r>
        <w:rPr>
          <w:snapToGrid w:val="0"/>
        </w:rPr>
        <w:t> — </w:t>
      </w:r>
      <w:r>
        <w:rPr>
          <w:rStyle w:val="CharDivText"/>
        </w:rPr>
        <w:t>Borrowing</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DivText"/>
        </w:rPr>
        <w:t xml:space="preserve"> </w:t>
      </w:r>
    </w:p>
    <w:p>
      <w:pPr>
        <w:pStyle w:val="Heading5"/>
        <w:rPr>
          <w:snapToGrid w:val="0"/>
        </w:rPr>
      </w:pPr>
      <w:bookmarkStart w:id="1894" w:name="_Toc507473433"/>
      <w:bookmarkStart w:id="1895" w:name="_Toc509884040"/>
      <w:bookmarkStart w:id="1896" w:name="_Toc513514367"/>
      <w:bookmarkStart w:id="1897" w:name="_Toc72117345"/>
      <w:bookmarkStart w:id="1898" w:name="_Toc72117524"/>
      <w:bookmarkStart w:id="1899" w:name="_Toc73353116"/>
      <w:bookmarkStart w:id="1900" w:name="_Toc76539880"/>
      <w:bookmarkStart w:id="1901" w:name="_Toc76540087"/>
      <w:bookmarkStart w:id="1902" w:name="_Toc76540501"/>
      <w:bookmarkStart w:id="1903" w:name="_Toc76540708"/>
      <w:bookmarkStart w:id="1904" w:name="_Toc77492346"/>
      <w:bookmarkStart w:id="1905" w:name="_Toc77647663"/>
      <w:bookmarkStart w:id="1906" w:name="_Toc77647871"/>
      <w:bookmarkStart w:id="1907" w:name="_Toc77648725"/>
      <w:bookmarkStart w:id="1908" w:name="_Toc158089938"/>
      <w:bookmarkStart w:id="1909" w:name="_Toc187205220"/>
      <w:bookmarkStart w:id="1910" w:name="_Toc158090350"/>
      <w:r>
        <w:rPr>
          <w:rStyle w:val="CharSectno"/>
        </w:rPr>
        <w:t>80</w:t>
      </w:r>
      <w:r>
        <w:rPr>
          <w:snapToGrid w:val="0"/>
        </w:rPr>
        <w:t>.</w:t>
      </w:r>
      <w:r>
        <w:rPr>
          <w:snapToGrid w:val="0"/>
        </w:rPr>
        <w:tab/>
        <w:t>Borrowing</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911" w:name="_Toc507473434"/>
      <w:bookmarkStart w:id="1912" w:name="_Toc509884041"/>
      <w:bookmarkStart w:id="1913" w:name="_Toc513514368"/>
      <w:bookmarkStart w:id="1914" w:name="_Toc72117346"/>
      <w:bookmarkStart w:id="1915" w:name="_Toc72117525"/>
      <w:bookmarkStart w:id="1916" w:name="_Toc73353117"/>
      <w:bookmarkStart w:id="1917" w:name="_Toc76539881"/>
      <w:bookmarkStart w:id="1918" w:name="_Toc76540088"/>
      <w:bookmarkStart w:id="1919" w:name="_Toc76540502"/>
      <w:bookmarkStart w:id="1920" w:name="_Toc76540709"/>
      <w:bookmarkStart w:id="1921" w:name="_Toc77492347"/>
      <w:bookmarkStart w:id="1922" w:name="_Toc77647664"/>
      <w:bookmarkStart w:id="1923" w:name="_Toc77647872"/>
      <w:bookmarkStart w:id="1924" w:name="_Toc77648726"/>
      <w:bookmarkStart w:id="1925" w:name="_Toc158089939"/>
      <w:bookmarkStart w:id="1926" w:name="_Toc187205221"/>
      <w:bookmarkStart w:id="1927" w:name="_Toc158090351"/>
      <w:r>
        <w:rPr>
          <w:rStyle w:val="CharSectno"/>
        </w:rPr>
        <w:t>81</w:t>
      </w:r>
      <w:r>
        <w:rPr>
          <w:snapToGrid w:val="0"/>
        </w:rPr>
        <w:t>.</w:t>
      </w:r>
      <w:r>
        <w:rPr>
          <w:snapToGrid w:val="0"/>
        </w:rPr>
        <w:tab/>
        <w:t>Borrowing limits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928" w:name="_Toc507473435"/>
      <w:bookmarkStart w:id="1929" w:name="_Toc509884042"/>
      <w:bookmarkStart w:id="1930" w:name="_Toc513514369"/>
      <w:bookmarkStart w:id="1931" w:name="_Toc72117347"/>
      <w:bookmarkStart w:id="1932" w:name="_Toc72117526"/>
      <w:bookmarkStart w:id="1933" w:name="_Toc73353118"/>
      <w:bookmarkStart w:id="1934" w:name="_Toc76539882"/>
      <w:bookmarkStart w:id="1935" w:name="_Toc76540089"/>
      <w:bookmarkStart w:id="1936" w:name="_Toc76540503"/>
      <w:bookmarkStart w:id="1937" w:name="_Toc76540710"/>
      <w:bookmarkStart w:id="1938" w:name="_Toc77492348"/>
      <w:bookmarkStart w:id="1939" w:name="_Toc77647665"/>
      <w:bookmarkStart w:id="1940" w:name="_Toc77647873"/>
      <w:bookmarkStart w:id="1941" w:name="_Toc77648727"/>
      <w:bookmarkStart w:id="1942" w:name="_Toc158089940"/>
      <w:bookmarkStart w:id="1943" w:name="_Toc187205222"/>
      <w:bookmarkStart w:id="1944" w:name="_Toc158090352"/>
      <w:r>
        <w:rPr>
          <w:rStyle w:val="CharSectno"/>
        </w:rPr>
        <w:t>82</w:t>
      </w:r>
      <w:r>
        <w:rPr>
          <w:snapToGrid w:val="0"/>
        </w:rPr>
        <w:t>.</w:t>
      </w:r>
      <w:r>
        <w:rPr>
          <w:snapToGrid w:val="0"/>
        </w:rPr>
        <w:tab/>
        <w:t>Hedging transactions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945" w:name="_Toc72815806"/>
      <w:bookmarkStart w:id="1946" w:name="_Toc76539676"/>
      <w:bookmarkStart w:id="1947" w:name="_Toc76539883"/>
      <w:bookmarkStart w:id="1948" w:name="_Toc76540090"/>
      <w:bookmarkStart w:id="1949" w:name="_Toc76540297"/>
      <w:bookmarkStart w:id="1950" w:name="_Toc76540504"/>
      <w:bookmarkStart w:id="1951" w:name="_Toc76540711"/>
      <w:bookmarkStart w:id="1952" w:name="_Toc77491935"/>
      <w:bookmarkStart w:id="1953" w:name="_Toc77492142"/>
      <w:bookmarkStart w:id="1954" w:name="_Toc77492349"/>
      <w:bookmarkStart w:id="1955" w:name="_Toc77647459"/>
      <w:bookmarkStart w:id="1956" w:name="_Toc77647666"/>
      <w:bookmarkStart w:id="1957" w:name="_Toc77647874"/>
      <w:bookmarkStart w:id="1958" w:name="_Toc77648106"/>
      <w:bookmarkStart w:id="1959" w:name="_Toc77648313"/>
      <w:bookmarkStart w:id="1960" w:name="_Toc77648520"/>
      <w:bookmarkStart w:id="1961" w:name="_Toc77648728"/>
      <w:bookmarkStart w:id="1962" w:name="_Toc77648936"/>
      <w:bookmarkStart w:id="1963" w:name="_Toc77650435"/>
      <w:bookmarkStart w:id="1964" w:name="_Toc77651557"/>
      <w:bookmarkStart w:id="1965" w:name="_Toc77651764"/>
      <w:bookmarkStart w:id="1966" w:name="_Toc78796590"/>
      <w:bookmarkStart w:id="1967" w:name="_Toc78796796"/>
      <w:bookmarkStart w:id="1968" w:name="_Toc158089941"/>
      <w:bookmarkStart w:id="1969" w:name="_Toc158090147"/>
      <w:bookmarkStart w:id="1970" w:name="_Toc158090353"/>
      <w:bookmarkStart w:id="1971" w:name="_Toc187205223"/>
      <w:r>
        <w:rPr>
          <w:rStyle w:val="CharDivNo"/>
        </w:rPr>
        <w:t>Division 4</w:t>
      </w:r>
      <w:r>
        <w:rPr>
          <w:snapToGrid w:val="0"/>
        </w:rPr>
        <w:t> — </w:t>
      </w:r>
      <w:r>
        <w:rPr>
          <w:rStyle w:val="CharDivText"/>
        </w:rPr>
        <w:t>Guarantees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Pr>
          <w:rStyle w:val="CharDivText"/>
        </w:rPr>
        <w:t xml:space="preserve"> </w:t>
      </w:r>
    </w:p>
    <w:p>
      <w:pPr>
        <w:pStyle w:val="Heading5"/>
        <w:rPr>
          <w:snapToGrid w:val="0"/>
        </w:rPr>
      </w:pPr>
      <w:bookmarkStart w:id="1972" w:name="_Toc507473436"/>
      <w:bookmarkStart w:id="1973" w:name="_Toc509884043"/>
      <w:bookmarkStart w:id="1974" w:name="_Toc513514370"/>
      <w:bookmarkStart w:id="1975" w:name="_Toc72117348"/>
      <w:bookmarkStart w:id="1976" w:name="_Toc72117527"/>
      <w:bookmarkStart w:id="1977" w:name="_Toc73353119"/>
      <w:bookmarkStart w:id="1978" w:name="_Toc76539884"/>
      <w:bookmarkStart w:id="1979" w:name="_Toc76540091"/>
      <w:bookmarkStart w:id="1980" w:name="_Toc76540505"/>
      <w:bookmarkStart w:id="1981" w:name="_Toc76540712"/>
      <w:bookmarkStart w:id="1982" w:name="_Toc77492350"/>
      <w:bookmarkStart w:id="1983" w:name="_Toc77647667"/>
      <w:bookmarkStart w:id="1984" w:name="_Toc77647875"/>
      <w:bookmarkStart w:id="1985" w:name="_Toc77648729"/>
      <w:bookmarkStart w:id="1986" w:name="_Toc158089942"/>
      <w:bookmarkStart w:id="1987" w:name="_Toc187205224"/>
      <w:bookmarkStart w:id="1988" w:name="_Toc158090354"/>
      <w:r>
        <w:rPr>
          <w:rStyle w:val="CharSectno"/>
        </w:rPr>
        <w:t>83</w:t>
      </w:r>
      <w:r>
        <w:rPr>
          <w:snapToGrid w:val="0"/>
        </w:rPr>
        <w:t>.</w:t>
      </w:r>
      <w:r>
        <w:rPr>
          <w:snapToGrid w:val="0"/>
        </w:rPr>
        <w:tab/>
        <w:t>Guarantees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1989" w:name="_Toc507473437"/>
      <w:bookmarkStart w:id="1990" w:name="_Toc509884044"/>
      <w:bookmarkStart w:id="1991" w:name="_Toc513514371"/>
      <w:bookmarkStart w:id="1992" w:name="_Toc72117349"/>
      <w:bookmarkStart w:id="1993" w:name="_Toc72117528"/>
      <w:bookmarkStart w:id="1994" w:name="_Toc73353120"/>
      <w:bookmarkStart w:id="1995" w:name="_Toc76539885"/>
      <w:bookmarkStart w:id="1996" w:name="_Toc76540092"/>
      <w:bookmarkStart w:id="1997" w:name="_Toc76540506"/>
      <w:bookmarkStart w:id="1998" w:name="_Toc76540713"/>
      <w:bookmarkStart w:id="1999" w:name="_Toc77492351"/>
      <w:bookmarkStart w:id="2000" w:name="_Toc77647668"/>
      <w:bookmarkStart w:id="2001" w:name="_Toc77647876"/>
      <w:bookmarkStart w:id="2002" w:name="_Toc77648730"/>
      <w:bookmarkStart w:id="2003" w:name="_Toc158089943"/>
      <w:bookmarkStart w:id="2004" w:name="_Toc187205225"/>
      <w:bookmarkStart w:id="2005" w:name="_Toc158090355"/>
      <w:r>
        <w:rPr>
          <w:rStyle w:val="CharSectno"/>
        </w:rPr>
        <w:t>84</w:t>
      </w:r>
      <w:r>
        <w:rPr>
          <w:snapToGrid w:val="0"/>
        </w:rPr>
        <w:t>.</w:t>
      </w:r>
      <w:r>
        <w:rPr>
          <w:snapToGrid w:val="0"/>
        </w:rPr>
        <w:tab/>
        <w:t>Charges for guarantee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bookmarkStart w:id="2006" w:name="_Toc72815809"/>
      <w:bookmarkStart w:id="2007" w:name="_Toc76539679"/>
      <w:bookmarkStart w:id="2008" w:name="_Toc76539886"/>
      <w:bookmarkStart w:id="2009" w:name="_Toc76540093"/>
      <w:bookmarkStart w:id="2010" w:name="_Toc76540300"/>
      <w:bookmarkStart w:id="2011" w:name="_Toc76540507"/>
      <w:bookmarkStart w:id="2012" w:name="_Toc76540714"/>
      <w:bookmarkStart w:id="2013" w:name="_Toc77491938"/>
      <w:bookmarkStart w:id="2014" w:name="_Toc77492145"/>
      <w:bookmarkStart w:id="2015" w:name="_Toc77492352"/>
      <w:bookmarkStart w:id="2016" w:name="_Toc77647462"/>
      <w:bookmarkStart w:id="2017" w:name="_Toc77647669"/>
      <w:bookmarkStart w:id="2018" w:name="_Toc77647877"/>
      <w:bookmarkStart w:id="2019" w:name="_Toc77648109"/>
      <w:bookmarkStart w:id="2020" w:name="_Toc77648316"/>
      <w:bookmarkStart w:id="2021" w:name="_Toc77648523"/>
      <w:bookmarkStart w:id="2022" w:name="_Toc77648731"/>
      <w:bookmarkStart w:id="2023" w:name="_Toc77648939"/>
      <w:bookmarkStart w:id="2024" w:name="_Toc77650438"/>
      <w:bookmarkStart w:id="2025" w:name="_Toc77651560"/>
      <w:bookmarkStart w:id="2026" w:name="_Toc77651767"/>
      <w:bookmarkStart w:id="2027" w:name="_Toc78796593"/>
      <w:bookmarkStart w:id="2028" w:name="_Toc78796799"/>
      <w:r>
        <w:tab/>
        <w:t>[Section 84 amended by No. 77 of 2006 s. 4.]</w:t>
      </w:r>
    </w:p>
    <w:p>
      <w:pPr>
        <w:pStyle w:val="Heading3"/>
        <w:rPr>
          <w:snapToGrid w:val="0"/>
        </w:rPr>
      </w:pPr>
      <w:bookmarkStart w:id="2029" w:name="_Toc158089944"/>
      <w:bookmarkStart w:id="2030" w:name="_Toc158090150"/>
      <w:bookmarkStart w:id="2031" w:name="_Toc158090356"/>
      <w:bookmarkStart w:id="2032" w:name="_Toc187205226"/>
      <w:r>
        <w:rPr>
          <w:rStyle w:val="CharDivNo"/>
        </w:rPr>
        <w:t>Division 5</w:t>
      </w:r>
      <w:r>
        <w:rPr>
          <w:snapToGrid w:val="0"/>
        </w:rPr>
        <w:t> — </w:t>
      </w:r>
      <w:r>
        <w:rPr>
          <w:rStyle w:val="CharDivText"/>
        </w:rPr>
        <w:t>Financial administration and audit</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DivText"/>
        </w:rPr>
        <w:t xml:space="preserve"> </w:t>
      </w:r>
    </w:p>
    <w:p>
      <w:pPr>
        <w:pStyle w:val="Heading5"/>
        <w:rPr>
          <w:b w:val="0"/>
          <w:bCs/>
          <w:snapToGrid w:val="0"/>
        </w:rPr>
      </w:pPr>
      <w:bookmarkStart w:id="2033" w:name="_Toc507473438"/>
      <w:bookmarkStart w:id="2034" w:name="_Toc509884045"/>
      <w:bookmarkStart w:id="2035" w:name="_Toc513514372"/>
      <w:bookmarkStart w:id="2036" w:name="_Toc72117350"/>
      <w:bookmarkStart w:id="2037" w:name="_Toc72117529"/>
      <w:bookmarkStart w:id="2038" w:name="_Toc73353121"/>
      <w:bookmarkStart w:id="2039" w:name="_Toc76539887"/>
      <w:bookmarkStart w:id="2040" w:name="_Toc76540094"/>
      <w:bookmarkStart w:id="2041" w:name="_Toc76540508"/>
      <w:bookmarkStart w:id="2042" w:name="_Toc76540715"/>
      <w:bookmarkStart w:id="2043" w:name="_Toc77492353"/>
      <w:bookmarkStart w:id="2044" w:name="_Toc77647670"/>
      <w:bookmarkStart w:id="2045" w:name="_Toc77647878"/>
      <w:bookmarkStart w:id="2046" w:name="_Toc77648732"/>
      <w:bookmarkStart w:id="2047" w:name="_Toc158089945"/>
      <w:bookmarkStart w:id="2048" w:name="_Toc158090357"/>
      <w:bookmarkStart w:id="2049" w:name="_Toc187205227"/>
      <w:r>
        <w:rPr>
          <w:rStyle w:val="CharSectno"/>
        </w:rPr>
        <w:t>85</w:t>
      </w:r>
      <w:r>
        <w:rPr>
          <w:snapToGrid w:val="0"/>
        </w:rPr>
        <w:t>.</w:t>
      </w:r>
      <w:r>
        <w:rPr>
          <w:snapToGrid w:val="0"/>
        </w:rPr>
        <w:tab/>
        <w:t xml:space="preserve">Limited application of </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i/>
          <w:iCs/>
        </w:rPr>
        <w:t>Financial Management Act 2006</w:t>
      </w:r>
      <w:r>
        <w:t xml:space="preserve"> or </w:t>
      </w:r>
      <w:r>
        <w:rPr>
          <w:i/>
          <w:iCs/>
        </w:rPr>
        <w:t>Auditor General Act 2006</w:t>
      </w:r>
      <w:bookmarkEnd w:id="2049"/>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bookmarkStart w:id="2050" w:name="_Toc507473439"/>
      <w:bookmarkStart w:id="2051" w:name="_Toc509884046"/>
      <w:bookmarkStart w:id="2052" w:name="_Toc513514373"/>
      <w:bookmarkStart w:id="2053" w:name="_Toc72117351"/>
      <w:bookmarkStart w:id="2054" w:name="_Toc72117530"/>
      <w:bookmarkStart w:id="2055" w:name="_Toc73353122"/>
      <w:bookmarkStart w:id="2056" w:name="_Toc76539888"/>
      <w:bookmarkStart w:id="2057" w:name="_Toc76540095"/>
      <w:bookmarkStart w:id="2058" w:name="_Toc76540509"/>
      <w:bookmarkStart w:id="2059" w:name="_Toc76540716"/>
      <w:bookmarkStart w:id="2060" w:name="_Toc77492354"/>
      <w:bookmarkStart w:id="2061" w:name="_Toc77647671"/>
      <w:bookmarkStart w:id="2062" w:name="_Toc77647879"/>
      <w:bookmarkStart w:id="2063" w:name="_Toc77648733"/>
      <w:r>
        <w:tab/>
        <w:t>[Section 85 amended by No. 77 of 2006 s. 17.]</w:t>
      </w:r>
    </w:p>
    <w:p>
      <w:pPr>
        <w:pStyle w:val="Heading5"/>
        <w:rPr>
          <w:snapToGrid w:val="0"/>
        </w:rPr>
      </w:pPr>
      <w:bookmarkStart w:id="2064" w:name="_Toc158089946"/>
      <w:bookmarkStart w:id="2065" w:name="_Toc187205228"/>
      <w:bookmarkStart w:id="2066" w:name="_Toc158090358"/>
      <w:r>
        <w:rPr>
          <w:rStyle w:val="CharSectno"/>
        </w:rPr>
        <w:t>86</w:t>
      </w:r>
      <w:r>
        <w:rPr>
          <w:snapToGrid w:val="0"/>
        </w:rPr>
        <w:t>.</w:t>
      </w:r>
      <w:r>
        <w:rPr>
          <w:snapToGrid w:val="0"/>
        </w:rPr>
        <w:tab/>
        <w:t>Financial administration and audit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w:t>
      </w:r>
      <w:bookmarkStart w:id="2067" w:name="_Hlt514839228"/>
      <w:bookmarkEnd w:id="2067"/>
      <w:r>
        <w:t xml:space="preserv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2068" w:name="_Toc72815812"/>
      <w:bookmarkStart w:id="2069" w:name="_Toc76539682"/>
      <w:bookmarkStart w:id="2070" w:name="_Toc76539889"/>
      <w:bookmarkStart w:id="2071" w:name="_Toc76540096"/>
      <w:bookmarkStart w:id="2072" w:name="_Toc76540303"/>
      <w:bookmarkStart w:id="2073" w:name="_Toc76540510"/>
      <w:bookmarkStart w:id="2074" w:name="_Toc76540717"/>
      <w:bookmarkStart w:id="2075" w:name="_Toc77491941"/>
      <w:bookmarkStart w:id="2076" w:name="_Toc77492148"/>
      <w:bookmarkStart w:id="2077" w:name="_Toc77492355"/>
      <w:bookmarkStart w:id="2078" w:name="_Toc77647465"/>
      <w:bookmarkStart w:id="2079" w:name="_Toc77647672"/>
      <w:bookmarkStart w:id="2080" w:name="_Toc77647880"/>
      <w:bookmarkStart w:id="2081" w:name="_Toc77648112"/>
      <w:bookmarkStart w:id="2082" w:name="_Toc77648319"/>
      <w:bookmarkStart w:id="2083" w:name="_Toc77648526"/>
      <w:bookmarkStart w:id="2084" w:name="_Toc77648734"/>
      <w:bookmarkStart w:id="2085" w:name="_Toc77648942"/>
      <w:bookmarkStart w:id="2086" w:name="_Toc77650441"/>
      <w:bookmarkStart w:id="2087" w:name="_Toc77651563"/>
      <w:bookmarkStart w:id="2088" w:name="_Toc77651770"/>
      <w:bookmarkStart w:id="2089" w:name="_Toc78796596"/>
      <w:bookmarkStart w:id="2090" w:name="_Toc78796802"/>
      <w:bookmarkStart w:id="2091" w:name="_Toc158089947"/>
      <w:bookmarkStart w:id="2092" w:name="_Toc158090153"/>
      <w:bookmarkStart w:id="2093" w:name="_Toc158090359"/>
      <w:bookmarkStart w:id="2094" w:name="_Toc187205229"/>
      <w:r>
        <w:rPr>
          <w:rStyle w:val="CharPartNo"/>
        </w:rPr>
        <w:t>Part 6</w:t>
      </w:r>
      <w:r>
        <w:rPr>
          <w:rStyle w:val="CharDivNo"/>
        </w:rPr>
        <w:t> </w:t>
      </w:r>
      <w:r>
        <w:t>—</w:t>
      </w:r>
      <w:r>
        <w:rPr>
          <w:rStyle w:val="CharDivText"/>
        </w:rPr>
        <w:t> </w:t>
      </w:r>
      <w:r>
        <w:rPr>
          <w:rStyle w:val="CharPartText"/>
        </w:rPr>
        <w:t>Miscellaneous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PartText"/>
        </w:rPr>
        <w:t xml:space="preserve"> </w:t>
      </w:r>
    </w:p>
    <w:p>
      <w:pPr>
        <w:pStyle w:val="Heading5"/>
        <w:rPr>
          <w:snapToGrid w:val="0"/>
        </w:rPr>
      </w:pPr>
      <w:bookmarkStart w:id="2095" w:name="_Toc507473440"/>
      <w:bookmarkStart w:id="2096" w:name="_Toc509884047"/>
      <w:bookmarkStart w:id="2097" w:name="_Toc513514374"/>
      <w:bookmarkStart w:id="2098" w:name="_Toc72117352"/>
      <w:bookmarkStart w:id="2099" w:name="_Toc72117531"/>
      <w:bookmarkStart w:id="2100" w:name="_Toc73353123"/>
      <w:bookmarkStart w:id="2101" w:name="_Toc76539890"/>
      <w:bookmarkStart w:id="2102" w:name="_Toc76540097"/>
      <w:bookmarkStart w:id="2103" w:name="_Toc76540511"/>
      <w:bookmarkStart w:id="2104" w:name="_Toc76540718"/>
      <w:bookmarkStart w:id="2105" w:name="_Toc77492356"/>
      <w:bookmarkStart w:id="2106" w:name="_Toc77647673"/>
      <w:bookmarkStart w:id="2107" w:name="_Toc77647881"/>
      <w:bookmarkStart w:id="2108" w:name="_Toc77648735"/>
      <w:bookmarkStart w:id="2109" w:name="_Toc158089948"/>
      <w:bookmarkStart w:id="2110" w:name="_Toc187205230"/>
      <w:bookmarkStart w:id="2111" w:name="_Toc158090360"/>
      <w:r>
        <w:rPr>
          <w:rStyle w:val="CharSectno"/>
        </w:rPr>
        <w:t>87</w:t>
      </w:r>
      <w:r>
        <w:rPr>
          <w:snapToGrid w:val="0"/>
        </w:rPr>
        <w:t>.</w:t>
      </w:r>
      <w:r>
        <w:rPr>
          <w:snapToGrid w:val="0"/>
        </w:rPr>
        <w:tab/>
        <w:t>Supplementary provision as to laying document before Parliament</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2112" w:name="_Toc507473441"/>
      <w:bookmarkStart w:id="2113" w:name="_Toc509884048"/>
      <w:bookmarkStart w:id="2114" w:name="_Toc513514375"/>
      <w:bookmarkStart w:id="2115" w:name="_Toc72117353"/>
      <w:bookmarkStart w:id="2116" w:name="_Toc72117532"/>
      <w:bookmarkStart w:id="2117" w:name="_Toc73353124"/>
      <w:bookmarkStart w:id="2118" w:name="_Toc76539891"/>
      <w:bookmarkStart w:id="2119" w:name="_Toc76540098"/>
      <w:bookmarkStart w:id="2120" w:name="_Toc76540512"/>
      <w:bookmarkStart w:id="2121" w:name="_Toc76540719"/>
      <w:bookmarkStart w:id="2122" w:name="_Toc77492357"/>
      <w:bookmarkStart w:id="2123" w:name="_Toc77647674"/>
      <w:bookmarkStart w:id="2124" w:name="_Toc77647882"/>
      <w:bookmarkStart w:id="2125" w:name="_Toc77648736"/>
      <w:bookmarkStart w:id="2126" w:name="_Toc158089949"/>
      <w:bookmarkStart w:id="2127" w:name="_Toc187205231"/>
      <w:bookmarkStart w:id="2128" w:name="_Toc158090361"/>
      <w:r>
        <w:rPr>
          <w:rStyle w:val="CharSectno"/>
        </w:rPr>
        <w:t>88</w:t>
      </w:r>
      <w:r>
        <w:rPr>
          <w:snapToGrid w:val="0"/>
        </w:rPr>
        <w:t>.</w:t>
      </w:r>
      <w:r>
        <w:rPr>
          <w:snapToGrid w:val="0"/>
        </w:rPr>
        <w:tab/>
        <w:t>Execution of documents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129" w:name="_Toc507473442"/>
      <w:bookmarkStart w:id="2130" w:name="_Toc509884049"/>
      <w:bookmarkStart w:id="2131" w:name="_Toc513514376"/>
      <w:bookmarkStart w:id="2132" w:name="_Toc72117354"/>
      <w:bookmarkStart w:id="2133" w:name="_Toc72117533"/>
      <w:bookmarkStart w:id="2134" w:name="_Toc73353125"/>
      <w:bookmarkStart w:id="2135" w:name="_Toc76539892"/>
      <w:bookmarkStart w:id="2136" w:name="_Toc76540099"/>
      <w:bookmarkStart w:id="2137" w:name="_Toc76540513"/>
      <w:bookmarkStart w:id="2138" w:name="_Toc76540720"/>
      <w:bookmarkStart w:id="2139" w:name="_Toc77492358"/>
      <w:bookmarkStart w:id="2140" w:name="_Toc77647675"/>
      <w:bookmarkStart w:id="2141" w:name="_Toc77647883"/>
      <w:bookmarkStart w:id="2142" w:name="_Toc77648737"/>
      <w:bookmarkStart w:id="2143" w:name="_Toc158089950"/>
      <w:bookmarkStart w:id="2144" w:name="_Toc187205232"/>
      <w:bookmarkStart w:id="2145" w:name="_Toc158090362"/>
      <w:r>
        <w:rPr>
          <w:rStyle w:val="CharSectno"/>
        </w:rPr>
        <w:t>89</w:t>
      </w:r>
      <w:r>
        <w:rPr>
          <w:snapToGrid w:val="0"/>
        </w:rPr>
        <w:t>.</w:t>
      </w:r>
      <w:r>
        <w:rPr>
          <w:snapToGrid w:val="0"/>
        </w:rPr>
        <w:tab/>
        <w:t>Contract formalities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2146" w:name="_Toc507473443"/>
      <w:bookmarkStart w:id="2147" w:name="_Toc509884050"/>
      <w:bookmarkStart w:id="2148" w:name="_Toc513514377"/>
      <w:bookmarkStart w:id="2149" w:name="_Toc72117355"/>
      <w:bookmarkStart w:id="2150" w:name="_Toc72117534"/>
      <w:bookmarkStart w:id="2151" w:name="_Toc73353126"/>
      <w:bookmarkStart w:id="2152" w:name="_Toc76539893"/>
      <w:bookmarkStart w:id="2153" w:name="_Toc76540100"/>
      <w:bookmarkStart w:id="2154" w:name="_Toc76540514"/>
      <w:bookmarkStart w:id="2155" w:name="_Toc76540721"/>
      <w:bookmarkStart w:id="2156" w:name="_Toc77492359"/>
      <w:bookmarkStart w:id="2157" w:name="_Toc77647676"/>
      <w:bookmarkStart w:id="2158" w:name="_Toc77647884"/>
      <w:bookmarkStart w:id="2159" w:name="_Toc77648738"/>
      <w:bookmarkStart w:id="2160" w:name="_Toc158089951"/>
      <w:bookmarkStart w:id="2161" w:name="_Toc187205233"/>
      <w:bookmarkStart w:id="2162" w:name="_Toc158090363"/>
      <w:r>
        <w:rPr>
          <w:rStyle w:val="CharSectno"/>
        </w:rPr>
        <w:t>90</w:t>
      </w:r>
      <w:r>
        <w:rPr>
          <w:snapToGrid w:val="0"/>
        </w:rPr>
        <w:t>.</w:t>
      </w:r>
      <w:r>
        <w:rPr>
          <w:snapToGrid w:val="0"/>
        </w:rPr>
        <w:tab/>
        <w:t>Delegation by Treasurer</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163" w:name="_Toc507473444"/>
      <w:bookmarkStart w:id="2164" w:name="_Toc509884051"/>
      <w:bookmarkStart w:id="2165" w:name="_Toc513514378"/>
      <w:bookmarkStart w:id="2166" w:name="_Toc72117356"/>
      <w:bookmarkStart w:id="2167" w:name="_Toc72117535"/>
      <w:bookmarkStart w:id="2168" w:name="_Toc73353127"/>
      <w:bookmarkStart w:id="2169" w:name="_Toc76539894"/>
      <w:bookmarkStart w:id="2170" w:name="_Toc76540101"/>
      <w:bookmarkStart w:id="2171" w:name="_Toc76540515"/>
      <w:bookmarkStart w:id="2172" w:name="_Toc76540722"/>
      <w:bookmarkStart w:id="2173" w:name="_Toc77492360"/>
      <w:bookmarkStart w:id="2174" w:name="_Toc77647677"/>
      <w:bookmarkStart w:id="2175" w:name="_Toc77647885"/>
      <w:bookmarkStart w:id="2176" w:name="_Toc77648739"/>
      <w:bookmarkStart w:id="2177" w:name="_Toc158089952"/>
      <w:bookmarkStart w:id="2178" w:name="_Toc187205234"/>
      <w:bookmarkStart w:id="2179" w:name="_Toc158090364"/>
      <w:r>
        <w:rPr>
          <w:rStyle w:val="CharSectno"/>
        </w:rPr>
        <w:t>91</w:t>
      </w:r>
      <w:r>
        <w:rPr>
          <w:snapToGrid w:val="0"/>
        </w:rPr>
        <w:t>.</w:t>
      </w:r>
      <w:r>
        <w:rPr>
          <w:snapToGrid w:val="0"/>
        </w:rPr>
        <w:tab/>
        <w:t>Regulations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2180" w:name="_Toc513514379"/>
    </w:p>
    <w:p>
      <w:pPr>
        <w:pStyle w:val="yScheduleHeading"/>
      </w:pPr>
      <w:bookmarkStart w:id="2181" w:name="_Toc72117357"/>
      <w:bookmarkStart w:id="2182" w:name="_Toc72117536"/>
      <w:bookmarkStart w:id="2183" w:name="_Toc72117893"/>
      <w:bookmarkStart w:id="2184" w:name="_Toc72118659"/>
      <w:bookmarkStart w:id="2185" w:name="_Toc72119120"/>
      <w:bookmarkStart w:id="2186" w:name="_Toc73353128"/>
      <w:bookmarkStart w:id="2187" w:name="_Toc76539895"/>
      <w:bookmarkStart w:id="2188" w:name="_Toc76540102"/>
      <w:bookmarkStart w:id="2189" w:name="_Toc76540516"/>
      <w:bookmarkStart w:id="2190" w:name="_Toc76540723"/>
      <w:bookmarkStart w:id="2191" w:name="_Toc77492361"/>
      <w:bookmarkStart w:id="2192" w:name="_Toc77647678"/>
      <w:bookmarkStart w:id="2193" w:name="_Toc77647886"/>
      <w:bookmarkStart w:id="2194" w:name="_Toc77648740"/>
      <w:bookmarkStart w:id="2195" w:name="_Toc77648948"/>
      <w:bookmarkStart w:id="2196" w:name="_Toc77650447"/>
      <w:bookmarkStart w:id="2197" w:name="_Toc77651776"/>
      <w:bookmarkStart w:id="2198" w:name="_Toc158089953"/>
      <w:bookmarkStart w:id="2199" w:name="_Toc158090159"/>
      <w:bookmarkStart w:id="2200" w:name="_Toc158090365"/>
      <w:bookmarkStart w:id="2201" w:name="_Toc187205235"/>
      <w:r>
        <w:rPr>
          <w:rStyle w:val="CharSchNo"/>
        </w:rPr>
        <w:t>Schedule 1</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t xml:space="preserve"> </w:t>
      </w:r>
    </w:p>
    <w:p>
      <w:pPr>
        <w:pStyle w:val="yShoulderClause"/>
        <w:rPr>
          <w:snapToGrid w:val="0"/>
        </w:rPr>
      </w:pPr>
      <w:r>
        <w:rPr>
          <w:snapToGrid w:val="0"/>
        </w:rPr>
        <w:t>[Section 9]</w:t>
      </w:r>
    </w:p>
    <w:p>
      <w:pPr>
        <w:pStyle w:val="yHeading2"/>
        <w:outlineLvl w:val="9"/>
        <w:rPr>
          <w:sz w:val="24"/>
        </w:rPr>
      </w:pPr>
      <w:bookmarkStart w:id="2202" w:name="_Toc72117358"/>
      <w:bookmarkStart w:id="2203" w:name="_Toc72117537"/>
      <w:bookmarkStart w:id="2204" w:name="_Toc73353129"/>
      <w:bookmarkStart w:id="2205" w:name="_Toc76539896"/>
      <w:bookmarkStart w:id="2206" w:name="_Toc76540103"/>
      <w:bookmarkStart w:id="2207" w:name="_Toc76540517"/>
      <w:bookmarkStart w:id="2208" w:name="_Toc76540724"/>
      <w:bookmarkStart w:id="2209" w:name="_Toc77492362"/>
      <w:bookmarkStart w:id="2210" w:name="_Toc77647679"/>
      <w:bookmarkStart w:id="2211" w:name="_Toc77647887"/>
      <w:bookmarkStart w:id="2212" w:name="_Toc77648741"/>
      <w:bookmarkStart w:id="2213" w:name="_Toc77648949"/>
      <w:bookmarkStart w:id="2214" w:name="_Toc77650448"/>
      <w:bookmarkStart w:id="2215" w:name="_Toc77651777"/>
      <w:bookmarkStart w:id="2216" w:name="_Toc158089954"/>
      <w:bookmarkStart w:id="2217" w:name="_Toc158090160"/>
      <w:bookmarkStart w:id="2218" w:name="_Toc158090366"/>
      <w:bookmarkStart w:id="2219" w:name="_Toc187205236"/>
      <w:r>
        <w:rPr>
          <w:rStyle w:val="CharSchText"/>
        </w:rPr>
        <w:t>Provisions as to constitution and proceedings of board</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yHeading5"/>
        <w:outlineLvl w:val="9"/>
        <w:rPr>
          <w:snapToGrid w:val="0"/>
        </w:rPr>
      </w:pPr>
      <w:bookmarkStart w:id="2220" w:name="_Toc509884052"/>
      <w:bookmarkStart w:id="2221" w:name="_Toc513514380"/>
      <w:bookmarkStart w:id="2222" w:name="_Toc72117359"/>
      <w:bookmarkStart w:id="2223" w:name="_Toc72117538"/>
      <w:bookmarkStart w:id="2224" w:name="_Toc73353130"/>
      <w:bookmarkStart w:id="2225" w:name="_Toc76539897"/>
      <w:bookmarkStart w:id="2226" w:name="_Toc76540104"/>
      <w:bookmarkStart w:id="2227" w:name="_Toc76540518"/>
      <w:bookmarkStart w:id="2228" w:name="_Toc76540725"/>
      <w:bookmarkStart w:id="2229" w:name="_Toc77492363"/>
      <w:bookmarkStart w:id="2230" w:name="_Toc77647680"/>
      <w:bookmarkStart w:id="2231" w:name="_Toc77647888"/>
      <w:bookmarkStart w:id="2232" w:name="_Toc77648742"/>
      <w:bookmarkStart w:id="2233" w:name="_Toc158089955"/>
      <w:bookmarkStart w:id="2234" w:name="_Toc187205237"/>
      <w:bookmarkStart w:id="2235" w:name="_Toc158090367"/>
      <w:r>
        <w:rPr>
          <w:snapToGrid w:val="0"/>
        </w:rPr>
        <w:t>1.</w:t>
      </w:r>
      <w:r>
        <w:rPr>
          <w:snapToGrid w:val="0"/>
        </w:rPr>
        <w:tab/>
        <w:t>Definition</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2236" w:name="_Toc509884053"/>
      <w:bookmarkStart w:id="2237" w:name="_Toc513514381"/>
      <w:bookmarkStart w:id="2238" w:name="_Toc72117360"/>
      <w:bookmarkStart w:id="2239" w:name="_Toc72117539"/>
      <w:bookmarkStart w:id="2240" w:name="_Toc73353131"/>
      <w:bookmarkStart w:id="2241" w:name="_Toc76539898"/>
      <w:bookmarkStart w:id="2242" w:name="_Toc76540105"/>
      <w:bookmarkStart w:id="2243" w:name="_Toc76540519"/>
      <w:bookmarkStart w:id="2244" w:name="_Toc76540726"/>
      <w:bookmarkStart w:id="2245" w:name="_Toc77492364"/>
      <w:bookmarkStart w:id="2246" w:name="_Toc77647681"/>
      <w:bookmarkStart w:id="2247" w:name="_Toc77647889"/>
      <w:bookmarkStart w:id="2248" w:name="_Toc77648743"/>
      <w:bookmarkStart w:id="2249" w:name="_Toc158089956"/>
      <w:bookmarkStart w:id="2250" w:name="_Toc187205238"/>
      <w:bookmarkStart w:id="2251" w:name="_Toc158090368"/>
      <w:r>
        <w:rPr>
          <w:snapToGrid w:val="0"/>
        </w:rPr>
        <w:t>2.</w:t>
      </w:r>
      <w:r>
        <w:rPr>
          <w:snapToGrid w:val="0"/>
        </w:rPr>
        <w:tab/>
        <w:t>Term of office</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2252" w:name="_Toc509884054"/>
      <w:bookmarkStart w:id="2253" w:name="_Toc513514382"/>
      <w:bookmarkStart w:id="2254" w:name="_Toc72117361"/>
      <w:bookmarkStart w:id="2255" w:name="_Toc72117540"/>
      <w:bookmarkStart w:id="2256" w:name="_Toc73353132"/>
      <w:bookmarkStart w:id="2257" w:name="_Toc76539899"/>
      <w:bookmarkStart w:id="2258" w:name="_Toc76540106"/>
      <w:bookmarkStart w:id="2259" w:name="_Toc76540520"/>
      <w:bookmarkStart w:id="2260" w:name="_Toc76540727"/>
      <w:bookmarkStart w:id="2261" w:name="_Toc77492365"/>
      <w:bookmarkStart w:id="2262" w:name="_Toc77647682"/>
      <w:bookmarkStart w:id="2263" w:name="_Toc77647890"/>
      <w:bookmarkStart w:id="2264" w:name="_Toc77648744"/>
      <w:bookmarkStart w:id="2265" w:name="_Toc158089957"/>
      <w:bookmarkStart w:id="2266" w:name="_Toc187205239"/>
      <w:bookmarkStart w:id="2267" w:name="_Toc158090369"/>
      <w:r>
        <w:rPr>
          <w:snapToGrid w:val="0"/>
        </w:rPr>
        <w:t>3.</w:t>
      </w:r>
      <w:r>
        <w:rPr>
          <w:snapToGrid w:val="0"/>
        </w:rPr>
        <w:tab/>
        <w:t>Resignation and removal</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2268" w:name="_Toc509884055"/>
      <w:bookmarkStart w:id="2269" w:name="_Toc513514383"/>
      <w:bookmarkStart w:id="2270" w:name="_Toc72117362"/>
      <w:bookmarkStart w:id="2271" w:name="_Toc72117541"/>
      <w:bookmarkStart w:id="2272" w:name="_Toc73353133"/>
      <w:bookmarkStart w:id="2273" w:name="_Toc76539900"/>
      <w:bookmarkStart w:id="2274" w:name="_Toc76540107"/>
      <w:bookmarkStart w:id="2275" w:name="_Toc76540521"/>
      <w:bookmarkStart w:id="2276" w:name="_Toc76540728"/>
      <w:bookmarkStart w:id="2277" w:name="_Toc77492366"/>
      <w:bookmarkStart w:id="2278" w:name="_Toc77647683"/>
      <w:bookmarkStart w:id="2279" w:name="_Toc77647891"/>
      <w:bookmarkStart w:id="2280" w:name="_Toc77648745"/>
      <w:bookmarkStart w:id="2281" w:name="_Toc158089958"/>
      <w:bookmarkStart w:id="2282" w:name="_Toc187205240"/>
      <w:bookmarkStart w:id="2283" w:name="_Toc158090370"/>
      <w:r>
        <w:rPr>
          <w:snapToGrid w:val="0"/>
        </w:rPr>
        <w:t>4.</w:t>
      </w:r>
      <w:r>
        <w:rPr>
          <w:snapToGrid w:val="0"/>
        </w:rPr>
        <w:tab/>
        <w:t>Chairperson and deputy chairperson</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2284" w:name="_Toc509884056"/>
      <w:bookmarkStart w:id="2285" w:name="_Toc513514384"/>
      <w:bookmarkStart w:id="2286" w:name="_Toc72117363"/>
      <w:bookmarkStart w:id="2287" w:name="_Toc72117542"/>
      <w:bookmarkStart w:id="2288" w:name="_Toc73353134"/>
      <w:bookmarkStart w:id="2289" w:name="_Toc76539901"/>
      <w:bookmarkStart w:id="2290" w:name="_Toc76540108"/>
      <w:bookmarkStart w:id="2291" w:name="_Toc76540522"/>
      <w:bookmarkStart w:id="2292" w:name="_Toc76540729"/>
      <w:bookmarkStart w:id="2293" w:name="_Toc77492367"/>
      <w:bookmarkStart w:id="2294" w:name="_Toc77647684"/>
      <w:bookmarkStart w:id="2295" w:name="_Toc77647892"/>
      <w:bookmarkStart w:id="2296" w:name="_Toc77648746"/>
      <w:bookmarkStart w:id="2297" w:name="_Toc158089959"/>
      <w:bookmarkStart w:id="2298" w:name="_Toc187205241"/>
      <w:bookmarkStart w:id="2299" w:name="_Toc158090371"/>
      <w:r>
        <w:rPr>
          <w:snapToGrid w:val="0"/>
        </w:rPr>
        <w:t>5.</w:t>
      </w:r>
      <w:r>
        <w:rPr>
          <w:snapToGrid w:val="0"/>
        </w:rPr>
        <w:tab/>
        <w:t>Alternate directors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300" w:name="_Toc509884057"/>
      <w:bookmarkStart w:id="2301" w:name="_Toc513514385"/>
      <w:bookmarkStart w:id="2302" w:name="_Toc72117364"/>
      <w:bookmarkStart w:id="2303" w:name="_Toc72117543"/>
      <w:bookmarkStart w:id="2304" w:name="_Toc73353135"/>
      <w:bookmarkStart w:id="2305" w:name="_Toc76539902"/>
      <w:bookmarkStart w:id="2306" w:name="_Toc76540109"/>
      <w:bookmarkStart w:id="2307" w:name="_Toc76540523"/>
      <w:bookmarkStart w:id="2308" w:name="_Toc76540730"/>
      <w:bookmarkStart w:id="2309" w:name="_Toc77492368"/>
      <w:bookmarkStart w:id="2310" w:name="_Toc77647685"/>
      <w:bookmarkStart w:id="2311" w:name="_Toc77647893"/>
      <w:bookmarkStart w:id="2312" w:name="_Toc77648747"/>
      <w:bookmarkStart w:id="2313" w:name="_Toc158089960"/>
      <w:bookmarkStart w:id="2314" w:name="_Toc187205242"/>
      <w:bookmarkStart w:id="2315" w:name="_Toc158090372"/>
      <w:r>
        <w:rPr>
          <w:snapToGrid w:val="0"/>
        </w:rPr>
        <w:t>6.</w:t>
      </w:r>
      <w:r>
        <w:rPr>
          <w:snapToGrid w:val="0"/>
        </w:rPr>
        <w:tab/>
        <w:t>Meetings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316" w:name="_Toc509884058"/>
      <w:bookmarkStart w:id="2317" w:name="_Toc513514386"/>
      <w:bookmarkStart w:id="2318" w:name="_Toc72117365"/>
      <w:bookmarkStart w:id="2319" w:name="_Toc72117544"/>
      <w:bookmarkStart w:id="2320" w:name="_Toc73353136"/>
      <w:bookmarkStart w:id="2321" w:name="_Toc76539903"/>
      <w:bookmarkStart w:id="2322" w:name="_Toc76540110"/>
      <w:bookmarkStart w:id="2323" w:name="_Toc76540524"/>
      <w:bookmarkStart w:id="2324" w:name="_Toc76540731"/>
      <w:bookmarkStart w:id="2325" w:name="_Toc77492369"/>
      <w:bookmarkStart w:id="2326" w:name="_Toc77647686"/>
      <w:bookmarkStart w:id="2327" w:name="_Toc77647894"/>
      <w:bookmarkStart w:id="2328" w:name="_Toc77648748"/>
      <w:bookmarkStart w:id="2329" w:name="_Toc158089961"/>
      <w:bookmarkStart w:id="2330" w:name="_Toc187205243"/>
      <w:bookmarkStart w:id="2331" w:name="_Toc158090373"/>
      <w:r>
        <w:rPr>
          <w:snapToGrid w:val="0"/>
        </w:rPr>
        <w:t>7.</w:t>
      </w:r>
      <w:r>
        <w:rPr>
          <w:snapToGrid w:val="0"/>
        </w:rPr>
        <w:tab/>
        <w:t>Telephone and video meetings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332" w:name="_Toc509884059"/>
      <w:bookmarkStart w:id="2333" w:name="_Toc513514387"/>
      <w:bookmarkStart w:id="2334" w:name="_Toc72117366"/>
      <w:bookmarkStart w:id="2335" w:name="_Toc72117545"/>
      <w:bookmarkStart w:id="2336" w:name="_Toc73353137"/>
      <w:bookmarkStart w:id="2337" w:name="_Toc76539904"/>
      <w:bookmarkStart w:id="2338" w:name="_Toc76540111"/>
      <w:bookmarkStart w:id="2339" w:name="_Toc76540525"/>
      <w:bookmarkStart w:id="2340" w:name="_Toc76540732"/>
      <w:bookmarkStart w:id="2341" w:name="_Toc77492370"/>
      <w:bookmarkStart w:id="2342" w:name="_Toc77647687"/>
      <w:bookmarkStart w:id="2343" w:name="_Toc77647895"/>
      <w:bookmarkStart w:id="2344" w:name="_Toc77648749"/>
      <w:bookmarkStart w:id="2345" w:name="_Toc158089962"/>
      <w:bookmarkStart w:id="2346" w:name="_Toc187205244"/>
      <w:bookmarkStart w:id="2347" w:name="_Toc158090374"/>
      <w:r>
        <w:rPr>
          <w:snapToGrid w:val="0"/>
        </w:rPr>
        <w:t>8.</w:t>
      </w:r>
      <w:r>
        <w:rPr>
          <w:snapToGrid w:val="0"/>
        </w:rPr>
        <w:tab/>
        <w:t>Resolution may be passed without meeting</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348" w:name="_Toc509884060"/>
      <w:bookmarkStart w:id="2349" w:name="_Toc513514388"/>
      <w:bookmarkStart w:id="2350" w:name="_Toc72117367"/>
      <w:bookmarkStart w:id="2351" w:name="_Toc72117546"/>
      <w:bookmarkStart w:id="2352" w:name="_Toc73353138"/>
      <w:bookmarkStart w:id="2353" w:name="_Toc76539905"/>
      <w:bookmarkStart w:id="2354" w:name="_Toc76540112"/>
      <w:bookmarkStart w:id="2355" w:name="_Toc76540526"/>
      <w:bookmarkStart w:id="2356" w:name="_Toc76540733"/>
      <w:bookmarkStart w:id="2357" w:name="_Toc77492371"/>
      <w:bookmarkStart w:id="2358" w:name="_Toc77647688"/>
      <w:bookmarkStart w:id="2359" w:name="_Toc77647896"/>
      <w:bookmarkStart w:id="2360" w:name="_Toc77648750"/>
      <w:bookmarkStart w:id="2361" w:name="_Toc158089963"/>
      <w:bookmarkStart w:id="2362" w:name="_Toc187205245"/>
      <w:bookmarkStart w:id="2363" w:name="_Toc158090375"/>
      <w:r>
        <w:rPr>
          <w:snapToGrid w:val="0"/>
        </w:rPr>
        <w:t>9.</w:t>
      </w:r>
      <w:r>
        <w:rPr>
          <w:snapToGrid w:val="0"/>
        </w:rPr>
        <w:tab/>
        <w:t>Minutes of meetings etc.</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364" w:name="_Toc509884061"/>
      <w:bookmarkStart w:id="2365" w:name="_Toc513514389"/>
      <w:bookmarkStart w:id="2366" w:name="_Toc72117368"/>
      <w:bookmarkStart w:id="2367" w:name="_Toc72117547"/>
      <w:bookmarkStart w:id="2368" w:name="_Toc73353139"/>
      <w:bookmarkStart w:id="2369" w:name="_Toc76539906"/>
      <w:bookmarkStart w:id="2370" w:name="_Toc76540113"/>
      <w:bookmarkStart w:id="2371" w:name="_Toc76540527"/>
      <w:bookmarkStart w:id="2372" w:name="_Toc76540734"/>
      <w:bookmarkStart w:id="2373" w:name="_Toc77492372"/>
      <w:bookmarkStart w:id="2374" w:name="_Toc77647689"/>
      <w:bookmarkStart w:id="2375" w:name="_Toc77647897"/>
      <w:bookmarkStart w:id="2376" w:name="_Toc77648751"/>
      <w:bookmarkStart w:id="2377" w:name="_Toc158089964"/>
      <w:bookmarkStart w:id="2378" w:name="_Toc187205246"/>
      <w:bookmarkStart w:id="2379" w:name="_Toc158090376"/>
      <w:r>
        <w:rPr>
          <w:snapToGrid w:val="0"/>
        </w:rPr>
        <w:t>10.</w:t>
      </w:r>
      <w:r>
        <w:rPr>
          <w:snapToGrid w:val="0"/>
        </w:rPr>
        <w:tab/>
        <w:t>Leave of absence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380" w:name="_Toc509884062"/>
      <w:bookmarkStart w:id="2381" w:name="_Toc513514390"/>
      <w:bookmarkStart w:id="2382" w:name="_Toc72117369"/>
      <w:bookmarkStart w:id="2383" w:name="_Toc72117548"/>
      <w:bookmarkStart w:id="2384" w:name="_Toc73353140"/>
      <w:bookmarkStart w:id="2385" w:name="_Toc76539907"/>
      <w:bookmarkStart w:id="2386" w:name="_Toc76540114"/>
      <w:bookmarkStart w:id="2387" w:name="_Toc76540528"/>
      <w:bookmarkStart w:id="2388" w:name="_Toc76540735"/>
      <w:bookmarkStart w:id="2389" w:name="_Toc77492373"/>
      <w:bookmarkStart w:id="2390" w:name="_Toc77647690"/>
      <w:bookmarkStart w:id="2391" w:name="_Toc77647898"/>
      <w:bookmarkStart w:id="2392" w:name="_Toc77648752"/>
      <w:bookmarkStart w:id="2393" w:name="_Toc158089965"/>
      <w:bookmarkStart w:id="2394" w:name="_Toc187205247"/>
      <w:bookmarkStart w:id="2395" w:name="_Toc158090377"/>
      <w:r>
        <w:rPr>
          <w:snapToGrid w:val="0"/>
        </w:rPr>
        <w:t>11.</w:t>
      </w:r>
      <w:r>
        <w:rPr>
          <w:snapToGrid w:val="0"/>
        </w:rPr>
        <w:tab/>
        <w:t>Board to determine own procedures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2396" w:name="_Toc513514391"/>
      <w:bookmarkStart w:id="2397" w:name="_Toc72117370"/>
      <w:bookmarkStart w:id="2398" w:name="_Toc72117549"/>
      <w:bookmarkStart w:id="2399" w:name="_Toc72117906"/>
      <w:bookmarkStart w:id="2400" w:name="_Toc72118672"/>
      <w:bookmarkStart w:id="2401" w:name="_Toc72119133"/>
      <w:bookmarkStart w:id="2402" w:name="_Toc73353141"/>
      <w:bookmarkStart w:id="2403" w:name="_Toc76539908"/>
      <w:bookmarkStart w:id="2404" w:name="_Toc76540115"/>
      <w:bookmarkStart w:id="2405" w:name="_Toc76540529"/>
      <w:bookmarkStart w:id="2406" w:name="_Toc76540736"/>
      <w:bookmarkStart w:id="2407" w:name="_Toc77492374"/>
      <w:bookmarkStart w:id="2408" w:name="_Toc77647691"/>
      <w:bookmarkStart w:id="2409" w:name="_Toc77647899"/>
      <w:bookmarkStart w:id="2410" w:name="_Toc77648753"/>
      <w:bookmarkStart w:id="2411" w:name="_Toc77648961"/>
      <w:bookmarkStart w:id="2412" w:name="_Toc77650460"/>
      <w:bookmarkStart w:id="2413" w:name="_Toc77651789"/>
      <w:bookmarkStart w:id="2414" w:name="_Toc158089966"/>
      <w:bookmarkStart w:id="2415" w:name="_Toc158090172"/>
      <w:bookmarkStart w:id="2416" w:name="_Toc158090378"/>
      <w:bookmarkStart w:id="2417" w:name="_Toc187205248"/>
      <w:r>
        <w:rPr>
          <w:rStyle w:val="CharSchNo"/>
        </w:rPr>
        <w:t>Schedule 2</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t xml:space="preserve"> </w:t>
      </w:r>
    </w:p>
    <w:p>
      <w:pPr>
        <w:pStyle w:val="yShoulderClause"/>
        <w:rPr>
          <w:snapToGrid w:val="0"/>
        </w:rPr>
      </w:pPr>
      <w:r>
        <w:rPr>
          <w:snapToGrid w:val="0"/>
        </w:rPr>
        <w:t>[Sections 20, 21, 22 and 23]</w:t>
      </w:r>
    </w:p>
    <w:p>
      <w:pPr>
        <w:pStyle w:val="yHeading2"/>
        <w:outlineLvl w:val="9"/>
        <w:rPr>
          <w:sz w:val="24"/>
        </w:rPr>
      </w:pPr>
      <w:bookmarkStart w:id="2418" w:name="_Toc72117371"/>
      <w:bookmarkStart w:id="2419" w:name="_Toc72117550"/>
      <w:bookmarkStart w:id="2420" w:name="_Toc73353142"/>
      <w:bookmarkStart w:id="2421" w:name="_Toc76539909"/>
      <w:bookmarkStart w:id="2422" w:name="_Toc76540116"/>
      <w:bookmarkStart w:id="2423" w:name="_Toc76540530"/>
      <w:bookmarkStart w:id="2424" w:name="_Toc76540737"/>
      <w:bookmarkStart w:id="2425" w:name="_Toc77492375"/>
      <w:bookmarkStart w:id="2426" w:name="_Toc77647692"/>
      <w:bookmarkStart w:id="2427" w:name="_Toc77647900"/>
      <w:bookmarkStart w:id="2428" w:name="_Toc77648754"/>
      <w:bookmarkStart w:id="2429" w:name="_Toc77648962"/>
      <w:bookmarkStart w:id="2430" w:name="_Toc77650461"/>
      <w:bookmarkStart w:id="2431" w:name="_Toc77651790"/>
      <w:bookmarkStart w:id="2432" w:name="_Toc158089967"/>
      <w:bookmarkStart w:id="2433" w:name="_Toc158090173"/>
      <w:bookmarkStart w:id="2434" w:name="_Toc158090379"/>
      <w:bookmarkStart w:id="2435" w:name="_Toc187205249"/>
      <w:r>
        <w:rPr>
          <w:rStyle w:val="CharSchText"/>
        </w:rPr>
        <w:t>Provisions as to duties of directors and related provisions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yHeading3"/>
        <w:spacing w:before="200"/>
        <w:outlineLvl w:val="9"/>
        <w:rPr>
          <w:snapToGrid w:val="0"/>
        </w:rPr>
      </w:pPr>
      <w:bookmarkStart w:id="2436" w:name="_Toc513514392"/>
      <w:bookmarkStart w:id="2437" w:name="_Toc72117372"/>
      <w:bookmarkStart w:id="2438" w:name="_Toc72117551"/>
      <w:bookmarkStart w:id="2439" w:name="_Toc73353143"/>
      <w:bookmarkStart w:id="2440" w:name="_Toc76539910"/>
      <w:bookmarkStart w:id="2441" w:name="_Toc76540117"/>
      <w:bookmarkStart w:id="2442" w:name="_Toc76540531"/>
      <w:bookmarkStart w:id="2443" w:name="_Toc76540738"/>
      <w:bookmarkStart w:id="2444" w:name="_Toc77492376"/>
      <w:bookmarkStart w:id="2445" w:name="_Toc77647693"/>
      <w:bookmarkStart w:id="2446" w:name="_Toc77647901"/>
      <w:bookmarkStart w:id="2447" w:name="_Toc77648755"/>
      <w:bookmarkStart w:id="2448" w:name="_Toc158089968"/>
      <w:bookmarkStart w:id="2449" w:name="_Toc158090174"/>
      <w:bookmarkStart w:id="2450" w:name="_Toc158090380"/>
      <w:bookmarkStart w:id="2451" w:name="_Toc187205250"/>
      <w:r>
        <w:rPr>
          <w:snapToGrid w:val="0"/>
        </w:rPr>
        <w:t>Division 1 — Preliminary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Pr>
          <w:snapToGrid w:val="0"/>
        </w:rPr>
        <w:t xml:space="preserve"> </w:t>
      </w:r>
    </w:p>
    <w:p>
      <w:pPr>
        <w:pStyle w:val="yHeading5"/>
        <w:outlineLvl w:val="9"/>
        <w:rPr>
          <w:snapToGrid w:val="0"/>
        </w:rPr>
      </w:pPr>
      <w:bookmarkStart w:id="2452" w:name="_Toc509884063"/>
      <w:bookmarkStart w:id="2453" w:name="_Toc513514393"/>
      <w:bookmarkStart w:id="2454" w:name="_Toc72117373"/>
      <w:bookmarkStart w:id="2455" w:name="_Toc72117552"/>
      <w:bookmarkStart w:id="2456" w:name="_Toc73353144"/>
      <w:bookmarkStart w:id="2457" w:name="_Toc76539911"/>
      <w:bookmarkStart w:id="2458" w:name="_Toc76540118"/>
      <w:bookmarkStart w:id="2459" w:name="_Toc76540532"/>
      <w:bookmarkStart w:id="2460" w:name="_Toc76540739"/>
      <w:bookmarkStart w:id="2461" w:name="_Toc77492377"/>
      <w:bookmarkStart w:id="2462" w:name="_Toc77647694"/>
      <w:bookmarkStart w:id="2463" w:name="_Toc77647902"/>
      <w:bookmarkStart w:id="2464" w:name="_Toc77648756"/>
      <w:bookmarkStart w:id="2465" w:name="_Toc158089969"/>
      <w:bookmarkStart w:id="2466" w:name="_Toc187205251"/>
      <w:bookmarkStart w:id="2467" w:name="_Toc158090381"/>
      <w:r>
        <w:rPr>
          <w:snapToGrid w:val="0"/>
        </w:rPr>
        <w:t>1.</w:t>
      </w:r>
      <w:r>
        <w:rPr>
          <w:snapToGrid w:val="0"/>
        </w:rPr>
        <w:tab/>
        <w:t>Interpretation</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2468" w:name="_Toc513514394"/>
      <w:bookmarkStart w:id="2469" w:name="_Toc72117374"/>
      <w:bookmarkStart w:id="2470" w:name="_Toc72117553"/>
      <w:bookmarkStart w:id="2471" w:name="_Toc73353145"/>
      <w:bookmarkStart w:id="2472" w:name="_Toc76539912"/>
      <w:bookmarkStart w:id="2473" w:name="_Toc76540119"/>
      <w:bookmarkStart w:id="2474" w:name="_Toc76540533"/>
      <w:bookmarkStart w:id="2475" w:name="_Toc76540740"/>
      <w:bookmarkStart w:id="2476" w:name="_Toc77492378"/>
      <w:bookmarkStart w:id="2477" w:name="_Toc77647695"/>
      <w:bookmarkStart w:id="2478" w:name="_Toc77647903"/>
      <w:bookmarkStart w:id="2479" w:name="_Toc77648757"/>
      <w:bookmarkStart w:id="2480" w:name="_Toc158089970"/>
      <w:bookmarkStart w:id="2481" w:name="_Toc158090176"/>
      <w:bookmarkStart w:id="2482" w:name="_Toc158090382"/>
      <w:bookmarkStart w:id="2483" w:name="_Toc187205252"/>
      <w:r>
        <w:rPr>
          <w:snapToGrid w:val="0"/>
        </w:rPr>
        <w:t>Division 2 — Certain duties stated</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rPr>
          <w:snapToGrid w:val="0"/>
        </w:rPr>
        <w:t xml:space="preserve"> </w:t>
      </w:r>
    </w:p>
    <w:p>
      <w:pPr>
        <w:pStyle w:val="yHeading5"/>
        <w:spacing w:before="200"/>
        <w:outlineLvl w:val="9"/>
        <w:rPr>
          <w:snapToGrid w:val="0"/>
        </w:rPr>
      </w:pPr>
      <w:bookmarkStart w:id="2484" w:name="_Toc509884064"/>
      <w:bookmarkStart w:id="2485" w:name="_Toc513514395"/>
      <w:bookmarkStart w:id="2486" w:name="_Toc72117375"/>
      <w:bookmarkStart w:id="2487" w:name="_Toc72117554"/>
      <w:bookmarkStart w:id="2488" w:name="_Toc73353146"/>
      <w:bookmarkStart w:id="2489" w:name="_Toc76539913"/>
      <w:bookmarkStart w:id="2490" w:name="_Toc76540120"/>
      <w:bookmarkStart w:id="2491" w:name="_Toc76540534"/>
      <w:bookmarkStart w:id="2492" w:name="_Toc76540741"/>
      <w:bookmarkStart w:id="2493" w:name="_Toc77492379"/>
      <w:bookmarkStart w:id="2494" w:name="_Toc77647696"/>
      <w:bookmarkStart w:id="2495" w:name="_Toc77647904"/>
      <w:bookmarkStart w:id="2496" w:name="_Toc77648758"/>
      <w:bookmarkStart w:id="2497" w:name="_Toc158089971"/>
      <w:bookmarkStart w:id="2498" w:name="_Toc187205253"/>
      <w:bookmarkStart w:id="2499" w:name="_Toc158090383"/>
      <w:r>
        <w:rPr>
          <w:snapToGrid w:val="0"/>
        </w:rPr>
        <w:t>2.</w:t>
      </w:r>
      <w:r>
        <w:rPr>
          <w:snapToGrid w:val="0"/>
        </w:rPr>
        <w:tab/>
        <w:t>Duty to act honestly</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2500" w:name="_Toc509884065"/>
      <w:bookmarkStart w:id="2501" w:name="_Toc513514396"/>
      <w:bookmarkStart w:id="2502" w:name="_Toc72117376"/>
      <w:bookmarkStart w:id="2503" w:name="_Toc72117555"/>
      <w:bookmarkStart w:id="2504" w:name="_Toc73353147"/>
      <w:bookmarkStart w:id="2505" w:name="_Toc76539914"/>
      <w:bookmarkStart w:id="2506" w:name="_Toc76540121"/>
      <w:bookmarkStart w:id="2507" w:name="_Toc76540535"/>
      <w:bookmarkStart w:id="2508" w:name="_Toc76540742"/>
      <w:bookmarkStart w:id="2509" w:name="_Toc77492380"/>
      <w:bookmarkStart w:id="2510" w:name="_Toc77647697"/>
      <w:bookmarkStart w:id="2511" w:name="_Toc77647905"/>
      <w:bookmarkStart w:id="2512" w:name="_Toc77648759"/>
      <w:bookmarkStart w:id="2513" w:name="_Toc158089972"/>
      <w:bookmarkStart w:id="2514" w:name="_Toc187205254"/>
      <w:bookmarkStart w:id="2515" w:name="_Toc158090384"/>
      <w:r>
        <w:rPr>
          <w:snapToGrid w:val="0"/>
        </w:rPr>
        <w:t>3.</w:t>
      </w:r>
      <w:r>
        <w:rPr>
          <w:snapToGrid w:val="0"/>
        </w:rPr>
        <w:tab/>
        <w:t>Duty to exercise reasonable care and diligence</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2516" w:name="_Toc509884066"/>
      <w:bookmarkStart w:id="2517" w:name="_Toc513514397"/>
      <w:bookmarkStart w:id="2518" w:name="_Toc72117377"/>
      <w:bookmarkStart w:id="2519" w:name="_Toc72117556"/>
      <w:bookmarkStart w:id="2520" w:name="_Toc73353148"/>
      <w:bookmarkStart w:id="2521" w:name="_Toc76539915"/>
      <w:bookmarkStart w:id="2522" w:name="_Toc76540122"/>
      <w:bookmarkStart w:id="2523" w:name="_Toc76540536"/>
      <w:bookmarkStart w:id="2524" w:name="_Toc76540743"/>
      <w:bookmarkStart w:id="2525" w:name="_Toc77492381"/>
      <w:bookmarkStart w:id="2526" w:name="_Toc77647698"/>
      <w:bookmarkStart w:id="2527" w:name="_Toc77647906"/>
      <w:bookmarkStart w:id="2528" w:name="_Toc77648760"/>
      <w:bookmarkStart w:id="2529" w:name="_Toc158089973"/>
      <w:bookmarkStart w:id="2530" w:name="_Toc187205255"/>
      <w:bookmarkStart w:id="2531" w:name="_Toc158090385"/>
      <w:r>
        <w:rPr>
          <w:snapToGrid w:val="0"/>
        </w:rPr>
        <w:t>4.</w:t>
      </w:r>
      <w:r>
        <w:rPr>
          <w:snapToGrid w:val="0"/>
        </w:rPr>
        <w:tab/>
        <w:t>Duty not to make improper use of information</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532" w:name="_Toc509884067"/>
      <w:bookmarkStart w:id="2533" w:name="_Toc513514398"/>
      <w:bookmarkStart w:id="2534" w:name="_Toc72117378"/>
      <w:bookmarkStart w:id="2535" w:name="_Toc72117557"/>
      <w:bookmarkStart w:id="2536" w:name="_Toc73353149"/>
      <w:bookmarkStart w:id="2537" w:name="_Toc76539916"/>
      <w:bookmarkStart w:id="2538" w:name="_Toc76540123"/>
      <w:bookmarkStart w:id="2539" w:name="_Toc76540537"/>
      <w:bookmarkStart w:id="2540" w:name="_Toc76540744"/>
      <w:bookmarkStart w:id="2541" w:name="_Toc77492382"/>
      <w:bookmarkStart w:id="2542" w:name="_Toc77647699"/>
      <w:bookmarkStart w:id="2543" w:name="_Toc77647907"/>
      <w:bookmarkStart w:id="2544" w:name="_Toc77648761"/>
      <w:bookmarkStart w:id="2545" w:name="_Toc158089974"/>
      <w:bookmarkStart w:id="2546" w:name="_Toc187205256"/>
      <w:bookmarkStart w:id="2547" w:name="_Toc158090386"/>
      <w:r>
        <w:rPr>
          <w:snapToGrid w:val="0"/>
        </w:rPr>
        <w:t>5.</w:t>
      </w:r>
      <w:r>
        <w:rPr>
          <w:snapToGrid w:val="0"/>
        </w:rPr>
        <w:tab/>
        <w:t>Duty not to make improper use of position</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548" w:name="_Toc509884068"/>
      <w:bookmarkStart w:id="2549" w:name="_Toc513514399"/>
      <w:bookmarkStart w:id="2550" w:name="_Toc72117379"/>
      <w:bookmarkStart w:id="2551" w:name="_Toc72117558"/>
      <w:bookmarkStart w:id="2552" w:name="_Toc73353150"/>
      <w:bookmarkStart w:id="2553" w:name="_Toc76539917"/>
      <w:bookmarkStart w:id="2554" w:name="_Toc76540124"/>
      <w:bookmarkStart w:id="2555" w:name="_Toc76540538"/>
      <w:bookmarkStart w:id="2556" w:name="_Toc76540745"/>
      <w:bookmarkStart w:id="2557" w:name="_Toc77492383"/>
      <w:bookmarkStart w:id="2558" w:name="_Toc77647700"/>
      <w:bookmarkStart w:id="2559" w:name="_Toc77647908"/>
      <w:bookmarkStart w:id="2560" w:name="_Toc77648762"/>
      <w:bookmarkStart w:id="2561" w:name="_Toc158089975"/>
      <w:bookmarkStart w:id="2562" w:name="_Toc187205257"/>
      <w:bookmarkStart w:id="2563" w:name="_Toc158090387"/>
      <w:r>
        <w:rPr>
          <w:snapToGrid w:val="0"/>
        </w:rPr>
        <w:t>6.</w:t>
      </w:r>
      <w:r>
        <w:rPr>
          <w:snapToGrid w:val="0"/>
        </w:rPr>
        <w:tab/>
        <w:t>Fiduciary duty</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2564" w:name="_Toc513514400"/>
      <w:bookmarkStart w:id="2565" w:name="_Toc72117380"/>
      <w:bookmarkStart w:id="2566" w:name="_Toc72117559"/>
      <w:bookmarkStart w:id="2567" w:name="_Toc73353151"/>
      <w:bookmarkStart w:id="2568" w:name="_Toc76539918"/>
      <w:bookmarkStart w:id="2569" w:name="_Toc76540125"/>
      <w:bookmarkStart w:id="2570" w:name="_Toc76540539"/>
      <w:bookmarkStart w:id="2571" w:name="_Toc76540746"/>
      <w:bookmarkStart w:id="2572" w:name="_Toc77492384"/>
      <w:bookmarkStart w:id="2573" w:name="_Toc77647701"/>
      <w:bookmarkStart w:id="2574" w:name="_Toc77647909"/>
      <w:bookmarkStart w:id="2575" w:name="_Toc77648763"/>
      <w:bookmarkStart w:id="2576" w:name="_Toc158089976"/>
      <w:bookmarkStart w:id="2577" w:name="_Toc158090182"/>
      <w:bookmarkStart w:id="2578" w:name="_Toc158090388"/>
      <w:bookmarkStart w:id="2579" w:name="_Toc187205258"/>
      <w:r>
        <w:rPr>
          <w:snapToGrid w:val="0"/>
        </w:rPr>
        <w:t>Division 3 — Recovery from director</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snapToGrid w:val="0"/>
        </w:rPr>
        <w:t xml:space="preserve"> </w:t>
      </w:r>
    </w:p>
    <w:p>
      <w:pPr>
        <w:pStyle w:val="yHeading5"/>
        <w:outlineLvl w:val="9"/>
        <w:rPr>
          <w:snapToGrid w:val="0"/>
        </w:rPr>
      </w:pPr>
      <w:bookmarkStart w:id="2580" w:name="_Toc509884069"/>
      <w:bookmarkStart w:id="2581" w:name="_Toc513514401"/>
      <w:bookmarkStart w:id="2582" w:name="_Toc72117381"/>
      <w:bookmarkStart w:id="2583" w:name="_Toc72117560"/>
      <w:bookmarkStart w:id="2584" w:name="_Toc73353152"/>
      <w:bookmarkStart w:id="2585" w:name="_Toc76539919"/>
      <w:bookmarkStart w:id="2586" w:name="_Toc76540126"/>
      <w:bookmarkStart w:id="2587" w:name="_Toc76540540"/>
      <w:bookmarkStart w:id="2588" w:name="_Toc76540747"/>
      <w:bookmarkStart w:id="2589" w:name="_Toc77492385"/>
      <w:bookmarkStart w:id="2590" w:name="_Toc77647702"/>
      <w:bookmarkStart w:id="2591" w:name="_Toc77647910"/>
      <w:bookmarkStart w:id="2592" w:name="_Toc77648764"/>
      <w:bookmarkStart w:id="2593" w:name="_Toc158089977"/>
      <w:bookmarkStart w:id="2594" w:name="_Toc187205259"/>
      <w:bookmarkStart w:id="2595" w:name="_Toc158090389"/>
      <w:r>
        <w:rPr>
          <w:snapToGrid w:val="0"/>
        </w:rPr>
        <w:t>7.</w:t>
      </w:r>
      <w:r>
        <w:rPr>
          <w:snapToGrid w:val="0"/>
        </w:rPr>
        <w:tab/>
        <w:t>Payment of compensation may be ordered</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596" w:name="_Toc509884070"/>
      <w:bookmarkStart w:id="2597" w:name="_Toc513514402"/>
      <w:bookmarkStart w:id="2598" w:name="_Toc72117382"/>
      <w:bookmarkStart w:id="2599" w:name="_Toc72117561"/>
      <w:bookmarkStart w:id="2600" w:name="_Toc73353153"/>
      <w:bookmarkStart w:id="2601" w:name="_Toc76539920"/>
      <w:bookmarkStart w:id="2602" w:name="_Toc76540127"/>
      <w:bookmarkStart w:id="2603" w:name="_Toc76540541"/>
      <w:bookmarkStart w:id="2604" w:name="_Toc76540748"/>
      <w:bookmarkStart w:id="2605" w:name="_Toc77492386"/>
      <w:bookmarkStart w:id="2606" w:name="_Toc77647703"/>
      <w:bookmarkStart w:id="2607" w:name="_Toc77647911"/>
      <w:bookmarkStart w:id="2608" w:name="_Toc77648765"/>
      <w:bookmarkStart w:id="2609" w:name="_Toc158089978"/>
      <w:bookmarkStart w:id="2610" w:name="_Toc187205260"/>
      <w:bookmarkStart w:id="2611" w:name="_Toc158090390"/>
      <w:r>
        <w:rPr>
          <w:snapToGrid w:val="0"/>
        </w:rPr>
        <w:t>8.</w:t>
      </w:r>
      <w:r>
        <w:rPr>
          <w:snapToGrid w:val="0"/>
        </w:rPr>
        <w:tab/>
        <w:t>Civil proceedings for recovery from director</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2612" w:name="_Toc513514403"/>
      <w:bookmarkStart w:id="2613" w:name="_Toc72117383"/>
      <w:bookmarkStart w:id="2614" w:name="_Toc72117562"/>
      <w:bookmarkStart w:id="2615" w:name="_Toc73353154"/>
      <w:bookmarkStart w:id="2616" w:name="_Toc76539921"/>
      <w:bookmarkStart w:id="2617" w:name="_Toc76540128"/>
      <w:bookmarkStart w:id="2618" w:name="_Toc76540542"/>
      <w:bookmarkStart w:id="2619" w:name="_Toc76540749"/>
      <w:bookmarkStart w:id="2620" w:name="_Toc77492387"/>
      <w:bookmarkStart w:id="2621" w:name="_Toc77647704"/>
      <w:bookmarkStart w:id="2622" w:name="_Toc77647912"/>
      <w:bookmarkStart w:id="2623" w:name="_Toc77648766"/>
      <w:bookmarkStart w:id="2624" w:name="_Toc158089979"/>
      <w:bookmarkStart w:id="2625" w:name="_Toc158090185"/>
      <w:bookmarkStart w:id="2626" w:name="_Toc158090391"/>
      <w:bookmarkStart w:id="2627" w:name="_Toc187205261"/>
      <w:r>
        <w:rPr>
          <w:snapToGrid w:val="0"/>
        </w:rPr>
        <w:t>Division 4 — Relief of director</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snapToGrid w:val="0"/>
        </w:rPr>
        <w:t xml:space="preserve"> </w:t>
      </w:r>
    </w:p>
    <w:p>
      <w:pPr>
        <w:pStyle w:val="yHeading5"/>
        <w:outlineLvl w:val="9"/>
        <w:rPr>
          <w:snapToGrid w:val="0"/>
        </w:rPr>
      </w:pPr>
      <w:bookmarkStart w:id="2628" w:name="_Toc509884071"/>
      <w:bookmarkStart w:id="2629" w:name="_Toc513514404"/>
      <w:bookmarkStart w:id="2630" w:name="_Toc72117384"/>
      <w:bookmarkStart w:id="2631" w:name="_Toc72117563"/>
      <w:bookmarkStart w:id="2632" w:name="_Toc73353155"/>
      <w:bookmarkStart w:id="2633" w:name="_Toc76539922"/>
      <w:bookmarkStart w:id="2634" w:name="_Toc76540129"/>
      <w:bookmarkStart w:id="2635" w:name="_Toc76540543"/>
      <w:bookmarkStart w:id="2636" w:name="_Toc76540750"/>
      <w:bookmarkStart w:id="2637" w:name="_Toc77492388"/>
      <w:bookmarkStart w:id="2638" w:name="_Toc77647705"/>
      <w:bookmarkStart w:id="2639" w:name="_Toc77647913"/>
      <w:bookmarkStart w:id="2640" w:name="_Toc77648767"/>
      <w:bookmarkStart w:id="2641" w:name="_Toc158089980"/>
      <w:bookmarkStart w:id="2642" w:name="_Toc187205262"/>
      <w:bookmarkStart w:id="2643" w:name="_Toc158090392"/>
      <w:r>
        <w:rPr>
          <w:snapToGrid w:val="0"/>
        </w:rPr>
        <w:t>9.</w:t>
      </w:r>
      <w:r>
        <w:rPr>
          <w:snapToGrid w:val="0"/>
        </w:rPr>
        <w:tab/>
        <w:t>Director, etc. may be relieved from liability</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644" w:name="_Toc509884072"/>
      <w:bookmarkStart w:id="2645" w:name="_Toc513514405"/>
      <w:bookmarkStart w:id="2646" w:name="_Toc72117385"/>
      <w:bookmarkStart w:id="2647" w:name="_Toc72117564"/>
      <w:bookmarkStart w:id="2648" w:name="_Toc73353156"/>
      <w:bookmarkStart w:id="2649" w:name="_Toc76539923"/>
      <w:bookmarkStart w:id="2650" w:name="_Toc76540130"/>
      <w:bookmarkStart w:id="2651" w:name="_Toc76540544"/>
      <w:bookmarkStart w:id="2652" w:name="_Toc76540751"/>
      <w:bookmarkStart w:id="2653" w:name="_Toc77492389"/>
      <w:bookmarkStart w:id="2654" w:name="_Toc77647706"/>
      <w:bookmarkStart w:id="2655" w:name="_Toc77647914"/>
      <w:bookmarkStart w:id="2656" w:name="_Toc77648768"/>
      <w:bookmarkStart w:id="2657" w:name="_Toc158089981"/>
      <w:bookmarkStart w:id="2658" w:name="_Toc187205263"/>
      <w:bookmarkStart w:id="2659" w:name="_Toc158090393"/>
      <w:r>
        <w:rPr>
          <w:snapToGrid w:val="0"/>
        </w:rPr>
        <w:t>10.</w:t>
      </w:r>
      <w:r>
        <w:rPr>
          <w:snapToGrid w:val="0"/>
        </w:rPr>
        <w:tab/>
        <w:t>Director, etc. may apply for relief</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660" w:name="_Toc509884073"/>
      <w:bookmarkStart w:id="2661" w:name="_Toc513514406"/>
      <w:bookmarkStart w:id="2662" w:name="_Toc72117386"/>
      <w:bookmarkStart w:id="2663" w:name="_Toc72117565"/>
      <w:bookmarkStart w:id="2664" w:name="_Toc73353157"/>
      <w:bookmarkStart w:id="2665" w:name="_Toc76539924"/>
      <w:bookmarkStart w:id="2666" w:name="_Toc76540131"/>
      <w:bookmarkStart w:id="2667" w:name="_Toc76540545"/>
      <w:bookmarkStart w:id="2668" w:name="_Toc76540752"/>
      <w:bookmarkStart w:id="2669" w:name="_Toc77492390"/>
      <w:bookmarkStart w:id="2670" w:name="_Toc77647707"/>
      <w:bookmarkStart w:id="2671" w:name="_Toc77647915"/>
      <w:bookmarkStart w:id="2672" w:name="_Toc77648769"/>
      <w:bookmarkStart w:id="2673" w:name="_Toc158089982"/>
      <w:bookmarkStart w:id="2674" w:name="_Toc187205264"/>
      <w:bookmarkStart w:id="2675" w:name="_Toc158090394"/>
      <w:r>
        <w:rPr>
          <w:snapToGrid w:val="0"/>
        </w:rPr>
        <w:t>11.</w:t>
      </w:r>
      <w:r>
        <w:rPr>
          <w:snapToGrid w:val="0"/>
        </w:rPr>
        <w:tab/>
        <w:t>Case may be withdrawn from jury</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676" w:name="_Toc513514407"/>
      <w:bookmarkStart w:id="2677" w:name="_Toc72117387"/>
      <w:bookmarkStart w:id="2678" w:name="_Toc72117566"/>
      <w:bookmarkStart w:id="2679" w:name="_Toc73353158"/>
      <w:bookmarkStart w:id="2680" w:name="_Toc76539925"/>
      <w:bookmarkStart w:id="2681" w:name="_Toc76540132"/>
      <w:bookmarkStart w:id="2682" w:name="_Toc76540546"/>
      <w:bookmarkStart w:id="2683" w:name="_Toc76540753"/>
      <w:bookmarkStart w:id="2684" w:name="_Toc77492391"/>
      <w:bookmarkStart w:id="2685" w:name="_Toc77647708"/>
      <w:bookmarkStart w:id="2686" w:name="_Toc77647916"/>
      <w:bookmarkStart w:id="2687" w:name="_Toc77648770"/>
      <w:bookmarkStart w:id="2688" w:name="_Toc158089983"/>
      <w:bookmarkStart w:id="2689" w:name="_Toc158090189"/>
      <w:bookmarkStart w:id="2690" w:name="_Toc158090395"/>
      <w:bookmarkStart w:id="2691" w:name="_Toc187205265"/>
      <w:r>
        <w:rPr>
          <w:snapToGrid w:val="0"/>
        </w:rPr>
        <w:t>Division 5 — Disclosure etc. of personal interests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snapToGrid w:val="0"/>
        </w:rPr>
        <w:t xml:space="preserve"> </w:t>
      </w:r>
    </w:p>
    <w:p>
      <w:pPr>
        <w:pStyle w:val="yHeading5"/>
        <w:outlineLvl w:val="9"/>
        <w:rPr>
          <w:snapToGrid w:val="0"/>
        </w:rPr>
      </w:pPr>
      <w:bookmarkStart w:id="2692" w:name="_Toc509884074"/>
      <w:bookmarkStart w:id="2693" w:name="_Toc513514408"/>
      <w:bookmarkStart w:id="2694" w:name="_Toc72117388"/>
      <w:bookmarkStart w:id="2695" w:name="_Toc72117567"/>
      <w:bookmarkStart w:id="2696" w:name="_Toc73353159"/>
      <w:bookmarkStart w:id="2697" w:name="_Toc76539926"/>
      <w:bookmarkStart w:id="2698" w:name="_Toc76540133"/>
      <w:bookmarkStart w:id="2699" w:name="_Toc76540547"/>
      <w:bookmarkStart w:id="2700" w:name="_Toc76540754"/>
      <w:bookmarkStart w:id="2701" w:name="_Toc77492392"/>
      <w:bookmarkStart w:id="2702" w:name="_Toc77647709"/>
      <w:bookmarkStart w:id="2703" w:name="_Toc77647917"/>
      <w:bookmarkStart w:id="2704" w:name="_Toc77648771"/>
      <w:bookmarkStart w:id="2705" w:name="_Toc158089984"/>
      <w:bookmarkStart w:id="2706" w:name="_Toc187205266"/>
      <w:bookmarkStart w:id="2707" w:name="_Toc158090396"/>
      <w:r>
        <w:rPr>
          <w:snapToGrid w:val="0"/>
        </w:rPr>
        <w:t>12.</w:t>
      </w:r>
      <w:r>
        <w:rPr>
          <w:snapToGrid w:val="0"/>
        </w:rPr>
        <w:tab/>
        <w:t>Disclosure of interests in contracts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2708" w:name="_Toc509884075"/>
      <w:bookmarkStart w:id="2709" w:name="_Toc513514409"/>
      <w:bookmarkStart w:id="2710" w:name="_Toc72117389"/>
      <w:bookmarkStart w:id="2711" w:name="_Toc72117568"/>
      <w:bookmarkStart w:id="2712" w:name="_Toc73353160"/>
      <w:bookmarkStart w:id="2713" w:name="_Toc76539927"/>
      <w:bookmarkStart w:id="2714" w:name="_Toc76540134"/>
      <w:bookmarkStart w:id="2715" w:name="_Toc76540548"/>
      <w:bookmarkStart w:id="2716" w:name="_Toc76540755"/>
      <w:bookmarkStart w:id="2717" w:name="_Toc77492393"/>
      <w:bookmarkStart w:id="2718" w:name="_Toc77647710"/>
      <w:bookmarkStart w:id="2719" w:name="_Toc77647918"/>
      <w:bookmarkStart w:id="2720" w:name="_Toc77648772"/>
      <w:bookmarkStart w:id="2721" w:name="_Toc158089985"/>
      <w:bookmarkStart w:id="2722" w:name="_Toc187205267"/>
      <w:bookmarkStart w:id="2723" w:name="_Toc158090397"/>
      <w:r>
        <w:rPr>
          <w:snapToGrid w:val="0"/>
        </w:rPr>
        <w:t>13.</w:t>
      </w:r>
      <w:r>
        <w:rPr>
          <w:snapToGrid w:val="0"/>
        </w:rPr>
        <w:tab/>
        <w:t>Voting by interested directors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2724" w:name="_Toc513514410"/>
      <w:bookmarkStart w:id="2725" w:name="_Toc72117390"/>
      <w:bookmarkStart w:id="2726" w:name="_Toc72117569"/>
      <w:bookmarkStart w:id="2727" w:name="_Toc73353161"/>
      <w:bookmarkStart w:id="2728" w:name="_Toc76539928"/>
      <w:bookmarkStart w:id="2729" w:name="_Toc76540135"/>
      <w:bookmarkStart w:id="2730" w:name="_Toc76540549"/>
      <w:bookmarkStart w:id="2731" w:name="_Toc76540756"/>
      <w:bookmarkStart w:id="2732" w:name="_Toc77492394"/>
      <w:bookmarkStart w:id="2733" w:name="_Toc77647711"/>
      <w:bookmarkStart w:id="2734" w:name="_Toc77647919"/>
      <w:bookmarkStart w:id="2735" w:name="_Toc77648773"/>
      <w:bookmarkStart w:id="2736" w:name="_Toc158089986"/>
      <w:bookmarkStart w:id="2737" w:name="_Toc158090192"/>
      <w:bookmarkStart w:id="2738" w:name="_Toc158090398"/>
      <w:bookmarkStart w:id="2739" w:name="_Toc187205268"/>
      <w:r>
        <w:rPr>
          <w:snapToGrid w:val="0"/>
        </w:rPr>
        <w:t>Division 6 — Other prohibited conduct</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rPr>
          <w:snapToGrid w:val="0"/>
        </w:rPr>
        <w:t xml:space="preserve"> </w:t>
      </w:r>
    </w:p>
    <w:p>
      <w:pPr>
        <w:pStyle w:val="yHeading5"/>
        <w:outlineLvl w:val="9"/>
        <w:rPr>
          <w:snapToGrid w:val="0"/>
        </w:rPr>
      </w:pPr>
      <w:bookmarkStart w:id="2740" w:name="_Toc509884076"/>
      <w:bookmarkStart w:id="2741" w:name="_Toc513514411"/>
      <w:bookmarkStart w:id="2742" w:name="_Toc72117391"/>
      <w:bookmarkStart w:id="2743" w:name="_Toc72117570"/>
      <w:bookmarkStart w:id="2744" w:name="_Toc73353162"/>
      <w:bookmarkStart w:id="2745" w:name="_Toc76539929"/>
      <w:bookmarkStart w:id="2746" w:name="_Toc76540136"/>
      <w:bookmarkStart w:id="2747" w:name="_Toc76540550"/>
      <w:bookmarkStart w:id="2748" w:name="_Toc76540757"/>
      <w:bookmarkStart w:id="2749" w:name="_Toc77492395"/>
      <w:bookmarkStart w:id="2750" w:name="_Toc77647712"/>
      <w:bookmarkStart w:id="2751" w:name="_Toc77647920"/>
      <w:bookmarkStart w:id="2752" w:name="_Toc77648774"/>
      <w:bookmarkStart w:id="2753" w:name="_Toc158089987"/>
      <w:bookmarkStart w:id="2754" w:name="_Toc187205269"/>
      <w:bookmarkStart w:id="2755" w:name="_Toc158090399"/>
      <w:r>
        <w:rPr>
          <w:snapToGrid w:val="0"/>
        </w:rPr>
        <w:t>14.</w:t>
      </w:r>
      <w:r>
        <w:rPr>
          <w:snapToGrid w:val="0"/>
        </w:rPr>
        <w:tab/>
        <w:t>Prohibition on loans to directors and related person</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2756" w:name="_Toc509884077"/>
      <w:bookmarkStart w:id="2757" w:name="_Toc513514412"/>
      <w:bookmarkStart w:id="2758" w:name="_Toc72117392"/>
      <w:bookmarkStart w:id="2759" w:name="_Toc72117571"/>
      <w:bookmarkStart w:id="2760" w:name="_Toc73353163"/>
      <w:bookmarkStart w:id="2761" w:name="_Toc76539930"/>
      <w:bookmarkStart w:id="2762" w:name="_Toc76540137"/>
      <w:bookmarkStart w:id="2763" w:name="_Toc76540551"/>
      <w:bookmarkStart w:id="2764" w:name="_Toc76540758"/>
      <w:bookmarkStart w:id="2765" w:name="_Toc77492396"/>
      <w:bookmarkStart w:id="2766" w:name="_Toc77647713"/>
      <w:bookmarkStart w:id="2767" w:name="_Toc77647921"/>
      <w:bookmarkStart w:id="2768" w:name="_Toc77648775"/>
      <w:bookmarkStart w:id="2769" w:name="_Toc158089988"/>
      <w:bookmarkStart w:id="2770" w:name="_Toc187205270"/>
      <w:bookmarkStart w:id="2771" w:name="_Toc158090400"/>
      <w:r>
        <w:rPr>
          <w:snapToGrid w:val="0"/>
        </w:rPr>
        <w:t>15.</w:t>
      </w:r>
      <w:r>
        <w:rPr>
          <w:snapToGrid w:val="0"/>
        </w:rPr>
        <w:tab/>
        <w:t>Directors or auditor not to be indemnified for certain matters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772" w:name="_Toc509884078"/>
      <w:bookmarkStart w:id="2773" w:name="_Toc513514413"/>
      <w:bookmarkStart w:id="2774" w:name="_Toc72117393"/>
      <w:bookmarkStart w:id="2775" w:name="_Toc72117572"/>
      <w:bookmarkStart w:id="2776" w:name="_Toc73353164"/>
      <w:bookmarkStart w:id="2777" w:name="_Toc76539931"/>
      <w:bookmarkStart w:id="2778" w:name="_Toc76540138"/>
      <w:bookmarkStart w:id="2779" w:name="_Toc76540552"/>
      <w:bookmarkStart w:id="2780" w:name="_Toc76540759"/>
      <w:bookmarkStart w:id="2781" w:name="_Toc77492397"/>
      <w:bookmarkStart w:id="2782" w:name="_Toc77647714"/>
      <w:bookmarkStart w:id="2783" w:name="_Toc77647922"/>
      <w:bookmarkStart w:id="2784" w:name="_Toc77648776"/>
      <w:bookmarkStart w:id="2785" w:name="_Toc158089989"/>
      <w:bookmarkStart w:id="2786" w:name="_Toc187205271"/>
      <w:bookmarkStart w:id="2787" w:name="_Toc158090401"/>
      <w:r>
        <w:rPr>
          <w:snapToGrid w:val="0"/>
        </w:rPr>
        <w:t>16.</w:t>
      </w:r>
      <w:r>
        <w:rPr>
          <w:snapToGrid w:val="0"/>
        </w:rPr>
        <w:tab/>
        <w:t>False information etc.</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2788" w:name="_Toc72117394"/>
      <w:bookmarkStart w:id="2789" w:name="_Toc72117573"/>
      <w:bookmarkStart w:id="2790" w:name="_Toc73353165"/>
      <w:bookmarkStart w:id="2791" w:name="_Toc76539932"/>
      <w:bookmarkStart w:id="2792" w:name="_Toc76540139"/>
      <w:bookmarkStart w:id="2793" w:name="_Toc76540553"/>
      <w:bookmarkStart w:id="2794" w:name="_Toc76540760"/>
      <w:bookmarkStart w:id="2795" w:name="_Toc77492398"/>
      <w:bookmarkStart w:id="2796" w:name="_Toc77647715"/>
      <w:bookmarkStart w:id="2797" w:name="_Toc77647923"/>
      <w:bookmarkStart w:id="2798" w:name="_Toc77648777"/>
      <w:bookmarkStart w:id="2799" w:name="_Toc77648985"/>
      <w:bookmarkStart w:id="2800" w:name="_Toc77650484"/>
      <w:bookmarkStart w:id="2801" w:name="_Toc77651813"/>
      <w:bookmarkStart w:id="2802" w:name="_Toc158089990"/>
      <w:bookmarkStart w:id="2803" w:name="_Toc158090196"/>
      <w:bookmarkStart w:id="2804" w:name="_Toc158090402"/>
      <w:bookmarkStart w:id="2805" w:name="_Toc187205272"/>
      <w:bookmarkStart w:id="2806" w:name="_Toc513514471"/>
      <w:r>
        <w:rPr>
          <w:rStyle w:val="CharSchNo"/>
        </w:rPr>
        <w:t>Schedule 3</w:t>
      </w:r>
      <w:r>
        <w:t xml:space="preserve"> — </w:t>
      </w:r>
      <w:r>
        <w:rPr>
          <w:rStyle w:val="CharSchText"/>
        </w:rPr>
        <w:t>Financial administration and audit</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yShoulderClause"/>
      </w:pPr>
      <w:r>
        <w:t>[section 86(1)]</w:t>
      </w:r>
    </w:p>
    <w:p>
      <w:pPr>
        <w:pStyle w:val="yHeading3"/>
        <w:outlineLvl w:val="9"/>
      </w:pPr>
      <w:bookmarkStart w:id="2807" w:name="_Toc72117395"/>
      <w:bookmarkStart w:id="2808" w:name="_Toc72117574"/>
      <w:bookmarkStart w:id="2809" w:name="_Toc73353166"/>
      <w:bookmarkStart w:id="2810" w:name="_Toc76539933"/>
      <w:bookmarkStart w:id="2811" w:name="_Toc76540140"/>
      <w:bookmarkStart w:id="2812" w:name="_Toc76540554"/>
      <w:bookmarkStart w:id="2813" w:name="_Toc76540761"/>
      <w:bookmarkStart w:id="2814" w:name="_Toc77492399"/>
      <w:bookmarkStart w:id="2815" w:name="_Toc77647716"/>
      <w:bookmarkStart w:id="2816" w:name="_Toc77647924"/>
      <w:bookmarkStart w:id="2817" w:name="_Toc77648778"/>
      <w:bookmarkStart w:id="2818" w:name="_Toc158089991"/>
      <w:bookmarkStart w:id="2819" w:name="_Toc158090197"/>
      <w:bookmarkStart w:id="2820" w:name="_Toc158090403"/>
      <w:bookmarkStart w:id="2821" w:name="_Toc187205273"/>
      <w:r>
        <w:t>Division 1 — Preliminary</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Heading5"/>
        <w:outlineLvl w:val="9"/>
      </w:pPr>
      <w:bookmarkStart w:id="2822" w:name="_Toc72117396"/>
      <w:bookmarkStart w:id="2823" w:name="_Toc72117575"/>
      <w:bookmarkStart w:id="2824" w:name="_Toc73353167"/>
      <w:bookmarkStart w:id="2825" w:name="_Toc76539934"/>
      <w:bookmarkStart w:id="2826" w:name="_Toc76540141"/>
      <w:bookmarkStart w:id="2827" w:name="_Toc76540555"/>
      <w:bookmarkStart w:id="2828" w:name="_Toc76540762"/>
      <w:bookmarkStart w:id="2829" w:name="_Toc77492400"/>
      <w:bookmarkStart w:id="2830" w:name="_Toc77647717"/>
      <w:bookmarkStart w:id="2831" w:name="_Toc77647925"/>
      <w:bookmarkStart w:id="2832" w:name="_Toc77648779"/>
      <w:bookmarkStart w:id="2833" w:name="_Toc158089992"/>
      <w:bookmarkStart w:id="2834" w:name="_Toc187205274"/>
      <w:bookmarkStart w:id="2835" w:name="_Toc158090404"/>
      <w:r>
        <w:t>1.</w:t>
      </w:r>
      <w:r>
        <w:tab/>
        <w:t>Interpretation</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2836" w:name="_Toc72117397"/>
      <w:bookmarkStart w:id="2837" w:name="_Toc72117576"/>
      <w:bookmarkStart w:id="2838" w:name="_Toc73353168"/>
      <w:bookmarkStart w:id="2839" w:name="_Toc76539935"/>
      <w:bookmarkStart w:id="2840" w:name="_Toc76540142"/>
      <w:bookmarkStart w:id="2841" w:name="_Toc76540556"/>
      <w:bookmarkStart w:id="2842" w:name="_Toc76540763"/>
      <w:bookmarkStart w:id="2843" w:name="_Toc77492401"/>
      <w:bookmarkStart w:id="2844" w:name="_Toc77647718"/>
      <w:bookmarkStart w:id="2845" w:name="_Toc77647926"/>
      <w:bookmarkStart w:id="2846" w:name="_Toc77648780"/>
      <w:bookmarkStart w:id="2847" w:name="_Toc158089993"/>
      <w:bookmarkStart w:id="2848" w:name="_Toc158090199"/>
      <w:bookmarkStart w:id="2849" w:name="_Toc158090405"/>
      <w:bookmarkStart w:id="2850" w:name="_Toc187205275"/>
      <w:r>
        <w:t>Division 2 — Financial records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yHeading5"/>
        <w:outlineLvl w:val="9"/>
      </w:pPr>
      <w:bookmarkStart w:id="2851" w:name="_Toc72117398"/>
      <w:bookmarkStart w:id="2852" w:name="_Toc72117577"/>
      <w:bookmarkStart w:id="2853" w:name="_Toc73353169"/>
      <w:bookmarkStart w:id="2854" w:name="_Toc76539936"/>
      <w:bookmarkStart w:id="2855" w:name="_Toc76540143"/>
      <w:bookmarkStart w:id="2856" w:name="_Toc76540557"/>
      <w:bookmarkStart w:id="2857" w:name="_Toc76540764"/>
      <w:bookmarkStart w:id="2858" w:name="_Toc77492402"/>
      <w:bookmarkStart w:id="2859" w:name="_Toc77647719"/>
      <w:bookmarkStart w:id="2860" w:name="_Toc77647927"/>
      <w:bookmarkStart w:id="2861" w:name="_Toc77648781"/>
      <w:bookmarkStart w:id="2862" w:name="_Toc158089994"/>
      <w:bookmarkStart w:id="2863" w:name="_Toc187205276"/>
      <w:bookmarkStart w:id="2864" w:name="_Toc158090406"/>
      <w:r>
        <w:t>2.</w:t>
      </w:r>
      <w:r>
        <w:tab/>
        <w:t>Obligation to keep financial records</w:t>
      </w:r>
      <w:r>
        <w:br/>
      </w:r>
      <w:r>
        <w:rPr>
          <w:i/>
        </w:rPr>
        <w:t>(cf. s. 286 Corporations Act)</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2865" w:name="_Toc72117399"/>
      <w:bookmarkStart w:id="2866" w:name="_Toc72117578"/>
      <w:bookmarkStart w:id="2867" w:name="_Toc73353170"/>
      <w:bookmarkStart w:id="2868" w:name="_Toc76539937"/>
      <w:bookmarkStart w:id="2869" w:name="_Toc76540144"/>
      <w:bookmarkStart w:id="2870" w:name="_Toc76540558"/>
      <w:bookmarkStart w:id="2871" w:name="_Toc76540765"/>
      <w:bookmarkStart w:id="2872" w:name="_Toc77492403"/>
      <w:bookmarkStart w:id="2873" w:name="_Toc77647720"/>
      <w:bookmarkStart w:id="2874" w:name="_Toc77647928"/>
      <w:bookmarkStart w:id="2875" w:name="_Toc77648782"/>
      <w:bookmarkStart w:id="2876" w:name="_Toc158089995"/>
      <w:bookmarkStart w:id="2877" w:name="_Toc187205277"/>
      <w:bookmarkStart w:id="2878" w:name="_Toc158090407"/>
      <w:r>
        <w:t>3.</w:t>
      </w:r>
      <w:r>
        <w:tab/>
        <w:t>Physical format</w:t>
      </w:r>
      <w:r>
        <w:br/>
      </w:r>
      <w:r>
        <w:rPr>
          <w:i/>
        </w:rPr>
        <w:t>(cf. s. 288 Corporations Act)</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2879" w:name="_Toc72117400"/>
      <w:bookmarkStart w:id="2880" w:name="_Toc72117579"/>
      <w:bookmarkStart w:id="2881" w:name="_Toc73353171"/>
      <w:bookmarkStart w:id="2882" w:name="_Toc76539938"/>
      <w:bookmarkStart w:id="2883" w:name="_Toc76540145"/>
      <w:bookmarkStart w:id="2884" w:name="_Toc76540559"/>
      <w:bookmarkStart w:id="2885" w:name="_Toc76540766"/>
      <w:bookmarkStart w:id="2886" w:name="_Toc77492404"/>
      <w:bookmarkStart w:id="2887" w:name="_Toc77647721"/>
      <w:bookmarkStart w:id="2888" w:name="_Toc77647929"/>
      <w:bookmarkStart w:id="2889" w:name="_Toc77648783"/>
      <w:bookmarkStart w:id="2890" w:name="_Toc158089996"/>
      <w:bookmarkStart w:id="2891" w:name="_Toc187205278"/>
      <w:bookmarkStart w:id="2892" w:name="_Toc158090408"/>
      <w:r>
        <w:t>4.</w:t>
      </w:r>
      <w:r>
        <w:tab/>
        <w:t>Place where records are kept</w:t>
      </w:r>
      <w:r>
        <w:br/>
      </w:r>
      <w:r>
        <w:rPr>
          <w:i/>
        </w:rPr>
        <w:t>(cf. s. 289 Corporations Act)</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2893" w:name="_Toc72117401"/>
      <w:bookmarkStart w:id="2894" w:name="_Toc72117580"/>
      <w:bookmarkStart w:id="2895" w:name="_Toc73353172"/>
      <w:bookmarkStart w:id="2896" w:name="_Toc76539939"/>
      <w:bookmarkStart w:id="2897" w:name="_Toc76540146"/>
      <w:bookmarkStart w:id="2898" w:name="_Toc76540560"/>
      <w:bookmarkStart w:id="2899" w:name="_Toc76540767"/>
      <w:bookmarkStart w:id="2900" w:name="_Toc77492405"/>
      <w:bookmarkStart w:id="2901" w:name="_Toc77647722"/>
      <w:bookmarkStart w:id="2902" w:name="_Toc77647930"/>
      <w:bookmarkStart w:id="2903" w:name="_Toc77648784"/>
      <w:bookmarkStart w:id="2904" w:name="_Toc158089997"/>
      <w:bookmarkStart w:id="2905" w:name="_Toc187205279"/>
      <w:bookmarkStart w:id="2906" w:name="_Toc158090409"/>
      <w:r>
        <w:t>5.</w:t>
      </w:r>
      <w:r>
        <w:tab/>
        <w:t>Director access</w:t>
      </w:r>
      <w:r>
        <w:br/>
      </w:r>
      <w:r>
        <w:rPr>
          <w:i/>
        </w:rPr>
        <w:t>(cf. s. 290 Corporations Act)</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2907" w:name="_Toc72117402"/>
      <w:bookmarkStart w:id="2908" w:name="_Toc72117581"/>
      <w:bookmarkStart w:id="2909" w:name="_Toc73353173"/>
      <w:bookmarkStart w:id="2910" w:name="_Toc76539940"/>
      <w:bookmarkStart w:id="2911" w:name="_Toc76540147"/>
      <w:bookmarkStart w:id="2912" w:name="_Toc76540561"/>
      <w:bookmarkStart w:id="2913" w:name="_Toc76540768"/>
      <w:bookmarkStart w:id="2914" w:name="_Toc77492406"/>
      <w:bookmarkStart w:id="2915" w:name="_Toc77647723"/>
      <w:bookmarkStart w:id="2916" w:name="_Toc77647931"/>
      <w:bookmarkStart w:id="2917" w:name="_Toc77648785"/>
      <w:bookmarkStart w:id="2918" w:name="_Toc158089998"/>
      <w:bookmarkStart w:id="2919" w:name="_Toc158090204"/>
      <w:bookmarkStart w:id="2920" w:name="_Toc158090410"/>
      <w:bookmarkStart w:id="2921" w:name="_Toc187205280"/>
      <w:r>
        <w:t>Division 3 — Financial reporting</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yHeading4"/>
        <w:outlineLvl w:val="9"/>
      </w:pPr>
      <w:bookmarkStart w:id="2922" w:name="_Toc72815864"/>
      <w:bookmarkStart w:id="2923" w:name="_Toc76539734"/>
      <w:bookmarkStart w:id="2924" w:name="_Toc76539941"/>
      <w:bookmarkStart w:id="2925" w:name="_Toc76540148"/>
      <w:bookmarkStart w:id="2926" w:name="_Toc76540355"/>
      <w:bookmarkStart w:id="2927" w:name="_Toc76540562"/>
      <w:bookmarkStart w:id="2928" w:name="_Toc76540769"/>
      <w:bookmarkStart w:id="2929" w:name="_Toc77491993"/>
      <w:bookmarkStart w:id="2930" w:name="_Toc77492200"/>
      <w:bookmarkStart w:id="2931" w:name="_Toc77492407"/>
      <w:bookmarkStart w:id="2932" w:name="_Toc77647517"/>
      <w:bookmarkStart w:id="2933" w:name="_Toc77647724"/>
      <w:bookmarkStart w:id="2934" w:name="_Toc77647932"/>
      <w:bookmarkStart w:id="2935" w:name="_Toc77648164"/>
      <w:bookmarkStart w:id="2936" w:name="_Toc77648371"/>
      <w:bookmarkStart w:id="2937" w:name="_Toc77648578"/>
      <w:bookmarkStart w:id="2938" w:name="_Toc77648786"/>
      <w:bookmarkStart w:id="2939" w:name="_Toc77648994"/>
      <w:bookmarkStart w:id="2940" w:name="_Toc77650493"/>
      <w:bookmarkStart w:id="2941" w:name="_Toc77651615"/>
      <w:bookmarkStart w:id="2942" w:name="_Toc77651822"/>
      <w:bookmarkStart w:id="2943" w:name="_Toc78796648"/>
      <w:bookmarkStart w:id="2944" w:name="_Toc78796854"/>
      <w:bookmarkStart w:id="2945" w:name="_Toc158089999"/>
      <w:bookmarkStart w:id="2946" w:name="_Toc158090205"/>
      <w:bookmarkStart w:id="2947" w:name="_Toc158090411"/>
      <w:bookmarkStart w:id="2948" w:name="_Toc187205281"/>
      <w:r>
        <w:t>Subdivision 1 — Annual financial reports and directors’ reports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yHeading5"/>
        <w:outlineLvl w:val="9"/>
      </w:pPr>
      <w:bookmarkStart w:id="2949" w:name="_Toc72117403"/>
      <w:bookmarkStart w:id="2950" w:name="_Toc72117582"/>
      <w:bookmarkStart w:id="2951" w:name="_Toc73353174"/>
      <w:bookmarkStart w:id="2952" w:name="_Toc76539942"/>
      <w:bookmarkStart w:id="2953" w:name="_Toc76540149"/>
      <w:bookmarkStart w:id="2954" w:name="_Toc76540563"/>
      <w:bookmarkStart w:id="2955" w:name="_Toc76540770"/>
      <w:bookmarkStart w:id="2956" w:name="_Toc77492408"/>
      <w:bookmarkStart w:id="2957" w:name="_Toc77647725"/>
      <w:bookmarkStart w:id="2958" w:name="_Toc77647933"/>
      <w:bookmarkStart w:id="2959" w:name="_Toc77648787"/>
      <w:bookmarkStart w:id="2960" w:name="_Toc158090000"/>
      <w:bookmarkStart w:id="2961" w:name="_Toc187205282"/>
      <w:bookmarkStart w:id="2962" w:name="_Toc158090412"/>
      <w:r>
        <w:t>6.</w:t>
      </w:r>
      <w:r>
        <w:tab/>
        <w:t>Preparation of annual financial reports and directors’ reports</w:t>
      </w:r>
      <w:r>
        <w:br/>
      </w:r>
      <w:r>
        <w:rPr>
          <w:i/>
        </w:rPr>
        <w:t>(cf. s. 292 Corporations Act)</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ySubsection"/>
      </w:pPr>
      <w:r>
        <w:tab/>
      </w:r>
      <w:r>
        <w:tab/>
        <w:t>A financial report and a directors’ report must be prepared for each financial year by the corporation before 30 September.</w:t>
      </w:r>
    </w:p>
    <w:p>
      <w:pPr>
        <w:pStyle w:val="yHeading5"/>
        <w:outlineLvl w:val="9"/>
      </w:pPr>
      <w:bookmarkStart w:id="2963" w:name="_Toc72117404"/>
      <w:bookmarkStart w:id="2964" w:name="_Toc72117583"/>
      <w:bookmarkStart w:id="2965" w:name="_Toc73353175"/>
      <w:bookmarkStart w:id="2966" w:name="_Toc76539943"/>
      <w:bookmarkStart w:id="2967" w:name="_Toc76540150"/>
      <w:bookmarkStart w:id="2968" w:name="_Toc76540564"/>
      <w:bookmarkStart w:id="2969" w:name="_Toc76540771"/>
      <w:bookmarkStart w:id="2970" w:name="_Toc77492409"/>
      <w:bookmarkStart w:id="2971" w:name="_Toc77647726"/>
      <w:bookmarkStart w:id="2972" w:name="_Toc77647934"/>
      <w:bookmarkStart w:id="2973" w:name="_Toc77648788"/>
      <w:bookmarkStart w:id="2974" w:name="_Toc158090001"/>
      <w:bookmarkStart w:id="2975" w:name="_Toc187205283"/>
      <w:bookmarkStart w:id="2976" w:name="_Toc158090413"/>
      <w:r>
        <w:t>7.</w:t>
      </w:r>
      <w:r>
        <w:tab/>
        <w:t>Contents of annual financial report</w:t>
      </w:r>
      <w:r>
        <w:br/>
      </w:r>
      <w:r>
        <w:rPr>
          <w:i/>
        </w:rPr>
        <w:t>(cf. s. 295 Corporations Act)</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2977" w:name="_Toc72117405"/>
      <w:bookmarkStart w:id="2978" w:name="_Toc72117584"/>
      <w:bookmarkStart w:id="2979" w:name="_Toc73353176"/>
      <w:bookmarkStart w:id="2980" w:name="_Toc76539944"/>
      <w:bookmarkStart w:id="2981" w:name="_Toc76540151"/>
      <w:bookmarkStart w:id="2982" w:name="_Toc76540565"/>
      <w:bookmarkStart w:id="2983" w:name="_Toc76540772"/>
      <w:bookmarkStart w:id="2984" w:name="_Toc77492410"/>
      <w:bookmarkStart w:id="2985" w:name="_Toc77647727"/>
      <w:bookmarkStart w:id="2986" w:name="_Toc77647935"/>
      <w:bookmarkStart w:id="2987" w:name="_Toc77648789"/>
      <w:bookmarkStart w:id="2988" w:name="_Toc158090002"/>
      <w:bookmarkStart w:id="2989" w:name="_Toc187205284"/>
      <w:bookmarkStart w:id="2990" w:name="_Toc158090414"/>
      <w:r>
        <w:t>8.</w:t>
      </w:r>
      <w:r>
        <w:tab/>
        <w:t>Compliance with accounting standards and regulations</w:t>
      </w:r>
      <w:r>
        <w:br/>
      </w:r>
      <w:r>
        <w:rPr>
          <w:i/>
        </w:rPr>
        <w:t>(cf. s. 296 Corporations Act)</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2991" w:name="_Toc72117406"/>
      <w:bookmarkStart w:id="2992" w:name="_Toc72117585"/>
      <w:bookmarkStart w:id="2993" w:name="_Toc73353177"/>
      <w:bookmarkStart w:id="2994" w:name="_Toc76539945"/>
      <w:bookmarkStart w:id="2995" w:name="_Toc76540152"/>
      <w:bookmarkStart w:id="2996" w:name="_Toc76540566"/>
      <w:bookmarkStart w:id="2997" w:name="_Toc76540773"/>
      <w:bookmarkStart w:id="2998" w:name="_Toc77492411"/>
      <w:bookmarkStart w:id="2999" w:name="_Toc77647728"/>
      <w:bookmarkStart w:id="3000" w:name="_Toc77647936"/>
      <w:bookmarkStart w:id="3001" w:name="_Toc77648790"/>
      <w:bookmarkStart w:id="3002" w:name="_Toc158090003"/>
      <w:bookmarkStart w:id="3003" w:name="_Toc187205285"/>
      <w:bookmarkStart w:id="3004" w:name="_Toc158090415"/>
      <w:r>
        <w:t>9.</w:t>
      </w:r>
      <w:r>
        <w:tab/>
        <w:t>True and fair view</w:t>
      </w:r>
      <w:r>
        <w:br/>
      </w:r>
      <w:r>
        <w:rPr>
          <w:i/>
        </w:rPr>
        <w:t>(cf. s. 297 Corporations Act)</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3005" w:name="_Toc72117407"/>
      <w:bookmarkStart w:id="3006" w:name="_Toc72117586"/>
      <w:bookmarkStart w:id="3007" w:name="_Toc73353178"/>
      <w:bookmarkStart w:id="3008" w:name="_Toc76539946"/>
      <w:bookmarkStart w:id="3009" w:name="_Toc76540153"/>
      <w:bookmarkStart w:id="3010" w:name="_Toc76540567"/>
      <w:bookmarkStart w:id="3011" w:name="_Toc76540774"/>
      <w:bookmarkStart w:id="3012" w:name="_Toc77492412"/>
      <w:bookmarkStart w:id="3013" w:name="_Toc77647729"/>
      <w:bookmarkStart w:id="3014" w:name="_Toc77647937"/>
      <w:bookmarkStart w:id="3015" w:name="_Toc77648791"/>
      <w:bookmarkStart w:id="3016" w:name="_Toc158090004"/>
      <w:bookmarkStart w:id="3017" w:name="_Toc187205286"/>
      <w:bookmarkStart w:id="3018" w:name="_Toc158090416"/>
      <w:r>
        <w:t>10.</w:t>
      </w:r>
      <w:r>
        <w:tab/>
        <w:t>Annual directors’ report</w:t>
      </w:r>
      <w:r>
        <w:br/>
      </w:r>
      <w:r>
        <w:rPr>
          <w:i/>
        </w:rPr>
        <w:t>(cf. s. 298 Corporations Act)</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019" w:name="_Toc72117408"/>
      <w:bookmarkStart w:id="3020" w:name="_Toc72117587"/>
      <w:bookmarkStart w:id="3021" w:name="_Toc73353179"/>
      <w:bookmarkStart w:id="3022" w:name="_Toc76539947"/>
      <w:bookmarkStart w:id="3023" w:name="_Toc76540154"/>
      <w:bookmarkStart w:id="3024" w:name="_Toc76540568"/>
      <w:bookmarkStart w:id="3025" w:name="_Toc76540775"/>
      <w:bookmarkStart w:id="3026" w:name="_Toc77492413"/>
      <w:bookmarkStart w:id="3027" w:name="_Toc77647730"/>
      <w:bookmarkStart w:id="3028" w:name="_Toc77647938"/>
      <w:bookmarkStart w:id="3029" w:name="_Toc77648792"/>
      <w:bookmarkStart w:id="3030" w:name="_Toc158090005"/>
      <w:bookmarkStart w:id="3031" w:name="_Toc187205287"/>
      <w:bookmarkStart w:id="3032" w:name="_Toc158090417"/>
      <w:r>
        <w:t>11.</w:t>
      </w:r>
      <w:r>
        <w:tab/>
        <w:t>Annual directors’ report — general information</w:t>
      </w:r>
      <w:r>
        <w:br/>
      </w:r>
      <w:r>
        <w:rPr>
          <w:i/>
        </w:rPr>
        <w:t>(cf. s. 299 Corporations Act)</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3033" w:name="_Toc72117409"/>
      <w:bookmarkStart w:id="3034" w:name="_Toc72117588"/>
      <w:bookmarkStart w:id="3035" w:name="_Toc73353180"/>
      <w:bookmarkStart w:id="3036" w:name="_Toc76539948"/>
      <w:bookmarkStart w:id="3037" w:name="_Toc76540155"/>
      <w:bookmarkStart w:id="3038" w:name="_Toc76540569"/>
      <w:bookmarkStart w:id="3039" w:name="_Toc76540776"/>
      <w:bookmarkStart w:id="3040" w:name="_Toc77492414"/>
      <w:bookmarkStart w:id="3041" w:name="_Toc77647731"/>
      <w:bookmarkStart w:id="3042" w:name="_Toc77647939"/>
      <w:bookmarkStart w:id="3043" w:name="_Toc77648793"/>
      <w:bookmarkStart w:id="3044" w:name="_Toc158090006"/>
      <w:bookmarkStart w:id="3045" w:name="_Toc187205288"/>
      <w:bookmarkStart w:id="3046" w:name="_Toc158090418"/>
      <w:r>
        <w:t>12.</w:t>
      </w:r>
      <w:r>
        <w:tab/>
        <w:t>Annual directors’ report — specific information</w:t>
      </w:r>
      <w:r>
        <w:br/>
      </w:r>
      <w:r>
        <w:rPr>
          <w:i/>
        </w:rPr>
        <w:t>(cf. s. 300 Corporations Act)</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047" w:name="_Toc72117410"/>
      <w:bookmarkStart w:id="3048" w:name="_Toc72117589"/>
      <w:bookmarkStart w:id="3049" w:name="_Toc73353181"/>
      <w:bookmarkStart w:id="3050" w:name="_Toc76539949"/>
      <w:bookmarkStart w:id="3051" w:name="_Toc76540156"/>
      <w:bookmarkStart w:id="3052" w:name="_Toc76540570"/>
      <w:bookmarkStart w:id="3053" w:name="_Toc76540777"/>
      <w:bookmarkStart w:id="3054" w:name="_Toc77492415"/>
      <w:bookmarkStart w:id="3055" w:name="_Toc77647732"/>
      <w:bookmarkStart w:id="3056" w:name="_Toc77647940"/>
      <w:bookmarkStart w:id="3057" w:name="_Toc77648794"/>
      <w:bookmarkStart w:id="3058" w:name="_Toc158090007"/>
      <w:bookmarkStart w:id="3059" w:name="_Toc187205289"/>
      <w:bookmarkStart w:id="3060" w:name="_Toc158090419"/>
      <w:r>
        <w:t>13.</w:t>
      </w:r>
      <w:r>
        <w:tab/>
        <w:t>Annual directors’ report — other specific information</w:t>
      </w:r>
      <w:r>
        <w:br/>
      </w:r>
      <w:r>
        <w:rPr>
          <w:i/>
        </w:rPr>
        <w:t>(cf. s. 300A Corporations Act)</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061" w:name="_Toc72117411"/>
      <w:bookmarkStart w:id="3062" w:name="_Toc72117590"/>
      <w:bookmarkStart w:id="3063" w:name="_Toc73353182"/>
      <w:bookmarkStart w:id="3064" w:name="_Toc76539950"/>
      <w:bookmarkStart w:id="3065" w:name="_Toc76540157"/>
      <w:bookmarkStart w:id="3066" w:name="_Toc76540571"/>
      <w:bookmarkStart w:id="3067" w:name="_Toc76540778"/>
      <w:bookmarkStart w:id="3068" w:name="_Toc77492416"/>
      <w:bookmarkStart w:id="3069" w:name="_Toc77647733"/>
      <w:bookmarkStart w:id="3070" w:name="_Toc77647941"/>
      <w:bookmarkStart w:id="3071" w:name="_Toc77648795"/>
      <w:bookmarkStart w:id="3072" w:name="_Toc158090008"/>
      <w:bookmarkStart w:id="3073" w:name="_Toc187205290"/>
      <w:bookmarkStart w:id="3074" w:name="_Toc158090420"/>
      <w:r>
        <w:t>14.</w:t>
      </w:r>
      <w:r>
        <w:tab/>
        <w:t>Audit of annual financial report</w:t>
      </w:r>
      <w:r>
        <w:br/>
      </w:r>
      <w:r>
        <w:rPr>
          <w:i/>
        </w:rPr>
        <w:t>(cf. s. 301 Corporations Act)</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3075" w:name="_Toc72815874"/>
      <w:bookmarkStart w:id="3076" w:name="_Toc76539744"/>
      <w:bookmarkStart w:id="3077" w:name="_Toc76539951"/>
      <w:bookmarkStart w:id="3078" w:name="_Toc76540158"/>
      <w:bookmarkStart w:id="3079" w:name="_Toc76540365"/>
      <w:bookmarkStart w:id="3080" w:name="_Toc76540572"/>
      <w:bookmarkStart w:id="3081" w:name="_Toc76540779"/>
      <w:bookmarkStart w:id="3082" w:name="_Toc77492003"/>
      <w:bookmarkStart w:id="3083" w:name="_Toc77492210"/>
      <w:bookmarkStart w:id="3084" w:name="_Toc77492417"/>
      <w:bookmarkStart w:id="3085" w:name="_Toc77647527"/>
      <w:bookmarkStart w:id="3086" w:name="_Toc77647734"/>
      <w:bookmarkStart w:id="3087" w:name="_Toc77647942"/>
      <w:bookmarkStart w:id="3088" w:name="_Toc77648174"/>
      <w:bookmarkStart w:id="3089" w:name="_Toc77648381"/>
      <w:bookmarkStart w:id="3090" w:name="_Toc77648588"/>
      <w:bookmarkStart w:id="3091" w:name="_Toc77648796"/>
      <w:bookmarkStart w:id="3092" w:name="_Toc77649004"/>
      <w:bookmarkStart w:id="3093" w:name="_Toc77650503"/>
      <w:bookmarkStart w:id="3094" w:name="_Toc77651625"/>
      <w:bookmarkStart w:id="3095" w:name="_Toc77651832"/>
      <w:bookmarkStart w:id="3096" w:name="_Toc78796658"/>
      <w:bookmarkStart w:id="3097" w:name="_Toc78796864"/>
      <w:bookmarkStart w:id="3098" w:name="_Toc158090009"/>
      <w:bookmarkStart w:id="3099" w:name="_Toc158090215"/>
      <w:bookmarkStart w:id="3100" w:name="_Toc158090421"/>
      <w:bookmarkStart w:id="3101" w:name="_Toc187205291"/>
      <w:r>
        <w:t>Subdivision 2 — Audit and auditor’s report</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Heading5"/>
        <w:outlineLvl w:val="9"/>
      </w:pPr>
      <w:bookmarkStart w:id="3102" w:name="_Toc72117412"/>
      <w:bookmarkStart w:id="3103" w:name="_Toc72117591"/>
      <w:bookmarkStart w:id="3104" w:name="_Toc73353183"/>
      <w:bookmarkStart w:id="3105" w:name="_Toc76539952"/>
      <w:bookmarkStart w:id="3106" w:name="_Toc76540159"/>
      <w:bookmarkStart w:id="3107" w:name="_Toc76540573"/>
      <w:bookmarkStart w:id="3108" w:name="_Toc76540780"/>
      <w:bookmarkStart w:id="3109" w:name="_Toc77492418"/>
      <w:bookmarkStart w:id="3110" w:name="_Toc77647735"/>
      <w:bookmarkStart w:id="3111" w:name="_Toc77647943"/>
      <w:bookmarkStart w:id="3112" w:name="_Toc77648797"/>
      <w:bookmarkStart w:id="3113" w:name="_Toc158090010"/>
      <w:bookmarkStart w:id="3114" w:name="_Toc187205292"/>
      <w:bookmarkStart w:id="3115" w:name="_Toc158090422"/>
      <w:r>
        <w:t>15.</w:t>
      </w:r>
      <w:r>
        <w:tab/>
        <w:t>Audit opinion</w:t>
      </w:r>
      <w:r>
        <w:br/>
      </w:r>
      <w:r>
        <w:rPr>
          <w:i/>
        </w:rPr>
        <w:t>(cf. s. 307 Corporations Act)</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3116" w:name="_Toc72117413"/>
      <w:bookmarkStart w:id="3117" w:name="_Toc72117592"/>
      <w:bookmarkStart w:id="3118" w:name="_Toc73353184"/>
      <w:bookmarkStart w:id="3119" w:name="_Toc76539953"/>
      <w:bookmarkStart w:id="3120" w:name="_Toc76540160"/>
      <w:bookmarkStart w:id="3121" w:name="_Toc76540574"/>
      <w:bookmarkStart w:id="3122" w:name="_Toc76540781"/>
      <w:bookmarkStart w:id="3123" w:name="_Toc77492419"/>
      <w:bookmarkStart w:id="3124" w:name="_Toc77647736"/>
      <w:bookmarkStart w:id="3125" w:name="_Toc77647944"/>
      <w:bookmarkStart w:id="3126" w:name="_Toc77648798"/>
      <w:bookmarkStart w:id="3127" w:name="_Toc158090011"/>
      <w:bookmarkStart w:id="3128" w:name="_Toc187205293"/>
      <w:bookmarkStart w:id="3129" w:name="_Toc158090423"/>
      <w:r>
        <w:t>16.</w:t>
      </w:r>
      <w:r>
        <w:tab/>
        <w:t>Auditor General’s report on annual financial report</w:t>
      </w:r>
      <w:r>
        <w:br/>
      </w:r>
      <w:r>
        <w:rPr>
          <w:i/>
        </w:rPr>
        <w:t>(cf. s. 308 Corporations Act)</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3130" w:name="_Toc72117414"/>
      <w:bookmarkStart w:id="3131" w:name="_Toc72117593"/>
      <w:bookmarkStart w:id="3132" w:name="_Toc73353185"/>
      <w:bookmarkStart w:id="3133" w:name="_Toc76539954"/>
      <w:bookmarkStart w:id="3134" w:name="_Toc76540161"/>
      <w:bookmarkStart w:id="3135" w:name="_Toc76540575"/>
      <w:bookmarkStart w:id="3136" w:name="_Toc76540782"/>
      <w:bookmarkStart w:id="3137" w:name="_Toc77492420"/>
      <w:bookmarkStart w:id="3138" w:name="_Toc77647737"/>
      <w:bookmarkStart w:id="3139" w:name="_Toc77647945"/>
      <w:bookmarkStart w:id="3140" w:name="_Toc77648799"/>
      <w:bookmarkStart w:id="3141" w:name="_Toc158090012"/>
      <w:bookmarkStart w:id="3142" w:name="_Toc187205294"/>
      <w:bookmarkStart w:id="3143" w:name="_Toc158090424"/>
      <w:r>
        <w:t>17.</w:t>
      </w:r>
      <w:r>
        <w:tab/>
        <w:t>Auditor General’s power to obtain information</w:t>
      </w:r>
      <w:r>
        <w:br/>
      </w:r>
      <w:r>
        <w:rPr>
          <w:i/>
        </w:rPr>
        <w:t>(cf. s. 310 Corporations Act)</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3144" w:name="_Toc72117415"/>
      <w:bookmarkStart w:id="3145" w:name="_Toc72117594"/>
      <w:bookmarkStart w:id="3146" w:name="_Toc73353186"/>
      <w:bookmarkStart w:id="3147" w:name="_Toc76539955"/>
      <w:bookmarkStart w:id="3148" w:name="_Toc76540162"/>
      <w:bookmarkStart w:id="3149" w:name="_Toc76540576"/>
      <w:bookmarkStart w:id="3150" w:name="_Toc76540783"/>
      <w:bookmarkStart w:id="3151" w:name="_Toc77492421"/>
      <w:bookmarkStart w:id="3152" w:name="_Toc77647738"/>
      <w:bookmarkStart w:id="3153" w:name="_Toc77647946"/>
      <w:bookmarkStart w:id="3154" w:name="_Toc77648800"/>
      <w:bookmarkStart w:id="3155" w:name="_Toc158090013"/>
      <w:bookmarkStart w:id="3156" w:name="_Toc187205295"/>
      <w:bookmarkStart w:id="3157" w:name="_Toc158090425"/>
      <w:r>
        <w:t>18.</w:t>
      </w:r>
      <w:r>
        <w:tab/>
        <w:t>Assisting Auditor General</w:t>
      </w:r>
      <w:r>
        <w:br/>
      </w:r>
      <w:r>
        <w:rPr>
          <w:i/>
        </w:rPr>
        <w:t>(cf. s. 312 Corporations Act)</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3158" w:name="_Toc72815879"/>
      <w:bookmarkStart w:id="3159" w:name="_Toc76539749"/>
      <w:bookmarkStart w:id="3160" w:name="_Toc76539956"/>
      <w:bookmarkStart w:id="3161" w:name="_Toc76540163"/>
      <w:bookmarkStart w:id="3162" w:name="_Toc76540370"/>
      <w:bookmarkStart w:id="3163" w:name="_Toc76540577"/>
      <w:bookmarkStart w:id="3164" w:name="_Toc76540784"/>
      <w:bookmarkStart w:id="3165" w:name="_Toc77492008"/>
      <w:bookmarkStart w:id="3166" w:name="_Toc77492215"/>
      <w:bookmarkStart w:id="3167" w:name="_Toc77492422"/>
      <w:bookmarkStart w:id="3168" w:name="_Toc77647532"/>
      <w:bookmarkStart w:id="3169" w:name="_Toc77647739"/>
      <w:bookmarkStart w:id="3170" w:name="_Toc77647947"/>
      <w:bookmarkStart w:id="3171" w:name="_Toc77648179"/>
      <w:bookmarkStart w:id="3172" w:name="_Toc77648386"/>
      <w:bookmarkStart w:id="3173" w:name="_Toc77648593"/>
      <w:bookmarkStart w:id="3174" w:name="_Toc77648801"/>
      <w:bookmarkStart w:id="3175" w:name="_Toc77649009"/>
      <w:bookmarkStart w:id="3176" w:name="_Toc77650508"/>
      <w:bookmarkStart w:id="3177" w:name="_Toc77651630"/>
      <w:bookmarkStart w:id="3178" w:name="_Toc77651837"/>
      <w:bookmarkStart w:id="3179" w:name="_Toc78796663"/>
      <w:bookmarkStart w:id="3180" w:name="_Toc78796869"/>
      <w:bookmarkStart w:id="3181" w:name="_Toc158090014"/>
      <w:bookmarkStart w:id="3182" w:name="_Toc158090220"/>
      <w:bookmarkStart w:id="3183" w:name="_Toc158090426"/>
      <w:bookmarkStart w:id="3184" w:name="_Toc187205296"/>
      <w:r>
        <w:t>Subdivision 3 — Special provisions about consolidated financial statements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Heading5"/>
        <w:outlineLvl w:val="9"/>
      </w:pPr>
      <w:bookmarkStart w:id="3185" w:name="_Toc72117416"/>
      <w:bookmarkStart w:id="3186" w:name="_Toc72117595"/>
      <w:bookmarkStart w:id="3187" w:name="_Toc73353187"/>
      <w:bookmarkStart w:id="3188" w:name="_Toc76539957"/>
      <w:bookmarkStart w:id="3189" w:name="_Toc76540164"/>
      <w:bookmarkStart w:id="3190" w:name="_Toc76540578"/>
      <w:bookmarkStart w:id="3191" w:name="_Toc76540785"/>
      <w:bookmarkStart w:id="3192" w:name="_Toc77492423"/>
      <w:bookmarkStart w:id="3193" w:name="_Toc77647740"/>
      <w:bookmarkStart w:id="3194" w:name="_Toc77647948"/>
      <w:bookmarkStart w:id="3195" w:name="_Toc77648802"/>
      <w:bookmarkStart w:id="3196" w:name="_Toc158090015"/>
      <w:bookmarkStart w:id="3197" w:name="_Toc187205297"/>
      <w:bookmarkStart w:id="3198" w:name="_Toc158090427"/>
      <w:r>
        <w:t>19.</w:t>
      </w:r>
      <w:r>
        <w:tab/>
        <w:t>Directors and officers of controlled entity to give information</w:t>
      </w:r>
      <w:r>
        <w:br/>
      </w:r>
      <w:r>
        <w:rPr>
          <w:i/>
        </w:rPr>
        <w:t>(cf. s. 323 Corporations Act)</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199" w:name="_Toc72117417"/>
      <w:bookmarkStart w:id="3200" w:name="_Toc72117596"/>
      <w:bookmarkStart w:id="3201" w:name="_Toc73353188"/>
      <w:bookmarkStart w:id="3202" w:name="_Toc76539958"/>
      <w:bookmarkStart w:id="3203" w:name="_Toc76540165"/>
      <w:bookmarkStart w:id="3204" w:name="_Toc76540579"/>
      <w:bookmarkStart w:id="3205" w:name="_Toc76540786"/>
      <w:bookmarkStart w:id="3206" w:name="_Toc77492424"/>
      <w:bookmarkStart w:id="3207" w:name="_Toc77647741"/>
      <w:bookmarkStart w:id="3208" w:name="_Toc77647949"/>
      <w:bookmarkStart w:id="3209" w:name="_Toc77648803"/>
      <w:bookmarkStart w:id="3210" w:name="_Toc158090016"/>
      <w:bookmarkStart w:id="3211" w:name="_Toc187205298"/>
      <w:bookmarkStart w:id="3212" w:name="_Toc158090428"/>
      <w:r>
        <w:t>20.</w:t>
      </w:r>
      <w:r>
        <w:tab/>
        <w:t>Auditor General’s power to obtain information from controlled entity</w:t>
      </w:r>
      <w:r>
        <w:br/>
      </w:r>
      <w:r>
        <w:rPr>
          <w:i/>
        </w:rPr>
        <w:t>(cf. s. 323A Corporations Act)</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3213" w:name="_Toc72117418"/>
      <w:bookmarkStart w:id="3214" w:name="_Toc72117597"/>
      <w:bookmarkStart w:id="3215" w:name="_Toc73353189"/>
      <w:bookmarkStart w:id="3216" w:name="_Toc76539959"/>
      <w:bookmarkStart w:id="3217" w:name="_Toc76540166"/>
      <w:bookmarkStart w:id="3218" w:name="_Toc76540580"/>
      <w:bookmarkStart w:id="3219" w:name="_Toc76540787"/>
      <w:bookmarkStart w:id="3220" w:name="_Toc77492425"/>
      <w:bookmarkStart w:id="3221" w:name="_Toc77647742"/>
      <w:bookmarkStart w:id="3222" w:name="_Toc77647950"/>
      <w:bookmarkStart w:id="3223" w:name="_Toc77648804"/>
      <w:bookmarkStart w:id="3224" w:name="_Toc158090017"/>
      <w:bookmarkStart w:id="3225" w:name="_Toc187205299"/>
      <w:bookmarkStart w:id="3226" w:name="_Toc158090429"/>
      <w:r>
        <w:t>21.</w:t>
      </w:r>
      <w:r>
        <w:tab/>
        <w:t>Controlled entity to assist the Auditor General</w:t>
      </w:r>
      <w:r>
        <w:br/>
      </w:r>
      <w:r>
        <w:rPr>
          <w:i/>
        </w:rPr>
        <w:t>(cf. s. 323B Corporations Act)</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227" w:name="_Toc72117419"/>
      <w:bookmarkStart w:id="3228" w:name="_Toc72117598"/>
      <w:bookmarkStart w:id="3229" w:name="_Toc73353190"/>
      <w:bookmarkStart w:id="3230" w:name="_Toc76539960"/>
      <w:bookmarkStart w:id="3231" w:name="_Toc76540167"/>
      <w:bookmarkStart w:id="3232" w:name="_Toc76540581"/>
      <w:bookmarkStart w:id="3233" w:name="_Toc76540788"/>
      <w:bookmarkStart w:id="3234" w:name="_Toc77492426"/>
      <w:bookmarkStart w:id="3235" w:name="_Toc77647743"/>
      <w:bookmarkStart w:id="3236" w:name="_Toc77647951"/>
      <w:bookmarkStart w:id="3237" w:name="_Toc77648805"/>
      <w:bookmarkStart w:id="3238" w:name="_Toc158090018"/>
      <w:bookmarkStart w:id="3239" w:name="_Toc187205300"/>
      <w:bookmarkStart w:id="3240" w:name="_Toc158090430"/>
      <w:r>
        <w:t>22.</w:t>
      </w:r>
      <w:r>
        <w:tab/>
        <w:t>Application of subdivision to entity that has ceased to be controlled</w:t>
      </w:r>
      <w:r>
        <w:br/>
      </w:r>
      <w:r>
        <w:rPr>
          <w:i/>
        </w:rPr>
        <w:t>(cf. s. 323C Corporations Act)</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3241" w:name="_Toc72815884"/>
      <w:bookmarkStart w:id="3242" w:name="_Toc76539754"/>
      <w:bookmarkStart w:id="3243" w:name="_Toc76539961"/>
      <w:bookmarkStart w:id="3244" w:name="_Toc76540168"/>
      <w:bookmarkStart w:id="3245" w:name="_Toc76540375"/>
      <w:bookmarkStart w:id="3246" w:name="_Toc76540582"/>
      <w:bookmarkStart w:id="3247" w:name="_Toc76540789"/>
      <w:bookmarkStart w:id="3248" w:name="_Toc77492013"/>
      <w:bookmarkStart w:id="3249" w:name="_Toc77492220"/>
      <w:bookmarkStart w:id="3250" w:name="_Toc77492427"/>
      <w:bookmarkStart w:id="3251" w:name="_Toc77647537"/>
      <w:bookmarkStart w:id="3252" w:name="_Toc77647744"/>
      <w:bookmarkStart w:id="3253" w:name="_Toc77647952"/>
      <w:bookmarkStart w:id="3254" w:name="_Toc77648184"/>
      <w:bookmarkStart w:id="3255" w:name="_Toc77648391"/>
      <w:bookmarkStart w:id="3256" w:name="_Toc77648598"/>
      <w:bookmarkStart w:id="3257" w:name="_Toc77648806"/>
      <w:bookmarkStart w:id="3258" w:name="_Toc77649014"/>
      <w:bookmarkStart w:id="3259" w:name="_Toc77650513"/>
      <w:bookmarkStart w:id="3260" w:name="_Toc77651635"/>
      <w:bookmarkStart w:id="3261" w:name="_Toc77651842"/>
      <w:bookmarkStart w:id="3262" w:name="_Toc78796668"/>
      <w:bookmarkStart w:id="3263" w:name="_Toc78796874"/>
      <w:bookmarkStart w:id="3264" w:name="_Toc158090019"/>
      <w:bookmarkStart w:id="3265" w:name="_Toc158090225"/>
      <w:bookmarkStart w:id="3266" w:name="_Toc158090431"/>
      <w:bookmarkStart w:id="3267" w:name="_Toc187205301"/>
      <w:r>
        <w:t>Subdivision 4 — Financial years of the corporation and the entities it controls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yHeading5"/>
        <w:outlineLvl w:val="9"/>
      </w:pPr>
      <w:bookmarkStart w:id="3268" w:name="_Toc72117420"/>
      <w:bookmarkStart w:id="3269" w:name="_Toc72117599"/>
      <w:bookmarkStart w:id="3270" w:name="_Toc73353191"/>
      <w:bookmarkStart w:id="3271" w:name="_Toc76539962"/>
      <w:bookmarkStart w:id="3272" w:name="_Toc76540169"/>
      <w:bookmarkStart w:id="3273" w:name="_Toc76540583"/>
      <w:bookmarkStart w:id="3274" w:name="_Toc76540790"/>
      <w:bookmarkStart w:id="3275" w:name="_Toc77492428"/>
      <w:bookmarkStart w:id="3276" w:name="_Toc77647745"/>
      <w:bookmarkStart w:id="3277" w:name="_Toc77647953"/>
      <w:bookmarkStart w:id="3278" w:name="_Toc77648807"/>
      <w:bookmarkStart w:id="3279" w:name="_Toc158090020"/>
      <w:bookmarkStart w:id="3280" w:name="_Toc187205302"/>
      <w:bookmarkStart w:id="3281" w:name="_Toc158090432"/>
      <w:r>
        <w:t>23.</w:t>
      </w:r>
      <w:r>
        <w:tab/>
        <w:t>Financial years</w:t>
      </w:r>
      <w:r>
        <w:br/>
      </w:r>
      <w:r>
        <w:rPr>
          <w:i/>
        </w:rPr>
        <w:t>(cf. s. 323D Corporations Act)</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3282" w:name="_Toc72117421"/>
      <w:bookmarkStart w:id="3283" w:name="_Toc72117600"/>
      <w:bookmarkStart w:id="3284" w:name="_Toc73353192"/>
      <w:bookmarkStart w:id="3285" w:name="_Toc76539963"/>
      <w:bookmarkStart w:id="3286" w:name="_Toc76540170"/>
      <w:bookmarkStart w:id="3287" w:name="_Toc76540584"/>
      <w:bookmarkStart w:id="3288" w:name="_Toc76540791"/>
      <w:bookmarkStart w:id="3289" w:name="_Toc77492429"/>
      <w:bookmarkStart w:id="3290" w:name="_Toc77647746"/>
      <w:bookmarkStart w:id="3291" w:name="_Toc77647954"/>
      <w:bookmarkStart w:id="3292" w:name="_Toc77648808"/>
      <w:bookmarkStart w:id="3293" w:name="_Toc158090021"/>
      <w:bookmarkStart w:id="3294" w:name="_Toc158090227"/>
      <w:bookmarkStart w:id="3295" w:name="_Toc158090433"/>
      <w:bookmarkStart w:id="3296" w:name="_Toc187205303"/>
      <w:r>
        <w:t>Division 4 — Accounting standards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Heading5"/>
        <w:outlineLvl w:val="9"/>
      </w:pPr>
      <w:bookmarkStart w:id="3297" w:name="_Toc72117422"/>
      <w:bookmarkStart w:id="3298" w:name="_Toc72117601"/>
      <w:bookmarkStart w:id="3299" w:name="_Toc73353193"/>
      <w:bookmarkStart w:id="3300" w:name="_Toc76539964"/>
      <w:bookmarkStart w:id="3301" w:name="_Toc76540171"/>
      <w:bookmarkStart w:id="3302" w:name="_Toc76540585"/>
      <w:bookmarkStart w:id="3303" w:name="_Toc76540792"/>
      <w:bookmarkStart w:id="3304" w:name="_Toc77492430"/>
      <w:bookmarkStart w:id="3305" w:name="_Toc77647747"/>
      <w:bookmarkStart w:id="3306" w:name="_Toc77647955"/>
      <w:bookmarkStart w:id="3307" w:name="_Toc77648809"/>
      <w:bookmarkStart w:id="3308" w:name="_Toc158090022"/>
      <w:bookmarkStart w:id="3309" w:name="_Toc187205304"/>
      <w:bookmarkStart w:id="3310" w:name="_Toc158090434"/>
      <w:r>
        <w:t>24.</w:t>
      </w:r>
      <w:r>
        <w:tab/>
        <w:t>Accounting standards</w:t>
      </w:r>
      <w:r>
        <w:br/>
      </w:r>
      <w:r>
        <w:rPr>
          <w:i/>
        </w:rPr>
        <w:t>(cf. s. 334 Corporations Act)</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3311" w:name="_Toc72117423"/>
      <w:bookmarkStart w:id="3312" w:name="_Toc72117602"/>
      <w:bookmarkStart w:id="3313" w:name="_Toc73353194"/>
      <w:bookmarkStart w:id="3314" w:name="_Toc76539965"/>
      <w:bookmarkStart w:id="3315" w:name="_Toc76540172"/>
      <w:bookmarkStart w:id="3316" w:name="_Toc76540586"/>
      <w:bookmarkStart w:id="3317" w:name="_Toc76540793"/>
      <w:bookmarkStart w:id="3318" w:name="_Toc77492431"/>
      <w:bookmarkStart w:id="3319" w:name="_Toc77647748"/>
      <w:bookmarkStart w:id="3320" w:name="_Toc77647956"/>
      <w:bookmarkStart w:id="3321" w:name="_Toc77648810"/>
      <w:bookmarkStart w:id="3322" w:name="_Toc158090023"/>
      <w:bookmarkStart w:id="3323" w:name="_Toc187205305"/>
      <w:bookmarkStart w:id="3324" w:name="_Toc158090435"/>
      <w:r>
        <w:t>25.</w:t>
      </w:r>
      <w:r>
        <w:tab/>
        <w:t xml:space="preserve">Equity accounting </w:t>
      </w:r>
      <w:r>
        <w:br/>
      </w:r>
      <w:r>
        <w:rPr>
          <w:i/>
        </w:rPr>
        <w:t>(cf. s. 335 Corporations Act)</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325" w:name="_Toc72117424"/>
      <w:bookmarkStart w:id="3326" w:name="_Toc72117603"/>
      <w:bookmarkStart w:id="3327" w:name="_Toc73353195"/>
      <w:bookmarkStart w:id="3328" w:name="_Toc76539966"/>
      <w:bookmarkStart w:id="3329" w:name="_Toc76540173"/>
      <w:bookmarkStart w:id="3330" w:name="_Toc76540587"/>
      <w:bookmarkStart w:id="3331" w:name="_Toc76540794"/>
      <w:bookmarkStart w:id="3332" w:name="_Toc77492432"/>
      <w:bookmarkStart w:id="3333" w:name="_Toc77647749"/>
      <w:bookmarkStart w:id="3334" w:name="_Toc77647957"/>
      <w:bookmarkStart w:id="3335" w:name="_Toc77648811"/>
      <w:bookmarkStart w:id="3336" w:name="_Toc158090024"/>
      <w:bookmarkStart w:id="3337" w:name="_Toc187205306"/>
      <w:bookmarkStart w:id="3338" w:name="_Toc158090436"/>
      <w:r>
        <w:t>26.</w:t>
      </w:r>
      <w:r>
        <w:tab/>
        <w:t>Interpretation of accounting standards</w:t>
      </w:r>
      <w:r>
        <w:br/>
      </w:r>
      <w:r>
        <w:rPr>
          <w:i/>
        </w:rPr>
        <w:t>(cf. s. 337 Corporations Act)</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339" w:name="_Toc72117425"/>
      <w:bookmarkStart w:id="3340" w:name="_Toc72117604"/>
      <w:bookmarkStart w:id="3341" w:name="_Toc73353196"/>
      <w:bookmarkStart w:id="3342" w:name="_Toc76539967"/>
      <w:bookmarkStart w:id="3343" w:name="_Toc76540174"/>
      <w:bookmarkStart w:id="3344" w:name="_Toc76540588"/>
      <w:bookmarkStart w:id="3345" w:name="_Toc76540795"/>
      <w:bookmarkStart w:id="3346" w:name="_Toc77492433"/>
      <w:bookmarkStart w:id="3347" w:name="_Toc77647750"/>
      <w:bookmarkStart w:id="3348" w:name="_Toc77647958"/>
      <w:bookmarkStart w:id="3349" w:name="_Toc77648812"/>
      <w:bookmarkStart w:id="3350" w:name="_Toc158090025"/>
      <w:bookmarkStart w:id="3351" w:name="_Toc187205307"/>
      <w:bookmarkStart w:id="3352" w:name="_Toc158090437"/>
      <w:r>
        <w:t>27.</w:t>
      </w:r>
      <w:r>
        <w:tab/>
        <w:t>Evidence of text of accounting standard</w:t>
      </w:r>
      <w:r>
        <w:br/>
      </w:r>
      <w:r>
        <w:rPr>
          <w:i/>
        </w:rPr>
        <w:t>(cf. s. 339 Corporations Act)</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3353" w:name="_Toc72117426"/>
      <w:bookmarkStart w:id="3354" w:name="_Toc72117605"/>
      <w:bookmarkStart w:id="3355" w:name="_Toc73353197"/>
      <w:bookmarkStart w:id="3356" w:name="_Toc76539968"/>
      <w:bookmarkStart w:id="3357" w:name="_Toc76540175"/>
      <w:bookmarkStart w:id="3358" w:name="_Toc76540589"/>
      <w:bookmarkStart w:id="3359" w:name="_Toc76540796"/>
      <w:bookmarkStart w:id="3360" w:name="_Toc77492434"/>
      <w:bookmarkStart w:id="3361" w:name="_Toc77647751"/>
      <w:bookmarkStart w:id="3362" w:name="_Toc77647959"/>
      <w:bookmarkStart w:id="3363" w:name="_Toc77648813"/>
      <w:bookmarkStart w:id="3364" w:name="_Toc158090026"/>
      <w:bookmarkStart w:id="3365" w:name="_Toc158090232"/>
      <w:bookmarkStart w:id="3366" w:name="_Toc158090438"/>
      <w:bookmarkStart w:id="3367" w:name="_Toc187205308"/>
      <w:r>
        <w:t>Division 5 — Exemptions and modifications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Heading5"/>
        <w:outlineLvl w:val="9"/>
      </w:pPr>
      <w:bookmarkStart w:id="3368" w:name="_Toc72117427"/>
      <w:bookmarkStart w:id="3369" w:name="_Toc72117606"/>
      <w:bookmarkStart w:id="3370" w:name="_Toc73353198"/>
      <w:bookmarkStart w:id="3371" w:name="_Toc76539969"/>
      <w:bookmarkStart w:id="3372" w:name="_Toc76540176"/>
      <w:bookmarkStart w:id="3373" w:name="_Toc76540590"/>
      <w:bookmarkStart w:id="3374" w:name="_Toc76540797"/>
      <w:bookmarkStart w:id="3375" w:name="_Toc77492435"/>
      <w:bookmarkStart w:id="3376" w:name="_Toc77647752"/>
      <w:bookmarkStart w:id="3377" w:name="_Toc77647960"/>
      <w:bookmarkStart w:id="3378" w:name="_Toc77648814"/>
      <w:bookmarkStart w:id="3379" w:name="_Toc158090027"/>
      <w:bookmarkStart w:id="3380" w:name="_Toc187205309"/>
      <w:bookmarkStart w:id="3381" w:name="_Toc158090439"/>
      <w:r>
        <w:t>28.</w:t>
      </w:r>
      <w:r>
        <w:tab/>
        <w:t>Treasurer’s power to make specific exemption orders</w:t>
      </w:r>
      <w:r>
        <w:br/>
      </w:r>
      <w:r>
        <w:rPr>
          <w:i/>
        </w:rPr>
        <w:t>(cf. s. 340 Corporations Act)</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3382" w:name="_Toc72117428"/>
      <w:bookmarkStart w:id="3383" w:name="_Toc72117607"/>
      <w:bookmarkStart w:id="3384" w:name="_Toc73353199"/>
      <w:bookmarkStart w:id="3385" w:name="_Toc76539970"/>
      <w:bookmarkStart w:id="3386" w:name="_Toc76540177"/>
      <w:bookmarkStart w:id="3387" w:name="_Toc76540591"/>
      <w:bookmarkStart w:id="3388" w:name="_Toc76540798"/>
      <w:bookmarkStart w:id="3389" w:name="_Toc77492436"/>
      <w:bookmarkStart w:id="3390" w:name="_Toc77647753"/>
      <w:bookmarkStart w:id="3391" w:name="_Toc77647961"/>
      <w:bookmarkStart w:id="3392" w:name="_Toc77648815"/>
      <w:bookmarkStart w:id="3393" w:name="_Toc158090028"/>
      <w:bookmarkStart w:id="3394" w:name="_Toc187205310"/>
      <w:bookmarkStart w:id="3395" w:name="_Toc158090440"/>
      <w:r>
        <w:t>29.</w:t>
      </w:r>
      <w:r>
        <w:tab/>
        <w:t>Criteria for specific exemption orders and class orders</w:t>
      </w:r>
      <w:r>
        <w:br/>
      </w:r>
      <w:r>
        <w:rPr>
          <w:i/>
        </w:rPr>
        <w:t>(cf. s. 342 Corporations Act)</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396" w:name="_Toc72117429"/>
      <w:bookmarkStart w:id="3397" w:name="_Toc72117608"/>
      <w:bookmarkStart w:id="3398" w:name="_Toc73353200"/>
      <w:bookmarkStart w:id="3399" w:name="_Toc76539971"/>
      <w:bookmarkStart w:id="3400" w:name="_Toc76540178"/>
      <w:bookmarkStart w:id="3401" w:name="_Toc76540592"/>
      <w:bookmarkStart w:id="3402" w:name="_Toc76540799"/>
      <w:bookmarkStart w:id="3403" w:name="_Toc77492437"/>
      <w:bookmarkStart w:id="3404" w:name="_Toc77647754"/>
      <w:bookmarkStart w:id="3405" w:name="_Toc77647962"/>
      <w:bookmarkStart w:id="3406" w:name="_Toc77648816"/>
      <w:bookmarkStart w:id="3407" w:name="_Toc158090029"/>
      <w:bookmarkStart w:id="3408" w:name="_Toc187205311"/>
      <w:bookmarkStart w:id="3409" w:name="_Toc158090441"/>
      <w:r>
        <w:t>30.</w:t>
      </w:r>
      <w:r>
        <w:tab/>
        <w:t>Extension of time</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3410" w:name="_Toc72117430"/>
      <w:bookmarkStart w:id="3411" w:name="_Toc72117609"/>
      <w:bookmarkStart w:id="3412" w:name="_Toc73353201"/>
      <w:bookmarkStart w:id="3413" w:name="_Toc76539972"/>
      <w:bookmarkStart w:id="3414" w:name="_Toc76540179"/>
      <w:bookmarkStart w:id="3415" w:name="_Toc76540593"/>
      <w:bookmarkStart w:id="3416" w:name="_Toc76540800"/>
      <w:bookmarkStart w:id="3417" w:name="_Toc77492438"/>
      <w:bookmarkStart w:id="3418" w:name="_Toc77647755"/>
      <w:bookmarkStart w:id="3419" w:name="_Toc77647963"/>
      <w:bookmarkStart w:id="3420" w:name="_Toc77648817"/>
      <w:bookmarkStart w:id="3421" w:name="_Toc158090030"/>
      <w:bookmarkStart w:id="3422" w:name="_Toc158090236"/>
      <w:bookmarkStart w:id="3423" w:name="_Toc158090442"/>
      <w:bookmarkStart w:id="3424" w:name="_Toc187205312"/>
      <w:r>
        <w:t>Division 6 — Sanctions for contraventions of this Schedule</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yHeading5"/>
        <w:outlineLvl w:val="9"/>
      </w:pPr>
      <w:bookmarkStart w:id="3425" w:name="_Toc72117431"/>
      <w:bookmarkStart w:id="3426" w:name="_Toc72117610"/>
      <w:bookmarkStart w:id="3427" w:name="_Toc73353202"/>
      <w:bookmarkStart w:id="3428" w:name="_Toc76539973"/>
      <w:bookmarkStart w:id="3429" w:name="_Toc76540180"/>
      <w:bookmarkStart w:id="3430" w:name="_Toc76540594"/>
      <w:bookmarkStart w:id="3431" w:name="_Toc76540801"/>
      <w:bookmarkStart w:id="3432" w:name="_Toc77492439"/>
      <w:bookmarkStart w:id="3433" w:name="_Toc77647756"/>
      <w:bookmarkStart w:id="3434" w:name="_Toc77647964"/>
      <w:bookmarkStart w:id="3435" w:name="_Toc77648818"/>
      <w:bookmarkStart w:id="3436" w:name="_Toc158090031"/>
      <w:bookmarkStart w:id="3437" w:name="_Toc187205313"/>
      <w:bookmarkStart w:id="3438" w:name="_Toc158090443"/>
      <w:r>
        <w:t>31.</w:t>
      </w:r>
      <w:r>
        <w:tab/>
        <w:t>Contravention of Divisions 2 and 3</w:t>
      </w:r>
      <w:r>
        <w:br/>
      </w:r>
      <w:r>
        <w:rPr>
          <w:i/>
        </w:rPr>
        <w:t>(cf. s. 344 Corporations Act)</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3439" w:name="_Toc72117432"/>
      <w:bookmarkStart w:id="3440" w:name="_Toc72117611"/>
      <w:bookmarkStart w:id="3441" w:name="_Toc73353203"/>
      <w:bookmarkStart w:id="3442" w:name="_Toc76539974"/>
      <w:bookmarkStart w:id="3443" w:name="_Toc76540181"/>
      <w:bookmarkStart w:id="3444" w:name="_Toc76540595"/>
      <w:bookmarkStart w:id="3445" w:name="_Toc76540802"/>
      <w:bookmarkStart w:id="3446" w:name="_Toc77492440"/>
      <w:bookmarkStart w:id="3447" w:name="_Toc77647757"/>
      <w:bookmarkStart w:id="3448" w:name="_Toc77647965"/>
      <w:bookmarkStart w:id="3449" w:name="_Toc77648819"/>
      <w:bookmarkStart w:id="3450" w:name="_Toc158090032"/>
      <w:bookmarkStart w:id="3451" w:name="_Toc158090238"/>
      <w:bookmarkStart w:id="3452" w:name="_Toc158090444"/>
      <w:bookmarkStart w:id="3453" w:name="_Toc187205314"/>
      <w:r>
        <w:t>Division 7 — Miscellaneous</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Heading5"/>
        <w:outlineLvl w:val="9"/>
      </w:pPr>
      <w:bookmarkStart w:id="3454" w:name="_Toc72117433"/>
      <w:bookmarkStart w:id="3455" w:name="_Toc72117612"/>
      <w:bookmarkStart w:id="3456" w:name="_Toc73353204"/>
      <w:bookmarkStart w:id="3457" w:name="_Toc76539975"/>
      <w:bookmarkStart w:id="3458" w:name="_Toc76540182"/>
      <w:bookmarkStart w:id="3459" w:name="_Toc76540596"/>
      <w:bookmarkStart w:id="3460" w:name="_Toc76540803"/>
      <w:bookmarkStart w:id="3461" w:name="_Toc77492441"/>
      <w:bookmarkStart w:id="3462" w:name="_Toc77647758"/>
      <w:bookmarkStart w:id="3463" w:name="_Toc77647966"/>
      <w:bookmarkStart w:id="3464" w:name="_Toc77648820"/>
      <w:bookmarkStart w:id="3465" w:name="_Toc158090033"/>
      <w:bookmarkStart w:id="3466" w:name="_Toc187205315"/>
      <w:bookmarkStart w:id="3467" w:name="_Toc158090445"/>
      <w:r>
        <w:t>35.</w:t>
      </w:r>
      <w:r>
        <w:tab/>
        <w:t>Deadline for reporting to the Minister</w:t>
      </w:r>
      <w:r>
        <w:br/>
      </w:r>
      <w:r>
        <w:rPr>
          <w:i/>
        </w:rPr>
        <w:t>(cf. s. 315 Corporations Act)</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ySubsection"/>
      </w:pPr>
      <w:r>
        <w:tab/>
        <w:t>(1)</w:t>
      </w:r>
      <w:r>
        <w:tab/>
        <w:t xml:space="preserve">In subclause (2) — </w:t>
      </w:r>
    </w:p>
    <w:p>
      <w:pPr>
        <w:pStyle w:val="yDefstart"/>
      </w:pPr>
      <w:r>
        <w:tab/>
      </w:r>
      <w:r>
        <w:rPr>
          <w:b/>
        </w:rPr>
        <w:t>“</w:t>
      </w:r>
      <w:r>
        <w:rPr>
          <w:rStyle w:val="CharDefText"/>
        </w:rPr>
        <w:t>the prescribed day</w:t>
      </w:r>
      <w:r>
        <w:rPr>
          <w:b/>
        </w:rPr>
        <w:t>”</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3468" w:name="_Toc72117434"/>
      <w:bookmarkStart w:id="3469" w:name="_Toc72117613"/>
      <w:bookmarkStart w:id="3470" w:name="_Toc73353205"/>
      <w:bookmarkStart w:id="3471" w:name="_Toc76539976"/>
      <w:bookmarkStart w:id="3472" w:name="_Toc76540183"/>
      <w:bookmarkStart w:id="3473" w:name="_Toc76540597"/>
      <w:bookmarkStart w:id="3474" w:name="_Toc76540804"/>
      <w:bookmarkStart w:id="3475" w:name="_Toc77492442"/>
      <w:bookmarkStart w:id="3476" w:name="_Toc77647759"/>
      <w:bookmarkStart w:id="3477" w:name="_Toc77647967"/>
      <w:bookmarkStart w:id="3478" w:name="_Toc77648821"/>
      <w:bookmarkStart w:id="3479" w:name="_Toc158090034"/>
      <w:bookmarkStart w:id="3480" w:name="_Toc187205316"/>
      <w:bookmarkStart w:id="3481" w:name="_Toc158090446"/>
      <w:r>
        <w:t>36.</w:t>
      </w:r>
      <w:r>
        <w:tab/>
        <w:t>Annual financial reporting to the Minister</w:t>
      </w:r>
      <w:r>
        <w:br/>
      </w:r>
      <w:r>
        <w:rPr>
          <w:i/>
        </w:rPr>
        <w:t>(cf. s. 314 Corporations Act)</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482" w:name="_Toc72117435"/>
      <w:bookmarkStart w:id="3483" w:name="_Toc72117614"/>
      <w:bookmarkStart w:id="3484" w:name="_Toc73353206"/>
      <w:bookmarkStart w:id="3485" w:name="_Toc76539977"/>
      <w:bookmarkStart w:id="3486" w:name="_Toc76540184"/>
      <w:bookmarkStart w:id="3487" w:name="_Toc76540598"/>
      <w:bookmarkStart w:id="3488" w:name="_Toc76540805"/>
      <w:bookmarkStart w:id="3489" w:name="_Toc77492443"/>
      <w:bookmarkStart w:id="3490" w:name="_Toc77647760"/>
      <w:bookmarkStart w:id="3491" w:name="_Toc77647968"/>
      <w:bookmarkStart w:id="3492" w:name="_Toc77648822"/>
      <w:bookmarkStart w:id="3493" w:name="_Toc158090035"/>
      <w:bookmarkStart w:id="3494" w:name="_Toc187205317"/>
      <w:bookmarkStart w:id="3495" w:name="_Toc158090447"/>
      <w:r>
        <w:t>38.</w:t>
      </w:r>
      <w:r>
        <w:tab/>
        <w:t>Audit</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amended by No. 77 of 2006 s. 17.]</w:t>
      </w:r>
    </w:p>
    <w:p>
      <w:pPr>
        <w:pStyle w:val="yHeading5"/>
        <w:outlineLvl w:val="9"/>
      </w:pPr>
      <w:bookmarkStart w:id="3496" w:name="_Toc72117436"/>
      <w:bookmarkStart w:id="3497" w:name="_Toc72117615"/>
      <w:bookmarkStart w:id="3498" w:name="_Toc73353207"/>
      <w:bookmarkStart w:id="3499" w:name="_Toc76539978"/>
      <w:bookmarkStart w:id="3500" w:name="_Toc76540185"/>
      <w:bookmarkStart w:id="3501" w:name="_Toc76540599"/>
      <w:bookmarkStart w:id="3502" w:name="_Toc76540806"/>
      <w:bookmarkStart w:id="3503" w:name="_Toc77492444"/>
      <w:bookmarkStart w:id="3504" w:name="_Toc77647761"/>
      <w:bookmarkStart w:id="3505" w:name="_Toc77647969"/>
      <w:bookmarkStart w:id="3506" w:name="_Toc77648823"/>
      <w:bookmarkStart w:id="3507" w:name="_Toc158090036"/>
      <w:bookmarkStart w:id="3508" w:name="_Toc187205318"/>
      <w:bookmarkStart w:id="3509" w:name="_Toc158090448"/>
      <w:r>
        <w:t>45.</w:t>
      </w:r>
      <w:r>
        <w:tab/>
        <w:t>Powers and duties of the Auditor General</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amended by No. 77 of 2006 s. 17.]</w:t>
      </w:r>
    </w:p>
    <w:p>
      <w:pPr>
        <w:pStyle w:val="yFootnotesection"/>
      </w:pPr>
      <w:r>
        <w:tab/>
        <w:t>[Schedule 3 inserted in Gazette 24 May 2002 p. 2605</w:t>
      </w:r>
      <w:r>
        <w:noBreakHyphen/>
        <w:t>17.]</w:t>
      </w:r>
    </w:p>
    <w:p>
      <w:pPr>
        <w:pStyle w:val="yScheduleHeading"/>
      </w:pPr>
      <w:bookmarkStart w:id="3510" w:name="_Toc72117437"/>
      <w:bookmarkStart w:id="3511" w:name="_Toc72117616"/>
      <w:bookmarkStart w:id="3512" w:name="_Toc72117973"/>
      <w:bookmarkStart w:id="3513" w:name="_Toc72119200"/>
      <w:bookmarkStart w:id="3514" w:name="_Toc73353208"/>
      <w:bookmarkStart w:id="3515" w:name="_Toc76539979"/>
      <w:bookmarkStart w:id="3516" w:name="_Toc76540186"/>
      <w:bookmarkStart w:id="3517" w:name="_Toc76540600"/>
      <w:bookmarkStart w:id="3518" w:name="_Toc76540807"/>
      <w:bookmarkStart w:id="3519" w:name="_Toc77492445"/>
      <w:bookmarkStart w:id="3520" w:name="_Toc77647762"/>
      <w:bookmarkStart w:id="3521" w:name="_Toc77647970"/>
      <w:bookmarkStart w:id="3522" w:name="_Toc77648824"/>
      <w:bookmarkStart w:id="3523" w:name="_Toc77649032"/>
      <w:bookmarkStart w:id="3524" w:name="_Toc77651860"/>
      <w:bookmarkStart w:id="3525" w:name="_Toc158090037"/>
      <w:bookmarkStart w:id="3526" w:name="_Toc158090243"/>
      <w:bookmarkStart w:id="3527" w:name="_Toc158090449"/>
      <w:bookmarkStart w:id="3528" w:name="_Toc187205319"/>
      <w:r>
        <w:rPr>
          <w:rStyle w:val="CharSchNo"/>
        </w:rPr>
        <w:t>Schedule 4</w:t>
      </w:r>
      <w:bookmarkEnd w:id="2806"/>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t xml:space="preserve"> </w:t>
      </w:r>
    </w:p>
    <w:p>
      <w:pPr>
        <w:pStyle w:val="yShoulderClause"/>
        <w:rPr>
          <w:snapToGrid w:val="0"/>
        </w:rPr>
      </w:pPr>
      <w:r>
        <w:rPr>
          <w:snapToGrid w:val="0"/>
        </w:rPr>
        <w:t>[Section 31]</w:t>
      </w:r>
    </w:p>
    <w:p>
      <w:pPr>
        <w:pStyle w:val="yHeading2"/>
        <w:outlineLvl w:val="9"/>
        <w:rPr>
          <w:sz w:val="24"/>
        </w:rPr>
      </w:pPr>
      <w:bookmarkStart w:id="3529" w:name="_Toc72117438"/>
      <w:bookmarkStart w:id="3530" w:name="_Toc72117617"/>
      <w:bookmarkStart w:id="3531" w:name="_Toc73353209"/>
      <w:bookmarkStart w:id="3532" w:name="_Toc76539980"/>
      <w:bookmarkStart w:id="3533" w:name="_Toc76540187"/>
      <w:bookmarkStart w:id="3534" w:name="_Toc76540601"/>
      <w:bookmarkStart w:id="3535" w:name="_Toc76540808"/>
      <w:bookmarkStart w:id="3536" w:name="_Toc77492446"/>
      <w:bookmarkStart w:id="3537" w:name="_Toc77647763"/>
      <w:bookmarkStart w:id="3538" w:name="_Toc77647971"/>
      <w:bookmarkStart w:id="3539" w:name="_Toc77648825"/>
      <w:bookmarkStart w:id="3540" w:name="_Toc77649033"/>
      <w:bookmarkStart w:id="3541" w:name="_Toc77651861"/>
      <w:bookmarkStart w:id="3542" w:name="_Toc158090038"/>
      <w:bookmarkStart w:id="3543" w:name="_Toc158090244"/>
      <w:bookmarkStart w:id="3544" w:name="_Toc158090450"/>
      <w:bookmarkStart w:id="3545" w:name="_Toc187205320"/>
      <w:r>
        <w:rPr>
          <w:rStyle w:val="CharSchText"/>
        </w:rPr>
        <w:t>Provisions to be included in articles of association of subsidiaries</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yHeading5"/>
        <w:outlineLvl w:val="9"/>
        <w:rPr>
          <w:snapToGrid w:val="0"/>
        </w:rPr>
      </w:pPr>
      <w:bookmarkStart w:id="3546" w:name="_Toc509884125"/>
      <w:bookmarkStart w:id="3547" w:name="_Toc513514472"/>
      <w:bookmarkStart w:id="3548" w:name="_Toc72117439"/>
      <w:bookmarkStart w:id="3549" w:name="_Toc72117618"/>
      <w:bookmarkStart w:id="3550" w:name="_Toc73353210"/>
      <w:bookmarkStart w:id="3551" w:name="_Toc76539981"/>
      <w:bookmarkStart w:id="3552" w:name="_Toc76540188"/>
      <w:bookmarkStart w:id="3553" w:name="_Toc76540602"/>
      <w:bookmarkStart w:id="3554" w:name="_Toc76540809"/>
      <w:bookmarkStart w:id="3555" w:name="_Toc77492447"/>
      <w:bookmarkStart w:id="3556" w:name="_Toc77647764"/>
      <w:bookmarkStart w:id="3557" w:name="_Toc77647972"/>
      <w:bookmarkStart w:id="3558" w:name="_Toc77648826"/>
      <w:bookmarkStart w:id="3559" w:name="_Toc158090039"/>
      <w:bookmarkStart w:id="3560" w:name="_Toc187205321"/>
      <w:bookmarkStart w:id="3561" w:name="_Toc158090451"/>
      <w:r>
        <w:rPr>
          <w:snapToGrid w:val="0"/>
        </w:rPr>
        <w:t>1.</w:t>
      </w:r>
      <w:r>
        <w:rPr>
          <w:snapToGrid w:val="0"/>
        </w:rPr>
        <w:tab/>
        <w:t>Disposal of shares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562" w:name="_Toc509884126"/>
      <w:bookmarkStart w:id="3563" w:name="_Toc513514473"/>
      <w:bookmarkStart w:id="3564" w:name="_Toc72117440"/>
      <w:bookmarkStart w:id="3565" w:name="_Toc72117619"/>
      <w:bookmarkStart w:id="3566" w:name="_Toc73353211"/>
      <w:bookmarkStart w:id="3567" w:name="_Toc76539982"/>
      <w:bookmarkStart w:id="3568" w:name="_Toc76540189"/>
      <w:bookmarkStart w:id="3569" w:name="_Toc76540603"/>
      <w:bookmarkStart w:id="3570" w:name="_Toc76540810"/>
      <w:bookmarkStart w:id="3571" w:name="_Toc77492448"/>
      <w:bookmarkStart w:id="3572" w:name="_Toc77647765"/>
      <w:bookmarkStart w:id="3573" w:name="_Toc77647973"/>
      <w:bookmarkStart w:id="3574" w:name="_Toc77648827"/>
      <w:bookmarkStart w:id="3575" w:name="_Toc158090040"/>
      <w:bookmarkStart w:id="3576" w:name="_Toc187205322"/>
      <w:bookmarkStart w:id="3577" w:name="_Toc158090452"/>
      <w:r>
        <w:rPr>
          <w:snapToGrid w:val="0"/>
        </w:rPr>
        <w:t>2.</w:t>
      </w:r>
      <w:r>
        <w:rPr>
          <w:snapToGrid w:val="0"/>
        </w:rPr>
        <w:tab/>
        <w:t>Directors</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3578" w:name="_Toc509884127"/>
      <w:bookmarkStart w:id="3579" w:name="_Toc513514474"/>
      <w:bookmarkStart w:id="3580" w:name="_Toc72117441"/>
      <w:bookmarkStart w:id="3581" w:name="_Toc72117620"/>
      <w:bookmarkStart w:id="3582" w:name="_Toc73353212"/>
      <w:bookmarkStart w:id="3583" w:name="_Toc76539983"/>
      <w:bookmarkStart w:id="3584" w:name="_Toc76540190"/>
      <w:bookmarkStart w:id="3585" w:name="_Toc76540604"/>
      <w:bookmarkStart w:id="3586" w:name="_Toc76540811"/>
      <w:bookmarkStart w:id="3587" w:name="_Toc77492449"/>
      <w:bookmarkStart w:id="3588" w:name="_Toc77647766"/>
      <w:bookmarkStart w:id="3589" w:name="_Toc77647974"/>
      <w:bookmarkStart w:id="3590" w:name="_Toc77648828"/>
      <w:bookmarkStart w:id="3591" w:name="_Toc158090041"/>
      <w:bookmarkStart w:id="3592" w:name="_Toc187205323"/>
      <w:bookmarkStart w:id="3593" w:name="_Toc158090453"/>
      <w:r>
        <w:rPr>
          <w:snapToGrid w:val="0"/>
        </w:rPr>
        <w:t>3.</w:t>
      </w:r>
      <w:r>
        <w:rPr>
          <w:snapToGrid w:val="0"/>
        </w:rPr>
        <w:tab/>
        <w:t>Further shares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594" w:name="_Toc509884128"/>
      <w:bookmarkStart w:id="3595" w:name="_Toc513514475"/>
      <w:bookmarkStart w:id="3596" w:name="_Toc72117442"/>
      <w:bookmarkStart w:id="3597" w:name="_Toc72117621"/>
      <w:bookmarkStart w:id="3598" w:name="_Toc73353213"/>
      <w:bookmarkStart w:id="3599" w:name="_Toc76539984"/>
      <w:bookmarkStart w:id="3600" w:name="_Toc76540191"/>
      <w:bookmarkStart w:id="3601" w:name="_Toc76540605"/>
      <w:bookmarkStart w:id="3602" w:name="_Toc76540812"/>
      <w:bookmarkStart w:id="3603" w:name="_Toc77492450"/>
      <w:bookmarkStart w:id="3604" w:name="_Toc77647767"/>
      <w:bookmarkStart w:id="3605" w:name="_Toc77647975"/>
      <w:bookmarkStart w:id="3606" w:name="_Toc77648829"/>
      <w:bookmarkStart w:id="3607" w:name="_Toc158090042"/>
      <w:bookmarkStart w:id="3608" w:name="_Toc187205324"/>
      <w:bookmarkStart w:id="3609" w:name="_Toc158090454"/>
      <w:r>
        <w:rPr>
          <w:snapToGrid w:val="0"/>
        </w:rPr>
        <w:t>4.</w:t>
      </w:r>
      <w:r>
        <w:rPr>
          <w:snapToGrid w:val="0"/>
        </w:rPr>
        <w:tab/>
        <w:t>Subsidiaries of subsidiary</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610" w:name="_Toc72815908"/>
      <w:bookmarkStart w:id="3611" w:name="_Toc76539778"/>
      <w:bookmarkStart w:id="3612" w:name="_Toc76539985"/>
      <w:bookmarkStart w:id="3613" w:name="_Toc76540192"/>
      <w:bookmarkStart w:id="3614" w:name="_Toc76540399"/>
      <w:bookmarkStart w:id="3615" w:name="_Toc76540606"/>
      <w:bookmarkStart w:id="3616" w:name="_Toc76540813"/>
      <w:bookmarkStart w:id="3617" w:name="_Toc77492037"/>
      <w:bookmarkStart w:id="3618" w:name="_Toc77492244"/>
      <w:bookmarkStart w:id="3619" w:name="_Toc77492451"/>
      <w:bookmarkStart w:id="3620" w:name="_Toc77647561"/>
      <w:bookmarkStart w:id="3621" w:name="_Toc77647768"/>
      <w:bookmarkStart w:id="3622" w:name="_Toc77647976"/>
      <w:bookmarkStart w:id="3623" w:name="_Toc77648208"/>
      <w:bookmarkStart w:id="3624" w:name="_Toc77648415"/>
      <w:bookmarkStart w:id="3625" w:name="_Toc77648622"/>
      <w:bookmarkStart w:id="3626" w:name="_Toc77648830"/>
      <w:bookmarkStart w:id="3627" w:name="_Toc77649038"/>
      <w:bookmarkStart w:id="3628" w:name="_Toc77650537"/>
      <w:bookmarkStart w:id="3629" w:name="_Toc77651659"/>
      <w:bookmarkStart w:id="3630" w:name="_Toc77651866"/>
      <w:bookmarkStart w:id="3631" w:name="_Toc78796692"/>
      <w:bookmarkStart w:id="3632" w:name="_Toc78796898"/>
      <w:bookmarkStart w:id="3633" w:name="_Toc158090043"/>
      <w:bookmarkStart w:id="3634" w:name="_Toc158090249"/>
      <w:bookmarkStart w:id="3635" w:name="_Toc158090455"/>
      <w:bookmarkStart w:id="3636" w:name="_Toc187205325"/>
      <w:r>
        <w:t>Notes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ins w:id="3637" w:author="svcMRProcess" w:date="2018-09-09T23:22:00Z">
        <w:r>
          <w:rPr>
            <w:snapToGrid w:val="0"/>
            <w:vertAlign w:val="superscript"/>
          </w:rPr>
          <w:t> 1a, 5</w:t>
        </w:r>
      </w:ins>
      <w:r>
        <w:rPr>
          <w:snapToGrid w:val="0"/>
        </w:rPr>
        <w:t>.  The table also contains information about any reprint.</w:t>
      </w:r>
    </w:p>
    <w:p>
      <w:pPr>
        <w:pStyle w:val="nHeading3"/>
        <w:rPr>
          <w:snapToGrid w:val="0"/>
        </w:rPr>
      </w:pPr>
      <w:bookmarkStart w:id="3638" w:name="_Toc72117443"/>
      <w:bookmarkStart w:id="3639" w:name="_Toc72117622"/>
      <w:bookmarkStart w:id="3640" w:name="_Toc73353214"/>
      <w:bookmarkStart w:id="3641" w:name="_Toc76539986"/>
      <w:bookmarkStart w:id="3642" w:name="_Toc76540193"/>
      <w:bookmarkStart w:id="3643" w:name="_Toc76540607"/>
      <w:bookmarkStart w:id="3644" w:name="_Toc76540814"/>
      <w:bookmarkStart w:id="3645" w:name="_Toc77492452"/>
      <w:bookmarkStart w:id="3646" w:name="_Toc77647769"/>
      <w:bookmarkStart w:id="3647" w:name="_Toc77647977"/>
      <w:bookmarkStart w:id="3648" w:name="_Toc77648831"/>
      <w:bookmarkStart w:id="3649" w:name="_Toc158090044"/>
      <w:bookmarkStart w:id="3650" w:name="_Toc187205326"/>
      <w:bookmarkStart w:id="3651" w:name="_Toc158090456"/>
      <w:r>
        <w:rPr>
          <w:snapToGrid w:val="0"/>
        </w:rPr>
        <w:t>Compilation table</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before="60" w:after="6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62" w:type="dxa"/>
            <w:gridSpan w:val="2"/>
          </w:tcPr>
          <w:p>
            <w:pPr>
              <w:pStyle w:val="nTable"/>
              <w:spacing w:before="60" w:after="60"/>
              <w:rPr>
                <w:sz w:val="19"/>
              </w:rPr>
            </w:pPr>
            <w:r>
              <w:rPr>
                <w:snapToGrid w:val="0"/>
                <w:sz w:val="19"/>
                <w:lang w:val="en-US"/>
              </w:rPr>
              <w:t>28 of 2006</w:t>
            </w:r>
          </w:p>
        </w:tc>
        <w:tc>
          <w:tcPr>
            <w:tcW w:w="1106" w:type="dxa"/>
          </w:tcPr>
          <w:p>
            <w:pPr>
              <w:pStyle w:val="nTable"/>
              <w:spacing w:before="60" w:after="60"/>
              <w:rPr>
                <w:sz w:val="19"/>
              </w:rPr>
            </w:pPr>
            <w:r>
              <w:rPr>
                <w:sz w:val="19"/>
              </w:rPr>
              <w:t>26 Jun 2006</w:t>
            </w:r>
          </w:p>
        </w:tc>
        <w:tc>
          <w:tcPr>
            <w:tcW w:w="2552" w:type="dxa"/>
          </w:tcPr>
          <w:p>
            <w:pPr>
              <w:pStyle w:val="nTable"/>
              <w:spacing w:before="60" w:after="60"/>
              <w:rPr>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Borders>
              <w:bottom w:val="single" w:sz="4" w:space="0" w:color="auto"/>
            </w:tcBorders>
          </w:tcPr>
          <w:p>
            <w:pPr>
              <w:pStyle w:val="nTable"/>
              <w:spacing w:before="60" w:after="60"/>
              <w:ind w:right="113"/>
              <w:rPr>
                <w:i/>
                <w:snapToGrid w:val="0"/>
                <w:sz w:val="19"/>
                <w:lang w:val="en-US"/>
              </w:rPr>
            </w:pPr>
            <w:r>
              <w:rPr>
                <w:i/>
                <w:sz w:val="19"/>
              </w:rPr>
              <w:t>Financial Legislation Amendment and Repeal Act 2006</w:t>
            </w:r>
            <w:r>
              <w:rPr>
                <w:iCs/>
                <w:sz w:val="19"/>
              </w:rPr>
              <w:t xml:space="preserve"> s. 4, 5(1), 14 and 17</w:t>
            </w:r>
          </w:p>
        </w:tc>
        <w:tc>
          <w:tcPr>
            <w:tcW w:w="1162" w:type="dxa"/>
            <w:gridSpan w:val="2"/>
            <w:tcBorders>
              <w:bottom w:val="single" w:sz="4" w:space="0" w:color="auto"/>
            </w:tcBorders>
          </w:tcPr>
          <w:p>
            <w:pPr>
              <w:pStyle w:val="nTable"/>
              <w:spacing w:before="60" w:after="60"/>
              <w:rPr>
                <w:snapToGrid w:val="0"/>
                <w:sz w:val="19"/>
                <w:lang w:val="en-US"/>
              </w:rPr>
            </w:pPr>
            <w:r>
              <w:rPr>
                <w:sz w:val="19"/>
              </w:rPr>
              <w:t>77 of 2006</w:t>
            </w:r>
          </w:p>
        </w:tc>
        <w:tc>
          <w:tcPr>
            <w:tcW w:w="1106" w:type="dxa"/>
            <w:tcBorders>
              <w:bottom w:val="single" w:sz="4" w:space="0" w:color="auto"/>
            </w:tcBorders>
          </w:tcPr>
          <w:p>
            <w:pPr>
              <w:pStyle w:val="nTable"/>
              <w:spacing w:before="60" w:after="60"/>
              <w:rPr>
                <w:sz w:val="19"/>
              </w:rPr>
            </w:pPr>
            <w:r>
              <w:rPr>
                <w:sz w:val="19"/>
              </w:rPr>
              <w:t>21 Dec 2006</w:t>
            </w:r>
          </w:p>
        </w:tc>
        <w:tc>
          <w:tcPr>
            <w:tcW w:w="2552" w:type="dxa"/>
            <w:tcBorders>
              <w:bottom w:val="single" w:sz="4" w:space="0" w:color="auto"/>
            </w:tcBorders>
          </w:tcPr>
          <w:p>
            <w:pPr>
              <w:pStyle w:val="nTable"/>
              <w:spacing w:before="60" w:after="60"/>
              <w:rPr>
                <w:spacing w:val="-2"/>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ins w:id="3652" w:author="svcMRProcess" w:date="2018-09-09T23:22:00Z"/>
          <w:snapToGrid w:val="0"/>
        </w:rPr>
      </w:pPr>
      <w:ins w:id="3653" w:author="svcMRProcess" w:date="2018-09-09T23: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54" w:author="svcMRProcess" w:date="2018-09-09T23:22:00Z"/>
        </w:rPr>
      </w:pPr>
      <w:bookmarkStart w:id="3655" w:name="_Toc7405065"/>
      <w:bookmarkStart w:id="3656" w:name="_Toc181500909"/>
      <w:bookmarkStart w:id="3657" w:name="_Toc187055717"/>
      <w:bookmarkStart w:id="3658" w:name="_Toc187205327"/>
      <w:ins w:id="3659" w:author="svcMRProcess" w:date="2018-09-09T23:22:00Z">
        <w:r>
          <w:t>Provisions that have not come into operation</w:t>
        </w:r>
        <w:bookmarkEnd w:id="3655"/>
        <w:bookmarkEnd w:id="3656"/>
        <w:bookmarkEnd w:id="3657"/>
        <w:bookmarkEnd w:id="365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660" w:author="svcMRProcess" w:date="2018-09-09T23:22:00Z"/>
        </w:trPr>
        <w:tc>
          <w:tcPr>
            <w:tcW w:w="2268" w:type="dxa"/>
            <w:tcBorders>
              <w:top w:val="single" w:sz="8" w:space="0" w:color="auto"/>
              <w:bottom w:val="single" w:sz="4" w:space="0" w:color="auto"/>
            </w:tcBorders>
          </w:tcPr>
          <w:p>
            <w:pPr>
              <w:pStyle w:val="nTable"/>
              <w:spacing w:after="40"/>
              <w:rPr>
                <w:ins w:id="3661" w:author="svcMRProcess" w:date="2018-09-09T23:22:00Z"/>
                <w:b/>
                <w:sz w:val="19"/>
              </w:rPr>
            </w:pPr>
            <w:ins w:id="3662" w:author="svcMRProcess" w:date="2018-09-09T23:22:00Z">
              <w:r>
                <w:rPr>
                  <w:b/>
                  <w:sz w:val="19"/>
                </w:rPr>
                <w:t>Short title</w:t>
              </w:r>
            </w:ins>
          </w:p>
        </w:tc>
        <w:tc>
          <w:tcPr>
            <w:tcW w:w="1134" w:type="dxa"/>
            <w:tcBorders>
              <w:top w:val="single" w:sz="8" w:space="0" w:color="auto"/>
              <w:bottom w:val="single" w:sz="4" w:space="0" w:color="auto"/>
            </w:tcBorders>
          </w:tcPr>
          <w:p>
            <w:pPr>
              <w:pStyle w:val="nTable"/>
              <w:spacing w:after="40"/>
              <w:rPr>
                <w:ins w:id="3663" w:author="svcMRProcess" w:date="2018-09-09T23:22:00Z"/>
                <w:b/>
                <w:sz w:val="19"/>
              </w:rPr>
            </w:pPr>
            <w:ins w:id="3664" w:author="svcMRProcess" w:date="2018-09-09T23:22:00Z">
              <w:r>
                <w:rPr>
                  <w:b/>
                  <w:sz w:val="19"/>
                </w:rPr>
                <w:t>Number and year</w:t>
              </w:r>
            </w:ins>
          </w:p>
        </w:tc>
        <w:tc>
          <w:tcPr>
            <w:tcW w:w="1134" w:type="dxa"/>
            <w:tcBorders>
              <w:top w:val="single" w:sz="8" w:space="0" w:color="auto"/>
              <w:bottom w:val="single" w:sz="4" w:space="0" w:color="auto"/>
            </w:tcBorders>
          </w:tcPr>
          <w:p>
            <w:pPr>
              <w:pStyle w:val="nTable"/>
              <w:spacing w:after="40"/>
              <w:rPr>
                <w:ins w:id="3665" w:author="svcMRProcess" w:date="2018-09-09T23:22:00Z"/>
                <w:b/>
                <w:sz w:val="19"/>
              </w:rPr>
            </w:pPr>
            <w:ins w:id="3666" w:author="svcMRProcess" w:date="2018-09-09T23:22:00Z">
              <w:r>
                <w:rPr>
                  <w:b/>
                  <w:sz w:val="19"/>
                </w:rPr>
                <w:t>Assent</w:t>
              </w:r>
            </w:ins>
          </w:p>
        </w:tc>
        <w:tc>
          <w:tcPr>
            <w:tcW w:w="2552" w:type="dxa"/>
            <w:tcBorders>
              <w:top w:val="single" w:sz="8" w:space="0" w:color="auto"/>
              <w:bottom w:val="single" w:sz="4" w:space="0" w:color="auto"/>
            </w:tcBorders>
          </w:tcPr>
          <w:p>
            <w:pPr>
              <w:pStyle w:val="nTable"/>
              <w:spacing w:after="40"/>
              <w:rPr>
                <w:ins w:id="3667" w:author="svcMRProcess" w:date="2018-09-09T23:22:00Z"/>
                <w:b/>
                <w:sz w:val="19"/>
              </w:rPr>
            </w:pPr>
            <w:ins w:id="3668" w:author="svcMRProcess" w:date="2018-09-09T23:22:00Z">
              <w:r>
                <w:rPr>
                  <w:b/>
                  <w:sz w:val="19"/>
                </w:rPr>
                <w:t>Commencement</w:t>
              </w:r>
            </w:ins>
          </w:p>
        </w:tc>
      </w:tr>
      <w:tr>
        <w:trPr>
          <w:cantSplit/>
          <w:ins w:id="3669" w:author="svcMRProcess" w:date="2018-09-09T23:22:00Z"/>
        </w:trPr>
        <w:tc>
          <w:tcPr>
            <w:tcW w:w="2268" w:type="dxa"/>
            <w:tcBorders>
              <w:top w:val="single" w:sz="4" w:space="0" w:color="auto"/>
              <w:bottom w:val="single" w:sz="4" w:space="0" w:color="auto"/>
            </w:tcBorders>
          </w:tcPr>
          <w:p>
            <w:pPr>
              <w:pStyle w:val="nTable"/>
              <w:spacing w:after="40"/>
              <w:rPr>
                <w:ins w:id="3670" w:author="svcMRProcess" w:date="2018-09-09T23:22:00Z"/>
                <w:iCs/>
                <w:sz w:val="19"/>
                <w:vertAlign w:val="superscript"/>
              </w:rPr>
            </w:pPr>
            <w:ins w:id="3671" w:author="svcMRProcess" w:date="2018-09-09T23:22:00Z">
              <w:r>
                <w:rPr>
                  <w:i/>
                  <w:snapToGrid w:val="0"/>
                  <w:sz w:val="19"/>
                </w:rPr>
                <w:t>Water Resources Legislation Amendment Act 2007</w:t>
              </w:r>
              <w:r>
                <w:rPr>
                  <w:iCs/>
                  <w:snapToGrid w:val="0"/>
                  <w:sz w:val="19"/>
                </w:rPr>
                <w:t xml:space="preserve"> Pt. 7 </w:t>
              </w:r>
              <w:r>
                <w:rPr>
                  <w:iCs/>
                  <w:snapToGrid w:val="0"/>
                  <w:sz w:val="19"/>
                  <w:vertAlign w:val="superscript"/>
                </w:rPr>
                <w:t>4 </w:t>
              </w:r>
            </w:ins>
          </w:p>
        </w:tc>
        <w:tc>
          <w:tcPr>
            <w:tcW w:w="1134" w:type="dxa"/>
            <w:tcBorders>
              <w:top w:val="single" w:sz="4" w:space="0" w:color="auto"/>
              <w:bottom w:val="single" w:sz="4" w:space="0" w:color="auto"/>
            </w:tcBorders>
          </w:tcPr>
          <w:p>
            <w:pPr>
              <w:pStyle w:val="nTable"/>
              <w:spacing w:after="40"/>
              <w:rPr>
                <w:ins w:id="3672" w:author="svcMRProcess" w:date="2018-09-09T23:22:00Z"/>
                <w:sz w:val="19"/>
              </w:rPr>
            </w:pPr>
            <w:ins w:id="3673" w:author="svcMRProcess" w:date="2018-09-09T23:22:00Z">
              <w:r>
                <w:rPr>
                  <w:snapToGrid w:val="0"/>
                  <w:sz w:val="19"/>
                  <w:lang w:val="en-US"/>
                </w:rPr>
                <w:t>38 of 2007</w:t>
              </w:r>
            </w:ins>
          </w:p>
        </w:tc>
        <w:tc>
          <w:tcPr>
            <w:tcW w:w="1134" w:type="dxa"/>
            <w:tcBorders>
              <w:top w:val="single" w:sz="4" w:space="0" w:color="auto"/>
              <w:bottom w:val="single" w:sz="4" w:space="0" w:color="auto"/>
            </w:tcBorders>
          </w:tcPr>
          <w:p>
            <w:pPr>
              <w:pStyle w:val="nTable"/>
              <w:spacing w:after="40"/>
              <w:rPr>
                <w:ins w:id="3674" w:author="svcMRProcess" w:date="2018-09-09T23:22:00Z"/>
                <w:sz w:val="19"/>
              </w:rPr>
            </w:pPr>
            <w:ins w:id="3675" w:author="svcMRProcess" w:date="2018-09-09T23:22:00Z">
              <w:r>
                <w:rPr>
                  <w:sz w:val="19"/>
                </w:rPr>
                <w:t>21 Dec 2007</w:t>
              </w:r>
            </w:ins>
          </w:p>
        </w:tc>
        <w:tc>
          <w:tcPr>
            <w:tcW w:w="2552" w:type="dxa"/>
            <w:tcBorders>
              <w:top w:val="single" w:sz="4" w:space="0" w:color="auto"/>
              <w:bottom w:val="single" w:sz="4" w:space="0" w:color="auto"/>
            </w:tcBorders>
          </w:tcPr>
          <w:p>
            <w:pPr>
              <w:pStyle w:val="nTable"/>
              <w:spacing w:after="40"/>
              <w:rPr>
                <w:ins w:id="3676" w:author="svcMRProcess" w:date="2018-09-09T23:22:00Z"/>
                <w:sz w:val="19"/>
              </w:rPr>
            </w:pPr>
            <w:ins w:id="3677" w:author="svcMRProcess" w:date="2018-09-09T23:22:00Z">
              <w:r>
                <w:rPr>
                  <w:snapToGrid w:val="0"/>
                  <w:sz w:val="19"/>
                  <w:lang w:val="en-US"/>
                </w:rPr>
                <w:t>To be proclaimed (see s. 2(2))</w:t>
              </w:r>
            </w:ins>
          </w:p>
        </w:tc>
      </w:tr>
    </w:tbl>
    <w:p>
      <w:pPr>
        <w:pStyle w:val="nSubsection"/>
        <w:keepNext/>
        <w:keepLines/>
      </w:pPr>
      <w:r>
        <w:rPr>
          <w:vertAlign w:val="superscript"/>
        </w:rPr>
        <w:t>2</w:t>
      </w:r>
      <w:r>
        <w:tab/>
        <w:t xml:space="preserve">The </w:t>
      </w:r>
      <w:r>
        <w:rPr>
          <w:i/>
        </w:rPr>
        <w:t>Corporations (Consequential Amendments) Act (No. 3) 2003</w:t>
      </w:r>
      <w:r>
        <w:t xml:space="preserve"> s. 2</w:t>
      </w:r>
      <w:r>
        <w:noBreakHyphen/>
        <w:t>4 read as follows:</w:t>
      </w:r>
    </w:p>
    <w:p>
      <w:pPr>
        <w:pStyle w:val="MiscOpen"/>
      </w:pPr>
      <w:r>
        <w:t>“</w:t>
      </w:r>
      <w:bookmarkStart w:id="3678" w:name="UpToHere"/>
      <w:bookmarkEnd w:id="3678"/>
    </w:p>
    <w:p>
      <w:pPr>
        <w:pStyle w:val="nzHeading5"/>
        <w:rPr>
          <w:snapToGrid w:val="0"/>
        </w:rPr>
      </w:pPr>
      <w:bookmarkStart w:id="3679" w:name="_Toc471793482"/>
      <w:bookmarkStart w:id="3680" w:name="_Toc38091139"/>
      <w:r>
        <w:rPr>
          <w:rStyle w:val="CharSectno"/>
        </w:rPr>
        <w:t>2</w:t>
      </w:r>
      <w:r>
        <w:rPr>
          <w:snapToGrid w:val="0"/>
        </w:rPr>
        <w:t>.</w:t>
      </w:r>
      <w:r>
        <w:rPr>
          <w:snapToGrid w:val="0"/>
        </w:rPr>
        <w:tab/>
        <w:t>Commencement</w:t>
      </w:r>
      <w:bookmarkEnd w:id="3679"/>
      <w:bookmarkEnd w:id="3680"/>
    </w:p>
    <w:p>
      <w:pPr>
        <w:pStyle w:val="nzSubsection"/>
        <w:keepNext/>
        <w:keepLines/>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681" w:name="_Toc38091140"/>
      <w:r>
        <w:rPr>
          <w:rStyle w:val="CharSectno"/>
        </w:rPr>
        <w:t>3</w:t>
      </w:r>
      <w:r>
        <w:t>.</w:t>
      </w:r>
      <w:r>
        <w:tab/>
        <w:t>Interpretation</w:t>
      </w:r>
      <w:bookmarkEnd w:id="3681"/>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682" w:name="_Toc38091141"/>
      <w:r>
        <w:rPr>
          <w:rStyle w:val="CharSectno"/>
        </w:rPr>
        <w:t>4</w:t>
      </w:r>
      <w:r>
        <w:t>.</w:t>
      </w:r>
      <w:r>
        <w:tab/>
        <w:t>Validation</w:t>
      </w:r>
      <w:bookmarkEnd w:id="368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sz w:val="19"/>
        </w:rPr>
        <w:t>Statutes (Repeals and Minor Amendments) Act 2003</w:t>
      </w:r>
      <w:r>
        <w:rPr>
          <w:sz w:val="19"/>
        </w:rP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Lines/>
        <w:rPr>
          <w:ins w:id="3683" w:author="svcMRProcess" w:date="2018-09-09T23:22:00Z"/>
          <w:snapToGrid w:val="0"/>
        </w:rPr>
      </w:pPr>
      <w:ins w:id="3684" w:author="svcMRProcess" w:date="2018-09-09T23:22: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Pt. 7 had not come into operation.  It reads as follows:</w:t>
        </w:r>
      </w:ins>
    </w:p>
    <w:p>
      <w:pPr>
        <w:pStyle w:val="MiscOpen"/>
        <w:keepNext w:val="0"/>
        <w:spacing w:before="60"/>
        <w:rPr>
          <w:ins w:id="3685" w:author="svcMRProcess" w:date="2018-09-09T23:22:00Z"/>
          <w:sz w:val="20"/>
        </w:rPr>
      </w:pPr>
      <w:ins w:id="3686" w:author="svcMRProcess" w:date="2018-09-09T23:22:00Z">
        <w:r>
          <w:rPr>
            <w:sz w:val="20"/>
          </w:rPr>
          <w:t>“</w:t>
        </w:r>
      </w:ins>
    </w:p>
    <w:p>
      <w:pPr>
        <w:pStyle w:val="nzHeading2"/>
        <w:rPr>
          <w:ins w:id="3687" w:author="svcMRProcess" w:date="2018-09-09T23:22:00Z"/>
        </w:rPr>
      </w:pPr>
      <w:bookmarkStart w:id="3688" w:name="_Toc132446988"/>
      <w:bookmarkStart w:id="3689" w:name="_Toc132451580"/>
      <w:bookmarkStart w:id="3690" w:name="_Toc132451895"/>
      <w:bookmarkStart w:id="3691" w:name="_Toc132454508"/>
      <w:bookmarkStart w:id="3692" w:name="_Toc132455768"/>
      <w:bookmarkStart w:id="3693" w:name="_Toc132535424"/>
      <w:bookmarkStart w:id="3694" w:name="_Toc132536129"/>
      <w:bookmarkStart w:id="3695" w:name="_Toc132536594"/>
      <w:bookmarkStart w:id="3696" w:name="_Toc132539740"/>
      <w:bookmarkStart w:id="3697" w:name="_Toc132596379"/>
      <w:bookmarkStart w:id="3698" w:name="_Toc132626260"/>
      <w:bookmarkStart w:id="3699" w:name="_Toc132705045"/>
      <w:bookmarkStart w:id="3700" w:name="_Toc132705445"/>
      <w:bookmarkStart w:id="3701" w:name="_Toc132706476"/>
      <w:bookmarkStart w:id="3702" w:name="_Toc132707163"/>
      <w:bookmarkStart w:id="3703" w:name="_Toc133119796"/>
      <w:bookmarkStart w:id="3704" w:name="_Toc133133005"/>
      <w:bookmarkStart w:id="3705" w:name="_Toc133639792"/>
      <w:bookmarkStart w:id="3706" w:name="_Toc133647835"/>
      <w:bookmarkStart w:id="3707" w:name="_Toc133652121"/>
      <w:bookmarkStart w:id="3708" w:name="_Toc133654609"/>
      <w:bookmarkStart w:id="3709" w:name="_Toc133662979"/>
      <w:bookmarkStart w:id="3710" w:name="_Toc133825665"/>
      <w:bookmarkStart w:id="3711" w:name="_Toc133835013"/>
      <w:bookmarkStart w:id="3712" w:name="_Toc133902739"/>
      <w:bookmarkStart w:id="3713" w:name="_Toc133922321"/>
      <w:bookmarkStart w:id="3714" w:name="_Toc133982024"/>
      <w:bookmarkStart w:id="3715" w:name="_Toc133982415"/>
      <w:bookmarkStart w:id="3716" w:name="_Toc133985934"/>
      <w:bookmarkStart w:id="3717" w:name="_Toc133986248"/>
      <w:bookmarkStart w:id="3718" w:name="_Toc133987008"/>
      <w:bookmarkStart w:id="3719" w:name="_Toc133987556"/>
      <w:bookmarkStart w:id="3720" w:name="_Toc133988441"/>
      <w:bookmarkStart w:id="3721" w:name="_Toc133998570"/>
      <w:bookmarkStart w:id="3722" w:name="_Toc134353547"/>
      <w:bookmarkStart w:id="3723" w:name="_Toc134353861"/>
      <w:bookmarkStart w:id="3724" w:name="_Toc134415817"/>
      <w:bookmarkStart w:id="3725" w:name="_Toc134507304"/>
      <w:bookmarkStart w:id="3726" w:name="_Toc134509925"/>
      <w:bookmarkStart w:id="3727" w:name="_Toc134583886"/>
      <w:bookmarkStart w:id="3728" w:name="_Toc134600371"/>
      <w:bookmarkStart w:id="3729" w:name="_Toc134606149"/>
      <w:bookmarkStart w:id="3730" w:name="_Toc134606507"/>
      <w:bookmarkStart w:id="3731" w:name="_Toc134872159"/>
      <w:bookmarkStart w:id="3732" w:name="_Toc135045056"/>
      <w:bookmarkStart w:id="3733" w:name="_Toc135106141"/>
      <w:bookmarkStart w:id="3734" w:name="_Toc135108889"/>
      <w:bookmarkStart w:id="3735" w:name="_Toc135113571"/>
      <w:bookmarkStart w:id="3736" w:name="_Toc135120286"/>
      <w:bookmarkStart w:id="3737" w:name="_Toc135120601"/>
      <w:bookmarkStart w:id="3738" w:name="_Toc138818034"/>
      <w:bookmarkStart w:id="3739" w:name="_Toc185732807"/>
      <w:bookmarkStart w:id="3740" w:name="_Toc185740989"/>
      <w:bookmarkStart w:id="3741" w:name="_Toc186515472"/>
      <w:bookmarkStart w:id="3742" w:name="_Toc187126747"/>
      <w:ins w:id="3743" w:author="svcMRProcess" w:date="2018-09-09T23:22:00Z">
        <w:r>
          <w:rPr>
            <w:rStyle w:val="CharPartNo"/>
          </w:rPr>
          <w:t>Part 7</w:t>
        </w:r>
        <w:r>
          <w:rPr>
            <w:rStyle w:val="CharDivNo"/>
          </w:rPr>
          <w:t> </w:t>
        </w:r>
        <w:r>
          <w:t>—</w:t>
        </w:r>
        <w:r>
          <w:rPr>
            <w:rStyle w:val="CharDivText"/>
          </w:rPr>
          <w:t> </w:t>
        </w:r>
        <w:r>
          <w:rPr>
            <w:rStyle w:val="CharPartText"/>
          </w:rPr>
          <w:t xml:space="preserve">Amendments to the </w:t>
        </w:r>
        <w:r>
          <w:rPr>
            <w:rStyle w:val="CharPartText"/>
            <w:i/>
            <w:iCs/>
          </w:rPr>
          <w:t>Water Corporation Act 1995</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ins>
    </w:p>
    <w:p>
      <w:pPr>
        <w:pStyle w:val="nzHeading5"/>
        <w:rPr>
          <w:ins w:id="3744" w:author="svcMRProcess" w:date="2018-09-09T23:22:00Z"/>
        </w:rPr>
      </w:pPr>
      <w:bookmarkStart w:id="3745" w:name="_Toc110755736"/>
      <w:bookmarkStart w:id="3746" w:name="_Toc113770430"/>
      <w:bookmarkStart w:id="3747" w:name="_Toc185740990"/>
      <w:bookmarkStart w:id="3748" w:name="_Toc186515473"/>
      <w:bookmarkStart w:id="3749" w:name="_Toc187126748"/>
      <w:ins w:id="3750" w:author="svcMRProcess" w:date="2018-09-09T23:22:00Z">
        <w:r>
          <w:rPr>
            <w:rStyle w:val="CharSectno"/>
          </w:rPr>
          <w:t>136</w:t>
        </w:r>
        <w:r>
          <w:t>.</w:t>
        </w:r>
        <w:r>
          <w:tab/>
        </w:r>
        <w:bookmarkEnd w:id="3745"/>
        <w:bookmarkEnd w:id="3746"/>
        <w:r>
          <w:rPr>
            <w:snapToGrid w:val="0"/>
          </w:rPr>
          <w:t>The Act amended</w:t>
        </w:r>
        <w:bookmarkEnd w:id="3747"/>
        <w:bookmarkEnd w:id="3748"/>
        <w:bookmarkEnd w:id="3749"/>
      </w:ins>
    </w:p>
    <w:p>
      <w:pPr>
        <w:pStyle w:val="nzSubsection"/>
        <w:rPr>
          <w:ins w:id="3751" w:author="svcMRProcess" w:date="2018-09-09T23:22:00Z"/>
        </w:rPr>
      </w:pPr>
      <w:ins w:id="3752" w:author="svcMRProcess" w:date="2018-09-09T23:22:00Z">
        <w:r>
          <w:tab/>
        </w:r>
        <w:r>
          <w:tab/>
          <w:t xml:space="preserve">The amendments in this Part are to the </w:t>
        </w:r>
        <w:r>
          <w:rPr>
            <w:i/>
            <w:iCs/>
          </w:rPr>
          <w:t>Water Corporation Act 1995</w:t>
        </w:r>
        <w:r>
          <w:t>.</w:t>
        </w:r>
      </w:ins>
    </w:p>
    <w:p>
      <w:pPr>
        <w:pStyle w:val="nzHeading5"/>
        <w:rPr>
          <w:ins w:id="3753" w:author="svcMRProcess" w:date="2018-09-09T23:22:00Z"/>
        </w:rPr>
      </w:pPr>
      <w:bookmarkStart w:id="3754" w:name="_Toc185740991"/>
      <w:bookmarkStart w:id="3755" w:name="_Toc186515474"/>
      <w:bookmarkStart w:id="3756" w:name="_Toc187126749"/>
      <w:ins w:id="3757" w:author="svcMRProcess" w:date="2018-09-09T23:22:00Z">
        <w:r>
          <w:rPr>
            <w:rStyle w:val="CharSectno"/>
          </w:rPr>
          <w:t>137</w:t>
        </w:r>
        <w:r>
          <w:t>.</w:t>
        </w:r>
        <w:r>
          <w:tab/>
          <w:t>Section 7 amended</w:t>
        </w:r>
        <w:bookmarkEnd w:id="3754"/>
        <w:bookmarkEnd w:id="3755"/>
        <w:bookmarkEnd w:id="3756"/>
      </w:ins>
    </w:p>
    <w:p>
      <w:pPr>
        <w:pStyle w:val="nzSubsection"/>
        <w:rPr>
          <w:ins w:id="3758" w:author="svcMRProcess" w:date="2018-09-09T23:22:00Z"/>
        </w:rPr>
      </w:pPr>
      <w:ins w:id="3759" w:author="svcMRProcess" w:date="2018-09-09T23:22:00Z">
        <w:r>
          <w:tab/>
        </w:r>
        <w:r>
          <w:tab/>
          <w:t xml:space="preserve">After section 7(2)(a) the following paragraph is inserted — </w:t>
        </w:r>
      </w:ins>
    </w:p>
    <w:p>
      <w:pPr>
        <w:pStyle w:val="MiscOpen"/>
        <w:ind w:left="1340"/>
        <w:rPr>
          <w:ins w:id="3760" w:author="svcMRProcess" w:date="2018-09-09T23:22:00Z"/>
        </w:rPr>
      </w:pPr>
      <w:ins w:id="3761" w:author="svcMRProcess" w:date="2018-09-09T23:22:00Z">
        <w:r>
          <w:t xml:space="preserve">“    </w:t>
        </w:r>
      </w:ins>
    </w:p>
    <w:p>
      <w:pPr>
        <w:pStyle w:val="nzIndenta"/>
        <w:rPr>
          <w:ins w:id="3762" w:author="svcMRProcess" w:date="2018-09-09T23:22:00Z"/>
        </w:rPr>
      </w:pPr>
      <w:ins w:id="3763" w:author="svcMRProcess" w:date="2018-09-09T23:22:00Z">
        <w:r>
          <w:tab/>
          <w:t>(ab)</w:t>
        </w:r>
        <w:r>
          <w:tab/>
          <w:t xml:space="preserve">each nomination is made only after consultation with the Minister administering the </w:t>
        </w:r>
        <w:r>
          <w:rPr>
            <w:i/>
            <w:iCs/>
          </w:rPr>
          <w:t>Water Agencies (Powers) Act 1984</w:t>
        </w:r>
        <w:r>
          <w:t>; and</w:t>
        </w:r>
      </w:ins>
    </w:p>
    <w:p>
      <w:pPr>
        <w:pStyle w:val="MiscClose"/>
        <w:ind w:right="496"/>
        <w:rPr>
          <w:ins w:id="3764" w:author="svcMRProcess" w:date="2018-09-09T23:22:00Z"/>
        </w:rPr>
      </w:pPr>
      <w:ins w:id="3765" w:author="svcMRProcess" w:date="2018-09-09T23:22:00Z">
        <w:r>
          <w:t xml:space="preserve">    ”.</w:t>
        </w:r>
      </w:ins>
    </w:p>
    <w:p>
      <w:pPr>
        <w:pStyle w:val="nzHeading5"/>
        <w:rPr>
          <w:ins w:id="3766" w:author="svcMRProcess" w:date="2018-09-09T23:22:00Z"/>
        </w:rPr>
      </w:pPr>
      <w:bookmarkStart w:id="3767" w:name="_Toc185740992"/>
      <w:bookmarkStart w:id="3768" w:name="_Toc186515475"/>
      <w:bookmarkStart w:id="3769" w:name="_Toc187126750"/>
      <w:ins w:id="3770" w:author="svcMRProcess" w:date="2018-09-09T23:22:00Z">
        <w:r>
          <w:rPr>
            <w:rStyle w:val="CharSectno"/>
          </w:rPr>
          <w:t>138</w:t>
        </w:r>
        <w:r>
          <w:t>.</w:t>
        </w:r>
        <w:r>
          <w:tab/>
          <w:t>Section 49 amended</w:t>
        </w:r>
        <w:bookmarkEnd w:id="3767"/>
        <w:bookmarkEnd w:id="3768"/>
        <w:bookmarkEnd w:id="3769"/>
      </w:ins>
    </w:p>
    <w:p>
      <w:pPr>
        <w:pStyle w:val="nzSubsection"/>
        <w:rPr>
          <w:ins w:id="3771" w:author="svcMRProcess" w:date="2018-09-09T23:22:00Z"/>
        </w:rPr>
      </w:pPr>
      <w:ins w:id="3772" w:author="svcMRProcess" w:date="2018-09-09T23:22:00Z">
        <w:r>
          <w:tab/>
          <w:t>(1)</w:t>
        </w:r>
        <w:r>
          <w:tab/>
          <w:t>Section 49 is amended by inserting before “The” the subsection designation “(1)”.</w:t>
        </w:r>
      </w:ins>
    </w:p>
    <w:p>
      <w:pPr>
        <w:pStyle w:val="nzSubsection"/>
        <w:rPr>
          <w:ins w:id="3773" w:author="svcMRProcess" w:date="2018-09-09T23:22:00Z"/>
        </w:rPr>
      </w:pPr>
      <w:ins w:id="3774" w:author="svcMRProcess" w:date="2018-09-09T23:22:00Z">
        <w:r>
          <w:tab/>
          <w:t>(2)</w:t>
        </w:r>
        <w:r>
          <w:tab/>
          <w:t xml:space="preserve">At the end of section 49 the following subsection is inserted — </w:t>
        </w:r>
      </w:ins>
    </w:p>
    <w:p>
      <w:pPr>
        <w:pStyle w:val="MiscOpen"/>
        <w:ind w:left="600"/>
        <w:rPr>
          <w:ins w:id="3775" w:author="svcMRProcess" w:date="2018-09-09T23:22:00Z"/>
        </w:rPr>
      </w:pPr>
      <w:ins w:id="3776" w:author="svcMRProcess" w:date="2018-09-09T23:22:00Z">
        <w:r>
          <w:t xml:space="preserve">“    </w:t>
        </w:r>
      </w:ins>
    </w:p>
    <w:p>
      <w:pPr>
        <w:pStyle w:val="nzSubsection"/>
        <w:rPr>
          <w:ins w:id="3777" w:author="svcMRProcess" w:date="2018-09-09T23:22:00Z"/>
        </w:rPr>
      </w:pPr>
      <w:ins w:id="3778" w:author="svcMRProcess" w:date="2018-09-09T23:22:00Z">
        <w:r>
          <w:tab/>
          <w:t>(2)</w:t>
        </w:r>
        <w:r>
          <w:tab/>
          <w:t xml:space="preserve">If the Minister does not administer the </w:t>
        </w:r>
        <w:r>
          <w:rPr>
            <w:i/>
            <w:iCs/>
          </w:rPr>
          <w:t>Water Agencies (Powers) Act 1984</w:t>
        </w:r>
        <w:r>
          <w:t>, the Minister must consult with the Minister administering that Act prior to taking an action under subsection (1).</w:t>
        </w:r>
      </w:ins>
    </w:p>
    <w:p>
      <w:pPr>
        <w:pStyle w:val="MiscClose"/>
        <w:ind w:right="496"/>
        <w:rPr>
          <w:ins w:id="3779" w:author="svcMRProcess" w:date="2018-09-09T23:22:00Z"/>
        </w:rPr>
      </w:pPr>
      <w:ins w:id="3780" w:author="svcMRProcess" w:date="2018-09-09T23:22:00Z">
        <w:r>
          <w:t xml:space="preserve">    ”.</w:t>
        </w:r>
      </w:ins>
    </w:p>
    <w:p>
      <w:pPr>
        <w:pStyle w:val="nzHeading5"/>
        <w:rPr>
          <w:ins w:id="3781" w:author="svcMRProcess" w:date="2018-09-09T23:22:00Z"/>
        </w:rPr>
      </w:pPr>
      <w:bookmarkStart w:id="3782" w:name="_Toc185740993"/>
      <w:bookmarkStart w:id="3783" w:name="_Toc186515476"/>
      <w:bookmarkStart w:id="3784" w:name="_Toc187126751"/>
      <w:ins w:id="3785" w:author="svcMRProcess" w:date="2018-09-09T23:22:00Z">
        <w:r>
          <w:rPr>
            <w:rStyle w:val="CharSectno"/>
          </w:rPr>
          <w:t>139</w:t>
        </w:r>
        <w:r>
          <w:t>.</w:t>
        </w:r>
        <w:r>
          <w:tab/>
          <w:t>Section 58 amended</w:t>
        </w:r>
        <w:bookmarkEnd w:id="3782"/>
        <w:bookmarkEnd w:id="3783"/>
        <w:bookmarkEnd w:id="3784"/>
      </w:ins>
    </w:p>
    <w:p>
      <w:pPr>
        <w:pStyle w:val="nzSubsection"/>
        <w:rPr>
          <w:ins w:id="3786" w:author="svcMRProcess" w:date="2018-09-09T23:22:00Z"/>
        </w:rPr>
      </w:pPr>
      <w:ins w:id="3787" w:author="svcMRProcess" w:date="2018-09-09T23:22:00Z">
        <w:r>
          <w:tab/>
          <w:t>(1)</w:t>
        </w:r>
        <w:r>
          <w:tab/>
          <w:t>Section 58 is amended by inserting before “The” the subsection designation “(1)”.</w:t>
        </w:r>
      </w:ins>
    </w:p>
    <w:p>
      <w:pPr>
        <w:pStyle w:val="nzSubsection"/>
        <w:rPr>
          <w:ins w:id="3788" w:author="svcMRProcess" w:date="2018-09-09T23:22:00Z"/>
        </w:rPr>
      </w:pPr>
      <w:ins w:id="3789" w:author="svcMRProcess" w:date="2018-09-09T23:22:00Z">
        <w:r>
          <w:tab/>
          <w:t>(2)</w:t>
        </w:r>
        <w:r>
          <w:tab/>
          <w:t xml:space="preserve">At the end of section 58 the following subsection is inserted — </w:t>
        </w:r>
      </w:ins>
    </w:p>
    <w:p>
      <w:pPr>
        <w:pStyle w:val="MiscOpen"/>
        <w:ind w:left="600"/>
        <w:rPr>
          <w:ins w:id="3790" w:author="svcMRProcess" w:date="2018-09-09T23:22:00Z"/>
        </w:rPr>
      </w:pPr>
      <w:ins w:id="3791" w:author="svcMRProcess" w:date="2018-09-09T23:22:00Z">
        <w:r>
          <w:t xml:space="preserve">“    </w:t>
        </w:r>
      </w:ins>
    </w:p>
    <w:p>
      <w:pPr>
        <w:pStyle w:val="nzSubsection"/>
        <w:rPr>
          <w:ins w:id="3792" w:author="svcMRProcess" w:date="2018-09-09T23:22:00Z"/>
        </w:rPr>
      </w:pPr>
      <w:ins w:id="3793" w:author="svcMRProcess" w:date="2018-09-09T23:22:00Z">
        <w:r>
          <w:tab/>
          <w:t>(2)</w:t>
        </w:r>
        <w:r>
          <w:tab/>
          <w:t xml:space="preserve">If the Minister does not administer the </w:t>
        </w:r>
        <w:r>
          <w:rPr>
            <w:i/>
            <w:iCs/>
          </w:rPr>
          <w:t>Water Agencies (Powers) Act 1984</w:t>
        </w:r>
        <w:r>
          <w:t>, the Minister must consult with the Minister administering that Act prior to taking an action under subsection (1).</w:t>
        </w:r>
      </w:ins>
    </w:p>
    <w:p>
      <w:pPr>
        <w:pStyle w:val="MiscClose"/>
        <w:ind w:right="496"/>
        <w:rPr>
          <w:ins w:id="3794" w:author="svcMRProcess" w:date="2018-09-09T23:22:00Z"/>
        </w:rPr>
      </w:pPr>
      <w:ins w:id="3795" w:author="svcMRProcess" w:date="2018-09-09T23:22:00Z">
        <w:r>
          <w:t xml:space="preserve">    ”.</w:t>
        </w:r>
      </w:ins>
    </w:p>
    <w:p>
      <w:pPr>
        <w:pStyle w:val="MiscClose"/>
        <w:rPr>
          <w:ins w:id="3796" w:author="svcMRProcess" w:date="2018-09-09T23:22:00Z"/>
        </w:rPr>
      </w:pPr>
      <w:ins w:id="3797" w:author="svcMRProcess" w:date="2018-09-09T23:22:00Z">
        <w:r>
          <w:t>”.</w:t>
        </w:r>
      </w:ins>
    </w:p>
    <w:p>
      <w:pPr>
        <w:pStyle w:val="nSubsection"/>
        <w:keepNext/>
        <w:rPr>
          <w:ins w:id="3798" w:author="svcMRProcess" w:date="2018-09-09T23:22:00Z"/>
          <w:snapToGrid w:val="0"/>
        </w:rPr>
      </w:pPr>
      <w:bookmarkStart w:id="3799" w:name="_Toc114647045"/>
      <w:bookmarkStart w:id="3800" w:name="_Toc114887520"/>
      <w:bookmarkStart w:id="3801" w:name="_Toc115163876"/>
      <w:bookmarkStart w:id="3802" w:name="_Toc115166820"/>
      <w:bookmarkStart w:id="3803" w:name="_Toc115173176"/>
      <w:bookmarkStart w:id="3804" w:name="_Toc115242047"/>
      <w:bookmarkStart w:id="3805" w:name="_Toc115249320"/>
      <w:bookmarkStart w:id="3806" w:name="_Toc115250522"/>
      <w:bookmarkStart w:id="3807" w:name="_Toc115255753"/>
      <w:bookmarkStart w:id="3808" w:name="_Toc117496943"/>
      <w:bookmarkStart w:id="3809" w:name="_Toc117497236"/>
      <w:bookmarkStart w:id="3810" w:name="_Toc117500505"/>
      <w:bookmarkStart w:id="3811" w:name="_Toc117507111"/>
      <w:bookmarkStart w:id="3812" w:name="_Toc117586044"/>
      <w:bookmarkStart w:id="3813" w:name="_Toc117586744"/>
      <w:bookmarkStart w:id="3814" w:name="_Toc117592912"/>
      <w:bookmarkStart w:id="3815" w:name="_Toc117654202"/>
      <w:bookmarkStart w:id="3816" w:name="_Toc117668237"/>
      <w:bookmarkStart w:id="3817" w:name="_Toc117675204"/>
      <w:bookmarkStart w:id="3818" w:name="_Toc117917239"/>
      <w:bookmarkStart w:id="3819" w:name="_Toc117921992"/>
      <w:bookmarkStart w:id="3820" w:name="_Toc117934054"/>
      <w:bookmarkStart w:id="3821" w:name="_Toc117934589"/>
      <w:bookmarkStart w:id="3822" w:name="_Toc118023973"/>
      <w:bookmarkStart w:id="3823" w:name="_Toc120530324"/>
      <w:bookmarkStart w:id="3824" w:name="_Toc120598316"/>
      <w:bookmarkStart w:id="3825" w:name="_Toc120609087"/>
      <w:bookmarkStart w:id="3826" w:name="_Toc120614199"/>
      <w:bookmarkStart w:id="3827" w:name="_Toc120616803"/>
      <w:bookmarkStart w:id="3828" w:name="_Toc120694651"/>
      <w:bookmarkStart w:id="3829" w:name="_Toc120699715"/>
      <w:bookmarkStart w:id="3830" w:name="_Toc120943900"/>
      <w:bookmarkStart w:id="3831" w:name="_Toc120944732"/>
      <w:bookmarkStart w:id="3832" w:name="_Toc120962790"/>
      <w:bookmarkStart w:id="3833" w:name="_Toc121048663"/>
      <w:bookmarkStart w:id="3834" w:name="_Toc121135219"/>
      <w:bookmarkStart w:id="3835" w:name="_Toc121200863"/>
      <w:bookmarkStart w:id="3836" w:name="_Toc121201149"/>
      <w:bookmarkStart w:id="3837" w:name="_Toc121546636"/>
      <w:bookmarkStart w:id="3838" w:name="_Toc121564611"/>
      <w:bookmarkStart w:id="3839" w:name="_Toc122250345"/>
      <w:bookmarkStart w:id="3840" w:name="_Toc122256117"/>
      <w:bookmarkStart w:id="3841" w:name="_Toc122340261"/>
      <w:bookmarkStart w:id="3842" w:name="_Toc122340904"/>
      <w:bookmarkStart w:id="3843" w:name="_Toc122409561"/>
      <w:bookmarkStart w:id="3844" w:name="_Toc124073398"/>
      <w:bookmarkStart w:id="3845" w:name="_Toc124142412"/>
      <w:bookmarkStart w:id="3846" w:name="_Toc124149751"/>
      <w:bookmarkStart w:id="3847" w:name="_Toc124154782"/>
      <w:bookmarkStart w:id="3848" w:name="_Toc124236379"/>
      <w:bookmarkStart w:id="3849" w:name="_Toc124238223"/>
      <w:bookmarkStart w:id="3850" w:name="_Toc124238702"/>
      <w:bookmarkStart w:id="3851" w:name="_Toc124740283"/>
      <w:bookmarkStart w:id="3852" w:name="_Toc124821023"/>
      <w:bookmarkStart w:id="3853" w:name="_Toc124825291"/>
      <w:bookmarkStart w:id="3854" w:name="_Toc124849491"/>
      <w:bookmarkStart w:id="3855" w:name="_Toc124933498"/>
      <w:bookmarkStart w:id="3856" w:name="_Toc125172321"/>
      <w:bookmarkStart w:id="3857" w:name="_Toc125175455"/>
      <w:bookmarkStart w:id="3858" w:name="_Toc125185622"/>
      <w:bookmarkStart w:id="3859" w:name="_Toc125282634"/>
      <w:bookmarkStart w:id="3860" w:name="_Toc125454272"/>
      <w:bookmarkStart w:id="3861" w:name="_Toc126994077"/>
      <w:bookmarkStart w:id="3862" w:name="_Toc127009390"/>
      <w:bookmarkStart w:id="3863" w:name="_Toc127096095"/>
      <w:bookmarkStart w:id="3864" w:name="_Toc127182576"/>
      <w:bookmarkStart w:id="3865" w:name="_Toc127252839"/>
      <w:bookmarkStart w:id="3866" w:name="_Toc128288176"/>
      <w:bookmarkStart w:id="3867" w:name="_Toc128305862"/>
      <w:bookmarkStart w:id="3868" w:name="_Toc128824484"/>
      <w:bookmarkStart w:id="3869" w:name="_Toc128981059"/>
      <w:bookmarkStart w:id="3870" w:name="_Toc128981640"/>
      <w:bookmarkStart w:id="3871" w:name="_Toc130631867"/>
      <w:bookmarkStart w:id="3872" w:name="_Toc130638920"/>
      <w:bookmarkStart w:id="3873" w:name="_Toc130708626"/>
      <w:bookmarkStart w:id="3874" w:name="_Toc130709681"/>
      <w:bookmarkStart w:id="3875" w:name="_Toc130716706"/>
      <w:bookmarkStart w:id="3876" w:name="_Toc130717413"/>
      <w:bookmarkStart w:id="3877" w:name="_Toc130722581"/>
      <w:bookmarkStart w:id="3878" w:name="_Toc130724784"/>
      <w:bookmarkStart w:id="3879" w:name="_Toc130785444"/>
      <w:bookmarkStart w:id="3880" w:name="_Toc130795427"/>
      <w:bookmarkStart w:id="3881" w:name="_Toc130805914"/>
      <w:bookmarkStart w:id="3882" w:name="_Toc130807185"/>
      <w:bookmarkStart w:id="3883" w:name="_Toc130812035"/>
      <w:bookmarkStart w:id="3884" w:name="_Toc130872810"/>
      <w:bookmarkStart w:id="3885" w:name="_Toc130878785"/>
      <w:bookmarkStart w:id="3886" w:name="_Toc130897583"/>
      <w:bookmarkStart w:id="3887" w:name="_Toc131244732"/>
      <w:bookmarkStart w:id="3888" w:name="_Toc131330347"/>
      <w:bookmarkStart w:id="3889" w:name="_Toc131409102"/>
      <w:bookmarkStart w:id="3890" w:name="_Toc131415371"/>
      <w:bookmarkStart w:id="3891" w:name="_Toc131418510"/>
      <w:bookmarkStart w:id="3892" w:name="_Toc131476453"/>
      <w:bookmarkStart w:id="3893" w:name="_Toc131482780"/>
      <w:bookmarkStart w:id="3894" w:name="_Toc131494214"/>
      <w:bookmarkStart w:id="3895" w:name="_Toc131502667"/>
      <w:bookmarkStart w:id="3896" w:name="_Toc131565008"/>
      <w:bookmarkStart w:id="3897" w:name="_Toc131573404"/>
      <w:bookmarkStart w:id="3898" w:name="_Toc131582426"/>
      <w:bookmarkStart w:id="3899" w:name="_Toc131582741"/>
      <w:bookmarkStart w:id="3900" w:name="_Toc131585327"/>
      <w:bookmarkStart w:id="3901" w:name="_Toc131586098"/>
      <w:bookmarkStart w:id="3902" w:name="_Toc131741663"/>
      <w:bookmarkStart w:id="3903" w:name="_Toc131829118"/>
      <w:bookmarkStart w:id="3904" w:name="_Toc131845495"/>
      <w:bookmarkStart w:id="3905" w:name="_Toc131849635"/>
      <w:bookmarkStart w:id="3906" w:name="_Toc131905763"/>
      <w:bookmarkStart w:id="3907" w:name="_Toc131912112"/>
      <w:bookmarkStart w:id="3908" w:name="_Toc131934684"/>
      <w:bookmarkStart w:id="3909" w:name="_Toc132016049"/>
      <w:bookmarkStart w:id="3910" w:name="_Toc132018879"/>
      <w:bookmarkStart w:id="3911" w:name="_Toc132105359"/>
      <w:bookmarkStart w:id="3912" w:name="_Toc132190470"/>
      <w:bookmarkStart w:id="3913" w:name="_Toc132447076"/>
      <w:bookmarkStart w:id="3914" w:name="_Toc132451668"/>
      <w:bookmarkStart w:id="3915" w:name="_Toc132451983"/>
      <w:bookmarkStart w:id="3916" w:name="_Toc132454595"/>
      <w:bookmarkStart w:id="3917" w:name="_Toc132455855"/>
      <w:bookmarkStart w:id="3918" w:name="_Toc132535511"/>
      <w:bookmarkStart w:id="3919" w:name="_Toc132536216"/>
      <w:bookmarkStart w:id="3920" w:name="_Toc132536681"/>
      <w:bookmarkStart w:id="3921" w:name="_Toc132539827"/>
      <w:bookmarkStart w:id="3922" w:name="_Toc132596466"/>
      <w:bookmarkStart w:id="3923" w:name="_Toc132626347"/>
      <w:bookmarkStart w:id="3924" w:name="_Toc132705132"/>
      <w:bookmarkStart w:id="3925" w:name="_Toc132705532"/>
      <w:bookmarkStart w:id="3926" w:name="_Toc132706563"/>
      <w:bookmarkStart w:id="3927" w:name="_Toc132707250"/>
      <w:bookmarkStart w:id="3928" w:name="_Toc133119883"/>
      <w:bookmarkStart w:id="3929" w:name="_Toc133133092"/>
      <w:bookmarkStart w:id="3930" w:name="_Toc133639879"/>
      <w:bookmarkStart w:id="3931" w:name="_Toc133647922"/>
      <w:bookmarkStart w:id="3932" w:name="_Toc133652208"/>
      <w:bookmarkStart w:id="3933" w:name="_Toc133654696"/>
      <w:bookmarkStart w:id="3934" w:name="_Toc133663066"/>
      <w:bookmarkStart w:id="3935" w:name="_Toc133825752"/>
      <w:bookmarkStart w:id="3936" w:name="_Toc133835100"/>
      <w:bookmarkStart w:id="3937" w:name="_Toc133902829"/>
      <w:bookmarkStart w:id="3938" w:name="_Toc133922411"/>
      <w:bookmarkStart w:id="3939" w:name="_Toc133982114"/>
      <w:bookmarkStart w:id="3940" w:name="_Toc133982505"/>
      <w:bookmarkStart w:id="3941" w:name="_Toc133986024"/>
      <w:bookmarkStart w:id="3942" w:name="_Toc133986338"/>
      <w:bookmarkStart w:id="3943" w:name="_Toc133987098"/>
      <w:bookmarkStart w:id="3944" w:name="_Toc133987646"/>
      <w:bookmarkStart w:id="3945" w:name="_Toc133988531"/>
      <w:bookmarkStart w:id="3946" w:name="_Toc133998660"/>
      <w:bookmarkStart w:id="3947" w:name="_Toc134353637"/>
      <w:bookmarkStart w:id="3948" w:name="_Toc134353951"/>
      <w:bookmarkStart w:id="3949" w:name="_Toc134415907"/>
      <w:bookmarkStart w:id="3950" w:name="_Toc134507394"/>
      <w:bookmarkStart w:id="3951" w:name="_Toc134510015"/>
      <w:bookmarkStart w:id="3952" w:name="_Toc134583976"/>
      <w:bookmarkStart w:id="3953" w:name="_Toc134600461"/>
      <w:bookmarkStart w:id="3954" w:name="_Toc134606239"/>
      <w:bookmarkStart w:id="3955" w:name="_Toc134606597"/>
      <w:bookmarkStart w:id="3956" w:name="_Toc134872249"/>
      <w:bookmarkStart w:id="3957" w:name="_Toc135045146"/>
      <w:bookmarkStart w:id="3958" w:name="_Toc135106231"/>
      <w:bookmarkStart w:id="3959" w:name="_Toc135108979"/>
      <w:bookmarkStart w:id="3960" w:name="_Toc135113661"/>
      <w:bookmarkStart w:id="3961" w:name="_Toc135120376"/>
      <w:bookmarkStart w:id="3962" w:name="_Toc135120691"/>
      <w:bookmarkStart w:id="3963" w:name="_Toc138818124"/>
      <w:bookmarkStart w:id="3964" w:name="_Toc185732897"/>
      <w:bookmarkStart w:id="3965" w:name="_Toc185741079"/>
      <w:bookmarkStart w:id="3966" w:name="_Toc186515562"/>
      <w:bookmarkStart w:id="3967" w:name="_Toc186521815"/>
      <w:ins w:id="3968" w:author="svcMRProcess" w:date="2018-09-09T23:22:00Z">
        <w:r>
          <w:rPr>
            <w:snapToGrid w:val="0"/>
            <w:vertAlign w:val="superscript"/>
          </w:rPr>
          <w:t>5</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ins>
    </w:p>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41"/>
    <w:docVar w:name="WAFER_20151216145341" w:val="RemoveTrackChanges"/>
    <w:docVar w:name="WAFER_20151216145341_GUID" w:val="ab481675-8980-442e-aa85-e99544ec54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20144</Words>
  <Characters>97301</Characters>
  <Application>Microsoft Office Word</Application>
  <DocSecurity>0</DocSecurity>
  <Lines>2560</Lines>
  <Paragraphs>1525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02-c0-04 - 02-d0-03</dc:title>
  <dc:subject/>
  <dc:creator/>
  <cp:keywords/>
  <dc:description/>
  <cp:lastModifiedBy>svcMRProcess</cp:lastModifiedBy>
  <cp:revision>2</cp:revision>
  <cp:lastPrinted>2004-07-15T03:09:00Z</cp:lastPrinted>
  <dcterms:created xsi:type="dcterms:W3CDTF">2018-09-09T15:22:00Z</dcterms:created>
  <dcterms:modified xsi:type="dcterms:W3CDTF">2018-09-09T15:22:00Z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868</vt:i4>
  </property>
  <property fmtid="{D5CDD505-2E9C-101B-9397-08002B2CF9AE}" pid="6" name="FromSuffix">
    <vt:lpwstr>02-c0-04</vt:lpwstr>
  </property>
  <property fmtid="{D5CDD505-2E9C-101B-9397-08002B2CF9AE}" pid="7" name="FromAsAtDate">
    <vt:lpwstr>01 Feb 2007</vt:lpwstr>
  </property>
  <property fmtid="{D5CDD505-2E9C-101B-9397-08002B2CF9AE}" pid="8" name="ToSuffix">
    <vt:lpwstr>02-d0-03</vt:lpwstr>
  </property>
  <property fmtid="{D5CDD505-2E9C-101B-9397-08002B2CF9AE}" pid="9" name="ToAsAtDate">
    <vt:lpwstr>21 Dec 2007</vt:lpwstr>
  </property>
</Properties>
</file>