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2007</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30 May 2008</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0" w:name="_Toc73407503"/>
      <w:bookmarkStart w:id="1" w:name="_Toc73409759"/>
      <w:bookmarkStart w:id="2" w:name="_Toc76544377"/>
      <w:bookmarkStart w:id="3" w:name="_Toc78625041"/>
      <w:bookmarkStart w:id="4" w:name="_Toc78685432"/>
      <w:bookmarkStart w:id="5" w:name="_Toc91580592"/>
      <w:bookmarkStart w:id="6" w:name="_Toc95040339"/>
      <w:bookmarkStart w:id="7" w:name="_Toc95096806"/>
      <w:bookmarkStart w:id="8" w:name="_Toc104889073"/>
      <w:bookmarkStart w:id="9" w:name="_Toc104965967"/>
      <w:bookmarkStart w:id="10" w:name="_Toc107796553"/>
      <w:bookmarkStart w:id="11" w:name="_Toc110400060"/>
      <w:bookmarkStart w:id="12" w:name="_Toc110408241"/>
      <w:bookmarkStart w:id="13" w:name="_Toc112664198"/>
      <w:bookmarkStart w:id="14" w:name="_Toc112664967"/>
      <w:bookmarkStart w:id="15" w:name="_Toc112667556"/>
      <w:bookmarkStart w:id="16" w:name="_Toc115152699"/>
      <w:bookmarkStart w:id="17" w:name="_Toc117330315"/>
      <w:bookmarkStart w:id="18" w:name="_Toc124150992"/>
      <w:bookmarkStart w:id="19" w:name="_Toc136331487"/>
      <w:bookmarkStart w:id="20" w:name="_Toc138665601"/>
      <w:bookmarkStart w:id="21" w:name="_Toc152646124"/>
      <w:bookmarkStart w:id="22" w:name="_Toc153598620"/>
      <w:bookmarkStart w:id="23" w:name="_Toc153599830"/>
      <w:bookmarkStart w:id="24" w:name="_Toc161212739"/>
      <w:bookmarkStart w:id="25" w:name="_Toc161464939"/>
      <w:bookmarkStart w:id="26" w:name="_Toc161481010"/>
      <w:bookmarkStart w:id="27" w:name="_Toc167595855"/>
      <w:bookmarkStart w:id="28" w:name="_Toc170202376"/>
      <w:bookmarkStart w:id="29" w:name="_Toc170270166"/>
      <w:bookmarkStart w:id="30" w:name="_Toc170289899"/>
      <w:r>
        <w:rPr>
          <w:rStyle w:val="CharPartNo"/>
        </w:rPr>
        <w:t>P</w:t>
      </w:r>
      <w:bookmarkStart w:id="31" w:name="_GoBack"/>
      <w:bookmarkEnd w:id="31"/>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2" w:name="_Toc465756624"/>
      <w:bookmarkStart w:id="33" w:name="_Toc474632547"/>
      <w:bookmarkStart w:id="34" w:name="_Toc587693"/>
      <w:bookmarkStart w:id="35" w:name="_Toc12948813"/>
      <w:bookmarkStart w:id="36" w:name="_Toc13383786"/>
      <w:bookmarkStart w:id="37" w:name="_Toc112664199"/>
      <w:bookmarkStart w:id="38" w:name="_Toc115152700"/>
      <w:bookmarkStart w:id="39" w:name="_Toc167595856"/>
      <w:bookmarkStart w:id="40" w:name="_Toc170289900"/>
      <w:r>
        <w:rPr>
          <w:rStyle w:val="CharSectno"/>
        </w:rPr>
        <w:t>1</w:t>
      </w:r>
      <w:r>
        <w:rPr>
          <w:snapToGrid w:val="0"/>
        </w:rPr>
        <w:t>.</w:t>
      </w:r>
      <w:r>
        <w:rPr>
          <w:snapToGrid w:val="0"/>
        </w:rPr>
        <w:tab/>
        <w:t>Citation</w:t>
      </w:r>
      <w:bookmarkEnd w:id="32"/>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 xml:space="preserve">Repealed in Gazette 31 Mar 1989 p. 856.] </w:t>
      </w:r>
    </w:p>
    <w:p>
      <w:pPr>
        <w:pStyle w:val="Heading5"/>
        <w:rPr>
          <w:snapToGrid w:val="0"/>
        </w:rPr>
      </w:pPr>
      <w:bookmarkStart w:id="41" w:name="_Toc465756625"/>
      <w:bookmarkStart w:id="42" w:name="_Toc474632548"/>
      <w:bookmarkStart w:id="43" w:name="_Toc587694"/>
      <w:bookmarkStart w:id="44" w:name="_Toc12948814"/>
      <w:bookmarkStart w:id="45" w:name="_Toc13383787"/>
      <w:bookmarkStart w:id="46" w:name="_Toc112664200"/>
      <w:bookmarkStart w:id="47" w:name="_Toc115152701"/>
      <w:bookmarkStart w:id="48" w:name="_Toc167595857"/>
      <w:bookmarkStart w:id="49" w:name="_Toc170289901"/>
      <w:r>
        <w:rPr>
          <w:rStyle w:val="CharSectno"/>
        </w:rPr>
        <w:t>3</w:t>
      </w:r>
      <w:r>
        <w:rPr>
          <w:snapToGrid w:val="0"/>
        </w:rPr>
        <w:t>.</w:t>
      </w:r>
      <w:r>
        <w:rPr>
          <w:snapToGrid w:val="0"/>
        </w:rPr>
        <w:tab/>
      </w:r>
      <w:bookmarkEnd w:id="41"/>
      <w:bookmarkEnd w:id="42"/>
      <w:bookmarkEnd w:id="43"/>
      <w:bookmarkEnd w:id="44"/>
      <w:bookmarkEnd w:id="45"/>
      <w:bookmarkEnd w:id="46"/>
      <w:bookmarkEnd w:id="47"/>
      <w:r>
        <w:rPr>
          <w:snapToGrid w:val="0"/>
        </w:rPr>
        <w:t>Terms used in these regulations</w:t>
      </w:r>
      <w:bookmarkEnd w:id="48"/>
      <w:bookmarkEnd w:id="49"/>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tab/>
      </w:r>
      <w:r>
        <w:rPr>
          <w:b/>
        </w:rPr>
        <w:t>“</w:t>
      </w:r>
      <w:r>
        <w:rPr>
          <w:rStyle w:val="CharDefText"/>
        </w:rPr>
        <w:t>agricultural implement</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agricultural machine</w:t>
      </w:r>
      <w:r>
        <w:rPr>
          <w:b/>
        </w:rPr>
        <w:t>”</w:t>
      </w:r>
      <w:r>
        <w:t xml:space="preserve"> has the meaning given to that term in the</w:t>
      </w:r>
      <w:r>
        <w:rPr>
          <w:i/>
        </w:rPr>
        <w:t xml:space="preserve"> Road Traffic (Vehicle Standards) Regulations 2002</w:t>
      </w:r>
      <w:r>
        <w:t>;</w:t>
      </w:r>
    </w:p>
    <w:p>
      <w:pPr>
        <w:pStyle w:val="Defstart"/>
      </w:pPr>
      <w:r>
        <w:rPr>
          <w:b/>
        </w:rPr>
        <w:tab/>
        <w:t>“</w:t>
      </w:r>
      <w:r>
        <w:rPr>
          <w:rStyle w:val="CharDefText"/>
        </w:rPr>
        <w:t>agricultural vehicle</w:t>
      </w:r>
      <w:r>
        <w:rPr>
          <w:b/>
        </w:rPr>
        <w:t>”</w:t>
      </w:r>
      <w:r>
        <w:t xml:space="preserve"> has the meaning given to that term in the</w:t>
      </w:r>
      <w:r>
        <w:rPr>
          <w:i/>
        </w:rPr>
        <w:t xml:space="preserve"> Road Traffic (Vehicle Standards) Regulations 2002</w:t>
      </w:r>
      <w:r>
        <w:t>;</w:t>
      </w:r>
    </w:p>
    <w:p>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pPr>
        <w:pStyle w:val="Defstart"/>
      </w:pPr>
      <w:r>
        <w:rPr>
          <w:b/>
        </w:rPr>
        <w:tab/>
        <w:t>“</w:t>
      </w:r>
      <w:r>
        <w:rPr>
          <w:rStyle w:val="CharDefText"/>
        </w:rPr>
        <w:t>axle</w:t>
      </w:r>
      <w:r>
        <w:rPr>
          <w:b/>
        </w:rPr>
        <w:t>”</w:t>
      </w:r>
      <w:r>
        <w:t xml:space="preserve"> means the axis of rotation of a row of tyres;</w:t>
      </w:r>
    </w:p>
    <w:p>
      <w:pPr>
        <w:pStyle w:val="Defstart"/>
      </w:pPr>
      <w:r>
        <w:tab/>
      </w:r>
      <w:r>
        <w:rPr>
          <w:b/>
        </w:rPr>
        <w:t>“</w:t>
      </w:r>
      <w:r>
        <w:rPr>
          <w:rStyle w:val="CharDefText"/>
        </w:rPr>
        <w:t>car or bus</w:t>
      </w:r>
      <w:r>
        <w:rPr>
          <w:b/>
        </w:rPr>
        <w:t>”</w:t>
      </w:r>
      <w:r>
        <w:t xml:space="preserve"> means a motor vehicle, other than a motor cycle, or a motorised wheelchair, built mainly to carry people and includes the type of vehicle known as a utility;</w:t>
      </w:r>
    </w:p>
    <w:p>
      <w:pPr>
        <w:pStyle w:val="Defstart"/>
      </w:pPr>
      <w:r>
        <w:rPr>
          <w:b/>
        </w:rPr>
        <w:tab/>
        <w:t>“</w:t>
      </w:r>
      <w:r>
        <w:rPr>
          <w:rStyle w:val="CharDefText"/>
        </w:rPr>
        <w:t>compliance plate</w:t>
      </w:r>
      <w:r>
        <w:rPr>
          <w:b/>
        </w:rPr>
        <w:t>”</w:t>
      </w:r>
      <w:r>
        <w:t xml:space="preserve"> in relation to a vehicle means a plate that —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b/>
        </w:rPr>
        <w:t>“</w:t>
      </w:r>
      <w:r>
        <w:rPr>
          <w:rStyle w:val="CharDefText"/>
        </w:rPr>
        <w:t>converter dolly</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goods vehicle</w:t>
      </w:r>
      <w:r>
        <w:rPr>
          <w:b/>
        </w:rPr>
        <w:t>”</w:t>
      </w:r>
      <w:r>
        <w:t xml:space="preserve"> means a motor vehicle built or modified to be used primarily to carry goods or materials used in any trade, business or industry;</w:t>
      </w:r>
    </w:p>
    <w:p>
      <w:pPr>
        <w:pStyle w:val="Defstart"/>
      </w:pPr>
      <w:r>
        <w:tab/>
      </w:r>
      <w:r>
        <w:rPr>
          <w:b/>
        </w:rPr>
        <w:t>“</w:t>
      </w:r>
      <w:r>
        <w:rPr>
          <w:rStyle w:val="CharDefText"/>
        </w:rPr>
        <w:t>heavy trailer</w:t>
      </w:r>
      <w:r>
        <w:rPr>
          <w:b/>
        </w:rPr>
        <w:t>”</w:t>
      </w:r>
      <w:r>
        <w:t xml:space="preserve"> means a trailer, other than a towed special purpose vehicle, with an MRC exceeding 4 500 kilograms;</w:t>
      </w:r>
    </w:p>
    <w:p>
      <w:pPr>
        <w:pStyle w:val="Defstart"/>
      </w:pPr>
      <w:r>
        <w:tab/>
      </w:r>
      <w:r>
        <w:rPr>
          <w:b/>
        </w:rPr>
        <w:t>“</w:t>
      </w:r>
      <w:r>
        <w:rPr>
          <w:rStyle w:val="CharDefText"/>
        </w:rPr>
        <w:t>heavy vehicle</w:t>
      </w:r>
      <w:r>
        <w:rPr>
          <w:b/>
        </w:rPr>
        <w:t>”</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pPr>
        <w:pStyle w:val="Defstart"/>
      </w:pPr>
      <w:r>
        <w:rPr>
          <w:b/>
        </w:rPr>
        <w:tab/>
        <w:t>“</w:t>
      </w:r>
      <w:r>
        <w:rPr>
          <w:rStyle w:val="CharDefText"/>
        </w:rPr>
        <w:t>licensee</w:t>
      </w:r>
      <w:r>
        <w:rPr>
          <w:b/>
        </w:rPr>
        <w:t>”</w:t>
      </w:r>
      <w:r>
        <w:t xml:space="preserve"> means a person holding a vehicle licence under the Act or these regulations;</w:t>
      </w:r>
    </w:p>
    <w:p>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b/>
        </w:rPr>
        <w:t>“</w:t>
      </w:r>
      <w:r>
        <w:rPr>
          <w:rStyle w:val="CharDefText"/>
        </w:rPr>
        <w:t>motor cycle</w:t>
      </w:r>
      <w:r>
        <w:rPr>
          <w:b/>
        </w:rPr>
        <w:t>”</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b/>
        </w:rPr>
        <w:t>“</w:t>
      </w:r>
      <w:r>
        <w:rPr>
          <w:rStyle w:val="CharDefText"/>
        </w:rPr>
        <w:t>motor home</w:t>
      </w:r>
      <w:r>
        <w:rPr>
          <w:b/>
        </w:rPr>
        <w:t>”</w:t>
      </w:r>
      <w:r>
        <w:t xml:space="preserve"> means a motor vehicle built for human habitation;</w:t>
      </w:r>
    </w:p>
    <w:p>
      <w:pPr>
        <w:pStyle w:val="Defstart"/>
      </w:pPr>
      <w:r>
        <w:tab/>
      </w:r>
      <w:r>
        <w:rPr>
          <w:b/>
        </w:rPr>
        <w:t>“</w:t>
      </w:r>
      <w:r>
        <w:rPr>
          <w:rStyle w:val="CharDefText"/>
        </w:rPr>
        <w:t>motorised wheelchair</w:t>
      </w:r>
      <w:r>
        <w:rPr>
          <w:b/>
        </w:rPr>
        <w:t>”</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b/>
        </w:rPr>
        <w:t>“</w:t>
      </w:r>
      <w:r>
        <w:rPr>
          <w:rStyle w:val="CharDefText"/>
        </w:rPr>
        <w:t>motor vehicle</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MRC</w:t>
      </w:r>
      <w:r>
        <w:rPr>
          <w:b/>
        </w:rPr>
        <w:t>”</w:t>
      </w:r>
      <w:r>
        <w:t xml:space="preserve"> (which stands for “mass rating for charging”) means —</w:t>
      </w:r>
    </w:p>
    <w:p>
      <w:pPr>
        <w:pStyle w:val="Defpara"/>
      </w:pPr>
      <w:r>
        <w:tab/>
        <w:t>(a)</w:t>
      </w:r>
      <w:r>
        <w:tab/>
        <w:t>the mass recorded on the compliance plate as — </w:t>
      </w:r>
    </w:p>
    <w:p>
      <w:pPr>
        <w:pStyle w:val="Defsubpara"/>
        <w:keepLines w:val="0"/>
        <w:rPr>
          <w:snapToGrid w:val="0"/>
        </w:rPr>
      </w:pPr>
      <w:r>
        <w:rPr>
          <w:snapToGrid w:val="0"/>
        </w:rPr>
        <w:tab/>
        <w:t>(i)</w:t>
      </w:r>
      <w:r>
        <w:rPr>
          <w:snapToGrid w:val="0"/>
        </w:rPr>
        <w:tab/>
        <w:t>the aggregate trailer mass;</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gross vehicle mass;</w:t>
      </w:r>
    </w:p>
    <w:p>
      <w:pPr>
        <w:pStyle w:val="Defpara"/>
      </w:pPr>
      <w:r>
        <w:tab/>
      </w:r>
      <w:r>
        <w:tab/>
        <w:t>or</w:t>
      </w:r>
    </w:p>
    <w:p>
      <w:pPr>
        <w:pStyle w:val="Defpara"/>
      </w:pPr>
      <w:r>
        <w:tab/>
        <w:t>(b)</w:t>
      </w:r>
      <w:r>
        <w:tab/>
        <w:t>in relation to a vehicle where there is no compliance plate, the maximum permissible loaded mass of the vehicle as determined by the Director General;</w:t>
      </w:r>
    </w:p>
    <w:p>
      <w:pPr>
        <w:pStyle w:val="Defstart"/>
      </w:pPr>
      <w:r>
        <w:rPr>
          <w:b/>
        </w:rPr>
        <w:tab/>
        <w:t>“</w:t>
      </w:r>
      <w:r>
        <w:rPr>
          <w:rStyle w:val="CharDefText"/>
        </w:rPr>
        <w:t>name plates</w:t>
      </w:r>
      <w:r>
        <w:rPr>
          <w:b/>
        </w:rPr>
        <w:t>”</w:t>
      </w:r>
      <w:r>
        <w:t xml:space="preserve"> means identification tablets or number plates referred to in regulation 24(4b);</w:t>
      </w:r>
    </w:p>
    <w:p>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pPr>
        <w:pStyle w:val="Defstart"/>
      </w:pPr>
      <w:r>
        <w:rPr>
          <w:b/>
        </w:rPr>
        <w:tab/>
        <w:t>“</w:t>
      </w:r>
      <w:r>
        <w:rPr>
          <w:rStyle w:val="CharDefText"/>
        </w:rPr>
        <w:t>personalised plates</w:t>
      </w:r>
      <w:r>
        <w:rPr>
          <w:b/>
        </w:rPr>
        <w:t>”</w:t>
      </w:r>
      <w:r>
        <w:t xml:space="preserve"> means —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b/>
        </w:rPr>
        <w:t>“</w:t>
      </w:r>
      <w:r>
        <w:rPr>
          <w:rStyle w:val="CharDefText"/>
        </w:rPr>
        <w:t>prime mover</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reflective plates</w:t>
      </w:r>
      <w:r>
        <w:rPr>
          <w:b/>
        </w:rPr>
        <w:t>”</w:t>
      </w:r>
      <w:r>
        <w:t xml:space="preserve"> means identification tablets or number plates that have —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pPr>
        <w:pStyle w:val="Defstart"/>
      </w:pPr>
      <w:r>
        <w:rPr>
          <w:b/>
        </w:rPr>
        <w:tab/>
        <w:t>“</w:t>
      </w:r>
      <w:r>
        <w:rPr>
          <w:rStyle w:val="CharDefText"/>
        </w:rPr>
        <w:t>renewal period</w:t>
      </w:r>
      <w:r>
        <w:rPr>
          <w:b/>
        </w:rPr>
        <w:t>”</w:t>
      </w:r>
      <w:r>
        <w:t xml:space="preserve">, in relation to a vehicle licence, means the period — </w:t>
      </w:r>
    </w:p>
    <w:p>
      <w:pPr>
        <w:pStyle w:val="Defpara"/>
      </w:pPr>
      <w:r>
        <w:tab/>
        <w:t>(a)</w:t>
      </w:r>
      <w:r>
        <w:tab/>
        <w:t>beginning 3 months before the day on which the licence is to expire; and</w:t>
      </w:r>
    </w:p>
    <w:p>
      <w:pPr>
        <w:pStyle w:val="Defpara"/>
      </w:pPr>
      <w:r>
        <w:tab/>
        <w:t>(b)</w:t>
      </w:r>
      <w:r>
        <w:tab/>
        <w:t>in the case of a licence except a seasonal heavy vehicle licence, ending 3 months after the day on which the licence expired; and</w:t>
      </w:r>
    </w:p>
    <w:p>
      <w:pPr>
        <w:pStyle w:val="Defpara"/>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Defstart"/>
      </w:pPr>
      <w:r>
        <w:rPr>
          <w:b/>
        </w:rPr>
        <w:tab/>
        <w:t>“</w:t>
      </w:r>
      <w:r>
        <w:rPr>
          <w:rStyle w:val="CharDefText"/>
        </w:rPr>
        <w:t>repairable write</w:t>
      </w:r>
      <w:r>
        <w:rPr>
          <w:rStyle w:val="CharDefText"/>
        </w:rPr>
        <w:noBreakHyphen/>
        <w:t>off</w:t>
      </w:r>
      <w:r>
        <w:rPr>
          <w:b/>
        </w:rPr>
        <w:t>”</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b/>
        </w:rPr>
        <w:t>“</w:t>
      </w:r>
      <w:r>
        <w:rPr>
          <w:rStyle w:val="CharDefText"/>
        </w:rPr>
        <w:t>restricted access vehicle</w:t>
      </w:r>
      <w:r>
        <w:rPr>
          <w:b/>
        </w:rPr>
        <w:t>”</w:t>
      </w:r>
      <w:r>
        <w:t xml:space="preserve"> has the same meaning as it has in the Vehicle Standards;</w:t>
      </w:r>
    </w:p>
    <w:p>
      <w:pPr>
        <w:pStyle w:val="Defstart"/>
      </w:pPr>
      <w:r>
        <w:rPr>
          <w:b/>
        </w:rPr>
        <w:tab/>
        <w:t>“</w:t>
      </w:r>
      <w:r>
        <w:rPr>
          <w:rStyle w:val="CharDefText"/>
        </w:rPr>
        <w:t>seasonal heavy vehicle licence</w:t>
      </w:r>
      <w:r>
        <w:rPr>
          <w:b/>
        </w:rPr>
        <w:t>”</w:t>
      </w:r>
      <w:r>
        <w:t xml:space="preserve"> means a heavy vehicle licence that is endorsed “seasonal” under regulation 9A(7);</w:t>
      </w:r>
    </w:p>
    <w:p>
      <w:pPr>
        <w:pStyle w:val="Defstart"/>
      </w:pPr>
      <w:r>
        <w:tab/>
      </w:r>
      <w:r>
        <w:rPr>
          <w:b/>
        </w:rPr>
        <w:t>“</w:t>
      </w:r>
      <w:r>
        <w:rPr>
          <w:rStyle w:val="CharDefText"/>
        </w:rPr>
        <w:t>semi</w:t>
      </w:r>
      <w:r>
        <w:rPr>
          <w:rStyle w:val="CharDefText"/>
        </w:rPr>
        <w:noBreakHyphen/>
        <w:t>trailer</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special plates</w:t>
      </w:r>
      <w:r>
        <w:rPr>
          <w:b/>
        </w:rPr>
        <w:t>”</w:t>
      </w:r>
      <w:r>
        <w:t xml:space="preserve"> means identification tablets or number plates referred to in regulation 24(4a);</w:t>
      </w:r>
    </w:p>
    <w:p>
      <w:pPr>
        <w:pStyle w:val="Defstart"/>
      </w:pPr>
      <w:r>
        <w:rPr>
          <w:b/>
        </w:rPr>
        <w:tab/>
        <w:t>“</w:t>
      </w:r>
      <w:r>
        <w:rPr>
          <w:rStyle w:val="CharDefText"/>
        </w:rPr>
        <w:t>special purpose vehicle</w:t>
      </w:r>
      <w:r>
        <w:rPr>
          <w:b/>
        </w:rPr>
        <w:t>”</w:t>
      </w:r>
      <w:r>
        <w:t xml:space="preserve"> means a vehicle, other than a tow truck or an agricultural vehicle, built for a purpose other than carrying passengers or a load;</w:t>
      </w:r>
    </w:p>
    <w:p>
      <w:pPr>
        <w:pStyle w:val="Defstart"/>
      </w:pPr>
      <w:r>
        <w:rPr>
          <w:b/>
        </w:rPr>
        <w:tab/>
        <w:t>“</w:t>
      </w:r>
      <w:r>
        <w:rPr>
          <w:rStyle w:val="CharDefText"/>
        </w:rPr>
        <w:t>statutory write</w:t>
      </w:r>
      <w:r>
        <w:rPr>
          <w:rStyle w:val="CharDefText"/>
        </w:rPr>
        <w:noBreakHyphen/>
        <w:t>off</w:t>
      </w:r>
      <w:r>
        <w:rPr>
          <w:b/>
        </w:rPr>
        <w:t>”</w:t>
      </w:r>
      <w:r>
        <w:t xml:space="preserve"> has the same meaning as in regulation 7 of the </w:t>
      </w:r>
      <w:r>
        <w:rPr>
          <w:i/>
        </w:rPr>
        <w:t>Road Traffic (Written</w:t>
      </w:r>
      <w:r>
        <w:rPr>
          <w:i/>
        </w:rPr>
        <w:noBreakHyphen/>
        <w:t>Off Vehicle Register) Regulations 2003</w:t>
      </w:r>
      <w:r>
        <w:t>;</w:t>
      </w:r>
    </w:p>
    <w:p>
      <w:pPr>
        <w:pStyle w:val="Defstart"/>
      </w:pPr>
      <w:r>
        <w:rPr>
          <w:b/>
        </w:rPr>
        <w:tab/>
        <w:t>“</w:t>
      </w:r>
      <w:r>
        <w:rPr>
          <w:rStyle w:val="CharDefText"/>
        </w:rPr>
        <w:t>tow truck</w:t>
      </w:r>
      <w:r>
        <w:rPr>
          <w:b/>
        </w:rPr>
        <w:t>”</w:t>
      </w:r>
      <w:r>
        <w:t xml:space="preserve"> has the meaning given to that term in the </w:t>
      </w:r>
      <w:r>
        <w:rPr>
          <w:i/>
        </w:rPr>
        <w:t>Road Traffic (Tow Truck) Regulations 1975</w:t>
      </w:r>
      <w:r>
        <w:t xml:space="preserve"> regulation 2;</w:t>
      </w:r>
    </w:p>
    <w:p>
      <w:pPr>
        <w:pStyle w:val="Defstart"/>
      </w:pPr>
      <w:r>
        <w:tab/>
      </w:r>
      <w:r>
        <w:rPr>
          <w:b/>
        </w:rPr>
        <w:t>“</w:t>
      </w:r>
      <w:r>
        <w:rPr>
          <w:rStyle w:val="CharDefText"/>
        </w:rPr>
        <w:t>trailer</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unloaded mass</w:t>
      </w:r>
      <w:r>
        <w:rPr>
          <w:b/>
        </w:rPr>
        <w:t xml:space="preserve">” </w:t>
      </w:r>
      <w:r>
        <w:t>has the same meaning as it has in the Vehicle Standards;</w:t>
      </w:r>
    </w:p>
    <w:p>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 </w:t>
      </w:r>
    </w:p>
    <w:p>
      <w:pPr>
        <w:pStyle w:val="Defstart"/>
      </w:pPr>
      <w:r>
        <w:rPr>
          <w:b/>
        </w:rPr>
        <w:tab/>
      </w:r>
      <w:r>
        <w:t>“ATM” refers to “aggregate trailer mass”;</w:t>
      </w:r>
    </w:p>
    <w:p>
      <w:pPr>
        <w:pStyle w:val="Defstart"/>
      </w:pPr>
      <w:r>
        <w:rPr>
          <w:b/>
        </w:rPr>
        <w:tab/>
      </w:r>
      <w:r>
        <w:t>“GTMR” refers to “gross trailer mass rating”;</w:t>
      </w:r>
    </w:p>
    <w:p>
      <w:pPr>
        <w:pStyle w:val="Defstart"/>
      </w:pPr>
      <w:r>
        <w:rPr>
          <w:b/>
        </w:rPr>
        <w:tab/>
      </w:r>
      <w:r>
        <w:t>“GVM” refers to “gross vehicle mass”.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 xml:space="preserve">900.] </w:t>
      </w:r>
    </w:p>
    <w:p>
      <w:pPr>
        <w:pStyle w:val="Heading5"/>
      </w:pPr>
      <w:bookmarkStart w:id="50" w:name="_Toc167595858"/>
      <w:bookmarkStart w:id="51" w:name="_Toc170289902"/>
      <w:bookmarkStart w:id="52" w:name="_Toc465756627"/>
      <w:bookmarkStart w:id="53" w:name="_Toc474632550"/>
      <w:bookmarkStart w:id="54" w:name="_Toc587696"/>
      <w:bookmarkStart w:id="55" w:name="_Toc12948816"/>
      <w:bookmarkStart w:id="56" w:name="_Toc13383789"/>
      <w:bookmarkStart w:id="57" w:name="_Toc112664203"/>
      <w:bookmarkStart w:id="58" w:name="_Toc115152704"/>
      <w:bookmarkStart w:id="59" w:name="_Toc73407506"/>
      <w:bookmarkStart w:id="60" w:name="_Toc73409762"/>
      <w:bookmarkStart w:id="61" w:name="_Toc76544380"/>
      <w:bookmarkStart w:id="62" w:name="_Toc78625044"/>
      <w:bookmarkStart w:id="63" w:name="_Toc78685435"/>
      <w:bookmarkStart w:id="64" w:name="_Toc91580595"/>
      <w:bookmarkStart w:id="65" w:name="_Toc95040342"/>
      <w:bookmarkStart w:id="66" w:name="_Toc95096809"/>
      <w:bookmarkStart w:id="67" w:name="_Toc104889076"/>
      <w:bookmarkStart w:id="68" w:name="_Toc104965970"/>
      <w:bookmarkStart w:id="69" w:name="_Toc107796556"/>
      <w:bookmarkStart w:id="70" w:name="_Toc110400063"/>
      <w:bookmarkStart w:id="71" w:name="_Toc110408244"/>
      <w:bookmarkStart w:id="72" w:name="_Toc112664201"/>
      <w:bookmarkStart w:id="73" w:name="_Toc112664970"/>
      <w:bookmarkStart w:id="74" w:name="_Toc112667559"/>
      <w:bookmarkStart w:id="75" w:name="_Toc115152702"/>
      <w:bookmarkStart w:id="76" w:name="_Toc117330318"/>
      <w:bookmarkStart w:id="77" w:name="_Toc124150995"/>
      <w:bookmarkStart w:id="78" w:name="_Toc136331490"/>
      <w:bookmarkStart w:id="79" w:name="_Toc138665604"/>
      <w:bookmarkStart w:id="80" w:name="_Toc152646127"/>
      <w:r>
        <w:rPr>
          <w:rStyle w:val="CharSectno"/>
        </w:rPr>
        <w:t>3AA</w:t>
      </w:r>
      <w:r>
        <w:t>.</w:t>
      </w:r>
      <w:r>
        <w:tab/>
        <w:t>Vehicles required to be licensed</w:t>
      </w:r>
      <w:bookmarkEnd w:id="50"/>
      <w:bookmarkEnd w:id="51"/>
    </w:p>
    <w:p>
      <w:pPr>
        <w:pStyle w:val="Subsection"/>
      </w:pPr>
      <w:r>
        <w:tab/>
        <w:t>(1)</w:t>
      </w:r>
      <w:r>
        <w:tab/>
        <w:t>A vehicle for which a licence is required by section 15(1) of the Act is any motor vehicle or trailer except as described in subregulation (2).</w:t>
      </w:r>
    </w:p>
    <w:p>
      <w:pPr>
        <w:pStyle w:val="Subsection"/>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81" w:name="_Toc153598624"/>
      <w:bookmarkStart w:id="82" w:name="_Toc153599834"/>
      <w:bookmarkStart w:id="83" w:name="_Toc161212743"/>
      <w:bookmarkStart w:id="84" w:name="_Toc161464943"/>
      <w:bookmarkStart w:id="85" w:name="_Toc161481014"/>
      <w:bookmarkStart w:id="86" w:name="_Toc167595859"/>
      <w:bookmarkStart w:id="87" w:name="_Toc170202380"/>
      <w:bookmarkStart w:id="88" w:name="_Toc170270170"/>
      <w:bookmarkStart w:id="89" w:name="_Toc170289903"/>
      <w:bookmarkEnd w:id="52"/>
      <w:bookmarkEnd w:id="53"/>
      <w:bookmarkEnd w:id="54"/>
      <w:bookmarkEnd w:id="55"/>
      <w:bookmarkEnd w:id="56"/>
      <w:bookmarkEnd w:id="57"/>
      <w:bookmarkEnd w:id="58"/>
      <w:r>
        <w:rPr>
          <w:rStyle w:val="CharPartNo"/>
        </w:rPr>
        <w:t>Part IA</w:t>
      </w:r>
      <w:r>
        <w:rPr>
          <w:rStyle w:val="CharDivNo"/>
        </w:rPr>
        <w:t> </w:t>
      </w:r>
      <w:r>
        <w:t>—</w:t>
      </w:r>
      <w:r>
        <w:rPr>
          <w:rStyle w:val="CharDivText"/>
        </w:rPr>
        <w:t> </w:t>
      </w:r>
      <w:r>
        <w:rPr>
          <w:rStyle w:val="CharPartText"/>
        </w:rPr>
        <w:t>Inspection of vehicles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Footnoteheading"/>
        <w:ind w:left="890"/>
        <w:rPr>
          <w:snapToGrid w:val="0"/>
        </w:rPr>
      </w:pPr>
      <w:r>
        <w:rPr>
          <w:snapToGrid w:val="0"/>
        </w:rPr>
        <w:tab/>
        <w:t>[Heading inserted in Gazette 31 Dec 1980 p. 4427.]</w:t>
      </w:r>
    </w:p>
    <w:p>
      <w:pPr>
        <w:pStyle w:val="Heading5"/>
        <w:rPr>
          <w:snapToGrid w:val="0"/>
        </w:rPr>
      </w:pPr>
      <w:bookmarkStart w:id="90" w:name="_Toc465756626"/>
      <w:bookmarkStart w:id="91" w:name="_Toc474632549"/>
      <w:bookmarkStart w:id="92" w:name="_Toc587695"/>
      <w:bookmarkStart w:id="93" w:name="_Toc12948815"/>
      <w:bookmarkStart w:id="94" w:name="_Toc13383788"/>
      <w:bookmarkStart w:id="95" w:name="_Toc112664202"/>
      <w:bookmarkStart w:id="96" w:name="_Toc115152703"/>
      <w:bookmarkStart w:id="97" w:name="_Toc167595860"/>
      <w:bookmarkStart w:id="98" w:name="_Toc170289904"/>
      <w:r>
        <w:rPr>
          <w:rStyle w:val="CharSectno"/>
        </w:rPr>
        <w:t>3A</w:t>
      </w:r>
      <w:r>
        <w:rPr>
          <w:snapToGrid w:val="0"/>
        </w:rPr>
        <w:t>.</w:t>
      </w:r>
      <w:r>
        <w:rPr>
          <w:snapToGrid w:val="0"/>
        </w:rPr>
        <w:tab/>
        <w:t>Persons may be authorised to examine vehicles</w:t>
      </w:r>
      <w:bookmarkEnd w:id="90"/>
      <w:bookmarkEnd w:id="91"/>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Director General may authorise —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 xml:space="preserve">[Regulation 3A inserted in Gazette 31 Dec 1980 p. 4427; amended in Gazette 2 Feb 1982 p. 401; 20 Sep 1991 p. 4945; 17 Aug 1993 p. 4429; 31 Jan 1997 p. 683; 28 Nov 2006 p. 4900.] </w:t>
      </w:r>
    </w:p>
    <w:p>
      <w:pPr>
        <w:pStyle w:val="Ednotesection"/>
      </w:pPr>
      <w:r>
        <w:t>[</w:t>
      </w:r>
      <w:r>
        <w:rPr>
          <w:b/>
        </w:rPr>
        <w:t>3B.</w:t>
      </w:r>
      <w:r>
        <w:tab/>
        <w:t>Repealed in Gazette 28 Nov 2006 p. 4901.]</w:t>
      </w:r>
    </w:p>
    <w:p>
      <w:pPr>
        <w:pStyle w:val="Heading5"/>
        <w:rPr>
          <w:snapToGrid w:val="0"/>
        </w:rPr>
      </w:pPr>
      <w:bookmarkStart w:id="99" w:name="_Toc465756628"/>
      <w:bookmarkStart w:id="100" w:name="_Toc474632551"/>
      <w:bookmarkStart w:id="101" w:name="_Toc587697"/>
      <w:bookmarkStart w:id="102" w:name="_Toc12948817"/>
      <w:bookmarkStart w:id="103" w:name="_Toc13383790"/>
      <w:bookmarkStart w:id="104" w:name="_Toc112664204"/>
      <w:bookmarkStart w:id="105" w:name="_Toc115152705"/>
      <w:bookmarkStart w:id="106" w:name="_Toc167595861"/>
      <w:bookmarkStart w:id="107" w:name="_Toc170289905"/>
      <w:r>
        <w:rPr>
          <w:rStyle w:val="CharSectno"/>
        </w:rPr>
        <w:t>3C</w:t>
      </w:r>
      <w:r>
        <w:rPr>
          <w:snapToGrid w:val="0"/>
        </w:rPr>
        <w:t>.</w:t>
      </w:r>
      <w:r>
        <w:rPr>
          <w:snapToGrid w:val="0"/>
        </w:rPr>
        <w:tab/>
        <w:t>Certificate of inspection</w:t>
      </w:r>
      <w:bookmarkEnd w:id="99"/>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following persons may issue or refuse to issue a certificate of inspection in relation to a vehicle — </w:t>
      </w:r>
    </w:p>
    <w:p>
      <w:pPr>
        <w:pStyle w:val="Indenta"/>
        <w:spacing w:before="160"/>
        <w:rPr>
          <w:snapToGrid w:val="0"/>
        </w:rPr>
      </w:pPr>
      <w:r>
        <w:rPr>
          <w:snapToGrid w:val="0"/>
        </w:rPr>
        <w:tab/>
        <w:t>(a)</w:t>
      </w:r>
      <w:r>
        <w:rPr>
          <w:snapToGrid w:val="0"/>
        </w:rPr>
        <w:tab/>
        <w:t>members of the Police Force;</w:t>
      </w:r>
    </w:p>
    <w:p>
      <w:pPr>
        <w:pStyle w:val="Indenta"/>
        <w:spacing w:before="160"/>
        <w:rPr>
          <w:snapToGrid w:val="0"/>
        </w:rPr>
      </w:pPr>
      <w:r>
        <w:rPr>
          <w:snapToGrid w:val="0"/>
        </w:rPr>
        <w:tab/>
        <w:t>(b)</w:t>
      </w:r>
      <w:r>
        <w:rPr>
          <w:snapToGrid w:val="0"/>
        </w:rPr>
        <w:tab/>
        <w:t>wardens appointed to perform duties relating to the inspection of vehicles;</w:t>
      </w:r>
    </w:p>
    <w:p>
      <w:pPr>
        <w:pStyle w:val="Indenta"/>
        <w:spacing w:before="160"/>
        <w:rPr>
          <w:snapToGrid w:val="0"/>
        </w:rPr>
      </w:pPr>
      <w:r>
        <w:rPr>
          <w:snapToGrid w:val="0"/>
        </w:rPr>
        <w:tab/>
        <w:t>(c)</w:t>
      </w:r>
      <w:r>
        <w:rPr>
          <w:snapToGrid w:val="0"/>
        </w:rPr>
        <w:tab/>
        <w:t>authorised vehicle examiners.</w:t>
      </w:r>
    </w:p>
    <w:p>
      <w:pPr>
        <w:pStyle w:val="Subsection"/>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 xml:space="preserve">[Regulation 3C inserted in Gazette 31 Dec 1980 p. 4427; amended in Gazette 2 Feb 1982 p. 401; 20 Sep 1991 p. 4946; 31 Jan 1997 p. 683.] </w:t>
      </w:r>
    </w:p>
    <w:p>
      <w:pPr>
        <w:pStyle w:val="Heading2"/>
      </w:pPr>
      <w:bookmarkStart w:id="108" w:name="_Toc73407510"/>
      <w:bookmarkStart w:id="109" w:name="_Toc73409766"/>
      <w:bookmarkStart w:id="110" w:name="_Toc76544384"/>
      <w:bookmarkStart w:id="111" w:name="_Toc78625048"/>
      <w:bookmarkStart w:id="112" w:name="_Toc78685439"/>
      <w:bookmarkStart w:id="113" w:name="_Toc91580599"/>
      <w:bookmarkStart w:id="114" w:name="_Toc95040346"/>
      <w:bookmarkStart w:id="115" w:name="_Toc95096813"/>
      <w:bookmarkStart w:id="116" w:name="_Toc104889080"/>
      <w:bookmarkStart w:id="117" w:name="_Toc104965974"/>
      <w:bookmarkStart w:id="118" w:name="_Toc107796560"/>
      <w:bookmarkStart w:id="119" w:name="_Toc110400067"/>
      <w:bookmarkStart w:id="120" w:name="_Toc110408248"/>
      <w:bookmarkStart w:id="121" w:name="_Toc112664205"/>
      <w:bookmarkStart w:id="122" w:name="_Toc112664974"/>
      <w:bookmarkStart w:id="123" w:name="_Toc112667563"/>
      <w:bookmarkStart w:id="124" w:name="_Toc115152706"/>
      <w:bookmarkStart w:id="125" w:name="_Toc117330322"/>
      <w:bookmarkStart w:id="126" w:name="_Toc124150999"/>
      <w:bookmarkStart w:id="127" w:name="_Toc136331494"/>
      <w:bookmarkStart w:id="128" w:name="_Toc138665608"/>
      <w:bookmarkStart w:id="129" w:name="_Toc152646131"/>
      <w:bookmarkStart w:id="130" w:name="_Toc153598627"/>
      <w:bookmarkStart w:id="131" w:name="_Toc153599837"/>
      <w:bookmarkStart w:id="132" w:name="_Toc161212746"/>
      <w:bookmarkStart w:id="133" w:name="_Toc161464946"/>
      <w:bookmarkStart w:id="134" w:name="_Toc161481017"/>
      <w:bookmarkStart w:id="135" w:name="_Toc167595862"/>
      <w:bookmarkStart w:id="136" w:name="_Toc170202383"/>
      <w:bookmarkStart w:id="137" w:name="_Toc170270173"/>
      <w:bookmarkStart w:id="138" w:name="_Toc170289906"/>
      <w:r>
        <w:rPr>
          <w:rStyle w:val="CharPartNo"/>
        </w:rPr>
        <w:t>Part II</w:t>
      </w:r>
      <w:r>
        <w:rPr>
          <w:rStyle w:val="CharDivNo"/>
        </w:rPr>
        <w:t> </w:t>
      </w:r>
      <w:r>
        <w:t>—</w:t>
      </w:r>
      <w:r>
        <w:rPr>
          <w:rStyle w:val="CharDivText"/>
        </w:rPr>
        <w:t> </w:t>
      </w:r>
      <w:r>
        <w:rPr>
          <w:rStyle w:val="CharPartText"/>
        </w:rPr>
        <w:t>Licences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pPr>
      <w:bookmarkStart w:id="139" w:name="_Toc587698"/>
      <w:bookmarkStart w:id="140" w:name="_Toc12948818"/>
      <w:bookmarkStart w:id="141" w:name="_Toc13383791"/>
      <w:bookmarkStart w:id="142" w:name="_Toc112664206"/>
      <w:bookmarkStart w:id="143" w:name="_Toc115152707"/>
      <w:bookmarkStart w:id="144" w:name="_Toc167595863"/>
      <w:bookmarkStart w:id="145" w:name="_Toc170289907"/>
      <w:bookmarkStart w:id="146" w:name="_Toc465756629"/>
      <w:bookmarkStart w:id="147" w:name="_Toc474632552"/>
      <w:r>
        <w:rPr>
          <w:rStyle w:val="CharSectno"/>
        </w:rPr>
        <w:t>3D</w:t>
      </w:r>
      <w:r>
        <w:t>.</w:t>
      </w:r>
      <w:r>
        <w:tab/>
        <w:t xml:space="preserve">Minimum age of applicant for grant of a </w:t>
      </w:r>
      <w:bookmarkEnd w:id="139"/>
      <w:bookmarkEnd w:id="140"/>
      <w:bookmarkEnd w:id="141"/>
      <w:r>
        <w:t>licence</w:t>
      </w:r>
      <w:bookmarkEnd w:id="142"/>
      <w:bookmarkEnd w:id="143"/>
      <w:bookmarkEnd w:id="144"/>
      <w:bookmarkEnd w:id="145"/>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148" w:name="_Toc587699"/>
      <w:bookmarkStart w:id="149" w:name="_Toc12948819"/>
      <w:bookmarkStart w:id="150" w:name="_Toc13383792"/>
      <w:bookmarkStart w:id="151" w:name="_Toc112664207"/>
      <w:bookmarkStart w:id="152" w:name="_Toc115152708"/>
      <w:bookmarkStart w:id="153" w:name="_Toc167595864"/>
      <w:bookmarkStart w:id="154" w:name="_Toc170289908"/>
      <w:r>
        <w:rPr>
          <w:rStyle w:val="CharSectno"/>
        </w:rPr>
        <w:t>3E</w:t>
      </w:r>
      <w:r>
        <w:t>.</w:t>
      </w:r>
      <w:r>
        <w:tab/>
        <w:t xml:space="preserve">Proof of age and identity of applicant for grant of a </w:t>
      </w:r>
      <w:bookmarkEnd w:id="148"/>
      <w:bookmarkEnd w:id="149"/>
      <w:bookmarkEnd w:id="150"/>
      <w:r>
        <w:t>licence</w:t>
      </w:r>
      <w:bookmarkEnd w:id="151"/>
      <w:bookmarkEnd w:id="152"/>
      <w:bookmarkEnd w:id="153"/>
      <w:bookmarkEnd w:id="154"/>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155" w:name="_Toc112664208"/>
      <w:bookmarkStart w:id="156" w:name="_Toc115152709"/>
      <w:bookmarkStart w:id="157" w:name="_Toc167595865"/>
      <w:bookmarkStart w:id="158" w:name="_Toc170289909"/>
      <w:bookmarkStart w:id="159" w:name="_Toc587700"/>
      <w:bookmarkStart w:id="160" w:name="_Toc12948820"/>
      <w:bookmarkStart w:id="161" w:name="_Toc13383793"/>
      <w:r>
        <w:rPr>
          <w:rStyle w:val="CharSectno"/>
        </w:rPr>
        <w:t>3F</w:t>
      </w:r>
      <w:r>
        <w:t>.</w:t>
      </w:r>
      <w:r>
        <w:tab/>
        <w:t>Registered write</w:t>
      </w:r>
      <w:r>
        <w:noBreakHyphen/>
        <w:t>offs</w:t>
      </w:r>
      <w:bookmarkEnd w:id="155"/>
      <w:bookmarkEnd w:id="156"/>
      <w:bookmarkEnd w:id="157"/>
      <w:bookmarkEnd w:id="158"/>
    </w:p>
    <w:p>
      <w:pPr>
        <w:pStyle w:val="Subsection"/>
      </w:pPr>
      <w:r>
        <w:tab/>
      </w:r>
      <w:r>
        <w:tab/>
        <w:t xml:space="preserve">For the purposes of these regulations and the Act sections 17(2) and 23A, a vehicle is taken not to comply with the Vehicle Standards if —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162" w:name="_Toc112664209"/>
      <w:bookmarkStart w:id="163" w:name="_Toc115152710"/>
      <w:bookmarkStart w:id="164" w:name="_Toc167595866"/>
      <w:bookmarkStart w:id="165" w:name="_Toc170289910"/>
      <w:r>
        <w:rPr>
          <w:rStyle w:val="CharSectno"/>
        </w:rPr>
        <w:t>4</w:t>
      </w:r>
      <w:r>
        <w:rPr>
          <w:snapToGrid w:val="0"/>
        </w:rPr>
        <w:t>.</w:t>
      </w:r>
      <w:r>
        <w:rPr>
          <w:snapToGrid w:val="0"/>
        </w:rPr>
        <w:tab/>
        <w:t>Inspection for licensing purposes</w:t>
      </w:r>
      <w:bookmarkEnd w:id="146"/>
      <w:bookmarkEnd w:id="147"/>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166" w:name="_Toc112664210"/>
      <w:bookmarkStart w:id="167" w:name="_Toc115152711"/>
      <w:bookmarkStart w:id="168" w:name="_Toc167595867"/>
      <w:bookmarkStart w:id="169" w:name="_Toc170289911"/>
      <w:bookmarkStart w:id="170" w:name="_Toc465756631"/>
      <w:bookmarkStart w:id="171" w:name="_Toc474632554"/>
      <w:bookmarkStart w:id="172" w:name="_Toc587702"/>
      <w:bookmarkStart w:id="173" w:name="_Toc12948822"/>
      <w:bookmarkStart w:id="174" w:name="_Toc13383795"/>
      <w:r>
        <w:rPr>
          <w:rStyle w:val="CharSectno"/>
        </w:rPr>
        <w:t>4A</w:t>
      </w:r>
      <w:r>
        <w:t>.</w:t>
      </w:r>
      <w:r>
        <w:tab/>
        <w:t>Declaration as to immobiliser</w:t>
      </w:r>
      <w:bookmarkEnd w:id="166"/>
      <w:bookmarkEnd w:id="167"/>
      <w:bookmarkEnd w:id="168"/>
      <w:bookmarkEnd w:id="169"/>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175" w:name="_Toc167595868"/>
      <w:bookmarkStart w:id="176" w:name="_Toc170289912"/>
      <w:bookmarkStart w:id="177" w:name="_Toc112664211"/>
      <w:bookmarkStart w:id="178" w:name="_Toc115152712"/>
      <w:r>
        <w:rPr>
          <w:rStyle w:val="CharSectno"/>
        </w:rPr>
        <w:t>4B</w:t>
      </w:r>
      <w:r>
        <w:t>.</w:t>
      </w:r>
      <w:r>
        <w:tab/>
        <w:t>Grant of vehicle licence</w:t>
      </w:r>
      <w:bookmarkEnd w:id="175"/>
      <w:bookmarkEnd w:id="176"/>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179" w:name="_Toc167595869"/>
      <w:bookmarkStart w:id="180" w:name="_Toc170289913"/>
      <w:r>
        <w:rPr>
          <w:rStyle w:val="CharSectno"/>
        </w:rPr>
        <w:t>4C</w:t>
      </w:r>
      <w:r>
        <w:t>.</w:t>
      </w:r>
      <w:r>
        <w:tab/>
        <w:t>Renewal of vehicle licence</w:t>
      </w:r>
      <w:bookmarkEnd w:id="179"/>
      <w:bookmarkEnd w:id="180"/>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181" w:name="_Toc167595870"/>
      <w:bookmarkStart w:id="182" w:name="_Toc170289914"/>
      <w:r>
        <w:rPr>
          <w:rStyle w:val="CharSectno"/>
        </w:rPr>
        <w:t>4D</w:t>
      </w:r>
      <w:r>
        <w:t>.</w:t>
      </w:r>
      <w:r>
        <w:tab/>
        <w:t>Period of vehicle licence</w:t>
      </w:r>
      <w:bookmarkEnd w:id="181"/>
      <w:bookmarkEnd w:id="182"/>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(3)</w:t>
      </w:r>
      <w:r>
        <w:tab/>
        <w:t xml:space="preserve">The period for which a seasonal heavy vehicle licence is to be granted is a period elected by the applicant for the grant, being —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183" w:name="_Toc167595871"/>
      <w:bookmarkStart w:id="184" w:name="_Toc170289915"/>
      <w:r>
        <w:rPr>
          <w:rStyle w:val="CharSectno"/>
        </w:rPr>
        <w:t>4E</w:t>
      </w:r>
      <w:r>
        <w:t>.</w:t>
      </w:r>
      <w:r>
        <w:tab/>
        <w:t>Director General may vary, grant or renew licences so that they expire on the same day</w:t>
      </w:r>
      <w:bookmarkEnd w:id="183"/>
      <w:bookmarkEnd w:id="184"/>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185" w:name="_Toc167595872"/>
      <w:bookmarkStart w:id="186" w:name="_Toc170289916"/>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170"/>
      <w:bookmarkEnd w:id="171"/>
      <w:bookmarkEnd w:id="172"/>
      <w:bookmarkEnd w:id="173"/>
      <w:bookmarkEnd w:id="174"/>
      <w:r>
        <w:rPr>
          <w:snapToGrid w:val="0"/>
        </w:rPr>
        <w:t>licence</w:t>
      </w:r>
      <w:bookmarkEnd w:id="177"/>
      <w:bookmarkEnd w:id="178"/>
      <w:bookmarkEnd w:id="185"/>
      <w:bookmarkEnd w:id="186"/>
      <w:r>
        <w:rPr>
          <w:snapToGrid w:val="0"/>
        </w:rPr>
        <w:t xml:space="preserve"> </w:t>
      </w:r>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 xml:space="preserve">11.] </w:t>
      </w:r>
    </w:p>
    <w:p>
      <w:pPr>
        <w:pStyle w:val="Heading5"/>
        <w:rPr>
          <w:snapToGrid w:val="0"/>
        </w:rPr>
      </w:pPr>
      <w:bookmarkStart w:id="187" w:name="_Toc465756632"/>
      <w:bookmarkStart w:id="188" w:name="_Toc474632555"/>
      <w:bookmarkStart w:id="189" w:name="_Toc587703"/>
      <w:bookmarkStart w:id="190" w:name="_Toc12948823"/>
      <w:bookmarkStart w:id="191" w:name="_Toc13383796"/>
      <w:bookmarkStart w:id="192" w:name="_Toc112664212"/>
      <w:bookmarkStart w:id="193" w:name="_Toc115152713"/>
      <w:bookmarkStart w:id="194" w:name="_Toc167595873"/>
      <w:bookmarkStart w:id="195" w:name="_Toc170289917"/>
      <w:r>
        <w:rPr>
          <w:rStyle w:val="CharSectno"/>
        </w:rPr>
        <w:t>5A</w:t>
      </w:r>
      <w:r>
        <w:rPr>
          <w:snapToGrid w:val="0"/>
        </w:rPr>
        <w:t>.</w:t>
      </w:r>
      <w:r>
        <w:rPr>
          <w:snapToGrid w:val="0"/>
        </w:rPr>
        <w:tab/>
        <w:t>Search of vehicle ownership records</w:t>
      </w:r>
      <w:bookmarkEnd w:id="187"/>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ind w:left="890" w:hanging="890"/>
      </w:pPr>
      <w:r>
        <w:tab/>
        <w:t>[Regulation 5A inserted in Gazette 24 Nov 1989 p. 4349; amended in Gazette 20 Sep 1991 p. 4946</w:t>
      </w:r>
      <w:r>
        <w:noBreakHyphen/>
        <w:t xml:space="preserve">7; 17 Aug 1993 p. 4430; 31 Jan 1997 p. 682 and 683; 28 Nov 2006 p. 4903.] </w:t>
      </w:r>
    </w:p>
    <w:p>
      <w:pPr>
        <w:pStyle w:val="Heading5"/>
        <w:rPr>
          <w:snapToGrid w:val="0"/>
        </w:rPr>
      </w:pPr>
      <w:bookmarkStart w:id="196" w:name="_Toc465756633"/>
      <w:bookmarkStart w:id="197" w:name="_Toc474632556"/>
      <w:bookmarkStart w:id="198" w:name="_Toc587704"/>
      <w:bookmarkStart w:id="199" w:name="_Toc12948824"/>
      <w:bookmarkStart w:id="200" w:name="_Toc13383797"/>
      <w:bookmarkStart w:id="201" w:name="_Toc112664213"/>
      <w:bookmarkStart w:id="202" w:name="_Toc115152714"/>
      <w:bookmarkStart w:id="203" w:name="_Toc167595874"/>
      <w:bookmarkStart w:id="204" w:name="_Toc170289918"/>
      <w:r>
        <w:rPr>
          <w:rStyle w:val="CharSectno"/>
        </w:rPr>
        <w:t>6</w:t>
      </w:r>
      <w:r>
        <w:rPr>
          <w:snapToGrid w:val="0"/>
        </w:rPr>
        <w:t>.</w:t>
      </w:r>
      <w:r>
        <w:rPr>
          <w:snapToGrid w:val="0"/>
        </w:rPr>
        <w:tab/>
        <w:t>Weighbridge certificate may be required</w:t>
      </w:r>
      <w:bookmarkEnd w:id="196"/>
      <w:bookmarkEnd w:id="197"/>
      <w:bookmarkEnd w:id="198"/>
      <w:bookmarkEnd w:id="199"/>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Footnotesection"/>
        <w:ind w:left="890" w:hanging="890"/>
      </w:pPr>
      <w:r>
        <w:tab/>
        <w:t xml:space="preserve">[Regulation 6 amended in Gazette 11 Apr 1986 p. 1382.] </w:t>
      </w:r>
    </w:p>
    <w:p>
      <w:pPr>
        <w:pStyle w:val="Heading5"/>
        <w:spacing w:before="180"/>
        <w:rPr>
          <w:snapToGrid w:val="0"/>
        </w:rPr>
      </w:pPr>
      <w:bookmarkStart w:id="205" w:name="_Toc465756634"/>
      <w:bookmarkStart w:id="206" w:name="_Toc474632557"/>
      <w:bookmarkStart w:id="207" w:name="_Toc587705"/>
      <w:bookmarkStart w:id="208" w:name="_Toc12948825"/>
      <w:bookmarkStart w:id="209" w:name="_Toc13383798"/>
      <w:bookmarkStart w:id="210" w:name="_Toc112664214"/>
      <w:bookmarkStart w:id="211" w:name="_Toc115152715"/>
      <w:bookmarkStart w:id="212" w:name="_Toc167595875"/>
      <w:bookmarkStart w:id="213" w:name="_Toc170289919"/>
      <w:r>
        <w:rPr>
          <w:rStyle w:val="CharSectno"/>
        </w:rPr>
        <w:t>7</w:t>
      </w:r>
      <w:r>
        <w:rPr>
          <w:snapToGrid w:val="0"/>
        </w:rPr>
        <w:t>.</w:t>
      </w:r>
      <w:r>
        <w:rPr>
          <w:snapToGrid w:val="0"/>
        </w:rPr>
        <w:tab/>
        <w:t>Application for licence to be in writing and on form to be provided</w:t>
      </w:r>
      <w:bookmarkEnd w:id="205"/>
      <w:bookmarkEnd w:id="206"/>
      <w:bookmarkEnd w:id="207"/>
      <w:bookmarkEnd w:id="208"/>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 xml:space="preserve">[Regulation 7 amended in Gazette 2 Feb 1982 p. 401; 31 Jan 1997 p. 683.] </w:t>
      </w:r>
    </w:p>
    <w:p>
      <w:pPr>
        <w:pStyle w:val="Heading5"/>
        <w:rPr>
          <w:snapToGrid w:val="0"/>
        </w:rPr>
      </w:pPr>
      <w:bookmarkStart w:id="214" w:name="_Toc465756635"/>
      <w:bookmarkStart w:id="215" w:name="_Toc474632558"/>
      <w:bookmarkStart w:id="216" w:name="_Toc587706"/>
      <w:bookmarkStart w:id="217" w:name="_Toc12948826"/>
      <w:bookmarkStart w:id="218" w:name="_Toc13383799"/>
      <w:bookmarkStart w:id="219" w:name="_Toc112664215"/>
      <w:bookmarkStart w:id="220" w:name="_Toc115152716"/>
      <w:bookmarkStart w:id="221" w:name="_Toc167595876"/>
      <w:bookmarkStart w:id="222" w:name="_Toc170289920"/>
      <w:r>
        <w:rPr>
          <w:rStyle w:val="CharSectno"/>
        </w:rPr>
        <w:t>8</w:t>
      </w:r>
      <w:r>
        <w:rPr>
          <w:snapToGrid w:val="0"/>
        </w:rPr>
        <w:t>.</w:t>
      </w:r>
      <w:r>
        <w:rPr>
          <w:snapToGrid w:val="0"/>
        </w:rPr>
        <w:tab/>
        <w:t xml:space="preserve">Form of </w:t>
      </w:r>
      <w:bookmarkEnd w:id="214"/>
      <w:bookmarkEnd w:id="215"/>
      <w:bookmarkEnd w:id="216"/>
      <w:bookmarkEnd w:id="217"/>
      <w:bookmarkEnd w:id="218"/>
      <w:r>
        <w:rPr>
          <w:snapToGrid w:val="0"/>
        </w:rPr>
        <w:t>licence</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 xml:space="preserve">[Regulation 8 amended in Gazette 2 Feb 1982 p. 401; 31 Jan 1997 p. 683; 28 Nov 2006 p. 4904.] </w:t>
      </w:r>
    </w:p>
    <w:p>
      <w:pPr>
        <w:pStyle w:val="Ednotesection"/>
      </w:pPr>
      <w:bookmarkStart w:id="223" w:name="_Toc465756638"/>
      <w:bookmarkStart w:id="224" w:name="_Toc474632561"/>
      <w:bookmarkStart w:id="225" w:name="_Toc587709"/>
      <w:bookmarkStart w:id="226" w:name="_Toc12948829"/>
      <w:bookmarkStart w:id="227" w:name="_Toc13383802"/>
      <w:bookmarkStart w:id="228" w:name="_Toc112664218"/>
      <w:bookmarkStart w:id="229" w:name="_Toc115152719"/>
      <w:r>
        <w:t>[</w:t>
      </w:r>
      <w:r>
        <w:rPr>
          <w:b/>
        </w:rPr>
        <w:t>8A, 8B.</w:t>
      </w:r>
      <w:r>
        <w:tab/>
        <w:t>Repealed in Gazette 28 Nov 2006 p. 4904.]</w:t>
      </w:r>
    </w:p>
    <w:p>
      <w:pPr>
        <w:pStyle w:val="Heading5"/>
        <w:rPr>
          <w:snapToGrid w:val="0"/>
        </w:rPr>
      </w:pPr>
      <w:bookmarkStart w:id="230" w:name="_Toc167595877"/>
      <w:bookmarkStart w:id="231" w:name="_Toc170289921"/>
      <w:r>
        <w:rPr>
          <w:rStyle w:val="CharSectno"/>
        </w:rPr>
        <w:t>9</w:t>
      </w:r>
      <w:r>
        <w:rPr>
          <w:snapToGrid w:val="0"/>
        </w:rPr>
        <w:t>.</w:t>
      </w:r>
      <w:r>
        <w:rPr>
          <w:snapToGrid w:val="0"/>
        </w:rPr>
        <w:tab/>
        <w:t>Classes of vehicle licences</w:t>
      </w:r>
      <w:bookmarkEnd w:id="223"/>
      <w:bookmarkEnd w:id="224"/>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 xml:space="preserve">11.] </w:t>
      </w:r>
    </w:p>
    <w:p>
      <w:pPr>
        <w:pStyle w:val="Heading5"/>
        <w:spacing w:before="180"/>
        <w:rPr>
          <w:snapToGrid w:val="0"/>
        </w:rPr>
      </w:pPr>
      <w:bookmarkStart w:id="232" w:name="_Toc465756639"/>
      <w:bookmarkStart w:id="233" w:name="_Toc474632562"/>
      <w:bookmarkStart w:id="234" w:name="_Toc587710"/>
      <w:bookmarkStart w:id="235" w:name="_Toc12948830"/>
      <w:bookmarkStart w:id="236" w:name="_Toc13383803"/>
      <w:bookmarkStart w:id="237" w:name="_Toc112664219"/>
      <w:bookmarkStart w:id="238" w:name="_Toc115152720"/>
      <w:bookmarkStart w:id="239" w:name="_Toc167595878"/>
      <w:bookmarkStart w:id="240" w:name="_Toc170289922"/>
      <w:r>
        <w:rPr>
          <w:rStyle w:val="CharSectno"/>
        </w:rPr>
        <w:t>9A</w:t>
      </w:r>
      <w:r>
        <w:rPr>
          <w:snapToGrid w:val="0"/>
        </w:rPr>
        <w:t>.</w:t>
      </w:r>
      <w:r>
        <w:rPr>
          <w:snapToGrid w:val="0"/>
        </w:rPr>
        <w:tab/>
        <w:t>Classes of licences for heavy vehicles</w:t>
      </w:r>
      <w:bookmarkEnd w:id="232"/>
      <w:bookmarkEnd w:id="233"/>
      <w:bookmarkEnd w:id="234"/>
      <w:bookmarkEnd w:id="235"/>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 xml:space="preserve">The Director General is to grant or renew a heavy vehicle licence with the endorsement “seasonal” if the person making the application for the grant or renewal specifies that the vehicle is to be used —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 xml:space="preserve">5; amended in Gazette 31 Jan 1997 p. 683; 17 May 2000 p. 2426; 28 Nov 2006 p. 4904.] </w:t>
      </w:r>
    </w:p>
    <w:p>
      <w:pPr>
        <w:pStyle w:val="Heading5"/>
        <w:rPr>
          <w:snapToGrid w:val="0"/>
        </w:rPr>
      </w:pPr>
      <w:bookmarkStart w:id="241" w:name="_Toc465756640"/>
      <w:bookmarkStart w:id="242" w:name="_Toc474632563"/>
      <w:bookmarkStart w:id="243" w:name="_Toc587711"/>
      <w:bookmarkStart w:id="244" w:name="_Toc12948831"/>
      <w:bookmarkStart w:id="245" w:name="_Toc13383804"/>
      <w:bookmarkStart w:id="246" w:name="_Toc112664220"/>
      <w:bookmarkStart w:id="247" w:name="_Toc115152721"/>
      <w:bookmarkStart w:id="248" w:name="_Toc167595879"/>
      <w:bookmarkStart w:id="249" w:name="_Toc170289923"/>
      <w:r>
        <w:rPr>
          <w:rStyle w:val="CharSectno"/>
        </w:rPr>
        <w:t>10</w:t>
      </w:r>
      <w:r>
        <w:rPr>
          <w:snapToGrid w:val="0"/>
        </w:rPr>
        <w:t>.</w:t>
      </w:r>
      <w:r>
        <w:rPr>
          <w:snapToGrid w:val="0"/>
        </w:rPr>
        <w:tab/>
        <w:t>Licence to be carried in certain cases</w:t>
      </w:r>
      <w:bookmarkEnd w:id="241"/>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 xml:space="preserve">[Regulation 10 amended in Gazette 2 Feb 1982 p. 401.] </w:t>
      </w:r>
    </w:p>
    <w:p>
      <w:pPr>
        <w:pStyle w:val="Ednotesection"/>
      </w:pPr>
      <w:r>
        <w:t>[</w:t>
      </w:r>
      <w:r>
        <w:rPr>
          <w:b/>
        </w:rPr>
        <w:t>10A, 10B.</w:t>
      </w:r>
      <w:r>
        <w:tab/>
        <w:t>Repealed in Gazette 28 Nov 2006 p. 4904.]</w:t>
      </w:r>
    </w:p>
    <w:p>
      <w:pPr>
        <w:pStyle w:val="Heading5"/>
        <w:rPr>
          <w:snapToGrid w:val="0"/>
        </w:rPr>
      </w:pPr>
      <w:bookmarkStart w:id="250" w:name="_Toc465756643"/>
      <w:bookmarkStart w:id="251" w:name="_Toc474632566"/>
      <w:bookmarkStart w:id="252" w:name="_Toc587714"/>
      <w:bookmarkStart w:id="253" w:name="_Toc12948834"/>
      <w:bookmarkStart w:id="254" w:name="_Toc13383807"/>
      <w:bookmarkStart w:id="255" w:name="_Toc112664223"/>
      <w:bookmarkStart w:id="256" w:name="_Toc115152724"/>
      <w:bookmarkStart w:id="257" w:name="_Toc167595880"/>
      <w:bookmarkStart w:id="258" w:name="_Toc170289924"/>
      <w:r>
        <w:rPr>
          <w:rStyle w:val="CharSectno"/>
        </w:rPr>
        <w:t>11</w:t>
      </w:r>
      <w:r>
        <w:rPr>
          <w:snapToGrid w:val="0"/>
        </w:rPr>
        <w:t>.</w:t>
      </w:r>
      <w:r>
        <w:rPr>
          <w:snapToGrid w:val="0"/>
        </w:rPr>
        <w:tab/>
        <w:t>Director General may issue permits for unlicensed vehicles</w:t>
      </w:r>
      <w:bookmarkEnd w:id="250"/>
      <w:bookmarkEnd w:id="251"/>
      <w:bookmarkEnd w:id="252"/>
      <w:bookmarkEnd w:id="253"/>
      <w:bookmarkEnd w:id="254"/>
      <w:bookmarkEnd w:id="255"/>
      <w:bookmarkEnd w:id="256"/>
      <w:bookmarkEnd w:id="257"/>
      <w:bookmarkEnd w:id="258"/>
      <w:r>
        <w:rPr>
          <w:snapToGrid w:val="0"/>
        </w:rPr>
        <w:t xml:space="preserve"> </w:t>
      </w:r>
    </w:p>
    <w:p>
      <w:pPr>
        <w:pStyle w:val="Subsection"/>
        <w:spacing w:before="18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pPr>
        <w:pStyle w:val="Subsection"/>
        <w:keepNext/>
        <w:spacing w:before="180"/>
        <w:rPr>
          <w:snapToGrid w:val="0"/>
        </w:rPr>
      </w:pPr>
      <w:r>
        <w:rPr>
          <w:snapToGrid w:val="0"/>
        </w:rPr>
        <w:tab/>
        <w:t>(2)</w:t>
      </w:r>
      <w:r>
        <w:rPr>
          <w:snapToGrid w:val="0"/>
        </w:rPr>
        <w:tab/>
        <w:t>A person may apply to the Director General for a permit —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8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xml:space="preserve">, an application under subregulation (2) must be accompanied by — </w:t>
      </w:r>
    </w:p>
    <w:p>
      <w:pPr>
        <w:pStyle w:val="Indenta"/>
        <w:rPr>
          <w:snapToGrid w:val="0"/>
        </w:rPr>
      </w:pPr>
      <w:r>
        <w:rPr>
          <w:snapToGrid w:val="0"/>
        </w:rPr>
        <w:tab/>
        <w:t>(a)</w:t>
      </w:r>
      <w:r>
        <w:rPr>
          <w:snapToGrid w:val="0"/>
        </w:rPr>
        <w:tab/>
        <w:t>if the permit is requested in respect of a period not exceeding 2 days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 xml:space="preserve">5 and 4911.] </w:t>
      </w:r>
    </w:p>
    <w:p>
      <w:pPr>
        <w:pStyle w:val="Ednotesection"/>
      </w:pPr>
      <w:r>
        <w:t>[</w:t>
      </w:r>
      <w:r>
        <w:rPr>
          <w:b/>
        </w:rPr>
        <w:t>12.</w:t>
      </w:r>
      <w:r>
        <w:rPr>
          <w:b/>
        </w:rPr>
        <w:tab/>
      </w:r>
      <w:r>
        <w:t xml:space="preserve">Repealed in Gazette 10 Nov 1977 p. 4189.] </w:t>
      </w:r>
    </w:p>
    <w:p>
      <w:pPr>
        <w:pStyle w:val="Heading5"/>
        <w:rPr>
          <w:snapToGrid w:val="0"/>
        </w:rPr>
      </w:pPr>
      <w:bookmarkStart w:id="259" w:name="_Toc465756644"/>
      <w:bookmarkStart w:id="260" w:name="_Toc474632567"/>
      <w:bookmarkStart w:id="261" w:name="_Toc587715"/>
      <w:bookmarkStart w:id="262" w:name="_Toc12948835"/>
      <w:bookmarkStart w:id="263" w:name="_Toc13383808"/>
      <w:bookmarkStart w:id="264" w:name="_Toc112664224"/>
      <w:bookmarkStart w:id="265" w:name="_Toc115152725"/>
      <w:bookmarkStart w:id="266" w:name="_Toc167595881"/>
      <w:bookmarkStart w:id="267" w:name="_Toc170289925"/>
      <w:r>
        <w:rPr>
          <w:rStyle w:val="CharSectno"/>
        </w:rPr>
        <w:t>13</w:t>
      </w:r>
      <w:r>
        <w:rPr>
          <w:snapToGrid w:val="0"/>
        </w:rPr>
        <w:t>.</w:t>
      </w:r>
      <w:r>
        <w:rPr>
          <w:snapToGrid w:val="0"/>
        </w:rPr>
        <w:tab/>
        <w:t>Signs to be displayed</w:t>
      </w:r>
      <w:bookmarkEnd w:id="259"/>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268" w:name="_Toc465756645"/>
      <w:bookmarkStart w:id="269" w:name="_Toc474632568"/>
      <w:bookmarkStart w:id="270" w:name="_Toc587716"/>
      <w:bookmarkStart w:id="271" w:name="_Toc12948836"/>
      <w:bookmarkStart w:id="272" w:name="_Toc13383809"/>
      <w:bookmarkStart w:id="273" w:name="_Toc112664225"/>
      <w:bookmarkStart w:id="274" w:name="_Toc115152726"/>
      <w:bookmarkStart w:id="275" w:name="_Toc167595882"/>
      <w:bookmarkStart w:id="276" w:name="_Toc170289926"/>
      <w:r>
        <w:rPr>
          <w:rStyle w:val="CharSectno"/>
        </w:rPr>
        <w:t>14</w:t>
      </w:r>
      <w:r>
        <w:rPr>
          <w:snapToGrid w:val="0"/>
        </w:rPr>
        <w:t>.</w:t>
      </w:r>
      <w:r>
        <w:rPr>
          <w:snapToGrid w:val="0"/>
        </w:rPr>
        <w:tab/>
        <w:t xml:space="preserve">Fee for duplicate or certified copy of </w:t>
      </w:r>
      <w:bookmarkEnd w:id="268"/>
      <w:bookmarkEnd w:id="269"/>
      <w:bookmarkEnd w:id="270"/>
      <w:bookmarkEnd w:id="271"/>
      <w:bookmarkEnd w:id="272"/>
      <w:r>
        <w:rPr>
          <w:snapToGrid w:val="0"/>
        </w:rPr>
        <w:t>licence</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 xml:space="preserve">[Regulation 14 amended in Gazette 30 Dec 1977 p. 4750; 18 Dec 1981 p. 5194; 2 Feb 1982 p. 402; 21 Oct 1983 p. 4270; 21 Sep 1990 p. 4940; 26 Jun 1992 p. 2795; 17 Aug 1993 p. 4430; 31 Jan 1997 p. 683; 28 Nov 2006 p. 4905.] </w:t>
      </w:r>
    </w:p>
    <w:p>
      <w:pPr>
        <w:pStyle w:val="Heading5"/>
        <w:rPr>
          <w:snapToGrid w:val="0"/>
        </w:rPr>
      </w:pPr>
      <w:bookmarkStart w:id="277" w:name="_Toc465756646"/>
      <w:bookmarkStart w:id="278" w:name="_Toc474632569"/>
      <w:bookmarkStart w:id="279" w:name="_Toc587717"/>
      <w:bookmarkStart w:id="280" w:name="_Toc12948837"/>
      <w:bookmarkStart w:id="281" w:name="_Toc13383810"/>
      <w:bookmarkStart w:id="282" w:name="_Toc112664226"/>
      <w:bookmarkStart w:id="283" w:name="_Toc115152727"/>
      <w:bookmarkStart w:id="284" w:name="_Toc167595883"/>
      <w:bookmarkStart w:id="285" w:name="_Toc170289927"/>
      <w:r>
        <w:rPr>
          <w:rStyle w:val="CharSectno"/>
        </w:rPr>
        <w:t>15</w:t>
      </w:r>
      <w:r>
        <w:rPr>
          <w:snapToGrid w:val="0"/>
        </w:rPr>
        <w:t>.</w:t>
      </w:r>
      <w:r>
        <w:rPr>
          <w:snapToGrid w:val="0"/>
        </w:rPr>
        <w:tab/>
        <w:t>Licences unlawfully held, or not current, and change of address</w:t>
      </w:r>
      <w:bookmarkEnd w:id="277"/>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 xml:space="preserve">[Regulation 15 amended in Gazette 13 Mar 1981 p. 939; 2 Feb 1982 p. 401; 31 Jan 1997 p. 683.] </w:t>
      </w:r>
    </w:p>
    <w:p>
      <w:pPr>
        <w:pStyle w:val="Heading2"/>
      </w:pPr>
      <w:bookmarkStart w:id="286" w:name="_Toc73407532"/>
      <w:bookmarkStart w:id="287" w:name="_Toc73409788"/>
      <w:bookmarkStart w:id="288" w:name="_Toc76544406"/>
      <w:bookmarkStart w:id="289" w:name="_Toc78625070"/>
      <w:bookmarkStart w:id="290" w:name="_Toc78685461"/>
      <w:bookmarkStart w:id="291" w:name="_Toc91580621"/>
      <w:bookmarkStart w:id="292" w:name="_Toc95040369"/>
      <w:bookmarkStart w:id="293" w:name="_Toc95096835"/>
      <w:bookmarkStart w:id="294" w:name="_Toc104889102"/>
      <w:bookmarkStart w:id="295" w:name="_Toc104965996"/>
      <w:bookmarkStart w:id="296" w:name="_Toc107796582"/>
      <w:bookmarkStart w:id="297" w:name="_Toc110400089"/>
      <w:bookmarkStart w:id="298" w:name="_Toc110408270"/>
      <w:bookmarkStart w:id="299" w:name="_Toc112664227"/>
      <w:bookmarkStart w:id="300" w:name="_Toc112664996"/>
      <w:bookmarkStart w:id="301" w:name="_Toc112667585"/>
      <w:bookmarkStart w:id="302" w:name="_Toc115152728"/>
      <w:bookmarkStart w:id="303" w:name="_Toc117330344"/>
      <w:bookmarkStart w:id="304" w:name="_Toc124151021"/>
      <w:bookmarkStart w:id="305" w:name="_Toc136331516"/>
      <w:bookmarkStart w:id="306" w:name="_Toc138665630"/>
      <w:bookmarkStart w:id="307" w:name="_Toc152646153"/>
      <w:bookmarkStart w:id="308" w:name="_Toc153598649"/>
      <w:bookmarkStart w:id="309" w:name="_Toc153599859"/>
      <w:bookmarkStart w:id="310" w:name="_Toc161212768"/>
      <w:bookmarkStart w:id="311" w:name="_Toc161464968"/>
      <w:bookmarkStart w:id="312" w:name="_Toc161481039"/>
      <w:bookmarkStart w:id="313" w:name="_Toc167595884"/>
      <w:bookmarkStart w:id="314" w:name="_Toc170202405"/>
      <w:bookmarkStart w:id="315" w:name="_Toc170270195"/>
      <w:bookmarkStart w:id="316" w:name="_Toc170289928"/>
      <w:r>
        <w:rPr>
          <w:rStyle w:val="CharPartNo"/>
        </w:rPr>
        <w:t>Part III</w:t>
      </w:r>
      <w:r>
        <w:rPr>
          <w:rStyle w:val="CharDivNo"/>
        </w:rPr>
        <w:t> </w:t>
      </w:r>
      <w:r>
        <w:t>—</w:t>
      </w:r>
      <w:r>
        <w:rPr>
          <w:rStyle w:val="CharDivText"/>
        </w:rPr>
        <w:t> </w:t>
      </w:r>
      <w:r>
        <w:rPr>
          <w:rStyle w:val="CharPartText"/>
        </w:rPr>
        <w:t>Licences for overseas vehicles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465756647"/>
      <w:bookmarkStart w:id="318" w:name="_Toc474632570"/>
      <w:bookmarkStart w:id="319" w:name="_Toc587718"/>
      <w:bookmarkStart w:id="320" w:name="_Toc12948838"/>
      <w:bookmarkStart w:id="321" w:name="_Toc13383811"/>
      <w:bookmarkStart w:id="322" w:name="_Toc112664228"/>
      <w:bookmarkStart w:id="323" w:name="_Toc115152729"/>
      <w:bookmarkStart w:id="324" w:name="_Toc167595885"/>
      <w:bookmarkStart w:id="325" w:name="_Toc170289929"/>
      <w:r>
        <w:rPr>
          <w:rStyle w:val="CharSectno"/>
        </w:rPr>
        <w:t>16</w:t>
      </w:r>
      <w:r>
        <w:rPr>
          <w:snapToGrid w:val="0"/>
        </w:rPr>
        <w:t>.</w:t>
      </w:r>
      <w:r>
        <w:rPr>
          <w:snapToGrid w:val="0"/>
        </w:rPr>
        <w:tab/>
        <w:t>Application for vehicle licence and for extension or renewal</w:t>
      </w:r>
      <w:bookmarkEnd w:id="317"/>
      <w:bookmarkEnd w:id="318"/>
      <w:bookmarkEnd w:id="319"/>
      <w:bookmarkEnd w:id="320"/>
      <w:bookmarkEnd w:id="321"/>
      <w:bookmarkEnd w:id="322"/>
      <w:bookmarkEnd w:id="323"/>
      <w:bookmarkEnd w:id="324"/>
      <w:bookmarkEnd w:id="325"/>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 xml:space="preserve">[Regulation 16 amended in Gazette 2 Feb 1982 p. 402; 31 Jan 1997 p. 683; 28 Nov 2006 p. 4905 and 4911.] </w:t>
      </w:r>
    </w:p>
    <w:p>
      <w:pPr>
        <w:pStyle w:val="Heading5"/>
        <w:rPr>
          <w:snapToGrid w:val="0"/>
        </w:rPr>
      </w:pPr>
      <w:bookmarkStart w:id="326" w:name="_Toc465756648"/>
      <w:bookmarkStart w:id="327" w:name="_Toc474632571"/>
      <w:bookmarkStart w:id="328" w:name="_Toc587719"/>
      <w:bookmarkStart w:id="329" w:name="_Toc12948839"/>
      <w:bookmarkStart w:id="330" w:name="_Toc13383812"/>
      <w:bookmarkStart w:id="331" w:name="_Toc112664229"/>
      <w:bookmarkStart w:id="332" w:name="_Toc115152730"/>
      <w:bookmarkStart w:id="333" w:name="_Toc167595886"/>
      <w:bookmarkStart w:id="334" w:name="_Toc170289930"/>
      <w:r>
        <w:rPr>
          <w:rStyle w:val="CharSectno"/>
        </w:rPr>
        <w:t>17</w:t>
      </w:r>
      <w:r>
        <w:rPr>
          <w:snapToGrid w:val="0"/>
        </w:rPr>
        <w:t>.</w:t>
      </w:r>
      <w:r>
        <w:rPr>
          <w:snapToGrid w:val="0"/>
        </w:rPr>
        <w:tab/>
        <w:t>Contract of Third Party Insurance required</w:t>
      </w:r>
      <w:bookmarkEnd w:id="326"/>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335" w:name="_Toc465756649"/>
      <w:bookmarkStart w:id="336" w:name="_Toc474632572"/>
      <w:bookmarkStart w:id="337" w:name="_Toc587720"/>
      <w:bookmarkStart w:id="338" w:name="_Toc12948840"/>
      <w:bookmarkStart w:id="339" w:name="_Toc13383813"/>
      <w:bookmarkStart w:id="340" w:name="_Toc112664230"/>
      <w:bookmarkStart w:id="341" w:name="_Toc115152731"/>
      <w:bookmarkStart w:id="342" w:name="_Toc167595887"/>
      <w:bookmarkStart w:id="343" w:name="_Toc170289931"/>
      <w:r>
        <w:rPr>
          <w:rStyle w:val="CharSectno"/>
        </w:rPr>
        <w:t>18</w:t>
      </w:r>
      <w:r>
        <w:rPr>
          <w:snapToGrid w:val="0"/>
        </w:rPr>
        <w:t>.</w:t>
      </w:r>
      <w:r>
        <w:rPr>
          <w:snapToGrid w:val="0"/>
        </w:rPr>
        <w:tab/>
        <w:t>Identification tablets or plates on motor vehicles to which Part IV of the Act applies</w:t>
      </w:r>
      <w:bookmarkEnd w:id="335"/>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 xml:space="preserve">[Regulation 18 amended in Gazette 2 Feb 1982 p. 402; 31 Jan 1997 p. 683; 28 Nov 2006 p. 4906 and 4911.] </w:t>
      </w:r>
    </w:p>
    <w:p>
      <w:pPr>
        <w:pStyle w:val="Ednotesection"/>
      </w:pPr>
      <w:r>
        <w:t>[</w:t>
      </w:r>
      <w:r>
        <w:rPr>
          <w:b/>
        </w:rPr>
        <w:t>19.</w:t>
      </w:r>
      <w:r>
        <w:tab/>
        <w:t>Repealed in Gazette 27 Jul 2004 p. 3082.]</w:t>
      </w:r>
    </w:p>
    <w:p>
      <w:pPr>
        <w:pStyle w:val="Heading5"/>
        <w:rPr>
          <w:snapToGrid w:val="0"/>
        </w:rPr>
      </w:pPr>
      <w:bookmarkStart w:id="344" w:name="_Toc465756651"/>
      <w:bookmarkStart w:id="345" w:name="_Toc474632574"/>
      <w:bookmarkStart w:id="346" w:name="_Toc587722"/>
      <w:bookmarkStart w:id="347" w:name="_Toc12948842"/>
      <w:bookmarkStart w:id="348" w:name="_Toc13383815"/>
      <w:bookmarkStart w:id="349" w:name="_Toc112664231"/>
      <w:bookmarkStart w:id="350" w:name="_Toc115152732"/>
      <w:bookmarkStart w:id="351" w:name="_Toc167595888"/>
      <w:bookmarkStart w:id="352" w:name="_Toc170289932"/>
      <w:r>
        <w:rPr>
          <w:rStyle w:val="CharSectno"/>
        </w:rPr>
        <w:t>20</w:t>
      </w:r>
      <w:r>
        <w:rPr>
          <w:snapToGrid w:val="0"/>
        </w:rPr>
        <w:t>.</w:t>
      </w:r>
      <w:r>
        <w:rPr>
          <w:snapToGrid w:val="0"/>
        </w:rPr>
        <w:tab/>
        <w:t>Permits for use of vehicle not conforming with requirements of the Act or regulations</w:t>
      </w:r>
      <w:bookmarkEnd w:id="344"/>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 xml:space="preserve">[Regulation 20 amended in Gazette 2 Feb 1982 p. 402; 31 Jan 1997 p. 683; 27 Jul 2004 p. 3082.] </w:t>
      </w:r>
    </w:p>
    <w:p>
      <w:pPr>
        <w:pStyle w:val="Heading5"/>
        <w:rPr>
          <w:snapToGrid w:val="0"/>
        </w:rPr>
      </w:pPr>
      <w:bookmarkStart w:id="353" w:name="_Toc465756652"/>
      <w:bookmarkStart w:id="354" w:name="_Toc474632575"/>
      <w:bookmarkStart w:id="355" w:name="_Toc587723"/>
      <w:bookmarkStart w:id="356" w:name="_Toc12948843"/>
      <w:bookmarkStart w:id="357" w:name="_Toc13383816"/>
      <w:bookmarkStart w:id="358" w:name="_Toc112664232"/>
      <w:bookmarkStart w:id="359" w:name="_Toc115152733"/>
      <w:bookmarkStart w:id="360" w:name="_Toc167595889"/>
      <w:bookmarkStart w:id="361" w:name="_Toc170289933"/>
      <w:r>
        <w:rPr>
          <w:rStyle w:val="CharSectno"/>
        </w:rPr>
        <w:t>21</w:t>
      </w:r>
      <w:r>
        <w:rPr>
          <w:snapToGrid w:val="0"/>
        </w:rPr>
        <w:t>.</w:t>
      </w:r>
      <w:r>
        <w:rPr>
          <w:snapToGrid w:val="0"/>
        </w:rPr>
        <w:tab/>
        <w:t>When licence for overseas vehicle ceases to have force and effect</w:t>
      </w:r>
      <w:bookmarkEnd w:id="353"/>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362" w:name="_Toc73407560"/>
      <w:bookmarkStart w:id="363" w:name="_Toc73409816"/>
      <w:bookmarkStart w:id="364" w:name="_Toc76544434"/>
      <w:bookmarkStart w:id="365" w:name="_Toc78625098"/>
      <w:bookmarkStart w:id="366" w:name="_Toc78685488"/>
      <w:bookmarkStart w:id="367" w:name="_Toc91580648"/>
      <w:bookmarkStart w:id="368" w:name="_Toc95040396"/>
      <w:bookmarkStart w:id="369" w:name="_Toc95096862"/>
      <w:bookmarkStart w:id="370" w:name="_Toc104889129"/>
      <w:bookmarkStart w:id="371" w:name="_Toc104966023"/>
      <w:bookmarkStart w:id="372" w:name="_Toc107796609"/>
      <w:bookmarkStart w:id="373" w:name="_Toc110400116"/>
      <w:bookmarkStart w:id="374" w:name="_Toc110408297"/>
      <w:bookmarkStart w:id="375" w:name="_Toc112664254"/>
      <w:bookmarkStart w:id="376" w:name="_Toc112665023"/>
      <w:bookmarkStart w:id="377" w:name="_Toc112667612"/>
      <w:bookmarkStart w:id="378" w:name="_Toc115152755"/>
      <w:bookmarkStart w:id="379" w:name="_Toc117330371"/>
      <w:bookmarkStart w:id="380" w:name="_Toc124151048"/>
      <w:bookmarkStart w:id="381" w:name="_Toc136331543"/>
      <w:bookmarkStart w:id="382" w:name="_Toc138665657"/>
      <w:r>
        <w:t>[Part IIIA:</w:t>
      </w:r>
      <w:r>
        <w:tab/>
        <w:t>s. 21FA repealed in Gazette 25 May 1999 p. 2068;</w:t>
      </w:r>
      <w:r>
        <w:br/>
        <w:t>s. 21N repealed in Gazette 12 May 1998 p. 2798;</w:t>
      </w:r>
      <w:r>
        <w:br/>
        <w:t>balance repealed in Gazette 28 Nov 2006 p. 4906.]</w:t>
      </w:r>
    </w:p>
    <w:p>
      <w:pPr>
        <w:pStyle w:val="Heading2"/>
      </w:pPr>
      <w:bookmarkStart w:id="383" w:name="_Toc152646159"/>
      <w:bookmarkStart w:id="384" w:name="_Toc153598655"/>
      <w:bookmarkStart w:id="385" w:name="_Toc153599865"/>
      <w:bookmarkStart w:id="386" w:name="_Toc161212774"/>
      <w:bookmarkStart w:id="387" w:name="_Toc161464974"/>
      <w:bookmarkStart w:id="388" w:name="_Toc161481045"/>
      <w:bookmarkStart w:id="389" w:name="_Toc167595890"/>
      <w:bookmarkStart w:id="390" w:name="_Toc170202411"/>
      <w:bookmarkStart w:id="391" w:name="_Toc170270201"/>
      <w:bookmarkStart w:id="392" w:name="_Toc170289934"/>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Footnoteheading"/>
        <w:spacing w:before="180"/>
        <w:ind w:left="890"/>
        <w:rPr>
          <w:snapToGrid w:val="0"/>
        </w:rPr>
      </w:pPr>
      <w:r>
        <w:rPr>
          <w:snapToGrid w:val="0"/>
        </w:rPr>
        <w:tab/>
        <w:t>[Heading inserted in Gazette 31 Mar 1989 p. 856.]</w:t>
      </w:r>
    </w:p>
    <w:p>
      <w:pPr>
        <w:pStyle w:val="Heading5"/>
        <w:rPr>
          <w:snapToGrid w:val="0"/>
        </w:rPr>
      </w:pPr>
      <w:bookmarkStart w:id="393" w:name="_Toc465756670"/>
      <w:bookmarkStart w:id="394" w:name="_Toc474632593"/>
      <w:bookmarkStart w:id="395" w:name="_Toc587741"/>
      <w:bookmarkStart w:id="396" w:name="_Toc12948861"/>
      <w:bookmarkStart w:id="397" w:name="_Toc13383834"/>
      <w:bookmarkStart w:id="398" w:name="_Toc112664255"/>
      <w:bookmarkStart w:id="399" w:name="_Toc115152756"/>
      <w:bookmarkStart w:id="400" w:name="_Toc167595891"/>
      <w:bookmarkStart w:id="401" w:name="_Toc170289935"/>
      <w:r>
        <w:rPr>
          <w:rStyle w:val="CharSectno"/>
        </w:rPr>
        <w:t>22</w:t>
      </w:r>
      <w:r>
        <w:rPr>
          <w:snapToGrid w:val="0"/>
        </w:rPr>
        <w:t>.</w:t>
      </w:r>
      <w:r>
        <w:rPr>
          <w:snapToGrid w:val="0"/>
        </w:rPr>
        <w:tab/>
        <w:t>Director General to provide number plates</w:t>
      </w:r>
      <w:bookmarkEnd w:id="393"/>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repealed]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licensee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28 Nov 2006 p. 4906.] </w:t>
      </w:r>
    </w:p>
    <w:p>
      <w:pPr>
        <w:pStyle w:val="Heading5"/>
        <w:spacing w:before="240"/>
        <w:rPr>
          <w:snapToGrid w:val="0"/>
        </w:rPr>
      </w:pPr>
      <w:bookmarkStart w:id="402" w:name="_Toc465756671"/>
      <w:bookmarkStart w:id="403" w:name="_Toc474632594"/>
      <w:bookmarkStart w:id="404" w:name="_Toc587742"/>
      <w:bookmarkStart w:id="405" w:name="_Toc12948862"/>
      <w:bookmarkStart w:id="406" w:name="_Toc13383835"/>
      <w:bookmarkStart w:id="407" w:name="_Toc112664256"/>
      <w:bookmarkStart w:id="408" w:name="_Toc115152757"/>
      <w:bookmarkStart w:id="409" w:name="_Toc167595892"/>
      <w:bookmarkStart w:id="410" w:name="_Toc170289936"/>
      <w:r>
        <w:rPr>
          <w:rStyle w:val="CharSectno"/>
        </w:rPr>
        <w:t>23</w:t>
      </w:r>
      <w:r>
        <w:rPr>
          <w:snapToGrid w:val="0"/>
        </w:rPr>
        <w:t>.</w:t>
      </w:r>
      <w:r>
        <w:rPr>
          <w:snapToGrid w:val="0"/>
        </w:rPr>
        <w:tab/>
        <w:t>Lost number plates</w:t>
      </w:r>
      <w:bookmarkEnd w:id="402"/>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 xml:space="preserve">2; 31 Jan 1997 p. 683; 23 Dec 2005 p. 6284.] </w:t>
      </w:r>
    </w:p>
    <w:p>
      <w:pPr>
        <w:pStyle w:val="Heading5"/>
        <w:spacing w:before="180"/>
        <w:rPr>
          <w:snapToGrid w:val="0"/>
        </w:rPr>
      </w:pPr>
      <w:bookmarkStart w:id="411" w:name="_Toc465756672"/>
      <w:bookmarkStart w:id="412" w:name="_Toc474632595"/>
      <w:bookmarkStart w:id="413" w:name="_Toc587743"/>
      <w:bookmarkStart w:id="414" w:name="_Toc12948863"/>
      <w:bookmarkStart w:id="415" w:name="_Toc13383836"/>
      <w:bookmarkStart w:id="416" w:name="_Toc112664257"/>
      <w:bookmarkStart w:id="417" w:name="_Toc115152758"/>
      <w:bookmarkStart w:id="418" w:name="_Toc167595893"/>
      <w:bookmarkStart w:id="419" w:name="_Toc170289937"/>
      <w:r>
        <w:rPr>
          <w:rStyle w:val="CharSectno"/>
        </w:rPr>
        <w:t>24</w:t>
      </w:r>
      <w:r>
        <w:rPr>
          <w:snapToGrid w:val="0"/>
        </w:rPr>
        <w:t>.</w:t>
      </w:r>
      <w:r>
        <w:rPr>
          <w:snapToGrid w:val="0"/>
        </w:rPr>
        <w:tab/>
        <w:t>Nature of number plates</w:t>
      </w:r>
      <w:bookmarkEnd w:id="411"/>
      <w:bookmarkEnd w:id="412"/>
      <w:bookmarkEnd w:id="413"/>
      <w:bookmarkEnd w:id="414"/>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keepNext/>
        <w:spacing w:before="120"/>
      </w:pPr>
      <w:r>
        <w:tab/>
        <w:t>[(2)</w:t>
      </w:r>
      <w:r>
        <w:tab/>
        <w:t>repealed]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“Western Australia”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issue to the licensee a set of reflective plates by way of replacement.</w:t>
      </w:r>
    </w:p>
    <w:p>
      <w:pPr>
        <w:pStyle w:val="Subsection"/>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and on receipt of the appropriate fee payable under regulation 22 for the issue of plates, issue to the licensee a set of number plates with the letters “IT” and the word “interchangeable” on the plate by way of replacement.</w:t>
      </w:r>
    </w:p>
    <w:p>
      <w:pPr>
        <w:pStyle w:val="Subsection"/>
        <w:keepNext/>
        <w:rPr>
          <w:snapToGrid w:val="0"/>
        </w:rPr>
      </w:pPr>
      <w:r>
        <w:rPr>
          <w:snapToGrid w:val="0"/>
        </w:rPr>
        <w:tab/>
        <w:t>(7)</w:t>
      </w:r>
      <w:r>
        <w:rPr>
          <w:snapToGrid w:val="0"/>
        </w:rPr>
        <w:tab/>
        <w:t>For the purposes of subregulations (6) and (6a), a notice may be served on a licensee by —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w:t>
      </w:r>
    </w:p>
    <w:p>
      <w:pPr>
        <w:pStyle w:val="Heading5"/>
        <w:rPr>
          <w:snapToGrid w:val="0"/>
        </w:rPr>
      </w:pPr>
      <w:bookmarkStart w:id="420" w:name="_Toc465756673"/>
      <w:bookmarkStart w:id="421" w:name="_Toc474632596"/>
      <w:bookmarkStart w:id="422" w:name="_Toc587744"/>
      <w:bookmarkStart w:id="423" w:name="_Toc12948864"/>
      <w:bookmarkStart w:id="424" w:name="_Toc13383837"/>
      <w:bookmarkStart w:id="425" w:name="_Toc112664258"/>
      <w:bookmarkStart w:id="426" w:name="_Toc115152759"/>
      <w:bookmarkStart w:id="427" w:name="_Toc167595894"/>
      <w:bookmarkStart w:id="428" w:name="_Toc170289938"/>
      <w:r>
        <w:rPr>
          <w:rStyle w:val="CharSectno"/>
        </w:rPr>
        <w:t>25</w:t>
      </w:r>
      <w:r>
        <w:rPr>
          <w:snapToGrid w:val="0"/>
        </w:rPr>
        <w:t>.</w:t>
      </w:r>
      <w:r>
        <w:rPr>
          <w:snapToGrid w:val="0"/>
        </w:rPr>
        <w:tab/>
        <w:t>Number plate to be fixed on vehicle</w:t>
      </w:r>
      <w:bookmarkEnd w:id="420"/>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 xml:space="preserve">[Regulation 25 amended in Gazette 11 Sep 1981 p. 3926; 2 Feb 1982 p. 402; 24 May 1985 p. 1762; 18 Nov 1988 p. 4531; 28 Nov 1995 p. 5521; 22 Dec 1995 p. 6196; 31 Jan 1997 p. 683; 1 Jul 1997 p. 3273; 23 Dec 2005 p. 6284; 28 Nov 2006 p. 4907.] </w:t>
      </w:r>
    </w:p>
    <w:p>
      <w:pPr>
        <w:pStyle w:val="Heading5"/>
        <w:rPr>
          <w:snapToGrid w:val="0"/>
        </w:rPr>
      </w:pPr>
      <w:bookmarkStart w:id="429" w:name="_Toc465756674"/>
      <w:bookmarkStart w:id="430" w:name="_Toc474632597"/>
      <w:bookmarkStart w:id="431" w:name="_Toc587745"/>
      <w:bookmarkStart w:id="432" w:name="_Toc12948865"/>
      <w:bookmarkStart w:id="433" w:name="_Toc13383838"/>
      <w:bookmarkStart w:id="434" w:name="_Toc112664259"/>
      <w:bookmarkStart w:id="435" w:name="_Toc115152760"/>
      <w:bookmarkStart w:id="436" w:name="_Toc167595895"/>
      <w:bookmarkStart w:id="437" w:name="_Toc170289939"/>
      <w:r>
        <w:rPr>
          <w:rStyle w:val="CharSectno"/>
        </w:rPr>
        <w:t>25A</w:t>
      </w:r>
      <w:r>
        <w:rPr>
          <w:snapToGrid w:val="0"/>
        </w:rPr>
        <w:t>.</w:t>
      </w:r>
      <w:r>
        <w:rPr>
          <w:snapToGrid w:val="0"/>
        </w:rPr>
        <w:tab/>
        <w:t>Certificate of right to display</w:t>
      </w:r>
      <w:bookmarkEnd w:id="429"/>
      <w:bookmarkEnd w:id="430"/>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 xml:space="preserve">8.] </w:t>
      </w:r>
    </w:p>
    <w:p>
      <w:pPr>
        <w:pStyle w:val="Heading5"/>
        <w:rPr>
          <w:rFonts w:ascii="Times" w:hAnsi="Times"/>
          <w:snapToGrid w:val="0"/>
        </w:rPr>
      </w:pPr>
      <w:bookmarkStart w:id="438" w:name="_Toc465756675"/>
      <w:bookmarkStart w:id="439" w:name="_Toc474632598"/>
      <w:bookmarkStart w:id="440" w:name="_Toc587746"/>
      <w:bookmarkStart w:id="441" w:name="_Toc12948866"/>
      <w:bookmarkStart w:id="442" w:name="_Toc13383839"/>
      <w:bookmarkStart w:id="443" w:name="_Toc112664260"/>
      <w:bookmarkStart w:id="444" w:name="_Toc115152761"/>
      <w:bookmarkStart w:id="445" w:name="_Toc167595896"/>
      <w:bookmarkStart w:id="446" w:name="_Toc170289940"/>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438"/>
      <w:bookmarkEnd w:id="439"/>
      <w:bookmarkEnd w:id="440"/>
      <w:bookmarkEnd w:id="441"/>
      <w:bookmarkEnd w:id="442"/>
      <w:bookmarkEnd w:id="443"/>
      <w:bookmarkEnd w:id="444"/>
      <w:bookmarkEnd w:id="445"/>
      <w:bookmarkEnd w:id="446"/>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repealed]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 xml:space="preserve">4; 28 Nov 2006 p. 4908.] </w:t>
      </w:r>
    </w:p>
    <w:p>
      <w:pPr>
        <w:pStyle w:val="Heading5"/>
        <w:keepNext w:val="0"/>
        <w:keepLines w:val="0"/>
        <w:spacing w:before="180"/>
        <w:rPr>
          <w:snapToGrid w:val="0"/>
        </w:rPr>
      </w:pPr>
      <w:bookmarkStart w:id="447" w:name="_Toc465756676"/>
      <w:bookmarkStart w:id="448" w:name="_Toc474632599"/>
      <w:bookmarkStart w:id="449" w:name="_Toc587747"/>
      <w:bookmarkStart w:id="450" w:name="_Toc12948867"/>
      <w:bookmarkStart w:id="451" w:name="_Toc13383840"/>
      <w:bookmarkStart w:id="452" w:name="_Toc112664261"/>
      <w:bookmarkStart w:id="453" w:name="_Toc115152762"/>
      <w:bookmarkStart w:id="454" w:name="_Toc167595897"/>
      <w:bookmarkStart w:id="455" w:name="_Toc170289941"/>
      <w:r>
        <w:rPr>
          <w:rStyle w:val="CharSectno"/>
        </w:rPr>
        <w:t>25C</w:t>
      </w:r>
      <w:r>
        <w:rPr>
          <w:snapToGrid w:val="0"/>
        </w:rPr>
        <w:t>.</w:t>
      </w:r>
      <w:r>
        <w:rPr>
          <w:snapToGrid w:val="0"/>
        </w:rPr>
        <w:tab/>
        <w:t>Name plates to be treated as special plates</w:t>
      </w:r>
      <w:bookmarkEnd w:id="447"/>
      <w:bookmarkEnd w:id="448"/>
      <w:bookmarkEnd w:id="449"/>
      <w:bookmarkEnd w:id="450"/>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ind w:left="890" w:hanging="890"/>
      </w:pPr>
      <w:r>
        <w:tab/>
        <w:t>[Regulation 25C inserted in Gazette 29 Nov 1985 p. 4452; amended in Gazette 31 Jan 1997 p. 683</w:t>
      </w:r>
      <w:r>
        <w:noBreakHyphen/>
        <w:t xml:space="preserve">4.] </w:t>
      </w:r>
    </w:p>
    <w:p>
      <w:pPr>
        <w:pStyle w:val="Heading5"/>
        <w:rPr>
          <w:snapToGrid w:val="0"/>
        </w:rPr>
      </w:pPr>
      <w:bookmarkStart w:id="456" w:name="_Toc465756677"/>
      <w:bookmarkStart w:id="457" w:name="_Toc474632600"/>
      <w:bookmarkStart w:id="458" w:name="_Toc587748"/>
      <w:bookmarkStart w:id="459" w:name="_Toc12948868"/>
      <w:bookmarkStart w:id="460" w:name="_Toc13383841"/>
      <w:bookmarkStart w:id="461" w:name="_Toc112664262"/>
      <w:bookmarkStart w:id="462" w:name="_Toc115152763"/>
      <w:bookmarkStart w:id="463" w:name="_Toc167595898"/>
      <w:bookmarkStart w:id="464" w:name="_Toc170289942"/>
      <w:r>
        <w:rPr>
          <w:rStyle w:val="CharSectno"/>
        </w:rPr>
        <w:t>26</w:t>
      </w:r>
      <w:r>
        <w:rPr>
          <w:snapToGrid w:val="0"/>
        </w:rPr>
        <w:t>.</w:t>
      </w:r>
      <w:r>
        <w:rPr>
          <w:snapToGrid w:val="0"/>
        </w:rPr>
        <w:tab/>
        <w:t>Application for dealers plates</w:t>
      </w:r>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pPr>
        <w:pStyle w:val="Subsection"/>
        <w:rPr>
          <w:snapToGrid w:val="0"/>
        </w:rPr>
      </w:pPr>
      <w:r>
        <w:rPr>
          <w:snapToGrid w:val="0"/>
        </w:rPr>
        <w:tab/>
        <w:t>(2)</w:t>
      </w:r>
      <w:r>
        <w:rPr>
          <w:snapToGrid w:val="0"/>
        </w:rPr>
        <w:tab/>
        <w:t>The classes of persons to whom dealers plates may be assigned and issued are —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pPr>
      <w:r>
        <w:rPr>
          <w:snapToGrid w:val="0"/>
        </w:rPr>
        <w:tab/>
        <w:t>(g)</w:t>
      </w:r>
      <w:r>
        <w:rPr>
          <w:snapToGrid w:val="0"/>
        </w:rPr>
        <w:tab/>
        <w:t>any class of persons approved by the Director General for the purposes of this regulation.</w:t>
      </w:r>
    </w:p>
    <w:p>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28 Nov 2006 p. 4908.] </w:t>
      </w:r>
    </w:p>
    <w:p>
      <w:pPr>
        <w:pStyle w:val="Heading5"/>
        <w:rPr>
          <w:snapToGrid w:val="0"/>
        </w:rPr>
      </w:pPr>
      <w:bookmarkStart w:id="465" w:name="_Toc465756678"/>
      <w:bookmarkStart w:id="466" w:name="_Toc474632601"/>
      <w:bookmarkStart w:id="467" w:name="_Toc587749"/>
      <w:bookmarkStart w:id="468" w:name="_Toc12948869"/>
      <w:bookmarkStart w:id="469" w:name="_Toc13383842"/>
      <w:bookmarkStart w:id="470" w:name="_Toc112664263"/>
      <w:bookmarkStart w:id="471" w:name="_Toc115152764"/>
      <w:bookmarkStart w:id="472" w:name="_Toc167595899"/>
      <w:bookmarkStart w:id="473" w:name="_Toc170289943"/>
      <w:r>
        <w:rPr>
          <w:rStyle w:val="CharSectno"/>
        </w:rPr>
        <w:t>26A</w:t>
      </w:r>
      <w:r>
        <w:rPr>
          <w:snapToGrid w:val="0"/>
        </w:rPr>
        <w:t>.</w:t>
      </w:r>
      <w:r>
        <w:rPr>
          <w:snapToGrid w:val="0"/>
        </w:rPr>
        <w:tab/>
        <w:t>Annual fee for dealers plates</w:t>
      </w:r>
      <w:bookmarkEnd w:id="465"/>
      <w:bookmarkEnd w:id="466"/>
      <w:bookmarkEnd w:id="467"/>
      <w:bookmarkEnd w:id="468"/>
      <w:bookmarkEnd w:id="469"/>
      <w:bookmarkEnd w:id="470"/>
      <w:bookmarkEnd w:id="471"/>
      <w:bookmarkEnd w:id="472"/>
      <w:bookmarkEnd w:id="47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General shall —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28 Nov 2006 p. 4908; 22 Jun 2007 p. 2872 and 2874.] </w:t>
      </w:r>
    </w:p>
    <w:p>
      <w:pPr>
        <w:pStyle w:val="Ednotesection"/>
      </w:pPr>
      <w:r>
        <w:t>[</w:t>
      </w:r>
      <w:r>
        <w:rPr>
          <w:b/>
        </w:rPr>
        <w:t>26B.</w:t>
      </w:r>
      <w:r>
        <w:tab/>
        <w:t>Repealed in Gazette 28 Nov 2006 p. 4908.]</w:t>
      </w:r>
    </w:p>
    <w:p>
      <w:pPr>
        <w:pStyle w:val="Heading5"/>
        <w:rPr>
          <w:snapToGrid w:val="0"/>
        </w:rPr>
      </w:pPr>
      <w:bookmarkStart w:id="474" w:name="_Toc465756680"/>
      <w:bookmarkStart w:id="475" w:name="_Toc474632603"/>
      <w:bookmarkStart w:id="476" w:name="_Toc587751"/>
      <w:bookmarkStart w:id="477" w:name="_Toc12948871"/>
      <w:bookmarkStart w:id="478" w:name="_Toc13383844"/>
      <w:bookmarkStart w:id="479" w:name="_Toc112664265"/>
      <w:bookmarkStart w:id="480" w:name="_Toc115152766"/>
      <w:bookmarkStart w:id="481" w:name="_Toc167595900"/>
      <w:bookmarkStart w:id="482" w:name="_Toc170289944"/>
      <w:r>
        <w:rPr>
          <w:rStyle w:val="CharSectno"/>
        </w:rPr>
        <w:t>26C</w:t>
      </w:r>
      <w:r>
        <w:rPr>
          <w:snapToGrid w:val="0"/>
        </w:rPr>
        <w:t>.</w:t>
      </w:r>
      <w:r>
        <w:rPr>
          <w:snapToGrid w:val="0"/>
        </w:rPr>
        <w:tab/>
        <w:t>Conditions of use</w:t>
      </w:r>
      <w:bookmarkEnd w:id="474"/>
      <w:bookmarkEnd w:id="475"/>
      <w:bookmarkEnd w:id="476"/>
      <w:bookmarkEnd w:id="477"/>
      <w:bookmarkEnd w:id="478"/>
      <w:bookmarkEnd w:id="479"/>
      <w:bookmarkEnd w:id="480"/>
      <w:bookmarkEnd w:id="481"/>
      <w:bookmarkEnd w:id="482"/>
      <w:r>
        <w:rPr>
          <w:snapToGrid w:val="0"/>
        </w:rPr>
        <w:t xml:space="preserve"> </w:t>
      </w:r>
    </w:p>
    <w:p>
      <w:pPr>
        <w:pStyle w:val="Subsection"/>
        <w:keepNext/>
        <w:rPr>
          <w:snapToGrid w:val="0"/>
        </w:rPr>
      </w:pPr>
      <w:r>
        <w:rPr>
          <w:snapToGrid w:val="0"/>
        </w:rPr>
        <w:tab/>
        <w:t>(1)</w:t>
      </w:r>
      <w:r>
        <w:rPr>
          <w:snapToGrid w:val="0"/>
        </w:rPr>
        <w:tab/>
        <w:t>The conditions applying to the use of an unlicensed vehicle bearing dealers plates are that — </w:t>
      </w:r>
    </w:p>
    <w:p>
      <w:pPr>
        <w:pStyle w:val="Indenta"/>
      </w:pPr>
      <w:r>
        <w:tab/>
        <w:t>(a)</w:t>
      </w:r>
      <w:r>
        <w:tab/>
        <w:t xml:space="preserve">the vehicle complies with the Vehicle Standards; </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pPr>
        <w:pStyle w:val="Heading5"/>
        <w:spacing w:before="240"/>
        <w:rPr>
          <w:snapToGrid w:val="0"/>
        </w:rPr>
      </w:pPr>
      <w:bookmarkStart w:id="483" w:name="_Toc465756681"/>
      <w:bookmarkStart w:id="484" w:name="_Toc474632604"/>
      <w:bookmarkStart w:id="485" w:name="_Toc587752"/>
      <w:bookmarkStart w:id="486" w:name="_Toc12948872"/>
      <w:bookmarkStart w:id="487" w:name="_Toc13383845"/>
      <w:bookmarkStart w:id="488" w:name="_Toc112664266"/>
      <w:bookmarkStart w:id="489" w:name="_Toc115152767"/>
      <w:bookmarkStart w:id="490" w:name="_Toc167595901"/>
      <w:bookmarkStart w:id="491" w:name="_Toc170289945"/>
      <w:r>
        <w:rPr>
          <w:rStyle w:val="CharSectno"/>
        </w:rPr>
        <w:t>26D</w:t>
      </w:r>
      <w:r>
        <w:rPr>
          <w:snapToGrid w:val="0"/>
        </w:rPr>
        <w:t>.</w:t>
      </w:r>
      <w:r>
        <w:rPr>
          <w:snapToGrid w:val="0"/>
        </w:rPr>
        <w:tab/>
      </w:r>
      <w:bookmarkEnd w:id="483"/>
      <w:bookmarkEnd w:id="484"/>
      <w:bookmarkEnd w:id="485"/>
      <w:bookmarkEnd w:id="486"/>
      <w:bookmarkEnd w:id="487"/>
      <w:bookmarkEnd w:id="488"/>
      <w:bookmarkEnd w:id="489"/>
      <w:r>
        <w:rPr>
          <w:snapToGrid w:val="0"/>
        </w:rPr>
        <w:t>Terms used in regulations 26 and 26A-26C</w:t>
      </w:r>
      <w:bookmarkEnd w:id="490"/>
      <w:bookmarkEnd w:id="491"/>
      <w:r>
        <w:rPr>
          <w:snapToGrid w:val="0"/>
        </w:rPr>
        <w:t xml:space="preserve">  </w:t>
      </w:r>
    </w:p>
    <w:p>
      <w:pPr>
        <w:pStyle w:val="Subsection"/>
        <w:spacing w:before="180"/>
        <w:rPr>
          <w:snapToGrid w:val="0"/>
        </w:rPr>
      </w:pPr>
      <w:r>
        <w:rPr>
          <w:snapToGrid w:val="0"/>
        </w:rPr>
        <w:tab/>
      </w:r>
      <w:r>
        <w:rPr>
          <w:snapToGrid w:val="0"/>
        </w:rPr>
        <w:tab/>
        <w:t>For the purposes of regulations 26, 26A, 26B and 26C — </w:t>
      </w:r>
    </w:p>
    <w:p>
      <w:pPr>
        <w:pStyle w:val="Defstart"/>
      </w:pPr>
      <w:r>
        <w:rPr>
          <w:b/>
        </w:rPr>
        <w:tab/>
        <w:t>“</w:t>
      </w:r>
      <w:r>
        <w:rPr>
          <w:rStyle w:val="CharDefText"/>
        </w:rPr>
        <w:t>plate fee</w:t>
      </w:r>
      <w:r>
        <w:rPr>
          <w:b/>
        </w:rPr>
        <w:t>”</w:t>
      </w:r>
      <w:r>
        <w:t xml:space="preserve">, in relation to dealers plates, means any fee prescribed under the </w:t>
      </w:r>
      <w:r>
        <w:rPr>
          <w:i/>
        </w:rPr>
        <w:t xml:space="preserve">Road Traffic (Charges and Fees) Regulations 2006 </w:t>
      </w:r>
      <w:r>
        <w:t>for the assigning and issue of those plates;</w:t>
      </w:r>
    </w:p>
    <w:p>
      <w:pPr>
        <w:pStyle w:val="Defstart"/>
        <w:keepNext/>
      </w:pPr>
      <w:r>
        <w:rPr>
          <w:b/>
        </w:rPr>
        <w:tab/>
        <w:t>“</w:t>
      </w:r>
      <w:r>
        <w:rPr>
          <w:rStyle w:val="CharDefText"/>
        </w:rPr>
        <w:t>set</w:t>
      </w:r>
      <w:r>
        <w:rPr>
          <w:b/>
        </w:rPr>
        <w:t>”</w:t>
      </w:r>
      <w:r>
        <w:t xml:space="preserve"> in relation to dealers plates means one or more dealers plates each of which bears the same characters.</w:t>
      </w:r>
    </w:p>
    <w:p>
      <w:pPr>
        <w:pStyle w:val="Footnotesection"/>
      </w:pPr>
      <w:r>
        <w:tab/>
        <w:t xml:space="preserve">[Regulation 26D inserted in Gazette 15 Feb 1980 p. 466; amended in Gazette 28 Nov 2006 p. 4908.] </w:t>
      </w:r>
    </w:p>
    <w:p>
      <w:pPr>
        <w:pStyle w:val="Heading5"/>
        <w:spacing w:before="240"/>
        <w:rPr>
          <w:snapToGrid w:val="0"/>
        </w:rPr>
      </w:pPr>
      <w:bookmarkStart w:id="492" w:name="_Toc465756682"/>
      <w:bookmarkStart w:id="493" w:name="_Toc474632605"/>
      <w:bookmarkStart w:id="494" w:name="_Toc587753"/>
      <w:bookmarkStart w:id="495" w:name="_Toc12948873"/>
      <w:bookmarkStart w:id="496" w:name="_Toc13383846"/>
      <w:bookmarkStart w:id="497" w:name="_Toc112664267"/>
      <w:bookmarkStart w:id="498" w:name="_Toc115152768"/>
      <w:bookmarkStart w:id="499" w:name="_Toc167595902"/>
      <w:bookmarkStart w:id="500" w:name="_Toc170289946"/>
      <w:r>
        <w:rPr>
          <w:rStyle w:val="CharSectno"/>
        </w:rPr>
        <w:t>27</w:t>
      </w:r>
      <w:r>
        <w:rPr>
          <w:snapToGrid w:val="0"/>
        </w:rPr>
        <w:t>.</w:t>
      </w:r>
      <w:r>
        <w:rPr>
          <w:snapToGrid w:val="0"/>
        </w:rPr>
        <w:tab/>
        <w:t>Prohibition on painting or interfering with number plates</w:t>
      </w:r>
      <w:bookmarkEnd w:id="492"/>
      <w:bookmarkEnd w:id="493"/>
      <w:bookmarkEnd w:id="494"/>
      <w:bookmarkEnd w:id="495"/>
      <w:bookmarkEnd w:id="496"/>
      <w:bookmarkEnd w:id="497"/>
      <w:bookmarkEnd w:id="498"/>
      <w:bookmarkEnd w:id="499"/>
      <w:bookmarkEnd w:id="500"/>
      <w:r>
        <w:rPr>
          <w:snapToGrid w:val="0"/>
        </w:rPr>
        <w:t xml:space="preserve"> </w:t>
      </w:r>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 xml:space="preserve">4; 1 Nov 2002 p. 5393.] </w:t>
      </w:r>
    </w:p>
    <w:p>
      <w:pPr>
        <w:pStyle w:val="Heading5"/>
        <w:spacing w:before="240"/>
        <w:rPr>
          <w:snapToGrid w:val="0"/>
        </w:rPr>
      </w:pPr>
      <w:bookmarkStart w:id="501" w:name="_Toc465756683"/>
      <w:bookmarkStart w:id="502" w:name="_Toc474632606"/>
      <w:bookmarkStart w:id="503" w:name="_Toc587754"/>
      <w:bookmarkStart w:id="504" w:name="_Toc12948874"/>
      <w:bookmarkStart w:id="505" w:name="_Toc13383847"/>
      <w:bookmarkStart w:id="506" w:name="_Toc112664268"/>
      <w:bookmarkStart w:id="507" w:name="_Toc115152769"/>
      <w:bookmarkStart w:id="508" w:name="_Toc167595903"/>
      <w:bookmarkStart w:id="509" w:name="_Toc170289947"/>
      <w:r>
        <w:rPr>
          <w:rStyle w:val="CharSectno"/>
        </w:rPr>
        <w:t>27A</w:t>
      </w:r>
      <w:r>
        <w:rPr>
          <w:snapToGrid w:val="0"/>
        </w:rPr>
        <w:t>.</w:t>
      </w:r>
      <w:r>
        <w:rPr>
          <w:snapToGrid w:val="0"/>
        </w:rPr>
        <w:tab/>
        <w:t>Meaning of “</w:t>
      </w:r>
      <w:r>
        <w:t>imitation plate</w:t>
      </w:r>
      <w:r>
        <w:rPr>
          <w:snapToGrid w:val="0"/>
        </w:rPr>
        <w:t>”</w:t>
      </w:r>
      <w:bookmarkEnd w:id="501"/>
      <w:bookmarkEnd w:id="502"/>
      <w:bookmarkEnd w:id="503"/>
      <w:bookmarkEnd w:id="504"/>
      <w:bookmarkEnd w:id="505"/>
      <w:bookmarkEnd w:id="506"/>
      <w:bookmarkEnd w:id="507"/>
      <w:bookmarkEnd w:id="508"/>
      <w:bookmarkEnd w:id="509"/>
      <w:r>
        <w:rPr>
          <w:snapToGrid w:val="0"/>
        </w:rPr>
        <w:t xml:space="preserve"> </w:t>
      </w:r>
    </w:p>
    <w:p>
      <w:pPr>
        <w:pStyle w:val="Subsection"/>
        <w:spacing w:before="18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 xml:space="preserve">[Regulation 27A inserted in Gazette 2 Jun 1989 p. 1611.] </w:t>
      </w:r>
    </w:p>
    <w:p>
      <w:pPr>
        <w:pStyle w:val="Heading5"/>
        <w:spacing w:before="180"/>
        <w:rPr>
          <w:snapToGrid w:val="0"/>
        </w:rPr>
      </w:pPr>
      <w:bookmarkStart w:id="510" w:name="_Toc465756684"/>
      <w:bookmarkStart w:id="511" w:name="_Toc474632607"/>
      <w:bookmarkStart w:id="512" w:name="_Toc587755"/>
      <w:bookmarkStart w:id="513" w:name="_Toc12948875"/>
      <w:bookmarkStart w:id="514" w:name="_Toc13383848"/>
      <w:bookmarkStart w:id="515" w:name="_Toc112664269"/>
      <w:bookmarkStart w:id="516" w:name="_Toc115152770"/>
      <w:bookmarkStart w:id="517" w:name="_Toc167595904"/>
      <w:bookmarkStart w:id="518" w:name="_Toc170289948"/>
      <w:r>
        <w:rPr>
          <w:rStyle w:val="CharSectno"/>
        </w:rPr>
        <w:t>27B</w:t>
      </w:r>
      <w:r>
        <w:rPr>
          <w:snapToGrid w:val="0"/>
        </w:rPr>
        <w:t>.</w:t>
      </w:r>
      <w:r>
        <w:rPr>
          <w:snapToGrid w:val="0"/>
        </w:rPr>
        <w:tab/>
        <w:t>Restriction on manufacture, sale or supply of imitation plates</w:t>
      </w:r>
      <w:bookmarkEnd w:id="510"/>
      <w:bookmarkEnd w:id="511"/>
      <w:bookmarkEnd w:id="512"/>
      <w:bookmarkEnd w:id="513"/>
      <w:bookmarkEnd w:id="514"/>
      <w:bookmarkEnd w:id="515"/>
      <w:bookmarkEnd w:id="516"/>
      <w:bookmarkEnd w:id="517"/>
      <w:bookmarkEnd w:id="518"/>
      <w:r>
        <w:rPr>
          <w:snapToGrid w:val="0"/>
        </w:rPr>
        <w:t xml:space="preserve"> </w:t>
      </w:r>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 xml:space="preserve">4.] </w:t>
      </w:r>
    </w:p>
    <w:p>
      <w:pPr>
        <w:pStyle w:val="Heading5"/>
        <w:spacing w:before="180"/>
        <w:rPr>
          <w:snapToGrid w:val="0"/>
        </w:rPr>
      </w:pPr>
      <w:bookmarkStart w:id="519" w:name="_Toc465756685"/>
      <w:bookmarkStart w:id="520" w:name="_Toc474632608"/>
      <w:bookmarkStart w:id="521" w:name="_Toc587756"/>
      <w:bookmarkStart w:id="522" w:name="_Toc12948876"/>
      <w:bookmarkStart w:id="523" w:name="_Toc13383849"/>
      <w:bookmarkStart w:id="524" w:name="_Toc112664270"/>
      <w:bookmarkStart w:id="525" w:name="_Toc115152771"/>
      <w:bookmarkStart w:id="526" w:name="_Toc167595905"/>
      <w:bookmarkStart w:id="527" w:name="_Toc170289949"/>
      <w:r>
        <w:rPr>
          <w:rStyle w:val="CharSectno"/>
        </w:rPr>
        <w:t>27C</w:t>
      </w:r>
      <w:r>
        <w:rPr>
          <w:snapToGrid w:val="0"/>
        </w:rPr>
        <w:t>.</w:t>
      </w:r>
      <w:r>
        <w:rPr>
          <w:snapToGrid w:val="0"/>
        </w:rPr>
        <w:tab/>
        <w:t>Confiscation and disposal of imitation plates</w:t>
      </w:r>
      <w:bookmarkEnd w:id="519"/>
      <w:bookmarkEnd w:id="520"/>
      <w:bookmarkEnd w:id="521"/>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A member of the Police Force may seize and take possession of —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 xml:space="preserve">4.] </w:t>
      </w:r>
    </w:p>
    <w:p>
      <w:pPr>
        <w:pStyle w:val="Heading5"/>
        <w:rPr>
          <w:snapToGrid w:val="0"/>
        </w:rPr>
      </w:pPr>
      <w:bookmarkStart w:id="528" w:name="_Toc465756686"/>
      <w:bookmarkStart w:id="529" w:name="_Toc474632609"/>
      <w:bookmarkStart w:id="530" w:name="_Toc587757"/>
      <w:bookmarkStart w:id="531" w:name="_Toc12948877"/>
      <w:bookmarkStart w:id="532" w:name="_Toc13383850"/>
      <w:bookmarkStart w:id="533" w:name="_Toc112664271"/>
      <w:bookmarkStart w:id="534" w:name="_Toc115152772"/>
      <w:bookmarkStart w:id="535" w:name="_Toc167595906"/>
      <w:bookmarkStart w:id="536" w:name="_Toc170289950"/>
      <w:r>
        <w:rPr>
          <w:rStyle w:val="CharSectno"/>
        </w:rPr>
        <w:t>28</w:t>
      </w:r>
      <w:r>
        <w:rPr>
          <w:snapToGrid w:val="0"/>
        </w:rPr>
        <w:t>.</w:t>
      </w:r>
      <w:r>
        <w:rPr>
          <w:snapToGrid w:val="0"/>
        </w:rPr>
        <w:tab/>
        <w:t>Engine identification marks</w:t>
      </w:r>
      <w:bookmarkEnd w:id="528"/>
      <w:bookmarkEnd w:id="529"/>
      <w:bookmarkEnd w:id="530"/>
      <w:bookmarkEnd w:id="531"/>
      <w:bookmarkEnd w:id="532"/>
      <w:bookmarkEnd w:id="533"/>
      <w:bookmarkEnd w:id="534"/>
      <w:bookmarkEnd w:id="535"/>
      <w:bookmarkEnd w:id="536"/>
      <w:r>
        <w:rPr>
          <w:snapToGrid w:val="0"/>
        </w:rPr>
        <w:t xml:space="preserve"> </w:t>
      </w:r>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 xml:space="preserve">5.] </w:t>
      </w:r>
    </w:p>
    <w:p>
      <w:pPr>
        <w:pStyle w:val="Heading5"/>
        <w:rPr>
          <w:snapToGrid w:val="0"/>
        </w:rPr>
      </w:pPr>
      <w:bookmarkStart w:id="537" w:name="_Toc465756687"/>
      <w:bookmarkStart w:id="538" w:name="_Toc474632610"/>
      <w:bookmarkStart w:id="539" w:name="_Toc587758"/>
      <w:bookmarkStart w:id="540" w:name="_Toc12948878"/>
      <w:bookmarkStart w:id="541" w:name="_Toc13383851"/>
      <w:bookmarkStart w:id="542" w:name="_Toc112664272"/>
      <w:bookmarkStart w:id="543" w:name="_Toc115152773"/>
      <w:bookmarkStart w:id="544" w:name="_Toc167595907"/>
      <w:bookmarkStart w:id="545" w:name="_Toc170289951"/>
      <w:r>
        <w:rPr>
          <w:rStyle w:val="CharSectno"/>
        </w:rPr>
        <w:t>28A</w:t>
      </w:r>
      <w:r>
        <w:rPr>
          <w:snapToGrid w:val="0"/>
        </w:rPr>
        <w:t>.</w:t>
      </w:r>
      <w:r>
        <w:rPr>
          <w:snapToGrid w:val="0"/>
        </w:rPr>
        <w:tab/>
        <w:t>Vehicle identification number</w:t>
      </w:r>
      <w:bookmarkEnd w:id="537"/>
      <w:bookmarkEnd w:id="538"/>
      <w:bookmarkEnd w:id="539"/>
      <w:bookmarkEnd w:id="540"/>
      <w:bookmarkEnd w:id="541"/>
      <w:bookmarkEnd w:id="542"/>
      <w:bookmarkEnd w:id="543"/>
      <w:bookmarkEnd w:id="544"/>
      <w:bookmarkEnd w:id="545"/>
      <w:r>
        <w:rPr>
          <w:snapToGrid w:val="0"/>
        </w:rPr>
        <w:t xml:space="preserve"> </w:t>
      </w:r>
    </w:p>
    <w:p>
      <w:pPr>
        <w:pStyle w:val="Subsection"/>
        <w:spacing w:before="120"/>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pPr>
        <w:pStyle w:val="Indenta"/>
        <w:spacing w:before="60"/>
        <w:rPr>
          <w:snapToGrid w:val="0"/>
        </w:rPr>
      </w:pPr>
      <w:r>
        <w:rPr>
          <w:snapToGrid w:val="0"/>
        </w:rPr>
        <w:tab/>
        <w:t>(a)</w:t>
      </w:r>
      <w:r>
        <w:rPr>
          <w:snapToGrid w:val="0"/>
        </w:rPr>
        <w:tab/>
        <w:t>unless a vehicle identification number is legibly and durably stamped on the vehicle; or</w:t>
      </w:r>
    </w:p>
    <w:p>
      <w:pPr>
        <w:pStyle w:val="Indenta"/>
        <w:spacing w:before="60"/>
        <w:rPr>
          <w:snapToGrid w:val="0"/>
        </w:rPr>
      </w:pPr>
      <w:r>
        <w:rPr>
          <w:snapToGrid w:val="0"/>
        </w:rPr>
        <w:tab/>
        <w:t>(b)</w:t>
      </w:r>
      <w:r>
        <w:rPr>
          <w:snapToGrid w:val="0"/>
        </w:rPr>
        <w:tab/>
        <w:t>if the vehicle identification number on the vehicle has been, or appears to have been, altered, defaced or obliterated.</w:t>
      </w:r>
    </w:p>
    <w:p>
      <w:pPr>
        <w:pStyle w:val="Subsection"/>
        <w:spacing w:before="120"/>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pPr>
        <w:pStyle w:val="Indenta"/>
        <w:spacing w:before="60"/>
        <w:rPr>
          <w:snapToGrid w:val="0"/>
        </w:rPr>
      </w:pPr>
      <w:r>
        <w:rPr>
          <w:snapToGrid w:val="0"/>
        </w:rPr>
        <w:tab/>
        <w:t>(a)</w:t>
      </w:r>
      <w:r>
        <w:rPr>
          <w:snapToGrid w:val="0"/>
        </w:rPr>
        <w:tab/>
        <w:t>there is no vehicle identification number on the vehicle; or</w:t>
      </w:r>
    </w:p>
    <w:p>
      <w:pPr>
        <w:pStyle w:val="Indenta"/>
        <w:spacing w:before="60"/>
        <w:rPr>
          <w:snapToGrid w:val="0"/>
        </w:rPr>
      </w:pPr>
      <w:r>
        <w:rPr>
          <w:snapToGrid w:val="0"/>
        </w:rPr>
        <w:tab/>
        <w:t>(b)</w:t>
      </w:r>
      <w:r>
        <w:rPr>
          <w:snapToGrid w:val="0"/>
        </w:rPr>
        <w:tab/>
        <w:t>the vehicle identification number on the vehicle has been or appears to have been, altered, defaced or obliterated.</w:t>
      </w:r>
    </w:p>
    <w:p>
      <w:pPr>
        <w:pStyle w:val="Subsection"/>
        <w:spacing w:before="120"/>
        <w:rPr>
          <w:snapToGrid w:val="0"/>
        </w:rPr>
      </w:pPr>
      <w:r>
        <w:rPr>
          <w:snapToGrid w:val="0"/>
        </w:rPr>
        <w:tab/>
        <w:t>(3)</w:t>
      </w:r>
      <w:r>
        <w:rPr>
          <w:snapToGrid w:val="0"/>
        </w:rPr>
        <w:tab/>
        <w:t>Where a vehicle identification number is allotted pursuant to subregulation (2), the owner or the person in charge of the vehicle shall ensure — </w:t>
      </w:r>
    </w:p>
    <w:p>
      <w:pPr>
        <w:pStyle w:val="Indenta"/>
        <w:spacing w:before="60"/>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spacing w:before="60"/>
        <w:rPr>
          <w:snapToGrid w:val="0"/>
        </w:rPr>
      </w:pPr>
      <w:r>
        <w:rPr>
          <w:snapToGrid w:val="0"/>
        </w:rPr>
        <w:tab/>
        <w:t>(b)</w:t>
      </w:r>
      <w:r>
        <w:rPr>
          <w:snapToGrid w:val="0"/>
        </w:rPr>
        <w:tab/>
        <w:t>that upon being stamped, the vehicle is produced to the Director General for inspection of the vehicle identification number.</w:t>
      </w:r>
    </w:p>
    <w:p>
      <w:pPr>
        <w:pStyle w:val="Subsection"/>
        <w:spacing w:before="120"/>
        <w:rPr>
          <w:snapToGrid w:val="0"/>
        </w:rPr>
      </w:pPr>
      <w:r>
        <w:rPr>
          <w:snapToGrid w:val="0"/>
        </w:rPr>
        <w:tab/>
        <w:t>(4)</w:t>
      </w:r>
      <w:r>
        <w:rPr>
          <w:snapToGrid w:val="0"/>
        </w:rPr>
        <w:tab/>
        <w:t>For the purposes of this regulation — </w:t>
      </w:r>
    </w:p>
    <w:p>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pPr>
        <w:pStyle w:val="Footnotesection"/>
        <w:spacing w:before="80"/>
        <w:ind w:left="890" w:hanging="890"/>
      </w:pPr>
      <w:r>
        <w:tab/>
        <w:t>[Regulation 28A inserted in Gazette 31 Mar 1989 p. 856; amended in Gazette 28 Sep 1990 p. 5072</w:t>
      </w:r>
      <w:r>
        <w:noBreakHyphen/>
        <w:t>3; 31 Jan 1997 p. 683</w:t>
      </w:r>
      <w:r>
        <w:noBreakHyphen/>
        <w:t xml:space="preserve">4; 1 Nov 2002 p. 5393.] </w:t>
      </w:r>
    </w:p>
    <w:p>
      <w:pPr>
        <w:pStyle w:val="Heading2"/>
      </w:pPr>
      <w:bookmarkStart w:id="546" w:name="_Toc73407579"/>
      <w:bookmarkStart w:id="547" w:name="_Toc73409835"/>
      <w:bookmarkStart w:id="548" w:name="_Toc76544453"/>
      <w:bookmarkStart w:id="549" w:name="_Toc78625117"/>
      <w:bookmarkStart w:id="550" w:name="_Toc78685507"/>
      <w:bookmarkStart w:id="551" w:name="_Toc91580667"/>
      <w:bookmarkStart w:id="552" w:name="_Toc95040415"/>
      <w:bookmarkStart w:id="553" w:name="_Toc95096881"/>
      <w:bookmarkStart w:id="554" w:name="_Toc104889148"/>
      <w:bookmarkStart w:id="555" w:name="_Toc104966042"/>
      <w:bookmarkStart w:id="556" w:name="_Toc107796628"/>
      <w:bookmarkStart w:id="557" w:name="_Toc110400135"/>
      <w:bookmarkStart w:id="558" w:name="_Toc110408316"/>
      <w:bookmarkStart w:id="559" w:name="_Toc112664273"/>
      <w:bookmarkStart w:id="560" w:name="_Toc112665042"/>
      <w:bookmarkStart w:id="561" w:name="_Toc112667631"/>
      <w:bookmarkStart w:id="562" w:name="_Toc115152774"/>
      <w:bookmarkStart w:id="563" w:name="_Toc117330390"/>
      <w:bookmarkStart w:id="564" w:name="_Toc124151067"/>
      <w:bookmarkStart w:id="565" w:name="_Toc136331562"/>
      <w:bookmarkStart w:id="566" w:name="_Toc138665676"/>
      <w:bookmarkStart w:id="567" w:name="_Toc152646177"/>
      <w:bookmarkStart w:id="568" w:name="_Toc153598673"/>
      <w:bookmarkStart w:id="569" w:name="_Toc153599883"/>
      <w:bookmarkStart w:id="570" w:name="_Toc161212792"/>
      <w:bookmarkStart w:id="571" w:name="_Toc161464992"/>
      <w:bookmarkStart w:id="572" w:name="_Toc161481063"/>
      <w:bookmarkStart w:id="573" w:name="_Toc167595908"/>
      <w:bookmarkStart w:id="574" w:name="_Toc170202429"/>
      <w:bookmarkStart w:id="575" w:name="_Toc170270219"/>
      <w:bookmarkStart w:id="576" w:name="_Toc170289952"/>
      <w:r>
        <w:rPr>
          <w:rStyle w:val="CharPartNo"/>
        </w:rPr>
        <w:t>Part V</w:t>
      </w:r>
      <w:r>
        <w:rPr>
          <w:rStyle w:val="CharDivNo"/>
        </w:rPr>
        <w:t> </w:t>
      </w:r>
      <w:r>
        <w:t>—</w:t>
      </w:r>
      <w:r>
        <w:rPr>
          <w:rStyle w:val="CharDivText"/>
        </w:rPr>
        <w:t> </w:t>
      </w:r>
      <w:r>
        <w:rPr>
          <w:rStyle w:val="CharPartText"/>
        </w:rPr>
        <w:t>Registration labels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pPr>
        <w:pStyle w:val="Heading5"/>
        <w:spacing w:before="180"/>
        <w:rPr>
          <w:snapToGrid w:val="0"/>
        </w:rPr>
      </w:pPr>
      <w:bookmarkStart w:id="577" w:name="_Toc465756688"/>
      <w:bookmarkStart w:id="578" w:name="_Toc474632611"/>
      <w:bookmarkStart w:id="579" w:name="_Toc587759"/>
      <w:bookmarkStart w:id="580" w:name="_Toc12948879"/>
      <w:bookmarkStart w:id="581" w:name="_Toc13383852"/>
      <w:bookmarkStart w:id="582" w:name="_Toc112664274"/>
      <w:bookmarkStart w:id="583" w:name="_Toc115152775"/>
      <w:bookmarkStart w:id="584" w:name="_Toc167595909"/>
      <w:bookmarkStart w:id="585" w:name="_Toc170289953"/>
      <w:r>
        <w:rPr>
          <w:rStyle w:val="CharSectno"/>
        </w:rPr>
        <w:t>29</w:t>
      </w:r>
      <w:r>
        <w:rPr>
          <w:snapToGrid w:val="0"/>
        </w:rPr>
        <w:t>.</w:t>
      </w:r>
      <w:r>
        <w:rPr>
          <w:snapToGrid w:val="0"/>
        </w:rPr>
        <w:tab/>
        <w:t>Register of vehicles licences to be kept and registration labels to be issued</w:t>
      </w:r>
      <w:bookmarkEnd w:id="577"/>
      <w:bookmarkEnd w:id="578"/>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pPr>
        <w:pStyle w:val="Footnotesection"/>
        <w:spacing w:before="80"/>
        <w:ind w:left="890" w:hanging="890"/>
      </w:pPr>
      <w:r>
        <w:tab/>
        <w:t>[Regulation 29 amended in Gazette 2 Feb 1982 p. 403; 31 Jan 1997 p. 683</w:t>
      </w:r>
      <w:r>
        <w:noBreakHyphen/>
        <w:t xml:space="preserve">4.] </w:t>
      </w:r>
    </w:p>
    <w:p>
      <w:pPr>
        <w:pStyle w:val="Heading5"/>
        <w:rPr>
          <w:snapToGrid w:val="0"/>
        </w:rPr>
      </w:pPr>
      <w:bookmarkStart w:id="586" w:name="_Toc465756689"/>
      <w:bookmarkStart w:id="587" w:name="_Toc474632612"/>
      <w:bookmarkStart w:id="588" w:name="_Toc587760"/>
      <w:bookmarkStart w:id="589" w:name="_Toc12948880"/>
      <w:bookmarkStart w:id="590" w:name="_Toc13383853"/>
      <w:bookmarkStart w:id="591" w:name="_Toc112664275"/>
      <w:bookmarkStart w:id="592" w:name="_Toc115152776"/>
      <w:bookmarkStart w:id="593" w:name="_Toc167595910"/>
      <w:bookmarkStart w:id="594" w:name="_Toc170289954"/>
      <w:r>
        <w:rPr>
          <w:rStyle w:val="CharSectno"/>
        </w:rPr>
        <w:t>30</w:t>
      </w:r>
      <w:r>
        <w:rPr>
          <w:snapToGrid w:val="0"/>
        </w:rPr>
        <w:t>.</w:t>
      </w:r>
      <w:r>
        <w:rPr>
          <w:snapToGrid w:val="0"/>
        </w:rPr>
        <w:tab/>
        <w:t>Form of registration labels</w:t>
      </w:r>
      <w:bookmarkEnd w:id="586"/>
      <w:bookmarkEnd w:id="587"/>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w:t>
      </w:r>
      <w:r>
        <w:t xml:space="preserve"> granted</w:t>
      </w:r>
      <w:r>
        <w:rPr>
          <w:snapToGrid w:val="0"/>
        </w:rPr>
        <w:t>.</w:t>
      </w:r>
    </w:p>
    <w:p>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28 Nov 2006 p. 4911.] </w:t>
      </w:r>
    </w:p>
    <w:p>
      <w:pPr>
        <w:pStyle w:val="Heading5"/>
        <w:rPr>
          <w:snapToGrid w:val="0"/>
        </w:rPr>
      </w:pPr>
      <w:bookmarkStart w:id="595" w:name="_Toc465756690"/>
      <w:bookmarkStart w:id="596" w:name="_Toc474632613"/>
      <w:bookmarkStart w:id="597" w:name="_Toc587761"/>
      <w:bookmarkStart w:id="598" w:name="_Toc12948881"/>
      <w:bookmarkStart w:id="599" w:name="_Toc13383854"/>
      <w:bookmarkStart w:id="600" w:name="_Toc112664276"/>
      <w:bookmarkStart w:id="601" w:name="_Toc115152777"/>
      <w:bookmarkStart w:id="602" w:name="_Toc167595911"/>
      <w:bookmarkStart w:id="603" w:name="_Toc170289955"/>
      <w:r>
        <w:rPr>
          <w:rStyle w:val="CharSectno"/>
        </w:rPr>
        <w:t>31</w:t>
      </w:r>
      <w:r>
        <w:rPr>
          <w:snapToGrid w:val="0"/>
        </w:rPr>
        <w:t>.</w:t>
      </w:r>
      <w:r>
        <w:rPr>
          <w:snapToGrid w:val="0"/>
        </w:rPr>
        <w:tab/>
        <w:t xml:space="preserve">Registration labels valid for duration of </w:t>
      </w:r>
      <w:bookmarkEnd w:id="595"/>
      <w:bookmarkEnd w:id="596"/>
      <w:bookmarkEnd w:id="597"/>
      <w:bookmarkEnd w:id="598"/>
      <w:bookmarkEnd w:id="599"/>
      <w:r>
        <w:rPr>
          <w:snapToGrid w:val="0"/>
        </w:rPr>
        <w:t>licence</w:t>
      </w:r>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pPr>
        <w:pStyle w:val="Footnotesection"/>
      </w:pPr>
      <w:r>
        <w:tab/>
        <w:t>[Regulation 31 amended in Gazette 2 Feb 1982 p. 403; 31 Jan 1997 p. 683</w:t>
      </w:r>
      <w:r>
        <w:noBreakHyphen/>
        <w:t xml:space="preserve">4.] </w:t>
      </w:r>
    </w:p>
    <w:p>
      <w:pPr>
        <w:pStyle w:val="Heading5"/>
        <w:rPr>
          <w:snapToGrid w:val="0"/>
        </w:rPr>
      </w:pPr>
      <w:bookmarkStart w:id="604" w:name="_Toc465756691"/>
      <w:bookmarkStart w:id="605" w:name="_Toc474632614"/>
      <w:bookmarkStart w:id="606" w:name="_Toc587762"/>
      <w:bookmarkStart w:id="607" w:name="_Toc12948882"/>
      <w:bookmarkStart w:id="608" w:name="_Toc13383855"/>
      <w:bookmarkStart w:id="609" w:name="_Toc112664277"/>
      <w:bookmarkStart w:id="610" w:name="_Toc115152778"/>
      <w:bookmarkStart w:id="611" w:name="_Toc167595912"/>
      <w:bookmarkStart w:id="612" w:name="_Toc170289956"/>
      <w:r>
        <w:rPr>
          <w:rStyle w:val="CharSectno"/>
        </w:rPr>
        <w:t>32</w:t>
      </w:r>
      <w:r>
        <w:rPr>
          <w:snapToGrid w:val="0"/>
        </w:rPr>
        <w:t>.</w:t>
      </w:r>
      <w:r>
        <w:rPr>
          <w:snapToGrid w:val="0"/>
        </w:rPr>
        <w:tab/>
        <w:t>Position on vehicle where registration label to be carried</w:t>
      </w:r>
      <w:bookmarkEnd w:id="604"/>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registration label shall be placed and carried on the vehicle for which it is issued, so that — </w:t>
      </w:r>
    </w:p>
    <w:p>
      <w:pPr>
        <w:pStyle w:val="Indenta"/>
        <w:rPr>
          <w:snapToGrid w:val="0"/>
        </w:rPr>
      </w:pPr>
      <w:r>
        <w:rPr>
          <w:snapToGrid w:val="0"/>
        </w:rPr>
        <w:tab/>
        <w:t>(a)</w:t>
      </w:r>
      <w:r>
        <w:rPr>
          <w:snapToGrid w:val="0"/>
        </w:rPr>
        <w:tab/>
        <w:t>where the motor vehicle has a windscreen, the label is in such a position that its centre is approximately 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 and</w:t>
      </w:r>
    </w:p>
    <w:p>
      <w:pPr>
        <w:pStyle w:val="Indenta"/>
        <w:keepNext/>
        <w:rPr>
          <w:snapToGrid w:val="0"/>
        </w:rPr>
      </w:pPr>
      <w:r>
        <w:rPr>
          <w:snapToGrid w:val="0"/>
        </w:rPr>
        <w:tab/>
        <w:t>(b)</w:t>
      </w:r>
      <w:r>
        <w:rPr>
          <w:snapToGrid w:val="0"/>
        </w:rPr>
        <w:tab/>
        <w:t>where the motor vehicle has no windscreen, in the case of — </w:t>
      </w:r>
    </w:p>
    <w:p>
      <w:pPr>
        <w:pStyle w:val="Indenti"/>
        <w:rPr>
          <w:snapToGrid w:val="0"/>
        </w:rPr>
      </w:pPr>
      <w:r>
        <w:rPr>
          <w:snapToGrid w:val="0"/>
        </w:rPr>
        <w:tab/>
        <w:t>(i)</w:t>
      </w:r>
      <w:r>
        <w:rPr>
          <w:snapToGrid w:val="0"/>
        </w:rPr>
        <w:tab/>
        <w:t xml:space="preserve">a </w:t>
      </w:r>
      <w:r>
        <w:t>special purpose vehicle, except a towed special purpose vehicle</w:t>
      </w:r>
      <w:r>
        <w:rPr>
          <w:snapToGrid w:val="0"/>
        </w:rPr>
        <w:t xml:space="preserve">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 and</w:t>
      </w:r>
    </w:p>
    <w:p>
      <w:pPr>
        <w:pStyle w:val="Indenti"/>
        <w:rPr>
          <w:snapToGrid w:val="0"/>
        </w:rPr>
      </w:pPr>
      <w:r>
        <w:rPr>
          <w:snapToGrid w:val="0"/>
        </w:rPr>
        <w:tab/>
        <w:t>(ii)</w:t>
      </w:r>
      <w:r>
        <w:rPr>
          <w:snapToGrid w:val="0"/>
        </w:rPr>
        <w:tab/>
        <w:t>a motor cycle, the label is fitted in a holder on the left hand side of the motor cycle; and</w:t>
      </w:r>
    </w:p>
    <w:p>
      <w:pPr>
        <w:pStyle w:val="Indenti"/>
        <w:rPr>
          <w:snapToGrid w:val="0"/>
        </w:rPr>
      </w:pPr>
      <w:r>
        <w:rPr>
          <w:snapToGrid w:val="0"/>
        </w:rPr>
        <w:tab/>
        <w:t>(iii)</w:t>
      </w:r>
      <w:r>
        <w:rPr>
          <w:snapToGrid w:val="0"/>
        </w:rPr>
        <w:tab/>
        <w:t xml:space="preserve">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 </w:t>
      </w:r>
    </w:p>
    <w:p>
      <w:pPr>
        <w:pStyle w:val="Indenta"/>
      </w:pPr>
      <w:r>
        <w:rPr>
          <w:snapToGrid w:val="0"/>
        </w:rPr>
        <w:tab/>
      </w:r>
      <w:r>
        <w:rPr>
          <w:snapToGrid w:val="0"/>
        </w:rPr>
        <w:tab/>
        <w:t>and</w:t>
      </w:r>
    </w:p>
    <w:p>
      <w:pPr>
        <w:pStyle w:val="Indenta"/>
        <w:rPr>
          <w:snapToGrid w:val="0"/>
        </w:rPr>
      </w:pPr>
      <w:r>
        <w:rPr>
          <w:snapToGrid w:val="0"/>
        </w:rPr>
        <w:tab/>
        <w:t>(c)</w:t>
      </w:r>
      <w:r>
        <w:rPr>
          <w:snapToGrid w:val="0"/>
        </w:rPr>
        <w:tab/>
        <w:t xml:space="preserve">where the vehicle is a </w:t>
      </w:r>
      <w:r>
        <w:t xml:space="preserve">towed special purpose vehicle </w:t>
      </w:r>
      <w:r>
        <w:rPr>
          <w:snapToGrid w:val="0"/>
        </w:rPr>
        <w:t>the label is either — </w:t>
      </w:r>
    </w:p>
    <w:p>
      <w:pPr>
        <w:pStyle w:val="Indenti"/>
        <w:rPr>
          <w:snapToGrid w:val="0"/>
        </w:rPr>
      </w:pPr>
      <w:r>
        <w:rPr>
          <w:snapToGrid w:val="0"/>
        </w:rPr>
        <w:tab/>
        <w:t>(i)</w:t>
      </w:r>
      <w:r>
        <w:rPr>
          <w:snapToGrid w:val="0"/>
        </w:rPr>
        <w:tab/>
        <w:t>fitted to the front window</w:t>
      </w:r>
      <w:r>
        <w:t xml:space="preserve">, if any, </w:t>
      </w:r>
      <w:r>
        <w:rPr>
          <w:snapToGrid w:val="0"/>
        </w:rPr>
        <w:t>in such a position that its centre is approximately 150 millimetres from the bottom, near side corner of the window and the front of the label is facing towards the front of the vehicle; or</w:t>
      </w:r>
    </w:p>
    <w:p>
      <w:pPr>
        <w:pStyle w:val="Indenti"/>
        <w:rPr>
          <w:snapToGrid w:val="0"/>
        </w:rPr>
      </w:pPr>
      <w:r>
        <w:rPr>
          <w:snapToGrid w:val="0"/>
        </w:rPr>
        <w:tab/>
        <w:t>(ii)</w:t>
      </w:r>
      <w:r>
        <w:rPr>
          <w:snapToGrid w:val="0"/>
        </w:rPr>
        <w:tab/>
        <w:t>fitted in a holder in the manner set out for a trailer in paragraph (b)(iii),</w:t>
      </w:r>
    </w:p>
    <w:p>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pPr>
        <w:pStyle w:val="Footnotesection"/>
      </w:pPr>
      <w:r>
        <w:tab/>
        <w:t>[Regulation 32 amended in Gazette 10 Nov 1977 p. 4190; 2 Oct 1981 p. 4186; 2 Feb 1982 p. 403; 27 May 1983 p. 1612; 4 Mar 1988 p. 677; 31 Jan 1997 p. 683</w:t>
      </w:r>
      <w:r>
        <w:noBreakHyphen/>
        <w:t>4; 23 Dec 2005 p. 6285; 28 Nov 2006 p. 4908</w:t>
      </w:r>
      <w:r>
        <w:noBreakHyphen/>
        <w:t xml:space="preserve">9.] </w:t>
      </w:r>
    </w:p>
    <w:p>
      <w:pPr>
        <w:pStyle w:val="Ednotesection"/>
      </w:pPr>
      <w:r>
        <w:t>[</w:t>
      </w:r>
      <w:r>
        <w:rPr>
          <w:b/>
        </w:rPr>
        <w:t>33.</w:t>
      </w:r>
      <w:r>
        <w:tab/>
        <w:t>Repealed in Gazette 28 Nov 2006 p. 4909.]</w:t>
      </w:r>
    </w:p>
    <w:p>
      <w:pPr>
        <w:pStyle w:val="Heading5"/>
        <w:rPr>
          <w:snapToGrid w:val="0"/>
        </w:rPr>
      </w:pPr>
      <w:bookmarkStart w:id="613" w:name="_Toc465756693"/>
      <w:bookmarkStart w:id="614" w:name="_Toc474632616"/>
      <w:bookmarkStart w:id="615" w:name="_Toc587764"/>
      <w:bookmarkStart w:id="616" w:name="_Toc12948884"/>
      <w:bookmarkStart w:id="617" w:name="_Toc13383857"/>
      <w:bookmarkStart w:id="618" w:name="_Toc112664279"/>
      <w:bookmarkStart w:id="619" w:name="_Toc115152780"/>
      <w:bookmarkStart w:id="620" w:name="_Toc167595913"/>
      <w:bookmarkStart w:id="621" w:name="_Toc170289957"/>
      <w:r>
        <w:rPr>
          <w:rStyle w:val="CharSectno"/>
        </w:rPr>
        <w:t>34</w:t>
      </w:r>
      <w:r>
        <w:rPr>
          <w:snapToGrid w:val="0"/>
        </w:rPr>
        <w:t>.</w:t>
      </w:r>
      <w:r>
        <w:rPr>
          <w:snapToGrid w:val="0"/>
        </w:rPr>
        <w:tab/>
        <w:t>Licences to be handed over on disposal</w:t>
      </w:r>
      <w:bookmarkEnd w:id="613"/>
      <w:bookmarkEnd w:id="614"/>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pPr>
        <w:pStyle w:val="Heading2"/>
      </w:pPr>
      <w:bookmarkStart w:id="622" w:name="_Toc73407586"/>
      <w:bookmarkStart w:id="623" w:name="_Toc73409842"/>
      <w:bookmarkStart w:id="624" w:name="_Toc76544460"/>
      <w:bookmarkStart w:id="625" w:name="_Toc78625124"/>
      <w:bookmarkStart w:id="626" w:name="_Toc78685514"/>
      <w:bookmarkStart w:id="627" w:name="_Toc91580674"/>
      <w:bookmarkStart w:id="628" w:name="_Toc95040422"/>
      <w:bookmarkStart w:id="629" w:name="_Toc95096888"/>
      <w:bookmarkStart w:id="630" w:name="_Toc104889155"/>
      <w:bookmarkStart w:id="631" w:name="_Toc104966049"/>
      <w:bookmarkStart w:id="632" w:name="_Toc107796635"/>
      <w:bookmarkStart w:id="633" w:name="_Toc110400142"/>
      <w:bookmarkStart w:id="634" w:name="_Toc110408323"/>
      <w:bookmarkStart w:id="635" w:name="_Toc112664280"/>
      <w:bookmarkStart w:id="636" w:name="_Toc112665049"/>
      <w:bookmarkStart w:id="637" w:name="_Toc112667638"/>
      <w:bookmarkStart w:id="638" w:name="_Toc115152781"/>
      <w:bookmarkStart w:id="639" w:name="_Toc117330397"/>
      <w:bookmarkStart w:id="640" w:name="_Toc124151074"/>
      <w:bookmarkStart w:id="641" w:name="_Toc136331569"/>
      <w:bookmarkStart w:id="642" w:name="_Toc138665683"/>
      <w:bookmarkStart w:id="643" w:name="_Toc152646183"/>
      <w:bookmarkStart w:id="644" w:name="_Toc153598679"/>
      <w:bookmarkStart w:id="645" w:name="_Toc153599889"/>
      <w:bookmarkStart w:id="646" w:name="_Toc161212798"/>
      <w:bookmarkStart w:id="647" w:name="_Toc161464998"/>
      <w:bookmarkStart w:id="648" w:name="_Toc161481069"/>
      <w:bookmarkStart w:id="649" w:name="_Toc167595914"/>
      <w:bookmarkStart w:id="650" w:name="_Toc170202435"/>
      <w:bookmarkStart w:id="651" w:name="_Toc170270225"/>
      <w:bookmarkStart w:id="652" w:name="_Toc170289958"/>
      <w:r>
        <w:rPr>
          <w:rStyle w:val="CharPartNo"/>
        </w:rPr>
        <w:t>Part VI</w:t>
      </w:r>
      <w:r>
        <w:rPr>
          <w:rStyle w:val="CharDivNo"/>
        </w:rPr>
        <w:t> </w:t>
      </w:r>
      <w:r>
        <w:t>—</w:t>
      </w:r>
      <w:r>
        <w:rPr>
          <w:rStyle w:val="CharDivText"/>
        </w:rPr>
        <w:t> </w:t>
      </w:r>
      <w:r>
        <w:rPr>
          <w:rStyle w:val="CharPartText"/>
        </w:rPr>
        <w:t>Traffic inspectors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Heading5"/>
        <w:rPr>
          <w:snapToGrid w:val="0"/>
        </w:rPr>
      </w:pPr>
      <w:bookmarkStart w:id="653" w:name="_Toc465756694"/>
      <w:bookmarkStart w:id="654" w:name="_Toc474632617"/>
      <w:bookmarkStart w:id="655" w:name="_Toc587765"/>
      <w:bookmarkStart w:id="656" w:name="_Toc12948885"/>
      <w:bookmarkStart w:id="657" w:name="_Toc13383858"/>
      <w:bookmarkStart w:id="658" w:name="_Toc112664281"/>
      <w:bookmarkStart w:id="659" w:name="_Toc115152782"/>
      <w:bookmarkStart w:id="660" w:name="_Toc167595915"/>
      <w:bookmarkStart w:id="661" w:name="_Toc170289959"/>
      <w:r>
        <w:rPr>
          <w:rStyle w:val="CharSectno"/>
        </w:rPr>
        <w:t>35</w:t>
      </w:r>
      <w:r>
        <w:rPr>
          <w:snapToGrid w:val="0"/>
        </w:rPr>
        <w:t>.</w:t>
      </w:r>
      <w:r>
        <w:rPr>
          <w:snapToGrid w:val="0"/>
        </w:rPr>
        <w:tab/>
        <w:t>Application of Part</w:t>
      </w:r>
      <w:bookmarkEnd w:id="653"/>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662" w:name="_Toc465756695"/>
      <w:bookmarkStart w:id="663" w:name="_Toc474632618"/>
      <w:bookmarkStart w:id="664" w:name="_Toc587766"/>
      <w:bookmarkStart w:id="665" w:name="_Toc12948886"/>
      <w:bookmarkStart w:id="666" w:name="_Toc13383859"/>
      <w:bookmarkStart w:id="667" w:name="_Toc112664282"/>
      <w:bookmarkStart w:id="668" w:name="_Toc115152783"/>
      <w:bookmarkStart w:id="669" w:name="_Toc167595916"/>
      <w:bookmarkStart w:id="670" w:name="_Toc170289960"/>
      <w:r>
        <w:rPr>
          <w:rStyle w:val="CharSectno"/>
        </w:rPr>
        <w:t>36</w:t>
      </w:r>
      <w:r>
        <w:rPr>
          <w:snapToGrid w:val="0"/>
        </w:rPr>
        <w:t>.</w:t>
      </w:r>
      <w:r>
        <w:rPr>
          <w:snapToGrid w:val="0"/>
        </w:rPr>
        <w:tab/>
        <w:t>Certificate of appointment, badge of authority, uniform, etc.</w:t>
      </w:r>
      <w:bookmarkEnd w:id="662"/>
      <w:bookmarkEnd w:id="663"/>
      <w:bookmarkEnd w:id="664"/>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 xml:space="preserve">4.] </w:t>
      </w:r>
    </w:p>
    <w:p>
      <w:pPr>
        <w:pStyle w:val="Ednotepart"/>
        <w:spacing w:before="480"/>
      </w:pPr>
      <w:r>
        <w:t>[Part VII (r. 37, 38) repealed in Gazette 28 Nov 1986 p. 4382.]</w:t>
      </w:r>
    </w:p>
    <w:p>
      <w:pPr>
        <w:pStyle w:val="Heading2"/>
      </w:pPr>
      <w:bookmarkStart w:id="671" w:name="_Toc73407589"/>
      <w:bookmarkStart w:id="672" w:name="_Toc73409845"/>
      <w:bookmarkStart w:id="673" w:name="_Toc76544463"/>
      <w:bookmarkStart w:id="674" w:name="_Toc78625127"/>
      <w:bookmarkStart w:id="675" w:name="_Toc78685517"/>
      <w:bookmarkStart w:id="676" w:name="_Toc91580677"/>
      <w:bookmarkStart w:id="677" w:name="_Toc95040425"/>
      <w:bookmarkStart w:id="678" w:name="_Toc95096891"/>
      <w:bookmarkStart w:id="679" w:name="_Toc104889158"/>
      <w:bookmarkStart w:id="680" w:name="_Toc104966052"/>
      <w:bookmarkStart w:id="681" w:name="_Toc107796638"/>
      <w:bookmarkStart w:id="682" w:name="_Toc110400145"/>
      <w:bookmarkStart w:id="683" w:name="_Toc110408326"/>
      <w:bookmarkStart w:id="684" w:name="_Toc112664283"/>
      <w:bookmarkStart w:id="685" w:name="_Toc112665052"/>
      <w:bookmarkStart w:id="686" w:name="_Toc112667641"/>
      <w:bookmarkStart w:id="687" w:name="_Toc115152784"/>
      <w:bookmarkStart w:id="688" w:name="_Toc117330400"/>
      <w:bookmarkStart w:id="689" w:name="_Toc124151077"/>
      <w:bookmarkStart w:id="690" w:name="_Toc136331572"/>
      <w:bookmarkStart w:id="691" w:name="_Toc138665686"/>
      <w:bookmarkStart w:id="692" w:name="_Toc152646186"/>
      <w:bookmarkStart w:id="693" w:name="_Toc153598682"/>
      <w:bookmarkStart w:id="694" w:name="_Toc153599892"/>
      <w:bookmarkStart w:id="695" w:name="_Toc161212801"/>
      <w:bookmarkStart w:id="696" w:name="_Toc161465001"/>
      <w:bookmarkStart w:id="697" w:name="_Toc161481072"/>
      <w:bookmarkStart w:id="698" w:name="_Toc167595917"/>
      <w:bookmarkStart w:id="699" w:name="_Toc170202438"/>
      <w:bookmarkStart w:id="700" w:name="_Toc170270228"/>
      <w:bookmarkStart w:id="701" w:name="_Toc170289961"/>
      <w:r>
        <w:rPr>
          <w:rStyle w:val="CharPartNo"/>
        </w:rPr>
        <w:t>Part VIII</w:t>
      </w:r>
      <w:r>
        <w:rPr>
          <w:rStyle w:val="CharDivNo"/>
        </w:rPr>
        <w:t> </w:t>
      </w:r>
      <w:r>
        <w:t>—</w:t>
      </w:r>
      <w:r>
        <w:rPr>
          <w:rStyle w:val="CharDivText"/>
        </w:rPr>
        <w:t> </w:t>
      </w:r>
      <w:r>
        <w:rPr>
          <w:rStyle w:val="CharPartText"/>
        </w:rPr>
        <w:t>Miscellaneous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Footnoteheading"/>
      </w:pPr>
      <w:r>
        <w:tab/>
        <w:t xml:space="preserve">[Heading amended in Gazette 24 Nov 1995 p. 5454.] </w:t>
      </w:r>
    </w:p>
    <w:p>
      <w:pPr>
        <w:pStyle w:val="Ednotesection"/>
      </w:pPr>
      <w:bookmarkStart w:id="702" w:name="_Toc465756697"/>
      <w:bookmarkStart w:id="703" w:name="_Toc474632620"/>
      <w:bookmarkStart w:id="704" w:name="_Toc587768"/>
      <w:r>
        <w:t>[</w:t>
      </w:r>
      <w:r>
        <w:rPr>
          <w:b/>
        </w:rPr>
        <w:t>38A, 38B.</w:t>
      </w:r>
      <w:r>
        <w:tab/>
        <w:t>Repealed in Gazette 28 Nov 2006 p. 4909.]</w:t>
      </w:r>
    </w:p>
    <w:p>
      <w:pPr>
        <w:pStyle w:val="Heading5"/>
        <w:rPr>
          <w:snapToGrid w:val="0"/>
        </w:rPr>
      </w:pPr>
      <w:bookmarkStart w:id="705" w:name="_Toc12948889"/>
      <w:bookmarkStart w:id="706" w:name="_Toc13383862"/>
      <w:bookmarkStart w:id="707" w:name="_Toc112664286"/>
      <w:bookmarkStart w:id="708" w:name="_Toc115152787"/>
      <w:bookmarkStart w:id="709" w:name="_Toc167595918"/>
      <w:bookmarkStart w:id="710" w:name="_Toc170289962"/>
      <w:r>
        <w:rPr>
          <w:rStyle w:val="CharSectno"/>
        </w:rPr>
        <w:t>39</w:t>
      </w:r>
      <w:r>
        <w:rPr>
          <w:snapToGrid w:val="0"/>
        </w:rPr>
        <w:t>.</w:t>
      </w:r>
      <w:r>
        <w:rPr>
          <w:snapToGrid w:val="0"/>
        </w:rPr>
        <w:tab/>
        <w:t>Penalty for breach of a regulation</w:t>
      </w:r>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2</w:t>
      </w:r>
      <w:r>
        <w:rPr>
          <w:snapToGrid w:val="0"/>
        </w:rPr>
        <w:t xml:space="preserve">, as amended at any time or against the </w:t>
      </w:r>
      <w:r>
        <w:rPr>
          <w:i/>
          <w:snapToGrid w:val="0"/>
        </w:rPr>
        <w:t>Traffic (Licensing Authorities) Regulations 1974</w:t>
      </w:r>
      <w:r>
        <w:rPr>
          <w:snapToGrid w:val="0"/>
          <w:vertAlign w:val="superscript"/>
        </w:rPr>
        <w:t> 3</w:t>
      </w:r>
      <w:r>
        <w:rPr>
          <w:snapToGrid w:val="0"/>
        </w:rPr>
        <w:t>, as amended at any time.</w:t>
      </w:r>
    </w:p>
    <w:p>
      <w:pPr>
        <w:pStyle w:val="Footnotesection"/>
      </w:pPr>
      <w:r>
        <w:tab/>
        <w:t xml:space="preserve">[Regulation 39 amended in Gazette 23 Dec 1997 p. 7444.]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711" w:name="_Toc12948890"/>
    </w:p>
    <w:p>
      <w:pPr>
        <w:pStyle w:val="yScheduleHeading"/>
      </w:pPr>
      <w:bookmarkStart w:id="712" w:name="_Toc112664287"/>
      <w:bookmarkStart w:id="713" w:name="_Toc112665056"/>
      <w:bookmarkStart w:id="714" w:name="_Toc112667645"/>
      <w:bookmarkStart w:id="715" w:name="_Toc115152788"/>
      <w:bookmarkStart w:id="716" w:name="_Toc117330404"/>
      <w:bookmarkStart w:id="717" w:name="_Toc124151081"/>
      <w:bookmarkStart w:id="718" w:name="_Toc136331576"/>
      <w:bookmarkStart w:id="719" w:name="_Toc138665690"/>
      <w:bookmarkStart w:id="720" w:name="_Toc152646188"/>
      <w:bookmarkStart w:id="721" w:name="_Toc153598684"/>
      <w:bookmarkStart w:id="722" w:name="_Toc153599894"/>
      <w:bookmarkStart w:id="723" w:name="_Toc161212803"/>
      <w:bookmarkStart w:id="724" w:name="_Toc161465003"/>
      <w:bookmarkStart w:id="725" w:name="_Toc161481074"/>
      <w:bookmarkStart w:id="726" w:name="_Toc167595919"/>
      <w:bookmarkStart w:id="727" w:name="_Toc170202440"/>
      <w:bookmarkStart w:id="728" w:name="_Toc170270230"/>
      <w:bookmarkStart w:id="729" w:name="_Toc170289963"/>
      <w:r>
        <w:rPr>
          <w:rStyle w:val="CharSchNo"/>
        </w:rPr>
        <w:t>Schedule 1</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SchNo"/>
        </w:rPr>
        <w:t xml:space="preserve"> </w:t>
      </w:r>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4</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4</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repealed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 xml:space="preserve">[Form 5 inserted in Gazette 24 May 1985 p. 1763; amended in Gazette 31 Jan 1997 p. 683; 28 Nov 2006 p. 4910; 22 Jun 2007 p. 2874.] </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Description of special plate</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Vendor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Consideration</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Purchaser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730" w:name="_Toc12948892"/>
      <w:bookmarkStart w:id="731" w:name="_Toc112664289"/>
      <w:bookmarkStart w:id="732" w:name="_Toc112665058"/>
      <w:bookmarkStart w:id="733" w:name="_Toc112667647"/>
      <w:bookmarkStart w:id="734" w:name="_Toc115152790"/>
      <w:bookmarkStart w:id="735" w:name="_Toc117330406"/>
      <w:bookmarkStart w:id="736" w:name="_Toc124151083"/>
      <w:bookmarkStart w:id="737" w:name="_Toc136331578"/>
      <w:r>
        <w:t>[Schedule 2 repealed in Gazette 28 Nov 2006 p. 4909.]</w:t>
      </w:r>
    </w:p>
    <w:p>
      <w:pPr>
        <w:pStyle w:val="yScheduleHeading"/>
      </w:pPr>
      <w:bookmarkStart w:id="738" w:name="_Toc138665693"/>
      <w:bookmarkStart w:id="739" w:name="_Toc152646189"/>
      <w:bookmarkStart w:id="740" w:name="_Toc153598685"/>
      <w:bookmarkStart w:id="741" w:name="_Toc153599895"/>
      <w:bookmarkStart w:id="742" w:name="_Toc161212804"/>
      <w:bookmarkStart w:id="743" w:name="_Toc161465004"/>
      <w:bookmarkStart w:id="744" w:name="_Toc161481075"/>
      <w:bookmarkStart w:id="745" w:name="_Toc167595920"/>
      <w:bookmarkStart w:id="746" w:name="_Toc170202441"/>
      <w:bookmarkStart w:id="747" w:name="_Toc170270231"/>
      <w:bookmarkStart w:id="748" w:name="_Toc170289964"/>
      <w:r>
        <w:rPr>
          <w:rStyle w:val="CharSchNo"/>
        </w:rPr>
        <w:t>Schedule 3</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t xml:space="preserve">  </w:t>
      </w:r>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749" w:name="_Toc167595921"/>
      <w:bookmarkStart w:id="750" w:name="_Toc170289965"/>
      <w:r>
        <w:rPr>
          <w:snapToGrid w:val="0"/>
        </w:rPr>
        <w:t>1.</w:t>
      </w:r>
      <w:r>
        <w:rPr>
          <w:snapToGrid w:val="0"/>
        </w:rPr>
        <w:tab/>
        <w:t>Interpretation</w:t>
      </w:r>
      <w:bookmarkEnd w:id="749"/>
      <w:bookmarkEnd w:id="750"/>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b/>
        </w:rPr>
        <w:t>“</w:t>
      </w:r>
      <w:r>
        <w:rPr>
          <w:rStyle w:val="CharDefText"/>
        </w:rPr>
        <w:t>goods vehicle derivative</w:t>
      </w:r>
      <w:r>
        <w:rPr>
          <w:b/>
        </w:rPr>
        <w:t>”</w:t>
      </w:r>
      <w:r>
        <w:t xml:space="preserve"> means a self</w:t>
      </w:r>
      <w:r>
        <w:noBreakHyphen/>
        <w:t>propelled special purpose vehicle in which the forward part of the body form and the greater part of the mechanical equipment are the same as in a goods vehicle;</w:t>
      </w:r>
    </w:p>
    <w:p>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pPr>
        <w:pStyle w:val="yMiscellaneousHeading"/>
        <w:rPr>
          <w:b/>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Column 1</w:t>
            </w:r>
          </w:p>
        </w:tc>
        <w:tc>
          <w:tcPr>
            <w:tcW w:w="1276" w:type="dxa"/>
          </w:tcPr>
          <w:p>
            <w:pPr>
              <w:pStyle w:val="yTable"/>
              <w:jc w:val="center"/>
              <w:rPr>
                <w:b/>
                <w:sz w:val="18"/>
              </w:rPr>
            </w:pPr>
            <w:r>
              <w:rPr>
                <w:b/>
                <w:sz w:val="18"/>
              </w:rPr>
              <w:t>Column 2</w:t>
            </w:r>
          </w:p>
        </w:tc>
        <w:tc>
          <w:tcPr>
            <w:tcW w:w="1559" w:type="dxa"/>
          </w:tcPr>
          <w:p>
            <w:pPr>
              <w:pStyle w:val="yTable"/>
              <w:jc w:val="center"/>
              <w:rPr>
                <w:b/>
                <w:sz w:val="18"/>
              </w:rPr>
            </w:pPr>
            <w:r>
              <w:rPr>
                <w:b/>
                <w:sz w:val="18"/>
              </w:rPr>
              <w:t>Column 3</w:t>
            </w:r>
          </w:p>
        </w:tc>
        <w:tc>
          <w:tcPr>
            <w:tcW w:w="2411" w:type="dxa"/>
          </w:tcPr>
          <w:p>
            <w:pPr>
              <w:pStyle w:val="yTable"/>
              <w:jc w:val="center"/>
              <w:rPr>
                <w:b/>
                <w:sz w:val="18"/>
              </w:rPr>
            </w:pPr>
            <w:r>
              <w:rPr>
                <w:b/>
                <w:sz w:val="18"/>
              </w:rPr>
              <w:t>Column 4</w:t>
            </w:r>
          </w:p>
        </w:tc>
      </w:tr>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Class</w:t>
            </w:r>
          </w:p>
        </w:tc>
        <w:tc>
          <w:tcPr>
            <w:tcW w:w="1276" w:type="dxa"/>
          </w:tcPr>
          <w:p>
            <w:pPr>
              <w:pStyle w:val="yTable"/>
              <w:jc w:val="center"/>
              <w:rPr>
                <w:b/>
                <w:sz w:val="18"/>
              </w:rPr>
            </w:pPr>
            <w:r>
              <w:rPr>
                <w:b/>
                <w:sz w:val="18"/>
              </w:rPr>
              <w:t>No. of axles</w:t>
            </w:r>
          </w:p>
        </w:tc>
        <w:tc>
          <w:tcPr>
            <w:tcW w:w="1559" w:type="dxa"/>
          </w:tcPr>
          <w:p>
            <w:pPr>
              <w:pStyle w:val="yTable"/>
              <w:jc w:val="center"/>
              <w:rPr>
                <w:b/>
                <w:sz w:val="18"/>
              </w:rPr>
            </w:pPr>
            <w:r>
              <w:rPr>
                <w:b/>
                <w:sz w:val="18"/>
              </w:rPr>
              <w:t>MRC</w:t>
            </w:r>
          </w:p>
        </w:tc>
        <w:tc>
          <w:tcPr>
            <w:tcW w:w="2411" w:type="dxa"/>
          </w:tcPr>
          <w:p>
            <w:pPr>
              <w:pStyle w:val="yTable"/>
              <w:jc w:val="center"/>
              <w:rPr>
                <w:b/>
                <w:sz w:val="18"/>
              </w:rPr>
            </w:pPr>
            <w:r>
              <w:rPr>
                <w:b/>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Car or bus (not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1B2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Car or bus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AB3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rPr>
                <w:b/>
              </w:rPr>
            </w:pPr>
            <w:r>
              <w:rPr>
                <w:b/>
              </w:rPr>
              <w:t>Goods vehicle or motor home</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1R3</w:t>
            </w:r>
          </w:p>
        </w:tc>
        <w:tc>
          <w:tcPr>
            <w:tcW w:w="1276" w:type="dxa"/>
          </w:tcPr>
          <w:p>
            <w:pPr>
              <w:pStyle w:val="yTable"/>
              <w:jc w:val="center"/>
              <w:rPr>
                <w:sz w:val="18"/>
              </w:rPr>
            </w:pPr>
            <w:r>
              <w:rPr>
                <w:sz w:val="18"/>
              </w:rPr>
              <w:t>3</w:t>
            </w:r>
          </w:p>
        </w:tc>
        <w:tc>
          <w:tcPr>
            <w:tcW w:w="1559" w:type="dxa"/>
          </w:tcPr>
          <w:p>
            <w:pPr>
              <w:pStyle w:val="yTable"/>
              <w:rPr>
                <w:sz w:val="18"/>
              </w:rPr>
            </w:pPr>
            <w:r>
              <w:rPr>
                <w:sz w:val="18"/>
              </w:rPr>
              <w:t>16 500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2R3</w:t>
            </w:r>
          </w:p>
        </w:tc>
        <w:tc>
          <w:tcPr>
            <w:tcW w:w="1276" w:type="dxa"/>
          </w:tcPr>
          <w:p>
            <w:pPr>
              <w:pStyle w:val="yTable"/>
              <w:jc w:val="center"/>
              <w:rPr>
                <w:sz w:val="18"/>
              </w:rPr>
            </w:pPr>
            <w:r>
              <w:rPr>
                <w:sz w:val="18"/>
              </w:rPr>
              <w:t>3</w:t>
            </w:r>
          </w:p>
        </w:tc>
        <w:tc>
          <w:tcPr>
            <w:tcW w:w="1559" w:type="dxa"/>
          </w:tcPr>
          <w:p>
            <w:pPr>
              <w:pStyle w:val="yTable"/>
              <w:rPr>
                <w:sz w:val="18"/>
              </w:rPr>
            </w:pPr>
            <w:r>
              <w:rPr>
                <w:sz w:val="18"/>
              </w:rPr>
              <w:t>over 16 500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1R4</w:t>
            </w:r>
          </w:p>
        </w:tc>
        <w:tc>
          <w:tcPr>
            <w:tcW w:w="1276" w:type="dxa"/>
          </w:tcPr>
          <w:p>
            <w:pPr>
              <w:pStyle w:val="yTable"/>
              <w:jc w:val="center"/>
              <w:rPr>
                <w:sz w:val="18"/>
              </w:rPr>
            </w:pPr>
            <w:r>
              <w:rPr>
                <w:sz w:val="18"/>
              </w:rPr>
              <w:t>4</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2R4</w:t>
            </w:r>
          </w:p>
        </w:tc>
        <w:tc>
          <w:tcPr>
            <w:tcW w:w="1276" w:type="dxa"/>
          </w:tcPr>
          <w:p>
            <w:pPr>
              <w:pStyle w:val="yTable"/>
              <w:jc w:val="center"/>
              <w:rPr>
                <w:sz w:val="18"/>
              </w:rPr>
            </w:pPr>
            <w:r>
              <w:rPr>
                <w:sz w:val="18"/>
              </w:rPr>
              <w:t>4</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SR5</w:t>
            </w:r>
          </w:p>
        </w:tc>
        <w:tc>
          <w:tcPr>
            <w:tcW w:w="1276" w:type="dxa"/>
          </w:tcPr>
          <w:p>
            <w:pPr>
              <w:pStyle w:val="yTable"/>
              <w:jc w:val="center"/>
              <w:rPr>
                <w:sz w:val="18"/>
              </w:rPr>
            </w:pPr>
            <w:r>
              <w:rPr>
                <w:sz w:val="18"/>
              </w:rPr>
              <w:t>5</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LR3</w:t>
            </w:r>
          </w:p>
        </w:tc>
        <w:tc>
          <w:tcPr>
            <w:tcW w:w="1276" w:type="dxa"/>
          </w:tcPr>
          <w:p>
            <w:pPr>
              <w:pStyle w:val="yTable"/>
              <w:keepNext/>
              <w:keepLines/>
              <w:jc w:val="center"/>
              <w:rPr>
                <w:sz w:val="18"/>
              </w:rPr>
            </w:pPr>
            <w:r>
              <w:rPr>
                <w:sz w:val="18"/>
              </w:rPr>
              <w:t>3</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LR4</w:t>
            </w:r>
          </w:p>
        </w:tc>
        <w:tc>
          <w:tcPr>
            <w:tcW w:w="1276" w:type="dxa"/>
          </w:tcPr>
          <w:p>
            <w:pPr>
              <w:pStyle w:val="yTable"/>
              <w:keepNext/>
              <w:keepLines/>
              <w:jc w:val="center"/>
              <w:rPr>
                <w:sz w:val="18"/>
              </w:rPr>
            </w:pPr>
            <w:r>
              <w:rPr>
                <w:sz w:val="18"/>
              </w:rPr>
              <w:t>4</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Prime mover</w:t>
            </w:r>
            <w:r>
              <w:t xml:space="preserve">  </w:t>
            </w:r>
          </w:p>
        </w:tc>
      </w:tr>
      <w:tr>
        <w:tc>
          <w:tcPr>
            <w:tcW w:w="992" w:type="dxa"/>
            <w:gridSpan w:val="2"/>
          </w:tcPr>
          <w:p>
            <w:pPr>
              <w:pStyle w:val="yTable"/>
              <w:rPr>
                <w:sz w:val="18"/>
              </w:rPr>
            </w:pPr>
          </w:p>
        </w:tc>
        <w:tc>
          <w:tcPr>
            <w:tcW w:w="851" w:type="dxa"/>
          </w:tcPr>
          <w:p>
            <w:pPr>
              <w:pStyle w:val="yTable"/>
              <w:jc w:val="center"/>
              <w:rPr>
                <w:sz w:val="18"/>
              </w:rPr>
            </w:pPr>
            <w:r>
              <w:rPr>
                <w:sz w:val="18"/>
              </w:rPr>
              <w:t>SP2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lang w:val="en-US"/>
              </w:rPr>
            </w:pPr>
            <w:r>
              <w:rPr>
                <w:sz w:val="18"/>
              </w:rPr>
              <w:t>1LP2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2LP2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keepNext/>
              <w:rPr>
                <w:sz w:val="18"/>
              </w:rPr>
            </w:pPr>
          </w:p>
        </w:tc>
        <w:tc>
          <w:tcPr>
            <w:tcW w:w="851" w:type="dxa"/>
          </w:tcPr>
          <w:p>
            <w:pPr>
              <w:pStyle w:val="yTable"/>
              <w:keepNext/>
              <w:jc w:val="center"/>
              <w:rPr>
                <w:sz w:val="18"/>
              </w:rPr>
            </w:pPr>
            <w:r>
              <w:rPr>
                <w:sz w:val="18"/>
              </w:rPr>
              <w:t>2LP4</w:t>
            </w:r>
          </w:p>
        </w:tc>
        <w:tc>
          <w:tcPr>
            <w:tcW w:w="1276" w:type="dxa"/>
          </w:tcPr>
          <w:p>
            <w:pPr>
              <w:pStyle w:val="yTable"/>
              <w:keepNext/>
              <w:jc w:val="center"/>
              <w:rPr>
                <w:sz w:val="18"/>
              </w:rPr>
            </w:pPr>
            <w:r>
              <w:rPr>
                <w:sz w:val="18"/>
              </w:rPr>
              <w:t>4</w:t>
            </w:r>
          </w:p>
        </w:tc>
        <w:tc>
          <w:tcPr>
            <w:tcW w:w="1559" w:type="dxa"/>
          </w:tcPr>
          <w:p>
            <w:pPr>
              <w:pStyle w:val="yTable"/>
              <w:keepNext/>
              <w:jc w:val="center"/>
              <w:rPr>
                <w:sz w:val="18"/>
              </w:rPr>
            </w:pPr>
            <w:r>
              <w:rPr>
                <w:sz w:val="18"/>
              </w:rPr>
              <w:t>any</w:t>
            </w:r>
          </w:p>
        </w:tc>
        <w:tc>
          <w:tcPr>
            <w:tcW w:w="2411" w:type="dxa"/>
          </w:tcPr>
          <w:p>
            <w:pPr>
              <w:pStyle w:val="yTable"/>
              <w:keepNext/>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Trailer, not being a towed special purpose vehicle</w:t>
            </w:r>
          </w:p>
        </w:tc>
      </w:tr>
      <w:tr>
        <w:tc>
          <w:tcPr>
            <w:tcW w:w="992" w:type="dxa"/>
            <w:gridSpan w:val="2"/>
          </w:tcPr>
          <w:p>
            <w:pPr>
              <w:pStyle w:val="yTable"/>
              <w:rPr>
                <w:sz w:val="18"/>
              </w:rPr>
            </w:pPr>
          </w:p>
        </w:tc>
        <w:tc>
          <w:tcPr>
            <w:tcW w:w="851" w:type="dxa"/>
          </w:tcPr>
          <w:p>
            <w:pPr>
              <w:pStyle w:val="yTable"/>
              <w:jc w:val="center"/>
              <w:rPr>
                <w:sz w:val="18"/>
              </w:rPr>
            </w:pPr>
            <w:r>
              <w:rPr>
                <w:sz w:val="18"/>
              </w:rPr>
              <w:t>HT</w:t>
            </w:r>
          </w:p>
        </w:tc>
        <w:tc>
          <w:tcPr>
            <w:tcW w:w="1276" w:type="dxa"/>
          </w:tcPr>
          <w:p>
            <w:pPr>
              <w:pStyle w:val="yTable"/>
              <w:jc w:val="center"/>
              <w:rPr>
                <w:sz w:val="18"/>
              </w:rPr>
            </w:pPr>
            <w:r>
              <w:rPr>
                <w:sz w:val="18"/>
              </w:rPr>
              <w:t>any</w:t>
            </w:r>
          </w:p>
        </w:tc>
        <w:tc>
          <w:tcPr>
            <w:tcW w:w="1559" w:type="dxa"/>
          </w:tcPr>
          <w:p>
            <w:pPr>
              <w:pStyle w:val="yTable"/>
              <w:jc w:val="center"/>
              <w:rPr>
                <w:sz w:val="18"/>
              </w:rPr>
            </w:pPr>
            <w:r>
              <w:rPr>
                <w:sz w:val="18"/>
              </w:rPr>
              <w:t>any</w:t>
            </w:r>
          </w:p>
        </w:tc>
        <w:tc>
          <w:tcPr>
            <w:tcW w:w="2411" w:type="dxa"/>
          </w:tcPr>
          <w:p>
            <w:pPr>
              <w:pStyle w:val="yTable"/>
              <w:rPr>
                <w:sz w:val="18"/>
              </w:rPr>
            </w:pPr>
          </w:p>
        </w:tc>
      </w:tr>
      <w:tr>
        <w:trPr>
          <w:cantSplit/>
        </w:trPr>
        <w:tc>
          <w:tcPr>
            <w:tcW w:w="7089" w:type="dxa"/>
            <w:gridSpan w:val="6"/>
          </w:tcPr>
          <w:p>
            <w:pPr>
              <w:pStyle w:val="yTable"/>
              <w:rPr>
                <w:sz w:val="18"/>
              </w:rPr>
            </w:pPr>
            <w:r>
              <w:rPr>
                <w:b/>
              </w:rPr>
              <w:t>Special purpose vehicle</w:t>
            </w:r>
          </w:p>
        </w:tc>
      </w:tr>
      <w:tr>
        <w:trPr>
          <w:cantSplit/>
        </w:trPr>
        <w:tc>
          <w:tcPr>
            <w:tcW w:w="7089" w:type="dxa"/>
            <w:gridSpan w:val="6"/>
          </w:tcPr>
          <w:p>
            <w:pPr>
              <w:pStyle w:val="yTable"/>
              <w:rPr>
                <w:b/>
                <w:i/>
              </w:rPr>
            </w:pPr>
            <w:r>
              <w:rPr>
                <w:b/>
                <w:i/>
              </w:rPr>
              <w:t xml:space="preserve">Other than goods vehicle derivative or trailer derivative </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PSV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Goods vehicle</w:t>
            </w:r>
            <w:r>
              <w:t xml:space="preserve"> </w:t>
            </w:r>
            <w:r>
              <w:rPr>
                <w:b/>
                <w:i/>
              </w:rPr>
              <w:t>derivative or trailer derivative not exceeding maximum permissible axle mass loading</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TSV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Goods vehicle</w:t>
            </w:r>
            <w:r>
              <w:t xml:space="preserve"> </w:t>
            </w:r>
            <w:r>
              <w:rPr>
                <w:b/>
                <w:i/>
              </w:rPr>
              <w:t>derivative or trailer derivative exceeding maximum permissible axle mass loading</w:t>
            </w: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OSV2</w:t>
            </w:r>
          </w:p>
        </w:tc>
        <w:tc>
          <w:tcPr>
            <w:tcW w:w="1276" w:type="dxa"/>
          </w:tcPr>
          <w:p>
            <w:pPr>
              <w:pStyle w:val="Table"/>
              <w:tabs>
                <w:tab w:val="left" w:pos="743"/>
              </w:tabs>
              <w:spacing w:before="0" w:line="240" w:lineRule="auto"/>
              <w:rPr>
                <w:sz w:val="18"/>
              </w:rPr>
            </w:pPr>
            <w:r>
              <w:rPr>
                <w:sz w:val="18"/>
              </w:rPr>
              <w:t xml:space="preserve">  one or 2</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OSV3</w:t>
            </w:r>
          </w:p>
        </w:tc>
        <w:tc>
          <w:tcPr>
            <w:tcW w:w="1276" w:type="dxa"/>
          </w:tcPr>
          <w:p>
            <w:pPr>
              <w:pStyle w:val="Table"/>
              <w:tabs>
                <w:tab w:val="left" w:pos="601"/>
              </w:tabs>
              <w:spacing w:before="0" w:line="240" w:lineRule="auto"/>
              <w:ind w:right="34"/>
              <w:rPr>
                <w:sz w:val="18"/>
              </w:rPr>
            </w:pPr>
            <w:r>
              <w:rPr>
                <w:sz w:val="18"/>
              </w:rPr>
              <w:tab/>
              <w:t>3</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OSV4</w:t>
            </w:r>
          </w:p>
        </w:tc>
        <w:tc>
          <w:tcPr>
            <w:tcW w:w="1276" w:type="dxa"/>
          </w:tcPr>
          <w:p>
            <w:pPr>
              <w:pStyle w:val="Table"/>
              <w:tabs>
                <w:tab w:val="left" w:pos="601"/>
              </w:tabs>
              <w:spacing w:before="0" w:line="240" w:lineRule="auto"/>
              <w:ind w:right="34"/>
              <w:rPr>
                <w:sz w:val="18"/>
              </w:rPr>
            </w:pPr>
            <w:r>
              <w:rPr>
                <w:sz w:val="18"/>
              </w:rPr>
              <w:tab/>
              <w:t>4</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OSV5</w:t>
            </w:r>
          </w:p>
        </w:tc>
        <w:tc>
          <w:tcPr>
            <w:tcW w:w="1276" w:type="dxa"/>
          </w:tcPr>
          <w:p>
            <w:pPr>
              <w:pStyle w:val="Table"/>
              <w:tabs>
                <w:tab w:val="left" w:pos="601"/>
              </w:tabs>
              <w:spacing w:before="0" w:line="240" w:lineRule="auto"/>
              <w:ind w:right="34"/>
              <w:rPr>
                <w:sz w:val="18"/>
              </w:rPr>
            </w:pPr>
            <w:r>
              <w:rPr>
                <w:sz w:val="18"/>
              </w:rPr>
              <w:tab/>
              <w:t>5</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OSV6</w:t>
            </w:r>
          </w:p>
        </w:tc>
        <w:tc>
          <w:tcPr>
            <w:tcW w:w="1276" w:type="dxa"/>
          </w:tcPr>
          <w:p>
            <w:pPr>
              <w:pStyle w:val="Table"/>
              <w:tabs>
                <w:tab w:val="left" w:pos="601"/>
              </w:tabs>
              <w:spacing w:before="0" w:line="240" w:lineRule="auto"/>
              <w:ind w:right="34"/>
              <w:rPr>
                <w:sz w:val="18"/>
              </w:rPr>
            </w:pPr>
            <w:r>
              <w:rPr>
                <w:sz w:val="18"/>
              </w:rPr>
              <w:tab/>
              <w:t>6</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OSV7</w:t>
            </w:r>
          </w:p>
        </w:tc>
        <w:tc>
          <w:tcPr>
            <w:tcW w:w="1276" w:type="dxa"/>
          </w:tcPr>
          <w:p>
            <w:pPr>
              <w:pStyle w:val="Table"/>
              <w:tabs>
                <w:tab w:val="left" w:pos="601"/>
              </w:tabs>
              <w:spacing w:before="0" w:line="240" w:lineRule="auto"/>
              <w:ind w:right="34"/>
              <w:rPr>
                <w:sz w:val="18"/>
              </w:rPr>
            </w:pPr>
            <w:r>
              <w:rPr>
                <w:sz w:val="18"/>
              </w:rPr>
              <w:tab/>
              <w:t>7</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OSV8</w:t>
            </w:r>
          </w:p>
        </w:tc>
        <w:tc>
          <w:tcPr>
            <w:tcW w:w="1276" w:type="dxa"/>
          </w:tcPr>
          <w:p>
            <w:pPr>
              <w:pStyle w:val="Table"/>
              <w:tabs>
                <w:tab w:val="left" w:pos="601"/>
              </w:tabs>
              <w:spacing w:before="0" w:line="240" w:lineRule="auto"/>
              <w:ind w:right="34"/>
              <w:rPr>
                <w:sz w:val="18"/>
              </w:rPr>
            </w:pPr>
            <w:r>
              <w:rPr>
                <w:sz w:val="18"/>
              </w:rPr>
              <w:tab/>
              <w:t>8</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OSV9</w:t>
            </w:r>
          </w:p>
        </w:tc>
        <w:tc>
          <w:tcPr>
            <w:tcW w:w="1276" w:type="dxa"/>
          </w:tcPr>
          <w:p>
            <w:pPr>
              <w:pStyle w:val="Table"/>
              <w:tabs>
                <w:tab w:val="left" w:pos="601"/>
              </w:tabs>
              <w:spacing w:before="0" w:line="240" w:lineRule="auto"/>
              <w:ind w:right="34"/>
              <w:rPr>
                <w:sz w:val="18"/>
              </w:rPr>
            </w:pPr>
            <w:r>
              <w:rPr>
                <w:sz w:val="18"/>
              </w:rPr>
              <w:tab/>
              <w:t>9</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 xml:space="preserve">10.]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751" w:name="UpToHere"/>
      <w:bookmarkStart w:id="752" w:name="_Toc73407596"/>
      <w:bookmarkStart w:id="753" w:name="_Toc73409852"/>
      <w:bookmarkStart w:id="754" w:name="_Toc76544470"/>
      <w:bookmarkStart w:id="755" w:name="_Toc78625134"/>
      <w:bookmarkStart w:id="756" w:name="_Toc78685524"/>
      <w:bookmarkStart w:id="757" w:name="_Toc91580684"/>
      <w:bookmarkStart w:id="758" w:name="_Toc95040432"/>
      <w:bookmarkStart w:id="759" w:name="_Toc95096898"/>
      <w:bookmarkStart w:id="760" w:name="_Toc104889165"/>
      <w:bookmarkStart w:id="761" w:name="_Toc104966059"/>
      <w:bookmarkStart w:id="762" w:name="_Toc107796645"/>
      <w:bookmarkStart w:id="763" w:name="_Toc110400152"/>
      <w:bookmarkStart w:id="764" w:name="_Toc110408333"/>
      <w:bookmarkStart w:id="765" w:name="_Toc112664290"/>
      <w:bookmarkStart w:id="766" w:name="_Toc112665059"/>
      <w:bookmarkStart w:id="767" w:name="_Toc112667648"/>
      <w:bookmarkStart w:id="768" w:name="_Toc115152791"/>
      <w:bookmarkStart w:id="769" w:name="_Toc117330407"/>
      <w:bookmarkStart w:id="770" w:name="_Toc124151084"/>
      <w:bookmarkStart w:id="771" w:name="_Toc136331580"/>
      <w:bookmarkStart w:id="772" w:name="_Toc138665695"/>
      <w:bookmarkStart w:id="773" w:name="_Toc152646191"/>
      <w:bookmarkStart w:id="774" w:name="_Toc153598687"/>
      <w:bookmarkStart w:id="775" w:name="_Toc153599897"/>
      <w:bookmarkStart w:id="776" w:name="_Toc161212806"/>
      <w:bookmarkStart w:id="777" w:name="_Toc161465006"/>
      <w:bookmarkStart w:id="778" w:name="_Toc161481077"/>
      <w:bookmarkStart w:id="779" w:name="_Toc167595922"/>
      <w:bookmarkStart w:id="780" w:name="_Toc170202443"/>
      <w:bookmarkStart w:id="781" w:name="_Toc170270233"/>
      <w:bookmarkStart w:id="782" w:name="_Toc170289966"/>
      <w:bookmarkEnd w:id="751"/>
      <w:r>
        <w:t>Notes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w:t>
      </w:r>
      <w:ins w:id="783" w:author="Master Repository Process" w:date="2021-09-12T10:59: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784" w:name="_Toc167595923"/>
      <w:bookmarkStart w:id="785" w:name="_Toc170289967"/>
      <w:r>
        <w:t>Compilation table</w:t>
      </w:r>
      <w:bookmarkEnd w:id="784"/>
      <w:bookmarkEnd w:id="7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5</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6</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7</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 6, 7 and 13: 1 Jul 1996 (see r. 2(1));</w:t>
            </w:r>
            <w:r>
              <w:rPr>
                <w:sz w:val="19"/>
              </w:rPr>
              <w:br/>
              <w:t>balance: 1 Jun 1996 (see r. 2(2))</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8</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sz w:val="19"/>
                <w:vertAlign w:val="superscript"/>
              </w:rPr>
              <w:t>9</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10</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p>
          <w:p>
            <w:pPr>
              <w:pStyle w:val="nTable"/>
              <w:spacing w:after="40"/>
              <w:rPr>
                <w:sz w:val="19"/>
              </w:rPr>
            </w:pPr>
            <w:r>
              <w:rPr>
                <w:sz w:val="19"/>
              </w:rPr>
              <w:t xml:space="preserve">Regulations other than r. 1 and 2: 23 Jun 2007 (see r. (2(b)) </w:t>
            </w:r>
          </w:p>
        </w:tc>
      </w:tr>
      <w:tr>
        <w:trPr>
          <w:cantSplit/>
        </w:trPr>
        <w:tc>
          <w:tcPr>
            <w:tcW w:w="3119" w:type="dxa"/>
            <w:tcBorders>
              <w:bottom w:val="single" w:sz="8" w:space="0" w:color="auto"/>
            </w:tcBorders>
          </w:tcPr>
          <w:p>
            <w:pPr>
              <w:pStyle w:val="nTable"/>
              <w:spacing w:after="40"/>
              <w:ind w:right="113"/>
              <w:rPr>
                <w:i/>
                <w:sz w:val="19"/>
              </w:rPr>
            </w:pPr>
            <w:r>
              <w:rPr>
                <w:i/>
                <w:sz w:val="19"/>
              </w:rPr>
              <w:t>Road Traffic (Vehicle Licensing) Amendment Regulations 2007</w:t>
            </w:r>
          </w:p>
        </w:tc>
        <w:tc>
          <w:tcPr>
            <w:tcW w:w="1276" w:type="dxa"/>
            <w:tcBorders>
              <w:bottom w:val="single" w:sz="8" w:space="0" w:color="auto"/>
            </w:tcBorders>
          </w:tcPr>
          <w:p>
            <w:pPr>
              <w:pStyle w:val="nTable"/>
              <w:spacing w:after="40"/>
              <w:rPr>
                <w:sz w:val="19"/>
              </w:rPr>
            </w:pPr>
            <w:r>
              <w:rPr>
                <w:sz w:val="19"/>
              </w:rPr>
              <w:t>22 Jun 2007 p. 2873-4</w:t>
            </w:r>
          </w:p>
        </w:tc>
        <w:tc>
          <w:tcPr>
            <w:tcW w:w="2693" w:type="dxa"/>
            <w:tcBorders>
              <w:bottom w:val="single" w:sz="8" w:space="0" w:color="auto"/>
            </w:tcBorders>
          </w:tcPr>
          <w:p>
            <w:pPr>
              <w:pStyle w:val="nTable"/>
              <w:spacing w:after="40"/>
              <w:rPr>
                <w:sz w:val="19"/>
              </w:rPr>
            </w:pPr>
            <w:r>
              <w:rPr>
                <w:sz w:val="19"/>
              </w:rPr>
              <w:t>22 Jun 2007</w:t>
            </w:r>
          </w:p>
        </w:tc>
      </w:tr>
    </w:tbl>
    <w:p>
      <w:pPr>
        <w:pStyle w:val="nSubsection"/>
        <w:rPr>
          <w:ins w:id="786" w:author="Master Repository Process" w:date="2021-09-12T10:59:00Z"/>
          <w:snapToGrid w:val="0"/>
        </w:rPr>
      </w:pPr>
      <w:ins w:id="787" w:author="Master Repository Process" w:date="2021-09-12T10: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8" w:author="Master Repository Process" w:date="2021-09-12T10:59:00Z"/>
          <w:snapToGrid w:val="0"/>
        </w:rPr>
      </w:pPr>
      <w:bookmarkStart w:id="789" w:name="_Toc534778309"/>
      <w:bookmarkStart w:id="790" w:name="_Toc7405063"/>
      <w:ins w:id="791" w:author="Master Repository Process" w:date="2021-09-12T10:59:00Z">
        <w:r>
          <w:rPr>
            <w:snapToGrid w:val="0"/>
          </w:rPr>
          <w:t>Provisions that have not come into operation</w:t>
        </w:r>
        <w:bookmarkEnd w:id="789"/>
        <w:bookmarkEnd w:id="79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92" w:author="Master Repository Process" w:date="2021-09-12T10:59:00Z"/>
        </w:trPr>
        <w:tc>
          <w:tcPr>
            <w:tcW w:w="3119" w:type="dxa"/>
            <w:tcBorders>
              <w:top w:val="single" w:sz="8" w:space="0" w:color="auto"/>
              <w:bottom w:val="single" w:sz="8" w:space="0" w:color="auto"/>
            </w:tcBorders>
          </w:tcPr>
          <w:p>
            <w:pPr>
              <w:pStyle w:val="nTable"/>
              <w:spacing w:after="40"/>
              <w:ind w:right="113"/>
              <w:rPr>
                <w:ins w:id="793" w:author="Master Repository Process" w:date="2021-09-12T10:59:00Z"/>
                <w:b/>
                <w:sz w:val="19"/>
              </w:rPr>
            </w:pPr>
            <w:ins w:id="794" w:author="Master Repository Process" w:date="2021-09-12T10:59:00Z">
              <w:r>
                <w:rPr>
                  <w:b/>
                  <w:sz w:val="19"/>
                </w:rPr>
                <w:t>Citation</w:t>
              </w:r>
            </w:ins>
          </w:p>
        </w:tc>
        <w:tc>
          <w:tcPr>
            <w:tcW w:w="1276" w:type="dxa"/>
            <w:tcBorders>
              <w:top w:val="single" w:sz="8" w:space="0" w:color="auto"/>
              <w:bottom w:val="single" w:sz="8" w:space="0" w:color="auto"/>
            </w:tcBorders>
          </w:tcPr>
          <w:p>
            <w:pPr>
              <w:pStyle w:val="nTable"/>
              <w:spacing w:after="40"/>
              <w:rPr>
                <w:ins w:id="795" w:author="Master Repository Process" w:date="2021-09-12T10:59:00Z"/>
                <w:b/>
                <w:sz w:val="19"/>
              </w:rPr>
            </w:pPr>
            <w:ins w:id="796" w:author="Master Repository Process" w:date="2021-09-12T10:59:00Z">
              <w:r>
                <w:rPr>
                  <w:b/>
                  <w:sz w:val="19"/>
                </w:rPr>
                <w:t>Gazettal</w:t>
              </w:r>
            </w:ins>
          </w:p>
        </w:tc>
        <w:tc>
          <w:tcPr>
            <w:tcW w:w="2693" w:type="dxa"/>
            <w:tcBorders>
              <w:top w:val="single" w:sz="8" w:space="0" w:color="auto"/>
              <w:bottom w:val="single" w:sz="8" w:space="0" w:color="auto"/>
            </w:tcBorders>
          </w:tcPr>
          <w:p>
            <w:pPr>
              <w:pStyle w:val="nTable"/>
              <w:spacing w:after="40"/>
              <w:rPr>
                <w:ins w:id="797" w:author="Master Repository Process" w:date="2021-09-12T10:59:00Z"/>
                <w:b/>
                <w:sz w:val="19"/>
              </w:rPr>
            </w:pPr>
            <w:ins w:id="798" w:author="Master Repository Process" w:date="2021-09-12T10:59:00Z">
              <w:r>
                <w:rPr>
                  <w:b/>
                  <w:sz w:val="19"/>
                </w:rPr>
                <w:t>Commencement</w:t>
              </w:r>
            </w:ins>
          </w:p>
        </w:tc>
      </w:tr>
      <w:tr>
        <w:trPr>
          <w:cantSplit/>
          <w:ins w:id="799" w:author="Master Repository Process" w:date="2021-09-12T10:59:00Z"/>
        </w:trPr>
        <w:tc>
          <w:tcPr>
            <w:tcW w:w="3119" w:type="dxa"/>
            <w:tcBorders>
              <w:top w:val="single" w:sz="8" w:space="0" w:color="auto"/>
              <w:bottom w:val="single" w:sz="4" w:space="0" w:color="auto"/>
            </w:tcBorders>
          </w:tcPr>
          <w:p>
            <w:pPr>
              <w:pStyle w:val="nTable"/>
              <w:spacing w:after="30"/>
              <w:ind w:right="113"/>
              <w:rPr>
                <w:ins w:id="800" w:author="Master Repository Process" w:date="2021-09-12T10:59:00Z"/>
                <w:iCs/>
                <w:sz w:val="19"/>
              </w:rPr>
            </w:pPr>
            <w:ins w:id="801" w:author="Master Repository Process" w:date="2021-09-12T10:59:00Z">
              <w:r>
                <w:rPr>
                  <w:i/>
                  <w:sz w:val="19"/>
                </w:rPr>
                <w:t>Road Traffic (Licensing) Amendment Regulations (No. 3) 2008</w:t>
              </w:r>
              <w:r>
                <w:rPr>
                  <w:iCs/>
                  <w:sz w:val="19"/>
                </w:rPr>
                <w:t xml:space="preserve"> r. 3-5 </w:t>
              </w:r>
              <w:r>
                <w:rPr>
                  <w:iCs/>
                  <w:sz w:val="19"/>
                  <w:vertAlign w:val="superscript"/>
                </w:rPr>
                <w:t>11</w:t>
              </w:r>
            </w:ins>
          </w:p>
        </w:tc>
        <w:tc>
          <w:tcPr>
            <w:tcW w:w="1276" w:type="dxa"/>
            <w:tcBorders>
              <w:top w:val="single" w:sz="8" w:space="0" w:color="auto"/>
              <w:bottom w:val="single" w:sz="4" w:space="0" w:color="auto"/>
            </w:tcBorders>
          </w:tcPr>
          <w:p>
            <w:pPr>
              <w:pStyle w:val="nTable"/>
              <w:spacing w:after="30"/>
              <w:rPr>
                <w:ins w:id="802" w:author="Master Repository Process" w:date="2021-09-12T10:59:00Z"/>
                <w:sz w:val="19"/>
              </w:rPr>
            </w:pPr>
            <w:ins w:id="803" w:author="Master Repository Process" w:date="2021-09-12T10:59:00Z">
              <w:r>
                <w:rPr>
                  <w:sz w:val="19"/>
                </w:rPr>
                <w:t>30 May 2008 p. 2083-4</w:t>
              </w:r>
            </w:ins>
          </w:p>
        </w:tc>
        <w:tc>
          <w:tcPr>
            <w:tcW w:w="2693" w:type="dxa"/>
            <w:tcBorders>
              <w:top w:val="single" w:sz="8" w:space="0" w:color="auto"/>
              <w:bottom w:val="single" w:sz="4" w:space="0" w:color="auto"/>
            </w:tcBorders>
          </w:tcPr>
          <w:p>
            <w:pPr>
              <w:pStyle w:val="nTable"/>
              <w:spacing w:after="30"/>
              <w:rPr>
                <w:ins w:id="804" w:author="Master Repository Process" w:date="2021-09-12T10:59:00Z"/>
                <w:sz w:val="19"/>
              </w:rPr>
            </w:pPr>
            <w:ins w:id="805" w:author="Master Repository Process" w:date="2021-09-12T10:59:00Z">
              <w:r>
                <w:rPr>
                  <w:sz w:val="19"/>
                </w:rPr>
                <w:t>1 Jul 2008 (see r. 2(b))</w:t>
              </w:r>
            </w:ins>
          </w:p>
        </w:tc>
      </w:tr>
    </w:tbl>
    <w:p>
      <w:pPr>
        <w:pStyle w:val="nSubsection"/>
        <w:spacing w:before="160"/>
        <w:rPr>
          <w:snapToGrid w:val="0"/>
        </w:rPr>
      </w:pPr>
      <w:r>
        <w:rPr>
          <w:snapToGrid w:val="0"/>
          <w:vertAlign w:val="superscript"/>
        </w:rPr>
        <w:t>2</w:t>
      </w:r>
      <w:r>
        <w:rPr>
          <w:snapToGrid w:val="0"/>
        </w:rPr>
        <w:tab/>
        <w:t xml:space="preserve">Revoked on 4 Oct 1974 (see </w:t>
      </w:r>
      <w:r>
        <w:rPr>
          <w:i/>
          <w:snapToGrid w:val="0"/>
        </w:rPr>
        <w:t>Gazette</w:t>
      </w:r>
      <w:r>
        <w:rPr>
          <w:snapToGrid w:val="0"/>
        </w:rPr>
        <w:t xml:space="preserve"> 3 Oct 1974 p. 3701).</w:t>
      </w:r>
    </w:p>
    <w:p>
      <w:pPr>
        <w:pStyle w:val="nSubsection"/>
        <w:spacing w:before="160"/>
        <w:rPr>
          <w:snapToGrid w:val="0"/>
        </w:rPr>
      </w:pPr>
      <w:r>
        <w:rPr>
          <w:snapToGrid w:val="0"/>
          <w:vertAlign w:val="superscript"/>
        </w:rPr>
        <w:t>3</w:t>
      </w:r>
      <w:r>
        <w:rPr>
          <w:snapToGrid w:val="0"/>
        </w:rPr>
        <w:tab/>
        <w:t xml:space="preserve">Revoked on 1 Jun 1975 (see </w:t>
      </w:r>
      <w:r>
        <w:rPr>
          <w:i/>
          <w:snapToGrid w:val="0"/>
        </w:rPr>
        <w:t>Gazette</w:t>
      </w:r>
      <w:r>
        <w:rPr>
          <w:snapToGrid w:val="0"/>
        </w:rPr>
        <w:t xml:space="preserve"> 29 May 1975 p. 1577).</w:t>
      </w:r>
    </w:p>
    <w:p>
      <w:pPr>
        <w:pStyle w:val="nSubsection"/>
        <w:spacing w:before="160"/>
      </w:pPr>
      <w:r>
        <w:rPr>
          <w:vertAlign w:val="superscript"/>
        </w:rPr>
        <w:t>4</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spacing w:before="160"/>
      </w:pPr>
      <w:r>
        <w:rPr>
          <w:vertAlign w:val="superscript"/>
        </w:rPr>
        <w:t>5</w:t>
      </w:r>
      <w:r>
        <w:tab/>
        <w:t xml:space="preserve">Now known as the </w:t>
      </w:r>
      <w:r>
        <w:rPr>
          <w:i/>
          <w:iCs/>
        </w:rPr>
        <w:t>Road Traffic (Licensing) Regulations 1975</w:t>
      </w:r>
      <w:r>
        <w:t>; citation changed (see note under r. 1).</w:t>
      </w:r>
    </w:p>
    <w:p>
      <w:pPr>
        <w:pStyle w:val="nSubsection"/>
        <w:spacing w:before="160"/>
      </w:pPr>
      <w:r>
        <w:rPr>
          <w:vertAlign w:val="superscript"/>
        </w:rPr>
        <w:t>6</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60"/>
        <w:rPr>
          <w:snapToGrid w:val="0"/>
        </w:rPr>
      </w:pPr>
      <w:r>
        <w:rPr>
          <w:snapToGrid w:val="0"/>
          <w:vertAlign w:val="superscript"/>
        </w:rPr>
        <w:t>7</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spacing w:before="160"/>
        <w:rPr>
          <w:snapToGrid w:val="0"/>
        </w:rPr>
      </w:pPr>
      <w:r>
        <w:rPr>
          <w:snapToGrid w:val="0"/>
          <w:vertAlign w:val="superscript"/>
        </w:rPr>
        <w:t>8</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spacing w:before="160"/>
        <w:rPr>
          <w:i/>
        </w:rPr>
      </w:pPr>
      <w:r>
        <w:rPr>
          <w:vertAlign w:val="superscript"/>
        </w:rPr>
        <w:t>9</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spacing w:before="60"/>
      </w:pPr>
      <w:r>
        <w:rPr>
          <w:vertAlign w:val="superscript"/>
        </w:rPr>
        <w:t>10</w:t>
      </w:r>
      <w:r>
        <w:tab/>
        <w:t xml:space="preserve">The </w:t>
      </w:r>
      <w:r>
        <w:rPr>
          <w:i/>
        </w:rPr>
        <w:t>Road Traffic (Licensing) Amendment Regulations (No. 3) 2000</w:t>
      </w:r>
      <w:r>
        <w:t xml:space="preserve"> r. 6 reads as follows:</w:t>
      </w:r>
    </w:p>
    <w:p>
      <w:pPr>
        <w:pStyle w:val="MiscOpen"/>
        <w:spacing w:before="60"/>
      </w:pPr>
      <w:r>
        <w:t>“</w:t>
      </w: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MiscClose"/>
      </w:pPr>
      <w:r>
        <w:t>”.</w:t>
      </w:r>
    </w:p>
    <w:p>
      <w:pPr>
        <w:pStyle w:val="nSubsection"/>
        <w:rPr>
          <w:ins w:id="806" w:author="Master Repository Process" w:date="2021-09-12T10:59:00Z"/>
          <w:snapToGrid w:val="0"/>
        </w:rPr>
      </w:pPr>
      <w:ins w:id="807" w:author="Master Repository Process" w:date="2021-09-12T10:59:00Z">
        <w:r>
          <w:rPr>
            <w:snapToGrid w:val="0"/>
            <w:vertAlign w:val="superscript"/>
          </w:rPr>
          <w:t>11</w:t>
        </w:r>
        <w:r>
          <w:rPr>
            <w:snapToGrid w:val="0"/>
          </w:rPr>
          <w:tab/>
          <w:t xml:space="preserve">On the date as at which this compilation was prepared, the </w:t>
        </w:r>
        <w:r>
          <w:rPr>
            <w:i/>
          </w:rPr>
          <w:t>Road Traffic (Licensing) Amendment Regulations (No. 3) 2008</w:t>
        </w:r>
        <w:r>
          <w:rPr>
            <w:iCs/>
          </w:rPr>
          <w:t xml:space="preserve"> r. 3-5</w:t>
        </w:r>
        <w:r>
          <w:rPr>
            <w:snapToGrid w:val="0"/>
          </w:rPr>
          <w:t xml:space="preserve"> had not come into operation.  They read as follows:</w:t>
        </w:r>
      </w:ins>
    </w:p>
    <w:p>
      <w:pPr>
        <w:pStyle w:val="MiscOpen"/>
        <w:rPr>
          <w:ins w:id="808" w:author="Master Repository Process" w:date="2021-09-12T10:59:00Z"/>
          <w:snapToGrid w:val="0"/>
        </w:rPr>
      </w:pPr>
      <w:ins w:id="809" w:author="Master Repository Process" w:date="2021-09-12T10:59:00Z">
        <w:r>
          <w:rPr>
            <w:snapToGrid w:val="0"/>
          </w:rPr>
          <w:t>“</w:t>
        </w:r>
      </w:ins>
    </w:p>
    <w:p>
      <w:pPr>
        <w:pStyle w:val="nzHeading5"/>
        <w:rPr>
          <w:ins w:id="810" w:author="Master Repository Process" w:date="2021-09-12T10:59:00Z"/>
          <w:snapToGrid w:val="0"/>
        </w:rPr>
      </w:pPr>
      <w:bookmarkStart w:id="811" w:name="_Toc423332724"/>
      <w:bookmarkStart w:id="812" w:name="_Toc425219443"/>
      <w:bookmarkStart w:id="813" w:name="_Toc426249310"/>
      <w:bookmarkStart w:id="814" w:name="_Toc449924706"/>
      <w:bookmarkStart w:id="815" w:name="_Toc449947724"/>
      <w:bookmarkStart w:id="816" w:name="_Toc454185715"/>
      <w:bookmarkStart w:id="817" w:name="_Toc515958688"/>
      <w:ins w:id="818" w:author="Master Repository Process" w:date="2021-09-12T10:59:00Z">
        <w:r>
          <w:rPr>
            <w:rStyle w:val="CharSectno"/>
          </w:rPr>
          <w:t>3</w:t>
        </w:r>
        <w:r>
          <w:rPr>
            <w:snapToGrid w:val="0"/>
          </w:rPr>
          <w:t>.</w:t>
        </w:r>
        <w:r>
          <w:rPr>
            <w:snapToGrid w:val="0"/>
          </w:rPr>
          <w:tab/>
          <w:t>The regulations amended</w:t>
        </w:r>
        <w:bookmarkEnd w:id="811"/>
        <w:bookmarkEnd w:id="812"/>
        <w:bookmarkEnd w:id="813"/>
        <w:bookmarkEnd w:id="814"/>
        <w:bookmarkEnd w:id="815"/>
        <w:bookmarkEnd w:id="816"/>
        <w:bookmarkEnd w:id="817"/>
      </w:ins>
    </w:p>
    <w:p>
      <w:pPr>
        <w:pStyle w:val="nzSubsection"/>
        <w:rPr>
          <w:ins w:id="819" w:author="Master Repository Process" w:date="2021-09-12T10:59:00Z"/>
        </w:rPr>
      </w:pPr>
      <w:ins w:id="820" w:author="Master Repository Process" w:date="2021-09-12T10:59:00Z">
        <w:r>
          <w:tab/>
        </w:r>
        <w:r>
          <w:tab/>
          <w:t xml:space="preserve">The amendments in </w:t>
        </w:r>
        <w:r>
          <w:rPr>
            <w:spacing w:val="-2"/>
          </w:rPr>
          <w:t>these</w:t>
        </w:r>
        <w:r>
          <w:t xml:space="preserve"> regulations are to the </w:t>
        </w:r>
        <w:r>
          <w:rPr>
            <w:i/>
          </w:rPr>
          <w:t>Road Traffic (Licensing) Regulations 1975</w:t>
        </w:r>
        <w:r>
          <w:t>.</w:t>
        </w:r>
      </w:ins>
    </w:p>
    <w:p>
      <w:pPr>
        <w:pStyle w:val="nzHeading5"/>
        <w:rPr>
          <w:ins w:id="821" w:author="Master Repository Process" w:date="2021-09-12T10:59:00Z"/>
        </w:rPr>
      </w:pPr>
      <w:ins w:id="822" w:author="Master Repository Process" w:date="2021-09-12T10:59:00Z">
        <w:r>
          <w:rPr>
            <w:rStyle w:val="CharSectno"/>
          </w:rPr>
          <w:t>4</w:t>
        </w:r>
        <w:r>
          <w:t>.</w:t>
        </w:r>
        <w:r>
          <w:tab/>
          <w:t>Regulation 9B inserted</w:t>
        </w:r>
      </w:ins>
    </w:p>
    <w:p>
      <w:pPr>
        <w:pStyle w:val="nzSubsection"/>
        <w:rPr>
          <w:ins w:id="823" w:author="Master Repository Process" w:date="2021-09-12T10:59:00Z"/>
        </w:rPr>
      </w:pPr>
      <w:ins w:id="824" w:author="Master Repository Process" w:date="2021-09-12T10:59:00Z">
        <w:r>
          <w:tab/>
        </w:r>
        <w:r>
          <w:tab/>
          <w:t xml:space="preserve">After regulation 9A the following regulation is inserted — </w:t>
        </w:r>
      </w:ins>
    </w:p>
    <w:p>
      <w:pPr>
        <w:pStyle w:val="MiscOpen"/>
        <w:rPr>
          <w:ins w:id="825" w:author="Master Repository Process" w:date="2021-09-12T10:59:00Z"/>
        </w:rPr>
      </w:pPr>
      <w:ins w:id="826" w:author="Master Repository Process" w:date="2021-09-12T10:59:00Z">
        <w:r>
          <w:t xml:space="preserve">“    </w:t>
        </w:r>
      </w:ins>
    </w:p>
    <w:p>
      <w:pPr>
        <w:pStyle w:val="nzHeading5"/>
        <w:rPr>
          <w:ins w:id="827" w:author="Master Repository Process" w:date="2021-09-12T10:59:00Z"/>
        </w:rPr>
      </w:pPr>
      <w:ins w:id="828" w:author="Master Repository Process" w:date="2021-09-12T10:59:00Z">
        <w:r>
          <w:t>9B.</w:t>
        </w:r>
        <w:r>
          <w:tab/>
          <w:t>Transitional provision for heavy vehicle licences</w:t>
        </w:r>
      </w:ins>
    </w:p>
    <w:p>
      <w:pPr>
        <w:pStyle w:val="nzSubsection"/>
        <w:rPr>
          <w:ins w:id="829" w:author="Master Repository Process" w:date="2021-09-12T10:59:00Z"/>
        </w:rPr>
      </w:pPr>
      <w:ins w:id="830" w:author="Master Repository Process" w:date="2021-09-12T10:59:00Z">
        <w:r>
          <w:tab/>
        </w:r>
        <w:r>
          <w:tab/>
          <w:t xml:space="preserve">On the day on which the </w:t>
        </w:r>
        <w:r>
          <w:rPr>
            <w:i/>
          </w:rPr>
          <w:t>Road Traffic (Licensing) Amendment Regulations (No. 3) 2008</w:t>
        </w:r>
        <w:r>
          <w:t xml:space="preserve"> regulation 5 comes into operation a vehicle licence that was, immediately before that day, of a class indicated in column 1 of the Table to this regulation and continues after that day becomes of the class indicated in column 2.</w:t>
        </w:r>
      </w:ins>
    </w:p>
    <w:p>
      <w:pPr>
        <w:pStyle w:val="nzMiscellaneousHeading"/>
        <w:rPr>
          <w:ins w:id="831" w:author="Master Repository Process" w:date="2021-09-12T10:59:00Z"/>
        </w:rPr>
      </w:pPr>
      <w:ins w:id="832" w:author="Master Repository Process" w:date="2021-09-12T10:59:00Z">
        <w:r>
          <w:rPr>
            <w:b/>
          </w:rPr>
          <w:t>Table</w:t>
        </w:r>
      </w:ins>
    </w:p>
    <w:tbl>
      <w:tblPr>
        <w:tblW w:w="0" w:type="auto"/>
        <w:tblInd w:w="1526" w:type="dxa"/>
        <w:tblLayout w:type="fixed"/>
        <w:tblLook w:val="0000" w:firstRow="0" w:lastRow="0" w:firstColumn="0" w:lastColumn="0" w:noHBand="0" w:noVBand="0"/>
      </w:tblPr>
      <w:tblGrid>
        <w:gridCol w:w="2782"/>
        <w:gridCol w:w="1320"/>
      </w:tblGrid>
      <w:tr>
        <w:trPr>
          <w:cantSplit/>
          <w:trHeight w:val="250"/>
          <w:tblHeader/>
          <w:ins w:id="833" w:author="Master Repository Process" w:date="2021-09-12T10:59:00Z"/>
        </w:trPr>
        <w:tc>
          <w:tcPr>
            <w:tcW w:w="2782" w:type="dxa"/>
            <w:tcBorders>
              <w:top w:val="single" w:sz="4" w:space="0" w:color="auto"/>
            </w:tcBorders>
          </w:tcPr>
          <w:p>
            <w:pPr>
              <w:pStyle w:val="nzTable"/>
              <w:jc w:val="center"/>
              <w:rPr>
                <w:ins w:id="834" w:author="Master Repository Process" w:date="2021-09-12T10:59:00Z"/>
              </w:rPr>
            </w:pPr>
            <w:ins w:id="835" w:author="Master Repository Process" w:date="2021-09-12T10:59:00Z">
              <w:r>
                <w:rPr>
                  <w:b/>
                </w:rPr>
                <w:t>column 1</w:t>
              </w:r>
            </w:ins>
          </w:p>
        </w:tc>
        <w:tc>
          <w:tcPr>
            <w:tcW w:w="1320" w:type="dxa"/>
            <w:tcBorders>
              <w:top w:val="single" w:sz="4" w:space="0" w:color="auto"/>
            </w:tcBorders>
          </w:tcPr>
          <w:p>
            <w:pPr>
              <w:pStyle w:val="nzTable"/>
              <w:jc w:val="center"/>
              <w:rPr>
                <w:ins w:id="836" w:author="Master Repository Process" w:date="2021-09-12T10:59:00Z"/>
              </w:rPr>
            </w:pPr>
            <w:ins w:id="837" w:author="Master Repository Process" w:date="2021-09-12T10:59:00Z">
              <w:r>
                <w:rPr>
                  <w:b/>
                </w:rPr>
                <w:t>column 2</w:t>
              </w:r>
            </w:ins>
          </w:p>
        </w:tc>
      </w:tr>
      <w:tr>
        <w:trPr>
          <w:cantSplit/>
          <w:trHeight w:val="250"/>
          <w:tblHeader/>
          <w:ins w:id="838" w:author="Master Repository Process" w:date="2021-09-12T10:59:00Z"/>
        </w:trPr>
        <w:tc>
          <w:tcPr>
            <w:tcW w:w="2782" w:type="dxa"/>
            <w:tcBorders>
              <w:bottom w:val="single" w:sz="4" w:space="0" w:color="auto"/>
            </w:tcBorders>
          </w:tcPr>
          <w:p>
            <w:pPr>
              <w:pStyle w:val="nzTable"/>
              <w:jc w:val="center"/>
              <w:rPr>
                <w:ins w:id="839" w:author="Master Repository Process" w:date="2021-09-12T10:59:00Z"/>
              </w:rPr>
            </w:pPr>
            <w:ins w:id="840" w:author="Master Repository Process" w:date="2021-09-12T10:59:00Z">
              <w:r>
                <w:rPr>
                  <w:b/>
                </w:rPr>
                <w:t>old class</w:t>
              </w:r>
            </w:ins>
          </w:p>
        </w:tc>
        <w:tc>
          <w:tcPr>
            <w:tcW w:w="1320" w:type="dxa"/>
            <w:tcBorders>
              <w:bottom w:val="single" w:sz="4" w:space="0" w:color="auto"/>
            </w:tcBorders>
          </w:tcPr>
          <w:p>
            <w:pPr>
              <w:pStyle w:val="nzTable"/>
              <w:jc w:val="center"/>
              <w:rPr>
                <w:ins w:id="841" w:author="Master Repository Process" w:date="2021-09-12T10:59:00Z"/>
              </w:rPr>
            </w:pPr>
            <w:ins w:id="842" w:author="Master Repository Process" w:date="2021-09-12T10:59:00Z">
              <w:r>
                <w:rPr>
                  <w:b/>
                </w:rPr>
                <w:t>new class</w:t>
              </w:r>
            </w:ins>
          </w:p>
        </w:tc>
      </w:tr>
      <w:tr>
        <w:trPr>
          <w:ins w:id="843" w:author="Master Repository Process" w:date="2021-09-12T10:59:00Z"/>
        </w:trPr>
        <w:tc>
          <w:tcPr>
            <w:tcW w:w="2782" w:type="dxa"/>
          </w:tcPr>
          <w:p>
            <w:pPr>
              <w:pStyle w:val="nzTable"/>
              <w:rPr>
                <w:ins w:id="844" w:author="Master Repository Process" w:date="2021-09-12T10:59:00Z"/>
              </w:rPr>
            </w:pPr>
            <w:ins w:id="845" w:author="Master Repository Process" w:date="2021-09-12T10:59:00Z">
              <w:r>
                <w:t>MP2, 1LP2, 2LP2</w:t>
              </w:r>
            </w:ins>
          </w:p>
        </w:tc>
        <w:tc>
          <w:tcPr>
            <w:tcW w:w="1320" w:type="dxa"/>
            <w:vAlign w:val="center"/>
          </w:tcPr>
          <w:p>
            <w:pPr>
              <w:pStyle w:val="nzTable"/>
              <w:rPr>
                <w:ins w:id="846" w:author="Master Repository Process" w:date="2021-09-12T10:59:00Z"/>
              </w:rPr>
            </w:pPr>
            <w:ins w:id="847" w:author="Master Repository Process" w:date="2021-09-12T10:59:00Z">
              <w:r>
                <w:t>MC2</w:t>
              </w:r>
            </w:ins>
          </w:p>
        </w:tc>
      </w:tr>
      <w:tr>
        <w:trPr>
          <w:ins w:id="848" w:author="Master Repository Process" w:date="2021-09-12T10:59:00Z"/>
        </w:trPr>
        <w:tc>
          <w:tcPr>
            <w:tcW w:w="2782" w:type="dxa"/>
          </w:tcPr>
          <w:p>
            <w:pPr>
              <w:pStyle w:val="nzTable"/>
              <w:rPr>
                <w:ins w:id="849" w:author="Master Repository Process" w:date="2021-09-12T10:59:00Z"/>
              </w:rPr>
            </w:pPr>
            <w:ins w:id="850" w:author="Master Repository Process" w:date="2021-09-12T10:59:00Z">
              <w:r>
                <w:t>MP3, 1LP3, 2LP3</w:t>
              </w:r>
            </w:ins>
          </w:p>
        </w:tc>
        <w:tc>
          <w:tcPr>
            <w:tcW w:w="1320" w:type="dxa"/>
            <w:vAlign w:val="center"/>
          </w:tcPr>
          <w:p>
            <w:pPr>
              <w:pStyle w:val="nzTable"/>
              <w:rPr>
                <w:ins w:id="851" w:author="Master Repository Process" w:date="2021-09-12T10:59:00Z"/>
              </w:rPr>
            </w:pPr>
            <w:ins w:id="852" w:author="Master Repository Process" w:date="2021-09-12T10:59:00Z">
              <w:r>
                <w:t>MC3</w:t>
              </w:r>
            </w:ins>
          </w:p>
        </w:tc>
      </w:tr>
      <w:tr>
        <w:trPr>
          <w:ins w:id="853" w:author="Master Repository Process" w:date="2021-09-12T10:59:00Z"/>
        </w:trPr>
        <w:tc>
          <w:tcPr>
            <w:tcW w:w="2782" w:type="dxa"/>
          </w:tcPr>
          <w:p>
            <w:pPr>
              <w:pStyle w:val="nzTable"/>
              <w:rPr>
                <w:ins w:id="854" w:author="Master Repository Process" w:date="2021-09-12T10:59:00Z"/>
              </w:rPr>
            </w:pPr>
            <w:ins w:id="855" w:author="Master Repository Process" w:date="2021-09-12T10:59:00Z">
              <w:r>
                <w:t>MP4, 1LP4, 2LP4</w:t>
              </w:r>
            </w:ins>
          </w:p>
        </w:tc>
        <w:tc>
          <w:tcPr>
            <w:tcW w:w="1320" w:type="dxa"/>
            <w:vAlign w:val="center"/>
          </w:tcPr>
          <w:p>
            <w:pPr>
              <w:pStyle w:val="nzTable"/>
              <w:rPr>
                <w:ins w:id="856" w:author="Master Repository Process" w:date="2021-09-12T10:59:00Z"/>
              </w:rPr>
            </w:pPr>
            <w:ins w:id="857" w:author="Master Repository Process" w:date="2021-09-12T10:59:00Z">
              <w:r>
                <w:t>MC4</w:t>
              </w:r>
            </w:ins>
          </w:p>
        </w:tc>
      </w:tr>
      <w:tr>
        <w:trPr>
          <w:ins w:id="858" w:author="Master Repository Process" w:date="2021-09-12T10:59:00Z"/>
        </w:trPr>
        <w:tc>
          <w:tcPr>
            <w:tcW w:w="2782" w:type="dxa"/>
            <w:tcBorders>
              <w:bottom w:val="single" w:sz="4" w:space="0" w:color="auto"/>
            </w:tcBorders>
          </w:tcPr>
          <w:p>
            <w:pPr>
              <w:pStyle w:val="nzTable"/>
              <w:rPr>
                <w:ins w:id="859" w:author="Master Repository Process" w:date="2021-09-12T10:59:00Z"/>
              </w:rPr>
            </w:pPr>
            <w:ins w:id="860" w:author="Master Repository Process" w:date="2021-09-12T10:59:00Z">
              <w:r>
                <w:t>MP5, 1LP5, 2LP5</w:t>
              </w:r>
            </w:ins>
          </w:p>
        </w:tc>
        <w:tc>
          <w:tcPr>
            <w:tcW w:w="1320" w:type="dxa"/>
            <w:tcBorders>
              <w:bottom w:val="single" w:sz="4" w:space="0" w:color="auto"/>
            </w:tcBorders>
            <w:vAlign w:val="center"/>
          </w:tcPr>
          <w:p>
            <w:pPr>
              <w:pStyle w:val="nzTable"/>
              <w:rPr>
                <w:ins w:id="861" w:author="Master Repository Process" w:date="2021-09-12T10:59:00Z"/>
              </w:rPr>
            </w:pPr>
            <w:ins w:id="862" w:author="Master Repository Process" w:date="2021-09-12T10:59:00Z">
              <w:r>
                <w:t>MC5</w:t>
              </w:r>
            </w:ins>
          </w:p>
        </w:tc>
      </w:tr>
    </w:tbl>
    <w:p>
      <w:pPr>
        <w:pStyle w:val="MiscClose"/>
        <w:rPr>
          <w:ins w:id="863" w:author="Master Repository Process" w:date="2021-09-12T10:59:00Z"/>
        </w:rPr>
      </w:pPr>
      <w:ins w:id="864" w:author="Master Repository Process" w:date="2021-09-12T10:59:00Z">
        <w:r>
          <w:t xml:space="preserve">    ”.</w:t>
        </w:r>
      </w:ins>
    </w:p>
    <w:p>
      <w:pPr>
        <w:pStyle w:val="nzHeading5"/>
        <w:rPr>
          <w:ins w:id="865" w:author="Master Repository Process" w:date="2021-09-12T10:59:00Z"/>
        </w:rPr>
      </w:pPr>
      <w:ins w:id="866" w:author="Master Repository Process" w:date="2021-09-12T10:59:00Z">
        <w:r>
          <w:rPr>
            <w:rStyle w:val="CharSectno"/>
          </w:rPr>
          <w:t>5</w:t>
        </w:r>
        <w:r>
          <w:t>.</w:t>
        </w:r>
        <w:r>
          <w:tab/>
          <w:t>Schedule 3 amended</w:t>
        </w:r>
      </w:ins>
    </w:p>
    <w:p>
      <w:pPr>
        <w:pStyle w:val="nzSubsection"/>
        <w:rPr>
          <w:ins w:id="867" w:author="Master Repository Process" w:date="2021-09-12T10:59:00Z"/>
        </w:rPr>
      </w:pPr>
      <w:ins w:id="868" w:author="Master Repository Process" w:date="2021-09-12T10:59:00Z">
        <w:r>
          <w:tab/>
        </w:r>
        <w:r>
          <w:tab/>
          <w:t xml:space="preserve">Schedule 3 is amended in the Table by deleting the items for prime movers of any of classes MP2 to 2LP5 and inserting instead — </w:t>
        </w:r>
      </w:ins>
    </w:p>
    <w:p>
      <w:pPr>
        <w:pStyle w:val="MiscOpen"/>
        <w:ind w:left="709"/>
        <w:rPr>
          <w:ins w:id="869" w:author="Master Repository Process" w:date="2021-09-12T10:59:00Z"/>
        </w:rPr>
      </w:pPr>
      <w:ins w:id="870" w:author="Master Repository Process" w:date="2021-09-12T10:59:00Z">
        <w:r>
          <w:t xml:space="preserve">“    </w:t>
        </w:r>
      </w:ins>
    </w:p>
    <w:tbl>
      <w:tblPr>
        <w:tblW w:w="0" w:type="auto"/>
        <w:tblInd w:w="1242" w:type="dxa"/>
        <w:tblLayout w:type="fixed"/>
        <w:tblLook w:val="0000" w:firstRow="0" w:lastRow="0" w:firstColumn="0" w:lastColumn="0" w:noHBand="0" w:noVBand="0"/>
      </w:tblPr>
      <w:tblGrid>
        <w:gridCol w:w="709"/>
        <w:gridCol w:w="1134"/>
        <w:gridCol w:w="709"/>
        <w:gridCol w:w="2835"/>
      </w:tblGrid>
      <w:tr>
        <w:trPr>
          <w:ins w:id="871" w:author="Master Repository Process" w:date="2021-09-12T10:59:00Z"/>
        </w:trPr>
        <w:tc>
          <w:tcPr>
            <w:tcW w:w="709" w:type="dxa"/>
          </w:tcPr>
          <w:p>
            <w:pPr>
              <w:pStyle w:val="nzTable"/>
              <w:rPr>
                <w:ins w:id="872" w:author="Master Repository Process" w:date="2021-09-12T10:59:00Z"/>
              </w:rPr>
            </w:pPr>
            <w:ins w:id="873" w:author="Master Repository Process" w:date="2021-09-12T10:59:00Z">
              <w:r>
                <w:rPr>
                  <w:sz w:val="18"/>
                </w:rPr>
                <w:t>MC2</w:t>
              </w:r>
            </w:ins>
          </w:p>
        </w:tc>
        <w:tc>
          <w:tcPr>
            <w:tcW w:w="1134" w:type="dxa"/>
          </w:tcPr>
          <w:p>
            <w:pPr>
              <w:pStyle w:val="nzTable"/>
              <w:jc w:val="center"/>
              <w:rPr>
                <w:ins w:id="874" w:author="Master Repository Process" w:date="2021-09-12T10:59:00Z"/>
              </w:rPr>
            </w:pPr>
            <w:ins w:id="875" w:author="Master Repository Process" w:date="2021-09-12T10:59:00Z">
              <w:r>
                <w:rPr>
                  <w:sz w:val="18"/>
                </w:rPr>
                <w:t>2</w:t>
              </w:r>
            </w:ins>
          </w:p>
        </w:tc>
        <w:tc>
          <w:tcPr>
            <w:tcW w:w="709" w:type="dxa"/>
          </w:tcPr>
          <w:p>
            <w:pPr>
              <w:pStyle w:val="nzTable"/>
              <w:rPr>
                <w:ins w:id="876" w:author="Master Repository Process" w:date="2021-09-12T10:59:00Z"/>
              </w:rPr>
            </w:pPr>
            <w:ins w:id="877" w:author="Master Repository Process" w:date="2021-09-12T10:59:00Z">
              <w:r>
                <w:rPr>
                  <w:sz w:val="18"/>
                </w:rPr>
                <w:t>any</w:t>
              </w:r>
            </w:ins>
          </w:p>
        </w:tc>
        <w:tc>
          <w:tcPr>
            <w:tcW w:w="2835" w:type="dxa"/>
          </w:tcPr>
          <w:p>
            <w:pPr>
              <w:pStyle w:val="nzTable"/>
              <w:rPr>
                <w:ins w:id="878" w:author="Master Repository Process" w:date="2021-09-12T10:59:00Z"/>
              </w:rPr>
            </w:pPr>
            <w:ins w:id="879" w:author="Master Repository Process" w:date="2021-09-12T10:59:00Z">
              <w:r>
                <w:rPr>
                  <w:sz w:val="18"/>
                </w:rPr>
                <w:t>2 semi</w:t>
              </w:r>
              <w:r>
                <w:rPr>
                  <w:sz w:val="18"/>
                </w:rPr>
                <w:noBreakHyphen/>
                <w:t>trailers if no other trailers, otherwise 1 semi</w:t>
              </w:r>
              <w:r>
                <w:rPr>
                  <w:sz w:val="18"/>
                </w:rPr>
                <w:noBreakHyphen/>
                <w:t>trailer</w:t>
              </w:r>
            </w:ins>
          </w:p>
        </w:tc>
      </w:tr>
      <w:tr>
        <w:trPr>
          <w:ins w:id="880" w:author="Master Repository Process" w:date="2021-09-12T10:59:00Z"/>
        </w:trPr>
        <w:tc>
          <w:tcPr>
            <w:tcW w:w="709" w:type="dxa"/>
          </w:tcPr>
          <w:p>
            <w:pPr>
              <w:pStyle w:val="nzTable"/>
              <w:rPr>
                <w:ins w:id="881" w:author="Master Repository Process" w:date="2021-09-12T10:59:00Z"/>
              </w:rPr>
            </w:pPr>
            <w:ins w:id="882" w:author="Master Repository Process" w:date="2021-09-12T10:59:00Z">
              <w:r>
                <w:rPr>
                  <w:sz w:val="18"/>
                </w:rPr>
                <w:t>MC3</w:t>
              </w:r>
            </w:ins>
          </w:p>
        </w:tc>
        <w:tc>
          <w:tcPr>
            <w:tcW w:w="1134" w:type="dxa"/>
          </w:tcPr>
          <w:p>
            <w:pPr>
              <w:pStyle w:val="nzTable"/>
              <w:jc w:val="center"/>
              <w:rPr>
                <w:ins w:id="883" w:author="Master Repository Process" w:date="2021-09-12T10:59:00Z"/>
              </w:rPr>
            </w:pPr>
            <w:ins w:id="884" w:author="Master Repository Process" w:date="2021-09-12T10:59:00Z">
              <w:r>
                <w:rPr>
                  <w:sz w:val="18"/>
                </w:rPr>
                <w:t>3</w:t>
              </w:r>
            </w:ins>
          </w:p>
        </w:tc>
        <w:tc>
          <w:tcPr>
            <w:tcW w:w="709" w:type="dxa"/>
          </w:tcPr>
          <w:p>
            <w:pPr>
              <w:pStyle w:val="nzTable"/>
              <w:rPr>
                <w:ins w:id="885" w:author="Master Repository Process" w:date="2021-09-12T10:59:00Z"/>
              </w:rPr>
            </w:pPr>
            <w:ins w:id="886" w:author="Master Repository Process" w:date="2021-09-12T10:59:00Z">
              <w:r>
                <w:rPr>
                  <w:sz w:val="18"/>
                </w:rPr>
                <w:t>any</w:t>
              </w:r>
            </w:ins>
          </w:p>
        </w:tc>
        <w:tc>
          <w:tcPr>
            <w:tcW w:w="2835" w:type="dxa"/>
          </w:tcPr>
          <w:p>
            <w:pPr>
              <w:pStyle w:val="nzTable"/>
              <w:rPr>
                <w:ins w:id="887" w:author="Master Repository Process" w:date="2021-09-12T10:59:00Z"/>
              </w:rPr>
            </w:pPr>
            <w:ins w:id="888" w:author="Master Repository Process" w:date="2021-09-12T10:59:00Z">
              <w:r>
                <w:rPr>
                  <w:sz w:val="18"/>
                </w:rPr>
                <w:t>2 semi</w:t>
              </w:r>
              <w:r>
                <w:rPr>
                  <w:sz w:val="18"/>
                </w:rPr>
                <w:noBreakHyphen/>
                <w:t>trailers if no other trailers, otherwise 1 semi</w:t>
              </w:r>
              <w:r>
                <w:rPr>
                  <w:sz w:val="18"/>
                </w:rPr>
                <w:noBreakHyphen/>
                <w:t>trailer</w:t>
              </w:r>
            </w:ins>
          </w:p>
        </w:tc>
      </w:tr>
      <w:tr>
        <w:trPr>
          <w:ins w:id="889" w:author="Master Repository Process" w:date="2021-09-12T10:59:00Z"/>
        </w:trPr>
        <w:tc>
          <w:tcPr>
            <w:tcW w:w="709" w:type="dxa"/>
          </w:tcPr>
          <w:p>
            <w:pPr>
              <w:pStyle w:val="nzTable"/>
              <w:rPr>
                <w:ins w:id="890" w:author="Master Repository Process" w:date="2021-09-12T10:59:00Z"/>
              </w:rPr>
            </w:pPr>
            <w:ins w:id="891" w:author="Master Repository Process" w:date="2021-09-12T10:59:00Z">
              <w:r>
                <w:rPr>
                  <w:sz w:val="18"/>
                </w:rPr>
                <w:t>MC4</w:t>
              </w:r>
            </w:ins>
          </w:p>
        </w:tc>
        <w:tc>
          <w:tcPr>
            <w:tcW w:w="1134" w:type="dxa"/>
          </w:tcPr>
          <w:p>
            <w:pPr>
              <w:pStyle w:val="nzTable"/>
              <w:jc w:val="center"/>
              <w:rPr>
                <w:ins w:id="892" w:author="Master Repository Process" w:date="2021-09-12T10:59:00Z"/>
              </w:rPr>
            </w:pPr>
            <w:ins w:id="893" w:author="Master Repository Process" w:date="2021-09-12T10:59:00Z">
              <w:r>
                <w:rPr>
                  <w:sz w:val="18"/>
                </w:rPr>
                <w:t>4</w:t>
              </w:r>
            </w:ins>
          </w:p>
        </w:tc>
        <w:tc>
          <w:tcPr>
            <w:tcW w:w="709" w:type="dxa"/>
          </w:tcPr>
          <w:p>
            <w:pPr>
              <w:pStyle w:val="nzTable"/>
              <w:rPr>
                <w:ins w:id="894" w:author="Master Repository Process" w:date="2021-09-12T10:59:00Z"/>
              </w:rPr>
            </w:pPr>
            <w:ins w:id="895" w:author="Master Repository Process" w:date="2021-09-12T10:59:00Z">
              <w:r>
                <w:rPr>
                  <w:sz w:val="18"/>
                </w:rPr>
                <w:t>any</w:t>
              </w:r>
            </w:ins>
          </w:p>
        </w:tc>
        <w:tc>
          <w:tcPr>
            <w:tcW w:w="2835" w:type="dxa"/>
          </w:tcPr>
          <w:p>
            <w:pPr>
              <w:pStyle w:val="nzTable"/>
              <w:rPr>
                <w:ins w:id="896" w:author="Master Repository Process" w:date="2021-09-12T10:59:00Z"/>
              </w:rPr>
            </w:pPr>
            <w:ins w:id="897" w:author="Master Repository Process" w:date="2021-09-12T10:59:00Z">
              <w:r>
                <w:rPr>
                  <w:sz w:val="18"/>
                </w:rPr>
                <w:t>2 semi</w:t>
              </w:r>
              <w:r>
                <w:rPr>
                  <w:sz w:val="18"/>
                </w:rPr>
                <w:noBreakHyphen/>
                <w:t>trailers if no other trailers, otherwise 1 semi</w:t>
              </w:r>
              <w:r>
                <w:rPr>
                  <w:sz w:val="18"/>
                </w:rPr>
                <w:noBreakHyphen/>
                <w:t>trailer</w:t>
              </w:r>
            </w:ins>
          </w:p>
        </w:tc>
      </w:tr>
      <w:tr>
        <w:trPr>
          <w:ins w:id="898" w:author="Master Repository Process" w:date="2021-09-12T10:59:00Z"/>
        </w:trPr>
        <w:tc>
          <w:tcPr>
            <w:tcW w:w="709" w:type="dxa"/>
            <w:tcBorders>
              <w:bottom w:val="single" w:sz="4" w:space="0" w:color="auto"/>
            </w:tcBorders>
          </w:tcPr>
          <w:p>
            <w:pPr>
              <w:pStyle w:val="nzTable"/>
              <w:rPr>
                <w:ins w:id="899" w:author="Master Repository Process" w:date="2021-09-12T10:59:00Z"/>
              </w:rPr>
            </w:pPr>
            <w:ins w:id="900" w:author="Master Repository Process" w:date="2021-09-12T10:59:00Z">
              <w:r>
                <w:rPr>
                  <w:sz w:val="18"/>
                </w:rPr>
                <w:t>MC5</w:t>
              </w:r>
            </w:ins>
          </w:p>
        </w:tc>
        <w:tc>
          <w:tcPr>
            <w:tcW w:w="1134" w:type="dxa"/>
            <w:tcBorders>
              <w:bottom w:val="single" w:sz="4" w:space="0" w:color="auto"/>
            </w:tcBorders>
          </w:tcPr>
          <w:p>
            <w:pPr>
              <w:pStyle w:val="nzTable"/>
              <w:rPr>
                <w:ins w:id="901" w:author="Master Repository Process" w:date="2021-09-12T10:59:00Z"/>
              </w:rPr>
            </w:pPr>
            <w:ins w:id="902" w:author="Master Repository Process" w:date="2021-09-12T10:59:00Z">
              <w:r>
                <w:rPr>
                  <w:sz w:val="18"/>
                </w:rPr>
                <w:t>5 or more</w:t>
              </w:r>
            </w:ins>
          </w:p>
        </w:tc>
        <w:tc>
          <w:tcPr>
            <w:tcW w:w="709" w:type="dxa"/>
            <w:tcBorders>
              <w:bottom w:val="single" w:sz="4" w:space="0" w:color="auto"/>
            </w:tcBorders>
          </w:tcPr>
          <w:p>
            <w:pPr>
              <w:pStyle w:val="nzTable"/>
              <w:rPr>
                <w:ins w:id="903" w:author="Master Repository Process" w:date="2021-09-12T10:59:00Z"/>
              </w:rPr>
            </w:pPr>
            <w:ins w:id="904" w:author="Master Repository Process" w:date="2021-09-12T10:59:00Z">
              <w:r>
                <w:rPr>
                  <w:sz w:val="18"/>
                </w:rPr>
                <w:t>any</w:t>
              </w:r>
            </w:ins>
          </w:p>
        </w:tc>
        <w:tc>
          <w:tcPr>
            <w:tcW w:w="2835" w:type="dxa"/>
            <w:tcBorders>
              <w:bottom w:val="single" w:sz="4" w:space="0" w:color="auto"/>
            </w:tcBorders>
          </w:tcPr>
          <w:p>
            <w:pPr>
              <w:pStyle w:val="nzTable"/>
              <w:rPr>
                <w:ins w:id="905" w:author="Master Repository Process" w:date="2021-09-12T10:59:00Z"/>
              </w:rPr>
            </w:pPr>
            <w:ins w:id="906" w:author="Master Repository Process" w:date="2021-09-12T10:59:00Z">
              <w:r>
                <w:rPr>
                  <w:sz w:val="18"/>
                </w:rPr>
                <w:t>2 semi</w:t>
              </w:r>
              <w:r>
                <w:rPr>
                  <w:sz w:val="18"/>
                </w:rPr>
                <w:noBreakHyphen/>
                <w:t>trailers if no other trailers, otherwise 1 semi</w:t>
              </w:r>
              <w:r>
                <w:rPr>
                  <w:sz w:val="18"/>
                </w:rPr>
                <w:noBreakHyphen/>
                <w:t>trailer</w:t>
              </w:r>
            </w:ins>
          </w:p>
        </w:tc>
      </w:tr>
    </w:tbl>
    <w:p>
      <w:pPr>
        <w:pStyle w:val="MiscClose"/>
        <w:rPr>
          <w:ins w:id="907" w:author="Master Repository Process" w:date="2021-09-12T10:59:00Z"/>
        </w:rPr>
      </w:pPr>
      <w:ins w:id="908" w:author="Master Repository Process" w:date="2021-09-12T10:59:00Z">
        <w:r>
          <w:t xml:space="preserve">    ”.</w:t>
        </w:r>
      </w:ins>
    </w:p>
    <w:p>
      <w:pPr>
        <w:pStyle w:val="MiscClose"/>
        <w:rPr>
          <w:ins w:id="909" w:author="Master Repository Process" w:date="2021-09-12T10:59:00Z"/>
          <w:snapToGrid w:val="0"/>
        </w:rPr>
      </w:pPr>
      <w:ins w:id="910" w:author="Master Repository Process" w:date="2021-09-12T10:59:00Z">
        <w:r>
          <w:rPr>
            <w:snapToGrid w:val="0"/>
          </w:rP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FBE96C-030D-42B4-A5B6-6BB684F6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17261</Words>
  <Characters>80956</Characters>
  <Application>Microsoft Office Word</Application>
  <DocSecurity>0</DocSecurity>
  <Lines>2698</Lines>
  <Paragraphs>1558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07-c0-01 - 07-d0-02</dc:title>
  <dc:subject/>
  <dc:creator/>
  <cp:keywords/>
  <dc:description/>
  <cp:lastModifiedBy>Master Repository Process</cp:lastModifiedBy>
  <cp:revision>2</cp:revision>
  <cp:lastPrinted>2007-05-22T08:01:00Z</cp:lastPrinted>
  <dcterms:created xsi:type="dcterms:W3CDTF">2021-09-12T02:58:00Z</dcterms:created>
  <dcterms:modified xsi:type="dcterms:W3CDTF">2021-09-12T02:59:00Z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20080530</vt:lpwstr>
  </property>
  <property fmtid="{D5CDD505-2E9C-101B-9397-08002B2CF9AE}" pid="4" name="DocumentType">
    <vt:lpwstr>Reg</vt:lpwstr>
  </property>
  <property fmtid="{D5CDD505-2E9C-101B-9397-08002B2CF9AE}" pid="5" name="OwlsUID">
    <vt:i4>4755</vt:i4>
  </property>
  <property fmtid="{D5CDD505-2E9C-101B-9397-08002B2CF9AE}" pid="6" name="ReprintNo">
    <vt:lpwstr>7</vt:lpwstr>
  </property>
  <property fmtid="{D5CDD505-2E9C-101B-9397-08002B2CF9AE}" pid="7" name="ReprintedAsAt">
    <vt:filetime>2007-05-17T16:00:00Z</vt:filetime>
  </property>
  <property fmtid="{D5CDD505-2E9C-101B-9397-08002B2CF9AE}" pid="8" name="FromSuffix">
    <vt:lpwstr>07-c0-01</vt:lpwstr>
  </property>
  <property fmtid="{D5CDD505-2E9C-101B-9397-08002B2CF9AE}" pid="9" name="FromAsAtDate">
    <vt:lpwstr>23 Jun 2007</vt:lpwstr>
  </property>
  <property fmtid="{D5CDD505-2E9C-101B-9397-08002B2CF9AE}" pid="10" name="ToSuffix">
    <vt:lpwstr>07-d0-02</vt:lpwstr>
  </property>
  <property fmtid="{D5CDD505-2E9C-101B-9397-08002B2CF9AE}" pid="11" name="ToAsAtDate">
    <vt:lpwstr>30 May 2008</vt:lpwstr>
  </property>
</Properties>
</file>