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Racing and Wagering Western Australia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426" w:right="717"/>
      </w:pPr>
      <w:r>
        <w:fldChar w:fldCharType="begin"/>
      </w:r>
      <w:r>
        <w:instrText xml:space="preserve"> STYLEREF "Name Of Act/Reg"</w:instrText>
      </w:r>
      <w:r>
        <w:fldChar w:fldCharType="separate"/>
      </w:r>
      <w:r>
        <w:rPr>
          <w:noProof/>
        </w:rPr>
        <w:t>Racing and Wagering Western Australia Act 2003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_Toc131413348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_Toc131413349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Definitions</w:t>
      </w:r>
      <w:r>
        <w:rPr>
          <w:noProof/>
        </w:rPr>
        <w:tab/>
      </w:r>
      <w:r>
        <w:rPr>
          <w:noProof/>
        </w:rPr>
        <w:fldChar w:fldCharType="begin"/>
      </w:r>
      <w:r>
        <w:rPr>
          <w:noProof/>
        </w:rPr>
        <w:instrText xml:space="preserve"> PAGEREF _Toc131413350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2 — Racing and Wagering Western Australia</w:t>
      </w:r>
    </w:p>
    <w:p>
      <w:pPr>
        <w:pStyle w:val="TOC3"/>
        <w:rPr>
          <w:b w:val="0"/>
          <w:noProof/>
          <w:sz w:val="24"/>
          <w:szCs w:val="24"/>
        </w:rPr>
      </w:pPr>
      <w:r>
        <w:rPr>
          <w:noProof/>
          <w:szCs w:val="26"/>
        </w:rPr>
        <w:t>Division 1 — Establishment</w:t>
      </w:r>
    </w:p>
    <w:p>
      <w:pPr>
        <w:pStyle w:val="TOC4"/>
        <w:tabs>
          <w:tab w:val="left" w:pos="1701"/>
        </w:tabs>
        <w:rPr>
          <w:noProof/>
          <w:sz w:val="24"/>
          <w:szCs w:val="24"/>
        </w:rPr>
      </w:pPr>
      <w:r>
        <w:rPr>
          <w:noProof/>
          <w:szCs w:val="24"/>
        </w:rPr>
        <w:t>4.</w:t>
      </w:r>
      <w:r>
        <w:rPr>
          <w:noProof/>
          <w:sz w:val="24"/>
          <w:szCs w:val="24"/>
        </w:rPr>
        <w:tab/>
      </w:r>
      <w:r>
        <w:rPr>
          <w:noProof/>
          <w:szCs w:val="24"/>
        </w:rPr>
        <w:t>Racing and Wagering Western Australia established</w:t>
      </w:r>
      <w:r>
        <w:rPr>
          <w:noProof/>
        </w:rPr>
        <w:tab/>
      </w:r>
      <w:r>
        <w:rPr>
          <w:noProof/>
        </w:rPr>
        <w:fldChar w:fldCharType="begin"/>
      </w:r>
      <w:r>
        <w:rPr>
          <w:noProof/>
        </w:rPr>
        <w:instrText xml:space="preserve"> PAGEREF _Toc131413353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RWWA not an agent of the Crown</w:t>
      </w:r>
      <w:r>
        <w:rPr>
          <w:noProof/>
        </w:rPr>
        <w:tab/>
      </w:r>
      <w:r>
        <w:rPr>
          <w:noProof/>
        </w:rPr>
        <w:fldChar w:fldCharType="begin"/>
      </w:r>
      <w:r>
        <w:rPr>
          <w:noProof/>
        </w:rPr>
        <w:instrText xml:space="preserve"> PAGEREF _Toc131413354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RWWA and officers not part of public sector</w:t>
      </w:r>
      <w:r>
        <w:rPr>
          <w:noProof/>
        </w:rPr>
        <w:tab/>
      </w:r>
      <w:r>
        <w:rPr>
          <w:noProof/>
        </w:rPr>
        <w:fldChar w:fldCharType="begin"/>
      </w:r>
      <w:r>
        <w:rPr>
          <w:noProof/>
        </w:rPr>
        <w:instrText xml:space="preserve"> PAGEREF _Toc131413355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2 — Board of directors</w:t>
      </w:r>
    </w:p>
    <w:p>
      <w:pPr>
        <w:pStyle w:val="TOC4"/>
        <w:tabs>
          <w:tab w:val="left" w:pos="1701"/>
        </w:tabs>
        <w:rPr>
          <w:noProof/>
          <w:sz w:val="24"/>
          <w:szCs w:val="24"/>
        </w:rPr>
      </w:pPr>
      <w:r>
        <w:rPr>
          <w:noProof/>
          <w:szCs w:val="24"/>
        </w:rPr>
        <w:t>7.</w:t>
      </w:r>
      <w:r>
        <w:rPr>
          <w:noProof/>
          <w:sz w:val="24"/>
          <w:szCs w:val="24"/>
        </w:rPr>
        <w:tab/>
      </w:r>
      <w:r>
        <w:rPr>
          <w:noProof/>
          <w:szCs w:val="24"/>
        </w:rPr>
        <w:t>Board of directors</w:t>
      </w:r>
      <w:r>
        <w:rPr>
          <w:noProof/>
        </w:rPr>
        <w:tab/>
      </w:r>
      <w:r>
        <w:rPr>
          <w:noProof/>
        </w:rPr>
        <w:fldChar w:fldCharType="begin"/>
      </w:r>
      <w:r>
        <w:rPr>
          <w:noProof/>
        </w:rPr>
        <w:instrText xml:space="preserve"> PAGEREF _Toc131413357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How the board of directors is constituted</w:t>
      </w:r>
      <w:r>
        <w:rPr>
          <w:noProof/>
        </w:rPr>
        <w:tab/>
      </w:r>
      <w:r>
        <w:rPr>
          <w:noProof/>
        </w:rPr>
        <w:fldChar w:fldCharType="begin"/>
      </w:r>
      <w:r>
        <w:rPr>
          <w:noProof/>
        </w:rPr>
        <w:instrText xml:space="preserve"> PAGEREF _Toc131413358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Nomination and selection procedure</w:t>
      </w:r>
      <w:r>
        <w:rPr>
          <w:noProof/>
        </w:rPr>
        <w:tab/>
      </w:r>
      <w:r>
        <w:rPr>
          <w:noProof/>
        </w:rPr>
        <w:fldChar w:fldCharType="begin"/>
      </w:r>
      <w:r>
        <w:rPr>
          <w:noProof/>
        </w:rPr>
        <w:instrText xml:space="preserve"> PAGEREF _Toc131413359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Certain persons not eligible to be a director or a member of a selection panel</w:t>
      </w:r>
      <w:r>
        <w:rPr>
          <w:noProof/>
        </w:rPr>
        <w:tab/>
      </w:r>
      <w:r>
        <w:rPr>
          <w:noProof/>
        </w:rPr>
        <w:fldChar w:fldCharType="begin"/>
      </w:r>
      <w:r>
        <w:rPr>
          <w:noProof/>
        </w:rPr>
        <w:instrText xml:space="preserve"> PAGEREF _Toc131413360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Selection panel</w:t>
      </w:r>
      <w:r>
        <w:rPr>
          <w:noProof/>
        </w:rPr>
        <w:tab/>
      </w:r>
      <w:r>
        <w:rPr>
          <w:noProof/>
        </w:rPr>
        <w:fldChar w:fldCharType="begin"/>
      </w:r>
      <w:r>
        <w:rPr>
          <w:noProof/>
        </w:rPr>
        <w:instrText xml:space="preserve"> PAGEREF _Toc131413361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Eligible bodies</w:t>
      </w:r>
      <w:r>
        <w:rPr>
          <w:noProof/>
        </w:rPr>
        <w:tab/>
      </w:r>
      <w:r>
        <w:rPr>
          <w:noProof/>
        </w:rPr>
        <w:fldChar w:fldCharType="begin"/>
      </w:r>
      <w:r>
        <w:rPr>
          <w:noProof/>
        </w:rPr>
        <w:instrText xml:space="preserve"> PAGEREF _Toc131413362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Failure to nominate, appoint or resign office</w:t>
      </w:r>
      <w:r>
        <w:rPr>
          <w:noProof/>
        </w:rPr>
        <w:tab/>
      </w:r>
      <w:r>
        <w:rPr>
          <w:noProof/>
        </w:rPr>
        <w:fldChar w:fldCharType="begin"/>
      </w:r>
      <w:r>
        <w:rPr>
          <w:noProof/>
        </w:rPr>
        <w:instrText xml:space="preserve"> PAGEREF _Toc131413363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Licensing of directors</w:t>
      </w:r>
      <w:r>
        <w:rPr>
          <w:noProof/>
        </w:rPr>
        <w:tab/>
      </w:r>
      <w:r>
        <w:rPr>
          <w:noProof/>
        </w:rPr>
        <w:fldChar w:fldCharType="begin"/>
      </w:r>
      <w:r>
        <w:rPr>
          <w:noProof/>
        </w:rPr>
        <w:instrText xml:space="preserve"> PAGEREF _Toc131413364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Certain provisions about the board of directors</w:t>
      </w:r>
      <w:r>
        <w:rPr>
          <w:noProof/>
        </w:rPr>
        <w:tab/>
      </w:r>
      <w:r>
        <w:rPr>
          <w:noProof/>
        </w:rPr>
        <w:fldChar w:fldCharType="begin"/>
      </w:r>
      <w:r>
        <w:rPr>
          <w:noProof/>
        </w:rPr>
        <w:instrText xml:space="preserve"> PAGEREF _Toc131413365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Committees</w:t>
      </w:r>
      <w:r>
        <w:rPr>
          <w:noProof/>
        </w:rPr>
        <w:tab/>
      </w:r>
      <w:r>
        <w:rPr>
          <w:noProof/>
        </w:rPr>
        <w:fldChar w:fldCharType="begin"/>
      </w:r>
      <w:r>
        <w:rPr>
          <w:noProof/>
        </w:rPr>
        <w:instrText xml:space="preserve"> PAGEREF _Toc131413366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Remuneration and allowances</w:t>
      </w:r>
      <w:r>
        <w:rPr>
          <w:noProof/>
        </w:rPr>
        <w:tab/>
      </w:r>
      <w:r>
        <w:rPr>
          <w:noProof/>
        </w:rPr>
        <w:fldChar w:fldCharType="begin"/>
      </w:r>
      <w:r>
        <w:rPr>
          <w:noProof/>
        </w:rPr>
        <w:instrText xml:space="preserve"> PAGEREF _Toc131413367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Conflict of duties</w:t>
      </w:r>
      <w:r>
        <w:rPr>
          <w:noProof/>
        </w:rPr>
        <w:tab/>
      </w:r>
      <w:r>
        <w:rPr>
          <w:noProof/>
        </w:rPr>
        <w:fldChar w:fldCharType="begin"/>
      </w:r>
      <w:r>
        <w:rPr>
          <w:noProof/>
        </w:rPr>
        <w:instrText xml:space="preserve"> PAGEREF _Toc131413368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Disclosure of material personal interests</w:t>
      </w:r>
      <w:r>
        <w:rPr>
          <w:noProof/>
        </w:rPr>
        <w:tab/>
      </w:r>
      <w:r>
        <w:rPr>
          <w:noProof/>
        </w:rPr>
        <w:fldChar w:fldCharType="begin"/>
      </w:r>
      <w:r>
        <w:rPr>
          <w:noProof/>
        </w:rPr>
        <w:instrText xml:space="preserve"> PAGEREF _Toc131413369 \h </w:instrText>
      </w:r>
      <w:r>
        <w:rPr>
          <w:noProof/>
        </w:rPr>
      </w:r>
      <w:r>
        <w:rPr>
          <w:noProof/>
        </w:rPr>
        <w:fldChar w:fldCharType="separate"/>
      </w:r>
      <w:r>
        <w:rPr>
          <w:noProof/>
        </w:rPr>
        <w:t>15</w:t>
      </w:r>
      <w:r>
        <w:rPr>
          <w:noProof/>
        </w:rPr>
        <w:fldChar w:fldCharType="end"/>
      </w:r>
    </w:p>
    <w:p>
      <w:pPr>
        <w:pStyle w:val="TOC3"/>
        <w:rPr>
          <w:b w:val="0"/>
          <w:noProof/>
          <w:sz w:val="24"/>
          <w:szCs w:val="24"/>
        </w:rPr>
      </w:pPr>
      <w:r>
        <w:rPr>
          <w:noProof/>
          <w:szCs w:val="26"/>
        </w:rPr>
        <w:t>Division 3 — Staff</w:t>
      </w:r>
    </w:p>
    <w:p>
      <w:pPr>
        <w:pStyle w:val="TOC4"/>
        <w:tabs>
          <w:tab w:val="left" w:pos="1701"/>
        </w:tabs>
        <w:rPr>
          <w:noProof/>
          <w:sz w:val="24"/>
          <w:szCs w:val="24"/>
        </w:rPr>
      </w:pPr>
      <w:r>
        <w:rPr>
          <w:noProof/>
          <w:szCs w:val="24"/>
        </w:rPr>
        <w:t>20.</w:t>
      </w:r>
      <w:r>
        <w:rPr>
          <w:noProof/>
          <w:sz w:val="24"/>
          <w:szCs w:val="24"/>
        </w:rPr>
        <w:tab/>
      </w:r>
      <w:r>
        <w:rPr>
          <w:noProof/>
          <w:szCs w:val="24"/>
        </w:rPr>
        <w:t>Chief executive officer</w:t>
      </w:r>
      <w:r>
        <w:rPr>
          <w:noProof/>
        </w:rPr>
        <w:tab/>
      </w:r>
      <w:r>
        <w:rPr>
          <w:noProof/>
        </w:rPr>
        <w:fldChar w:fldCharType="begin"/>
      </w:r>
      <w:r>
        <w:rPr>
          <w:noProof/>
        </w:rPr>
        <w:instrText xml:space="preserve"> PAGEREF _Toc131413371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Role of CEO</w:t>
      </w:r>
      <w:r>
        <w:rPr>
          <w:noProof/>
        </w:rPr>
        <w:tab/>
      </w:r>
      <w:r>
        <w:rPr>
          <w:noProof/>
        </w:rPr>
        <w:fldChar w:fldCharType="begin"/>
      </w:r>
      <w:r>
        <w:rPr>
          <w:noProof/>
        </w:rPr>
        <w:instrText xml:space="preserve"> PAGEREF _Toc131413372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Staff</w:t>
      </w:r>
      <w:r>
        <w:rPr>
          <w:noProof/>
        </w:rPr>
        <w:tab/>
      </w:r>
      <w:r>
        <w:rPr>
          <w:noProof/>
        </w:rPr>
        <w:fldChar w:fldCharType="begin"/>
      </w:r>
      <w:r>
        <w:rPr>
          <w:noProof/>
        </w:rPr>
        <w:instrText xml:space="preserve"> PAGEREF _Toc131413373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Superannuation</w:t>
      </w:r>
      <w:r>
        <w:rPr>
          <w:noProof/>
        </w:rPr>
        <w:tab/>
      </w:r>
      <w:r>
        <w:rPr>
          <w:noProof/>
        </w:rPr>
        <w:fldChar w:fldCharType="begin"/>
      </w:r>
      <w:r>
        <w:rPr>
          <w:noProof/>
        </w:rPr>
        <w:instrText xml:space="preserve"> PAGEREF _Toc131413374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4 — Conduct and integrity of staff</w:t>
      </w:r>
    </w:p>
    <w:p>
      <w:pPr>
        <w:pStyle w:val="TOC4"/>
        <w:tabs>
          <w:tab w:val="left" w:pos="1701"/>
        </w:tabs>
        <w:rPr>
          <w:noProof/>
          <w:sz w:val="24"/>
          <w:szCs w:val="24"/>
        </w:rPr>
      </w:pPr>
      <w:r>
        <w:rPr>
          <w:noProof/>
          <w:szCs w:val="24"/>
        </w:rPr>
        <w:t>24.</w:t>
      </w:r>
      <w:r>
        <w:rPr>
          <w:noProof/>
          <w:sz w:val="24"/>
          <w:szCs w:val="24"/>
        </w:rPr>
        <w:tab/>
      </w:r>
      <w:r>
        <w:rPr>
          <w:noProof/>
          <w:szCs w:val="24"/>
        </w:rPr>
        <w:t>Licensing of key employees</w:t>
      </w:r>
      <w:r>
        <w:rPr>
          <w:noProof/>
        </w:rPr>
        <w:tab/>
      </w:r>
      <w:r>
        <w:rPr>
          <w:noProof/>
        </w:rPr>
        <w:fldChar w:fldCharType="begin"/>
      </w:r>
      <w:r>
        <w:rPr>
          <w:noProof/>
        </w:rPr>
        <w:instrText xml:space="preserve"> PAGEREF _Toc131413376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Duties of CEO and staff</w:t>
      </w:r>
      <w:r>
        <w:rPr>
          <w:noProof/>
        </w:rPr>
        <w:tab/>
      </w:r>
      <w:r>
        <w:rPr>
          <w:noProof/>
        </w:rPr>
        <w:fldChar w:fldCharType="begin"/>
      </w:r>
      <w:r>
        <w:rPr>
          <w:noProof/>
        </w:rPr>
        <w:instrText xml:space="preserve"> PAGEREF _Toc131413377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3 — Functions of RWWA</w:t>
      </w:r>
    </w:p>
    <w:p>
      <w:pPr>
        <w:pStyle w:val="TOC3"/>
        <w:rPr>
          <w:b w:val="0"/>
          <w:noProof/>
          <w:sz w:val="24"/>
          <w:szCs w:val="24"/>
        </w:rPr>
      </w:pPr>
      <w:r>
        <w:rPr>
          <w:noProof/>
          <w:szCs w:val="26"/>
        </w:rPr>
        <w:t>Division 1 — General provisions</w:t>
      </w:r>
    </w:p>
    <w:p>
      <w:pPr>
        <w:pStyle w:val="TOC4"/>
        <w:tabs>
          <w:tab w:val="left" w:pos="1701"/>
        </w:tabs>
        <w:rPr>
          <w:noProof/>
          <w:sz w:val="24"/>
          <w:szCs w:val="24"/>
        </w:rPr>
      </w:pPr>
      <w:r>
        <w:rPr>
          <w:noProof/>
          <w:szCs w:val="24"/>
        </w:rPr>
        <w:t>26.</w:t>
      </w:r>
      <w:r>
        <w:rPr>
          <w:noProof/>
          <w:sz w:val="24"/>
          <w:szCs w:val="24"/>
        </w:rPr>
        <w:tab/>
      </w:r>
      <w:r>
        <w:rPr>
          <w:noProof/>
          <w:szCs w:val="24"/>
        </w:rPr>
        <w:t>General functions</w:t>
      </w:r>
      <w:r>
        <w:rPr>
          <w:noProof/>
        </w:rPr>
        <w:tab/>
      </w:r>
      <w:r>
        <w:rPr>
          <w:noProof/>
        </w:rPr>
        <w:fldChar w:fldCharType="begin"/>
      </w:r>
      <w:r>
        <w:rPr>
          <w:noProof/>
        </w:rPr>
        <w:instrText xml:space="preserve"> PAGEREF _Toc131413380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RWWA can act at its discretion</w:t>
      </w:r>
      <w:r>
        <w:rPr>
          <w:noProof/>
        </w:rPr>
        <w:tab/>
      </w:r>
      <w:r>
        <w:rPr>
          <w:noProof/>
        </w:rPr>
        <w:fldChar w:fldCharType="begin"/>
      </w:r>
      <w:r>
        <w:rPr>
          <w:noProof/>
        </w:rPr>
        <w:instrText xml:space="preserve"> PAGEREF _Toc131413381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Duty to observe policy instruments</w:t>
      </w:r>
      <w:r>
        <w:rPr>
          <w:noProof/>
        </w:rPr>
        <w:tab/>
      </w:r>
      <w:r>
        <w:rPr>
          <w:noProof/>
        </w:rPr>
        <w:fldChar w:fldCharType="begin"/>
      </w:r>
      <w:r>
        <w:rPr>
          <w:noProof/>
        </w:rPr>
        <w:instrText xml:space="preserve"> PAGEREF _Toc131413382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Duty to act on commercial principles</w:t>
      </w:r>
      <w:r>
        <w:rPr>
          <w:noProof/>
        </w:rPr>
        <w:tab/>
      </w:r>
      <w:r>
        <w:rPr>
          <w:noProof/>
        </w:rPr>
        <w:fldChar w:fldCharType="begin"/>
      </w:r>
      <w:r>
        <w:rPr>
          <w:noProof/>
        </w:rPr>
        <w:instrText xml:space="preserve"> PAGEREF _Toc131413383 \h </w:instrText>
      </w:r>
      <w:r>
        <w:rPr>
          <w:noProof/>
        </w:rPr>
      </w:r>
      <w:r>
        <w:rPr>
          <w:noProof/>
        </w:rPr>
        <w:fldChar w:fldCharType="separate"/>
      </w:r>
      <w:r>
        <w:rPr>
          <w:noProof/>
        </w:rPr>
        <w:t>20</w:t>
      </w:r>
      <w:r>
        <w:rPr>
          <w:noProof/>
        </w:rPr>
        <w:fldChar w:fldCharType="end"/>
      </w:r>
    </w:p>
    <w:p>
      <w:pPr>
        <w:pStyle w:val="TOC3"/>
        <w:rPr>
          <w:b w:val="0"/>
          <w:noProof/>
          <w:sz w:val="24"/>
          <w:szCs w:val="24"/>
        </w:rPr>
      </w:pPr>
      <w:r>
        <w:rPr>
          <w:noProof/>
          <w:szCs w:val="26"/>
        </w:rPr>
        <w:t>Division 2 — General powers and related provisions</w:t>
      </w:r>
    </w:p>
    <w:p>
      <w:pPr>
        <w:pStyle w:val="TOC4"/>
        <w:tabs>
          <w:tab w:val="left" w:pos="1701"/>
        </w:tabs>
        <w:rPr>
          <w:noProof/>
          <w:sz w:val="24"/>
          <w:szCs w:val="24"/>
        </w:rPr>
      </w:pPr>
      <w:r>
        <w:rPr>
          <w:noProof/>
          <w:szCs w:val="24"/>
        </w:rPr>
        <w:t>30.</w:t>
      </w:r>
      <w:r>
        <w:rPr>
          <w:noProof/>
          <w:sz w:val="24"/>
          <w:szCs w:val="24"/>
        </w:rPr>
        <w:tab/>
      </w:r>
      <w:r>
        <w:rPr>
          <w:noProof/>
          <w:szCs w:val="24"/>
        </w:rPr>
        <w:t>Powers generally</w:t>
      </w:r>
      <w:r>
        <w:rPr>
          <w:noProof/>
        </w:rPr>
        <w:tab/>
      </w:r>
      <w:r>
        <w:rPr>
          <w:noProof/>
        </w:rPr>
        <w:fldChar w:fldCharType="begin"/>
      </w:r>
      <w:r>
        <w:rPr>
          <w:noProof/>
        </w:rPr>
        <w:instrText xml:space="preserve"> PAGEREF _Toc131413385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Use of names for RWWA and its operations</w:t>
      </w:r>
      <w:r>
        <w:rPr>
          <w:noProof/>
        </w:rPr>
        <w:tab/>
      </w:r>
      <w:r>
        <w:rPr>
          <w:noProof/>
        </w:rPr>
        <w:fldChar w:fldCharType="begin"/>
      </w:r>
      <w:r>
        <w:rPr>
          <w:noProof/>
        </w:rPr>
        <w:instrText xml:space="preserve"> PAGEREF _Toc131413386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Subsidiaries</w:t>
      </w:r>
      <w:r>
        <w:rPr>
          <w:noProof/>
        </w:rPr>
        <w:tab/>
      </w:r>
      <w:r>
        <w:rPr>
          <w:noProof/>
        </w:rPr>
        <w:fldChar w:fldCharType="begin"/>
      </w:r>
      <w:r>
        <w:rPr>
          <w:noProof/>
        </w:rPr>
        <w:instrText xml:space="preserve"> PAGEREF _Toc131413387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Delegation</w:t>
      </w:r>
      <w:r>
        <w:rPr>
          <w:noProof/>
        </w:rPr>
        <w:tab/>
      </w:r>
      <w:r>
        <w:rPr>
          <w:noProof/>
        </w:rPr>
        <w:fldChar w:fldCharType="begin"/>
      </w:r>
      <w:r>
        <w:rPr>
          <w:noProof/>
        </w:rPr>
        <w:instrText xml:space="preserve"> PAGEREF _Toc131413388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4 — Specialised functions in relation to racing</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34.</w:t>
      </w:r>
      <w:r>
        <w:rPr>
          <w:noProof/>
          <w:sz w:val="24"/>
          <w:szCs w:val="24"/>
        </w:rPr>
        <w:tab/>
      </w:r>
      <w:r>
        <w:rPr>
          <w:noProof/>
          <w:szCs w:val="24"/>
        </w:rPr>
        <w:t>Interpretation</w:t>
      </w:r>
      <w:r>
        <w:rPr>
          <w:noProof/>
        </w:rPr>
        <w:tab/>
      </w:r>
      <w:r>
        <w:rPr>
          <w:noProof/>
        </w:rPr>
        <w:fldChar w:fldCharType="begin"/>
      </w:r>
      <w:r>
        <w:rPr>
          <w:noProof/>
        </w:rPr>
        <w:instrText xml:space="preserve"> PAGEREF _Toc131413391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Functions in relation to racing in general</w:t>
      </w:r>
      <w:r>
        <w:rPr>
          <w:noProof/>
        </w:rPr>
        <w:tab/>
      </w:r>
      <w:r>
        <w:rPr>
          <w:noProof/>
        </w:rPr>
        <w:fldChar w:fldCharType="begin"/>
      </w:r>
      <w:r>
        <w:rPr>
          <w:noProof/>
        </w:rPr>
        <w:instrText xml:space="preserve"> PAGEREF _Toc131413392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Thoroughbred racing</w:t>
      </w:r>
      <w:r>
        <w:rPr>
          <w:noProof/>
        </w:rPr>
        <w:tab/>
      </w:r>
      <w:r>
        <w:rPr>
          <w:noProof/>
        </w:rPr>
        <w:fldChar w:fldCharType="begin"/>
      </w:r>
      <w:r>
        <w:rPr>
          <w:noProof/>
        </w:rPr>
        <w:instrText xml:space="preserve"> PAGEREF _Toc131413393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Harness racing</w:t>
      </w:r>
      <w:r>
        <w:rPr>
          <w:noProof/>
        </w:rPr>
        <w:tab/>
      </w:r>
      <w:r>
        <w:rPr>
          <w:noProof/>
        </w:rPr>
        <w:fldChar w:fldCharType="begin"/>
      </w:r>
      <w:r>
        <w:rPr>
          <w:noProof/>
        </w:rPr>
        <w:instrText xml:space="preserve"> PAGEREF _Toc131413394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Greyhound racing</w:t>
      </w:r>
      <w:r>
        <w:rPr>
          <w:noProof/>
        </w:rPr>
        <w:tab/>
      </w:r>
      <w:r>
        <w:rPr>
          <w:noProof/>
        </w:rPr>
        <w:fldChar w:fldCharType="begin"/>
      </w:r>
      <w:r>
        <w:rPr>
          <w:noProof/>
        </w:rPr>
        <w:instrText xml:space="preserve"> PAGEREF _Toc131413395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Licensing of racecourses, race meetings, races and tracks</w:t>
      </w:r>
      <w:r>
        <w:rPr>
          <w:noProof/>
        </w:rPr>
        <w:tab/>
      </w:r>
      <w:r>
        <w:rPr>
          <w:noProof/>
        </w:rPr>
        <w:fldChar w:fldCharType="begin"/>
      </w:r>
      <w:r>
        <w:rPr>
          <w:noProof/>
        </w:rPr>
        <w:instrText xml:space="preserve"> PAGEREF _Toc131413396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Registration of racing clubs</w:t>
      </w:r>
      <w:r>
        <w:rPr>
          <w:noProof/>
        </w:rPr>
        <w:tab/>
      </w:r>
      <w:r>
        <w:rPr>
          <w:noProof/>
        </w:rPr>
        <w:fldChar w:fldCharType="begin"/>
      </w:r>
      <w:r>
        <w:rPr>
          <w:noProof/>
        </w:rPr>
        <w:instrText xml:space="preserve"> PAGEREF _Toc131413397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Registration of horses and greyhounds</w:t>
      </w:r>
      <w:r>
        <w:rPr>
          <w:noProof/>
        </w:rPr>
        <w:tab/>
      </w:r>
      <w:r>
        <w:rPr>
          <w:noProof/>
        </w:rPr>
        <w:fldChar w:fldCharType="begin"/>
      </w:r>
      <w:r>
        <w:rPr>
          <w:noProof/>
        </w:rPr>
        <w:instrText xml:space="preserve"> PAGEREF _Toc131413398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Licensing of owners, trainers, jockeys, drivers and associated persons</w:t>
      </w:r>
      <w:r>
        <w:rPr>
          <w:noProof/>
        </w:rPr>
        <w:tab/>
      </w:r>
      <w:r>
        <w:rPr>
          <w:noProof/>
        </w:rPr>
        <w:fldChar w:fldCharType="begin"/>
      </w:r>
      <w:r>
        <w:rPr>
          <w:noProof/>
        </w:rPr>
        <w:instrText xml:space="preserve"> PAGEREF _Toc131413399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Directions by RWWA</w:t>
      </w:r>
      <w:r>
        <w:rPr>
          <w:noProof/>
        </w:rPr>
        <w:tab/>
      </w:r>
      <w:r>
        <w:rPr>
          <w:noProof/>
        </w:rPr>
        <w:fldChar w:fldCharType="begin"/>
      </w:r>
      <w:r>
        <w:rPr>
          <w:noProof/>
        </w:rPr>
        <w:instrText xml:space="preserve"> PAGEREF _Toc131413400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Other disciplinary action that may be taken by RWWA</w:t>
      </w:r>
      <w:r>
        <w:rPr>
          <w:noProof/>
        </w:rPr>
        <w:tab/>
      </w:r>
      <w:r>
        <w:rPr>
          <w:noProof/>
        </w:rPr>
        <w:fldChar w:fldCharType="begin"/>
      </w:r>
      <w:r>
        <w:rPr>
          <w:noProof/>
        </w:rPr>
        <w:instrText xml:space="preserve"> PAGEREF _Toc131413401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Rules of racing</w:t>
      </w:r>
      <w:r>
        <w:rPr>
          <w:noProof/>
        </w:rPr>
        <w:tab/>
      </w:r>
      <w:r>
        <w:rPr>
          <w:noProof/>
        </w:rPr>
        <w:fldChar w:fldCharType="begin"/>
      </w:r>
      <w:r>
        <w:rPr>
          <w:noProof/>
        </w:rPr>
        <w:instrText xml:space="preserve"> PAGEREF _Toc131413402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Production of racing club records to RWWA</w:t>
      </w:r>
      <w:r>
        <w:rPr>
          <w:noProof/>
        </w:rPr>
        <w:tab/>
      </w:r>
      <w:r>
        <w:rPr>
          <w:noProof/>
        </w:rPr>
        <w:fldChar w:fldCharType="begin"/>
      </w:r>
      <w:r>
        <w:rPr>
          <w:noProof/>
        </w:rPr>
        <w:instrText xml:space="preserve"> PAGEREF _Toc131413403 \h </w:instrText>
      </w:r>
      <w:r>
        <w:rPr>
          <w:noProof/>
        </w:rPr>
      </w:r>
      <w:r>
        <w:rPr>
          <w:noProof/>
        </w:rPr>
        <w:fldChar w:fldCharType="separate"/>
      </w:r>
      <w:r>
        <w:rPr>
          <w:noProof/>
        </w:rPr>
        <w:t>34</w:t>
      </w:r>
      <w:r>
        <w:rPr>
          <w:noProof/>
        </w:rPr>
        <w:fldChar w:fldCharType="end"/>
      </w:r>
    </w:p>
    <w:p>
      <w:pPr>
        <w:pStyle w:val="TOC3"/>
        <w:rPr>
          <w:b w:val="0"/>
          <w:noProof/>
          <w:sz w:val="24"/>
          <w:szCs w:val="24"/>
        </w:rPr>
      </w:pPr>
      <w:r>
        <w:rPr>
          <w:noProof/>
          <w:szCs w:val="26"/>
        </w:rPr>
        <w:t>Division 2 — Integrity Assurance Committee</w:t>
      </w:r>
    </w:p>
    <w:p>
      <w:pPr>
        <w:pStyle w:val="TOC4"/>
        <w:tabs>
          <w:tab w:val="left" w:pos="1701"/>
        </w:tabs>
        <w:rPr>
          <w:noProof/>
          <w:sz w:val="24"/>
          <w:szCs w:val="24"/>
        </w:rPr>
      </w:pPr>
      <w:r>
        <w:rPr>
          <w:noProof/>
          <w:szCs w:val="24"/>
        </w:rPr>
        <w:t>47.</w:t>
      </w:r>
      <w:r>
        <w:rPr>
          <w:noProof/>
          <w:sz w:val="24"/>
          <w:szCs w:val="24"/>
        </w:rPr>
        <w:tab/>
      </w:r>
      <w:r>
        <w:rPr>
          <w:noProof/>
          <w:szCs w:val="24"/>
        </w:rPr>
        <w:t>Integrity Assurance Committee</w:t>
      </w:r>
      <w:r>
        <w:rPr>
          <w:noProof/>
        </w:rPr>
        <w:tab/>
      </w:r>
      <w:r>
        <w:rPr>
          <w:noProof/>
        </w:rPr>
        <w:fldChar w:fldCharType="begin"/>
      </w:r>
      <w:r>
        <w:rPr>
          <w:noProof/>
        </w:rPr>
        <w:instrText xml:space="preserve"> PAGEREF _Toc131413405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Constitution of IAC</w:t>
      </w:r>
      <w:r>
        <w:rPr>
          <w:noProof/>
        </w:rPr>
        <w:tab/>
      </w:r>
      <w:r>
        <w:rPr>
          <w:noProof/>
        </w:rPr>
        <w:fldChar w:fldCharType="begin"/>
      </w:r>
      <w:r>
        <w:rPr>
          <w:noProof/>
        </w:rPr>
        <w:instrText xml:space="preserve"> PAGEREF _Toc131413406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Functions of IAC</w:t>
      </w:r>
      <w:r>
        <w:rPr>
          <w:noProof/>
        </w:rPr>
        <w:tab/>
      </w:r>
      <w:r>
        <w:rPr>
          <w:noProof/>
        </w:rPr>
        <w:fldChar w:fldCharType="begin"/>
      </w:r>
      <w:r>
        <w:rPr>
          <w:noProof/>
        </w:rPr>
        <w:instrText xml:space="preserve"> PAGEREF _Toc131413407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5 — Specialised functions in relation to gambling</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50.</w:t>
      </w:r>
      <w:r>
        <w:rPr>
          <w:noProof/>
          <w:sz w:val="24"/>
          <w:szCs w:val="24"/>
        </w:rPr>
        <w:tab/>
      </w:r>
      <w:r>
        <w:rPr>
          <w:noProof/>
          <w:szCs w:val="24"/>
        </w:rPr>
        <w:t>Functions of RWWA in relation to gambling</w:t>
      </w:r>
      <w:r>
        <w:rPr>
          <w:noProof/>
        </w:rPr>
        <w:tab/>
      </w:r>
      <w:r>
        <w:rPr>
          <w:noProof/>
        </w:rPr>
        <w:fldChar w:fldCharType="begin"/>
      </w:r>
      <w:r>
        <w:rPr>
          <w:noProof/>
        </w:rPr>
        <w:instrText xml:space="preserve"> PAGEREF _Toc131413410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Establishment of offices and agencies</w:t>
      </w:r>
      <w:r>
        <w:rPr>
          <w:noProof/>
        </w:rPr>
        <w:tab/>
      </w:r>
      <w:r>
        <w:rPr>
          <w:noProof/>
        </w:rPr>
        <w:fldChar w:fldCharType="begin"/>
      </w:r>
      <w:r>
        <w:rPr>
          <w:noProof/>
        </w:rPr>
        <w:instrText xml:space="preserve"> PAGEREF _Toc131413411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Commission may direct RWWA not to establish agency</w:t>
      </w:r>
      <w:r>
        <w:rPr>
          <w:noProof/>
        </w:rPr>
        <w:tab/>
      </w:r>
      <w:r>
        <w:rPr>
          <w:noProof/>
        </w:rPr>
        <w:fldChar w:fldCharType="begin"/>
      </w:r>
      <w:r>
        <w:rPr>
          <w:noProof/>
        </w:rPr>
        <w:instrText xml:space="preserve"> PAGEREF _Toc131413412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Payments to Commission</w:t>
      </w:r>
      <w:r>
        <w:rPr>
          <w:noProof/>
        </w:rPr>
        <w:tab/>
      </w:r>
      <w:r>
        <w:rPr>
          <w:noProof/>
        </w:rPr>
        <w:fldChar w:fldCharType="begin"/>
      </w:r>
      <w:r>
        <w:rPr>
          <w:noProof/>
        </w:rPr>
        <w:instrText xml:space="preserve"> PAGEREF _Toc131413413 \h </w:instrText>
      </w:r>
      <w:r>
        <w:rPr>
          <w:noProof/>
        </w:rPr>
      </w:r>
      <w:r>
        <w:rPr>
          <w:noProof/>
        </w:rPr>
        <w:fldChar w:fldCharType="separate"/>
      </w:r>
      <w:r>
        <w:rPr>
          <w:noProof/>
        </w:rPr>
        <w:t>39</w:t>
      </w:r>
      <w:r>
        <w:rPr>
          <w:noProof/>
        </w:rPr>
        <w:fldChar w:fldCharType="end"/>
      </w:r>
    </w:p>
    <w:p>
      <w:pPr>
        <w:pStyle w:val="TOC3"/>
        <w:rPr>
          <w:b w:val="0"/>
          <w:noProof/>
          <w:sz w:val="24"/>
          <w:szCs w:val="24"/>
        </w:rPr>
      </w:pPr>
      <w:r>
        <w:rPr>
          <w:noProof/>
          <w:szCs w:val="26"/>
        </w:rPr>
        <w:t>Division 2 — Conduct of wagering</w:t>
      </w:r>
    </w:p>
    <w:p>
      <w:pPr>
        <w:pStyle w:val="TOC4"/>
        <w:tabs>
          <w:tab w:val="left" w:pos="1701"/>
        </w:tabs>
        <w:rPr>
          <w:noProof/>
          <w:sz w:val="24"/>
          <w:szCs w:val="24"/>
        </w:rPr>
      </w:pPr>
      <w:r>
        <w:rPr>
          <w:noProof/>
          <w:szCs w:val="24"/>
        </w:rPr>
        <w:t>54.</w:t>
      </w:r>
      <w:r>
        <w:rPr>
          <w:noProof/>
          <w:sz w:val="24"/>
          <w:szCs w:val="24"/>
        </w:rPr>
        <w:tab/>
      </w:r>
      <w:r>
        <w:rPr>
          <w:noProof/>
          <w:szCs w:val="24"/>
        </w:rPr>
        <w:t>RWWA may conduct wagering</w:t>
      </w:r>
      <w:r>
        <w:rPr>
          <w:noProof/>
        </w:rPr>
        <w:tab/>
      </w:r>
      <w:r>
        <w:rPr>
          <w:noProof/>
        </w:rPr>
        <w:fldChar w:fldCharType="begin"/>
      </w:r>
      <w:r>
        <w:rPr>
          <w:noProof/>
        </w:rPr>
        <w:instrText xml:space="preserve"> PAGEREF _Toc131413415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Totalisator and fixed odds wagers authorised</w:t>
      </w:r>
      <w:r>
        <w:rPr>
          <w:noProof/>
        </w:rPr>
        <w:tab/>
      </w:r>
      <w:r>
        <w:rPr>
          <w:noProof/>
        </w:rPr>
        <w:fldChar w:fldCharType="begin"/>
      </w:r>
      <w:r>
        <w:rPr>
          <w:noProof/>
        </w:rPr>
        <w:instrText xml:space="preserve"> PAGEREF _Toc131413416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Wagering on RWWA totalisator or with RWWA is not an offence</w:t>
      </w:r>
      <w:r>
        <w:rPr>
          <w:noProof/>
        </w:rPr>
        <w:tab/>
      </w:r>
      <w:r>
        <w:rPr>
          <w:noProof/>
        </w:rPr>
        <w:fldChar w:fldCharType="begin"/>
      </w:r>
      <w:r>
        <w:rPr>
          <w:noProof/>
        </w:rPr>
        <w:instrText xml:space="preserve"> PAGEREF _Toc131413417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RWWA not precluded from not accepting, or from refunding, wagers</w:t>
      </w:r>
      <w:r>
        <w:rPr>
          <w:noProof/>
        </w:rPr>
        <w:tab/>
      </w:r>
      <w:r>
        <w:rPr>
          <w:noProof/>
        </w:rPr>
        <w:fldChar w:fldCharType="begin"/>
      </w:r>
      <w:r>
        <w:rPr>
          <w:noProof/>
        </w:rPr>
        <w:instrText xml:space="preserve"> PAGEREF _Toc131413418 \h </w:instrText>
      </w:r>
      <w:r>
        <w:rPr>
          <w:noProof/>
        </w:rPr>
      </w:r>
      <w:r>
        <w:rPr>
          <w:noProof/>
        </w:rPr>
        <w:fldChar w:fldCharType="separate"/>
      </w:r>
      <w:r>
        <w:rPr>
          <w:noProof/>
        </w:rPr>
        <w:t>42</w:t>
      </w:r>
      <w:r>
        <w:rPr>
          <w:noProof/>
        </w:rPr>
        <w:fldChar w:fldCharType="end"/>
      </w:r>
    </w:p>
    <w:p>
      <w:pPr>
        <w:pStyle w:val="TOC3"/>
        <w:rPr>
          <w:b w:val="0"/>
          <w:noProof/>
          <w:sz w:val="24"/>
          <w:szCs w:val="24"/>
        </w:rPr>
      </w:pPr>
      <w:r>
        <w:rPr>
          <w:noProof/>
          <w:szCs w:val="26"/>
        </w:rPr>
        <w:t>Division 3 — Totalisator wagering</w:t>
      </w:r>
    </w:p>
    <w:p>
      <w:pPr>
        <w:pStyle w:val="TOC4"/>
        <w:tabs>
          <w:tab w:val="left" w:pos="1701"/>
        </w:tabs>
        <w:rPr>
          <w:noProof/>
          <w:sz w:val="24"/>
          <w:szCs w:val="24"/>
        </w:rPr>
      </w:pPr>
      <w:r>
        <w:rPr>
          <w:noProof/>
          <w:szCs w:val="24"/>
        </w:rPr>
        <w:t>58.</w:t>
      </w:r>
      <w:r>
        <w:rPr>
          <w:noProof/>
          <w:sz w:val="24"/>
          <w:szCs w:val="24"/>
        </w:rPr>
        <w:tab/>
      </w:r>
      <w:r>
        <w:rPr>
          <w:noProof/>
          <w:szCs w:val="24"/>
        </w:rPr>
        <w:t>Wagers transmitted from racing club to RWWA</w:t>
      </w:r>
      <w:r>
        <w:rPr>
          <w:noProof/>
        </w:rPr>
        <w:tab/>
      </w:r>
      <w:r>
        <w:rPr>
          <w:noProof/>
        </w:rPr>
        <w:fldChar w:fldCharType="begin"/>
      </w:r>
      <w:r>
        <w:rPr>
          <w:noProof/>
        </w:rPr>
        <w:instrText xml:space="preserve"> PAGEREF _Toc131413420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Combined totalisator pool schemes</w:t>
      </w:r>
      <w:r>
        <w:rPr>
          <w:noProof/>
        </w:rPr>
        <w:tab/>
      </w:r>
      <w:r>
        <w:rPr>
          <w:noProof/>
        </w:rPr>
        <w:fldChar w:fldCharType="begin"/>
      </w:r>
      <w:r>
        <w:rPr>
          <w:noProof/>
        </w:rPr>
        <w:instrText xml:space="preserve"> PAGEREF _Toc131413421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Payment of refunds and dividends by RWWA</w:t>
      </w:r>
      <w:r>
        <w:rPr>
          <w:noProof/>
        </w:rPr>
        <w:tab/>
      </w:r>
      <w:r>
        <w:rPr>
          <w:noProof/>
        </w:rPr>
        <w:fldChar w:fldCharType="begin"/>
      </w:r>
      <w:r>
        <w:rPr>
          <w:noProof/>
        </w:rPr>
        <w:instrText xml:space="preserve"> PAGEREF _Toc131413422 \h </w:instrText>
      </w:r>
      <w:r>
        <w:rPr>
          <w:noProof/>
        </w:rPr>
      </w:r>
      <w:r>
        <w:rPr>
          <w:noProof/>
        </w:rPr>
        <w:fldChar w:fldCharType="separate"/>
      </w:r>
      <w:r>
        <w:rPr>
          <w:noProof/>
        </w:rPr>
        <w:t>44</w:t>
      </w:r>
      <w:r>
        <w:rPr>
          <w:noProof/>
        </w:rPr>
        <w:fldChar w:fldCharType="end"/>
      </w:r>
    </w:p>
    <w:p>
      <w:pPr>
        <w:pStyle w:val="TOC3"/>
        <w:rPr>
          <w:b w:val="0"/>
          <w:noProof/>
          <w:sz w:val="24"/>
          <w:szCs w:val="24"/>
        </w:rPr>
      </w:pPr>
      <w:r>
        <w:rPr>
          <w:noProof/>
          <w:szCs w:val="26"/>
        </w:rPr>
        <w:t>Division 4 — Fixed odds wagering</w:t>
      </w:r>
    </w:p>
    <w:p>
      <w:pPr>
        <w:pStyle w:val="TOC4"/>
        <w:tabs>
          <w:tab w:val="left" w:pos="1701"/>
        </w:tabs>
        <w:rPr>
          <w:noProof/>
          <w:sz w:val="24"/>
          <w:szCs w:val="24"/>
        </w:rPr>
      </w:pPr>
      <w:r>
        <w:rPr>
          <w:noProof/>
          <w:szCs w:val="24"/>
        </w:rPr>
        <w:t>61.</w:t>
      </w:r>
      <w:r>
        <w:rPr>
          <w:noProof/>
          <w:sz w:val="24"/>
          <w:szCs w:val="24"/>
        </w:rPr>
        <w:tab/>
      </w:r>
      <w:r>
        <w:rPr>
          <w:noProof/>
          <w:szCs w:val="24"/>
        </w:rPr>
        <w:t>Fixed odds wagering arrangements with other persons</w:t>
      </w:r>
      <w:r>
        <w:rPr>
          <w:noProof/>
        </w:rPr>
        <w:tab/>
      </w:r>
      <w:r>
        <w:rPr>
          <w:noProof/>
        </w:rPr>
        <w:fldChar w:fldCharType="begin"/>
      </w:r>
      <w:r>
        <w:rPr>
          <w:noProof/>
        </w:rPr>
        <w:instrText xml:space="preserve"> PAGEREF _Toc131413424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62.</w:t>
      </w:r>
      <w:r>
        <w:rPr>
          <w:noProof/>
          <w:sz w:val="24"/>
          <w:szCs w:val="24"/>
        </w:rPr>
        <w:tab/>
      </w:r>
      <w:r>
        <w:rPr>
          <w:noProof/>
          <w:szCs w:val="24"/>
        </w:rPr>
        <w:t>Payment of fixed odds winning by RWWA</w:t>
      </w:r>
      <w:r>
        <w:rPr>
          <w:noProof/>
        </w:rPr>
        <w:tab/>
      </w:r>
      <w:r>
        <w:rPr>
          <w:noProof/>
        </w:rPr>
        <w:fldChar w:fldCharType="begin"/>
      </w:r>
      <w:r>
        <w:rPr>
          <w:noProof/>
        </w:rPr>
        <w:instrText xml:space="preserve"> PAGEREF _Toc131413425 \h </w:instrText>
      </w:r>
      <w:r>
        <w:rPr>
          <w:noProof/>
        </w:rPr>
      </w:r>
      <w:r>
        <w:rPr>
          <w:noProof/>
        </w:rPr>
        <w:fldChar w:fldCharType="separate"/>
      </w:r>
      <w:r>
        <w:rPr>
          <w:noProof/>
        </w:rPr>
        <w:t>46</w:t>
      </w:r>
      <w:r>
        <w:rPr>
          <w:noProof/>
        </w:rPr>
        <w:fldChar w:fldCharType="end"/>
      </w:r>
    </w:p>
    <w:p>
      <w:pPr>
        <w:pStyle w:val="TOC3"/>
        <w:rPr>
          <w:b w:val="0"/>
          <w:noProof/>
          <w:sz w:val="24"/>
          <w:szCs w:val="24"/>
        </w:rPr>
      </w:pPr>
      <w:r>
        <w:rPr>
          <w:noProof/>
          <w:szCs w:val="26"/>
        </w:rPr>
        <w:t>Division 5 — Miscellaneous</w:t>
      </w:r>
    </w:p>
    <w:p>
      <w:pPr>
        <w:pStyle w:val="TOC4"/>
        <w:tabs>
          <w:tab w:val="left" w:pos="1701"/>
        </w:tabs>
        <w:rPr>
          <w:noProof/>
          <w:sz w:val="24"/>
          <w:szCs w:val="24"/>
        </w:rPr>
      </w:pPr>
      <w:r>
        <w:rPr>
          <w:noProof/>
          <w:szCs w:val="24"/>
        </w:rPr>
        <w:t>63.</w:t>
      </w:r>
      <w:r>
        <w:rPr>
          <w:noProof/>
          <w:sz w:val="24"/>
          <w:szCs w:val="24"/>
        </w:rPr>
        <w:tab/>
      </w:r>
      <w:r>
        <w:rPr>
          <w:noProof/>
          <w:szCs w:val="24"/>
        </w:rPr>
        <w:t>Provisions relating to wagers through RWWA</w:t>
      </w:r>
      <w:r>
        <w:rPr>
          <w:noProof/>
        </w:rPr>
        <w:tab/>
      </w:r>
      <w:r>
        <w:rPr>
          <w:noProof/>
        </w:rPr>
        <w:fldChar w:fldCharType="begin"/>
      </w:r>
      <w:r>
        <w:rPr>
          <w:noProof/>
        </w:rPr>
        <w:instrText xml:space="preserve"> PAGEREF _Toc131413427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Wagering accounts</w:t>
      </w:r>
      <w:r>
        <w:rPr>
          <w:noProof/>
        </w:rPr>
        <w:tab/>
      </w:r>
      <w:r>
        <w:rPr>
          <w:noProof/>
        </w:rPr>
        <w:fldChar w:fldCharType="begin"/>
      </w:r>
      <w:r>
        <w:rPr>
          <w:noProof/>
        </w:rPr>
        <w:instrText xml:space="preserve"> PAGEREF _Toc131413428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Minimum amount of a wager</w:t>
      </w:r>
      <w:r>
        <w:rPr>
          <w:noProof/>
        </w:rPr>
        <w:tab/>
      </w:r>
      <w:r>
        <w:rPr>
          <w:noProof/>
        </w:rPr>
        <w:fldChar w:fldCharType="begin"/>
      </w:r>
      <w:r>
        <w:rPr>
          <w:noProof/>
        </w:rPr>
        <w:instrText xml:space="preserve"> PAGEREF _Toc131413429 \h </w:instrText>
      </w:r>
      <w:r>
        <w:rPr>
          <w:noProof/>
        </w:rPr>
      </w:r>
      <w:r>
        <w:rPr>
          <w:noProof/>
        </w:rPr>
        <w:fldChar w:fldCharType="separate"/>
      </w:r>
      <w:r>
        <w:rPr>
          <w:noProof/>
        </w:rPr>
        <w:t>48</w:t>
      </w:r>
      <w:r>
        <w:rPr>
          <w:noProof/>
        </w:rPr>
        <w:fldChar w:fldCharType="end"/>
      </w:r>
    </w:p>
    <w:p>
      <w:pPr>
        <w:pStyle w:val="TOC2"/>
        <w:tabs>
          <w:tab w:val="right" w:leader="dot" w:pos="7086"/>
        </w:tabs>
        <w:rPr>
          <w:b w:val="0"/>
          <w:noProof/>
          <w:sz w:val="24"/>
          <w:szCs w:val="24"/>
        </w:rPr>
      </w:pPr>
      <w:r>
        <w:rPr>
          <w:noProof/>
          <w:szCs w:val="30"/>
        </w:rPr>
        <w:t>Part 6 — Accountability</w:t>
      </w:r>
    </w:p>
    <w:p>
      <w:pPr>
        <w:pStyle w:val="TOC3"/>
        <w:rPr>
          <w:b w:val="0"/>
          <w:noProof/>
          <w:sz w:val="24"/>
          <w:szCs w:val="24"/>
        </w:rPr>
      </w:pPr>
      <w:r>
        <w:rPr>
          <w:noProof/>
          <w:szCs w:val="26"/>
        </w:rPr>
        <w:t>Division 1 — Strategic development plans</w:t>
      </w:r>
    </w:p>
    <w:p>
      <w:pPr>
        <w:pStyle w:val="TOC4"/>
        <w:tabs>
          <w:tab w:val="left" w:pos="1701"/>
        </w:tabs>
        <w:rPr>
          <w:noProof/>
          <w:sz w:val="24"/>
          <w:szCs w:val="24"/>
        </w:rPr>
      </w:pPr>
      <w:r>
        <w:rPr>
          <w:noProof/>
          <w:szCs w:val="24"/>
        </w:rPr>
        <w:t>66.</w:t>
      </w:r>
      <w:r>
        <w:rPr>
          <w:noProof/>
          <w:sz w:val="24"/>
          <w:szCs w:val="24"/>
        </w:rPr>
        <w:tab/>
      </w:r>
      <w:r>
        <w:rPr>
          <w:noProof/>
          <w:szCs w:val="24"/>
        </w:rPr>
        <w:t>Draft strategic development plan to be submitted to Minister</w:t>
      </w:r>
      <w:r>
        <w:rPr>
          <w:noProof/>
        </w:rPr>
        <w:tab/>
      </w:r>
      <w:r>
        <w:rPr>
          <w:noProof/>
        </w:rPr>
        <w:fldChar w:fldCharType="begin"/>
      </w:r>
      <w:r>
        <w:rPr>
          <w:noProof/>
        </w:rPr>
        <w:instrText xml:space="preserve"> PAGEREF _Toc131413432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Period to which strategic development plan relates</w:t>
      </w:r>
      <w:r>
        <w:rPr>
          <w:noProof/>
        </w:rPr>
        <w:tab/>
      </w:r>
      <w:r>
        <w:rPr>
          <w:noProof/>
        </w:rPr>
        <w:fldChar w:fldCharType="begin"/>
      </w:r>
      <w:r>
        <w:rPr>
          <w:noProof/>
        </w:rPr>
        <w:instrText xml:space="preserve"> PAGEREF _Toc131413433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Matters to be included in strategic development plan</w:t>
      </w:r>
      <w:r>
        <w:rPr>
          <w:noProof/>
        </w:rPr>
        <w:tab/>
      </w:r>
      <w:r>
        <w:rPr>
          <w:noProof/>
        </w:rPr>
        <w:fldChar w:fldCharType="begin"/>
      </w:r>
      <w:r>
        <w:rPr>
          <w:noProof/>
        </w:rPr>
        <w:instrText xml:space="preserve"> PAGEREF _Toc131413434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Strategic development plan to be agreed if possible</w:t>
      </w:r>
      <w:r>
        <w:rPr>
          <w:noProof/>
        </w:rPr>
        <w:tab/>
      </w:r>
      <w:r>
        <w:rPr>
          <w:noProof/>
        </w:rPr>
        <w:fldChar w:fldCharType="begin"/>
      </w:r>
      <w:r>
        <w:rPr>
          <w:noProof/>
        </w:rPr>
        <w:instrText xml:space="preserve"> PAGEREF _Toc131413435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Minister’s powers in relation to draft strategic development plan</w:t>
      </w:r>
      <w:r>
        <w:rPr>
          <w:noProof/>
        </w:rPr>
        <w:tab/>
      </w:r>
      <w:r>
        <w:rPr>
          <w:noProof/>
        </w:rPr>
        <w:fldChar w:fldCharType="begin"/>
      </w:r>
      <w:r>
        <w:rPr>
          <w:noProof/>
        </w:rPr>
        <w:instrText xml:space="preserve"> PAGEREF _Toc131413436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Strategic development plan pending agreement</w:t>
      </w:r>
      <w:r>
        <w:rPr>
          <w:noProof/>
        </w:rPr>
        <w:tab/>
      </w:r>
      <w:r>
        <w:rPr>
          <w:noProof/>
        </w:rPr>
        <w:fldChar w:fldCharType="begin"/>
      </w:r>
      <w:r>
        <w:rPr>
          <w:noProof/>
        </w:rPr>
        <w:instrText xml:space="preserve"> PAGEREF _Toc131413437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Minister’s agreement to draft strategic development plan</w:t>
      </w:r>
      <w:r>
        <w:rPr>
          <w:noProof/>
        </w:rPr>
        <w:tab/>
      </w:r>
      <w:r>
        <w:rPr>
          <w:noProof/>
        </w:rPr>
        <w:fldChar w:fldCharType="begin"/>
      </w:r>
      <w:r>
        <w:rPr>
          <w:noProof/>
        </w:rPr>
        <w:instrText xml:space="preserve"> PAGEREF _Toc131413438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73.</w:t>
      </w:r>
      <w:r>
        <w:rPr>
          <w:noProof/>
          <w:sz w:val="24"/>
          <w:szCs w:val="24"/>
        </w:rPr>
        <w:tab/>
      </w:r>
      <w:r>
        <w:rPr>
          <w:noProof/>
          <w:szCs w:val="24"/>
        </w:rPr>
        <w:t>Modifications of strategic development plan</w:t>
      </w:r>
      <w:r>
        <w:rPr>
          <w:noProof/>
        </w:rPr>
        <w:tab/>
      </w:r>
      <w:r>
        <w:rPr>
          <w:noProof/>
        </w:rPr>
        <w:fldChar w:fldCharType="begin"/>
      </w:r>
      <w:r>
        <w:rPr>
          <w:noProof/>
        </w:rPr>
        <w:instrText xml:space="preserve"> PAGEREF _Toc131413439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74.</w:t>
      </w:r>
      <w:r>
        <w:rPr>
          <w:noProof/>
          <w:sz w:val="24"/>
          <w:szCs w:val="24"/>
        </w:rPr>
        <w:tab/>
      </w:r>
      <w:r>
        <w:rPr>
          <w:noProof/>
          <w:szCs w:val="24"/>
        </w:rPr>
        <w:t>Concurrence of Treasurer</w:t>
      </w:r>
      <w:r>
        <w:rPr>
          <w:noProof/>
        </w:rPr>
        <w:tab/>
      </w:r>
      <w:r>
        <w:rPr>
          <w:noProof/>
        </w:rPr>
        <w:fldChar w:fldCharType="begin"/>
      </w:r>
      <w:r>
        <w:rPr>
          <w:noProof/>
        </w:rPr>
        <w:instrText xml:space="preserve"> PAGEREF _Toc131413440 \h </w:instrText>
      </w:r>
      <w:r>
        <w:rPr>
          <w:noProof/>
        </w:rPr>
      </w:r>
      <w:r>
        <w:rPr>
          <w:noProof/>
        </w:rPr>
        <w:fldChar w:fldCharType="separate"/>
      </w:r>
      <w:r>
        <w:rPr>
          <w:noProof/>
        </w:rPr>
        <w:t>52</w:t>
      </w:r>
      <w:r>
        <w:rPr>
          <w:noProof/>
        </w:rPr>
        <w:fldChar w:fldCharType="end"/>
      </w:r>
    </w:p>
    <w:p>
      <w:pPr>
        <w:pStyle w:val="TOC3"/>
        <w:rPr>
          <w:b w:val="0"/>
          <w:noProof/>
          <w:sz w:val="24"/>
          <w:szCs w:val="24"/>
        </w:rPr>
      </w:pPr>
      <w:r>
        <w:rPr>
          <w:noProof/>
          <w:szCs w:val="26"/>
        </w:rPr>
        <w:t>Division 2 — Statement of corporate intent</w:t>
      </w:r>
    </w:p>
    <w:p>
      <w:pPr>
        <w:pStyle w:val="TOC4"/>
        <w:tabs>
          <w:tab w:val="left" w:pos="1701"/>
        </w:tabs>
        <w:rPr>
          <w:noProof/>
          <w:sz w:val="24"/>
          <w:szCs w:val="24"/>
        </w:rPr>
      </w:pPr>
      <w:r>
        <w:rPr>
          <w:noProof/>
          <w:szCs w:val="24"/>
        </w:rPr>
        <w:t>75.</w:t>
      </w:r>
      <w:r>
        <w:rPr>
          <w:noProof/>
          <w:sz w:val="24"/>
          <w:szCs w:val="24"/>
        </w:rPr>
        <w:tab/>
      </w:r>
      <w:r>
        <w:rPr>
          <w:noProof/>
          <w:szCs w:val="24"/>
        </w:rPr>
        <w:t>Statement of corporate intent to be submitted to Minister</w:t>
      </w:r>
      <w:r>
        <w:rPr>
          <w:noProof/>
        </w:rPr>
        <w:tab/>
      </w:r>
      <w:r>
        <w:rPr>
          <w:noProof/>
        </w:rPr>
        <w:fldChar w:fldCharType="begin"/>
      </w:r>
      <w:r>
        <w:rPr>
          <w:noProof/>
        </w:rPr>
        <w:instrText xml:space="preserve"> PAGEREF _Toc131413442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Period to which statement of corporate intent relates</w:t>
      </w:r>
      <w:r>
        <w:rPr>
          <w:noProof/>
        </w:rPr>
        <w:tab/>
      </w:r>
      <w:r>
        <w:rPr>
          <w:noProof/>
        </w:rPr>
        <w:fldChar w:fldCharType="begin"/>
      </w:r>
      <w:r>
        <w:rPr>
          <w:noProof/>
        </w:rPr>
        <w:instrText xml:space="preserve"> PAGEREF _Toc131413443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Matters to be included in statement of corporate intent</w:t>
      </w:r>
      <w:r>
        <w:rPr>
          <w:noProof/>
        </w:rPr>
        <w:tab/>
      </w:r>
      <w:r>
        <w:rPr>
          <w:noProof/>
        </w:rPr>
        <w:fldChar w:fldCharType="begin"/>
      </w:r>
      <w:r>
        <w:rPr>
          <w:noProof/>
        </w:rPr>
        <w:instrText xml:space="preserve"> PAGEREF _Toc131413444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78.</w:t>
      </w:r>
      <w:r>
        <w:rPr>
          <w:noProof/>
          <w:sz w:val="24"/>
          <w:szCs w:val="24"/>
        </w:rPr>
        <w:tab/>
      </w:r>
      <w:r>
        <w:rPr>
          <w:noProof/>
          <w:szCs w:val="24"/>
        </w:rPr>
        <w:t>Minister may request revision of statement of corporate intent</w:t>
      </w:r>
      <w:r>
        <w:rPr>
          <w:noProof/>
        </w:rPr>
        <w:tab/>
      </w:r>
      <w:r>
        <w:rPr>
          <w:noProof/>
        </w:rPr>
        <w:fldChar w:fldCharType="begin"/>
      </w:r>
      <w:r>
        <w:rPr>
          <w:noProof/>
        </w:rPr>
        <w:instrText xml:space="preserve"> PAGEREF _Toc131413445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Statement of corporate intent laid before Parliament</w:t>
      </w:r>
      <w:r>
        <w:rPr>
          <w:noProof/>
        </w:rPr>
        <w:tab/>
      </w:r>
      <w:r>
        <w:rPr>
          <w:noProof/>
        </w:rPr>
        <w:fldChar w:fldCharType="begin"/>
      </w:r>
      <w:r>
        <w:rPr>
          <w:noProof/>
        </w:rPr>
        <w:instrText xml:space="preserve"> PAGEREF _Toc131413446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80.</w:t>
      </w:r>
      <w:r>
        <w:rPr>
          <w:noProof/>
          <w:sz w:val="24"/>
          <w:szCs w:val="24"/>
        </w:rPr>
        <w:tab/>
      </w:r>
      <w:r>
        <w:rPr>
          <w:noProof/>
          <w:szCs w:val="24"/>
        </w:rPr>
        <w:t>Modifications of statement of corporate intent</w:t>
      </w:r>
      <w:r>
        <w:rPr>
          <w:noProof/>
        </w:rPr>
        <w:tab/>
      </w:r>
      <w:r>
        <w:rPr>
          <w:noProof/>
        </w:rPr>
        <w:fldChar w:fldCharType="begin"/>
      </w:r>
      <w:r>
        <w:rPr>
          <w:noProof/>
        </w:rPr>
        <w:instrText xml:space="preserve"> PAGEREF _Toc131413447 \h </w:instrText>
      </w:r>
      <w:r>
        <w:rPr>
          <w:noProof/>
        </w:rPr>
      </w:r>
      <w:r>
        <w:rPr>
          <w:noProof/>
        </w:rPr>
        <w:fldChar w:fldCharType="separate"/>
      </w:r>
      <w:r>
        <w:rPr>
          <w:noProof/>
        </w:rPr>
        <w:t>54</w:t>
      </w:r>
      <w:r>
        <w:rPr>
          <w:noProof/>
        </w:rPr>
        <w:fldChar w:fldCharType="end"/>
      </w:r>
    </w:p>
    <w:p>
      <w:pPr>
        <w:pStyle w:val="TOC3"/>
        <w:rPr>
          <w:b w:val="0"/>
          <w:noProof/>
          <w:sz w:val="24"/>
          <w:szCs w:val="24"/>
        </w:rPr>
      </w:pPr>
      <w:r>
        <w:rPr>
          <w:noProof/>
          <w:szCs w:val="26"/>
        </w:rPr>
        <w:t>Division 3 — Directions, consultation and provision of information</w:t>
      </w:r>
    </w:p>
    <w:p>
      <w:pPr>
        <w:pStyle w:val="TOC4"/>
        <w:tabs>
          <w:tab w:val="left" w:pos="1701"/>
        </w:tabs>
        <w:rPr>
          <w:noProof/>
          <w:sz w:val="24"/>
          <w:szCs w:val="24"/>
        </w:rPr>
      </w:pPr>
      <w:r>
        <w:rPr>
          <w:noProof/>
          <w:szCs w:val="24"/>
        </w:rPr>
        <w:t>81.</w:t>
      </w:r>
      <w:r>
        <w:rPr>
          <w:noProof/>
          <w:sz w:val="24"/>
          <w:szCs w:val="24"/>
        </w:rPr>
        <w:tab/>
      </w:r>
      <w:r>
        <w:rPr>
          <w:noProof/>
          <w:szCs w:val="24"/>
        </w:rPr>
        <w:t>Directions to RWWA</w:t>
      </w:r>
      <w:r>
        <w:rPr>
          <w:noProof/>
        </w:rPr>
        <w:tab/>
      </w:r>
      <w:r>
        <w:rPr>
          <w:noProof/>
        </w:rPr>
        <w:fldChar w:fldCharType="begin"/>
      </w:r>
      <w:r>
        <w:rPr>
          <w:noProof/>
        </w:rPr>
        <w:instrText xml:space="preserve"> PAGEREF _Toc131413449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Consultation</w:t>
      </w:r>
      <w:r>
        <w:rPr>
          <w:noProof/>
        </w:rPr>
        <w:tab/>
      </w:r>
      <w:r>
        <w:rPr>
          <w:noProof/>
        </w:rPr>
        <w:fldChar w:fldCharType="begin"/>
      </w:r>
      <w:r>
        <w:rPr>
          <w:noProof/>
        </w:rPr>
        <w:instrText xml:space="preserve"> PAGEREF _Toc131413450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83.</w:t>
      </w:r>
      <w:r>
        <w:rPr>
          <w:noProof/>
          <w:sz w:val="24"/>
          <w:szCs w:val="24"/>
        </w:rPr>
        <w:tab/>
      </w:r>
      <w:r>
        <w:rPr>
          <w:noProof/>
          <w:szCs w:val="24"/>
        </w:rPr>
        <w:t>Minister to have access to information</w:t>
      </w:r>
      <w:r>
        <w:rPr>
          <w:noProof/>
        </w:rPr>
        <w:tab/>
      </w:r>
      <w:r>
        <w:rPr>
          <w:noProof/>
        </w:rPr>
        <w:fldChar w:fldCharType="begin"/>
      </w:r>
      <w:r>
        <w:rPr>
          <w:noProof/>
        </w:rPr>
        <w:instrText xml:space="preserve"> PAGEREF _Toc131413451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84.</w:t>
      </w:r>
      <w:r>
        <w:rPr>
          <w:noProof/>
          <w:sz w:val="24"/>
          <w:szCs w:val="24"/>
        </w:rPr>
        <w:tab/>
      </w:r>
      <w:r>
        <w:rPr>
          <w:noProof/>
          <w:szCs w:val="24"/>
        </w:rPr>
        <w:t>Minister to be kept informed</w:t>
      </w:r>
      <w:r>
        <w:rPr>
          <w:noProof/>
        </w:rPr>
        <w:tab/>
      </w:r>
      <w:r>
        <w:rPr>
          <w:noProof/>
        </w:rPr>
        <w:fldChar w:fldCharType="begin"/>
      </w:r>
      <w:r>
        <w:rPr>
          <w:noProof/>
        </w:rPr>
        <w:instrText xml:space="preserve"> PAGEREF _Toc131413452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85.</w:t>
      </w:r>
      <w:r>
        <w:rPr>
          <w:noProof/>
          <w:sz w:val="24"/>
          <w:szCs w:val="24"/>
        </w:rPr>
        <w:tab/>
      </w:r>
      <w:r>
        <w:rPr>
          <w:noProof/>
          <w:szCs w:val="24"/>
        </w:rPr>
        <w:t>Notice of financial difficulty</w:t>
      </w:r>
      <w:r>
        <w:rPr>
          <w:noProof/>
        </w:rPr>
        <w:tab/>
      </w:r>
      <w:r>
        <w:rPr>
          <w:noProof/>
        </w:rPr>
        <w:fldChar w:fldCharType="begin"/>
      </w:r>
      <w:r>
        <w:rPr>
          <w:noProof/>
        </w:rPr>
        <w:instrText xml:space="preserve"> PAGEREF _Toc131413453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86.</w:t>
      </w:r>
      <w:r>
        <w:rPr>
          <w:noProof/>
          <w:sz w:val="24"/>
          <w:szCs w:val="24"/>
        </w:rPr>
        <w:tab/>
      </w:r>
      <w:r>
        <w:rPr>
          <w:noProof/>
          <w:szCs w:val="24"/>
        </w:rPr>
        <w:t>RWWA records</w:t>
      </w:r>
      <w:r>
        <w:rPr>
          <w:noProof/>
        </w:rPr>
        <w:tab/>
      </w:r>
      <w:r>
        <w:rPr>
          <w:noProof/>
        </w:rPr>
        <w:fldChar w:fldCharType="begin"/>
      </w:r>
      <w:r>
        <w:rPr>
          <w:noProof/>
        </w:rPr>
        <w:instrText xml:space="preserve"> PAGEREF _Toc131413454 \h </w:instrText>
      </w:r>
      <w:r>
        <w:rPr>
          <w:noProof/>
        </w:rPr>
      </w:r>
      <w:r>
        <w:rPr>
          <w:noProof/>
        </w:rPr>
        <w:fldChar w:fldCharType="separate"/>
      </w:r>
      <w:r>
        <w:rPr>
          <w:noProof/>
        </w:rPr>
        <w:t>57</w:t>
      </w:r>
      <w:r>
        <w:rPr>
          <w:noProof/>
        </w:rPr>
        <w:fldChar w:fldCharType="end"/>
      </w:r>
    </w:p>
    <w:p>
      <w:pPr>
        <w:pStyle w:val="TOC3"/>
        <w:rPr>
          <w:b w:val="0"/>
          <w:noProof/>
          <w:sz w:val="24"/>
          <w:szCs w:val="24"/>
        </w:rPr>
      </w:pPr>
      <w:r>
        <w:rPr>
          <w:noProof/>
          <w:szCs w:val="26"/>
        </w:rPr>
        <w:t>Division 4 — Protection from liability</w:t>
      </w:r>
    </w:p>
    <w:p>
      <w:pPr>
        <w:pStyle w:val="TOC4"/>
        <w:tabs>
          <w:tab w:val="left" w:pos="1701"/>
        </w:tabs>
        <w:rPr>
          <w:noProof/>
          <w:sz w:val="24"/>
          <w:szCs w:val="24"/>
        </w:rPr>
      </w:pPr>
      <w:r>
        <w:rPr>
          <w:noProof/>
          <w:szCs w:val="24"/>
        </w:rPr>
        <w:t>87.</w:t>
      </w:r>
      <w:r>
        <w:rPr>
          <w:noProof/>
          <w:sz w:val="24"/>
          <w:szCs w:val="24"/>
        </w:rPr>
        <w:tab/>
      </w:r>
      <w:r>
        <w:rPr>
          <w:noProof/>
          <w:szCs w:val="24"/>
        </w:rPr>
        <w:t>Protection for disclosure</w:t>
      </w:r>
      <w:r>
        <w:rPr>
          <w:noProof/>
        </w:rPr>
        <w:tab/>
      </w:r>
      <w:r>
        <w:rPr>
          <w:noProof/>
        </w:rPr>
        <w:fldChar w:fldCharType="begin"/>
      </w:r>
      <w:r>
        <w:rPr>
          <w:noProof/>
        </w:rPr>
        <w:instrText xml:space="preserve"> PAGEREF _Toc131413456 \h </w:instrText>
      </w:r>
      <w:r>
        <w:rPr>
          <w:noProof/>
        </w:rPr>
      </w:r>
      <w:r>
        <w:rPr>
          <w:noProof/>
        </w:rPr>
        <w:fldChar w:fldCharType="separate"/>
      </w:r>
      <w:r>
        <w:rPr>
          <w:noProof/>
        </w:rPr>
        <w:t>58</w:t>
      </w:r>
      <w:r>
        <w:rPr>
          <w:noProof/>
        </w:rPr>
        <w:fldChar w:fldCharType="end"/>
      </w:r>
    </w:p>
    <w:p>
      <w:pPr>
        <w:pStyle w:val="TOC2"/>
        <w:tabs>
          <w:tab w:val="right" w:leader="dot" w:pos="7086"/>
        </w:tabs>
        <w:rPr>
          <w:b w:val="0"/>
          <w:noProof/>
          <w:sz w:val="24"/>
          <w:szCs w:val="24"/>
        </w:rPr>
      </w:pPr>
      <w:r>
        <w:rPr>
          <w:noProof/>
          <w:szCs w:val="30"/>
        </w:rPr>
        <w:t>Part 7 — Financial provisions</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88.</w:t>
      </w:r>
      <w:r>
        <w:rPr>
          <w:noProof/>
          <w:sz w:val="24"/>
          <w:szCs w:val="24"/>
        </w:rPr>
        <w:tab/>
      </w:r>
      <w:r>
        <w:rPr>
          <w:noProof/>
          <w:szCs w:val="24"/>
        </w:rPr>
        <w:t>Bank account</w:t>
      </w:r>
      <w:r>
        <w:rPr>
          <w:noProof/>
        </w:rPr>
        <w:tab/>
      </w:r>
      <w:r>
        <w:rPr>
          <w:noProof/>
        </w:rPr>
        <w:fldChar w:fldCharType="begin"/>
      </w:r>
      <w:r>
        <w:rPr>
          <w:noProof/>
        </w:rPr>
        <w:instrText xml:space="preserve"> PAGEREF _Toc131413459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Investment</w:t>
      </w:r>
      <w:r>
        <w:rPr>
          <w:noProof/>
        </w:rPr>
        <w:tab/>
      </w:r>
      <w:r>
        <w:rPr>
          <w:noProof/>
        </w:rPr>
        <w:fldChar w:fldCharType="begin"/>
      </w:r>
      <w:r>
        <w:rPr>
          <w:noProof/>
        </w:rPr>
        <w:instrText xml:space="preserve"> PAGEREF _Toc131413460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90.</w:t>
      </w:r>
      <w:r>
        <w:rPr>
          <w:noProof/>
          <w:sz w:val="24"/>
          <w:szCs w:val="24"/>
        </w:rPr>
        <w:tab/>
      </w:r>
      <w:r>
        <w:rPr>
          <w:noProof/>
          <w:szCs w:val="24"/>
        </w:rPr>
        <w:t>Reserve accounts</w:t>
      </w:r>
      <w:r>
        <w:rPr>
          <w:noProof/>
        </w:rPr>
        <w:tab/>
      </w:r>
      <w:r>
        <w:rPr>
          <w:noProof/>
        </w:rPr>
        <w:fldChar w:fldCharType="begin"/>
      </w:r>
      <w:r>
        <w:rPr>
          <w:noProof/>
        </w:rPr>
        <w:instrText xml:space="preserve"> PAGEREF _Toc131413461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91.</w:t>
      </w:r>
      <w:r>
        <w:rPr>
          <w:noProof/>
          <w:sz w:val="24"/>
          <w:szCs w:val="24"/>
        </w:rPr>
        <w:tab/>
      </w:r>
      <w:r>
        <w:rPr>
          <w:noProof/>
          <w:szCs w:val="24"/>
        </w:rPr>
        <w:t>Payment of outgoings and expenses</w:t>
      </w:r>
      <w:r>
        <w:rPr>
          <w:noProof/>
        </w:rPr>
        <w:tab/>
      </w:r>
      <w:r>
        <w:rPr>
          <w:noProof/>
        </w:rPr>
        <w:fldChar w:fldCharType="begin"/>
      </w:r>
      <w:r>
        <w:rPr>
          <w:noProof/>
        </w:rPr>
        <w:instrText xml:space="preserve"> PAGEREF _Toc131413462 \h </w:instrText>
      </w:r>
      <w:r>
        <w:rPr>
          <w:noProof/>
        </w:rPr>
      </w:r>
      <w:r>
        <w:rPr>
          <w:noProof/>
        </w:rPr>
        <w:fldChar w:fldCharType="separate"/>
      </w:r>
      <w:r>
        <w:rPr>
          <w:noProof/>
        </w:rPr>
        <w:t>59</w:t>
      </w:r>
      <w:r>
        <w:rPr>
          <w:noProof/>
        </w:rPr>
        <w:fldChar w:fldCharType="end"/>
      </w:r>
    </w:p>
    <w:p>
      <w:pPr>
        <w:pStyle w:val="TOC3"/>
        <w:rPr>
          <w:b w:val="0"/>
          <w:noProof/>
          <w:sz w:val="24"/>
          <w:szCs w:val="24"/>
        </w:rPr>
      </w:pPr>
      <w:r>
        <w:rPr>
          <w:noProof/>
          <w:szCs w:val="26"/>
        </w:rPr>
        <w:t>Division 2 — Loans and grants</w:t>
      </w:r>
    </w:p>
    <w:p>
      <w:pPr>
        <w:pStyle w:val="TOC4"/>
        <w:tabs>
          <w:tab w:val="left" w:pos="1701"/>
        </w:tabs>
        <w:rPr>
          <w:noProof/>
          <w:sz w:val="24"/>
          <w:szCs w:val="24"/>
        </w:rPr>
      </w:pPr>
      <w:r>
        <w:rPr>
          <w:noProof/>
          <w:szCs w:val="24"/>
        </w:rPr>
        <w:t>92.</w:t>
      </w:r>
      <w:r>
        <w:rPr>
          <w:noProof/>
          <w:sz w:val="24"/>
          <w:szCs w:val="24"/>
        </w:rPr>
        <w:tab/>
      </w:r>
      <w:r>
        <w:rPr>
          <w:noProof/>
          <w:szCs w:val="24"/>
        </w:rPr>
        <w:t>RWWA may lend or grant money to racing clubs and allied bodies</w:t>
      </w:r>
      <w:r>
        <w:rPr>
          <w:noProof/>
        </w:rPr>
        <w:tab/>
      </w:r>
      <w:r>
        <w:rPr>
          <w:noProof/>
        </w:rPr>
        <w:fldChar w:fldCharType="begin"/>
      </w:r>
      <w:r>
        <w:rPr>
          <w:noProof/>
        </w:rPr>
        <w:instrText xml:space="preserve"> PAGEREF _Toc131413464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93.</w:t>
      </w:r>
      <w:r>
        <w:rPr>
          <w:noProof/>
          <w:sz w:val="24"/>
          <w:szCs w:val="24"/>
        </w:rPr>
        <w:tab/>
      </w:r>
      <w:r>
        <w:rPr>
          <w:noProof/>
          <w:szCs w:val="24"/>
        </w:rPr>
        <w:t>Terms and conditions of loan</w:t>
      </w:r>
      <w:r>
        <w:rPr>
          <w:noProof/>
        </w:rPr>
        <w:tab/>
      </w:r>
      <w:r>
        <w:rPr>
          <w:noProof/>
        </w:rPr>
        <w:fldChar w:fldCharType="begin"/>
      </w:r>
      <w:r>
        <w:rPr>
          <w:noProof/>
        </w:rPr>
        <w:instrText xml:space="preserve"> PAGEREF _Toc131413465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94.</w:t>
      </w:r>
      <w:r>
        <w:rPr>
          <w:noProof/>
          <w:sz w:val="24"/>
          <w:szCs w:val="24"/>
        </w:rPr>
        <w:tab/>
      </w:r>
      <w:r>
        <w:rPr>
          <w:noProof/>
          <w:szCs w:val="24"/>
        </w:rPr>
        <w:t>Failure to comply with terms and conditions</w:t>
      </w:r>
      <w:r>
        <w:rPr>
          <w:noProof/>
        </w:rPr>
        <w:tab/>
      </w:r>
      <w:r>
        <w:rPr>
          <w:noProof/>
        </w:rPr>
        <w:fldChar w:fldCharType="begin"/>
      </w:r>
      <w:r>
        <w:rPr>
          <w:noProof/>
        </w:rPr>
        <w:instrText xml:space="preserve"> PAGEREF _Toc131413466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Application and security for loan or grant</w:t>
      </w:r>
      <w:r>
        <w:rPr>
          <w:noProof/>
        </w:rPr>
        <w:tab/>
      </w:r>
      <w:r>
        <w:rPr>
          <w:noProof/>
        </w:rPr>
        <w:fldChar w:fldCharType="begin"/>
      </w:r>
      <w:r>
        <w:rPr>
          <w:noProof/>
        </w:rPr>
        <w:instrText xml:space="preserve"> PAGEREF _Toc131413467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96.</w:t>
      </w:r>
      <w:r>
        <w:rPr>
          <w:noProof/>
          <w:sz w:val="24"/>
          <w:szCs w:val="24"/>
        </w:rPr>
        <w:tab/>
      </w:r>
      <w:r>
        <w:rPr>
          <w:noProof/>
          <w:szCs w:val="24"/>
        </w:rPr>
        <w:t>Club or allied body may make representations to board</w:t>
      </w:r>
      <w:r>
        <w:rPr>
          <w:noProof/>
        </w:rPr>
        <w:tab/>
      </w:r>
      <w:r>
        <w:rPr>
          <w:noProof/>
        </w:rPr>
        <w:fldChar w:fldCharType="begin"/>
      </w:r>
      <w:r>
        <w:rPr>
          <w:noProof/>
        </w:rPr>
        <w:instrText xml:space="preserve"> PAGEREF _Toc131413468 \h </w:instrText>
      </w:r>
      <w:r>
        <w:rPr>
          <w:noProof/>
        </w:rPr>
      </w:r>
      <w:r>
        <w:rPr>
          <w:noProof/>
        </w:rPr>
        <w:fldChar w:fldCharType="separate"/>
      </w:r>
      <w:r>
        <w:rPr>
          <w:noProof/>
        </w:rPr>
        <w:t>62</w:t>
      </w:r>
      <w:r>
        <w:rPr>
          <w:noProof/>
        </w:rPr>
        <w:fldChar w:fldCharType="end"/>
      </w:r>
    </w:p>
    <w:p>
      <w:pPr>
        <w:pStyle w:val="TOC3"/>
        <w:rPr>
          <w:b w:val="0"/>
          <w:noProof/>
          <w:sz w:val="24"/>
          <w:szCs w:val="24"/>
        </w:rPr>
      </w:pPr>
      <w:r>
        <w:rPr>
          <w:noProof/>
          <w:szCs w:val="26"/>
        </w:rPr>
        <w:t>Division 3 — Borrowing</w:t>
      </w:r>
    </w:p>
    <w:p>
      <w:pPr>
        <w:pStyle w:val="TOC4"/>
        <w:tabs>
          <w:tab w:val="left" w:pos="1701"/>
        </w:tabs>
        <w:rPr>
          <w:noProof/>
          <w:sz w:val="24"/>
          <w:szCs w:val="24"/>
        </w:rPr>
      </w:pPr>
      <w:r>
        <w:rPr>
          <w:noProof/>
          <w:szCs w:val="24"/>
        </w:rPr>
        <w:t>97.</w:t>
      </w:r>
      <w:r>
        <w:rPr>
          <w:noProof/>
          <w:sz w:val="24"/>
          <w:szCs w:val="24"/>
        </w:rPr>
        <w:tab/>
      </w:r>
      <w:r>
        <w:rPr>
          <w:noProof/>
          <w:szCs w:val="24"/>
        </w:rPr>
        <w:t>Borrowing</w:t>
      </w:r>
      <w:r>
        <w:rPr>
          <w:noProof/>
        </w:rPr>
        <w:tab/>
      </w:r>
      <w:r>
        <w:rPr>
          <w:noProof/>
        </w:rPr>
        <w:fldChar w:fldCharType="begin"/>
      </w:r>
      <w:r>
        <w:rPr>
          <w:noProof/>
        </w:rPr>
        <w:instrText xml:space="preserve"> PAGEREF _Toc131413470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Borrowing restrictions</w:t>
      </w:r>
      <w:r>
        <w:rPr>
          <w:noProof/>
        </w:rPr>
        <w:tab/>
      </w:r>
      <w:r>
        <w:rPr>
          <w:noProof/>
        </w:rPr>
        <w:fldChar w:fldCharType="begin"/>
      </w:r>
      <w:r>
        <w:rPr>
          <w:noProof/>
        </w:rPr>
        <w:instrText xml:space="preserve"> PAGEREF _Toc131413471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99.</w:t>
      </w:r>
      <w:r>
        <w:rPr>
          <w:noProof/>
          <w:sz w:val="24"/>
          <w:szCs w:val="24"/>
        </w:rPr>
        <w:tab/>
      </w:r>
      <w:r>
        <w:rPr>
          <w:noProof/>
          <w:szCs w:val="24"/>
        </w:rPr>
        <w:t>Hedging transactions</w:t>
      </w:r>
      <w:r>
        <w:rPr>
          <w:noProof/>
        </w:rPr>
        <w:tab/>
      </w:r>
      <w:r>
        <w:rPr>
          <w:noProof/>
        </w:rPr>
        <w:fldChar w:fldCharType="begin"/>
      </w:r>
      <w:r>
        <w:rPr>
          <w:noProof/>
        </w:rPr>
        <w:instrText xml:space="preserve"> PAGEREF _Toc131413472 \h </w:instrText>
      </w:r>
      <w:r>
        <w:rPr>
          <w:noProof/>
        </w:rPr>
      </w:r>
      <w:r>
        <w:rPr>
          <w:noProof/>
        </w:rPr>
        <w:fldChar w:fldCharType="separate"/>
      </w:r>
      <w:r>
        <w:rPr>
          <w:noProof/>
        </w:rPr>
        <w:t>64</w:t>
      </w:r>
      <w:r>
        <w:rPr>
          <w:noProof/>
        </w:rPr>
        <w:fldChar w:fldCharType="end"/>
      </w:r>
    </w:p>
    <w:p>
      <w:pPr>
        <w:pStyle w:val="TOC3"/>
        <w:rPr>
          <w:b w:val="0"/>
          <w:noProof/>
          <w:sz w:val="24"/>
          <w:szCs w:val="24"/>
        </w:rPr>
      </w:pPr>
      <w:r>
        <w:rPr>
          <w:noProof/>
          <w:szCs w:val="26"/>
        </w:rPr>
        <w:t>Division 4 — Guarantees</w:t>
      </w:r>
    </w:p>
    <w:p>
      <w:pPr>
        <w:pStyle w:val="TOC4"/>
        <w:tabs>
          <w:tab w:val="left" w:pos="1701"/>
        </w:tabs>
        <w:rPr>
          <w:noProof/>
          <w:sz w:val="24"/>
          <w:szCs w:val="24"/>
        </w:rPr>
      </w:pPr>
      <w:r>
        <w:rPr>
          <w:noProof/>
          <w:szCs w:val="24"/>
        </w:rPr>
        <w:t>100.</w:t>
      </w:r>
      <w:r>
        <w:rPr>
          <w:noProof/>
          <w:sz w:val="24"/>
          <w:szCs w:val="24"/>
        </w:rPr>
        <w:tab/>
      </w:r>
      <w:r>
        <w:rPr>
          <w:noProof/>
          <w:szCs w:val="24"/>
        </w:rPr>
        <w:t>Guarantees</w:t>
      </w:r>
      <w:r>
        <w:rPr>
          <w:noProof/>
        </w:rPr>
        <w:tab/>
      </w:r>
      <w:r>
        <w:rPr>
          <w:noProof/>
        </w:rPr>
        <w:fldChar w:fldCharType="begin"/>
      </w:r>
      <w:r>
        <w:rPr>
          <w:noProof/>
        </w:rPr>
        <w:instrText xml:space="preserve"> PAGEREF _Toc131413474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101.</w:t>
      </w:r>
      <w:r>
        <w:rPr>
          <w:noProof/>
          <w:sz w:val="24"/>
          <w:szCs w:val="24"/>
        </w:rPr>
        <w:tab/>
      </w:r>
      <w:r>
        <w:rPr>
          <w:noProof/>
          <w:szCs w:val="24"/>
        </w:rPr>
        <w:t>Charges for guarantee</w:t>
      </w:r>
      <w:r>
        <w:rPr>
          <w:noProof/>
        </w:rPr>
        <w:tab/>
      </w:r>
      <w:r>
        <w:rPr>
          <w:noProof/>
        </w:rPr>
        <w:fldChar w:fldCharType="begin"/>
      </w:r>
      <w:r>
        <w:rPr>
          <w:noProof/>
        </w:rPr>
        <w:instrText xml:space="preserve"> PAGEREF _Toc131413475 \h </w:instrText>
      </w:r>
      <w:r>
        <w:rPr>
          <w:noProof/>
        </w:rPr>
      </w:r>
      <w:r>
        <w:rPr>
          <w:noProof/>
        </w:rPr>
        <w:fldChar w:fldCharType="separate"/>
      </w:r>
      <w:r>
        <w:rPr>
          <w:noProof/>
        </w:rPr>
        <w:t>65</w:t>
      </w:r>
      <w:r>
        <w:rPr>
          <w:noProof/>
        </w:rPr>
        <w:fldChar w:fldCharType="end"/>
      </w:r>
    </w:p>
    <w:p>
      <w:pPr>
        <w:pStyle w:val="TOC3"/>
        <w:rPr>
          <w:b w:val="0"/>
          <w:noProof/>
          <w:sz w:val="24"/>
          <w:szCs w:val="24"/>
        </w:rPr>
      </w:pPr>
      <w:r>
        <w:rPr>
          <w:noProof/>
          <w:szCs w:val="26"/>
        </w:rPr>
        <w:t>Division 5 — Financial provisions in relation to wagering</w:t>
      </w:r>
    </w:p>
    <w:p>
      <w:pPr>
        <w:pStyle w:val="TOC4"/>
        <w:tabs>
          <w:tab w:val="left" w:pos="1701"/>
        </w:tabs>
        <w:rPr>
          <w:noProof/>
          <w:sz w:val="24"/>
          <w:szCs w:val="24"/>
        </w:rPr>
      </w:pPr>
      <w:r>
        <w:rPr>
          <w:noProof/>
          <w:szCs w:val="24"/>
        </w:rPr>
        <w:t>102.</w:t>
      </w:r>
      <w:r>
        <w:rPr>
          <w:noProof/>
          <w:sz w:val="24"/>
          <w:szCs w:val="24"/>
        </w:rPr>
        <w:tab/>
      </w:r>
      <w:r>
        <w:rPr>
          <w:noProof/>
          <w:szCs w:val="24"/>
        </w:rPr>
        <w:t>RWWA wagering tax</w:t>
      </w:r>
      <w:r>
        <w:rPr>
          <w:noProof/>
        </w:rPr>
        <w:tab/>
      </w:r>
      <w:r>
        <w:rPr>
          <w:noProof/>
        </w:rPr>
        <w:fldChar w:fldCharType="begin"/>
      </w:r>
      <w:r>
        <w:rPr>
          <w:noProof/>
        </w:rPr>
        <w:instrText xml:space="preserve"> PAGEREF _Toc131413477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Supplementary pool schemes</w:t>
      </w:r>
      <w:r>
        <w:rPr>
          <w:noProof/>
        </w:rPr>
        <w:tab/>
      </w:r>
      <w:r>
        <w:rPr>
          <w:noProof/>
        </w:rPr>
        <w:fldChar w:fldCharType="begin"/>
      </w:r>
      <w:r>
        <w:rPr>
          <w:noProof/>
        </w:rPr>
        <w:instrText xml:space="preserve"> PAGEREF _Toc131413478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104.</w:t>
      </w:r>
      <w:r>
        <w:rPr>
          <w:noProof/>
          <w:sz w:val="24"/>
          <w:szCs w:val="24"/>
        </w:rPr>
        <w:tab/>
      </w:r>
      <w:r>
        <w:rPr>
          <w:noProof/>
          <w:szCs w:val="24"/>
        </w:rPr>
        <w:t>Unclaimed dividends, fixed odds winnings and refunds</w:t>
      </w:r>
      <w:r>
        <w:rPr>
          <w:noProof/>
        </w:rPr>
        <w:tab/>
      </w:r>
      <w:r>
        <w:rPr>
          <w:noProof/>
        </w:rPr>
        <w:fldChar w:fldCharType="begin"/>
      </w:r>
      <w:r>
        <w:rPr>
          <w:noProof/>
        </w:rPr>
        <w:instrText xml:space="preserve"> PAGEREF _Toc131413479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Allocation of RWWA’s funds before 1 August 2006</w:t>
      </w:r>
      <w:r>
        <w:rPr>
          <w:noProof/>
        </w:rPr>
        <w:tab/>
      </w:r>
      <w:r>
        <w:rPr>
          <w:noProof/>
        </w:rPr>
        <w:fldChar w:fldCharType="begin"/>
      </w:r>
      <w:r>
        <w:rPr>
          <w:noProof/>
        </w:rPr>
        <w:instrText xml:space="preserve"> PAGEREF _Toc131413480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106.</w:t>
      </w:r>
      <w:r>
        <w:rPr>
          <w:noProof/>
          <w:sz w:val="24"/>
          <w:szCs w:val="24"/>
        </w:rPr>
        <w:tab/>
      </w:r>
      <w:r>
        <w:rPr>
          <w:noProof/>
          <w:szCs w:val="24"/>
        </w:rPr>
        <w:t>Allocation of RWWA’s funds after 31 July 2006</w:t>
      </w:r>
      <w:r>
        <w:rPr>
          <w:noProof/>
        </w:rPr>
        <w:tab/>
      </w:r>
      <w:r>
        <w:rPr>
          <w:noProof/>
        </w:rPr>
        <w:fldChar w:fldCharType="begin"/>
      </w:r>
      <w:r>
        <w:rPr>
          <w:noProof/>
        </w:rPr>
        <w:instrText xml:space="preserve"> PAGEREF _Toc131413481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Allocation of RWWA’s funds in respect of sporting events</w:t>
      </w:r>
      <w:r>
        <w:rPr>
          <w:noProof/>
        </w:rPr>
        <w:tab/>
      </w:r>
      <w:r>
        <w:rPr>
          <w:noProof/>
        </w:rPr>
        <w:fldChar w:fldCharType="begin"/>
      </w:r>
      <w:r>
        <w:rPr>
          <w:noProof/>
        </w:rPr>
        <w:instrText xml:space="preserve"> PAGEREF _Toc131413482 \h </w:instrText>
      </w:r>
      <w:r>
        <w:rPr>
          <w:noProof/>
        </w:rPr>
      </w:r>
      <w:r>
        <w:rPr>
          <w:noProof/>
        </w:rPr>
        <w:fldChar w:fldCharType="separate"/>
      </w:r>
      <w:r>
        <w:rPr>
          <w:noProof/>
        </w:rPr>
        <w:t>70</w:t>
      </w:r>
      <w:r>
        <w:rPr>
          <w:noProof/>
        </w:rPr>
        <w:fldChar w:fldCharType="end"/>
      </w:r>
    </w:p>
    <w:p>
      <w:pPr>
        <w:pStyle w:val="TOC3"/>
        <w:rPr>
          <w:b w:val="0"/>
          <w:noProof/>
          <w:sz w:val="24"/>
          <w:szCs w:val="24"/>
        </w:rPr>
      </w:pPr>
      <w:r>
        <w:rPr>
          <w:noProof/>
          <w:szCs w:val="26"/>
        </w:rPr>
        <w:t>Division 6 — General</w:t>
      </w:r>
    </w:p>
    <w:p>
      <w:pPr>
        <w:pStyle w:val="TOC4"/>
        <w:tabs>
          <w:tab w:val="left" w:pos="1701"/>
        </w:tabs>
        <w:rPr>
          <w:noProof/>
          <w:sz w:val="24"/>
          <w:szCs w:val="24"/>
        </w:rPr>
      </w:pPr>
      <w:r>
        <w:rPr>
          <w:noProof/>
          <w:szCs w:val="24"/>
        </w:rPr>
        <w:t>108.</w:t>
      </w:r>
      <w:r>
        <w:rPr>
          <w:noProof/>
          <w:sz w:val="24"/>
          <w:szCs w:val="24"/>
        </w:rPr>
        <w:tab/>
      </w:r>
      <w:r>
        <w:rPr>
          <w:noProof/>
          <w:szCs w:val="24"/>
        </w:rPr>
        <w:t xml:space="preserve">Application of </w:t>
      </w:r>
      <w:r>
        <w:rPr>
          <w:i/>
          <w:noProof/>
          <w:szCs w:val="24"/>
        </w:rPr>
        <w:t>Financial Administration and Audit Act 1985</w:t>
      </w:r>
      <w:r>
        <w:rPr>
          <w:noProof/>
        </w:rPr>
        <w:tab/>
      </w:r>
      <w:r>
        <w:rPr>
          <w:noProof/>
        </w:rPr>
        <w:fldChar w:fldCharType="begin"/>
      </w:r>
      <w:r>
        <w:rPr>
          <w:noProof/>
        </w:rPr>
        <w:instrText xml:space="preserve"> PAGEREF _Toc131413484 \h </w:instrText>
      </w:r>
      <w:r>
        <w:rPr>
          <w:noProof/>
        </w:rPr>
      </w:r>
      <w:r>
        <w:rPr>
          <w:noProof/>
        </w:rPr>
        <w:fldChar w:fldCharType="separate"/>
      </w:r>
      <w:r>
        <w:rPr>
          <w:noProof/>
        </w:rPr>
        <w:t>70</w:t>
      </w:r>
      <w:r>
        <w:rPr>
          <w:noProof/>
        </w:rPr>
        <w:fldChar w:fldCharType="end"/>
      </w:r>
    </w:p>
    <w:p>
      <w:pPr>
        <w:pStyle w:val="TOC2"/>
        <w:tabs>
          <w:tab w:val="right" w:leader="dot" w:pos="7086"/>
        </w:tabs>
        <w:rPr>
          <w:b w:val="0"/>
          <w:noProof/>
          <w:sz w:val="24"/>
          <w:szCs w:val="24"/>
        </w:rPr>
      </w:pPr>
      <w:r>
        <w:rPr>
          <w:noProof/>
          <w:szCs w:val="30"/>
        </w:rPr>
        <w:t>Part 8 — Miscellaneous</w:t>
      </w:r>
    </w:p>
    <w:p>
      <w:pPr>
        <w:pStyle w:val="TOC3"/>
        <w:rPr>
          <w:b w:val="0"/>
          <w:noProof/>
          <w:sz w:val="24"/>
          <w:szCs w:val="24"/>
        </w:rPr>
      </w:pPr>
      <w:r>
        <w:rPr>
          <w:noProof/>
          <w:szCs w:val="26"/>
        </w:rPr>
        <w:t>Division 1 — Protection of people dealing with RWWA</w:t>
      </w:r>
    </w:p>
    <w:p>
      <w:pPr>
        <w:pStyle w:val="TOC4"/>
        <w:tabs>
          <w:tab w:val="left" w:pos="1701"/>
        </w:tabs>
        <w:rPr>
          <w:noProof/>
          <w:sz w:val="24"/>
          <w:szCs w:val="24"/>
        </w:rPr>
      </w:pPr>
      <w:r>
        <w:rPr>
          <w:noProof/>
          <w:szCs w:val="24"/>
        </w:rPr>
        <w:t>109.</w:t>
      </w:r>
      <w:r>
        <w:rPr>
          <w:noProof/>
          <w:sz w:val="24"/>
          <w:szCs w:val="24"/>
        </w:rPr>
        <w:tab/>
      </w:r>
      <w:r>
        <w:rPr>
          <w:noProof/>
          <w:szCs w:val="24"/>
        </w:rPr>
        <w:t>People dealing with RWWA may make assumptions</w:t>
      </w:r>
      <w:r>
        <w:rPr>
          <w:noProof/>
        </w:rPr>
        <w:tab/>
      </w:r>
      <w:r>
        <w:rPr>
          <w:noProof/>
        </w:rPr>
        <w:fldChar w:fldCharType="begin"/>
      </w:r>
      <w:r>
        <w:rPr>
          <w:noProof/>
        </w:rPr>
        <w:instrText xml:space="preserve"> PAGEREF _Toc131413487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110.</w:t>
      </w:r>
      <w:r>
        <w:rPr>
          <w:noProof/>
          <w:sz w:val="24"/>
          <w:szCs w:val="24"/>
        </w:rPr>
        <w:tab/>
      </w:r>
      <w:r>
        <w:rPr>
          <w:noProof/>
          <w:szCs w:val="24"/>
        </w:rPr>
        <w:t>Third parties may make assumptions</w:t>
      </w:r>
      <w:r>
        <w:rPr>
          <w:noProof/>
        </w:rPr>
        <w:tab/>
      </w:r>
      <w:r>
        <w:rPr>
          <w:noProof/>
        </w:rPr>
        <w:fldChar w:fldCharType="begin"/>
      </w:r>
      <w:r>
        <w:rPr>
          <w:noProof/>
        </w:rPr>
        <w:instrText xml:space="preserve"> PAGEREF _Toc131413488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111.</w:t>
      </w:r>
      <w:r>
        <w:rPr>
          <w:noProof/>
          <w:sz w:val="24"/>
          <w:szCs w:val="24"/>
        </w:rPr>
        <w:tab/>
      </w:r>
      <w:r>
        <w:rPr>
          <w:noProof/>
          <w:szCs w:val="24"/>
        </w:rPr>
        <w:t>Things that can be assumed</w:t>
      </w:r>
      <w:r>
        <w:rPr>
          <w:noProof/>
        </w:rPr>
        <w:tab/>
      </w:r>
      <w:r>
        <w:rPr>
          <w:noProof/>
        </w:rPr>
        <w:fldChar w:fldCharType="begin"/>
      </w:r>
      <w:r>
        <w:rPr>
          <w:noProof/>
        </w:rPr>
        <w:instrText xml:space="preserve"> PAGEREF _Toc131413489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112.</w:t>
      </w:r>
      <w:r>
        <w:rPr>
          <w:noProof/>
          <w:sz w:val="24"/>
          <w:szCs w:val="24"/>
        </w:rPr>
        <w:tab/>
      </w:r>
      <w:r>
        <w:rPr>
          <w:noProof/>
          <w:szCs w:val="24"/>
        </w:rPr>
        <w:t>When those things cannot be assumed</w:t>
      </w:r>
      <w:r>
        <w:rPr>
          <w:noProof/>
        </w:rPr>
        <w:tab/>
      </w:r>
      <w:r>
        <w:rPr>
          <w:noProof/>
        </w:rPr>
        <w:fldChar w:fldCharType="begin"/>
      </w:r>
      <w:r>
        <w:rPr>
          <w:noProof/>
        </w:rPr>
        <w:instrText xml:space="preserve"> PAGEREF _Toc131413490 \h </w:instrText>
      </w:r>
      <w:r>
        <w:rPr>
          <w:noProof/>
        </w:rPr>
      </w:r>
      <w:r>
        <w:rPr>
          <w:noProof/>
        </w:rPr>
        <w:fldChar w:fldCharType="separate"/>
      </w:r>
      <w:r>
        <w:rPr>
          <w:noProof/>
        </w:rPr>
        <w:t>73</w:t>
      </w:r>
      <w:r>
        <w:rPr>
          <w:noProof/>
        </w:rPr>
        <w:fldChar w:fldCharType="end"/>
      </w:r>
    </w:p>
    <w:p>
      <w:pPr>
        <w:pStyle w:val="TOC3"/>
        <w:rPr>
          <w:b w:val="0"/>
          <w:noProof/>
          <w:sz w:val="24"/>
          <w:szCs w:val="24"/>
        </w:rPr>
      </w:pPr>
      <w:r>
        <w:rPr>
          <w:noProof/>
          <w:szCs w:val="26"/>
        </w:rPr>
        <w:t>Division 2 — Other provisions</w:t>
      </w:r>
    </w:p>
    <w:p>
      <w:pPr>
        <w:pStyle w:val="TOC4"/>
        <w:tabs>
          <w:tab w:val="left" w:pos="1701"/>
        </w:tabs>
        <w:rPr>
          <w:noProof/>
          <w:sz w:val="24"/>
          <w:szCs w:val="24"/>
        </w:rPr>
      </w:pPr>
      <w:r>
        <w:rPr>
          <w:noProof/>
          <w:szCs w:val="24"/>
        </w:rPr>
        <w:t>113.</w:t>
      </w:r>
      <w:r>
        <w:rPr>
          <w:noProof/>
          <w:sz w:val="24"/>
          <w:szCs w:val="24"/>
        </w:rPr>
        <w:tab/>
      </w:r>
      <w:r>
        <w:rPr>
          <w:noProof/>
          <w:szCs w:val="24"/>
        </w:rPr>
        <w:t>Entry and inspection of premises</w:t>
      </w:r>
      <w:r>
        <w:rPr>
          <w:noProof/>
        </w:rPr>
        <w:tab/>
      </w:r>
      <w:r>
        <w:rPr>
          <w:noProof/>
        </w:rPr>
        <w:fldChar w:fldCharType="begin"/>
      </w:r>
      <w:r>
        <w:rPr>
          <w:noProof/>
        </w:rPr>
        <w:instrText xml:space="preserve"> PAGEREF _Toc131413492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114.</w:t>
      </w:r>
      <w:r>
        <w:rPr>
          <w:noProof/>
          <w:sz w:val="24"/>
          <w:szCs w:val="24"/>
        </w:rPr>
        <w:tab/>
      </w:r>
      <w:r>
        <w:rPr>
          <w:noProof/>
          <w:szCs w:val="24"/>
        </w:rPr>
        <w:t>Commissioner of State Revenue may enter and inspect RWWA premises</w:t>
      </w:r>
      <w:r>
        <w:rPr>
          <w:noProof/>
        </w:rPr>
        <w:tab/>
      </w:r>
      <w:r>
        <w:rPr>
          <w:noProof/>
        </w:rPr>
        <w:fldChar w:fldCharType="begin"/>
      </w:r>
      <w:r>
        <w:rPr>
          <w:noProof/>
        </w:rPr>
        <w:instrText xml:space="preserve"> PAGEREF _Toc131413493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115.</w:t>
      </w:r>
      <w:r>
        <w:rPr>
          <w:noProof/>
          <w:sz w:val="24"/>
          <w:szCs w:val="24"/>
        </w:rPr>
        <w:tab/>
      </w:r>
      <w:r>
        <w:rPr>
          <w:noProof/>
          <w:szCs w:val="24"/>
        </w:rPr>
        <w:t>Miscellaneous offences</w:t>
      </w:r>
      <w:r>
        <w:rPr>
          <w:noProof/>
        </w:rPr>
        <w:tab/>
      </w:r>
      <w:r>
        <w:rPr>
          <w:noProof/>
        </w:rPr>
        <w:fldChar w:fldCharType="begin"/>
      </w:r>
      <w:r>
        <w:rPr>
          <w:noProof/>
        </w:rPr>
        <w:instrText xml:space="preserve"> PAGEREF _Toc131413494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116.</w:t>
      </w:r>
      <w:r>
        <w:rPr>
          <w:noProof/>
          <w:sz w:val="24"/>
          <w:szCs w:val="24"/>
        </w:rPr>
        <w:tab/>
      </w:r>
      <w:r>
        <w:rPr>
          <w:noProof/>
          <w:szCs w:val="24"/>
        </w:rPr>
        <w:t>Immunity from certain claims</w:t>
      </w:r>
      <w:r>
        <w:rPr>
          <w:noProof/>
        </w:rPr>
        <w:tab/>
      </w:r>
      <w:r>
        <w:rPr>
          <w:noProof/>
        </w:rPr>
        <w:fldChar w:fldCharType="begin"/>
      </w:r>
      <w:r>
        <w:rPr>
          <w:noProof/>
        </w:rPr>
        <w:instrText xml:space="preserve"> PAGEREF _Toc131413495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117.</w:t>
      </w:r>
      <w:r>
        <w:rPr>
          <w:noProof/>
          <w:sz w:val="24"/>
          <w:szCs w:val="24"/>
        </w:rPr>
        <w:tab/>
      </w:r>
      <w:r>
        <w:rPr>
          <w:noProof/>
          <w:szCs w:val="24"/>
        </w:rPr>
        <w:t>Laying documents before House of Parliament that is not sitting</w:t>
      </w:r>
      <w:r>
        <w:rPr>
          <w:noProof/>
        </w:rPr>
        <w:tab/>
      </w:r>
      <w:r>
        <w:rPr>
          <w:noProof/>
        </w:rPr>
        <w:fldChar w:fldCharType="begin"/>
      </w:r>
      <w:r>
        <w:rPr>
          <w:noProof/>
        </w:rPr>
        <w:instrText xml:space="preserve"> PAGEREF _Toc131413496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118.</w:t>
      </w:r>
      <w:r>
        <w:rPr>
          <w:noProof/>
          <w:sz w:val="24"/>
          <w:szCs w:val="24"/>
        </w:rPr>
        <w:tab/>
      </w:r>
      <w:r>
        <w:rPr>
          <w:noProof/>
          <w:szCs w:val="24"/>
        </w:rPr>
        <w:t>Execution of documents by RWWA</w:t>
      </w:r>
      <w:r>
        <w:rPr>
          <w:noProof/>
        </w:rPr>
        <w:tab/>
      </w:r>
      <w:r>
        <w:rPr>
          <w:noProof/>
        </w:rPr>
        <w:fldChar w:fldCharType="begin"/>
      </w:r>
      <w:r>
        <w:rPr>
          <w:noProof/>
        </w:rPr>
        <w:instrText xml:space="preserve"> PAGEREF _Toc131413497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119.</w:t>
      </w:r>
      <w:r>
        <w:rPr>
          <w:noProof/>
          <w:sz w:val="24"/>
          <w:szCs w:val="24"/>
        </w:rPr>
        <w:tab/>
      </w:r>
      <w:r>
        <w:rPr>
          <w:noProof/>
          <w:szCs w:val="24"/>
        </w:rPr>
        <w:t>Contract formalities</w:t>
      </w:r>
      <w:r>
        <w:rPr>
          <w:noProof/>
        </w:rPr>
        <w:tab/>
      </w:r>
      <w:r>
        <w:rPr>
          <w:noProof/>
        </w:rPr>
        <w:fldChar w:fldCharType="begin"/>
      </w:r>
      <w:r>
        <w:rPr>
          <w:noProof/>
        </w:rPr>
        <w:instrText xml:space="preserve"> PAGEREF _Toc131413498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120.</w:t>
      </w:r>
      <w:r>
        <w:rPr>
          <w:noProof/>
          <w:sz w:val="24"/>
          <w:szCs w:val="24"/>
        </w:rPr>
        <w:tab/>
      </w:r>
      <w:r>
        <w:rPr>
          <w:noProof/>
          <w:szCs w:val="24"/>
        </w:rPr>
        <w:t>Rules of wagering</w:t>
      </w:r>
      <w:r>
        <w:rPr>
          <w:noProof/>
        </w:rPr>
        <w:tab/>
      </w:r>
      <w:r>
        <w:rPr>
          <w:noProof/>
        </w:rPr>
        <w:fldChar w:fldCharType="begin"/>
      </w:r>
      <w:r>
        <w:rPr>
          <w:noProof/>
        </w:rPr>
        <w:instrText xml:space="preserve"> PAGEREF _Toc131413499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121.</w:t>
      </w:r>
      <w:r>
        <w:rPr>
          <w:noProof/>
          <w:sz w:val="24"/>
          <w:szCs w:val="24"/>
        </w:rPr>
        <w:tab/>
      </w:r>
      <w:r>
        <w:rPr>
          <w:noProof/>
          <w:szCs w:val="24"/>
        </w:rPr>
        <w:t>Regulations</w:t>
      </w:r>
      <w:r>
        <w:rPr>
          <w:noProof/>
        </w:rPr>
        <w:tab/>
      </w:r>
      <w:r>
        <w:rPr>
          <w:noProof/>
        </w:rPr>
        <w:fldChar w:fldCharType="begin"/>
      </w:r>
      <w:r>
        <w:rPr>
          <w:noProof/>
        </w:rPr>
        <w:instrText xml:space="preserve"> PAGEREF _Toc131413500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122.</w:t>
      </w:r>
      <w:r>
        <w:rPr>
          <w:noProof/>
          <w:sz w:val="24"/>
          <w:szCs w:val="24"/>
        </w:rPr>
        <w:tab/>
      </w:r>
      <w:r>
        <w:rPr>
          <w:noProof/>
          <w:szCs w:val="24"/>
        </w:rPr>
        <w:t>Review of Act</w:t>
      </w:r>
      <w:r>
        <w:rPr>
          <w:noProof/>
        </w:rPr>
        <w:tab/>
      </w:r>
      <w:r>
        <w:rPr>
          <w:noProof/>
        </w:rPr>
        <w:fldChar w:fldCharType="begin"/>
      </w:r>
      <w:r>
        <w:rPr>
          <w:noProof/>
        </w:rPr>
        <w:instrText xml:space="preserve"> PAGEREF _Toc131413501 \h </w:instrText>
      </w:r>
      <w:r>
        <w:rPr>
          <w:noProof/>
        </w:rPr>
      </w:r>
      <w:r>
        <w:rPr>
          <w:noProof/>
        </w:rPr>
        <w:fldChar w:fldCharType="separate"/>
      </w:r>
      <w:r>
        <w:rPr>
          <w:noProof/>
        </w:rPr>
        <w:t>81</w:t>
      </w:r>
      <w:r>
        <w:rPr>
          <w:noProof/>
        </w:rPr>
        <w:fldChar w:fldCharType="end"/>
      </w:r>
    </w:p>
    <w:p>
      <w:pPr>
        <w:pStyle w:val="TOC5"/>
        <w:rPr>
          <w:b w:val="0"/>
          <w:noProof/>
          <w:sz w:val="24"/>
          <w:szCs w:val="24"/>
        </w:rPr>
      </w:pPr>
      <w:r>
        <w:rPr>
          <w:noProof/>
          <w:szCs w:val="28"/>
        </w:rPr>
        <w:t>Schedule 1 — Provisions about the constitution and proceedings of RWWA’s board of directors</w:t>
      </w:r>
      <w:r>
        <w:rPr>
          <w:noProof/>
        </w:rPr>
        <w:tab/>
      </w:r>
      <w:r>
        <w:rPr>
          <w:noProof/>
        </w:rPr>
        <w:fldChar w:fldCharType="begin"/>
      </w:r>
      <w:r>
        <w:rPr>
          <w:noProof/>
        </w:rPr>
        <w:instrText xml:space="preserve"> PAGEREF _Toc131413502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Term of office</w:t>
      </w:r>
      <w:r>
        <w:rPr>
          <w:noProof/>
        </w:rPr>
        <w:tab/>
      </w:r>
      <w:r>
        <w:rPr>
          <w:noProof/>
        </w:rPr>
        <w:fldChar w:fldCharType="begin"/>
      </w:r>
      <w:r>
        <w:rPr>
          <w:noProof/>
        </w:rPr>
        <w:instrText xml:space="preserve"> PAGEREF _Toc131413503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Casual vacancies</w:t>
      </w:r>
      <w:r>
        <w:rPr>
          <w:noProof/>
        </w:rPr>
        <w:tab/>
      </w:r>
      <w:r>
        <w:rPr>
          <w:noProof/>
        </w:rPr>
        <w:fldChar w:fldCharType="begin"/>
      </w:r>
      <w:r>
        <w:rPr>
          <w:noProof/>
        </w:rPr>
        <w:instrText xml:space="preserve"> PAGEREF _Toc131413504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Deputy chairperson</w:t>
      </w:r>
      <w:r>
        <w:rPr>
          <w:noProof/>
        </w:rPr>
        <w:tab/>
      </w:r>
      <w:r>
        <w:rPr>
          <w:noProof/>
        </w:rPr>
        <w:fldChar w:fldCharType="begin"/>
      </w:r>
      <w:r>
        <w:rPr>
          <w:noProof/>
        </w:rPr>
        <w:instrText xml:space="preserve"> PAGEREF _Toc131413505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Alternate directors</w:t>
      </w:r>
      <w:r>
        <w:rPr>
          <w:noProof/>
        </w:rPr>
        <w:tab/>
      </w:r>
      <w:r>
        <w:rPr>
          <w:noProof/>
        </w:rPr>
        <w:fldChar w:fldCharType="begin"/>
      </w:r>
      <w:r>
        <w:rPr>
          <w:noProof/>
        </w:rPr>
        <w:instrText xml:space="preserve"> PAGEREF _Toc131413506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Meetings</w:t>
      </w:r>
      <w:r>
        <w:rPr>
          <w:noProof/>
        </w:rPr>
        <w:tab/>
      </w:r>
      <w:r>
        <w:rPr>
          <w:noProof/>
        </w:rPr>
        <w:fldChar w:fldCharType="begin"/>
      </w:r>
      <w:r>
        <w:rPr>
          <w:noProof/>
        </w:rPr>
        <w:instrText xml:space="preserve"> PAGEREF _Toc131413507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Telephone and video meetings</w:t>
      </w:r>
      <w:r>
        <w:rPr>
          <w:noProof/>
        </w:rPr>
        <w:tab/>
      </w:r>
      <w:r>
        <w:rPr>
          <w:noProof/>
        </w:rPr>
        <w:fldChar w:fldCharType="begin"/>
      </w:r>
      <w:r>
        <w:rPr>
          <w:noProof/>
        </w:rPr>
        <w:instrText xml:space="preserve"> PAGEREF _Toc131413508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Resolution may be passed without meeting</w:t>
      </w:r>
      <w:r>
        <w:rPr>
          <w:noProof/>
        </w:rPr>
        <w:tab/>
      </w:r>
      <w:r>
        <w:rPr>
          <w:noProof/>
        </w:rPr>
        <w:fldChar w:fldCharType="begin"/>
      </w:r>
      <w:r>
        <w:rPr>
          <w:noProof/>
        </w:rPr>
        <w:instrText xml:space="preserve"> PAGEREF _Toc131413509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Voting by interested directors</w:t>
      </w:r>
      <w:r>
        <w:rPr>
          <w:noProof/>
        </w:rPr>
        <w:tab/>
      </w:r>
      <w:r>
        <w:rPr>
          <w:noProof/>
        </w:rPr>
        <w:fldChar w:fldCharType="begin"/>
      </w:r>
      <w:r>
        <w:rPr>
          <w:noProof/>
        </w:rPr>
        <w:instrText xml:space="preserve"> PAGEREF _Toc131413510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Minutes of meetings and resolutions</w:t>
      </w:r>
      <w:r>
        <w:rPr>
          <w:noProof/>
        </w:rPr>
        <w:tab/>
      </w:r>
      <w:r>
        <w:rPr>
          <w:noProof/>
        </w:rPr>
        <w:fldChar w:fldCharType="begin"/>
      </w:r>
      <w:r>
        <w:rPr>
          <w:noProof/>
        </w:rPr>
        <w:instrText xml:space="preserve"> PAGEREF _Toc131413511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Leave of absence</w:t>
      </w:r>
      <w:r>
        <w:rPr>
          <w:noProof/>
        </w:rPr>
        <w:tab/>
      </w:r>
      <w:r>
        <w:rPr>
          <w:noProof/>
        </w:rPr>
        <w:fldChar w:fldCharType="begin"/>
      </w:r>
      <w:r>
        <w:rPr>
          <w:noProof/>
        </w:rPr>
        <w:instrText xml:space="preserve"> PAGEREF _Toc131413512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2"/>
        </w:rPr>
        <w:t>11.</w:t>
      </w:r>
      <w:r>
        <w:rPr>
          <w:noProof/>
          <w:sz w:val="24"/>
          <w:szCs w:val="24"/>
        </w:rPr>
        <w:tab/>
      </w:r>
      <w:r>
        <w:rPr>
          <w:noProof/>
          <w:szCs w:val="22"/>
        </w:rPr>
        <w:t>Board to determine own procedures</w:t>
      </w:r>
      <w:r>
        <w:rPr>
          <w:noProof/>
        </w:rPr>
        <w:tab/>
      </w:r>
      <w:r>
        <w:rPr>
          <w:noProof/>
        </w:rPr>
        <w:fldChar w:fldCharType="begin"/>
      </w:r>
      <w:r>
        <w:rPr>
          <w:noProof/>
        </w:rPr>
        <w:instrText xml:space="preserve"> PAGEREF _Toc131413513 \h </w:instrText>
      </w:r>
      <w:r>
        <w:rPr>
          <w:noProof/>
        </w:rPr>
      </w:r>
      <w:r>
        <w:rPr>
          <w:noProof/>
        </w:rPr>
        <w:fldChar w:fldCharType="separate"/>
      </w:r>
      <w:r>
        <w:rPr>
          <w:noProof/>
        </w:rPr>
        <w:t>88</w:t>
      </w:r>
      <w:r>
        <w:rPr>
          <w:noProof/>
        </w:rPr>
        <w:fldChar w:fldCharType="end"/>
      </w:r>
    </w:p>
    <w:p>
      <w:pPr>
        <w:pStyle w:val="TOC5"/>
        <w:rPr>
          <w:b w:val="0"/>
          <w:noProof/>
          <w:sz w:val="24"/>
          <w:szCs w:val="24"/>
        </w:rPr>
      </w:pPr>
      <w:r>
        <w:rPr>
          <w:noProof/>
          <w:szCs w:val="28"/>
        </w:rPr>
        <w:t>Schedule 2 — Provisions about CEO and staff</w:t>
      </w:r>
      <w:r>
        <w:rPr>
          <w:noProof/>
        </w:rPr>
        <w:tab/>
      </w:r>
      <w:r>
        <w:rPr>
          <w:noProof/>
        </w:rPr>
        <w:fldChar w:fldCharType="begin"/>
      </w:r>
      <w:r>
        <w:rPr>
          <w:noProof/>
        </w:rPr>
        <w:instrText xml:space="preserve"> PAGEREF _Toc131413514 \h </w:instrText>
      </w:r>
      <w:r>
        <w:rPr>
          <w:noProof/>
        </w:rPr>
      </w:r>
      <w:r>
        <w:rPr>
          <w:noProof/>
        </w:rPr>
        <w:fldChar w:fldCharType="separate"/>
      </w:r>
      <w:r>
        <w:rPr>
          <w:noProof/>
        </w:rPr>
        <w:t>89</w:t>
      </w:r>
      <w:r>
        <w:rPr>
          <w:noProof/>
        </w:rPr>
        <w:fldChar w:fldCharType="end"/>
      </w:r>
    </w:p>
    <w:p>
      <w:pPr>
        <w:pStyle w:val="TOC7"/>
        <w:rPr>
          <w:noProof/>
          <w:sz w:val="24"/>
          <w:szCs w:val="24"/>
        </w:rPr>
      </w:pPr>
      <w:r>
        <w:rPr>
          <w:noProof/>
          <w:szCs w:val="24"/>
        </w:rPr>
        <w:t>Division 1 — General duties of CEO</w:t>
      </w:r>
      <w:r>
        <w:rPr>
          <w:noProof/>
        </w:rPr>
        <w:tab/>
      </w:r>
      <w:r>
        <w:rPr>
          <w:noProof/>
        </w:rPr>
        <w:fldChar w:fldCharType="begin"/>
      </w:r>
      <w:r>
        <w:rPr>
          <w:noProof/>
        </w:rPr>
        <w:instrText xml:space="preserve"> PAGEREF _Toc131413515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Duties of CEO</w:t>
      </w:r>
      <w:r>
        <w:rPr>
          <w:noProof/>
        </w:rPr>
        <w:tab/>
      </w:r>
      <w:r>
        <w:rPr>
          <w:noProof/>
        </w:rPr>
        <w:fldChar w:fldCharType="begin"/>
      </w:r>
      <w:r>
        <w:rPr>
          <w:noProof/>
        </w:rPr>
        <w:instrText xml:space="preserve"> PAGEREF _Toc131413516 \h </w:instrText>
      </w:r>
      <w:r>
        <w:rPr>
          <w:noProof/>
        </w:rPr>
      </w:r>
      <w:r>
        <w:rPr>
          <w:noProof/>
        </w:rPr>
        <w:fldChar w:fldCharType="separate"/>
      </w:r>
      <w:r>
        <w:rPr>
          <w:noProof/>
        </w:rPr>
        <w:t>89</w:t>
      </w:r>
      <w:r>
        <w:rPr>
          <w:noProof/>
        </w:rPr>
        <w:fldChar w:fldCharType="end"/>
      </w:r>
    </w:p>
    <w:p>
      <w:pPr>
        <w:pStyle w:val="TOC7"/>
        <w:rPr>
          <w:noProof/>
          <w:sz w:val="24"/>
          <w:szCs w:val="24"/>
        </w:rPr>
      </w:pPr>
      <w:r>
        <w:rPr>
          <w:noProof/>
          <w:szCs w:val="24"/>
        </w:rPr>
        <w:t>Division 2 — Particular duties stated</w:t>
      </w:r>
      <w:r>
        <w:rPr>
          <w:noProof/>
        </w:rPr>
        <w:tab/>
      </w:r>
      <w:r>
        <w:rPr>
          <w:noProof/>
        </w:rPr>
        <w:fldChar w:fldCharType="begin"/>
      </w:r>
      <w:r>
        <w:rPr>
          <w:noProof/>
        </w:rPr>
        <w:instrText xml:space="preserve"> PAGEREF _Toc131413517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Interpretation</w:t>
      </w:r>
      <w:r>
        <w:rPr>
          <w:noProof/>
        </w:rPr>
        <w:tab/>
      </w:r>
      <w:r>
        <w:rPr>
          <w:noProof/>
        </w:rPr>
        <w:fldChar w:fldCharType="begin"/>
      </w:r>
      <w:r>
        <w:rPr>
          <w:noProof/>
        </w:rPr>
        <w:instrText xml:space="preserve"> PAGEREF _Toc131413518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Duty to act honestly</w:t>
      </w:r>
      <w:r>
        <w:rPr>
          <w:noProof/>
        </w:rPr>
        <w:tab/>
      </w:r>
      <w:r>
        <w:rPr>
          <w:noProof/>
        </w:rPr>
        <w:fldChar w:fldCharType="begin"/>
      </w:r>
      <w:r>
        <w:rPr>
          <w:noProof/>
        </w:rPr>
        <w:instrText xml:space="preserve"> PAGEREF _Toc131413519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Duty to exercise reasonable care and diligence</w:t>
      </w:r>
      <w:r>
        <w:rPr>
          <w:noProof/>
        </w:rPr>
        <w:tab/>
      </w:r>
      <w:r>
        <w:rPr>
          <w:noProof/>
        </w:rPr>
        <w:fldChar w:fldCharType="begin"/>
      </w:r>
      <w:r>
        <w:rPr>
          <w:noProof/>
        </w:rPr>
        <w:instrText xml:space="preserve"> PAGEREF _Toc131413520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Duty not to make improper use of information</w:t>
      </w:r>
      <w:r>
        <w:rPr>
          <w:noProof/>
        </w:rPr>
        <w:tab/>
      </w:r>
      <w:r>
        <w:rPr>
          <w:noProof/>
        </w:rPr>
        <w:fldChar w:fldCharType="begin"/>
      </w:r>
      <w:r>
        <w:rPr>
          <w:noProof/>
        </w:rPr>
        <w:instrText xml:space="preserve"> PAGEREF _Toc131413521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Duty not to make improper use of position</w:t>
      </w:r>
      <w:r>
        <w:rPr>
          <w:noProof/>
        </w:rPr>
        <w:tab/>
      </w:r>
      <w:r>
        <w:rPr>
          <w:noProof/>
        </w:rPr>
        <w:fldChar w:fldCharType="begin"/>
      </w:r>
      <w:r>
        <w:rPr>
          <w:noProof/>
        </w:rPr>
        <w:instrText xml:space="preserve"> PAGEREF _Toc131413522 \h </w:instrText>
      </w:r>
      <w:r>
        <w:rPr>
          <w:noProof/>
        </w:rPr>
      </w:r>
      <w:r>
        <w:rPr>
          <w:noProof/>
        </w:rPr>
        <w:fldChar w:fldCharType="separate"/>
      </w:r>
      <w:r>
        <w:rPr>
          <w:noProof/>
        </w:rPr>
        <w:t>90</w:t>
      </w:r>
      <w:r>
        <w:rPr>
          <w:noProof/>
        </w:rPr>
        <w:fldChar w:fldCharType="end"/>
      </w:r>
    </w:p>
    <w:p>
      <w:pPr>
        <w:pStyle w:val="TOC7"/>
        <w:rPr>
          <w:noProof/>
          <w:sz w:val="24"/>
          <w:szCs w:val="24"/>
        </w:rPr>
      </w:pPr>
      <w:r>
        <w:rPr>
          <w:noProof/>
          <w:szCs w:val="24"/>
        </w:rPr>
        <w:t>Division 3 — Compensation</w:t>
      </w:r>
      <w:r>
        <w:rPr>
          <w:noProof/>
        </w:rPr>
        <w:tab/>
      </w:r>
      <w:r>
        <w:rPr>
          <w:noProof/>
        </w:rPr>
        <w:fldChar w:fldCharType="begin"/>
      </w:r>
      <w:r>
        <w:rPr>
          <w:noProof/>
        </w:rPr>
        <w:instrText xml:space="preserve"> PAGEREF _Toc131413523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Payment of compensation may be ordered</w:t>
      </w:r>
      <w:r>
        <w:rPr>
          <w:noProof/>
        </w:rPr>
        <w:tab/>
      </w:r>
      <w:r>
        <w:rPr>
          <w:noProof/>
        </w:rPr>
        <w:fldChar w:fldCharType="begin"/>
      </w:r>
      <w:r>
        <w:rPr>
          <w:noProof/>
        </w:rPr>
        <w:instrText xml:space="preserve"> PAGEREF _Toc131413524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Civil proceedings for recovery</w:t>
      </w:r>
      <w:r>
        <w:rPr>
          <w:noProof/>
        </w:rPr>
        <w:tab/>
      </w:r>
      <w:r>
        <w:rPr>
          <w:noProof/>
        </w:rPr>
        <w:fldChar w:fldCharType="begin"/>
      </w:r>
      <w:r>
        <w:rPr>
          <w:noProof/>
        </w:rPr>
        <w:instrText xml:space="preserve"> PAGEREF _Toc131413525 \h </w:instrText>
      </w:r>
      <w:r>
        <w:rPr>
          <w:noProof/>
        </w:rPr>
      </w:r>
      <w:r>
        <w:rPr>
          <w:noProof/>
        </w:rPr>
        <w:fldChar w:fldCharType="separate"/>
      </w:r>
      <w:r>
        <w:rPr>
          <w:noProof/>
        </w:rPr>
        <w:t>91</w:t>
      </w:r>
      <w:r>
        <w:rPr>
          <w:noProof/>
        </w:rPr>
        <w:fldChar w:fldCharType="end"/>
      </w:r>
    </w:p>
    <w:p>
      <w:pPr>
        <w:pStyle w:val="TOC7"/>
        <w:rPr>
          <w:noProof/>
          <w:sz w:val="24"/>
          <w:szCs w:val="24"/>
        </w:rPr>
      </w:pPr>
      <w:r>
        <w:rPr>
          <w:noProof/>
          <w:szCs w:val="24"/>
        </w:rPr>
        <w:t>Division 4 — Relief from liability</w:t>
      </w:r>
      <w:r>
        <w:rPr>
          <w:noProof/>
        </w:rPr>
        <w:tab/>
      </w:r>
      <w:r>
        <w:rPr>
          <w:noProof/>
        </w:rPr>
        <w:fldChar w:fldCharType="begin"/>
      </w:r>
      <w:r>
        <w:rPr>
          <w:noProof/>
        </w:rPr>
        <w:instrText xml:space="preserve"> PAGEREF _Toc131413526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Relief from liability</w:t>
      </w:r>
      <w:r>
        <w:rPr>
          <w:noProof/>
        </w:rPr>
        <w:tab/>
      </w:r>
      <w:r>
        <w:rPr>
          <w:noProof/>
        </w:rPr>
        <w:fldChar w:fldCharType="begin"/>
      </w:r>
      <w:r>
        <w:rPr>
          <w:noProof/>
        </w:rPr>
        <w:instrText xml:space="preserve"> PAGEREF _Toc131413527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Application for relief</w:t>
      </w:r>
      <w:r>
        <w:rPr>
          <w:noProof/>
        </w:rPr>
        <w:tab/>
      </w:r>
      <w:r>
        <w:rPr>
          <w:noProof/>
        </w:rPr>
        <w:fldChar w:fldCharType="begin"/>
      </w:r>
      <w:r>
        <w:rPr>
          <w:noProof/>
        </w:rPr>
        <w:instrText xml:space="preserve"> PAGEREF _Toc131413528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2"/>
        </w:rPr>
        <w:t>11.</w:t>
      </w:r>
      <w:r>
        <w:rPr>
          <w:noProof/>
          <w:sz w:val="24"/>
          <w:szCs w:val="24"/>
        </w:rPr>
        <w:tab/>
      </w:r>
      <w:r>
        <w:rPr>
          <w:noProof/>
          <w:szCs w:val="22"/>
        </w:rPr>
        <w:t>Case may be withdrawn from jury</w:t>
      </w:r>
      <w:r>
        <w:rPr>
          <w:noProof/>
        </w:rPr>
        <w:tab/>
      </w:r>
      <w:r>
        <w:rPr>
          <w:noProof/>
        </w:rPr>
        <w:fldChar w:fldCharType="begin"/>
      </w:r>
      <w:r>
        <w:rPr>
          <w:noProof/>
        </w:rPr>
        <w:instrText xml:space="preserve"> PAGEREF _Toc131413529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2"/>
        </w:rPr>
        <w:t>12.</w:t>
      </w:r>
      <w:r>
        <w:rPr>
          <w:noProof/>
          <w:sz w:val="24"/>
          <w:szCs w:val="24"/>
        </w:rPr>
        <w:tab/>
      </w:r>
      <w:r>
        <w:rPr>
          <w:noProof/>
          <w:szCs w:val="22"/>
        </w:rPr>
        <w:t>Compliance with directions</w:t>
      </w:r>
      <w:r>
        <w:rPr>
          <w:noProof/>
        </w:rPr>
        <w:tab/>
      </w:r>
      <w:r>
        <w:rPr>
          <w:noProof/>
        </w:rPr>
        <w:fldChar w:fldCharType="begin"/>
      </w:r>
      <w:r>
        <w:rPr>
          <w:noProof/>
        </w:rPr>
        <w:instrText xml:space="preserve"> PAGEREF _Toc131413530 \h </w:instrText>
      </w:r>
      <w:r>
        <w:rPr>
          <w:noProof/>
        </w:rPr>
      </w:r>
      <w:r>
        <w:rPr>
          <w:noProof/>
        </w:rPr>
        <w:fldChar w:fldCharType="separate"/>
      </w:r>
      <w:r>
        <w:rPr>
          <w:noProof/>
        </w:rPr>
        <w:t>92</w:t>
      </w:r>
      <w:r>
        <w:rPr>
          <w:noProof/>
        </w:rPr>
        <w:fldChar w:fldCharType="end"/>
      </w:r>
    </w:p>
    <w:p>
      <w:pPr>
        <w:pStyle w:val="TOC7"/>
        <w:rPr>
          <w:noProof/>
          <w:sz w:val="24"/>
          <w:szCs w:val="24"/>
        </w:rPr>
      </w:pPr>
      <w:r>
        <w:rPr>
          <w:noProof/>
          <w:szCs w:val="24"/>
        </w:rPr>
        <w:t>Division 5 — Restrictions on indemnities and exemptions</w:t>
      </w:r>
      <w:r>
        <w:rPr>
          <w:noProof/>
        </w:rPr>
        <w:tab/>
      </w:r>
      <w:r>
        <w:rPr>
          <w:noProof/>
        </w:rPr>
        <w:fldChar w:fldCharType="begin"/>
      </w:r>
      <w:r>
        <w:rPr>
          <w:noProof/>
        </w:rPr>
        <w:instrText xml:space="preserve"> PAGEREF _Toc131413531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2"/>
        </w:rPr>
        <w:t>13.</w:t>
      </w:r>
      <w:r>
        <w:rPr>
          <w:noProof/>
          <w:sz w:val="24"/>
          <w:szCs w:val="24"/>
        </w:rPr>
        <w:tab/>
      </w:r>
      <w:r>
        <w:rPr>
          <w:noProof/>
          <w:szCs w:val="22"/>
        </w:rPr>
        <w:t>Indemnification and exemption of CEO and executive officers</w:t>
      </w:r>
      <w:r>
        <w:rPr>
          <w:noProof/>
        </w:rPr>
        <w:tab/>
      </w:r>
      <w:r>
        <w:rPr>
          <w:noProof/>
        </w:rPr>
        <w:fldChar w:fldCharType="begin"/>
      </w:r>
      <w:r>
        <w:rPr>
          <w:noProof/>
        </w:rPr>
        <w:instrText xml:space="preserve"> PAGEREF _Toc131413532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2"/>
        </w:rPr>
        <w:t>14.</w:t>
      </w:r>
      <w:r>
        <w:rPr>
          <w:noProof/>
          <w:sz w:val="24"/>
          <w:szCs w:val="24"/>
        </w:rPr>
        <w:tab/>
      </w:r>
      <w:r>
        <w:rPr>
          <w:noProof/>
          <w:szCs w:val="22"/>
        </w:rPr>
        <w:t>Insurance premiums for certain liabilities of CEO and executive officers</w:t>
      </w:r>
      <w:r>
        <w:rPr>
          <w:noProof/>
        </w:rPr>
        <w:tab/>
      </w:r>
      <w:r>
        <w:rPr>
          <w:noProof/>
        </w:rPr>
        <w:fldChar w:fldCharType="begin"/>
      </w:r>
      <w:r>
        <w:rPr>
          <w:noProof/>
        </w:rPr>
        <w:instrText xml:space="preserve"> PAGEREF _Toc131413533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2"/>
        </w:rPr>
        <w:t>15.</w:t>
      </w:r>
      <w:r>
        <w:rPr>
          <w:noProof/>
          <w:sz w:val="24"/>
          <w:szCs w:val="24"/>
        </w:rPr>
        <w:tab/>
      </w:r>
      <w:r>
        <w:rPr>
          <w:noProof/>
          <w:szCs w:val="22"/>
        </w:rPr>
        <w:t>Certain indemnities, exemptions, payments and agreements not authorised and certain documents void</w:t>
      </w:r>
      <w:r>
        <w:rPr>
          <w:noProof/>
        </w:rPr>
        <w:tab/>
      </w:r>
      <w:r>
        <w:rPr>
          <w:noProof/>
        </w:rPr>
        <w:fldChar w:fldCharType="begin"/>
      </w:r>
      <w:r>
        <w:rPr>
          <w:noProof/>
        </w:rPr>
        <w:instrText xml:space="preserve"> PAGEREF _Toc131413534 \h </w:instrText>
      </w:r>
      <w:r>
        <w:rPr>
          <w:noProof/>
        </w:rPr>
      </w:r>
      <w:r>
        <w:rPr>
          <w:noProof/>
        </w:rPr>
        <w:fldChar w:fldCharType="separate"/>
      </w:r>
      <w:r>
        <w:rPr>
          <w:noProof/>
        </w:rPr>
        <w:t>94</w:t>
      </w:r>
      <w:r>
        <w:rPr>
          <w:noProof/>
        </w:rPr>
        <w:fldChar w:fldCharType="end"/>
      </w:r>
    </w:p>
    <w:p>
      <w:pPr>
        <w:pStyle w:val="TOC5"/>
        <w:rPr>
          <w:b w:val="0"/>
          <w:noProof/>
          <w:sz w:val="24"/>
          <w:szCs w:val="24"/>
        </w:rPr>
      </w:pPr>
      <w:r>
        <w:rPr>
          <w:noProof/>
          <w:szCs w:val="28"/>
        </w:rPr>
        <w:t>Schedule 3 — Provisions to be included in constitution of subsidiaries</w:t>
      </w:r>
      <w:r>
        <w:rPr>
          <w:noProof/>
        </w:rPr>
        <w:tab/>
      </w:r>
      <w:r>
        <w:rPr>
          <w:noProof/>
        </w:rPr>
        <w:fldChar w:fldCharType="begin"/>
      </w:r>
      <w:r>
        <w:rPr>
          <w:noProof/>
        </w:rPr>
        <w:instrText xml:space="preserve"> PAGEREF _Toc131413535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Disposal of shares</w:t>
      </w:r>
      <w:r>
        <w:rPr>
          <w:noProof/>
        </w:rPr>
        <w:tab/>
      </w:r>
      <w:r>
        <w:rPr>
          <w:noProof/>
        </w:rPr>
        <w:fldChar w:fldCharType="begin"/>
      </w:r>
      <w:r>
        <w:rPr>
          <w:noProof/>
        </w:rPr>
        <w:instrText xml:space="preserve"> PAGEREF _Toc131413536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Directors</w:t>
      </w:r>
      <w:r>
        <w:rPr>
          <w:noProof/>
        </w:rPr>
        <w:tab/>
      </w:r>
      <w:r>
        <w:rPr>
          <w:noProof/>
        </w:rPr>
        <w:fldChar w:fldCharType="begin"/>
      </w:r>
      <w:r>
        <w:rPr>
          <w:noProof/>
        </w:rPr>
        <w:instrText xml:space="preserve"> PAGEREF _Toc131413537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Further shares</w:t>
      </w:r>
      <w:r>
        <w:rPr>
          <w:noProof/>
        </w:rPr>
        <w:tab/>
      </w:r>
      <w:r>
        <w:rPr>
          <w:noProof/>
        </w:rPr>
        <w:fldChar w:fldCharType="begin"/>
      </w:r>
      <w:r>
        <w:rPr>
          <w:noProof/>
        </w:rPr>
        <w:instrText xml:space="preserve"> PAGEREF _Toc131413538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Subsidiaries of subsidiary</w:t>
      </w:r>
      <w:r>
        <w:rPr>
          <w:noProof/>
        </w:rPr>
        <w:tab/>
      </w:r>
      <w:r>
        <w:rPr>
          <w:noProof/>
        </w:rPr>
        <w:fldChar w:fldCharType="begin"/>
      </w:r>
      <w:r>
        <w:rPr>
          <w:noProof/>
        </w:rPr>
        <w:instrText xml:space="preserve"> PAGEREF _Toc131413539 \h </w:instrText>
      </w:r>
      <w:r>
        <w:rPr>
          <w:noProof/>
        </w:rPr>
      </w:r>
      <w:r>
        <w:rPr>
          <w:noProof/>
        </w:rPr>
        <w:fldChar w:fldCharType="separate"/>
      </w:r>
      <w:r>
        <w:rPr>
          <w:noProof/>
        </w:rPr>
        <w:t>95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_Toc131413541 \h </w:instrText>
      </w:r>
      <w:r>
        <w:rPr>
          <w:noProof/>
        </w:rPr>
      </w:r>
      <w:r>
        <w:rPr>
          <w:noProof/>
        </w:rPr>
        <w:fldChar w:fldCharType="separate"/>
      </w:r>
      <w:r>
        <w:rPr>
          <w:noProof/>
        </w:rPr>
        <w:t>96</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ind w:right="575" w:firstLine="284"/>
      </w:pPr>
      <w:r>
        <w:t>Racing and Wagering Western Australia Act 2003</w:t>
      </w:r>
    </w:p>
    <w:p>
      <w:pPr>
        <w:pStyle w:val="LongTitle"/>
        <w:suppressLineNumbers/>
        <w:rPr>
          <w:snapToGrid w:val="0"/>
        </w:rPr>
      </w:pPr>
      <w:r>
        <w:rPr>
          <w:snapToGrid w:val="0"/>
        </w:rPr>
        <w:t xml:space="preserve">An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2" w:name="_Toc122773189"/>
      <w:bookmarkStart w:id="3" w:name="_Toc131413347"/>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p>
    <w:p>
      <w:pPr>
        <w:pStyle w:val="Heading5"/>
        <w:rPr>
          <w:snapToGrid w:val="0"/>
        </w:rPr>
      </w:pPr>
      <w:bookmarkStart w:id="4" w:name="_Toc471793481"/>
      <w:bookmarkStart w:id="5" w:name="_Toc512746194"/>
      <w:bookmarkStart w:id="6" w:name="_Toc515958175"/>
      <w:bookmarkStart w:id="7" w:name="_Toc44160591"/>
      <w:bookmarkStart w:id="8" w:name="_Toc131413348"/>
      <w:r>
        <w:rPr>
          <w:rStyle w:val="CharSectno"/>
        </w:rPr>
        <w:t>1</w:t>
      </w:r>
      <w:r>
        <w:rPr>
          <w:snapToGrid w:val="0"/>
        </w:rPr>
        <w:t>.</w:t>
      </w:r>
      <w:r>
        <w:rPr>
          <w:snapToGrid w:val="0"/>
        </w:rPr>
        <w:tab/>
        <w:t>Short title</w:t>
      </w:r>
      <w:bookmarkEnd w:id="4"/>
      <w:bookmarkEnd w:id="5"/>
      <w:bookmarkEnd w:id="6"/>
      <w:bookmarkEnd w:id="7"/>
      <w:bookmarkEnd w:id="8"/>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rPr>
        <w:t xml:space="preserve">. </w:t>
      </w:r>
    </w:p>
    <w:p>
      <w:pPr>
        <w:pStyle w:val="Heading5"/>
        <w:rPr>
          <w:snapToGrid w:val="0"/>
        </w:rPr>
      </w:pPr>
      <w:bookmarkStart w:id="9" w:name="_Toc471793482"/>
      <w:bookmarkStart w:id="10" w:name="_Toc512746195"/>
      <w:bookmarkStart w:id="11" w:name="_Toc515958176"/>
      <w:bookmarkStart w:id="12" w:name="_Toc44160592"/>
      <w:bookmarkStart w:id="13" w:name="_Toc131413349"/>
      <w:r>
        <w:rPr>
          <w:rStyle w:val="CharSectno"/>
        </w:rPr>
        <w:t>2</w:t>
      </w:r>
      <w:r>
        <w:t>.</w:t>
      </w:r>
      <w:r>
        <w:tab/>
      </w:r>
      <w:r>
        <w:rPr>
          <w:snapToGrid w:val="0"/>
        </w:rPr>
        <w:t>Commencement</w:t>
      </w:r>
      <w:bookmarkEnd w:id="9"/>
      <w:bookmarkEnd w:id="10"/>
      <w:bookmarkEnd w:id="11"/>
      <w:bookmarkEnd w:id="12"/>
      <w:bookmarkEnd w:id="13"/>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4" w:name="_Toc44160593"/>
      <w:bookmarkStart w:id="15" w:name="_Toc131413350"/>
      <w:r>
        <w:rPr>
          <w:rStyle w:val="CharSectno"/>
        </w:rPr>
        <w:t>3</w:t>
      </w:r>
      <w:r>
        <w:t>.</w:t>
      </w:r>
      <w:r>
        <w:tab/>
        <w:t>Definitions</w:t>
      </w:r>
      <w:bookmarkEnd w:id="14"/>
      <w:bookmarkEnd w:id="15"/>
    </w:p>
    <w:p>
      <w:pPr>
        <w:pStyle w:val="Subsection"/>
      </w:pPr>
      <w:r>
        <w:tab/>
        <w:t>(1)</w:t>
      </w:r>
      <w:r>
        <w:tab/>
        <w:t xml:space="preserve">In this Act, unless the contrary intention appears — </w:t>
      </w:r>
    </w:p>
    <w:p>
      <w:pPr>
        <w:pStyle w:val="Defstart"/>
      </w:pPr>
      <w:r>
        <w:tab/>
      </w:r>
      <w:r>
        <w:rPr>
          <w:b/>
        </w:rPr>
        <w:t>“</w:t>
      </w:r>
      <w:r>
        <w:rPr>
          <w:rStyle w:val="CharDefText"/>
        </w:rPr>
        <w:t>allied body</w:t>
      </w:r>
      <w:r>
        <w:rPr>
          <w:b/>
        </w:rPr>
        <w:t>”</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b/>
        </w:rPr>
        <w:t>“</w:t>
      </w:r>
      <w:r>
        <w:rPr>
          <w:rStyle w:val="CharDefText"/>
        </w:rPr>
        <w:t>Australian Greyhound Racing Rules</w:t>
      </w:r>
      <w:r>
        <w:rPr>
          <w:b/>
        </w:rPr>
        <w:t>”</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b/>
        </w:rPr>
        <w:t>“</w:t>
      </w:r>
      <w:r>
        <w:rPr>
          <w:rStyle w:val="CharDefText"/>
        </w:rPr>
        <w:t>Australian Rules of Harness Racing</w:t>
      </w:r>
      <w:r>
        <w:rPr>
          <w:b/>
        </w:rPr>
        <w:t>”</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b/>
        </w:rPr>
        <w:t>“</w:t>
      </w:r>
      <w:r>
        <w:rPr>
          <w:rStyle w:val="CharDefText"/>
        </w:rPr>
        <w:t>Australian Rules of Racing</w:t>
      </w:r>
      <w:r>
        <w:rPr>
          <w:b/>
        </w:rPr>
        <w:t>”</w:t>
      </w:r>
      <w:r>
        <w:t xml:space="preserve"> means the rules relating to the control of thoroughbred racing approved by the Australian Racing Board (or any successor to that body) as amended and in force from time to time;</w:t>
      </w:r>
    </w:p>
    <w:p>
      <w:pPr>
        <w:pStyle w:val="Defstart"/>
      </w:pPr>
      <w:r>
        <w:tab/>
      </w:r>
      <w:r>
        <w:rPr>
          <w:b/>
        </w:rPr>
        <w:t>“</w:t>
      </w:r>
      <w:r>
        <w:rPr>
          <w:rStyle w:val="CharDefText"/>
        </w:rPr>
        <w:t>board</w:t>
      </w:r>
      <w:r>
        <w:rPr>
          <w:b/>
        </w:rPr>
        <w:t>”</w:t>
      </w:r>
      <w:r>
        <w:t xml:space="preserve"> means the board of directors of RWWA; </w:t>
      </w:r>
    </w:p>
    <w:p>
      <w:pPr>
        <w:pStyle w:val="Defstart"/>
      </w:pPr>
      <w:r>
        <w:tab/>
      </w:r>
      <w:r>
        <w:rPr>
          <w:b/>
        </w:rPr>
        <w:t>“</w:t>
      </w:r>
      <w:r>
        <w:rPr>
          <w:rStyle w:val="CharDefText"/>
        </w:rPr>
        <w:t>CEO</w:t>
      </w:r>
      <w:r>
        <w:rPr>
          <w:b/>
        </w:rPr>
        <w:t>”</w:t>
      </w:r>
      <w:r>
        <w:t xml:space="preserve"> means the person holding the office of chief executive officer of RWWA created under section </w:t>
      </w:r>
      <w:bookmarkStart w:id="16" w:name="_Hlt23299756"/>
      <w:r>
        <w:t>20</w:t>
      </w:r>
      <w:bookmarkEnd w:id="16"/>
      <w:r>
        <w:t>;</w:t>
      </w:r>
    </w:p>
    <w:p>
      <w:pPr>
        <w:pStyle w:val="Defstart"/>
      </w:pPr>
      <w:r>
        <w:tab/>
      </w:r>
      <w:r>
        <w:rPr>
          <w:b/>
        </w:rPr>
        <w:t>“</w:t>
      </w:r>
      <w:r>
        <w:rPr>
          <w:rStyle w:val="CharDefText"/>
        </w:rPr>
        <w:t>club</w:t>
      </w:r>
      <w:r>
        <w:rPr>
          <w:b/>
        </w:rPr>
        <w:t>”</w:t>
      </w:r>
      <w:r>
        <w:t xml:space="preserve"> includes a society or association;</w:t>
      </w:r>
    </w:p>
    <w:p>
      <w:pPr>
        <w:pStyle w:val="Defstart"/>
      </w:pPr>
      <w:r>
        <w:tab/>
      </w:r>
      <w:r>
        <w:rPr>
          <w:b/>
        </w:rPr>
        <w:t>“</w:t>
      </w:r>
      <w:r>
        <w:rPr>
          <w:rStyle w:val="CharDefText"/>
        </w:rPr>
        <w:t>combined totalisator pool scheme</w:t>
      </w:r>
      <w:r>
        <w:rPr>
          <w:b/>
        </w:rPr>
        <w:t>”</w:t>
      </w:r>
      <w:r>
        <w:t xml:space="preserve"> means a combined totalisator pool scheme in which RWWA participates under section </w:t>
      </w:r>
      <w:bookmarkStart w:id="17" w:name="_Hlt23299897"/>
      <w:r>
        <w:t>59</w:t>
      </w:r>
      <w:bookmarkEnd w:id="17"/>
      <w:r>
        <w:t>;</w:t>
      </w:r>
    </w:p>
    <w:p>
      <w:pPr>
        <w:pStyle w:val="Defstart"/>
      </w:pPr>
      <w:r>
        <w:tab/>
      </w:r>
      <w:r>
        <w:rPr>
          <w:b/>
        </w:rPr>
        <w:t>“</w:t>
      </w:r>
      <w:r>
        <w:rPr>
          <w:rStyle w:val="CharDefText"/>
        </w:rPr>
        <w:t>Commission</w:t>
      </w:r>
      <w:r>
        <w:rPr>
          <w:b/>
        </w:rPr>
        <w:t>”</w:t>
      </w:r>
      <w:r>
        <w:t xml:space="preserve"> means the Gaming and Wagering Commission established under section 4 of the </w:t>
      </w:r>
      <w:r>
        <w:rPr>
          <w:i/>
        </w:rPr>
        <w:t>Gaming and Wagering Commission Act 1987</w:t>
      </w:r>
      <w:r>
        <w:t>;</w:t>
      </w:r>
    </w:p>
    <w:p>
      <w:pPr>
        <w:pStyle w:val="Defstart"/>
      </w:pPr>
      <w:r>
        <w:tab/>
      </w:r>
      <w:r>
        <w:rPr>
          <w:b/>
        </w:rPr>
        <w:t>“</w:t>
      </w:r>
      <w:r>
        <w:rPr>
          <w:rStyle w:val="CharDefText"/>
        </w:rPr>
        <w:t>committee</w:t>
      </w:r>
      <w:r>
        <w:rPr>
          <w:b/>
        </w:rPr>
        <w:t>”</w:t>
      </w:r>
      <w:r>
        <w:t>, in relation to a racing club, includes the governing body of the club or a body constituted by the club to make determinations on behalf of the club;</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tab/>
      </w:r>
      <w:r>
        <w:rPr>
          <w:b/>
        </w:rPr>
        <w:t>“</w:t>
      </w:r>
      <w:r>
        <w:rPr>
          <w:rStyle w:val="CharDefText"/>
        </w:rPr>
        <w:t>director</w:t>
      </w:r>
      <w:r>
        <w:rPr>
          <w:b/>
        </w:rPr>
        <w:t xml:space="preserve">” </w:t>
      </w:r>
      <w:r>
        <w:t>means a director appointed, nominated or selected under section </w:t>
      </w:r>
      <w:bookmarkStart w:id="18" w:name="_Hlt29631869"/>
      <w:r>
        <w:t>8</w:t>
      </w:r>
      <w:bookmarkEnd w:id="18"/>
      <w:r>
        <w:t>;</w:t>
      </w:r>
    </w:p>
    <w:p>
      <w:pPr>
        <w:pStyle w:val="Defstart"/>
      </w:pPr>
      <w:r>
        <w:rPr>
          <w:b/>
        </w:rPr>
        <w:tab/>
        <w:t>“</w:t>
      </w:r>
      <w:r>
        <w:rPr>
          <w:rStyle w:val="CharDefText"/>
        </w:rPr>
        <w:t>eligible person</w:t>
      </w:r>
      <w:r>
        <w:rPr>
          <w:b/>
        </w:rPr>
        <w:t>”</w:t>
      </w:r>
      <w:r>
        <w:t xml:space="preserve"> means a person who is eligible to be appointed, nominated or selected as a director;</w:t>
      </w:r>
    </w:p>
    <w:p>
      <w:pPr>
        <w:pStyle w:val="Defstart"/>
      </w:pPr>
      <w:r>
        <w:tab/>
      </w:r>
      <w:r>
        <w:rPr>
          <w:b/>
        </w:rPr>
        <w:t>“</w:t>
      </w:r>
      <w:r>
        <w:rPr>
          <w:rStyle w:val="CharDefText"/>
        </w:rPr>
        <w:t>fixed odds wager</w:t>
      </w:r>
      <w:r>
        <w:rPr>
          <w:b/>
        </w:rPr>
        <w:t>”</w:t>
      </w:r>
      <w:r>
        <w:t xml:space="preserve"> means a wager where a fixed amount that will be won if the wager is successful is determined before the wager is accepted;</w:t>
      </w:r>
    </w:p>
    <w:p>
      <w:pPr>
        <w:pStyle w:val="Defstart"/>
      </w:pPr>
      <w:r>
        <w:tab/>
      </w:r>
      <w:r>
        <w:rPr>
          <w:b/>
        </w:rPr>
        <w:t>“</w:t>
      </w:r>
      <w:r>
        <w:rPr>
          <w:rStyle w:val="CharDefText"/>
        </w:rPr>
        <w:t>gambling</w:t>
      </w:r>
      <w:r>
        <w:rPr>
          <w:b/>
        </w:rPr>
        <w:t>”</w:t>
      </w:r>
      <w:r>
        <w:t xml:space="preserve"> means wagering or gaming;</w:t>
      </w:r>
    </w:p>
    <w:p>
      <w:pPr>
        <w:pStyle w:val="Defstart"/>
      </w:pPr>
      <w:r>
        <w:tab/>
      </w:r>
      <w:r>
        <w:rPr>
          <w:b/>
        </w:rPr>
        <w:t>“</w:t>
      </w:r>
      <w:r>
        <w:rPr>
          <w:rStyle w:val="CharDefText"/>
        </w:rPr>
        <w:t>gambling operations</w:t>
      </w:r>
      <w:r>
        <w:rPr>
          <w:b/>
        </w:rPr>
        <w:t>”</w:t>
      </w:r>
      <w:r>
        <w:t xml:space="preserve"> means the business of RWWA referred to in section 50(1)(b);</w:t>
      </w:r>
    </w:p>
    <w:p>
      <w:pPr>
        <w:pStyle w:val="Defstart"/>
      </w:pPr>
      <w:r>
        <w:rPr>
          <w:b/>
        </w:rPr>
        <w:tab/>
        <w:t>“</w:t>
      </w:r>
      <w:r>
        <w:rPr>
          <w:rStyle w:val="CharDefText"/>
        </w:rPr>
        <w:t>gaming</w:t>
      </w:r>
      <w:r>
        <w:rPr>
          <w:b/>
        </w:rPr>
        <w:t>”</w:t>
      </w:r>
      <w:r>
        <w:t xml:space="preserve"> has the same meaning as in the </w:t>
      </w:r>
      <w:r>
        <w:rPr>
          <w:i/>
        </w:rPr>
        <w:t>Gaming and Wagering Commission Act 1987</w:t>
      </w:r>
      <w:r>
        <w:t>;</w:t>
      </w:r>
    </w:p>
    <w:p>
      <w:pPr>
        <w:pStyle w:val="Defstart"/>
      </w:pPr>
      <w:r>
        <w:tab/>
      </w:r>
      <w:r>
        <w:rPr>
          <w:b/>
        </w:rPr>
        <w:t>“</w:t>
      </w:r>
      <w:r>
        <w:rPr>
          <w:rStyle w:val="CharDefText"/>
        </w:rPr>
        <w:t>greyhound racing</w:t>
      </w:r>
      <w:r>
        <w:rPr>
          <w:b/>
        </w:rPr>
        <w:t>”</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b/>
        </w:rPr>
        <w:t>“</w:t>
      </w:r>
      <w:r>
        <w:rPr>
          <w:rStyle w:val="CharDefText"/>
        </w:rPr>
        <w:t>greyhound race</w:t>
      </w:r>
      <w:r>
        <w:rPr>
          <w:b/>
        </w:rPr>
        <w:t>”</w:t>
      </w:r>
      <w:r>
        <w:t xml:space="preserve"> and </w:t>
      </w:r>
      <w:r>
        <w:rPr>
          <w:b/>
        </w:rPr>
        <w:t>“</w:t>
      </w:r>
      <w:r>
        <w:rPr>
          <w:rStyle w:val="CharDefText"/>
        </w:rPr>
        <w:t>greyhound race meeting</w:t>
      </w:r>
      <w:r>
        <w:rPr>
          <w:b/>
        </w:rPr>
        <w:t>”</w:t>
      </w:r>
      <w:r>
        <w:t xml:space="preserve"> have corresponding meanings;</w:t>
      </w:r>
    </w:p>
    <w:p>
      <w:pPr>
        <w:pStyle w:val="Defstart"/>
      </w:pPr>
      <w:r>
        <w:tab/>
      </w:r>
      <w:r>
        <w:rPr>
          <w:b/>
        </w:rPr>
        <w:t>“</w:t>
      </w:r>
      <w:r>
        <w:rPr>
          <w:rStyle w:val="CharDefText"/>
        </w:rPr>
        <w:t>harness racing</w:t>
      </w:r>
      <w:r>
        <w:rPr>
          <w:b/>
        </w:rPr>
        <w:t>”</w:t>
      </w:r>
      <w:r>
        <w:t xml:space="preserve"> means the racing of horses registered with the Australian Harness Racing Council, or otherwise eligible to race, under the Australian Rules of Harness Racing, and includes pacing and trotting, and </w:t>
      </w:r>
      <w:r>
        <w:rPr>
          <w:b/>
        </w:rPr>
        <w:t>“</w:t>
      </w:r>
      <w:r>
        <w:rPr>
          <w:rStyle w:val="CharDefText"/>
        </w:rPr>
        <w:t>harness race</w:t>
      </w:r>
      <w:r>
        <w:rPr>
          <w:b/>
        </w:rPr>
        <w:t>”</w:t>
      </w:r>
      <w:r>
        <w:t xml:space="preserve"> and </w:t>
      </w:r>
      <w:r>
        <w:rPr>
          <w:b/>
        </w:rPr>
        <w:t>“</w:t>
      </w:r>
      <w:r>
        <w:rPr>
          <w:rStyle w:val="CharDefText"/>
        </w:rPr>
        <w:t>harness race meeting</w:t>
      </w:r>
      <w:r>
        <w:rPr>
          <w:b/>
        </w:rPr>
        <w:t>”</w:t>
      </w:r>
      <w:r>
        <w:t xml:space="preserve"> have corresponding meanings;</w:t>
      </w:r>
    </w:p>
    <w:p>
      <w:pPr>
        <w:pStyle w:val="Defstart"/>
      </w:pPr>
      <w:r>
        <w:tab/>
      </w:r>
      <w:r>
        <w:rPr>
          <w:b/>
        </w:rPr>
        <w:t>“</w:t>
      </w:r>
      <w:r>
        <w:rPr>
          <w:rStyle w:val="CharDefText"/>
        </w:rPr>
        <w:t>member of staf</w:t>
      </w:r>
      <w:r>
        <w:rPr>
          <w:rStyle w:val="CharDefText"/>
          <w:spacing w:val="40"/>
        </w:rPr>
        <w:t>f</w:t>
      </w:r>
      <w:r>
        <w:rPr>
          <w:b/>
        </w:rPr>
        <w:t>”</w:t>
      </w:r>
      <w:r>
        <w:t xml:space="preserve"> means a person engaged under section </w:t>
      </w:r>
      <w:bookmarkStart w:id="19" w:name="_Hlt29632345"/>
      <w:r>
        <w:t>22</w:t>
      </w:r>
      <w:bookmarkEnd w:id="19"/>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prescribed</w:t>
      </w:r>
      <w:r>
        <w:rPr>
          <w:b/>
        </w:rPr>
        <w:t>”</w:t>
      </w:r>
      <w:r>
        <w:t xml:space="preserve"> means prescribed by the regulations;</w:t>
      </w:r>
    </w:p>
    <w:p>
      <w:pPr>
        <w:pStyle w:val="Defstart"/>
      </w:pPr>
      <w:r>
        <w:tab/>
      </w:r>
      <w:r>
        <w:rPr>
          <w:b/>
        </w:rPr>
        <w:t>“</w:t>
      </w:r>
      <w:r>
        <w:rPr>
          <w:rStyle w:val="CharDefText"/>
        </w:rPr>
        <w:t>race</w:t>
      </w:r>
      <w:r>
        <w:rPr>
          <w:b/>
        </w:rPr>
        <w:t>”</w:t>
      </w:r>
      <w:r>
        <w:t xml:space="preserve"> means a thoroughbred race, a harness race or a greyhound race;</w:t>
      </w:r>
    </w:p>
    <w:p>
      <w:pPr>
        <w:pStyle w:val="Defstart"/>
      </w:pPr>
      <w:r>
        <w:tab/>
      </w:r>
      <w:r>
        <w:rPr>
          <w:b/>
        </w:rPr>
        <w:t>“</w:t>
      </w:r>
      <w:r>
        <w:rPr>
          <w:rStyle w:val="CharDefText"/>
        </w:rPr>
        <w:t>racecourse</w:t>
      </w:r>
      <w:r>
        <w:rPr>
          <w:b/>
        </w:rPr>
        <w:t>”</w:t>
      </w:r>
      <w:r>
        <w:t xml:space="preserve"> means a racecourse used for races;</w:t>
      </w:r>
    </w:p>
    <w:p>
      <w:pPr>
        <w:pStyle w:val="Defstart"/>
      </w:pPr>
      <w:r>
        <w:tab/>
      </w:r>
      <w:r>
        <w:rPr>
          <w:b/>
        </w:rPr>
        <w:t>“</w:t>
      </w:r>
      <w:r>
        <w:rPr>
          <w:rStyle w:val="CharDefText"/>
        </w:rPr>
        <w:t>race meeting</w:t>
      </w:r>
      <w:r>
        <w:rPr>
          <w:b/>
        </w:rPr>
        <w:t>”</w:t>
      </w:r>
      <w:r>
        <w:t xml:space="preserve"> means a meeting at which races are held;</w:t>
      </w:r>
    </w:p>
    <w:p>
      <w:pPr>
        <w:pStyle w:val="Defstart"/>
      </w:pPr>
      <w:r>
        <w:tab/>
      </w:r>
      <w:r>
        <w:rPr>
          <w:b/>
        </w:rPr>
        <w:t>“</w:t>
      </w:r>
      <w:r>
        <w:rPr>
          <w:rStyle w:val="CharDefText"/>
        </w:rPr>
        <w:t>racing club</w:t>
      </w:r>
      <w:r>
        <w:rPr>
          <w:b/>
        </w:rPr>
        <w:t>”</w:t>
      </w:r>
      <w:r>
        <w:t xml:space="preserve"> means a body of persons, corporate or unincorporate, that promotes or holds, or is formed to promote or hold, a race meeting;</w:t>
      </w:r>
    </w:p>
    <w:p>
      <w:pPr>
        <w:pStyle w:val="Defstart"/>
      </w:pPr>
      <w:r>
        <w:rPr>
          <w:b/>
        </w:rPr>
        <w:tab/>
        <w:t>“</w:t>
      </w:r>
      <w:r>
        <w:rPr>
          <w:rStyle w:val="CharDefText"/>
        </w:rPr>
        <w:t>racing industry</w:t>
      </w:r>
      <w:r>
        <w:rPr>
          <w:b/>
        </w:rPr>
        <w:t>”</w:t>
      </w:r>
      <w:r>
        <w:t xml:space="preserve"> means the thoroughbred racing industry, the harness racing industry and the greyhound racing industry, or any of those industries;</w:t>
      </w:r>
    </w:p>
    <w:p>
      <w:pPr>
        <w:pStyle w:val="Defstart"/>
      </w:pPr>
      <w:r>
        <w:tab/>
      </w:r>
      <w:r>
        <w:rPr>
          <w:b/>
        </w:rPr>
        <w:t>“</w:t>
      </w:r>
      <w:r>
        <w:rPr>
          <w:rStyle w:val="CharDefText"/>
        </w:rPr>
        <w:t>racing year</w:t>
      </w:r>
      <w:r>
        <w:rPr>
          <w:b/>
        </w:rPr>
        <w:t>”</w:t>
      </w:r>
      <w:r>
        <w:t xml:space="preserve"> means a period of 12 months commencing on 1 August;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tab/>
      </w:r>
      <w:r>
        <w:rPr>
          <w:b/>
        </w:rPr>
        <w:t>“</w:t>
      </w:r>
      <w:r>
        <w:rPr>
          <w:rStyle w:val="CharDefText"/>
        </w:rPr>
        <w:t>rules of racing</w:t>
      </w:r>
      <w:r>
        <w:rPr>
          <w:b/>
        </w:rPr>
        <w:t>”</w:t>
      </w:r>
      <w:r>
        <w:t xml:space="preserve"> means rules made under section </w:t>
      </w:r>
      <w:bookmarkStart w:id="20" w:name="_Hlt20300095"/>
      <w:r>
        <w:t>45</w:t>
      </w:r>
      <w:bookmarkEnd w:id="20"/>
      <w:r>
        <w:t>;</w:t>
      </w:r>
    </w:p>
    <w:p>
      <w:pPr>
        <w:pStyle w:val="Defstart"/>
      </w:pPr>
      <w:r>
        <w:tab/>
      </w:r>
      <w:r>
        <w:rPr>
          <w:b/>
        </w:rPr>
        <w:t>“</w:t>
      </w:r>
      <w:r>
        <w:rPr>
          <w:rStyle w:val="CharDefText"/>
        </w:rPr>
        <w:t>rules of wagering</w:t>
      </w:r>
      <w:r>
        <w:rPr>
          <w:b/>
        </w:rPr>
        <w:t>”</w:t>
      </w:r>
      <w:r>
        <w:t xml:space="preserve"> means rules made under section 120;</w:t>
      </w:r>
    </w:p>
    <w:p>
      <w:pPr>
        <w:pStyle w:val="Defstart"/>
      </w:pPr>
      <w:r>
        <w:tab/>
      </w:r>
      <w:r>
        <w:rPr>
          <w:b/>
        </w:rPr>
        <w:t>“</w:t>
      </w:r>
      <w:r>
        <w:rPr>
          <w:rStyle w:val="CharDefText"/>
        </w:rPr>
        <w:t>RWWA</w:t>
      </w:r>
      <w:r>
        <w:rPr>
          <w:b/>
        </w:rPr>
        <w:t>”</w:t>
      </w:r>
      <w:r>
        <w:t xml:space="preserve"> means the body corporate called Racing and Wagering Western Australia that is established by section 4;</w:t>
      </w:r>
    </w:p>
    <w:p>
      <w:pPr>
        <w:pStyle w:val="Defstart"/>
        <w:keepNext/>
      </w:pPr>
      <w:r>
        <w:tab/>
      </w:r>
      <w:r>
        <w:rPr>
          <w:b/>
        </w:rPr>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r>
      <w:r>
        <w:tab/>
        <w:t>but does not include a race or trial;</w:t>
      </w:r>
    </w:p>
    <w:p>
      <w:pPr>
        <w:pStyle w:val="Defstart"/>
      </w:pPr>
      <w:r>
        <w:tab/>
      </w:r>
      <w:r>
        <w:rPr>
          <w:b/>
        </w:rPr>
        <w:t>“</w:t>
      </w:r>
      <w:r>
        <w:rPr>
          <w:rStyle w:val="CharDefText"/>
        </w:rPr>
        <w:t>Sports Wagering Account</w:t>
      </w:r>
      <w:r>
        <w:rPr>
          <w:b/>
        </w:rPr>
        <w:t>”</w:t>
      </w:r>
      <w:r>
        <w:t xml:space="preserve"> means the account referred to in section 110A of the </w:t>
      </w:r>
      <w:r>
        <w:rPr>
          <w:i/>
        </w:rPr>
        <w:t>Gaming and Wagering Commission Act 1987</w:t>
      </w:r>
      <w:r>
        <w:t>;</w:t>
      </w:r>
    </w:p>
    <w:p>
      <w:pPr>
        <w:pStyle w:val="Defstart"/>
      </w:pPr>
      <w:r>
        <w:tab/>
      </w:r>
      <w:r>
        <w:rPr>
          <w:b/>
        </w:rPr>
        <w:t>“</w:t>
      </w:r>
      <w:r>
        <w:rPr>
          <w:rStyle w:val="CharDefText"/>
        </w:rPr>
        <w:t>subsidiary</w:t>
      </w:r>
      <w:r>
        <w:rPr>
          <w:b/>
        </w:rPr>
        <w:t>”</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b/>
        </w:rPr>
        <w:t>“</w:t>
      </w:r>
      <w:r>
        <w:rPr>
          <w:rStyle w:val="CharDefText"/>
        </w:rPr>
        <w:t>thoroughbred racing</w:t>
      </w:r>
      <w:r>
        <w:rPr>
          <w:b/>
        </w:rPr>
        <w:t>”</w:t>
      </w:r>
      <w:r>
        <w:t xml:space="preserve"> means the racing of horses registered with the Registrar of Racehorses, or otherwise eligible to race, under the Australian Rules of Racing, and </w:t>
      </w:r>
      <w:r>
        <w:rPr>
          <w:b/>
        </w:rPr>
        <w:t>“</w:t>
      </w:r>
      <w:r>
        <w:rPr>
          <w:rStyle w:val="CharDefText"/>
        </w:rPr>
        <w:t>thoroughbred race</w:t>
      </w:r>
      <w:r>
        <w:rPr>
          <w:b/>
        </w:rPr>
        <w:t>”</w:t>
      </w:r>
      <w:r>
        <w:t xml:space="preserve"> and </w:t>
      </w:r>
      <w:r>
        <w:rPr>
          <w:b/>
        </w:rPr>
        <w:t>“</w:t>
      </w:r>
      <w:r>
        <w:rPr>
          <w:rStyle w:val="CharDefText"/>
        </w:rPr>
        <w:t>thoroughbred race meeting</w:t>
      </w:r>
      <w:r>
        <w:rPr>
          <w:b/>
        </w:rPr>
        <w:t>”</w:t>
      </w:r>
      <w:r>
        <w:t xml:space="preserve"> have corresponding meanings;</w:t>
      </w:r>
    </w:p>
    <w:p>
      <w:pPr>
        <w:pStyle w:val="Defstart"/>
        <w:keepNext/>
        <w:keepLines/>
      </w:pPr>
      <w:r>
        <w:tab/>
      </w:r>
      <w:r>
        <w:rPr>
          <w:b/>
        </w:rPr>
        <w:t>“</w:t>
      </w:r>
      <w:r>
        <w:rPr>
          <w:rStyle w:val="CharDefText"/>
        </w:rPr>
        <w:t>totalisator</w:t>
      </w:r>
      <w:r>
        <w:rPr>
          <w:b/>
        </w:rPr>
        <w:t>”</w:t>
      </w:r>
      <w:r>
        <w:t xml:space="preserve"> means the instrument known as </w:t>
      </w:r>
      <w:r>
        <w:rPr>
          <w:b/>
        </w:rPr>
        <w:t>“</w:t>
      </w:r>
      <w:r>
        <w:rPr>
          <w:rStyle w:val="CharDefText"/>
        </w:rPr>
        <w:t>the totalisator</w:t>
      </w:r>
      <w:r>
        <w:rPr>
          <w:b/>
        </w:rPr>
        <w:t>”</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b/>
        </w:rPr>
        <w:t>“</w:t>
      </w:r>
      <w:r>
        <w:rPr>
          <w:rStyle w:val="CharDefText"/>
        </w:rPr>
        <w:t>totalisator agency</w:t>
      </w:r>
      <w:r>
        <w:rPr>
          <w:b/>
        </w:rPr>
        <w:t>”</w:t>
      </w:r>
      <w:r>
        <w:t xml:space="preserve"> means any totalisator agency established and operated under this Act, and includes any premises on which wagers may be made on a race or event through or with RWWA;</w:t>
      </w:r>
    </w:p>
    <w:p>
      <w:pPr>
        <w:pStyle w:val="Defstart"/>
      </w:pPr>
      <w:r>
        <w:tab/>
      </w:r>
      <w:r>
        <w:rPr>
          <w:b/>
        </w:rPr>
        <w:t>“</w:t>
      </w:r>
      <w:r>
        <w:rPr>
          <w:rStyle w:val="CharDefText"/>
        </w:rPr>
        <w:t>totalisator ticket</w:t>
      </w:r>
      <w:r>
        <w:rPr>
          <w:b/>
        </w:rPr>
        <w: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b/>
        </w:rPr>
        <w:t>“</w:t>
      </w:r>
      <w:r>
        <w:rPr>
          <w:rStyle w:val="CharDefText"/>
        </w:rPr>
        <w:t>Treasurer</w:t>
      </w:r>
      <w:r>
        <w:rPr>
          <w:b/>
        </w:rPr>
        <w:t>”</w:t>
      </w:r>
      <w:r>
        <w:t xml:space="preserve"> means Treasurer of the State;</w:t>
      </w:r>
    </w:p>
    <w:p>
      <w:pPr>
        <w:pStyle w:val="Defstart"/>
      </w:pPr>
      <w:r>
        <w:rPr>
          <w:b/>
        </w:rPr>
        <w:tab/>
        <w:t>“</w:t>
      </w:r>
      <w:r>
        <w:rPr>
          <w:rStyle w:val="CharDefText"/>
        </w:rPr>
        <w:t>trial</w:t>
      </w:r>
      <w:r>
        <w:rPr>
          <w:b/>
        </w:rPr>
        <w:t>”</w:t>
      </w:r>
      <w:r>
        <w:t xml:space="preserve"> means an event held for the purpose of testing or training horses or greyhounds for which no prizemoney, trophy or other reward, gratuity or privilege of more than nominal value is offered;</w:t>
      </w:r>
    </w:p>
    <w:p>
      <w:pPr>
        <w:pStyle w:val="Defstart"/>
      </w:pPr>
      <w:r>
        <w:rPr>
          <w:b/>
        </w:rPr>
        <w:tab/>
        <w:t>“</w:t>
      </w:r>
      <w:r>
        <w:rPr>
          <w:rStyle w:val="CharDefText"/>
        </w:rPr>
        <w:t>wagering</w:t>
      </w:r>
      <w:r>
        <w:rPr>
          <w:b/>
        </w:rPr>
        <w:t>”</w:t>
      </w:r>
      <w:r>
        <w:t xml:space="preserve"> has the same meaning as in the </w:t>
      </w:r>
      <w:r>
        <w:rPr>
          <w:i/>
        </w:rPr>
        <w:t>Gaming and Wagering Commission Act 1987</w:t>
      </w:r>
      <w:r>
        <w:t>;</w:t>
      </w:r>
    </w:p>
    <w:p>
      <w:pPr>
        <w:pStyle w:val="Defstart"/>
      </w:pPr>
      <w:r>
        <w:tab/>
      </w:r>
      <w:r>
        <w:rPr>
          <w:b/>
        </w:rPr>
        <w:t>“</w:t>
      </w:r>
      <w:r>
        <w:rPr>
          <w:rStyle w:val="CharDefText"/>
        </w:rPr>
        <w:t>WAGRA</w:t>
      </w:r>
      <w:r>
        <w:rPr>
          <w:b/>
        </w:rPr>
        <w:t>”</w:t>
      </w:r>
      <w:r>
        <w:t xml:space="preserve"> means the Western Australian Greyhound Racing Association established under the </w:t>
      </w:r>
      <w:r>
        <w:rPr>
          <w:i/>
        </w:rPr>
        <w:t>Western Australian Greyhound Racing Association Act 1981</w:t>
      </w:r>
      <w:r>
        <w:t>;</w:t>
      </w:r>
    </w:p>
    <w:p>
      <w:pPr>
        <w:pStyle w:val="Defstart"/>
      </w:pPr>
      <w:r>
        <w:tab/>
      </w:r>
      <w:r>
        <w:rPr>
          <w:b/>
        </w:rPr>
        <w:t>“</w:t>
      </w:r>
      <w:r>
        <w:rPr>
          <w:rStyle w:val="CharDefText"/>
        </w:rPr>
        <w:t>WATA</w:t>
      </w:r>
      <w:r>
        <w:rPr>
          <w:b/>
        </w:rPr>
        <w:t>”</w:t>
      </w:r>
      <w:r>
        <w:t xml:space="preserve"> means the Western Australian Trotting Association constituted under the </w:t>
      </w:r>
      <w:r>
        <w:rPr>
          <w:i/>
        </w:rPr>
        <w:t>Western Australian Trotting Association Act 1946</w:t>
      </w:r>
      <w:r>
        <w:t>;</w:t>
      </w:r>
    </w:p>
    <w:p>
      <w:pPr>
        <w:pStyle w:val="Defstart"/>
      </w:pPr>
      <w:r>
        <w:tab/>
      </w:r>
      <w:r>
        <w:rPr>
          <w:b/>
        </w:rPr>
        <w:t>“</w:t>
      </w:r>
      <w:r>
        <w:rPr>
          <w:rStyle w:val="CharDefText"/>
        </w:rPr>
        <w:t>WATC</w:t>
      </w:r>
      <w:r>
        <w:rPr>
          <w:b/>
        </w:rPr>
        <w:t>”</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b/>
        </w:rPr>
        <w:t>“</w:t>
      </w:r>
      <w:r>
        <w:rPr>
          <w:rStyle w:val="CharDefText"/>
        </w:rPr>
        <w:t>this Act</w:t>
      </w:r>
      <w:r>
        <w:rPr>
          <w:b/>
        </w:rPr>
        <w: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21" w:name="_Toc122773193"/>
      <w:bookmarkStart w:id="22" w:name="_Toc131413351"/>
      <w:r>
        <w:rPr>
          <w:rStyle w:val="CharPartNo"/>
        </w:rPr>
        <w:t>Part 2</w:t>
      </w:r>
      <w:r>
        <w:t xml:space="preserve"> — </w:t>
      </w:r>
      <w:r>
        <w:rPr>
          <w:rStyle w:val="CharPartText"/>
        </w:rPr>
        <w:t>Racing and Wagering Western Australia</w:t>
      </w:r>
      <w:bookmarkEnd w:id="21"/>
      <w:bookmarkEnd w:id="22"/>
    </w:p>
    <w:p>
      <w:pPr>
        <w:pStyle w:val="Heading3"/>
      </w:pPr>
      <w:bookmarkStart w:id="23" w:name="_Toc122773194"/>
      <w:bookmarkStart w:id="24" w:name="_Toc131413352"/>
      <w:r>
        <w:rPr>
          <w:rStyle w:val="CharDivNo"/>
        </w:rPr>
        <w:t>Division 1</w:t>
      </w:r>
      <w:r>
        <w:t xml:space="preserve"> — </w:t>
      </w:r>
      <w:r>
        <w:rPr>
          <w:rStyle w:val="CharDivText"/>
        </w:rPr>
        <w:t>Establishment</w:t>
      </w:r>
      <w:bookmarkEnd w:id="23"/>
      <w:bookmarkEnd w:id="24"/>
    </w:p>
    <w:p>
      <w:pPr>
        <w:pStyle w:val="Heading5"/>
      </w:pPr>
      <w:bookmarkStart w:id="25" w:name="_Hlt29633475"/>
      <w:bookmarkStart w:id="26" w:name="_Toc44160594"/>
      <w:bookmarkStart w:id="27" w:name="_Toc131413353"/>
      <w:bookmarkEnd w:id="25"/>
      <w:r>
        <w:rPr>
          <w:rStyle w:val="CharSectno"/>
        </w:rPr>
        <w:t>4</w:t>
      </w:r>
      <w:r>
        <w:t>.</w:t>
      </w:r>
      <w:r>
        <w:tab/>
        <w:t>Racing and Wagering Western Australia established</w:t>
      </w:r>
      <w:bookmarkEnd w:id="26"/>
      <w:bookmarkEnd w:id="27"/>
    </w:p>
    <w:p>
      <w:pPr>
        <w:pStyle w:val="Subsection"/>
        <w:spacing w:before="120"/>
      </w:pPr>
      <w:r>
        <w:tab/>
      </w:r>
      <w:bookmarkStart w:id="28" w:name="_Hlt23306528"/>
      <w:bookmarkEnd w:id="28"/>
      <w:r>
        <w:t>(1)</w:t>
      </w:r>
      <w:r>
        <w:tab/>
        <w:t>A body called Racing and Wagering Western Australia is established.</w:t>
      </w:r>
    </w:p>
    <w:p>
      <w:pPr>
        <w:pStyle w:val="Subsection"/>
        <w:spacing w:before="120"/>
      </w:pPr>
      <w:r>
        <w:tab/>
        <w:t>(2)</w:t>
      </w:r>
      <w:r>
        <w:tab/>
        <w:t>RWWA is a body corporate with perpetual succession.</w:t>
      </w:r>
    </w:p>
    <w:p>
      <w:pPr>
        <w:pStyle w:val="Subsection"/>
        <w:spacing w:before="120"/>
      </w:pPr>
      <w:r>
        <w:tab/>
        <w:t>(3)</w:t>
      </w:r>
      <w:r>
        <w:tab/>
        <w:t>Proceedings may be taken by or against RWWA in its corporate name.</w:t>
      </w:r>
    </w:p>
    <w:p>
      <w:pPr>
        <w:pStyle w:val="Heading5"/>
      </w:pPr>
      <w:bookmarkStart w:id="29" w:name="_Toc44160595"/>
      <w:bookmarkStart w:id="30" w:name="_Toc131413354"/>
      <w:r>
        <w:rPr>
          <w:rStyle w:val="CharSectno"/>
        </w:rPr>
        <w:t>5</w:t>
      </w:r>
      <w:r>
        <w:t>.</w:t>
      </w:r>
      <w:r>
        <w:tab/>
        <w:t>RWWA not an agent of the Crown</w:t>
      </w:r>
      <w:bookmarkEnd w:id="29"/>
      <w:bookmarkEnd w:id="30"/>
    </w:p>
    <w:p>
      <w:pPr>
        <w:pStyle w:val="Subsection"/>
        <w:spacing w:before="120"/>
      </w:pPr>
      <w:r>
        <w:tab/>
      </w:r>
      <w:r>
        <w:tab/>
        <w:t>RWWA is not an agent of the Crown and does not have the status, immunity, and privileges of the Crown.</w:t>
      </w:r>
    </w:p>
    <w:p>
      <w:pPr>
        <w:pStyle w:val="Heading5"/>
      </w:pPr>
      <w:bookmarkStart w:id="31" w:name="_Toc44160596"/>
      <w:bookmarkStart w:id="32" w:name="_Toc131413355"/>
      <w:r>
        <w:rPr>
          <w:rStyle w:val="CharSectno"/>
        </w:rPr>
        <w:t>6</w:t>
      </w:r>
      <w:r>
        <w:t>.</w:t>
      </w:r>
      <w:r>
        <w:tab/>
        <w:t>RWWA and officers not part of public sector</w:t>
      </w:r>
      <w:bookmarkEnd w:id="31"/>
      <w:bookmarkEnd w:id="32"/>
    </w:p>
    <w:p>
      <w:pPr>
        <w:pStyle w:val="Subsection"/>
        <w:spacing w:before="120"/>
      </w:pPr>
      <w:r>
        <w:tab/>
        <w:t>(1)</w:t>
      </w:r>
      <w:r>
        <w:tab/>
        <w:t xml:space="preserve">RWWA is not, and is not to become, a public sector body under the </w:t>
      </w:r>
      <w:r>
        <w:rPr>
          <w:i/>
        </w:rPr>
        <w:t>Public Sector Management Act 1994</w:t>
      </w:r>
      <w:r>
        <w:t>.</w:t>
      </w:r>
    </w:p>
    <w:p>
      <w:pPr>
        <w:pStyle w:val="Subsection"/>
        <w:spacing w:before="120"/>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33" w:name="_Toc122773198"/>
      <w:bookmarkStart w:id="34" w:name="_Toc131413356"/>
      <w:r>
        <w:rPr>
          <w:rStyle w:val="CharDivNo"/>
        </w:rPr>
        <w:t>Division 2</w:t>
      </w:r>
      <w:r>
        <w:t xml:space="preserve"> — </w:t>
      </w:r>
      <w:r>
        <w:rPr>
          <w:rStyle w:val="CharDivText"/>
        </w:rPr>
        <w:t>Board of directors</w:t>
      </w:r>
      <w:bookmarkEnd w:id="33"/>
      <w:bookmarkEnd w:id="34"/>
    </w:p>
    <w:p>
      <w:pPr>
        <w:pStyle w:val="Heading5"/>
      </w:pPr>
      <w:bookmarkStart w:id="35" w:name="_Toc44160597"/>
      <w:bookmarkStart w:id="36" w:name="_Toc131413357"/>
      <w:r>
        <w:rPr>
          <w:rStyle w:val="CharSectno"/>
        </w:rPr>
        <w:t>7</w:t>
      </w:r>
      <w:r>
        <w:t>.</w:t>
      </w:r>
      <w:r>
        <w:tab/>
        <w:t>Board of directors</w:t>
      </w:r>
      <w:bookmarkEnd w:id="35"/>
      <w:bookmarkEnd w:id="36"/>
    </w:p>
    <w:p>
      <w:pPr>
        <w:pStyle w:val="Subsection"/>
        <w:spacing w:before="120"/>
      </w:pPr>
      <w:r>
        <w:tab/>
        <w:t>(1)</w:t>
      </w:r>
      <w:r>
        <w:tab/>
        <w:t>RWWA is to have a board of directors.</w:t>
      </w:r>
    </w:p>
    <w:p>
      <w:pPr>
        <w:pStyle w:val="Subsection"/>
        <w:spacing w:before="120"/>
      </w:pPr>
      <w:r>
        <w:tab/>
        <w:t>(2)</w:t>
      </w:r>
      <w:r>
        <w:tab/>
        <w:t>The board of directors is the governing body of RWWA and, in the name of RWWA, is to perform RWWA’s functions under this Act.</w:t>
      </w:r>
    </w:p>
    <w:p>
      <w:pPr>
        <w:pStyle w:val="Heading5"/>
      </w:pPr>
      <w:bookmarkStart w:id="37" w:name="_Hlt23328047"/>
      <w:bookmarkStart w:id="38" w:name="_Toc44160598"/>
      <w:bookmarkStart w:id="39" w:name="_Toc131413358"/>
      <w:bookmarkEnd w:id="37"/>
      <w:r>
        <w:rPr>
          <w:rStyle w:val="CharSectno"/>
        </w:rPr>
        <w:t>8</w:t>
      </w:r>
      <w:r>
        <w:t>.</w:t>
      </w:r>
      <w:r>
        <w:tab/>
        <w:t>How the board of directors is constituted</w:t>
      </w:r>
      <w:bookmarkEnd w:id="38"/>
      <w:bookmarkEnd w:id="39"/>
    </w:p>
    <w:p>
      <w:pPr>
        <w:pStyle w:val="Subsection"/>
      </w:pPr>
      <w:r>
        <w:tab/>
      </w:r>
      <w:bookmarkStart w:id="40" w:name="_Hlt23328001"/>
      <w:bookmarkEnd w:id="40"/>
      <w:r>
        <w:t>(1)</w:t>
      </w:r>
      <w:r>
        <w:tab/>
        <w:t xml:space="preserve">The board of directors is to be constituted by the following directors — </w:t>
      </w:r>
    </w:p>
    <w:p>
      <w:pPr>
        <w:pStyle w:val="Indenta"/>
      </w:pPr>
      <w:r>
        <w:tab/>
        <w:t>(a)</w:t>
      </w:r>
      <w:r>
        <w:tab/>
        <w:t>the chairperson of the board;</w:t>
      </w:r>
    </w:p>
    <w:p>
      <w:pPr>
        <w:pStyle w:val="Indenta"/>
      </w:pPr>
      <w:r>
        <w:tab/>
      </w:r>
      <w:bookmarkStart w:id="41" w:name="_Hlt23302774"/>
      <w:bookmarkEnd w:id="41"/>
      <w:r>
        <w:t>(b)</w:t>
      </w:r>
      <w:r>
        <w:tab/>
        <w:t>one person nominated by eligible thoroughbred racing bodies;</w:t>
      </w:r>
    </w:p>
    <w:p>
      <w:pPr>
        <w:pStyle w:val="Indenta"/>
      </w:pPr>
      <w:r>
        <w:tab/>
      </w:r>
      <w:bookmarkStart w:id="42" w:name="_Hlt23302819"/>
      <w:bookmarkEnd w:id="42"/>
      <w:r>
        <w:t>(c)</w:t>
      </w:r>
      <w:r>
        <w:tab/>
        <w:t>one person nominated by eligible harness racing bodies;</w:t>
      </w:r>
    </w:p>
    <w:p>
      <w:pPr>
        <w:pStyle w:val="Indenta"/>
      </w:pPr>
      <w:r>
        <w:tab/>
      </w:r>
      <w:bookmarkStart w:id="43" w:name="_Hlt29691908"/>
      <w:bookmarkEnd w:id="43"/>
      <w:r>
        <w:t>(d)</w:t>
      </w:r>
      <w:r>
        <w:tab/>
        <w:t>one person nominated by eligible greyhound racing bodies;</w:t>
      </w:r>
    </w:p>
    <w:p>
      <w:pPr>
        <w:pStyle w:val="Indenta"/>
      </w:pPr>
      <w:r>
        <w:tab/>
      </w:r>
      <w:bookmarkStart w:id="44" w:name="_Hlt29690820"/>
      <w:bookmarkEnd w:id="44"/>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45" w:name="_Hlt23302722"/>
      <w:bookmarkEnd w:id="45"/>
      <w:r>
        <w:t>(5)</w:t>
      </w:r>
      <w:r>
        <w:tab/>
        <w:t>The persons referred to in subsection (1)(e) are to be selected by a panel established under section </w:t>
      </w:r>
      <w:bookmarkStart w:id="46" w:name="_Hlt29690809"/>
      <w:r>
        <w:t>11</w:t>
      </w:r>
      <w:bookmarkEnd w:id="46"/>
      <w:r>
        <w:t>.</w:t>
      </w:r>
    </w:p>
    <w:p>
      <w:pPr>
        <w:pStyle w:val="Subsection"/>
      </w:pPr>
      <w:r>
        <w:tab/>
        <w:t>(6)</w:t>
      </w:r>
      <w:r>
        <w:tab/>
        <w:t>A body is eligible for the purposes of paragraph (b), (c) or (d) of subsection (1) if it has been declared to be an eligible body for the purposes of that paragraph under section </w:t>
      </w:r>
      <w:bookmarkStart w:id="47" w:name="_Hlt29636149"/>
      <w:r>
        <w:t>12</w:t>
      </w:r>
      <w:bookmarkEnd w:id="47"/>
      <w:r>
        <w:t>.</w:t>
      </w:r>
    </w:p>
    <w:p>
      <w:pPr>
        <w:pStyle w:val="Heading5"/>
      </w:pPr>
      <w:bookmarkStart w:id="48" w:name="_Toc44160599"/>
      <w:bookmarkStart w:id="49" w:name="_Toc131413359"/>
      <w:r>
        <w:rPr>
          <w:rStyle w:val="CharSectno"/>
        </w:rPr>
        <w:t>9</w:t>
      </w:r>
      <w:r>
        <w:t>.</w:t>
      </w:r>
      <w:r>
        <w:tab/>
        <w:t>Nomination and selection procedure</w:t>
      </w:r>
      <w:bookmarkEnd w:id="48"/>
      <w:bookmarkEnd w:id="49"/>
    </w:p>
    <w:p>
      <w:pPr>
        <w:pStyle w:val="Subsection"/>
        <w:rPr>
          <w:i/>
        </w:rPr>
      </w:pPr>
      <w:r>
        <w:tab/>
      </w:r>
      <w:bookmarkStart w:id="50" w:name="_Hlt23302742"/>
      <w:bookmarkEnd w:id="50"/>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spacing w:before="80"/>
      </w:pPr>
      <w:r>
        <w:tab/>
      </w:r>
      <w:r>
        <w:tab/>
        <w:t>and persons nominated or selected under section </w:t>
      </w:r>
      <w:bookmarkStart w:id="51" w:name="_Hlt35249375"/>
      <w:r>
        <w:t>8(1)</w:t>
      </w:r>
      <w:bookmarkEnd w:id="51"/>
      <w:r>
        <w:t xml:space="preserve"> are to be nominated or selected in accordance with that order.</w:t>
      </w:r>
    </w:p>
    <w:p>
      <w:pPr>
        <w:pStyle w:val="Subsection"/>
        <w:spacing w:before="120"/>
      </w:pPr>
      <w:r>
        <w:tab/>
        <w:t>(2)</w:t>
      </w:r>
      <w:r>
        <w:tab/>
        <w:t>A nomination or selection for the purposes of section 8(1) takes effect on a day approved by the Minister.</w:t>
      </w:r>
    </w:p>
    <w:p>
      <w:pPr>
        <w:pStyle w:val="Heading5"/>
      </w:pPr>
      <w:bookmarkStart w:id="52" w:name="_Hlt23328347"/>
      <w:bookmarkStart w:id="53" w:name="_Toc44160600"/>
      <w:bookmarkStart w:id="54" w:name="_Toc131413360"/>
      <w:bookmarkEnd w:id="52"/>
      <w:r>
        <w:rPr>
          <w:rStyle w:val="CharSectno"/>
        </w:rPr>
        <w:t>10</w:t>
      </w:r>
      <w:r>
        <w:t>.</w:t>
      </w:r>
      <w:r>
        <w:tab/>
        <w:t>Certain persons not eligible to be a director or a member of a selection panel</w:t>
      </w:r>
      <w:bookmarkEnd w:id="53"/>
      <w:bookmarkEnd w:id="54"/>
    </w:p>
    <w:p>
      <w:pPr>
        <w:pStyle w:val="Subsection"/>
      </w:pPr>
      <w:r>
        <w:tab/>
        <w:t>(1)</w:t>
      </w:r>
      <w:r>
        <w:tab/>
        <w:t>A person is not eligible to be appointed, nominated or selected as a director under section </w:t>
      </w:r>
      <w:bookmarkStart w:id="55" w:name="_Hlt29636187"/>
      <w:r>
        <w:t>8</w:t>
      </w:r>
      <w:bookmarkEnd w:id="55"/>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56" w:name="_Hlt29636221"/>
      <w:r>
        <w:t>14</w:t>
      </w:r>
      <w:bookmarkEnd w:id="56"/>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57" w:name="_Hlt40091127"/>
      <w:r>
        <w:t>8(1)(e)</w:t>
      </w:r>
      <w:bookmarkEnd w:id="57"/>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58" w:name="_Hlt23303154"/>
      <w:bookmarkEnd w:id="58"/>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59" w:name="_Hlt23303244"/>
      <w:bookmarkStart w:id="60" w:name="_Toc44160601"/>
      <w:bookmarkStart w:id="61" w:name="_Toc131413361"/>
      <w:bookmarkEnd w:id="59"/>
      <w:r>
        <w:rPr>
          <w:rStyle w:val="CharSectno"/>
        </w:rPr>
        <w:t>11</w:t>
      </w:r>
      <w:r>
        <w:t>.</w:t>
      </w:r>
      <w:r>
        <w:tab/>
        <w:t>Selection panel</w:t>
      </w:r>
      <w:bookmarkEnd w:id="60"/>
      <w:bookmarkEnd w:id="61"/>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r>
      <w:bookmarkStart w:id="62" w:name="_Hlt23302850"/>
      <w:bookmarkEnd w:id="62"/>
      <w:r>
        <w:t>(b)</w:t>
      </w:r>
      <w:r>
        <w:tab/>
        <w:t>one director selected under section 8(1)(e) and nominated by the board;</w:t>
      </w:r>
    </w:p>
    <w:p>
      <w:pPr>
        <w:pStyle w:val="Indenta"/>
      </w:pPr>
      <w:r>
        <w:tab/>
      </w:r>
      <w:bookmarkStart w:id="63" w:name="_Hlt23303065"/>
      <w:bookmarkEnd w:id="63"/>
      <w:r>
        <w:t>(c)</w:t>
      </w:r>
      <w:r>
        <w:tab/>
        <w:t>one person nominated by eligible thoroughbred racing bodies;</w:t>
      </w:r>
    </w:p>
    <w:p>
      <w:pPr>
        <w:pStyle w:val="Indenta"/>
      </w:pPr>
      <w:r>
        <w:tab/>
      </w:r>
      <w:bookmarkStart w:id="64" w:name="_Hlt23302892"/>
      <w:bookmarkEnd w:id="64"/>
      <w:r>
        <w:t>(d)</w:t>
      </w:r>
      <w:r>
        <w:tab/>
        <w:t>one person nominated by eligible harness racing bodies;</w:t>
      </w:r>
    </w:p>
    <w:p>
      <w:pPr>
        <w:pStyle w:val="Indenta"/>
      </w:pPr>
      <w:r>
        <w:tab/>
      </w:r>
      <w:bookmarkStart w:id="65" w:name="_Hlt23302911"/>
      <w:bookmarkEnd w:id="65"/>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66" w:name="_Hlt17521346"/>
      <w:r>
        <w:t>(9)</w:t>
      </w:r>
      <w:bookmarkEnd w:id="66"/>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67" w:name="_Hlt23302760"/>
      <w:bookmarkEnd w:id="67"/>
      <w:r>
        <w:t>(9)</w:t>
      </w:r>
      <w:r>
        <w:tab/>
        <w:t>A person may resign from the selection panel by written notice to the Minister.</w:t>
      </w:r>
    </w:p>
    <w:p>
      <w:pPr>
        <w:pStyle w:val="Subsection"/>
      </w:pPr>
      <w:r>
        <w:tab/>
      </w:r>
      <w:bookmarkStart w:id="68" w:name="_Hlt23302763"/>
      <w:bookmarkEnd w:id="68"/>
      <w:r>
        <w:t>(10)</w:t>
      </w:r>
      <w:r>
        <w:tab/>
        <w:t>The Minister may by written notice remove a person from the selection panel.</w:t>
      </w:r>
    </w:p>
    <w:p>
      <w:pPr>
        <w:pStyle w:val="Subsection"/>
      </w:pPr>
      <w:r>
        <w:tab/>
        <w:t>(11)</w:t>
      </w:r>
      <w:r>
        <w:tab/>
        <w:t>The selection panel may determine its own procedures.</w:t>
      </w:r>
    </w:p>
    <w:p>
      <w:pPr>
        <w:pStyle w:val="Heading5"/>
      </w:pPr>
      <w:bookmarkStart w:id="69" w:name="_Hlt29636151"/>
      <w:bookmarkStart w:id="70" w:name="_Toc44160602"/>
      <w:bookmarkStart w:id="71" w:name="_Toc131413362"/>
      <w:bookmarkEnd w:id="69"/>
      <w:r>
        <w:rPr>
          <w:rStyle w:val="CharSectno"/>
        </w:rPr>
        <w:t>12</w:t>
      </w:r>
      <w:r>
        <w:t>.</w:t>
      </w:r>
      <w:r>
        <w:tab/>
        <w:t>Eligible bodies</w:t>
      </w:r>
      <w:bookmarkEnd w:id="70"/>
      <w:bookmarkEnd w:id="71"/>
    </w:p>
    <w:p>
      <w:pPr>
        <w:pStyle w:val="Subsection"/>
      </w:pPr>
      <w:r>
        <w:tab/>
      </w:r>
      <w:r>
        <w:tab/>
        <w:t>RWWA is to declare, by written notice, which bodies are eligible bodies for the purposes of section 8(1)(b), (c) and (d) and section 11(2)(b), (c), (d) and (e).</w:t>
      </w:r>
    </w:p>
    <w:p>
      <w:pPr>
        <w:pStyle w:val="Heading5"/>
      </w:pPr>
      <w:bookmarkStart w:id="72" w:name="_Hlt23328352"/>
      <w:bookmarkStart w:id="73" w:name="_Toc44160603"/>
      <w:bookmarkStart w:id="74" w:name="_Toc131413363"/>
      <w:bookmarkEnd w:id="72"/>
      <w:r>
        <w:rPr>
          <w:rStyle w:val="CharSectno"/>
        </w:rPr>
        <w:t>13</w:t>
      </w:r>
      <w:r>
        <w:t>.</w:t>
      </w:r>
      <w:r>
        <w:tab/>
        <w:t>Failure to nominate, appoint or resign office</w:t>
      </w:r>
      <w:bookmarkEnd w:id="73"/>
      <w:bookmarkEnd w:id="74"/>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75" w:name="_Hlt23303130"/>
      <w:r>
        <w:t>1</w:t>
      </w:r>
      <w:bookmarkEnd w:id="75"/>
      <w:r>
        <w:t xml:space="preserve"> clause </w:t>
      </w:r>
      <w:bookmarkStart w:id="76" w:name="_Hlt29692119"/>
      <w:r>
        <w:t>3(1)</w:t>
      </w:r>
      <w:bookmarkEnd w:id="76"/>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spacing w:before="280"/>
      </w:pPr>
      <w:bookmarkStart w:id="77" w:name="_Hlt23328029"/>
      <w:bookmarkStart w:id="78" w:name="_Toc44160604"/>
      <w:bookmarkStart w:id="79" w:name="_Toc131413364"/>
      <w:bookmarkEnd w:id="77"/>
      <w:r>
        <w:rPr>
          <w:rStyle w:val="CharSectno"/>
        </w:rPr>
        <w:t>14</w:t>
      </w:r>
      <w:r>
        <w:t>.</w:t>
      </w:r>
      <w:r>
        <w:tab/>
        <w:t>Licensing of directors</w:t>
      </w:r>
      <w:bookmarkEnd w:id="78"/>
      <w:bookmarkEnd w:id="79"/>
    </w:p>
    <w:p>
      <w:pPr>
        <w:pStyle w:val="Subsection"/>
        <w:spacing w:before="180"/>
      </w:pPr>
      <w:r>
        <w:tab/>
        <w:t>(1)</w:t>
      </w:r>
      <w:r>
        <w:tab/>
        <w:t>The Commission may, in accordance with the regulations, license, or refuse to license, a director.</w:t>
      </w:r>
    </w:p>
    <w:p>
      <w:pPr>
        <w:pStyle w:val="Subsection"/>
        <w:spacing w:before="180"/>
      </w:pPr>
      <w:r>
        <w:tab/>
      </w:r>
      <w:bookmarkStart w:id="80" w:name="_Hlt23303212"/>
      <w:bookmarkEnd w:id="80"/>
      <w:r>
        <w:t>(2)</w:t>
      </w:r>
      <w:r>
        <w:tab/>
        <w:t>The Commission may carry out such investigations as it considers necessary and desirable for the purposes of satisfying itself that a person is a suitable person to be licensed as a director.</w:t>
      </w:r>
    </w:p>
    <w:p>
      <w:pPr>
        <w:pStyle w:val="Subsection"/>
        <w:spacing w:before="180"/>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81" w:name="_Hlt23327987"/>
      <w:bookmarkStart w:id="82" w:name="_Toc44160605"/>
      <w:bookmarkStart w:id="83" w:name="_Toc131413365"/>
      <w:bookmarkEnd w:id="81"/>
      <w:r>
        <w:rPr>
          <w:rStyle w:val="CharSectno"/>
        </w:rPr>
        <w:t>15</w:t>
      </w:r>
      <w:r>
        <w:t>.</w:t>
      </w:r>
      <w:r>
        <w:tab/>
        <w:t>Certain provisions about the board of directors</w:t>
      </w:r>
      <w:bookmarkEnd w:id="82"/>
      <w:bookmarkEnd w:id="83"/>
    </w:p>
    <w:p>
      <w:pPr>
        <w:pStyle w:val="Subsection"/>
      </w:pPr>
      <w:r>
        <w:tab/>
      </w:r>
      <w:r>
        <w:tab/>
        <w:t>Schedule </w:t>
      </w:r>
      <w:bookmarkStart w:id="84" w:name="_Hlt23318590"/>
      <w:r>
        <w:t>1</w:t>
      </w:r>
      <w:bookmarkEnd w:id="84"/>
      <w:r>
        <w:t xml:space="preserve"> applies in relation to the board of directors.</w:t>
      </w:r>
    </w:p>
    <w:p>
      <w:pPr>
        <w:pStyle w:val="Heading5"/>
      </w:pPr>
      <w:bookmarkStart w:id="85" w:name="_Hlt23303254"/>
      <w:bookmarkStart w:id="86" w:name="_Toc44160606"/>
      <w:bookmarkStart w:id="87" w:name="_Toc131413366"/>
      <w:bookmarkEnd w:id="85"/>
      <w:r>
        <w:rPr>
          <w:rStyle w:val="CharSectno"/>
        </w:rPr>
        <w:t>16</w:t>
      </w:r>
      <w:r>
        <w:t>.</w:t>
      </w:r>
      <w:r>
        <w:tab/>
        <w:t>Committees</w:t>
      </w:r>
      <w:bookmarkEnd w:id="86"/>
      <w:bookmarkEnd w:id="87"/>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88" w:name="_Hlt23303229"/>
      <w:bookmarkEnd w:id="88"/>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89" w:name="_Hlt23328365"/>
      <w:bookmarkStart w:id="90" w:name="_Toc44160607"/>
      <w:bookmarkStart w:id="91" w:name="_Toc131413367"/>
      <w:bookmarkEnd w:id="89"/>
      <w:r>
        <w:rPr>
          <w:rStyle w:val="CharSectno"/>
        </w:rPr>
        <w:t>17</w:t>
      </w:r>
      <w:r>
        <w:t>.</w:t>
      </w:r>
      <w:r>
        <w:tab/>
        <w:t>Remuneration and allowances</w:t>
      </w:r>
      <w:bookmarkEnd w:id="90"/>
      <w:bookmarkEnd w:id="91"/>
    </w:p>
    <w:p>
      <w:pPr>
        <w:pStyle w:val="Subsection"/>
      </w:pPr>
      <w:r>
        <w:tab/>
        <w:t>(1)</w:t>
      </w:r>
      <w:r>
        <w:tab/>
        <w:t>A director, a member of a selection panel appointed under section 11 or a member of a committee appointed under section </w:t>
      </w:r>
      <w:bookmarkStart w:id="92" w:name="_Hlt23303248"/>
      <w:r>
        <w:t>16</w:t>
      </w:r>
      <w:bookmarkEnd w:id="92"/>
      <w:r>
        <w:t xml:space="preserve"> or </w:t>
      </w:r>
      <w:bookmarkStart w:id="93" w:name="_Hlt23303256"/>
      <w:r>
        <w:t>47</w:t>
      </w:r>
      <w:bookmarkEnd w:id="93"/>
      <w:r>
        <w:t xml:space="preserve"> is to be paid out of the funds of RWWA remuneration and allowances determined by the Minister.</w:t>
      </w:r>
    </w:p>
    <w:p>
      <w:pPr>
        <w:pStyle w:val="Subsection"/>
      </w:pPr>
      <w:r>
        <w:tab/>
      </w:r>
      <w:bookmarkStart w:id="94" w:name="_Hlt23303291"/>
      <w:bookmarkEnd w:id="94"/>
      <w:r>
        <w:t>(2)</w:t>
      </w:r>
      <w:r>
        <w:tab/>
        <w:t>Subject to subsections (3) and (4), the same rates of remuneration and the same allowances are to apply to all the directors.</w:t>
      </w:r>
    </w:p>
    <w:p>
      <w:pPr>
        <w:pStyle w:val="Subsection"/>
      </w:pPr>
      <w:r>
        <w:tab/>
      </w:r>
      <w:bookmarkStart w:id="95" w:name="_Hlt23303274"/>
      <w:bookmarkEnd w:id="95"/>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96" w:name="_Hlt23303278"/>
      <w:bookmarkEnd w:id="96"/>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the director is to be paid additional remuneration and allowances out of the funds of RWWA if, and to the extent, that the Minister determines.</w:t>
      </w:r>
    </w:p>
    <w:p>
      <w:pPr>
        <w:pStyle w:val="Heading5"/>
      </w:pPr>
      <w:bookmarkStart w:id="97" w:name="_Toc44160608"/>
      <w:bookmarkStart w:id="98" w:name="_Toc131413368"/>
      <w:r>
        <w:rPr>
          <w:rStyle w:val="CharSectno"/>
        </w:rPr>
        <w:t>18</w:t>
      </w:r>
      <w:r>
        <w:t>.</w:t>
      </w:r>
      <w:r>
        <w:tab/>
        <w:t>Conflict of duties</w:t>
      </w:r>
      <w:bookmarkEnd w:id="97"/>
      <w:bookmarkEnd w:id="98"/>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pPr>
      <w:bookmarkStart w:id="99" w:name="_Toc44160609"/>
      <w:bookmarkStart w:id="100" w:name="_Toc131413369"/>
      <w:r>
        <w:rPr>
          <w:rStyle w:val="CharSectno"/>
        </w:rPr>
        <w:t>19</w:t>
      </w:r>
      <w:r>
        <w:t>.</w:t>
      </w:r>
      <w:r>
        <w:tab/>
        <w:t>Disclosure of material personal interests</w:t>
      </w:r>
      <w:bookmarkEnd w:id="99"/>
      <w:bookmarkEnd w:id="100"/>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101" w:name="_Hlt29696249"/>
      <w:r>
        <w:t>(1)</w:t>
      </w:r>
      <w:bookmarkEnd w:id="101"/>
      <w:r>
        <w:t xml:space="preserve"> — </w:t>
      </w:r>
    </w:p>
    <w:p>
      <w:pPr>
        <w:pStyle w:val="Defstart"/>
      </w:pPr>
      <w:r>
        <w:rPr>
          <w:b/>
        </w:rPr>
        <w:tab/>
        <w:t>“</w:t>
      </w:r>
      <w:r>
        <w:rPr>
          <w:rStyle w:val="CharDefText"/>
        </w:rPr>
        <w:t>notifiable interest</w:t>
      </w:r>
      <w:r>
        <w:rPr>
          <w:b/>
        </w:rPr>
        <w: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102" w:name="_Toc122773212"/>
      <w:bookmarkStart w:id="103" w:name="_Toc131413370"/>
      <w:r>
        <w:rPr>
          <w:rStyle w:val="CharDivNo"/>
        </w:rPr>
        <w:t>Division 3</w:t>
      </w:r>
      <w:r>
        <w:t xml:space="preserve"> — </w:t>
      </w:r>
      <w:r>
        <w:rPr>
          <w:rStyle w:val="CharDivText"/>
        </w:rPr>
        <w:t>Staff</w:t>
      </w:r>
      <w:bookmarkEnd w:id="102"/>
      <w:bookmarkEnd w:id="103"/>
    </w:p>
    <w:p>
      <w:pPr>
        <w:pStyle w:val="Heading5"/>
      </w:pPr>
      <w:bookmarkStart w:id="104" w:name="_Hlt23299759"/>
      <w:bookmarkStart w:id="105" w:name="_Toc44160610"/>
      <w:bookmarkStart w:id="106" w:name="_Toc131413371"/>
      <w:bookmarkEnd w:id="104"/>
      <w:r>
        <w:rPr>
          <w:rStyle w:val="CharSectno"/>
        </w:rPr>
        <w:t>20</w:t>
      </w:r>
      <w:r>
        <w:t>.</w:t>
      </w:r>
      <w:r>
        <w:tab/>
        <w:t>Chief executive officer</w:t>
      </w:r>
      <w:bookmarkEnd w:id="105"/>
      <w:bookmarkEnd w:id="106"/>
    </w:p>
    <w:p>
      <w:pPr>
        <w:pStyle w:val="Subsection"/>
      </w:pPr>
      <w:r>
        <w:tab/>
        <w:t>(1)</w:t>
      </w:r>
      <w:r>
        <w:tab/>
        <w:t>RWWA is to have a chief executive officer.</w:t>
      </w:r>
    </w:p>
    <w:p>
      <w:pPr>
        <w:pStyle w:val="Subsection"/>
      </w:pPr>
      <w:r>
        <w:tab/>
      </w:r>
      <w:bookmarkStart w:id="107" w:name="_Hlt23303303"/>
      <w:bookmarkEnd w:id="107"/>
      <w:r>
        <w:t>(2)</w:t>
      </w:r>
      <w:r>
        <w:tab/>
        <w:t xml:space="preserve">The powers — </w:t>
      </w:r>
    </w:p>
    <w:p>
      <w:pPr>
        <w:pStyle w:val="Indenta"/>
      </w:pPr>
      <w:r>
        <w:tab/>
        <w:t>(a)</w:t>
      </w:r>
      <w:r>
        <w:tab/>
        <w:t>to appoint and remove the CEO; and</w:t>
      </w:r>
    </w:p>
    <w:p>
      <w:pPr>
        <w:pStyle w:val="Indenta"/>
      </w:pPr>
      <w:r>
        <w:tab/>
      </w:r>
      <w:bookmarkStart w:id="108" w:name="_Hlt23303318"/>
      <w:bookmarkEnd w:id="108"/>
      <w:r>
        <w:t>(b)</w:t>
      </w:r>
      <w:r>
        <w:tab/>
        <w:t>to fix and alter the terms and conditions of service of the CEO,</w:t>
      </w:r>
    </w:p>
    <w:p>
      <w:pPr>
        <w:pStyle w:val="Subsection"/>
      </w:pPr>
      <w:r>
        <w:tab/>
      </w:r>
      <w:r>
        <w:tab/>
        <w:t>are vested in the board.</w:t>
      </w:r>
    </w:p>
    <w:p>
      <w:pPr>
        <w:pStyle w:val="Subsection"/>
      </w:pPr>
      <w:r>
        <w:tab/>
      </w:r>
      <w:bookmarkStart w:id="109" w:name="_Hlt23303543"/>
      <w:bookmarkEnd w:id="109"/>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110" w:name="_Toc44160611"/>
      <w:bookmarkStart w:id="111" w:name="_Toc131413372"/>
      <w:r>
        <w:rPr>
          <w:rStyle w:val="CharSectno"/>
        </w:rPr>
        <w:t>21</w:t>
      </w:r>
      <w:r>
        <w:t>.</w:t>
      </w:r>
      <w:r>
        <w:tab/>
        <w:t>Role of CEO</w:t>
      </w:r>
      <w:bookmarkEnd w:id="110"/>
      <w:bookmarkEnd w:id="111"/>
    </w:p>
    <w:p>
      <w:pPr>
        <w:pStyle w:val="Subsection"/>
        <w:spacing w:before="140"/>
      </w:pPr>
      <w:r>
        <w:tab/>
      </w:r>
      <w:r>
        <w:tab/>
        <w:t>Subject to the control of the board, the CEO is responsible for, and has all the powers needed to administer, the day to day operations of RWWA.</w:t>
      </w:r>
    </w:p>
    <w:p>
      <w:pPr>
        <w:pStyle w:val="Heading5"/>
      </w:pPr>
      <w:bookmarkStart w:id="112" w:name="_Hlt23299922"/>
      <w:bookmarkStart w:id="113" w:name="_Toc44160612"/>
      <w:bookmarkStart w:id="114" w:name="_Toc131413373"/>
      <w:bookmarkEnd w:id="112"/>
      <w:r>
        <w:rPr>
          <w:rStyle w:val="CharSectno"/>
        </w:rPr>
        <w:t>22</w:t>
      </w:r>
      <w:r>
        <w:t>.</w:t>
      </w:r>
      <w:r>
        <w:tab/>
        <w:t>Staff</w:t>
      </w:r>
      <w:bookmarkEnd w:id="113"/>
      <w:bookmarkEnd w:id="114"/>
    </w:p>
    <w:p>
      <w:pPr>
        <w:pStyle w:val="Subsection"/>
        <w:spacing w:before="140"/>
      </w:pPr>
      <w:r>
        <w:tab/>
      </w:r>
      <w:bookmarkStart w:id="115" w:name="_Hlt29696403"/>
      <w:bookmarkEnd w:id="115"/>
      <w:r>
        <w:t>(1)</w:t>
      </w:r>
      <w:r>
        <w:tab/>
        <w:t>The power to engage and manage the staff of RWWA is vested in the board.</w:t>
      </w:r>
    </w:p>
    <w:p>
      <w:pPr>
        <w:pStyle w:val="Subsection"/>
        <w:keepNext/>
        <w:spacing w:before="140"/>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116" w:name="_Hlt23303558"/>
      <w:r>
        <w:t>33</w:t>
      </w:r>
      <w:bookmarkEnd w:id="116"/>
      <w:r>
        <w:t>.</w:t>
      </w:r>
    </w:p>
    <w:p>
      <w:pPr>
        <w:pStyle w:val="Subsection"/>
        <w:spacing w:before="120"/>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117" w:name="_Toc44160613"/>
      <w:bookmarkStart w:id="118" w:name="_Toc131413374"/>
      <w:r>
        <w:rPr>
          <w:rStyle w:val="CharSectno"/>
        </w:rPr>
        <w:t>23</w:t>
      </w:r>
      <w:r>
        <w:t>.</w:t>
      </w:r>
      <w:r>
        <w:tab/>
        <w:t>Superannuation</w:t>
      </w:r>
      <w:bookmarkEnd w:id="117"/>
      <w:bookmarkEnd w:id="118"/>
    </w:p>
    <w:p>
      <w:pPr>
        <w:pStyle w:val="Subsection"/>
        <w:spacing w:before="140"/>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rPr>
        <w:t>”</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119" w:name="_Toc122773217"/>
      <w:bookmarkStart w:id="120" w:name="_Toc131413375"/>
      <w:r>
        <w:rPr>
          <w:rStyle w:val="CharDivNo"/>
        </w:rPr>
        <w:t>Division 4</w:t>
      </w:r>
      <w:r>
        <w:t xml:space="preserve"> — </w:t>
      </w:r>
      <w:r>
        <w:rPr>
          <w:rStyle w:val="CharDivText"/>
        </w:rPr>
        <w:t>Conduct and integrity of staff</w:t>
      </w:r>
      <w:bookmarkEnd w:id="119"/>
      <w:bookmarkEnd w:id="120"/>
    </w:p>
    <w:p>
      <w:pPr>
        <w:pStyle w:val="Heading5"/>
      </w:pPr>
      <w:bookmarkStart w:id="121" w:name="_Hlt23327802"/>
      <w:bookmarkStart w:id="122" w:name="_Toc44160614"/>
      <w:bookmarkStart w:id="123" w:name="_Toc131413376"/>
      <w:bookmarkEnd w:id="121"/>
      <w:r>
        <w:rPr>
          <w:rStyle w:val="CharSectno"/>
        </w:rPr>
        <w:t>24</w:t>
      </w:r>
      <w:r>
        <w:t>.</w:t>
      </w:r>
      <w:r>
        <w:tab/>
        <w:t>Licensing of key employees</w:t>
      </w:r>
      <w:bookmarkEnd w:id="122"/>
      <w:bookmarkEnd w:id="123"/>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b/>
        </w:rPr>
        <w:t>“</w:t>
      </w:r>
      <w:r>
        <w:rPr>
          <w:rStyle w:val="CharDefText"/>
        </w:rPr>
        <w:t>public interest</w:t>
      </w:r>
      <w:r>
        <w:rPr>
          <w:b/>
        </w:rPr>
        <w:t>”</w:t>
      </w:r>
      <w:r>
        <w:t xml:space="preserve"> means public interest having regard to the creation and maintenance of public confidence and trust in the credibility, integrity and stability of RWWA’s gambling operations;</w:t>
      </w:r>
    </w:p>
    <w:p>
      <w:pPr>
        <w:pStyle w:val="Defstart"/>
      </w:pPr>
      <w:r>
        <w:tab/>
      </w:r>
      <w:r>
        <w:rPr>
          <w:b/>
        </w:rPr>
        <w:t>“</w:t>
      </w:r>
      <w:r>
        <w:rPr>
          <w:rStyle w:val="CharDefText"/>
        </w:rPr>
        <w:t>RWWA key employee</w:t>
      </w:r>
      <w:r>
        <w:rPr>
          <w:b/>
        </w:rPr>
        <w:t>”</w:t>
      </w:r>
      <w:r>
        <w:t xml:space="preserve"> means a person — </w:t>
      </w:r>
    </w:p>
    <w:p>
      <w:pPr>
        <w:pStyle w:val="Defpara"/>
      </w:pPr>
      <w:r>
        <w:tab/>
        <w:t>(a)</w:t>
      </w:r>
      <w:r>
        <w:tab/>
        <w:t>employed or working for RWWA in a managerial capacity or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Heading5"/>
      </w:pPr>
      <w:bookmarkStart w:id="124" w:name="_Hlt23647406"/>
      <w:bookmarkStart w:id="125" w:name="_Toc44160615"/>
      <w:bookmarkStart w:id="126" w:name="_Toc131413377"/>
      <w:bookmarkEnd w:id="124"/>
      <w:r>
        <w:rPr>
          <w:rStyle w:val="CharSectno"/>
        </w:rPr>
        <w:t>25</w:t>
      </w:r>
      <w:r>
        <w:t>.</w:t>
      </w:r>
      <w:r>
        <w:tab/>
        <w:t>Duties of CEO and staff</w:t>
      </w:r>
      <w:bookmarkEnd w:id="125"/>
      <w:bookmarkEnd w:id="126"/>
    </w:p>
    <w:p>
      <w:pPr>
        <w:pStyle w:val="Subsection"/>
      </w:pPr>
      <w:r>
        <w:tab/>
        <w:t>(1)</w:t>
      </w:r>
      <w:r>
        <w:tab/>
        <w:t>Schedule </w:t>
      </w:r>
      <w:bookmarkStart w:id="127" w:name="_Hlt23328505"/>
      <w:r>
        <w:t>2</w:t>
      </w:r>
      <w:bookmarkEnd w:id="127"/>
      <w:r>
        <w:t xml:space="preserve"> has effect in relation to the CEO, former CEOs, members of staff and former members of staff.</w:t>
      </w:r>
    </w:p>
    <w:p>
      <w:pPr>
        <w:pStyle w:val="Subsection"/>
      </w:pPr>
      <w:r>
        <w:tab/>
        <w:t>(2)</w:t>
      </w:r>
      <w:r>
        <w:tab/>
        <w:t>For the purposes of Schedule </w:t>
      </w:r>
      <w:bookmarkStart w:id="128" w:name="_Hlt23328514"/>
      <w:r>
        <w:t>2</w:t>
      </w:r>
      <w:bookmarkEnd w:id="128"/>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129" w:name="_Hlt23303721"/>
      <w:bookmarkEnd w:id="129"/>
    </w:p>
    <w:p>
      <w:pPr>
        <w:pStyle w:val="Heading2"/>
      </w:pPr>
      <w:bookmarkStart w:id="130" w:name="_Toc122773220"/>
      <w:bookmarkStart w:id="131" w:name="_Toc131413378"/>
      <w:r>
        <w:rPr>
          <w:rStyle w:val="CharPartNo"/>
        </w:rPr>
        <w:t>Part 3</w:t>
      </w:r>
      <w:r>
        <w:t xml:space="preserve"> — </w:t>
      </w:r>
      <w:r>
        <w:rPr>
          <w:rStyle w:val="CharPartText"/>
        </w:rPr>
        <w:t>Functions of RWWA</w:t>
      </w:r>
      <w:bookmarkEnd w:id="130"/>
      <w:bookmarkEnd w:id="131"/>
    </w:p>
    <w:p>
      <w:pPr>
        <w:pStyle w:val="Heading3"/>
      </w:pPr>
      <w:bookmarkStart w:id="132" w:name="_Toc122773221"/>
      <w:bookmarkStart w:id="133" w:name="_Toc131413379"/>
      <w:r>
        <w:rPr>
          <w:rStyle w:val="CharDivNo"/>
        </w:rPr>
        <w:t>Division 1</w:t>
      </w:r>
      <w:r>
        <w:t xml:space="preserve"> — </w:t>
      </w:r>
      <w:r>
        <w:rPr>
          <w:rStyle w:val="CharDivText"/>
        </w:rPr>
        <w:t>General provisions</w:t>
      </w:r>
      <w:bookmarkEnd w:id="132"/>
      <w:bookmarkEnd w:id="133"/>
    </w:p>
    <w:p>
      <w:pPr>
        <w:pStyle w:val="Heading5"/>
      </w:pPr>
      <w:bookmarkStart w:id="134" w:name="_Hlt23306552"/>
      <w:bookmarkStart w:id="135" w:name="_Hlt29703654"/>
      <w:bookmarkStart w:id="136" w:name="_Toc44160616"/>
      <w:bookmarkStart w:id="137" w:name="_Toc131413380"/>
      <w:bookmarkEnd w:id="134"/>
      <w:bookmarkEnd w:id="135"/>
      <w:r>
        <w:rPr>
          <w:rStyle w:val="CharSectno"/>
        </w:rPr>
        <w:t>26</w:t>
      </w:r>
      <w:r>
        <w:t>.</w:t>
      </w:r>
      <w:r>
        <w:tab/>
        <w:t>General functions</w:t>
      </w:r>
      <w:bookmarkEnd w:id="136"/>
      <w:bookmarkEnd w:id="137"/>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138" w:name="_Toc44160617"/>
      <w:bookmarkStart w:id="139" w:name="_Toc131413381"/>
      <w:r>
        <w:rPr>
          <w:rStyle w:val="CharSectno"/>
        </w:rPr>
        <w:t>27</w:t>
      </w:r>
      <w:r>
        <w:t>.</w:t>
      </w:r>
      <w:r>
        <w:tab/>
        <w:t>RWWA can act at its discretion</w:t>
      </w:r>
      <w:bookmarkEnd w:id="138"/>
      <w:bookmarkEnd w:id="139"/>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140" w:name="_Hlt23306487"/>
      <w:bookmarkStart w:id="141" w:name="_Toc44160618"/>
      <w:bookmarkStart w:id="142" w:name="_Toc131413382"/>
      <w:bookmarkEnd w:id="140"/>
      <w:r>
        <w:rPr>
          <w:rStyle w:val="CharSectno"/>
        </w:rPr>
        <w:t>28</w:t>
      </w:r>
      <w:r>
        <w:t>.</w:t>
      </w:r>
      <w:r>
        <w:tab/>
        <w:t>Duty to observe policy instruments</w:t>
      </w:r>
      <w:bookmarkEnd w:id="141"/>
      <w:bookmarkEnd w:id="142"/>
    </w:p>
    <w:p>
      <w:pPr>
        <w:pStyle w:val="Subsection"/>
      </w:pPr>
      <w:r>
        <w:tab/>
      </w:r>
      <w:r>
        <w:tab/>
        <w:t>RWWA is to perform its functions in accordance with its strategic development plan and its statement of corporate intent as existing from time to time.</w:t>
      </w:r>
    </w:p>
    <w:p>
      <w:pPr>
        <w:pStyle w:val="Heading5"/>
      </w:pPr>
      <w:bookmarkStart w:id="143" w:name="_Toc44160619"/>
      <w:bookmarkStart w:id="144" w:name="_Toc131413383"/>
      <w:r>
        <w:rPr>
          <w:rStyle w:val="CharSectno"/>
        </w:rPr>
        <w:t>29</w:t>
      </w:r>
      <w:r>
        <w:t>.</w:t>
      </w:r>
      <w:r>
        <w:tab/>
        <w:t>Duty to act on commercial principles</w:t>
      </w:r>
      <w:bookmarkEnd w:id="143"/>
      <w:bookmarkEnd w:id="144"/>
    </w:p>
    <w:p>
      <w:pPr>
        <w:pStyle w:val="Subsection"/>
      </w:pPr>
      <w:r>
        <w:tab/>
      </w:r>
      <w:bookmarkStart w:id="145" w:name="_Hlt29702170"/>
      <w:bookmarkEnd w:id="145"/>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146" w:name="_Hlt29702187"/>
      <w:r>
        <w:t>28</w:t>
      </w:r>
      <w:bookmarkEnd w:id="146"/>
      <w:r>
        <w:t>, the duty imposed by section </w:t>
      </w:r>
      <w:bookmarkStart w:id="147" w:name="_Hlt23306489"/>
      <w:r>
        <w:t>28</w:t>
      </w:r>
      <w:bookmarkEnd w:id="147"/>
      <w:r>
        <w:t xml:space="preserve"> prevails.</w:t>
      </w:r>
    </w:p>
    <w:p>
      <w:pPr>
        <w:pStyle w:val="Heading3"/>
      </w:pPr>
      <w:bookmarkStart w:id="148" w:name="_Toc122773226"/>
      <w:bookmarkStart w:id="149" w:name="_Toc131413384"/>
      <w:r>
        <w:rPr>
          <w:rStyle w:val="CharDivNo"/>
        </w:rPr>
        <w:t>Division 2</w:t>
      </w:r>
      <w:r>
        <w:t xml:space="preserve"> — </w:t>
      </w:r>
      <w:r>
        <w:rPr>
          <w:rStyle w:val="CharDivText"/>
        </w:rPr>
        <w:t>General powers and related provisions</w:t>
      </w:r>
      <w:bookmarkEnd w:id="148"/>
      <w:bookmarkEnd w:id="149"/>
    </w:p>
    <w:p>
      <w:pPr>
        <w:pStyle w:val="Heading5"/>
      </w:pPr>
      <w:bookmarkStart w:id="150" w:name="_Hlt23306573"/>
      <w:bookmarkStart w:id="151" w:name="_Toc44160620"/>
      <w:bookmarkStart w:id="152" w:name="_Toc131413385"/>
      <w:bookmarkEnd w:id="150"/>
      <w:r>
        <w:rPr>
          <w:rStyle w:val="CharSectno"/>
        </w:rPr>
        <w:t>30</w:t>
      </w:r>
      <w:r>
        <w:t>.</w:t>
      </w:r>
      <w:r>
        <w:tab/>
        <w:t>Powers generally</w:t>
      </w:r>
      <w:bookmarkEnd w:id="151"/>
      <w:bookmarkEnd w:id="152"/>
    </w:p>
    <w:p>
      <w:pPr>
        <w:pStyle w:val="Subsection"/>
      </w:pPr>
      <w:r>
        <w:tab/>
      </w:r>
      <w:bookmarkStart w:id="153" w:name="_Hlt29702270"/>
      <w:bookmarkEnd w:id="153"/>
      <w:r>
        <w:t>(1)</w:t>
      </w:r>
      <w:r>
        <w:tab/>
        <w:t>RWWA has all the powers it needs to perform its functions.</w:t>
      </w:r>
    </w:p>
    <w:p>
      <w:pPr>
        <w:pStyle w:val="Subsection"/>
      </w:pPr>
      <w:r>
        <w:tab/>
      </w:r>
      <w:bookmarkStart w:id="154" w:name="_Hlt23306509"/>
      <w:bookmarkEnd w:id="154"/>
      <w:r>
        <w:t>(2)</w:t>
      </w:r>
      <w:r>
        <w:tab/>
        <w:t xml:space="preserve">RWWA may for the purpose of performing a function — </w:t>
      </w:r>
    </w:p>
    <w:p>
      <w:pPr>
        <w:pStyle w:val="Indenta"/>
      </w:pPr>
      <w:r>
        <w:tab/>
        <w:t>(a)</w:t>
      </w:r>
      <w:r>
        <w:tab/>
        <w:t>acquire, hold, maintain, manage, improve, develop, and dispose of real or personal property;</w:t>
      </w:r>
    </w:p>
    <w:p>
      <w:pPr>
        <w:pStyle w:val="Indenta"/>
      </w:pPr>
      <w:r>
        <w:tab/>
        <w:t>(b)</w:t>
      </w:r>
      <w:r>
        <w:tab/>
        <w:t>enter into any contract or arrangement including a contract or arrangement with any person for the performance of the function by that person on behalf of RWWA;</w:t>
      </w:r>
    </w:p>
    <w:p>
      <w:pPr>
        <w:pStyle w:val="Indenta"/>
      </w:pPr>
      <w:r>
        <w:tab/>
        <w:t>(c)</w:t>
      </w:r>
      <w:r>
        <w:tab/>
        <w:t>produce and deal in any equipment, facilities or system associated with, the performance of the function;</w:t>
      </w:r>
    </w:p>
    <w:p>
      <w:pPr>
        <w:pStyle w:val="Indenta"/>
      </w:pPr>
      <w:r>
        <w:tab/>
        <w:t>(d)</w:t>
      </w:r>
      <w:r>
        <w:tab/>
        <w:t>apply for the grant of any licence or other authority;</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(f)</w:t>
      </w:r>
      <w:r>
        <w:tab/>
        <w:t>appoint agents or engage persons under contracts for services to provide professional, technical or other assistance to RWWA;</w:t>
      </w:r>
    </w:p>
    <w:p>
      <w:pPr>
        <w:pStyle w:val="Indenta"/>
      </w:pPr>
      <w:r>
        <w:tab/>
      </w:r>
      <w:bookmarkStart w:id="155" w:name="_Hlt23307677"/>
      <w:bookmarkEnd w:id="155"/>
      <w:r>
        <w:t>(g)</w:t>
      </w:r>
      <w:r>
        <w:tab/>
        <w:t>participate in any business arrangement and acquire, hold and dispose of shares, units or other interests in, or relating to, a business arrangement;</w:t>
      </w:r>
    </w:p>
    <w:p>
      <w:pPr>
        <w:pStyle w:val="Indenta"/>
      </w:pPr>
      <w:r>
        <w:tab/>
        <w:t>(h)</w:t>
      </w:r>
      <w:r>
        <w:tab/>
        <w:t>carry out any investigation, survey, exploration or feasibility study;</w:t>
      </w:r>
    </w:p>
    <w:p>
      <w:pPr>
        <w:pStyle w:val="Indenta"/>
      </w:pPr>
      <w:r>
        <w:tab/>
        <w:t>(i)</w:t>
      </w:r>
      <w:r>
        <w:tab/>
        <w:t>collaborate in, carry out, or procure the carrying out of, research and publish information that results from the research;</w:t>
      </w:r>
    </w:p>
    <w:p>
      <w:pPr>
        <w:pStyle w:val="Indenta"/>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(k)</w:t>
      </w:r>
      <w:r>
        <w:tab/>
        <w:t xml:space="preserve">promote and market RWWA and its activities. </w:t>
      </w:r>
    </w:p>
    <w:p>
      <w:pPr>
        <w:pStyle w:val="Subsection"/>
      </w:pPr>
      <w:r>
        <w:tab/>
        <w:t>(3)</w:t>
      </w:r>
      <w:r>
        <w:tab/>
        <w:t>Subsection (2) does not limit subsection (1) or any of RWWA’s other powers.</w:t>
      </w:r>
    </w:p>
    <w:p>
      <w:pPr>
        <w:pStyle w:val="Subsection"/>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tab/>
      </w:r>
      <w:r>
        <w:rPr>
          <w:b/>
        </w:rPr>
        <w:t>“</w:t>
      </w:r>
      <w:r>
        <w:rPr>
          <w:rStyle w:val="CharDefText"/>
        </w:rPr>
        <w:t>participate</w:t>
      </w:r>
      <w:r>
        <w:rPr>
          <w:b/>
        </w:rPr>
        <w:t>”</w:t>
      </w:r>
      <w:r>
        <w:t xml:space="preserve"> includes form, promote, establish, enter, manage, dissolve, wind up, and do things incidental to participating in a business arrangement.</w:t>
      </w:r>
    </w:p>
    <w:p>
      <w:pPr>
        <w:pStyle w:val="Heading5"/>
      </w:pPr>
      <w:bookmarkStart w:id="156" w:name="_Toc44160621"/>
      <w:bookmarkStart w:id="157" w:name="_Toc131413386"/>
      <w:r>
        <w:rPr>
          <w:rStyle w:val="CharSectno"/>
        </w:rPr>
        <w:t>31</w:t>
      </w:r>
      <w:r>
        <w:t>.</w:t>
      </w:r>
      <w:r>
        <w:tab/>
        <w:t>Use of names for RWWA and its operations</w:t>
      </w:r>
      <w:bookmarkEnd w:id="156"/>
      <w:bookmarkEnd w:id="157"/>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pPr>
      <w:bookmarkStart w:id="158" w:name="_Hlt23647523"/>
      <w:bookmarkStart w:id="159" w:name="_Toc44160622"/>
      <w:bookmarkStart w:id="160" w:name="_Toc131413387"/>
      <w:bookmarkEnd w:id="158"/>
      <w:r>
        <w:rPr>
          <w:rStyle w:val="CharSectno"/>
        </w:rPr>
        <w:t>32</w:t>
      </w:r>
      <w:r>
        <w:t>.</w:t>
      </w:r>
      <w:r>
        <w:tab/>
        <w:t>Subsidiaries</w:t>
      </w:r>
      <w:bookmarkEnd w:id="159"/>
      <w:bookmarkEnd w:id="160"/>
    </w:p>
    <w:p>
      <w:pPr>
        <w:pStyle w:val="Subsection"/>
      </w:pPr>
      <w:r>
        <w:tab/>
      </w:r>
      <w:bookmarkStart w:id="161" w:name="_Hlt23307356"/>
      <w:bookmarkEnd w:id="161"/>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162" w:name="_Hlt23307371"/>
      <w:bookmarkEnd w:id="162"/>
      <w:r>
        <w:t>(a)</w:t>
      </w:r>
      <w:r>
        <w:tab/>
        <w:t>contains provisions to the effect of those required by Schedule </w:t>
      </w:r>
      <w:bookmarkStart w:id="163" w:name="_Hlt23307388"/>
      <w:r>
        <w:t>3</w:t>
      </w:r>
      <w:bookmarkEnd w:id="163"/>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164" w:name="_Hlt23328623"/>
      <w:r>
        <w:t>3</w:t>
      </w:r>
      <w:bookmarkEnd w:id="164"/>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165" w:name="_Hlt23307581"/>
      <w:bookmarkStart w:id="166" w:name="_Hlt23303564"/>
      <w:bookmarkStart w:id="167" w:name="_Toc44160623"/>
      <w:bookmarkStart w:id="168" w:name="_Toc131413388"/>
      <w:bookmarkEnd w:id="165"/>
      <w:bookmarkEnd w:id="166"/>
      <w:r>
        <w:rPr>
          <w:rStyle w:val="CharSectno"/>
        </w:rPr>
        <w:t>33</w:t>
      </w:r>
      <w:r>
        <w:t>.</w:t>
      </w:r>
      <w:r>
        <w:tab/>
        <w:t>Delegation</w:t>
      </w:r>
      <w:bookmarkEnd w:id="167"/>
      <w:bookmarkEnd w:id="168"/>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169" w:name="_Toc122773231"/>
      <w:bookmarkStart w:id="170" w:name="_Toc131413389"/>
      <w:r>
        <w:rPr>
          <w:rStyle w:val="CharPartNo"/>
        </w:rPr>
        <w:t>Part 4</w:t>
      </w:r>
      <w:r>
        <w:t xml:space="preserve"> — </w:t>
      </w:r>
      <w:r>
        <w:rPr>
          <w:rStyle w:val="CharPartText"/>
        </w:rPr>
        <w:t>Specialised functions in relation to racing</w:t>
      </w:r>
      <w:bookmarkEnd w:id="169"/>
      <w:bookmarkEnd w:id="170"/>
    </w:p>
    <w:p>
      <w:pPr>
        <w:pStyle w:val="Heading3"/>
      </w:pPr>
      <w:bookmarkStart w:id="171" w:name="_Toc122773232"/>
      <w:bookmarkStart w:id="172" w:name="_Toc131413390"/>
      <w:r>
        <w:rPr>
          <w:rStyle w:val="CharDivNo"/>
        </w:rPr>
        <w:t>Division 1</w:t>
      </w:r>
      <w:r>
        <w:t> — </w:t>
      </w:r>
      <w:r>
        <w:rPr>
          <w:rStyle w:val="CharDivText"/>
        </w:rPr>
        <w:t>General</w:t>
      </w:r>
      <w:bookmarkEnd w:id="171"/>
      <w:bookmarkEnd w:id="172"/>
    </w:p>
    <w:p>
      <w:pPr>
        <w:pStyle w:val="Heading5"/>
      </w:pPr>
      <w:bookmarkStart w:id="173" w:name="_Toc44160624"/>
      <w:bookmarkStart w:id="174" w:name="_Toc131413391"/>
      <w:r>
        <w:rPr>
          <w:rStyle w:val="CharSectno"/>
        </w:rPr>
        <w:t>34</w:t>
      </w:r>
      <w:r>
        <w:t>.</w:t>
      </w:r>
      <w:r>
        <w:tab/>
        <w:t>Interpretation</w:t>
      </w:r>
      <w:bookmarkEnd w:id="173"/>
      <w:bookmarkEnd w:id="174"/>
    </w:p>
    <w:p>
      <w:pPr>
        <w:pStyle w:val="Subsection"/>
      </w:pPr>
      <w:r>
        <w:tab/>
      </w:r>
      <w:r>
        <w:tab/>
        <w:t xml:space="preserve">In this Part a reference to a </w:t>
      </w:r>
      <w:r>
        <w:rPr>
          <w:b/>
        </w:rPr>
        <w:t>“</w:t>
      </w:r>
      <w:r>
        <w:rPr>
          <w:rStyle w:val="CharDefText"/>
        </w:rPr>
        <w:t>person associated with racing</w:t>
      </w:r>
      <w:r>
        <w:rPr>
          <w:b/>
        </w:rPr>
        <w:t>”</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175" w:name="_Toc44160625"/>
      <w:bookmarkStart w:id="176" w:name="_Toc131413392"/>
      <w:r>
        <w:rPr>
          <w:rStyle w:val="CharSectno"/>
        </w:rPr>
        <w:t>35</w:t>
      </w:r>
      <w:r>
        <w:t>.</w:t>
      </w:r>
      <w:r>
        <w:tab/>
        <w:t>Functions in relation to racing in general</w:t>
      </w:r>
      <w:bookmarkEnd w:id="175"/>
      <w:bookmarkEnd w:id="176"/>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w:t>
      </w:r>
    </w:p>
    <w:p>
      <w:pPr>
        <w:pStyle w:val="Indenta"/>
      </w:pPr>
      <w:r>
        <w:tab/>
        <w:t>(c)</w:t>
      </w:r>
      <w:r>
        <w:tab/>
        <w:t>to undertake and manage racing industry strategic planning, promotion, marketing, sponsorship and administration;</w:t>
      </w:r>
    </w:p>
    <w:p>
      <w:pPr>
        <w:pStyle w:val="Indenta"/>
      </w:pPr>
      <w:r>
        <w:tab/>
        <w:t>(d)</w:t>
      </w:r>
      <w:r>
        <w:tab/>
        <w:t>to supervise racing clubs and their affairs;</w:t>
      </w:r>
    </w:p>
    <w:p>
      <w:pPr>
        <w:pStyle w:val="Indenta"/>
      </w:pPr>
      <w:r>
        <w:tab/>
        <w:t>(e)</w:t>
      </w:r>
      <w:r>
        <w:tab/>
        <w:t>to make loans or grants to racing clubs and allied bodies for purposes specified in Part 7 Division 2;</w:t>
      </w:r>
    </w:p>
    <w:p>
      <w:pPr>
        <w:pStyle w:val="Indenta"/>
      </w:pPr>
      <w:r>
        <w:tab/>
        <w:t>(f)</w:t>
      </w:r>
      <w:r>
        <w:tab/>
        <w:t>to determine the race meetings on which RWWA will conduct off</w:t>
      </w:r>
      <w:r>
        <w:noBreakHyphen/>
        <w:t>course wagering;</w:t>
      </w:r>
    </w:p>
    <w:p>
      <w:pPr>
        <w:pStyle w:val="Indenta"/>
      </w:pPr>
      <w:r>
        <w:tab/>
        <w:t>(g)</w:t>
      </w:r>
      <w:r>
        <w:tab/>
        <w:t>in consultation with racing clubs, to establish policies for stake money levels and race conditions and programs;</w:t>
      </w:r>
    </w:p>
    <w:p>
      <w:pPr>
        <w:pStyle w:val="Indenta"/>
      </w:pPr>
      <w:r>
        <w:tab/>
        <w:t>(h)</w:t>
      </w:r>
      <w:r>
        <w:tab/>
        <w:t>to establish policies for, and manage the provision of, programs for apprentice jockey, trainee driver and other racing industry training requirements;</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Heading5"/>
      </w:pPr>
      <w:bookmarkStart w:id="177" w:name="_Toc44160626"/>
      <w:bookmarkStart w:id="178" w:name="_Toc131413393"/>
      <w:r>
        <w:rPr>
          <w:rStyle w:val="CharSectno"/>
        </w:rPr>
        <w:t>36</w:t>
      </w:r>
      <w:r>
        <w:t>.</w:t>
      </w:r>
      <w:r>
        <w:tab/>
        <w:t>Thoroughbred racing</w:t>
      </w:r>
      <w:bookmarkEnd w:id="177"/>
      <w:bookmarkEnd w:id="178"/>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179" w:name="_Toc44160627"/>
      <w:bookmarkStart w:id="180" w:name="_Toc131413394"/>
      <w:r>
        <w:rPr>
          <w:rStyle w:val="CharSectno"/>
        </w:rPr>
        <w:t>37</w:t>
      </w:r>
      <w:r>
        <w:t>.</w:t>
      </w:r>
      <w:r>
        <w:tab/>
        <w:t>Harness racing</w:t>
      </w:r>
      <w:bookmarkEnd w:id="179"/>
      <w:bookmarkEnd w:id="180"/>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181" w:name="_Toc44160628"/>
      <w:bookmarkStart w:id="182" w:name="_Toc131413395"/>
      <w:r>
        <w:rPr>
          <w:rStyle w:val="CharSectno"/>
        </w:rPr>
        <w:t>38</w:t>
      </w:r>
      <w:r>
        <w:t>.</w:t>
      </w:r>
      <w:r>
        <w:tab/>
        <w:t>Greyhound racing</w:t>
      </w:r>
      <w:bookmarkEnd w:id="181"/>
      <w:bookmarkEnd w:id="182"/>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183" w:name="_Hlt23327822"/>
      <w:bookmarkStart w:id="184" w:name="_Toc44160629"/>
      <w:bookmarkStart w:id="185" w:name="_Toc131413396"/>
      <w:bookmarkEnd w:id="183"/>
      <w:r>
        <w:rPr>
          <w:rStyle w:val="CharSectno"/>
        </w:rPr>
        <w:t>39</w:t>
      </w:r>
      <w:r>
        <w:t>.</w:t>
      </w:r>
      <w:r>
        <w:tab/>
        <w:t>Licensing of racecourses, race meetings, races and tracks</w:t>
      </w:r>
      <w:bookmarkEnd w:id="184"/>
      <w:bookmarkEnd w:id="185"/>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186" w:name="_Hlt23327832"/>
      <w:bookmarkStart w:id="187" w:name="_Toc44160630"/>
      <w:bookmarkStart w:id="188" w:name="_Toc131413397"/>
      <w:bookmarkEnd w:id="186"/>
      <w:r>
        <w:rPr>
          <w:rStyle w:val="CharSectno"/>
        </w:rPr>
        <w:t>40</w:t>
      </w:r>
      <w:r>
        <w:t>.</w:t>
      </w:r>
      <w:r>
        <w:tab/>
        <w:t>Registration of racing clubs</w:t>
      </w:r>
      <w:bookmarkEnd w:id="187"/>
      <w:bookmarkEnd w:id="188"/>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189" w:name="_Toc44160631"/>
      <w:bookmarkStart w:id="190" w:name="_Toc131413398"/>
      <w:r>
        <w:rPr>
          <w:rStyle w:val="CharSectno"/>
        </w:rPr>
        <w:t>41</w:t>
      </w:r>
      <w:r>
        <w:t>.</w:t>
      </w:r>
      <w:r>
        <w:tab/>
        <w:t>Registration of horses and greyhounds</w:t>
      </w:r>
      <w:bookmarkEnd w:id="189"/>
      <w:bookmarkEnd w:id="190"/>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pPr>
      <w:bookmarkStart w:id="191" w:name="_Toc44160632"/>
      <w:bookmarkStart w:id="192" w:name="_Toc131413399"/>
      <w:r>
        <w:rPr>
          <w:rStyle w:val="CharSectno"/>
        </w:rPr>
        <w:t>42</w:t>
      </w:r>
      <w:r>
        <w:t>.</w:t>
      </w:r>
      <w:r>
        <w:tab/>
        <w:t>Licensing of owners, trainers, jockeys, drivers and associated persons</w:t>
      </w:r>
      <w:bookmarkEnd w:id="191"/>
      <w:bookmarkEnd w:id="192"/>
    </w:p>
    <w:p>
      <w:pPr>
        <w:pStyle w:val="Subsection"/>
      </w:pPr>
      <w:r>
        <w:tab/>
        <w:t>(1)</w:t>
      </w:r>
      <w:r>
        <w:tab/>
        <w:t xml:space="preserve">In this section — </w:t>
      </w:r>
    </w:p>
    <w:p>
      <w:pPr>
        <w:pStyle w:val="Defstart"/>
      </w:pPr>
      <w:r>
        <w:rPr>
          <w:b/>
        </w:rPr>
        <w:tab/>
        <w:t>“</w:t>
      </w:r>
      <w:r>
        <w:rPr>
          <w:rStyle w:val="CharDefText"/>
        </w:rPr>
        <w:t>licence</w:t>
      </w:r>
      <w:r>
        <w:rPr>
          <w:b/>
        </w:rPr>
        <w:t>”</w:t>
      </w:r>
      <w:r>
        <w:t xml:space="preserve"> includes an approval or permit.</w:t>
      </w:r>
    </w:p>
    <w:p>
      <w:pPr>
        <w:pStyle w:val="Subsection"/>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193" w:name="_Hlt29721490"/>
      <w:bookmarkStart w:id="194" w:name="_Toc44160633"/>
      <w:bookmarkStart w:id="195" w:name="_Toc131413400"/>
      <w:bookmarkEnd w:id="193"/>
      <w:r>
        <w:rPr>
          <w:rStyle w:val="CharSectno"/>
        </w:rPr>
        <w:t>43</w:t>
      </w:r>
      <w:r>
        <w:t>.</w:t>
      </w:r>
      <w:r>
        <w:tab/>
        <w:t>Directions by RWWA</w:t>
      </w:r>
      <w:bookmarkEnd w:id="194"/>
      <w:bookmarkEnd w:id="195"/>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196" w:name="_Hlt26065949"/>
      <w:r>
        <w:t> 7</w:t>
      </w:r>
      <w:bookmarkEnd w:id="196"/>
      <w:r>
        <w:t xml:space="preserve"> Division 2 by that racing club or allied body is being considered, or has been granted, by RWWA.</w:t>
      </w:r>
    </w:p>
    <w:p>
      <w:pPr>
        <w:pStyle w:val="Subsection"/>
        <w:keepNext/>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197" w:name="_Hlt23320603"/>
      <w:bookmarkStart w:id="198" w:name="_Toc44160634"/>
      <w:bookmarkStart w:id="199" w:name="_Toc131413401"/>
      <w:bookmarkEnd w:id="197"/>
      <w:r>
        <w:rPr>
          <w:rStyle w:val="CharSectno"/>
        </w:rPr>
        <w:t>44</w:t>
      </w:r>
      <w:r>
        <w:t>.</w:t>
      </w:r>
      <w:r>
        <w:tab/>
        <w:t>Other disciplinary action that may be taken by RWWA</w:t>
      </w:r>
      <w:bookmarkEnd w:id="198"/>
      <w:bookmarkEnd w:id="199"/>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200" w:name="_Hlt29714304"/>
      <w:r>
        <w:t>45(6)(g)</w:t>
      </w:r>
      <w:bookmarkEnd w:id="200"/>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w:t>
      </w:r>
      <w:bookmarkStart w:id="201" w:name="_Hlt17799272"/>
      <w:r>
        <w:t> </w:t>
      </w:r>
      <w:bookmarkEnd w:id="201"/>
      <w:r>
        <w:t>(1)(f) is to be paid to and be the property of RWWA.</w:t>
      </w:r>
    </w:p>
    <w:p>
      <w:pPr>
        <w:pStyle w:val="Heading5"/>
      </w:pPr>
      <w:bookmarkStart w:id="202" w:name="_Hlt29633384"/>
      <w:bookmarkStart w:id="203" w:name="_Toc44160635"/>
      <w:bookmarkStart w:id="204" w:name="_Toc131413402"/>
      <w:bookmarkEnd w:id="202"/>
      <w:r>
        <w:rPr>
          <w:rStyle w:val="CharSectno"/>
        </w:rPr>
        <w:t>45</w:t>
      </w:r>
      <w:r>
        <w:t>.</w:t>
      </w:r>
      <w:r>
        <w:tab/>
        <w:t>Rules of racing</w:t>
      </w:r>
      <w:bookmarkEnd w:id="203"/>
      <w:bookmarkEnd w:id="204"/>
    </w:p>
    <w:p>
      <w:pPr>
        <w:pStyle w:val="Subsection"/>
      </w:pPr>
      <w:r>
        <w:tab/>
      </w:r>
      <w:bookmarkStart w:id="205" w:name="_Hlt23320546"/>
      <w:bookmarkEnd w:id="205"/>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206" w:name="_Hlt23320684"/>
      <w:bookmarkEnd w:id="206"/>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207" w:name="_Hlt29714306"/>
      <w:bookmarkEnd w:id="207"/>
      <w:r>
        <w:t>(g)</w:t>
      </w:r>
      <w:r>
        <w:tab/>
        <w:t>all persons attending race meetings or trials or wagering at race meetings.</w:t>
      </w:r>
    </w:p>
    <w:p>
      <w:pPr>
        <w:pStyle w:val="Subsection"/>
      </w:pPr>
      <w:r>
        <w:tab/>
      </w:r>
      <w:bookmarkStart w:id="208" w:name="_Hlt23320752"/>
      <w:bookmarkEnd w:id="208"/>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209" w:name="_Toc44160636"/>
      <w:bookmarkStart w:id="210" w:name="_Toc131413403"/>
      <w:r>
        <w:rPr>
          <w:rStyle w:val="CharSectno"/>
        </w:rPr>
        <w:t>46</w:t>
      </w:r>
      <w:r>
        <w:t>.</w:t>
      </w:r>
      <w:r>
        <w:tab/>
        <w:t>Production of racing club records to RWWA</w:t>
      </w:r>
      <w:bookmarkEnd w:id="209"/>
      <w:bookmarkEnd w:id="210"/>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211" w:name="_Toc122773246"/>
      <w:bookmarkStart w:id="212" w:name="_Toc131413404"/>
      <w:r>
        <w:rPr>
          <w:rStyle w:val="CharDivNo"/>
        </w:rPr>
        <w:t>Division 2</w:t>
      </w:r>
      <w:r>
        <w:t> — </w:t>
      </w:r>
      <w:r>
        <w:rPr>
          <w:rStyle w:val="CharDivText"/>
        </w:rPr>
        <w:t>Integrity Assurance Committee</w:t>
      </w:r>
      <w:bookmarkEnd w:id="211"/>
      <w:bookmarkEnd w:id="212"/>
    </w:p>
    <w:p>
      <w:pPr>
        <w:pStyle w:val="Heading5"/>
      </w:pPr>
      <w:bookmarkStart w:id="213" w:name="_Hlt29692467"/>
      <w:bookmarkStart w:id="214" w:name="_Toc44160637"/>
      <w:bookmarkStart w:id="215" w:name="_Toc131413405"/>
      <w:bookmarkEnd w:id="213"/>
      <w:r>
        <w:rPr>
          <w:rStyle w:val="CharSectno"/>
        </w:rPr>
        <w:t>47</w:t>
      </w:r>
      <w:r>
        <w:t>.</w:t>
      </w:r>
      <w:r>
        <w:tab/>
        <w:t>Integrity Assurance Committee</w:t>
      </w:r>
      <w:bookmarkEnd w:id="214"/>
      <w:bookmarkEnd w:id="215"/>
    </w:p>
    <w:p>
      <w:pPr>
        <w:pStyle w:val="Subsection"/>
      </w:pPr>
      <w:r>
        <w:tab/>
        <w:t>(1)</w:t>
      </w:r>
      <w:r>
        <w:tab/>
        <w:t>The board must establish a committee called the Integrity Assurance Committee (</w:t>
      </w:r>
      <w:r>
        <w:rPr>
          <w:b/>
        </w:rPr>
        <w:t>“</w:t>
      </w:r>
      <w:r>
        <w:rPr>
          <w:rStyle w:val="CharDefText"/>
        </w:rPr>
        <w:t>the I</w:t>
      </w:r>
      <w:bookmarkStart w:id="216" w:name="_Hlt23303266"/>
      <w:bookmarkEnd w:id="216"/>
      <w:r>
        <w:rPr>
          <w:rStyle w:val="CharDefText"/>
        </w:rPr>
        <w:t>AC</w:t>
      </w:r>
      <w:r>
        <w:rPr>
          <w:b/>
        </w:rPr>
        <w:t>”</w:t>
      </w:r>
      <w:r>
        <w:t>).</w:t>
      </w:r>
    </w:p>
    <w:p>
      <w:pPr>
        <w:pStyle w:val="Subsection"/>
      </w:pPr>
      <w:r>
        <w:tab/>
        <w:t>(2)</w:t>
      </w:r>
      <w:r>
        <w:tab/>
        <w:t>The board may alter or reconstitute the IAC at any time.</w:t>
      </w:r>
    </w:p>
    <w:p>
      <w:pPr>
        <w:pStyle w:val="Heading5"/>
      </w:pPr>
      <w:bookmarkStart w:id="217" w:name="_Toc44160638"/>
      <w:bookmarkStart w:id="218" w:name="_Toc131413406"/>
      <w:r>
        <w:rPr>
          <w:rStyle w:val="CharSectno"/>
        </w:rPr>
        <w:t>48</w:t>
      </w:r>
      <w:r>
        <w:t>.</w:t>
      </w:r>
      <w:r>
        <w:tab/>
        <w:t>Constitution of IAC</w:t>
      </w:r>
      <w:bookmarkEnd w:id="217"/>
      <w:bookmarkEnd w:id="218"/>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219" w:name="_Hlt23325073"/>
      <w:bookmarkEnd w:id="219"/>
      <w:r>
        <w:t>(3)</w:t>
      </w:r>
      <w:r>
        <w:tab/>
        <w:t>Subject to subsection (2), the IAC may determine its own procedures.</w:t>
      </w:r>
    </w:p>
    <w:p>
      <w:pPr>
        <w:pStyle w:val="Heading5"/>
      </w:pPr>
      <w:bookmarkStart w:id="220" w:name="_Toc44160639"/>
      <w:bookmarkStart w:id="221" w:name="_Toc131413407"/>
      <w:r>
        <w:rPr>
          <w:rStyle w:val="CharSectno"/>
        </w:rPr>
        <w:t>49</w:t>
      </w:r>
      <w:r>
        <w:t>.</w:t>
      </w:r>
      <w:r>
        <w:tab/>
        <w:t>Functions of IAC</w:t>
      </w:r>
      <w:bookmarkEnd w:id="220"/>
      <w:bookmarkEnd w:id="221"/>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222" w:name="_Toc122773250"/>
      <w:bookmarkStart w:id="223" w:name="_Toc131413408"/>
      <w:r>
        <w:rPr>
          <w:rStyle w:val="CharPartNo"/>
        </w:rPr>
        <w:t>Part 5</w:t>
      </w:r>
      <w:r>
        <w:t> — </w:t>
      </w:r>
      <w:r>
        <w:rPr>
          <w:rStyle w:val="CharPartText"/>
        </w:rPr>
        <w:t>Specialised functions in relation to gambling</w:t>
      </w:r>
      <w:bookmarkEnd w:id="222"/>
      <w:bookmarkEnd w:id="223"/>
    </w:p>
    <w:p>
      <w:pPr>
        <w:pStyle w:val="Heading3"/>
      </w:pPr>
      <w:bookmarkStart w:id="224" w:name="_Toc122773251"/>
      <w:bookmarkStart w:id="225" w:name="_Toc131413409"/>
      <w:r>
        <w:rPr>
          <w:rStyle w:val="CharDivNo"/>
        </w:rPr>
        <w:t>Division 1</w:t>
      </w:r>
      <w:r>
        <w:t> — </w:t>
      </w:r>
      <w:r>
        <w:rPr>
          <w:rStyle w:val="CharDivText"/>
        </w:rPr>
        <w:t>General</w:t>
      </w:r>
      <w:bookmarkEnd w:id="224"/>
      <w:bookmarkEnd w:id="225"/>
    </w:p>
    <w:p>
      <w:pPr>
        <w:pStyle w:val="Heading5"/>
      </w:pPr>
      <w:bookmarkStart w:id="226" w:name="_Toc44160640"/>
      <w:bookmarkStart w:id="227" w:name="_Toc131413410"/>
      <w:r>
        <w:rPr>
          <w:rStyle w:val="CharSectno"/>
        </w:rPr>
        <w:t>50</w:t>
      </w:r>
      <w:r>
        <w:t>.</w:t>
      </w:r>
      <w:r>
        <w:tab/>
        <w:t>Functions of RWWA in relation to gambling</w:t>
      </w:r>
      <w:bookmarkEnd w:id="226"/>
      <w:bookmarkEnd w:id="227"/>
    </w:p>
    <w:p>
      <w:pPr>
        <w:pStyle w:val="Subsection"/>
      </w:pPr>
      <w:r>
        <w:tab/>
        <w:t>(1)</w:t>
      </w:r>
      <w:r>
        <w:tab/>
        <w:t>Without limiting the functions and powers of RWWA under Parts</w:t>
      </w:r>
      <w:bookmarkStart w:id="228" w:name="_Hlt17714583"/>
      <w:r>
        <w:t> 3</w:t>
      </w:r>
      <w:bookmarkEnd w:id="228"/>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229" w:name="_Hlt23299913"/>
      <w:bookmarkEnd w:id="229"/>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3</w:t>
      </w:r>
      <w:r>
        <w:t>.</w:t>
      </w:r>
    </w:p>
    <w:p>
      <w:pPr>
        <w:pStyle w:val="Heading5"/>
      </w:pPr>
      <w:bookmarkStart w:id="230" w:name="_Hlt29718967"/>
      <w:bookmarkStart w:id="231" w:name="_Toc44160641"/>
      <w:bookmarkStart w:id="232" w:name="_Toc131413411"/>
      <w:bookmarkEnd w:id="230"/>
      <w:r>
        <w:rPr>
          <w:rStyle w:val="CharSectno"/>
        </w:rPr>
        <w:t>51</w:t>
      </w:r>
      <w:r>
        <w:t>.</w:t>
      </w:r>
      <w:r>
        <w:tab/>
        <w:t>Establishment of offices and agencies</w:t>
      </w:r>
      <w:bookmarkEnd w:id="231"/>
      <w:bookmarkEnd w:id="232"/>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233" w:name="_Hlt23327851"/>
      <w:bookmarkStart w:id="234" w:name="_Toc44160642"/>
      <w:bookmarkStart w:id="235" w:name="_Toc131413412"/>
      <w:bookmarkEnd w:id="233"/>
      <w:r>
        <w:rPr>
          <w:rStyle w:val="CharSectno"/>
        </w:rPr>
        <w:t>52</w:t>
      </w:r>
      <w:r>
        <w:t>.</w:t>
      </w:r>
      <w:r>
        <w:tab/>
        <w:t>Commission may direct RWWA not to establish agency</w:t>
      </w:r>
      <w:bookmarkEnd w:id="234"/>
      <w:bookmarkEnd w:id="235"/>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236" w:name="_Hlt23325431"/>
      <w:bookmarkStart w:id="237" w:name="_Toc44160643"/>
      <w:bookmarkStart w:id="238" w:name="_Toc131413413"/>
      <w:bookmarkEnd w:id="236"/>
      <w:r>
        <w:rPr>
          <w:rStyle w:val="CharSectno"/>
        </w:rPr>
        <w:t>53</w:t>
      </w:r>
      <w:r>
        <w:t>.</w:t>
      </w:r>
      <w:r>
        <w:tab/>
        <w:t>Payments to Commission</w:t>
      </w:r>
      <w:bookmarkEnd w:id="237"/>
      <w:bookmarkEnd w:id="238"/>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239" w:name="_Toc122773256"/>
      <w:bookmarkStart w:id="240" w:name="_Toc131413414"/>
      <w:r>
        <w:rPr>
          <w:rStyle w:val="CharDivNo"/>
        </w:rPr>
        <w:t>Division 2</w:t>
      </w:r>
      <w:r>
        <w:t> — </w:t>
      </w:r>
      <w:r>
        <w:rPr>
          <w:rStyle w:val="CharDivText"/>
        </w:rPr>
        <w:t>Conduct of wagering</w:t>
      </w:r>
      <w:bookmarkEnd w:id="239"/>
      <w:bookmarkEnd w:id="240"/>
    </w:p>
    <w:p>
      <w:pPr>
        <w:pStyle w:val="Heading5"/>
      </w:pPr>
      <w:bookmarkStart w:id="241" w:name="_Hlt29718671"/>
      <w:bookmarkStart w:id="242" w:name="_Toc44160644"/>
      <w:bookmarkStart w:id="243" w:name="_Toc131413415"/>
      <w:bookmarkEnd w:id="241"/>
      <w:r>
        <w:rPr>
          <w:rStyle w:val="CharSectno"/>
        </w:rPr>
        <w:t>54</w:t>
      </w:r>
      <w:r>
        <w:t>.</w:t>
      </w:r>
      <w:r>
        <w:tab/>
        <w:t>RWWA may conduct wagering</w:t>
      </w:r>
      <w:bookmarkEnd w:id="242"/>
      <w:bookmarkEnd w:id="243"/>
    </w:p>
    <w:p>
      <w:pPr>
        <w:pStyle w:val="Subsection"/>
      </w:pPr>
      <w:r>
        <w:tab/>
        <w:t>(1)</w:t>
      </w:r>
      <w:r>
        <w:tab/>
        <w:t xml:space="preserve">In this section — </w:t>
      </w:r>
    </w:p>
    <w:p>
      <w:pPr>
        <w:pStyle w:val="Defstart"/>
      </w:pPr>
      <w:r>
        <w:tab/>
      </w:r>
      <w:r>
        <w:rPr>
          <w:b/>
        </w:rPr>
        <w:t>“</w:t>
      </w:r>
      <w:r>
        <w:rPr>
          <w:rStyle w:val="CharDefText"/>
        </w:rPr>
        <w:t>race</w:t>
      </w:r>
      <w:r>
        <w:rPr>
          <w:b/>
        </w:rPr>
        <w:t>”</w:t>
      </w:r>
      <w:r>
        <w:t xml:space="preserve"> does not include a trial or training race.</w:t>
      </w:r>
    </w:p>
    <w:p>
      <w:pPr>
        <w:pStyle w:val="Subsection"/>
      </w:pPr>
      <w:r>
        <w:tab/>
      </w:r>
      <w:bookmarkStart w:id="244" w:name="_Hlt23323428"/>
      <w:bookmarkEnd w:id="244"/>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20"/>
      </w:pPr>
      <w:r>
        <w:tab/>
        <w:t>(4)</w:t>
      </w:r>
      <w:r>
        <w:tab/>
        <w:t>The Commission may reach an opinion under subsection (3) in respect of totalisator wagering or fixed odds wagering or both of them.</w:t>
      </w:r>
    </w:p>
    <w:p>
      <w:pPr>
        <w:pStyle w:val="Subsection"/>
        <w:spacing w:before="120"/>
      </w:pPr>
      <w:r>
        <w:tab/>
        <w:t>(5)</w:t>
      </w:r>
      <w:r>
        <w:tab/>
        <w:t>Wagering authorised under this section must be conducted in accordance with the regulations and the rules of wagering.</w:t>
      </w:r>
    </w:p>
    <w:p>
      <w:pPr>
        <w:pStyle w:val="Heading5"/>
      </w:pPr>
      <w:bookmarkStart w:id="245" w:name="_Toc44160645"/>
      <w:bookmarkStart w:id="246" w:name="_Toc131413416"/>
      <w:r>
        <w:rPr>
          <w:rStyle w:val="CharSectno"/>
        </w:rPr>
        <w:t>55</w:t>
      </w:r>
      <w:r>
        <w:t>.</w:t>
      </w:r>
      <w:r>
        <w:tab/>
        <w:t>Totalisator and fixed odds wagers authorised</w:t>
      </w:r>
      <w:bookmarkEnd w:id="245"/>
      <w:bookmarkEnd w:id="246"/>
    </w:p>
    <w:p>
      <w:pPr>
        <w:pStyle w:val="Subsection"/>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247" w:name="_Hlt29718950"/>
      <w:r>
        <w:t>59</w:t>
      </w:r>
      <w:bookmarkEnd w:id="247"/>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pPr>
      <w:r>
        <w:tab/>
      </w:r>
      <w:r>
        <w:tab/>
        <w:t>at offices and totalisator agencies established by RWWA under section </w:t>
      </w:r>
      <w:bookmarkStart w:id="248" w:name="_Hlt29718965"/>
      <w:r>
        <w:t>51</w:t>
      </w:r>
      <w:bookmarkEnd w:id="248"/>
      <w:r>
        <w:t>.</w:t>
      </w:r>
    </w:p>
    <w:p>
      <w:pPr>
        <w:pStyle w:val="Subsection"/>
      </w:pPr>
      <w:r>
        <w:tab/>
        <w:t>(2)</w:t>
      </w:r>
      <w:r>
        <w:tab/>
        <w:t xml:space="preserve">Despite any other law — </w:t>
      </w:r>
    </w:p>
    <w:p>
      <w:pPr>
        <w:pStyle w:val="Indenta"/>
      </w:pPr>
      <w:r>
        <w:tab/>
        <w:t>(a)</w:t>
      </w:r>
      <w:r>
        <w:tab/>
        <w:t xml:space="preserve">fixed odds wagers under section 54 may be lodged with and received by or on behalf of RWWA for — </w:t>
      </w:r>
    </w:p>
    <w:p>
      <w:pPr>
        <w:pStyle w:val="Indenti"/>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249" w:name="_Toc44160646"/>
      <w:bookmarkStart w:id="250" w:name="_Toc131413417"/>
      <w:r>
        <w:rPr>
          <w:rStyle w:val="CharSectno"/>
        </w:rPr>
        <w:t>56</w:t>
      </w:r>
      <w:r>
        <w:t>.</w:t>
      </w:r>
      <w:r>
        <w:tab/>
        <w:t>Wagering on RWWA totalisator or with RWWA is not an offence</w:t>
      </w:r>
      <w:bookmarkEnd w:id="249"/>
      <w:bookmarkEnd w:id="250"/>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251" w:name="_Toc44160647"/>
      <w:bookmarkStart w:id="252" w:name="_Toc131413418"/>
      <w:r>
        <w:rPr>
          <w:rStyle w:val="CharSectno"/>
        </w:rPr>
        <w:t>57</w:t>
      </w:r>
      <w:r>
        <w:t>.</w:t>
      </w:r>
      <w:r>
        <w:tab/>
        <w:t>RWWA not precluded from not accepting, or from refunding, wagers</w:t>
      </w:r>
      <w:bookmarkEnd w:id="251"/>
      <w:bookmarkEnd w:id="252"/>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253" w:name="_Toc122773261"/>
      <w:bookmarkStart w:id="254" w:name="_Toc131413419"/>
      <w:r>
        <w:rPr>
          <w:rStyle w:val="CharDivNo"/>
        </w:rPr>
        <w:t>Division 3</w:t>
      </w:r>
      <w:r>
        <w:t> — </w:t>
      </w:r>
      <w:r>
        <w:rPr>
          <w:rStyle w:val="CharDivText"/>
        </w:rPr>
        <w:t>Totalisator wagering</w:t>
      </w:r>
      <w:bookmarkEnd w:id="253"/>
      <w:bookmarkEnd w:id="254"/>
    </w:p>
    <w:p>
      <w:pPr>
        <w:pStyle w:val="Heading5"/>
      </w:pPr>
      <w:bookmarkStart w:id="255" w:name="_Toc44160648"/>
      <w:bookmarkStart w:id="256" w:name="_Toc131413420"/>
      <w:r>
        <w:rPr>
          <w:rStyle w:val="CharSectno"/>
        </w:rPr>
        <w:t>58</w:t>
      </w:r>
      <w:r>
        <w:t>.</w:t>
      </w:r>
      <w:r>
        <w:tab/>
        <w:t>Wagers transmitted from racing club to RWWA</w:t>
      </w:r>
      <w:bookmarkEnd w:id="255"/>
      <w:bookmarkEnd w:id="256"/>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257" w:name="_Hlt23299901"/>
      <w:bookmarkStart w:id="258" w:name="_Toc44160649"/>
      <w:bookmarkStart w:id="259" w:name="_Toc131413421"/>
      <w:bookmarkEnd w:id="257"/>
      <w:r>
        <w:rPr>
          <w:rStyle w:val="CharSectno"/>
        </w:rPr>
        <w:t>59</w:t>
      </w:r>
      <w:r>
        <w:t>.</w:t>
      </w:r>
      <w:r>
        <w:tab/>
        <w:t>Combined totalisator pool schemes</w:t>
      </w:r>
      <w:bookmarkEnd w:id="258"/>
      <w:bookmarkEnd w:id="259"/>
    </w:p>
    <w:p>
      <w:pPr>
        <w:pStyle w:val="Subsection"/>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260" w:name="_Hlt23323757"/>
      <w:bookmarkEnd w:id="260"/>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261" w:name="_Toc44160650"/>
      <w:bookmarkStart w:id="262" w:name="_Toc131413422"/>
      <w:r>
        <w:rPr>
          <w:rStyle w:val="CharSectno"/>
        </w:rPr>
        <w:t>60</w:t>
      </w:r>
      <w:r>
        <w:t>.</w:t>
      </w:r>
      <w:r>
        <w:tab/>
        <w:t>Payment of refunds and dividends by RWWA</w:t>
      </w:r>
      <w:bookmarkEnd w:id="261"/>
      <w:bookmarkEnd w:id="262"/>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263" w:name="_Hlt29719597"/>
      <w:r>
        <w:t>59</w:t>
      </w:r>
      <w:bookmarkEnd w:id="263"/>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264" w:name="_Toc122773265"/>
      <w:bookmarkStart w:id="265" w:name="_Toc131413423"/>
      <w:r>
        <w:rPr>
          <w:rStyle w:val="CharDivNo"/>
        </w:rPr>
        <w:t>Division 4</w:t>
      </w:r>
      <w:r>
        <w:t> — </w:t>
      </w:r>
      <w:r>
        <w:rPr>
          <w:rStyle w:val="CharDivText"/>
        </w:rPr>
        <w:t>Fixed odds wagering</w:t>
      </w:r>
      <w:bookmarkEnd w:id="264"/>
      <w:bookmarkEnd w:id="265"/>
    </w:p>
    <w:p>
      <w:pPr>
        <w:pStyle w:val="Heading5"/>
      </w:pPr>
      <w:bookmarkStart w:id="266" w:name="_Toc44160651"/>
      <w:bookmarkStart w:id="267" w:name="_Toc131413424"/>
      <w:r>
        <w:rPr>
          <w:rStyle w:val="CharSectno"/>
        </w:rPr>
        <w:t>61</w:t>
      </w:r>
      <w:r>
        <w:t>.</w:t>
      </w:r>
      <w:r>
        <w:tab/>
        <w:t>Fixed odds wagering arrangements with other persons</w:t>
      </w:r>
      <w:bookmarkEnd w:id="266"/>
      <w:bookmarkEnd w:id="267"/>
    </w:p>
    <w:p>
      <w:pPr>
        <w:pStyle w:val="Subsection"/>
        <w:keepNext/>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r>
      <w:bookmarkStart w:id="268" w:name="_Hlt23323842"/>
      <w:bookmarkEnd w:id="268"/>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269" w:name="_Hlt23323859"/>
      <w:bookmarkEnd w:id="269"/>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pPr>
      <w:bookmarkStart w:id="270" w:name="_Toc44160652"/>
      <w:bookmarkStart w:id="271" w:name="_Toc131413425"/>
      <w:r>
        <w:rPr>
          <w:rStyle w:val="CharSectno"/>
        </w:rPr>
        <w:t>62</w:t>
      </w:r>
      <w:r>
        <w:t>.</w:t>
      </w:r>
      <w:r>
        <w:tab/>
        <w:t>Payment of fixed odds winning by RWWA</w:t>
      </w:r>
      <w:bookmarkEnd w:id="270"/>
      <w:bookmarkEnd w:id="271"/>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272" w:name="_Toc122773268"/>
      <w:bookmarkStart w:id="273" w:name="_Toc131413426"/>
      <w:r>
        <w:rPr>
          <w:rStyle w:val="CharDivNo"/>
        </w:rPr>
        <w:t>Division 5</w:t>
      </w:r>
      <w:r>
        <w:t> — </w:t>
      </w:r>
      <w:r>
        <w:rPr>
          <w:rStyle w:val="CharDivText"/>
        </w:rPr>
        <w:t>Miscellaneous</w:t>
      </w:r>
      <w:bookmarkEnd w:id="272"/>
      <w:bookmarkEnd w:id="273"/>
    </w:p>
    <w:p>
      <w:pPr>
        <w:pStyle w:val="Heading5"/>
      </w:pPr>
      <w:bookmarkStart w:id="274" w:name="_Toc44160653"/>
      <w:bookmarkStart w:id="275" w:name="_Toc131413427"/>
      <w:r>
        <w:rPr>
          <w:rStyle w:val="CharSectno"/>
        </w:rPr>
        <w:t>63</w:t>
      </w:r>
      <w:r>
        <w:t>.</w:t>
      </w:r>
      <w:r>
        <w:tab/>
        <w:t>Provisions relating to wagers through RWWA</w:t>
      </w:r>
      <w:bookmarkEnd w:id="274"/>
      <w:bookmarkEnd w:id="275"/>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276" w:name="_Hlt23325360"/>
      <w:bookmarkStart w:id="277" w:name="_Toc44160654"/>
      <w:bookmarkStart w:id="278" w:name="_Toc131413428"/>
      <w:bookmarkEnd w:id="276"/>
      <w:r>
        <w:rPr>
          <w:rStyle w:val="CharSectno"/>
        </w:rPr>
        <w:t>64</w:t>
      </w:r>
      <w:r>
        <w:t>.</w:t>
      </w:r>
      <w:r>
        <w:tab/>
        <w:t>Wagering accounts</w:t>
      </w:r>
      <w:bookmarkEnd w:id="277"/>
      <w:bookmarkEnd w:id="278"/>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279" w:name="_Toc44160655"/>
      <w:bookmarkStart w:id="280" w:name="_Toc131413429"/>
      <w:r>
        <w:rPr>
          <w:rStyle w:val="CharSectno"/>
        </w:rPr>
        <w:t>65</w:t>
      </w:r>
      <w:r>
        <w:t>.</w:t>
      </w:r>
      <w:r>
        <w:tab/>
        <w:t>Minimum amount of a wager</w:t>
      </w:r>
      <w:bookmarkEnd w:id="279"/>
      <w:bookmarkEnd w:id="280"/>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281" w:name="_Toc122773272"/>
      <w:bookmarkStart w:id="282" w:name="_Toc131413430"/>
      <w:r>
        <w:rPr>
          <w:rStyle w:val="CharPartNo"/>
        </w:rPr>
        <w:t>Part 6</w:t>
      </w:r>
      <w:r>
        <w:t xml:space="preserve"> — </w:t>
      </w:r>
      <w:r>
        <w:rPr>
          <w:rStyle w:val="CharPartText"/>
        </w:rPr>
        <w:t>Accountability</w:t>
      </w:r>
      <w:bookmarkEnd w:id="281"/>
      <w:bookmarkEnd w:id="282"/>
    </w:p>
    <w:p>
      <w:pPr>
        <w:pStyle w:val="Heading3"/>
      </w:pPr>
      <w:bookmarkStart w:id="283" w:name="_Toc122773273"/>
      <w:bookmarkStart w:id="284" w:name="_Toc131413431"/>
      <w:r>
        <w:rPr>
          <w:rStyle w:val="CharDivNo"/>
        </w:rPr>
        <w:t xml:space="preserve">Division </w:t>
      </w:r>
      <w:bookmarkStart w:id="285" w:name="_Hlt23306037"/>
      <w:bookmarkEnd w:id="285"/>
      <w:r>
        <w:rPr>
          <w:rStyle w:val="CharDivNo"/>
        </w:rPr>
        <w:t>1</w:t>
      </w:r>
      <w:r>
        <w:t xml:space="preserve"> — </w:t>
      </w:r>
      <w:r>
        <w:rPr>
          <w:rStyle w:val="CharDivText"/>
        </w:rPr>
        <w:t>Strategic development plans</w:t>
      </w:r>
      <w:bookmarkEnd w:id="283"/>
      <w:bookmarkEnd w:id="284"/>
      <w:r>
        <w:rPr>
          <w:rStyle w:val="CharDivText"/>
        </w:rPr>
        <w:t xml:space="preserve"> </w:t>
      </w:r>
    </w:p>
    <w:p>
      <w:pPr>
        <w:pStyle w:val="Heading5"/>
      </w:pPr>
      <w:bookmarkStart w:id="286" w:name="_Toc44160656"/>
      <w:bookmarkStart w:id="287" w:name="_Toc131413432"/>
      <w:r>
        <w:rPr>
          <w:rStyle w:val="CharSectno"/>
        </w:rPr>
        <w:t>66</w:t>
      </w:r>
      <w:r>
        <w:t>.</w:t>
      </w:r>
      <w:r>
        <w:tab/>
        <w:t>Draft strategic development plan to be submitted to Minister</w:t>
      </w:r>
      <w:bookmarkEnd w:id="286"/>
      <w:bookmarkEnd w:id="287"/>
    </w:p>
    <w:p>
      <w:pPr>
        <w:pStyle w:val="Subsection"/>
      </w:pPr>
      <w:r>
        <w:tab/>
        <w:t>(1)</w:t>
      </w:r>
      <w:r>
        <w:tab/>
        <w:t>The board must in each year prepare, and submit to the Minister for the Minister’s agreement, a draft strategic development plan for RWWA and any subsidiary.</w:t>
      </w:r>
    </w:p>
    <w:p>
      <w:pPr>
        <w:pStyle w:val="Subsection"/>
      </w:pPr>
      <w:r>
        <w:tab/>
        <w:t>(2)</w:t>
      </w:r>
      <w:r>
        <w:tab/>
        <w:t>Each draft strategic development plan is to be submitted not later than 3 months before the start of the next financial year.</w:t>
      </w:r>
    </w:p>
    <w:p>
      <w:pPr>
        <w:pStyle w:val="Heading5"/>
      </w:pPr>
      <w:bookmarkStart w:id="288" w:name="_Toc44160657"/>
      <w:bookmarkStart w:id="289" w:name="_Toc131413433"/>
      <w:r>
        <w:rPr>
          <w:rStyle w:val="CharSectno"/>
        </w:rPr>
        <w:t>67</w:t>
      </w:r>
      <w:r>
        <w:t>.</w:t>
      </w:r>
      <w:r>
        <w:tab/>
        <w:t>Period to which strategic development plan relates</w:t>
      </w:r>
      <w:bookmarkEnd w:id="288"/>
      <w:bookmarkEnd w:id="289"/>
    </w:p>
    <w:p>
      <w:pPr>
        <w:pStyle w:val="Subsection"/>
      </w:pPr>
      <w:r>
        <w:tab/>
      </w:r>
      <w:r>
        <w:tab/>
        <w:t>A strategic development plan is to cover a forecast period of 5 years or a lesser period agreed with the Minister.</w:t>
      </w:r>
    </w:p>
    <w:p>
      <w:pPr>
        <w:pStyle w:val="Heading5"/>
      </w:pPr>
      <w:bookmarkStart w:id="290" w:name="_Toc44160658"/>
      <w:bookmarkStart w:id="291" w:name="_Toc131413434"/>
      <w:r>
        <w:rPr>
          <w:rStyle w:val="CharSectno"/>
        </w:rPr>
        <w:t>68</w:t>
      </w:r>
      <w:r>
        <w:t>.</w:t>
      </w:r>
      <w:r>
        <w:tab/>
        <w:t>Matters to be included in strategic development plan</w:t>
      </w:r>
      <w:bookmarkEnd w:id="290"/>
      <w:bookmarkEnd w:id="291"/>
    </w:p>
    <w:p>
      <w:pPr>
        <w:pStyle w:val="Subsection"/>
      </w:pPr>
      <w:r>
        <w:tab/>
        <w:t>(1)</w:t>
      </w:r>
      <w:r>
        <w:tab/>
        <w:t>A strategic development plan must set out economic and financial objectives and operational targets and how those objectives and targets will be achieved.</w:t>
      </w:r>
    </w:p>
    <w:p>
      <w:pPr>
        <w:pStyle w:val="Subsection"/>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Footnotesection"/>
      </w:pPr>
      <w:r>
        <w:tab/>
        <w:t>[Section 68 amended by No. 38 of 2005 s. 15.]</w:t>
      </w:r>
    </w:p>
    <w:p>
      <w:pPr>
        <w:pStyle w:val="Heading5"/>
      </w:pPr>
      <w:bookmarkStart w:id="292" w:name="_Toc44160659"/>
      <w:bookmarkStart w:id="293" w:name="_Toc131413435"/>
      <w:r>
        <w:rPr>
          <w:rStyle w:val="CharSectno"/>
        </w:rPr>
        <w:t>69</w:t>
      </w:r>
      <w:r>
        <w:t>.</w:t>
      </w:r>
      <w:r>
        <w:tab/>
        <w:t>Strategic development plan to be agreed if possible</w:t>
      </w:r>
      <w:bookmarkEnd w:id="292"/>
      <w:bookmarkEnd w:id="293"/>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294" w:name="_Toc44160660"/>
      <w:bookmarkStart w:id="295" w:name="_Toc131413436"/>
      <w:r>
        <w:rPr>
          <w:rStyle w:val="CharSectno"/>
        </w:rPr>
        <w:t>70</w:t>
      </w:r>
      <w:r>
        <w:t>.</w:t>
      </w:r>
      <w:r>
        <w:tab/>
        <w:t>Minister’s powers in relation to draft strategic development plan</w:t>
      </w:r>
      <w:bookmarkEnd w:id="294"/>
      <w:bookmarkEnd w:id="295"/>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296" w:name="_Hlt23323874"/>
      <w:bookmarkEnd w:id="296"/>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297" w:name="_Hlt29780999"/>
      <w:bookmarkEnd w:id="297"/>
      <w:r>
        <w:t>(5)</w:t>
      </w:r>
      <w:r>
        <w:tab/>
        <w:t>The Minister must within 14 days after a direction is given cause a copy of it to be laid before each House of Parliament or dealt with in accordance with section 117.</w:t>
      </w:r>
    </w:p>
    <w:p>
      <w:pPr>
        <w:pStyle w:val="Heading5"/>
      </w:pPr>
      <w:bookmarkStart w:id="298" w:name="_Toc44160661"/>
      <w:bookmarkStart w:id="299" w:name="_Toc131413437"/>
      <w:r>
        <w:rPr>
          <w:rStyle w:val="CharSectno"/>
        </w:rPr>
        <w:t>71</w:t>
      </w:r>
      <w:r>
        <w:t>.</w:t>
      </w:r>
      <w:r>
        <w:tab/>
        <w:t>Strategic development plan pending agreement</w:t>
      </w:r>
      <w:bookmarkEnd w:id="298"/>
      <w:bookmarkEnd w:id="299"/>
    </w:p>
    <w:p>
      <w:pPr>
        <w:pStyle w:val="Subsection"/>
      </w:pPr>
      <w:r>
        <w:tab/>
      </w:r>
      <w:bookmarkStart w:id="300" w:name="_Hlt23323958"/>
      <w:bookmarkEnd w:id="300"/>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301" w:name="_Hlt23323945"/>
      <w:r>
        <w:t>72</w:t>
      </w:r>
      <w:bookmarkEnd w:id="301"/>
      <w:r>
        <w:t>.</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302" w:name="_Hlt23323948"/>
      <w:bookmarkStart w:id="303" w:name="_Toc44160662"/>
      <w:bookmarkStart w:id="304" w:name="_Toc131413438"/>
      <w:bookmarkEnd w:id="302"/>
      <w:r>
        <w:rPr>
          <w:rStyle w:val="CharSectno"/>
        </w:rPr>
        <w:t>72</w:t>
      </w:r>
      <w:r>
        <w:t>.</w:t>
      </w:r>
      <w:r>
        <w:tab/>
        <w:t>Minister’s agreement to draft strategic development plan</w:t>
      </w:r>
      <w:bookmarkEnd w:id="303"/>
      <w:bookmarkEnd w:id="304"/>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305" w:name="_Hlt23324026"/>
      <w:bookmarkStart w:id="306" w:name="_Toc44160663"/>
      <w:bookmarkStart w:id="307" w:name="_Toc131413439"/>
      <w:bookmarkEnd w:id="305"/>
      <w:r>
        <w:rPr>
          <w:rStyle w:val="CharSectno"/>
        </w:rPr>
        <w:t>73</w:t>
      </w:r>
      <w:r>
        <w:t>.</w:t>
      </w:r>
      <w:r>
        <w:tab/>
        <w:t>Modifications of strategic development plan</w:t>
      </w:r>
      <w:bookmarkEnd w:id="306"/>
      <w:bookmarkEnd w:id="307"/>
    </w:p>
    <w:p>
      <w:pPr>
        <w:pStyle w:val="Subsection"/>
      </w:pPr>
      <w:r>
        <w:tab/>
        <w:t>(1)</w:t>
      </w:r>
      <w:r>
        <w:tab/>
        <w:t>A strategic development plan may be modified by the board with the agreement of the Minister.</w:t>
      </w:r>
    </w:p>
    <w:p>
      <w:pPr>
        <w:pStyle w:val="Subsection"/>
      </w:pPr>
      <w:r>
        <w:tab/>
      </w:r>
      <w:bookmarkStart w:id="308" w:name="_Hlt23323975"/>
      <w:bookmarkEnd w:id="308"/>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309" w:name="_Hlt29781003"/>
      <w:bookmarkEnd w:id="309"/>
      <w:r>
        <w:t>(4)</w:t>
      </w:r>
      <w:r>
        <w:tab/>
        <w:t>The Minister must within 14 days after a direction is given cause a copy of it to be laid before each House of Parliament or dealt with in accordance with section 117.</w:t>
      </w:r>
    </w:p>
    <w:p>
      <w:pPr>
        <w:pStyle w:val="Heading5"/>
      </w:pPr>
      <w:bookmarkStart w:id="310" w:name="_Toc44160664"/>
      <w:bookmarkStart w:id="311" w:name="_Toc131413440"/>
      <w:r>
        <w:rPr>
          <w:rStyle w:val="CharSectno"/>
        </w:rPr>
        <w:t>74</w:t>
      </w:r>
      <w:r>
        <w:t>.</w:t>
      </w:r>
      <w:r>
        <w:tab/>
        <w:t>Concurrence of Treasurer</w:t>
      </w:r>
      <w:bookmarkEnd w:id="310"/>
      <w:bookmarkEnd w:id="311"/>
    </w:p>
    <w:p>
      <w:pPr>
        <w:pStyle w:val="Subsection"/>
      </w:pPr>
      <w:r>
        <w:tab/>
      </w:r>
      <w:r>
        <w:tab/>
        <w:t xml:space="preserve">The Minister is not to — </w:t>
      </w:r>
    </w:p>
    <w:p>
      <w:pPr>
        <w:pStyle w:val="Indenta"/>
      </w:pPr>
      <w:r>
        <w:tab/>
        <w:t>(a)</w:t>
      </w:r>
      <w:r>
        <w:tab/>
        <w:t>agree to a strategic development plan under section </w:t>
      </w:r>
      <w:bookmarkStart w:id="312" w:name="_Hlt29720568"/>
      <w:r>
        <w:t>72</w:t>
      </w:r>
      <w:bookmarkEnd w:id="312"/>
      <w:r>
        <w:t>; or</w:t>
      </w:r>
    </w:p>
    <w:p>
      <w:pPr>
        <w:pStyle w:val="Indenta"/>
      </w:pPr>
      <w:r>
        <w:tab/>
        <w:t>(b)</w:t>
      </w:r>
      <w:r>
        <w:tab/>
        <w:t>agree to or direct any modification of a strategic development plan under section </w:t>
      </w:r>
      <w:bookmarkStart w:id="313" w:name="_Hlt29720585"/>
      <w:r>
        <w:t>73</w:t>
      </w:r>
      <w:bookmarkEnd w:id="313"/>
      <w:r>
        <w:t>,</w:t>
      </w:r>
    </w:p>
    <w:p>
      <w:pPr>
        <w:pStyle w:val="Subsection"/>
      </w:pPr>
      <w:r>
        <w:tab/>
      </w:r>
      <w:r>
        <w:tab/>
        <w:t>except with the Treasurer’s concurrence.</w:t>
      </w:r>
    </w:p>
    <w:p>
      <w:pPr>
        <w:pStyle w:val="Heading3"/>
      </w:pPr>
      <w:bookmarkStart w:id="314" w:name="_Toc122773283"/>
      <w:bookmarkStart w:id="315" w:name="_Toc131413441"/>
      <w:r>
        <w:rPr>
          <w:rStyle w:val="CharDivNo"/>
        </w:rPr>
        <w:t>Division 2</w:t>
      </w:r>
      <w:r>
        <w:t xml:space="preserve"> — </w:t>
      </w:r>
      <w:r>
        <w:rPr>
          <w:rStyle w:val="CharDivText"/>
        </w:rPr>
        <w:t>Statement of corporate intent</w:t>
      </w:r>
      <w:bookmarkEnd w:id="314"/>
      <w:bookmarkEnd w:id="315"/>
    </w:p>
    <w:p>
      <w:pPr>
        <w:pStyle w:val="Heading5"/>
      </w:pPr>
      <w:bookmarkStart w:id="316" w:name="_Hlt23324087"/>
      <w:bookmarkStart w:id="317" w:name="_Toc44160665"/>
      <w:bookmarkStart w:id="318" w:name="_Toc131413442"/>
      <w:bookmarkEnd w:id="316"/>
      <w:r>
        <w:rPr>
          <w:rStyle w:val="CharSectno"/>
        </w:rPr>
        <w:t>75</w:t>
      </w:r>
      <w:r>
        <w:t>.</w:t>
      </w:r>
      <w:r>
        <w:tab/>
        <w:t>Statement of corporate intent to be submitted to Minister</w:t>
      </w:r>
      <w:bookmarkEnd w:id="317"/>
      <w:bookmarkEnd w:id="318"/>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319" w:name="_Toc44160666"/>
      <w:bookmarkStart w:id="320" w:name="_Toc131413443"/>
      <w:r>
        <w:rPr>
          <w:rStyle w:val="CharSectno"/>
        </w:rPr>
        <w:t>76</w:t>
      </w:r>
      <w:r>
        <w:t>.</w:t>
      </w:r>
      <w:r>
        <w:tab/>
        <w:t>Period to which statement of corporate intent relates</w:t>
      </w:r>
      <w:bookmarkEnd w:id="319"/>
      <w:bookmarkEnd w:id="320"/>
    </w:p>
    <w:p>
      <w:pPr>
        <w:pStyle w:val="Subsection"/>
      </w:pPr>
      <w:r>
        <w:tab/>
      </w:r>
      <w:r>
        <w:tab/>
        <w:t>A statement of corporate intent is to cover a financial year.</w:t>
      </w:r>
    </w:p>
    <w:p>
      <w:pPr>
        <w:pStyle w:val="Heading5"/>
      </w:pPr>
      <w:bookmarkStart w:id="321" w:name="_Toc44160667"/>
      <w:bookmarkStart w:id="322" w:name="_Toc131413444"/>
      <w:r>
        <w:rPr>
          <w:rStyle w:val="CharSectno"/>
        </w:rPr>
        <w:t>77</w:t>
      </w:r>
      <w:r>
        <w:t>.</w:t>
      </w:r>
      <w:r>
        <w:tab/>
        <w:t>Matters to be included in statement of corporate intent</w:t>
      </w:r>
      <w:bookmarkEnd w:id="321"/>
      <w:bookmarkEnd w:id="322"/>
    </w:p>
    <w:p>
      <w:pPr>
        <w:pStyle w:val="Subsection"/>
      </w:pPr>
      <w:r>
        <w:tab/>
        <w:t>(1)</w:t>
      </w:r>
      <w:r>
        <w:tab/>
        <w:t>A statement of corporate intent must be consistent with the strategic development plan under Division </w:t>
      </w:r>
      <w:bookmarkStart w:id="323" w:name="_Hlt23306032"/>
      <w:r>
        <w:t>1</w:t>
      </w:r>
      <w:bookmarkEnd w:id="323"/>
      <w:r>
        <w:t xml:space="preserve"> for RWWA and any subsidiary.</w:t>
      </w:r>
    </w:p>
    <w:p>
      <w:pPr>
        <w:pStyle w:val="Subsection"/>
      </w:pPr>
      <w:r>
        <w:tab/>
      </w:r>
      <w:bookmarkStart w:id="324" w:name="_Hlt23324041"/>
      <w:bookmarkEnd w:id="324"/>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325" w:name="_Hlt23306430"/>
      <w:r>
        <w:t>annual report</w:t>
      </w:r>
      <w:bookmarkEnd w:id="325"/>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w:t>
      </w:r>
    </w:p>
    <w:p>
      <w:pPr>
        <w:pStyle w:val="Heading5"/>
      </w:pPr>
      <w:bookmarkStart w:id="326" w:name="_Toc44160668"/>
      <w:bookmarkStart w:id="327" w:name="_Toc131413445"/>
      <w:r>
        <w:rPr>
          <w:rStyle w:val="CharSectno"/>
        </w:rPr>
        <w:t>78</w:t>
      </w:r>
      <w:r>
        <w:t>.</w:t>
      </w:r>
      <w:r>
        <w:tab/>
        <w:t>Minister may request revision of statement of corporate intent</w:t>
      </w:r>
      <w:bookmarkEnd w:id="326"/>
      <w:bookmarkEnd w:id="327"/>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328" w:name="_Toc44160669"/>
      <w:bookmarkStart w:id="329" w:name="_Toc131413446"/>
      <w:r>
        <w:rPr>
          <w:rStyle w:val="CharSectno"/>
        </w:rPr>
        <w:t>79</w:t>
      </w:r>
      <w:r>
        <w:t>.</w:t>
      </w:r>
      <w:r>
        <w:tab/>
        <w:t>Statement of corporate intent laid before Parliament</w:t>
      </w:r>
      <w:bookmarkEnd w:id="328"/>
      <w:bookmarkEnd w:id="329"/>
    </w:p>
    <w:p>
      <w:pPr>
        <w:pStyle w:val="Subsection"/>
      </w:pPr>
      <w:r>
        <w:tab/>
      </w:r>
      <w:bookmarkStart w:id="330" w:name="_Hlt29781007"/>
      <w:bookmarkEnd w:id="330"/>
      <w:r>
        <w:t>(1)</w:t>
      </w:r>
      <w:r>
        <w:tab/>
        <w:t>The Minister must within 14 days after receiving a statement of corporate intent under section </w:t>
      </w:r>
      <w:bookmarkStart w:id="331" w:name="_Hlt23324073"/>
      <w:r>
        <w:t>75</w:t>
      </w:r>
      <w:bookmarkEnd w:id="331"/>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332" w:name="_Toc44160670"/>
      <w:bookmarkStart w:id="333" w:name="_Toc131413447"/>
      <w:r>
        <w:rPr>
          <w:rStyle w:val="CharSectno"/>
        </w:rPr>
        <w:t>80</w:t>
      </w:r>
      <w:r>
        <w:t>.</w:t>
      </w:r>
      <w:r>
        <w:tab/>
        <w:t>Modifications of statement of corporate intent</w:t>
      </w:r>
      <w:bookmarkEnd w:id="332"/>
      <w:bookmarkEnd w:id="333"/>
    </w:p>
    <w:p>
      <w:pPr>
        <w:pStyle w:val="Subsection"/>
      </w:pPr>
      <w:r>
        <w:tab/>
      </w:r>
      <w:r>
        <w:tab/>
        <w:t>A statement of corporate intent may be modified by the board.</w:t>
      </w:r>
    </w:p>
    <w:p>
      <w:pPr>
        <w:pStyle w:val="Heading3"/>
      </w:pPr>
      <w:bookmarkStart w:id="334" w:name="_Toc122773290"/>
      <w:bookmarkStart w:id="335" w:name="_Toc131413448"/>
      <w:r>
        <w:rPr>
          <w:rStyle w:val="CharDivNo"/>
        </w:rPr>
        <w:t>Division 3</w:t>
      </w:r>
      <w:r>
        <w:t> — </w:t>
      </w:r>
      <w:r>
        <w:rPr>
          <w:rStyle w:val="CharDivText"/>
        </w:rPr>
        <w:t>Directions, consultation and</w:t>
      </w:r>
      <w:r>
        <w:rPr>
          <w:rStyle w:val="CharDivText"/>
        </w:rPr>
        <w:br/>
        <w:t>provision of information</w:t>
      </w:r>
      <w:bookmarkEnd w:id="334"/>
      <w:bookmarkEnd w:id="335"/>
    </w:p>
    <w:p>
      <w:pPr>
        <w:pStyle w:val="Heading5"/>
      </w:pPr>
      <w:bookmarkStart w:id="336" w:name="_Toc44160671"/>
      <w:bookmarkStart w:id="337" w:name="_Toc131413449"/>
      <w:r>
        <w:rPr>
          <w:rStyle w:val="CharSectno"/>
        </w:rPr>
        <w:t>81</w:t>
      </w:r>
      <w:r>
        <w:t>.</w:t>
      </w:r>
      <w:r>
        <w:tab/>
        <w:t>Directions to RWWA</w:t>
      </w:r>
      <w:bookmarkEnd w:id="336"/>
      <w:bookmarkEnd w:id="337"/>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338" w:name="_Toc44160672"/>
      <w:bookmarkStart w:id="339" w:name="_Toc131413450"/>
      <w:r>
        <w:rPr>
          <w:rStyle w:val="CharSectno"/>
        </w:rPr>
        <w:t>82</w:t>
      </w:r>
      <w:r>
        <w:t>.</w:t>
      </w:r>
      <w:r>
        <w:tab/>
        <w:t>Consultation</w:t>
      </w:r>
      <w:bookmarkEnd w:id="338"/>
      <w:bookmarkEnd w:id="339"/>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340" w:name="_Toc44160673"/>
      <w:bookmarkStart w:id="341" w:name="_Toc131413451"/>
      <w:r>
        <w:rPr>
          <w:rStyle w:val="CharSectno"/>
        </w:rPr>
        <w:t>83</w:t>
      </w:r>
      <w:r>
        <w:t>.</w:t>
      </w:r>
      <w:r>
        <w:tab/>
        <w:t>Minister to have access to information</w:t>
      </w:r>
      <w:bookmarkEnd w:id="340"/>
      <w:bookmarkEnd w:id="341"/>
    </w:p>
    <w:p>
      <w:pPr>
        <w:pStyle w:val="Subsection"/>
      </w:pPr>
      <w:r>
        <w:tab/>
      </w:r>
      <w:bookmarkStart w:id="342" w:name="_Hlt23324162"/>
      <w:bookmarkEnd w:id="342"/>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343" w:name="_Hlt23324198"/>
      <w:bookmarkEnd w:id="343"/>
      <w:r>
        <w:t>(b)</w:t>
      </w:r>
      <w:r>
        <w:tab/>
        <w:t>request the CEO or the board to give the Minister access to information;</w:t>
      </w:r>
    </w:p>
    <w:p>
      <w:pPr>
        <w:pStyle w:val="Indenta"/>
      </w:pPr>
      <w:r>
        <w:tab/>
      </w:r>
      <w:bookmarkStart w:id="344" w:name="_Hlt23324210"/>
      <w:bookmarkEnd w:id="344"/>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RWWA.</w:t>
      </w:r>
    </w:p>
    <w:p>
      <w:pPr>
        <w:pStyle w:val="Heading5"/>
      </w:pPr>
      <w:bookmarkStart w:id="345" w:name="_Toc44160674"/>
      <w:bookmarkStart w:id="346" w:name="_Toc131413452"/>
      <w:r>
        <w:rPr>
          <w:rStyle w:val="CharSectno"/>
        </w:rPr>
        <w:t>84</w:t>
      </w:r>
      <w:r>
        <w:t>.</w:t>
      </w:r>
      <w:r>
        <w:tab/>
        <w:t>Minister to be kept informed</w:t>
      </w:r>
      <w:bookmarkEnd w:id="345"/>
      <w:bookmarkEnd w:id="346"/>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347" w:name="_Toc44160675"/>
      <w:bookmarkStart w:id="348" w:name="_Toc131413453"/>
      <w:r>
        <w:rPr>
          <w:rStyle w:val="CharSectno"/>
        </w:rPr>
        <w:t>85</w:t>
      </w:r>
      <w:r>
        <w:t>.</w:t>
      </w:r>
      <w:r>
        <w:tab/>
        <w:t>Notice of financial difficulty</w:t>
      </w:r>
      <w:bookmarkEnd w:id="347"/>
      <w:bookmarkEnd w:id="348"/>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349" w:name="_Toc44160676"/>
      <w:bookmarkStart w:id="350" w:name="_Toc131413454"/>
      <w:r>
        <w:rPr>
          <w:rStyle w:val="CharSectno"/>
        </w:rPr>
        <w:t>86</w:t>
      </w:r>
      <w:r>
        <w:t>.</w:t>
      </w:r>
      <w:r>
        <w:tab/>
        <w:t>RWWA records</w:t>
      </w:r>
      <w:bookmarkEnd w:id="349"/>
      <w:bookmarkEnd w:id="350"/>
    </w:p>
    <w:p>
      <w:pPr>
        <w:pStyle w:val="Subsection"/>
      </w:pPr>
      <w:r>
        <w:tab/>
      </w:r>
      <w:bookmarkStart w:id="351" w:name="_Hlt23324267"/>
      <w:bookmarkEnd w:id="351"/>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352" w:name="_Hlt29721199"/>
      <w:bookmarkEnd w:id="352"/>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353" w:name="_Toc122773297"/>
      <w:bookmarkStart w:id="354" w:name="_Toc131413455"/>
      <w:r>
        <w:rPr>
          <w:rStyle w:val="CharDivNo"/>
        </w:rPr>
        <w:t>Division 4</w:t>
      </w:r>
      <w:r>
        <w:t xml:space="preserve"> — </w:t>
      </w:r>
      <w:r>
        <w:rPr>
          <w:rStyle w:val="CharDivText"/>
        </w:rPr>
        <w:t>Protection from liability</w:t>
      </w:r>
      <w:bookmarkEnd w:id="353"/>
      <w:bookmarkEnd w:id="354"/>
    </w:p>
    <w:p>
      <w:pPr>
        <w:pStyle w:val="Heading5"/>
      </w:pPr>
      <w:bookmarkStart w:id="355" w:name="_Toc44160677"/>
      <w:bookmarkStart w:id="356" w:name="_Toc131413456"/>
      <w:r>
        <w:rPr>
          <w:rStyle w:val="CharSectno"/>
        </w:rPr>
        <w:t>87</w:t>
      </w:r>
      <w:r>
        <w:t>.</w:t>
      </w:r>
      <w:r>
        <w:tab/>
        <w:t>Protection for disclosure</w:t>
      </w:r>
      <w:bookmarkEnd w:id="355"/>
      <w:bookmarkEnd w:id="356"/>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357" w:name="_Toc122773299"/>
      <w:bookmarkStart w:id="358" w:name="_Toc131413457"/>
      <w:r>
        <w:rPr>
          <w:rStyle w:val="CharPartNo"/>
        </w:rPr>
        <w:t>Part 7</w:t>
      </w:r>
      <w:r>
        <w:t xml:space="preserve"> — </w:t>
      </w:r>
      <w:r>
        <w:rPr>
          <w:rStyle w:val="CharPartText"/>
        </w:rPr>
        <w:t>Financial provisions</w:t>
      </w:r>
      <w:bookmarkEnd w:id="357"/>
      <w:bookmarkEnd w:id="358"/>
    </w:p>
    <w:p>
      <w:pPr>
        <w:pStyle w:val="Heading3"/>
      </w:pPr>
      <w:bookmarkStart w:id="359" w:name="_Toc122773300"/>
      <w:bookmarkStart w:id="360" w:name="_Toc131413458"/>
      <w:r>
        <w:rPr>
          <w:rStyle w:val="CharDivNo"/>
        </w:rPr>
        <w:t>Division 1</w:t>
      </w:r>
      <w:r>
        <w:t xml:space="preserve"> — </w:t>
      </w:r>
      <w:r>
        <w:rPr>
          <w:rStyle w:val="CharDivText"/>
        </w:rPr>
        <w:t>General</w:t>
      </w:r>
      <w:bookmarkEnd w:id="359"/>
      <w:bookmarkEnd w:id="360"/>
    </w:p>
    <w:p>
      <w:pPr>
        <w:pStyle w:val="Heading5"/>
      </w:pPr>
      <w:bookmarkStart w:id="361" w:name="_Toc44160678"/>
      <w:bookmarkStart w:id="362" w:name="_Toc131413459"/>
      <w:r>
        <w:rPr>
          <w:rStyle w:val="CharSectno"/>
        </w:rPr>
        <w:t>88</w:t>
      </w:r>
      <w:r>
        <w:t>.</w:t>
      </w:r>
      <w:r>
        <w:tab/>
        <w:t>Bank account</w:t>
      </w:r>
      <w:bookmarkEnd w:id="361"/>
      <w:bookmarkEnd w:id="362"/>
    </w:p>
    <w:p>
      <w:pPr>
        <w:pStyle w:val="Subsection"/>
      </w:pPr>
      <w:r>
        <w:tab/>
        <w:t>(1)</w:t>
      </w:r>
      <w:r>
        <w:tab/>
        <w:t xml:space="preserve">In this section — </w:t>
      </w:r>
    </w:p>
    <w:p>
      <w:pPr>
        <w:pStyle w:val="Defstart"/>
      </w:pPr>
      <w:r>
        <w:tab/>
      </w:r>
      <w:r>
        <w:rPr>
          <w:b/>
        </w:rPr>
        <w:t>“</w:t>
      </w:r>
      <w:r>
        <w:rPr>
          <w:rStyle w:val="CharDefText"/>
        </w:rPr>
        <w:t>account</w:t>
      </w:r>
      <w:r>
        <w:rPr>
          <w:b/>
        </w:rPr>
        <w:t>”</w:t>
      </w:r>
      <w:r>
        <w:t xml:space="preserve"> means an account held — </w:t>
      </w:r>
    </w:p>
    <w:p>
      <w:pPr>
        <w:pStyle w:val="Defpara"/>
      </w:pPr>
      <w:r>
        <w:tab/>
        <w:t>(a)</w:t>
      </w:r>
      <w:r>
        <w:tab/>
        <w:t xml:space="preserve">as part of the Trust Fund constituted under section 9 of the </w:t>
      </w:r>
      <w:r>
        <w:rPr>
          <w:i/>
        </w:rPr>
        <w:t>Financial Administration and Audit Act 1985</w:t>
      </w:r>
      <w:r>
        <w:t>; or</w:t>
      </w:r>
    </w:p>
    <w:p>
      <w:pPr>
        <w:pStyle w:val="Defpara"/>
      </w:pPr>
      <w:r>
        <w:tab/>
        <w:t>(b)</w:t>
      </w:r>
      <w:r>
        <w:tab/>
        <w:t xml:space="preserve">with the Treasurer’s approval, at a bank as defined in section 3(1) of the </w:t>
      </w:r>
      <w:r>
        <w:rPr>
          <w:i/>
        </w:rPr>
        <w:t>Financial Administration and Audit Act 1985</w:t>
      </w:r>
      <w:r>
        <w: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Heading5"/>
      </w:pPr>
      <w:bookmarkStart w:id="363" w:name="_Hlt23307700"/>
      <w:bookmarkStart w:id="364" w:name="_Toc44160679"/>
      <w:bookmarkStart w:id="365" w:name="_Toc131413460"/>
      <w:bookmarkEnd w:id="363"/>
      <w:r>
        <w:rPr>
          <w:rStyle w:val="CharSectno"/>
        </w:rPr>
        <w:t>89</w:t>
      </w:r>
      <w:r>
        <w:t>.</w:t>
      </w:r>
      <w:r>
        <w:tab/>
        <w:t>Investment</w:t>
      </w:r>
      <w:bookmarkEnd w:id="364"/>
      <w:bookmarkEnd w:id="365"/>
    </w:p>
    <w:p>
      <w:pPr>
        <w:pStyle w:val="Subsection"/>
      </w:pPr>
      <w:r>
        <w:tab/>
      </w:r>
      <w:r>
        <w:tab/>
        <w:t>Funds of RWWA that are not in an account at the Treasury and are not being used for the performance of RWWA’s functions may be invested in such investments as the board determines.</w:t>
      </w:r>
    </w:p>
    <w:p>
      <w:pPr>
        <w:pStyle w:val="Heading5"/>
      </w:pPr>
      <w:bookmarkStart w:id="366" w:name="_Hlt23325440"/>
      <w:bookmarkStart w:id="367" w:name="_Toc44160680"/>
      <w:bookmarkStart w:id="368" w:name="_Toc131413461"/>
      <w:bookmarkEnd w:id="366"/>
      <w:r>
        <w:rPr>
          <w:rStyle w:val="CharSectno"/>
        </w:rPr>
        <w:t>90</w:t>
      </w:r>
      <w:r>
        <w:t>.</w:t>
      </w:r>
      <w:r>
        <w:tab/>
        <w:t>Reserve accounts</w:t>
      </w:r>
      <w:bookmarkEnd w:id="367"/>
      <w:bookmarkEnd w:id="368"/>
    </w:p>
    <w:p>
      <w:pPr>
        <w:pStyle w:val="Subsection"/>
      </w:pPr>
      <w:r>
        <w:tab/>
      </w:r>
      <w:r>
        <w:tab/>
        <w:t xml:space="preserve">For the purpose of establishing reserves, RWWA may, subject to the </w:t>
      </w:r>
      <w:r>
        <w:rPr>
          <w:i/>
        </w:rPr>
        <w:t>Financial Administration and Audit Act 1985</w:t>
      </w:r>
      <w:r>
        <w:t>, open and operate separate accounts under such headings as it thinks fit.</w:t>
      </w:r>
    </w:p>
    <w:p>
      <w:pPr>
        <w:pStyle w:val="Heading5"/>
      </w:pPr>
      <w:bookmarkStart w:id="369" w:name="_Toc44160681"/>
      <w:bookmarkStart w:id="370" w:name="_Toc131413462"/>
      <w:r>
        <w:rPr>
          <w:rStyle w:val="CharSectno"/>
        </w:rPr>
        <w:t>91</w:t>
      </w:r>
      <w:r>
        <w:t>.</w:t>
      </w:r>
      <w:r>
        <w:tab/>
        <w:t>Payment of outgoings and expenses</w:t>
      </w:r>
      <w:bookmarkEnd w:id="369"/>
      <w:bookmarkEnd w:id="370"/>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371" w:name="_Toc122773305"/>
      <w:bookmarkStart w:id="372" w:name="_Toc131413463"/>
      <w:r>
        <w:rPr>
          <w:rStyle w:val="CharDivNo"/>
        </w:rPr>
        <w:t>Division 2</w:t>
      </w:r>
      <w:r>
        <w:t> — </w:t>
      </w:r>
      <w:r>
        <w:rPr>
          <w:rStyle w:val="CharDivText"/>
        </w:rPr>
        <w:t>Loans and grants</w:t>
      </w:r>
      <w:bookmarkEnd w:id="371"/>
      <w:bookmarkEnd w:id="372"/>
    </w:p>
    <w:p>
      <w:pPr>
        <w:pStyle w:val="Heading5"/>
      </w:pPr>
      <w:bookmarkStart w:id="373" w:name="_Hlt23324297"/>
      <w:bookmarkStart w:id="374" w:name="_Toc44160682"/>
      <w:bookmarkStart w:id="375" w:name="_Toc131413464"/>
      <w:bookmarkEnd w:id="373"/>
      <w:r>
        <w:rPr>
          <w:rStyle w:val="CharSectno"/>
        </w:rPr>
        <w:t>92</w:t>
      </w:r>
      <w:r>
        <w:t>.</w:t>
      </w:r>
      <w:r>
        <w:tab/>
        <w:t>RWWA may lend or grant money to racing clubs and allied bodies</w:t>
      </w:r>
      <w:bookmarkEnd w:id="374"/>
      <w:bookmarkEnd w:id="375"/>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376" w:name="_Hlt29721590"/>
      <w:bookmarkEnd w:id="376"/>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377" w:name="_Toc44160683"/>
      <w:bookmarkStart w:id="378" w:name="_Toc131413465"/>
      <w:r>
        <w:rPr>
          <w:rStyle w:val="CharSectno"/>
        </w:rPr>
        <w:t>93</w:t>
      </w:r>
      <w:r>
        <w:t>.</w:t>
      </w:r>
      <w:r>
        <w:tab/>
        <w:t>Terms and conditions of loan</w:t>
      </w:r>
      <w:bookmarkEnd w:id="377"/>
      <w:bookmarkEnd w:id="378"/>
    </w:p>
    <w:p>
      <w:pPr>
        <w:pStyle w:val="Subsection"/>
      </w:pPr>
      <w:r>
        <w:tab/>
        <w:t>(1)</w:t>
      </w:r>
      <w:r>
        <w:tab/>
        <w:t>A loan or grant made to a racing club or allied body under section </w:t>
      </w:r>
      <w:bookmarkStart w:id="379" w:name="_Hlt23324294"/>
      <w:r>
        <w:t>92</w:t>
      </w:r>
      <w:bookmarkEnd w:id="379"/>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380" w:name="_Toc44160684"/>
      <w:bookmarkStart w:id="381" w:name="_Toc131413466"/>
      <w:r>
        <w:rPr>
          <w:rStyle w:val="CharSectno"/>
        </w:rPr>
        <w:t>94</w:t>
      </w:r>
      <w:r>
        <w:t>.</w:t>
      </w:r>
      <w:r>
        <w:tab/>
        <w:t>Failure to comply with terms and conditions</w:t>
      </w:r>
      <w:bookmarkEnd w:id="380"/>
      <w:bookmarkEnd w:id="381"/>
    </w:p>
    <w:p>
      <w:pPr>
        <w:pStyle w:val="Subsection"/>
      </w:pPr>
      <w:r>
        <w:tab/>
      </w:r>
      <w:bookmarkStart w:id="382" w:name="_Hlt23324378"/>
      <w:bookmarkEnd w:id="382"/>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383" w:name="_Hlt23324336"/>
      <w:bookmarkEnd w:id="383"/>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384" w:name="_Hlt23324333"/>
      <w:r>
        <w:t>(d)</w:t>
      </w:r>
      <w:bookmarkEnd w:id="384"/>
      <w:r>
        <w:t xml:space="preserve"> is recoverable in a court of competent jurisdiction as a debt due to RWWA.</w:t>
      </w:r>
    </w:p>
    <w:p>
      <w:pPr>
        <w:pStyle w:val="Heading5"/>
      </w:pPr>
      <w:bookmarkStart w:id="385" w:name="_Toc44160685"/>
      <w:bookmarkStart w:id="386" w:name="_Toc131413467"/>
      <w:r>
        <w:rPr>
          <w:rStyle w:val="CharSectno"/>
        </w:rPr>
        <w:t>95</w:t>
      </w:r>
      <w:r>
        <w:t>.</w:t>
      </w:r>
      <w:r>
        <w:tab/>
        <w:t>Application and security for loan or grant</w:t>
      </w:r>
      <w:bookmarkEnd w:id="385"/>
      <w:bookmarkEnd w:id="386"/>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387" w:name="_Toc44160686"/>
      <w:bookmarkStart w:id="388" w:name="_Toc131413468"/>
      <w:r>
        <w:rPr>
          <w:rStyle w:val="CharSectno"/>
        </w:rPr>
        <w:t>96</w:t>
      </w:r>
      <w:r>
        <w:t>.</w:t>
      </w:r>
      <w:r>
        <w:tab/>
        <w:t>Club or allied body may make representations to board</w:t>
      </w:r>
      <w:bookmarkEnd w:id="387"/>
      <w:bookmarkEnd w:id="388"/>
    </w:p>
    <w:p>
      <w:pPr>
        <w:pStyle w:val="Subsection"/>
      </w:pPr>
      <w:r>
        <w:tab/>
      </w:r>
      <w:r>
        <w:tab/>
        <w:t xml:space="preserve">Before RWWA — </w:t>
      </w:r>
    </w:p>
    <w:p>
      <w:pPr>
        <w:pStyle w:val="Indenta"/>
      </w:pPr>
      <w:r>
        <w:tab/>
        <w:t>(a)</w:t>
      </w:r>
      <w:r>
        <w:tab/>
        <w:t>makes, or refuses to make, a loan or grant to a racing club or an allied body under section </w:t>
      </w:r>
      <w:bookmarkStart w:id="389" w:name="_Hlt23324349"/>
      <w:r>
        <w:t>92</w:t>
      </w:r>
      <w:bookmarkEnd w:id="389"/>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390" w:name="_Toc122773311"/>
      <w:bookmarkStart w:id="391" w:name="_Toc131413469"/>
      <w:r>
        <w:rPr>
          <w:rStyle w:val="CharDivNo"/>
        </w:rPr>
        <w:t>Division 3</w:t>
      </w:r>
      <w:r>
        <w:t xml:space="preserve"> — </w:t>
      </w:r>
      <w:r>
        <w:rPr>
          <w:rStyle w:val="CharDivText"/>
        </w:rPr>
        <w:t>Borrowing</w:t>
      </w:r>
      <w:bookmarkEnd w:id="390"/>
      <w:bookmarkEnd w:id="391"/>
    </w:p>
    <w:p>
      <w:pPr>
        <w:pStyle w:val="Heading5"/>
      </w:pPr>
      <w:bookmarkStart w:id="392" w:name="_Hlt23307710"/>
      <w:bookmarkStart w:id="393" w:name="_Toc44160687"/>
      <w:bookmarkStart w:id="394" w:name="_Toc131413470"/>
      <w:bookmarkEnd w:id="392"/>
      <w:r>
        <w:rPr>
          <w:rStyle w:val="CharSectno"/>
        </w:rPr>
        <w:t>97</w:t>
      </w:r>
      <w:r>
        <w:t>.</w:t>
      </w:r>
      <w:r>
        <w:tab/>
        <w:t>Borrowing</w:t>
      </w:r>
      <w:bookmarkEnd w:id="393"/>
      <w:bookmarkEnd w:id="394"/>
    </w:p>
    <w:p>
      <w:pPr>
        <w:pStyle w:val="Subsection"/>
      </w:pPr>
      <w:r>
        <w:tab/>
      </w:r>
      <w:bookmarkStart w:id="395" w:name="_Hlt23324422"/>
      <w:bookmarkEnd w:id="395"/>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396" w:name="_Hlt23324407"/>
      <w:bookmarkEnd w:id="396"/>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397" w:name="_Hlt23324392"/>
      <w:bookmarkStart w:id="398" w:name="_Toc44160688"/>
      <w:bookmarkStart w:id="399" w:name="_Toc131413471"/>
      <w:bookmarkEnd w:id="397"/>
      <w:r>
        <w:rPr>
          <w:rStyle w:val="CharSectno"/>
        </w:rPr>
        <w:t>98</w:t>
      </w:r>
      <w:r>
        <w:t>.</w:t>
      </w:r>
      <w:r>
        <w:tab/>
        <w:t>Borrowing restrictions</w:t>
      </w:r>
      <w:bookmarkEnd w:id="398"/>
      <w:bookmarkEnd w:id="399"/>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400" w:name="_Hlt23324430"/>
      <w:bookmarkEnd w:id="400"/>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401" w:name="_Hlt23324433"/>
      <w:bookmarkEnd w:id="401"/>
      <w:r>
        <w:t>(4)</w:t>
      </w:r>
      <w:r>
        <w:tab/>
        <w:t>A limit for the time being in force may be varied for a subsequent financial year.</w:t>
      </w:r>
    </w:p>
    <w:p>
      <w:pPr>
        <w:pStyle w:val="Subsection"/>
      </w:pPr>
      <w:r>
        <w:tab/>
      </w:r>
      <w:bookmarkStart w:id="402" w:name="_Hlt23324437"/>
      <w:bookmarkEnd w:id="402"/>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403" w:name="_Hlt23307719"/>
      <w:bookmarkStart w:id="404" w:name="_Toc44160689"/>
      <w:bookmarkStart w:id="405" w:name="_Toc131413472"/>
      <w:bookmarkEnd w:id="403"/>
      <w:r>
        <w:rPr>
          <w:rStyle w:val="CharSectno"/>
        </w:rPr>
        <w:t>99</w:t>
      </w:r>
      <w:r>
        <w:t>.</w:t>
      </w:r>
      <w:r>
        <w:tab/>
        <w:t>Hedging transactions</w:t>
      </w:r>
      <w:bookmarkEnd w:id="404"/>
      <w:bookmarkEnd w:id="405"/>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406" w:name="_Hlt23324616"/>
      <w:bookmarkEnd w:id="406"/>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407" w:name="_Toc122773315"/>
      <w:bookmarkStart w:id="408" w:name="_Toc131413473"/>
      <w:r>
        <w:rPr>
          <w:rStyle w:val="CharDivNo"/>
        </w:rPr>
        <w:t>Division 4</w:t>
      </w:r>
      <w:r>
        <w:t> — </w:t>
      </w:r>
      <w:r>
        <w:rPr>
          <w:rStyle w:val="CharDivText"/>
        </w:rPr>
        <w:t>Guarantees</w:t>
      </w:r>
      <w:bookmarkEnd w:id="407"/>
      <w:bookmarkEnd w:id="408"/>
    </w:p>
    <w:p>
      <w:pPr>
        <w:pStyle w:val="Heading5"/>
      </w:pPr>
      <w:bookmarkStart w:id="409" w:name="_Hlt23325154"/>
      <w:bookmarkStart w:id="410" w:name="_Toc44160690"/>
      <w:bookmarkStart w:id="411" w:name="_Toc131413474"/>
      <w:bookmarkEnd w:id="409"/>
      <w:r>
        <w:rPr>
          <w:rStyle w:val="CharSectno"/>
        </w:rPr>
        <w:t>100</w:t>
      </w:r>
      <w:r>
        <w:t>.</w:t>
      </w:r>
      <w:r>
        <w:tab/>
        <w:t>Guarantees</w:t>
      </w:r>
      <w:bookmarkEnd w:id="410"/>
      <w:bookmarkEnd w:id="411"/>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is to be made by the Treasurer and charged to the Consolidated Fund, and this subsection appropriates that Fund accordingly.</w:t>
      </w:r>
    </w:p>
    <w:p>
      <w:pPr>
        <w:pStyle w:val="Subsection"/>
      </w:pPr>
      <w:r>
        <w:tab/>
        <w:t>(4)</w:t>
      </w:r>
      <w:r>
        <w:tab/>
        <w:t>The Treasurer is to cause any amounts received or recovered from RWWA or otherwise in respect of any payment made by the Treasurer under a guarantee to be credited to the Consolidated Fund.</w:t>
      </w:r>
    </w:p>
    <w:p>
      <w:pPr>
        <w:pStyle w:val="Heading5"/>
      </w:pPr>
      <w:bookmarkStart w:id="412" w:name="_Toc44160691"/>
      <w:bookmarkStart w:id="413" w:name="_Toc131413475"/>
      <w:r>
        <w:rPr>
          <w:rStyle w:val="CharSectno"/>
        </w:rPr>
        <w:t>101</w:t>
      </w:r>
      <w:r>
        <w:t>.</w:t>
      </w:r>
      <w:r>
        <w:tab/>
        <w:t>Charges for guarantee</w:t>
      </w:r>
      <w:bookmarkEnd w:id="412"/>
      <w:bookmarkEnd w:id="413"/>
    </w:p>
    <w:p>
      <w:pPr>
        <w:pStyle w:val="Subsection"/>
      </w:pPr>
      <w:r>
        <w:tab/>
        <w:t>(1)</w:t>
      </w:r>
      <w:r>
        <w:tab/>
        <w:t>The Treasurer may, after consultation with the board, fix charges to be paid by RWWA to the Treasurer for the benefit of the Consolidated Fund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Heading3"/>
      </w:pPr>
      <w:bookmarkStart w:id="414" w:name="_Toc122773318"/>
      <w:bookmarkStart w:id="415" w:name="_Toc131413476"/>
      <w:r>
        <w:rPr>
          <w:rStyle w:val="CharDivNo"/>
        </w:rPr>
        <w:t>Division 5</w:t>
      </w:r>
      <w:r>
        <w:t> — </w:t>
      </w:r>
      <w:r>
        <w:rPr>
          <w:rStyle w:val="CharDivText"/>
        </w:rPr>
        <w:t>Financial provisions in relation to wagering</w:t>
      </w:r>
      <w:bookmarkEnd w:id="414"/>
      <w:bookmarkEnd w:id="415"/>
    </w:p>
    <w:p>
      <w:pPr>
        <w:pStyle w:val="Heading5"/>
      </w:pPr>
      <w:bookmarkStart w:id="416" w:name="_Hlt23325458"/>
      <w:bookmarkStart w:id="417" w:name="_Toc44160692"/>
      <w:bookmarkStart w:id="418" w:name="_Toc131413477"/>
      <w:bookmarkEnd w:id="416"/>
      <w:r>
        <w:rPr>
          <w:rStyle w:val="CharSectno"/>
        </w:rPr>
        <w:t>102</w:t>
      </w:r>
      <w:r>
        <w:t>.</w:t>
      </w:r>
      <w:r>
        <w:tab/>
        <w:t>RWWA wagering tax</w:t>
      </w:r>
      <w:bookmarkEnd w:id="417"/>
      <w:bookmarkEnd w:id="418"/>
    </w:p>
    <w:p>
      <w:pPr>
        <w:pStyle w:val="Subsection"/>
      </w:pPr>
      <w:r>
        <w:tab/>
      </w:r>
      <w:r>
        <w:tab/>
        <w:t xml:space="preserve">RWWA must, in accordance with this Act — </w:t>
      </w:r>
    </w:p>
    <w:p>
      <w:pPr>
        <w:pStyle w:val="Indenta"/>
      </w:pPr>
      <w:r>
        <w:tab/>
        <w:t>(a)</w:t>
      </w:r>
      <w:r>
        <w:tab/>
        <w:t>make at such times and in such manner as may be prescribed true and full returns of all amounts of money received by it in respect of wagers made; and</w:t>
      </w:r>
    </w:p>
    <w:p>
      <w:pPr>
        <w:pStyle w:val="Indenta"/>
      </w:pPr>
      <w:r>
        <w:tab/>
        <w:t>(b)</w:t>
      </w:r>
      <w:r>
        <w:tab/>
        <w:t xml:space="preserve">pay tax on the whole of those moneys at the rate imposed by sections 3 and 4 of the </w:t>
      </w:r>
      <w:r>
        <w:rPr>
          <w:i/>
        </w:rPr>
        <w:t>Racing and Wagering Western Australia Tax Act 2003</w:t>
      </w:r>
      <w:r>
        <w:t>.</w:t>
      </w:r>
    </w:p>
    <w:p>
      <w:pPr>
        <w:pStyle w:val="Heading5"/>
      </w:pPr>
      <w:bookmarkStart w:id="419" w:name="_Toc44160693"/>
      <w:bookmarkStart w:id="420" w:name="_Toc131413478"/>
      <w:r>
        <w:rPr>
          <w:rStyle w:val="CharSectno"/>
        </w:rPr>
        <w:t>103</w:t>
      </w:r>
      <w:r>
        <w:t>.</w:t>
      </w:r>
      <w:r>
        <w:tab/>
        <w:t>Supplementary pool schemes</w:t>
      </w:r>
      <w:bookmarkEnd w:id="419"/>
      <w:bookmarkEnd w:id="420"/>
    </w:p>
    <w:p>
      <w:pPr>
        <w:pStyle w:val="Subsection"/>
      </w:pPr>
      <w:r>
        <w:tab/>
      </w:r>
      <w:r>
        <w:tab/>
        <w:t>RWWA may supplement the amount in any totalisator pool using moneys set aside for that purpose.</w:t>
      </w:r>
    </w:p>
    <w:p>
      <w:pPr>
        <w:pStyle w:val="Heading5"/>
      </w:pPr>
      <w:bookmarkStart w:id="421" w:name="_Hlt23325475"/>
      <w:bookmarkStart w:id="422" w:name="_Toc44160694"/>
      <w:bookmarkStart w:id="423" w:name="_Toc131413479"/>
      <w:bookmarkEnd w:id="421"/>
      <w:r>
        <w:rPr>
          <w:rStyle w:val="CharSectno"/>
        </w:rPr>
        <w:t>104</w:t>
      </w:r>
      <w:r>
        <w:t>.</w:t>
      </w:r>
      <w:r>
        <w:tab/>
        <w:t>Unclaimed dividends, fixed odds winnings and refunds</w:t>
      </w:r>
      <w:bookmarkEnd w:id="422"/>
      <w:bookmarkEnd w:id="423"/>
    </w:p>
    <w:p>
      <w:pPr>
        <w:pStyle w:val="Subsection"/>
      </w:pPr>
      <w:r>
        <w:tab/>
      </w:r>
      <w:bookmarkStart w:id="424" w:name="_Hlt23325327"/>
      <w:bookmarkEnd w:id="424"/>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425" w:name="_Hlt23325352"/>
      <w:bookmarkEnd w:id="425"/>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426" w:name="_Hlt23325357"/>
      <w:r>
        <w:t>64</w:t>
      </w:r>
      <w:bookmarkEnd w:id="426"/>
      <w:r>
        <w:t>.</w:t>
      </w:r>
    </w:p>
    <w:p>
      <w:pPr>
        <w:pStyle w:val="Footnotesection"/>
      </w:pPr>
      <w:r>
        <w:tab/>
        <w:t>[Section 104 amended by No. 35 of 2003 s. 174(2).]</w:t>
      </w:r>
    </w:p>
    <w:p>
      <w:pPr>
        <w:pStyle w:val="Heading5"/>
      </w:pPr>
      <w:bookmarkStart w:id="427" w:name="_Toc44160695"/>
      <w:bookmarkStart w:id="428" w:name="_Toc131413480"/>
      <w:r>
        <w:rPr>
          <w:rStyle w:val="CharSectno"/>
        </w:rPr>
        <w:t>105</w:t>
      </w:r>
      <w:r>
        <w:t>.</w:t>
      </w:r>
      <w:r>
        <w:tab/>
        <w:t>Allocation of RWWA’s funds before 1 August 2006</w:t>
      </w:r>
      <w:bookmarkEnd w:id="427"/>
      <w:bookmarkEnd w:id="428"/>
    </w:p>
    <w:p>
      <w:pPr>
        <w:pStyle w:val="Subsection"/>
      </w:pPr>
      <w:r>
        <w:tab/>
      </w:r>
      <w:bookmarkStart w:id="429" w:name="_Hlt23325375"/>
      <w:bookmarkEnd w:id="429"/>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monies payable by way of dividends, winnings and refunds in respect of wagers made through or with RWWA;</w:t>
      </w:r>
    </w:p>
    <w:p>
      <w:pPr>
        <w:pStyle w:val="Indenta"/>
      </w:pPr>
      <w:r>
        <w:tab/>
        <w:t>(c)</w:t>
      </w:r>
      <w:r>
        <w:tab/>
        <w:t>any amount required to be paid under section </w:t>
      </w:r>
      <w:bookmarkStart w:id="430" w:name="_Hlt23325398"/>
      <w:r>
        <w:t>53</w:t>
      </w:r>
      <w:bookmarkEnd w:id="430"/>
      <w:r>
        <w:t xml:space="preserve"> to the Commission;</w:t>
      </w:r>
    </w:p>
    <w:p>
      <w:pPr>
        <w:pStyle w:val="Indenta"/>
      </w:pPr>
      <w:r>
        <w:tab/>
        <w:t>(d)</w:t>
      </w:r>
      <w:r>
        <w:tab/>
        <w:t>the respective amounts, required for the time being, to a reserve account opened under section </w:t>
      </w:r>
      <w:bookmarkStart w:id="431" w:name="_Hlt23325436"/>
      <w:r>
        <w:t>90</w:t>
      </w:r>
      <w:bookmarkEnd w:id="431"/>
      <w:r>
        <w:t>;</w:t>
      </w:r>
    </w:p>
    <w:p>
      <w:pPr>
        <w:pStyle w:val="Indenta"/>
      </w:pPr>
      <w:r>
        <w:tab/>
        <w:t>(e)</w:t>
      </w:r>
      <w:r>
        <w:tab/>
        <w:t>any grants or loans payable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432" w:name="_Hlt23325603"/>
      <w:bookmarkEnd w:id="432"/>
      <w:r>
        <w:t>(2)</w:t>
      </w:r>
      <w:r>
        <w:tab/>
        <w:t xml:space="preserve">The balance of the funds, or $50 million, whichever is the lesser amount, is to be paid or credited by RWWA as follows — </w:t>
      </w:r>
    </w:p>
    <w:p>
      <w:pPr>
        <w:pStyle w:val="Indenta"/>
      </w:pPr>
      <w:r>
        <w:tab/>
      </w:r>
      <w:bookmarkStart w:id="433" w:name="_Hlt23325554"/>
      <w:bookmarkEnd w:id="433"/>
      <w:r>
        <w:t>(a)</w:t>
      </w:r>
      <w:r>
        <w:tab/>
        <w:t>55.26% to thoroughbred racing clubs registered with RWWA;</w:t>
      </w:r>
    </w:p>
    <w:p>
      <w:pPr>
        <w:pStyle w:val="Indenta"/>
      </w:pPr>
      <w:r>
        <w:tab/>
      </w:r>
      <w:bookmarkStart w:id="434" w:name="_Hlt23325565"/>
      <w:bookmarkEnd w:id="434"/>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435" w:name="_Hlt23325385"/>
      <w:bookmarkEnd w:id="435"/>
      <w:r>
        <w:t>(4)</w:t>
      </w:r>
      <w:r>
        <w:tab/>
        <w:t xml:space="preserve">Of the funds referred to in subsection (2)(b) — </w:t>
      </w:r>
    </w:p>
    <w:p>
      <w:pPr>
        <w:pStyle w:val="Indenta"/>
      </w:pPr>
      <w:r>
        <w:tab/>
      </w:r>
      <w:bookmarkStart w:id="436" w:name="_Hlt23325581"/>
      <w:bookmarkEnd w:id="436"/>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437" w:name="_Hlt23325620"/>
      <w:bookmarkEnd w:id="437"/>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w:t>
      </w:r>
    </w:p>
    <w:p>
      <w:pPr>
        <w:pStyle w:val="Heading5"/>
      </w:pPr>
      <w:bookmarkStart w:id="438" w:name="_Toc44160696"/>
      <w:bookmarkStart w:id="439" w:name="_Toc131413481"/>
      <w:r>
        <w:rPr>
          <w:rStyle w:val="CharSectno"/>
        </w:rPr>
        <w:t>106</w:t>
      </w:r>
      <w:r>
        <w:t>.</w:t>
      </w:r>
      <w:r>
        <w:tab/>
        <w:t>Allocation of RWWA’s funds after 31 July 2006</w:t>
      </w:r>
      <w:bookmarkEnd w:id="438"/>
      <w:bookmarkEnd w:id="439"/>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Heading5"/>
      </w:pPr>
      <w:bookmarkStart w:id="440" w:name="_Hlt23325499"/>
      <w:bookmarkStart w:id="441" w:name="_Toc44160697"/>
      <w:bookmarkStart w:id="442" w:name="_Toc131413482"/>
      <w:bookmarkEnd w:id="440"/>
      <w:r>
        <w:rPr>
          <w:rStyle w:val="CharSectno"/>
        </w:rPr>
        <w:t>107</w:t>
      </w:r>
      <w:r>
        <w:t>.</w:t>
      </w:r>
      <w:r>
        <w:tab/>
        <w:t>Allocation of RWWA’s funds in respect of sporting events</w:t>
      </w:r>
      <w:bookmarkEnd w:id="441"/>
      <w:bookmarkEnd w:id="442"/>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pPr>
      <w:r>
        <w:tab/>
        <w:t>(b)</w:t>
      </w:r>
      <w:r>
        <w:tab/>
        <w:t>the amount of wagering tax imposed under section 102 in respect of wagers made on sporting events,</w:t>
      </w:r>
    </w:p>
    <w:p>
      <w:pPr>
        <w:pStyle w:val="Subsection"/>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pPr>
      <w:r>
        <w:tab/>
        <w:t>(2)</w:t>
      </w:r>
      <w:r>
        <w:tab/>
        <w:t>Any funds remaining after the payments referred to in subsection (1) must be dealt with under section 105 or 106, as the case requires.</w:t>
      </w:r>
    </w:p>
    <w:p>
      <w:pPr>
        <w:pStyle w:val="Footnotesection"/>
      </w:pPr>
      <w:r>
        <w:tab/>
        <w:t>[Section 107 amended by No. 35 of 2003 s. 174(2).]</w:t>
      </w:r>
    </w:p>
    <w:p>
      <w:pPr>
        <w:pStyle w:val="Heading3"/>
      </w:pPr>
      <w:bookmarkStart w:id="443" w:name="_Toc122773325"/>
      <w:bookmarkStart w:id="444" w:name="_Toc131413483"/>
      <w:r>
        <w:rPr>
          <w:rStyle w:val="CharDivNo"/>
        </w:rPr>
        <w:t>Division 6</w:t>
      </w:r>
      <w:r>
        <w:t> — </w:t>
      </w:r>
      <w:r>
        <w:rPr>
          <w:rStyle w:val="CharDivText"/>
        </w:rPr>
        <w:t>General</w:t>
      </w:r>
      <w:bookmarkEnd w:id="443"/>
      <w:bookmarkEnd w:id="444"/>
    </w:p>
    <w:p>
      <w:pPr>
        <w:pStyle w:val="Heading5"/>
        <w:rPr>
          <w:i/>
        </w:rPr>
      </w:pPr>
      <w:bookmarkStart w:id="445" w:name="_Toc44160698"/>
      <w:bookmarkStart w:id="446" w:name="_Toc131413484"/>
      <w:r>
        <w:rPr>
          <w:rStyle w:val="CharSectno"/>
        </w:rPr>
        <w:t>108</w:t>
      </w:r>
      <w:r>
        <w:t>.</w:t>
      </w:r>
      <w:r>
        <w:tab/>
        <w:t xml:space="preserve">Application of </w:t>
      </w:r>
      <w:r>
        <w:rPr>
          <w:i/>
        </w:rPr>
        <w:t>Financial Administration and Audit Act 1985</w:t>
      </w:r>
      <w:bookmarkEnd w:id="445"/>
      <w:bookmarkEnd w:id="446"/>
    </w:p>
    <w:p>
      <w:pPr>
        <w:pStyle w:val="Subsection"/>
      </w:pPr>
      <w:r>
        <w:tab/>
        <w:t>(1)</w:t>
      </w:r>
      <w:r>
        <w:tab/>
        <w:t xml:space="preserve">The provisions of the </w:t>
      </w:r>
      <w:r>
        <w:rPr>
          <w:i/>
        </w:rPr>
        <w:t>Financial Administration and Audit Act 1985</w:t>
      </w:r>
      <w:r>
        <w:t xml:space="preserve"> regulating the financial administration, audit and reporting of statutory authorities apply to and in respect of RWWA and its operations.</w:t>
      </w:r>
    </w:p>
    <w:p>
      <w:pPr>
        <w:pStyle w:val="Subsection"/>
      </w:pPr>
      <w:r>
        <w:tab/>
        <w:t>(2)</w:t>
      </w:r>
      <w:r>
        <w:tab/>
        <w:t xml:space="preserve">Despite the provisions of the </w:t>
      </w:r>
      <w:r>
        <w:rPr>
          <w:i/>
        </w:rPr>
        <w:t>Financial Administration and Audit Act 1985</w:t>
      </w:r>
      <w:r>
        <w:t>, the financial year of RWWA ends on 31 July.</w:t>
      </w:r>
    </w:p>
    <w:p>
      <w:pPr>
        <w:pStyle w:val="Heading2"/>
      </w:pPr>
      <w:bookmarkStart w:id="447" w:name="_Toc122773327"/>
      <w:bookmarkStart w:id="448" w:name="_Toc131413485"/>
      <w:r>
        <w:rPr>
          <w:rStyle w:val="CharPartNo"/>
        </w:rPr>
        <w:t>Part 8</w:t>
      </w:r>
      <w:r>
        <w:t xml:space="preserve"> — </w:t>
      </w:r>
      <w:r>
        <w:rPr>
          <w:rStyle w:val="CharPartText"/>
        </w:rPr>
        <w:t>Miscellaneous</w:t>
      </w:r>
      <w:bookmarkEnd w:id="447"/>
      <w:bookmarkEnd w:id="448"/>
    </w:p>
    <w:p>
      <w:pPr>
        <w:pStyle w:val="Heading3"/>
      </w:pPr>
      <w:bookmarkStart w:id="449" w:name="_Toc122773328"/>
      <w:bookmarkStart w:id="450" w:name="_Toc131413486"/>
      <w:r>
        <w:rPr>
          <w:rStyle w:val="CharDivNo"/>
        </w:rPr>
        <w:t>Division 1</w:t>
      </w:r>
      <w:r>
        <w:t xml:space="preserve"> — </w:t>
      </w:r>
      <w:r>
        <w:rPr>
          <w:rStyle w:val="CharDivText"/>
        </w:rPr>
        <w:t>Protection of people dealing with RWWA</w:t>
      </w:r>
      <w:bookmarkEnd w:id="449"/>
      <w:bookmarkEnd w:id="450"/>
    </w:p>
    <w:p>
      <w:pPr>
        <w:pStyle w:val="Heading5"/>
      </w:pPr>
      <w:bookmarkStart w:id="451" w:name="_Hlt29780637"/>
      <w:bookmarkStart w:id="452" w:name="_Toc44160699"/>
      <w:bookmarkStart w:id="453" w:name="_Toc131413487"/>
      <w:bookmarkEnd w:id="451"/>
      <w:r>
        <w:rPr>
          <w:rStyle w:val="CharSectno"/>
        </w:rPr>
        <w:t>109</w:t>
      </w:r>
      <w:r>
        <w:t>.</w:t>
      </w:r>
      <w:r>
        <w:tab/>
        <w:t>People dealing with RWWA may make assumptions</w:t>
      </w:r>
      <w:bookmarkEnd w:id="452"/>
      <w:bookmarkEnd w:id="453"/>
    </w:p>
    <w:p>
      <w:pPr>
        <w:pStyle w:val="Subsection"/>
      </w:pPr>
      <w:r>
        <w:tab/>
        <w:t>(1)</w:t>
      </w:r>
      <w:r>
        <w:tab/>
        <w:t>A person having dealings with RWWA is entitled to make the assumptions mentioned in section 111.</w:t>
      </w:r>
    </w:p>
    <w:p>
      <w:pPr>
        <w:pStyle w:val="Subsection"/>
      </w:pPr>
      <w:r>
        <w:tab/>
      </w:r>
      <w:bookmarkStart w:id="454" w:name="_Hlt29780705"/>
      <w:bookmarkEnd w:id="454"/>
      <w:r>
        <w:t>(2)</w:t>
      </w:r>
      <w:r>
        <w:tab/>
        <w:t>In any proceedings in relation to the dealings, any assertion by RWWA that the matters that the person is entitled to assume were not correct must be disregarded.</w:t>
      </w:r>
    </w:p>
    <w:p>
      <w:pPr>
        <w:pStyle w:val="Heading5"/>
      </w:pPr>
      <w:bookmarkStart w:id="455" w:name="_Hlt29780639"/>
      <w:bookmarkStart w:id="456" w:name="_Toc44160700"/>
      <w:bookmarkStart w:id="457" w:name="_Toc131413488"/>
      <w:bookmarkEnd w:id="455"/>
      <w:r>
        <w:rPr>
          <w:rStyle w:val="CharSectno"/>
        </w:rPr>
        <w:t>110</w:t>
      </w:r>
      <w:r>
        <w:t>.</w:t>
      </w:r>
      <w:r>
        <w:tab/>
        <w:t>Third parties may make assumptions</w:t>
      </w:r>
      <w:bookmarkEnd w:id="456"/>
      <w:bookmarkEnd w:id="457"/>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458" w:name="_Toc44160701"/>
      <w:bookmarkStart w:id="459" w:name="_Toc131413489"/>
      <w:r>
        <w:rPr>
          <w:rStyle w:val="CharSectno"/>
        </w:rPr>
        <w:t>111</w:t>
      </w:r>
      <w:r>
        <w:t>.</w:t>
      </w:r>
      <w:r>
        <w:tab/>
        <w:t>Things that can be assumed</w:t>
      </w:r>
      <w:bookmarkEnd w:id="458"/>
      <w:bookmarkEnd w:id="459"/>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460" w:name="_Toc44160702"/>
      <w:bookmarkStart w:id="461" w:name="_Toc131413490"/>
      <w:r>
        <w:rPr>
          <w:rStyle w:val="CharSectno"/>
        </w:rPr>
        <w:t>112</w:t>
      </w:r>
      <w:r>
        <w:t>.</w:t>
      </w:r>
      <w:r>
        <w:tab/>
        <w:t>When those things cannot be assumed</w:t>
      </w:r>
      <w:bookmarkEnd w:id="460"/>
      <w:bookmarkEnd w:id="461"/>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462" w:name="_Toc122773333"/>
      <w:bookmarkStart w:id="463" w:name="_Toc131413491"/>
      <w:r>
        <w:rPr>
          <w:rStyle w:val="CharDivNo"/>
        </w:rPr>
        <w:t>Division 2</w:t>
      </w:r>
      <w:r>
        <w:t xml:space="preserve"> — </w:t>
      </w:r>
      <w:r>
        <w:rPr>
          <w:rStyle w:val="CharDivText"/>
        </w:rPr>
        <w:t>Other provisions</w:t>
      </w:r>
      <w:bookmarkEnd w:id="462"/>
      <w:bookmarkEnd w:id="463"/>
    </w:p>
    <w:p>
      <w:pPr>
        <w:pStyle w:val="Heading5"/>
      </w:pPr>
      <w:bookmarkStart w:id="464" w:name="_Toc44160703"/>
      <w:bookmarkStart w:id="465" w:name="_Toc131413492"/>
      <w:r>
        <w:rPr>
          <w:rStyle w:val="CharSectno"/>
        </w:rPr>
        <w:t>113</w:t>
      </w:r>
      <w:r>
        <w:t>.</w:t>
      </w:r>
      <w:r>
        <w:tab/>
        <w:t>Entry and inspection of premises</w:t>
      </w:r>
      <w:bookmarkEnd w:id="464"/>
      <w:bookmarkEnd w:id="465"/>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466" w:name="_Toc44160704"/>
      <w:bookmarkStart w:id="467" w:name="_Toc131413493"/>
      <w:r>
        <w:rPr>
          <w:rStyle w:val="CharSectno"/>
        </w:rPr>
        <w:t>114</w:t>
      </w:r>
      <w:r>
        <w:t>.</w:t>
      </w:r>
      <w:r>
        <w:tab/>
        <w:t>Commissioner of State Revenue may enter and inspect RWWA premises</w:t>
      </w:r>
      <w:bookmarkEnd w:id="466"/>
      <w:bookmarkEnd w:id="467"/>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468" w:name="_Toc44160705"/>
      <w:bookmarkStart w:id="469" w:name="_Toc131413494"/>
      <w:r>
        <w:rPr>
          <w:rStyle w:val="CharSectno"/>
        </w:rPr>
        <w:t>115</w:t>
      </w:r>
      <w:r>
        <w:t>.</w:t>
      </w:r>
      <w:r>
        <w:tab/>
        <w:t>Miscellaneous offences</w:t>
      </w:r>
      <w:bookmarkEnd w:id="468"/>
      <w:bookmarkEnd w:id="469"/>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470" w:name="_Toc44160706"/>
      <w:bookmarkStart w:id="471" w:name="_Toc131413495"/>
      <w:r>
        <w:rPr>
          <w:rStyle w:val="CharSectno"/>
        </w:rPr>
        <w:t>116</w:t>
      </w:r>
      <w:r>
        <w:t>.</w:t>
      </w:r>
      <w:r>
        <w:tab/>
        <w:t>Immunity from certain claims</w:t>
      </w:r>
      <w:bookmarkEnd w:id="470"/>
      <w:bookmarkEnd w:id="471"/>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472" w:name="_Hlt23307647"/>
      <w:bookmarkStart w:id="473" w:name="_Toc44160707"/>
      <w:bookmarkStart w:id="474" w:name="_Toc131413496"/>
      <w:bookmarkEnd w:id="472"/>
      <w:r>
        <w:rPr>
          <w:rStyle w:val="CharSectno"/>
        </w:rPr>
        <w:t>117</w:t>
      </w:r>
      <w:r>
        <w:t>.</w:t>
      </w:r>
      <w:r>
        <w:tab/>
        <w:t>Laying documents before House of Parliament that is not sitting</w:t>
      </w:r>
      <w:bookmarkEnd w:id="473"/>
      <w:bookmarkEnd w:id="474"/>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r>
      <w:bookmarkStart w:id="475" w:name="_Hlt23327006"/>
      <w:bookmarkEnd w:id="475"/>
      <w:r>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Heading5"/>
      </w:pPr>
      <w:bookmarkStart w:id="476" w:name="_Hlt29780660"/>
      <w:bookmarkStart w:id="477" w:name="_Toc44160708"/>
      <w:bookmarkStart w:id="478" w:name="_Toc131413497"/>
      <w:bookmarkEnd w:id="476"/>
      <w:r>
        <w:rPr>
          <w:rStyle w:val="CharSectno"/>
        </w:rPr>
        <w:t>118</w:t>
      </w:r>
      <w:r>
        <w:t>.</w:t>
      </w:r>
      <w:r>
        <w:tab/>
        <w:t>Execution of documents by RWWA</w:t>
      </w:r>
      <w:bookmarkEnd w:id="477"/>
      <w:bookmarkEnd w:id="478"/>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479" w:name="_Hlt23327027"/>
      <w:bookmarkEnd w:id="479"/>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480" w:name="_Toc44160709"/>
      <w:bookmarkStart w:id="481" w:name="_Toc131413498"/>
      <w:r>
        <w:rPr>
          <w:rStyle w:val="CharSectno"/>
        </w:rPr>
        <w:t>119</w:t>
      </w:r>
      <w:r>
        <w:t>.</w:t>
      </w:r>
      <w:r>
        <w:tab/>
        <w:t>Contract formalities</w:t>
      </w:r>
      <w:bookmarkEnd w:id="480"/>
      <w:bookmarkEnd w:id="481"/>
    </w:p>
    <w:p>
      <w:pPr>
        <w:pStyle w:val="Subsection"/>
        <w:rPr>
          <w:snapToGrid w:val="0"/>
        </w:rPr>
      </w:pPr>
      <w:r>
        <w:rPr>
          <w:snapToGrid w:val="0"/>
        </w:rPr>
        <w:tab/>
      </w:r>
      <w:bookmarkStart w:id="482" w:name="_Hlt23327116"/>
      <w:bookmarkEnd w:id="482"/>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483" w:name="_Hlt23327905"/>
      <w:bookmarkStart w:id="484" w:name="_Toc44160710"/>
      <w:bookmarkStart w:id="485" w:name="_Toc131413499"/>
      <w:bookmarkEnd w:id="483"/>
      <w:r>
        <w:rPr>
          <w:rStyle w:val="CharSectno"/>
        </w:rPr>
        <w:t>120</w:t>
      </w:r>
      <w:r>
        <w:t>.</w:t>
      </w:r>
      <w:r>
        <w:tab/>
        <w:t>Rules of wagering</w:t>
      </w:r>
      <w:bookmarkEnd w:id="484"/>
      <w:bookmarkEnd w:id="485"/>
    </w:p>
    <w:p>
      <w:pPr>
        <w:pStyle w:val="Subsection"/>
      </w:pPr>
      <w:r>
        <w:tab/>
      </w:r>
      <w:bookmarkStart w:id="486" w:name="_Hlt23327459"/>
      <w:bookmarkEnd w:id="486"/>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487" w:name="_Toc44160711"/>
      <w:bookmarkStart w:id="488" w:name="_Toc131413500"/>
      <w:r>
        <w:rPr>
          <w:rStyle w:val="CharSectno"/>
        </w:rPr>
        <w:t>121</w:t>
      </w:r>
      <w:r>
        <w:t>.</w:t>
      </w:r>
      <w:r>
        <w:tab/>
        <w:t>Regulations</w:t>
      </w:r>
      <w:bookmarkEnd w:id="487"/>
      <w:bookmarkEnd w:id="48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489" w:name="_Hlt29781248"/>
      <w:r>
        <w:t>24</w:t>
      </w:r>
      <w:bookmarkEnd w:id="489"/>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490" w:name="_Hlt20379117"/>
      <w:r>
        <w:t> </w:t>
      </w:r>
      <w:bookmarkStart w:id="491" w:name="_Hlt29781212"/>
      <w:r>
        <w:t>39</w:t>
      </w:r>
      <w:bookmarkEnd w:id="490"/>
      <w:bookmarkEnd w:id="491"/>
      <w:r>
        <w:t>;</w:t>
      </w:r>
    </w:p>
    <w:p>
      <w:pPr>
        <w:pStyle w:val="Indenta"/>
      </w:pPr>
      <w:r>
        <w:tab/>
        <w:t>(d)</w:t>
      </w:r>
      <w:r>
        <w:tab/>
        <w:t>the application for, and the issue, refusal, suspension or cancellation of, the registration of a racing club under section </w:t>
      </w:r>
      <w:bookmarkStart w:id="492" w:name="_Hlt23327826"/>
      <w:r>
        <w:t>40</w:t>
      </w:r>
      <w:bookmarkEnd w:id="492"/>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493" w:name="_Hlt29781276"/>
      <w:r>
        <w:t>52</w:t>
      </w:r>
      <w:bookmarkEnd w:id="493"/>
      <w:r>
        <w:t>;</w:t>
      </w:r>
    </w:p>
    <w:p>
      <w:pPr>
        <w:pStyle w:val="Indenta"/>
      </w:pPr>
      <w:r>
        <w:tab/>
        <w:t>(h)</w:t>
      </w:r>
      <w:r>
        <w:tab/>
        <w:t>requirements for racing clubs which have received a loan or grant under section </w:t>
      </w:r>
      <w:bookmarkStart w:id="494" w:name="_Hlt23327866"/>
      <w:r>
        <w:t>92</w:t>
      </w:r>
      <w:bookmarkEnd w:id="494"/>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495" w:name="_Hlt23327918"/>
      <w:bookmarkEnd w:id="495"/>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496" w:name="_Toc44160712"/>
      <w:bookmarkStart w:id="497" w:name="_Toc131413501"/>
      <w:r>
        <w:rPr>
          <w:rStyle w:val="CharSectno"/>
        </w:rPr>
        <w:t>122</w:t>
      </w:r>
      <w:r>
        <w:t>.</w:t>
      </w:r>
      <w:r>
        <w:tab/>
        <w:t>Review of Act</w:t>
      </w:r>
      <w:bookmarkEnd w:id="496"/>
      <w:bookmarkEnd w:id="497"/>
    </w:p>
    <w:p>
      <w:pPr>
        <w:pStyle w:val="Subsection"/>
      </w:pPr>
      <w:r>
        <w:tab/>
      </w:r>
      <w:bookmarkStart w:id="498" w:name="_Hlt23327976"/>
      <w:bookmarkEnd w:id="498"/>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499" w:name="_Toc44160713"/>
    </w:p>
    <w:p>
      <w:pPr>
        <w:pStyle w:val="yScheduleHeading"/>
      </w:pPr>
      <w:bookmarkStart w:id="500" w:name="_Toc131413502"/>
      <w:r>
        <w:rPr>
          <w:rStyle w:val="CharSchNo"/>
        </w:rPr>
        <w:t xml:space="preserve">Schedule </w:t>
      </w:r>
      <w:bookmarkStart w:id="501" w:name="_Hlt23303134"/>
      <w:bookmarkEnd w:id="501"/>
      <w:r>
        <w:rPr>
          <w:rStyle w:val="CharSchNo"/>
        </w:rPr>
        <w:t>1</w:t>
      </w:r>
      <w:r>
        <w:t xml:space="preserve"> — </w:t>
      </w:r>
      <w:r>
        <w:rPr>
          <w:rStyle w:val="CharSchText"/>
        </w:rPr>
        <w:t>Provisions about the constitution and proceedings of RWWA’s board of directors</w:t>
      </w:r>
      <w:bookmarkEnd w:id="499"/>
      <w:bookmarkEnd w:id="500"/>
    </w:p>
    <w:p>
      <w:pPr>
        <w:pStyle w:val="yShoulderClause"/>
      </w:pPr>
      <w:r>
        <w:t>[s. </w:t>
      </w:r>
      <w:bookmarkStart w:id="502" w:name="_Hlt23327982"/>
      <w:r>
        <w:t>15</w:t>
      </w:r>
      <w:bookmarkEnd w:id="502"/>
      <w:r>
        <w:t>]</w:t>
      </w:r>
    </w:p>
    <w:p>
      <w:pPr>
        <w:pStyle w:val="yHeading5"/>
        <w:outlineLvl w:val="9"/>
      </w:pPr>
      <w:bookmarkStart w:id="503" w:name="_Toc44160714"/>
      <w:bookmarkStart w:id="504" w:name="_Toc131413503"/>
      <w:r>
        <w:t>1.</w:t>
      </w:r>
      <w:r>
        <w:tab/>
        <w:t>Term of office</w:t>
      </w:r>
      <w:bookmarkEnd w:id="503"/>
      <w:bookmarkEnd w:id="504"/>
    </w:p>
    <w:p>
      <w:pPr>
        <w:pStyle w:val="ySubsection"/>
      </w:pPr>
      <w:r>
        <w:tab/>
        <w:t>(1)</w:t>
      </w:r>
      <w:r>
        <w:tab/>
        <w:t>Subject to clause </w:t>
      </w:r>
      <w:bookmarkStart w:id="505" w:name="_Hlt23329046"/>
      <w:r>
        <w:t>2</w:t>
      </w:r>
      <w:bookmarkEnd w:id="505"/>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506" w:name="_Hlt23329052"/>
      <w:bookmarkStart w:id="507" w:name="_Toc44160715"/>
      <w:bookmarkStart w:id="508" w:name="_Toc131413504"/>
      <w:bookmarkEnd w:id="506"/>
      <w:r>
        <w:t>2.</w:t>
      </w:r>
      <w:r>
        <w:tab/>
        <w:t>Casual vacancies</w:t>
      </w:r>
      <w:bookmarkEnd w:id="507"/>
      <w:bookmarkEnd w:id="508"/>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509" w:name="_Hlt23328013"/>
      <w:r>
        <w:t>14</w:t>
      </w:r>
      <w:bookmarkEnd w:id="509"/>
      <w:r>
        <w:t xml:space="preserve"> of this Act or has the licence revoked under section 109K(3) of the </w:t>
      </w:r>
      <w:r>
        <w:rPr>
          <w:i/>
        </w:rPr>
        <w:t>Gaming and Wagering Commission Act 1987</w:t>
      </w:r>
      <w:r>
        <w:t>;</w:t>
      </w:r>
    </w:p>
    <w:p>
      <w:pPr>
        <w:pStyle w:val="yIndenta"/>
      </w:pPr>
      <w:r>
        <w:tab/>
        <w:t>(f)</w:t>
      </w:r>
      <w:r>
        <w:tab/>
        <w:t>becomes a member of the committtee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510" w:name="_Hlt23329072"/>
      <w:bookmarkEnd w:id="510"/>
      <w:r>
        <w:t>(2)</w:t>
      </w:r>
      <w:r>
        <w:tab/>
        <w:t>The Minister may remove a director from office for incapacity, incompetence or misbehaviour.</w:t>
      </w:r>
    </w:p>
    <w:p>
      <w:pPr>
        <w:pStyle w:val="yFootnotesection"/>
      </w:pPr>
      <w:r>
        <w:tab/>
        <w:t>[Clause 2 amended by No. 35 of 2003 s. 174(2).]</w:t>
      </w:r>
    </w:p>
    <w:p>
      <w:pPr>
        <w:pStyle w:val="yHeading5"/>
        <w:outlineLvl w:val="9"/>
      </w:pPr>
      <w:bookmarkStart w:id="511" w:name="_Toc44160716"/>
      <w:bookmarkStart w:id="512" w:name="_Toc131413505"/>
      <w:r>
        <w:t>3.</w:t>
      </w:r>
      <w:r>
        <w:tab/>
        <w:t>Deputy chairperson</w:t>
      </w:r>
      <w:bookmarkEnd w:id="511"/>
      <w:bookmarkEnd w:id="512"/>
    </w:p>
    <w:p>
      <w:pPr>
        <w:pStyle w:val="ySubsection"/>
      </w:pPr>
      <w:r>
        <w:tab/>
      </w:r>
      <w:bookmarkStart w:id="513" w:name="_Hlt23303140"/>
      <w:bookmarkEnd w:id="513"/>
      <w:r>
        <w:t>(1)</w:t>
      </w:r>
      <w:r>
        <w:tab/>
        <w:t>The board is to appoint a director to be the deputy chairperson.</w:t>
      </w:r>
    </w:p>
    <w:p>
      <w:pPr>
        <w:pStyle w:val="ySubsection"/>
      </w:pPr>
      <w:r>
        <w:tab/>
      </w:r>
      <w:bookmarkStart w:id="514" w:name="_Hlt23329102"/>
      <w:bookmarkEnd w:id="514"/>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9"/>
      </w:pPr>
      <w:bookmarkStart w:id="515" w:name="_Toc44160717"/>
      <w:bookmarkStart w:id="516" w:name="_Toc131413506"/>
      <w:r>
        <w:t>4.</w:t>
      </w:r>
      <w:r>
        <w:tab/>
        <w:t>Alternate directors</w:t>
      </w:r>
      <w:bookmarkEnd w:id="515"/>
      <w:bookmarkEnd w:id="516"/>
    </w:p>
    <w:p>
      <w:pPr>
        <w:pStyle w:val="ySubsection"/>
      </w:pPr>
      <w:r>
        <w:tab/>
        <w:t>(1)</w:t>
      </w:r>
      <w:r>
        <w:tab/>
        <w:t>A person may be nominated or selected under section </w:t>
      </w:r>
      <w:bookmarkStart w:id="517" w:name="_Hlt23328039"/>
      <w:r>
        <w:t>8</w:t>
      </w:r>
      <w:bookmarkEnd w:id="517"/>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518" w:name="_Hlt15294876"/>
      <w:r>
        <w:t> </w:t>
      </w:r>
      <w:bookmarkStart w:id="519" w:name="_Hlt17265139"/>
      <w:r>
        <w:t>10</w:t>
      </w:r>
      <w:bookmarkEnd w:id="518"/>
      <w:bookmarkEnd w:id="519"/>
      <w:r>
        <w:t>, 13 and 14 apply (with any necessary changes) in relation to alternate directors as they apply to directors.</w:t>
      </w:r>
    </w:p>
    <w:p>
      <w:pPr>
        <w:pStyle w:val="ySubsection"/>
      </w:pPr>
      <w:r>
        <w:tab/>
      </w:r>
      <w:bookmarkStart w:id="520" w:name="_Hlt23329084"/>
      <w:bookmarkEnd w:id="520"/>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521" w:name="_Hlt29781799"/>
      <w:r>
        <w:t>17</w:t>
      </w:r>
      <w:bookmarkEnd w:id="521"/>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9"/>
      </w:pPr>
      <w:bookmarkStart w:id="522" w:name="_Toc44160718"/>
      <w:bookmarkStart w:id="523" w:name="_Toc131413507"/>
      <w:r>
        <w:t>5.</w:t>
      </w:r>
      <w:r>
        <w:tab/>
        <w:t>Meetings</w:t>
      </w:r>
      <w:bookmarkEnd w:id="522"/>
      <w:bookmarkEnd w:id="523"/>
    </w:p>
    <w:p>
      <w:pPr>
        <w:pStyle w:val="ySubsection"/>
        <w:spacing w:before="180"/>
      </w:pPr>
      <w:r>
        <w:tab/>
        <w:t>(1)</w:t>
      </w:r>
      <w:r>
        <w:tab/>
        <w:t>The first meeting of the board is to be convened by the chairperson and, subject to subclause (2), subsequent meetings are to be held at such times and places as the board determines.</w:t>
      </w:r>
    </w:p>
    <w:p>
      <w:pPr>
        <w:pStyle w:val="ySubsection"/>
        <w:spacing w:before="180"/>
      </w:pPr>
      <w:r>
        <w:tab/>
      </w:r>
      <w:bookmarkStart w:id="524" w:name="_Hlt23329094"/>
      <w:bookmarkEnd w:id="524"/>
      <w:r>
        <w:t>(2)</w:t>
      </w:r>
      <w:r>
        <w:tab/>
        <w:t>A special meeting of the board may at any time be convened by the chairperson or any 2 directors.</w:t>
      </w:r>
    </w:p>
    <w:p>
      <w:pPr>
        <w:pStyle w:val="ySubsection"/>
        <w:spacing w:before="180"/>
      </w:pPr>
      <w:r>
        <w:tab/>
        <w:t>(3)</w:t>
      </w:r>
      <w:r>
        <w:tab/>
        <w:t>The chairperson, or the deputy chairperson acting under clause 3(2), is to preside at all meetings of the board at or in which he or she is present, or participating under clause </w:t>
      </w:r>
      <w:bookmarkStart w:id="525" w:name="_Hlt23329106"/>
      <w:r>
        <w:t>6</w:t>
      </w:r>
      <w:bookmarkEnd w:id="525"/>
      <w:r>
        <w:t>.</w:t>
      </w:r>
    </w:p>
    <w:p>
      <w:pPr>
        <w:pStyle w:val="ySubsection"/>
        <w:spacing w:before="180"/>
      </w:pPr>
      <w:r>
        <w:tab/>
        <w:t>(4)</w:t>
      </w:r>
      <w:r>
        <w:tab/>
        <w:t>If both the chairperson and the deputy chairperson are not present or participating, the directors present or participating are to appoint a director to preside.</w:t>
      </w:r>
    </w:p>
    <w:p>
      <w:pPr>
        <w:pStyle w:val="ySubsection"/>
        <w:spacing w:before="180"/>
      </w:pPr>
      <w:r>
        <w:tab/>
      </w:r>
      <w:bookmarkStart w:id="526" w:name="_Hlt23329162"/>
      <w:bookmarkEnd w:id="526"/>
      <w:r>
        <w:t>(5)</w:t>
      </w:r>
      <w:r>
        <w:tab/>
        <w:t xml:space="preserve">At any meeting of the board — </w:t>
      </w:r>
    </w:p>
    <w:p>
      <w:pPr>
        <w:pStyle w:val="yIndenta"/>
        <w:spacing w:before="100"/>
      </w:pPr>
      <w:r>
        <w:tab/>
      </w:r>
      <w:bookmarkStart w:id="527" w:name="_Hlt23329128"/>
      <w:bookmarkEnd w:id="527"/>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9"/>
      </w:pPr>
      <w:bookmarkStart w:id="528" w:name="_Hlt23329108"/>
      <w:bookmarkStart w:id="529" w:name="_Toc44160719"/>
      <w:bookmarkStart w:id="530" w:name="_Toc131413508"/>
      <w:bookmarkEnd w:id="528"/>
      <w:r>
        <w:t>6.</w:t>
      </w:r>
      <w:r>
        <w:tab/>
        <w:t>Telephone and video meetings</w:t>
      </w:r>
      <w:bookmarkEnd w:id="529"/>
      <w:bookmarkEnd w:id="530"/>
    </w:p>
    <w:p>
      <w:pPr>
        <w:pStyle w:val="ySubsection"/>
        <w:spacing w:before="180"/>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pPr>
      <w:bookmarkStart w:id="531" w:name="_Hlt29782095"/>
      <w:bookmarkStart w:id="532" w:name="_Toc44160720"/>
      <w:bookmarkStart w:id="533" w:name="_Toc131413509"/>
      <w:bookmarkEnd w:id="531"/>
      <w:r>
        <w:t>7.</w:t>
      </w:r>
      <w:r>
        <w:tab/>
        <w:t>Resolution may be passed without meeting</w:t>
      </w:r>
      <w:bookmarkEnd w:id="532"/>
      <w:bookmarkEnd w:id="533"/>
    </w:p>
    <w:p>
      <w:pPr>
        <w:pStyle w:val="ySubsection"/>
        <w:spacing w:before="180"/>
      </w:pPr>
      <w:r>
        <w:tab/>
      </w:r>
      <w:bookmarkStart w:id="534" w:name="_Hlt29781971"/>
      <w:bookmarkEnd w:id="534"/>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9"/>
      </w:pPr>
      <w:bookmarkStart w:id="535" w:name="_Toc44160721"/>
      <w:bookmarkStart w:id="536" w:name="_Toc131413510"/>
      <w:r>
        <w:t>8.</w:t>
      </w:r>
      <w:r>
        <w:tab/>
        <w:t>Voting by interested directors</w:t>
      </w:r>
      <w:bookmarkEnd w:id="535"/>
      <w:bookmarkEnd w:id="536"/>
    </w:p>
    <w:p>
      <w:pPr>
        <w:pStyle w:val="ySubsection"/>
      </w:pPr>
      <w:r>
        <w:tab/>
      </w:r>
      <w:bookmarkStart w:id="537" w:name="_Hlt29696186"/>
      <w:bookmarkEnd w:id="537"/>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538" w:name="_Hlt23329150"/>
      <w:bookmarkEnd w:id="538"/>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539" w:name="_Hlt23329173"/>
      <w:bookmarkEnd w:id="539"/>
      <w:r>
        <w:t>(4)</w:t>
      </w:r>
      <w:r>
        <w:tab/>
        <w:t>Despite clause </w:t>
      </w:r>
      <w:bookmarkStart w:id="540" w:name="_Hlt29782012"/>
      <w:r>
        <w:t>5(5)</w:t>
      </w:r>
      <w:bookmarkEnd w:id="540"/>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541" w:name="_Hlt23329248"/>
      <w:bookmarkEnd w:id="541"/>
      <w:r>
        <w:t>(6)</w:t>
      </w:r>
      <w:r>
        <w:tab/>
        <w:t>The Minister may by writing declare that subclauses (1) and (4) do not apply in relation to a specified matter either generally or in voting on particular resolutions.</w:t>
      </w:r>
    </w:p>
    <w:p>
      <w:pPr>
        <w:pStyle w:val="ySubsection"/>
      </w:pPr>
      <w:r>
        <w:tab/>
      </w:r>
      <w:bookmarkStart w:id="542" w:name="_Hlt29781019"/>
      <w:bookmarkEnd w:id="542"/>
      <w:r>
        <w:t>(7)</w:t>
      </w:r>
      <w:r>
        <w:tab/>
        <w:t>The Minister must within 14 days after a declaration under subclause (6) is made cause a copy of the declaration to be laid before each House of Parliament or to be dealt with under section </w:t>
      </w:r>
      <w:bookmarkStart w:id="543" w:name="_Hlt29782065"/>
      <w:r>
        <w:t>117</w:t>
      </w:r>
      <w:bookmarkEnd w:id="543"/>
      <w:r>
        <w:t>.</w:t>
      </w:r>
    </w:p>
    <w:p>
      <w:pPr>
        <w:pStyle w:val="yHeading5"/>
        <w:outlineLvl w:val="9"/>
      </w:pPr>
      <w:bookmarkStart w:id="544" w:name="_Toc44160722"/>
      <w:bookmarkStart w:id="545" w:name="_Toc131413511"/>
      <w:r>
        <w:t>9.</w:t>
      </w:r>
      <w:r>
        <w:tab/>
        <w:t>Minutes of meetings and resolutions</w:t>
      </w:r>
      <w:bookmarkEnd w:id="544"/>
      <w:bookmarkEnd w:id="545"/>
    </w:p>
    <w:p>
      <w:pPr>
        <w:pStyle w:val="ySubsection"/>
      </w:pPr>
      <w:r>
        <w:tab/>
      </w:r>
      <w:r>
        <w:tab/>
        <w:t>The board is to ensure that an accurate record is kept and preserved of the proceedings at each meeting of the board and of each resolution passed under clause </w:t>
      </w:r>
      <w:bookmarkStart w:id="546" w:name="_Hlt29782090"/>
      <w:r>
        <w:t>7</w:t>
      </w:r>
      <w:bookmarkEnd w:id="546"/>
      <w:r>
        <w:t>.</w:t>
      </w:r>
    </w:p>
    <w:p>
      <w:pPr>
        <w:pStyle w:val="yHeading5"/>
        <w:outlineLvl w:val="9"/>
      </w:pPr>
      <w:bookmarkStart w:id="547" w:name="_Toc44160723"/>
      <w:bookmarkStart w:id="548" w:name="_Toc131413512"/>
      <w:r>
        <w:t>10.</w:t>
      </w:r>
      <w:r>
        <w:tab/>
        <w:t>Leave of absence</w:t>
      </w:r>
      <w:bookmarkEnd w:id="547"/>
      <w:bookmarkEnd w:id="548"/>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9"/>
      </w:pPr>
      <w:bookmarkStart w:id="549" w:name="_Toc44160724"/>
      <w:bookmarkStart w:id="550" w:name="_Toc131413513"/>
      <w:r>
        <w:t>11.</w:t>
      </w:r>
      <w:r>
        <w:tab/>
        <w:t>Board to determine own procedures</w:t>
      </w:r>
      <w:bookmarkEnd w:id="549"/>
      <w:bookmarkEnd w:id="550"/>
    </w:p>
    <w:p>
      <w:pPr>
        <w:pStyle w:val="ySubsection"/>
      </w:pPr>
      <w:r>
        <w:tab/>
      </w:r>
      <w:r>
        <w:tab/>
        <w:t>Subject to this Act, the board may determine its own procedures.</w:t>
      </w:r>
    </w:p>
    <w:p>
      <w:pPr>
        <w:pStyle w:val="yFootnotesection"/>
      </w:pPr>
      <w:r>
        <w:tab/>
        <w:t>[Schedule 1 amended by No. 35 of 2003 s. 174(2).]</w:t>
      </w:r>
    </w:p>
    <w:p>
      <w:pPr>
        <w:pStyle w:val="yScheduleHeading"/>
      </w:pPr>
      <w:bookmarkStart w:id="551" w:name="_Toc44160725"/>
      <w:bookmarkStart w:id="552" w:name="_Toc131413514"/>
      <w:r>
        <w:rPr>
          <w:rStyle w:val="CharSchNo"/>
        </w:rPr>
        <w:t xml:space="preserve">Schedule </w:t>
      </w:r>
      <w:bookmarkStart w:id="553" w:name="_Hlt23328508"/>
      <w:bookmarkEnd w:id="553"/>
      <w:r>
        <w:rPr>
          <w:rStyle w:val="CharSchNo"/>
        </w:rPr>
        <w:t>2</w:t>
      </w:r>
      <w:r>
        <w:t> — </w:t>
      </w:r>
      <w:r>
        <w:rPr>
          <w:rStyle w:val="CharSchText"/>
        </w:rPr>
        <w:t>Provisions about CEO and staff</w:t>
      </w:r>
      <w:bookmarkEnd w:id="551"/>
      <w:bookmarkEnd w:id="552"/>
    </w:p>
    <w:p>
      <w:pPr>
        <w:pStyle w:val="yShoulderClause"/>
      </w:pPr>
      <w:r>
        <w:t>[s.</w:t>
      </w:r>
      <w:bookmarkStart w:id="554" w:name="_Hlt17607364"/>
      <w:r>
        <w:t> </w:t>
      </w:r>
      <w:bookmarkStart w:id="555" w:name="_Hlt23647401"/>
      <w:r>
        <w:t>25</w:t>
      </w:r>
      <w:bookmarkEnd w:id="554"/>
      <w:bookmarkEnd w:id="555"/>
      <w:r>
        <w:t>]</w:t>
      </w:r>
    </w:p>
    <w:p>
      <w:pPr>
        <w:pStyle w:val="yHeading3"/>
        <w:outlineLvl w:val="9"/>
      </w:pPr>
      <w:bookmarkStart w:id="556" w:name="_Toc44160726"/>
      <w:bookmarkStart w:id="557" w:name="_Toc131413515"/>
      <w:r>
        <w:t>Division 1</w:t>
      </w:r>
      <w:r>
        <w:rPr>
          <w:b w:val="0"/>
        </w:rPr>
        <w:t> — </w:t>
      </w:r>
      <w:r>
        <w:rPr>
          <w:rStyle w:val="CharDivText"/>
        </w:rPr>
        <w:t>General duties of CEO</w:t>
      </w:r>
      <w:bookmarkEnd w:id="556"/>
      <w:bookmarkEnd w:id="557"/>
    </w:p>
    <w:p>
      <w:pPr>
        <w:pStyle w:val="yHeading5"/>
        <w:outlineLvl w:val="9"/>
      </w:pPr>
      <w:bookmarkStart w:id="558" w:name="_Hlt23329287"/>
      <w:bookmarkStart w:id="559" w:name="_Toc44160727"/>
      <w:bookmarkStart w:id="560" w:name="_Toc131413516"/>
      <w:bookmarkEnd w:id="558"/>
      <w:r>
        <w:t>1.</w:t>
      </w:r>
      <w:r>
        <w:tab/>
        <w:t>Duties of CEO</w:t>
      </w:r>
      <w:bookmarkEnd w:id="559"/>
      <w:bookmarkEnd w:id="560"/>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9"/>
      </w:pPr>
      <w:bookmarkStart w:id="561" w:name="_Toc44160728"/>
      <w:bookmarkStart w:id="562" w:name="_Toc131413517"/>
      <w:r>
        <w:t>Division 2</w:t>
      </w:r>
      <w:r>
        <w:rPr>
          <w:b w:val="0"/>
        </w:rPr>
        <w:t> — </w:t>
      </w:r>
      <w:r>
        <w:rPr>
          <w:rStyle w:val="CharDivText"/>
        </w:rPr>
        <w:t>Particular duties stated</w:t>
      </w:r>
      <w:bookmarkEnd w:id="561"/>
      <w:bookmarkEnd w:id="562"/>
    </w:p>
    <w:p>
      <w:pPr>
        <w:pStyle w:val="yHeading5"/>
        <w:outlineLvl w:val="9"/>
      </w:pPr>
      <w:bookmarkStart w:id="563" w:name="_Toc44160729"/>
      <w:bookmarkStart w:id="564" w:name="_Toc131413518"/>
      <w:r>
        <w:t>2.</w:t>
      </w:r>
      <w:r>
        <w:tab/>
        <w:t>Interpretation</w:t>
      </w:r>
      <w:bookmarkEnd w:id="563"/>
      <w:bookmarkEnd w:id="564"/>
    </w:p>
    <w:p>
      <w:pPr>
        <w:pStyle w:val="ySubsection"/>
      </w:pPr>
      <w:r>
        <w:tab/>
        <w:t>(1)</w:t>
      </w:r>
      <w:r>
        <w:tab/>
        <w:t xml:space="preserve">In this Division — </w:t>
      </w:r>
    </w:p>
    <w:p>
      <w:pPr>
        <w:pStyle w:val="yDefstart"/>
      </w:pPr>
      <w:r>
        <w:rPr>
          <w:b/>
        </w:rPr>
        <w:tab/>
        <w:t>“</w:t>
      </w:r>
      <w:r>
        <w:rPr>
          <w:rStyle w:val="CharDefText"/>
        </w:rPr>
        <w:t>officer</w:t>
      </w:r>
      <w:r>
        <w:rPr>
          <w:b/>
        </w:rPr>
        <w:t>”</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565" w:name="_Hlt23329285"/>
      <w:r>
        <w:t>1</w:t>
      </w:r>
      <w:bookmarkEnd w:id="565"/>
      <w:r>
        <w:t>.</w:t>
      </w:r>
    </w:p>
    <w:p>
      <w:pPr>
        <w:pStyle w:val="yHeading5"/>
        <w:outlineLvl w:val="9"/>
      </w:pPr>
      <w:bookmarkStart w:id="566" w:name="_Toc44160730"/>
      <w:bookmarkStart w:id="567" w:name="_Toc131413519"/>
      <w:r>
        <w:t>3.</w:t>
      </w:r>
      <w:r>
        <w:tab/>
        <w:t>Duty to act honestly</w:t>
      </w:r>
      <w:bookmarkEnd w:id="566"/>
      <w:bookmarkEnd w:id="567"/>
    </w:p>
    <w:p>
      <w:pPr>
        <w:pStyle w:val="ySubsection"/>
        <w:rPr>
          <w:snapToGrid w:val="0"/>
        </w:rPr>
      </w:pPr>
      <w:r>
        <w:rPr>
          <w:snapToGrid w:val="0"/>
        </w:rPr>
        <w:tab/>
      </w:r>
      <w:bookmarkStart w:id="568" w:name="_Hlt23329408"/>
      <w:bookmarkEnd w:id="568"/>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9"/>
      </w:pPr>
      <w:bookmarkStart w:id="569" w:name="_Toc44160731"/>
      <w:bookmarkStart w:id="570" w:name="_Toc131413520"/>
      <w:r>
        <w:t>4.</w:t>
      </w:r>
      <w:r>
        <w:tab/>
        <w:t>Duty to exercise reasonable care and diligence</w:t>
      </w:r>
      <w:bookmarkEnd w:id="569"/>
      <w:bookmarkEnd w:id="570"/>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9"/>
      </w:pPr>
      <w:bookmarkStart w:id="571" w:name="_Toc44160732"/>
      <w:bookmarkStart w:id="572" w:name="_Toc131413521"/>
      <w:r>
        <w:t>5.</w:t>
      </w:r>
      <w:r>
        <w:tab/>
        <w:t>Duty not to make improper use of information</w:t>
      </w:r>
      <w:bookmarkEnd w:id="571"/>
      <w:bookmarkEnd w:id="572"/>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9"/>
      </w:pPr>
      <w:bookmarkStart w:id="573" w:name="_Toc44160733"/>
      <w:bookmarkStart w:id="574" w:name="_Toc131413522"/>
      <w:r>
        <w:t>6.</w:t>
      </w:r>
      <w:r>
        <w:tab/>
        <w:t>Duty not to make improper use of position</w:t>
      </w:r>
      <w:bookmarkEnd w:id="573"/>
      <w:bookmarkEnd w:id="574"/>
    </w:p>
    <w:p>
      <w:pPr>
        <w:pStyle w:val="ySubsection"/>
        <w:rPr>
          <w:snapToGrid w:val="0"/>
        </w:rPr>
      </w:pPr>
      <w:r>
        <w:rPr>
          <w:snapToGrid w:val="0"/>
        </w:rPr>
        <w:tab/>
      </w:r>
      <w:bookmarkStart w:id="575" w:name="_Hlt29782680"/>
      <w:bookmarkEnd w:id="575"/>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9"/>
      </w:pPr>
      <w:bookmarkStart w:id="576" w:name="_Toc44160734"/>
      <w:bookmarkStart w:id="577" w:name="_Toc131413523"/>
      <w:r>
        <w:t>Division 3</w:t>
      </w:r>
      <w:r>
        <w:rPr>
          <w:b w:val="0"/>
        </w:rPr>
        <w:t> — </w:t>
      </w:r>
      <w:r>
        <w:rPr>
          <w:rStyle w:val="CharDivText"/>
        </w:rPr>
        <w:t>Compensation</w:t>
      </w:r>
      <w:bookmarkEnd w:id="576"/>
      <w:bookmarkEnd w:id="577"/>
    </w:p>
    <w:p>
      <w:pPr>
        <w:pStyle w:val="yHeading5"/>
        <w:spacing w:before="200"/>
        <w:outlineLvl w:val="9"/>
      </w:pPr>
      <w:bookmarkStart w:id="578" w:name="_Toc44160735"/>
      <w:bookmarkStart w:id="579" w:name="_Toc131413524"/>
      <w:r>
        <w:t>7.</w:t>
      </w:r>
      <w:r>
        <w:tab/>
        <w:t>Payment of compensation may be ordered</w:t>
      </w:r>
      <w:bookmarkEnd w:id="578"/>
      <w:bookmarkEnd w:id="579"/>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9"/>
      </w:pPr>
      <w:bookmarkStart w:id="580" w:name="_Toc44160736"/>
      <w:bookmarkStart w:id="581" w:name="_Toc131413525"/>
      <w:r>
        <w:t>8.</w:t>
      </w:r>
      <w:r>
        <w:tab/>
        <w:t>Civil proceedings for recovery</w:t>
      </w:r>
      <w:bookmarkEnd w:id="580"/>
      <w:bookmarkEnd w:id="581"/>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9"/>
      </w:pPr>
      <w:bookmarkStart w:id="582" w:name="_Toc44160737"/>
      <w:bookmarkStart w:id="583" w:name="_Toc131413526"/>
      <w:r>
        <w:t>Division 4</w:t>
      </w:r>
      <w:r>
        <w:rPr>
          <w:b w:val="0"/>
        </w:rPr>
        <w:t> — </w:t>
      </w:r>
      <w:r>
        <w:rPr>
          <w:rStyle w:val="CharDivText"/>
        </w:rPr>
        <w:t>Relief from liability</w:t>
      </w:r>
      <w:bookmarkEnd w:id="582"/>
      <w:bookmarkEnd w:id="583"/>
    </w:p>
    <w:p>
      <w:pPr>
        <w:pStyle w:val="yHeading5"/>
        <w:outlineLvl w:val="9"/>
      </w:pPr>
      <w:bookmarkStart w:id="584" w:name="_Hlt23329480"/>
      <w:bookmarkStart w:id="585" w:name="_Toc44160738"/>
      <w:bookmarkStart w:id="586" w:name="_Toc131413527"/>
      <w:bookmarkEnd w:id="584"/>
      <w:r>
        <w:t>9.</w:t>
      </w:r>
      <w:r>
        <w:tab/>
        <w:t>Relief from liability</w:t>
      </w:r>
      <w:bookmarkEnd w:id="585"/>
      <w:bookmarkEnd w:id="586"/>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pPr>
      <w:bookmarkStart w:id="587" w:name="_Toc44160739"/>
      <w:bookmarkStart w:id="588" w:name="_Toc131413528"/>
      <w:r>
        <w:t>10.</w:t>
      </w:r>
      <w:r>
        <w:tab/>
        <w:t>Application for relief</w:t>
      </w:r>
      <w:bookmarkEnd w:id="587"/>
      <w:bookmarkEnd w:id="588"/>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9"/>
      </w:pPr>
      <w:bookmarkStart w:id="589" w:name="_Toc44160740"/>
      <w:bookmarkStart w:id="590" w:name="_Toc131413529"/>
      <w:r>
        <w:t>11.</w:t>
      </w:r>
      <w:r>
        <w:tab/>
        <w:t>Case may be withdrawn from jury</w:t>
      </w:r>
      <w:bookmarkEnd w:id="589"/>
      <w:bookmarkEnd w:id="590"/>
    </w:p>
    <w:p>
      <w:pPr>
        <w:pStyle w:val="ySubsection"/>
        <w:rPr>
          <w:snapToGrid w:val="0"/>
        </w:rPr>
      </w:pPr>
      <w:r>
        <w:rPr>
          <w:snapToGrid w:val="0"/>
        </w:rPr>
        <w:tab/>
      </w:r>
      <w:r>
        <w:rPr>
          <w:snapToGrid w:val="0"/>
        </w:rPr>
        <w:tab/>
        <w:t>Where a case to which clause </w:t>
      </w:r>
      <w:bookmarkStart w:id="591" w:name="_Hlt23329478"/>
      <w:r>
        <w:rPr>
          <w:snapToGrid w:val="0"/>
        </w:rPr>
        <w:t>9</w:t>
      </w:r>
      <w:bookmarkEnd w:id="591"/>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9"/>
      </w:pPr>
      <w:bookmarkStart w:id="592" w:name="_Toc44160741"/>
      <w:bookmarkStart w:id="593" w:name="_Toc131413530"/>
      <w:r>
        <w:t>12.</w:t>
      </w:r>
      <w:r>
        <w:tab/>
        <w:t>Compliance with directions</w:t>
      </w:r>
      <w:bookmarkEnd w:id="592"/>
      <w:bookmarkEnd w:id="593"/>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9"/>
        <w:rPr>
          <w:rStyle w:val="CharDivText"/>
        </w:rPr>
      </w:pPr>
      <w:bookmarkStart w:id="594" w:name="_Toc44160742"/>
      <w:bookmarkStart w:id="595" w:name="_Toc131413531"/>
      <w:r>
        <w:t>Division 5</w:t>
      </w:r>
      <w:r>
        <w:rPr>
          <w:b w:val="0"/>
        </w:rPr>
        <w:t> — </w:t>
      </w:r>
      <w:r>
        <w:rPr>
          <w:rStyle w:val="CharDivText"/>
        </w:rPr>
        <w:t>Restrictions on indemnities and exemptions</w:t>
      </w:r>
      <w:bookmarkEnd w:id="594"/>
      <w:bookmarkEnd w:id="595"/>
    </w:p>
    <w:p>
      <w:pPr>
        <w:pStyle w:val="yHeading5"/>
        <w:outlineLvl w:val="9"/>
      </w:pPr>
      <w:bookmarkStart w:id="596" w:name="_Hlt29787488"/>
      <w:bookmarkStart w:id="597" w:name="_Toc44160743"/>
      <w:bookmarkStart w:id="598" w:name="_Toc131413532"/>
      <w:bookmarkEnd w:id="596"/>
      <w:r>
        <w:t>13.</w:t>
      </w:r>
      <w:r>
        <w:tab/>
        <w:t>Indemnification and exemption of CEO and executive officers</w:t>
      </w:r>
      <w:bookmarkEnd w:id="597"/>
      <w:bookmarkEnd w:id="598"/>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599" w:name="_Hlt23329577"/>
      <w:bookmarkEnd w:id="599"/>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9"/>
      </w:pPr>
      <w:bookmarkStart w:id="600" w:name="_Toc44160744"/>
      <w:bookmarkStart w:id="601" w:name="_Toc131413533"/>
      <w:r>
        <w:t>14.</w:t>
      </w:r>
      <w:r>
        <w:tab/>
        <w:t>Insurance premiums for certain liabilities of CEO and executive officers</w:t>
      </w:r>
      <w:bookmarkEnd w:id="600"/>
      <w:bookmarkEnd w:id="601"/>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9"/>
      </w:pPr>
      <w:bookmarkStart w:id="602" w:name="_Toc44160745"/>
      <w:bookmarkStart w:id="603" w:name="_Toc131413534"/>
      <w:r>
        <w:t>15.</w:t>
      </w:r>
      <w:r>
        <w:tab/>
        <w:t>Certain indemnities, exemptions, payments and agreements not authorised and certain documents void</w:t>
      </w:r>
      <w:bookmarkEnd w:id="602"/>
      <w:bookmarkEnd w:id="603"/>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604" w:name="_Toc44160746"/>
      <w:bookmarkStart w:id="605" w:name="_Toc131413535"/>
      <w:r>
        <w:rPr>
          <w:rStyle w:val="CharSchNo"/>
        </w:rPr>
        <w:t xml:space="preserve">Schedule </w:t>
      </w:r>
      <w:bookmarkStart w:id="606" w:name="_Hlt23307393"/>
      <w:bookmarkEnd w:id="606"/>
      <w:r>
        <w:rPr>
          <w:rStyle w:val="CharSchNo"/>
        </w:rPr>
        <w:t>3</w:t>
      </w:r>
      <w:r>
        <w:t> — </w:t>
      </w:r>
      <w:r>
        <w:rPr>
          <w:rStyle w:val="CharSchText"/>
        </w:rPr>
        <w:t>Provisions to be included in constitution of </w:t>
      </w:r>
      <w:bookmarkStart w:id="607" w:name="_Hlt29704022"/>
      <w:bookmarkEnd w:id="607"/>
      <w:r>
        <w:rPr>
          <w:rStyle w:val="CharSchText"/>
        </w:rPr>
        <w:t>subsidiaries</w:t>
      </w:r>
      <w:bookmarkEnd w:id="604"/>
      <w:bookmarkEnd w:id="605"/>
    </w:p>
    <w:p>
      <w:pPr>
        <w:pStyle w:val="yShoulderClause"/>
      </w:pPr>
      <w:r>
        <w:t>[s.</w:t>
      </w:r>
      <w:bookmarkStart w:id="608" w:name="_Hlt17611637"/>
      <w:r>
        <w:t> </w:t>
      </w:r>
      <w:bookmarkStart w:id="609" w:name="_Hlt23647521"/>
      <w:r>
        <w:t>32</w:t>
      </w:r>
      <w:bookmarkEnd w:id="608"/>
      <w:bookmarkEnd w:id="609"/>
      <w:r>
        <w:t>]</w:t>
      </w:r>
    </w:p>
    <w:p>
      <w:pPr>
        <w:pStyle w:val="yHeading5"/>
        <w:spacing w:before="120"/>
        <w:outlineLvl w:val="9"/>
      </w:pPr>
      <w:bookmarkStart w:id="610" w:name="_Toc44160747"/>
      <w:bookmarkStart w:id="611" w:name="_Toc131413536"/>
      <w:r>
        <w:t>1.</w:t>
      </w:r>
      <w:r>
        <w:tab/>
        <w:t>Disposal of shares</w:t>
      </w:r>
      <w:bookmarkEnd w:id="610"/>
      <w:bookmarkEnd w:id="611"/>
    </w:p>
    <w:p>
      <w:pPr>
        <w:pStyle w:val="ySubsection"/>
        <w:spacing w:before="120"/>
        <w:rPr>
          <w:snapToGrid w:val="0"/>
        </w:rPr>
      </w:pPr>
      <w:r>
        <w:rPr>
          <w:snapToGrid w:val="0"/>
        </w:rPr>
        <w:tab/>
        <w:t>(1)</w:t>
      </w:r>
      <w:r>
        <w:rPr>
          <w:snapToGrid w:val="0"/>
        </w:rPr>
        <w:tab/>
        <w:t>RWWA is not to sell or otherwise dispose of shares in the subsidiary other than as approved by the Minister.</w:t>
      </w:r>
    </w:p>
    <w:p>
      <w:pPr>
        <w:pStyle w:val="ySubsection"/>
        <w:spacing w:before="120"/>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9"/>
      </w:pPr>
      <w:bookmarkStart w:id="612" w:name="_Toc44160748"/>
      <w:bookmarkStart w:id="613" w:name="_Toc131413537"/>
      <w:r>
        <w:t>2.</w:t>
      </w:r>
      <w:r>
        <w:tab/>
        <w:t>Directors</w:t>
      </w:r>
      <w:bookmarkEnd w:id="612"/>
      <w:bookmarkEnd w:id="613"/>
    </w:p>
    <w:p>
      <w:pPr>
        <w:pStyle w:val="ySubsection"/>
        <w:spacing w:before="120"/>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spacing w:before="120"/>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spacing w:before="120"/>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9"/>
      </w:pPr>
      <w:bookmarkStart w:id="614" w:name="_Toc44160749"/>
      <w:bookmarkStart w:id="615" w:name="_Toc131413538"/>
      <w:r>
        <w:t>3.</w:t>
      </w:r>
      <w:r>
        <w:tab/>
        <w:t>Further shares</w:t>
      </w:r>
      <w:bookmarkEnd w:id="614"/>
      <w:bookmarkEnd w:id="615"/>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9"/>
      </w:pPr>
      <w:bookmarkStart w:id="616" w:name="_Toc44160750"/>
      <w:bookmarkStart w:id="617" w:name="_Toc131413539"/>
      <w:r>
        <w:t>4.</w:t>
      </w:r>
      <w:r>
        <w:tab/>
        <w:t>Subsidiaries of subsidiary</w:t>
      </w:r>
      <w:bookmarkEnd w:id="616"/>
      <w:bookmarkEnd w:id="617"/>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618" w:name="_Toc122773382"/>
      <w:bookmarkStart w:id="619" w:name="_Toc131413540"/>
      <w:r>
        <w:t>Notes</w:t>
      </w:r>
      <w:bookmarkEnd w:id="618"/>
      <w:bookmarkEnd w:id="619"/>
    </w:p>
    <w:p>
      <w:pPr>
        <w:pStyle w:val="nSubsection"/>
        <w:rPr>
          <w:snapToGrid w:val="0"/>
        </w:rPr>
      </w:pPr>
      <w:r>
        <w:rPr>
          <w:snapToGrid w:val="0"/>
          <w:vertAlign w:val="superscript"/>
        </w:rPr>
        <w:t>1</w:t>
      </w:r>
      <w:r>
        <w:rPr>
          <w:snapToGrid w:val="0"/>
        </w:rPr>
        <w:tab/>
        <w:t xml:space="preserve">This is a compilation of the </w:t>
      </w:r>
      <w:r>
        <w:rPr>
          <w:i/>
          <w:snapToGrid w:val="0"/>
        </w:rPr>
        <w:t xml:space="preserve">Racing and Wagering Western Australia Act 2003 </w:t>
      </w:r>
      <w:r>
        <w:rPr>
          <w:snapToGrid w:val="0"/>
        </w:rPr>
        <w:t>and includes the amendments made by the other written laws referred to in the following table.</w:t>
      </w:r>
    </w:p>
    <w:p>
      <w:pPr>
        <w:pStyle w:val="nHeading3"/>
        <w:rPr>
          <w:snapToGrid w:val="0"/>
        </w:rPr>
      </w:pPr>
      <w:bookmarkStart w:id="620" w:name="_Toc512403484"/>
      <w:bookmarkStart w:id="621" w:name="_Toc512403627"/>
      <w:bookmarkStart w:id="622" w:name="_Toc36369351"/>
      <w:bookmarkStart w:id="623" w:name="_Toc131413541"/>
      <w:r>
        <w:rPr>
          <w:snapToGrid w:val="0"/>
        </w:rPr>
        <w:t>Compilation table</w:t>
      </w:r>
      <w:bookmarkEnd w:id="620"/>
      <w:bookmarkEnd w:id="621"/>
      <w:bookmarkEnd w:id="622"/>
      <w:bookmarkEnd w:id="6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Racing and Wagering Western Australia Act 2003</w:t>
            </w:r>
          </w:p>
        </w:tc>
        <w:tc>
          <w:tcPr>
            <w:tcW w:w="1134" w:type="dxa"/>
            <w:tcBorders>
              <w:top w:val="single" w:sz="4" w:space="0" w:color="auto"/>
            </w:tcBorders>
          </w:tcPr>
          <w:p>
            <w:pPr>
              <w:pStyle w:val="nTable"/>
              <w:spacing w:before="100"/>
            </w:pPr>
            <w:r>
              <w:t>36 of 2003</w:t>
            </w:r>
          </w:p>
        </w:tc>
        <w:tc>
          <w:tcPr>
            <w:tcW w:w="1134" w:type="dxa"/>
            <w:tcBorders>
              <w:top w:val="single" w:sz="4" w:space="0" w:color="auto"/>
            </w:tcBorders>
          </w:tcPr>
          <w:p>
            <w:pPr>
              <w:pStyle w:val="nTable"/>
              <w:spacing w:before="100"/>
            </w:pPr>
            <w:r>
              <w:t>26 Jun 2003</w:t>
            </w:r>
          </w:p>
        </w:tc>
        <w:tc>
          <w:tcPr>
            <w:tcW w:w="2552" w:type="dxa"/>
            <w:tcBorders>
              <w:top w:val="single" w:sz="4" w:space="0" w:color="auto"/>
            </w:tcBorders>
          </w:tcPr>
          <w:p>
            <w:pPr>
              <w:pStyle w:val="nTable"/>
              <w:spacing w:before="100"/>
            </w:pPr>
            <w:r>
              <w:t xml:space="preserve">1 Aug 2003 (see s. 2 and </w:t>
            </w:r>
            <w:r>
              <w:rPr>
                <w:i/>
              </w:rPr>
              <w:t>Gazette</w:t>
            </w:r>
            <w:r>
              <w:t xml:space="preserve"> 29 Jul 2003 p. 3259)</w:t>
            </w:r>
          </w:p>
        </w:tc>
      </w:tr>
      <w:tr>
        <w:tc>
          <w:tcPr>
            <w:tcW w:w="2268" w:type="dxa"/>
          </w:tcPr>
          <w:p>
            <w:pPr>
              <w:pStyle w:val="nTable"/>
              <w:spacing w:before="100"/>
              <w:rPr>
                <w:i/>
                <w:snapToGrid w:val="0"/>
              </w:rPr>
            </w:pPr>
            <w:r>
              <w:rPr>
                <w:i/>
                <w:sz w:val="19"/>
              </w:rPr>
              <w:t>Racing and Gambling Legislation Amendment and Repeal Act 2003</w:t>
            </w:r>
            <w:r>
              <w:rPr>
                <w:sz w:val="19"/>
              </w:rPr>
              <w:t xml:space="preserve"> </w:t>
            </w:r>
            <w:r>
              <w:rPr>
                <w:sz w:val="19"/>
                <w:vertAlign w:val="superscript"/>
              </w:rPr>
              <w:t>2</w:t>
            </w:r>
            <w:r>
              <w:rPr>
                <w:sz w:val="19"/>
              </w:rPr>
              <w:t xml:space="preserve"> s. 174</w:t>
            </w:r>
          </w:p>
        </w:tc>
        <w:tc>
          <w:tcPr>
            <w:tcW w:w="1134" w:type="dxa"/>
          </w:tcPr>
          <w:p>
            <w:pPr>
              <w:pStyle w:val="nTable"/>
              <w:spacing w:before="100"/>
            </w:pPr>
            <w:r>
              <w:rPr>
                <w:sz w:val="19"/>
              </w:rPr>
              <w:t>35 of 2003</w:t>
            </w:r>
          </w:p>
        </w:tc>
        <w:tc>
          <w:tcPr>
            <w:tcW w:w="1134" w:type="dxa"/>
          </w:tcPr>
          <w:p>
            <w:pPr>
              <w:pStyle w:val="nTable"/>
              <w:spacing w:before="100"/>
            </w:pPr>
            <w:r>
              <w:rPr>
                <w:sz w:val="19"/>
              </w:rPr>
              <w:t>26 Jun 2003</w:t>
            </w:r>
          </w:p>
        </w:tc>
        <w:tc>
          <w:tcPr>
            <w:tcW w:w="2552" w:type="dxa"/>
          </w:tcPr>
          <w:p>
            <w:pPr>
              <w:pStyle w:val="nTable"/>
              <w:spacing w:before="100"/>
            </w:pPr>
            <w:r>
              <w:t xml:space="preserve">30 Jan 2004 (see s. 2 and </w:t>
            </w:r>
            <w:r>
              <w:rPr>
                <w:i/>
              </w:rPr>
              <w:t>Gazette</w:t>
            </w:r>
            <w:r>
              <w:t xml:space="preserve"> 30 Jan 2004 p. 397)</w:t>
            </w:r>
          </w:p>
        </w:tc>
      </w:tr>
      <w:tr>
        <w:tc>
          <w:tcPr>
            <w:tcW w:w="2268" w:type="dxa"/>
            <w:tcBorders>
              <w:bottom w:val="single" w:sz="4" w:space="0" w:color="auto"/>
            </w:tcBorders>
          </w:tcPr>
          <w:p>
            <w:pPr>
              <w:pStyle w:val="nTable"/>
              <w:spacing w:before="100"/>
              <w:rPr>
                <w:i/>
                <w:sz w:val="19"/>
              </w:rPr>
            </w:pPr>
            <w:r>
              <w:rPr>
                <w:i/>
                <w:snapToGrid w:val="0"/>
                <w:sz w:val="19"/>
                <w:lang w:val="en-US"/>
              </w:rPr>
              <w:t>Planning and Development (Consequential and Transitional Provisions) Act 2005</w:t>
            </w:r>
            <w:r>
              <w:rPr>
                <w:iCs/>
                <w:sz w:val="19"/>
              </w:rPr>
              <w:t xml:space="preserve"> s. 15</w:t>
            </w:r>
          </w:p>
        </w:tc>
        <w:tc>
          <w:tcPr>
            <w:tcW w:w="1134" w:type="dxa"/>
            <w:tcBorders>
              <w:bottom w:val="single" w:sz="4" w:space="0" w:color="auto"/>
            </w:tcBorders>
          </w:tcPr>
          <w:p>
            <w:pPr>
              <w:pStyle w:val="nTable"/>
              <w:spacing w:before="100"/>
              <w:rPr>
                <w:sz w:val="19"/>
              </w:rPr>
            </w:pPr>
            <w:r>
              <w:rPr>
                <w:snapToGrid w:val="0"/>
                <w:sz w:val="19"/>
                <w:lang w:val="en-US"/>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pPr>
            <w:r>
              <w:rPr>
                <w:sz w:val="19"/>
              </w:rPr>
              <w:t xml:space="preserve">9 Apr 2006 (see s. 2 and </w:t>
            </w:r>
            <w:r>
              <w:rPr>
                <w:i/>
                <w:iCs/>
                <w:sz w:val="19"/>
              </w:rPr>
              <w:t>Gazette</w:t>
            </w:r>
            <w:r>
              <w:rPr>
                <w:sz w:val="19"/>
              </w:rPr>
              <w:t xml:space="preserve"> 21 Mar 2006 p. 1078)</w:t>
            </w:r>
          </w:p>
        </w:tc>
      </w:tr>
    </w:tbl>
    <w:p>
      <w:pPr>
        <w:pStyle w:val="nSubsection"/>
      </w:pPr>
      <w:r>
        <w:rPr>
          <w:vertAlign w:val="superscript"/>
        </w:rPr>
        <w:t>2</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624" w:name="_Toc20219085"/>
      <w:bookmarkStart w:id="625" w:name="_Toc20710666"/>
      <w:bookmarkStart w:id="626" w:name="_Toc22632825"/>
      <w:bookmarkStart w:id="627" w:name="_Toc44146574"/>
      <w:r>
        <w:rPr>
          <w:rStyle w:val="CharSectno"/>
        </w:rPr>
        <w:t>19</w:t>
      </w:r>
      <w:r>
        <w:t>.</w:t>
      </w:r>
      <w:r>
        <w:tab/>
        <w:t>Power to amend regulations</w:t>
      </w:r>
      <w:bookmarkEnd w:id="624"/>
      <w:bookmarkEnd w:id="625"/>
      <w:bookmarkEnd w:id="626"/>
      <w:bookmarkEnd w:id="627"/>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pPr>
      <w:r>
        <w:t>”.</w:t>
      </w:r>
    </w:p>
    <w:p>
      <w:pPr>
        <w:pStyle w:val="nSubsection"/>
      </w:pPr>
      <w:r>
        <w:rPr>
          <w:vertAlign w:val="superscript"/>
        </w:rPr>
        <w:t>3</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6036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76430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574EA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949C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5CAB3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7E0E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54EA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5607B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3288782"/>
    <w:lvl w:ilvl="0">
      <w:start w:val="1"/>
      <w:numFmt w:val="decimal"/>
      <w:pStyle w:val="ListNumber"/>
      <w:lvlText w:val="%1."/>
      <w:lvlJc w:val="left"/>
      <w:pPr>
        <w:tabs>
          <w:tab w:val="num" w:pos="360"/>
        </w:tabs>
        <w:ind w:left="360" w:hanging="360"/>
      </w:pPr>
    </w:lvl>
  </w:abstractNum>
  <w:abstractNum w:abstractNumId="9">
    <w:nsid w:val="FFFFFF89"/>
    <w:multiLevelType w:val="singleLevel"/>
    <w:tmpl w:val="245E9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C8433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FBC4926"/>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1B265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40A08B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751"/>
    <w:docVar w:name="WAFER_20151209114751" w:val="RemoveTrackChanges"/>
    <w:docVar w:name="WAFER_20151209114751_GUID" w:val="d242a634-47fc-4de3-90d7-fb936d820b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23882</Words>
  <Characters>114634</Characters>
  <Application>Microsoft Office Word</Application>
  <DocSecurity>0</DocSecurity>
  <Lines>3098</Lines>
  <Paragraphs>1871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136645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2003 - 00-c0-03</dc:title>
  <dc:subject/>
  <dc:creator/>
  <cp:keywords/>
  <dc:description/>
  <cp:lastModifiedBy>svcMRProcess</cp:lastModifiedBy>
  <cp:revision>4</cp:revision>
  <cp:lastPrinted>2003-07-28T03:18:00Z</cp:lastPrinted>
  <dcterms:created xsi:type="dcterms:W3CDTF">2018-09-07T17:17:00Z</dcterms:created>
  <dcterms:modified xsi:type="dcterms:W3CDTF">2018-09-07T17:17:00Z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6491</vt:i4>
  </property>
  <property fmtid="{D5CDD505-2E9C-101B-9397-08002B2CF9AE}" pid="6" name="AsAtDate">
    <vt:lpwstr>09 Apr 2006</vt:lpwstr>
  </property>
  <property fmtid="{D5CDD505-2E9C-101B-9397-08002B2CF9AE}" pid="7" name="Suffix">
    <vt:lpwstr>00-c0-03</vt:lpwstr>
  </property>
</Properties>
</file>