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_Toc265667964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_Toc265667965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_Toc265667967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_Toc265667968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w:t>
      </w:r>
      <w:r>
        <w:tab/>
      </w:r>
      <w:r>
        <w:fldChar w:fldCharType="begin"/>
      </w:r>
      <w:r>
        <w:instrText xml:space="preserve"> PAGEREF _Toc265667970 \h </w:instrText>
      </w:r>
      <w:r>
        <w:fldChar w:fldCharType="separate"/>
      </w:r>
      <w:r>
        <w:t>4</w:t>
      </w:r>
      <w:r>
        <w:fldChar w:fldCharType="end"/>
      </w:r>
    </w:p>
    <w:p>
      <w:pPr>
        <w:pStyle w:val="TOC8"/>
        <w:rPr>
          <w:sz w:val="24"/>
          <w:szCs w:val="24"/>
        </w:rPr>
      </w:pPr>
      <w:r>
        <w:rPr>
          <w:szCs w:val="24"/>
        </w:rPr>
        <w:t>4B.</w:t>
      </w:r>
      <w:r>
        <w:rPr>
          <w:szCs w:val="24"/>
        </w:rPr>
        <w:tab/>
        <w:t>Prescribed office (Act s. 20A(1))</w:t>
      </w:r>
      <w:r>
        <w:tab/>
      </w:r>
      <w:r>
        <w:fldChar w:fldCharType="begin"/>
      </w:r>
      <w:r>
        <w:instrText xml:space="preserve"> PAGEREF _Toc265667971 \h </w:instrText>
      </w:r>
      <w:r>
        <w:fldChar w:fldCharType="separate"/>
      </w:r>
      <w:r>
        <w:t>4</w:t>
      </w:r>
      <w:r>
        <w:fldChar w:fldCharType="end"/>
      </w:r>
    </w:p>
    <w:p>
      <w:pPr>
        <w:pStyle w:val="TOC8"/>
        <w:rPr>
          <w:sz w:val="24"/>
          <w:szCs w:val="24"/>
        </w:rPr>
      </w:pPr>
      <w:r>
        <w:rPr>
          <w:szCs w:val="24"/>
        </w:rPr>
        <w:t>4C.</w:t>
      </w:r>
      <w:r>
        <w:rPr>
          <w:szCs w:val="24"/>
        </w:rPr>
        <w:tab/>
        <w:t>Prescribed depth (Act s. 20A(6)(b))</w:t>
      </w:r>
      <w:r>
        <w:tab/>
      </w:r>
      <w:r>
        <w:fldChar w:fldCharType="begin"/>
      </w:r>
      <w:r>
        <w:instrText xml:space="preserve"> PAGEREF _Toc265667972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_Toc265667973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_Toc265667974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_Toc265667975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_Toc265667976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_Toc265667977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_Toc265667978 \h </w:instrText>
      </w:r>
      <w:r>
        <w:fldChar w:fldCharType="separate"/>
      </w:r>
      <w:r>
        <w:t>6</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_Toc265667979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_Toc265667980 \h </w:instrText>
      </w:r>
      <w:r>
        <w:fldChar w:fldCharType="separate"/>
      </w:r>
      <w:r>
        <w:t>7</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_Toc265667981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_Toc265667982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_Toc265667983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_Toc265667984 \h </w:instrText>
      </w:r>
      <w:r>
        <w:fldChar w:fldCharType="separate"/>
      </w:r>
      <w:r>
        <w:t>10</w:t>
      </w:r>
      <w:r>
        <w:fldChar w:fldCharType="end"/>
      </w:r>
    </w:p>
    <w:p>
      <w:pPr>
        <w:pStyle w:val="TOC8"/>
        <w:rPr>
          <w:sz w:val="24"/>
          <w:szCs w:val="24"/>
        </w:rPr>
      </w:pPr>
      <w:r>
        <w:rPr>
          <w:szCs w:val="24"/>
        </w:rPr>
        <w:t>4P.</w:t>
      </w:r>
      <w:r>
        <w:rPr>
          <w:szCs w:val="24"/>
        </w:rPr>
        <w:tab/>
        <w:t>Application of r. 98 and 99</w:t>
      </w:r>
      <w:r>
        <w:tab/>
      </w:r>
      <w:r>
        <w:fldChar w:fldCharType="begin"/>
      </w:r>
      <w:r>
        <w:instrText xml:space="preserve"> PAGEREF _Toc265667985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 (Act s. 30)</w:t>
      </w:r>
      <w:r>
        <w:tab/>
      </w:r>
      <w:r>
        <w:fldChar w:fldCharType="begin"/>
      </w:r>
      <w:r>
        <w:instrText xml:space="preserve"> PAGEREF _Toc265667987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_Toc265667988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 (Act s. 33)</w:t>
      </w:r>
      <w:r>
        <w:tab/>
      </w:r>
      <w:r>
        <w:fldChar w:fldCharType="begin"/>
      </w:r>
      <w:r>
        <w:instrText xml:space="preserve"> PAGEREF _Toc265667989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as to private land (Act s. 37)</w:t>
      </w:r>
      <w:r>
        <w:tab/>
      </w:r>
      <w:r>
        <w:fldChar w:fldCharType="begin"/>
      </w:r>
      <w:r>
        <w:instrText xml:space="preserve"> PAGEREF _Toc265667990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 (Act s. 29(7))</w:t>
      </w:r>
      <w:r>
        <w:tab/>
      </w:r>
      <w:r>
        <w:fldChar w:fldCharType="begin"/>
      </w:r>
      <w:r>
        <w:instrText xml:space="preserve"> PAGEREF _Toc265667991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Act s. 29</w:t>
      </w:r>
      <w:r>
        <w:tab/>
      </w:r>
      <w:r>
        <w:fldChar w:fldCharType="begin"/>
      </w:r>
      <w:r>
        <w:instrText xml:space="preserve"> PAGEREF _Toc265667992 \h </w:instrText>
      </w:r>
      <w:r>
        <w:fldChar w:fldCharType="separate"/>
      </w:r>
      <w:r>
        <w:t>13</w:t>
      </w:r>
      <w:r>
        <w:fldChar w:fldCharType="end"/>
      </w:r>
    </w:p>
    <w:p>
      <w:pPr>
        <w:pStyle w:val="TOC8"/>
        <w:rPr>
          <w:sz w:val="24"/>
          <w:szCs w:val="24"/>
        </w:rPr>
      </w:pPr>
      <w:r>
        <w:rPr>
          <w:szCs w:val="24"/>
        </w:rPr>
        <w:t>10A</w:t>
      </w:r>
      <w:r>
        <w:rPr>
          <w:snapToGrid w:val="0"/>
          <w:szCs w:val="24"/>
        </w:rPr>
        <w:t>.</w:t>
      </w:r>
      <w:r>
        <w:rPr>
          <w:snapToGrid w:val="0"/>
          <w:szCs w:val="24"/>
        </w:rPr>
        <w:tab/>
        <w:t>Compensation (Act s. 123)</w:t>
      </w:r>
      <w:r>
        <w:tab/>
      </w:r>
      <w:r>
        <w:fldChar w:fldCharType="begin"/>
      </w:r>
      <w:r>
        <w:instrText xml:space="preserve"> PAGEREF _Toc265667993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_Toc265667996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_Toc265667997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Programme</w:t>
      </w:r>
      <w:r>
        <w:rPr>
          <w:szCs w:val="24"/>
        </w:rPr>
        <w:t xml:space="preserve"> of work (Act s. 46(aa))</w:t>
      </w:r>
      <w:r>
        <w:tab/>
      </w:r>
      <w:r>
        <w:fldChar w:fldCharType="begin"/>
      </w:r>
      <w:r>
        <w:instrText xml:space="preserve"> PAGEREF _Toc265667998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 (Act s. 48(c))</w:t>
      </w:r>
      <w:r>
        <w:tab/>
      </w:r>
      <w:r>
        <w:fldChar w:fldCharType="begin"/>
      </w:r>
      <w:r>
        <w:instrText xml:space="preserve"> PAGEREF _Toc265667999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_Toc265668000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 (Act s. 51)</w:t>
      </w:r>
      <w:r>
        <w:tab/>
      </w:r>
      <w:r>
        <w:fldChar w:fldCharType="begin"/>
      </w:r>
      <w:r>
        <w:instrText xml:space="preserve"> PAGEREF _Toc265668001 \h </w:instrText>
      </w:r>
      <w:r>
        <w:fldChar w:fldCharType="separate"/>
      </w:r>
      <w:r>
        <w:t>16</w:t>
      </w:r>
      <w:r>
        <w:fldChar w:fldCharType="end"/>
      </w:r>
    </w:p>
    <w:p>
      <w:pPr>
        <w:pStyle w:val="TOC8"/>
        <w:rPr>
          <w:sz w:val="24"/>
          <w:szCs w:val="24"/>
        </w:rPr>
      </w:pPr>
      <w:r>
        <w:rPr>
          <w:szCs w:val="24"/>
        </w:rPr>
        <w:t>16A.</w:t>
      </w:r>
      <w:r>
        <w:rPr>
          <w:szCs w:val="24"/>
        </w:rPr>
        <w:tab/>
        <w:t>Grounds for extension under Act s. 45(1a)</w:t>
      </w:r>
      <w:r>
        <w:tab/>
      </w:r>
      <w:r>
        <w:fldChar w:fldCharType="begin"/>
      </w:r>
      <w:r>
        <w:instrText xml:space="preserve"> PAGEREF _Toc265668002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 (Act s. 45(1a))</w:t>
      </w:r>
      <w:r>
        <w:tab/>
      </w:r>
      <w:r>
        <w:fldChar w:fldCharType="begin"/>
      </w:r>
      <w:r>
        <w:instrText xml:space="preserve"> PAGEREF _Toc265668003 \h </w:instrText>
      </w:r>
      <w:r>
        <w:fldChar w:fldCharType="separate"/>
      </w:r>
      <w:r>
        <w:t>18</w:t>
      </w:r>
      <w:r>
        <w:fldChar w:fldCharType="end"/>
      </w:r>
    </w:p>
    <w:p>
      <w:pPr>
        <w:pStyle w:val="TOC8"/>
        <w:rPr>
          <w:sz w:val="24"/>
          <w:szCs w:val="24"/>
        </w:rPr>
      </w:pPr>
      <w:r>
        <w:rPr>
          <w:szCs w:val="24"/>
        </w:rPr>
        <w:t>16C.</w:t>
      </w:r>
      <w:r>
        <w:rPr>
          <w:szCs w:val="24"/>
        </w:rPr>
        <w:tab/>
        <w:t>Application for retention status (Act s. 53)</w:t>
      </w:r>
      <w:r>
        <w:tab/>
      </w:r>
      <w:r>
        <w:fldChar w:fldCharType="begin"/>
      </w:r>
      <w:r>
        <w:instrText xml:space="preserve"> PAGEREF _Toc265668004 \h </w:instrText>
      </w:r>
      <w:r>
        <w:fldChar w:fldCharType="separate"/>
      </w:r>
      <w:r>
        <w:t>18</w:t>
      </w:r>
      <w:r>
        <w:fldChar w:fldCharType="end"/>
      </w:r>
    </w:p>
    <w:p>
      <w:pPr>
        <w:pStyle w:val="TOC8"/>
        <w:rPr>
          <w:sz w:val="24"/>
          <w:szCs w:val="24"/>
        </w:rPr>
      </w:pPr>
      <w:r>
        <w:rPr>
          <w:szCs w:val="24"/>
        </w:rPr>
        <w:t>16D.</w:t>
      </w:r>
      <w:r>
        <w:rPr>
          <w:szCs w:val="24"/>
        </w:rPr>
        <w:tab/>
        <w:t>Marking out of land that has retention status (Act s. 54(6))</w:t>
      </w:r>
      <w:r>
        <w:tab/>
      </w:r>
      <w:r>
        <w:fldChar w:fldCharType="begin"/>
      </w:r>
      <w:r>
        <w:instrText xml:space="preserve"> PAGEREF _Toc265668005 \h </w:instrText>
      </w:r>
      <w:r>
        <w:fldChar w:fldCharType="separate"/>
      </w:r>
      <w:r>
        <w:t>19</w:t>
      </w:r>
      <w:r>
        <w:fldChar w:fldCharType="end"/>
      </w:r>
    </w:p>
    <w:p>
      <w:pPr>
        <w:pStyle w:val="TOC8"/>
        <w:rPr>
          <w:sz w:val="24"/>
          <w:szCs w:val="24"/>
        </w:rPr>
      </w:pPr>
      <w:r>
        <w:rPr>
          <w:szCs w:val="24"/>
        </w:rPr>
        <w:t>16E.</w:t>
      </w:r>
      <w:r>
        <w:rPr>
          <w:szCs w:val="24"/>
        </w:rPr>
        <w:tab/>
        <w:t>Application for special prospecting licence (Act s. 56A)</w:t>
      </w:r>
      <w:r>
        <w:tab/>
      </w:r>
      <w:r>
        <w:fldChar w:fldCharType="begin"/>
      </w:r>
      <w:r>
        <w:instrText xml:space="preserve"> PAGEREF _Toc265668006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_Toc265668008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_Toc265668009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 (Act s. 66(c))</w:t>
      </w:r>
      <w:r>
        <w:tab/>
      </w:r>
      <w:r>
        <w:fldChar w:fldCharType="begin"/>
      </w:r>
      <w:r>
        <w:instrText xml:space="preserve"> PAGEREF _Toc265668010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_Toc265668011 \h </w:instrText>
      </w:r>
      <w:r>
        <w:fldChar w:fldCharType="separate"/>
      </w:r>
      <w:r>
        <w:t>20</w:t>
      </w:r>
      <w:r>
        <w:fldChar w:fldCharType="end"/>
      </w:r>
    </w:p>
    <w:p>
      <w:pPr>
        <w:pStyle w:val="TOC8"/>
        <w:rPr>
          <w:sz w:val="24"/>
          <w:szCs w:val="24"/>
        </w:rPr>
      </w:pPr>
      <w:r>
        <w:rPr>
          <w:szCs w:val="24"/>
        </w:rPr>
        <w:t>21A.</w:t>
      </w:r>
      <w:r>
        <w:rPr>
          <w:szCs w:val="24"/>
        </w:rPr>
        <w:tab/>
        <w:t>Programme of work (Act s. 63(aa))</w:t>
      </w:r>
      <w:r>
        <w:tab/>
      </w:r>
      <w:r>
        <w:fldChar w:fldCharType="begin"/>
      </w:r>
      <w:r>
        <w:instrText xml:space="preserve"> PAGEREF _Toc265668012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 (Act s. 68(3))</w:t>
      </w:r>
      <w:r>
        <w:tab/>
      </w:r>
      <w:r>
        <w:fldChar w:fldCharType="begin"/>
      </w:r>
      <w:r>
        <w:instrText xml:space="preserve"> PAGEREF _Toc265668013 \h </w:instrText>
      </w:r>
      <w:r>
        <w:fldChar w:fldCharType="separate"/>
      </w:r>
      <w:r>
        <w:t>24</w:t>
      </w:r>
      <w:r>
        <w:fldChar w:fldCharType="end"/>
      </w:r>
    </w:p>
    <w:p>
      <w:pPr>
        <w:pStyle w:val="TOC8"/>
        <w:rPr>
          <w:sz w:val="24"/>
          <w:szCs w:val="24"/>
        </w:rPr>
      </w:pPr>
      <w:r>
        <w:rPr>
          <w:szCs w:val="24"/>
        </w:rPr>
        <w:t>22A.</w:t>
      </w:r>
      <w:r>
        <w:rPr>
          <w:szCs w:val="24"/>
        </w:rPr>
        <w:tab/>
        <w:t>Grounds for deferral under Act s. 65(3b)</w:t>
      </w:r>
      <w:r>
        <w:tab/>
      </w:r>
      <w:r>
        <w:fldChar w:fldCharType="begin"/>
      </w:r>
      <w:r>
        <w:instrText xml:space="preserve"> PAGEREF _Toc265668014 \h </w:instrText>
      </w:r>
      <w:r>
        <w:fldChar w:fldCharType="separate"/>
      </w:r>
      <w:r>
        <w:t>25</w:t>
      </w:r>
      <w:r>
        <w:fldChar w:fldCharType="end"/>
      </w:r>
    </w:p>
    <w:p>
      <w:pPr>
        <w:pStyle w:val="TOC8"/>
        <w:rPr>
          <w:sz w:val="24"/>
          <w:szCs w:val="24"/>
        </w:rPr>
      </w:pPr>
      <w:r>
        <w:rPr>
          <w:szCs w:val="24"/>
        </w:rPr>
        <w:t>22B.</w:t>
      </w:r>
      <w:r>
        <w:rPr>
          <w:szCs w:val="24"/>
        </w:rPr>
        <w:tab/>
        <w:t>Application for deferral (Act s. 65(3c))</w:t>
      </w:r>
      <w:r>
        <w:tab/>
      </w:r>
      <w:r>
        <w:fldChar w:fldCharType="begin"/>
      </w:r>
      <w:r>
        <w:instrText xml:space="preserve"> PAGEREF _Toc265668015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Endorsement of plans upon surrender (Act s. 65)</w:t>
      </w:r>
      <w:r>
        <w:tab/>
      </w:r>
      <w:r>
        <w:fldChar w:fldCharType="begin"/>
      </w:r>
      <w:r>
        <w:instrText xml:space="preserve"> PAGEREF _Toc265668016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Act s. 65(1a)</w:t>
      </w:r>
      <w:r>
        <w:tab/>
      </w:r>
      <w:r>
        <w:fldChar w:fldCharType="begin"/>
      </w:r>
      <w:r>
        <w:instrText xml:space="preserve"> PAGEREF _Toc265668017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Act s. 61(2)</w:t>
      </w:r>
      <w:r>
        <w:tab/>
      </w:r>
      <w:r>
        <w:fldChar w:fldCharType="begin"/>
      </w:r>
      <w:r>
        <w:instrText xml:space="preserve"> PAGEREF _Toc265668018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 (Act s. 61)</w:t>
      </w:r>
      <w:r>
        <w:tab/>
      </w:r>
      <w:r>
        <w:fldChar w:fldCharType="begin"/>
      </w:r>
      <w:r>
        <w:instrText xml:space="preserve"> PAGEREF _Toc265668019 \h </w:instrText>
      </w:r>
      <w:r>
        <w:fldChar w:fldCharType="separate"/>
      </w:r>
      <w:r>
        <w:t>28</w:t>
      </w:r>
      <w:r>
        <w:fldChar w:fldCharType="end"/>
      </w:r>
    </w:p>
    <w:p>
      <w:pPr>
        <w:pStyle w:val="TOC8"/>
        <w:rPr>
          <w:sz w:val="24"/>
          <w:szCs w:val="24"/>
        </w:rPr>
      </w:pPr>
      <w:r>
        <w:rPr>
          <w:szCs w:val="24"/>
        </w:rPr>
        <w:t>23BA.</w:t>
      </w:r>
      <w:r>
        <w:rPr>
          <w:szCs w:val="24"/>
        </w:rPr>
        <w:tab/>
        <w:t>Application for retention status (Act s. 69A)</w:t>
      </w:r>
      <w:r>
        <w:tab/>
      </w:r>
      <w:r>
        <w:fldChar w:fldCharType="begin"/>
      </w:r>
      <w:r>
        <w:instrText xml:space="preserve"> PAGEREF _Toc265668020 \h </w:instrText>
      </w:r>
      <w:r>
        <w:fldChar w:fldCharType="separate"/>
      </w:r>
      <w:r>
        <w:t>29</w:t>
      </w:r>
      <w:r>
        <w:fldChar w:fldCharType="end"/>
      </w:r>
    </w:p>
    <w:p>
      <w:pPr>
        <w:pStyle w:val="TOC8"/>
        <w:rPr>
          <w:sz w:val="24"/>
          <w:szCs w:val="24"/>
        </w:rPr>
      </w:pPr>
      <w:r>
        <w:rPr>
          <w:szCs w:val="24"/>
        </w:rPr>
        <w:t>23BB.</w:t>
      </w:r>
      <w:r>
        <w:rPr>
          <w:szCs w:val="24"/>
        </w:rPr>
        <w:tab/>
        <w:t>Application for special prospecting licence (Act s. 70)</w:t>
      </w:r>
      <w:r>
        <w:tab/>
      </w:r>
      <w:r>
        <w:fldChar w:fldCharType="begin"/>
      </w:r>
      <w:r>
        <w:instrText xml:space="preserve"> PAGEREF _Toc265668021 \h </w:instrText>
      </w:r>
      <w:r>
        <w:fldChar w:fldCharType="separate"/>
      </w:r>
      <w:r>
        <w:t>30</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_Toc265668023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_Toc265668024 \h </w:instrText>
      </w:r>
      <w:r>
        <w:fldChar w:fldCharType="separate"/>
      </w:r>
      <w:r>
        <w:t>30</w:t>
      </w:r>
      <w:r>
        <w:fldChar w:fldCharType="end"/>
      </w:r>
    </w:p>
    <w:p>
      <w:pPr>
        <w:pStyle w:val="TOC8"/>
        <w:rPr>
          <w:sz w:val="24"/>
          <w:szCs w:val="24"/>
        </w:rPr>
      </w:pPr>
      <w:r>
        <w:rPr>
          <w:szCs w:val="24"/>
        </w:rPr>
        <w:t>23DA.</w:t>
      </w:r>
      <w:r>
        <w:rPr>
          <w:szCs w:val="24"/>
        </w:rPr>
        <w:tab/>
        <w:t>Programme of work (Act s. 70H(1))</w:t>
      </w:r>
      <w:r>
        <w:tab/>
      </w:r>
      <w:r>
        <w:fldChar w:fldCharType="begin"/>
      </w:r>
      <w:r>
        <w:instrText xml:space="preserve"> PAGEREF _Toc265668025 \h </w:instrText>
      </w:r>
      <w:r>
        <w:fldChar w:fldCharType="separate"/>
      </w:r>
      <w:r>
        <w:t>31</w:t>
      </w:r>
      <w:r>
        <w:fldChar w:fldCharType="end"/>
      </w:r>
    </w:p>
    <w:p>
      <w:pPr>
        <w:pStyle w:val="TOC8"/>
        <w:rPr>
          <w:sz w:val="24"/>
          <w:szCs w:val="24"/>
        </w:rPr>
      </w:pPr>
      <w:r>
        <w:rPr>
          <w:szCs w:val="24"/>
        </w:rPr>
        <w:t>23E</w:t>
      </w:r>
      <w:r>
        <w:rPr>
          <w:snapToGrid w:val="0"/>
          <w:szCs w:val="24"/>
        </w:rPr>
        <w:t>.</w:t>
      </w:r>
      <w:r>
        <w:rPr>
          <w:snapToGrid w:val="0"/>
          <w:szCs w:val="24"/>
        </w:rPr>
        <w:tab/>
        <w:t>Reports to be lodged (Act s. 70H(1))</w:t>
      </w:r>
      <w:r>
        <w:tab/>
      </w:r>
      <w:r>
        <w:fldChar w:fldCharType="begin"/>
      </w:r>
      <w:r>
        <w:instrText xml:space="preserve"> PAGEREF _Toc265668026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 (Act s. 70E(2))</w:t>
      </w:r>
      <w:r>
        <w:tab/>
      </w:r>
      <w:r>
        <w:fldChar w:fldCharType="begin"/>
      </w:r>
      <w:r>
        <w:instrText xml:space="preserve"> PAGEREF _Toc265668027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 (Act s. 70J(c))</w:t>
      </w:r>
      <w:r>
        <w:tab/>
      </w:r>
      <w:r>
        <w:fldChar w:fldCharType="begin"/>
      </w:r>
      <w:r>
        <w:instrText xml:space="preserve"> PAGEREF _Toc265668028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_Toc265668030 \h </w:instrText>
      </w:r>
      <w:r>
        <w:fldChar w:fldCharType="separate"/>
      </w:r>
      <w:r>
        <w:t>33</w:t>
      </w:r>
      <w:r>
        <w:fldChar w:fldCharType="end"/>
      </w:r>
    </w:p>
    <w:p>
      <w:pPr>
        <w:pStyle w:val="TOC8"/>
        <w:rPr>
          <w:sz w:val="24"/>
          <w:szCs w:val="24"/>
        </w:rPr>
      </w:pPr>
      <w:r>
        <w:rPr>
          <w:szCs w:val="24"/>
        </w:rPr>
        <w:t>25.</w:t>
      </w:r>
      <w:r>
        <w:rPr>
          <w:szCs w:val="24"/>
        </w:rPr>
        <w:tab/>
        <w:t xml:space="preserve">Guidelines, </w:t>
      </w:r>
      <w:r>
        <w:rPr>
          <w:snapToGrid w:val="0"/>
          <w:szCs w:val="24"/>
        </w:rPr>
        <w:t>publication</w:t>
      </w:r>
      <w:r>
        <w:rPr>
          <w:szCs w:val="24"/>
        </w:rPr>
        <w:t xml:space="preserve"> of (Act s. 70P)</w:t>
      </w:r>
      <w:r>
        <w:tab/>
      </w:r>
      <w:r>
        <w:fldChar w:fldCharType="begin"/>
      </w:r>
      <w:r>
        <w:instrText xml:space="preserve"> PAGEREF _Toc265668031 \h </w:instrText>
      </w:r>
      <w:r>
        <w:fldChar w:fldCharType="separate"/>
      </w:r>
      <w:r>
        <w:t>33</w:t>
      </w:r>
      <w:r>
        <w:fldChar w:fldCharType="end"/>
      </w:r>
    </w:p>
    <w:p>
      <w:pPr>
        <w:pStyle w:val="TOC8"/>
        <w:rPr>
          <w:sz w:val="24"/>
          <w:szCs w:val="24"/>
        </w:rPr>
      </w:pPr>
      <w:r>
        <w:rPr>
          <w:szCs w:val="24"/>
        </w:rPr>
        <w:t>25A.</w:t>
      </w:r>
      <w:r>
        <w:rPr>
          <w:szCs w:val="24"/>
        </w:rPr>
        <w:tab/>
        <w:t>Marking out after grant of lease (Act s. 73(2))</w:t>
      </w:r>
      <w:r>
        <w:tab/>
      </w:r>
      <w:r>
        <w:fldChar w:fldCharType="begin"/>
      </w:r>
      <w:r>
        <w:instrText xml:space="preserve"> PAGEREF _Toc265668032 \h </w:instrText>
      </w:r>
      <w:r>
        <w:fldChar w:fldCharType="separate"/>
      </w:r>
      <w:r>
        <w:t>33</w:t>
      </w:r>
      <w:r>
        <w:fldChar w:fldCharType="end"/>
      </w:r>
    </w:p>
    <w:p>
      <w:pPr>
        <w:pStyle w:val="TOC8"/>
        <w:rPr>
          <w:sz w:val="24"/>
          <w:szCs w:val="24"/>
        </w:rPr>
      </w:pPr>
      <w:r>
        <w:rPr>
          <w:szCs w:val="24"/>
        </w:rPr>
        <w:t>25B.</w:t>
      </w:r>
      <w:r>
        <w:rPr>
          <w:szCs w:val="24"/>
        </w:rPr>
        <w:tab/>
        <w:t xml:space="preserve">Fees for copies of </w:t>
      </w:r>
      <w:r>
        <w:rPr>
          <w:snapToGrid w:val="0"/>
          <w:szCs w:val="24"/>
        </w:rPr>
        <w:t>certain</w:t>
      </w:r>
      <w:r>
        <w:rPr>
          <w:szCs w:val="24"/>
        </w:rPr>
        <w:t xml:space="preserve"> documents</w:t>
      </w:r>
      <w:r>
        <w:tab/>
      </w:r>
      <w:r>
        <w:fldChar w:fldCharType="begin"/>
      </w:r>
      <w:r>
        <w:instrText xml:space="preserve"> PAGEREF _Toc265668033 \h </w:instrText>
      </w:r>
      <w:r>
        <w:fldChar w:fldCharType="separate"/>
      </w:r>
      <w:r>
        <w:t>33</w:t>
      </w:r>
      <w:r>
        <w:fldChar w:fldCharType="end"/>
      </w:r>
    </w:p>
    <w:p>
      <w:pPr>
        <w:pStyle w:val="TOC8"/>
        <w:rPr>
          <w:sz w:val="24"/>
          <w:szCs w:val="24"/>
        </w:rPr>
      </w:pPr>
      <w:r>
        <w:rPr>
          <w:szCs w:val="24"/>
        </w:rPr>
        <w:t>25C.</w:t>
      </w:r>
      <w:r>
        <w:rPr>
          <w:szCs w:val="24"/>
        </w:rPr>
        <w:tab/>
        <w:t>Qualified persons (Act s. 74(7))</w:t>
      </w:r>
      <w:r>
        <w:tab/>
      </w:r>
      <w:r>
        <w:fldChar w:fldCharType="begin"/>
      </w:r>
      <w:r>
        <w:instrText xml:space="preserve"> PAGEREF _Toc265668034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_Toc265668035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_Toc265668036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_Toc265668037 \h </w:instrText>
      </w:r>
      <w:r>
        <w:fldChar w:fldCharType="separate"/>
      </w:r>
      <w:r>
        <w:t>35</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_Toc265668038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 (Act s. 78)</w:t>
      </w:r>
      <w:r>
        <w:tab/>
      </w:r>
      <w:r>
        <w:fldChar w:fldCharType="begin"/>
      </w:r>
      <w:r>
        <w:instrText xml:space="preserve"> PAGEREF _Toc265668039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Act s. 56A(8), 70(6) or 85B(3)</w:t>
      </w:r>
      <w:r>
        <w:tab/>
      </w:r>
      <w:r>
        <w:fldChar w:fldCharType="begin"/>
      </w:r>
      <w:r>
        <w:instrText xml:space="preserve"> PAGEREF _Toc265668040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_Toc265668041 \h </w:instrText>
      </w:r>
      <w:r>
        <w:fldChar w:fldCharType="separate"/>
      </w:r>
      <w:r>
        <w:t>37</w:t>
      </w:r>
      <w:r>
        <w:fldChar w:fldCharType="end"/>
      </w:r>
    </w:p>
    <w:p>
      <w:pPr>
        <w:pStyle w:val="TOC8"/>
        <w:rPr>
          <w:sz w:val="24"/>
          <w:szCs w:val="24"/>
        </w:rPr>
      </w:pPr>
      <w:r>
        <w:rPr>
          <w:szCs w:val="24"/>
        </w:rPr>
        <w:t>31A.</w:t>
      </w:r>
      <w:r>
        <w:rPr>
          <w:szCs w:val="24"/>
        </w:rPr>
        <w:tab/>
        <w:t>Programme of work (Act s. 82(1)(ca))</w:t>
      </w:r>
      <w:r>
        <w:tab/>
      </w:r>
      <w:r>
        <w:fldChar w:fldCharType="begin"/>
      </w:r>
      <w:r>
        <w:instrText xml:space="preserve"> PAGEREF _Toc265668042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Reports to be filed (Act s. 82(1))</w:t>
      </w:r>
      <w:r>
        <w:tab/>
      </w:r>
      <w:r>
        <w:fldChar w:fldCharType="begin"/>
      </w:r>
      <w:r>
        <w:instrText xml:space="preserve"> PAGEREF _Toc265668043 \h </w:instrText>
      </w:r>
      <w:r>
        <w:fldChar w:fldCharType="separate"/>
      </w:r>
      <w:r>
        <w:t>38</w:t>
      </w:r>
      <w:r>
        <w:fldChar w:fldCharType="end"/>
      </w:r>
    </w:p>
    <w:p>
      <w:pPr>
        <w:pStyle w:val="TOC8"/>
        <w:rPr>
          <w:sz w:val="24"/>
          <w:szCs w:val="24"/>
        </w:rPr>
      </w:pPr>
      <w:r>
        <w:rPr>
          <w:szCs w:val="24"/>
        </w:rPr>
        <w:t>32A.</w:t>
      </w:r>
      <w:r>
        <w:rPr>
          <w:szCs w:val="24"/>
        </w:rPr>
        <w:tab/>
        <w:t>Act s. 82A, prescribed matters for</w:t>
      </w:r>
      <w:r>
        <w:tab/>
      </w:r>
      <w:r>
        <w:fldChar w:fldCharType="begin"/>
      </w:r>
      <w:r>
        <w:instrText xml:space="preserve"> PAGEREF _Toc265668044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_Toc265668046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_Toc265668047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_Toc265668048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 (Act s. 88)</w:t>
      </w:r>
      <w:r>
        <w:tab/>
      </w:r>
      <w:r>
        <w:fldChar w:fldCharType="begin"/>
      </w:r>
      <w:r>
        <w:instrText xml:space="preserve"> PAGEREF _Toc265668049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_Toc265668051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_Toc265668052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_Toc265668053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_Toc265668054 \h </w:instrText>
      </w:r>
      <w:r>
        <w:fldChar w:fldCharType="separate"/>
      </w:r>
      <w:r>
        <w:t>43</w:t>
      </w:r>
      <w:r>
        <w:fldChar w:fldCharType="end"/>
      </w:r>
    </w:p>
    <w:p>
      <w:pPr>
        <w:pStyle w:val="TOC8"/>
        <w:rPr>
          <w:sz w:val="24"/>
          <w:szCs w:val="24"/>
        </w:rPr>
      </w:pPr>
      <w:r>
        <w:rPr>
          <w:szCs w:val="24"/>
        </w:rPr>
        <w:t>42A</w:t>
      </w:r>
      <w:r>
        <w:rPr>
          <w:snapToGrid w:val="0"/>
          <w:szCs w:val="24"/>
        </w:rPr>
        <w:t>.</w:t>
      </w:r>
      <w:r>
        <w:rPr>
          <w:snapToGrid w:val="0"/>
          <w:szCs w:val="24"/>
        </w:rPr>
        <w:tab/>
        <w:t>Application for renewal (Act s. 91A or 91B)</w:t>
      </w:r>
      <w:r>
        <w:tab/>
      </w:r>
      <w:r>
        <w:fldChar w:fldCharType="begin"/>
      </w:r>
      <w:r>
        <w:instrText xml:space="preserve"> PAGEREF _Toc265668055 \h </w:instrText>
      </w:r>
      <w:r>
        <w:fldChar w:fldCharType="separate"/>
      </w:r>
      <w:r>
        <w:t>43</w:t>
      </w:r>
      <w:r>
        <w:fldChar w:fldCharType="end"/>
      </w:r>
    </w:p>
    <w:p>
      <w:pPr>
        <w:pStyle w:val="TOC8"/>
        <w:rPr>
          <w:sz w:val="24"/>
          <w:szCs w:val="24"/>
        </w:rPr>
      </w:pPr>
      <w:r>
        <w:rPr>
          <w:szCs w:val="24"/>
        </w:rPr>
        <w:t>42B</w:t>
      </w:r>
      <w:r>
        <w:rPr>
          <w:snapToGrid w:val="0"/>
          <w:szCs w:val="24"/>
        </w:rPr>
        <w:t>.</w:t>
      </w:r>
      <w:r>
        <w:rPr>
          <w:snapToGrid w:val="0"/>
          <w:szCs w:val="24"/>
        </w:rPr>
        <w:tab/>
        <w:t>Prescribed purposes (Act s. 91(1))</w:t>
      </w:r>
      <w:r>
        <w:tab/>
      </w:r>
      <w:r>
        <w:fldChar w:fldCharType="begin"/>
      </w:r>
      <w:r>
        <w:instrText xml:space="preserve"> PAGEREF _Toc265668056 \h </w:instrText>
      </w:r>
      <w:r>
        <w:fldChar w:fldCharType="separate"/>
      </w:r>
      <w:r>
        <w:t>44</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 (Act s. 95)</w:t>
      </w:r>
      <w:r>
        <w:tab/>
      </w:r>
      <w:r>
        <w:fldChar w:fldCharType="begin"/>
      </w:r>
      <w:r>
        <w:instrText xml:space="preserve"> PAGEREF _Toc265668058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 (Act s. 95)</w:t>
      </w:r>
      <w:r>
        <w:tab/>
      </w:r>
      <w:r>
        <w:fldChar w:fldCharType="begin"/>
      </w:r>
      <w:r>
        <w:instrText xml:space="preserve"> PAGEREF _Toc265668059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_Toc265668060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_Toc265668061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_Toc265668062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_Toc265668063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 (Act s. 96(1))</w:t>
      </w:r>
      <w:r>
        <w:tab/>
      </w:r>
      <w:r>
        <w:fldChar w:fldCharType="begin"/>
      </w:r>
      <w:r>
        <w:instrText xml:space="preserve"> PAGEREF _Toc265668064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_Toc265668065 \h </w:instrText>
      </w:r>
      <w:r>
        <w:fldChar w:fldCharType="separate"/>
      </w:r>
      <w:r>
        <w:t>49</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 (Act s. 97A)</w:t>
      </w:r>
      <w:r>
        <w:tab/>
      </w:r>
      <w:r>
        <w:fldChar w:fldCharType="begin"/>
      </w:r>
      <w:r>
        <w:instrText xml:space="preserve"> PAGEREF _Toc265668066 \h </w:instrText>
      </w:r>
      <w:r>
        <w:fldChar w:fldCharType="separate"/>
      </w:r>
      <w:r>
        <w:t>50</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 (Act s. 97A)</w:t>
      </w:r>
      <w:r>
        <w:tab/>
      </w:r>
      <w:r>
        <w:fldChar w:fldCharType="begin"/>
      </w:r>
      <w:r>
        <w:instrText xml:space="preserve"> PAGEREF _Toc265668067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_Toc265668068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_Toc265668069 \h </w:instrText>
      </w:r>
      <w:r>
        <w:fldChar w:fldCharType="separate"/>
      </w:r>
      <w:r>
        <w:t>51</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 (Act s. 102)</w:t>
      </w:r>
      <w:r>
        <w:tab/>
      </w:r>
      <w:r>
        <w:fldChar w:fldCharType="begin"/>
      </w:r>
      <w:r>
        <w:instrText xml:space="preserve"> PAGEREF _Toc265668071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Certificate of exemption (Act s. 102 or 102A)</w:t>
      </w:r>
      <w:r>
        <w:tab/>
      </w:r>
      <w:r>
        <w:fldChar w:fldCharType="begin"/>
      </w:r>
      <w:r>
        <w:instrText xml:space="preserve"> PAGEREF _Toc265668072 \h </w:instrText>
      </w:r>
      <w:r>
        <w:fldChar w:fldCharType="separate"/>
      </w:r>
      <w:r>
        <w:t>52</w:t>
      </w:r>
      <w:r>
        <w:fldChar w:fldCharType="end"/>
      </w:r>
    </w:p>
    <w:p>
      <w:pPr>
        <w:pStyle w:val="TOC8"/>
        <w:rPr>
          <w:sz w:val="24"/>
          <w:szCs w:val="24"/>
        </w:rPr>
      </w:pPr>
      <w:r>
        <w:rPr>
          <w:szCs w:val="24"/>
        </w:rPr>
        <w:t>58A.</w:t>
      </w:r>
      <w:r>
        <w:rPr>
          <w:szCs w:val="24"/>
        </w:rPr>
        <w:tab/>
        <w:t>Aggregate exploration expenditure (Act s. 102(2a))</w:t>
      </w:r>
      <w:r>
        <w:tab/>
      </w:r>
      <w:r>
        <w:fldChar w:fldCharType="begin"/>
      </w:r>
      <w:r>
        <w:instrText xml:space="preserve"> PAGEREF _Toc265668073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tenement (Act s. 105)</w:t>
      </w:r>
      <w:r>
        <w:tab/>
      </w:r>
      <w:r>
        <w:fldChar w:fldCharType="begin"/>
      </w:r>
      <w:r>
        <w:instrText xml:space="preserve"> PAGEREF _Toc265668076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_Toc265668077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_Toc265668078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_Toc265668079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_Toc265668080 \h </w:instrText>
      </w:r>
      <w:r>
        <w:fldChar w:fldCharType="separate"/>
      </w:r>
      <w:r>
        <w:t>56</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_Toc265668081 \h </w:instrText>
      </w:r>
      <w:r>
        <w:fldChar w:fldCharType="separate"/>
      </w:r>
      <w:r>
        <w:t>56</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_Toc265668083 \h </w:instrText>
      </w:r>
      <w:r>
        <w:fldChar w:fldCharType="separate"/>
      </w:r>
      <w:r>
        <w:t>56</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_Toc265668084 \h </w:instrText>
      </w:r>
      <w:r>
        <w:fldChar w:fldCharType="separate"/>
      </w:r>
      <w:r>
        <w:t>58</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to pastoral lessee etc. (Act s. 118)</w:t>
      </w:r>
      <w:r>
        <w:tab/>
      </w:r>
      <w:r>
        <w:fldChar w:fldCharType="begin"/>
      </w:r>
      <w:r>
        <w:instrText xml:space="preserve"> PAGEREF _Toc265668085 \h </w:instrText>
      </w:r>
      <w:r>
        <w:fldChar w:fldCharType="separate"/>
      </w:r>
      <w:r>
        <w:t>59</w:t>
      </w:r>
      <w:r>
        <w:fldChar w:fldCharType="end"/>
      </w:r>
    </w:p>
    <w:p>
      <w:pPr>
        <w:pStyle w:val="TOC8"/>
        <w:rPr>
          <w:sz w:val="24"/>
          <w:szCs w:val="24"/>
        </w:rPr>
      </w:pPr>
      <w:r>
        <w:rPr>
          <w:szCs w:val="24"/>
        </w:rPr>
        <w:t>64C.</w:t>
      </w:r>
      <w:r>
        <w:rPr>
          <w:szCs w:val="24"/>
        </w:rPr>
        <w:tab/>
        <w:t>Copy of application for miscellaneous licence (Act s. 91(9))</w:t>
      </w:r>
      <w:r>
        <w:tab/>
      </w:r>
      <w:r>
        <w:fldChar w:fldCharType="begin"/>
      </w:r>
      <w:r>
        <w:instrText xml:space="preserve"> PAGEREF _Toc265668086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_Toc265668087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_Toc265668088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_Toc265668089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_Toc265668090 \h </w:instrText>
      </w:r>
      <w:r>
        <w:fldChar w:fldCharType="separate"/>
      </w:r>
      <w:r>
        <w:t>60</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_Toc265668091 \h </w:instrText>
      </w:r>
      <w:r>
        <w:fldChar w:fldCharType="separate"/>
      </w:r>
      <w:r>
        <w:t>61</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_Toc265668092 \h </w:instrText>
      </w:r>
      <w:r>
        <w:fldChar w:fldCharType="separate"/>
      </w:r>
      <w:r>
        <w:t>61</w:t>
      </w:r>
      <w:r>
        <w:fldChar w:fldCharType="end"/>
      </w:r>
    </w:p>
    <w:p>
      <w:pPr>
        <w:pStyle w:val="TOC8"/>
        <w:rPr>
          <w:sz w:val="24"/>
          <w:szCs w:val="24"/>
        </w:rPr>
      </w:pPr>
      <w:r>
        <w:rPr>
          <w:szCs w:val="24"/>
        </w:rPr>
        <w:t>70A</w:t>
      </w:r>
      <w:r>
        <w:rPr>
          <w:snapToGrid w:val="0"/>
          <w:szCs w:val="24"/>
        </w:rPr>
        <w:t>.</w:t>
      </w:r>
      <w:r>
        <w:rPr>
          <w:snapToGrid w:val="0"/>
          <w:szCs w:val="24"/>
        </w:rPr>
        <w:tab/>
        <w:t>Amalgamation of secondary tenement (Act s. 67A)</w:t>
      </w:r>
      <w:r>
        <w:tab/>
      </w:r>
      <w:r>
        <w:fldChar w:fldCharType="begin"/>
      </w:r>
      <w:r>
        <w:instrText xml:space="preserve"> PAGEREF _Toc265668093 \h </w:instrText>
      </w:r>
      <w:r>
        <w:fldChar w:fldCharType="separate"/>
      </w:r>
      <w:r>
        <w:t>61</w:t>
      </w:r>
      <w:r>
        <w:fldChar w:fldCharType="end"/>
      </w:r>
    </w:p>
    <w:p>
      <w:pPr>
        <w:pStyle w:val="TOC8"/>
        <w:rPr>
          <w:sz w:val="24"/>
          <w:szCs w:val="24"/>
        </w:rPr>
      </w:pPr>
      <w:r>
        <w:rPr>
          <w:szCs w:val="24"/>
        </w:rPr>
        <w:t>70B</w:t>
      </w:r>
      <w:r>
        <w:rPr>
          <w:snapToGrid w:val="0"/>
          <w:szCs w:val="24"/>
        </w:rPr>
        <w:t>.</w:t>
      </w:r>
      <w:r>
        <w:rPr>
          <w:snapToGrid w:val="0"/>
          <w:szCs w:val="24"/>
        </w:rPr>
        <w:tab/>
        <w:t>Agreement as to priority (Act s. 105A(3))</w:t>
      </w:r>
      <w:r>
        <w:tab/>
      </w:r>
      <w:r>
        <w:fldChar w:fldCharType="begin"/>
      </w:r>
      <w:r>
        <w:instrText xml:space="preserve"> PAGEREF _Toc265668094 \h </w:instrText>
      </w:r>
      <w:r>
        <w:fldChar w:fldCharType="separate"/>
      </w:r>
      <w:r>
        <w:t>62</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_Toc265668095 \h </w:instrText>
      </w:r>
      <w:r>
        <w:fldChar w:fldCharType="separate"/>
      </w:r>
      <w:r>
        <w:t>62</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_Toc265668096 \h </w:instrText>
      </w:r>
      <w:r>
        <w:fldChar w:fldCharType="separate"/>
      </w:r>
      <w:r>
        <w:t>63</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_Toc265668097 \h </w:instrText>
      </w:r>
      <w:r>
        <w:fldChar w:fldCharType="separate"/>
      </w:r>
      <w:r>
        <w:t>63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_Toc265668099 \h </w:instrText>
      </w:r>
      <w:r>
        <w:fldChar w:fldCharType="separate"/>
      </w:r>
      <w:r>
        <w:t>64</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_Toc265668100 \h </w:instrText>
      </w:r>
      <w:r>
        <w:fldChar w:fldCharType="separate"/>
      </w:r>
      <w:r>
        <w:t>64</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_Toc265668101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_Toc265668102 \h </w:instrText>
      </w:r>
      <w:r>
        <w:fldChar w:fldCharType="separate"/>
      </w:r>
      <w:r>
        <w:t>65</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_Toc265668104 \h </w:instrText>
      </w:r>
      <w:r>
        <w:fldChar w:fldCharType="separate"/>
      </w:r>
      <w:r>
        <w:t>65</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_Toc265668106 \h </w:instrText>
      </w:r>
      <w:r>
        <w:fldChar w:fldCharType="separate"/>
      </w:r>
      <w:r>
        <w:t>65</w:t>
      </w:r>
      <w:r>
        <w:fldChar w:fldCharType="end"/>
      </w:r>
    </w:p>
    <w:p>
      <w:pPr>
        <w:pStyle w:val="TOC8"/>
        <w:rPr>
          <w:sz w:val="24"/>
          <w:szCs w:val="24"/>
        </w:rPr>
      </w:pPr>
      <w:r>
        <w:rPr>
          <w:szCs w:val="24"/>
        </w:rPr>
        <w:t>76.</w:t>
      </w:r>
      <w:r>
        <w:rPr>
          <w:szCs w:val="24"/>
        </w:rPr>
        <w:tab/>
        <w:t>Lodgment of caveats (Act s. 122A)</w:t>
      </w:r>
      <w:r>
        <w:tab/>
      </w:r>
      <w:r>
        <w:fldChar w:fldCharType="begin"/>
      </w:r>
      <w:r>
        <w:instrText xml:space="preserve"> PAGEREF _Toc265668107 \h </w:instrText>
      </w:r>
      <w:r>
        <w:fldChar w:fldCharType="separate"/>
      </w:r>
      <w:r>
        <w:t>66</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_Toc265668108 \h </w:instrText>
      </w:r>
      <w:r>
        <w:fldChar w:fldCharType="separate"/>
      </w:r>
      <w:r>
        <w:t>66</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 (Act s. 122(2))</w:t>
      </w:r>
      <w:r>
        <w:tab/>
      </w:r>
      <w:r>
        <w:fldChar w:fldCharType="begin"/>
      </w:r>
      <w:r>
        <w:instrText xml:space="preserve"> PAGEREF _Toc265668109 \h </w:instrText>
      </w:r>
      <w:r>
        <w:fldChar w:fldCharType="separate"/>
      </w:r>
      <w:r>
        <w:t>67</w:t>
      </w:r>
      <w:r>
        <w:fldChar w:fldCharType="end"/>
      </w:r>
    </w:p>
    <w:p>
      <w:pPr>
        <w:pStyle w:val="TOC8"/>
        <w:rPr>
          <w:sz w:val="24"/>
          <w:szCs w:val="24"/>
        </w:rPr>
      </w:pPr>
      <w:r>
        <w:rPr>
          <w:szCs w:val="24"/>
        </w:rPr>
        <w:t>77.</w:t>
      </w:r>
      <w:r>
        <w:rPr>
          <w:szCs w:val="24"/>
        </w:rPr>
        <w:tab/>
        <w:t>Mortgage</w:t>
      </w:r>
      <w:r>
        <w:tab/>
      </w:r>
      <w:r>
        <w:fldChar w:fldCharType="begin"/>
      </w:r>
      <w:r>
        <w:instrText xml:space="preserve"> PAGEREF _Toc265668110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_Toc265668111 \h </w:instrText>
      </w:r>
      <w:r>
        <w:fldChar w:fldCharType="separate"/>
      </w:r>
      <w:r>
        <w:t>67</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_Toc265668112 \h </w:instrText>
      </w:r>
      <w:r>
        <w:fldChar w:fldCharType="separate"/>
      </w:r>
      <w:r>
        <w:t>69</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_Toc265668113 \h </w:instrText>
      </w:r>
      <w:r>
        <w:fldChar w:fldCharType="separate"/>
      </w:r>
      <w:r>
        <w:t>69</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_Toc265668114 \h </w:instrText>
      </w:r>
      <w:r>
        <w:fldChar w:fldCharType="separate"/>
      </w:r>
      <w:r>
        <w:t>69</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_Toc265668115 \h </w:instrText>
      </w:r>
      <w:r>
        <w:fldChar w:fldCharType="separate"/>
      </w:r>
      <w:r>
        <w:t>69</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_Toc265668116 \h </w:instrText>
      </w:r>
      <w:r>
        <w:fldChar w:fldCharType="separate"/>
      </w:r>
      <w:r>
        <w:t>70</w:t>
      </w:r>
      <w:r>
        <w:fldChar w:fldCharType="end"/>
      </w:r>
    </w:p>
    <w:p>
      <w:pPr>
        <w:pStyle w:val="TOC4"/>
        <w:tabs>
          <w:tab w:val="right" w:leader="dot" w:pos="7088"/>
        </w:tabs>
        <w:rPr>
          <w:b w:val="0"/>
          <w:sz w:val="24"/>
          <w:szCs w:val="24"/>
        </w:rPr>
      </w:pPr>
      <w:r>
        <w:rPr>
          <w:szCs w:val="26"/>
        </w:rPr>
        <w:t>Division 4AA — Memorials for unpaid tax</w:t>
      </w:r>
    </w:p>
    <w:p>
      <w:pPr>
        <w:pStyle w:val="TOC8"/>
        <w:rPr>
          <w:sz w:val="24"/>
          <w:szCs w:val="24"/>
        </w:rPr>
      </w:pPr>
      <w:r>
        <w:rPr>
          <w:szCs w:val="24"/>
        </w:rPr>
        <w:t>84AA.</w:t>
      </w:r>
      <w:r>
        <w:rPr>
          <w:szCs w:val="24"/>
        </w:rPr>
        <w:tab/>
        <w:t>Tax memorial</w:t>
      </w:r>
      <w:r>
        <w:tab/>
      </w:r>
      <w:r>
        <w:fldChar w:fldCharType="begin"/>
      </w:r>
      <w:r>
        <w:instrText xml:space="preserve"> PAGEREF _Toc265668118 \h </w:instrText>
      </w:r>
      <w:r>
        <w:fldChar w:fldCharType="separate"/>
      </w:r>
      <w:r>
        <w:t>70</w:t>
      </w:r>
      <w:r>
        <w:fldChar w:fldCharType="end"/>
      </w:r>
    </w:p>
    <w:p>
      <w:pPr>
        <w:pStyle w:val="TOC8"/>
        <w:rPr>
          <w:sz w:val="24"/>
          <w:szCs w:val="24"/>
        </w:rPr>
      </w:pPr>
      <w:r>
        <w:rPr>
          <w:szCs w:val="24"/>
        </w:rPr>
        <w:t>84AB.</w:t>
      </w:r>
      <w:r>
        <w:rPr>
          <w:szCs w:val="24"/>
        </w:rPr>
        <w:tab/>
        <w:t>Withdrawal of memorial</w:t>
      </w:r>
      <w:r>
        <w:tab/>
      </w:r>
      <w:r>
        <w:fldChar w:fldCharType="begin"/>
      </w:r>
      <w:r>
        <w:instrText xml:space="preserve"> PAGEREF _Toc265668119 \h </w:instrText>
      </w:r>
      <w:r>
        <w:fldChar w:fldCharType="separate"/>
      </w:r>
      <w:r>
        <w:t>70</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 (Act s. 103C)</w:t>
      </w:r>
      <w:r>
        <w:tab/>
      </w:r>
      <w:r>
        <w:fldChar w:fldCharType="begin"/>
      </w:r>
      <w:r>
        <w:instrText xml:space="preserve"> PAGEREF _Toc265668121 \h </w:instrText>
      </w:r>
      <w:r>
        <w:fldChar w:fldCharType="separate"/>
      </w:r>
      <w:r>
        <w:t>70</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_Toc265668122 \h </w:instrText>
      </w:r>
      <w:r>
        <w:fldChar w:fldCharType="separate"/>
      </w:r>
      <w:r>
        <w:t>70</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_Toc265668123 \h </w:instrText>
      </w:r>
      <w:r>
        <w:fldChar w:fldCharType="separate"/>
      </w:r>
      <w:r>
        <w:t>72</w:t>
      </w:r>
      <w:r>
        <w:fldChar w:fldCharType="end"/>
      </w:r>
    </w:p>
    <w:p>
      <w:pPr>
        <w:pStyle w:val="TOC8"/>
        <w:rPr>
          <w:sz w:val="24"/>
          <w:szCs w:val="24"/>
        </w:rPr>
      </w:pPr>
      <w:r>
        <w:rPr>
          <w:szCs w:val="24"/>
        </w:rPr>
        <w:t>84D.</w:t>
      </w:r>
      <w:r>
        <w:rPr>
          <w:szCs w:val="24"/>
        </w:rPr>
        <w:tab/>
        <w:t>Fees for copies of entries, dealings etc. (Act s. 103F(4))</w:t>
      </w:r>
      <w:r>
        <w:tab/>
      </w:r>
      <w:r>
        <w:fldChar w:fldCharType="begin"/>
      </w:r>
      <w:r>
        <w:instrText xml:space="preserve"> PAGEREF _Toc265668124 \h </w:instrText>
      </w:r>
      <w:r>
        <w:fldChar w:fldCharType="separate"/>
      </w:r>
      <w:r>
        <w:t>73</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_Toc265668125 \h </w:instrText>
      </w:r>
      <w:r>
        <w:fldChar w:fldCharType="separate"/>
      </w:r>
      <w:r>
        <w:t>73</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_Toc265668126 \h </w:instrText>
      </w:r>
      <w:r>
        <w:fldChar w:fldCharType="separate"/>
      </w:r>
      <w:r>
        <w:t>73</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w:t>
      </w:r>
      <w:r>
        <w:tab/>
      </w:r>
      <w:r>
        <w:fldChar w:fldCharType="begin"/>
      </w:r>
      <w:r>
        <w:instrText xml:space="preserve"> PAGEREF _Toc265668128 \h </w:instrText>
      </w:r>
      <w:r>
        <w:fldChar w:fldCharType="separate"/>
      </w:r>
      <w:r>
        <w:t>74</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_Toc265668129 \h </w:instrText>
      </w:r>
      <w:r>
        <w:fldChar w:fldCharType="separate"/>
      </w:r>
      <w:r>
        <w:t>75</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_Toc265668130 \h </w:instrText>
      </w:r>
      <w:r>
        <w:fldChar w:fldCharType="separate"/>
      </w:r>
      <w:r>
        <w:t>76</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_Toc265668131 \h </w:instrText>
      </w:r>
      <w:r>
        <w:fldChar w:fldCharType="separate"/>
      </w:r>
      <w:r>
        <w:t>77</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_Toc265668132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_Toc265668133 \h </w:instrText>
      </w:r>
      <w:r>
        <w:fldChar w:fldCharType="separate"/>
      </w:r>
      <w:r>
        <w:t>79</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_Toc265668134 \h </w:instrText>
      </w:r>
      <w:r>
        <w:fldChar w:fldCharType="separate"/>
      </w:r>
      <w:r>
        <w:t>87</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_Toc265668135 \h </w:instrText>
      </w:r>
      <w:r>
        <w:fldChar w:fldCharType="separate"/>
      </w:r>
      <w:r>
        <w:t>91</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_Toc265668136 \h </w:instrText>
      </w:r>
      <w:r>
        <w:fldChar w:fldCharType="separate"/>
      </w:r>
      <w:r>
        <w:t>92</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_Toc265668137 \h </w:instrText>
      </w:r>
      <w:r>
        <w:fldChar w:fldCharType="separate"/>
      </w:r>
      <w:r>
        <w:t>93</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_Toc265668138 \h </w:instrText>
      </w:r>
      <w:r>
        <w:fldChar w:fldCharType="separate"/>
      </w:r>
      <w:r>
        <w:t>95</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_Toc265668139 \h </w:instrText>
      </w:r>
      <w:r>
        <w:fldChar w:fldCharType="separate"/>
      </w:r>
      <w:r>
        <w:t>95</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_Toc265668140 \h </w:instrText>
      </w:r>
      <w:r>
        <w:fldChar w:fldCharType="separate"/>
      </w:r>
      <w:r>
        <w:t>95</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_Toc265668141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_Toc265668142 \h </w:instrText>
      </w:r>
      <w:r>
        <w:fldChar w:fldCharType="separate"/>
      </w:r>
      <w:r>
        <w:t>97</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_Toc265668143 \h </w:instrText>
      </w:r>
      <w:r>
        <w:fldChar w:fldCharType="separate"/>
      </w:r>
      <w:r>
        <w:t>98</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_Toc265668144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_Toc265668145 \h </w:instrText>
      </w:r>
      <w:r>
        <w:fldChar w:fldCharType="separate"/>
      </w:r>
      <w:r>
        <w:t>99</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(Act s. 9B)</w:t>
      </w:r>
      <w:r>
        <w:tab/>
      </w:r>
      <w:r>
        <w:fldChar w:fldCharType="begin"/>
      </w:r>
      <w:r>
        <w:instrText xml:space="preserve"> PAGEREF _Toc265668147 \h </w:instrText>
      </w:r>
      <w:r>
        <w:fldChar w:fldCharType="separate"/>
      </w:r>
      <w:r>
        <w:t>99</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(Act s. 8(1))</w:t>
      </w:r>
      <w:r>
        <w:tab/>
      </w:r>
      <w:r>
        <w:fldChar w:fldCharType="begin"/>
      </w:r>
      <w:r>
        <w:instrText xml:space="preserve"> PAGEREF _Toc265668149 \h </w:instrText>
      </w:r>
      <w:r>
        <w:fldChar w:fldCharType="separate"/>
      </w:r>
      <w:r>
        <w:t>100</w:t>
      </w:r>
      <w:r>
        <w:fldChar w:fldCharType="end"/>
      </w:r>
    </w:p>
    <w:p>
      <w:pPr>
        <w:pStyle w:val="TOC8"/>
        <w:rPr>
          <w:sz w:val="24"/>
          <w:szCs w:val="24"/>
        </w:rPr>
      </w:pPr>
      <w:r>
        <w:rPr>
          <w:szCs w:val="24"/>
        </w:rPr>
        <w:t>89C.</w:t>
      </w:r>
      <w:r>
        <w:rPr>
          <w:szCs w:val="24"/>
        </w:rPr>
        <w:tab/>
        <w:t>Identified mineral resource (Act s. 8(1))</w:t>
      </w:r>
      <w:r>
        <w:tab/>
      </w:r>
      <w:r>
        <w:fldChar w:fldCharType="begin"/>
      </w:r>
      <w:r>
        <w:instrText xml:space="preserve"> PAGEREF _Toc265668150 \h </w:instrText>
      </w:r>
      <w:r>
        <w:fldChar w:fldCharType="separate"/>
      </w:r>
      <w:r>
        <w:t>100</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_Toc265668151 \h </w:instrText>
      </w:r>
      <w:r>
        <w:fldChar w:fldCharType="separate"/>
      </w:r>
      <w:r>
        <w:t>101</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_Toc265668152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_Toc265668153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_Toc265668154 \h </w:instrText>
      </w:r>
      <w:r>
        <w:fldChar w:fldCharType="separate"/>
      </w:r>
      <w:r>
        <w:t>102</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_Toc265668155 \h </w:instrText>
      </w:r>
      <w:r>
        <w:fldChar w:fldCharType="separate"/>
      </w:r>
      <w:r>
        <w:t>102</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_Toc265668156 \h </w:instrText>
      </w:r>
      <w:r>
        <w:fldChar w:fldCharType="separate"/>
      </w:r>
      <w:r>
        <w:t>103</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_Toc265668157 \h </w:instrText>
      </w:r>
      <w:r>
        <w:fldChar w:fldCharType="separate"/>
      </w:r>
      <w:r>
        <w:t>103</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_Toc265668158 \h </w:instrText>
      </w:r>
      <w:r>
        <w:fldChar w:fldCharType="separate"/>
      </w:r>
      <w:r>
        <w:t>106</w:t>
      </w:r>
      <w:r>
        <w:fldChar w:fldCharType="end"/>
      </w:r>
    </w:p>
    <w:p>
      <w:pPr>
        <w:pStyle w:val="TOC8"/>
        <w:rPr>
          <w:sz w:val="24"/>
          <w:szCs w:val="24"/>
        </w:rPr>
      </w:pPr>
      <w:r>
        <w:rPr>
          <w:szCs w:val="24"/>
        </w:rPr>
        <w:t>96B</w:t>
      </w:r>
      <w:r>
        <w:rPr>
          <w:snapToGrid w:val="0"/>
          <w:szCs w:val="24"/>
        </w:rPr>
        <w:t>.</w:t>
      </w:r>
      <w:r>
        <w:rPr>
          <w:snapToGrid w:val="0"/>
          <w:szCs w:val="24"/>
        </w:rPr>
        <w:tab/>
        <w:t>Guidelines, publication of (Act s. 115A)</w:t>
      </w:r>
      <w:r>
        <w:tab/>
      </w:r>
      <w:r>
        <w:fldChar w:fldCharType="begin"/>
      </w:r>
      <w:r>
        <w:instrText xml:space="preserve"> PAGEREF _Toc265668159 \h </w:instrText>
      </w:r>
      <w:r>
        <w:fldChar w:fldCharType="separate"/>
      </w:r>
      <w:r>
        <w:t>107</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_Toc265668160 \h </w:instrText>
      </w:r>
      <w:r>
        <w:fldChar w:fldCharType="separate"/>
      </w:r>
      <w:r>
        <w:t>107</w:t>
      </w:r>
      <w:r>
        <w:fldChar w:fldCharType="end"/>
      </w:r>
    </w:p>
    <w:p>
      <w:pPr>
        <w:pStyle w:val="TOC8"/>
        <w:rPr>
          <w:sz w:val="24"/>
          <w:szCs w:val="24"/>
        </w:rPr>
      </w:pPr>
      <w:r>
        <w:rPr>
          <w:szCs w:val="24"/>
        </w:rPr>
        <w:t>96D.</w:t>
      </w:r>
      <w:r>
        <w:rPr>
          <w:szCs w:val="24"/>
        </w:rPr>
        <w:tab/>
        <w:t>Drill cores</w:t>
      </w:r>
      <w:r>
        <w:tab/>
      </w:r>
      <w:r>
        <w:fldChar w:fldCharType="begin"/>
      </w:r>
      <w:r>
        <w:instrText xml:space="preserve"> PAGEREF _Toc265668161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_Toc265668162 \h </w:instrText>
      </w:r>
      <w:r>
        <w:fldChar w:fldCharType="separate"/>
      </w:r>
      <w:r>
        <w:t>109</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_Toc265668163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_Toc265668164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_Toc265668165 \h </w:instrText>
      </w:r>
      <w:r>
        <w:fldChar w:fldCharType="separate"/>
      </w:r>
      <w:r>
        <w:t>110</w:t>
      </w:r>
      <w:r>
        <w:fldChar w:fldCharType="end"/>
      </w:r>
    </w:p>
    <w:p>
      <w:pPr>
        <w:pStyle w:val="TOC8"/>
        <w:rPr>
          <w:sz w:val="24"/>
          <w:szCs w:val="24"/>
        </w:rPr>
      </w:pPr>
      <w:r>
        <w:rPr>
          <w:szCs w:val="24"/>
        </w:rPr>
        <w:t>101.</w:t>
      </w:r>
      <w:r>
        <w:rPr>
          <w:szCs w:val="24"/>
        </w:rPr>
        <w:tab/>
        <w:t>Manner of camping (Act s. 20(2)(e))</w:t>
      </w:r>
      <w:r>
        <w:tab/>
      </w:r>
      <w:r>
        <w:fldChar w:fldCharType="begin"/>
      </w:r>
      <w:r>
        <w:instrText xml:space="preserve"> PAGEREF _Toc265668166 \h </w:instrText>
      </w:r>
      <w:r>
        <w:fldChar w:fldCharType="separate"/>
      </w:r>
      <w:r>
        <w:t>110</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_Toc265668167 \h </w:instrText>
      </w:r>
      <w:r>
        <w:fldChar w:fldCharType="separate"/>
      </w:r>
      <w:r>
        <w:t>111</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_Toc265668168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_Toc265668169 \h </w:instrText>
      </w:r>
      <w:r>
        <w:fldChar w:fldCharType="separate"/>
      </w:r>
      <w:r>
        <w:t>112</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_Toc265668170 \h </w:instrText>
      </w:r>
      <w:r>
        <w:fldChar w:fldCharType="separate"/>
      </w:r>
      <w:r>
        <w:t>112</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_Toc265668171 \h </w:instrText>
      </w:r>
      <w:r>
        <w:fldChar w:fldCharType="separate"/>
      </w:r>
      <w:r>
        <w:t>112</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_Toc265668172 \h </w:instrText>
      </w:r>
      <w:r>
        <w:fldChar w:fldCharType="separate"/>
      </w:r>
      <w:r>
        <w:t>113</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_Toc265668173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_Toc265668174 \h </w:instrText>
      </w:r>
      <w:r>
        <w:fldChar w:fldCharType="separate"/>
      </w:r>
      <w:r>
        <w:t>114</w:t>
      </w:r>
      <w:r>
        <w:fldChar w:fldCharType="end"/>
      </w:r>
    </w:p>
    <w:p>
      <w:pPr>
        <w:pStyle w:val="TOC8"/>
        <w:rPr>
          <w:sz w:val="24"/>
          <w:szCs w:val="24"/>
        </w:rPr>
      </w:pPr>
      <w:r>
        <w:rPr>
          <w:szCs w:val="24"/>
        </w:rPr>
        <w:t>112.</w:t>
      </w:r>
      <w:r>
        <w:rPr>
          <w:szCs w:val="24"/>
        </w:rPr>
        <w:tab/>
        <w:t>Securities</w:t>
      </w:r>
      <w:r>
        <w:tab/>
      </w:r>
      <w:r>
        <w:fldChar w:fldCharType="begin"/>
      </w:r>
      <w:r>
        <w:instrText xml:space="preserve"> PAGEREF _Toc265668175 \h </w:instrText>
      </w:r>
      <w:r>
        <w:fldChar w:fldCharType="separate"/>
      </w:r>
      <w:r>
        <w:t>115</w:t>
      </w:r>
      <w:r>
        <w:fldChar w:fldCharType="end"/>
      </w:r>
    </w:p>
    <w:p>
      <w:pPr>
        <w:pStyle w:val="TOC8"/>
        <w:rPr>
          <w:sz w:val="24"/>
          <w:szCs w:val="24"/>
        </w:rPr>
      </w:pPr>
      <w:r>
        <w:rPr>
          <w:szCs w:val="24"/>
        </w:rPr>
        <w:t>112A</w:t>
      </w:r>
      <w:r>
        <w:rPr>
          <w:snapToGrid w:val="0"/>
          <w:szCs w:val="24"/>
        </w:rPr>
        <w:t>.</w:t>
      </w:r>
      <w:r>
        <w:rPr>
          <w:snapToGrid w:val="0"/>
          <w:szCs w:val="24"/>
        </w:rPr>
        <w:tab/>
        <w:t>Discharge of security, application for (Act s. 126(7))</w:t>
      </w:r>
      <w:r>
        <w:tab/>
      </w:r>
      <w:r>
        <w:fldChar w:fldCharType="begin"/>
      </w:r>
      <w:r>
        <w:instrText xml:space="preserve"> PAGEREF _Toc265668176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_Toc265668177 \h </w:instrText>
      </w:r>
      <w:r>
        <w:fldChar w:fldCharType="separate"/>
      </w:r>
      <w:r>
        <w:t>116</w:t>
      </w:r>
      <w:r>
        <w:fldChar w:fldCharType="end"/>
      </w:r>
    </w:p>
    <w:p>
      <w:pPr>
        <w:pStyle w:val="TOC8"/>
        <w:rPr>
          <w:sz w:val="24"/>
          <w:szCs w:val="24"/>
        </w:rPr>
      </w:pPr>
      <w:r>
        <w:rPr>
          <w:szCs w:val="24"/>
        </w:rPr>
        <w:t>113A.</w:t>
      </w:r>
      <w:r>
        <w:rPr>
          <w:szCs w:val="24"/>
        </w:rPr>
        <w:tab/>
        <w:t>Prescribed persons before whom affidavit may be sworn (Act s. 160D)</w:t>
      </w:r>
      <w:r>
        <w:tab/>
      </w:r>
      <w:r>
        <w:fldChar w:fldCharType="begin"/>
      </w:r>
      <w:r>
        <w:instrText xml:space="preserve"> PAGEREF _Toc265668178 \h </w:instrText>
      </w:r>
      <w:r>
        <w:fldChar w:fldCharType="separate"/>
      </w:r>
      <w:r>
        <w:t>116</w:t>
      </w:r>
      <w:r>
        <w:fldChar w:fldCharType="end"/>
      </w:r>
    </w:p>
    <w:p>
      <w:pPr>
        <w:pStyle w:val="TOC8"/>
        <w:rPr>
          <w:sz w:val="24"/>
          <w:szCs w:val="24"/>
        </w:rPr>
      </w:pPr>
      <w:r>
        <w:rPr>
          <w:szCs w:val="24"/>
        </w:rPr>
        <w:t>113B.</w:t>
      </w:r>
      <w:r>
        <w:rPr>
          <w:szCs w:val="24"/>
        </w:rPr>
        <w:tab/>
        <w:t>Prescribed official for certified documents (Act s. 161)</w:t>
      </w:r>
      <w:r>
        <w:tab/>
      </w:r>
      <w:r>
        <w:fldChar w:fldCharType="begin"/>
      </w:r>
      <w:r>
        <w:instrText xml:space="preserve"> PAGEREF _Toc265668179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_Toc265668180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_Toc265668181 \h </w:instrText>
      </w:r>
      <w:r>
        <w:fldChar w:fldCharType="separate"/>
      </w:r>
      <w:r>
        <w:t>117</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_Toc265668183 \h </w:instrText>
      </w:r>
      <w:r>
        <w:fldChar w:fldCharType="separate"/>
      </w:r>
      <w:r>
        <w:t>118</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_Toc265668184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_Toc265668185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_Toc265668186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_Toc265668187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_Toc265668188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_Toc265668189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_Toc265668190 \h </w:instrText>
      </w:r>
      <w:r>
        <w:fldChar w:fldCharType="separate"/>
      </w:r>
      <w:r>
        <w:t>122</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_Toc265668191 \h </w:instrText>
      </w:r>
      <w:r>
        <w:fldChar w:fldCharType="separate"/>
      </w:r>
      <w:r>
        <w:t>123</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_Toc265668192 \h </w:instrText>
      </w:r>
      <w:r>
        <w:fldChar w:fldCharType="separate"/>
      </w:r>
      <w:r>
        <w:t>124</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_Toc265668193 \h </w:instrText>
      </w:r>
      <w:r>
        <w:fldChar w:fldCharType="separate"/>
      </w:r>
      <w:r>
        <w:t>124</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_Toc265668194 \h </w:instrText>
      </w:r>
      <w:r>
        <w:fldChar w:fldCharType="separate"/>
      </w:r>
      <w:r>
        <w:t>125</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_Toc265668195 \h </w:instrText>
      </w:r>
      <w:r>
        <w:fldChar w:fldCharType="separate"/>
      </w:r>
      <w:r>
        <w:t>125</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_Toc265668198 \h </w:instrText>
      </w:r>
      <w:r>
        <w:fldChar w:fldCharType="separate"/>
      </w:r>
      <w:r>
        <w:t>126</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_Toc265668199 \h </w:instrText>
      </w:r>
      <w:r>
        <w:fldChar w:fldCharType="separate"/>
      </w:r>
      <w:r>
        <w:t>127</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_Toc265668201 \h </w:instrText>
      </w:r>
      <w:r>
        <w:fldChar w:fldCharType="separate"/>
      </w:r>
      <w:r>
        <w:t>127</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_Toc265668202 \h </w:instrText>
      </w:r>
      <w:r>
        <w:fldChar w:fldCharType="separate"/>
      </w:r>
      <w:r>
        <w:t>128</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_Toc265668203 \h </w:instrText>
      </w:r>
      <w:r>
        <w:fldChar w:fldCharType="separate"/>
      </w:r>
      <w:r>
        <w:t>128</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_Toc265668204 \h </w:instrText>
      </w:r>
      <w:r>
        <w:fldChar w:fldCharType="separate"/>
      </w:r>
      <w:r>
        <w:t>129</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_Toc265668206 \h </w:instrText>
      </w:r>
      <w:r>
        <w:fldChar w:fldCharType="separate"/>
      </w:r>
      <w:r>
        <w:t>130</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_Toc265668207 \h </w:instrText>
      </w:r>
      <w:r>
        <w:fldChar w:fldCharType="separate"/>
      </w:r>
      <w:r>
        <w:t>131</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_Toc265668208 \h </w:instrText>
      </w:r>
      <w:r>
        <w:fldChar w:fldCharType="separate"/>
      </w:r>
      <w:r>
        <w:t>131</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_Toc265668209 \h </w:instrText>
      </w:r>
      <w:r>
        <w:fldChar w:fldCharType="separate"/>
      </w:r>
      <w:r>
        <w:t>132</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w:t>
      </w:r>
      <w:r>
        <w:tab/>
      </w:r>
      <w:r>
        <w:fldChar w:fldCharType="begin"/>
      </w:r>
      <w:r>
        <w:instrText xml:space="preserve"> PAGEREF _Toc265668211 \h </w:instrText>
      </w:r>
      <w:r>
        <w:fldChar w:fldCharType="separate"/>
      </w:r>
      <w:r>
        <w:t>134</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_Toc265668212 \h </w:instrText>
      </w:r>
      <w:r>
        <w:fldChar w:fldCharType="separate"/>
      </w:r>
      <w:r>
        <w:t>134</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_Toc265668213 \h </w:instrText>
      </w:r>
      <w:r>
        <w:fldChar w:fldCharType="separate"/>
      </w:r>
      <w:r>
        <w:t>135</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_Toc265668214 \h </w:instrText>
      </w:r>
      <w:r>
        <w:fldChar w:fldCharType="separate"/>
      </w:r>
      <w:r>
        <w:t>135</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_Toc265668216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_Toc265668217 \h </w:instrText>
      </w:r>
      <w:r>
        <w:fldChar w:fldCharType="separate"/>
      </w:r>
      <w:r>
        <w:t>136</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_Toc265668218 \h </w:instrText>
      </w:r>
      <w:r>
        <w:fldChar w:fldCharType="separate"/>
      </w:r>
      <w:r>
        <w:t>136</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_Toc265668219 \h </w:instrText>
      </w:r>
      <w:r>
        <w:fldChar w:fldCharType="separate"/>
      </w:r>
      <w:r>
        <w:t>137</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_Toc265668220 \h </w:instrText>
      </w:r>
      <w:r>
        <w:fldChar w:fldCharType="separate"/>
      </w:r>
      <w:r>
        <w:t>137</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_Toc265668221 \h </w:instrText>
      </w:r>
      <w:r>
        <w:fldChar w:fldCharType="separate"/>
      </w:r>
      <w:r>
        <w:t>138</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_Toc265668222 \h </w:instrText>
      </w:r>
      <w:r>
        <w:fldChar w:fldCharType="separate"/>
      </w:r>
      <w:r>
        <w:t>139</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_Toc265668223 \h </w:instrText>
      </w:r>
      <w:r>
        <w:fldChar w:fldCharType="separate"/>
      </w:r>
      <w:r>
        <w:t>139</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_Toc265668224 \h </w:instrText>
      </w:r>
      <w:r>
        <w:fldChar w:fldCharType="separate"/>
      </w:r>
      <w:r>
        <w:t>139</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_Toc265668225 \h </w:instrText>
      </w:r>
      <w:r>
        <w:fldChar w:fldCharType="separate"/>
      </w:r>
      <w:r>
        <w:t>140</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_Toc265668226 \h </w:instrText>
      </w:r>
      <w:r>
        <w:fldChar w:fldCharType="separate"/>
      </w:r>
      <w:r>
        <w:t>140</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_Toc265668227 \h </w:instrText>
      </w:r>
      <w:r>
        <w:fldChar w:fldCharType="separate"/>
      </w:r>
      <w:r>
        <w:t>140</w:t>
      </w:r>
      <w:r>
        <w:fldChar w:fldCharType="end"/>
      </w:r>
    </w:p>
    <w:p>
      <w:pPr>
        <w:pStyle w:val="TOC8"/>
        <w:rPr>
          <w:sz w:val="24"/>
          <w:szCs w:val="24"/>
        </w:rPr>
      </w:pPr>
      <w:r>
        <w:rPr>
          <w:szCs w:val="24"/>
        </w:rPr>
        <w:t>127G.</w:t>
      </w:r>
      <w:r>
        <w:rPr>
          <w:szCs w:val="24"/>
        </w:rPr>
        <w:tab/>
        <w:t>Prescribed form of copy of evidence (Act s. 137(4))</w:t>
      </w:r>
      <w:r>
        <w:tab/>
      </w:r>
      <w:r>
        <w:fldChar w:fldCharType="begin"/>
      </w:r>
      <w:r>
        <w:instrText xml:space="preserve"> PAGEREF _Toc265668228 \h </w:instrText>
      </w:r>
      <w:r>
        <w:fldChar w:fldCharType="separate"/>
      </w:r>
      <w:r>
        <w:t>141</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_Toc265668229 \h </w:instrText>
      </w:r>
      <w:r>
        <w:fldChar w:fldCharType="separate"/>
      </w:r>
      <w:r>
        <w:t>141</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_Toc265668230 \h </w:instrText>
      </w:r>
      <w:r>
        <w:fldChar w:fldCharType="separate"/>
      </w:r>
      <w:r>
        <w:t>142</w:t>
      </w:r>
      <w:r>
        <w:fldChar w:fldCharType="end"/>
      </w:r>
    </w:p>
    <w:p>
      <w:pPr>
        <w:pStyle w:val="TOC8"/>
        <w:rPr>
          <w:sz w:val="24"/>
          <w:szCs w:val="24"/>
        </w:rPr>
      </w:pPr>
      <w:r>
        <w:rPr>
          <w:szCs w:val="24"/>
        </w:rPr>
        <w:t>135</w:t>
      </w:r>
      <w:r>
        <w:rPr>
          <w:snapToGrid w:val="0"/>
          <w:szCs w:val="24"/>
        </w:rPr>
        <w:t>.</w:t>
      </w:r>
      <w:r>
        <w:rPr>
          <w:snapToGrid w:val="0"/>
          <w:szCs w:val="24"/>
        </w:rPr>
        <w:tab/>
        <w:t>Appeal to Supreme Court (Act s. 147)</w:t>
      </w:r>
      <w:r>
        <w:tab/>
      </w:r>
      <w:r>
        <w:fldChar w:fldCharType="begin"/>
      </w:r>
      <w:r>
        <w:instrText xml:space="preserve"> PAGEREF _Toc265668231 \h </w:instrText>
      </w:r>
      <w:r>
        <w:fldChar w:fldCharType="separate"/>
      </w:r>
      <w:r>
        <w:t>142</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_Toc265668232 \h </w:instrText>
      </w:r>
      <w:r>
        <w:fldChar w:fldCharType="separate"/>
      </w:r>
      <w:r>
        <w:t>142</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w:t>
      </w:r>
      <w:r>
        <w:tab/>
      </w:r>
      <w:r>
        <w:fldChar w:fldCharType="begin"/>
      </w:r>
      <w:r>
        <w:instrText xml:space="preserve"> PAGEREF _Toc265668235 \h </w:instrText>
      </w:r>
      <w:r>
        <w:fldChar w:fldCharType="separate"/>
      </w:r>
      <w:r>
        <w:t>143</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_Toc265668236 \h </w:instrText>
      </w:r>
      <w:r>
        <w:fldChar w:fldCharType="separate"/>
      </w:r>
      <w:r>
        <w:t>144</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_Toc265668237 \h </w:instrText>
      </w:r>
      <w:r>
        <w:fldChar w:fldCharType="separate"/>
      </w:r>
      <w:r>
        <w:t>145</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Making an application</w:t>
      </w:r>
      <w:r>
        <w:tab/>
      </w:r>
      <w:r>
        <w:fldChar w:fldCharType="begin"/>
      </w:r>
      <w:r>
        <w:instrText xml:space="preserve"> PAGEREF _Toc265668239 \h </w:instrText>
      </w:r>
      <w:r>
        <w:fldChar w:fldCharType="separate"/>
      </w:r>
      <w:r>
        <w:t>145</w:t>
      </w:r>
      <w:r>
        <w:fldChar w:fldCharType="end"/>
      </w:r>
    </w:p>
    <w:p>
      <w:pPr>
        <w:pStyle w:val="TOC8"/>
        <w:rPr>
          <w:sz w:val="24"/>
          <w:szCs w:val="24"/>
        </w:rPr>
      </w:pPr>
      <w:r>
        <w:rPr>
          <w:szCs w:val="24"/>
        </w:rPr>
        <w:t>141.</w:t>
      </w:r>
      <w:r>
        <w:rPr>
          <w:szCs w:val="24"/>
        </w:rPr>
        <w:tab/>
        <w:t>Response</w:t>
      </w:r>
      <w:r>
        <w:tab/>
      </w:r>
      <w:r>
        <w:fldChar w:fldCharType="begin"/>
      </w:r>
      <w:r>
        <w:instrText xml:space="preserve"> PAGEREF _Toc265668240 \h </w:instrText>
      </w:r>
      <w:r>
        <w:fldChar w:fldCharType="separate"/>
      </w:r>
      <w:r>
        <w:t>146</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_Toc265668241 \h </w:instrText>
      </w:r>
      <w:r>
        <w:fldChar w:fldCharType="separate"/>
      </w:r>
      <w:r>
        <w:t>146</w:t>
      </w:r>
      <w:r>
        <w:fldChar w:fldCharType="end"/>
      </w:r>
    </w:p>
    <w:p>
      <w:pPr>
        <w:pStyle w:val="TOC8"/>
        <w:rPr>
          <w:sz w:val="24"/>
          <w:szCs w:val="24"/>
        </w:rPr>
      </w:pPr>
      <w:r>
        <w:rPr>
          <w:szCs w:val="24"/>
        </w:rPr>
        <w:t>143.</w:t>
      </w:r>
      <w:r>
        <w:rPr>
          <w:szCs w:val="24"/>
        </w:rPr>
        <w:tab/>
        <w:t>Joinder</w:t>
      </w:r>
      <w:r>
        <w:tab/>
      </w:r>
      <w:r>
        <w:fldChar w:fldCharType="begin"/>
      </w:r>
      <w:r>
        <w:instrText xml:space="preserve"> PAGEREF _Toc265668242 \h </w:instrText>
      </w:r>
      <w:r>
        <w:fldChar w:fldCharType="separate"/>
      </w:r>
      <w:r>
        <w:t>147</w:t>
      </w:r>
      <w:r>
        <w:fldChar w:fldCharType="end"/>
      </w:r>
    </w:p>
    <w:p>
      <w:pPr>
        <w:pStyle w:val="TOC8"/>
        <w:rPr>
          <w:sz w:val="24"/>
          <w:szCs w:val="24"/>
        </w:rPr>
      </w:pPr>
      <w:r>
        <w:rPr>
          <w:szCs w:val="24"/>
        </w:rPr>
        <w:t>144.</w:t>
      </w:r>
      <w:r>
        <w:rPr>
          <w:szCs w:val="24"/>
        </w:rPr>
        <w:tab/>
        <w:t>Particulars</w:t>
      </w:r>
      <w:r>
        <w:tab/>
      </w:r>
      <w:r>
        <w:fldChar w:fldCharType="begin"/>
      </w:r>
      <w:r>
        <w:instrText xml:space="preserve"> PAGEREF _Toc265668243 \h </w:instrText>
      </w:r>
      <w:r>
        <w:fldChar w:fldCharType="separate"/>
      </w:r>
      <w:r>
        <w:t>147</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_Toc265668244 \h </w:instrText>
      </w:r>
      <w:r>
        <w:fldChar w:fldCharType="separate"/>
      </w:r>
      <w:r>
        <w:t>148</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_Toc265668246 \h </w:instrText>
      </w:r>
      <w:r>
        <w:fldChar w:fldCharType="separate"/>
      </w:r>
      <w:r>
        <w:t>149</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_Toc265668247 \h </w:instrText>
      </w:r>
      <w:r>
        <w:fldChar w:fldCharType="separate"/>
      </w:r>
      <w:r>
        <w:t>149</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_Toc265668249 \h </w:instrText>
      </w:r>
      <w:r>
        <w:fldChar w:fldCharType="separate"/>
      </w:r>
      <w:r>
        <w:t>150</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_Toc265668250 \h </w:instrText>
      </w:r>
      <w:r>
        <w:fldChar w:fldCharType="separate"/>
      </w:r>
      <w:r>
        <w:t>150</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_Toc265668251 \h </w:instrText>
      </w:r>
      <w:r>
        <w:fldChar w:fldCharType="separate"/>
      </w:r>
      <w:r>
        <w:t>150</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_Toc265668252 \h </w:instrText>
      </w:r>
      <w:r>
        <w:fldChar w:fldCharType="separate"/>
      </w:r>
      <w:r>
        <w:t>151</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_Toc265668254 \h </w:instrText>
      </w:r>
      <w:r>
        <w:fldChar w:fldCharType="separate"/>
      </w:r>
      <w:r>
        <w:t>151</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_Toc265668255 \h </w:instrText>
      </w:r>
      <w:r>
        <w:fldChar w:fldCharType="separate"/>
      </w:r>
      <w:r>
        <w:t>153</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_Toc265668257 \h </w:instrText>
      </w:r>
      <w:r>
        <w:fldChar w:fldCharType="separate"/>
      </w:r>
      <w:r>
        <w:t>153</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_Toc265668258 \h </w:instrText>
      </w:r>
      <w:r>
        <w:fldChar w:fldCharType="separate"/>
      </w:r>
      <w:r>
        <w:t>154</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_Toc265668259 \h </w:instrText>
      </w:r>
      <w:r>
        <w:fldChar w:fldCharType="separate"/>
      </w:r>
      <w:r>
        <w:t>155</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_Toc265668261 \h </w:instrText>
      </w:r>
      <w:r>
        <w:fldChar w:fldCharType="separate"/>
      </w:r>
      <w:r>
        <w:t>155</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_Toc265668262 \h </w:instrText>
      </w:r>
      <w:r>
        <w:fldChar w:fldCharType="separate"/>
      </w:r>
      <w:r>
        <w:t>156</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_Toc265668263 \h </w:instrText>
      </w:r>
      <w:r>
        <w:fldChar w:fldCharType="separate"/>
      </w:r>
      <w:r>
        <w:t>157</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_Toc265668264 \h </w:instrText>
      </w:r>
      <w:r>
        <w:fldChar w:fldCharType="separate"/>
      </w:r>
      <w:r>
        <w:t>157</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_Toc265668265 \h </w:instrText>
      </w:r>
      <w:r>
        <w:fldChar w:fldCharType="separate"/>
      </w:r>
      <w:r>
        <w:t>158</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_Toc265668266 \h </w:instrText>
      </w:r>
      <w:r>
        <w:fldChar w:fldCharType="separate"/>
      </w:r>
      <w:r>
        <w:t>158</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_Toc265668267 \h </w:instrText>
      </w:r>
      <w:r>
        <w:fldChar w:fldCharType="separate"/>
      </w:r>
      <w:r>
        <w:t>159</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_Toc265668268 \h </w:instrText>
      </w:r>
      <w:r>
        <w:fldChar w:fldCharType="separate"/>
      </w:r>
      <w:r>
        <w:t>159</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_Toc265668270 \h </w:instrText>
      </w:r>
      <w:r>
        <w:fldChar w:fldCharType="separate"/>
      </w:r>
      <w:r>
        <w:t>160</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_Toc265668271 \h </w:instrText>
      </w:r>
      <w:r>
        <w:fldChar w:fldCharType="separate"/>
      </w:r>
      <w:r>
        <w:t>162</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_Toc265668272 \h </w:instrText>
      </w:r>
      <w:r>
        <w:fldChar w:fldCharType="separate"/>
      </w:r>
      <w:r>
        <w:t>162</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_Toc265668273 \h </w:instrText>
      </w:r>
      <w:r>
        <w:fldChar w:fldCharType="separate"/>
      </w:r>
      <w:r>
        <w:t>162</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_Toc265668275 \h </w:instrText>
      </w:r>
      <w:r>
        <w:fldChar w:fldCharType="separate"/>
      </w:r>
      <w:r>
        <w:t>163</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_Toc265668276 \h </w:instrText>
      </w:r>
      <w:r>
        <w:fldChar w:fldCharType="separate"/>
      </w:r>
      <w:r>
        <w:t>163</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_Toc265668277 \h </w:instrText>
      </w:r>
      <w:r>
        <w:fldChar w:fldCharType="separate"/>
      </w:r>
      <w:r>
        <w:t>164</w:t>
      </w:r>
      <w:r>
        <w:fldChar w:fldCharType="end"/>
      </w:r>
    </w:p>
    <w:p>
      <w:pPr>
        <w:pStyle w:val="TOC8"/>
        <w:rPr>
          <w:sz w:val="24"/>
          <w:szCs w:val="24"/>
        </w:rPr>
      </w:pPr>
      <w:r>
        <w:rPr>
          <w:szCs w:val="24"/>
        </w:rPr>
        <w:t>172.</w:t>
      </w:r>
      <w:r>
        <w:rPr>
          <w:szCs w:val="24"/>
        </w:rPr>
        <w:tab/>
        <w:t>Application of Act s. 142 and 146</w:t>
      </w:r>
      <w:r>
        <w:tab/>
      </w:r>
      <w:r>
        <w:fldChar w:fldCharType="begin"/>
      </w:r>
      <w:r>
        <w:instrText xml:space="preserve"> PAGEREF _Toc265668278 \h </w:instrText>
      </w:r>
      <w:r>
        <w:fldChar w:fldCharType="separate"/>
      </w:r>
      <w:r>
        <w:t>164</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_Toc265668279 \h </w:instrText>
      </w:r>
      <w:r>
        <w:fldChar w:fldCharType="separate"/>
      </w:r>
      <w:r>
        <w:t>164</w:t>
      </w:r>
      <w:r>
        <w:fldChar w:fldCharType="end"/>
      </w:r>
    </w:p>
    <w:p>
      <w:pPr>
        <w:pStyle w:val="TOC8"/>
        <w:rPr>
          <w:sz w:val="24"/>
          <w:szCs w:val="24"/>
        </w:rPr>
      </w:pPr>
      <w:r>
        <w:rPr>
          <w:szCs w:val="24"/>
        </w:rPr>
        <w:t>174.</w:t>
      </w:r>
      <w:r>
        <w:rPr>
          <w:szCs w:val="24"/>
        </w:rPr>
        <w:tab/>
        <w:t>Offences</w:t>
      </w:r>
      <w:r>
        <w:tab/>
      </w:r>
      <w:r>
        <w:fldChar w:fldCharType="begin"/>
      </w:r>
      <w:r>
        <w:instrText xml:space="preserve"> PAGEREF _Toc265668280 \h </w:instrText>
      </w:r>
      <w:r>
        <w:fldChar w:fldCharType="separate"/>
      </w:r>
      <w:r>
        <w:t>164</w:t>
      </w:r>
      <w:r>
        <w:fldChar w:fldCharType="end"/>
      </w:r>
    </w:p>
    <w:p>
      <w:pPr>
        <w:pStyle w:val="TOC2"/>
        <w:tabs>
          <w:tab w:val="right" w:leader="dot" w:pos="7088"/>
        </w:tabs>
        <w:rPr>
          <w:b w:val="0"/>
          <w:sz w:val="24"/>
          <w:szCs w:val="24"/>
        </w:rPr>
      </w:pPr>
      <w:r>
        <w:rPr>
          <w:szCs w:val="28"/>
        </w:rPr>
        <w:t>Schedule 1 — Forms</w:t>
      </w:r>
    </w:p>
    <w:p>
      <w:pPr>
        <w:pStyle w:val="TOC8"/>
        <w:rPr>
          <w:sz w:val="24"/>
          <w:szCs w:val="24"/>
        </w:rPr>
      </w:pPr>
      <w:r>
        <w:rPr>
          <w:szCs w:val="22"/>
        </w:rPr>
        <w:tab/>
        <w:t>Form 1  Miner’s Right</w:t>
      </w:r>
      <w:r>
        <w:tab/>
      </w:r>
      <w:r>
        <w:fldChar w:fldCharType="begin"/>
      </w:r>
      <w:r>
        <w:instrText xml:space="preserve"> PAGEREF _Toc265668282 \h </w:instrText>
      </w:r>
      <w:r>
        <w:fldChar w:fldCharType="separate"/>
      </w:r>
      <w:r>
        <w:t>166</w:t>
      </w:r>
      <w:r>
        <w:fldChar w:fldCharType="end"/>
      </w:r>
    </w:p>
    <w:p>
      <w:pPr>
        <w:pStyle w:val="TOC8"/>
        <w:rPr>
          <w:sz w:val="24"/>
          <w:szCs w:val="24"/>
        </w:rPr>
      </w:pPr>
      <w:r>
        <w:rPr>
          <w:szCs w:val="22"/>
        </w:rPr>
        <w:t>Form 1A</w:t>
      </w:r>
      <w:r>
        <w:rPr>
          <w:szCs w:val="22"/>
        </w:rPr>
        <w:tab/>
        <w:t>Application for permit under section 20A</w:t>
      </w:r>
      <w:r>
        <w:tab/>
      </w:r>
      <w:r>
        <w:fldChar w:fldCharType="begin"/>
      </w:r>
      <w:r>
        <w:instrText xml:space="preserve"> PAGEREF _Toc265668283 \h </w:instrText>
      </w:r>
      <w:r>
        <w:fldChar w:fldCharType="separate"/>
      </w:r>
      <w:r>
        <w:t>167</w:t>
      </w:r>
      <w:r>
        <w:fldChar w:fldCharType="end"/>
      </w:r>
    </w:p>
    <w:p>
      <w:pPr>
        <w:pStyle w:val="TOC8"/>
        <w:rPr>
          <w:sz w:val="24"/>
          <w:szCs w:val="24"/>
        </w:rPr>
      </w:pPr>
      <w:r>
        <w:rPr>
          <w:szCs w:val="22"/>
        </w:rPr>
        <w:t>Form 2</w:t>
      </w:r>
      <w:r>
        <w:rPr>
          <w:szCs w:val="22"/>
        </w:rPr>
        <w:tab/>
        <w:t>Application for permit to enter upon private land</w:t>
      </w:r>
      <w:r>
        <w:tab/>
      </w:r>
      <w:r>
        <w:fldChar w:fldCharType="begin"/>
      </w:r>
      <w:r>
        <w:instrText xml:space="preserve"> PAGEREF _Toc265668284 \h </w:instrText>
      </w:r>
      <w:r>
        <w:fldChar w:fldCharType="separate"/>
      </w:r>
      <w:r>
        <w:t>169</w:t>
      </w:r>
      <w:r>
        <w:fldChar w:fldCharType="end"/>
      </w:r>
    </w:p>
    <w:p>
      <w:pPr>
        <w:pStyle w:val="TOC8"/>
        <w:rPr>
          <w:sz w:val="24"/>
          <w:szCs w:val="24"/>
        </w:rPr>
      </w:pPr>
      <w:r>
        <w:rPr>
          <w:szCs w:val="22"/>
        </w:rPr>
        <w:t>Form 3</w:t>
      </w:r>
      <w:r>
        <w:rPr>
          <w:szCs w:val="22"/>
        </w:rPr>
        <w:tab/>
        <w:t>Permit to enter upon private land</w:t>
      </w:r>
      <w:r>
        <w:tab/>
      </w:r>
      <w:r>
        <w:fldChar w:fldCharType="begin"/>
      </w:r>
      <w:r>
        <w:instrText xml:space="preserve"> PAGEREF _Toc265668285 \h </w:instrText>
      </w:r>
      <w:r>
        <w:fldChar w:fldCharType="separate"/>
      </w:r>
      <w:r>
        <w:t>170</w:t>
      </w:r>
      <w:r>
        <w:fldChar w:fldCharType="end"/>
      </w:r>
    </w:p>
    <w:p>
      <w:pPr>
        <w:pStyle w:val="TOC8"/>
        <w:rPr>
          <w:sz w:val="24"/>
          <w:szCs w:val="24"/>
        </w:rPr>
      </w:pPr>
      <w:r>
        <w:rPr>
          <w:szCs w:val="22"/>
        </w:rPr>
        <w:t>Form 3A</w:t>
      </w:r>
      <w:r>
        <w:rPr>
          <w:szCs w:val="22"/>
        </w:rPr>
        <w:tab/>
        <w:t>Claim for compensation and consent for an informal determination by the warden</w:t>
      </w:r>
      <w:r>
        <w:tab/>
      </w:r>
      <w:r>
        <w:fldChar w:fldCharType="begin"/>
      </w:r>
      <w:r>
        <w:instrText xml:space="preserve"> PAGEREF _Toc265668286 \h </w:instrText>
      </w:r>
      <w:r>
        <w:fldChar w:fldCharType="separate"/>
      </w:r>
      <w:r>
        <w:t>171</w:t>
      </w:r>
      <w:r>
        <w:fldChar w:fldCharType="end"/>
      </w:r>
    </w:p>
    <w:p>
      <w:pPr>
        <w:pStyle w:val="TOC8"/>
        <w:rPr>
          <w:sz w:val="24"/>
          <w:szCs w:val="24"/>
        </w:rPr>
      </w:pPr>
      <w:r>
        <w:rPr>
          <w:szCs w:val="22"/>
        </w:rPr>
        <w:t>Form 4</w:t>
      </w:r>
      <w:r>
        <w:rPr>
          <w:szCs w:val="22"/>
        </w:rPr>
        <w:tab/>
        <w:t>Prospecting licence</w:t>
      </w:r>
      <w:r>
        <w:tab/>
      </w:r>
      <w:r>
        <w:fldChar w:fldCharType="begin"/>
      </w:r>
      <w:r>
        <w:instrText xml:space="preserve"> PAGEREF _Toc265668287 \h </w:instrText>
      </w:r>
      <w:r>
        <w:fldChar w:fldCharType="separate"/>
      </w:r>
      <w:r>
        <w:t>172</w:t>
      </w:r>
      <w:r>
        <w:fldChar w:fldCharType="end"/>
      </w:r>
    </w:p>
    <w:p>
      <w:pPr>
        <w:pStyle w:val="TOC8"/>
        <w:rPr>
          <w:sz w:val="24"/>
          <w:szCs w:val="24"/>
        </w:rPr>
      </w:pPr>
      <w:r>
        <w:rPr>
          <w:szCs w:val="22"/>
        </w:rPr>
        <w:t>Form 5</w:t>
      </w:r>
      <w:r>
        <w:rPr>
          <w:szCs w:val="22"/>
        </w:rPr>
        <w:tab/>
        <w:t>Operations report — expenditure on mining tenement</w:t>
      </w:r>
      <w:r>
        <w:tab/>
      </w:r>
      <w:r>
        <w:fldChar w:fldCharType="begin"/>
      </w:r>
      <w:r>
        <w:instrText xml:space="preserve"> PAGEREF _Toc265668288 \h </w:instrText>
      </w:r>
      <w:r>
        <w:fldChar w:fldCharType="separate"/>
      </w:r>
      <w:r>
        <w:t>173</w:t>
      </w:r>
      <w:r>
        <w:fldChar w:fldCharType="end"/>
      </w:r>
    </w:p>
    <w:p>
      <w:pPr>
        <w:pStyle w:val="TOC8"/>
        <w:rPr>
          <w:sz w:val="24"/>
          <w:szCs w:val="24"/>
        </w:rPr>
      </w:pPr>
      <w:r>
        <w:rPr>
          <w:szCs w:val="22"/>
        </w:rPr>
        <w:t>Form 6</w:t>
      </w:r>
      <w:r>
        <w:rPr>
          <w:szCs w:val="22"/>
        </w:rPr>
        <w:tab/>
        <w:t>Exploration licence</w:t>
      </w:r>
      <w:r>
        <w:tab/>
      </w:r>
      <w:r>
        <w:fldChar w:fldCharType="begin"/>
      </w:r>
      <w:r>
        <w:instrText xml:space="preserve"> PAGEREF _Toc265668289 \h </w:instrText>
      </w:r>
      <w:r>
        <w:fldChar w:fldCharType="separate"/>
      </w:r>
      <w:r>
        <w:t>179</w:t>
      </w:r>
      <w:r>
        <w:fldChar w:fldCharType="end"/>
      </w:r>
    </w:p>
    <w:p>
      <w:pPr>
        <w:pStyle w:val="TOC8"/>
        <w:rPr>
          <w:sz w:val="24"/>
          <w:szCs w:val="24"/>
        </w:rPr>
      </w:pPr>
      <w:r>
        <w:rPr>
          <w:szCs w:val="22"/>
        </w:rPr>
        <w:t>Form 7</w:t>
      </w:r>
      <w:r>
        <w:rPr>
          <w:szCs w:val="22"/>
        </w:rPr>
        <w:tab/>
        <w:t>Retention licence</w:t>
      </w:r>
      <w:r>
        <w:tab/>
      </w:r>
      <w:r>
        <w:fldChar w:fldCharType="begin"/>
      </w:r>
      <w:r>
        <w:instrText xml:space="preserve"> PAGEREF _Toc265668290 \h </w:instrText>
      </w:r>
      <w:r>
        <w:fldChar w:fldCharType="separate"/>
      </w:r>
      <w:r>
        <w:t>180</w:t>
      </w:r>
      <w:r>
        <w:fldChar w:fldCharType="end"/>
      </w:r>
    </w:p>
    <w:p>
      <w:pPr>
        <w:pStyle w:val="TOC8"/>
        <w:rPr>
          <w:sz w:val="24"/>
          <w:szCs w:val="24"/>
        </w:rPr>
      </w:pPr>
      <w:r>
        <w:rPr>
          <w:szCs w:val="22"/>
        </w:rPr>
        <w:t>Form 8</w:t>
      </w:r>
      <w:r>
        <w:rPr>
          <w:szCs w:val="22"/>
        </w:rPr>
        <w:tab/>
        <w:t>Mining lease</w:t>
      </w:r>
      <w:r>
        <w:tab/>
      </w:r>
      <w:r>
        <w:fldChar w:fldCharType="begin"/>
      </w:r>
      <w:r>
        <w:instrText xml:space="preserve"> PAGEREF _Toc265668291 \h </w:instrText>
      </w:r>
      <w:r>
        <w:fldChar w:fldCharType="separate"/>
      </w:r>
      <w:r>
        <w:t>181</w:t>
      </w:r>
      <w:r>
        <w:fldChar w:fldCharType="end"/>
      </w:r>
    </w:p>
    <w:p>
      <w:pPr>
        <w:pStyle w:val="TOC8"/>
        <w:rPr>
          <w:sz w:val="24"/>
          <w:szCs w:val="24"/>
        </w:rPr>
      </w:pPr>
      <w:r>
        <w:rPr>
          <w:szCs w:val="22"/>
        </w:rPr>
        <w:t>Form 9</w:t>
      </w:r>
      <w:r>
        <w:rPr>
          <w:szCs w:val="22"/>
        </w:rPr>
        <w:tab/>
        <w:t>Application for extension of term/renewal of a mining tenement</w:t>
      </w:r>
      <w:r>
        <w:tab/>
      </w:r>
      <w:r>
        <w:fldChar w:fldCharType="begin"/>
      </w:r>
      <w:r>
        <w:instrText xml:space="preserve"> PAGEREF _Toc265668292 \h </w:instrText>
      </w:r>
      <w:r>
        <w:fldChar w:fldCharType="separate"/>
      </w:r>
      <w:r>
        <w:t>183</w:t>
      </w:r>
      <w:r>
        <w:fldChar w:fldCharType="end"/>
      </w:r>
    </w:p>
    <w:p>
      <w:pPr>
        <w:pStyle w:val="TOC8"/>
        <w:rPr>
          <w:sz w:val="24"/>
          <w:szCs w:val="24"/>
        </w:rPr>
      </w:pPr>
      <w:r>
        <w:rPr>
          <w:szCs w:val="22"/>
        </w:rPr>
        <w:t>Form 10</w:t>
      </w:r>
      <w:r>
        <w:rPr>
          <w:szCs w:val="22"/>
        </w:rPr>
        <w:tab/>
        <w:t>General purpose lease</w:t>
      </w:r>
      <w:r>
        <w:tab/>
      </w:r>
      <w:r>
        <w:fldChar w:fldCharType="begin"/>
      </w:r>
      <w:r>
        <w:instrText xml:space="preserve"> PAGEREF _Toc265668293 \h </w:instrText>
      </w:r>
      <w:r>
        <w:fldChar w:fldCharType="separate"/>
      </w:r>
      <w:r>
        <w:t>184</w:t>
      </w:r>
      <w:r>
        <w:fldChar w:fldCharType="end"/>
      </w:r>
    </w:p>
    <w:p>
      <w:pPr>
        <w:pStyle w:val="TOC8"/>
        <w:rPr>
          <w:sz w:val="24"/>
          <w:szCs w:val="24"/>
        </w:rPr>
      </w:pPr>
      <w:r>
        <w:rPr>
          <w:szCs w:val="22"/>
        </w:rPr>
        <w:t>Form 11</w:t>
      </w:r>
      <w:r>
        <w:rPr>
          <w:szCs w:val="22"/>
        </w:rPr>
        <w:tab/>
        <w:t>Miscellaneous licence</w:t>
      </w:r>
      <w:r>
        <w:tab/>
      </w:r>
      <w:r>
        <w:fldChar w:fldCharType="begin"/>
      </w:r>
      <w:r>
        <w:instrText xml:space="preserve"> PAGEREF _Toc265668294 \h </w:instrText>
      </w:r>
      <w:r>
        <w:fldChar w:fldCharType="separate"/>
      </w:r>
      <w:r>
        <w:t>186</w:t>
      </w:r>
      <w:r>
        <w:fldChar w:fldCharType="end"/>
      </w:r>
    </w:p>
    <w:p>
      <w:pPr>
        <w:pStyle w:val="TOC8"/>
        <w:rPr>
          <w:sz w:val="24"/>
          <w:szCs w:val="24"/>
        </w:rPr>
      </w:pPr>
      <w:r>
        <w:rPr>
          <w:szCs w:val="22"/>
        </w:rPr>
        <w:t>Form 12</w:t>
      </w:r>
      <w:r>
        <w:rPr>
          <w:szCs w:val="22"/>
        </w:rPr>
        <w:tab/>
        <w:t>Surrender</w:t>
      </w:r>
      <w:r>
        <w:tab/>
      </w:r>
      <w:r>
        <w:fldChar w:fldCharType="begin"/>
      </w:r>
      <w:r>
        <w:instrText xml:space="preserve"> PAGEREF _Toc265668295 \h </w:instrText>
      </w:r>
      <w:r>
        <w:fldChar w:fldCharType="separate"/>
      </w:r>
      <w:r>
        <w:t>187</w:t>
      </w:r>
      <w:r>
        <w:fldChar w:fldCharType="end"/>
      </w:r>
    </w:p>
    <w:p>
      <w:pPr>
        <w:pStyle w:val="TOC8"/>
        <w:rPr>
          <w:sz w:val="24"/>
          <w:szCs w:val="24"/>
        </w:rPr>
      </w:pPr>
      <w:r>
        <w:rPr>
          <w:szCs w:val="22"/>
        </w:rPr>
        <w:t>Form 13</w:t>
      </w:r>
      <w:r>
        <w:rPr>
          <w:szCs w:val="22"/>
        </w:rPr>
        <w:tab/>
        <w:t>Notice of re</w:t>
      </w:r>
      <w:r>
        <w:rPr>
          <w:szCs w:val="22"/>
        </w:rPr>
        <w:noBreakHyphen/>
        <w:t>marking</w:t>
      </w:r>
      <w:r>
        <w:tab/>
      </w:r>
      <w:r>
        <w:fldChar w:fldCharType="begin"/>
      </w:r>
      <w:r>
        <w:instrText xml:space="preserve"> PAGEREF _Toc265668296 \h </w:instrText>
      </w:r>
      <w:r>
        <w:fldChar w:fldCharType="separate"/>
      </w:r>
      <w:r>
        <w:t>188</w:t>
      </w:r>
      <w:r>
        <w:fldChar w:fldCharType="end"/>
      </w:r>
    </w:p>
    <w:p>
      <w:pPr>
        <w:pStyle w:val="TOC8"/>
        <w:rPr>
          <w:sz w:val="24"/>
          <w:szCs w:val="24"/>
        </w:rPr>
      </w:pPr>
      <w:r>
        <w:rPr>
          <w:szCs w:val="22"/>
        </w:rPr>
        <w:t>Form 14</w:t>
      </w:r>
      <w:r>
        <w:rPr>
          <w:szCs w:val="22"/>
        </w:rPr>
        <w:tab/>
        <w:t>Partial surrender</w:t>
      </w:r>
      <w:r>
        <w:tab/>
      </w:r>
      <w:r>
        <w:fldChar w:fldCharType="begin"/>
      </w:r>
      <w:r>
        <w:instrText xml:space="preserve"> PAGEREF _Toc265668297 \h </w:instrText>
      </w:r>
      <w:r>
        <w:fldChar w:fldCharType="separate"/>
      </w:r>
      <w:r>
        <w:t>189</w:t>
      </w:r>
      <w:r>
        <w:fldChar w:fldCharType="end"/>
      </w:r>
    </w:p>
    <w:p>
      <w:pPr>
        <w:pStyle w:val="TOC8"/>
        <w:rPr>
          <w:sz w:val="24"/>
          <w:szCs w:val="24"/>
        </w:rPr>
      </w:pPr>
      <w:r>
        <w:rPr>
          <w:szCs w:val="22"/>
        </w:rPr>
        <w:t>Form 15</w:t>
      </w:r>
      <w:r>
        <w:rPr>
          <w:szCs w:val="22"/>
        </w:rPr>
        <w:tab/>
        <w:t>Application for forfeiture under section 96(1)(a)</w:t>
      </w:r>
      <w:r>
        <w:tab/>
      </w:r>
      <w:r>
        <w:fldChar w:fldCharType="begin"/>
      </w:r>
      <w:r>
        <w:instrText xml:space="preserve"> PAGEREF _Toc265668298 \h </w:instrText>
      </w:r>
      <w:r>
        <w:fldChar w:fldCharType="separate"/>
      </w:r>
      <w:r>
        <w:t>191</w:t>
      </w:r>
      <w:r>
        <w:fldChar w:fldCharType="end"/>
      </w:r>
    </w:p>
    <w:p>
      <w:pPr>
        <w:pStyle w:val="TOC8"/>
        <w:rPr>
          <w:sz w:val="24"/>
          <w:szCs w:val="24"/>
        </w:rPr>
      </w:pPr>
      <w:r>
        <w:rPr>
          <w:szCs w:val="22"/>
        </w:rPr>
        <w:t>Form 16</w:t>
      </w:r>
      <w:r>
        <w:rPr>
          <w:szCs w:val="22"/>
        </w:rPr>
        <w:tab/>
        <w:t>Objection</w:t>
      </w:r>
      <w:r>
        <w:tab/>
      </w:r>
      <w:r>
        <w:fldChar w:fldCharType="begin"/>
      </w:r>
      <w:r>
        <w:instrText xml:space="preserve"> PAGEREF _Toc265668299 \h </w:instrText>
      </w:r>
      <w:r>
        <w:fldChar w:fldCharType="separate"/>
      </w:r>
      <w:r>
        <w:t>192</w:t>
      </w:r>
      <w:r>
        <w:fldChar w:fldCharType="end"/>
      </w:r>
    </w:p>
    <w:p>
      <w:pPr>
        <w:pStyle w:val="TOC8"/>
        <w:rPr>
          <w:sz w:val="24"/>
          <w:szCs w:val="24"/>
        </w:rPr>
      </w:pPr>
      <w:r>
        <w:rPr>
          <w:szCs w:val="22"/>
        </w:rPr>
        <w:t>Form 17</w:t>
      </w:r>
      <w:r>
        <w:rPr>
          <w:szCs w:val="22"/>
        </w:rPr>
        <w:tab/>
        <w:t>Application for restoration</w:t>
      </w:r>
      <w:r>
        <w:tab/>
      </w:r>
      <w:r>
        <w:fldChar w:fldCharType="begin"/>
      </w:r>
      <w:r>
        <w:instrText xml:space="preserve"> PAGEREF _Toc265668300 \h </w:instrText>
      </w:r>
      <w:r>
        <w:fldChar w:fldCharType="separate"/>
      </w:r>
      <w:r>
        <w:t>193</w:t>
      </w:r>
      <w:r>
        <w:fldChar w:fldCharType="end"/>
      </w:r>
    </w:p>
    <w:p>
      <w:pPr>
        <w:pStyle w:val="TOC8"/>
        <w:rPr>
          <w:sz w:val="24"/>
          <w:szCs w:val="24"/>
        </w:rPr>
      </w:pPr>
      <w:r>
        <w:rPr>
          <w:szCs w:val="22"/>
        </w:rPr>
        <w:t>Form 18</w:t>
      </w:r>
      <w:r>
        <w:rPr>
          <w:szCs w:val="22"/>
        </w:rPr>
        <w:tab/>
        <w:t>Application for exemption</w:t>
      </w:r>
      <w:r>
        <w:tab/>
      </w:r>
      <w:r>
        <w:fldChar w:fldCharType="begin"/>
      </w:r>
      <w:r>
        <w:instrText xml:space="preserve"> PAGEREF _Toc265668301 \h </w:instrText>
      </w:r>
      <w:r>
        <w:fldChar w:fldCharType="separate"/>
      </w:r>
      <w:r>
        <w:t>194</w:t>
      </w:r>
      <w:r>
        <w:fldChar w:fldCharType="end"/>
      </w:r>
    </w:p>
    <w:p>
      <w:pPr>
        <w:pStyle w:val="TOC8"/>
        <w:rPr>
          <w:sz w:val="24"/>
          <w:szCs w:val="24"/>
        </w:rPr>
      </w:pPr>
      <w:r>
        <w:rPr>
          <w:szCs w:val="22"/>
        </w:rPr>
        <w:t>Form 19</w:t>
      </w:r>
      <w:r>
        <w:rPr>
          <w:szCs w:val="22"/>
        </w:rPr>
        <w:tab/>
        <w:t>Certificate of exemption</w:t>
      </w:r>
      <w:r>
        <w:tab/>
      </w:r>
      <w:r>
        <w:fldChar w:fldCharType="begin"/>
      </w:r>
      <w:r>
        <w:instrText xml:space="preserve"> PAGEREF _Toc265668302 \h </w:instrText>
      </w:r>
      <w:r>
        <w:fldChar w:fldCharType="separate"/>
      </w:r>
      <w:r>
        <w:t>196</w:t>
      </w:r>
      <w:r>
        <w:fldChar w:fldCharType="end"/>
      </w:r>
    </w:p>
    <w:p>
      <w:pPr>
        <w:pStyle w:val="TOC8"/>
        <w:rPr>
          <w:sz w:val="24"/>
          <w:szCs w:val="24"/>
        </w:rPr>
      </w:pPr>
      <w:r>
        <w:rPr>
          <w:szCs w:val="22"/>
        </w:rPr>
        <w:t>Form 20</w:t>
      </w:r>
      <w:r>
        <w:rPr>
          <w:szCs w:val="22"/>
        </w:rPr>
        <w:tab/>
        <w:t>Notice of marking out</w:t>
      </w:r>
      <w:r>
        <w:tab/>
      </w:r>
      <w:r>
        <w:fldChar w:fldCharType="begin"/>
      </w:r>
      <w:r>
        <w:instrText xml:space="preserve"> PAGEREF _Toc265668303 \h </w:instrText>
      </w:r>
      <w:r>
        <w:fldChar w:fldCharType="separate"/>
      </w:r>
      <w:r>
        <w:t>197</w:t>
      </w:r>
      <w:r>
        <w:fldChar w:fldCharType="end"/>
      </w:r>
    </w:p>
    <w:p>
      <w:pPr>
        <w:pStyle w:val="TOC8"/>
        <w:rPr>
          <w:sz w:val="24"/>
          <w:szCs w:val="24"/>
        </w:rPr>
      </w:pPr>
      <w:r>
        <w:rPr>
          <w:szCs w:val="22"/>
        </w:rPr>
        <w:t>Form 21</w:t>
      </w:r>
      <w:r>
        <w:rPr>
          <w:szCs w:val="22"/>
        </w:rPr>
        <w:tab/>
        <w:t>Application for mining tenement</w:t>
      </w:r>
      <w:r>
        <w:tab/>
      </w:r>
      <w:r>
        <w:fldChar w:fldCharType="begin"/>
      </w:r>
      <w:r>
        <w:instrText xml:space="preserve"> PAGEREF _Toc265668304 \h </w:instrText>
      </w:r>
      <w:r>
        <w:fldChar w:fldCharType="separate"/>
      </w:r>
      <w:r>
        <w:t>198</w:t>
      </w:r>
      <w:r>
        <w:fldChar w:fldCharType="end"/>
      </w:r>
    </w:p>
    <w:p>
      <w:pPr>
        <w:pStyle w:val="TOC8"/>
        <w:rPr>
          <w:sz w:val="24"/>
          <w:szCs w:val="24"/>
        </w:rPr>
      </w:pPr>
      <w:r>
        <w:rPr>
          <w:szCs w:val="22"/>
        </w:rPr>
        <w:t>Form 22</w:t>
      </w:r>
      <w:r>
        <w:rPr>
          <w:szCs w:val="22"/>
        </w:rPr>
        <w:tab/>
        <w:t>Withdrawal</w:t>
      </w:r>
      <w:r>
        <w:tab/>
      </w:r>
      <w:r>
        <w:fldChar w:fldCharType="begin"/>
      </w:r>
      <w:r>
        <w:instrText xml:space="preserve"> PAGEREF _Toc265668305 \h </w:instrText>
      </w:r>
      <w:r>
        <w:fldChar w:fldCharType="separate"/>
      </w:r>
      <w:r>
        <w:t>203</w:t>
      </w:r>
      <w:r>
        <w:fldChar w:fldCharType="end"/>
      </w:r>
    </w:p>
    <w:p>
      <w:pPr>
        <w:pStyle w:val="TOC8"/>
        <w:rPr>
          <w:sz w:val="24"/>
          <w:szCs w:val="24"/>
        </w:rPr>
      </w:pPr>
      <w:r>
        <w:rPr>
          <w:szCs w:val="22"/>
        </w:rPr>
        <w:t>Form 23</w:t>
      </w:r>
      <w:r>
        <w:rPr>
          <w:szCs w:val="22"/>
        </w:rPr>
        <w:tab/>
        <w:t>Transfer</w:t>
      </w:r>
      <w:r>
        <w:tab/>
      </w:r>
      <w:r>
        <w:fldChar w:fldCharType="begin"/>
      </w:r>
      <w:r>
        <w:instrText xml:space="preserve"> PAGEREF _Toc265668306 \h </w:instrText>
      </w:r>
      <w:r>
        <w:fldChar w:fldCharType="separate"/>
      </w:r>
      <w:r>
        <w:t>204</w:t>
      </w:r>
      <w:r>
        <w:fldChar w:fldCharType="end"/>
      </w:r>
    </w:p>
    <w:p>
      <w:pPr>
        <w:pStyle w:val="TOC8"/>
        <w:rPr>
          <w:sz w:val="24"/>
          <w:szCs w:val="24"/>
        </w:rPr>
      </w:pPr>
      <w:r>
        <w:rPr>
          <w:szCs w:val="22"/>
        </w:rPr>
        <w:t>Form 24</w:t>
      </w:r>
      <w:r>
        <w:rPr>
          <w:szCs w:val="22"/>
        </w:rPr>
        <w:tab/>
        <w:t>Caveat</w:t>
      </w:r>
      <w:r>
        <w:tab/>
      </w:r>
      <w:r>
        <w:fldChar w:fldCharType="begin"/>
      </w:r>
      <w:r>
        <w:instrText xml:space="preserve"> PAGEREF _Toc265668307 \h </w:instrText>
      </w:r>
      <w:r>
        <w:fldChar w:fldCharType="separate"/>
      </w:r>
      <w:r>
        <w:t>206</w:t>
      </w:r>
      <w:r>
        <w:fldChar w:fldCharType="end"/>
      </w:r>
    </w:p>
    <w:p>
      <w:pPr>
        <w:pStyle w:val="TOC8"/>
        <w:rPr>
          <w:sz w:val="24"/>
          <w:szCs w:val="24"/>
        </w:rPr>
      </w:pPr>
      <w:r>
        <w:rPr>
          <w:szCs w:val="22"/>
        </w:rPr>
        <w:t>Form 24A</w:t>
      </w:r>
      <w:r>
        <w:rPr>
          <w:szCs w:val="22"/>
        </w:rPr>
        <w:tab/>
        <w:t>Withdrawal of caveat</w:t>
      </w:r>
      <w:r>
        <w:tab/>
      </w:r>
      <w:r>
        <w:fldChar w:fldCharType="begin"/>
      </w:r>
      <w:r>
        <w:instrText xml:space="preserve"> PAGEREF _Toc265668308 \h </w:instrText>
      </w:r>
      <w:r>
        <w:fldChar w:fldCharType="separate"/>
      </w:r>
      <w:r>
        <w:t>208</w:t>
      </w:r>
      <w:r>
        <w:fldChar w:fldCharType="end"/>
      </w:r>
    </w:p>
    <w:p>
      <w:pPr>
        <w:pStyle w:val="TOC8"/>
        <w:rPr>
          <w:sz w:val="24"/>
          <w:szCs w:val="24"/>
        </w:rPr>
      </w:pPr>
      <w:r>
        <w:rPr>
          <w:szCs w:val="22"/>
        </w:rPr>
        <w:t>Form 25</w:t>
      </w:r>
      <w:r>
        <w:rPr>
          <w:szCs w:val="22"/>
        </w:rPr>
        <w:tab/>
        <w:t>Mortgage</w:t>
      </w:r>
      <w:r>
        <w:tab/>
      </w:r>
      <w:r>
        <w:fldChar w:fldCharType="begin"/>
      </w:r>
      <w:r>
        <w:instrText xml:space="preserve"> PAGEREF _Toc265668309 \h </w:instrText>
      </w:r>
      <w:r>
        <w:fldChar w:fldCharType="separate"/>
      </w:r>
      <w:r>
        <w:t>209</w:t>
      </w:r>
      <w:r>
        <w:fldChar w:fldCharType="end"/>
      </w:r>
    </w:p>
    <w:p>
      <w:pPr>
        <w:pStyle w:val="TOC8"/>
        <w:rPr>
          <w:sz w:val="24"/>
          <w:szCs w:val="24"/>
        </w:rPr>
      </w:pPr>
      <w:r>
        <w:rPr>
          <w:szCs w:val="22"/>
        </w:rPr>
        <w:t>Form 26</w:t>
      </w:r>
      <w:r>
        <w:rPr>
          <w:szCs w:val="22"/>
        </w:rPr>
        <w:tab/>
        <w:t>Discharge of mortgage</w:t>
      </w:r>
      <w:r>
        <w:tab/>
      </w:r>
      <w:r>
        <w:fldChar w:fldCharType="begin"/>
      </w:r>
      <w:r>
        <w:instrText xml:space="preserve"> PAGEREF _Toc265668310 \h </w:instrText>
      </w:r>
      <w:r>
        <w:fldChar w:fldCharType="separate"/>
      </w:r>
      <w:r>
        <w:t>211</w:t>
      </w:r>
      <w:r>
        <w:fldChar w:fldCharType="end"/>
      </w:r>
    </w:p>
    <w:p>
      <w:pPr>
        <w:pStyle w:val="TOC8"/>
        <w:rPr>
          <w:sz w:val="24"/>
          <w:szCs w:val="24"/>
        </w:rPr>
      </w:pPr>
      <w:r>
        <w:rPr>
          <w:szCs w:val="22"/>
        </w:rPr>
        <w:t>Form 26A</w:t>
      </w:r>
      <w:r>
        <w:rPr>
          <w:szCs w:val="22"/>
        </w:rPr>
        <w:tab/>
        <w:t>Partial discharge of mortgage</w:t>
      </w:r>
      <w:r>
        <w:tab/>
      </w:r>
      <w:r>
        <w:fldChar w:fldCharType="begin"/>
      </w:r>
      <w:r>
        <w:instrText xml:space="preserve"> PAGEREF _Toc265668311 \h </w:instrText>
      </w:r>
      <w:r>
        <w:fldChar w:fldCharType="separate"/>
      </w:r>
      <w:r>
        <w:t>213</w:t>
      </w:r>
      <w:r>
        <w:fldChar w:fldCharType="end"/>
      </w:r>
    </w:p>
    <w:p>
      <w:pPr>
        <w:pStyle w:val="TOC8"/>
        <w:rPr>
          <w:sz w:val="24"/>
          <w:szCs w:val="24"/>
        </w:rPr>
      </w:pPr>
      <w:r>
        <w:rPr>
          <w:szCs w:val="22"/>
        </w:rPr>
        <w:t>Form 26B</w:t>
      </w:r>
      <w:r>
        <w:rPr>
          <w:szCs w:val="22"/>
        </w:rPr>
        <w:tab/>
        <w:t>Tax memorial</w:t>
      </w:r>
      <w:r>
        <w:tab/>
      </w:r>
      <w:r>
        <w:fldChar w:fldCharType="begin"/>
      </w:r>
      <w:r>
        <w:instrText xml:space="preserve"> PAGEREF _Toc265668312 \h </w:instrText>
      </w:r>
      <w:r>
        <w:fldChar w:fldCharType="separate"/>
      </w:r>
      <w:r>
        <w:t>215</w:t>
      </w:r>
      <w:r>
        <w:fldChar w:fldCharType="end"/>
      </w:r>
    </w:p>
    <w:p>
      <w:pPr>
        <w:pStyle w:val="TOC8"/>
        <w:rPr>
          <w:sz w:val="24"/>
          <w:szCs w:val="24"/>
        </w:rPr>
      </w:pPr>
      <w:r>
        <w:rPr>
          <w:szCs w:val="22"/>
        </w:rPr>
        <w:t>Form 26C</w:t>
      </w:r>
      <w:r>
        <w:rPr>
          <w:szCs w:val="22"/>
        </w:rPr>
        <w:tab/>
        <w:t>Withdrawal of memorial</w:t>
      </w:r>
      <w:r>
        <w:tab/>
      </w:r>
      <w:r>
        <w:fldChar w:fldCharType="begin"/>
      </w:r>
      <w:r>
        <w:instrText xml:space="preserve"> PAGEREF _Toc265668313 \h </w:instrText>
      </w:r>
      <w:r>
        <w:fldChar w:fldCharType="separate"/>
      </w:r>
      <w:r>
        <w:t>217</w:t>
      </w:r>
      <w:r>
        <w:fldChar w:fldCharType="end"/>
      </w:r>
    </w:p>
    <w:p>
      <w:pPr>
        <w:pStyle w:val="TOC8"/>
        <w:rPr>
          <w:sz w:val="24"/>
          <w:szCs w:val="24"/>
        </w:rPr>
      </w:pPr>
      <w:r>
        <w:rPr>
          <w:szCs w:val="22"/>
        </w:rPr>
        <w:t>Form 27</w:t>
      </w:r>
      <w:r>
        <w:rPr>
          <w:szCs w:val="22"/>
        </w:rPr>
        <w:tab/>
        <w:t>Quarterly mineral (excluding gold) production report</w:t>
      </w:r>
      <w:r>
        <w:tab/>
      </w:r>
      <w:r>
        <w:fldChar w:fldCharType="begin"/>
      </w:r>
      <w:r>
        <w:instrText xml:space="preserve"> PAGEREF _Toc265668314 \h </w:instrText>
      </w:r>
      <w:r>
        <w:fldChar w:fldCharType="separate"/>
      </w:r>
      <w:r>
        <w:t>219</w:t>
      </w:r>
      <w:r>
        <w:fldChar w:fldCharType="end"/>
      </w:r>
    </w:p>
    <w:p>
      <w:pPr>
        <w:pStyle w:val="TOC8"/>
        <w:rPr>
          <w:sz w:val="24"/>
          <w:szCs w:val="24"/>
        </w:rPr>
      </w:pPr>
      <w:r>
        <w:rPr>
          <w:szCs w:val="22"/>
        </w:rPr>
        <w:t>Form 27A</w:t>
      </w:r>
      <w:r>
        <w:rPr>
          <w:szCs w:val="22"/>
        </w:rPr>
        <w:tab/>
        <w:t>Quarterly gold production report</w:t>
      </w:r>
      <w:r>
        <w:tab/>
      </w:r>
      <w:r>
        <w:fldChar w:fldCharType="begin"/>
      </w:r>
      <w:r>
        <w:instrText xml:space="preserve"> PAGEREF _Toc265668315 \h </w:instrText>
      </w:r>
      <w:r>
        <w:fldChar w:fldCharType="separate"/>
      </w:r>
      <w:r>
        <w:t>220</w:t>
      </w:r>
      <w:r>
        <w:fldChar w:fldCharType="end"/>
      </w:r>
    </w:p>
    <w:p>
      <w:pPr>
        <w:pStyle w:val="TOC8"/>
        <w:rPr>
          <w:sz w:val="24"/>
          <w:szCs w:val="24"/>
        </w:rPr>
      </w:pPr>
      <w:r>
        <w:rPr>
          <w:szCs w:val="22"/>
        </w:rPr>
        <w:t>Form 28</w:t>
      </w:r>
      <w:r>
        <w:rPr>
          <w:szCs w:val="22"/>
        </w:rPr>
        <w:tab/>
        <w:t>Devolution</w:t>
      </w:r>
      <w:r>
        <w:tab/>
      </w:r>
      <w:r>
        <w:fldChar w:fldCharType="begin"/>
      </w:r>
      <w:r>
        <w:instrText xml:space="preserve"> PAGEREF _Toc265668316 \h </w:instrText>
      </w:r>
      <w:r>
        <w:fldChar w:fldCharType="separate"/>
      </w:r>
      <w:r>
        <w:t>221</w:t>
      </w:r>
      <w:r>
        <w:fldChar w:fldCharType="end"/>
      </w:r>
    </w:p>
    <w:p>
      <w:pPr>
        <w:pStyle w:val="TOC8"/>
        <w:rPr>
          <w:sz w:val="24"/>
          <w:szCs w:val="24"/>
        </w:rPr>
      </w:pPr>
      <w:r>
        <w:rPr>
          <w:szCs w:val="22"/>
        </w:rPr>
        <w:t>Form 29</w:t>
      </w:r>
      <w:r>
        <w:rPr>
          <w:szCs w:val="22"/>
        </w:rPr>
        <w:tab/>
        <w:t>Application for copy document</w:t>
      </w:r>
      <w:r>
        <w:tab/>
      </w:r>
      <w:r>
        <w:fldChar w:fldCharType="begin"/>
      </w:r>
      <w:r>
        <w:instrText xml:space="preserve"> PAGEREF _Toc265668317 \h </w:instrText>
      </w:r>
      <w:r>
        <w:fldChar w:fldCharType="separate"/>
      </w:r>
      <w:r>
        <w:t>222</w:t>
      </w:r>
      <w:r>
        <w:fldChar w:fldCharType="end"/>
      </w:r>
    </w:p>
    <w:p>
      <w:pPr>
        <w:pStyle w:val="TOC8"/>
        <w:rPr>
          <w:sz w:val="24"/>
          <w:szCs w:val="24"/>
        </w:rPr>
      </w:pPr>
      <w:r>
        <w:rPr>
          <w:szCs w:val="22"/>
        </w:rPr>
        <w:t>Form 30</w:t>
      </w:r>
      <w:r>
        <w:rPr>
          <w:szCs w:val="22"/>
        </w:rPr>
        <w:tab/>
        <w:t>Application to amend</w:t>
      </w:r>
      <w:r>
        <w:tab/>
      </w:r>
      <w:r>
        <w:fldChar w:fldCharType="begin"/>
      </w:r>
      <w:r>
        <w:instrText xml:space="preserve"> PAGEREF _Toc265668318 \h </w:instrText>
      </w:r>
      <w:r>
        <w:fldChar w:fldCharType="separate"/>
      </w:r>
      <w:r>
        <w:t>224</w:t>
      </w:r>
      <w:r>
        <w:fldChar w:fldCharType="end"/>
      </w:r>
    </w:p>
    <w:p>
      <w:pPr>
        <w:pStyle w:val="TOC8"/>
        <w:rPr>
          <w:sz w:val="24"/>
          <w:szCs w:val="24"/>
        </w:rPr>
      </w:pPr>
      <w:r>
        <w:rPr>
          <w:szCs w:val="22"/>
        </w:rPr>
        <w:t>Form 31</w:t>
      </w:r>
      <w:r>
        <w:rPr>
          <w:szCs w:val="22"/>
        </w:rPr>
        <w:tab/>
        <w:t>Power of attorney</w:t>
      </w:r>
      <w:r>
        <w:tab/>
      </w:r>
      <w:r>
        <w:fldChar w:fldCharType="begin"/>
      </w:r>
      <w:r>
        <w:instrText xml:space="preserve"> PAGEREF _Toc265668319 \h </w:instrText>
      </w:r>
      <w:r>
        <w:fldChar w:fldCharType="separate"/>
      </w:r>
      <w:r>
        <w:t>225</w:t>
      </w:r>
      <w:r>
        <w:fldChar w:fldCharType="end"/>
      </w:r>
    </w:p>
    <w:p>
      <w:pPr>
        <w:pStyle w:val="TOC8"/>
        <w:rPr>
          <w:sz w:val="24"/>
          <w:szCs w:val="24"/>
        </w:rPr>
      </w:pPr>
      <w:r>
        <w:rPr>
          <w:szCs w:val="22"/>
        </w:rPr>
        <w:t>Form 32</w:t>
      </w:r>
      <w:r>
        <w:rPr>
          <w:szCs w:val="22"/>
        </w:rPr>
        <w:tab/>
        <w:t>Security</w:t>
      </w:r>
      <w:r>
        <w:tab/>
      </w:r>
      <w:r>
        <w:fldChar w:fldCharType="begin"/>
      </w:r>
      <w:r>
        <w:instrText xml:space="preserve"> PAGEREF _Toc265668320 \h </w:instrText>
      </w:r>
      <w:r>
        <w:fldChar w:fldCharType="separate"/>
      </w:r>
      <w:r>
        <w:t>227</w:t>
      </w:r>
      <w:r>
        <w:fldChar w:fldCharType="end"/>
      </w:r>
    </w:p>
    <w:p>
      <w:pPr>
        <w:pStyle w:val="TOC8"/>
        <w:rPr>
          <w:sz w:val="24"/>
          <w:szCs w:val="24"/>
        </w:rPr>
      </w:pPr>
      <w:r>
        <w:rPr>
          <w:szCs w:val="22"/>
        </w:rPr>
        <w:t>Form 33</w:t>
      </w:r>
      <w:r>
        <w:rPr>
          <w:szCs w:val="22"/>
        </w:rPr>
        <w:tab/>
        <w:t>Plaint</w:t>
      </w:r>
      <w:r>
        <w:tab/>
      </w:r>
      <w:r>
        <w:fldChar w:fldCharType="begin"/>
      </w:r>
      <w:r>
        <w:instrText xml:space="preserve"> PAGEREF _Toc265668321 \h </w:instrText>
      </w:r>
      <w:r>
        <w:fldChar w:fldCharType="separate"/>
      </w:r>
      <w:r>
        <w:t>229</w:t>
      </w:r>
      <w:r>
        <w:fldChar w:fldCharType="end"/>
      </w:r>
    </w:p>
    <w:p>
      <w:pPr>
        <w:pStyle w:val="TOC8"/>
        <w:rPr>
          <w:sz w:val="24"/>
          <w:szCs w:val="24"/>
        </w:rPr>
      </w:pPr>
      <w:r>
        <w:rPr>
          <w:szCs w:val="22"/>
        </w:rPr>
        <w:t>Form 34</w:t>
      </w:r>
      <w:r>
        <w:rPr>
          <w:szCs w:val="22"/>
        </w:rPr>
        <w:tab/>
        <w:t>Summons</w:t>
      </w:r>
      <w:r>
        <w:tab/>
      </w:r>
      <w:r>
        <w:fldChar w:fldCharType="begin"/>
      </w:r>
      <w:r>
        <w:instrText xml:space="preserve"> PAGEREF _Toc265668322 \h </w:instrText>
      </w:r>
      <w:r>
        <w:fldChar w:fldCharType="separate"/>
      </w:r>
      <w:r>
        <w:t>230</w:t>
      </w:r>
      <w:r>
        <w:fldChar w:fldCharType="end"/>
      </w:r>
    </w:p>
    <w:p>
      <w:pPr>
        <w:pStyle w:val="TOC8"/>
        <w:rPr>
          <w:sz w:val="24"/>
          <w:szCs w:val="24"/>
        </w:rPr>
      </w:pPr>
      <w:r>
        <w:rPr>
          <w:szCs w:val="22"/>
        </w:rPr>
        <w:t>Form 35</w:t>
      </w:r>
      <w:r>
        <w:rPr>
          <w:szCs w:val="22"/>
        </w:rPr>
        <w:tab/>
        <w:t>Affidavit of service</w:t>
      </w:r>
      <w:r>
        <w:tab/>
      </w:r>
      <w:r>
        <w:fldChar w:fldCharType="begin"/>
      </w:r>
      <w:r>
        <w:instrText xml:space="preserve"> PAGEREF _Toc265668323 \h </w:instrText>
      </w:r>
      <w:r>
        <w:fldChar w:fldCharType="separate"/>
      </w:r>
      <w:r>
        <w:t>231</w:t>
      </w:r>
      <w:r>
        <w:fldChar w:fldCharType="end"/>
      </w:r>
    </w:p>
    <w:p>
      <w:pPr>
        <w:pStyle w:val="TOC8"/>
        <w:rPr>
          <w:sz w:val="24"/>
          <w:szCs w:val="24"/>
        </w:rPr>
      </w:pPr>
      <w:r>
        <w:rPr>
          <w:szCs w:val="22"/>
        </w:rPr>
        <w:t>Form 35A</w:t>
      </w:r>
      <w:r>
        <w:rPr>
          <w:szCs w:val="22"/>
        </w:rPr>
        <w:tab/>
        <w:t>Application for forfeiture under section 96(1)(b) or 98</w:t>
      </w:r>
      <w:r>
        <w:tab/>
      </w:r>
      <w:r>
        <w:fldChar w:fldCharType="begin"/>
      </w:r>
      <w:r>
        <w:instrText xml:space="preserve"> PAGEREF _Toc265668324 \h </w:instrText>
      </w:r>
      <w:r>
        <w:fldChar w:fldCharType="separate"/>
      </w:r>
      <w:r>
        <w:t>232</w:t>
      </w:r>
      <w:r>
        <w:fldChar w:fldCharType="end"/>
      </w:r>
    </w:p>
    <w:p>
      <w:pPr>
        <w:pStyle w:val="TOC8"/>
        <w:rPr>
          <w:sz w:val="24"/>
          <w:szCs w:val="24"/>
        </w:rPr>
      </w:pPr>
      <w:r>
        <w:rPr>
          <w:szCs w:val="22"/>
        </w:rPr>
        <w:t>Form 36</w:t>
      </w:r>
      <w:r>
        <w:rPr>
          <w:szCs w:val="22"/>
        </w:rPr>
        <w:tab/>
        <w:t>Response</w:t>
      </w:r>
      <w:r>
        <w:tab/>
      </w:r>
      <w:r>
        <w:fldChar w:fldCharType="begin"/>
      </w:r>
      <w:r>
        <w:instrText xml:space="preserve"> PAGEREF _Toc265668325 \h </w:instrText>
      </w:r>
      <w:r>
        <w:fldChar w:fldCharType="separate"/>
      </w:r>
      <w:r>
        <w:t>234</w:t>
      </w:r>
      <w:r>
        <w:fldChar w:fldCharType="end"/>
      </w:r>
    </w:p>
    <w:p>
      <w:pPr>
        <w:pStyle w:val="TOC8"/>
        <w:rPr>
          <w:sz w:val="24"/>
          <w:szCs w:val="24"/>
        </w:rPr>
      </w:pPr>
      <w:r>
        <w:rPr>
          <w:szCs w:val="22"/>
        </w:rPr>
        <w:t>Form 36A</w:t>
      </w:r>
      <w:r>
        <w:rPr>
          <w:szCs w:val="22"/>
        </w:rPr>
        <w:tab/>
        <w:t>Interlocutory application</w:t>
      </w:r>
      <w:r>
        <w:tab/>
      </w:r>
      <w:r>
        <w:fldChar w:fldCharType="begin"/>
      </w:r>
      <w:r>
        <w:instrText xml:space="preserve"> PAGEREF _Toc265668326 \h </w:instrText>
      </w:r>
      <w:r>
        <w:fldChar w:fldCharType="separate"/>
      </w:r>
      <w:r>
        <w:t>236</w:t>
      </w:r>
      <w:r>
        <w:fldChar w:fldCharType="end"/>
      </w:r>
    </w:p>
    <w:p>
      <w:pPr>
        <w:pStyle w:val="TOC8"/>
        <w:rPr>
          <w:sz w:val="24"/>
          <w:szCs w:val="24"/>
        </w:rPr>
      </w:pPr>
      <w:r>
        <w:rPr>
          <w:szCs w:val="22"/>
        </w:rPr>
        <w:t>Form 37</w:t>
      </w:r>
      <w:r>
        <w:rPr>
          <w:szCs w:val="22"/>
        </w:rPr>
        <w:tab/>
        <w:t>Summons to witness</w:t>
      </w:r>
      <w:r>
        <w:tab/>
      </w:r>
      <w:r>
        <w:fldChar w:fldCharType="begin"/>
      </w:r>
      <w:r>
        <w:instrText xml:space="preserve"> PAGEREF _Toc265668327 \h </w:instrText>
      </w:r>
      <w:r>
        <w:fldChar w:fldCharType="separate"/>
      </w:r>
      <w:r>
        <w:t>238</w:t>
      </w:r>
      <w:r>
        <w:fldChar w:fldCharType="end"/>
      </w:r>
    </w:p>
    <w:p>
      <w:pPr>
        <w:pStyle w:val="TOC8"/>
        <w:rPr>
          <w:sz w:val="24"/>
          <w:szCs w:val="24"/>
        </w:rPr>
      </w:pPr>
      <w:r>
        <w:rPr>
          <w:szCs w:val="22"/>
        </w:rPr>
        <w:t>Form 38</w:t>
      </w:r>
      <w:r>
        <w:rPr>
          <w:szCs w:val="22"/>
        </w:rPr>
        <w:tab/>
        <w:t>Judgment of a warden’s court/determination of a warden</w:t>
      </w:r>
      <w:r>
        <w:tab/>
      </w:r>
      <w:r>
        <w:fldChar w:fldCharType="begin"/>
      </w:r>
      <w:r>
        <w:instrText xml:space="preserve"> PAGEREF _Toc265668328 \h </w:instrText>
      </w:r>
      <w:r>
        <w:fldChar w:fldCharType="separate"/>
      </w:r>
      <w:r>
        <w:t>240</w:t>
      </w:r>
      <w:r>
        <w:fldChar w:fldCharType="end"/>
      </w:r>
    </w:p>
    <w:p>
      <w:pPr>
        <w:pStyle w:val="TOC8"/>
        <w:rPr>
          <w:sz w:val="24"/>
          <w:szCs w:val="24"/>
        </w:rPr>
      </w:pPr>
      <w:r>
        <w:rPr>
          <w:szCs w:val="22"/>
        </w:rPr>
        <w:t>Form 42</w:t>
      </w:r>
      <w:r>
        <w:rPr>
          <w:szCs w:val="22"/>
        </w:rPr>
        <w:tab/>
        <w:t>Notice of appeal under section 147</w:t>
      </w:r>
      <w:r>
        <w:tab/>
      </w:r>
      <w:r>
        <w:fldChar w:fldCharType="begin"/>
      </w:r>
      <w:r>
        <w:instrText xml:space="preserve"> PAGEREF _Toc265668329 \h </w:instrText>
      </w:r>
      <w:r>
        <w:fldChar w:fldCharType="separate"/>
      </w:r>
      <w:r>
        <w:t>241</w:t>
      </w:r>
      <w:r>
        <w:fldChar w:fldCharType="end"/>
      </w:r>
    </w:p>
    <w:p>
      <w:pPr>
        <w:pStyle w:val="TOC8"/>
        <w:rPr>
          <w:sz w:val="24"/>
          <w:szCs w:val="24"/>
        </w:rPr>
      </w:pPr>
      <w:r>
        <w:rPr>
          <w:szCs w:val="22"/>
        </w:rPr>
        <w:t>Form 43</w:t>
      </w:r>
      <w:r>
        <w:rPr>
          <w:szCs w:val="22"/>
        </w:rPr>
        <w:tab/>
        <w:t>Injunction</w:t>
      </w:r>
      <w:r>
        <w:tab/>
      </w:r>
      <w:r>
        <w:fldChar w:fldCharType="begin"/>
      </w:r>
      <w:r>
        <w:instrText xml:space="preserve"> PAGEREF _Toc265668330 \h </w:instrText>
      </w:r>
      <w:r>
        <w:fldChar w:fldCharType="separate"/>
      </w:r>
      <w:r>
        <w:t>242</w:t>
      </w:r>
      <w:r>
        <w:fldChar w:fldCharType="end"/>
      </w:r>
    </w:p>
    <w:p>
      <w:pPr>
        <w:pStyle w:val="TOC8"/>
        <w:rPr>
          <w:sz w:val="24"/>
          <w:szCs w:val="24"/>
        </w:rPr>
      </w:pPr>
      <w:r>
        <w:rPr>
          <w:szCs w:val="22"/>
        </w:rPr>
        <w:t>Form 44</w:t>
      </w:r>
      <w:r>
        <w:rPr>
          <w:szCs w:val="22"/>
        </w:rPr>
        <w:tab/>
        <w:t>Report of approved surveyor</w:t>
      </w:r>
      <w:r>
        <w:tab/>
      </w:r>
      <w:r>
        <w:fldChar w:fldCharType="begin"/>
      </w:r>
      <w:r>
        <w:instrText xml:space="preserve"> PAGEREF _Toc265668331 \h </w:instrText>
      </w:r>
      <w:r>
        <w:fldChar w:fldCharType="separate"/>
      </w:r>
      <w:r>
        <w:t>243</w:t>
      </w:r>
      <w:r>
        <w:fldChar w:fldCharType="end"/>
      </w:r>
    </w:p>
    <w:p>
      <w:pPr>
        <w:pStyle w:val="TOC2"/>
        <w:tabs>
          <w:tab w:val="right" w:leader="dot" w:pos="7088"/>
        </w:tabs>
        <w:rPr>
          <w:b w:val="0"/>
          <w:sz w:val="24"/>
          <w:szCs w:val="24"/>
        </w:rPr>
      </w:pPr>
      <w:r>
        <w:rPr>
          <w:szCs w:val="28"/>
        </w:rPr>
        <w:t>Schedule 2 — Fees and rents</w:t>
      </w:r>
    </w:p>
    <w:p>
      <w:pPr>
        <w:pStyle w:val="TOC2"/>
        <w:tabs>
          <w:tab w:val="right" w:leader="dot" w:pos="7088"/>
        </w:tabs>
        <w:rPr>
          <w:b w:val="0"/>
          <w:sz w:val="24"/>
          <w:szCs w:val="24"/>
        </w:rPr>
      </w:pPr>
      <w:r>
        <w:rPr>
          <w:szCs w:val="28"/>
        </w:rPr>
        <w:t>Schedule 3</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w:t>
      </w:r>
      <w:r>
        <w:tab/>
      </w:r>
      <w:r>
        <w:fldChar w:fldCharType="begin"/>
      </w:r>
      <w:r>
        <w:instrText xml:space="preserve"> PAGEREF _Toc265668334 \h </w:instrText>
      </w:r>
      <w:r>
        <w:fldChar w:fldCharType="separate"/>
      </w:r>
      <w:r>
        <w:t>247</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_Toc265668335 \h </w:instrText>
      </w:r>
      <w:r>
        <w:fldChar w:fldCharType="separate"/>
      </w:r>
      <w:r>
        <w:t>247</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_Toc265668336 \h </w:instrText>
      </w:r>
      <w:r>
        <w:fldChar w:fldCharType="separate"/>
      </w:r>
      <w:r>
        <w:t>248</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_Toc265668337 \h </w:instrText>
      </w:r>
      <w:r>
        <w:fldChar w:fldCharType="separate"/>
      </w:r>
      <w:r>
        <w:t>248</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_Toc265668338 \h </w:instrText>
      </w:r>
      <w:r>
        <w:fldChar w:fldCharType="separate"/>
      </w:r>
      <w:r>
        <w:t>250</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_Toc265668339 \h </w:instrText>
      </w:r>
      <w:r>
        <w:fldChar w:fldCharType="separate"/>
      </w:r>
      <w:r>
        <w:t>250</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_Toc265668340 \h </w:instrText>
      </w:r>
      <w:r>
        <w:fldChar w:fldCharType="separate"/>
      </w:r>
      <w:r>
        <w:t>250</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_Toc265668341 \h </w:instrText>
      </w:r>
      <w:r>
        <w:fldChar w:fldCharType="separate"/>
      </w:r>
      <w:r>
        <w:t>251</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w:t>
      </w:r>
      <w:r>
        <w:tab/>
      </w:r>
      <w:r>
        <w:fldChar w:fldCharType="begin"/>
      </w:r>
      <w:r>
        <w:instrText xml:space="preserve"> PAGEREF _Toc265668343 \h </w:instrText>
      </w:r>
      <w:r>
        <w:fldChar w:fldCharType="separate"/>
      </w:r>
      <w:r>
        <w:t>252</w:t>
      </w:r>
      <w:r>
        <w:fldChar w:fldCharType="end"/>
      </w:r>
    </w:p>
    <w:p>
      <w:pPr>
        <w:pStyle w:val="TOC8"/>
        <w:rPr>
          <w:sz w:val="24"/>
          <w:szCs w:val="24"/>
        </w:rPr>
      </w:pPr>
      <w:r>
        <w:rPr>
          <w:szCs w:val="22"/>
        </w:rPr>
        <w:t>2.</w:t>
      </w:r>
      <w:r>
        <w:rPr>
          <w:szCs w:val="22"/>
        </w:rPr>
        <w:tab/>
        <w:t>Hourly rates</w:t>
      </w:r>
      <w:r>
        <w:tab/>
      </w:r>
      <w:r>
        <w:fldChar w:fldCharType="begin"/>
      </w:r>
      <w:r>
        <w:instrText xml:space="preserve"> PAGEREF _Toc265668344 \h </w:instrText>
      </w:r>
      <w:r>
        <w:fldChar w:fldCharType="separate"/>
      </w:r>
      <w:r>
        <w:t>252</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_Toc265668345 \h </w:instrText>
      </w:r>
      <w:r>
        <w:fldChar w:fldCharType="separate"/>
      </w:r>
      <w:r>
        <w:t>253</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_Toc265668347 \h </w:instrText>
      </w:r>
      <w:r>
        <w:fldChar w:fldCharType="separate"/>
      </w:r>
      <w:r>
        <w:t>257</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74633016"/>
      <w:bookmarkStart w:id="51" w:name="_Toc488740165"/>
      <w:bookmarkStart w:id="52" w:name="_Toc8623536"/>
      <w:bookmarkStart w:id="53" w:name="_Toc11229377"/>
      <w:bookmarkStart w:id="54" w:name="_Toc104276524"/>
      <w:bookmarkStart w:id="55" w:name="_Toc265667964"/>
      <w:r>
        <w:rPr>
          <w:rStyle w:val="CharSectno"/>
        </w:rPr>
        <w:t>1</w:t>
      </w:r>
      <w:r>
        <w:rPr>
          <w:snapToGrid w:val="0"/>
        </w:rPr>
        <w:t>.</w:t>
      </w:r>
      <w:r>
        <w:rPr>
          <w:snapToGrid w:val="0"/>
        </w:rPr>
        <w:tab/>
        <w:t>Citation and commencement</w:t>
      </w:r>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6" w:name="_Toc474633017"/>
      <w:bookmarkStart w:id="57" w:name="_Toc488740166"/>
      <w:bookmarkStart w:id="58" w:name="_Toc8623537"/>
      <w:bookmarkStart w:id="59" w:name="_Toc11229378"/>
      <w:bookmarkStart w:id="60" w:name="_Toc104276525"/>
      <w:bookmarkStart w:id="61" w:name="_Toc265667965"/>
      <w:r>
        <w:rPr>
          <w:rStyle w:val="CharSectno"/>
        </w:rPr>
        <w:t>2</w:t>
      </w:r>
      <w:r>
        <w:rPr>
          <w:snapToGrid w:val="0"/>
        </w:rPr>
        <w:t>.</w:t>
      </w:r>
      <w:r>
        <w:rPr>
          <w:snapToGrid w:val="0"/>
        </w:rPr>
        <w:tab/>
      </w:r>
      <w:bookmarkEnd w:id="56"/>
      <w:bookmarkEnd w:id="57"/>
      <w:bookmarkEnd w:id="58"/>
      <w:bookmarkEnd w:id="59"/>
      <w:bookmarkEnd w:id="60"/>
      <w:r>
        <w:rPr>
          <w:snapToGrid w:val="0"/>
        </w:rPr>
        <w:t>Terms used</w:t>
      </w:r>
      <w:bookmarkEnd w:id="6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62" w:name="_Toc74978809"/>
      <w:bookmarkStart w:id="63" w:name="_Toc74979073"/>
      <w:bookmarkStart w:id="64" w:name="_Toc79976371"/>
      <w:bookmarkStart w:id="65" w:name="_Toc80759642"/>
      <w:bookmarkStart w:id="66" w:name="_Toc80783405"/>
      <w:bookmarkStart w:id="67" w:name="_Toc94931072"/>
      <w:bookmarkStart w:id="68" w:name="_Toc104275195"/>
      <w:bookmarkStart w:id="69" w:name="_Toc104276526"/>
      <w:bookmarkStart w:id="70" w:name="_Toc107198747"/>
      <w:bookmarkStart w:id="71" w:name="_Toc107799198"/>
      <w:bookmarkStart w:id="72" w:name="_Toc127087205"/>
      <w:bookmarkStart w:id="73" w:name="_Toc127183497"/>
      <w:bookmarkStart w:id="74" w:name="_Toc127337918"/>
      <w:bookmarkStart w:id="75" w:name="_Toc128386239"/>
      <w:bookmarkStart w:id="76" w:name="_Toc129150086"/>
      <w:bookmarkStart w:id="77" w:name="_Toc129587368"/>
      <w:bookmarkStart w:id="78" w:name="_Toc131477062"/>
      <w:bookmarkStart w:id="79" w:name="_Toc132106438"/>
      <w:bookmarkStart w:id="80" w:name="_Toc132168971"/>
      <w:bookmarkStart w:id="81" w:name="_Toc132442965"/>
      <w:bookmarkStart w:id="82" w:name="_Toc132523867"/>
      <w:bookmarkStart w:id="83" w:name="_Toc132702736"/>
      <w:bookmarkStart w:id="84" w:name="_Toc139167829"/>
      <w:bookmarkStart w:id="85" w:name="_Toc139433521"/>
      <w:bookmarkStart w:id="86" w:name="_Toc161202835"/>
      <w:bookmarkStart w:id="87" w:name="_Toc161209287"/>
      <w:bookmarkStart w:id="88" w:name="_Toc162676514"/>
      <w:bookmarkStart w:id="89" w:name="_Toc162768733"/>
      <w:bookmarkStart w:id="90" w:name="_Toc170617986"/>
      <w:bookmarkStart w:id="91" w:name="_Toc170797227"/>
      <w:bookmarkStart w:id="92" w:name="_Toc172336941"/>
      <w:bookmarkStart w:id="93" w:name="_Toc172360167"/>
      <w:bookmarkStart w:id="94" w:name="_Toc179100437"/>
      <w:bookmarkStart w:id="95" w:name="_Toc179262881"/>
      <w:bookmarkStart w:id="96" w:name="_Toc181502619"/>
      <w:bookmarkStart w:id="97" w:name="_Toc205284058"/>
      <w:bookmarkStart w:id="98" w:name="_Toc232587558"/>
      <w:bookmarkStart w:id="99" w:name="_Toc233187417"/>
      <w:bookmarkStart w:id="100" w:name="_Toc251327934"/>
      <w:bookmarkStart w:id="101" w:name="_Toc251328319"/>
      <w:bookmarkStart w:id="102" w:name="_Toc257870946"/>
      <w:bookmarkStart w:id="103" w:name="_Toc257871331"/>
      <w:bookmarkStart w:id="104" w:name="_Toc257886082"/>
      <w:bookmarkStart w:id="105" w:name="_Toc259792309"/>
      <w:bookmarkStart w:id="106" w:name="_Toc262198938"/>
      <w:bookmarkStart w:id="107" w:name="_Toc262199324"/>
      <w:bookmarkStart w:id="108" w:name="_Toc262204367"/>
      <w:bookmarkStart w:id="109" w:name="_Toc263951864"/>
      <w:bookmarkStart w:id="110" w:name="_Toc265667966"/>
      <w:r>
        <w:rPr>
          <w:rStyle w:val="CharPartNo"/>
        </w:rPr>
        <w:t>Part II</w:t>
      </w:r>
      <w:r>
        <w:rPr>
          <w:rStyle w:val="CharDivNo"/>
        </w:rPr>
        <w:t> </w:t>
      </w:r>
      <w:r>
        <w:t>—</w:t>
      </w:r>
      <w:r>
        <w:rPr>
          <w:rStyle w:val="CharDivText"/>
        </w:rPr>
        <w:t> </w:t>
      </w:r>
      <w:r>
        <w:rPr>
          <w:rStyle w:val="CharPartText"/>
        </w:rPr>
        <w:t>Miner’s Rights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74633018"/>
      <w:bookmarkStart w:id="112" w:name="_Toc488740167"/>
      <w:bookmarkStart w:id="113" w:name="_Toc8623538"/>
      <w:bookmarkStart w:id="114" w:name="_Toc11229379"/>
      <w:bookmarkStart w:id="115" w:name="_Toc104276527"/>
      <w:bookmarkStart w:id="116" w:name="_Toc265667967"/>
      <w:r>
        <w:rPr>
          <w:rStyle w:val="CharSectno"/>
        </w:rPr>
        <w:t>3</w:t>
      </w:r>
      <w:r>
        <w:rPr>
          <w:snapToGrid w:val="0"/>
        </w:rPr>
        <w:t>.</w:t>
      </w:r>
      <w:r>
        <w:rPr>
          <w:snapToGrid w:val="0"/>
        </w:rPr>
        <w:tab/>
        <w:t>Form of Miner’s Rights</w:t>
      </w:r>
      <w:bookmarkEnd w:id="111"/>
      <w:bookmarkEnd w:id="112"/>
      <w:bookmarkEnd w:id="113"/>
      <w:bookmarkEnd w:id="114"/>
      <w:bookmarkEnd w:id="115"/>
      <w:bookmarkEnd w:id="11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17" w:name="_Toc474633019"/>
      <w:bookmarkStart w:id="118" w:name="_Toc488740168"/>
      <w:bookmarkStart w:id="119" w:name="_Toc8623539"/>
      <w:bookmarkStart w:id="120" w:name="_Toc11229380"/>
      <w:bookmarkStart w:id="121" w:name="_Toc104276528"/>
      <w:bookmarkStart w:id="122" w:name="_Toc265667968"/>
      <w:r>
        <w:rPr>
          <w:rStyle w:val="CharSectno"/>
        </w:rPr>
        <w:t>4</w:t>
      </w:r>
      <w:r>
        <w:rPr>
          <w:snapToGrid w:val="0"/>
        </w:rPr>
        <w:t>.</w:t>
      </w:r>
      <w:r>
        <w:rPr>
          <w:snapToGrid w:val="0"/>
        </w:rPr>
        <w:tab/>
        <w:t>Quantity of samples or specimens</w:t>
      </w:r>
      <w:bookmarkEnd w:id="117"/>
      <w:bookmarkEnd w:id="118"/>
      <w:bookmarkEnd w:id="119"/>
      <w:bookmarkEnd w:id="120"/>
      <w:bookmarkEnd w:id="121"/>
      <w:bookmarkEnd w:id="12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23" w:name="_Toc74978812"/>
      <w:bookmarkStart w:id="124" w:name="_Toc74979076"/>
      <w:bookmarkStart w:id="125" w:name="_Toc79976374"/>
      <w:bookmarkStart w:id="126" w:name="_Toc80759645"/>
      <w:bookmarkStart w:id="127" w:name="_Toc80783408"/>
      <w:bookmarkStart w:id="128" w:name="_Toc94931075"/>
      <w:bookmarkStart w:id="129" w:name="_Toc104275198"/>
      <w:bookmarkStart w:id="130" w:name="_Toc104276529"/>
      <w:bookmarkStart w:id="131" w:name="_Toc107198750"/>
      <w:bookmarkStart w:id="132" w:name="_Toc107799201"/>
      <w:bookmarkStart w:id="133" w:name="_Toc127087208"/>
      <w:bookmarkStart w:id="134" w:name="_Toc127183500"/>
      <w:bookmarkStart w:id="135" w:name="_Toc127337921"/>
      <w:bookmarkStart w:id="136" w:name="_Toc128386242"/>
      <w:bookmarkStart w:id="137" w:name="_Toc129150089"/>
      <w:bookmarkStart w:id="138" w:name="_Toc129587371"/>
      <w:bookmarkStart w:id="139" w:name="_Toc131477065"/>
      <w:bookmarkStart w:id="140" w:name="_Toc132106441"/>
      <w:bookmarkStart w:id="141" w:name="_Toc132168974"/>
      <w:bookmarkStart w:id="142" w:name="_Toc132442968"/>
      <w:bookmarkStart w:id="143" w:name="_Toc132523870"/>
      <w:bookmarkStart w:id="144" w:name="_Toc132702739"/>
      <w:bookmarkStart w:id="145" w:name="_Toc139167832"/>
      <w:bookmarkStart w:id="146" w:name="_Toc139433524"/>
      <w:bookmarkStart w:id="147" w:name="_Toc161202838"/>
      <w:bookmarkStart w:id="148" w:name="_Toc161209290"/>
      <w:bookmarkStart w:id="149" w:name="_Toc162676517"/>
      <w:bookmarkStart w:id="150" w:name="_Toc162768736"/>
      <w:bookmarkStart w:id="151" w:name="_Toc170617989"/>
      <w:bookmarkStart w:id="152" w:name="_Toc170797230"/>
      <w:bookmarkStart w:id="153" w:name="_Toc172336944"/>
      <w:bookmarkStart w:id="154" w:name="_Toc172360170"/>
      <w:bookmarkStart w:id="155" w:name="_Toc179100440"/>
      <w:bookmarkStart w:id="156" w:name="_Toc179262884"/>
      <w:bookmarkStart w:id="157" w:name="_Toc181502622"/>
      <w:bookmarkStart w:id="158" w:name="_Toc205284061"/>
      <w:bookmarkStart w:id="159" w:name="_Toc232587561"/>
      <w:bookmarkStart w:id="160" w:name="_Toc233187420"/>
      <w:bookmarkStart w:id="161" w:name="_Toc251327937"/>
      <w:bookmarkStart w:id="162" w:name="_Toc251328322"/>
      <w:bookmarkStart w:id="163" w:name="_Toc257870949"/>
      <w:bookmarkStart w:id="164" w:name="_Toc257871334"/>
      <w:bookmarkStart w:id="165" w:name="_Toc257886085"/>
      <w:bookmarkStart w:id="166" w:name="_Toc259792312"/>
      <w:bookmarkStart w:id="167" w:name="_Toc262198941"/>
      <w:bookmarkStart w:id="168" w:name="_Toc262199327"/>
      <w:bookmarkStart w:id="169" w:name="_Toc262204370"/>
      <w:bookmarkStart w:id="170" w:name="_Toc263951867"/>
      <w:bookmarkStart w:id="171" w:name="_Toc265667969"/>
      <w:r>
        <w:rPr>
          <w:rStyle w:val="CharPartNo"/>
        </w:rPr>
        <w:t>Part IIA</w:t>
      </w:r>
      <w:r>
        <w:t> — </w:t>
      </w:r>
      <w:r>
        <w:rPr>
          <w:rStyle w:val="CharPartText"/>
        </w:rPr>
        <w:t>Permits under section 20A</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ind w:left="890"/>
      </w:pPr>
      <w:r>
        <w:tab/>
        <w:t>[Heading inserted in Gazette 2 Feb 2001 p. 705.]</w:t>
      </w:r>
    </w:p>
    <w:p>
      <w:pPr>
        <w:pStyle w:val="Heading5"/>
      </w:pPr>
      <w:bookmarkStart w:id="172" w:name="_Toc8623540"/>
      <w:bookmarkStart w:id="173" w:name="_Toc11229381"/>
      <w:bookmarkStart w:id="174" w:name="_Toc104276530"/>
      <w:bookmarkStart w:id="175" w:name="_Toc265667970"/>
      <w:r>
        <w:rPr>
          <w:rStyle w:val="CharSectno"/>
        </w:rPr>
        <w:t>4A</w:t>
      </w:r>
      <w:r>
        <w:t>.</w:t>
      </w:r>
      <w:r>
        <w:tab/>
      </w:r>
      <w:bookmarkEnd w:id="172"/>
      <w:bookmarkEnd w:id="173"/>
      <w:bookmarkEnd w:id="174"/>
      <w:r>
        <w:t>Terms used</w:t>
      </w:r>
      <w:bookmarkEnd w:id="175"/>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76" w:name="_Toc8623541"/>
      <w:bookmarkStart w:id="177" w:name="_Toc11229382"/>
      <w:bookmarkStart w:id="178" w:name="_Toc104276531"/>
      <w:bookmarkStart w:id="179" w:name="_Toc265667971"/>
      <w:r>
        <w:rPr>
          <w:rStyle w:val="CharSectno"/>
        </w:rPr>
        <w:t>4B</w:t>
      </w:r>
      <w:r>
        <w:t>.</w:t>
      </w:r>
      <w:r>
        <w:tab/>
        <w:t>Prescribed office (Act s. 20A(1)</w:t>
      </w:r>
      <w:bookmarkEnd w:id="176"/>
      <w:bookmarkEnd w:id="177"/>
      <w:bookmarkEnd w:id="178"/>
      <w:r>
        <w:t>)</w:t>
      </w:r>
      <w:bookmarkEnd w:id="179"/>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80" w:name="_Toc8623542"/>
      <w:bookmarkStart w:id="181" w:name="_Toc11229383"/>
      <w:bookmarkStart w:id="182" w:name="_Toc104276532"/>
      <w:bookmarkStart w:id="183" w:name="_Toc265667972"/>
      <w:r>
        <w:rPr>
          <w:rStyle w:val="CharSectno"/>
        </w:rPr>
        <w:t>4C</w:t>
      </w:r>
      <w:r>
        <w:t>.</w:t>
      </w:r>
      <w:r>
        <w:tab/>
        <w:t>Prescribed depth (Act s. 20A(6)(b)</w:t>
      </w:r>
      <w:bookmarkEnd w:id="180"/>
      <w:bookmarkEnd w:id="181"/>
      <w:bookmarkEnd w:id="182"/>
      <w:r>
        <w:t>)</w:t>
      </w:r>
      <w:bookmarkEnd w:id="18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84" w:name="_Toc8623543"/>
      <w:bookmarkStart w:id="185" w:name="_Toc11229384"/>
      <w:bookmarkStart w:id="186" w:name="_Toc104276533"/>
      <w:bookmarkStart w:id="187" w:name="_Toc265667973"/>
      <w:r>
        <w:rPr>
          <w:rStyle w:val="CharSectno"/>
        </w:rPr>
        <w:t>4D</w:t>
      </w:r>
      <w:r>
        <w:t>.</w:t>
      </w:r>
      <w:r>
        <w:tab/>
        <w:t>Application for permit</w:t>
      </w:r>
      <w:bookmarkEnd w:id="184"/>
      <w:bookmarkEnd w:id="185"/>
      <w:bookmarkEnd w:id="186"/>
      <w:bookmarkEnd w:id="187"/>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88" w:name="_Toc8623544"/>
      <w:bookmarkStart w:id="189" w:name="_Toc11229385"/>
      <w:bookmarkStart w:id="190" w:name="_Toc104276534"/>
      <w:bookmarkStart w:id="191" w:name="_Toc265667974"/>
      <w:r>
        <w:rPr>
          <w:rStyle w:val="CharSectno"/>
        </w:rPr>
        <w:t>4E</w:t>
      </w:r>
      <w:r>
        <w:t>.</w:t>
      </w:r>
      <w:r>
        <w:tab/>
        <w:t>Area of land to which permit applies</w:t>
      </w:r>
      <w:bookmarkEnd w:id="188"/>
      <w:bookmarkEnd w:id="189"/>
      <w:bookmarkEnd w:id="190"/>
      <w:bookmarkEnd w:id="19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92" w:name="_Toc8623545"/>
      <w:bookmarkStart w:id="193" w:name="_Toc11229386"/>
      <w:bookmarkStart w:id="194" w:name="_Toc104276535"/>
      <w:bookmarkStart w:id="195" w:name="_Toc265667975"/>
      <w:r>
        <w:rPr>
          <w:rStyle w:val="CharSectno"/>
        </w:rPr>
        <w:t>4F</w:t>
      </w:r>
      <w:r>
        <w:t>.</w:t>
      </w:r>
      <w:r>
        <w:tab/>
        <w:t>Permit conditions</w:t>
      </w:r>
      <w:bookmarkEnd w:id="192"/>
      <w:bookmarkEnd w:id="193"/>
      <w:bookmarkEnd w:id="194"/>
      <w:bookmarkEnd w:id="195"/>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6" w:name="_Toc8623546"/>
      <w:bookmarkStart w:id="197" w:name="_Toc11229387"/>
      <w:bookmarkStart w:id="198" w:name="_Toc104276536"/>
      <w:bookmarkStart w:id="199" w:name="_Toc265667976"/>
      <w:r>
        <w:rPr>
          <w:rStyle w:val="CharSectno"/>
        </w:rPr>
        <w:t>4G</w:t>
      </w:r>
      <w:r>
        <w:t>.</w:t>
      </w:r>
      <w:r>
        <w:tab/>
        <w:t>Notice of issue of permit</w:t>
      </w:r>
      <w:bookmarkEnd w:id="196"/>
      <w:bookmarkEnd w:id="197"/>
      <w:bookmarkEnd w:id="198"/>
      <w:bookmarkEnd w:id="19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00" w:name="_Toc8623547"/>
      <w:bookmarkStart w:id="201" w:name="_Toc11229388"/>
      <w:bookmarkStart w:id="202" w:name="_Toc104276537"/>
      <w:bookmarkStart w:id="203" w:name="_Toc265667977"/>
      <w:r>
        <w:rPr>
          <w:rStyle w:val="CharSectno"/>
        </w:rPr>
        <w:t>4H</w:t>
      </w:r>
      <w:r>
        <w:t>.</w:t>
      </w:r>
      <w:r>
        <w:tab/>
        <w:t xml:space="preserve">Statement by holder of exploration </w:t>
      </w:r>
      <w:bookmarkEnd w:id="200"/>
      <w:r>
        <w:t>licence</w:t>
      </w:r>
      <w:bookmarkEnd w:id="201"/>
      <w:bookmarkEnd w:id="202"/>
      <w:bookmarkEnd w:id="20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04" w:name="_Toc8623548"/>
      <w:bookmarkStart w:id="205" w:name="_Toc11229389"/>
      <w:bookmarkStart w:id="206" w:name="_Toc104276538"/>
      <w:bookmarkStart w:id="207" w:name="_Toc265667978"/>
      <w:r>
        <w:rPr>
          <w:rStyle w:val="CharSectno"/>
        </w:rPr>
        <w:t>4I</w:t>
      </w:r>
      <w:r>
        <w:t>.</w:t>
      </w:r>
      <w:r>
        <w:tab/>
        <w:t>Commencement of operation of permit</w:t>
      </w:r>
      <w:bookmarkEnd w:id="204"/>
      <w:bookmarkEnd w:id="205"/>
      <w:bookmarkEnd w:id="206"/>
      <w:bookmarkEnd w:id="20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08" w:name="_Toc8623549"/>
      <w:bookmarkStart w:id="209" w:name="_Toc11229390"/>
      <w:bookmarkStart w:id="210" w:name="_Toc104276539"/>
      <w:bookmarkStart w:id="211" w:name="_Toc265667979"/>
      <w:r>
        <w:rPr>
          <w:rStyle w:val="CharSectno"/>
        </w:rPr>
        <w:t>4J</w:t>
      </w:r>
      <w:r>
        <w:t>.</w:t>
      </w:r>
      <w:r>
        <w:tab/>
        <w:t>Expiry of permit</w:t>
      </w:r>
      <w:bookmarkEnd w:id="208"/>
      <w:bookmarkEnd w:id="209"/>
      <w:bookmarkEnd w:id="210"/>
      <w:bookmarkEnd w:id="21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12" w:name="_Toc8623550"/>
      <w:bookmarkStart w:id="213" w:name="_Toc11229391"/>
      <w:bookmarkStart w:id="214" w:name="_Toc104276540"/>
      <w:bookmarkStart w:id="215" w:name="_Toc265667980"/>
      <w:r>
        <w:rPr>
          <w:rStyle w:val="CharSectno"/>
        </w:rPr>
        <w:t>4K</w:t>
      </w:r>
      <w:r>
        <w:t>.</w:t>
      </w:r>
      <w:r>
        <w:tab/>
        <w:t>Surrender of permit</w:t>
      </w:r>
      <w:bookmarkEnd w:id="212"/>
      <w:bookmarkEnd w:id="213"/>
      <w:bookmarkEnd w:id="214"/>
      <w:bookmarkEnd w:id="215"/>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16" w:name="_Toc8623551"/>
      <w:bookmarkStart w:id="217" w:name="_Toc11229392"/>
      <w:bookmarkStart w:id="218" w:name="_Toc104276541"/>
      <w:bookmarkStart w:id="219" w:name="_Toc265667981"/>
      <w:r>
        <w:rPr>
          <w:rStyle w:val="CharSectno"/>
        </w:rPr>
        <w:t>4L</w:t>
      </w:r>
      <w:r>
        <w:t>.</w:t>
      </w:r>
      <w:r>
        <w:tab/>
        <w:t>Powers available to Minister where breach of condition etc.</w:t>
      </w:r>
      <w:bookmarkEnd w:id="216"/>
      <w:bookmarkEnd w:id="217"/>
      <w:bookmarkEnd w:id="218"/>
      <w:bookmarkEnd w:id="219"/>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20" w:name="_Toc8623552"/>
      <w:bookmarkStart w:id="221" w:name="_Toc11229393"/>
      <w:bookmarkStart w:id="222" w:name="_Toc104276542"/>
      <w:bookmarkStart w:id="223" w:name="_Toc265667982"/>
      <w:r>
        <w:rPr>
          <w:rStyle w:val="CharSectno"/>
        </w:rPr>
        <w:t>4M</w:t>
      </w:r>
      <w:r>
        <w:t>.</w:t>
      </w:r>
      <w:r>
        <w:tab/>
        <w:t>Right of permit holder to make submissions</w:t>
      </w:r>
      <w:bookmarkEnd w:id="220"/>
      <w:bookmarkEnd w:id="221"/>
      <w:bookmarkEnd w:id="222"/>
      <w:bookmarkEnd w:id="223"/>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24" w:name="_Toc8623553"/>
      <w:bookmarkStart w:id="225" w:name="_Toc11229394"/>
      <w:bookmarkStart w:id="226" w:name="_Toc104276543"/>
      <w:bookmarkStart w:id="227" w:name="_Toc265667983"/>
      <w:r>
        <w:rPr>
          <w:rStyle w:val="CharSectno"/>
        </w:rPr>
        <w:t>4N</w:t>
      </w:r>
      <w:r>
        <w:t>.</w:t>
      </w:r>
      <w:r>
        <w:tab/>
        <w:t>Prospecting report on recovered minerals</w:t>
      </w:r>
      <w:bookmarkEnd w:id="224"/>
      <w:bookmarkEnd w:id="225"/>
      <w:bookmarkEnd w:id="226"/>
      <w:bookmarkEnd w:id="22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28" w:name="_Toc8623554"/>
      <w:bookmarkStart w:id="229" w:name="_Toc11229395"/>
      <w:bookmarkStart w:id="230" w:name="_Toc104276544"/>
      <w:bookmarkStart w:id="231" w:name="_Toc265667984"/>
      <w:r>
        <w:rPr>
          <w:rStyle w:val="CharSectno"/>
        </w:rPr>
        <w:t>4O</w:t>
      </w:r>
      <w:r>
        <w:t>.</w:t>
      </w:r>
      <w:r>
        <w:tab/>
        <w:t>Prohibition of use of certain hand tools</w:t>
      </w:r>
      <w:bookmarkEnd w:id="228"/>
      <w:bookmarkEnd w:id="229"/>
      <w:bookmarkEnd w:id="230"/>
      <w:bookmarkEnd w:id="23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32" w:name="_Toc8623555"/>
      <w:bookmarkStart w:id="233" w:name="_Toc11229396"/>
      <w:bookmarkStart w:id="234" w:name="_Toc104276545"/>
      <w:bookmarkStart w:id="235" w:name="_Toc265667985"/>
      <w:r>
        <w:rPr>
          <w:rStyle w:val="CharSectno"/>
        </w:rPr>
        <w:t>4P</w:t>
      </w:r>
      <w:r>
        <w:t>.</w:t>
      </w:r>
      <w:r>
        <w:tab/>
        <w:t>Application of r. 98 and 99</w:t>
      </w:r>
      <w:bookmarkEnd w:id="232"/>
      <w:bookmarkEnd w:id="233"/>
      <w:bookmarkEnd w:id="234"/>
      <w:bookmarkEnd w:id="23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36" w:name="_Toc74978829"/>
      <w:bookmarkStart w:id="237" w:name="_Toc74979093"/>
      <w:bookmarkStart w:id="238" w:name="_Toc79976391"/>
      <w:bookmarkStart w:id="239" w:name="_Toc80759662"/>
      <w:bookmarkStart w:id="240" w:name="_Toc80783425"/>
      <w:bookmarkStart w:id="241" w:name="_Toc94931092"/>
      <w:bookmarkStart w:id="242" w:name="_Toc104275215"/>
      <w:bookmarkStart w:id="243" w:name="_Toc104276546"/>
      <w:bookmarkStart w:id="244" w:name="_Toc107198767"/>
      <w:bookmarkStart w:id="245" w:name="_Toc107799218"/>
      <w:bookmarkStart w:id="246" w:name="_Toc127087225"/>
      <w:bookmarkStart w:id="247" w:name="_Toc127183517"/>
      <w:bookmarkStart w:id="248" w:name="_Toc127337938"/>
      <w:bookmarkStart w:id="249" w:name="_Toc128386259"/>
      <w:bookmarkStart w:id="250" w:name="_Toc129150106"/>
      <w:bookmarkStart w:id="251" w:name="_Toc129587388"/>
      <w:bookmarkStart w:id="252" w:name="_Toc131477082"/>
      <w:bookmarkStart w:id="253" w:name="_Toc132106458"/>
      <w:bookmarkStart w:id="254" w:name="_Toc132168991"/>
      <w:bookmarkStart w:id="255" w:name="_Toc132442985"/>
      <w:bookmarkStart w:id="256" w:name="_Toc132523887"/>
      <w:bookmarkStart w:id="257" w:name="_Toc132702756"/>
      <w:bookmarkStart w:id="258" w:name="_Toc139167849"/>
      <w:bookmarkStart w:id="259" w:name="_Toc139433541"/>
      <w:bookmarkStart w:id="260" w:name="_Toc161202855"/>
      <w:bookmarkStart w:id="261" w:name="_Toc161209307"/>
      <w:bookmarkStart w:id="262" w:name="_Toc162676534"/>
      <w:bookmarkStart w:id="263" w:name="_Toc162768753"/>
      <w:bookmarkStart w:id="264" w:name="_Toc170618006"/>
      <w:bookmarkStart w:id="265" w:name="_Toc170797247"/>
      <w:bookmarkStart w:id="266" w:name="_Toc172336961"/>
      <w:bookmarkStart w:id="267" w:name="_Toc172360187"/>
      <w:bookmarkStart w:id="268" w:name="_Toc179100457"/>
      <w:bookmarkStart w:id="269" w:name="_Toc179262901"/>
      <w:bookmarkStart w:id="270" w:name="_Toc181502639"/>
      <w:bookmarkStart w:id="271" w:name="_Toc205284078"/>
      <w:bookmarkStart w:id="272" w:name="_Toc232587578"/>
      <w:bookmarkStart w:id="273" w:name="_Toc233187437"/>
      <w:bookmarkStart w:id="274" w:name="_Toc251327954"/>
      <w:bookmarkStart w:id="275" w:name="_Toc251328339"/>
      <w:bookmarkStart w:id="276" w:name="_Toc257870966"/>
      <w:bookmarkStart w:id="277" w:name="_Toc257871351"/>
      <w:bookmarkStart w:id="278" w:name="_Toc257886102"/>
      <w:bookmarkStart w:id="279" w:name="_Toc259792329"/>
      <w:bookmarkStart w:id="280" w:name="_Toc262198958"/>
      <w:bookmarkStart w:id="281" w:name="_Toc262199344"/>
      <w:bookmarkStart w:id="282" w:name="_Toc262204387"/>
      <w:bookmarkStart w:id="283" w:name="_Toc263951884"/>
      <w:bookmarkStart w:id="284" w:name="_Toc265667986"/>
      <w:r>
        <w:rPr>
          <w:rStyle w:val="CharPartNo"/>
        </w:rPr>
        <w:t>Part III</w:t>
      </w:r>
      <w:r>
        <w:rPr>
          <w:rStyle w:val="CharDivNo"/>
        </w:rPr>
        <w:t> </w:t>
      </w:r>
      <w:r>
        <w:t>—</w:t>
      </w:r>
      <w:r>
        <w:rPr>
          <w:rStyle w:val="CharDivText"/>
        </w:rPr>
        <w:t> </w:t>
      </w:r>
      <w:r>
        <w:rPr>
          <w:rStyle w:val="CharPartText"/>
        </w:rPr>
        <w:t>Mining on private land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74633020"/>
      <w:bookmarkStart w:id="286" w:name="_Toc488740169"/>
      <w:bookmarkStart w:id="287" w:name="_Toc8623556"/>
      <w:bookmarkStart w:id="288" w:name="_Toc11229397"/>
      <w:bookmarkStart w:id="289" w:name="_Toc104276547"/>
      <w:bookmarkStart w:id="290" w:name="_Toc265667987"/>
      <w:r>
        <w:rPr>
          <w:rStyle w:val="CharSectno"/>
        </w:rPr>
        <w:t>5</w:t>
      </w:r>
      <w:r>
        <w:rPr>
          <w:snapToGrid w:val="0"/>
        </w:rPr>
        <w:t>.</w:t>
      </w:r>
      <w:r>
        <w:rPr>
          <w:snapToGrid w:val="0"/>
        </w:rPr>
        <w:tab/>
        <w:t>Application for permit to enter private land</w:t>
      </w:r>
      <w:bookmarkEnd w:id="285"/>
      <w:bookmarkEnd w:id="286"/>
      <w:bookmarkEnd w:id="287"/>
      <w:bookmarkEnd w:id="288"/>
      <w:bookmarkEnd w:id="289"/>
      <w:r>
        <w:rPr>
          <w:snapToGrid w:val="0"/>
        </w:rPr>
        <w:t xml:space="preserve"> (Act s. 30)</w:t>
      </w:r>
      <w:bookmarkEnd w:id="29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291" w:name="_Toc474633021"/>
      <w:bookmarkStart w:id="292" w:name="_Toc488740170"/>
      <w:bookmarkStart w:id="293" w:name="_Toc8623557"/>
      <w:bookmarkStart w:id="294" w:name="_Toc11229398"/>
      <w:bookmarkStart w:id="295" w:name="_Toc104276548"/>
      <w:bookmarkStart w:id="296" w:name="_Toc265667988"/>
      <w:r>
        <w:rPr>
          <w:rStyle w:val="CharSectno"/>
        </w:rPr>
        <w:t>6</w:t>
      </w:r>
      <w:r>
        <w:rPr>
          <w:snapToGrid w:val="0"/>
        </w:rPr>
        <w:t>.</w:t>
      </w:r>
      <w:r>
        <w:rPr>
          <w:snapToGrid w:val="0"/>
        </w:rPr>
        <w:tab/>
        <w:t>Form of permit to enter</w:t>
      </w:r>
      <w:bookmarkEnd w:id="291"/>
      <w:bookmarkEnd w:id="292"/>
      <w:bookmarkEnd w:id="293"/>
      <w:bookmarkEnd w:id="294"/>
      <w:bookmarkEnd w:id="295"/>
      <w:bookmarkEnd w:id="29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297" w:name="_Toc474633022"/>
      <w:bookmarkStart w:id="298" w:name="_Toc488740171"/>
      <w:bookmarkStart w:id="299" w:name="_Toc8623558"/>
      <w:bookmarkStart w:id="300" w:name="_Toc11229399"/>
      <w:bookmarkStart w:id="301" w:name="_Toc104276549"/>
      <w:bookmarkStart w:id="302" w:name="_Toc265667989"/>
      <w:r>
        <w:rPr>
          <w:rStyle w:val="CharSectno"/>
        </w:rPr>
        <w:t>7</w:t>
      </w:r>
      <w:r>
        <w:rPr>
          <w:snapToGrid w:val="0"/>
        </w:rPr>
        <w:t>.</w:t>
      </w:r>
      <w:r>
        <w:rPr>
          <w:snapToGrid w:val="0"/>
        </w:rPr>
        <w:tab/>
        <w:t>Notice of application relating to private land</w:t>
      </w:r>
      <w:bookmarkEnd w:id="297"/>
      <w:bookmarkEnd w:id="298"/>
      <w:bookmarkEnd w:id="299"/>
      <w:bookmarkEnd w:id="300"/>
      <w:bookmarkEnd w:id="301"/>
      <w:r>
        <w:rPr>
          <w:snapToGrid w:val="0"/>
        </w:rPr>
        <w:t xml:space="preserve"> (Act s. 33)</w:t>
      </w:r>
      <w:bookmarkEnd w:id="30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03" w:name="_Toc474633023"/>
      <w:bookmarkStart w:id="304" w:name="_Toc488740172"/>
      <w:bookmarkStart w:id="305" w:name="_Toc8623559"/>
      <w:bookmarkStart w:id="306" w:name="_Toc11229400"/>
      <w:bookmarkStart w:id="307" w:name="_Toc104276550"/>
      <w:bookmarkStart w:id="308" w:name="_Toc265667990"/>
      <w:r>
        <w:rPr>
          <w:rStyle w:val="CharSectno"/>
        </w:rPr>
        <w:t>8</w:t>
      </w:r>
      <w:r>
        <w:rPr>
          <w:snapToGrid w:val="0"/>
        </w:rPr>
        <w:t>.</w:t>
      </w:r>
      <w:r>
        <w:rPr>
          <w:snapToGrid w:val="0"/>
        </w:rPr>
        <w:tab/>
        <w:t>Application as to private land (Act</w:t>
      </w:r>
      <w:bookmarkEnd w:id="303"/>
      <w:bookmarkEnd w:id="304"/>
      <w:bookmarkEnd w:id="305"/>
      <w:bookmarkEnd w:id="306"/>
      <w:bookmarkEnd w:id="307"/>
      <w:r>
        <w:rPr>
          <w:snapToGrid w:val="0"/>
        </w:rPr>
        <w:t> s. 37)</w:t>
      </w:r>
      <w:bookmarkEnd w:id="308"/>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09" w:name="_Toc474633024"/>
      <w:bookmarkStart w:id="310" w:name="_Toc488740173"/>
      <w:bookmarkStart w:id="311" w:name="_Toc8623560"/>
      <w:bookmarkStart w:id="312" w:name="_Toc11229401"/>
      <w:bookmarkStart w:id="313" w:name="_Toc104276551"/>
      <w:bookmarkStart w:id="314" w:name="_Toc265667991"/>
      <w:r>
        <w:rPr>
          <w:rStyle w:val="CharSectno"/>
        </w:rPr>
        <w:t>9</w:t>
      </w:r>
      <w:r>
        <w:rPr>
          <w:snapToGrid w:val="0"/>
        </w:rPr>
        <w:t>.</w:t>
      </w:r>
      <w:r>
        <w:rPr>
          <w:snapToGrid w:val="0"/>
        </w:rPr>
        <w:tab/>
        <w:t>Right of way on private land</w:t>
      </w:r>
      <w:bookmarkEnd w:id="309"/>
      <w:bookmarkEnd w:id="310"/>
      <w:bookmarkEnd w:id="311"/>
      <w:bookmarkEnd w:id="312"/>
      <w:bookmarkEnd w:id="313"/>
      <w:r>
        <w:rPr>
          <w:snapToGrid w:val="0"/>
        </w:rPr>
        <w:t xml:space="preserve"> (Act s. 29(7))</w:t>
      </w:r>
      <w:bookmarkEnd w:id="314"/>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15" w:name="_Toc474633025"/>
      <w:bookmarkStart w:id="316" w:name="_Toc488740174"/>
      <w:bookmarkStart w:id="317" w:name="_Toc8623561"/>
      <w:bookmarkStart w:id="318" w:name="_Toc11229402"/>
      <w:bookmarkStart w:id="319" w:name="_Toc104276552"/>
      <w:bookmarkStart w:id="320" w:name="_Toc265667992"/>
      <w:r>
        <w:rPr>
          <w:rStyle w:val="CharSectno"/>
        </w:rPr>
        <w:t>10</w:t>
      </w:r>
      <w:r>
        <w:rPr>
          <w:snapToGrid w:val="0"/>
        </w:rPr>
        <w:t>.</w:t>
      </w:r>
      <w:r>
        <w:rPr>
          <w:snapToGrid w:val="0"/>
        </w:rPr>
        <w:tab/>
        <w:t>Consents under Act s. 29</w:t>
      </w:r>
      <w:bookmarkEnd w:id="315"/>
      <w:bookmarkEnd w:id="316"/>
      <w:bookmarkEnd w:id="317"/>
      <w:bookmarkEnd w:id="318"/>
      <w:bookmarkEnd w:id="319"/>
      <w:bookmarkEnd w:id="32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21" w:name="_Toc474633026"/>
      <w:bookmarkStart w:id="322" w:name="_Toc488740175"/>
      <w:bookmarkStart w:id="323" w:name="_Toc8623562"/>
      <w:bookmarkStart w:id="324" w:name="_Toc11229403"/>
      <w:bookmarkStart w:id="325" w:name="_Toc104276553"/>
      <w:bookmarkStart w:id="326" w:name="_Toc265667993"/>
      <w:r>
        <w:rPr>
          <w:rStyle w:val="CharSectno"/>
        </w:rPr>
        <w:t>10A</w:t>
      </w:r>
      <w:r>
        <w:rPr>
          <w:snapToGrid w:val="0"/>
        </w:rPr>
        <w:t>.</w:t>
      </w:r>
      <w:r>
        <w:rPr>
          <w:snapToGrid w:val="0"/>
        </w:rPr>
        <w:tab/>
        <w:t>Compensation</w:t>
      </w:r>
      <w:bookmarkEnd w:id="321"/>
      <w:bookmarkEnd w:id="322"/>
      <w:bookmarkEnd w:id="323"/>
      <w:bookmarkEnd w:id="324"/>
      <w:bookmarkEnd w:id="325"/>
      <w:r>
        <w:rPr>
          <w:snapToGrid w:val="0"/>
        </w:rPr>
        <w:t xml:space="preserve"> (Act s. 123)</w:t>
      </w:r>
      <w:bookmarkEnd w:id="326"/>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27" w:name="_Toc74978837"/>
      <w:bookmarkStart w:id="328" w:name="_Toc74979101"/>
      <w:bookmarkStart w:id="329" w:name="_Toc79976399"/>
      <w:bookmarkStart w:id="330" w:name="_Toc80759670"/>
      <w:bookmarkStart w:id="331" w:name="_Toc80783433"/>
      <w:bookmarkStart w:id="332" w:name="_Toc94931100"/>
      <w:bookmarkStart w:id="333" w:name="_Toc104275223"/>
      <w:bookmarkStart w:id="334" w:name="_Toc104276554"/>
      <w:bookmarkStart w:id="335" w:name="_Toc107198775"/>
      <w:bookmarkStart w:id="336" w:name="_Toc107799226"/>
      <w:bookmarkStart w:id="337" w:name="_Toc127087233"/>
      <w:bookmarkStart w:id="338" w:name="_Toc127183525"/>
      <w:bookmarkStart w:id="339" w:name="_Toc127337946"/>
      <w:bookmarkStart w:id="340" w:name="_Toc128386267"/>
      <w:bookmarkStart w:id="341" w:name="_Toc129150114"/>
      <w:bookmarkStart w:id="342" w:name="_Toc129587396"/>
      <w:bookmarkStart w:id="343" w:name="_Toc131477090"/>
      <w:bookmarkStart w:id="344" w:name="_Toc132106466"/>
      <w:bookmarkStart w:id="345" w:name="_Toc132168999"/>
      <w:bookmarkStart w:id="346" w:name="_Toc132442993"/>
      <w:bookmarkStart w:id="347" w:name="_Toc132523895"/>
      <w:bookmarkStart w:id="348" w:name="_Toc132702764"/>
      <w:bookmarkStart w:id="349" w:name="_Toc139167857"/>
      <w:bookmarkStart w:id="350" w:name="_Toc139433549"/>
      <w:bookmarkStart w:id="351" w:name="_Toc161202863"/>
      <w:bookmarkStart w:id="352" w:name="_Toc161209315"/>
      <w:bookmarkStart w:id="353" w:name="_Toc162676542"/>
      <w:bookmarkStart w:id="354" w:name="_Toc162768761"/>
      <w:bookmarkStart w:id="355" w:name="_Toc170618014"/>
      <w:bookmarkStart w:id="356" w:name="_Toc170797255"/>
      <w:bookmarkStart w:id="357" w:name="_Toc172336969"/>
      <w:bookmarkStart w:id="358" w:name="_Toc172360195"/>
      <w:bookmarkStart w:id="359" w:name="_Toc179100465"/>
      <w:bookmarkStart w:id="360" w:name="_Toc179262909"/>
      <w:bookmarkStart w:id="361" w:name="_Toc181502647"/>
      <w:bookmarkStart w:id="362" w:name="_Toc205284086"/>
      <w:bookmarkStart w:id="363" w:name="_Toc232587586"/>
      <w:bookmarkStart w:id="364" w:name="_Toc233187445"/>
      <w:bookmarkStart w:id="365" w:name="_Toc251327962"/>
      <w:bookmarkStart w:id="366" w:name="_Toc251328347"/>
      <w:bookmarkStart w:id="367" w:name="_Toc257870974"/>
      <w:bookmarkStart w:id="368" w:name="_Toc257871359"/>
      <w:bookmarkStart w:id="369" w:name="_Toc257886110"/>
      <w:bookmarkStart w:id="370" w:name="_Toc259792337"/>
      <w:bookmarkStart w:id="371" w:name="_Toc262198966"/>
      <w:bookmarkStart w:id="372" w:name="_Toc262199352"/>
      <w:bookmarkStart w:id="373" w:name="_Toc262204395"/>
      <w:bookmarkStart w:id="374" w:name="_Toc263951892"/>
      <w:bookmarkStart w:id="375" w:name="_Toc265667994"/>
      <w:r>
        <w:rPr>
          <w:rStyle w:val="CharPartNo"/>
        </w:rPr>
        <w:t>Part IV</w:t>
      </w:r>
      <w:r>
        <w:t> — </w:t>
      </w:r>
      <w:r>
        <w:rPr>
          <w:rStyle w:val="CharPartText"/>
        </w:rPr>
        <w:t>Mining tenements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3"/>
        <w:spacing w:before="160"/>
      </w:pPr>
      <w:bookmarkStart w:id="376" w:name="_Toc74978838"/>
      <w:bookmarkStart w:id="377" w:name="_Toc74979102"/>
      <w:bookmarkStart w:id="378" w:name="_Toc79976400"/>
      <w:bookmarkStart w:id="379" w:name="_Toc80759671"/>
      <w:bookmarkStart w:id="380" w:name="_Toc80783434"/>
      <w:bookmarkStart w:id="381" w:name="_Toc94931101"/>
      <w:bookmarkStart w:id="382" w:name="_Toc104275224"/>
      <w:bookmarkStart w:id="383" w:name="_Toc104276555"/>
      <w:bookmarkStart w:id="384" w:name="_Toc107198776"/>
      <w:bookmarkStart w:id="385" w:name="_Toc107799227"/>
      <w:bookmarkStart w:id="386" w:name="_Toc127087234"/>
      <w:bookmarkStart w:id="387" w:name="_Toc127183526"/>
      <w:bookmarkStart w:id="388" w:name="_Toc127337947"/>
      <w:bookmarkStart w:id="389" w:name="_Toc128386268"/>
      <w:bookmarkStart w:id="390" w:name="_Toc129150115"/>
      <w:bookmarkStart w:id="391" w:name="_Toc129587397"/>
      <w:bookmarkStart w:id="392" w:name="_Toc131477091"/>
      <w:bookmarkStart w:id="393" w:name="_Toc132106467"/>
      <w:bookmarkStart w:id="394" w:name="_Toc132169000"/>
      <w:bookmarkStart w:id="395" w:name="_Toc132442994"/>
      <w:bookmarkStart w:id="396" w:name="_Toc132523896"/>
      <w:bookmarkStart w:id="397" w:name="_Toc132702765"/>
      <w:bookmarkStart w:id="398" w:name="_Toc139167858"/>
      <w:bookmarkStart w:id="399" w:name="_Toc139433550"/>
      <w:bookmarkStart w:id="400" w:name="_Toc161202864"/>
      <w:bookmarkStart w:id="401" w:name="_Toc161209316"/>
      <w:bookmarkStart w:id="402" w:name="_Toc162676543"/>
      <w:bookmarkStart w:id="403" w:name="_Toc162768762"/>
      <w:bookmarkStart w:id="404" w:name="_Toc170618015"/>
      <w:bookmarkStart w:id="405" w:name="_Toc170797256"/>
      <w:bookmarkStart w:id="406" w:name="_Toc172336970"/>
      <w:bookmarkStart w:id="407" w:name="_Toc172360196"/>
      <w:bookmarkStart w:id="408" w:name="_Toc179100466"/>
      <w:bookmarkStart w:id="409" w:name="_Toc179262910"/>
      <w:bookmarkStart w:id="410" w:name="_Toc181502648"/>
      <w:bookmarkStart w:id="411" w:name="_Toc205284087"/>
      <w:bookmarkStart w:id="412" w:name="_Toc232587587"/>
      <w:bookmarkStart w:id="413" w:name="_Toc233187446"/>
      <w:bookmarkStart w:id="414" w:name="_Toc251327963"/>
      <w:bookmarkStart w:id="415" w:name="_Toc251328348"/>
      <w:bookmarkStart w:id="416" w:name="_Toc257870975"/>
      <w:bookmarkStart w:id="417" w:name="_Toc257871360"/>
      <w:bookmarkStart w:id="418" w:name="_Toc257886111"/>
      <w:bookmarkStart w:id="419" w:name="_Toc259792338"/>
      <w:bookmarkStart w:id="420" w:name="_Toc262198967"/>
      <w:bookmarkStart w:id="421" w:name="_Toc262199353"/>
      <w:bookmarkStart w:id="422" w:name="_Toc262204396"/>
      <w:bookmarkStart w:id="423" w:name="_Toc263951893"/>
      <w:bookmarkStart w:id="424" w:name="_Toc265667995"/>
      <w:r>
        <w:rPr>
          <w:rStyle w:val="CharDivNo"/>
        </w:rPr>
        <w:t>Division 1</w:t>
      </w:r>
      <w:r>
        <w:rPr>
          <w:snapToGrid w:val="0"/>
        </w:rPr>
        <w:t> — </w:t>
      </w:r>
      <w:r>
        <w:rPr>
          <w:rStyle w:val="CharDivText"/>
        </w:rPr>
        <w:t>Prospecting licences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40"/>
        <w:rPr>
          <w:snapToGrid w:val="0"/>
        </w:rPr>
      </w:pPr>
      <w:bookmarkStart w:id="425" w:name="_Toc474633027"/>
      <w:bookmarkStart w:id="426" w:name="_Toc488740176"/>
      <w:bookmarkStart w:id="427" w:name="_Toc8623563"/>
      <w:bookmarkStart w:id="428" w:name="_Toc11229404"/>
      <w:bookmarkStart w:id="429" w:name="_Toc104276556"/>
      <w:bookmarkStart w:id="430" w:name="_Toc265667996"/>
      <w:r>
        <w:rPr>
          <w:rStyle w:val="CharSectno"/>
        </w:rPr>
        <w:t>11</w:t>
      </w:r>
      <w:r>
        <w:rPr>
          <w:snapToGrid w:val="0"/>
        </w:rPr>
        <w:t>.</w:t>
      </w:r>
      <w:r>
        <w:rPr>
          <w:snapToGrid w:val="0"/>
        </w:rPr>
        <w:tab/>
        <w:t>Marking out and application</w:t>
      </w:r>
      <w:bookmarkEnd w:id="425"/>
      <w:bookmarkEnd w:id="426"/>
      <w:bookmarkEnd w:id="427"/>
      <w:bookmarkEnd w:id="428"/>
      <w:bookmarkEnd w:id="429"/>
      <w:bookmarkEnd w:id="43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31" w:name="_Toc474633029"/>
      <w:bookmarkStart w:id="432" w:name="_Toc488740178"/>
      <w:bookmarkStart w:id="433" w:name="_Toc8623564"/>
      <w:bookmarkStart w:id="434" w:name="_Toc11229405"/>
      <w:bookmarkStart w:id="435" w:name="_Toc104276557"/>
      <w:bookmarkStart w:id="436" w:name="_Toc265667997"/>
      <w:r>
        <w:rPr>
          <w:rStyle w:val="CharSectno"/>
        </w:rPr>
        <w:t>13</w:t>
      </w:r>
      <w:r>
        <w:rPr>
          <w:snapToGrid w:val="0"/>
        </w:rPr>
        <w:t>.</w:t>
      </w:r>
      <w:r>
        <w:rPr>
          <w:snapToGrid w:val="0"/>
        </w:rPr>
        <w:tab/>
        <w:t xml:space="preserve">Instrument of </w:t>
      </w:r>
      <w:bookmarkEnd w:id="431"/>
      <w:bookmarkEnd w:id="432"/>
      <w:bookmarkEnd w:id="433"/>
      <w:r>
        <w:rPr>
          <w:snapToGrid w:val="0"/>
        </w:rPr>
        <w:t>licence</w:t>
      </w:r>
      <w:bookmarkEnd w:id="434"/>
      <w:bookmarkEnd w:id="435"/>
      <w:bookmarkEnd w:id="43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437" w:name="_Toc265667998"/>
      <w:bookmarkStart w:id="438" w:name="_Toc474633030"/>
      <w:bookmarkStart w:id="439" w:name="_Toc488740179"/>
      <w:bookmarkStart w:id="440" w:name="_Toc8623565"/>
      <w:bookmarkStart w:id="441" w:name="_Toc11229406"/>
      <w:bookmarkStart w:id="442" w:name="_Toc104276558"/>
      <w:r>
        <w:rPr>
          <w:rStyle w:val="CharSectno"/>
        </w:rPr>
        <w:t>13A</w:t>
      </w:r>
      <w:r>
        <w:t>.</w:t>
      </w:r>
      <w:r>
        <w:tab/>
      </w:r>
      <w:r>
        <w:rPr>
          <w:snapToGrid w:val="0"/>
        </w:rPr>
        <w:t>Programme</w:t>
      </w:r>
      <w:r>
        <w:t xml:space="preserve"> of work (Act s. 46(aa))</w:t>
      </w:r>
      <w:bookmarkEnd w:id="437"/>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443" w:name="_Toc265667999"/>
      <w:r>
        <w:rPr>
          <w:rStyle w:val="CharSectno"/>
        </w:rPr>
        <w:t>14</w:t>
      </w:r>
      <w:r>
        <w:rPr>
          <w:snapToGrid w:val="0"/>
        </w:rPr>
        <w:t>.</w:t>
      </w:r>
      <w:r>
        <w:rPr>
          <w:snapToGrid w:val="0"/>
        </w:rPr>
        <w:tab/>
        <w:t>Limit on amount of earth, etc., that may be removed</w:t>
      </w:r>
      <w:bookmarkEnd w:id="438"/>
      <w:bookmarkEnd w:id="439"/>
      <w:bookmarkEnd w:id="440"/>
      <w:bookmarkEnd w:id="441"/>
      <w:bookmarkEnd w:id="442"/>
      <w:r>
        <w:rPr>
          <w:snapToGrid w:val="0"/>
        </w:rPr>
        <w:t xml:space="preserve"> (Act s. 48(c))</w:t>
      </w:r>
      <w:bookmarkEnd w:id="44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44" w:name="_Toc474633031"/>
      <w:bookmarkStart w:id="445" w:name="_Toc488740180"/>
      <w:bookmarkStart w:id="446" w:name="_Toc8623566"/>
      <w:bookmarkStart w:id="447" w:name="_Toc11229407"/>
      <w:bookmarkStart w:id="448" w:name="_Toc104276559"/>
      <w:bookmarkStart w:id="449" w:name="_Toc265668000"/>
      <w:r>
        <w:rPr>
          <w:rStyle w:val="CharSectno"/>
        </w:rPr>
        <w:t>15</w:t>
      </w:r>
      <w:r>
        <w:rPr>
          <w:snapToGrid w:val="0"/>
        </w:rPr>
        <w:t>.</w:t>
      </w:r>
      <w:r>
        <w:rPr>
          <w:snapToGrid w:val="0"/>
        </w:rPr>
        <w:tab/>
        <w:t>Expenditure condition</w:t>
      </w:r>
      <w:bookmarkEnd w:id="444"/>
      <w:bookmarkEnd w:id="445"/>
      <w:bookmarkEnd w:id="446"/>
      <w:bookmarkEnd w:id="447"/>
      <w:bookmarkEnd w:id="448"/>
      <w:bookmarkEnd w:id="44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50" w:name="_Toc474633032"/>
      <w:bookmarkStart w:id="451" w:name="_Toc488740181"/>
      <w:bookmarkStart w:id="452" w:name="_Toc8623567"/>
      <w:bookmarkStart w:id="453" w:name="_Toc11229408"/>
      <w:bookmarkStart w:id="454" w:name="_Toc104276560"/>
      <w:bookmarkStart w:id="455" w:name="_Toc265668001"/>
      <w:r>
        <w:rPr>
          <w:rStyle w:val="CharSectno"/>
        </w:rPr>
        <w:t>16</w:t>
      </w:r>
      <w:r>
        <w:rPr>
          <w:snapToGrid w:val="0"/>
        </w:rPr>
        <w:t>.</w:t>
      </w:r>
      <w:r>
        <w:rPr>
          <w:snapToGrid w:val="0"/>
        </w:rPr>
        <w:tab/>
        <w:t>Reports to be filed</w:t>
      </w:r>
      <w:bookmarkEnd w:id="450"/>
      <w:bookmarkEnd w:id="451"/>
      <w:bookmarkEnd w:id="452"/>
      <w:bookmarkEnd w:id="453"/>
      <w:bookmarkEnd w:id="454"/>
      <w:r>
        <w:rPr>
          <w:snapToGrid w:val="0"/>
        </w:rPr>
        <w:t xml:space="preserve"> (Act s. 51)</w:t>
      </w:r>
      <w:bookmarkEnd w:id="45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56" w:name="_Toc265668002"/>
      <w:bookmarkStart w:id="457" w:name="_Toc74978845"/>
      <w:bookmarkStart w:id="458" w:name="_Toc74979109"/>
      <w:bookmarkStart w:id="459" w:name="_Toc79976407"/>
      <w:bookmarkStart w:id="460" w:name="_Toc80759678"/>
      <w:bookmarkStart w:id="461" w:name="_Toc80783441"/>
      <w:bookmarkStart w:id="462" w:name="_Toc94931108"/>
      <w:bookmarkStart w:id="463" w:name="_Toc104275231"/>
      <w:bookmarkStart w:id="464" w:name="_Toc104276562"/>
      <w:bookmarkStart w:id="465" w:name="_Toc107198783"/>
      <w:bookmarkStart w:id="466" w:name="_Toc107799234"/>
      <w:bookmarkStart w:id="467" w:name="_Toc127087241"/>
      <w:r>
        <w:rPr>
          <w:rStyle w:val="CharSectno"/>
        </w:rPr>
        <w:t>16A</w:t>
      </w:r>
      <w:r>
        <w:t>.</w:t>
      </w:r>
      <w:r>
        <w:tab/>
        <w:t>Grounds for extension under Act s. 45(1a)</w:t>
      </w:r>
      <w:bookmarkEnd w:id="45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68" w:name="_Toc265668003"/>
      <w:r>
        <w:rPr>
          <w:rStyle w:val="CharSectno"/>
        </w:rPr>
        <w:t>16B</w:t>
      </w:r>
      <w:r>
        <w:t>.</w:t>
      </w:r>
      <w:r>
        <w:tab/>
        <w:t>Application for extension of prospecting licence (Act s. 45(1a))</w:t>
      </w:r>
      <w:bookmarkEnd w:id="468"/>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469" w:name="_Toc265668004"/>
      <w:r>
        <w:rPr>
          <w:rStyle w:val="CharSectno"/>
        </w:rPr>
        <w:t>16C</w:t>
      </w:r>
      <w:r>
        <w:t>.</w:t>
      </w:r>
      <w:r>
        <w:tab/>
        <w:t>Application for retention status (Act s. 53)</w:t>
      </w:r>
      <w:bookmarkEnd w:id="469"/>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470" w:name="_Toc265668005"/>
      <w:r>
        <w:rPr>
          <w:rStyle w:val="CharSectno"/>
        </w:rPr>
        <w:t>16D</w:t>
      </w:r>
      <w:r>
        <w:t>.</w:t>
      </w:r>
      <w:r>
        <w:tab/>
        <w:t>Marking out of land that has retention status (Act s. 54(6))</w:t>
      </w:r>
      <w:bookmarkEnd w:id="470"/>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471" w:name="_Toc265668006"/>
      <w:r>
        <w:rPr>
          <w:rStyle w:val="CharSectno"/>
        </w:rPr>
        <w:t>16E</w:t>
      </w:r>
      <w:r>
        <w:t>.</w:t>
      </w:r>
      <w:r>
        <w:tab/>
        <w:t>Application for special prospecting licence (Act s. 56A)</w:t>
      </w:r>
      <w:bookmarkEnd w:id="471"/>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472" w:name="_Toc127183538"/>
      <w:bookmarkStart w:id="473" w:name="_Toc127337959"/>
      <w:bookmarkStart w:id="474" w:name="_Toc128386280"/>
      <w:bookmarkStart w:id="475" w:name="_Toc129150127"/>
      <w:bookmarkStart w:id="476" w:name="_Toc129587409"/>
      <w:bookmarkStart w:id="477" w:name="_Toc131477103"/>
      <w:bookmarkStart w:id="478" w:name="_Toc132106479"/>
      <w:bookmarkStart w:id="479" w:name="_Toc132169012"/>
      <w:bookmarkStart w:id="480" w:name="_Toc132443006"/>
      <w:bookmarkStart w:id="481" w:name="_Toc132523908"/>
      <w:bookmarkStart w:id="482" w:name="_Toc132702777"/>
      <w:bookmarkStart w:id="483" w:name="_Toc139167870"/>
      <w:bookmarkStart w:id="484" w:name="_Toc139433562"/>
      <w:bookmarkStart w:id="485" w:name="_Toc161202876"/>
      <w:bookmarkStart w:id="486" w:name="_Toc161209328"/>
      <w:bookmarkStart w:id="487" w:name="_Toc162676555"/>
      <w:bookmarkStart w:id="488" w:name="_Toc162768774"/>
      <w:bookmarkStart w:id="489" w:name="_Toc170618027"/>
      <w:bookmarkStart w:id="490" w:name="_Toc170797268"/>
      <w:bookmarkStart w:id="491" w:name="_Toc172336982"/>
      <w:bookmarkStart w:id="492" w:name="_Toc172360208"/>
      <w:bookmarkStart w:id="493" w:name="_Toc179100478"/>
      <w:bookmarkStart w:id="494" w:name="_Toc179262922"/>
      <w:bookmarkStart w:id="495" w:name="_Toc181502660"/>
      <w:bookmarkStart w:id="496" w:name="_Toc205284099"/>
      <w:bookmarkStart w:id="497" w:name="_Toc232587599"/>
      <w:bookmarkStart w:id="498" w:name="_Toc233187458"/>
      <w:bookmarkStart w:id="499" w:name="_Toc251327975"/>
      <w:bookmarkStart w:id="500" w:name="_Toc251328360"/>
      <w:bookmarkStart w:id="501" w:name="_Toc257870987"/>
      <w:bookmarkStart w:id="502" w:name="_Toc257871372"/>
      <w:bookmarkStart w:id="503" w:name="_Toc257886123"/>
      <w:bookmarkStart w:id="504" w:name="_Toc259792350"/>
      <w:bookmarkStart w:id="505" w:name="_Toc262198979"/>
      <w:bookmarkStart w:id="506" w:name="_Toc262199365"/>
      <w:bookmarkStart w:id="507" w:name="_Toc262204408"/>
      <w:bookmarkStart w:id="508" w:name="_Toc263951905"/>
      <w:bookmarkStart w:id="509" w:name="_Toc265668007"/>
      <w:r>
        <w:rPr>
          <w:rStyle w:val="CharDivNo"/>
        </w:rPr>
        <w:t>Division 2</w:t>
      </w:r>
      <w:r>
        <w:rPr>
          <w:snapToGrid w:val="0"/>
        </w:rPr>
        <w:t> — </w:t>
      </w:r>
      <w:r>
        <w:rPr>
          <w:rStyle w:val="CharDivText"/>
        </w:rPr>
        <w:t>Exploration licences</w:t>
      </w:r>
      <w:bookmarkEnd w:id="457"/>
      <w:bookmarkEnd w:id="458"/>
      <w:bookmarkEnd w:id="459"/>
      <w:bookmarkEnd w:id="460"/>
      <w:bookmarkEnd w:id="461"/>
      <w:bookmarkEnd w:id="462"/>
      <w:bookmarkEnd w:id="463"/>
      <w:bookmarkEnd w:id="464"/>
      <w:bookmarkEnd w:id="465"/>
      <w:bookmarkEnd w:id="466"/>
      <w:bookmarkEnd w:id="46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spacing w:before="120"/>
        <w:rPr>
          <w:snapToGrid w:val="0"/>
        </w:rPr>
      </w:pPr>
      <w:bookmarkStart w:id="510" w:name="_Toc474633034"/>
      <w:bookmarkStart w:id="511" w:name="_Toc488740183"/>
      <w:bookmarkStart w:id="512" w:name="_Toc8623569"/>
      <w:bookmarkStart w:id="513" w:name="_Toc11229410"/>
      <w:bookmarkStart w:id="514" w:name="_Toc104276563"/>
      <w:bookmarkStart w:id="515" w:name="_Toc265668008"/>
      <w:r>
        <w:rPr>
          <w:rStyle w:val="CharSectno"/>
        </w:rPr>
        <w:t>17</w:t>
      </w:r>
      <w:r>
        <w:rPr>
          <w:snapToGrid w:val="0"/>
        </w:rPr>
        <w:t>.</w:t>
      </w:r>
      <w:r>
        <w:rPr>
          <w:snapToGrid w:val="0"/>
        </w:rPr>
        <w:tab/>
        <w:t>Application</w:t>
      </w:r>
      <w:bookmarkEnd w:id="510"/>
      <w:bookmarkEnd w:id="511"/>
      <w:bookmarkEnd w:id="512"/>
      <w:bookmarkEnd w:id="513"/>
      <w:bookmarkEnd w:id="514"/>
      <w:bookmarkEnd w:id="515"/>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516" w:name="_Toc474633036"/>
      <w:bookmarkStart w:id="517" w:name="_Toc488740185"/>
      <w:r>
        <w:t>[</w:t>
      </w:r>
      <w:r>
        <w:rPr>
          <w:b/>
        </w:rPr>
        <w:t>18.</w:t>
      </w:r>
      <w:r>
        <w:rPr>
          <w:b/>
        </w:rPr>
        <w:tab/>
      </w:r>
      <w:r>
        <w:t>Deleted in Gazette 2 Feb 2001 p. 712.]</w:t>
      </w:r>
    </w:p>
    <w:p>
      <w:pPr>
        <w:pStyle w:val="Ednotesection"/>
        <w:spacing w:before="120"/>
        <w:ind w:left="890" w:hanging="890"/>
        <w:rPr>
          <w:b/>
        </w:rPr>
      </w:pPr>
      <w:bookmarkStart w:id="518" w:name="_Toc474633037"/>
      <w:bookmarkStart w:id="519" w:name="_Toc488740186"/>
      <w:bookmarkStart w:id="520" w:name="_Toc8623571"/>
      <w:bookmarkStart w:id="521" w:name="_Toc11229412"/>
      <w:bookmarkStart w:id="522" w:name="_Toc104276565"/>
      <w:bookmarkEnd w:id="516"/>
      <w:bookmarkEnd w:id="517"/>
      <w:r>
        <w:t>[</w:t>
      </w:r>
      <w:r>
        <w:rPr>
          <w:b/>
        </w:rPr>
        <w:t>18A.</w:t>
      </w:r>
      <w:r>
        <w:rPr>
          <w:b/>
        </w:rPr>
        <w:tab/>
      </w:r>
      <w:r>
        <w:t>Deleted in Gazette 3 Feb 2006 p. 580.]</w:t>
      </w:r>
    </w:p>
    <w:p>
      <w:pPr>
        <w:pStyle w:val="Heading5"/>
        <w:spacing w:before="120"/>
        <w:rPr>
          <w:snapToGrid w:val="0"/>
        </w:rPr>
      </w:pPr>
      <w:bookmarkStart w:id="523" w:name="_Toc265668009"/>
      <w:r>
        <w:rPr>
          <w:rStyle w:val="CharSectno"/>
        </w:rPr>
        <w:t>19</w:t>
      </w:r>
      <w:r>
        <w:rPr>
          <w:snapToGrid w:val="0"/>
        </w:rPr>
        <w:t>.</w:t>
      </w:r>
      <w:r>
        <w:rPr>
          <w:snapToGrid w:val="0"/>
        </w:rPr>
        <w:tab/>
        <w:t xml:space="preserve">Instrument of </w:t>
      </w:r>
      <w:bookmarkEnd w:id="518"/>
      <w:bookmarkEnd w:id="519"/>
      <w:bookmarkEnd w:id="520"/>
      <w:r>
        <w:rPr>
          <w:snapToGrid w:val="0"/>
        </w:rPr>
        <w:t>licence</w:t>
      </w:r>
      <w:bookmarkEnd w:id="521"/>
      <w:bookmarkEnd w:id="522"/>
      <w:bookmarkEnd w:id="523"/>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524" w:name="_Toc474633038"/>
      <w:bookmarkStart w:id="525" w:name="_Toc488740187"/>
      <w:bookmarkStart w:id="526" w:name="_Toc8623572"/>
      <w:bookmarkStart w:id="527" w:name="_Toc11229413"/>
      <w:bookmarkStart w:id="528" w:name="_Toc104276566"/>
      <w:bookmarkStart w:id="529" w:name="_Toc265668010"/>
      <w:r>
        <w:rPr>
          <w:rStyle w:val="CharSectno"/>
        </w:rPr>
        <w:t>20</w:t>
      </w:r>
      <w:r>
        <w:rPr>
          <w:snapToGrid w:val="0"/>
        </w:rPr>
        <w:t>.</w:t>
      </w:r>
      <w:r>
        <w:rPr>
          <w:snapToGrid w:val="0"/>
        </w:rPr>
        <w:tab/>
        <w:t>Limit on amount of earth etc. that may be removed</w:t>
      </w:r>
      <w:bookmarkEnd w:id="524"/>
      <w:bookmarkEnd w:id="525"/>
      <w:bookmarkEnd w:id="526"/>
      <w:bookmarkEnd w:id="527"/>
      <w:bookmarkEnd w:id="528"/>
      <w:r>
        <w:rPr>
          <w:snapToGrid w:val="0"/>
        </w:rPr>
        <w:t xml:space="preserve"> (Act s. 66(c))</w:t>
      </w:r>
      <w:bookmarkEnd w:id="529"/>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530" w:name="_Toc474633039"/>
      <w:bookmarkStart w:id="531" w:name="_Toc488740188"/>
      <w:bookmarkStart w:id="532" w:name="_Toc8623573"/>
      <w:bookmarkStart w:id="533" w:name="_Toc11229414"/>
      <w:bookmarkStart w:id="534" w:name="_Toc104276567"/>
      <w:bookmarkStart w:id="535" w:name="_Toc265668011"/>
      <w:r>
        <w:rPr>
          <w:rStyle w:val="CharSectno"/>
        </w:rPr>
        <w:t>21</w:t>
      </w:r>
      <w:r>
        <w:rPr>
          <w:snapToGrid w:val="0"/>
        </w:rPr>
        <w:t>.</w:t>
      </w:r>
      <w:r>
        <w:rPr>
          <w:snapToGrid w:val="0"/>
        </w:rPr>
        <w:tab/>
        <w:t>Expenditure condition</w:t>
      </w:r>
      <w:bookmarkEnd w:id="530"/>
      <w:bookmarkEnd w:id="531"/>
      <w:bookmarkEnd w:id="532"/>
      <w:bookmarkEnd w:id="533"/>
      <w:bookmarkEnd w:id="534"/>
      <w:bookmarkEnd w:id="535"/>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36" w:name="_Toc265668012"/>
      <w:bookmarkStart w:id="537" w:name="_Toc474633040"/>
      <w:bookmarkStart w:id="538" w:name="_Toc488740189"/>
      <w:bookmarkStart w:id="539" w:name="_Toc8623574"/>
      <w:bookmarkStart w:id="540" w:name="_Toc11229415"/>
      <w:bookmarkStart w:id="541" w:name="_Toc104276568"/>
      <w:r>
        <w:rPr>
          <w:rStyle w:val="CharSectno"/>
        </w:rPr>
        <w:t>21A</w:t>
      </w:r>
      <w:r>
        <w:t>.</w:t>
      </w:r>
      <w:r>
        <w:tab/>
        <w:t>Programme of work (Act s. 63(aa))</w:t>
      </w:r>
      <w:bookmarkEnd w:id="536"/>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542" w:name="_Toc265668013"/>
      <w:r>
        <w:rPr>
          <w:rStyle w:val="CharSectno"/>
        </w:rPr>
        <w:t>22</w:t>
      </w:r>
      <w:r>
        <w:rPr>
          <w:snapToGrid w:val="0"/>
        </w:rPr>
        <w:t>.</w:t>
      </w:r>
      <w:r>
        <w:rPr>
          <w:snapToGrid w:val="0"/>
        </w:rPr>
        <w:tab/>
        <w:t>Reports to be filed</w:t>
      </w:r>
      <w:bookmarkEnd w:id="537"/>
      <w:bookmarkEnd w:id="538"/>
      <w:bookmarkEnd w:id="539"/>
      <w:bookmarkEnd w:id="540"/>
      <w:bookmarkEnd w:id="541"/>
      <w:r>
        <w:rPr>
          <w:snapToGrid w:val="0"/>
        </w:rPr>
        <w:t xml:space="preserve"> (Act s. 68(3))</w:t>
      </w:r>
      <w:bookmarkEnd w:id="542"/>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43" w:name="_Toc255481267"/>
      <w:bookmarkStart w:id="544" w:name="_Toc265668014"/>
      <w:bookmarkStart w:id="545" w:name="_Toc474633041"/>
      <w:bookmarkStart w:id="546" w:name="_Toc488740190"/>
      <w:bookmarkStart w:id="547" w:name="_Toc8623575"/>
      <w:bookmarkStart w:id="548" w:name="_Toc11229416"/>
      <w:bookmarkStart w:id="549" w:name="_Toc104276569"/>
      <w:r>
        <w:rPr>
          <w:rStyle w:val="CharSectno"/>
        </w:rPr>
        <w:t>22A</w:t>
      </w:r>
      <w:r>
        <w:t>.</w:t>
      </w:r>
      <w:r>
        <w:tab/>
        <w:t>Grounds for deferral under Act s. 65(3b)</w:t>
      </w:r>
      <w:bookmarkEnd w:id="543"/>
      <w:bookmarkEnd w:id="544"/>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550" w:name="_Toc265668015"/>
      <w:r>
        <w:rPr>
          <w:rStyle w:val="CharSectno"/>
        </w:rPr>
        <w:t>22B</w:t>
      </w:r>
      <w:r>
        <w:t>.</w:t>
      </w:r>
      <w:r>
        <w:tab/>
        <w:t>Application for deferral (Act s. 65(3c))</w:t>
      </w:r>
      <w:bookmarkEnd w:id="550"/>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51" w:name="_Toc265668016"/>
      <w:r>
        <w:rPr>
          <w:rStyle w:val="CharSectno"/>
        </w:rPr>
        <w:t>23</w:t>
      </w:r>
      <w:r>
        <w:rPr>
          <w:snapToGrid w:val="0"/>
        </w:rPr>
        <w:t>.</w:t>
      </w:r>
      <w:r>
        <w:rPr>
          <w:snapToGrid w:val="0"/>
        </w:rPr>
        <w:tab/>
        <w:t>Endorsement of plans upon surrender</w:t>
      </w:r>
      <w:bookmarkEnd w:id="545"/>
      <w:bookmarkEnd w:id="546"/>
      <w:bookmarkEnd w:id="547"/>
      <w:bookmarkEnd w:id="548"/>
      <w:bookmarkEnd w:id="549"/>
      <w:r>
        <w:rPr>
          <w:snapToGrid w:val="0"/>
        </w:rPr>
        <w:t xml:space="preserve"> (Act s. 65)</w:t>
      </w:r>
      <w:bookmarkEnd w:id="551"/>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52" w:name="_Toc474633042"/>
      <w:bookmarkStart w:id="553" w:name="_Toc488740191"/>
      <w:bookmarkStart w:id="554" w:name="_Toc8623576"/>
      <w:bookmarkStart w:id="555" w:name="_Toc11229417"/>
      <w:bookmarkStart w:id="556" w:name="_Toc104276570"/>
      <w:bookmarkStart w:id="557" w:name="_Toc265668017"/>
      <w:r>
        <w:rPr>
          <w:rStyle w:val="CharSectno"/>
        </w:rPr>
        <w:t>23AA</w:t>
      </w:r>
      <w:r>
        <w:rPr>
          <w:snapToGrid w:val="0"/>
        </w:rPr>
        <w:t>.</w:t>
      </w:r>
      <w:r>
        <w:rPr>
          <w:snapToGrid w:val="0"/>
        </w:rPr>
        <w:tab/>
        <w:t>Refund of rent following unsuccessful application under Act s. 65(1a)</w:t>
      </w:r>
      <w:bookmarkEnd w:id="552"/>
      <w:bookmarkEnd w:id="553"/>
      <w:bookmarkEnd w:id="554"/>
      <w:bookmarkEnd w:id="555"/>
      <w:bookmarkEnd w:id="556"/>
      <w:bookmarkEnd w:id="55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58" w:name="_Toc474633043"/>
      <w:bookmarkStart w:id="559" w:name="_Toc488740192"/>
      <w:bookmarkStart w:id="560" w:name="_Toc8623577"/>
      <w:bookmarkStart w:id="561" w:name="_Toc11229418"/>
      <w:bookmarkStart w:id="562" w:name="_Toc104276571"/>
      <w:bookmarkStart w:id="563" w:name="_Toc255481271"/>
      <w:bookmarkStart w:id="564" w:name="_Toc265668018"/>
      <w:bookmarkStart w:id="565" w:name="_Toc474633044"/>
      <w:bookmarkStart w:id="566" w:name="_Toc488740193"/>
      <w:bookmarkStart w:id="567" w:name="_Toc8623578"/>
      <w:bookmarkStart w:id="568" w:name="_Toc11229419"/>
      <w:bookmarkStart w:id="569" w:name="_Toc104276572"/>
      <w:r>
        <w:rPr>
          <w:rStyle w:val="CharSectno"/>
        </w:rPr>
        <w:t>23AB</w:t>
      </w:r>
      <w:r>
        <w:rPr>
          <w:snapToGrid w:val="0"/>
        </w:rPr>
        <w:t>.</w:t>
      </w:r>
      <w:r>
        <w:rPr>
          <w:snapToGrid w:val="0"/>
        </w:rPr>
        <w:tab/>
        <w:t>Grounds for extension under Act s. 61(2)</w:t>
      </w:r>
      <w:bookmarkEnd w:id="558"/>
      <w:bookmarkEnd w:id="559"/>
      <w:bookmarkEnd w:id="560"/>
      <w:bookmarkEnd w:id="561"/>
      <w:bookmarkEnd w:id="562"/>
      <w:bookmarkEnd w:id="563"/>
      <w:bookmarkEnd w:id="56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70" w:name="_Toc265668019"/>
      <w:r>
        <w:rPr>
          <w:rStyle w:val="CharSectno"/>
        </w:rPr>
        <w:t>23A</w:t>
      </w:r>
      <w:r>
        <w:rPr>
          <w:snapToGrid w:val="0"/>
        </w:rPr>
        <w:t>.</w:t>
      </w:r>
      <w:r>
        <w:rPr>
          <w:snapToGrid w:val="0"/>
        </w:rPr>
        <w:tab/>
        <w:t xml:space="preserve">Extension of exploration </w:t>
      </w:r>
      <w:bookmarkEnd w:id="565"/>
      <w:bookmarkEnd w:id="566"/>
      <w:bookmarkEnd w:id="567"/>
      <w:r>
        <w:rPr>
          <w:snapToGrid w:val="0"/>
        </w:rPr>
        <w:t>licence</w:t>
      </w:r>
      <w:bookmarkEnd w:id="568"/>
      <w:bookmarkEnd w:id="569"/>
      <w:r>
        <w:rPr>
          <w:snapToGrid w:val="0"/>
        </w:rPr>
        <w:t xml:space="preserve"> (Act s. 61)</w:t>
      </w:r>
      <w:bookmarkEnd w:id="57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571" w:name="_Toc265668020"/>
      <w:bookmarkStart w:id="572" w:name="_Toc74978856"/>
      <w:bookmarkStart w:id="573" w:name="_Toc74979120"/>
      <w:bookmarkStart w:id="574" w:name="_Toc79976418"/>
      <w:bookmarkStart w:id="575" w:name="_Toc80759689"/>
      <w:bookmarkStart w:id="576" w:name="_Toc80783452"/>
      <w:bookmarkStart w:id="577" w:name="_Toc94931119"/>
      <w:bookmarkStart w:id="578" w:name="_Toc104275242"/>
      <w:bookmarkStart w:id="579" w:name="_Toc104276573"/>
      <w:bookmarkStart w:id="580" w:name="_Toc107198794"/>
      <w:bookmarkStart w:id="581" w:name="_Toc107799245"/>
      <w:bookmarkStart w:id="582" w:name="_Toc127087252"/>
      <w:r>
        <w:rPr>
          <w:rStyle w:val="CharSectno"/>
        </w:rPr>
        <w:t>23BA</w:t>
      </w:r>
      <w:r>
        <w:t>.</w:t>
      </w:r>
      <w:r>
        <w:tab/>
        <w:t>Application for retention status (Act s. 69A)</w:t>
      </w:r>
      <w:bookmarkEnd w:id="571"/>
    </w:p>
    <w:p>
      <w:pPr>
        <w:pStyle w:val="Subsection"/>
        <w:keepNext/>
        <w:keepLines/>
        <w:outlineLvl w:val="0"/>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583" w:name="_Toc265668021"/>
      <w:r>
        <w:rPr>
          <w:rStyle w:val="CharSectno"/>
        </w:rPr>
        <w:t>23BB</w:t>
      </w:r>
      <w:r>
        <w:t>.</w:t>
      </w:r>
      <w:r>
        <w:tab/>
        <w:t>Application for special prospecting licence (Act s. 70)</w:t>
      </w:r>
      <w:bookmarkEnd w:id="58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84" w:name="_Toc127183553"/>
      <w:bookmarkStart w:id="585" w:name="_Toc127337974"/>
      <w:bookmarkStart w:id="586" w:name="_Toc128386295"/>
      <w:bookmarkStart w:id="587" w:name="_Toc129150142"/>
      <w:bookmarkStart w:id="588" w:name="_Toc129587424"/>
      <w:bookmarkStart w:id="589" w:name="_Toc131477118"/>
      <w:bookmarkStart w:id="590" w:name="_Toc132106494"/>
      <w:bookmarkStart w:id="591" w:name="_Toc132169027"/>
      <w:bookmarkStart w:id="592" w:name="_Toc132443021"/>
      <w:bookmarkStart w:id="593" w:name="_Toc132523923"/>
      <w:bookmarkStart w:id="594" w:name="_Toc132702792"/>
      <w:bookmarkStart w:id="595" w:name="_Toc139167885"/>
      <w:bookmarkStart w:id="596" w:name="_Toc139433577"/>
      <w:bookmarkStart w:id="597" w:name="_Toc161202891"/>
      <w:bookmarkStart w:id="598" w:name="_Toc161209343"/>
      <w:bookmarkStart w:id="599" w:name="_Toc162676570"/>
      <w:bookmarkStart w:id="600" w:name="_Toc162768789"/>
      <w:bookmarkStart w:id="601" w:name="_Toc170618042"/>
      <w:bookmarkStart w:id="602" w:name="_Toc170797283"/>
      <w:bookmarkStart w:id="603" w:name="_Toc172336997"/>
      <w:bookmarkStart w:id="604" w:name="_Toc172360223"/>
      <w:bookmarkStart w:id="605" w:name="_Toc179100493"/>
      <w:bookmarkStart w:id="606" w:name="_Toc179262937"/>
      <w:bookmarkStart w:id="607" w:name="_Toc181502675"/>
      <w:bookmarkStart w:id="608" w:name="_Toc205284114"/>
      <w:bookmarkStart w:id="609" w:name="_Toc232587614"/>
      <w:bookmarkStart w:id="610" w:name="_Toc233187473"/>
      <w:bookmarkStart w:id="611" w:name="_Toc251327990"/>
      <w:bookmarkStart w:id="612" w:name="_Toc251328375"/>
      <w:bookmarkStart w:id="613" w:name="_Toc257871002"/>
      <w:bookmarkStart w:id="614" w:name="_Toc257871387"/>
      <w:bookmarkStart w:id="615" w:name="_Toc257886138"/>
      <w:bookmarkStart w:id="616" w:name="_Toc259792365"/>
      <w:bookmarkStart w:id="617" w:name="_Toc262198994"/>
      <w:bookmarkStart w:id="618" w:name="_Toc262199380"/>
      <w:bookmarkStart w:id="619" w:name="_Toc262204423"/>
      <w:bookmarkStart w:id="620" w:name="_Toc263951920"/>
      <w:bookmarkStart w:id="621" w:name="_Toc265668022"/>
      <w:r>
        <w:rPr>
          <w:rStyle w:val="CharDivNo"/>
        </w:rPr>
        <w:t>Division 2A</w:t>
      </w:r>
      <w:r>
        <w:rPr>
          <w:snapToGrid w:val="0"/>
        </w:rPr>
        <w:t> — </w:t>
      </w:r>
      <w:r>
        <w:rPr>
          <w:rStyle w:val="CharDivText"/>
        </w:rPr>
        <w:t>Retention licences</w:t>
      </w:r>
      <w:bookmarkEnd w:id="572"/>
      <w:bookmarkEnd w:id="573"/>
      <w:bookmarkEnd w:id="574"/>
      <w:bookmarkEnd w:id="575"/>
      <w:bookmarkEnd w:id="576"/>
      <w:bookmarkEnd w:id="577"/>
      <w:bookmarkEnd w:id="578"/>
      <w:bookmarkEnd w:id="579"/>
      <w:bookmarkEnd w:id="580"/>
      <w:bookmarkEnd w:id="581"/>
      <w:bookmarkEnd w:id="582"/>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22" w:name="_Toc474633045"/>
      <w:bookmarkStart w:id="623" w:name="_Toc488740194"/>
      <w:bookmarkStart w:id="624" w:name="_Toc8623579"/>
      <w:bookmarkStart w:id="625" w:name="_Toc11229420"/>
      <w:bookmarkStart w:id="626" w:name="_Toc104276574"/>
      <w:bookmarkStart w:id="627" w:name="_Toc265668023"/>
      <w:r>
        <w:rPr>
          <w:rStyle w:val="CharSectno"/>
        </w:rPr>
        <w:t>23B</w:t>
      </w:r>
      <w:r>
        <w:rPr>
          <w:snapToGrid w:val="0"/>
        </w:rPr>
        <w:t>.</w:t>
      </w:r>
      <w:r>
        <w:rPr>
          <w:snapToGrid w:val="0"/>
        </w:rPr>
        <w:tab/>
        <w:t>Application and marking out</w:t>
      </w:r>
      <w:bookmarkEnd w:id="622"/>
      <w:bookmarkEnd w:id="623"/>
      <w:bookmarkEnd w:id="624"/>
      <w:bookmarkEnd w:id="625"/>
      <w:bookmarkEnd w:id="626"/>
      <w:bookmarkEnd w:id="62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28" w:name="_Toc474633047"/>
      <w:bookmarkStart w:id="629" w:name="_Toc488740196"/>
      <w:r>
        <w:t>[</w:t>
      </w:r>
      <w:r>
        <w:rPr>
          <w:b/>
        </w:rPr>
        <w:t>23C.</w:t>
      </w:r>
      <w:r>
        <w:rPr>
          <w:b/>
        </w:rPr>
        <w:tab/>
      </w:r>
      <w:r>
        <w:t>Deleted in Gazette 2 Feb 2001 p. 712.]</w:t>
      </w:r>
    </w:p>
    <w:p>
      <w:pPr>
        <w:pStyle w:val="Heading5"/>
        <w:rPr>
          <w:snapToGrid w:val="0"/>
        </w:rPr>
      </w:pPr>
      <w:bookmarkStart w:id="630" w:name="_Toc8623580"/>
      <w:bookmarkStart w:id="631" w:name="_Toc11229421"/>
      <w:bookmarkStart w:id="632" w:name="_Toc104276575"/>
      <w:bookmarkStart w:id="633" w:name="_Toc265668024"/>
      <w:r>
        <w:rPr>
          <w:rStyle w:val="CharSectno"/>
        </w:rPr>
        <w:t>23D</w:t>
      </w:r>
      <w:r>
        <w:rPr>
          <w:snapToGrid w:val="0"/>
        </w:rPr>
        <w:t>.</w:t>
      </w:r>
      <w:r>
        <w:rPr>
          <w:snapToGrid w:val="0"/>
        </w:rPr>
        <w:tab/>
        <w:t xml:space="preserve">Instrument of </w:t>
      </w:r>
      <w:bookmarkEnd w:id="628"/>
      <w:bookmarkEnd w:id="629"/>
      <w:bookmarkEnd w:id="630"/>
      <w:r>
        <w:rPr>
          <w:snapToGrid w:val="0"/>
        </w:rPr>
        <w:t>licence</w:t>
      </w:r>
      <w:bookmarkEnd w:id="631"/>
      <w:bookmarkEnd w:id="632"/>
      <w:bookmarkEnd w:id="63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34" w:name="_Toc265668025"/>
      <w:bookmarkStart w:id="635" w:name="_Toc474633048"/>
      <w:bookmarkStart w:id="636" w:name="_Toc488740197"/>
      <w:bookmarkStart w:id="637" w:name="_Toc8623581"/>
      <w:bookmarkStart w:id="638" w:name="_Toc11229422"/>
      <w:bookmarkStart w:id="639" w:name="_Toc104276576"/>
      <w:r>
        <w:rPr>
          <w:rStyle w:val="CharSectno"/>
        </w:rPr>
        <w:t>23DA</w:t>
      </w:r>
      <w:r>
        <w:t>.</w:t>
      </w:r>
      <w:r>
        <w:tab/>
        <w:t>Programme of work (Act s. 70H(1))</w:t>
      </w:r>
      <w:bookmarkEnd w:id="634"/>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640" w:name="_Toc265668026"/>
      <w:r>
        <w:rPr>
          <w:rStyle w:val="CharSectno"/>
        </w:rPr>
        <w:t>23E</w:t>
      </w:r>
      <w:r>
        <w:rPr>
          <w:snapToGrid w:val="0"/>
        </w:rPr>
        <w:t>.</w:t>
      </w:r>
      <w:r>
        <w:rPr>
          <w:snapToGrid w:val="0"/>
        </w:rPr>
        <w:tab/>
        <w:t>Reports to be lodged</w:t>
      </w:r>
      <w:bookmarkEnd w:id="635"/>
      <w:bookmarkEnd w:id="636"/>
      <w:bookmarkEnd w:id="637"/>
      <w:bookmarkEnd w:id="638"/>
      <w:bookmarkEnd w:id="639"/>
      <w:r>
        <w:rPr>
          <w:snapToGrid w:val="0"/>
        </w:rPr>
        <w:t xml:space="preserve"> (Act s. 70H(1))</w:t>
      </w:r>
      <w:bookmarkEnd w:id="640"/>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641" w:name="_Toc474633049"/>
      <w:bookmarkStart w:id="642" w:name="_Toc488740198"/>
      <w:bookmarkStart w:id="643" w:name="_Toc8623582"/>
      <w:bookmarkStart w:id="644" w:name="_Toc11229423"/>
      <w:bookmarkStart w:id="645" w:name="_Toc104276577"/>
      <w:bookmarkStart w:id="646" w:name="_Toc265668027"/>
      <w:r>
        <w:rPr>
          <w:rStyle w:val="CharSectno"/>
        </w:rPr>
        <w:t>23F</w:t>
      </w:r>
      <w:r>
        <w:rPr>
          <w:snapToGrid w:val="0"/>
        </w:rPr>
        <w:t>.</w:t>
      </w:r>
      <w:r>
        <w:rPr>
          <w:snapToGrid w:val="0"/>
        </w:rPr>
        <w:tab/>
        <w:t>Application for renewal</w:t>
      </w:r>
      <w:bookmarkEnd w:id="641"/>
      <w:bookmarkEnd w:id="642"/>
      <w:bookmarkEnd w:id="643"/>
      <w:bookmarkEnd w:id="644"/>
      <w:bookmarkEnd w:id="645"/>
      <w:r>
        <w:rPr>
          <w:snapToGrid w:val="0"/>
        </w:rPr>
        <w:t xml:space="preserve"> (Act s. 70E(2))</w:t>
      </w:r>
      <w:bookmarkEnd w:id="64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647" w:name="_Toc474633050"/>
      <w:bookmarkStart w:id="648" w:name="_Toc488740199"/>
      <w:bookmarkStart w:id="649" w:name="_Toc8623583"/>
      <w:bookmarkStart w:id="650" w:name="_Toc11229424"/>
      <w:bookmarkStart w:id="651" w:name="_Toc104276578"/>
      <w:bookmarkStart w:id="652" w:name="_Toc265668028"/>
      <w:r>
        <w:rPr>
          <w:rStyle w:val="CharSectno"/>
        </w:rPr>
        <w:t>23G</w:t>
      </w:r>
      <w:r>
        <w:rPr>
          <w:snapToGrid w:val="0"/>
        </w:rPr>
        <w:t>.</w:t>
      </w:r>
      <w:r>
        <w:rPr>
          <w:snapToGrid w:val="0"/>
        </w:rPr>
        <w:tab/>
        <w:t>Limit on amount of earth etc. that may be removed</w:t>
      </w:r>
      <w:bookmarkEnd w:id="647"/>
      <w:bookmarkEnd w:id="648"/>
      <w:bookmarkEnd w:id="649"/>
      <w:bookmarkEnd w:id="650"/>
      <w:bookmarkEnd w:id="651"/>
      <w:r>
        <w:rPr>
          <w:snapToGrid w:val="0"/>
        </w:rPr>
        <w:t xml:space="preserve"> (Act s. 70J(c))</w:t>
      </w:r>
      <w:bookmarkEnd w:id="652"/>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653" w:name="_Toc74978863"/>
      <w:bookmarkStart w:id="654" w:name="_Toc74979127"/>
      <w:bookmarkStart w:id="655" w:name="_Toc79976425"/>
      <w:bookmarkStart w:id="656" w:name="_Toc80759696"/>
      <w:bookmarkStart w:id="657" w:name="_Toc80783459"/>
      <w:bookmarkStart w:id="658" w:name="_Toc94931126"/>
      <w:bookmarkStart w:id="659" w:name="_Toc104275249"/>
      <w:bookmarkStart w:id="660" w:name="_Toc104276580"/>
      <w:bookmarkStart w:id="661" w:name="_Toc107198801"/>
      <w:bookmarkStart w:id="662" w:name="_Toc107799252"/>
      <w:bookmarkStart w:id="663" w:name="_Toc127087259"/>
      <w:r>
        <w:t>[</w:t>
      </w:r>
      <w:r>
        <w:rPr>
          <w:b/>
        </w:rPr>
        <w:t>23H.</w:t>
      </w:r>
      <w:r>
        <w:rPr>
          <w:b/>
        </w:rPr>
        <w:tab/>
      </w:r>
      <w:r>
        <w:t>Deleted in Gazette 3 Feb 2006 p. 590.]</w:t>
      </w:r>
    </w:p>
    <w:p>
      <w:pPr>
        <w:pStyle w:val="Heading3"/>
        <w:keepNext w:val="0"/>
        <w:spacing w:before="120"/>
      </w:pPr>
      <w:bookmarkStart w:id="664" w:name="_Toc127183560"/>
      <w:bookmarkStart w:id="665" w:name="_Toc127337981"/>
      <w:bookmarkStart w:id="666" w:name="_Toc128386302"/>
      <w:bookmarkStart w:id="667" w:name="_Toc129150149"/>
      <w:bookmarkStart w:id="668" w:name="_Toc129587431"/>
      <w:bookmarkStart w:id="669" w:name="_Toc131477125"/>
      <w:bookmarkStart w:id="670" w:name="_Toc132106501"/>
      <w:bookmarkStart w:id="671" w:name="_Toc132169034"/>
      <w:bookmarkStart w:id="672" w:name="_Toc132443028"/>
      <w:bookmarkStart w:id="673" w:name="_Toc132523930"/>
      <w:bookmarkStart w:id="674" w:name="_Toc132702799"/>
      <w:bookmarkStart w:id="675" w:name="_Toc139167892"/>
      <w:bookmarkStart w:id="676" w:name="_Toc139433584"/>
      <w:bookmarkStart w:id="677" w:name="_Toc161202898"/>
      <w:bookmarkStart w:id="678" w:name="_Toc161209350"/>
      <w:bookmarkStart w:id="679" w:name="_Toc162676577"/>
      <w:bookmarkStart w:id="680" w:name="_Toc162768796"/>
      <w:bookmarkStart w:id="681" w:name="_Toc170618049"/>
      <w:bookmarkStart w:id="682" w:name="_Toc170797290"/>
      <w:bookmarkStart w:id="683" w:name="_Toc172337004"/>
      <w:bookmarkStart w:id="684" w:name="_Toc172360230"/>
      <w:bookmarkStart w:id="685" w:name="_Toc179100500"/>
      <w:bookmarkStart w:id="686" w:name="_Toc179262944"/>
      <w:bookmarkStart w:id="687" w:name="_Toc181502682"/>
      <w:bookmarkStart w:id="688" w:name="_Toc205284121"/>
      <w:bookmarkStart w:id="689" w:name="_Toc232587621"/>
      <w:bookmarkStart w:id="690" w:name="_Toc233187480"/>
      <w:bookmarkStart w:id="691" w:name="_Toc251327997"/>
      <w:bookmarkStart w:id="692" w:name="_Toc251328382"/>
      <w:bookmarkStart w:id="693" w:name="_Toc257871009"/>
      <w:bookmarkStart w:id="694" w:name="_Toc257871394"/>
      <w:bookmarkStart w:id="695" w:name="_Toc257886145"/>
      <w:bookmarkStart w:id="696" w:name="_Toc259792372"/>
      <w:bookmarkStart w:id="697" w:name="_Toc262199001"/>
      <w:bookmarkStart w:id="698" w:name="_Toc262199387"/>
      <w:bookmarkStart w:id="699" w:name="_Toc262204430"/>
      <w:bookmarkStart w:id="700" w:name="_Toc263951927"/>
      <w:bookmarkStart w:id="701" w:name="_Toc265668029"/>
      <w:r>
        <w:rPr>
          <w:rStyle w:val="CharDivNo"/>
        </w:rPr>
        <w:t>Division 3</w:t>
      </w:r>
      <w:r>
        <w:rPr>
          <w:snapToGrid w:val="0"/>
        </w:rPr>
        <w:t> — </w:t>
      </w:r>
      <w:r>
        <w:rPr>
          <w:rStyle w:val="CharDivText"/>
        </w:rPr>
        <w:t>Mining leases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keepNext w:val="0"/>
        <w:spacing w:before="120"/>
        <w:rPr>
          <w:snapToGrid w:val="0"/>
        </w:rPr>
      </w:pPr>
      <w:bookmarkStart w:id="702" w:name="_Toc474633052"/>
      <w:bookmarkStart w:id="703" w:name="_Toc488740201"/>
      <w:bookmarkStart w:id="704" w:name="_Toc8623585"/>
      <w:bookmarkStart w:id="705" w:name="_Toc11229426"/>
      <w:bookmarkStart w:id="706" w:name="_Toc104276581"/>
      <w:bookmarkStart w:id="707" w:name="_Toc265668030"/>
      <w:r>
        <w:rPr>
          <w:rStyle w:val="CharSectno"/>
        </w:rPr>
        <w:t>24</w:t>
      </w:r>
      <w:r>
        <w:rPr>
          <w:snapToGrid w:val="0"/>
        </w:rPr>
        <w:t>.</w:t>
      </w:r>
      <w:r>
        <w:rPr>
          <w:snapToGrid w:val="0"/>
        </w:rPr>
        <w:tab/>
        <w:t>Marking out and application</w:t>
      </w:r>
      <w:bookmarkEnd w:id="702"/>
      <w:bookmarkEnd w:id="703"/>
      <w:bookmarkEnd w:id="704"/>
      <w:bookmarkEnd w:id="705"/>
      <w:bookmarkEnd w:id="706"/>
      <w:bookmarkEnd w:id="70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708" w:name="_Toc265668031"/>
      <w:bookmarkStart w:id="709" w:name="_Toc474633054"/>
      <w:bookmarkStart w:id="710" w:name="_Toc488740203"/>
      <w:bookmarkStart w:id="711" w:name="_Toc8623586"/>
      <w:bookmarkStart w:id="712" w:name="_Toc11229427"/>
      <w:bookmarkStart w:id="713" w:name="_Toc104276582"/>
      <w:r>
        <w:rPr>
          <w:rStyle w:val="CharSectno"/>
        </w:rPr>
        <w:t>25</w:t>
      </w:r>
      <w:r>
        <w:t>.</w:t>
      </w:r>
      <w:r>
        <w:tab/>
        <w:t xml:space="preserve">Guidelines, </w:t>
      </w:r>
      <w:r>
        <w:rPr>
          <w:snapToGrid w:val="0"/>
        </w:rPr>
        <w:t>publication</w:t>
      </w:r>
      <w:r>
        <w:t xml:space="preserve"> of (Act s. 70P)</w:t>
      </w:r>
      <w:bookmarkEnd w:id="708"/>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714" w:name="_Toc265668032"/>
      <w:r>
        <w:rPr>
          <w:rStyle w:val="CharSectno"/>
        </w:rPr>
        <w:t>25A</w:t>
      </w:r>
      <w:r>
        <w:t>.</w:t>
      </w:r>
      <w:r>
        <w:tab/>
        <w:t>Marking out after grant of lease (Act s. 73(2))</w:t>
      </w:r>
      <w:bookmarkEnd w:id="714"/>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715" w:name="_Toc265668033"/>
      <w:r>
        <w:t>25B.</w:t>
      </w:r>
      <w:r>
        <w:tab/>
        <w:t xml:space="preserve">Fees for copies of </w:t>
      </w:r>
      <w:r>
        <w:rPr>
          <w:snapToGrid w:val="0"/>
        </w:rPr>
        <w:t>certain</w:t>
      </w:r>
      <w:r>
        <w:t xml:space="preserve"> documents</w:t>
      </w:r>
      <w:bookmarkEnd w:id="715"/>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716" w:name="_Toc265668034"/>
      <w:r>
        <w:t>25C.</w:t>
      </w:r>
      <w:r>
        <w:tab/>
        <w:t>Qualified persons (Act s. 74(7))</w:t>
      </w:r>
      <w:bookmarkEnd w:id="716"/>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17" w:name="_Toc265668035"/>
      <w:r>
        <w:rPr>
          <w:rStyle w:val="CharSectno"/>
        </w:rPr>
        <w:t>26</w:t>
      </w:r>
      <w:r>
        <w:rPr>
          <w:snapToGrid w:val="0"/>
        </w:rPr>
        <w:t>.</w:t>
      </w:r>
      <w:r>
        <w:rPr>
          <w:snapToGrid w:val="0"/>
        </w:rPr>
        <w:tab/>
        <w:t>Instrument of lease</w:t>
      </w:r>
      <w:bookmarkEnd w:id="709"/>
      <w:bookmarkEnd w:id="710"/>
      <w:bookmarkEnd w:id="711"/>
      <w:bookmarkEnd w:id="712"/>
      <w:bookmarkEnd w:id="713"/>
      <w:bookmarkEnd w:id="717"/>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718" w:name="_Toc474633055"/>
      <w:bookmarkStart w:id="719" w:name="_Toc488740204"/>
      <w:bookmarkStart w:id="720" w:name="_Toc8623587"/>
      <w:bookmarkStart w:id="721" w:name="_Toc11229428"/>
      <w:bookmarkStart w:id="722" w:name="_Toc104276583"/>
      <w:bookmarkStart w:id="723" w:name="_Toc265668036"/>
      <w:r>
        <w:rPr>
          <w:rStyle w:val="CharSectno"/>
        </w:rPr>
        <w:t>27</w:t>
      </w:r>
      <w:r>
        <w:rPr>
          <w:snapToGrid w:val="0"/>
        </w:rPr>
        <w:t>.</w:t>
      </w:r>
      <w:r>
        <w:rPr>
          <w:snapToGrid w:val="0"/>
        </w:rPr>
        <w:tab/>
        <w:t>Covenants</w:t>
      </w:r>
      <w:bookmarkEnd w:id="718"/>
      <w:bookmarkEnd w:id="719"/>
      <w:bookmarkEnd w:id="720"/>
      <w:bookmarkEnd w:id="721"/>
      <w:bookmarkEnd w:id="722"/>
      <w:bookmarkEnd w:id="723"/>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724" w:name="_Toc474633056"/>
      <w:bookmarkStart w:id="725" w:name="_Toc488740205"/>
      <w:bookmarkStart w:id="726" w:name="_Toc8623588"/>
      <w:bookmarkStart w:id="727" w:name="_Toc11229429"/>
      <w:bookmarkStart w:id="728" w:name="_Toc104276584"/>
      <w:bookmarkStart w:id="729" w:name="_Toc265668037"/>
      <w:r>
        <w:rPr>
          <w:rStyle w:val="CharSectno"/>
        </w:rPr>
        <w:t>28</w:t>
      </w:r>
      <w:r>
        <w:rPr>
          <w:snapToGrid w:val="0"/>
        </w:rPr>
        <w:t>.</w:t>
      </w:r>
      <w:r>
        <w:rPr>
          <w:snapToGrid w:val="0"/>
        </w:rPr>
        <w:tab/>
        <w:t>Additional condition</w:t>
      </w:r>
      <w:bookmarkEnd w:id="724"/>
      <w:bookmarkEnd w:id="725"/>
      <w:bookmarkEnd w:id="726"/>
      <w:bookmarkEnd w:id="727"/>
      <w:bookmarkEnd w:id="728"/>
      <w:bookmarkEnd w:id="729"/>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30" w:name="_Toc474633057"/>
      <w:bookmarkStart w:id="731" w:name="_Toc488740206"/>
      <w:bookmarkStart w:id="732" w:name="_Toc8623589"/>
      <w:bookmarkStart w:id="733" w:name="_Toc11229430"/>
      <w:bookmarkStart w:id="734" w:name="_Toc104276585"/>
      <w:bookmarkStart w:id="735" w:name="_Toc265668038"/>
      <w:r>
        <w:rPr>
          <w:rStyle w:val="CharSectno"/>
        </w:rPr>
        <w:t>28A</w:t>
      </w:r>
      <w:r>
        <w:rPr>
          <w:snapToGrid w:val="0"/>
        </w:rPr>
        <w:t>.</w:t>
      </w:r>
      <w:r>
        <w:rPr>
          <w:snapToGrid w:val="0"/>
        </w:rPr>
        <w:tab/>
        <w:t>Additional rent for mining lease producing iron ore</w:t>
      </w:r>
      <w:bookmarkEnd w:id="730"/>
      <w:bookmarkEnd w:id="731"/>
      <w:bookmarkEnd w:id="732"/>
      <w:bookmarkEnd w:id="733"/>
      <w:bookmarkEnd w:id="734"/>
      <w:bookmarkEnd w:id="73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736" w:name="_Toc474633058"/>
      <w:bookmarkStart w:id="737" w:name="_Toc488740207"/>
      <w:bookmarkStart w:id="738" w:name="_Toc8623590"/>
      <w:bookmarkStart w:id="739" w:name="_Toc11229431"/>
      <w:bookmarkStart w:id="740" w:name="_Toc104276586"/>
      <w:bookmarkStart w:id="741" w:name="_Toc265668039"/>
      <w:r>
        <w:rPr>
          <w:rStyle w:val="CharSectno"/>
        </w:rPr>
        <w:t>29</w:t>
      </w:r>
      <w:r>
        <w:rPr>
          <w:snapToGrid w:val="0"/>
        </w:rPr>
        <w:t>.</w:t>
      </w:r>
      <w:r>
        <w:rPr>
          <w:snapToGrid w:val="0"/>
        </w:rPr>
        <w:tab/>
        <w:t>Application for renewal</w:t>
      </w:r>
      <w:bookmarkEnd w:id="736"/>
      <w:bookmarkEnd w:id="737"/>
      <w:bookmarkEnd w:id="738"/>
      <w:bookmarkEnd w:id="739"/>
      <w:bookmarkEnd w:id="740"/>
      <w:r>
        <w:rPr>
          <w:snapToGrid w:val="0"/>
        </w:rPr>
        <w:t xml:space="preserve"> (Act s. 78)</w:t>
      </w:r>
      <w:bookmarkEnd w:id="741"/>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742" w:name="_Toc474633059"/>
      <w:bookmarkStart w:id="743" w:name="_Toc488740208"/>
      <w:bookmarkStart w:id="744" w:name="_Toc8623591"/>
      <w:bookmarkStart w:id="745" w:name="_Toc11229432"/>
      <w:bookmarkStart w:id="746" w:name="_Toc104276587"/>
      <w:bookmarkStart w:id="747" w:name="_Toc265668040"/>
      <w:r>
        <w:rPr>
          <w:rStyle w:val="CharSectno"/>
        </w:rPr>
        <w:t>30</w:t>
      </w:r>
      <w:r>
        <w:rPr>
          <w:snapToGrid w:val="0"/>
        </w:rPr>
        <w:t>.</w:t>
      </w:r>
      <w:r>
        <w:rPr>
          <w:snapToGrid w:val="0"/>
        </w:rPr>
        <w:tab/>
        <w:t>Notice required by Act s. 56A(8), 70(6) or 85B(3)</w:t>
      </w:r>
      <w:bookmarkEnd w:id="742"/>
      <w:bookmarkEnd w:id="743"/>
      <w:bookmarkEnd w:id="744"/>
      <w:bookmarkEnd w:id="745"/>
      <w:bookmarkEnd w:id="746"/>
      <w:bookmarkEnd w:id="74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748" w:name="_Toc474633060"/>
      <w:bookmarkStart w:id="749" w:name="_Toc488740209"/>
      <w:bookmarkStart w:id="750" w:name="_Toc8623592"/>
      <w:bookmarkStart w:id="751" w:name="_Toc11229433"/>
      <w:bookmarkStart w:id="752" w:name="_Toc104276588"/>
      <w:bookmarkStart w:id="753" w:name="_Toc265668041"/>
      <w:r>
        <w:rPr>
          <w:rStyle w:val="CharSectno"/>
        </w:rPr>
        <w:t>31</w:t>
      </w:r>
      <w:r>
        <w:rPr>
          <w:snapToGrid w:val="0"/>
        </w:rPr>
        <w:t>.</w:t>
      </w:r>
      <w:r>
        <w:rPr>
          <w:snapToGrid w:val="0"/>
        </w:rPr>
        <w:tab/>
        <w:t>Expenditure condition</w:t>
      </w:r>
      <w:bookmarkEnd w:id="748"/>
      <w:bookmarkEnd w:id="749"/>
      <w:bookmarkEnd w:id="750"/>
      <w:bookmarkEnd w:id="751"/>
      <w:bookmarkEnd w:id="752"/>
      <w:bookmarkEnd w:id="753"/>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754" w:name="_Toc265668042"/>
      <w:bookmarkStart w:id="755" w:name="_Toc474633061"/>
      <w:bookmarkStart w:id="756" w:name="_Toc488740210"/>
      <w:bookmarkStart w:id="757" w:name="_Toc8623593"/>
      <w:bookmarkStart w:id="758" w:name="_Toc11229434"/>
      <w:bookmarkStart w:id="759" w:name="_Toc104276589"/>
      <w:r>
        <w:rPr>
          <w:rStyle w:val="CharSectno"/>
        </w:rPr>
        <w:t>31A</w:t>
      </w:r>
      <w:r>
        <w:t>.</w:t>
      </w:r>
      <w:r>
        <w:tab/>
        <w:t>Programme of work (Act s. 82(1)(ca))</w:t>
      </w:r>
      <w:bookmarkEnd w:id="754"/>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760" w:name="_Toc265668043"/>
      <w:r>
        <w:rPr>
          <w:rStyle w:val="CharSectno"/>
        </w:rPr>
        <w:t>32</w:t>
      </w:r>
      <w:r>
        <w:rPr>
          <w:snapToGrid w:val="0"/>
        </w:rPr>
        <w:t>.</w:t>
      </w:r>
      <w:r>
        <w:rPr>
          <w:snapToGrid w:val="0"/>
        </w:rPr>
        <w:tab/>
        <w:t>Reports to be filed</w:t>
      </w:r>
      <w:bookmarkEnd w:id="755"/>
      <w:bookmarkEnd w:id="756"/>
      <w:bookmarkEnd w:id="757"/>
      <w:bookmarkEnd w:id="758"/>
      <w:bookmarkEnd w:id="759"/>
      <w:r>
        <w:rPr>
          <w:snapToGrid w:val="0"/>
        </w:rPr>
        <w:t xml:space="preserve"> (Act s. 82(1))</w:t>
      </w:r>
      <w:bookmarkEnd w:id="760"/>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761" w:name="_Toc265668044"/>
      <w:bookmarkStart w:id="762" w:name="_Toc74978873"/>
      <w:bookmarkStart w:id="763" w:name="_Toc74979137"/>
      <w:bookmarkStart w:id="764" w:name="_Toc79976435"/>
      <w:bookmarkStart w:id="765" w:name="_Toc80759706"/>
      <w:bookmarkStart w:id="766" w:name="_Toc80783469"/>
      <w:bookmarkStart w:id="767" w:name="_Toc94931136"/>
      <w:bookmarkStart w:id="768" w:name="_Toc104275259"/>
      <w:bookmarkStart w:id="769" w:name="_Toc104276590"/>
      <w:bookmarkStart w:id="770" w:name="_Toc107198811"/>
      <w:bookmarkStart w:id="771" w:name="_Toc107799262"/>
      <w:bookmarkStart w:id="772" w:name="_Toc127087269"/>
      <w:r>
        <w:rPr>
          <w:rStyle w:val="CharSectno"/>
        </w:rPr>
        <w:t>32A</w:t>
      </w:r>
      <w:r>
        <w:t>.</w:t>
      </w:r>
      <w:r>
        <w:tab/>
        <w:t>Act s. 82A, prescribed matters for</w:t>
      </w:r>
      <w:bookmarkEnd w:id="761"/>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773" w:name="_Toc127183576"/>
      <w:bookmarkStart w:id="774" w:name="_Toc127337997"/>
      <w:bookmarkStart w:id="775" w:name="_Toc128386318"/>
      <w:bookmarkStart w:id="776" w:name="_Toc129150165"/>
      <w:bookmarkStart w:id="777" w:name="_Toc129587447"/>
      <w:bookmarkStart w:id="778" w:name="_Toc131477141"/>
      <w:bookmarkStart w:id="779" w:name="_Toc132106517"/>
      <w:bookmarkStart w:id="780" w:name="_Toc132169050"/>
      <w:bookmarkStart w:id="781" w:name="_Toc132443044"/>
      <w:bookmarkStart w:id="782" w:name="_Toc132523946"/>
      <w:bookmarkStart w:id="783" w:name="_Toc132702815"/>
      <w:bookmarkStart w:id="784" w:name="_Toc139167908"/>
      <w:bookmarkStart w:id="785" w:name="_Toc139433600"/>
      <w:bookmarkStart w:id="786" w:name="_Toc161202914"/>
      <w:bookmarkStart w:id="787" w:name="_Toc161209366"/>
      <w:bookmarkStart w:id="788" w:name="_Toc162676593"/>
      <w:bookmarkStart w:id="789" w:name="_Toc162768812"/>
      <w:bookmarkStart w:id="790" w:name="_Toc170618065"/>
      <w:bookmarkStart w:id="791" w:name="_Toc170797306"/>
      <w:bookmarkStart w:id="792" w:name="_Toc172337020"/>
      <w:bookmarkStart w:id="793" w:name="_Toc172360246"/>
      <w:bookmarkStart w:id="794" w:name="_Toc179100516"/>
      <w:bookmarkStart w:id="795" w:name="_Toc179262960"/>
      <w:bookmarkStart w:id="796" w:name="_Toc181502698"/>
      <w:bookmarkStart w:id="797" w:name="_Toc205284137"/>
      <w:bookmarkStart w:id="798" w:name="_Toc232587637"/>
      <w:bookmarkStart w:id="799" w:name="_Toc233187496"/>
      <w:bookmarkStart w:id="800" w:name="_Toc251328013"/>
      <w:bookmarkStart w:id="801" w:name="_Toc251328398"/>
      <w:bookmarkStart w:id="802" w:name="_Toc257871025"/>
      <w:bookmarkStart w:id="803" w:name="_Toc257871410"/>
      <w:bookmarkStart w:id="804" w:name="_Toc257886161"/>
      <w:bookmarkStart w:id="805" w:name="_Toc259792388"/>
      <w:bookmarkStart w:id="806" w:name="_Toc262199017"/>
      <w:bookmarkStart w:id="807" w:name="_Toc262199403"/>
      <w:bookmarkStart w:id="808" w:name="_Toc262204446"/>
      <w:bookmarkStart w:id="809" w:name="_Toc263951943"/>
      <w:bookmarkStart w:id="810" w:name="_Toc265668045"/>
      <w:r>
        <w:rPr>
          <w:rStyle w:val="CharDivNo"/>
        </w:rPr>
        <w:t>Division 4</w:t>
      </w:r>
      <w:r>
        <w:rPr>
          <w:snapToGrid w:val="0"/>
        </w:rPr>
        <w:t> — </w:t>
      </w:r>
      <w:r>
        <w:rPr>
          <w:rStyle w:val="CharDivText"/>
        </w:rPr>
        <w:t>General purpose leases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spacing w:before="200"/>
        <w:rPr>
          <w:snapToGrid w:val="0"/>
        </w:rPr>
      </w:pPr>
      <w:bookmarkStart w:id="811" w:name="_Toc474633062"/>
      <w:bookmarkStart w:id="812" w:name="_Toc488740211"/>
      <w:bookmarkStart w:id="813" w:name="_Toc8623594"/>
      <w:bookmarkStart w:id="814" w:name="_Toc11229435"/>
      <w:bookmarkStart w:id="815" w:name="_Toc104276591"/>
      <w:bookmarkStart w:id="816" w:name="_Toc265668046"/>
      <w:r>
        <w:rPr>
          <w:rStyle w:val="CharSectno"/>
        </w:rPr>
        <w:t>33</w:t>
      </w:r>
      <w:r>
        <w:rPr>
          <w:snapToGrid w:val="0"/>
        </w:rPr>
        <w:t>.</w:t>
      </w:r>
      <w:r>
        <w:rPr>
          <w:snapToGrid w:val="0"/>
        </w:rPr>
        <w:tab/>
        <w:t>Marking out and application</w:t>
      </w:r>
      <w:bookmarkEnd w:id="811"/>
      <w:bookmarkEnd w:id="812"/>
      <w:bookmarkEnd w:id="813"/>
      <w:bookmarkEnd w:id="814"/>
      <w:bookmarkEnd w:id="815"/>
      <w:bookmarkEnd w:id="816"/>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817" w:name="_Toc474633064"/>
      <w:bookmarkStart w:id="818" w:name="_Toc488740213"/>
      <w:r>
        <w:t>[</w:t>
      </w:r>
      <w:r>
        <w:rPr>
          <w:b/>
        </w:rPr>
        <w:t>34.</w:t>
      </w:r>
      <w:r>
        <w:rPr>
          <w:b/>
        </w:rPr>
        <w:tab/>
      </w:r>
      <w:r>
        <w:t>Deleted in Gazette 2 Feb 2001 p. 712.]</w:t>
      </w:r>
    </w:p>
    <w:p>
      <w:pPr>
        <w:pStyle w:val="Heading5"/>
        <w:spacing w:before="210"/>
        <w:rPr>
          <w:snapToGrid w:val="0"/>
        </w:rPr>
      </w:pPr>
      <w:bookmarkStart w:id="819" w:name="_Toc8623595"/>
      <w:bookmarkStart w:id="820" w:name="_Toc11229436"/>
      <w:bookmarkStart w:id="821" w:name="_Toc104276592"/>
      <w:bookmarkStart w:id="822" w:name="_Toc265668047"/>
      <w:r>
        <w:rPr>
          <w:rStyle w:val="CharSectno"/>
        </w:rPr>
        <w:t>35</w:t>
      </w:r>
      <w:r>
        <w:rPr>
          <w:snapToGrid w:val="0"/>
        </w:rPr>
        <w:t>.</w:t>
      </w:r>
      <w:r>
        <w:rPr>
          <w:snapToGrid w:val="0"/>
        </w:rPr>
        <w:tab/>
        <w:t>Instrument of lease</w:t>
      </w:r>
      <w:bookmarkEnd w:id="817"/>
      <w:bookmarkEnd w:id="818"/>
      <w:bookmarkEnd w:id="819"/>
      <w:bookmarkEnd w:id="820"/>
      <w:bookmarkEnd w:id="821"/>
      <w:bookmarkEnd w:id="822"/>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823" w:name="_Toc474633065"/>
      <w:bookmarkStart w:id="824" w:name="_Toc488740214"/>
      <w:bookmarkStart w:id="825" w:name="_Toc8623596"/>
      <w:bookmarkStart w:id="826" w:name="_Toc11229437"/>
      <w:bookmarkStart w:id="827" w:name="_Toc104276593"/>
      <w:bookmarkStart w:id="828" w:name="_Toc265668048"/>
      <w:r>
        <w:rPr>
          <w:rStyle w:val="CharSectno"/>
        </w:rPr>
        <w:t>36</w:t>
      </w:r>
      <w:r>
        <w:rPr>
          <w:snapToGrid w:val="0"/>
        </w:rPr>
        <w:t>.</w:t>
      </w:r>
      <w:r>
        <w:rPr>
          <w:snapToGrid w:val="0"/>
        </w:rPr>
        <w:tab/>
        <w:t>Covenants and conditions</w:t>
      </w:r>
      <w:bookmarkEnd w:id="823"/>
      <w:bookmarkEnd w:id="824"/>
      <w:bookmarkEnd w:id="825"/>
      <w:bookmarkEnd w:id="826"/>
      <w:bookmarkEnd w:id="827"/>
      <w:bookmarkEnd w:id="828"/>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829" w:name="_Toc474633066"/>
      <w:bookmarkStart w:id="830" w:name="_Toc488740215"/>
      <w:bookmarkStart w:id="831" w:name="_Toc8623597"/>
      <w:bookmarkStart w:id="832" w:name="_Toc11229438"/>
      <w:bookmarkStart w:id="833" w:name="_Toc104276594"/>
      <w:bookmarkStart w:id="834" w:name="_Toc265668049"/>
      <w:r>
        <w:rPr>
          <w:rStyle w:val="CharSectno"/>
        </w:rPr>
        <w:t>36A</w:t>
      </w:r>
      <w:r>
        <w:rPr>
          <w:snapToGrid w:val="0"/>
        </w:rPr>
        <w:t>.</w:t>
      </w:r>
      <w:r>
        <w:rPr>
          <w:snapToGrid w:val="0"/>
        </w:rPr>
        <w:tab/>
        <w:t>Application for renewal</w:t>
      </w:r>
      <w:bookmarkEnd w:id="829"/>
      <w:bookmarkEnd w:id="830"/>
      <w:bookmarkEnd w:id="831"/>
      <w:bookmarkEnd w:id="832"/>
      <w:bookmarkEnd w:id="833"/>
      <w:r>
        <w:rPr>
          <w:snapToGrid w:val="0"/>
        </w:rPr>
        <w:t xml:space="preserve"> (Act s. 88)</w:t>
      </w:r>
      <w:bookmarkEnd w:id="83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835" w:name="_Toc74978878"/>
      <w:bookmarkStart w:id="836" w:name="_Toc74979142"/>
      <w:bookmarkStart w:id="837" w:name="_Toc79976440"/>
      <w:bookmarkStart w:id="838" w:name="_Toc80759711"/>
      <w:bookmarkStart w:id="839" w:name="_Toc80783474"/>
      <w:bookmarkStart w:id="840" w:name="_Toc94931141"/>
      <w:bookmarkStart w:id="841" w:name="_Toc104275264"/>
      <w:bookmarkStart w:id="842" w:name="_Toc104276595"/>
      <w:bookmarkStart w:id="843" w:name="_Toc107198816"/>
      <w:bookmarkStart w:id="844" w:name="_Toc107799267"/>
      <w:bookmarkStart w:id="845" w:name="_Toc127087274"/>
      <w:bookmarkStart w:id="846" w:name="_Toc127183581"/>
      <w:bookmarkStart w:id="847" w:name="_Toc127338002"/>
      <w:bookmarkStart w:id="848" w:name="_Toc128386323"/>
      <w:bookmarkStart w:id="849" w:name="_Toc129150170"/>
      <w:bookmarkStart w:id="850" w:name="_Toc129587452"/>
      <w:bookmarkStart w:id="851" w:name="_Toc131477146"/>
      <w:bookmarkStart w:id="852" w:name="_Toc132106522"/>
      <w:bookmarkStart w:id="853" w:name="_Toc132169055"/>
      <w:bookmarkStart w:id="854" w:name="_Toc132443049"/>
      <w:bookmarkStart w:id="855" w:name="_Toc132523951"/>
      <w:bookmarkStart w:id="856" w:name="_Toc132702820"/>
      <w:bookmarkStart w:id="857" w:name="_Toc139167913"/>
      <w:bookmarkStart w:id="858" w:name="_Toc139433605"/>
      <w:bookmarkStart w:id="859" w:name="_Toc161202919"/>
      <w:bookmarkStart w:id="860" w:name="_Toc161209371"/>
      <w:bookmarkStart w:id="861" w:name="_Toc162676598"/>
      <w:bookmarkStart w:id="862" w:name="_Toc162768817"/>
      <w:bookmarkStart w:id="863" w:name="_Toc170618070"/>
      <w:bookmarkStart w:id="864" w:name="_Toc170797311"/>
      <w:bookmarkStart w:id="865" w:name="_Toc172337025"/>
      <w:bookmarkStart w:id="866" w:name="_Toc172360251"/>
      <w:bookmarkStart w:id="867" w:name="_Toc179100521"/>
      <w:bookmarkStart w:id="868" w:name="_Toc179262965"/>
      <w:bookmarkStart w:id="869" w:name="_Toc181502703"/>
      <w:bookmarkStart w:id="870" w:name="_Toc205284142"/>
      <w:bookmarkStart w:id="871" w:name="_Toc232587642"/>
      <w:bookmarkStart w:id="872" w:name="_Toc233187501"/>
      <w:bookmarkStart w:id="873" w:name="_Toc251328018"/>
      <w:bookmarkStart w:id="874" w:name="_Toc251328403"/>
      <w:bookmarkStart w:id="875" w:name="_Toc257871030"/>
      <w:bookmarkStart w:id="876" w:name="_Toc257871415"/>
      <w:bookmarkStart w:id="877" w:name="_Toc257886166"/>
      <w:bookmarkStart w:id="878" w:name="_Toc259792393"/>
      <w:bookmarkStart w:id="879" w:name="_Toc262199022"/>
      <w:bookmarkStart w:id="880" w:name="_Toc262199408"/>
      <w:bookmarkStart w:id="881" w:name="_Toc262204451"/>
      <w:bookmarkStart w:id="882" w:name="_Toc263951948"/>
      <w:bookmarkStart w:id="883" w:name="_Toc265668050"/>
      <w:r>
        <w:rPr>
          <w:rStyle w:val="CharDivNo"/>
        </w:rPr>
        <w:t>Division 5</w:t>
      </w:r>
      <w:r>
        <w:rPr>
          <w:snapToGrid w:val="0"/>
        </w:rPr>
        <w:t> — </w:t>
      </w:r>
      <w:r>
        <w:rPr>
          <w:rStyle w:val="CharDivText"/>
        </w:rPr>
        <w:t>Miscellaneous licences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474633067"/>
      <w:bookmarkStart w:id="885" w:name="_Toc488740216"/>
      <w:bookmarkStart w:id="886" w:name="_Toc8623598"/>
      <w:bookmarkStart w:id="887" w:name="_Toc11229439"/>
      <w:bookmarkStart w:id="888" w:name="_Toc104276596"/>
      <w:bookmarkStart w:id="889" w:name="_Toc265668051"/>
      <w:r>
        <w:rPr>
          <w:rStyle w:val="CharSectno"/>
        </w:rPr>
        <w:t>37</w:t>
      </w:r>
      <w:r>
        <w:rPr>
          <w:snapToGrid w:val="0"/>
        </w:rPr>
        <w:t>.</w:t>
      </w:r>
      <w:r>
        <w:rPr>
          <w:snapToGrid w:val="0"/>
        </w:rPr>
        <w:tab/>
        <w:t>Marking out and application</w:t>
      </w:r>
      <w:bookmarkEnd w:id="884"/>
      <w:bookmarkEnd w:id="885"/>
      <w:bookmarkEnd w:id="886"/>
      <w:bookmarkEnd w:id="887"/>
      <w:bookmarkEnd w:id="888"/>
      <w:bookmarkEnd w:id="889"/>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890" w:name="_Toc474633068"/>
      <w:bookmarkStart w:id="891" w:name="_Toc488740217"/>
      <w:bookmarkStart w:id="892" w:name="_Toc8623599"/>
      <w:bookmarkStart w:id="893" w:name="_Toc11229440"/>
      <w:bookmarkStart w:id="894" w:name="_Toc104276597"/>
      <w:bookmarkStart w:id="895" w:name="_Toc265668052"/>
      <w:r>
        <w:rPr>
          <w:rStyle w:val="CharSectno"/>
        </w:rPr>
        <w:t>38</w:t>
      </w:r>
      <w:r>
        <w:rPr>
          <w:snapToGrid w:val="0"/>
        </w:rPr>
        <w:t>.</w:t>
      </w:r>
      <w:r>
        <w:rPr>
          <w:snapToGrid w:val="0"/>
        </w:rPr>
        <w:tab/>
        <w:t xml:space="preserve">Shape of </w:t>
      </w:r>
      <w:bookmarkEnd w:id="890"/>
      <w:bookmarkEnd w:id="891"/>
      <w:bookmarkEnd w:id="892"/>
      <w:r>
        <w:rPr>
          <w:snapToGrid w:val="0"/>
        </w:rPr>
        <w:t>licence</w:t>
      </w:r>
      <w:bookmarkEnd w:id="893"/>
      <w:bookmarkEnd w:id="894"/>
      <w:bookmarkEnd w:id="89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896" w:name="_Toc474633070"/>
      <w:bookmarkStart w:id="897" w:name="_Toc488740219"/>
      <w:bookmarkStart w:id="898" w:name="_Toc8623600"/>
      <w:bookmarkStart w:id="899" w:name="_Toc11229441"/>
      <w:bookmarkStart w:id="900" w:name="_Toc104276598"/>
      <w:bookmarkStart w:id="901" w:name="_Toc265668053"/>
      <w:r>
        <w:rPr>
          <w:rStyle w:val="CharSectno"/>
        </w:rPr>
        <w:t>41</w:t>
      </w:r>
      <w:r>
        <w:rPr>
          <w:snapToGrid w:val="0"/>
        </w:rPr>
        <w:t>.</w:t>
      </w:r>
      <w:r>
        <w:rPr>
          <w:snapToGrid w:val="0"/>
        </w:rPr>
        <w:tab/>
        <w:t>Covenants and conditions</w:t>
      </w:r>
      <w:bookmarkEnd w:id="896"/>
      <w:bookmarkEnd w:id="897"/>
      <w:bookmarkEnd w:id="898"/>
      <w:bookmarkEnd w:id="899"/>
      <w:bookmarkEnd w:id="900"/>
      <w:bookmarkEnd w:id="90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902" w:name="_Toc474633071"/>
      <w:bookmarkStart w:id="903" w:name="_Toc488740220"/>
      <w:bookmarkStart w:id="904" w:name="_Toc8623601"/>
      <w:bookmarkStart w:id="905" w:name="_Toc11229442"/>
      <w:bookmarkStart w:id="906" w:name="_Toc104276599"/>
      <w:bookmarkStart w:id="907" w:name="_Toc265668054"/>
      <w:r>
        <w:rPr>
          <w:rStyle w:val="CharSectno"/>
        </w:rPr>
        <w:t>42</w:t>
      </w:r>
      <w:r>
        <w:rPr>
          <w:snapToGrid w:val="0"/>
        </w:rPr>
        <w:t>.</w:t>
      </w:r>
      <w:r>
        <w:rPr>
          <w:snapToGrid w:val="0"/>
        </w:rPr>
        <w:tab/>
        <w:t xml:space="preserve">Instrument of </w:t>
      </w:r>
      <w:bookmarkEnd w:id="902"/>
      <w:bookmarkEnd w:id="903"/>
      <w:bookmarkEnd w:id="904"/>
      <w:r>
        <w:rPr>
          <w:snapToGrid w:val="0"/>
        </w:rPr>
        <w:t>licence</w:t>
      </w:r>
      <w:bookmarkEnd w:id="905"/>
      <w:bookmarkEnd w:id="906"/>
      <w:bookmarkEnd w:id="90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08" w:name="_Toc474633072"/>
      <w:bookmarkStart w:id="909" w:name="_Toc488740221"/>
      <w:bookmarkStart w:id="910" w:name="_Toc8623602"/>
      <w:bookmarkStart w:id="911" w:name="_Toc11229443"/>
      <w:bookmarkStart w:id="912" w:name="_Toc104276600"/>
      <w:bookmarkStart w:id="913" w:name="_Toc265668055"/>
      <w:r>
        <w:rPr>
          <w:rStyle w:val="CharSectno"/>
        </w:rPr>
        <w:t>42A</w:t>
      </w:r>
      <w:r>
        <w:rPr>
          <w:snapToGrid w:val="0"/>
        </w:rPr>
        <w:t>.</w:t>
      </w:r>
      <w:r>
        <w:rPr>
          <w:snapToGrid w:val="0"/>
        </w:rPr>
        <w:tab/>
        <w:t>Application for renewal</w:t>
      </w:r>
      <w:bookmarkEnd w:id="908"/>
      <w:bookmarkEnd w:id="909"/>
      <w:bookmarkEnd w:id="910"/>
      <w:bookmarkEnd w:id="911"/>
      <w:bookmarkEnd w:id="912"/>
      <w:r>
        <w:rPr>
          <w:snapToGrid w:val="0"/>
        </w:rPr>
        <w:t xml:space="preserve"> (Act s. 91A or 91B)</w:t>
      </w:r>
      <w:bookmarkEnd w:id="91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914" w:name="_Toc474633073"/>
      <w:bookmarkStart w:id="915" w:name="_Toc488740222"/>
      <w:bookmarkStart w:id="916" w:name="_Toc8623603"/>
      <w:bookmarkStart w:id="917" w:name="_Toc11229444"/>
      <w:bookmarkStart w:id="918" w:name="_Toc104276601"/>
      <w:bookmarkStart w:id="919" w:name="_Toc265668056"/>
      <w:r>
        <w:rPr>
          <w:rStyle w:val="CharSectno"/>
        </w:rPr>
        <w:t>42B</w:t>
      </w:r>
      <w:r>
        <w:rPr>
          <w:snapToGrid w:val="0"/>
        </w:rPr>
        <w:t>.</w:t>
      </w:r>
      <w:r>
        <w:rPr>
          <w:snapToGrid w:val="0"/>
        </w:rPr>
        <w:tab/>
        <w:t>Prescribed purposes (Act s. 91(1))</w:t>
      </w:r>
      <w:bookmarkEnd w:id="914"/>
      <w:bookmarkEnd w:id="915"/>
      <w:bookmarkEnd w:id="916"/>
      <w:bookmarkEnd w:id="917"/>
      <w:bookmarkEnd w:id="918"/>
      <w:bookmarkEnd w:id="91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920" w:name="_Toc74978885"/>
      <w:bookmarkStart w:id="921" w:name="_Toc74979149"/>
      <w:bookmarkStart w:id="922" w:name="_Toc79976447"/>
      <w:bookmarkStart w:id="923" w:name="_Toc80759718"/>
      <w:bookmarkStart w:id="924" w:name="_Toc80783481"/>
      <w:bookmarkStart w:id="925" w:name="_Toc94931148"/>
      <w:bookmarkStart w:id="926" w:name="_Toc104275271"/>
      <w:bookmarkStart w:id="927" w:name="_Toc104276602"/>
      <w:bookmarkStart w:id="928" w:name="_Toc107198823"/>
      <w:bookmarkStart w:id="929" w:name="_Toc107799274"/>
      <w:bookmarkStart w:id="930" w:name="_Toc127087281"/>
      <w:bookmarkStart w:id="931" w:name="_Toc127183588"/>
      <w:bookmarkStart w:id="932" w:name="_Toc127338009"/>
      <w:bookmarkStart w:id="933" w:name="_Toc128386330"/>
      <w:bookmarkStart w:id="934" w:name="_Toc129150177"/>
      <w:bookmarkStart w:id="935" w:name="_Toc129587459"/>
      <w:bookmarkStart w:id="936" w:name="_Toc131477153"/>
      <w:bookmarkStart w:id="937" w:name="_Toc132106529"/>
      <w:bookmarkStart w:id="938" w:name="_Toc132169062"/>
      <w:bookmarkStart w:id="939" w:name="_Toc132443056"/>
      <w:bookmarkStart w:id="940" w:name="_Toc132523958"/>
      <w:bookmarkStart w:id="941" w:name="_Toc132702827"/>
      <w:bookmarkStart w:id="942" w:name="_Toc139167920"/>
      <w:bookmarkStart w:id="943" w:name="_Toc139433612"/>
      <w:bookmarkStart w:id="944" w:name="_Toc161202926"/>
      <w:bookmarkStart w:id="945" w:name="_Toc161209378"/>
      <w:bookmarkStart w:id="946" w:name="_Toc162676605"/>
      <w:bookmarkStart w:id="947" w:name="_Toc162768824"/>
      <w:bookmarkStart w:id="948" w:name="_Toc170618077"/>
      <w:bookmarkStart w:id="949" w:name="_Toc170797318"/>
      <w:bookmarkStart w:id="950" w:name="_Toc172337032"/>
      <w:bookmarkStart w:id="951" w:name="_Toc172360258"/>
      <w:bookmarkStart w:id="952" w:name="_Toc179100528"/>
      <w:bookmarkStart w:id="953" w:name="_Toc179262972"/>
      <w:bookmarkStart w:id="954" w:name="_Toc181502710"/>
      <w:bookmarkStart w:id="955" w:name="_Toc205284149"/>
      <w:bookmarkStart w:id="956" w:name="_Toc232587649"/>
      <w:bookmarkStart w:id="957" w:name="_Toc233187508"/>
      <w:bookmarkStart w:id="958" w:name="_Toc251328025"/>
      <w:bookmarkStart w:id="959" w:name="_Toc251328410"/>
      <w:bookmarkStart w:id="960" w:name="_Toc257871037"/>
      <w:bookmarkStart w:id="961" w:name="_Toc257871422"/>
      <w:bookmarkStart w:id="962" w:name="_Toc257886173"/>
      <w:bookmarkStart w:id="963" w:name="_Toc259792400"/>
      <w:bookmarkStart w:id="964" w:name="_Toc262199029"/>
      <w:bookmarkStart w:id="965" w:name="_Toc262199415"/>
      <w:bookmarkStart w:id="966" w:name="_Toc262204458"/>
      <w:bookmarkStart w:id="967" w:name="_Toc263951955"/>
      <w:bookmarkStart w:id="968" w:name="_Toc265668057"/>
      <w:r>
        <w:rPr>
          <w:rStyle w:val="CharDivNo"/>
        </w:rPr>
        <w:t>Division 6</w:t>
      </w:r>
      <w:r>
        <w:rPr>
          <w:snapToGrid w:val="0"/>
        </w:rPr>
        <w:t> — </w:t>
      </w:r>
      <w:r>
        <w:rPr>
          <w:rStyle w:val="CharDivText"/>
        </w:rPr>
        <w:t>Surrenders and forfeitures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474633074"/>
      <w:bookmarkStart w:id="970" w:name="_Toc488740223"/>
      <w:bookmarkStart w:id="971" w:name="_Toc8623604"/>
      <w:bookmarkStart w:id="972" w:name="_Toc11229445"/>
      <w:bookmarkStart w:id="973" w:name="_Toc104276603"/>
      <w:bookmarkStart w:id="974" w:name="_Toc265668058"/>
      <w:r>
        <w:rPr>
          <w:rStyle w:val="CharSectno"/>
        </w:rPr>
        <w:t>43</w:t>
      </w:r>
      <w:r>
        <w:rPr>
          <w:snapToGrid w:val="0"/>
        </w:rPr>
        <w:t>.</w:t>
      </w:r>
      <w:r>
        <w:rPr>
          <w:snapToGrid w:val="0"/>
        </w:rPr>
        <w:tab/>
        <w:t>Surrender of tenement</w:t>
      </w:r>
      <w:bookmarkEnd w:id="969"/>
      <w:bookmarkEnd w:id="970"/>
      <w:bookmarkEnd w:id="971"/>
      <w:bookmarkEnd w:id="972"/>
      <w:bookmarkEnd w:id="973"/>
      <w:r>
        <w:rPr>
          <w:snapToGrid w:val="0"/>
        </w:rPr>
        <w:t xml:space="preserve"> (Act s. 95)</w:t>
      </w:r>
      <w:bookmarkEnd w:id="974"/>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75" w:name="_Toc474633075"/>
      <w:bookmarkStart w:id="976" w:name="_Toc488740224"/>
      <w:bookmarkStart w:id="977" w:name="_Toc8623605"/>
      <w:bookmarkStart w:id="978" w:name="_Toc11229446"/>
      <w:bookmarkStart w:id="979" w:name="_Toc104276604"/>
      <w:bookmarkStart w:id="980" w:name="_Toc265668059"/>
      <w:r>
        <w:rPr>
          <w:rStyle w:val="CharSectno"/>
        </w:rPr>
        <w:t>44</w:t>
      </w:r>
      <w:r>
        <w:rPr>
          <w:snapToGrid w:val="0"/>
        </w:rPr>
        <w:t>.</w:t>
      </w:r>
      <w:r>
        <w:rPr>
          <w:snapToGrid w:val="0"/>
        </w:rPr>
        <w:tab/>
        <w:t>Shape of tenement after partial surrender</w:t>
      </w:r>
      <w:bookmarkEnd w:id="975"/>
      <w:bookmarkEnd w:id="976"/>
      <w:bookmarkEnd w:id="977"/>
      <w:bookmarkEnd w:id="978"/>
      <w:bookmarkEnd w:id="979"/>
      <w:r>
        <w:rPr>
          <w:snapToGrid w:val="0"/>
        </w:rPr>
        <w:t xml:space="preserve"> (Act s. 95)</w:t>
      </w:r>
      <w:bookmarkEnd w:id="98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81" w:name="_Toc474633076"/>
      <w:bookmarkStart w:id="982" w:name="_Toc488740225"/>
      <w:bookmarkStart w:id="983" w:name="_Toc8623606"/>
      <w:bookmarkStart w:id="984" w:name="_Toc11229447"/>
      <w:bookmarkStart w:id="985" w:name="_Toc104276605"/>
      <w:bookmarkStart w:id="986" w:name="_Toc265668060"/>
      <w:r>
        <w:rPr>
          <w:rStyle w:val="CharSectno"/>
        </w:rPr>
        <w:t>45</w:t>
      </w:r>
      <w:r>
        <w:rPr>
          <w:snapToGrid w:val="0"/>
        </w:rPr>
        <w:t>.</w:t>
      </w:r>
      <w:r>
        <w:rPr>
          <w:snapToGrid w:val="0"/>
        </w:rPr>
        <w:tab/>
        <w:t>Marking out etc. required for partial surrender</w:t>
      </w:r>
      <w:bookmarkEnd w:id="981"/>
      <w:bookmarkEnd w:id="982"/>
      <w:bookmarkEnd w:id="983"/>
      <w:bookmarkEnd w:id="984"/>
      <w:bookmarkEnd w:id="985"/>
      <w:bookmarkEnd w:id="98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87" w:name="_Toc474633077"/>
      <w:bookmarkStart w:id="988" w:name="_Toc488740226"/>
      <w:bookmarkStart w:id="989" w:name="_Toc8623607"/>
      <w:bookmarkStart w:id="990" w:name="_Toc11229448"/>
      <w:bookmarkStart w:id="991" w:name="_Toc104276606"/>
      <w:bookmarkStart w:id="992" w:name="_Toc265668061"/>
      <w:r>
        <w:rPr>
          <w:rStyle w:val="CharSectno"/>
        </w:rPr>
        <w:t>46</w:t>
      </w:r>
      <w:r>
        <w:rPr>
          <w:snapToGrid w:val="0"/>
        </w:rPr>
        <w:t>.</w:t>
      </w:r>
      <w:r>
        <w:rPr>
          <w:snapToGrid w:val="0"/>
        </w:rPr>
        <w:tab/>
        <w:t>Partial surrender to be endorsed on instrument of lease/</w:t>
      </w:r>
      <w:bookmarkEnd w:id="987"/>
      <w:bookmarkEnd w:id="988"/>
      <w:bookmarkEnd w:id="989"/>
      <w:r>
        <w:rPr>
          <w:snapToGrid w:val="0"/>
        </w:rPr>
        <w:t>licence</w:t>
      </w:r>
      <w:bookmarkEnd w:id="990"/>
      <w:bookmarkEnd w:id="991"/>
      <w:bookmarkEnd w:id="99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93" w:name="_Toc474633078"/>
      <w:bookmarkStart w:id="994" w:name="_Toc488740227"/>
      <w:bookmarkStart w:id="995" w:name="_Toc8623608"/>
      <w:bookmarkStart w:id="996" w:name="_Toc11229449"/>
      <w:bookmarkStart w:id="997" w:name="_Toc104276607"/>
      <w:bookmarkStart w:id="998" w:name="_Toc265668062"/>
      <w:r>
        <w:rPr>
          <w:rStyle w:val="CharSectno"/>
        </w:rPr>
        <w:t>47</w:t>
      </w:r>
      <w:r>
        <w:rPr>
          <w:snapToGrid w:val="0"/>
        </w:rPr>
        <w:t>.</w:t>
      </w:r>
      <w:r>
        <w:rPr>
          <w:snapToGrid w:val="0"/>
        </w:rPr>
        <w:tab/>
        <w:t>Consent of mortgagee to surrender</w:t>
      </w:r>
      <w:bookmarkEnd w:id="993"/>
      <w:bookmarkEnd w:id="994"/>
      <w:bookmarkEnd w:id="995"/>
      <w:bookmarkEnd w:id="996"/>
      <w:bookmarkEnd w:id="997"/>
      <w:bookmarkEnd w:id="998"/>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999" w:name="_Toc474633079"/>
      <w:bookmarkStart w:id="1000" w:name="_Toc488740228"/>
      <w:bookmarkStart w:id="1001" w:name="_Toc8623609"/>
      <w:bookmarkStart w:id="1002" w:name="_Toc11229450"/>
      <w:bookmarkStart w:id="1003" w:name="_Toc104276608"/>
      <w:bookmarkStart w:id="1004" w:name="_Toc265668063"/>
      <w:r>
        <w:rPr>
          <w:rStyle w:val="CharSectno"/>
        </w:rPr>
        <w:t>47A</w:t>
      </w:r>
      <w:r>
        <w:rPr>
          <w:snapToGrid w:val="0"/>
        </w:rPr>
        <w:t>.</w:t>
      </w:r>
      <w:r>
        <w:rPr>
          <w:snapToGrid w:val="0"/>
        </w:rPr>
        <w:tab/>
        <w:t>Refund where conditional surrender of mining lease or general purpose lease</w:t>
      </w:r>
      <w:bookmarkEnd w:id="999"/>
      <w:bookmarkEnd w:id="1000"/>
      <w:bookmarkEnd w:id="1001"/>
      <w:bookmarkEnd w:id="1002"/>
      <w:bookmarkEnd w:id="1003"/>
      <w:bookmarkEnd w:id="100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05" w:name="_Toc474633081"/>
      <w:bookmarkStart w:id="1006" w:name="_Toc488740230"/>
      <w:bookmarkStart w:id="1007" w:name="_Toc8623611"/>
      <w:bookmarkStart w:id="1008" w:name="_Toc11229452"/>
      <w:bookmarkStart w:id="1009" w:name="_Toc104276610"/>
      <w:bookmarkStart w:id="1010" w:name="_Toc265668064"/>
      <w:r>
        <w:rPr>
          <w:rStyle w:val="CharSectno"/>
        </w:rPr>
        <w:t>49</w:t>
      </w:r>
      <w:r>
        <w:rPr>
          <w:snapToGrid w:val="0"/>
        </w:rPr>
        <w:t>.</w:t>
      </w:r>
      <w:r>
        <w:rPr>
          <w:snapToGrid w:val="0"/>
        </w:rPr>
        <w:tab/>
        <w:t>Forfeiture for non</w:t>
      </w:r>
      <w:r>
        <w:rPr>
          <w:snapToGrid w:val="0"/>
        </w:rPr>
        <w:noBreakHyphen/>
        <w:t>payment of rent etc.</w:t>
      </w:r>
      <w:bookmarkEnd w:id="1005"/>
      <w:bookmarkEnd w:id="1006"/>
      <w:bookmarkEnd w:id="1007"/>
      <w:bookmarkEnd w:id="1008"/>
      <w:bookmarkEnd w:id="1009"/>
      <w:r>
        <w:rPr>
          <w:snapToGrid w:val="0"/>
        </w:rPr>
        <w:t xml:space="preserve"> (Act s. 96(1))</w:t>
      </w:r>
      <w:bookmarkEnd w:id="101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011" w:name="_Toc474633082"/>
      <w:bookmarkStart w:id="1012" w:name="_Toc488740231"/>
      <w:bookmarkStart w:id="1013" w:name="_Toc8623612"/>
      <w:bookmarkStart w:id="1014" w:name="_Toc11229453"/>
      <w:bookmarkStart w:id="1015" w:name="_Toc104276611"/>
      <w:bookmarkStart w:id="1016" w:name="_Toc265668065"/>
      <w:r>
        <w:rPr>
          <w:rStyle w:val="CharSectno"/>
        </w:rPr>
        <w:t>50</w:t>
      </w:r>
      <w:r>
        <w:rPr>
          <w:snapToGrid w:val="0"/>
        </w:rPr>
        <w:t>.</w:t>
      </w:r>
      <w:r>
        <w:rPr>
          <w:snapToGrid w:val="0"/>
        </w:rPr>
        <w:tab/>
        <w:t>Notice to holder of mining tenement of intended forfeiture</w:t>
      </w:r>
      <w:bookmarkEnd w:id="1011"/>
      <w:bookmarkEnd w:id="1012"/>
      <w:bookmarkEnd w:id="1013"/>
      <w:bookmarkEnd w:id="1014"/>
      <w:bookmarkEnd w:id="1015"/>
      <w:bookmarkEnd w:id="101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17" w:name="_Toc474633083"/>
      <w:bookmarkStart w:id="1018" w:name="_Toc488740232"/>
      <w:bookmarkStart w:id="1019" w:name="_Toc8623613"/>
      <w:bookmarkStart w:id="1020" w:name="_Toc11229454"/>
      <w:bookmarkStart w:id="1021" w:name="_Toc104276612"/>
      <w:bookmarkStart w:id="1022" w:name="_Toc265668066"/>
      <w:r>
        <w:rPr>
          <w:rStyle w:val="CharSectno"/>
        </w:rPr>
        <w:t>51</w:t>
      </w:r>
      <w:r>
        <w:rPr>
          <w:snapToGrid w:val="0"/>
        </w:rPr>
        <w:t>.</w:t>
      </w:r>
      <w:r>
        <w:rPr>
          <w:snapToGrid w:val="0"/>
        </w:rPr>
        <w:tab/>
        <w:t>Application for restoration of tenement</w:t>
      </w:r>
      <w:bookmarkEnd w:id="1017"/>
      <w:bookmarkEnd w:id="1018"/>
      <w:bookmarkEnd w:id="1019"/>
      <w:bookmarkEnd w:id="1020"/>
      <w:bookmarkEnd w:id="1021"/>
      <w:r>
        <w:rPr>
          <w:snapToGrid w:val="0"/>
        </w:rPr>
        <w:t xml:space="preserve"> (Act s. 97A)</w:t>
      </w:r>
      <w:bookmarkEnd w:id="102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023" w:name="_Toc474633084"/>
      <w:bookmarkStart w:id="1024" w:name="_Toc488740233"/>
      <w:bookmarkStart w:id="1025" w:name="_Toc8623614"/>
      <w:bookmarkStart w:id="1026" w:name="_Toc11229455"/>
      <w:bookmarkStart w:id="1027" w:name="_Toc104276613"/>
      <w:bookmarkStart w:id="1028" w:name="_Toc265668067"/>
      <w:r>
        <w:rPr>
          <w:rStyle w:val="CharSectno"/>
        </w:rPr>
        <w:t>51A</w:t>
      </w:r>
      <w:r>
        <w:rPr>
          <w:snapToGrid w:val="0"/>
        </w:rPr>
        <w:t>.</w:t>
      </w:r>
      <w:r>
        <w:rPr>
          <w:snapToGrid w:val="0"/>
        </w:rPr>
        <w:tab/>
        <w:t>Notice of application for restoration</w:t>
      </w:r>
      <w:bookmarkEnd w:id="1023"/>
      <w:bookmarkEnd w:id="1024"/>
      <w:bookmarkEnd w:id="1025"/>
      <w:bookmarkEnd w:id="1026"/>
      <w:bookmarkEnd w:id="1027"/>
      <w:r>
        <w:rPr>
          <w:snapToGrid w:val="0"/>
        </w:rPr>
        <w:t xml:space="preserve"> (Act s. 97A)</w:t>
      </w:r>
      <w:bookmarkEnd w:id="102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029" w:name="_Toc474633086"/>
      <w:bookmarkStart w:id="1030" w:name="_Toc488740235"/>
      <w:bookmarkStart w:id="1031" w:name="_Toc8623616"/>
      <w:bookmarkStart w:id="1032" w:name="_Toc11229457"/>
      <w:bookmarkStart w:id="1033" w:name="_Toc104276615"/>
      <w:bookmarkStart w:id="1034" w:name="_Toc265668068"/>
      <w:r>
        <w:rPr>
          <w:rStyle w:val="CharSectno"/>
        </w:rPr>
        <w:t>52</w:t>
      </w:r>
      <w:r>
        <w:rPr>
          <w:snapToGrid w:val="0"/>
        </w:rPr>
        <w:t>.</w:t>
      </w:r>
      <w:r>
        <w:rPr>
          <w:snapToGrid w:val="0"/>
        </w:rPr>
        <w:tab/>
        <w:t>Reduced expenditure where forfeiture plaint lodged</w:t>
      </w:r>
      <w:bookmarkEnd w:id="1029"/>
      <w:bookmarkEnd w:id="1030"/>
      <w:bookmarkEnd w:id="1031"/>
      <w:bookmarkEnd w:id="1032"/>
      <w:bookmarkEnd w:id="1033"/>
      <w:bookmarkEnd w:id="103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35" w:name="_Toc265668069"/>
      <w:bookmarkStart w:id="1036" w:name="_Toc74978900"/>
      <w:bookmarkStart w:id="1037" w:name="_Toc74979164"/>
      <w:bookmarkStart w:id="1038" w:name="_Toc79976462"/>
      <w:bookmarkStart w:id="1039" w:name="_Toc80759733"/>
      <w:bookmarkStart w:id="1040" w:name="_Toc80783496"/>
      <w:bookmarkStart w:id="1041" w:name="_Toc94931163"/>
      <w:bookmarkStart w:id="1042" w:name="_Toc104275286"/>
      <w:bookmarkStart w:id="1043" w:name="_Toc104276617"/>
      <w:bookmarkStart w:id="1044" w:name="_Toc107198838"/>
      <w:bookmarkStart w:id="1045" w:name="_Toc107799289"/>
      <w:bookmarkStart w:id="1046" w:name="_Toc127087296"/>
      <w:bookmarkStart w:id="1047" w:name="_Toc127183603"/>
      <w:bookmarkStart w:id="1048" w:name="_Toc127338024"/>
      <w:bookmarkStart w:id="1049" w:name="_Toc128386345"/>
      <w:bookmarkStart w:id="1050" w:name="_Toc129150192"/>
      <w:bookmarkStart w:id="1051" w:name="_Toc129587474"/>
      <w:bookmarkStart w:id="1052" w:name="_Toc131477168"/>
      <w:bookmarkStart w:id="1053" w:name="_Toc132106544"/>
      <w:bookmarkStart w:id="1054" w:name="_Toc132169077"/>
      <w:bookmarkStart w:id="1055" w:name="_Toc132443071"/>
      <w:bookmarkStart w:id="1056" w:name="_Toc132523973"/>
      <w:bookmarkStart w:id="1057" w:name="_Toc132702842"/>
      <w:bookmarkStart w:id="1058" w:name="_Toc139167935"/>
      <w:bookmarkStart w:id="1059" w:name="_Toc139433627"/>
      <w:bookmarkStart w:id="1060" w:name="_Toc161202941"/>
      <w:bookmarkStart w:id="1061" w:name="_Toc161209393"/>
      <w:r>
        <w:rPr>
          <w:rStyle w:val="CharSectno"/>
        </w:rPr>
        <w:t>53</w:t>
      </w:r>
      <w:r>
        <w:t>.</w:t>
      </w:r>
      <w:r>
        <w:tab/>
        <w:t>Reduced expenditure where forfeiture cancelled</w:t>
      </w:r>
      <w:bookmarkEnd w:id="103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62" w:name="_Toc162676621"/>
      <w:bookmarkStart w:id="1063" w:name="_Toc162768837"/>
      <w:bookmarkStart w:id="1064" w:name="_Toc170618090"/>
      <w:bookmarkStart w:id="1065" w:name="_Toc170797331"/>
      <w:bookmarkStart w:id="1066" w:name="_Toc172337045"/>
      <w:bookmarkStart w:id="1067" w:name="_Toc172360271"/>
      <w:bookmarkStart w:id="1068" w:name="_Toc179100541"/>
      <w:bookmarkStart w:id="1069" w:name="_Toc179262985"/>
      <w:bookmarkStart w:id="1070" w:name="_Toc181502723"/>
      <w:bookmarkStart w:id="1071" w:name="_Toc205284162"/>
      <w:bookmarkStart w:id="1072" w:name="_Toc232587662"/>
      <w:bookmarkStart w:id="1073" w:name="_Toc233187521"/>
      <w:bookmarkStart w:id="1074" w:name="_Toc251328038"/>
      <w:bookmarkStart w:id="1075" w:name="_Toc251328423"/>
      <w:bookmarkStart w:id="1076" w:name="_Toc257871050"/>
      <w:bookmarkStart w:id="1077" w:name="_Toc257871435"/>
      <w:bookmarkStart w:id="1078" w:name="_Toc257886186"/>
      <w:bookmarkStart w:id="1079" w:name="_Toc259792413"/>
      <w:bookmarkStart w:id="1080" w:name="_Toc262199042"/>
      <w:bookmarkStart w:id="1081" w:name="_Toc262199428"/>
      <w:bookmarkStart w:id="1082" w:name="_Toc262204471"/>
      <w:bookmarkStart w:id="1083" w:name="_Toc263951968"/>
      <w:bookmarkStart w:id="1084" w:name="_Toc265668070"/>
      <w:r>
        <w:rPr>
          <w:rStyle w:val="CharDivNo"/>
        </w:rPr>
        <w:t>Division 7</w:t>
      </w:r>
      <w:r>
        <w:rPr>
          <w:snapToGrid w:val="0"/>
        </w:rPr>
        <w:t> — </w:t>
      </w:r>
      <w:r>
        <w:rPr>
          <w:rStyle w:val="CharDivText"/>
        </w:rPr>
        <w:t>Exemptions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474633088"/>
      <w:bookmarkStart w:id="1086" w:name="_Toc488740237"/>
      <w:bookmarkStart w:id="1087" w:name="_Toc8623618"/>
      <w:bookmarkStart w:id="1088" w:name="_Toc11229459"/>
      <w:bookmarkStart w:id="1089" w:name="_Toc104276618"/>
      <w:bookmarkStart w:id="1090" w:name="_Toc265668071"/>
      <w:r>
        <w:rPr>
          <w:rStyle w:val="CharSectno"/>
        </w:rPr>
        <w:t>54</w:t>
      </w:r>
      <w:r>
        <w:rPr>
          <w:snapToGrid w:val="0"/>
        </w:rPr>
        <w:t>.</w:t>
      </w:r>
      <w:r>
        <w:rPr>
          <w:snapToGrid w:val="0"/>
        </w:rPr>
        <w:tab/>
        <w:t>Application for certificate of exemption</w:t>
      </w:r>
      <w:bookmarkEnd w:id="1085"/>
      <w:bookmarkEnd w:id="1086"/>
      <w:bookmarkEnd w:id="1087"/>
      <w:bookmarkEnd w:id="1088"/>
      <w:bookmarkEnd w:id="1089"/>
      <w:r>
        <w:rPr>
          <w:snapToGrid w:val="0"/>
        </w:rPr>
        <w:t xml:space="preserve"> (Act s. 102)</w:t>
      </w:r>
      <w:bookmarkEnd w:id="109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091" w:name="_Toc474633091"/>
      <w:bookmarkStart w:id="1092" w:name="_Toc488740240"/>
      <w:bookmarkStart w:id="1093" w:name="_Toc8623621"/>
      <w:bookmarkStart w:id="1094" w:name="_Toc11229462"/>
      <w:bookmarkStart w:id="1095" w:name="_Toc104276621"/>
      <w:bookmarkStart w:id="1096" w:name="_Toc265668072"/>
      <w:r>
        <w:rPr>
          <w:rStyle w:val="CharSectno"/>
        </w:rPr>
        <w:t>58</w:t>
      </w:r>
      <w:r>
        <w:rPr>
          <w:snapToGrid w:val="0"/>
        </w:rPr>
        <w:t>.</w:t>
      </w:r>
      <w:r>
        <w:rPr>
          <w:snapToGrid w:val="0"/>
        </w:rPr>
        <w:tab/>
        <w:t>Certificate of exemption</w:t>
      </w:r>
      <w:bookmarkEnd w:id="1091"/>
      <w:bookmarkEnd w:id="1092"/>
      <w:bookmarkEnd w:id="1093"/>
      <w:bookmarkEnd w:id="1094"/>
      <w:bookmarkEnd w:id="1095"/>
      <w:r>
        <w:rPr>
          <w:snapToGrid w:val="0"/>
        </w:rPr>
        <w:t xml:space="preserve"> (Act s. 102 or 102A)</w:t>
      </w:r>
      <w:bookmarkEnd w:id="109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097" w:name="_Toc265668073"/>
      <w:bookmarkStart w:id="1098" w:name="_Toc74978905"/>
      <w:bookmarkStart w:id="1099" w:name="_Toc74979169"/>
      <w:bookmarkStart w:id="1100" w:name="_Toc79976467"/>
      <w:bookmarkStart w:id="1101" w:name="_Toc80759738"/>
      <w:bookmarkStart w:id="1102" w:name="_Toc80783501"/>
      <w:bookmarkStart w:id="1103" w:name="_Toc94931168"/>
      <w:bookmarkStart w:id="1104" w:name="_Toc104275291"/>
      <w:bookmarkStart w:id="1105" w:name="_Toc104276622"/>
      <w:bookmarkStart w:id="1106" w:name="_Toc107198843"/>
      <w:bookmarkStart w:id="1107" w:name="_Toc107799294"/>
      <w:bookmarkStart w:id="1108" w:name="_Toc127087301"/>
      <w:r>
        <w:rPr>
          <w:rStyle w:val="CharSectno"/>
        </w:rPr>
        <w:t>58A</w:t>
      </w:r>
      <w:r>
        <w:t>.</w:t>
      </w:r>
      <w:r>
        <w:tab/>
        <w:t>Aggregate exploration expenditure (Act s. 102(2a))</w:t>
      </w:r>
      <w:bookmarkEnd w:id="109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09" w:name="_Toc127183609"/>
      <w:bookmarkStart w:id="1110" w:name="_Toc127338030"/>
      <w:bookmarkStart w:id="1111" w:name="_Toc128386351"/>
      <w:bookmarkStart w:id="1112" w:name="_Toc129150198"/>
      <w:bookmarkStart w:id="1113" w:name="_Toc129587480"/>
      <w:bookmarkStart w:id="1114" w:name="_Toc131477174"/>
      <w:bookmarkStart w:id="1115" w:name="_Toc132106550"/>
      <w:bookmarkStart w:id="1116" w:name="_Toc132169083"/>
      <w:bookmarkStart w:id="1117" w:name="_Toc132443077"/>
      <w:bookmarkStart w:id="1118" w:name="_Toc132523979"/>
      <w:bookmarkStart w:id="1119" w:name="_Toc132702848"/>
      <w:bookmarkStart w:id="1120" w:name="_Toc139167941"/>
      <w:bookmarkStart w:id="1121" w:name="_Toc139433633"/>
      <w:bookmarkStart w:id="1122" w:name="_Toc161202947"/>
      <w:bookmarkStart w:id="1123" w:name="_Toc161209399"/>
      <w:bookmarkStart w:id="1124" w:name="_Toc162676627"/>
      <w:bookmarkStart w:id="1125" w:name="_Toc162768841"/>
      <w:bookmarkStart w:id="1126" w:name="_Toc170618094"/>
      <w:bookmarkStart w:id="1127" w:name="_Toc170797335"/>
      <w:bookmarkStart w:id="1128" w:name="_Toc172337049"/>
      <w:bookmarkStart w:id="1129" w:name="_Toc172360275"/>
      <w:bookmarkStart w:id="1130" w:name="_Toc179100545"/>
      <w:bookmarkStart w:id="1131" w:name="_Toc179262989"/>
      <w:bookmarkStart w:id="1132" w:name="_Toc181502727"/>
      <w:bookmarkStart w:id="1133" w:name="_Toc205284166"/>
      <w:bookmarkStart w:id="1134" w:name="_Toc232587666"/>
      <w:bookmarkStart w:id="1135" w:name="_Toc233187525"/>
      <w:bookmarkStart w:id="1136" w:name="_Toc251328042"/>
      <w:bookmarkStart w:id="1137" w:name="_Toc251328427"/>
      <w:bookmarkStart w:id="1138" w:name="_Toc257871054"/>
      <w:bookmarkStart w:id="1139" w:name="_Toc257871439"/>
      <w:bookmarkStart w:id="1140" w:name="_Toc257886190"/>
      <w:bookmarkStart w:id="1141" w:name="_Toc259792417"/>
      <w:bookmarkStart w:id="1142" w:name="_Toc262199046"/>
      <w:bookmarkStart w:id="1143" w:name="_Toc262199432"/>
      <w:bookmarkStart w:id="1144" w:name="_Toc262204475"/>
      <w:bookmarkStart w:id="1145" w:name="_Toc263951972"/>
      <w:bookmarkStart w:id="1146" w:name="_Toc265668074"/>
      <w:r>
        <w:rPr>
          <w:rStyle w:val="CharPartNo"/>
        </w:rPr>
        <w:t>Part V</w:t>
      </w:r>
      <w:r>
        <w:t> — </w:t>
      </w:r>
      <w:r>
        <w:rPr>
          <w:rStyle w:val="CharPartText"/>
        </w:rPr>
        <w:t>General regulations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3"/>
        <w:spacing w:before="220"/>
      </w:pPr>
      <w:bookmarkStart w:id="1147" w:name="_Toc74978906"/>
      <w:bookmarkStart w:id="1148" w:name="_Toc74979170"/>
      <w:bookmarkStart w:id="1149" w:name="_Toc79976468"/>
      <w:bookmarkStart w:id="1150" w:name="_Toc80759739"/>
      <w:bookmarkStart w:id="1151" w:name="_Toc80783502"/>
      <w:bookmarkStart w:id="1152" w:name="_Toc94931169"/>
      <w:bookmarkStart w:id="1153" w:name="_Toc104275292"/>
      <w:bookmarkStart w:id="1154" w:name="_Toc104276623"/>
      <w:bookmarkStart w:id="1155" w:name="_Toc107198844"/>
      <w:bookmarkStart w:id="1156" w:name="_Toc107799295"/>
      <w:bookmarkStart w:id="1157" w:name="_Toc127087302"/>
      <w:bookmarkStart w:id="1158" w:name="_Toc127183610"/>
      <w:bookmarkStart w:id="1159" w:name="_Toc127338031"/>
      <w:bookmarkStart w:id="1160" w:name="_Toc128386352"/>
      <w:bookmarkStart w:id="1161" w:name="_Toc129150199"/>
      <w:bookmarkStart w:id="1162" w:name="_Toc129587481"/>
      <w:bookmarkStart w:id="1163" w:name="_Toc131477175"/>
      <w:bookmarkStart w:id="1164" w:name="_Toc132106551"/>
      <w:bookmarkStart w:id="1165" w:name="_Toc132169084"/>
      <w:bookmarkStart w:id="1166" w:name="_Toc132443078"/>
      <w:bookmarkStart w:id="1167" w:name="_Toc132523980"/>
      <w:bookmarkStart w:id="1168" w:name="_Toc132702849"/>
      <w:bookmarkStart w:id="1169" w:name="_Toc139167942"/>
      <w:bookmarkStart w:id="1170" w:name="_Toc139433634"/>
      <w:bookmarkStart w:id="1171" w:name="_Toc161202948"/>
      <w:bookmarkStart w:id="1172" w:name="_Toc161209400"/>
      <w:bookmarkStart w:id="1173" w:name="_Toc162676628"/>
      <w:bookmarkStart w:id="1174" w:name="_Toc162768842"/>
      <w:bookmarkStart w:id="1175" w:name="_Toc170618095"/>
      <w:bookmarkStart w:id="1176" w:name="_Toc170797336"/>
      <w:bookmarkStart w:id="1177" w:name="_Toc172337050"/>
      <w:bookmarkStart w:id="1178" w:name="_Toc172360276"/>
      <w:bookmarkStart w:id="1179" w:name="_Toc179100546"/>
      <w:bookmarkStart w:id="1180" w:name="_Toc179262990"/>
      <w:bookmarkStart w:id="1181" w:name="_Toc181502728"/>
      <w:bookmarkStart w:id="1182" w:name="_Toc205284167"/>
      <w:bookmarkStart w:id="1183" w:name="_Toc232587667"/>
      <w:bookmarkStart w:id="1184" w:name="_Toc233187526"/>
      <w:bookmarkStart w:id="1185" w:name="_Toc251328043"/>
      <w:bookmarkStart w:id="1186" w:name="_Toc251328428"/>
      <w:bookmarkStart w:id="1187" w:name="_Toc257871055"/>
      <w:bookmarkStart w:id="1188" w:name="_Toc257871440"/>
      <w:bookmarkStart w:id="1189" w:name="_Toc257886191"/>
      <w:bookmarkStart w:id="1190" w:name="_Toc259792418"/>
      <w:bookmarkStart w:id="1191" w:name="_Toc262199047"/>
      <w:bookmarkStart w:id="1192" w:name="_Toc262199433"/>
      <w:bookmarkStart w:id="1193" w:name="_Toc262204476"/>
      <w:bookmarkStart w:id="1194" w:name="_Toc263951973"/>
      <w:bookmarkStart w:id="1195" w:name="_Toc265668075"/>
      <w:r>
        <w:rPr>
          <w:rStyle w:val="CharDivNo"/>
        </w:rPr>
        <w:t>Division 1</w:t>
      </w:r>
      <w:r>
        <w:rPr>
          <w:snapToGrid w:val="0"/>
        </w:rPr>
        <w:t> — </w:t>
      </w:r>
      <w:r>
        <w:rPr>
          <w:rStyle w:val="CharDivText"/>
        </w:rPr>
        <w:t>Marking out mining tenements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snapToGrid w:val="0"/>
        </w:rPr>
      </w:pPr>
      <w:bookmarkStart w:id="1196" w:name="_Toc474633092"/>
      <w:bookmarkStart w:id="1197" w:name="_Toc488740241"/>
      <w:bookmarkStart w:id="1198" w:name="_Toc8623622"/>
      <w:bookmarkStart w:id="1199" w:name="_Toc11229463"/>
      <w:bookmarkStart w:id="1200" w:name="_Toc104276624"/>
      <w:bookmarkStart w:id="1201" w:name="_Toc265668076"/>
      <w:r>
        <w:rPr>
          <w:rStyle w:val="CharSectno"/>
        </w:rPr>
        <w:t>59</w:t>
      </w:r>
      <w:r>
        <w:rPr>
          <w:snapToGrid w:val="0"/>
        </w:rPr>
        <w:t>.</w:t>
      </w:r>
      <w:r>
        <w:rPr>
          <w:snapToGrid w:val="0"/>
        </w:rPr>
        <w:tab/>
        <w:t>Manner of marking out tenement</w:t>
      </w:r>
      <w:bookmarkEnd w:id="1196"/>
      <w:bookmarkEnd w:id="1197"/>
      <w:bookmarkEnd w:id="1198"/>
      <w:bookmarkEnd w:id="1199"/>
      <w:bookmarkEnd w:id="1200"/>
      <w:r>
        <w:rPr>
          <w:snapToGrid w:val="0"/>
        </w:rPr>
        <w:t xml:space="preserve"> (Act s. 105)</w:t>
      </w:r>
      <w:bookmarkEnd w:id="120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202" w:name="_Toc474633093"/>
      <w:bookmarkStart w:id="1203" w:name="_Toc488740242"/>
      <w:bookmarkStart w:id="1204" w:name="_Toc8623623"/>
      <w:bookmarkStart w:id="1205" w:name="_Toc11229464"/>
      <w:bookmarkStart w:id="1206" w:name="_Toc104276625"/>
      <w:bookmarkStart w:id="1207" w:name="_Toc265668077"/>
      <w:r>
        <w:rPr>
          <w:rStyle w:val="CharSectno"/>
        </w:rPr>
        <w:t>60</w:t>
      </w:r>
      <w:r>
        <w:rPr>
          <w:snapToGrid w:val="0"/>
        </w:rPr>
        <w:t>.</w:t>
      </w:r>
      <w:r>
        <w:rPr>
          <w:snapToGrid w:val="0"/>
        </w:rPr>
        <w:tab/>
        <w:t>Stones used to support posts</w:t>
      </w:r>
      <w:bookmarkEnd w:id="1202"/>
      <w:bookmarkEnd w:id="1203"/>
      <w:bookmarkEnd w:id="1204"/>
      <w:bookmarkEnd w:id="1205"/>
      <w:bookmarkEnd w:id="1206"/>
      <w:bookmarkEnd w:id="120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208" w:name="_Toc474633094"/>
      <w:bookmarkStart w:id="1209" w:name="_Toc488740243"/>
      <w:bookmarkStart w:id="1210" w:name="_Toc8623624"/>
      <w:bookmarkStart w:id="1211" w:name="_Toc11229465"/>
      <w:bookmarkStart w:id="1212" w:name="_Toc104276626"/>
      <w:bookmarkStart w:id="1213" w:name="_Toc265668078"/>
      <w:r>
        <w:rPr>
          <w:rStyle w:val="CharSectno"/>
        </w:rPr>
        <w:t>61</w:t>
      </w:r>
      <w:r>
        <w:rPr>
          <w:snapToGrid w:val="0"/>
        </w:rPr>
        <w:t>.</w:t>
      </w:r>
      <w:r>
        <w:rPr>
          <w:snapToGrid w:val="0"/>
        </w:rPr>
        <w:tab/>
        <w:t>Marking out surveyed land</w:t>
      </w:r>
      <w:bookmarkEnd w:id="1208"/>
      <w:bookmarkEnd w:id="1209"/>
      <w:bookmarkEnd w:id="1210"/>
      <w:bookmarkEnd w:id="1211"/>
      <w:bookmarkEnd w:id="1212"/>
      <w:bookmarkEnd w:id="121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214" w:name="_Toc474633095"/>
      <w:bookmarkStart w:id="1215" w:name="_Toc488740244"/>
      <w:bookmarkStart w:id="1216" w:name="_Toc8623625"/>
      <w:bookmarkStart w:id="1217" w:name="_Toc11229466"/>
      <w:bookmarkStart w:id="1218" w:name="_Toc104276627"/>
      <w:bookmarkStart w:id="1219" w:name="_Toc265668079"/>
      <w:r>
        <w:rPr>
          <w:rStyle w:val="CharSectno"/>
        </w:rPr>
        <w:t>62</w:t>
      </w:r>
      <w:r>
        <w:rPr>
          <w:snapToGrid w:val="0"/>
        </w:rPr>
        <w:t>.</w:t>
      </w:r>
      <w:r>
        <w:rPr>
          <w:snapToGrid w:val="0"/>
        </w:rPr>
        <w:tab/>
        <w:t>Surplus land may be applied for by others</w:t>
      </w:r>
      <w:bookmarkEnd w:id="1214"/>
      <w:bookmarkEnd w:id="1215"/>
      <w:bookmarkEnd w:id="1216"/>
      <w:bookmarkEnd w:id="1217"/>
      <w:bookmarkEnd w:id="1218"/>
      <w:bookmarkEnd w:id="121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220" w:name="_Toc474633096"/>
      <w:bookmarkStart w:id="1221" w:name="_Toc488740245"/>
      <w:bookmarkStart w:id="1222" w:name="_Toc8623626"/>
      <w:bookmarkStart w:id="1223" w:name="_Toc11229467"/>
      <w:bookmarkStart w:id="1224" w:name="_Toc104276628"/>
      <w:bookmarkStart w:id="1225" w:name="_Toc265668080"/>
      <w:r>
        <w:rPr>
          <w:rStyle w:val="CharSectno"/>
        </w:rPr>
        <w:t>63</w:t>
      </w:r>
      <w:r>
        <w:rPr>
          <w:snapToGrid w:val="0"/>
        </w:rPr>
        <w:t>.</w:t>
      </w:r>
      <w:r>
        <w:rPr>
          <w:snapToGrid w:val="0"/>
        </w:rPr>
        <w:tab/>
        <w:t>Land marked out but not applied for</w:t>
      </w:r>
      <w:bookmarkEnd w:id="1220"/>
      <w:bookmarkEnd w:id="1221"/>
      <w:bookmarkEnd w:id="1222"/>
      <w:bookmarkEnd w:id="1223"/>
      <w:bookmarkEnd w:id="1224"/>
      <w:bookmarkEnd w:id="122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226" w:name="_Toc265668081"/>
      <w:bookmarkStart w:id="1227" w:name="_Toc74978912"/>
      <w:bookmarkStart w:id="1228" w:name="_Toc74979176"/>
      <w:bookmarkStart w:id="1229" w:name="_Toc79976474"/>
      <w:bookmarkStart w:id="1230" w:name="_Toc80759745"/>
      <w:bookmarkStart w:id="1231" w:name="_Toc80783508"/>
      <w:bookmarkStart w:id="1232" w:name="_Toc94931175"/>
      <w:bookmarkStart w:id="1233" w:name="_Toc104275298"/>
      <w:bookmarkStart w:id="1234" w:name="_Toc104276629"/>
      <w:bookmarkStart w:id="1235" w:name="_Toc107198850"/>
      <w:bookmarkStart w:id="1236" w:name="_Toc107799301"/>
      <w:bookmarkStart w:id="1237" w:name="_Toc127087308"/>
      <w:r>
        <w:rPr>
          <w:rStyle w:val="CharSectno"/>
        </w:rPr>
        <w:t>63A</w:t>
      </w:r>
      <w:r>
        <w:t>.</w:t>
      </w:r>
      <w:r>
        <w:tab/>
        <w:t>Requirement for marking out following grant of reversion licence</w:t>
      </w:r>
      <w:bookmarkEnd w:id="1226"/>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238" w:name="_Toc127183617"/>
      <w:bookmarkStart w:id="1239" w:name="_Toc127338038"/>
      <w:bookmarkStart w:id="1240" w:name="_Toc128386359"/>
      <w:bookmarkStart w:id="1241" w:name="_Toc129150206"/>
      <w:bookmarkStart w:id="1242" w:name="_Toc129587488"/>
      <w:bookmarkStart w:id="1243" w:name="_Toc131477182"/>
      <w:bookmarkStart w:id="1244" w:name="_Toc132106558"/>
      <w:bookmarkStart w:id="1245" w:name="_Toc132169091"/>
      <w:bookmarkStart w:id="1246" w:name="_Toc132443085"/>
      <w:bookmarkStart w:id="1247" w:name="_Toc132523987"/>
      <w:bookmarkStart w:id="1248" w:name="_Toc132702856"/>
      <w:bookmarkStart w:id="1249" w:name="_Toc139167949"/>
      <w:bookmarkStart w:id="1250" w:name="_Toc139433641"/>
      <w:bookmarkStart w:id="1251" w:name="_Toc161202955"/>
      <w:bookmarkStart w:id="1252" w:name="_Toc161209407"/>
      <w:bookmarkStart w:id="1253" w:name="_Toc162676635"/>
      <w:bookmarkStart w:id="1254" w:name="_Toc162768849"/>
      <w:bookmarkStart w:id="1255" w:name="_Toc170618102"/>
      <w:bookmarkStart w:id="1256" w:name="_Toc170797343"/>
      <w:bookmarkStart w:id="1257" w:name="_Toc172337057"/>
      <w:bookmarkStart w:id="1258" w:name="_Toc172360283"/>
      <w:bookmarkStart w:id="1259" w:name="_Toc179100553"/>
      <w:bookmarkStart w:id="1260" w:name="_Toc179262997"/>
      <w:bookmarkStart w:id="1261" w:name="_Toc181502735"/>
      <w:bookmarkStart w:id="1262" w:name="_Toc205284174"/>
      <w:bookmarkStart w:id="1263" w:name="_Toc232587674"/>
      <w:bookmarkStart w:id="1264" w:name="_Toc233187533"/>
      <w:bookmarkStart w:id="1265" w:name="_Toc251328050"/>
      <w:bookmarkStart w:id="1266" w:name="_Toc251328435"/>
      <w:bookmarkStart w:id="1267" w:name="_Toc257871062"/>
      <w:bookmarkStart w:id="1268" w:name="_Toc257871447"/>
      <w:bookmarkStart w:id="1269" w:name="_Toc257886198"/>
      <w:bookmarkStart w:id="1270" w:name="_Toc259792425"/>
      <w:bookmarkStart w:id="1271" w:name="_Toc262199054"/>
      <w:bookmarkStart w:id="1272" w:name="_Toc262199440"/>
      <w:bookmarkStart w:id="1273" w:name="_Toc262204483"/>
      <w:bookmarkStart w:id="1274" w:name="_Toc263951980"/>
      <w:bookmarkStart w:id="1275" w:name="_Toc265668082"/>
      <w:r>
        <w:rPr>
          <w:rStyle w:val="CharDivNo"/>
        </w:rPr>
        <w:t>Division 2</w:t>
      </w:r>
      <w:r>
        <w:rPr>
          <w:snapToGrid w:val="0"/>
        </w:rPr>
        <w:t> — </w:t>
      </w:r>
      <w:r>
        <w:rPr>
          <w:rStyle w:val="CharDivText"/>
        </w:rPr>
        <w:t>Applications and objections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474633097"/>
      <w:bookmarkStart w:id="1277" w:name="_Toc488740246"/>
      <w:bookmarkStart w:id="1278" w:name="_Toc8623627"/>
      <w:bookmarkStart w:id="1279" w:name="_Toc11229468"/>
      <w:bookmarkStart w:id="1280" w:name="_Toc104276630"/>
      <w:bookmarkStart w:id="1281" w:name="_Toc265668083"/>
      <w:r>
        <w:rPr>
          <w:rStyle w:val="CharSectno"/>
        </w:rPr>
        <w:t>64</w:t>
      </w:r>
      <w:r>
        <w:rPr>
          <w:snapToGrid w:val="0"/>
        </w:rPr>
        <w:t>.</w:t>
      </w:r>
      <w:r>
        <w:rPr>
          <w:snapToGrid w:val="0"/>
        </w:rPr>
        <w:tab/>
        <w:t>Application for mining tenement</w:t>
      </w:r>
      <w:bookmarkEnd w:id="1276"/>
      <w:bookmarkEnd w:id="1277"/>
      <w:bookmarkEnd w:id="1278"/>
      <w:bookmarkEnd w:id="1279"/>
      <w:bookmarkEnd w:id="1280"/>
      <w:bookmarkEnd w:id="1281"/>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282" w:name="_Toc474633098"/>
      <w:bookmarkStart w:id="1283" w:name="_Toc488740247"/>
      <w:bookmarkStart w:id="1284" w:name="_Toc8623628"/>
      <w:bookmarkStart w:id="1285" w:name="_Toc11229469"/>
      <w:bookmarkStart w:id="1286" w:name="_Toc104276631"/>
      <w:bookmarkStart w:id="1287" w:name="_Toc265668084"/>
      <w:r>
        <w:rPr>
          <w:rStyle w:val="CharSectno"/>
        </w:rPr>
        <w:t>64A</w:t>
      </w:r>
      <w:r>
        <w:rPr>
          <w:snapToGrid w:val="0"/>
        </w:rPr>
        <w:t>.</w:t>
      </w:r>
      <w:r>
        <w:rPr>
          <w:snapToGrid w:val="0"/>
        </w:rPr>
        <w:tab/>
        <w:t>Notice of application for prospecting licence, exploration licence, retention licence or mining lease</w:t>
      </w:r>
      <w:bookmarkEnd w:id="1282"/>
      <w:bookmarkEnd w:id="1283"/>
      <w:bookmarkEnd w:id="1284"/>
      <w:bookmarkEnd w:id="1285"/>
      <w:bookmarkEnd w:id="1286"/>
      <w:bookmarkEnd w:id="128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288" w:name="_Toc474633099"/>
      <w:bookmarkStart w:id="1289" w:name="_Toc488740248"/>
      <w:bookmarkStart w:id="1290" w:name="_Toc8623629"/>
      <w:bookmarkStart w:id="1291" w:name="_Toc11229470"/>
      <w:bookmarkStart w:id="1292" w:name="_Toc104276632"/>
      <w:bookmarkStart w:id="1293" w:name="_Toc265668085"/>
      <w:r>
        <w:rPr>
          <w:rStyle w:val="CharSectno"/>
        </w:rPr>
        <w:t>64B</w:t>
      </w:r>
      <w:r>
        <w:rPr>
          <w:snapToGrid w:val="0"/>
        </w:rPr>
        <w:t>.</w:t>
      </w:r>
      <w:r>
        <w:rPr>
          <w:snapToGrid w:val="0"/>
        </w:rPr>
        <w:tab/>
        <w:t>Notice of application for mining tenement to pastoral lessee etc. (Act s. 118)</w:t>
      </w:r>
      <w:bookmarkEnd w:id="1288"/>
      <w:bookmarkEnd w:id="1289"/>
      <w:bookmarkEnd w:id="1290"/>
      <w:bookmarkEnd w:id="1291"/>
      <w:bookmarkEnd w:id="1292"/>
      <w:bookmarkEnd w:id="129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294" w:name="_Toc104276633"/>
      <w:bookmarkStart w:id="1295" w:name="_Toc265668086"/>
      <w:bookmarkStart w:id="1296" w:name="_Toc474633100"/>
      <w:bookmarkStart w:id="1297" w:name="_Toc488740249"/>
      <w:bookmarkStart w:id="1298" w:name="_Toc8623630"/>
      <w:bookmarkStart w:id="1299" w:name="_Toc11229471"/>
      <w:r>
        <w:rPr>
          <w:rStyle w:val="CharSectno"/>
        </w:rPr>
        <w:t>64C</w:t>
      </w:r>
      <w:r>
        <w:t>.</w:t>
      </w:r>
      <w:r>
        <w:tab/>
        <w:t>Copy of application for miscellaneous licence</w:t>
      </w:r>
      <w:bookmarkEnd w:id="1294"/>
      <w:r>
        <w:t xml:space="preserve"> (Act s. 91(9))</w:t>
      </w:r>
      <w:bookmarkEnd w:id="1295"/>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300" w:name="_Toc104276634"/>
      <w:bookmarkStart w:id="1301" w:name="_Toc265668087"/>
      <w:r>
        <w:rPr>
          <w:rStyle w:val="CharSectno"/>
        </w:rPr>
        <w:t>65</w:t>
      </w:r>
      <w:r>
        <w:rPr>
          <w:snapToGrid w:val="0"/>
        </w:rPr>
        <w:t>.</w:t>
      </w:r>
      <w:r>
        <w:rPr>
          <w:snapToGrid w:val="0"/>
        </w:rPr>
        <w:tab/>
        <w:t>Number of shares to be stated on application</w:t>
      </w:r>
      <w:bookmarkEnd w:id="1296"/>
      <w:bookmarkEnd w:id="1297"/>
      <w:bookmarkEnd w:id="1298"/>
      <w:bookmarkEnd w:id="1299"/>
      <w:bookmarkEnd w:id="1300"/>
      <w:bookmarkEnd w:id="130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302" w:name="_Toc474633101"/>
      <w:bookmarkStart w:id="1303" w:name="_Toc488740250"/>
      <w:bookmarkStart w:id="1304" w:name="_Toc8623631"/>
      <w:bookmarkStart w:id="1305" w:name="_Toc11229472"/>
      <w:bookmarkStart w:id="1306" w:name="_Toc104276635"/>
      <w:bookmarkStart w:id="1307" w:name="_Toc265668088"/>
      <w:r>
        <w:rPr>
          <w:rStyle w:val="CharSectno"/>
        </w:rPr>
        <w:t>66</w:t>
      </w:r>
      <w:r>
        <w:rPr>
          <w:snapToGrid w:val="0"/>
        </w:rPr>
        <w:t>.</w:t>
      </w:r>
      <w:r>
        <w:rPr>
          <w:snapToGrid w:val="0"/>
        </w:rPr>
        <w:tab/>
        <w:t>Description of boundaries</w:t>
      </w:r>
      <w:bookmarkEnd w:id="1302"/>
      <w:bookmarkEnd w:id="1303"/>
      <w:bookmarkEnd w:id="1304"/>
      <w:bookmarkEnd w:id="1305"/>
      <w:bookmarkEnd w:id="1306"/>
      <w:bookmarkEnd w:id="130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308" w:name="_Toc474633103"/>
      <w:bookmarkStart w:id="1309" w:name="_Toc488740252"/>
      <w:bookmarkStart w:id="1310" w:name="_Toc8623633"/>
      <w:bookmarkStart w:id="1311" w:name="_Toc11229474"/>
      <w:bookmarkStart w:id="1312" w:name="_Toc104276637"/>
      <w:bookmarkStart w:id="1313" w:name="_Toc265668089"/>
      <w:r>
        <w:rPr>
          <w:rStyle w:val="CharSectno"/>
        </w:rPr>
        <w:t>68</w:t>
      </w:r>
      <w:r>
        <w:rPr>
          <w:snapToGrid w:val="0"/>
        </w:rPr>
        <w:t>.</w:t>
      </w:r>
      <w:r>
        <w:rPr>
          <w:snapToGrid w:val="0"/>
        </w:rPr>
        <w:tab/>
        <w:t>Warden may obtain report</w:t>
      </w:r>
      <w:bookmarkEnd w:id="1308"/>
      <w:bookmarkEnd w:id="1309"/>
      <w:bookmarkEnd w:id="1310"/>
      <w:bookmarkEnd w:id="1311"/>
      <w:bookmarkEnd w:id="1312"/>
      <w:bookmarkEnd w:id="131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14" w:name="_Toc474633104"/>
      <w:bookmarkStart w:id="1315" w:name="_Toc488740253"/>
      <w:bookmarkStart w:id="1316" w:name="_Toc8623634"/>
      <w:bookmarkStart w:id="1317" w:name="_Toc11229475"/>
      <w:bookmarkStart w:id="1318" w:name="_Toc104276638"/>
      <w:bookmarkStart w:id="1319" w:name="_Toc265668090"/>
      <w:r>
        <w:rPr>
          <w:rStyle w:val="CharSectno"/>
        </w:rPr>
        <w:t>69</w:t>
      </w:r>
      <w:r>
        <w:rPr>
          <w:snapToGrid w:val="0"/>
        </w:rPr>
        <w:t>.</w:t>
      </w:r>
      <w:r>
        <w:rPr>
          <w:snapToGrid w:val="0"/>
        </w:rPr>
        <w:tab/>
        <w:t>Withdrawal of applications</w:t>
      </w:r>
      <w:bookmarkEnd w:id="1314"/>
      <w:bookmarkEnd w:id="1315"/>
      <w:bookmarkEnd w:id="1316"/>
      <w:bookmarkEnd w:id="1317"/>
      <w:bookmarkEnd w:id="1318"/>
      <w:bookmarkEnd w:id="131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320" w:name="_Toc8623635"/>
      <w:bookmarkStart w:id="1321" w:name="_Toc11229476"/>
      <w:bookmarkStart w:id="1322" w:name="_Toc104276639"/>
      <w:bookmarkStart w:id="1323" w:name="_Toc265668091"/>
      <w:bookmarkStart w:id="1324" w:name="_Toc474633105"/>
      <w:bookmarkStart w:id="1325" w:name="_Toc488740254"/>
      <w:r>
        <w:rPr>
          <w:rStyle w:val="CharSectno"/>
        </w:rPr>
        <w:t>69A</w:t>
      </w:r>
      <w:r>
        <w:t>.</w:t>
      </w:r>
      <w:r>
        <w:tab/>
        <w:t>GST to be paid at time of grant of application</w:t>
      </w:r>
      <w:bookmarkEnd w:id="1320"/>
      <w:bookmarkEnd w:id="1321"/>
      <w:bookmarkEnd w:id="1322"/>
      <w:bookmarkEnd w:id="1323"/>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326" w:name="_Toc8623636"/>
      <w:bookmarkStart w:id="1327" w:name="_Toc11229477"/>
      <w:bookmarkStart w:id="1328" w:name="_Toc104276640"/>
      <w:bookmarkStart w:id="1329" w:name="_Toc265668092"/>
      <w:r>
        <w:rPr>
          <w:rStyle w:val="CharSectno"/>
        </w:rPr>
        <w:t>70</w:t>
      </w:r>
      <w:r>
        <w:rPr>
          <w:snapToGrid w:val="0"/>
        </w:rPr>
        <w:t>.</w:t>
      </w:r>
      <w:r>
        <w:rPr>
          <w:snapToGrid w:val="0"/>
        </w:rPr>
        <w:tab/>
        <w:t>Refund of rent on withdrawal or refusal of application</w:t>
      </w:r>
      <w:bookmarkEnd w:id="1324"/>
      <w:bookmarkEnd w:id="1325"/>
      <w:bookmarkEnd w:id="1326"/>
      <w:bookmarkEnd w:id="1327"/>
      <w:bookmarkEnd w:id="1328"/>
      <w:bookmarkEnd w:id="132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30" w:name="_Toc474633106"/>
      <w:bookmarkStart w:id="1331" w:name="_Toc488740255"/>
      <w:bookmarkStart w:id="1332" w:name="_Toc8623637"/>
      <w:bookmarkStart w:id="1333" w:name="_Toc11229478"/>
      <w:bookmarkStart w:id="1334" w:name="_Toc104276641"/>
      <w:bookmarkStart w:id="1335" w:name="_Toc265668093"/>
      <w:r>
        <w:rPr>
          <w:rStyle w:val="CharSectno"/>
        </w:rPr>
        <w:t>70A</w:t>
      </w:r>
      <w:r>
        <w:rPr>
          <w:snapToGrid w:val="0"/>
        </w:rPr>
        <w:t>.</w:t>
      </w:r>
      <w:r>
        <w:rPr>
          <w:snapToGrid w:val="0"/>
        </w:rPr>
        <w:tab/>
        <w:t>Amalgamation of secondary tenement</w:t>
      </w:r>
      <w:bookmarkEnd w:id="1330"/>
      <w:bookmarkEnd w:id="1331"/>
      <w:bookmarkEnd w:id="1332"/>
      <w:bookmarkEnd w:id="1333"/>
      <w:bookmarkEnd w:id="1334"/>
      <w:r>
        <w:rPr>
          <w:snapToGrid w:val="0"/>
        </w:rPr>
        <w:t xml:space="preserve"> (Act s. 67A)</w:t>
      </w:r>
      <w:bookmarkEnd w:id="13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336" w:name="_Toc474633107"/>
      <w:bookmarkStart w:id="1337" w:name="_Toc488740256"/>
      <w:bookmarkStart w:id="1338" w:name="_Toc8623638"/>
      <w:bookmarkStart w:id="1339" w:name="_Toc11229479"/>
      <w:bookmarkStart w:id="1340" w:name="_Toc104276642"/>
      <w:bookmarkStart w:id="1341" w:name="_Toc265668094"/>
      <w:r>
        <w:rPr>
          <w:rStyle w:val="CharSectno"/>
        </w:rPr>
        <w:t>70B</w:t>
      </w:r>
      <w:r>
        <w:rPr>
          <w:snapToGrid w:val="0"/>
        </w:rPr>
        <w:t>.</w:t>
      </w:r>
      <w:r>
        <w:rPr>
          <w:snapToGrid w:val="0"/>
        </w:rPr>
        <w:tab/>
        <w:t>Agreement as to priority</w:t>
      </w:r>
      <w:bookmarkEnd w:id="1336"/>
      <w:bookmarkEnd w:id="1337"/>
      <w:bookmarkEnd w:id="1338"/>
      <w:bookmarkEnd w:id="1339"/>
      <w:bookmarkEnd w:id="1340"/>
      <w:r>
        <w:rPr>
          <w:snapToGrid w:val="0"/>
        </w:rPr>
        <w:t xml:space="preserve"> (Act s. 105A(3))</w:t>
      </w:r>
      <w:bookmarkEnd w:id="134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42" w:name="_Toc474633108"/>
      <w:bookmarkStart w:id="1343" w:name="_Toc488740257"/>
      <w:bookmarkStart w:id="1344" w:name="_Toc8623639"/>
      <w:bookmarkStart w:id="1345" w:name="_Toc11229480"/>
      <w:bookmarkStart w:id="1346" w:name="_Toc104276643"/>
      <w:bookmarkStart w:id="1347" w:name="_Toc265668095"/>
      <w:r>
        <w:rPr>
          <w:rStyle w:val="CharSectno"/>
        </w:rPr>
        <w:t>70C</w:t>
      </w:r>
      <w:r>
        <w:rPr>
          <w:snapToGrid w:val="0"/>
        </w:rPr>
        <w:t>.</w:t>
      </w:r>
      <w:r>
        <w:rPr>
          <w:snapToGrid w:val="0"/>
        </w:rPr>
        <w:tab/>
        <w:t>Refund where licence substituted or lease refused</w:t>
      </w:r>
      <w:bookmarkEnd w:id="1342"/>
      <w:bookmarkEnd w:id="1343"/>
      <w:bookmarkEnd w:id="1344"/>
      <w:bookmarkEnd w:id="1345"/>
      <w:bookmarkEnd w:id="1346"/>
      <w:bookmarkEnd w:id="1347"/>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348" w:name="_Toc474633109"/>
      <w:bookmarkStart w:id="1349" w:name="_Toc488740258"/>
      <w:bookmarkStart w:id="1350" w:name="_Toc8623640"/>
      <w:bookmarkStart w:id="1351" w:name="_Toc11229481"/>
      <w:bookmarkStart w:id="1352" w:name="_Toc104276644"/>
      <w:bookmarkStart w:id="1353" w:name="_Toc265668096"/>
      <w:r>
        <w:rPr>
          <w:rStyle w:val="CharSectno"/>
        </w:rPr>
        <w:t>70D</w:t>
      </w:r>
      <w:r>
        <w:rPr>
          <w:snapToGrid w:val="0"/>
        </w:rPr>
        <w:t>.</w:t>
      </w:r>
      <w:r>
        <w:rPr>
          <w:snapToGrid w:val="0"/>
        </w:rPr>
        <w:tab/>
        <w:t>Refund when retention licence granted or refused</w:t>
      </w:r>
      <w:bookmarkEnd w:id="1348"/>
      <w:bookmarkEnd w:id="1349"/>
      <w:bookmarkEnd w:id="1350"/>
      <w:bookmarkEnd w:id="1351"/>
      <w:bookmarkEnd w:id="1352"/>
      <w:bookmarkEnd w:id="1353"/>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54" w:name="_Toc104276645"/>
      <w:bookmarkStart w:id="1355" w:name="_Toc265668097"/>
      <w:r>
        <w:rPr>
          <w:rStyle w:val="CharSectno"/>
        </w:rPr>
        <w:t>70E</w:t>
      </w:r>
      <w:r>
        <w:t>.</w:t>
      </w:r>
      <w:r>
        <w:tab/>
        <w:t>Partial refund of application fee in certain circumstances</w:t>
      </w:r>
      <w:bookmarkEnd w:id="1354"/>
      <w:bookmarkEnd w:id="1355"/>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356" w:name="_Toc74978929"/>
      <w:bookmarkStart w:id="1357" w:name="_Toc74979193"/>
      <w:bookmarkStart w:id="1358" w:name="_Toc79976491"/>
      <w:bookmarkStart w:id="1359" w:name="_Toc80759762"/>
      <w:bookmarkStart w:id="1360" w:name="_Toc80783525"/>
      <w:bookmarkStart w:id="1361" w:name="_Toc94931192"/>
      <w:bookmarkStart w:id="1362" w:name="_Toc104275315"/>
      <w:bookmarkStart w:id="1363" w:name="_Toc104276646"/>
      <w:bookmarkStart w:id="1364" w:name="_Toc107198867"/>
      <w:bookmarkStart w:id="1365" w:name="_Toc107799318"/>
      <w:bookmarkStart w:id="1366" w:name="_Toc127087325"/>
      <w:bookmarkStart w:id="1367" w:name="_Toc127183634"/>
      <w:bookmarkStart w:id="1368" w:name="_Toc127338055"/>
      <w:bookmarkStart w:id="1369" w:name="_Toc128386376"/>
      <w:bookmarkStart w:id="1370" w:name="_Toc129150223"/>
      <w:bookmarkStart w:id="1371" w:name="_Toc129587505"/>
      <w:bookmarkStart w:id="1372" w:name="_Toc131477199"/>
      <w:bookmarkStart w:id="1373" w:name="_Toc132106575"/>
      <w:bookmarkStart w:id="1374" w:name="_Toc132169108"/>
      <w:bookmarkStart w:id="1375" w:name="_Toc132443102"/>
      <w:bookmarkStart w:id="1376" w:name="_Toc132524004"/>
      <w:bookmarkStart w:id="1377" w:name="_Toc132702873"/>
      <w:bookmarkStart w:id="1378" w:name="_Toc139167966"/>
      <w:bookmarkStart w:id="1379" w:name="_Toc139433658"/>
      <w:bookmarkStart w:id="1380" w:name="_Toc161202972"/>
      <w:bookmarkStart w:id="1381" w:name="_Toc161209424"/>
      <w:bookmarkStart w:id="1382" w:name="_Toc162676652"/>
      <w:bookmarkStart w:id="1383" w:name="_Toc162768865"/>
      <w:bookmarkStart w:id="1384" w:name="_Toc170618118"/>
      <w:bookmarkStart w:id="1385" w:name="_Toc170797359"/>
      <w:bookmarkStart w:id="1386" w:name="_Toc172337073"/>
      <w:bookmarkStart w:id="1387" w:name="_Toc172360299"/>
      <w:bookmarkStart w:id="1388" w:name="_Toc179100569"/>
      <w:bookmarkStart w:id="1389" w:name="_Toc179263013"/>
      <w:bookmarkStart w:id="1390" w:name="_Toc181502751"/>
      <w:bookmarkStart w:id="1391" w:name="_Toc205284190"/>
      <w:bookmarkStart w:id="1392" w:name="_Toc232587690"/>
      <w:bookmarkStart w:id="1393" w:name="_Toc233187549"/>
      <w:bookmarkStart w:id="1394" w:name="_Toc251328066"/>
      <w:bookmarkStart w:id="1395" w:name="_Toc251328451"/>
      <w:bookmarkStart w:id="1396" w:name="_Toc257871078"/>
      <w:bookmarkStart w:id="1397" w:name="_Toc257871463"/>
      <w:bookmarkStart w:id="1398" w:name="_Toc257886214"/>
      <w:bookmarkStart w:id="1399" w:name="_Toc259792441"/>
      <w:bookmarkStart w:id="1400" w:name="_Toc262199070"/>
      <w:bookmarkStart w:id="1401" w:name="_Toc262199456"/>
      <w:bookmarkStart w:id="1402" w:name="_Toc262204499"/>
      <w:bookmarkStart w:id="1403" w:name="_Toc263951996"/>
      <w:bookmarkStart w:id="1404" w:name="_Toc265668098"/>
      <w:r>
        <w:rPr>
          <w:rStyle w:val="CharDivNo"/>
        </w:rPr>
        <w:t>Division 3</w:t>
      </w:r>
      <w:r>
        <w:rPr>
          <w:snapToGrid w:val="0"/>
        </w:rPr>
        <w:t> — </w:t>
      </w:r>
      <w:r>
        <w:rPr>
          <w:rStyle w:val="CharDivText"/>
        </w:rPr>
        <w:t>Boundary marks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74633110"/>
      <w:bookmarkStart w:id="1406" w:name="_Toc488740259"/>
      <w:bookmarkStart w:id="1407" w:name="_Toc8623641"/>
      <w:bookmarkStart w:id="1408" w:name="_Toc11229482"/>
      <w:bookmarkStart w:id="1409" w:name="_Toc104276647"/>
      <w:bookmarkStart w:id="1410" w:name="_Toc265668099"/>
      <w:r>
        <w:rPr>
          <w:rStyle w:val="CharSectno"/>
        </w:rPr>
        <w:t>71</w:t>
      </w:r>
      <w:r>
        <w:rPr>
          <w:snapToGrid w:val="0"/>
        </w:rPr>
        <w:t>.</w:t>
      </w:r>
      <w:r>
        <w:rPr>
          <w:snapToGrid w:val="0"/>
        </w:rPr>
        <w:tab/>
        <w:t>Boundary marks to be maintained</w:t>
      </w:r>
      <w:bookmarkEnd w:id="1405"/>
      <w:bookmarkEnd w:id="1406"/>
      <w:bookmarkEnd w:id="1407"/>
      <w:bookmarkEnd w:id="1408"/>
      <w:bookmarkEnd w:id="1409"/>
      <w:bookmarkEnd w:id="141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11" w:name="_Toc474633111"/>
      <w:bookmarkStart w:id="1412" w:name="_Toc488740260"/>
      <w:bookmarkStart w:id="1413" w:name="_Toc8623642"/>
      <w:bookmarkStart w:id="1414" w:name="_Toc11229483"/>
      <w:bookmarkStart w:id="1415" w:name="_Toc104276648"/>
      <w:bookmarkStart w:id="1416" w:name="_Toc265668100"/>
      <w:r>
        <w:rPr>
          <w:rStyle w:val="CharSectno"/>
        </w:rPr>
        <w:t>72</w:t>
      </w:r>
      <w:r>
        <w:rPr>
          <w:snapToGrid w:val="0"/>
        </w:rPr>
        <w:t>.</w:t>
      </w:r>
      <w:r>
        <w:rPr>
          <w:snapToGrid w:val="0"/>
        </w:rPr>
        <w:tab/>
        <w:t>No liability for mining if boundary marks not maintained</w:t>
      </w:r>
      <w:bookmarkEnd w:id="1411"/>
      <w:bookmarkEnd w:id="1412"/>
      <w:bookmarkEnd w:id="1413"/>
      <w:bookmarkEnd w:id="1414"/>
      <w:bookmarkEnd w:id="1415"/>
      <w:bookmarkEnd w:id="141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417" w:name="_Toc474633112"/>
      <w:bookmarkStart w:id="1418" w:name="_Toc488740261"/>
      <w:bookmarkStart w:id="1419" w:name="_Toc8623643"/>
      <w:bookmarkStart w:id="1420" w:name="_Toc11229484"/>
      <w:bookmarkStart w:id="1421" w:name="_Toc104276649"/>
      <w:bookmarkStart w:id="1422" w:name="_Toc265668101"/>
      <w:r>
        <w:rPr>
          <w:rStyle w:val="CharSectno"/>
        </w:rPr>
        <w:t>73</w:t>
      </w:r>
      <w:r>
        <w:rPr>
          <w:snapToGrid w:val="0"/>
        </w:rPr>
        <w:t>.</w:t>
      </w:r>
      <w:r>
        <w:rPr>
          <w:snapToGrid w:val="0"/>
        </w:rPr>
        <w:tab/>
        <w:t>Holder to identify boundaries</w:t>
      </w:r>
      <w:bookmarkEnd w:id="1417"/>
      <w:bookmarkEnd w:id="1418"/>
      <w:bookmarkEnd w:id="1419"/>
      <w:bookmarkEnd w:id="1420"/>
      <w:bookmarkEnd w:id="1421"/>
      <w:bookmarkEnd w:id="142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423" w:name="_Toc474633113"/>
      <w:bookmarkStart w:id="1424" w:name="_Toc488740262"/>
      <w:bookmarkStart w:id="1425" w:name="_Toc8623644"/>
      <w:bookmarkStart w:id="1426" w:name="_Toc11229485"/>
      <w:bookmarkStart w:id="1427" w:name="_Toc104276650"/>
      <w:bookmarkStart w:id="1428" w:name="_Toc265668102"/>
      <w:r>
        <w:rPr>
          <w:rStyle w:val="CharSectno"/>
        </w:rPr>
        <w:t>74</w:t>
      </w:r>
      <w:r>
        <w:rPr>
          <w:snapToGrid w:val="0"/>
        </w:rPr>
        <w:t>.</w:t>
      </w:r>
      <w:r>
        <w:rPr>
          <w:snapToGrid w:val="0"/>
        </w:rPr>
        <w:tab/>
        <w:t>False documents/notices not to be posted</w:t>
      </w:r>
      <w:bookmarkEnd w:id="1423"/>
      <w:bookmarkEnd w:id="1424"/>
      <w:bookmarkEnd w:id="1425"/>
      <w:bookmarkEnd w:id="1426"/>
      <w:bookmarkEnd w:id="1427"/>
      <w:bookmarkEnd w:id="142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429" w:name="_Toc74978934"/>
      <w:bookmarkStart w:id="1430" w:name="_Toc74979198"/>
      <w:bookmarkStart w:id="1431" w:name="_Toc79976496"/>
      <w:bookmarkStart w:id="1432" w:name="_Toc80759767"/>
      <w:bookmarkStart w:id="1433" w:name="_Toc80783530"/>
      <w:bookmarkStart w:id="1434" w:name="_Toc94931197"/>
      <w:bookmarkStart w:id="1435" w:name="_Toc104275320"/>
      <w:bookmarkStart w:id="1436" w:name="_Toc104276651"/>
      <w:bookmarkStart w:id="1437" w:name="_Toc107198872"/>
      <w:bookmarkStart w:id="1438" w:name="_Toc107799323"/>
      <w:bookmarkStart w:id="1439" w:name="_Toc127087330"/>
      <w:bookmarkStart w:id="1440" w:name="_Toc127183639"/>
      <w:bookmarkStart w:id="1441" w:name="_Toc127338060"/>
      <w:bookmarkStart w:id="1442" w:name="_Toc128386381"/>
      <w:bookmarkStart w:id="1443" w:name="_Toc129150228"/>
      <w:bookmarkStart w:id="1444" w:name="_Toc129587510"/>
      <w:bookmarkStart w:id="1445" w:name="_Toc131477204"/>
      <w:bookmarkStart w:id="1446" w:name="_Toc132106580"/>
      <w:bookmarkStart w:id="1447" w:name="_Toc132169113"/>
      <w:bookmarkStart w:id="1448" w:name="_Toc132443107"/>
      <w:bookmarkStart w:id="1449" w:name="_Toc132524009"/>
      <w:bookmarkStart w:id="1450" w:name="_Toc132702878"/>
      <w:bookmarkStart w:id="1451" w:name="_Toc139167971"/>
      <w:bookmarkStart w:id="1452" w:name="_Toc139433663"/>
      <w:bookmarkStart w:id="1453" w:name="_Toc161202977"/>
      <w:bookmarkStart w:id="1454" w:name="_Toc161209429"/>
      <w:bookmarkStart w:id="1455" w:name="_Toc162676657"/>
      <w:bookmarkStart w:id="1456" w:name="_Toc162768870"/>
      <w:bookmarkStart w:id="1457" w:name="_Toc170618123"/>
      <w:bookmarkStart w:id="1458" w:name="_Toc170797364"/>
      <w:bookmarkStart w:id="1459" w:name="_Toc172337078"/>
      <w:bookmarkStart w:id="1460" w:name="_Toc172360304"/>
      <w:bookmarkStart w:id="1461" w:name="_Toc179100574"/>
      <w:bookmarkStart w:id="1462" w:name="_Toc179263018"/>
      <w:bookmarkStart w:id="1463" w:name="_Toc181502756"/>
      <w:bookmarkStart w:id="1464" w:name="_Toc205284195"/>
      <w:bookmarkStart w:id="1465" w:name="_Toc232587695"/>
      <w:bookmarkStart w:id="1466" w:name="_Toc233187554"/>
      <w:bookmarkStart w:id="1467" w:name="_Toc251328071"/>
      <w:bookmarkStart w:id="1468" w:name="_Toc251328456"/>
      <w:bookmarkStart w:id="1469" w:name="_Toc257871083"/>
      <w:bookmarkStart w:id="1470" w:name="_Toc257871468"/>
      <w:bookmarkStart w:id="1471" w:name="_Toc257886219"/>
      <w:bookmarkStart w:id="1472" w:name="_Toc259792446"/>
      <w:bookmarkStart w:id="1473" w:name="_Toc262199075"/>
      <w:bookmarkStart w:id="1474" w:name="_Toc262199461"/>
      <w:bookmarkStart w:id="1475" w:name="_Toc262204504"/>
      <w:bookmarkStart w:id="1476" w:name="_Toc263952001"/>
      <w:bookmarkStart w:id="1477" w:name="_Toc265668103"/>
      <w:r>
        <w:rPr>
          <w:rStyle w:val="CharDivNo"/>
        </w:rPr>
        <w:t>Division 3A</w:t>
      </w:r>
      <w:r>
        <w:rPr>
          <w:snapToGrid w:val="0"/>
        </w:rPr>
        <w:t> — </w:t>
      </w:r>
      <w:r>
        <w:rPr>
          <w:rStyle w:val="CharDivText"/>
        </w:rPr>
        <w:t>Fossicking</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keepNext/>
        <w:ind w:left="890"/>
        <w:rPr>
          <w:snapToGrid w:val="0"/>
        </w:rPr>
      </w:pPr>
      <w:r>
        <w:rPr>
          <w:snapToGrid w:val="0"/>
        </w:rPr>
        <w:tab/>
        <w:t>[Heading inserted in Gazette 2 Oct 1987 p. 3820.]</w:t>
      </w:r>
    </w:p>
    <w:p>
      <w:pPr>
        <w:pStyle w:val="Heading5"/>
        <w:rPr>
          <w:snapToGrid w:val="0"/>
        </w:rPr>
      </w:pPr>
      <w:bookmarkStart w:id="1478" w:name="_Toc474633114"/>
      <w:bookmarkStart w:id="1479" w:name="_Toc488740263"/>
      <w:bookmarkStart w:id="1480" w:name="_Toc8623645"/>
      <w:bookmarkStart w:id="1481" w:name="_Toc11229486"/>
      <w:bookmarkStart w:id="1482" w:name="_Toc104276652"/>
      <w:bookmarkStart w:id="1483" w:name="_Toc265668104"/>
      <w:r>
        <w:rPr>
          <w:rStyle w:val="CharSectno"/>
        </w:rPr>
        <w:t>74A</w:t>
      </w:r>
      <w:r>
        <w:rPr>
          <w:snapToGrid w:val="0"/>
        </w:rPr>
        <w:t>.</w:t>
      </w:r>
      <w:r>
        <w:rPr>
          <w:snapToGrid w:val="0"/>
        </w:rPr>
        <w:tab/>
        <w:t>Means of fossicking</w:t>
      </w:r>
      <w:bookmarkEnd w:id="1478"/>
      <w:bookmarkEnd w:id="1479"/>
      <w:bookmarkEnd w:id="1480"/>
      <w:bookmarkEnd w:id="1481"/>
      <w:bookmarkEnd w:id="1482"/>
      <w:bookmarkEnd w:id="148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484" w:name="_Toc74978936"/>
      <w:bookmarkStart w:id="1485" w:name="_Toc74979200"/>
      <w:bookmarkStart w:id="1486" w:name="_Toc79976498"/>
      <w:bookmarkStart w:id="1487" w:name="_Toc80759769"/>
      <w:bookmarkStart w:id="1488" w:name="_Toc80783532"/>
      <w:bookmarkStart w:id="1489" w:name="_Toc94931199"/>
      <w:bookmarkStart w:id="1490" w:name="_Toc104275322"/>
      <w:bookmarkStart w:id="1491" w:name="_Toc104276653"/>
      <w:bookmarkStart w:id="1492" w:name="_Toc107198874"/>
      <w:bookmarkStart w:id="1493" w:name="_Toc107799325"/>
      <w:bookmarkStart w:id="1494" w:name="_Toc127087332"/>
      <w:bookmarkStart w:id="1495" w:name="_Toc127183641"/>
      <w:bookmarkStart w:id="1496" w:name="_Toc127338062"/>
      <w:bookmarkStart w:id="1497" w:name="_Toc128386383"/>
      <w:bookmarkStart w:id="1498" w:name="_Toc129150230"/>
      <w:bookmarkStart w:id="1499" w:name="_Toc129587512"/>
      <w:bookmarkStart w:id="1500" w:name="_Toc131477206"/>
      <w:bookmarkStart w:id="1501" w:name="_Toc132106582"/>
      <w:bookmarkStart w:id="1502" w:name="_Toc132169115"/>
      <w:bookmarkStart w:id="1503" w:name="_Toc132443109"/>
      <w:bookmarkStart w:id="1504" w:name="_Toc132524011"/>
      <w:bookmarkStart w:id="1505" w:name="_Toc132702880"/>
      <w:bookmarkStart w:id="1506" w:name="_Toc139167973"/>
      <w:bookmarkStart w:id="1507" w:name="_Toc139433665"/>
      <w:bookmarkStart w:id="1508" w:name="_Toc161202979"/>
      <w:bookmarkStart w:id="1509" w:name="_Toc161209431"/>
      <w:bookmarkStart w:id="1510" w:name="_Toc162676659"/>
      <w:bookmarkStart w:id="1511" w:name="_Toc162768872"/>
      <w:bookmarkStart w:id="1512" w:name="_Toc170618125"/>
      <w:bookmarkStart w:id="1513" w:name="_Toc170797366"/>
      <w:bookmarkStart w:id="1514" w:name="_Toc172337080"/>
      <w:bookmarkStart w:id="1515" w:name="_Toc172360306"/>
      <w:bookmarkStart w:id="1516" w:name="_Toc179100576"/>
      <w:bookmarkStart w:id="1517" w:name="_Toc179263020"/>
      <w:bookmarkStart w:id="1518" w:name="_Toc181502758"/>
      <w:bookmarkStart w:id="1519" w:name="_Toc205284197"/>
      <w:bookmarkStart w:id="1520" w:name="_Toc232587697"/>
      <w:bookmarkStart w:id="1521" w:name="_Toc233187556"/>
      <w:bookmarkStart w:id="1522" w:name="_Toc251328073"/>
      <w:bookmarkStart w:id="1523" w:name="_Toc251328458"/>
      <w:bookmarkStart w:id="1524" w:name="_Toc257871085"/>
      <w:bookmarkStart w:id="1525" w:name="_Toc257871470"/>
      <w:bookmarkStart w:id="1526" w:name="_Toc257886221"/>
      <w:bookmarkStart w:id="1527" w:name="_Toc259792448"/>
      <w:bookmarkStart w:id="1528" w:name="_Toc262199077"/>
      <w:bookmarkStart w:id="1529" w:name="_Toc262199463"/>
      <w:bookmarkStart w:id="1530" w:name="_Toc262204506"/>
      <w:bookmarkStart w:id="1531" w:name="_Toc263952003"/>
      <w:bookmarkStart w:id="1532" w:name="_Toc265668105"/>
      <w:r>
        <w:rPr>
          <w:rStyle w:val="CharDivNo"/>
        </w:rPr>
        <w:t>Division 4</w:t>
      </w:r>
      <w:r>
        <w:rPr>
          <w:snapToGrid w:val="0"/>
        </w:rPr>
        <w:t> — </w:t>
      </w:r>
      <w:r>
        <w:rPr>
          <w:rStyle w:val="CharDivText"/>
        </w:rPr>
        <w:t>Transfers, caveats, mortgages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rPr>
          <w:snapToGrid w:val="0"/>
        </w:rPr>
      </w:pPr>
      <w:bookmarkStart w:id="1533" w:name="_Toc474633115"/>
      <w:bookmarkStart w:id="1534" w:name="_Toc488740264"/>
      <w:bookmarkStart w:id="1535" w:name="_Toc8623646"/>
      <w:bookmarkStart w:id="1536" w:name="_Toc11229487"/>
      <w:bookmarkStart w:id="1537" w:name="_Toc104276654"/>
      <w:bookmarkStart w:id="1538" w:name="_Toc265668106"/>
      <w:r>
        <w:rPr>
          <w:rStyle w:val="CharSectno"/>
        </w:rPr>
        <w:t>75</w:t>
      </w:r>
      <w:r>
        <w:rPr>
          <w:snapToGrid w:val="0"/>
        </w:rPr>
        <w:t>.</w:t>
      </w:r>
      <w:r>
        <w:rPr>
          <w:snapToGrid w:val="0"/>
        </w:rPr>
        <w:tab/>
        <w:t>Transfer of tenement</w:t>
      </w:r>
      <w:bookmarkEnd w:id="1533"/>
      <w:bookmarkEnd w:id="1534"/>
      <w:bookmarkEnd w:id="1535"/>
      <w:bookmarkEnd w:id="1536"/>
      <w:bookmarkEnd w:id="1537"/>
      <w:bookmarkEnd w:id="153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539" w:name="_Toc265668107"/>
      <w:bookmarkStart w:id="1540" w:name="_Toc474633117"/>
      <w:bookmarkStart w:id="1541" w:name="_Toc488740266"/>
      <w:bookmarkStart w:id="1542" w:name="_Toc8623648"/>
      <w:bookmarkStart w:id="1543" w:name="_Toc11229489"/>
      <w:bookmarkStart w:id="1544" w:name="_Toc104276656"/>
      <w:r>
        <w:rPr>
          <w:rStyle w:val="CharSectno"/>
        </w:rPr>
        <w:t>76</w:t>
      </w:r>
      <w:r>
        <w:t>.</w:t>
      </w:r>
      <w:r>
        <w:tab/>
        <w:t>Lodgment of caveats (Act s. 122A)</w:t>
      </w:r>
      <w:bookmarkEnd w:id="1539"/>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45" w:name="_Toc265668108"/>
      <w:r>
        <w:rPr>
          <w:rStyle w:val="CharSectno"/>
        </w:rPr>
        <w:t>76A</w:t>
      </w:r>
      <w:r>
        <w:rPr>
          <w:snapToGrid w:val="0"/>
        </w:rPr>
        <w:t>.</w:t>
      </w:r>
      <w:r>
        <w:rPr>
          <w:snapToGrid w:val="0"/>
        </w:rPr>
        <w:tab/>
        <w:t>Withdrawal of caveats</w:t>
      </w:r>
      <w:bookmarkEnd w:id="1540"/>
      <w:bookmarkEnd w:id="1541"/>
      <w:bookmarkEnd w:id="1542"/>
      <w:bookmarkEnd w:id="1543"/>
      <w:bookmarkEnd w:id="1544"/>
      <w:bookmarkEnd w:id="1545"/>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46" w:name="_Toc474633118"/>
      <w:bookmarkStart w:id="1547" w:name="_Toc488740267"/>
      <w:bookmarkStart w:id="1548" w:name="_Toc8623649"/>
      <w:bookmarkStart w:id="1549" w:name="_Toc11229490"/>
      <w:bookmarkStart w:id="1550" w:name="_Toc104276657"/>
      <w:bookmarkStart w:id="1551" w:name="_Toc265668109"/>
      <w:r>
        <w:rPr>
          <w:rStyle w:val="CharSectno"/>
        </w:rPr>
        <w:t>76B</w:t>
      </w:r>
      <w:r>
        <w:rPr>
          <w:snapToGrid w:val="0"/>
        </w:rPr>
        <w:t>.</w:t>
      </w:r>
      <w:r>
        <w:rPr>
          <w:snapToGrid w:val="0"/>
        </w:rPr>
        <w:tab/>
        <w:t>Notification of registration of surrender</w:t>
      </w:r>
      <w:bookmarkEnd w:id="1546"/>
      <w:bookmarkEnd w:id="1547"/>
      <w:bookmarkEnd w:id="1548"/>
      <w:bookmarkEnd w:id="1549"/>
      <w:bookmarkEnd w:id="1550"/>
      <w:r>
        <w:rPr>
          <w:snapToGrid w:val="0"/>
        </w:rPr>
        <w:t xml:space="preserve"> (Act s. 122(2))</w:t>
      </w:r>
      <w:bookmarkEnd w:id="1551"/>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52" w:name="_Toc265668110"/>
      <w:bookmarkStart w:id="1553" w:name="_Toc474633120"/>
      <w:bookmarkStart w:id="1554" w:name="_Toc488740269"/>
      <w:bookmarkStart w:id="1555" w:name="_Toc8623651"/>
      <w:bookmarkStart w:id="1556" w:name="_Toc11229492"/>
      <w:bookmarkStart w:id="1557" w:name="_Toc104276659"/>
      <w:r>
        <w:rPr>
          <w:rStyle w:val="CharSectno"/>
        </w:rPr>
        <w:t>77</w:t>
      </w:r>
      <w:r>
        <w:t>.</w:t>
      </w:r>
      <w:r>
        <w:tab/>
        <w:t>Mortgage</w:t>
      </w:r>
      <w:bookmarkEnd w:id="1552"/>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558" w:name="_Toc474633121"/>
      <w:bookmarkStart w:id="1559" w:name="_Toc488740270"/>
      <w:bookmarkStart w:id="1560" w:name="_Toc8623652"/>
      <w:bookmarkStart w:id="1561" w:name="_Toc11229493"/>
      <w:bookmarkStart w:id="1562" w:name="_Toc104276660"/>
      <w:bookmarkEnd w:id="1553"/>
      <w:bookmarkEnd w:id="1554"/>
      <w:bookmarkEnd w:id="1555"/>
      <w:bookmarkEnd w:id="1556"/>
      <w:bookmarkEnd w:id="1557"/>
      <w:r>
        <w:t>[</w:t>
      </w:r>
      <w:r>
        <w:rPr>
          <w:b/>
        </w:rPr>
        <w:t>78.</w:t>
      </w:r>
      <w:r>
        <w:tab/>
        <w:t>Deleted in Gazette 3 Feb 2006 p. 521.]</w:t>
      </w:r>
    </w:p>
    <w:p>
      <w:pPr>
        <w:pStyle w:val="Heading5"/>
        <w:rPr>
          <w:snapToGrid w:val="0"/>
        </w:rPr>
      </w:pPr>
      <w:bookmarkStart w:id="1563" w:name="_Toc265668111"/>
      <w:r>
        <w:rPr>
          <w:rStyle w:val="CharSectno"/>
        </w:rPr>
        <w:t>79</w:t>
      </w:r>
      <w:r>
        <w:rPr>
          <w:snapToGrid w:val="0"/>
        </w:rPr>
        <w:t>.</w:t>
      </w:r>
      <w:r>
        <w:rPr>
          <w:snapToGrid w:val="0"/>
        </w:rPr>
        <w:tab/>
        <w:t>Covenants included in mortgage</w:t>
      </w:r>
      <w:bookmarkEnd w:id="1558"/>
      <w:bookmarkEnd w:id="1559"/>
      <w:bookmarkEnd w:id="1560"/>
      <w:bookmarkEnd w:id="1561"/>
      <w:bookmarkEnd w:id="1562"/>
      <w:bookmarkEnd w:id="156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564" w:name="_Toc474633122"/>
      <w:bookmarkStart w:id="1565" w:name="_Toc488740271"/>
      <w:bookmarkStart w:id="1566" w:name="_Toc8623653"/>
      <w:bookmarkStart w:id="1567" w:name="_Toc11229494"/>
      <w:bookmarkStart w:id="1568" w:name="_Toc104276661"/>
      <w:bookmarkStart w:id="1569" w:name="_Toc265668112"/>
      <w:r>
        <w:rPr>
          <w:rStyle w:val="CharSectno"/>
        </w:rPr>
        <w:t>80</w:t>
      </w:r>
      <w:r>
        <w:rPr>
          <w:snapToGrid w:val="0"/>
        </w:rPr>
        <w:t>.</w:t>
      </w:r>
      <w:r>
        <w:rPr>
          <w:snapToGrid w:val="0"/>
        </w:rPr>
        <w:tab/>
        <w:t>Mortgagee’s expenses may be added to security</w:t>
      </w:r>
      <w:bookmarkEnd w:id="1564"/>
      <w:bookmarkEnd w:id="1565"/>
      <w:bookmarkEnd w:id="1566"/>
      <w:bookmarkEnd w:id="1567"/>
      <w:bookmarkEnd w:id="1568"/>
      <w:bookmarkEnd w:id="156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70" w:name="_Toc474633123"/>
      <w:bookmarkStart w:id="1571" w:name="_Toc488740272"/>
      <w:bookmarkStart w:id="1572" w:name="_Toc8623654"/>
      <w:bookmarkStart w:id="1573" w:name="_Toc11229495"/>
      <w:bookmarkStart w:id="1574" w:name="_Toc104276662"/>
      <w:bookmarkStart w:id="1575" w:name="_Toc265668113"/>
      <w:r>
        <w:rPr>
          <w:rStyle w:val="CharSectno"/>
        </w:rPr>
        <w:t>81</w:t>
      </w:r>
      <w:r>
        <w:rPr>
          <w:snapToGrid w:val="0"/>
        </w:rPr>
        <w:t>.</w:t>
      </w:r>
      <w:r>
        <w:rPr>
          <w:snapToGrid w:val="0"/>
        </w:rPr>
        <w:tab/>
        <w:t>Transfer under powers contained in mortgage</w:t>
      </w:r>
      <w:bookmarkEnd w:id="1570"/>
      <w:bookmarkEnd w:id="1571"/>
      <w:bookmarkEnd w:id="1572"/>
      <w:bookmarkEnd w:id="1573"/>
      <w:bookmarkEnd w:id="1574"/>
      <w:bookmarkEnd w:id="1575"/>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576" w:name="_Toc474633124"/>
      <w:bookmarkStart w:id="1577" w:name="_Toc488740273"/>
      <w:bookmarkStart w:id="1578" w:name="_Toc8623655"/>
      <w:bookmarkStart w:id="1579" w:name="_Toc11229496"/>
      <w:bookmarkStart w:id="1580" w:name="_Toc104276663"/>
      <w:bookmarkStart w:id="1581" w:name="_Toc265668114"/>
      <w:r>
        <w:rPr>
          <w:rStyle w:val="CharSectno"/>
        </w:rPr>
        <w:t>82</w:t>
      </w:r>
      <w:r>
        <w:rPr>
          <w:snapToGrid w:val="0"/>
        </w:rPr>
        <w:t>.</w:t>
      </w:r>
      <w:r>
        <w:rPr>
          <w:snapToGrid w:val="0"/>
        </w:rPr>
        <w:tab/>
        <w:t>Redemption of mortgage</w:t>
      </w:r>
      <w:bookmarkEnd w:id="1576"/>
      <w:bookmarkEnd w:id="1577"/>
      <w:bookmarkEnd w:id="1578"/>
      <w:bookmarkEnd w:id="1579"/>
      <w:bookmarkEnd w:id="1580"/>
      <w:bookmarkEnd w:id="1581"/>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582" w:name="_Toc474633125"/>
      <w:bookmarkStart w:id="1583" w:name="_Toc488740274"/>
      <w:bookmarkStart w:id="1584" w:name="_Toc8623656"/>
      <w:bookmarkStart w:id="1585" w:name="_Toc11229497"/>
      <w:bookmarkStart w:id="1586" w:name="_Toc104276664"/>
      <w:bookmarkStart w:id="1587" w:name="_Toc265668115"/>
      <w:r>
        <w:rPr>
          <w:rStyle w:val="CharSectno"/>
        </w:rPr>
        <w:t>83</w:t>
      </w:r>
      <w:r>
        <w:rPr>
          <w:snapToGrid w:val="0"/>
        </w:rPr>
        <w:t>.</w:t>
      </w:r>
      <w:r>
        <w:rPr>
          <w:snapToGrid w:val="0"/>
        </w:rPr>
        <w:tab/>
        <w:t>Discharge of mortgage</w:t>
      </w:r>
      <w:bookmarkEnd w:id="1582"/>
      <w:bookmarkEnd w:id="1583"/>
      <w:bookmarkEnd w:id="1584"/>
      <w:bookmarkEnd w:id="1585"/>
      <w:bookmarkEnd w:id="1586"/>
      <w:bookmarkEnd w:id="1587"/>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588" w:name="_Toc474633126"/>
      <w:bookmarkStart w:id="1589" w:name="_Toc488740275"/>
      <w:bookmarkStart w:id="1590" w:name="_Toc8623657"/>
      <w:bookmarkStart w:id="1591" w:name="_Toc11229498"/>
      <w:bookmarkStart w:id="1592" w:name="_Toc104276665"/>
      <w:bookmarkStart w:id="1593" w:name="_Toc265668116"/>
      <w:r>
        <w:rPr>
          <w:rStyle w:val="CharSectno"/>
        </w:rPr>
        <w:t>84</w:t>
      </w:r>
      <w:r>
        <w:rPr>
          <w:snapToGrid w:val="0"/>
        </w:rPr>
        <w:t>.</w:t>
      </w:r>
      <w:r>
        <w:rPr>
          <w:snapToGrid w:val="0"/>
        </w:rPr>
        <w:tab/>
        <w:t>Transfer of mortgage</w:t>
      </w:r>
      <w:bookmarkEnd w:id="1588"/>
      <w:bookmarkEnd w:id="1589"/>
      <w:bookmarkEnd w:id="1590"/>
      <w:bookmarkEnd w:id="1591"/>
      <w:bookmarkEnd w:id="1592"/>
      <w:bookmarkEnd w:id="159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594" w:name="_Toc251328085"/>
      <w:bookmarkStart w:id="1595" w:name="_Toc251328470"/>
      <w:bookmarkStart w:id="1596" w:name="_Toc257871097"/>
      <w:bookmarkStart w:id="1597" w:name="_Toc257871482"/>
      <w:bookmarkStart w:id="1598" w:name="_Toc257886233"/>
      <w:bookmarkStart w:id="1599" w:name="_Toc259792460"/>
      <w:bookmarkStart w:id="1600" w:name="_Toc262199089"/>
      <w:bookmarkStart w:id="1601" w:name="_Toc262199475"/>
      <w:bookmarkStart w:id="1602" w:name="_Toc262204518"/>
      <w:bookmarkStart w:id="1603" w:name="_Toc263952015"/>
      <w:bookmarkStart w:id="1604" w:name="_Toc265668117"/>
      <w:bookmarkStart w:id="1605" w:name="_Toc127338074"/>
      <w:bookmarkStart w:id="1606" w:name="_Toc128386395"/>
      <w:bookmarkStart w:id="1607" w:name="_Toc129150242"/>
      <w:bookmarkStart w:id="1608" w:name="_Toc129587524"/>
      <w:bookmarkStart w:id="1609" w:name="_Toc131477218"/>
      <w:bookmarkStart w:id="1610" w:name="_Toc132106594"/>
      <w:bookmarkStart w:id="1611" w:name="_Toc132169127"/>
      <w:bookmarkStart w:id="1612" w:name="_Toc132443121"/>
      <w:bookmarkStart w:id="1613" w:name="_Toc132524023"/>
      <w:bookmarkStart w:id="1614" w:name="_Toc132702892"/>
      <w:bookmarkStart w:id="1615" w:name="_Toc139167985"/>
      <w:bookmarkStart w:id="1616" w:name="_Toc139433677"/>
      <w:bookmarkStart w:id="1617" w:name="_Toc161202991"/>
      <w:bookmarkStart w:id="1618" w:name="_Toc161209443"/>
      <w:bookmarkStart w:id="1619" w:name="_Toc162676671"/>
      <w:bookmarkStart w:id="1620" w:name="_Toc162768884"/>
      <w:bookmarkStart w:id="1621" w:name="_Toc170618137"/>
      <w:bookmarkStart w:id="1622" w:name="_Toc170797378"/>
      <w:bookmarkStart w:id="1623" w:name="_Toc172337092"/>
      <w:bookmarkStart w:id="1624" w:name="_Toc172360318"/>
      <w:bookmarkStart w:id="1625" w:name="_Toc179100588"/>
      <w:bookmarkStart w:id="1626" w:name="_Toc179263032"/>
      <w:bookmarkStart w:id="1627" w:name="_Toc181502770"/>
      <w:bookmarkStart w:id="1628" w:name="_Toc205284209"/>
      <w:bookmarkStart w:id="1629" w:name="_Toc232587709"/>
      <w:bookmarkStart w:id="1630" w:name="_Toc233187568"/>
      <w:bookmarkStart w:id="1631" w:name="_Toc74978949"/>
      <w:bookmarkStart w:id="1632" w:name="_Toc74979213"/>
      <w:bookmarkStart w:id="1633" w:name="_Toc79976511"/>
      <w:bookmarkStart w:id="1634" w:name="_Toc80759782"/>
      <w:bookmarkStart w:id="1635" w:name="_Toc80783545"/>
      <w:bookmarkStart w:id="1636" w:name="_Toc94931212"/>
      <w:bookmarkStart w:id="1637" w:name="_Toc104275335"/>
      <w:bookmarkStart w:id="1638" w:name="_Toc104276666"/>
      <w:bookmarkStart w:id="1639" w:name="_Toc107198887"/>
      <w:bookmarkStart w:id="1640" w:name="_Toc107799338"/>
      <w:bookmarkStart w:id="1641" w:name="_Toc127087345"/>
      <w:bookmarkStart w:id="1642" w:name="_Toc127183654"/>
      <w:r>
        <w:rPr>
          <w:rStyle w:val="CharDivNo"/>
        </w:rPr>
        <w:t>Division 4AA</w:t>
      </w:r>
      <w:r>
        <w:t> — </w:t>
      </w:r>
      <w:r>
        <w:rPr>
          <w:rStyle w:val="CharDivText"/>
        </w:rPr>
        <w:t>Memorials for unpaid tax</w:t>
      </w:r>
      <w:bookmarkEnd w:id="1594"/>
      <w:bookmarkEnd w:id="1595"/>
      <w:bookmarkEnd w:id="1596"/>
      <w:bookmarkEnd w:id="1597"/>
      <w:bookmarkEnd w:id="1598"/>
      <w:bookmarkEnd w:id="1599"/>
      <w:bookmarkEnd w:id="1600"/>
      <w:bookmarkEnd w:id="1601"/>
      <w:bookmarkEnd w:id="1602"/>
      <w:bookmarkEnd w:id="1603"/>
      <w:bookmarkEnd w:id="1604"/>
    </w:p>
    <w:p>
      <w:pPr>
        <w:pStyle w:val="Footnoteheading"/>
      </w:pPr>
      <w:r>
        <w:tab/>
        <w:t>[Heading inserted in Gazette 15 Jan 2010 p. 111.]</w:t>
      </w:r>
    </w:p>
    <w:p>
      <w:pPr>
        <w:pStyle w:val="Heading5"/>
      </w:pPr>
      <w:bookmarkStart w:id="1643" w:name="_Toc265668118"/>
      <w:r>
        <w:rPr>
          <w:rStyle w:val="CharSectno"/>
        </w:rPr>
        <w:t>84AA</w:t>
      </w:r>
      <w:r>
        <w:t>.</w:t>
      </w:r>
      <w:r>
        <w:tab/>
        <w:t>Tax memorial</w:t>
      </w:r>
      <w:bookmarkEnd w:id="1643"/>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644" w:name="_Toc265668119"/>
      <w:r>
        <w:rPr>
          <w:rStyle w:val="CharSectno"/>
        </w:rPr>
        <w:t>84AB</w:t>
      </w:r>
      <w:r>
        <w:t>.</w:t>
      </w:r>
      <w:r>
        <w:tab/>
        <w:t>Withdrawal of memorial</w:t>
      </w:r>
      <w:bookmarkEnd w:id="1644"/>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45" w:name="_Toc251328088"/>
      <w:bookmarkStart w:id="1646" w:name="_Toc251328473"/>
      <w:bookmarkStart w:id="1647" w:name="_Toc257871100"/>
      <w:bookmarkStart w:id="1648" w:name="_Toc257871485"/>
      <w:bookmarkStart w:id="1649" w:name="_Toc257886236"/>
      <w:bookmarkStart w:id="1650" w:name="_Toc259792463"/>
      <w:bookmarkStart w:id="1651" w:name="_Toc262199092"/>
      <w:bookmarkStart w:id="1652" w:name="_Toc262199478"/>
      <w:bookmarkStart w:id="1653" w:name="_Toc262204521"/>
      <w:bookmarkStart w:id="1654" w:name="_Toc263952018"/>
      <w:bookmarkStart w:id="1655" w:name="_Toc265668120"/>
      <w:r>
        <w:rPr>
          <w:rStyle w:val="CharDivNo"/>
        </w:rPr>
        <w:t>Division 4A</w:t>
      </w:r>
      <w:r>
        <w:t> — </w:t>
      </w:r>
      <w:r>
        <w:rPr>
          <w:rStyle w:val="CharDivText"/>
        </w:rPr>
        <w:t>Lodgment of instruments and the register</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45"/>
      <w:bookmarkEnd w:id="1646"/>
      <w:bookmarkEnd w:id="1647"/>
      <w:bookmarkEnd w:id="1648"/>
      <w:bookmarkEnd w:id="1649"/>
      <w:bookmarkEnd w:id="1650"/>
      <w:bookmarkEnd w:id="1651"/>
      <w:bookmarkEnd w:id="1652"/>
      <w:bookmarkEnd w:id="1653"/>
      <w:bookmarkEnd w:id="1654"/>
      <w:bookmarkEnd w:id="1655"/>
    </w:p>
    <w:p>
      <w:pPr>
        <w:pStyle w:val="Footnoteheading"/>
      </w:pPr>
      <w:r>
        <w:tab/>
        <w:t>[Heading inserted in Gazette 3 Feb 2006 p. 521.]</w:t>
      </w:r>
    </w:p>
    <w:p>
      <w:pPr>
        <w:pStyle w:val="Heading5"/>
      </w:pPr>
      <w:bookmarkStart w:id="1656" w:name="_Toc265668121"/>
      <w:r>
        <w:rPr>
          <w:rStyle w:val="CharSectno"/>
        </w:rPr>
        <w:t>84A</w:t>
      </w:r>
      <w:r>
        <w:t>.</w:t>
      </w:r>
      <w:r>
        <w:tab/>
        <w:t>Lodgment of instruments (Act s. 103C)</w:t>
      </w:r>
      <w:bookmarkEnd w:id="1656"/>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657" w:name="_Toc265668122"/>
      <w:r>
        <w:rPr>
          <w:rStyle w:val="CharSectno"/>
        </w:rPr>
        <w:t>84B</w:t>
      </w:r>
      <w:r>
        <w:t>.</w:t>
      </w:r>
      <w:r>
        <w:tab/>
        <w:t>Provisional lodgment</w:t>
      </w:r>
      <w:bookmarkEnd w:id="165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58" w:name="_Toc265668123"/>
      <w:r>
        <w:rPr>
          <w:rStyle w:val="CharSectno"/>
        </w:rPr>
        <w:t>84C</w:t>
      </w:r>
      <w:r>
        <w:t>.</w:t>
      </w:r>
      <w:r>
        <w:tab/>
        <w:t>Content of register</w:t>
      </w:r>
      <w:bookmarkEnd w:id="165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659" w:name="_Toc265668124"/>
      <w:r>
        <w:rPr>
          <w:rStyle w:val="CharSectno"/>
        </w:rPr>
        <w:t>84D</w:t>
      </w:r>
      <w:r>
        <w:t>.</w:t>
      </w:r>
      <w:r>
        <w:tab/>
        <w:t>Fees for copies of entries, dealings etc. (Act s. 103F(4))</w:t>
      </w:r>
      <w:bookmarkEnd w:id="1659"/>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660" w:name="_Toc265668125"/>
      <w:r>
        <w:rPr>
          <w:rStyle w:val="CharSectno"/>
        </w:rPr>
        <w:t>84E</w:t>
      </w:r>
      <w:r>
        <w:t>.</w:t>
      </w:r>
      <w:r>
        <w:tab/>
        <w:t>Amendment of register</w:t>
      </w:r>
      <w:bookmarkEnd w:id="1660"/>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661" w:name="_Toc265668126"/>
      <w:r>
        <w:rPr>
          <w:rStyle w:val="CharSectno"/>
        </w:rPr>
        <w:t>84F</w:t>
      </w:r>
      <w:r>
        <w:t>.</w:t>
      </w:r>
      <w:r>
        <w:tab/>
        <w:t>Inclusion of information in register despite late lodgment of report</w:t>
      </w:r>
      <w:bookmarkEnd w:id="1661"/>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662" w:name="_Toc127338081"/>
      <w:bookmarkStart w:id="1663" w:name="_Toc128386402"/>
      <w:bookmarkStart w:id="1664" w:name="_Toc129150249"/>
      <w:bookmarkStart w:id="1665" w:name="_Toc129587531"/>
      <w:bookmarkStart w:id="1666" w:name="_Toc131477225"/>
      <w:bookmarkStart w:id="1667" w:name="_Toc132106601"/>
      <w:bookmarkStart w:id="1668" w:name="_Toc132169134"/>
      <w:bookmarkStart w:id="1669" w:name="_Toc132443128"/>
      <w:bookmarkStart w:id="1670" w:name="_Toc132524030"/>
      <w:bookmarkStart w:id="1671" w:name="_Toc132702899"/>
      <w:bookmarkStart w:id="1672" w:name="_Toc139167992"/>
      <w:bookmarkStart w:id="1673" w:name="_Toc139433684"/>
      <w:bookmarkStart w:id="1674" w:name="_Toc161202998"/>
      <w:bookmarkStart w:id="1675" w:name="_Toc161209450"/>
      <w:bookmarkStart w:id="1676" w:name="_Toc162676678"/>
      <w:bookmarkStart w:id="1677" w:name="_Toc162768891"/>
      <w:bookmarkStart w:id="1678" w:name="_Toc170618144"/>
      <w:bookmarkStart w:id="1679" w:name="_Toc170797385"/>
      <w:bookmarkStart w:id="1680" w:name="_Toc172337099"/>
      <w:bookmarkStart w:id="1681" w:name="_Toc172360325"/>
      <w:bookmarkStart w:id="1682" w:name="_Toc179100595"/>
      <w:bookmarkStart w:id="1683" w:name="_Toc179263039"/>
      <w:bookmarkStart w:id="1684" w:name="_Toc181502777"/>
      <w:bookmarkStart w:id="1685" w:name="_Toc205284216"/>
      <w:bookmarkStart w:id="1686" w:name="_Toc232587716"/>
      <w:bookmarkStart w:id="1687" w:name="_Toc233187575"/>
      <w:bookmarkStart w:id="1688" w:name="_Toc251328095"/>
      <w:bookmarkStart w:id="1689" w:name="_Toc251328480"/>
      <w:bookmarkStart w:id="1690" w:name="_Toc257871107"/>
      <w:bookmarkStart w:id="1691" w:name="_Toc257871492"/>
      <w:bookmarkStart w:id="1692" w:name="_Toc257886243"/>
      <w:bookmarkStart w:id="1693" w:name="_Toc259792470"/>
      <w:bookmarkStart w:id="1694" w:name="_Toc262199099"/>
      <w:bookmarkStart w:id="1695" w:name="_Toc262199485"/>
      <w:bookmarkStart w:id="1696" w:name="_Toc262204528"/>
      <w:bookmarkStart w:id="1697" w:name="_Toc263952025"/>
      <w:bookmarkStart w:id="1698" w:name="_Toc265668127"/>
      <w:r>
        <w:rPr>
          <w:rStyle w:val="CharDivNo"/>
        </w:rPr>
        <w:t>Division 5</w:t>
      </w:r>
      <w:r>
        <w:rPr>
          <w:snapToGrid w:val="0"/>
        </w:rPr>
        <w:t> — </w:t>
      </w:r>
      <w:r>
        <w:rPr>
          <w:rStyle w:val="CharDivText"/>
        </w:rPr>
        <w:t>Production and royalties</w:t>
      </w:r>
      <w:bookmarkEnd w:id="1631"/>
      <w:bookmarkEnd w:id="1632"/>
      <w:bookmarkEnd w:id="1633"/>
      <w:bookmarkEnd w:id="1634"/>
      <w:bookmarkEnd w:id="1635"/>
      <w:bookmarkEnd w:id="1636"/>
      <w:bookmarkEnd w:id="1637"/>
      <w:bookmarkEnd w:id="1638"/>
      <w:bookmarkEnd w:id="1639"/>
      <w:bookmarkEnd w:id="1640"/>
      <w:bookmarkEnd w:id="1641"/>
      <w:bookmarkEnd w:id="1642"/>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486150003"/>
      <w:bookmarkStart w:id="1700" w:name="_Toc488740276"/>
      <w:bookmarkStart w:id="1701" w:name="_Toc8623658"/>
      <w:bookmarkStart w:id="1702" w:name="_Toc11229499"/>
      <w:bookmarkStart w:id="1703" w:name="_Toc104276667"/>
      <w:bookmarkStart w:id="1704" w:name="_Toc265668128"/>
      <w:bookmarkStart w:id="1705" w:name="_Toc474633128"/>
      <w:r>
        <w:rPr>
          <w:rStyle w:val="CharSectno"/>
        </w:rPr>
        <w:t>85</w:t>
      </w:r>
      <w:r>
        <w:t>.</w:t>
      </w:r>
      <w:r>
        <w:tab/>
        <w:t>Terms used</w:t>
      </w:r>
      <w:bookmarkEnd w:id="1699"/>
      <w:bookmarkEnd w:id="1700"/>
      <w:bookmarkEnd w:id="1701"/>
      <w:bookmarkEnd w:id="1702"/>
      <w:bookmarkEnd w:id="1703"/>
      <w:bookmarkEnd w:id="1704"/>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706" w:name="_Toc486150004"/>
      <w:bookmarkStart w:id="1707" w:name="_Toc488740277"/>
      <w:bookmarkStart w:id="1708" w:name="_Toc8623659"/>
      <w:bookmarkStart w:id="1709" w:name="_Toc11229500"/>
      <w:bookmarkStart w:id="1710" w:name="_Toc104276668"/>
      <w:bookmarkStart w:id="1711" w:name="_Toc265668129"/>
      <w:r>
        <w:rPr>
          <w:rStyle w:val="CharSectno"/>
        </w:rPr>
        <w:t>85AA</w:t>
      </w:r>
      <w:r>
        <w:t>.</w:t>
      </w:r>
      <w:r>
        <w:tab/>
        <w:t>Effect of GST etc. on royalties</w:t>
      </w:r>
      <w:bookmarkEnd w:id="1706"/>
      <w:bookmarkEnd w:id="1707"/>
      <w:bookmarkEnd w:id="1708"/>
      <w:bookmarkEnd w:id="1709"/>
      <w:bookmarkEnd w:id="1710"/>
      <w:bookmarkEnd w:id="1711"/>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712" w:name="_Toc8623660"/>
      <w:bookmarkStart w:id="1713" w:name="_Toc11229501"/>
      <w:bookmarkStart w:id="1714" w:name="_Toc104276669"/>
      <w:bookmarkStart w:id="1715" w:name="_Toc265668130"/>
      <w:bookmarkStart w:id="1716" w:name="_Toc488740278"/>
      <w:r>
        <w:rPr>
          <w:rStyle w:val="CharSectno"/>
        </w:rPr>
        <w:t>85AB</w:t>
      </w:r>
      <w:r>
        <w:t>.</w:t>
      </w:r>
      <w:r>
        <w:tab/>
        <w:t>Conversion to Australian currency</w:t>
      </w:r>
      <w:bookmarkEnd w:id="1712"/>
      <w:bookmarkEnd w:id="1713"/>
      <w:bookmarkEnd w:id="1714"/>
      <w:bookmarkEnd w:id="1715"/>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717" w:name="_Toc104276670"/>
      <w:bookmarkStart w:id="1718" w:name="_Toc265668131"/>
      <w:bookmarkStart w:id="1719" w:name="_Toc474633129"/>
      <w:bookmarkStart w:id="1720" w:name="_Toc488740279"/>
      <w:bookmarkStart w:id="1721" w:name="_Toc8623662"/>
      <w:bookmarkStart w:id="1722" w:name="_Toc11229503"/>
      <w:bookmarkEnd w:id="1705"/>
      <w:bookmarkEnd w:id="1716"/>
      <w:r>
        <w:rPr>
          <w:rStyle w:val="CharSectno"/>
        </w:rPr>
        <w:t>85A</w:t>
      </w:r>
      <w:r>
        <w:t>.</w:t>
      </w:r>
      <w:r>
        <w:tab/>
        <w:t>Quarterly production reports</w:t>
      </w:r>
      <w:bookmarkEnd w:id="1717"/>
      <w:bookmarkEnd w:id="171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723" w:name="_Toc104276671"/>
      <w:bookmarkStart w:id="1724" w:name="_Toc265668132"/>
      <w:r>
        <w:rPr>
          <w:rStyle w:val="CharSectno"/>
        </w:rPr>
        <w:t>85B</w:t>
      </w:r>
      <w:r>
        <w:rPr>
          <w:snapToGrid w:val="0"/>
        </w:rPr>
        <w:t>.</w:t>
      </w:r>
      <w:r>
        <w:rPr>
          <w:snapToGrid w:val="0"/>
        </w:rPr>
        <w:tab/>
        <w:t>Royalty return</w:t>
      </w:r>
      <w:bookmarkEnd w:id="1719"/>
      <w:bookmarkEnd w:id="1720"/>
      <w:bookmarkEnd w:id="1721"/>
      <w:bookmarkEnd w:id="1722"/>
      <w:bookmarkEnd w:id="1723"/>
      <w:bookmarkEnd w:id="1724"/>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725" w:name="_Toc474633130"/>
      <w:bookmarkStart w:id="1726" w:name="_Toc488740280"/>
      <w:bookmarkStart w:id="1727" w:name="_Toc8623663"/>
      <w:bookmarkStart w:id="1728" w:name="_Toc11229504"/>
      <w:bookmarkStart w:id="1729" w:name="_Toc104276672"/>
      <w:bookmarkStart w:id="1730" w:name="_Toc265668133"/>
      <w:r>
        <w:rPr>
          <w:rStyle w:val="CharSectno"/>
        </w:rPr>
        <w:t>86</w:t>
      </w:r>
      <w:r>
        <w:rPr>
          <w:snapToGrid w:val="0"/>
        </w:rPr>
        <w:t>.</w:t>
      </w:r>
      <w:r>
        <w:rPr>
          <w:snapToGrid w:val="0"/>
        </w:rPr>
        <w:tab/>
        <w:t>Rates of royalty</w:t>
      </w:r>
      <w:bookmarkEnd w:id="1725"/>
      <w:bookmarkEnd w:id="1726"/>
      <w:bookmarkEnd w:id="1727"/>
      <w:bookmarkEnd w:id="1728"/>
      <w:bookmarkEnd w:id="1729"/>
      <w:bookmarkEnd w:id="1730"/>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297171" r:id="rId21"/>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297172"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297173"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Iron Ore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297174"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731" w:name="_Toc474633131"/>
      <w:bookmarkStart w:id="1732" w:name="_Toc488740281"/>
      <w:bookmarkStart w:id="1733" w:name="_Toc8623664"/>
      <w:bookmarkStart w:id="1734" w:name="_Toc11229505"/>
      <w:bookmarkStart w:id="1735" w:name="_Toc104276673"/>
      <w:bookmarkStart w:id="1736" w:name="_Toc265668134"/>
      <w:r>
        <w:rPr>
          <w:rStyle w:val="CharSectno"/>
        </w:rPr>
        <w:t>86AA</w:t>
      </w:r>
      <w:r>
        <w:rPr>
          <w:snapToGrid w:val="0"/>
        </w:rPr>
        <w:t>.</w:t>
      </w:r>
      <w:r>
        <w:rPr>
          <w:snapToGrid w:val="0"/>
        </w:rPr>
        <w:tab/>
        <w:t>Rates of royalty in respect of gold</w:t>
      </w:r>
      <w:bookmarkEnd w:id="1731"/>
      <w:bookmarkEnd w:id="1732"/>
      <w:bookmarkEnd w:id="1733"/>
      <w:bookmarkEnd w:id="1734"/>
      <w:bookmarkEnd w:id="1735"/>
      <w:bookmarkEnd w:id="173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737" w:name="_Toc486150009"/>
      <w:bookmarkStart w:id="1738" w:name="_Toc488740282"/>
      <w:bookmarkStart w:id="1739" w:name="_Toc8623665"/>
      <w:bookmarkStart w:id="1740" w:name="_Toc11229506"/>
      <w:bookmarkStart w:id="1741" w:name="_Toc104276674"/>
      <w:bookmarkStart w:id="1742" w:name="_Toc265668135"/>
      <w:bookmarkStart w:id="1743" w:name="_Toc474633132"/>
      <w:r>
        <w:rPr>
          <w:rStyle w:val="CharSectno"/>
        </w:rPr>
        <w:t>86AB</w:t>
      </w:r>
      <w:r>
        <w:t>.</w:t>
      </w:r>
      <w:r>
        <w:tab/>
        <w:t>Optional royalty rate for cobalt sold as a nickel by</w:t>
      </w:r>
      <w:r>
        <w:noBreakHyphen/>
        <w:t>product</w:t>
      </w:r>
      <w:bookmarkEnd w:id="1737"/>
      <w:bookmarkEnd w:id="1738"/>
      <w:bookmarkEnd w:id="1739"/>
      <w:bookmarkEnd w:id="1740"/>
      <w:bookmarkEnd w:id="1741"/>
      <w:bookmarkEnd w:id="1742"/>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44" w:name="_Toc265668136"/>
      <w:bookmarkStart w:id="1745" w:name="_Toc8623666"/>
      <w:bookmarkStart w:id="1746" w:name="_Toc11229507"/>
      <w:bookmarkStart w:id="1747" w:name="_Toc104276675"/>
      <w:bookmarkStart w:id="1748" w:name="_Toc474633133"/>
      <w:bookmarkStart w:id="1749" w:name="_Toc488740284"/>
      <w:bookmarkEnd w:id="1743"/>
      <w:r>
        <w:rPr>
          <w:rStyle w:val="CharSectno"/>
        </w:rPr>
        <w:t>86AC</w:t>
      </w:r>
      <w:r>
        <w:t>.</w:t>
      </w:r>
      <w:r>
        <w:tab/>
        <w:t>Rates of royalty for ilmenite feedstock</w:t>
      </w:r>
      <w:bookmarkEnd w:id="174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750" w:name="_Toc265668137"/>
      <w:r>
        <w:rPr>
          <w:rStyle w:val="CharSectno"/>
        </w:rPr>
        <w:t>86A</w:t>
      </w:r>
      <w:r>
        <w:t>.</w:t>
      </w:r>
      <w:r>
        <w:tab/>
        <w:t>Payment of royalties</w:t>
      </w:r>
      <w:bookmarkEnd w:id="1745"/>
      <w:bookmarkEnd w:id="1746"/>
      <w:bookmarkEnd w:id="1747"/>
      <w:bookmarkEnd w:id="1750"/>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751" w:name="_Toc8623667"/>
      <w:bookmarkStart w:id="1752" w:name="_Toc11229508"/>
      <w:bookmarkStart w:id="1753" w:name="_Toc104276676"/>
      <w:bookmarkStart w:id="1754" w:name="_Toc265668138"/>
      <w:r>
        <w:rPr>
          <w:rStyle w:val="CharSectno"/>
        </w:rPr>
        <w:t>86B</w:t>
      </w:r>
      <w:r>
        <w:rPr>
          <w:snapToGrid w:val="0"/>
        </w:rPr>
        <w:t>.</w:t>
      </w:r>
      <w:r>
        <w:rPr>
          <w:snapToGrid w:val="0"/>
        </w:rPr>
        <w:tab/>
        <w:t>Tenement within Carnarvon Irrigation District</w:t>
      </w:r>
      <w:bookmarkEnd w:id="1748"/>
      <w:bookmarkEnd w:id="1749"/>
      <w:bookmarkEnd w:id="1751"/>
      <w:bookmarkEnd w:id="1752"/>
      <w:bookmarkEnd w:id="1753"/>
      <w:bookmarkEnd w:id="175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755" w:name="_Toc474633134"/>
      <w:bookmarkStart w:id="1756" w:name="_Toc488740285"/>
      <w:bookmarkStart w:id="1757" w:name="_Toc8623668"/>
      <w:bookmarkStart w:id="1758" w:name="_Toc11229509"/>
      <w:bookmarkStart w:id="1759" w:name="_Toc104276677"/>
      <w:bookmarkStart w:id="1760" w:name="_Toc265668139"/>
      <w:r>
        <w:rPr>
          <w:rStyle w:val="CharSectno"/>
        </w:rPr>
        <w:t>86D</w:t>
      </w:r>
      <w:r>
        <w:rPr>
          <w:snapToGrid w:val="0"/>
        </w:rPr>
        <w:t>.</w:t>
      </w:r>
      <w:r>
        <w:rPr>
          <w:snapToGrid w:val="0"/>
        </w:rPr>
        <w:tab/>
        <w:t>Exemption in respect of certain clay, gravel, limestone, rock or sand</w:t>
      </w:r>
      <w:bookmarkEnd w:id="1755"/>
      <w:bookmarkEnd w:id="1756"/>
      <w:bookmarkEnd w:id="1757"/>
      <w:bookmarkEnd w:id="1758"/>
      <w:bookmarkEnd w:id="1759"/>
      <w:bookmarkEnd w:id="1760"/>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761" w:name="_Toc474633135"/>
      <w:bookmarkStart w:id="1762" w:name="_Toc488740286"/>
      <w:bookmarkStart w:id="1763" w:name="_Toc8623669"/>
      <w:bookmarkStart w:id="1764" w:name="_Toc11229510"/>
      <w:bookmarkStart w:id="1765" w:name="_Toc104276678"/>
      <w:bookmarkStart w:id="1766" w:name="_Toc265668140"/>
      <w:r>
        <w:rPr>
          <w:rStyle w:val="CharSectno"/>
        </w:rPr>
        <w:t>86E</w:t>
      </w:r>
      <w:r>
        <w:rPr>
          <w:snapToGrid w:val="0"/>
        </w:rPr>
        <w:t>.</w:t>
      </w:r>
      <w:r>
        <w:rPr>
          <w:snapToGrid w:val="0"/>
        </w:rPr>
        <w:tab/>
        <w:t>Exemption in respect of rock for the Eyre Highway</w:t>
      </w:r>
      <w:bookmarkEnd w:id="1761"/>
      <w:bookmarkEnd w:id="1762"/>
      <w:bookmarkEnd w:id="1763"/>
      <w:bookmarkEnd w:id="1764"/>
      <w:bookmarkEnd w:id="1765"/>
      <w:bookmarkEnd w:id="176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767" w:name="_Toc486150014"/>
      <w:bookmarkStart w:id="1768" w:name="_Toc488740287"/>
      <w:bookmarkStart w:id="1769" w:name="_Toc8623670"/>
      <w:bookmarkStart w:id="1770" w:name="_Toc11229511"/>
      <w:bookmarkStart w:id="1771" w:name="_Toc104276679"/>
      <w:bookmarkStart w:id="1772" w:name="_Toc265668141"/>
      <w:bookmarkStart w:id="1773" w:name="_Toc474633137"/>
      <w:r>
        <w:rPr>
          <w:rStyle w:val="CharSectno"/>
        </w:rPr>
        <w:t>86F</w:t>
      </w:r>
      <w:r>
        <w:t>.</w:t>
      </w:r>
      <w:r>
        <w:tab/>
        <w:t>Royalty relief</w:t>
      </w:r>
      <w:bookmarkEnd w:id="1767"/>
      <w:bookmarkEnd w:id="1768"/>
      <w:bookmarkEnd w:id="1769"/>
      <w:bookmarkEnd w:id="1770"/>
      <w:bookmarkEnd w:id="1771"/>
      <w:bookmarkEnd w:id="1772"/>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774" w:name="_Toc488740288"/>
      <w:bookmarkStart w:id="1775" w:name="_Toc8623671"/>
      <w:bookmarkStart w:id="1776" w:name="_Toc11229512"/>
      <w:bookmarkStart w:id="1777" w:name="_Toc104276680"/>
      <w:bookmarkStart w:id="1778" w:name="_Toc265668142"/>
      <w:r>
        <w:rPr>
          <w:rStyle w:val="CharSectno"/>
        </w:rPr>
        <w:t>87</w:t>
      </w:r>
      <w:r>
        <w:rPr>
          <w:snapToGrid w:val="0"/>
        </w:rPr>
        <w:t>.</w:t>
      </w:r>
      <w:r>
        <w:rPr>
          <w:snapToGrid w:val="0"/>
        </w:rPr>
        <w:tab/>
        <w:t>Minister may determine value of mineral for the purpose of calculating royalties</w:t>
      </w:r>
      <w:bookmarkEnd w:id="1773"/>
      <w:bookmarkEnd w:id="1774"/>
      <w:bookmarkEnd w:id="1775"/>
      <w:bookmarkEnd w:id="1776"/>
      <w:bookmarkEnd w:id="1777"/>
      <w:bookmarkEnd w:id="177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779" w:name="_Toc474633138"/>
      <w:bookmarkStart w:id="1780" w:name="_Toc488740289"/>
      <w:bookmarkStart w:id="1781" w:name="_Toc8623672"/>
      <w:bookmarkStart w:id="1782" w:name="_Toc11229513"/>
      <w:bookmarkStart w:id="1783" w:name="_Toc104276681"/>
      <w:bookmarkStart w:id="1784" w:name="_Toc265668143"/>
      <w:r>
        <w:rPr>
          <w:rStyle w:val="CharSectno"/>
        </w:rPr>
        <w:t>87A</w:t>
      </w:r>
      <w:r>
        <w:rPr>
          <w:snapToGrid w:val="0"/>
        </w:rPr>
        <w:t>.</w:t>
      </w:r>
      <w:r>
        <w:rPr>
          <w:snapToGrid w:val="0"/>
        </w:rPr>
        <w:tab/>
        <w:t>Notice of determination and assessment under regulation 87</w:t>
      </w:r>
      <w:bookmarkEnd w:id="1779"/>
      <w:bookmarkEnd w:id="1780"/>
      <w:bookmarkEnd w:id="1781"/>
      <w:bookmarkEnd w:id="1782"/>
      <w:bookmarkEnd w:id="1783"/>
      <w:bookmarkEnd w:id="1784"/>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785" w:name="_Toc474633139"/>
      <w:bookmarkStart w:id="1786" w:name="_Toc488740290"/>
      <w:bookmarkStart w:id="1787" w:name="_Toc8623673"/>
      <w:bookmarkStart w:id="1788" w:name="_Toc11229514"/>
      <w:bookmarkStart w:id="1789" w:name="_Toc104276682"/>
      <w:bookmarkStart w:id="1790" w:name="_Toc265668144"/>
      <w:r>
        <w:rPr>
          <w:rStyle w:val="CharSectno"/>
        </w:rPr>
        <w:t>87B</w:t>
      </w:r>
      <w:r>
        <w:rPr>
          <w:snapToGrid w:val="0"/>
        </w:rPr>
        <w:t>.</w:t>
      </w:r>
      <w:r>
        <w:rPr>
          <w:snapToGrid w:val="0"/>
        </w:rPr>
        <w:tab/>
        <w:t>Records</w:t>
      </w:r>
      <w:bookmarkEnd w:id="1785"/>
      <w:bookmarkEnd w:id="1786"/>
      <w:bookmarkEnd w:id="1787"/>
      <w:bookmarkEnd w:id="1788"/>
      <w:bookmarkEnd w:id="1789"/>
      <w:bookmarkEnd w:id="179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791" w:name="_Toc474633140"/>
      <w:bookmarkStart w:id="1792" w:name="_Toc488740291"/>
      <w:bookmarkStart w:id="1793" w:name="_Toc8623674"/>
      <w:bookmarkStart w:id="1794" w:name="_Toc11229515"/>
      <w:bookmarkStart w:id="1795" w:name="_Toc104276683"/>
      <w:bookmarkStart w:id="1796" w:name="_Toc265668145"/>
      <w:r>
        <w:rPr>
          <w:rStyle w:val="CharSectno"/>
        </w:rPr>
        <w:t>89</w:t>
      </w:r>
      <w:r>
        <w:rPr>
          <w:snapToGrid w:val="0"/>
        </w:rPr>
        <w:t>.</w:t>
      </w:r>
      <w:r>
        <w:rPr>
          <w:snapToGrid w:val="0"/>
        </w:rPr>
        <w:tab/>
        <w:t>Recovery of royalty</w:t>
      </w:r>
      <w:bookmarkEnd w:id="1791"/>
      <w:bookmarkEnd w:id="1792"/>
      <w:bookmarkEnd w:id="1793"/>
      <w:bookmarkEnd w:id="1794"/>
      <w:bookmarkEnd w:id="1795"/>
      <w:bookmarkEnd w:id="179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797" w:name="_Toc74978967"/>
      <w:bookmarkStart w:id="1798" w:name="_Toc74979231"/>
      <w:bookmarkStart w:id="1799" w:name="_Toc79976529"/>
      <w:bookmarkStart w:id="1800" w:name="_Toc80759800"/>
      <w:bookmarkStart w:id="1801" w:name="_Toc80783563"/>
      <w:bookmarkStart w:id="1802" w:name="_Toc94931230"/>
      <w:bookmarkStart w:id="1803" w:name="_Toc104275353"/>
      <w:bookmarkStart w:id="1804" w:name="_Toc104276684"/>
      <w:bookmarkStart w:id="1805" w:name="_Toc107198905"/>
      <w:bookmarkStart w:id="1806" w:name="_Toc107799357"/>
      <w:bookmarkStart w:id="1807" w:name="_Toc127087364"/>
      <w:bookmarkStart w:id="1808" w:name="_Toc127183673"/>
      <w:bookmarkStart w:id="1809" w:name="_Toc127338100"/>
      <w:bookmarkStart w:id="1810" w:name="_Toc128386421"/>
      <w:bookmarkStart w:id="1811" w:name="_Toc129150268"/>
      <w:bookmarkStart w:id="1812" w:name="_Toc129587550"/>
      <w:bookmarkStart w:id="1813" w:name="_Toc131477244"/>
      <w:bookmarkStart w:id="1814" w:name="_Toc132106620"/>
      <w:bookmarkStart w:id="1815" w:name="_Toc132169153"/>
      <w:bookmarkStart w:id="1816" w:name="_Toc132443147"/>
      <w:bookmarkStart w:id="1817" w:name="_Toc132524049"/>
      <w:bookmarkStart w:id="1818" w:name="_Toc132702918"/>
      <w:bookmarkStart w:id="1819" w:name="_Toc139168011"/>
      <w:bookmarkStart w:id="1820" w:name="_Toc139433703"/>
      <w:bookmarkStart w:id="1821" w:name="_Toc161203017"/>
      <w:bookmarkStart w:id="1822" w:name="_Toc161209469"/>
      <w:bookmarkStart w:id="1823" w:name="_Toc162676697"/>
      <w:bookmarkStart w:id="1824" w:name="_Toc162768910"/>
      <w:bookmarkStart w:id="1825" w:name="_Toc170618163"/>
      <w:bookmarkStart w:id="1826" w:name="_Toc170797404"/>
      <w:bookmarkStart w:id="1827" w:name="_Toc172337118"/>
      <w:bookmarkStart w:id="1828" w:name="_Toc172360344"/>
      <w:bookmarkStart w:id="1829" w:name="_Toc179100614"/>
      <w:bookmarkStart w:id="1830" w:name="_Toc179263058"/>
      <w:bookmarkStart w:id="1831" w:name="_Toc181502796"/>
      <w:bookmarkStart w:id="1832" w:name="_Toc205284235"/>
      <w:bookmarkStart w:id="1833" w:name="_Toc232587735"/>
      <w:bookmarkStart w:id="1834" w:name="_Toc233187594"/>
      <w:bookmarkStart w:id="1835" w:name="_Toc251328114"/>
      <w:bookmarkStart w:id="1836" w:name="_Toc251328499"/>
      <w:bookmarkStart w:id="1837" w:name="_Toc257871126"/>
      <w:bookmarkStart w:id="1838" w:name="_Toc257871511"/>
      <w:bookmarkStart w:id="1839" w:name="_Toc257886262"/>
      <w:bookmarkStart w:id="1840" w:name="_Toc259792489"/>
      <w:bookmarkStart w:id="1841" w:name="_Toc262199118"/>
      <w:bookmarkStart w:id="1842" w:name="_Toc262199504"/>
      <w:bookmarkStart w:id="1843" w:name="_Toc262204547"/>
      <w:bookmarkStart w:id="1844" w:name="_Toc263952044"/>
      <w:bookmarkStart w:id="1845" w:name="_Toc265668146"/>
      <w:r>
        <w:rPr>
          <w:rStyle w:val="CharDivNo"/>
        </w:rPr>
        <w:t>Division 5A</w:t>
      </w:r>
      <w:r>
        <w:t> — </w:t>
      </w:r>
      <w:r>
        <w:rPr>
          <w:rStyle w:val="CharDivText"/>
        </w:rPr>
        <w:t>Prescribed Australian datum</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ind w:left="890"/>
      </w:pPr>
      <w:r>
        <w:tab/>
        <w:t>[Heading inserted in Gazette 15 Dec 2000 p. 7219.]</w:t>
      </w:r>
    </w:p>
    <w:p>
      <w:pPr>
        <w:pStyle w:val="Heading5"/>
      </w:pPr>
      <w:bookmarkStart w:id="1846" w:name="_Toc8623675"/>
      <w:bookmarkStart w:id="1847" w:name="_Toc11229516"/>
      <w:bookmarkStart w:id="1848" w:name="_Toc104276685"/>
      <w:bookmarkStart w:id="1849" w:name="_Toc265668147"/>
      <w:r>
        <w:rPr>
          <w:rStyle w:val="CharSectno"/>
        </w:rPr>
        <w:t>89A</w:t>
      </w:r>
      <w:r>
        <w:t>.</w:t>
      </w:r>
      <w:r>
        <w:tab/>
        <w:t>Geocentric Datum of Australia (Act s. 9B</w:t>
      </w:r>
      <w:bookmarkEnd w:id="1846"/>
      <w:bookmarkEnd w:id="1847"/>
      <w:bookmarkEnd w:id="1848"/>
      <w:r>
        <w:t>)</w:t>
      </w:r>
      <w:bookmarkEnd w:id="184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1850" w:name="_Toc74978969"/>
      <w:bookmarkStart w:id="1851" w:name="_Toc74979233"/>
      <w:bookmarkStart w:id="1852" w:name="_Toc79976531"/>
      <w:bookmarkStart w:id="1853" w:name="_Toc80759802"/>
      <w:bookmarkStart w:id="1854" w:name="_Toc80783565"/>
      <w:bookmarkStart w:id="1855" w:name="_Toc94931232"/>
      <w:bookmarkStart w:id="1856" w:name="_Toc104275355"/>
      <w:bookmarkStart w:id="1857" w:name="_Toc104276686"/>
      <w:bookmarkStart w:id="1858" w:name="_Toc107198907"/>
      <w:bookmarkStart w:id="1859" w:name="_Toc107799359"/>
      <w:bookmarkStart w:id="1860" w:name="_Toc127087366"/>
      <w:bookmarkStart w:id="1861" w:name="_Toc127183675"/>
      <w:bookmarkStart w:id="1862" w:name="_Toc127338102"/>
      <w:bookmarkStart w:id="1863" w:name="_Toc128386423"/>
      <w:bookmarkStart w:id="1864" w:name="_Toc129150270"/>
      <w:bookmarkStart w:id="1865" w:name="_Toc129587552"/>
      <w:bookmarkStart w:id="1866" w:name="_Toc131477246"/>
      <w:bookmarkStart w:id="1867" w:name="_Toc132106622"/>
      <w:bookmarkStart w:id="1868" w:name="_Toc132169155"/>
      <w:bookmarkStart w:id="1869" w:name="_Toc132443149"/>
      <w:bookmarkStart w:id="1870" w:name="_Toc132524051"/>
      <w:bookmarkStart w:id="1871" w:name="_Toc132702920"/>
      <w:bookmarkStart w:id="1872" w:name="_Toc139168013"/>
      <w:bookmarkStart w:id="1873" w:name="_Toc139433705"/>
      <w:bookmarkStart w:id="1874" w:name="_Toc161203019"/>
      <w:bookmarkStart w:id="1875" w:name="_Toc161209471"/>
      <w:bookmarkStart w:id="1876" w:name="_Toc162676699"/>
      <w:bookmarkStart w:id="1877" w:name="_Toc162768912"/>
      <w:bookmarkStart w:id="1878" w:name="_Toc170618165"/>
      <w:bookmarkStart w:id="1879" w:name="_Toc170797406"/>
      <w:bookmarkStart w:id="1880" w:name="_Toc172337120"/>
      <w:bookmarkStart w:id="1881" w:name="_Toc172360346"/>
      <w:bookmarkStart w:id="1882" w:name="_Toc179100616"/>
      <w:bookmarkStart w:id="1883" w:name="_Toc179263060"/>
      <w:bookmarkStart w:id="1884" w:name="_Toc181502798"/>
      <w:bookmarkStart w:id="1885" w:name="_Toc205284237"/>
      <w:bookmarkStart w:id="1886" w:name="_Toc232587737"/>
      <w:bookmarkStart w:id="1887" w:name="_Toc233187596"/>
      <w:bookmarkStart w:id="1888" w:name="_Toc251328116"/>
      <w:bookmarkStart w:id="1889" w:name="_Toc251328501"/>
      <w:bookmarkStart w:id="1890" w:name="_Toc257871128"/>
      <w:bookmarkStart w:id="1891" w:name="_Toc257871513"/>
      <w:bookmarkStart w:id="1892" w:name="_Toc257886264"/>
      <w:bookmarkStart w:id="1893" w:name="_Toc259792491"/>
      <w:bookmarkStart w:id="1894" w:name="_Toc262199120"/>
      <w:bookmarkStart w:id="1895" w:name="_Toc262199506"/>
      <w:bookmarkStart w:id="1896" w:name="_Toc262204549"/>
      <w:bookmarkStart w:id="1897" w:name="_Toc263952046"/>
      <w:bookmarkStart w:id="1898" w:name="_Toc265668148"/>
      <w:r>
        <w:rPr>
          <w:rStyle w:val="CharDivNo"/>
        </w:rPr>
        <w:t>Division 6</w:t>
      </w:r>
      <w:r>
        <w:rPr>
          <w:snapToGrid w:val="0"/>
        </w:rPr>
        <w:t> — </w:t>
      </w:r>
      <w:r>
        <w:rPr>
          <w:rStyle w:val="CharDivText"/>
        </w:rPr>
        <w:t>Miscellaneous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104276687"/>
      <w:bookmarkStart w:id="1900" w:name="_Toc265668149"/>
      <w:bookmarkStart w:id="1901" w:name="_Toc474633141"/>
      <w:bookmarkStart w:id="1902" w:name="_Toc488740292"/>
      <w:bookmarkStart w:id="1903" w:name="_Toc8623676"/>
      <w:bookmarkStart w:id="1904" w:name="_Toc11229517"/>
      <w:r>
        <w:rPr>
          <w:rStyle w:val="CharSectno"/>
        </w:rPr>
        <w:t>89B</w:t>
      </w:r>
      <w:r>
        <w:t>.</w:t>
      </w:r>
      <w:r>
        <w:tab/>
        <w:t>Prescribed office (Act s. 8(1)</w:t>
      </w:r>
      <w:bookmarkEnd w:id="1899"/>
      <w:r>
        <w:t>)</w:t>
      </w:r>
      <w:bookmarkEnd w:id="1900"/>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905" w:name="_Toc265668150"/>
      <w:bookmarkStart w:id="1906" w:name="_Toc104276688"/>
      <w:r>
        <w:rPr>
          <w:rStyle w:val="CharSectno"/>
        </w:rPr>
        <w:t>89C</w:t>
      </w:r>
      <w:r>
        <w:t>.</w:t>
      </w:r>
      <w:r>
        <w:tab/>
        <w:t>Identified mineral resource (Act s. 8(1))</w:t>
      </w:r>
      <w:bookmarkEnd w:id="1905"/>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07" w:name="_Toc265668151"/>
      <w:r>
        <w:rPr>
          <w:rStyle w:val="CharSectno"/>
        </w:rPr>
        <w:t>90</w:t>
      </w:r>
      <w:r>
        <w:rPr>
          <w:snapToGrid w:val="0"/>
        </w:rPr>
        <w:t>.</w:t>
      </w:r>
      <w:r>
        <w:rPr>
          <w:snapToGrid w:val="0"/>
        </w:rPr>
        <w:tab/>
        <w:t>Forms to be completed in accordance with directions</w:t>
      </w:r>
      <w:bookmarkEnd w:id="1901"/>
      <w:bookmarkEnd w:id="1902"/>
      <w:bookmarkEnd w:id="1903"/>
      <w:bookmarkEnd w:id="1904"/>
      <w:bookmarkEnd w:id="1906"/>
      <w:bookmarkEnd w:id="1907"/>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908" w:name="_Toc265668152"/>
      <w:bookmarkStart w:id="1909" w:name="_Toc474633142"/>
      <w:bookmarkStart w:id="1910" w:name="_Toc488740293"/>
      <w:bookmarkStart w:id="1911" w:name="_Toc8623677"/>
      <w:bookmarkStart w:id="1912" w:name="_Toc11229518"/>
      <w:bookmarkStart w:id="1913" w:name="_Toc104276689"/>
      <w:r>
        <w:rPr>
          <w:rStyle w:val="CharSectno"/>
        </w:rPr>
        <w:t>90A.</w:t>
      </w:r>
      <w:r>
        <w:rPr>
          <w:rStyle w:val="CharSectno"/>
        </w:rPr>
        <w:tab/>
      </w:r>
      <w:r>
        <w:rPr>
          <w:snapToGrid w:val="0"/>
        </w:rPr>
        <w:t>Prescribed procedure for certain applications</w:t>
      </w:r>
      <w:bookmarkEnd w:id="1908"/>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914" w:name="_Toc265668153"/>
      <w:r>
        <w:rPr>
          <w:rStyle w:val="CharSectno"/>
        </w:rPr>
        <w:t>91</w:t>
      </w:r>
      <w:r>
        <w:rPr>
          <w:snapToGrid w:val="0"/>
        </w:rPr>
        <w:t>.</w:t>
      </w:r>
      <w:r>
        <w:rPr>
          <w:snapToGrid w:val="0"/>
        </w:rPr>
        <w:tab/>
        <w:t>Appeal to Minister</w:t>
      </w:r>
      <w:bookmarkEnd w:id="1909"/>
      <w:bookmarkEnd w:id="1910"/>
      <w:bookmarkEnd w:id="1911"/>
      <w:bookmarkEnd w:id="1912"/>
      <w:bookmarkEnd w:id="1913"/>
      <w:bookmarkEnd w:id="1914"/>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1915" w:name="_Toc474633143"/>
      <w:bookmarkStart w:id="1916" w:name="_Toc488740294"/>
      <w:bookmarkStart w:id="1917" w:name="_Toc8623678"/>
      <w:bookmarkStart w:id="1918" w:name="_Toc11229519"/>
      <w:bookmarkStart w:id="1919" w:name="_Toc104276690"/>
      <w:bookmarkStart w:id="1920" w:name="_Toc265668154"/>
      <w:r>
        <w:rPr>
          <w:rStyle w:val="CharSectno"/>
        </w:rPr>
        <w:t>92</w:t>
      </w:r>
      <w:r>
        <w:rPr>
          <w:snapToGrid w:val="0"/>
        </w:rPr>
        <w:t>.</w:t>
      </w:r>
      <w:r>
        <w:rPr>
          <w:snapToGrid w:val="0"/>
        </w:rPr>
        <w:tab/>
        <w:t>Shape of tenement</w:t>
      </w:r>
      <w:bookmarkEnd w:id="1915"/>
      <w:bookmarkEnd w:id="1916"/>
      <w:bookmarkEnd w:id="1917"/>
      <w:bookmarkEnd w:id="1918"/>
      <w:bookmarkEnd w:id="1919"/>
      <w:bookmarkEnd w:id="192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921" w:name="_Toc474633145"/>
      <w:bookmarkStart w:id="1922" w:name="_Toc488740296"/>
      <w:bookmarkStart w:id="1923" w:name="_Toc8623679"/>
      <w:bookmarkStart w:id="1924" w:name="_Toc11229520"/>
      <w:bookmarkStart w:id="1925" w:name="_Toc104276691"/>
      <w:bookmarkStart w:id="1926" w:name="_Toc265668155"/>
      <w:r>
        <w:rPr>
          <w:rStyle w:val="CharSectno"/>
        </w:rPr>
        <w:t>95</w:t>
      </w:r>
      <w:r>
        <w:rPr>
          <w:snapToGrid w:val="0"/>
        </w:rPr>
        <w:t>.</w:t>
      </w:r>
      <w:r>
        <w:rPr>
          <w:snapToGrid w:val="0"/>
        </w:rPr>
        <w:tab/>
        <w:t>Tenements within more than one mineral field or district</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927" w:name="_Toc265668156"/>
      <w:bookmarkStart w:id="1928" w:name="_Toc474633146"/>
      <w:bookmarkStart w:id="1929" w:name="_Toc488740297"/>
      <w:bookmarkStart w:id="1930" w:name="_Toc8623680"/>
      <w:bookmarkStart w:id="1931" w:name="_Toc11229521"/>
      <w:bookmarkStart w:id="1932" w:name="_Toc104276692"/>
      <w:r>
        <w:rPr>
          <w:rStyle w:val="CharSectno"/>
        </w:rPr>
        <w:t>95A</w:t>
      </w:r>
      <w:r>
        <w:t>.</w:t>
      </w:r>
      <w:r>
        <w:tab/>
        <w:t>Mining statistics</w:t>
      </w:r>
      <w:bookmarkEnd w:id="192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33" w:name="_Toc265668157"/>
      <w:r>
        <w:rPr>
          <w:rStyle w:val="CharSectno"/>
        </w:rPr>
        <w:t>96</w:t>
      </w:r>
      <w:r>
        <w:rPr>
          <w:snapToGrid w:val="0"/>
        </w:rPr>
        <w:t>.</w:t>
      </w:r>
      <w:r>
        <w:rPr>
          <w:snapToGrid w:val="0"/>
        </w:rPr>
        <w:tab/>
        <w:t>Release of mining information</w:t>
      </w:r>
      <w:bookmarkEnd w:id="1928"/>
      <w:bookmarkEnd w:id="1929"/>
      <w:bookmarkEnd w:id="1930"/>
      <w:bookmarkEnd w:id="1931"/>
      <w:bookmarkEnd w:id="1932"/>
      <w:bookmarkEnd w:id="1933"/>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1934" w:name="_Toc474633147"/>
      <w:bookmarkStart w:id="1935" w:name="_Toc488740298"/>
      <w:bookmarkStart w:id="1936" w:name="_Toc8623681"/>
      <w:bookmarkStart w:id="1937" w:name="_Toc11229522"/>
      <w:bookmarkStart w:id="1938" w:name="_Toc104276693"/>
      <w:bookmarkStart w:id="1939" w:name="_Toc265668158"/>
      <w:r>
        <w:rPr>
          <w:rStyle w:val="CharSectno"/>
        </w:rPr>
        <w:t>96A</w:t>
      </w:r>
      <w:r>
        <w:rPr>
          <w:snapToGrid w:val="0"/>
        </w:rPr>
        <w:t>.</w:t>
      </w:r>
      <w:r>
        <w:rPr>
          <w:snapToGrid w:val="0"/>
        </w:rPr>
        <w:tab/>
        <w:t>Authorisation for release of information in mineral exploration reports</w:t>
      </w:r>
      <w:bookmarkEnd w:id="1934"/>
      <w:bookmarkEnd w:id="1935"/>
      <w:bookmarkEnd w:id="1936"/>
      <w:bookmarkEnd w:id="1937"/>
      <w:bookmarkEnd w:id="1938"/>
      <w:bookmarkEnd w:id="193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940" w:name="_Toc474633148"/>
      <w:bookmarkStart w:id="1941" w:name="_Toc488740299"/>
      <w:bookmarkStart w:id="1942" w:name="_Toc8623682"/>
      <w:bookmarkStart w:id="1943" w:name="_Toc11229523"/>
      <w:bookmarkStart w:id="1944" w:name="_Toc104276694"/>
      <w:bookmarkStart w:id="1945" w:name="_Toc265668159"/>
      <w:r>
        <w:rPr>
          <w:rStyle w:val="CharSectno"/>
        </w:rPr>
        <w:t>96B</w:t>
      </w:r>
      <w:r>
        <w:rPr>
          <w:snapToGrid w:val="0"/>
        </w:rPr>
        <w:t>.</w:t>
      </w:r>
      <w:r>
        <w:rPr>
          <w:snapToGrid w:val="0"/>
        </w:rPr>
        <w:tab/>
        <w:t>Guidelines</w:t>
      </w:r>
      <w:bookmarkEnd w:id="1940"/>
      <w:bookmarkEnd w:id="1941"/>
      <w:bookmarkEnd w:id="1942"/>
      <w:bookmarkEnd w:id="1943"/>
      <w:bookmarkEnd w:id="1944"/>
      <w:r>
        <w:rPr>
          <w:snapToGrid w:val="0"/>
        </w:rPr>
        <w:t>, publication of (Act s. 115A)</w:t>
      </w:r>
      <w:bookmarkEnd w:id="194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946" w:name="_Toc474633149"/>
      <w:bookmarkStart w:id="1947" w:name="_Toc488740300"/>
      <w:bookmarkStart w:id="1948" w:name="_Toc8623683"/>
      <w:bookmarkStart w:id="1949" w:name="_Toc11229524"/>
      <w:bookmarkStart w:id="1950" w:name="_Toc104276695"/>
      <w:bookmarkStart w:id="1951" w:name="_Toc265668160"/>
      <w:r>
        <w:rPr>
          <w:rStyle w:val="CharSectno"/>
        </w:rPr>
        <w:t>96C</w:t>
      </w:r>
      <w:r>
        <w:t>.</w:t>
      </w:r>
      <w:r>
        <w:tab/>
        <w:t>Specific expenditure provisions</w:t>
      </w:r>
      <w:bookmarkEnd w:id="1946"/>
      <w:bookmarkEnd w:id="1947"/>
      <w:bookmarkEnd w:id="1948"/>
      <w:bookmarkEnd w:id="1949"/>
      <w:bookmarkEnd w:id="1950"/>
      <w:bookmarkEnd w:id="195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1952" w:name="_Toc265668161"/>
      <w:bookmarkStart w:id="1953" w:name="_Toc474633150"/>
      <w:bookmarkStart w:id="1954" w:name="_Toc488740301"/>
      <w:bookmarkStart w:id="1955" w:name="_Toc8623684"/>
      <w:bookmarkStart w:id="1956" w:name="_Toc11229525"/>
      <w:bookmarkStart w:id="1957" w:name="_Toc104276696"/>
      <w:r>
        <w:rPr>
          <w:rStyle w:val="CharSectno"/>
        </w:rPr>
        <w:t>96D</w:t>
      </w:r>
      <w:r>
        <w:t>.</w:t>
      </w:r>
      <w:r>
        <w:tab/>
        <w:t>Drill cores</w:t>
      </w:r>
      <w:bookmarkEnd w:id="195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958" w:name="_Toc265668162"/>
      <w:r>
        <w:rPr>
          <w:rStyle w:val="CharSectno"/>
        </w:rPr>
        <w:t>97</w:t>
      </w:r>
      <w:r>
        <w:rPr>
          <w:snapToGrid w:val="0"/>
        </w:rPr>
        <w:t>.</w:t>
      </w:r>
      <w:r>
        <w:rPr>
          <w:snapToGrid w:val="0"/>
        </w:rPr>
        <w:tab/>
        <w:t>No mining that obstructs public thoroughfares etc.</w:t>
      </w:r>
      <w:bookmarkEnd w:id="1953"/>
      <w:bookmarkEnd w:id="1954"/>
      <w:bookmarkEnd w:id="1955"/>
      <w:bookmarkEnd w:id="1956"/>
      <w:bookmarkEnd w:id="1957"/>
      <w:bookmarkEnd w:id="195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959" w:name="_Toc474633151"/>
      <w:bookmarkStart w:id="1960" w:name="_Toc488740302"/>
      <w:bookmarkStart w:id="1961" w:name="_Toc8623685"/>
      <w:bookmarkStart w:id="1962" w:name="_Toc11229526"/>
      <w:bookmarkStart w:id="1963" w:name="_Toc104276697"/>
      <w:bookmarkStart w:id="1964" w:name="_Toc265668163"/>
      <w:r>
        <w:rPr>
          <w:rStyle w:val="CharSectno"/>
        </w:rPr>
        <w:t>98</w:t>
      </w:r>
      <w:r>
        <w:rPr>
          <w:snapToGrid w:val="0"/>
        </w:rPr>
        <w:t>.</w:t>
      </w:r>
      <w:r>
        <w:rPr>
          <w:snapToGrid w:val="0"/>
        </w:rPr>
        <w:tab/>
        <w:t>Control of detritus, dirt etc.</w:t>
      </w:r>
      <w:bookmarkEnd w:id="1959"/>
      <w:bookmarkEnd w:id="1960"/>
      <w:bookmarkEnd w:id="1961"/>
      <w:bookmarkEnd w:id="1962"/>
      <w:bookmarkEnd w:id="1963"/>
      <w:bookmarkEnd w:id="196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965" w:name="_Toc474633152"/>
      <w:bookmarkStart w:id="1966" w:name="_Toc488740303"/>
      <w:bookmarkStart w:id="1967" w:name="_Toc8623686"/>
      <w:bookmarkStart w:id="1968" w:name="_Toc11229527"/>
      <w:bookmarkStart w:id="1969" w:name="_Toc104276698"/>
      <w:bookmarkStart w:id="1970" w:name="_Toc265668164"/>
      <w:r>
        <w:rPr>
          <w:rStyle w:val="CharSectno"/>
        </w:rPr>
        <w:t>99</w:t>
      </w:r>
      <w:r>
        <w:rPr>
          <w:snapToGrid w:val="0"/>
        </w:rPr>
        <w:t>.</w:t>
      </w:r>
      <w:r>
        <w:rPr>
          <w:snapToGrid w:val="0"/>
        </w:rPr>
        <w:tab/>
        <w:t>Decency and sanitation</w:t>
      </w:r>
      <w:bookmarkEnd w:id="1965"/>
      <w:bookmarkEnd w:id="1966"/>
      <w:bookmarkEnd w:id="1967"/>
      <w:bookmarkEnd w:id="1968"/>
      <w:bookmarkEnd w:id="1969"/>
      <w:bookmarkEnd w:id="197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971" w:name="_Toc474633153"/>
      <w:bookmarkStart w:id="1972" w:name="_Toc488740304"/>
      <w:bookmarkStart w:id="1973" w:name="_Toc8623687"/>
      <w:bookmarkStart w:id="1974" w:name="_Toc11229528"/>
      <w:bookmarkStart w:id="1975" w:name="_Toc104276699"/>
      <w:bookmarkStart w:id="1976" w:name="_Toc265668165"/>
      <w:r>
        <w:rPr>
          <w:rStyle w:val="CharSectno"/>
        </w:rPr>
        <w:t>100</w:t>
      </w:r>
      <w:r>
        <w:rPr>
          <w:snapToGrid w:val="0"/>
        </w:rPr>
        <w:t>.</w:t>
      </w:r>
      <w:r>
        <w:rPr>
          <w:snapToGrid w:val="0"/>
        </w:rPr>
        <w:tab/>
        <w:t>Removal of fences, timbers etc.</w:t>
      </w:r>
      <w:bookmarkEnd w:id="1971"/>
      <w:bookmarkEnd w:id="1972"/>
      <w:bookmarkEnd w:id="1973"/>
      <w:bookmarkEnd w:id="1974"/>
      <w:bookmarkEnd w:id="1975"/>
      <w:bookmarkEnd w:id="197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977" w:name="_Toc265668166"/>
      <w:bookmarkStart w:id="1978" w:name="_Toc104276701"/>
      <w:bookmarkStart w:id="1979" w:name="_Toc474633155"/>
      <w:bookmarkStart w:id="1980" w:name="_Toc488740306"/>
      <w:bookmarkStart w:id="1981" w:name="_Toc8623689"/>
      <w:bookmarkStart w:id="1982" w:name="_Toc11229530"/>
      <w:r>
        <w:rPr>
          <w:rStyle w:val="CharSectno"/>
        </w:rPr>
        <w:t>101</w:t>
      </w:r>
      <w:r>
        <w:t>.</w:t>
      </w:r>
      <w:r>
        <w:tab/>
        <w:t>Manner of camping (Act s. 20(2)(e))</w:t>
      </w:r>
      <w:bookmarkEnd w:id="197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983" w:name="_Toc265668167"/>
      <w:r>
        <w:rPr>
          <w:rStyle w:val="CharSectno"/>
        </w:rPr>
        <w:t>101A</w:t>
      </w:r>
      <w:r>
        <w:t>.</w:t>
      </w:r>
      <w:r>
        <w:tab/>
        <w:t>Notice before mining under certain Crown land or private land</w:t>
      </w:r>
      <w:bookmarkEnd w:id="1978"/>
      <w:bookmarkEnd w:id="1983"/>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984" w:name="_Toc104276702"/>
      <w:bookmarkStart w:id="1985" w:name="_Toc265668168"/>
      <w:r>
        <w:rPr>
          <w:rStyle w:val="CharSectno"/>
        </w:rPr>
        <w:t>102</w:t>
      </w:r>
      <w:r>
        <w:rPr>
          <w:snapToGrid w:val="0"/>
        </w:rPr>
        <w:t>.</w:t>
      </w:r>
      <w:r>
        <w:rPr>
          <w:snapToGrid w:val="0"/>
        </w:rPr>
        <w:tab/>
        <w:t>Devolution on death etc.</w:t>
      </w:r>
      <w:bookmarkEnd w:id="1979"/>
      <w:bookmarkEnd w:id="1980"/>
      <w:bookmarkEnd w:id="1981"/>
      <w:bookmarkEnd w:id="1982"/>
      <w:bookmarkEnd w:id="1984"/>
      <w:bookmarkEnd w:id="198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1986" w:name="_Toc474633157"/>
      <w:bookmarkStart w:id="1987" w:name="_Toc488740308"/>
      <w:bookmarkStart w:id="1988" w:name="_Toc8623691"/>
      <w:bookmarkStart w:id="1989" w:name="_Toc11229532"/>
      <w:bookmarkStart w:id="1990" w:name="_Toc104276704"/>
      <w:r>
        <w:t>[</w:t>
      </w:r>
      <w:r>
        <w:rPr>
          <w:b/>
        </w:rPr>
        <w:t>103.</w:t>
      </w:r>
      <w:r>
        <w:tab/>
        <w:t>Deleted in Gazette 3 Feb 2006 p. 524.]</w:t>
      </w:r>
    </w:p>
    <w:p>
      <w:pPr>
        <w:pStyle w:val="Heading5"/>
        <w:rPr>
          <w:snapToGrid w:val="0"/>
        </w:rPr>
      </w:pPr>
      <w:bookmarkStart w:id="1991" w:name="_Toc265668169"/>
      <w:r>
        <w:rPr>
          <w:rStyle w:val="CharSectno"/>
        </w:rPr>
        <w:t>104</w:t>
      </w:r>
      <w:r>
        <w:rPr>
          <w:snapToGrid w:val="0"/>
        </w:rPr>
        <w:t>.</w:t>
      </w:r>
      <w:r>
        <w:rPr>
          <w:snapToGrid w:val="0"/>
        </w:rPr>
        <w:tab/>
        <w:t>Time for any act may be extended</w:t>
      </w:r>
      <w:bookmarkEnd w:id="1986"/>
      <w:bookmarkEnd w:id="1987"/>
      <w:bookmarkEnd w:id="1988"/>
      <w:bookmarkEnd w:id="1989"/>
      <w:bookmarkEnd w:id="1990"/>
      <w:bookmarkEnd w:id="199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992" w:name="_Toc474633158"/>
      <w:bookmarkStart w:id="1993" w:name="_Toc488740309"/>
      <w:bookmarkStart w:id="1994" w:name="_Toc8623692"/>
      <w:bookmarkStart w:id="1995" w:name="_Toc11229533"/>
      <w:bookmarkStart w:id="1996" w:name="_Toc104276705"/>
      <w:bookmarkStart w:id="1997" w:name="_Toc265668170"/>
      <w:r>
        <w:rPr>
          <w:rStyle w:val="CharSectno"/>
        </w:rPr>
        <w:t>105</w:t>
      </w:r>
      <w:r>
        <w:rPr>
          <w:snapToGrid w:val="0"/>
        </w:rPr>
        <w:t>.</w:t>
      </w:r>
      <w:r>
        <w:rPr>
          <w:snapToGrid w:val="0"/>
        </w:rPr>
        <w:tab/>
        <w:t>Application for copy document</w:t>
      </w:r>
      <w:bookmarkEnd w:id="1992"/>
      <w:bookmarkEnd w:id="1993"/>
      <w:bookmarkEnd w:id="1994"/>
      <w:bookmarkEnd w:id="1995"/>
      <w:bookmarkEnd w:id="1996"/>
      <w:bookmarkEnd w:id="199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1998" w:name="_Toc474633162"/>
      <w:bookmarkStart w:id="1999" w:name="_Toc488740313"/>
      <w:bookmarkStart w:id="2000" w:name="_Toc8623696"/>
      <w:bookmarkStart w:id="2001" w:name="_Toc11229537"/>
      <w:bookmarkStart w:id="200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003" w:name="_Toc265668171"/>
      <w:r>
        <w:rPr>
          <w:rStyle w:val="CharSectno"/>
        </w:rPr>
        <w:t>108</w:t>
      </w:r>
      <w:r>
        <w:rPr>
          <w:snapToGrid w:val="0"/>
        </w:rPr>
        <w:t>.</w:t>
      </w:r>
      <w:r>
        <w:rPr>
          <w:snapToGrid w:val="0"/>
        </w:rPr>
        <w:tab/>
        <w:t>Appointment of attorney</w:t>
      </w:r>
      <w:bookmarkEnd w:id="1998"/>
      <w:bookmarkEnd w:id="1999"/>
      <w:bookmarkEnd w:id="2000"/>
      <w:bookmarkEnd w:id="2001"/>
      <w:bookmarkEnd w:id="2002"/>
      <w:bookmarkEnd w:id="200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004" w:name="_Toc474633163"/>
      <w:bookmarkStart w:id="2005" w:name="_Toc488740314"/>
      <w:bookmarkStart w:id="2006" w:name="_Toc8623697"/>
      <w:bookmarkStart w:id="2007" w:name="_Toc11229538"/>
      <w:bookmarkStart w:id="2008" w:name="_Toc104276711"/>
      <w:bookmarkStart w:id="2009" w:name="_Toc265668172"/>
      <w:r>
        <w:rPr>
          <w:rStyle w:val="CharSectno"/>
        </w:rPr>
        <w:t>109</w:t>
      </w:r>
      <w:r>
        <w:rPr>
          <w:snapToGrid w:val="0"/>
        </w:rPr>
        <w:t>.</w:t>
      </w:r>
      <w:r>
        <w:rPr>
          <w:snapToGrid w:val="0"/>
        </w:rPr>
        <w:tab/>
        <w:t>Fees and rents</w:t>
      </w:r>
      <w:bookmarkEnd w:id="2004"/>
      <w:bookmarkEnd w:id="2005"/>
      <w:bookmarkEnd w:id="2006"/>
      <w:bookmarkEnd w:id="2007"/>
      <w:bookmarkEnd w:id="2008"/>
      <w:bookmarkEnd w:id="200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010" w:name="_Toc8623698"/>
      <w:bookmarkStart w:id="2011" w:name="_Toc11229539"/>
      <w:bookmarkStart w:id="2012" w:name="_Toc104276712"/>
      <w:bookmarkStart w:id="2013" w:name="_Toc265668173"/>
      <w:bookmarkStart w:id="2014" w:name="_Toc474633165"/>
      <w:bookmarkStart w:id="2015" w:name="_Toc488740316"/>
      <w:r>
        <w:rPr>
          <w:rStyle w:val="CharSectno"/>
        </w:rPr>
        <w:t>109A</w:t>
      </w:r>
      <w:r>
        <w:t>.</w:t>
      </w:r>
      <w:r>
        <w:tab/>
        <w:t>GST to be paid on certain applications</w:t>
      </w:r>
      <w:bookmarkEnd w:id="2010"/>
      <w:bookmarkEnd w:id="2011"/>
      <w:bookmarkEnd w:id="2012"/>
      <w:bookmarkEnd w:id="2013"/>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016" w:name="_Toc474633166"/>
      <w:bookmarkStart w:id="2017" w:name="_Toc488740317"/>
      <w:bookmarkStart w:id="2018" w:name="_Toc8623700"/>
      <w:bookmarkStart w:id="2019" w:name="_Toc11229541"/>
      <w:bookmarkStart w:id="2020" w:name="_Toc104276714"/>
      <w:bookmarkEnd w:id="2014"/>
      <w:bookmarkEnd w:id="2015"/>
      <w:r>
        <w:t>[</w:t>
      </w:r>
      <w:r>
        <w:rPr>
          <w:b/>
        </w:rPr>
        <w:t>110.</w:t>
      </w:r>
      <w:r>
        <w:tab/>
        <w:t>Deleted in Gazette 3 Feb 2006 p. 524.]</w:t>
      </w:r>
    </w:p>
    <w:p>
      <w:pPr>
        <w:pStyle w:val="Heading5"/>
        <w:rPr>
          <w:snapToGrid w:val="0"/>
        </w:rPr>
      </w:pPr>
      <w:bookmarkStart w:id="2021" w:name="_Toc265668174"/>
      <w:r>
        <w:rPr>
          <w:rStyle w:val="CharSectno"/>
        </w:rPr>
        <w:t>111</w:t>
      </w:r>
      <w:r>
        <w:rPr>
          <w:snapToGrid w:val="0"/>
        </w:rPr>
        <w:t>.</w:t>
      </w:r>
      <w:r>
        <w:rPr>
          <w:snapToGrid w:val="0"/>
        </w:rPr>
        <w:tab/>
        <w:t>Service of notices</w:t>
      </w:r>
      <w:bookmarkEnd w:id="2016"/>
      <w:bookmarkEnd w:id="2017"/>
      <w:bookmarkEnd w:id="2018"/>
      <w:bookmarkEnd w:id="2019"/>
      <w:bookmarkEnd w:id="2020"/>
      <w:bookmarkEnd w:id="202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022" w:name="_Toc265668175"/>
      <w:bookmarkStart w:id="2023" w:name="_Toc474633168"/>
      <w:bookmarkStart w:id="2024" w:name="_Toc488740319"/>
      <w:bookmarkStart w:id="2025" w:name="_Toc8623702"/>
      <w:bookmarkStart w:id="2026" w:name="_Toc11229543"/>
      <w:bookmarkStart w:id="2027" w:name="_Toc104276716"/>
      <w:r>
        <w:rPr>
          <w:rStyle w:val="CharSectno"/>
        </w:rPr>
        <w:t>112</w:t>
      </w:r>
      <w:r>
        <w:t>.</w:t>
      </w:r>
      <w:r>
        <w:tab/>
        <w:t>Securities</w:t>
      </w:r>
      <w:bookmarkEnd w:id="2022"/>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028" w:name="_Toc265668176"/>
      <w:r>
        <w:rPr>
          <w:rStyle w:val="CharSectno"/>
        </w:rPr>
        <w:t>112A</w:t>
      </w:r>
      <w:r>
        <w:rPr>
          <w:snapToGrid w:val="0"/>
        </w:rPr>
        <w:t>.</w:t>
      </w:r>
      <w:r>
        <w:rPr>
          <w:snapToGrid w:val="0"/>
        </w:rPr>
        <w:tab/>
        <w:t>Discharge of security</w:t>
      </w:r>
      <w:bookmarkEnd w:id="2023"/>
      <w:bookmarkEnd w:id="2024"/>
      <w:bookmarkEnd w:id="2025"/>
      <w:bookmarkEnd w:id="2026"/>
      <w:bookmarkEnd w:id="2027"/>
      <w:r>
        <w:rPr>
          <w:snapToGrid w:val="0"/>
        </w:rPr>
        <w:t>, application for (Act s. 126(7))</w:t>
      </w:r>
      <w:bookmarkEnd w:id="2028"/>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029" w:name="_Toc474633169"/>
      <w:bookmarkStart w:id="2030" w:name="_Toc488740320"/>
      <w:bookmarkStart w:id="2031" w:name="_Toc8623703"/>
      <w:bookmarkStart w:id="2032" w:name="_Toc11229544"/>
      <w:bookmarkStart w:id="2033" w:name="_Toc104276717"/>
      <w:bookmarkStart w:id="2034" w:name="_Toc265668177"/>
      <w:r>
        <w:rPr>
          <w:rStyle w:val="CharSectno"/>
        </w:rPr>
        <w:t>113</w:t>
      </w:r>
      <w:r>
        <w:rPr>
          <w:snapToGrid w:val="0"/>
        </w:rPr>
        <w:t>.</w:t>
      </w:r>
      <w:r>
        <w:rPr>
          <w:snapToGrid w:val="0"/>
        </w:rPr>
        <w:tab/>
        <w:t>Employees not to use information</w:t>
      </w:r>
      <w:bookmarkEnd w:id="2029"/>
      <w:bookmarkEnd w:id="2030"/>
      <w:bookmarkEnd w:id="2031"/>
      <w:bookmarkEnd w:id="2032"/>
      <w:bookmarkEnd w:id="2033"/>
      <w:bookmarkEnd w:id="2034"/>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035" w:name="_Toc265668178"/>
      <w:bookmarkStart w:id="2036" w:name="_Toc474633171"/>
      <w:bookmarkStart w:id="2037" w:name="_Toc488740322"/>
      <w:bookmarkStart w:id="2038" w:name="_Toc8623705"/>
      <w:bookmarkStart w:id="2039" w:name="_Toc11229546"/>
      <w:bookmarkStart w:id="2040" w:name="_Toc104276719"/>
      <w:r>
        <w:rPr>
          <w:rStyle w:val="CharSectno"/>
        </w:rPr>
        <w:t>113A</w:t>
      </w:r>
      <w:r>
        <w:t>.</w:t>
      </w:r>
      <w:r>
        <w:tab/>
        <w:t>Prescribed persons before whom affidavit may be sworn (Act s. 160D)</w:t>
      </w:r>
      <w:bookmarkEnd w:id="2035"/>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041" w:name="_Toc265668179"/>
      <w:r>
        <w:rPr>
          <w:rStyle w:val="CharSectno"/>
        </w:rPr>
        <w:t>113B</w:t>
      </w:r>
      <w:r>
        <w:t>.</w:t>
      </w:r>
      <w:r>
        <w:tab/>
        <w:t>Prescribed official for certified documents (Act s. 161)</w:t>
      </w:r>
      <w:bookmarkEnd w:id="2041"/>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042" w:name="_Toc265668180"/>
      <w:r>
        <w:rPr>
          <w:rStyle w:val="CharSectno"/>
        </w:rPr>
        <w:t>114</w:t>
      </w:r>
      <w:r>
        <w:rPr>
          <w:snapToGrid w:val="0"/>
        </w:rPr>
        <w:t>.</w:t>
      </w:r>
      <w:r>
        <w:rPr>
          <w:snapToGrid w:val="0"/>
        </w:rPr>
        <w:tab/>
        <w:t>Warden’s order not to be disobeyed</w:t>
      </w:r>
      <w:bookmarkEnd w:id="2036"/>
      <w:bookmarkEnd w:id="2037"/>
      <w:bookmarkEnd w:id="2038"/>
      <w:bookmarkEnd w:id="2039"/>
      <w:bookmarkEnd w:id="2040"/>
      <w:bookmarkEnd w:id="204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043" w:name="_Toc474633172"/>
      <w:bookmarkStart w:id="2044" w:name="_Toc488740323"/>
      <w:bookmarkStart w:id="2045" w:name="_Toc8623706"/>
      <w:bookmarkStart w:id="2046" w:name="_Toc11229547"/>
      <w:bookmarkStart w:id="2047" w:name="_Toc104276720"/>
      <w:bookmarkStart w:id="2048" w:name="_Toc265668181"/>
      <w:r>
        <w:rPr>
          <w:rStyle w:val="CharSectno"/>
        </w:rPr>
        <w:t>115</w:t>
      </w:r>
      <w:r>
        <w:rPr>
          <w:snapToGrid w:val="0"/>
        </w:rPr>
        <w:t>.</w:t>
      </w:r>
      <w:r>
        <w:rPr>
          <w:snapToGrid w:val="0"/>
        </w:rPr>
        <w:tab/>
        <w:t>General penalty</w:t>
      </w:r>
      <w:bookmarkEnd w:id="2043"/>
      <w:bookmarkEnd w:id="2044"/>
      <w:bookmarkEnd w:id="2045"/>
      <w:bookmarkEnd w:id="2046"/>
      <w:bookmarkEnd w:id="2047"/>
      <w:bookmarkEnd w:id="2048"/>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049" w:name="_Toc74979004"/>
      <w:bookmarkStart w:id="2050" w:name="_Toc74979268"/>
      <w:bookmarkStart w:id="2051" w:name="_Toc79976566"/>
      <w:bookmarkStart w:id="2052" w:name="_Toc80759837"/>
      <w:bookmarkStart w:id="2053" w:name="_Toc80783600"/>
      <w:bookmarkStart w:id="2054" w:name="_Toc94931267"/>
      <w:bookmarkStart w:id="2055" w:name="_Toc104275390"/>
      <w:bookmarkStart w:id="2056" w:name="_Toc104276721"/>
      <w:bookmarkStart w:id="2057" w:name="_Toc107198942"/>
      <w:bookmarkStart w:id="2058" w:name="_Toc107799394"/>
      <w:bookmarkStart w:id="2059" w:name="_Toc127087401"/>
      <w:bookmarkStart w:id="2060" w:name="_Toc127183714"/>
      <w:bookmarkStart w:id="2061" w:name="_Toc127338135"/>
      <w:bookmarkStart w:id="2062" w:name="_Toc128386456"/>
      <w:bookmarkStart w:id="2063" w:name="_Toc129150303"/>
      <w:bookmarkStart w:id="2064" w:name="_Toc129587585"/>
      <w:bookmarkStart w:id="2065" w:name="_Toc131477279"/>
      <w:bookmarkStart w:id="2066" w:name="_Toc132106655"/>
      <w:bookmarkStart w:id="2067" w:name="_Toc132169188"/>
      <w:bookmarkStart w:id="2068" w:name="_Toc132443182"/>
      <w:bookmarkStart w:id="2069" w:name="_Toc132524084"/>
      <w:bookmarkStart w:id="2070" w:name="_Toc132702953"/>
      <w:bookmarkStart w:id="2071" w:name="_Toc139168046"/>
      <w:bookmarkStart w:id="2072" w:name="_Toc139433738"/>
      <w:bookmarkStart w:id="2073" w:name="_Toc161203052"/>
      <w:bookmarkStart w:id="2074" w:name="_Toc161209504"/>
      <w:bookmarkStart w:id="2075" w:name="_Toc162676734"/>
      <w:bookmarkStart w:id="2076" w:name="_Toc162768946"/>
      <w:bookmarkStart w:id="2077" w:name="_Toc170618199"/>
      <w:bookmarkStart w:id="2078" w:name="_Toc170797440"/>
      <w:bookmarkStart w:id="2079" w:name="_Toc172337154"/>
      <w:bookmarkStart w:id="2080" w:name="_Toc172360380"/>
      <w:bookmarkStart w:id="2081" w:name="_Toc179100650"/>
      <w:bookmarkStart w:id="2082" w:name="_Toc179263094"/>
      <w:bookmarkStart w:id="2083" w:name="_Toc181502832"/>
      <w:bookmarkStart w:id="2084" w:name="_Toc205284271"/>
      <w:bookmarkStart w:id="2085" w:name="_Toc232587771"/>
      <w:bookmarkStart w:id="2086" w:name="_Toc233187630"/>
      <w:bookmarkStart w:id="2087" w:name="_Toc251328150"/>
      <w:bookmarkStart w:id="2088" w:name="_Toc251328535"/>
      <w:bookmarkStart w:id="2089" w:name="_Toc257871162"/>
      <w:bookmarkStart w:id="2090" w:name="_Toc257871547"/>
      <w:bookmarkStart w:id="2091" w:name="_Toc257886298"/>
      <w:bookmarkStart w:id="2092" w:name="_Toc259792525"/>
      <w:bookmarkStart w:id="2093" w:name="_Toc262199154"/>
      <w:bookmarkStart w:id="2094" w:name="_Toc262199540"/>
      <w:bookmarkStart w:id="2095" w:name="_Toc262204583"/>
      <w:bookmarkStart w:id="2096" w:name="_Toc263952080"/>
      <w:bookmarkStart w:id="2097" w:name="_Toc265668182"/>
      <w:r>
        <w:rPr>
          <w:rStyle w:val="CharPartNo"/>
        </w:rPr>
        <w:t>Part VI</w:t>
      </w:r>
      <w:r>
        <w:rPr>
          <w:rStyle w:val="CharDivNo"/>
        </w:rPr>
        <w:t> </w:t>
      </w:r>
      <w:r>
        <w:t>—</w:t>
      </w:r>
      <w:r>
        <w:rPr>
          <w:rStyle w:val="CharDivText"/>
        </w:rPr>
        <w:t> </w:t>
      </w:r>
      <w:r>
        <w:rPr>
          <w:rStyle w:val="CharPartText"/>
        </w:rPr>
        <w:t>Surveys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Footnoteheading"/>
        <w:ind w:left="890"/>
        <w:rPr>
          <w:snapToGrid w:val="0"/>
        </w:rPr>
      </w:pPr>
      <w:r>
        <w:rPr>
          <w:snapToGrid w:val="0"/>
        </w:rPr>
        <w:tab/>
        <w:t>[Heading inserted in Gazette 30 May 1986 p. 1840.]</w:t>
      </w:r>
    </w:p>
    <w:p>
      <w:pPr>
        <w:pStyle w:val="Heading5"/>
        <w:rPr>
          <w:snapToGrid w:val="0"/>
        </w:rPr>
      </w:pPr>
      <w:bookmarkStart w:id="2098" w:name="_Toc474633173"/>
      <w:bookmarkStart w:id="2099" w:name="_Toc488740324"/>
      <w:bookmarkStart w:id="2100" w:name="_Toc8623707"/>
      <w:bookmarkStart w:id="2101" w:name="_Toc11229548"/>
      <w:bookmarkStart w:id="2102" w:name="_Toc104276722"/>
      <w:bookmarkStart w:id="2103" w:name="_Toc265668183"/>
      <w:r>
        <w:rPr>
          <w:rStyle w:val="CharSectno"/>
        </w:rPr>
        <w:t>116</w:t>
      </w:r>
      <w:r>
        <w:rPr>
          <w:snapToGrid w:val="0"/>
        </w:rPr>
        <w:t>.</w:t>
      </w:r>
      <w:r>
        <w:rPr>
          <w:snapToGrid w:val="0"/>
        </w:rPr>
        <w:tab/>
        <w:t>Terms used</w:t>
      </w:r>
      <w:bookmarkEnd w:id="2098"/>
      <w:bookmarkEnd w:id="2099"/>
      <w:bookmarkEnd w:id="2100"/>
      <w:bookmarkEnd w:id="2101"/>
      <w:bookmarkEnd w:id="2102"/>
      <w:bookmarkEnd w:id="210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104" w:name="_Toc474633174"/>
      <w:bookmarkStart w:id="2105" w:name="_Toc488740325"/>
      <w:bookmarkStart w:id="2106" w:name="_Toc8623708"/>
      <w:bookmarkStart w:id="2107" w:name="_Toc11229549"/>
      <w:bookmarkStart w:id="2108" w:name="_Toc104276723"/>
      <w:bookmarkStart w:id="2109" w:name="_Toc265668184"/>
      <w:r>
        <w:rPr>
          <w:rStyle w:val="CharSectno"/>
        </w:rPr>
        <w:t>117</w:t>
      </w:r>
      <w:r>
        <w:rPr>
          <w:snapToGrid w:val="0"/>
        </w:rPr>
        <w:t>.</w:t>
      </w:r>
      <w:r>
        <w:rPr>
          <w:snapToGrid w:val="0"/>
        </w:rPr>
        <w:tab/>
        <w:t>Approved surveyors</w:t>
      </w:r>
      <w:bookmarkEnd w:id="2104"/>
      <w:bookmarkEnd w:id="2105"/>
      <w:bookmarkEnd w:id="2106"/>
      <w:bookmarkEnd w:id="2107"/>
      <w:bookmarkEnd w:id="2108"/>
      <w:bookmarkEnd w:id="210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110" w:name="_Toc474633175"/>
      <w:bookmarkStart w:id="2111" w:name="_Toc488740326"/>
      <w:bookmarkStart w:id="2112" w:name="_Toc8623709"/>
      <w:bookmarkStart w:id="2113" w:name="_Toc11229550"/>
      <w:bookmarkStart w:id="2114" w:name="_Toc104276724"/>
      <w:bookmarkStart w:id="2115" w:name="_Toc265668185"/>
      <w:r>
        <w:rPr>
          <w:rStyle w:val="CharSectno"/>
        </w:rPr>
        <w:t>118</w:t>
      </w:r>
      <w:r>
        <w:rPr>
          <w:snapToGrid w:val="0"/>
        </w:rPr>
        <w:t>.</w:t>
      </w:r>
      <w:r>
        <w:rPr>
          <w:snapToGrid w:val="0"/>
        </w:rPr>
        <w:tab/>
        <w:t>Initiation of mining surveys</w:t>
      </w:r>
      <w:bookmarkEnd w:id="2110"/>
      <w:bookmarkEnd w:id="2111"/>
      <w:bookmarkEnd w:id="2112"/>
      <w:bookmarkEnd w:id="2113"/>
      <w:bookmarkEnd w:id="2114"/>
      <w:bookmarkEnd w:id="211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116" w:name="_Toc474633176"/>
      <w:bookmarkStart w:id="2117" w:name="_Toc488740327"/>
      <w:bookmarkStart w:id="2118" w:name="_Toc8623710"/>
      <w:bookmarkStart w:id="2119" w:name="_Toc11229551"/>
      <w:bookmarkStart w:id="2120" w:name="_Toc104276725"/>
      <w:bookmarkStart w:id="2121" w:name="_Toc265668186"/>
      <w:r>
        <w:rPr>
          <w:rStyle w:val="CharSectno"/>
        </w:rPr>
        <w:t>118A</w:t>
      </w:r>
      <w:r>
        <w:rPr>
          <w:snapToGrid w:val="0"/>
        </w:rPr>
        <w:t>.</w:t>
      </w:r>
      <w:r>
        <w:rPr>
          <w:snapToGrid w:val="0"/>
        </w:rPr>
        <w:tab/>
        <w:t>Notice of proposed mining surveys</w:t>
      </w:r>
      <w:bookmarkEnd w:id="2116"/>
      <w:bookmarkEnd w:id="2117"/>
      <w:bookmarkEnd w:id="2118"/>
      <w:bookmarkEnd w:id="2119"/>
      <w:bookmarkEnd w:id="2120"/>
      <w:bookmarkEnd w:id="212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122" w:name="_Toc474633177"/>
      <w:bookmarkStart w:id="2123" w:name="_Toc488740328"/>
      <w:bookmarkStart w:id="2124" w:name="_Toc8623711"/>
      <w:bookmarkStart w:id="2125" w:name="_Toc11229552"/>
      <w:bookmarkStart w:id="2126" w:name="_Toc104276726"/>
      <w:bookmarkStart w:id="2127" w:name="_Toc265668187"/>
      <w:r>
        <w:rPr>
          <w:rStyle w:val="CharSectno"/>
        </w:rPr>
        <w:t>118B</w:t>
      </w:r>
      <w:r>
        <w:rPr>
          <w:snapToGrid w:val="0"/>
        </w:rPr>
        <w:t>.</w:t>
      </w:r>
      <w:r>
        <w:rPr>
          <w:snapToGrid w:val="0"/>
        </w:rPr>
        <w:tab/>
        <w:t>When mining surveys are to be carried out</w:t>
      </w:r>
      <w:bookmarkEnd w:id="2122"/>
      <w:bookmarkEnd w:id="2123"/>
      <w:bookmarkEnd w:id="2124"/>
      <w:bookmarkEnd w:id="2125"/>
      <w:bookmarkEnd w:id="2126"/>
      <w:bookmarkEnd w:id="212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128" w:name="_Toc474633178"/>
      <w:bookmarkStart w:id="2129" w:name="_Toc488740329"/>
      <w:bookmarkStart w:id="2130" w:name="_Toc8623712"/>
      <w:bookmarkStart w:id="2131" w:name="_Toc11229553"/>
      <w:bookmarkStart w:id="2132" w:name="_Toc104276727"/>
      <w:bookmarkStart w:id="2133" w:name="_Toc265668188"/>
      <w:r>
        <w:rPr>
          <w:rStyle w:val="CharSectno"/>
        </w:rPr>
        <w:t>118C</w:t>
      </w:r>
      <w:r>
        <w:rPr>
          <w:snapToGrid w:val="0"/>
        </w:rPr>
        <w:t>.</w:t>
      </w:r>
      <w:r>
        <w:rPr>
          <w:snapToGrid w:val="0"/>
        </w:rPr>
        <w:tab/>
        <w:t>Refund of certain survey fees</w:t>
      </w:r>
      <w:bookmarkEnd w:id="2128"/>
      <w:bookmarkEnd w:id="2129"/>
      <w:bookmarkEnd w:id="2130"/>
      <w:bookmarkEnd w:id="2131"/>
      <w:bookmarkEnd w:id="2132"/>
      <w:bookmarkEnd w:id="213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134" w:name="_Toc474633179"/>
      <w:bookmarkStart w:id="2135" w:name="_Toc488740330"/>
      <w:bookmarkStart w:id="2136" w:name="_Toc8623713"/>
      <w:bookmarkStart w:id="2137" w:name="_Toc11229554"/>
      <w:bookmarkStart w:id="2138" w:name="_Toc104276728"/>
      <w:bookmarkStart w:id="2139" w:name="_Toc265668189"/>
      <w:r>
        <w:rPr>
          <w:rStyle w:val="CharSectno"/>
        </w:rPr>
        <w:t>119</w:t>
      </w:r>
      <w:r>
        <w:rPr>
          <w:snapToGrid w:val="0"/>
        </w:rPr>
        <w:t>.</w:t>
      </w:r>
      <w:r>
        <w:rPr>
          <w:snapToGrid w:val="0"/>
        </w:rPr>
        <w:tab/>
        <w:t>Boundary marks to be pointed out</w:t>
      </w:r>
      <w:bookmarkEnd w:id="2134"/>
      <w:bookmarkEnd w:id="2135"/>
      <w:bookmarkEnd w:id="2136"/>
      <w:bookmarkEnd w:id="2137"/>
      <w:bookmarkEnd w:id="2138"/>
      <w:bookmarkEnd w:id="213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140" w:name="_Toc474633180"/>
      <w:bookmarkStart w:id="2141" w:name="_Toc488740331"/>
      <w:bookmarkStart w:id="2142" w:name="_Toc8623714"/>
      <w:bookmarkStart w:id="2143" w:name="_Toc11229555"/>
      <w:bookmarkStart w:id="2144" w:name="_Toc104276729"/>
      <w:bookmarkStart w:id="2145" w:name="_Toc265668190"/>
      <w:r>
        <w:rPr>
          <w:rStyle w:val="CharSectno"/>
        </w:rPr>
        <w:t>120</w:t>
      </w:r>
      <w:r>
        <w:rPr>
          <w:snapToGrid w:val="0"/>
        </w:rPr>
        <w:t>.</w:t>
      </w:r>
      <w:r>
        <w:rPr>
          <w:snapToGrid w:val="0"/>
        </w:rPr>
        <w:tab/>
        <w:t>Adjustment of boundaries</w:t>
      </w:r>
      <w:bookmarkEnd w:id="2140"/>
      <w:bookmarkEnd w:id="2141"/>
      <w:bookmarkEnd w:id="2142"/>
      <w:bookmarkEnd w:id="2143"/>
      <w:bookmarkEnd w:id="2144"/>
      <w:bookmarkEnd w:id="2145"/>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146" w:name="_Toc474633181"/>
      <w:bookmarkStart w:id="2147" w:name="_Toc488740332"/>
      <w:bookmarkStart w:id="2148" w:name="_Toc8623715"/>
      <w:bookmarkStart w:id="2149" w:name="_Toc11229556"/>
      <w:bookmarkStart w:id="2150" w:name="_Toc104276730"/>
      <w:bookmarkStart w:id="2151" w:name="_Toc265668191"/>
      <w:r>
        <w:rPr>
          <w:rStyle w:val="CharSectno"/>
        </w:rPr>
        <w:t>120A</w:t>
      </w:r>
      <w:r>
        <w:rPr>
          <w:snapToGrid w:val="0"/>
        </w:rPr>
        <w:t>.</w:t>
      </w:r>
      <w:r>
        <w:rPr>
          <w:snapToGrid w:val="0"/>
        </w:rPr>
        <w:tab/>
        <w:t>Disputes and objections in mining survey</w:t>
      </w:r>
      <w:bookmarkEnd w:id="2146"/>
      <w:bookmarkEnd w:id="2147"/>
      <w:bookmarkEnd w:id="2148"/>
      <w:bookmarkEnd w:id="2149"/>
      <w:bookmarkEnd w:id="2150"/>
      <w:bookmarkEnd w:id="215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152" w:name="_Toc474633182"/>
      <w:bookmarkStart w:id="2153" w:name="_Toc488740333"/>
      <w:bookmarkStart w:id="2154" w:name="_Toc8623716"/>
      <w:bookmarkStart w:id="2155" w:name="_Toc11229557"/>
      <w:bookmarkStart w:id="2156" w:name="_Toc104276731"/>
      <w:bookmarkStart w:id="2157" w:name="_Toc265668192"/>
      <w:r>
        <w:rPr>
          <w:rStyle w:val="CharSectno"/>
        </w:rPr>
        <w:t>120B</w:t>
      </w:r>
      <w:r>
        <w:rPr>
          <w:snapToGrid w:val="0"/>
        </w:rPr>
        <w:t>.</w:t>
      </w:r>
      <w:r>
        <w:rPr>
          <w:snapToGrid w:val="0"/>
        </w:rPr>
        <w:tab/>
        <w:t>Cost of travelling</w:t>
      </w:r>
      <w:bookmarkEnd w:id="2152"/>
      <w:bookmarkEnd w:id="2153"/>
      <w:bookmarkEnd w:id="2154"/>
      <w:bookmarkEnd w:id="2155"/>
      <w:bookmarkEnd w:id="2156"/>
      <w:bookmarkEnd w:id="215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158" w:name="_Toc474633183"/>
      <w:bookmarkStart w:id="2159" w:name="_Toc488740334"/>
      <w:bookmarkStart w:id="2160" w:name="_Toc8623717"/>
      <w:bookmarkStart w:id="2161" w:name="_Toc11229558"/>
      <w:bookmarkStart w:id="2162" w:name="_Toc104276732"/>
      <w:bookmarkStart w:id="2163" w:name="_Toc265668193"/>
      <w:r>
        <w:rPr>
          <w:rStyle w:val="CharSectno"/>
        </w:rPr>
        <w:t>120C</w:t>
      </w:r>
      <w:r>
        <w:rPr>
          <w:snapToGrid w:val="0"/>
        </w:rPr>
        <w:t>.</w:t>
      </w:r>
      <w:r>
        <w:rPr>
          <w:snapToGrid w:val="0"/>
        </w:rPr>
        <w:tab/>
        <w:t>Correction of errors or omissions</w:t>
      </w:r>
      <w:bookmarkEnd w:id="2158"/>
      <w:bookmarkEnd w:id="2159"/>
      <w:bookmarkEnd w:id="2160"/>
      <w:bookmarkEnd w:id="2161"/>
      <w:bookmarkEnd w:id="2162"/>
      <w:bookmarkEnd w:id="216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164" w:name="_Toc474633184"/>
      <w:bookmarkStart w:id="2165" w:name="_Toc488740335"/>
      <w:bookmarkStart w:id="2166" w:name="_Toc8623718"/>
      <w:bookmarkStart w:id="2167" w:name="_Toc11229559"/>
      <w:bookmarkStart w:id="2168" w:name="_Toc104276733"/>
      <w:bookmarkStart w:id="2169" w:name="_Toc265668194"/>
      <w:r>
        <w:rPr>
          <w:rStyle w:val="CharSectno"/>
        </w:rPr>
        <w:t>120D</w:t>
      </w:r>
      <w:r>
        <w:rPr>
          <w:snapToGrid w:val="0"/>
        </w:rPr>
        <w:t>.</w:t>
      </w:r>
      <w:r>
        <w:rPr>
          <w:snapToGrid w:val="0"/>
        </w:rPr>
        <w:tab/>
        <w:t>Cost of check surveys and of correction of errors to be met by approved surveyors</w:t>
      </w:r>
      <w:bookmarkEnd w:id="2164"/>
      <w:bookmarkEnd w:id="2165"/>
      <w:bookmarkEnd w:id="2166"/>
      <w:bookmarkEnd w:id="2167"/>
      <w:bookmarkEnd w:id="2168"/>
      <w:bookmarkEnd w:id="216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170" w:name="_Toc474633185"/>
      <w:bookmarkStart w:id="2171" w:name="_Toc488740336"/>
      <w:bookmarkStart w:id="2172" w:name="_Toc8623719"/>
      <w:bookmarkStart w:id="2173" w:name="_Toc11229560"/>
      <w:bookmarkStart w:id="2174" w:name="_Toc104276734"/>
      <w:bookmarkStart w:id="2175" w:name="_Toc265668195"/>
      <w:r>
        <w:rPr>
          <w:rStyle w:val="CharSectno"/>
        </w:rPr>
        <w:t>120E</w:t>
      </w:r>
      <w:r>
        <w:rPr>
          <w:snapToGrid w:val="0"/>
        </w:rPr>
        <w:t>.</w:t>
      </w:r>
      <w:r>
        <w:rPr>
          <w:snapToGrid w:val="0"/>
        </w:rPr>
        <w:tab/>
        <w:t>Report of surveyed tenements to be prepared</w:t>
      </w:r>
      <w:bookmarkEnd w:id="2170"/>
      <w:bookmarkEnd w:id="2171"/>
      <w:bookmarkEnd w:id="2172"/>
      <w:bookmarkEnd w:id="2173"/>
      <w:bookmarkEnd w:id="2174"/>
      <w:bookmarkEnd w:id="217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176" w:name="_Toc74979018"/>
      <w:bookmarkStart w:id="2177" w:name="_Toc74979282"/>
      <w:bookmarkStart w:id="2178" w:name="_Toc79976580"/>
      <w:bookmarkStart w:id="2179" w:name="_Toc80759851"/>
      <w:bookmarkStart w:id="2180" w:name="_Toc80783614"/>
      <w:bookmarkStart w:id="2181" w:name="_Toc94931281"/>
      <w:bookmarkStart w:id="2182" w:name="_Toc104275404"/>
      <w:bookmarkStart w:id="2183" w:name="_Toc104276735"/>
      <w:bookmarkStart w:id="2184" w:name="_Toc107198956"/>
      <w:bookmarkStart w:id="2185" w:name="_Toc107799408"/>
      <w:bookmarkStart w:id="2186" w:name="_Toc127087415"/>
      <w:bookmarkStart w:id="2187" w:name="_Toc127183728"/>
      <w:bookmarkStart w:id="2188" w:name="_Toc127338149"/>
      <w:bookmarkStart w:id="2189" w:name="_Toc128386470"/>
      <w:bookmarkStart w:id="2190" w:name="_Toc129150317"/>
      <w:bookmarkStart w:id="2191" w:name="_Toc129587599"/>
      <w:bookmarkStart w:id="2192" w:name="_Toc131477293"/>
      <w:bookmarkStart w:id="2193" w:name="_Toc132106669"/>
      <w:bookmarkStart w:id="2194" w:name="_Toc132169202"/>
      <w:bookmarkStart w:id="2195" w:name="_Toc132443196"/>
      <w:bookmarkStart w:id="2196" w:name="_Toc132524098"/>
      <w:bookmarkStart w:id="2197" w:name="_Toc132702967"/>
      <w:bookmarkStart w:id="2198" w:name="_Toc139168060"/>
      <w:bookmarkStart w:id="2199" w:name="_Toc139433752"/>
      <w:bookmarkStart w:id="2200" w:name="_Toc161203066"/>
      <w:bookmarkStart w:id="2201" w:name="_Toc161209518"/>
      <w:bookmarkStart w:id="2202" w:name="_Toc162676748"/>
      <w:bookmarkStart w:id="2203" w:name="_Toc162768960"/>
      <w:bookmarkStart w:id="2204" w:name="_Toc170618213"/>
      <w:bookmarkStart w:id="2205" w:name="_Toc170797454"/>
      <w:bookmarkStart w:id="2206" w:name="_Toc172337168"/>
      <w:bookmarkStart w:id="2207" w:name="_Toc172360394"/>
      <w:bookmarkStart w:id="2208" w:name="_Toc179100664"/>
      <w:bookmarkStart w:id="2209" w:name="_Toc179263108"/>
      <w:bookmarkStart w:id="2210" w:name="_Toc181502846"/>
      <w:bookmarkStart w:id="2211" w:name="_Toc205284285"/>
      <w:bookmarkStart w:id="2212" w:name="_Toc232587785"/>
      <w:bookmarkStart w:id="2213" w:name="_Toc233187644"/>
      <w:bookmarkStart w:id="2214" w:name="_Toc251328164"/>
      <w:bookmarkStart w:id="2215" w:name="_Toc251328549"/>
      <w:bookmarkStart w:id="2216" w:name="_Toc257871176"/>
      <w:bookmarkStart w:id="2217" w:name="_Toc257871561"/>
      <w:bookmarkStart w:id="2218" w:name="_Toc257886312"/>
      <w:bookmarkStart w:id="2219" w:name="_Toc259792539"/>
      <w:bookmarkStart w:id="2220" w:name="_Toc262199168"/>
      <w:bookmarkStart w:id="2221" w:name="_Toc262199554"/>
      <w:bookmarkStart w:id="2222" w:name="_Toc262204597"/>
      <w:bookmarkStart w:id="2223" w:name="_Toc263952094"/>
      <w:bookmarkStart w:id="2224" w:name="_Toc265668196"/>
      <w:r>
        <w:rPr>
          <w:rStyle w:val="CharPartNo"/>
        </w:rPr>
        <w:t>Part VIA</w:t>
      </w:r>
      <w:r>
        <w:t> — </w:t>
      </w:r>
      <w:r>
        <w:rPr>
          <w:rStyle w:val="CharPartText"/>
        </w:rPr>
        <w:t>Inspectors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ind w:left="890"/>
        <w:rPr>
          <w:snapToGrid w:val="0"/>
        </w:rPr>
      </w:pPr>
      <w:r>
        <w:rPr>
          <w:snapToGrid w:val="0"/>
        </w:rPr>
        <w:tab/>
        <w:t>[Heading inserted in Gazette 24 Jun 1994 p. 2934.]</w:t>
      </w:r>
    </w:p>
    <w:p>
      <w:pPr>
        <w:pStyle w:val="Heading3"/>
      </w:pPr>
      <w:bookmarkStart w:id="2225" w:name="_Toc74979019"/>
      <w:bookmarkStart w:id="2226" w:name="_Toc74979283"/>
      <w:bookmarkStart w:id="2227" w:name="_Toc79976581"/>
      <w:bookmarkStart w:id="2228" w:name="_Toc80759852"/>
      <w:bookmarkStart w:id="2229" w:name="_Toc80783615"/>
      <w:bookmarkStart w:id="2230" w:name="_Toc94931282"/>
      <w:bookmarkStart w:id="2231" w:name="_Toc104275405"/>
      <w:bookmarkStart w:id="2232" w:name="_Toc104276736"/>
      <w:bookmarkStart w:id="2233" w:name="_Toc107198957"/>
      <w:bookmarkStart w:id="2234" w:name="_Toc107799409"/>
      <w:bookmarkStart w:id="2235" w:name="_Toc127087416"/>
      <w:bookmarkStart w:id="2236" w:name="_Toc127183729"/>
      <w:bookmarkStart w:id="2237" w:name="_Toc127338150"/>
      <w:bookmarkStart w:id="2238" w:name="_Toc128386471"/>
      <w:bookmarkStart w:id="2239" w:name="_Toc129150318"/>
      <w:bookmarkStart w:id="2240" w:name="_Toc129587600"/>
      <w:bookmarkStart w:id="2241" w:name="_Toc131477294"/>
      <w:bookmarkStart w:id="2242" w:name="_Toc132106670"/>
      <w:bookmarkStart w:id="2243" w:name="_Toc132169203"/>
      <w:bookmarkStart w:id="2244" w:name="_Toc132443197"/>
      <w:bookmarkStart w:id="2245" w:name="_Toc132524099"/>
      <w:bookmarkStart w:id="2246" w:name="_Toc132702968"/>
      <w:bookmarkStart w:id="2247" w:name="_Toc139168061"/>
      <w:bookmarkStart w:id="2248" w:name="_Toc139433753"/>
      <w:bookmarkStart w:id="2249" w:name="_Toc161203067"/>
      <w:bookmarkStart w:id="2250" w:name="_Toc161209519"/>
      <w:bookmarkStart w:id="2251" w:name="_Toc162676749"/>
      <w:bookmarkStart w:id="2252" w:name="_Toc162768961"/>
      <w:bookmarkStart w:id="2253" w:name="_Toc170618214"/>
      <w:bookmarkStart w:id="2254" w:name="_Toc170797455"/>
      <w:bookmarkStart w:id="2255" w:name="_Toc172337169"/>
      <w:bookmarkStart w:id="2256" w:name="_Toc172360395"/>
      <w:bookmarkStart w:id="2257" w:name="_Toc179100665"/>
      <w:bookmarkStart w:id="2258" w:name="_Toc179263109"/>
      <w:bookmarkStart w:id="2259" w:name="_Toc181502847"/>
      <w:bookmarkStart w:id="2260" w:name="_Toc205284286"/>
      <w:bookmarkStart w:id="2261" w:name="_Toc232587786"/>
      <w:bookmarkStart w:id="2262" w:name="_Toc233187645"/>
      <w:bookmarkStart w:id="2263" w:name="_Toc251328165"/>
      <w:bookmarkStart w:id="2264" w:name="_Toc251328550"/>
      <w:bookmarkStart w:id="2265" w:name="_Toc257871177"/>
      <w:bookmarkStart w:id="2266" w:name="_Toc257871562"/>
      <w:bookmarkStart w:id="2267" w:name="_Toc257886313"/>
      <w:bookmarkStart w:id="2268" w:name="_Toc259792540"/>
      <w:bookmarkStart w:id="2269" w:name="_Toc262199169"/>
      <w:bookmarkStart w:id="2270" w:name="_Toc262199555"/>
      <w:bookmarkStart w:id="2271" w:name="_Toc262204598"/>
      <w:bookmarkStart w:id="2272" w:name="_Toc263952095"/>
      <w:bookmarkStart w:id="2273" w:name="_Toc265668197"/>
      <w:r>
        <w:rPr>
          <w:rStyle w:val="CharDivNo"/>
        </w:rPr>
        <w:t>Division 1</w:t>
      </w:r>
      <w:r>
        <w:rPr>
          <w:snapToGrid w:val="0"/>
        </w:rPr>
        <w:t> — </w:t>
      </w:r>
      <w:r>
        <w:rPr>
          <w:rStyle w:val="CharDivText"/>
        </w:rPr>
        <w:t>Inspectors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ind w:left="890"/>
        <w:rPr>
          <w:snapToGrid w:val="0"/>
        </w:rPr>
      </w:pPr>
      <w:r>
        <w:rPr>
          <w:snapToGrid w:val="0"/>
        </w:rPr>
        <w:tab/>
        <w:t>[Heading inserted in Gazette 24 Jun 1994 p. 2934.]</w:t>
      </w:r>
    </w:p>
    <w:p>
      <w:pPr>
        <w:pStyle w:val="Heading5"/>
        <w:rPr>
          <w:snapToGrid w:val="0"/>
        </w:rPr>
      </w:pPr>
      <w:bookmarkStart w:id="2274" w:name="_Toc474633186"/>
      <w:bookmarkStart w:id="2275" w:name="_Toc488740337"/>
      <w:bookmarkStart w:id="2276" w:name="_Toc8623720"/>
      <w:bookmarkStart w:id="2277" w:name="_Toc11229561"/>
      <w:bookmarkStart w:id="2278" w:name="_Toc104276737"/>
      <w:bookmarkStart w:id="2279" w:name="_Toc265668198"/>
      <w:r>
        <w:rPr>
          <w:rStyle w:val="CharSectno"/>
        </w:rPr>
        <w:t>120F</w:t>
      </w:r>
      <w:r>
        <w:rPr>
          <w:snapToGrid w:val="0"/>
        </w:rPr>
        <w:t>.</w:t>
      </w:r>
      <w:r>
        <w:rPr>
          <w:snapToGrid w:val="0"/>
        </w:rPr>
        <w:tab/>
        <w:t>Assignment of inspectors for environmental purpose</w:t>
      </w:r>
      <w:bookmarkEnd w:id="2274"/>
      <w:bookmarkEnd w:id="2275"/>
      <w:bookmarkEnd w:id="2276"/>
      <w:bookmarkEnd w:id="2277"/>
      <w:bookmarkEnd w:id="2278"/>
      <w:bookmarkEnd w:id="227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280" w:name="_Toc474633187"/>
      <w:bookmarkStart w:id="2281" w:name="_Toc488740338"/>
      <w:bookmarkStart w:id="2282" w:name="_Toc8623721"/>
      <w:bookmarkStart w:id="2283" w:name="_Toc11229562"/>
      <w:bookmarkStart w:id="2284" w:name="_Toc104276738"/>
      <w:bookmarkStart w:id="2285" w:name="_Toc265668199"/>
      <w:r>
        <w:rPr>
          <w:rStyle w:val="CharSectno"/>
        </w:rPr>
        <w:t>120G</w:t>
      </w:r>
      <w:r>
        <w:rPr>
          <w:snapToGrid w:val="0"/>
        </w:rPr>
        <w:t>.</w:t>
      </w:r>
      <w:r>
        <w:rPr>
          <w:snapToGrid w:val="0"/>
        </w:rPr>
        <w:tab/>
        <w:t>Inspectors may enter mining tenement or mine</w:t>
      </w:r>
      <w:bookmarkEnd w:id="2280"/>
      <w:bookmarkEnd w:id="2281"/>
      <w:bookmarkEnd w:id="2282"/>
      <w:bookmarkEnd w:id="2283"/>
      <w:bookmarkEnd w:id="2284"/>
      <w:bookmarkEnd w:id="228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286" w:name="_Toc74979022"/>
      <w:bookmarkStart w:id="2287" w:name="_Toc74979286"/>
      <w:bookmarkStart w:id="2288" w:name="_Toc79976584"/>
      <w:bookmarkStart w:id="2289" w:name="_Toc80759855"/>
      <w:bookmarkStart w:id="2290" w:name="_Toc80783618"/>
      <w:bookmarkStart w:id="2291" w:name="_Toc94931285"/>
      <w:bookmarkStart w:id="2292" w:name="_Toc104275408"/>
      <w:bookmarkStart w:id="2293" w:name="_Toc104276739"/>
      <w:bookmarkStart w:id="2294" w:name="_Toc107198960"/>
      <w:bookmarkStart w:id="2295" w:name="_Toc107799412"/>
      <w:bookmarkStart w:id="2296" w:name="_Toc127087419"/>
      <w:bookmarkStart w:id="2297" w:name="_Toc127183732"/>
      <w:bookmarkStart w:id="2298" w:name="_Toc127338153"/>
      <w:bookmarkStart w:id="2299" w:name="_Toc128386474"/>
      <w:bookmarkStart w:id="2300" w:name="_Toc129150321"/>
      <w:bookmarkStart w:id="2301" w:name="_Toc129587603"/>
      <w:bookmarkStart w:id="2302" w:name="_Toc131477297"/>
      <w:bookmarkStart w:id="2303" w:name="_Toc132106673"/>
      <w:bookmarkStart w:id="2304" w:name="_Toc132169206"/>
      <w:bookmarkStart w:id="2305" w:name="_Toc132443200"/>
      <w:bookmarkStart w:id="2306" w:name="_Toc132524102"/>
      <w:bookmarkStart w:id="2307" w:name="_Toc132702971"/>
      <w:bookmarkStart w:id="2308" w:name="_Toc139168064"/>
      <w:bookmarkStart w:id="2309" w:name="_Toc139433756"/>
      <w:bookmarkStart w:id="2310" w:name="_Toc161203070"/>
      <w:bookmarkStart w:id="2311" w:name="_Toc161209522"/>
      <w:bookmarkStart w:id="2312" w:name="_Toc162676752"/>
      <w:bookmarkStart w:id="2313" w:name="_Toc162768964"/>
      <w:bookmarkStart w:id="2314" w:name="_Toc170618217"/>
      <w:bookmarkStart w:id="2315" w:name="_Toc170797458"/>
      <w:bookmarkStart w:id="2316" w:name="_Toc172337172"/>
      <w:bookmarkStart w:id="2317" w:name="_Toc172360398"/>
      <w:bookmarkStart w:id="2318" w:name="_Toc179100668"/>
      <w:bookmarkStart w:id="2319" w:name="_Toc179263112"/>
      <w:bookmarkStart w:id="2320" w:name="_Toc181502850"/>
      <w:bookmarkStart w:id="2321" w:name="_Toc205284289"/>
      <w:bookmarkStart w:id="2322" w:name="_Toc232587789"/>
      <w:bookmarkStart w:id="2323" w:name="_Toc233187648"/>
      <w:bookmarkStart w:id="2324" w:name="_Toc251328168"/>
      <w:bookmarkStart w:id="2325" w:name="_Toc251328553"/>
      <w:bookmarkStart w:id="2326" w:name="_Toc257871180"/>
      <w:bookmarkStart w:id="2327" w:name="_Toc257871565"/>
      <w:bookmarkStart w:id="2328" w:name="_Toc257886316"/>
      <w:bookmarkStart w:id="2329" w:name="_Toc259792543"/>
      <w:bookmarkStart w:id="2330" w:name="_Toc262199172"/>
      <w:bookmarkStart w:id="2331" w:name="_Toc262199558"/>
      <w:bookmarkStart w:id="2332" w:name="_Toc262204601"/>
      <w:bookmarkStart w:id="2333" w:name="_Toc263952098"/>
      <w:bookmarkStart w:id="2334" w:name="_Toc265668200"/>
      <w:r>
        <w:rPr>
          <w:rStyle w:val="CharDivNo"/>
        </w:rPr>
        <w:t>Division 2</w:t>
      </w:r>
      <w:r>
        <w:rPr>
          <w:snapToGrid w:val="0"/>
        </w:rPr>
        <w:t> — </w:t>
      </w:r>
      <w:r>
        <w:rPr>
          <w:rStyle w:val="CharDivText"/>
        </w:rPr>
        <w:t>Directions to modify mining operations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ind w:left="890"/>
        <w:rPr>
          <w:snapToGrid w:val="0"/>
        </w:rPr>
      </w:pPr>
      <w:r>
        <w:rPr>
          <w:snapToGrid w:val="0"/>
        </w:rPr>
        <w:tab/>
        <w:t>[Heading inserted in Gazette 24 Jun 1994 p. 2935.]</w:t>
      </w:r>
    </w:p>
    <w:p>
      <w:pPr>
        <w:pStyle w:val="Heading5"/>
        <w:rPr>
          <w:snapToGrid w:val="0"/>
        </w:rPr>
      </w:pPr>
      <w:bookmarkStart w:id="2335" w:name="_Toc474633188"/>
      <w:bookmarkStart w:id="2336" w:name="_Toc488740339"/>
      <w:bookmarkStart w:id="2337" w:name="_Toc8623722"/>
      <w:bookmarkStart w:id="2338" w:name="_Toc11229563"/>
      <w:bookmarkStart w:id="2339" w:name="_Toc104276740"/>
      <w:bookmarkStart w:id="2340" w:name="_Toc265668201"/>
      <w:r>
        <w:rPr>
          <w:rStyle w:val="CharSectno"/>
        </w:rPr>
        <w:t>120H</w:t>
      </w:r>
      <w:r>
        <w:rPr>
          <w:snapToGrid w:val="0"/>
        </w:rPr>
        <w:t>.</w:t>
      </w:r>
      <w:r>
        <w:rPr>
          <w:snapToGrid w:val="0"/>
        </w:rPr>
        <w:tab/>
        <w:t>Inspectors may issue directions</w:t>
      </w:r>
      <w:bookmarkEnd w:id="2335"/>
      <w:bookmarkEnd w:id="2336"/>
      <w:bookmarkEnd w:id="2337"/>
      <w:bookmarkEnd w:id="2338"/>
      <w:bookmarkEnd w:id="2339"/>
      <w:bookmarkEnd w:id="234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341" w:name="_Toc474633189"/>
      <w:bookmarkStart w:id="2342" w:name="_Toc488740340"/>
      <w:bookmarkStart w:id="2343" w:name="_Toc8623723"/>
      <w:bookmarkStart w:id="2344" w:name="_Toc11229564"/>
      <w:bookmarkStart w:id="2345" w:name="_Toc104276741"/>
      <w:bookmarkStart w:id="2346" w:name="_Toc265668202"/>
      <w:r>
        <w:rPr>
          <w:rStyle w:val="CharSectno"/>
        </w:rPr>
        <w:t>120I</w:t>
      </w:r>
      <w:r>
        <w:rPr>
          <w:snapToGrid w:val="0"/>
        </w:rPr>
        <w:t>.</w:t>
      </w:r>
      <w:r>
        <w:rPr>
          <w:snapToGrid w:val="0"/>
        </w:rPr>
        <w:tab/>
        <w:t>Directions</w:t>
      </w:r>
      <w:bookmarkEnd w:id="2341"/>
      <w:bookmarkEnd w:id="2342"/>
      <w:bookmarkEnd w:id="2343"/>
      <w:bookmarkEnd w:id="2344"/>
      <w:bookmarkEnd w:id="2345"/>
      <w:bookmarkEnd w:id="234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347" w:name="_Toc474633190"/>
      <w:bookmarkStart w:id="2348" w:name="_Toc488740341"/>
      <w:bookmarkStart w:id="2349" w:name="_Toc8623724"/>
      <w:bookmarkStart w:id="2350" w:name="_Toc11229565"/>
      <w:bookmarkStart w:id="2351" w:name="_Toc104276742"/>
      <w:bookmarkStart w:id="2352" w:name="_Toc265668203"/>
      <w:r>
        <w:rPr>
          <w:rStyle w:val="CharSectno"/>
        </w:rPr>
        <w:t>120J</w:t>
      </w:r>
      <w:r>
        <w:rPr>
          <w:snapToGrid w:val="0"/>
        </w:rPr>
        <w:t>.</w:t>
      </w:r>
      <w:r>
        <w:rPr>
          <w:snapToGrid w:val="0"/>
        </w:rPr>
        <w:tab/>
        <w:t>Review of direction</w:t>
      </w:r>
      <w:bookmarkEnd w:id="2347"/>
      <w:bookmarkEnd w:id="2348"/>
      <w:bookmarkEnd w:id="2349"/>
      <w:bookmarkEnd w:id="2350"/>
      <w:bookmarkEnd w:id="2351"/>
      <w:bookmarkEnd w:id="235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353" w:name="_Toc474633191"/>
      <w:bookmarkStart w:id="2354" w:name="_Toc488740342"/>
      <w:bookmarkStart w:id="2355" w:name="_Toc8623725"/>
      <w:bookmarkStart w:id="2356" w:name="_Toc11229566"/>
      <w:bookmarkStart w:id="2357" w:name="_Toc104276743"/>
      <w:bookmarkStart w:id="2358" w:name="_Toc265668204"/>
      <w:r>
        <w:rPr>
          <w:rStyle w:val="CharSectno"/>
        </w:rPr>
        <w:t>120K</w:t>
      </w:r>
      <w:r>
        <w:rPr>
          <w:snapToGrid w:val="0"/>
        </w:rPr>
        <w:t>.</w:t>
      </w:r>
      <w:r>
        <w:rPr>
          <w:snapToGrid w:val="0"/>
        </w:rPr>
        <w:tab/>
        <w:t>Compliance with directions</w:t>
      </w:r>
      <w:bookmarkEnd w:id="2353"/>
      <w:bookmarkEnd w:id="2354"/>
      <w:bookmarkEnd w:id="2355"/>
      <w:bookmarkEnd w:id="2356"/>
      <w:bookmarkEnd w:id="2357"/>
      <w:bookmarkEnd w:id="235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359" w:name="_Toc74979027"/>
      <w:bookmarkStart w:id="2360" w:name="_Toc74979291"/>
      <w:bookmarkStart w:id="2361" w:name="_Toc79976589"/>
      <w:bookmarkStart w:id="2362" w:name="_Toc80759860"/>
      <w:bookmarkStart w:id="2363" w:name="_Toc80783623"/>
      <w:bookmarkStart w:id="2364" w:name="_Toc94931290"/>
      <w:bookmarkStart w:id="2365" w:name="_Toc104275413"/>
      <w:bookmarkStart w:id="2366" w:name="_Toc104276744"/>
      <w:bookmarkStart w:id="2367" w:name="_Toc107198965"/>
      <w:bookmarkStart w:id="2368" w:name="_Toc107799417"/>
      <w:bookmarkStart w:id="2369" w:name="_Toc127087424"/>
      <w:bookmarkStart w:id="2370" w:name="_Toc127183737"/>
      <w:bookmarkStart w:id="2371" w:name="_Toc127338158"/>
      <w:bookmarkStart w:id="2372" w:name="_Toc128386479"/>
      <w:bookmarkStart w:id="2373" w:name="_Toc129150326"/>
      <w:bookmarkStart w:id="2374" w:name="_Toc129587608"/>
      <w:bookmarkStart w:id="2375" w:name="_Toc131477302"/>
      <w:bookmarkStart w:id="2376" w:name="_Toc132106678"/>
      <w:bookmarkStart w:id="2377" w:name="_Toc132169211"/>
      <w:bookmarkStart w:id="2378" w:name="_Toc132443205"/>
      <w:bookmarkStart w:id="2379" w:name="_Toc132524107"/>
      <w:bookmarkStart w:id="2380" w:name="_Toc132702976"/>
      <w:bookmarkStart w:id="2381" w:name="_Toc139168069"/>
      <w:bookmarkStart w:id="2382" w:name="_Toc139433761"/>
      <w:bookmarkStart w:id="2383" w:name="_Toc161203075"/>
      <w:bookmarkStart w:id="2384" w:name="_Toc161209527"/>
      <w:bookmarkStart w:id="2385" w:name="_Toc162676757"/>
      <w:bookmarkStart w:id="2386" w:name="_Toc162768969"/>
      <w:bookmarkStart w:id="2387" w:name="_Toc170618222"/>
      <w:bookmarkStart w:id="2388" w:name="_Toc170797463"/>
      <w:bookmarkStart w:id="2389" w:name="_Toc172337177"/>
      <w:bookmarkStart w:id="2390" w:name="_Toc172360403"/>
      <w:bookmarkStart w:id="2391" w:name="_Toc179100673"/>
      <w:bookmarkStart w:id="2392" w:name="_Toc179263117"/>
      <w:bookmarkStart w:id="2393" w:name="_Toc181502855"/>
      <w:bookmarkStart w:id="2394" w:name="_Toc205284294"/>
      <w:bookmarkStart w:id="2395" w:name="_Toc232587794"/>
      <w:bookmarkStart w:id="2396" w:name="_Toc233187653"/>
      <w:bookmarkStart w:id="2397" w:name="_Toc251328173"/>
      <w:bookmarkStart w:id="2398" w:name="_Toc251328558"/>
      <w:bookmarkStart w:id="2399" w:name="_Toc257871185"/>
      <w:bookmarkStart w:id="2400" w:name="_Toc257871570"/>
      <w:bookmarkStart w:id="2401" w:name="_Toc257886321"/>
      <w:bookmarkStart w:id="2402" w:name="_Toc259792548"/>
      <w:bookmarkStart w:id="2403" w:name="_Toc262199177"/>
      <w:bookmarkStart w:id="2404" w:name="_Toc262199563"/>
      <w:bookmarkStart w:id="2405" w:name="_Toc262204606"/>
      <w:bookmarkStart w:id="2406" w:name="_Toc263952103"/>
      <w:bookmarkStart w:id="2407" w:name="_Toc265668205"/>
      <w:r>
        <w:rPr>
          <w:rStyle w:val="CharDivNo"/>
        </w:rPr>
        <w:t>Division 3</w:t>
      </w:r>
      <w:r>
        <w:rPr>
          <w:snapToGrid w:val="0"/>
        </w:rPr>
        <w:t> — </w:t>
      </w:r>
      <w:r>
        <w:rPr>
          <w:rStyle w:val="CharDivText"/>
        </w:rPr>
        <w:t>Stop Work Orders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ind w:left="890"/>
        <w:rPr>
          <w:snapToGrid w:val="0"/>
        </w:rPr>
      </w:pPr>
      <w:r>
        <w:rPr>
          <w:snapToGrid w:val="0"/>
        </w:rPr>
        <w:tab/>
        <w:t>[Heading inserted in Gazette 24 Jun 1994 p. 2936.]</w:t>
      </w:r>
    </w:p>
    <w:p>
      <w:pPr>
        <w:pStyle w:val="Heading5"/>
        <w:rPr>
          <w:snapToGrid w:val="0"/>
        </w:rPr>
      </w:pPr>
      <w:bookmarkStart w:id="2408" w:name="_Toc474633192"/>
      <w:bookmarkStart w:id="2409" w:name="_Toc488740343"/>
      <w:bookmarkStart w:id="2410" w:name="_Toc8623726"/>
      <w:bookmarkStart w:id="2411" w:name="_Toc11229567"/>
      <w:bookmarkStart w:id="2412" w:name="_Toc104276745"/>
      <w:bookmarkStart w:id="2413" w:name="_Toc265668206"/>
      <w:r>
        <w:rPr>
          <w:rStyle w:val="CharSectno"/>
        </w:rPr>
        <w:t>120L</w:t>
      </w:r>
      <w:r>
        <w:rPr>
          <w:snapToGrid w:val="0"/>
        </w:rPr>
        <w:t>.</w:t>
      </w:r>
      <w:r>
        <w:rPr>
          <w:snapToGrid w:val="0"/>
        </w:rPr>
        <w:tab/>
        <w:t>Inspectors may issue Stop Work Orders</w:t>
      </w:r>
      <w:bookmarkEnd w:id="2408"/>
      <w:bookmarkEnd w:id="2409"/>
      <w:bookmarkEnd w:id="2410"/>
      <w:bookmarkEnd w:id="2411"/>
      <w:bookmarkEnd w:id="2412"/>
      <w:bookmarkEnd w:id="241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414" w:name="_Toc474633193"/>
      <w:bookmarkStart w:id="2415" w:name="_Toc488740344"/>
      <w:bookmarkStart w:id="2416" w:name="_Toc8623727"/>
      <w:bookmarkStart w:id="2417" w:name="_Toc11229568"/>
      <w:bookmarkStart w:id="2418" w:name="_Toc104276746"/>
      <w:bookmarkStart w:id="2419" w:name="_Toc265668207"/>
      <w:r>
        <w:rPr>
          <w:rStyle w:val="CharSectno"/>
        </w:rPr>
        <w:t>120M</w:t>
      </w:r>
      <w:r>
        <w:rPr>
          <w:snapToGrid w:val="0"/>
        </w:rPr>
        <w:t>.</w:t>
      </w:r>
      <w:r>
        <w:rPr>
          <w:snapToGrid w:val="0"/>
        </w:rPr>
        <w:tab/>
        <w:t>Stop Work Orders</w:t>
      </w:r>
      <w:bookmarkEnd w:id="2414"/>
      <w:bookmarkEnd w:id="2415"/>
      <w:bookmarkEnd w:id="2416"/>
      <w:bookmarkEnd w:id="2417"/>
      <w:bookmarkEnd w:id="2418"/>
      <w:bookmarkEnd w:id="241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420" w:name="_Toc474633194"/>
      <w:bookmarkStart w:id="2421" w:name="_Toc488740345"/>
      <w:bookmarkStart w:id="2422" w:name="_Toc8623728"/>
      <w:bookmarkStart w:id="2423" w:name="_Toc11229569"/>
      <w:bookmarkStart w:id="2424" w:name="_Toc104276747"/>
      <w:bookmarkStart w:id="2425" w:name="_Toc265668208"/>
      <w:r>
        <w:rPr>
          <w:rStyle w:val="CharSectno"/>
        </w:rPr>
        <w:t>120N</w:t>
      </w:r>
      <w:r>
        <w:rPr>
          <w:snapToGrid w:val="0"/>
        </w:rPr>
        <w:t>.</w:t>
      </w:r>
      <w:r>
        <w:rPr>
          <w:snapToGrid w:val="0"/>
        </w:rPr>
        <w:tab/>
        <w:t>Review of a Stop Work Order</w:t>
      </w:r>
      <w:bookmarkEnd w:id="2420"/>
      <w:bookmarkEnd w:id="2421"/>
      <w:bookmarkEnd w:id="2422"/>
      <w:bookmarkEnd w:id="2423"/>
      <w:bookmarkEnd w:id="2424"/>
      <w:bookmarkEnd w:id="2425"/>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426" w:name="_Toc474633195"/>
      <w:bookmarkStart w:id="2427" w:name="_Toc488740346"/>
      <w:bookmarkStart w:id="2428" w:name="_Toc8623729"/>
      <w:bookmarkStart w:id="2429" w:name="_Toc11229570"/>
      <w:bookmarkStart w:id="2430" w:name="_Toc104276748"/>
      <w:bookmarkStart w:id="2431" w:name="_Toc265668209"/>
      <w:r>
        <w:rPr>
          <w:rStyle w:val="CharSectno"/>
        </w:rPr>
        <w:t>120O</w:t>
      </w:r>
      <w:r>
        <w:rPr>
          <w:snapToGrid w:val="0"/>
        </w:rPr>
        <w:t>.</w:t>
      </w:r>
      <w:r>
        <w:rPr>
          <w:snapToGrid w:val="0"/>
        </w:rPr>
        <w:tab/>
        <w:t>Compliance with Stop Work Orders</w:t>
      </w:r>
      <w:bookmarkEnd w:id="2426"/>
      <w:bookmarkEnd w:id="2427"/>
      <w:bookmarkEnd w:id="2428"/>
      <w:bookmarkEnd w:id="2429"/>
      <w:bookmarkEnd w:id="2430"/>
      <w:bookmarkEnd w:id="243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432" w:name="_Toc74979032"/>
      <w:bookmarkStart w:id="2433" w:name="_Toc74979296"/>
      <w:bookmarkStart w:id="2434" w:name="_Toc79976594"/>
      <w:bookmarkStart w:id="2435" w:name="_Toc80759865"/>
      <w:bookmarkStart w:id="2436" w:name="_Toc80783628"/>
      <w:bookmarkStart w:id="2437" w:name="_Toc94931295"/>
      <w:bookmarkStart w:id="2438" w:name="_Toc104275418"/>
      <w:bookmarkStart w:id="2439" w:name="_Toc104276749"/>
      <w:bookmarkStart w:id="2440" w:name="_Toc107198970"/>
      <w:bookmarkStart w:id="2441" w:name="_Toc107799422"/>
      <w:bookmarkStart w:id="2442" w:name="_Toc127087429"/>
      <w:bookmarkStart w:id="2443" w:name="_Toc127183742"/>
      <w:bookmarkStart w:id="2444" w:name="_Toc127338163"/>
      <w:bookmarkStart w:id="2445" w:name="_Toc128386484"/>
      <w:bookmarkStart w:id="2446" w:name="_Toc129150331"/>
      <w:bookmarkStart w:id="2447" w:name="_Toc129587613"/>
      <w:bookmarkStart w:id="2448" w:name="_Toc131477307"/>
      <w:bookmarkStart w:id="2449" w:name="_Toc132106683"/>
      <w:bookmarkStart w:id="2450" w:name="_Toc132169216"/>
      <w:bookmarkStart w:id="2451" w:name="_Toc132443210"/>
      <w:bookmarkStart w:id="2452" w:name="_Toc132524112"/>
      <w:bookmarkStart w:id="2453" w:name="_Toc132702981"/>
      <w:bookmarkStart w:id="2454" w:name="_Toc139168074"/>
      <w:bookmarkStart w:id="2455" w:name="_Toc139433766"/>
      <w:bookmarkStart w:id="2456" w:name="_Toc161203080"/>
      <w:bookmarkStart w:id="2457" w:name="_Toc161209532"/>
      <w:bookmarkStart w:id="2458" w:name="_Toc162676762"/>
      <w:bookmarkStart w:id="2459" w:name="_Toc162768974"/>
      <w:bookmarkStart w:id="2460" w:name="_Toc170618227"/>
      <w:bookmarkStart w:id="2461" w:name="_Toc170797468"/>
      <w:bookmarkStart w:id="2462" w:name="_Toc172337182"/>
      <w:bookmarkStart w:id="2463" w:name="_Toc172360408"/>
      <w:bookmarkStart w:id="2464" w:name="_Toc179100678"/>
      <w:bookmarkStart w:id="2465" w:name="_Toc179263122"/>
      <w:bookmarkStart w:id="2466" w:name="_Toc181502860"/>
      <w:bookmarkStart w:id="2467" w:name="_Toc205284299"/>
      <w:bookmarkStart w:id="2468" w:name="_Toc232587799"/>
      <w:bookmarkStart w:id="2469" w:name="_Toc233187658"/>
      <w:bookmarkStart w:id="2470" w:name="_Toc251328178"/>
      <w:bookmarkStart w:id="2471" w:name="_Toc251328563"/>
      <w:bookmarkStart w:id="2472" w:name="_Toc257871190"/>
      <w:bookmarkStart w:id="2473" w:name="_Toc257871575"/>
      <w:bookmarkStart w:id="2474" w:name="_Toc257886326"/>
      <w:bookmarkStart w:id="2475" w:name="_Toc259792553"/>
      <w:bookmarkStart w:id="2476" w:name="_Toc262199182"/>
      <w:bookmarkStart w:id="2477" w:name="_Toc262199568"/>
      <w:bookmarkStart w:id="2478" w:name="_Toc262204611"/>
      <w:bookmarkStart w:id="2479" w:name="_Toc263952108"/>
      <w:bookmarkStart w:id="2480" w:name="_Toc265668210"/>
      <w:r>
        <w:rPr>
          <w:rStyle w:val="CharPartNo"/>
        </w:rPr>
        <w:t>Part VIB</w:t>
      </w:r>
      <w:r>
        <w:rPr>
          <w:rStyle w:val="CharDivNo"/>
        </w:rPr>
        <w:t> </w:t>
      </w:r>
      <w:r>
        <w:t>—</w:t>
      </w:r>
      <w:r>
        <w:rPr>
          <w:rStyle w:val="CharDivText"/>
        </w:rPr>
        <w:t> </w:t>
      </w:r>
      <w:r>
        <w:rPr>
          <w:rStyle w:val="CharPartText"/>
        </w:rPr>
        <w:t>Aerial photography</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ind w:left="890"/>
      </w:pPr>
      <w:r>
        <w:tab/>
        <w:t>[Heading inserted in Gazette 13 Oct 1995 p. 4821.]</w:t>
      </w:r>
    </w:p>
    <w:p>
      <w:pPr>
        <w:pStyle w:val="Heading5"/>
        <w:rPr>
          <w:snapToGrid w:val="0"/>
        </w:rPr>
      </w:pPr>
      <w:bookmarkStart w:id="2481" w:name="_Toc474633196"/>
      <w:bookmarkStart w:id="2482" w:name="_Toc488740347"/>
      <w:bookmarkStart w:id="2483" w:name="_Toc8623730"/>
      <w:bookmarkStart w:id="2484" w:name="_Toc11229571"/>
      <w:bookmarkStart w:id="2485" w:name="_Toc104276750"/>
      <w:bookmarkStart w:id="2486" w:name="_Toc265668211"/>
      <w:r>
        <w:rPr>
          <w:rStyle w:val="CharSectno"/>
        </w:rPr>
        <w:t>120P</w:t>
      </w:r>
      <w:r>
        <w:rPr>
          <w:snapToGrid w:val="0"/>
        </w:rPr>
        <w:t>.</w:t>
      </w:r>
      <w:r>
        <w:rPr>
          <w:snapToGrid w:val="0"/>
        </w:rPr>
        <w:tab/>
      </w:r>
      <w:bookmarkEnd w:id="2481"/>
      <w:bookmarkEnd w:id="2482"/>
      <w:bookmarkEnd w:id="2483"/>
      <w:bookmarkEnd w:id="2484"/>
      <w:bookmarkEnd w:id="2485"/>
      <w:r>
        <w:rPr>
          <w:snapToGrid w:val="0"/>
        </w:rPr>
        <w:t>Terms used</w:t>
      </w:r>
      <w:bookmarkEnd w:id="248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487" w:name="_Toc474633197"/>
      <w:bookmarkStart w:id="2488" w:name="_Toc488740348"/>
      <w:bookmarkStart w:id="2489" w:name="_Toc8623731"/>
      <w:bookmarkStart w:id="2490" w:name="_Toc11229572"/>
      <w:bookmarkStart w:id="2491" w:name="_Toc104276751"/>
      <w:bookmarkStart w:id="2492" w:name="_Toc265668212"/>
      <w:r>
        <w:rPr>
          <w:rStyle w:val="CharSectno"/>
        </w:rPr>
        <w:t>120Q</w:t>
      </w:r>
      <w:r>
        <w:rPr>
          <w:snapToGrid w:val="0"/>
        </w:rPr>
        <w:t>.</w:t>
      </w:r>
      <w:r>
        <w:rPr>
          <w:snapToGrid w:val="0"/>
        </w:rPr>
        <w:tab/>
        <w:t>Information to be provided as to aerial photography</w:t>
      </w:r>
      <w:bookmarkEnd w:id="2487"/>
      <w:bookmarkEnd w:id="2488"/>
      <w:bookmarkEnd w:id="2489"/>
      <w:bookmarkEnd w:id="2490"/>
      <w:bookmarkEnd w:id="2491"/>
      <w:bookmarkEnd w:id="249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493" w:name="_Toc474633198"/>
      <w:bookmarkStart w:id="2494" w:name="_Toc488740349"/>
      <w:bookmarkStart w:id="2495" w:name="_Toc8623732"/>
      <w:bookmarkStart w:id="2496" w:name="_Toc11229573"/>
      <w:bookmarkStart w:id="2497" w:name="_Toc104276752"/>
      <w:bookmarkStart w:id="2498" w:name="_Toc265668213"/>
      <w:r>
        <w:rPr>
          <w:rStyle w:val="CharSectno"/>
        </w:rPr>
        <w:t>120R</w:t>
      </w:r>
      <w:r>
        <w:rPr>
          <w:snapToGrid w:val="0"/>
        </w:rPr>
        <w:t>.</w:t>
      </w:r>
      <w:r>
        <w:rPr>
          <w:snapToGrid w:val="0"/>
        </w:rPr>
        <w:tab/>
        <w:t>Register</w:t>
      </w:r>
      <w:bookmarkEnd w:id="2493"/>
      <w:bookmarkEnd w:id="2494"/>
      <w:bookmarkEnd w:id="2495"/>
      <w:bookmarkEnd w:id="2496"/>
      <w:bookmarkEnd w:id="2497"/>
      <w:bookmarkEnd w:id="249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499" w:name="_Toc474633199"/>
      <w:bookmarkStart w:id="2500" w:name="_Toc488740350"/>
      <w:bookmarkStart w:id="2501" w:name="_Toc8623733"/>
      <w:bookmarkStart w:id="2502" w:name="_Toc11229574"/>
      <w:bookmarkStart w:id="2503" w:name="_Toc104276753"/>
      <w:bookmarkStart w:id="2504" w:name="_Toc265668214"/>
      <w:r>
        <w:rPr>
          <w:rStyle w:val="CharSectno"/>
        </w:rPr>
        <w:t>120S</w:t>
      </w:r>
      <w:r>
        <w:rPr>
          <w:snapToGrid w:val="0"/>
        </w:rPr>
        <w:t>.</w:t>
      </w:r>
      <w:r>
        <w:rPr>
          <w:snapToGrid w:val="0"/>
        </w:rPr>
        <w:tab/>
        <w:t>Confidentiality of information</w:t>
      </w:r>
      <w:bookmarkEnd w:id="2499"/>
      <w:bookmarkEnd w:id="2500"/>
      <w:bookmarkEnd w:id="2501"/>
      <w:bookmarkEnd w:id="2502"/>
      <w:bookmarkEnd w:id="2503"/>
      <w:bookmarkEnd w:id="250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05" w:name="_Toc162676768"/>
      <w:bookmarkStart w:id="2506" w:name="_Toc162768979"/>
      <w:bookmarkStart w:id="2507" w:name="_Toc170618232"/>
      <w:bookmarkStart w:id="2508" w:name="_Toc170797473"/>
      <w:bookmarkStart w:id="2509" w:name="_Toc172337187"/>
      <w:bookmarkStart w:id="2510" w:name="_Toc172360413"/>
      <w:bookmarkStart w:id="2511" w:name="_Toc179100683"/>
      <w:bookmarkStart w:id="2512" w:name="_Toc179263127"/>
      <w:bookmarkStart w:id="2513" w:name="_Toc181502865"/>
      <w:bookmarkStart w:id="2514" w:name="_Toc205284304"/>
      <w:bookmarkStart w:id="2515" w:name="_Toc232587804"/>
      <w:bookmarkStart w:id="2516" w:name="_Toc233187663"/>
      <w:bookmarkStart w:id="2517" w:name="_Toc251328183"/>
      <w:bookmarkStart w:id="2518" w:name="_Toc251328568"/>
      <w:bookmarkStart w:id="2519" w:name="_Toc257871195"/>
      <w:bookmarkStart w:id="2520" w:name="_Toc257871580"/>
      <w:bookmarkStart w:id="2521" w:name="_Toc257886331"/>
      <w:bookmarkStart w:id="2522" w:name="_Toc259792558"/>
      <w:bookmarkStart w:id="2523" w:name="_Toc262199187"/>
      <w:bookmarkStart w:id="2524" w:name="_Toc262199573"/>
      <w:bookmarkStart w:id="2525" w:name="_Toc262204616"/>
      <w:bookmarkStart w:id="2526" w:name="_Toc263952113"/>
      <w:bookmarkStart w:id="2527" w:name="_Toc265668215"/>
      <w:bookmarkStart w:id="2528" w:name="_Toc474633200"/>
      <w:bookmarkStart w:id="2529" w:name="_Toc488740351"/>
      <w:bookmarkStart w:id="2530" w:name="_Toc8623734"/>
      <w:bookmarkStart w:id="2531" w:name="_Toc11229575"/>
      <w:bookmarkStart w:id="2532" w:name="_Toc104276755"/>
      <w:r>
        <w:rPr>
          <w:rStyle w:val="CharPartNo"/>
        </w:rPr>
        <w:t>Part VII</w:t>
      </w:r>
      <w:r>
        <w:rPr>
          <w:rStyle w:val="CharDivNo"/>
        </w:rPr>
        <w:t> </w:t>
      </w:r>
      <w:r>
        <w:t>—</w:t>
      </w:r>
      <w:r>
        <w:rPr>
          <w:rStyle w:val="CharDivText"/>
        </w:rPr>
        <w:t> </w:t>
      </w:r>
      <w:r>
        <w:rPr>
          <w:rStyle w:val="CharPartText"/>
        </w:rPr>
        <w:t>Proceedings in warden’s court</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pPr>
      <w:r>
        <w:tab/>
        <w:t>[Heading inserted in Gazette 9 Mar 2007 p. 873.]</w:t>
      </w:r>
    </w:p>
    <w:p>
      <w:pPr>
        <w:pStyle w:val="Heading5"/>
        <w:rPr>
          <w:snapToGrid w:val="0"/>
        </w:rPr>
      </w:pPr>
      <w:bookmarkStart w:id="2533" w:name="_Toc265668216"/>
      <w:r>
        <w:rPr>
          <w:rStyle w:val="CharSectno"/>
        </w:rPr>
        <w:t>121</w:t>
      </w:r>
      <w:r>
        <w:rPr>
          <w:snapToGrid w:val="0"/>
        </w:rPr>
        <w:t>.</w:t>
      </w:r>
      <w:r>
        <w:rPr>
          <w:snapToGrid w:val="0"/>
        </w:rPr>
        <w:tab/>
        <w:t>Proceedings</w:t>
      </w:r>
      <w:bookmarkEnd w:id="2528"/>
      <w:bookmarkEnd w:id="2529"/>
      <w:bookmarkEnd w:id="2530"/>
      <w:bookmarkEnd w:id="2531"/>
      <w:bookmarkEnd w:id="2532"/>
      <w:bookmarkEnd w:id="253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534" w:name="_Toc474633201"/>
      <w:bookmarkStart w:id="2535" w:name="_Toc488740352"/>
      <w:bookmarkStart w:id="2536" w:name="_Toc8623735"/>
      <w:bookmarkStart w:id="2537" w:name="_Toc11229576"/>
      <w:bookmarkStart w:id="2538" w:name="_Toc104276756"/>
      <w:bookmarkStart w:id="2539" w:name="_Toc265668217"/>
      <w:r>
        <w:rPr>
          <w:rStyle w:val="CharSectno"/>
        </w:rPr>
        <w:t>122</w:t>
      </w:r>
      <w:r>
        <w:rPr>
          <w:snapToGrid w:val="0"/>
        </w:rPr>
        <w:t>.</w:t>
      </w:r>
      <w:r>
        <w:rPr>
          <w:snapToGrid w:val="0"/>
        </w:rPr>
        <w:tab/>
        <w:t>Lodgment, withdrawal of plaint</w:t>
      </w:r>
      <w:bookmarkEnd w:id="2534"/>
      <w:bookmarkEnd w:id="2535"/>
      <w:bookmarkEnd w:id="2536"/>
      <w:bookmarkEnd w:id="2537"/>
      <w:bookmarkEnd w:id="2538"/>
      <w:bookmarkEnd w:id="2539"/>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540" w:name="_Toc474633202"/>
      <w:bookmarkStart w:id="2541" w:name="_Toc488740353"/>
      <w:bookmarkStart w:id="2542" w:name="_Toc8623736"/>
      <w:bookmarkStart w:id="2543" w:name="_Toc11229577"/>
      <w:bookmarkStart w:id="2544" w:name="_Toc104276757"/>
      <w:bookmarkStart w:id="2545" w:name="_Toc265668218"/>
      <w:r>
        <w:rPr>
          <w:rStyle w:val="CharSectno"/>
        </w:rPr>
        <w:t>123</w:t>
      </w:r>
      <w:r>
        <w:rPr>
          <w:snapToGrid w:val="0"/>
        </w:rPr>
        <w:t>.</w:t>
      </w:r>
      <w:r>
        <w:rPr>
          <w:snapToGrid w:val="0"/>
        </w:rPr>
        <w:tab/>
        <w:t>Issue of summons</w:t>
      </w:r>
      <w:bookmarkEnd w:id="2540"/>
      <w:bookmarkEnd w:id="2541"/>
      <w:bookmarkEnd w:id="2542"/>
      <w:bookmarkEnd w:id="2543"/>
      <w:bookmarkEnd w:id="2544"/>
      <w:bookmarkEnd w:id="254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546" w:name="_Toc474633204"/>
      <w:bookmarkStart w:id="2547" w:name="_Toc488740355"/>
      <w:bookmarkStart w:id="2548" w:name="_Toc8623738"/>
      <w:bookmarkStart w:id="2549" w:name="_Toc11229579"/>
      <w:bookmarkStart w:id="2550" w:name="_Toc104276759"/>
      <w:bookmarkStart w:id="2551" w:name="_Toc265668219"/>
      <w:r>
        <w:rPr>
          <w:rStyle w:val="CharSectno"/>
        </w:rPr>
        <w:t>125</w:t>
      </w:r>
      <w:r>
        <w:rPr>
          <w:snapToGrid w:val="0"/>
        </w:rPr>
        <w:t>.</w:t>
      </w:r>
      <w:r>
        <w:rPr>
          <w:snapToGrid w:val="0"/>
        </w:rPr>
        <w:tab/>
        <w:t>Time for service</w:t>
      </w:r>
      <w:bookmarkEnd w:id="2546"/>
      <w:bookmarkEnd w:id="2547"/>
      <w:bookmarkEnd w:id="2548"/>
      <w:bookmarkEnd w:id="2549"/>
      <w:bookmarkEnd w:id="2550"/>
      <w:bookmarkEnd w:id="2551"/>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552" w:name="_Toc474633205"/>
      <w:bookmarkStart w:id="2553" w:name="_Toc488740356"/>
      <w:bookmarkStart w:id="2554" w:name="_Toc8623739"/>
      <w:bookmarkStart w:id="2555" w:name="_Toc11229580"/>
      <w:bookmarkStart w:id="2556" w:name="_Toc104276760"/>
      <w:bookmarkStart w:id="2557" w:name="_Toc265668220"/>
      <w:r>
        <w:rPr>
          <w:rStyle w:val="CharSectno"/>
        </w:rPr>
        <w:t>126</w:t>
      </w:r>
      <w:r>
        <w:rPr>
          <w:snapToGrid w:val="0"/>
        </w:rPr>
        <w:t>.</w:t>
      </w:r>
      <w:r>
        <w:rPr>
          <w:snapToGrid w:val="0"/>
        </w:rPr>
        <w:tab/>
        <w:t>Notice of defence</w:t>
      </w:r>
      <w:bookmarkEnd w:id="2552"/>
      <w:bookmarkEnd w:id="2553"/>
      <w:bookmarkEnd w:id="2554"/>
      <w:bookmarkEnd w:id="2555"/>
      <w:bookmarkEnd w:id="2556"/>
      <w:bookmarkEnd w:id="2557"/>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558" w:name="_Toc265668221"/>
      <w:bookmarkStart w:id="2559" w:name="_Toc474633208"/>
      <w:bookmarkStart w:id="2560" w:name="_Toc488740359"/>
      <w:bookmarkStart w:id="2561" w:name="_Toc8623742"/>
      <w:bookmarkStart w:id="2562" w:name="_Toc11229583"/>
      <w:bookmarkStart w:id="2563" w:name="_Toc104276763"/>
      <w:r>
        <w:rPr>
          <w:rStyle w:val="CharSectno"/>
        </w:rPr>
        <w:t>127</w:t>
      </w:r>
      <w:r>
        <w:t>.</w:t>
      </w:r>
      <w:r>
        <w:tab/>
        <w:t>Witness summons</w:t>
      </w:r>
      <w:bookmarkEnd w:id="2558"/>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564" w:name="_Toc265668222"/>
      <w:r>
        <w:rPr>
          <w:rStyle w:val="CharSectno"/>
        </w:rPr>
        <w:t>127A</w:t>
      </w:r>
      <w:r>
        <w:t>.</w:t>
      </w:r>
      <w:r>
        <w:tab/>
        <w:t>Requirements for service</w:t>
      </w:r>
      <w:bookmarkEnd w:id="2564"/>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565" w:name="_Toc265668223"/>
      <w:r>
        <w:rPr>
          <w:rStyle w:val="CharSectno"/>
        </w:rPr>
        <w:t>127B</w:t>
      </w:r>
      <w:r>
        <w:t>.</w:t>
      </w:r>
      <w:r>
        <w:tab/>
        <w:t>Residential, business or postal address for service</w:t>
      </w:r>
      <w:bookmarkEnd w:id="2565"/>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566" w:name="_Toc265668224"/>
      <w:r>
        <w:rPr>
          <w:rStyle w:val="CharSectno"/>
        </w:rPr>
        <w:t>127C</w:t>
      </w:r>
      <w:r>
        <w:t>.</w:t>
      </w:r>
      <w:r>
        <w:tab/>
        <w:t>Documents served by bailiff</w:t>
      </w:r>
      <w:bookmarkEnd w:id="2566"/>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567" w:name="_Toc265668225"/>
      <w:r>
        <w:rPr>
          <w:rStyle w:val="CharSectno"/>
        </w:rPr>
        <w:t>127D</w:t>
      </w:r>
      <w:r>
        <w:t>.</w:t>
      </w:r>
      <w:r>
        <w:tab/>
        <w:t>Documents served by other persons</w:t>
      </w:r>
      <w:bookmarkEnd w:id="2567"/>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2568" w:name="_Toc265668226"/>
      <w:r>
        <w:rPr>
          <w:rStyle w:val="CharSectno"/>
        </w:rPr>
        <w:t>127E</w:t>
      </w:r>
      <w:r>
        <w:t>.</w:t>
      </w:r>
      <w:r>
        <w:tab/>
        <w:t>Substituted service</w:t>
      </w:r>
      <w:bookmarkEnd w:id="2568"/>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569" w:name="_Toc265668227"/>
      <w:r>
        <w:rPr>
          <w:rStyle w:val="CharSectno"/>
        </w:rPr>
        <w:t>127F</w:t>
      </w:r>
      <w:r>
        <w:t>.</w:t>
      </w:r>
      <w:r>
        <w:tab/>
        <w:t>Content of an affidavit</w:t>
      </w:r>
      <w:bookmarkEnd w:id="2569"/>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570" w:name="_Toc265668228"/>
      <w:r>
        <w:rPr>
          <w:rStyle w:val="CharSectno"/>
        </w:rPr>
        <w:t>127G</w:t>
      </w:r>
      <w:r>
        <w:t>.</w:t>
      </w:r>
      <w:r>
        <w:tab/>
        <w:t>Prescribed form of copy of evidence (Act s. 137(4))</w:t>
      </w:r>
      <w:bookmarkEnd w:id="257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571" w:name="_Toc265668229"/>
      <w:r>
        <w:rPr>
          <w:rStyle w:val="CharSectno"/>
        </w:rPr>
        <w:t>128</w:t>
      </w:r>
      <w:r>
        <w:rPr>
          <w:snapToGrid w:val="0"/>
        </w:rPr>
        <w:t>.</w:t>
      </w:r>
      <w:r>
        <w:rPr>
          <w:snapToGrid w:val="0"/>
        </w:rPr>
        <w:tab/>
        <w:t>Costs</w:t>
      </w:r>
      <w:bookmarkEnd w:id="2559"/>
      <w:bookmarkEnd w:id="2560"/>
      <w:bookmarkEnd w:id="2561"/>
      <w:bookmarkEnd w:id="2562"/>
      <w:bookmarkEnd w:id="2563"/>
      <w:bookmarkEnd w:id="257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572" w:name="_Toc474633209"/>
      <w:bookmarkStart w:id="2573" w:name="_Toc488740360"/>
      <w:bookmarkStart w:id="2574" w:name="_Toc8623743"/>
      <w:bookmarkStart w:id="2575" w:name="_Toc11229584"/>
      <w:bookmarkStart w:id="2576" w:name="_Toc104276764"/>
      <w:bookmarkStart w:id="2577" w:name="_Toc265668230"/>
      <w:r>
        <w:rPr>
          <w:rStyle w:val="CharSectno"/>
        </w:rPr>
        <w:t>129</w:t>
      </w:r>
      <w:r>
        <w:rPr>
          <w:snapToGrid w:val="0"/>
        </w:rPr>
        <w:t>.</w:t>
      </w:r>
      <w:r>
        <w:rPr>
          <w:snapToGrid w:val="0"/>
        </w:rPr>
        <w:tab/>
        <w:t>Copy of judgment</w:t>
      </w:r>
      <w:bookmarkEnd w:id="2572"/>
      <w:bookmarkEnd w:id="2573"/>
      <w:bookmarkEnd w:id="2574"/>
      <w:bookmarkEnd w:id="2575"/>
      <w:bookmarkEnd w:id="2576"/>
      <w:bookmarkEnd w:id="257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578" w:name="_Toc474633215"/>
      <w:bookmarkStart w:id="2579" w:name="_Toc488740366"/>
      <w:bookmarkStart w:id="2580" w:name="_Toc8623749"/>
      <w:bookmarkStart w:id="2581" w:name="_Toc11229590"/>
      <w:bookmarkStart w:id="2582" w:name="_Toc104276770"/>
      <w:bookmarkStart w:id="2583" w:name="_Toc265668231"/>
      <w:r>
        <w:rPr>
          <w:rStyle w:val="CharSectno"/>
        </w:rPr>
        <w:t>135</w:t>
      </w:r>
      <w:r>
        <w:rPr>
          <w:snapToGrid w:val="0"/>
        </w:rPr>
        <w:t>.</w:t>
      </w:r>
      <w:r>
        <w:rPr>
          <w:snapToGrid w:val="0"/>
        </w:rPr>
        <w:tab/>
        <w:t>Appeal to Supreme Court</w:t>
      </w:r>
      <w:bookmarkEnd w:id="2578"/>
      <w:bookmarkEnd w:id="2579"/>
      <w:bookmarkEnd w:id="2580"/>
      <w:bookmarkEnd w:id="2581"/>
      <w:bookmarkEnd w:id="2582"/>
      <w:r>
        <w:rPr>
          <w:snapToGrid w:val="0"/>
        </w:rPr>
        <w:t xml:space="preserve"> (Act s. 147)</w:t>
      </w:r>
      <w:bookmarkEnd w:id="258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584" w:name="_Toc474633216"/>
      <w:bookmarkStart w:id="2585" w:name="_Toc488740367"/>
      <w:bookmarkStart w:id="2586" w:name="_Toc8623750"/>
      <w:bookmarkStart w:id="2587" w:name="_Toc11229591"/>
      <w:bookmarkStart w:id="2588" w:name="_Toc104276771"/>
      <w:bookmarkStart w:id="2589" w:name="_Toc265668232"/>
      <w:r>
        <w:rPr>
          <w:rStyle w:val="CharSectno"/>
        </w:rPr>
        <w:t>136</w:t>
      </w:r>
      <w:r>
        <w:rPr>
          <w:snapToGrid w:val="0"/>
        </w:rPr>
        <w:t>.</w:t>
      </w:r>
      <w:r>
        <w:rPr>
          <w:snapToGrid w:val="0"/>
        </w:rPr>
        <w:tab/>
        <w:t>Injunction</w:t>
      </w:r>
      <w:bookmarkEnd w:id="2584"/>
      <w:bookmarkEnd w:id="2585"/>
      <w:bookmarkEnd w:id="2586"/>
      <w:bookmarkEnd w:id="2587"/>
      <w:bookmarkEnd w:id="2588"/>
      <w:bookmarkEnd w:id="258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590" w:name="_Toc162676794"/>
      <w:bookmarkStart w:id="2591" w:name="_Toc162768997"/>
      <w:bookmarkStart w:id="2592" w:name="_Toc170618250"/>
      <w:bookmarkStart w:id="2593" w:name="_Toc170797491"/>
      <w:bookmarkStart w:id="2594" w:name="_Toc172337205"/>
      <w:bookmarkStart w:id="2595" w:name="_Toc172360431"/>
      <w:bookmarkStart w:id="2596" w:name="_Toc179100701"/>
      <w:bookmarkStart w:id="2597" w:name="_Toc179263145"/>
      <w:bookmarkStart w:id="2598" w:name="_Toc181502883"/>
      <w:bookmarkStart w:id="2599" w:name="_Toc205284322"/>
      <w:bookmarkStart w:id="2600" w:name="_Toc232587822"/>
      <w:bookmarkStart w:id="2601" w:name="_Toc233187681"/>
      <w:bookmarkStart w:id="2602" w:name="_Toc251328201"/>
      <w:bookmarkStart w:id="2603" w:name="_Toc251328586"/>
      <w:bookmarkStart w:id="2604" w:name="_Toc257871213"/>
      <w:bookmarkStart w:id="2605" w:name="_Toc257871598"/>
      <w:bookmarkStart w:id="2606" w:name="_Toc257886349"/>
      <w:bookmarkStart w:id="2607" w:name="_Toc259792576"/>
      <w:bookmarkStart w:id="2608" w:name="_Toc262199205"/>
      <w:bookmarkStart w:id="2609" w:name="_Toc262199591"/>
      <w:bookmarkStart w:id="2610" w:name="_Toc262204634"/>
      <w:bookmarkStart w:id="2611" w:name="_Toc263952131"/>
      <w:bookmarkStart w:id="2612" w:name="_Toc265668233"/>
      <w:bookmarkStart w:id="2613" w:name="_Toc104276772"/>
      <w:bookmarkStart w:id="2614" w:name="_Toc129150354"/>
      <w:bookmarkStart w:id="2615" w:name="_Toc129587636"/>
      <w:bookmarkStart w:id="2616" w:name="_Toc131477330"/>
      <w:r>
        <w:rPr>
          <w:rStyle w:val="CharPartNo"/>
        </w:rPr>
        <w:t>Part VIII</w:t>
      </w:r>
      <w:r>
        <w:rPr>
          <w:b w:val="0"/>
        </w:rPr>
        <w:t> </w:t>
      </w:r>
      <w:r>
        <w:t>—</w:t>
      </w:r>
      <w:r>
        <w:rPr>
          <w:b w:val="0"/>
        </w:rPr>
        <w:t> </w:t>
      </w:r>
      <w:r>
        <w:rPr>
          <w:rStyle w:val="CharPartText"/>
        </w:rPr>
        <w:t>Proceedings before warden under Part IV of the Act</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pPr>
      <w:r>
        <w:tab/>
        <w:t>[Heading inserted in Gazette 9 Mar 2007 p. 880.]</w:t>
      </w:r>
    </w:p>
    <w:p>
      <w:pPr>
        <w:pStyle w:val="Heading3"/>
      </w:pPr>
      <w:bookmarkStart w:id="2617" w:name="_Toc162676795"/>
      <w:bookmarkStart w:id="2618" w:name="_Toc162768998"/>
      <w:bookmarkStart w:id="2619" w:name="_Toc170618251"/>
      <w:bookmarkStart w:id="2620" w:name="_Toc170797492"/>
      <w:bookmarkStart w:id="2621" w:name="_Toc172337206"/>
      <w:bookmarkStart w:id="2622" w:name="_Toc172360432"/>
      <w:bookmarkStart w:id="2623" w:name="_Toc179100702"/>
      <w:bookmarkStart w:id="2624" w:name="_Toc179263146"/>
      <w:bookmarkStart w:id="2625" w:name="_Toc181502884"/>
      <w:bookmarkStart w:id="2626" w:name="_Toc205284323"/>
      <w:bookmarkStart w:id="2627" w:name="_Toc232587823"/>
      <w:bookmarkStart w:id="2628" w:name="_Toc233187682"/>
      <w:bookmarkStart w:id="2629" w:name="_Toc251328202"/>
      <w:bookmarkStart w:id="2630" w:name="_Toc251328587"/>
      <w:bookmarkStart w:id="2631" w:name="_Toc257871214"/>
      <w:bookmarkStart w:id="2632" w:name="_Toc257871599"/>
      <w:bookmarkStart w:id="2633" w:name="_Toc257886350"/>
      <w:bookmarkStart w:id="2634" w:name="_Toc259792577"/>
      <w:bookmarkStart w:id="2635" w:name="_Toc262199206"/>
      <w:bookmarkStart w:id="2636" w:name="_Toc262199592"/>
      <w:bookmarkStart w:id="2637" w:name="_Toc262204635"/>
      <w:bookmarkStart w:id="2638" w:name="_Toc263952132"/>
      <w:bookmarkStart w:id="2639" w:name="_Toc265668234"/>
      <w:r>
        <w:rPr>
          <w:rStyle w:val="CharDivNo"/>
        </w:rPr>
        <w:t>Division 1</w:t>
      </w:r>
      <w:r>
        <w:t> — </w:t>
      </w:r>
      <w:r>
        <w:rPr>
          <w:rStyle w:val="CharDivText"/>
        </w:rPr>
        <w:t>General</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Footnoteheading"/>
      </w:pPr>
      <w:r>
        <w:tab/>
        <w:t>[Heading inserted in Gazette 9 Mar 2007 p. 880.]</w:t>
      </w:r>
    </w:p>
    <w:p>
      <w:pPr>
        <w:pStyle w:val="Heading5"/>
      </w:pPr>
      <w:bookmarkStart w:id="2640" w:name="_Toc265668235"/>
      <w:r>
        <w:rPr>
          <w:rStyle w:val="CharSectno"/>
        </w:rPr>
        <w:t>137</w:t>
      </w:r>
      <w:r>
        <w:t>.</w:t>
      </w:r>
      <w:r>
        <w:tab/>
        <w:t>Terms used</w:t>
      </w:r>
      <w:bookmarkEnd w:id="264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641" w:name="_Toc265668236"/>
      <w:r>
        <w:rPr>
          <w:rStyle w:val="CharSectno"/>
        </w:rPr>
        <w:t>138</w:t>
      </w:r>
      <w:r>
        <w:t>.</w:t>
      </w:r>
      <w:r>
        <w:tab/>
        <w:t>Mention hearing</w:t>
      </w:r>
      <w:bookmarkEnd w:id="264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642" w:name="_Toc265668237"/>
      <w:r>
        <w:rPr>
          <w:rStyle w:val="CharSectno"/>
        </w:rPr>
        <w:t>139</w:t>
      </w:r>
      <w:r>
        <w:t>.</w:t>
      </w:r>
      <w:r>
        <w:tab/>
        <w:t>Default determination</w:t>
      </w:r>
      <w:bookmarkEnd w:id="264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643" w:name="_Toc162676799"/>
      <w:bookmarkStart w:id="2644" w:name="_Toc162769002"/>
      <w:bookmarkStart w:id="2645" w:name="_Toc170618255"/>
      <w:bookmarkStart w:id="2646" w:name="_Toc170797496"/>
      <w:bookmarkStart w:id="2647" w:name="_Toc172337210"/>
      <w:bookmarkStart w:id="2648" w:name="_Toc172360436"/>
      <w:bookmarkStart w:id="2649" w:name="_Toc179100706"/>
      <w:bookmarkStart w:id="2650" w:name="_Toc179263150"/>
      <w:bookmarkStart w:id="2651" w:name="_Toc181502888"/>
      <w:bookmarkStart w:id="2652" w:name="_Toc205284327"/>
      <w:bookmarkStart w:id="2653" w:name="_Toc232587827"/>
      <w:bookmarkStart w:id="2654" w:name="_Toc233187686"/>
      <w:bookmarkStart w:id="2655" w:name="_Toc251328206"/>
      <w:bookmarkStart w:id="2656" w:name="_Toc251328591"/>
      <w:bookmarkStart w:id="2657" w:name="_Toc257871218"/>
      <w:bookmarkStart w:id="2658" w:name="_Toc257871603"/>
      <w:bookmarkStart w:id="2659" w:name="_Toc257886354"/>
      <w:bookmarkStart w:id="2660" w:name="_Toc259792581"/>
      <w:bookmarkStart w:id="2661" w:name="_Toc262199210"/>
      <w:bookmarkStart w:id="2662" w:name="_Toc262199596"/>
      <w:bookmarkStart w:id="2663" w:name="_Toc262204639"/>
      <w:bookmarkStart w:id="2664" w:name="_Toc263952136"/>
      <w:bookmarkStart w:id="2665" w:name="_Toc265668238"/>
      <w:r>
        <w:rPr>
          <w:rStyle w:val="CharDivNo"/>
        </w:rPr>
        <w:t>Division 2</w:t>
      </w:r>
      <w:r>
        <w:t xml:space="preserve"> — </w:t>
      </w:r>
      <w:r>
        <w:rPr>
          <w:rStyle w:val="CharDivText"/>
        </w:rPr>
        <w:t>Applications under section 96(1)(b) and 98</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pPr>
      <w:r>
        <w:tab/>
        <w:t>[Heading inserted in Gazette 9 Mar 2007 p. 883.]</w:t>
      </w:r>
    </w:p>
    <w:p>
      <w:pPr>
        <w:pStyle w:val="Heading5"/>
      </w:pPr>
      <w:bookmarkStart w:id="2666" w:name="_Toc265668239"/>
      <w:r>
        <w:rPr>
          <w:rStyle w:val="CharSectno"/>
        </w:rPr>
        <w:t>140</w:t>
      </w:r>
      <w:r>
        <w:t>.</w:t>
      </w:r>
      <w:r>
        <w:tab/>
        <w:t>Making an application</w:t>
      </w:r>
      <w:bookmarkEnd w:id="266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667" w:name="_Toc265668240"/>
      <w:r>
        <w:rPr>
          <w:rStyle w:val="CharSectno"/>
        </w:rPr>
        <w:t>141</w:t>
      </w:r>
      <w:r>
        <w:t>.</w:t>
      </w:r>
      <w:r>
        <w:tab/>
        <w:t>Response</w:t>
      </w:r>
      <w:bookmarkEnd w:id="2667"/>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668" w:name="_Toc265668241"/>
      <w:r>
        <w:rPr>
          <w:rStyle w:val="CharSectno"/>
        </w:rPr>
        <w:t>142</w:t>
      </w:r>
      <w:r>
        <w:t>.</w:t>
      </w:r>
      <w:r>
        <w:tab/>
        <w:t>Settlement, admission and discontinuance</w:t>
      </w:r>
      <w:bookmarkEnd w:id="2668"/>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669" w:name="_Toc265668242"/>
      <w:r>
        <w:rPr>
          <w:rStyle w:val="CharSectno"/>
        </w:rPr>
        <w:t>143</w:t>
      </w:r>
      <w:r>
        <w:t>.</w:t>
      </w:r>
      <w:r>
        <w:tab/>
        <w:t>Joinder</w:t>
      </w:r>
      <w:bookmarkEnd w:id="2669"/>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670" w:name="_Toc265668243"/>
      <w:r>
        <w:rPr>
          <w:rStyle w:val="CharSectno"/>
        </w:rPr>
        <w:t>144</w:t>
      </w:r>
      <w:r>
        <w:t>.</w:t>
      </w:r>
      <w:r>
        <w:tab/>
        <w:t>Particulars</w:t>
      </w:r>
      <w:bookmarkEnd w:id="267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671" w:name="_Toc265668244"/>
      <w:r>
        <w:rPr>
          <w:rStyle w:val="CharSectno"/>
        </w:rPr>
        <w:t>145</w:t>
      </w:r>
      <w:r>
        <w:t>.</w:t>
      </w:r>
      <w:r>
        <w:tab/>
        <w:t>Disclosure of documents by applicant</w:t>
      </w:r>
      <w:bookmarkEnd w:id="2671"/>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672" w:name="_Toc162676806"/>
      <w:bookmarkStart w:id="2673" w:name="_Toc162769009"/>
      <w:bookmarkStart w:id="2674" w:name="_Toc170618262"/>
      <w:bookmarkStart w:id="2675" w:name="_Toc170797503"/>
      <w:bookmarkStart w:id="2676" w:name="_Toc172337217"/>
      <w:bookmarkStart w:id="2677" w:name="_Toc172360443"/>
      <w:bookmarkStart w:id="2678" w:name="_Toc179100713"/>
      <w:bookmarkStart w:id="2679" w:name="_Toc179263157"/>
      <w:bookmarkStart w:id="2680" w:name="_Toc181502895"/>
      <w:bookmarkStart w:id="2681" w:name="_Toc205284334"/>
      <w:bookmarkStart w:id="2682" w:name="_Toc232587834"/>
      <w:bookmarkStart w:id="2683" w:name="_Toc233187693"/>
      <w:bookmarkStart w:id="2684" w:name="_Toc251328213"/>
      <w:bookmarkStart w:id="2685" w:name="_Toc251328598"/>
      <w:bookmarkStart w:id="2686" w:name="_Toc257871225"/>
      <w:bookmarkStart w:id="2687" w:name="_Toc257871610"/>
      <w:bookmarkStart w:id="2688" w:name="_Toc257886361"/>
      <w:bookmarkStart w:id="2689" w:name="_Toc259792588"/>
      <w:bookmarkStart w:id="2690" w:name="_Toc262199217"/>
      <w:bookmarkStart w:id="2691" w:name="_Toc262199603"/>
      <w:bookmarkStart w:id="2692" w:name="_Toc262204646"/>
      <w:bookmarkStart w:id="2693" w:name="_Toc263952143"/>
      <w:bookmarkStart w:id="2694" w:name="_Toc265668245"/>
      <w:r>
        <w:rPr>
          <w:rStyle w:val="CharDivNo"/>
        </w:rPr>
        <w:t>Division 3</w:t>
      </w:r>
      <w:r>
        <w:t xml:space="preserve"> — </w:t>
      </w:r>
      <w:r>
        <w:rPr>
          <w:rStyle w:val="CharDivText"/>
        </w:rPr>
        <w:t>Objections under the Act Part IV</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Footnoteheading"/>
      </w:pPr>
      <w:r>
        <w:tab/>
        <w:t>[Heading inserted in Gazette 9 Mar 2007 p. 886.]</w:t>
      </w:r>
    </w:p>
    <w:p>
      <w:pPr>
        <w:pStyle w:val="Heading5"/>
      </w:pPr>
      <w:bookmarkStart w:id="2695" w:name="_Toc265668246"/>
      <w:r>
        <w:rPr>
          <w:rStyle w:val="CharSectno"/>
        </w:rPr>
        <w:t>146</w:t>
      </w:r>
      <w:r>
        <w:t>.</w:t>
      </w:r>
      <w:r>
        <w:tab/>
        <w:t>Making an objection</w:t>
      </w:r>
      <w:bookmarkEnd w:id="2695"/>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696" w:name="_Toc265668247"/>
      <w:r>
        <w:rPr>
          <w:rStyle w:val="CharSectno"/>
        </w:rPr>
        <w:t>147</w:t>
      </w:r>
      <w:r>
        <w:t>.</w:t>
      </w:r>
      <w:r>
        <w:tab/>
        <w:t>Procedure when objection heard together with proceedings under Division 2</w:t>
      </w:r>
      <w:bookmarkEnd w:id="2696"/>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697" w:name="_Toc162676809"/>
      <w:bookmarkStart w:id="2698" w:name="_Toc162769012"/>
      <w:bookmarkStart w:id="2699" w:name="_Toc170618265"/>
      <w:bookmarkStart w:id="2700" w:name="_Toc170797506"/>
      <w:bookmarkStart w:id="2701" w:name="_Toc172337220"/>
      <w:bookmarkStart w:id="2702" w:name="_Toc172360446"/>
      <w:bookmarkStart w:id="2703" w:name="_Toc179100716"/>
      <w:bookmarkStart w:id="2704" w:name="_Toc179263160"/>
      <w:bookmarkStart w:id="2705" w:name="_Toc181502898"/>
      <w:bookmarkStart w:id="2706" w:name="_Toc205284337"/>
      <w:bookmarkStart w:id="2707" w:name="_Toc232587837"/>
      <w:bookmarkStart w:id="2708" w:name="_Toc233187696"/>
      <w:bookmarkStart w:id="2709" w:name="_Toc251328216"/>
      <w:bookmarkStart w:id="2710" w:name="_Toc251328601"/>
      <w:bookmarkStart w:id="2711" w:name="_Toc257871228"/>
      <w:bookmarkStart w:id="2712" w:name="_Toc257871613"/>
      <w:bookmarkStart w:id="2713" w:name="_Toc257886364"/>
      <w:bookmarkStart w:id="2714" w:name="_Toc259792591"/>
      <w:bookmarkStart w:id="2715" w:name="_Toc262199220"/>
      <w:bookmarkStart w:id="2716" w:name="_Toc262199606"/>
      <w:bookmarkStart w:id="2717" w:name="_Toc262204649"/>
      <w:bookmarkStart w:id="2718" w:name="_Toc263952146"/>
      <w:bookmarkStart w:id="2719" w:name="_Toc265668248"/>
      <w:r>
        <w:rPr>
          <w:rStyle w:val="CharDivNo"/>
        </w:rPr>
        <w:t>Division 4</w:t>
      </w:r>
      <w:r>
        <w:t xml:space="preserve"> — </w:t>
      </w:r>
      <w:r>
        <w:rPr>
          <w:rStyle w:val="CharDivText"/>
        </w:rPr>
        <w:t>Service</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keepNext/>
        <w:keepLines/>
      </w:pPr>
      <w:r>
        <w:tab/>
        <w:t>[Heading inserted in Gazette 9 Mar 2007 p. 888.]</w:t>
      </w:r>
    </w:p>
    <w:p>
      <w:pPr>
        <w:pStyle w:val="Heading5"/>
      </w:pPr>
      <w:bookmarkStart w:id="2720" w:name="_Toc265668249"/>
      <w:r>
        <w:rPr>
          <w:rStyle w:val="CharSectno"/>
        </w:rPr>
        <w:t>148</w:t>
      </w:r>
      <w:r>
        <w:t>.</w:t>
      </w:r>
      <w:r>
        <w:tab/>
        <w:t>Requirements for service</w:t>
      </w:r>
      <w:bookmarkEnd w:id="2720"/>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721" w:name="_Toc265668250"/>
      <w:r>
        <w:rPr>
          <w:rStyle w:val="CharSectno"/>
        </w:rPr>
        <w:t>149</w:t>
      </w:r>
      <w:r>
        <w:t>.</w:t>
      </w:r>
      <w:r>
        <w:tab/>
        <w:t>Residential, business or postal address for service</w:t>
      </w:r>
      <w:bookmarkEnd w:id="2721"/>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722" w:name="_Toc265668251"/>
      <w:r>
        <w:rPr>
          <w:rStyle w:val="CharSectno"/>
        </w:rPr>
        <w:t>150</w:t>
      </w:r>
      <w:r>
        <w:t>.</w:t>
      </w:r>
      <w:r>
        <w:tab/>
        <w:t>Documents served by other persons</w:t>
      </w:r>
      <w:bookmarkEnd w:id="2722"/>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2723" w:name="_Toc265668252"/>
      <w:r>
        <w:rPr>
          <w:rStyle w:val="CharSectno"/>
        </w:rPr>
        <w:t>151</w:t>
      </w:r>
      <w:r>
        <w:t>.</w:t>
      </w:r>
      <w:r>
        <w:tab/>
        <w:t>Substituted service</w:t>
      </w:r>
      <w:bookmarkEnd w:id="2723"/>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2724" w:name="_Toc162676814"/>
      <w:bookmarkStart w:id="2725" w:name="_Toc162769017"/>
      <w:bookmarkStart w:id="2726" w:name="_Toc170618270"/>
      <w:bookmarkStart w:id="2727" w:name="_Toc170797511"/>
      <w:bookmarkStart w:id="2728" w:name="_Toc172337225"/>
      <w:bookmarkStart w:id="2729" w:name="_Toc172360451"/>
      <w:bookmarkStart w:id="2730" w:name="_Toc179100721"/>
      <w:bookmarkStart w:id="2731" w:name="_Toc179263165"/>
      <w:bookmarkStart w:id="2732" w:name="_Toc181502903"/>
      <w:bookmarkStart w:id="2733" w:name="_Toc205284342"/>
      <w:bookmarkStart w:id="2734" w:name="_Toc232587842"/>
      <w:bookmarkStart w:id="2735" w:name="_Toc233187701"/>
      <w:bookmarkStart w:id="2736" w:name="_Toc251328221"/>
      <w:bookmarkStart w:id="2737" w:name="_Toc251328606"/>
      <w:bookmarkStart w:id="2738" w:name="_Toc257871233"/>
      <w:bookmarkStart w:id="2739" w:name="_Toc257871618"/>
      <w:bookmarkStart w:id="2740" w:name="_Toc257886369"/>
      <w:bookmarkStart w:id="2741" w:name="_Toc259792596"/>
      <w:bookmarkStart w:id="2742" w:name="_Toc262199225"/>
      <w:bookmarkStart w:id="2743" w:name="_Toc262199611"/>
      <w:bookmarkStart w:id="2744" w:name="_Toc262204654"/>
      <w:bookmarkStart w:id="2745" w:name="_Toc263952151"/>
      <w:bookmarkStart w:id="2746" w:name="_Toc265668253"/>
      <w:r>
        <w:rPr>
          <w:rStyle w:val="CharDivNo"/>
        </w:rPr>
        <w:t>Division 5</w:t>
      </w:r>
      <w:r>
        <w:t xml:space="preserve"> — </w:t>
      </w:r>
      <w:r>
        <w:rPr>
          <w:rStyle w:val="CharDivText"/>
        </w:rPr>
        <w:t>Interlocutory orders and directions by the warden</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Footnoteheading"/>
        <w:spacing w:before="100"/>
      </w:pPr>
      <w:r>
        <w:tab/>
        <w:t>[Heading inserted in Gazette 9 Mar 2007 p. 889.]</w:t>
      </w:r>
    </w:p>
    <w:p>
      <w:pPr>
        <w:pStyle w:val="Heading5"/>
        <w:spacing w:before="200"/>
      </w:pPr>
      <w:bookmarkStart w:id="2747" w:name="_Toc265668254"/>
      <w:r>
        <w:rPr>
          <w:rStyle w:val="CharSectno"/>
        </w:rPr>
        <w:t>152</w:t>
      </w:r>
      <w:r>
        <w:t>.</w:t>
      </w:r>
      <w:r>
        <w:tab/>
        <w:t>General powers of the warden in relation to interlocutory orders and directions</w:t>
      </w:r>
      <w:bookmarkEnd w:id="2747"/>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2748" w:name="_Toc265668255"/>
      <w:r>
        <w:rPr>
          <w:rStyle w:val="CharSectno"/>
        </w:rPr>
        <w:t>153</w:t>
      </w:r>
      <w:r>
        <w:t>.</w:t>
      </w:r>
      <w:r>
        <w:tab/>
        <w:t>Applications for interlocutory orders or directions</w:t>
      </w:r>
      <w:bookmarkEnd w:id="274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2749" w:name="_Toc162676817"/>
      <w:bookmarkStart w:id="2750" w:name="_Toc162769020"/>
      <w:bookmarkStart w:id="2751" w:name="_Toc170618273"/>
      <w:bookmarkStart w:id="2752" w:name="_Toc170797514"/>
      <w:bookmarkStart w:id="2753" w:name="_Toc172337228"/>
      <w:bookmarkStart w:id="2754" w:name="_Toc172360454"/>
      <w:bookmarkStart w:id="2755" w:name="_Toc179100724"/>
      <w:bookmarkStart w:id="2756" w:name="_Toc179263168"/>
      <w:bookmarkStart w:id="2757" w:name="_Toc181502906"/>
      <w:bookmarkStart w:id="2758" w:name="_Toc205284345"/>
      <w:bookmarkStart w:id="2759" w:name="_Toc232587845"/>
      <w:bookmarkStart w:id="2760" w:name="_Toc233187704"/>
      <w:bookmarkStart w:id="2761" w:name="_Toc251328224"/>
      <w:bookmarkStart w:id="2762" w:name="_Toc251328609"/>
      <w:bookmarkStart w:id="2763" w:name="_Toc257871236"/>
      <w:bookmarkStart w:id="2764" w:name="_Toc257871621"/>
      <w:bookmarkStart w:id="2765" w:name="_Toc257886372"/>
      <w:bookmarkStart w:id="2766" w:name="_Toc259792599"/>
      <w:bookmarkStart w:id="2767" w:name="_Toc262199228"/>
      <w:bookmarkStart w:id="2768" w:name="_Toc262199614"/>
      <w:bookmarkStart w:id="2769" w:name="_Toc262204657"/>
      <w:bookmarkStart w:id="2770" w:name="_Toc263952154"/>
      <w:bookmarkStart w:id="2771" w:name="_Toc265668256"/>
      <w:r>
        <w:rPr>
          <w:rStyle w:val="CharDivNo"/>
        </w:rPr>
        <w:t>Division 6</w:t>
      </w:r>
      <w:r>
        <w:t xml:space="preserve"> — </w:t>
      </w:r>
      <w:r>
        <w:rPr>
          <w:rStyle w:val="CharDivText"/>
        </w:rPr>
        <w:t>Conduct of hearings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spacing w:before="100"/>
      </w:pPr>
      <w:r>
        <w:tab/>
        <w:t>[Heading inserted in Gazette 9 Mar 2007 p. 892.]</w:t>
      </w:r>
    </w:p>
    <w:p>
      <w:pPr>
        <w:pStyle w:val="Heading5"/>
      </w:pPr>
      <w:bookmarkStart w:id="2772" w:name="_Toc265668257"/>
      <w:r>
        <w:rPr>
          <w:rStyle w:val="CharSectno"/>
        </w:rPr>
        <w:t>154</w:t>
      </w:r>
      <w:r>
        <w:t>.</w:t>
      </w:r>
      <w:r>
        <w:tab/>
        <w:t>Conduct of hearings generally</w:t>
      </w:r>
      <w:bookmarkEnd w:id="2772"/>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773" w:name="_Toc265668258"/>
      <w:r>
        <w:rPr>
          <w:rStyle w:val="CharSectno"/>
        </w:rPr>
        <w:t>155</w:t>
      </w:r>
      <w:r>
        <w:t>.</w:t>
      </w:r>
      <w:r>
        <w:tab/>
        <w:t>Attendance at mention hearings and interlocutory hearings</w:t>
      </w:r>
      <w:bookmarkEnd w:id="2773"/>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774" w:name="_Toc265668259"/>
      <w:r>
        <w:rPr>
          <w:rStyle w:val="CharSectno"/>
        </w:rPr>
        <w:t>156</w:t>
      </w:r>
      <w:r>
        <w:t>.</w:t>
      </w:r>
      <w:r>
        <w:tab/>
        <w:t>Attendance at substantive hearings of proceedings</w:t>
      </w:r>
      <w:bookmarkEnd w:id="2774"/>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775" w:name="_Toc162676821"/>
      <w:bookmarkStart w:id="2776" w:name="_Toc162769024"/>
      <w:bookmarkStart w:id="2777" w:name="_Toc170618277"/>
      <w:bookmarkStart w:id="2778" w:name="_Toc170797518"/>
      <w:bookmarkStart w:id="2779" w:name="_Toc172337232"/>
      <w:bookmarkStart w:id="2780" w:name="_Toc172360458"/>
      <w:bookmarkStart w:id="2781" w:name="_Toc179100728"/>
      <w:bookmarkStart w:id="2782" w:name="_Toc179263172"/>
      <w:bookmarkStart w:id="2783" w:name="_Toc181502910"/>
      <w:bookmarkStart w:id="2784" w:name="_Toc205284349"/>
      <w:bookmarkStart w:id="2785" w:name="_Toc232587849"/>
      <w:bookmarkStart w:id="2786" w:name="_Toc233187708"/>
      <w:bookmarkStart w:id="2787" w:name="_Toc251328228"/>
      <w:bookmarkStart w:id="2788" w:name="_Toc251328613"/>
      <w:bookmarkStart w:id="2789" w:name="_Toc257871240"/>
      <w:bookmarkStart w:id="2790" w:name="_Toc257871625"/>
      <w:bookmarkStart w:id="2791" w:name="_Toc257886376"/>
      <w:bookmarkStart w:id="2792" w:name="_Toc259792603"/>
      <w:bookmarkStart w:id="2793" w:name="_Toc262199232"/>
      <w:bookmarkStart w:id="2794" w:name="_Toc262199618"/>
      <w:bookmarkStart w:id="2795" w:name="_Toc262204661"/>
      <w:bookmarkStart w:id="2796" w:name="_Toc263952158"/>
      <w:bookmarkStart w:id="2797" w:name="_Toc265668260"/>
      <w:r>
        <w:rPr>
          <w:rStyle w:val="CharDivNo"/>
        </w:rPr>
        <w:t>Division 7</w:t>
      </w:r>
      <w:r>
        <w:t xml:space="preserve"> — </w:t>
      </w:r>
      <w:r>
        <w:rPr>
          <w:rStyle w:val="CharDivText"/>
        </w:rPr>
        <w:t>Evidence</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r>
        <w:tab/>
        <w:t>[Heading inserted in Gazette 9 Mar 2007 p. 894.]</w:t>
      </w:r>
    </w:p>
    <w:p>
      <w:pPr>
        <w:pStyle w:val="Heading5"/>
      </w:pPr>
      <w:bookmarkStart w:id="2798" w:name="_Toc265668261"/>
      <w:r>
        <w:rPr>
          <w:rStyle w:val="CharSectno"/>
        </w:rPr>
        <w:t>157</w:t>
      </w:r>
      <w:r>
        <w:t>.</w:t>
      </w:r>
      <w:r>
        <w:tab/>
        <w:t>Summons of witness</w:t>
      </w:r>
      <w:bookmarkEnd w:id="2798"/>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2799" w:name="_Toc265668262"/>
      <w:r>
        <w:rPr>
          <w:rStyle w:val="CharSectno"/>
        </w:rPr>
        <w:t>158</w:t>
      </w:r>
      <w:r>
        <w:t>.</w:t>
      </w:r>
      <w:r>
        <w:tab/>
        <w:t>Time for service of summonses</w:t>
      </w:r>
      <w:bookmarkEnd w:id="279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800" w:name="_Toc265668263"/>
      <w:r>
        <w:rPr>
          <w:rStyle w:val="CharSectno"/>
        </w:rPr>
        <w:t>159</w:t>
      </w:r>
      <w:r>
        <w:t>.</w:t>
      </w:r>
      <w:r>
        <w:tab/>
        <w:t>Content of an affidavit</w:t>
      </w:r>
      <w:bookmarkEnd w:id="280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801" w:name="_Toc265668264"/>
      <w:r>
        <w:rPr>
          <w:rStyle w:val="CharSectno"/>
        </w:rPr>
        <w:t>160</w:t>
      </w:r>
      <w:r>
        <w:t>.</w:t>
      </w:r>
      <w:r>
        <w:tab/>
        <w:t>Production of documents before hearing</w:t>
      </w:r>
      <w:bookmarkEnd w:id="280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802" w:name="_Toc265668265"/>
      <w:r>
        <w:rPr>
          <w:rStyle w:val="CharSectno"/>
        </w:rPr>
        <w:t>161</w:t>
      </w:r>
      <w:r>
        <w:t>.</w:t>
      </w:r>
      <w:r>
        <w:tab/>
        <w:t>Directions for expert witnesses</w:t>
      </w:r>
      <w:bookmarkEnd w:id="280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803" w:name="_Toc265668266"/>
      <w:r>
        <w:rPr>
          <w:rStyle w:val="CharSectno"/>
        </w:rPr>
        <w:t>162</w:t>
      </w:r>
      <w:r>
        <w:t>.</w:t>
      </w:r>
      <w:r>
        <w:tab/>
        <w:t>Party may adduce affidavit evidence</w:t>
      </w:r>
      <w:bookmarkEnd w:id="2803"/>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804" w:name="_Toc265668267"/>
      <w:r>
        <w:rPr>
          <w:rStyle w:val="CharSectno"/>
        </w:rPr>
        <w:t>163</w:t>
      </w:r>
      <w:r>
        <w:t>.</w:t>
      </w:r>
      <w:r>
        <w:tab/>
        <w:t>Records of evidence</w:t>
      </w:r>
      <w:bookmarkEnd w:id="280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2805" w:name="_Toc265668268"/>
      <w:r>
        <w:rPr>
          <w:rStyle w:val="CharSectno"/>
        </w:rPr>
        <w:t>164</w:t>
      </w:r>
      <w:r>
        <w:t>.</w:t>
      </w:r>
      <w:r>
        <w:tab/>
        <w:t>Return of documents and other exhibits after hearing</w:t>
      </w:r>
      <w:bookmarkEnd w:id="2805"/>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806" w:name="_Toc162676830"/>
      <w:bookmarkStart w:id="2807" w:name="_Toc162769033"/>
      <w:bookmarkStart w:id="2808" w:name="_Toc170618286"/>
      <w:bookmarkStart w:id="2809" w:name="_Toc170797527"/>
      <w:bookmarkStart w:id="2810" w:name="_Toc172337241"/>
      <w:bookmarkStart w:id="2811" w:name="_Toc172360467"/>
      <w:bookmarkStart w:id="2812" w:name="_Toc179100737"/>
      <w:bookmarkStart w:id="2813" w:name="_Toc179263181"/>
      <w:bookmarkStart w:id="2814" w:name="_Toc181502919"/>
      <w:bookmarkStart w:id="2815" w:name="_Toc205284358"/>
      <w:bookmarkStart w:id="2816" w:name="_Toc232587858"/>
      <w:bookmarkStart w:id="2817" w:name="_Toc233187717"/>
      <w:bookmarkStart w:id="2818" w:name="_Toc251328237"/>
      <w:bookmarkStart w:id="2819" w:name="_Toc251328622"/>
      <w:bookmarkStart w:id="2820" w:name="_Toc257871249"/>
      <w:bookmarkStart w:id="2821" w:name="_Toc257871634"/>
      <w:bookmarkStart w:id="2822" w:name="_Toc257886385"/>
      <w:bookmarkStart w:id="2823" w:name="_Toc259792612"/>
      <w:bookmarkStart w:id="2824" w:name="_Toc262199241"/>
      <w:bookmarkStart w:id="2825" w:name="_Toc262199627"/>
      <w:bookmarkStart w:id="2826" w:name="_Toc262204670"/>
      <w:bookmarkStart w:id="2827" w:name="_Toc263952167"/>
      <w:bookmarkStart w:id="2828" w:name="_Toc265668269"/>
      <w:r>
        <w:rPr>
          <w:rStyle w:val="CharDivNo"/>
        </w:rPr>
        <w:t>Division 8</w:t>
      </w:r>
      <w:r>
        <w:t xml:space="preserve"> — </w:t>
      </w:r>
      <w:r>
        <w:rPr>
          <w:rStyle w:val="CharDivText"/>
        </w:rPr>
        <w:t>Costs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r>
        <w:tab/>
        <w:t>[Heading inserted in Gazette 9 Mar 2007 p. 899.]</w:t>
      </w:r>
    </w:p>
    <w:p>
      <w:pPr>
        <w:pStyle w:val="Heading5"/>
      </w:pPr>
      <w:bookmarkStart w:id="2829" w:name="_Toc265668270"/>
      <w:r>
        <w:rPr>
          <w:rStyle w:val="CharSectno"/>
        </w:rPr>
        <w:t>165</w:t>
      </w:r>
      <w:r>
        <w:t>.</w:t>
      </w:r>
      <w:r>
        <w:tab/>
        <w:t>Costs</w:t>
      </w:r>
      <w:bookmarkEnd w:id="282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2830" w:name="_Toc265668271"/>
      <w:r>
        <w:rPr>
          <w:rStyle w:val="CharSectno"/>
        </w:rPr>
        <w:t>166</w:t>
      </w:r>
      <w:r>
        <w:t>.</w:t>
      </w:r>
      <w:r>
        <w:tab/>
        <w:t>Warden’s review of decisions of mining registrar</w:t>
      </w:r>
      <w:bookmarkEnd w:id="283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831" w:name="_Toc265668272"/>
      <w:r>
        <w:rPr>
          <w:rStyle w:val="CharSectno"/>
        </w:rPr>
        <w:t>167</w:t>
      </w:r>
      <w:r>
        <w:t>.</w:t>
      </w:r>
      <w:r>
        <w:tab/>
        <w:t>Security for costs</w:t>
      </w:r>
      <w:bookmarkEnd w:id="2831"/>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832" w:name="_Toc265668273"/>
      <w:r>
        <w:rPr>
          <w:rStyle w:val="CharSectno"/>
        </w:rPr>
        <w:t>168</w:t>
      </w:r>
      <w:r>
        <w:t>.</w:t>
      </w:r>
      <w:r>
        <w:tab/>
        <w:t>Recovery of costs</w:t>
      </w:r>
      <w:bookmarkEnd w:id="283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833" w:name="_Toc162676835"/>
      <w:bookmarkStart w:id="2834" w:name="_Toc162769038"/>
      <w:bookmarkStart w:id="2835" w:name="_Toc170618291"/>
      <w:bookmarkStart w:id="2836" w:name="_Toc170797532"/>
      <w:bookmarkStart w:id="2837" w:name="_Toc172337246"/>
      <w:bookmarkStart w:id="2838" w:name="_Toc172360472"/>
      <w:bookmarkStart w:id="2839" w:name="_Toc179100742"/>
      <w:bookmarkStart w:id="2840" w:name="_Toc179263186"/>
      <w:bookmarkStart w:id="2841" w:name="_Toc181502924"/>
      <w:bookmarkStart w:id="2842" w:name="_Toc205284363"/>
      <w:bookmarkStart w:id="2843" w:name="_Toc232587863"/>
      <w:bookmarkStart w:id="2844" w:name="_Toc233187722"/>
      <w:bookmarkStart w:id="2845" w:name="_Toc251328242"/>
      <w:bookmarkStart w:id="2846" w:name="_Toc251328627"/>
      <w:bookmarkStart w:id="2847" w:name="_Toc257871254"/>
      <w:bookmarkStart w:id="2848" w:name="_Toc257871639"/>
      <w:bookmarkStart w:id="2849" w:name="_Toc257886390"/>
      <w:bookmarkStart w:id="2850" w:name="_Toc259792617"/>
      <w:bookmarkStart w:id="2851" w:name="_Toc262199246"/>
      <w:bookmarkStart w:id="2852" w:name="_Toc262199632"/>
      <w:bookmarkStart w:id="2853" w:name="_Toc262204675"/>
      <w:bookmarkStart w:id="2854" w:name="_Toc263952172"/>
      <w:bookmarkStart w:id="2855" w:name="_Toc265668274"/>
      <w:r>
        <w:rPr>
          <w:rStyle w:val="CharDivNo"/>
        </w:rPr>
        <w:t>Division 9</w:t>
      </w:r>
      <w:r>
        <w:t xml:space="preserve"> — </w:t>
      </w:r>
      <w:r>
        <w:rPr>
          <w:rStyle w:val="CharDivText"/>
        </w:rPr>
        <w:t>Miscellaneous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pPr>
      <w:r>
        <w:tab/>
        <w:t>[Heading inserted in Gazette 9 Mar 2007 p. 902.]</w:t>
      </w:r>
    </w:p>
    <w:p>
      <w:pPr>
        <w:pStyle w:val="Heading5"/>
      </w:pPr>
      <w:bookmarkStart w:id="2856" w:name="_Toc265668275"/>
      <w:r>
        <w:rPr>
          <w:rStyle w:val="CharSectno"/>
        </w:rPr>
        <w:t>169</w:t>
      </w:r>
      <w:r>
        <w:t>.</w:t>
      </w:r>
      <w:r>
        <w:tab/>
        <w:t>Representation</w:t>
      </w:r>
      <w:bookmarkEnd w:id="285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857" w:name="_Toc265668276"/>
      <w:r>
        <w:rPr>
          <w:rStyle w:val="CharSectno"/>
        </w:rPr>
        <w:t>170</w:t>
      </w:r>
      <w:r>
        <w:t>.</w:t>
      </w:r>
      <w:r>
        <w:tab/>
        <w:t>Warden may act on its own initiative</w:t>
      </w:r>
      <w:bookmarkEnd w:id="285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2858" w:name="_Toc265668277"/>
      <w:r>
        <w:rPr>
          <w:rStyle w:val="CharSectno"/>
        </w:rPr>
        <w:t>171</w:t>
      </w:r>
      <w:r>
        <w:t>.</w:t>
      </w:r>
      <w:r>
        <w:tab/>
        <w:t>Practice directions</w:t>
      </w:r>
      <w:bookmarkEnd w:id="2858"/>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2859" w:name="_Toc265668278"/>
      <w:r>
        <w:rPr>
          <w:rStyle w:val="CharSectno"/>
        </w:rPr>
        <w:t>172</w:t>
      </w:r>
      <w:r>
        <w:t>.</w:t>
      </w:r>
      <w:r>
        <w:tab/>
        <w:t>Application of Act s. 142 and 146</w:t>
      </w:r>
      <w:bookmarkEnd w:id="2859"/>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2860" w:name="_Toc265668279"/>
      <w:r>
        <w:rPr>
          <w:rStyle w:val="CharSectno"/>
        </w:rPr>
        <w:t>173</w:t>
      </w:r>
      <w:r>
        <w:t>.</w:t>
      </w:r>
      <w:r>
        <w:tab/>
        <w:t>Copy of determination</w:t>
      </w:r>
      <w:bookmarkEnd w:id="2860"/>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2861" w:name="_Toc265668280"/>
      <w:r>
        <w:rPr>
          <w:rStyle w:val="CharSectno"/>
        </w:rPr>
        <w:t>174</w:t>
      </w:r>
      <w:r>
        <w:t>.</w:t>
      </w:r>
      <w:r>
        <w:tab/>
        <w:t>Offences</w:t>
      </w:r>
      <w:bookmarkEnd w:id="2861"/>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62" w:name="_Toc251328249"/>
      <w:bookmarkStart w:id="2863" w:name="_Toc251328634"/>
      <w:bookmarkStart w:id="2864" w:name="_Toc257871261"/>
      <w:bookmarkStart w:id="2865" w:name="_Toc257871646"/>
      <w:bookmarkStart w:id="2866" w:name="_Toc257886397"/>
      <w:bookmarkStart w:id="2867" w:name="_Toc259792624"/>
      <w:bookmarkStart w:id="2868" w:name="_Toc262199253"/>
      <w:bookmarkStart w:id="2869" w:name="_Toc262199639"/>
      <w:bookmarkStart w:id="2870" w:name="_Toc262204682"/>
      <w:bookmarkStart w:id="2871" w:name="_Toc263952179"/>
      <w:bookmarkStart w:id="2872" w:name="_Toc265668281"/>
      <w:bookmarkEnd w:id="2613"/>
      <w:bookmarkEnd w:id="2614"/>
      <w:bookmarkEnd w:id="2615"/>
      <w:bookmarkEnd w:id="2616"/>
      <w:r>
        <w:rPr>
          <w:rStyle w:val="CharSchNo"/>
        </w:rPr>
        <w:t>Schedule 1</w:t>
      </w:r>
      <w:r>
        <w:t xml:space="preserve"> — </w:t>
      </w:r>
      <w:r>
        <w:rPr>
          <w:rStyle w:val="CharSchText"/>
        </w:rPr>
        <w:t>Forms</w:t>
      </w:r>
      <w:bookmarkEnd w:id="2862"/>
      <w:bookmarkEnd w:id="2863"/>
      <w:bookmarkEnd w:id="2864"/>
      <w:bookmarkEnd w:id="2865"/>
      <w:bookmarkEnd w:id="2866"/>
      <w:bookmarkEnd w:id="2867"/>
      <w:bookmarkEnd w:id="2868"/>
      <w:bookmarkEnd w:id="2869"/>
      <w:bookmarkEnd w:id="2870"/>
      <w:bookmarkEnd w:id="2871"/>
      <w:bookmarkEnd w:id="287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2873" w:name="_Toc265668282"/>
            <w:r>
              <w:t>Form 1  Miner’s Right</w:t>
            </w:r>
            <w:bookmarkEnd w:id="287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2874" w:name="_Toc265668283"/>
      <w:r>
        <w:t>Form 1A</w:t>
      </w:r>
      <w:r>
        <w:tab/>
        <w:t>Application for permit under section 20A</w:t>
      </w:r>
      <w:bookmarkEnd w:id="2874"/>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2875" w:name="_Toc265668284"/>
      <w:r>
        <w:t>Form 2</w:t>
      </w:r>
      <w:r>
        <w:tab/>
        <w:t>Application for permit to enter upon private land</w:t>
      </w:r>
      <w:bookmarkEnd w:id="2875"/>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2876" w:name="_Toc265668285"/>
      <w:r>
        <w:t>Form 3</w:t>
      </w:r>
      <w:r>
        <w:tab/>
        <w:t>Permit to enter upon private land</w:t>
      </w:r>
      <w:bookmarkEnd w:id="287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2877" w:name="_Toc265668286"/>
      <w:r>
        <w:t>Form 3A</w:t>
      </w:r>
      <w:r>
        <w:tab/>
        <w:t>Claim for compensation and consent for an informal determination by the warden</w:t>
      </w:r>
      <w:bookmarkEnd w:id="287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2878" w:name="_Toc265668287"/>
      <w:r>
        <w:t>Form 4</w:t>
      </w:r>
      <w:r>
        <w:tab/>
        <w:t>Prospecting licence</w:t>
      </w:r>
      <w:bookmarkEnd w:id="287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2879" w:name="_Toc265668288"/>
      <w:r>
        <w:t>Form 5</w:t>
      </w:r>
      <w:r>
        <w:tab/>
        <w:t>Operations report — expenditure on mining tenement</w:t>
      </w:r>
      <w:bookmarkEnd w:id="2879"/>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2880" w:name="_Toc265668289"/>
      <w:r>
        <w:t>Form 6</w:t>
      </w:r>
      <w:r>
        <w:tab/>
        <w:t>Exploration licence</w:t>
      </w:r>
      <w:bookmarkEnd w:id="288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2881" w:name="_Toc265668290"/>
      <w:r>
        <w:t>Form 7</w:t>
      </w:r>
      <w:r>
        <w:tab/>
        <w:t>Retention licence</w:t>
      </w:r>
      <w:bookmarkEnd w:id="288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2882" w:name="_Toc265668291"/>
      <w:r>
        <w:t>Form 8</w:t>
      </w:r>
      <w:r>
        <w:tab/>
        <w:t>Mining lease</w:t>
      </w:r>
      <w:bookmarkEnd w:id="2882"/>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2883" w:name="_Toc265668292"/>
      <w:r>
        <w:t>Form 9</w:t>
      </w:r>
      <w:r>
        <w:tab/>
        <w:t>Application for extension of term/renewal of a mining tenement</w:t>
      </w:r>
      <w:bookmarkEnd w:id="2883"/>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2884" w:name="_Toc265668293"/>
      <w:r>
        <w:t>Form 10</w:t>
      </w:r>
      <w:r>
        <w:tab/>
        <w:t>General purpose lease</w:t>
      </w:r>
      <w:bookmarkEnd w:id="2884"/>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2885" w:name="_Toc265668294"/>
      <w:r>
        <w:t>Form 11</w:t>
      </w:r>
      <w:r>
        <w:tab/>
        <w:t>Miscellaneous licence</w:t>
      </w:r>
      <w:bookmarkEnd w:id="288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2886" w:name="_Toc265668295"/>
      <w:r>
        <w:t>Form 12</w:t>
      </w:r>
      <w:r>
        <w:tab/>
        <w:t>Surrender</w:t>
      </w:r>
      <w:bookmarkEnd w:id="288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2887" w:name="_Toc265668296"/>
      <w:r>
        <w:t>Form 13</w:t>
      </w:r>
      <w:r>
        <w:tab/>
        <w:t>Notice of re</w:t>
      </w:r>
      <w:r>
        <w:noBreakHyphen/>
        <w:t>marking</w:t>
      </w:r>
      <w:bookmarkEnd w:id="288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2888" w:name="_Toc265668297"/>
      <w:r>
        <w:t>Form 14</w:t>
      </w:r>
      <w:r>
        <w:tab/>
        <w:t>Partial surrender</w:t>
      </w:r>
      <w:bookmarkEnd w:id="288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2889" w:name="_Toc265668298"/>
      <w:r>
        <w:t>Form 15</w:t>
      </w:r>
      <w:r>
        <w:tab/>
        <w:t>Application for forfeiture under section 96(1)(a)</w:t>
      </w:r>
      <w:bookmarkEnd w:id="288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2890" w:name="_Toc265668299"/>
      <w:r>
        <w:t>Form 16</w:t>
      </w:r>
      <w:r>
        <w:tab/>
        <w:t>Objection</w:t>
      </w:r>
      <w:bookmarkEnd w:id="2890"/>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2891" w:name="_Toc265668300"/>
      <w:r>
        <w:t>Form 17</w:t>
      </w:r>
      <w:r>
        <w:tab/>
        <w:t>Application for restoration</w:t>
      </w:r>
      <w:bookmarkEnd w:id="289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2892" w:name="_Toc265668301"/>
      <w:r>
        <w:t>Form 18</w:t>
      </w:r>
      <w:r>
        <w:tab/>
        <w:t>Application for exemption</w:t>
      </w:r>
      <w:bookmarkEnd w:id="2892"/>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2893" w:name="_Toc265668302"/>
      <w:r>
        <w:t>Form 19</w:t>
      </w:r>
      <w:r>
        <w:tab/>
        <w:t>Certificate of exemption</w:t>
      </w:r>
      <w:bookmarkEnd w:id="289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2894" w:name="_Toc265668303"/>
      <w:r>
        <w:t>Form 20</w:t>
      </w:r>
      <w:r>
        <w:tab/>
        <w:t>Notice of marking out</w:t>
      </w:r>
      <w:bookmarkEnd w:id="289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2895" w:name="_Toc265668304"/>
      <w:r>
        <w:t>Form 21</w:t>
      </w:r>
      <w:r>
        <w:tab/>
        <w:t>Application for mining tenement</w:t>
      </w:r>
      <w:bookmarkEnd w:id="2895"/>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rsidR="00000000" w:rsidRDefault="003D4B90">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rsidR="00000000" w:rsidRDefault="003D4B90">
                            <w:pPr>
                              <w:spacing w:before="20" w:line="100" w:lineRule="exact"/>
                              <w:ind w:left="28"/>
                              <w:rPr>
                                <w:sz w:val="10"/>
                              </w:rPr>
                            </w:pPr>
                            <w:r>
                              <w:rPr>
                                <w:sz w:val="10"/>
                              </w:rPr>
                              <w:t>PRIMARY No.   </w:t>
                            </w:r>
                          </w:p>
                          <w:p w:rsidR="00000000" w:rsidRDefault="003D4B9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rsidR="00000000" w:rsidRDefault="003D4B9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3D4B90">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rsidR="00000000" w:rsidRDefault="003D4B90">
                            <w:pPr>
                              <w:spacing w:before="20" w:line="100" w:lineRule="exact"/>
                              <w:ind w:left="28"/>
                              <w:rPr>
                                <w:sz w:val="10"/>
                              </w:rPr>
                            </w:pPr>
                            <w:r>
                              <w:rPr>
                                <w:sz w:val="10"/>
                              </w:rPr>
                              <w:t>PRIMARY No.   </w:t>
                            </w:r>
                          </w:p>
                          <w:p w:rsidR="00000000" w:rsidRDefault="003D4B9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rsidR="00000000" w:rsidRDefault="003D4B9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rsidR="00000000" w:rsidRDefault="003D4B9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rsidR="00000000" w:rsidRDefault="003D4B90">
                            <w:pPr>
                              <w:spacing w:before="20" w:line="100" w:lineRule="exact"/>
                              <w:ind w:left="28"/>
                              <w:rPr>
                                <w:sz w:val="10"/>
                              </w:rPr>
                            </w:pPr>
                            <w:r>
                              <w:rPr>
                                <w:sz w:val="10"/>
                              </w:rPr>
                              <w:t>PRIMARY No.   </w:t>
                            </w:r>
                          </w:p>
                          <w:p w:rsidR="00000000" w:rsidRDefault="003D4B9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rsidR="00000000" w:rsidRDefault="003D4B90">
                            <w:pPr>
                              <w:ind w:left="28"/>
                              <w:rPr>
                                <w:sz w:val="10"/>
                              </w:rPr>
                            </w:pPr>
                            <w:r>
                              <w:rPr>
                                <w:sz w:val="10"/>
                              </w:rPr>
                              <w:t>PRIMARY No. </w:t>
                            </w:r>
                            <w:r>
                              <w:rPr>
                                <w:sz w:val="10"/>
                              </w:rPr>
                              <w:t>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rsidR="00000000" w:rsidRDefault="003D4B9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rsidR="00000000" w:rsidRDefault="003D4B9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rsidR="00000000" w:rsidRDefault="003D4B90">
                            <w:pPr>
                              <w:spacing w:before="20" w:line="100" w:lineRule="exact"/>
                              <w:ind w:left="28"/>
                              <w:rPr>
                                <w:sz w:val="10"/>
                              </w:rPr>
                            </w:pPr>
                            <w:r>
                              <w:rPr>
                                <w:sz w:val="10"/>
                              </w:rPr>
                              <w:t>PRIMARY No.   </w:t>
                            </w:r>
                          </w:p>
                          <w:p w:rsidR="00000000" w:rsidRDefault="003D4B9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rsidR="00000000" w:rsidRDefault="003D4B9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rsidR="00000000" w:rsidRDefault="003D4B9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00000" w:rsidRDefault="003D4B90">
                            <w:pPr>
                              <w:spacing w:before="20" w:line="100" w:lineRule="exact"/>
                              <w:ind w:left="28"/>
                              <w:rPr>
                                <w:sz w:val="10"/>
                              </w:rPr>
                            </w:pPr>
                            <w:r>
                              <w:rPr>
                                <w:sz w:val="10"/>
                              </w:rPr>
                              <w:t>PRIMARY No.   </w:t>
                            </w:r>
                          </w:p>
                          <w:p w:rsidR="00000000" w:rsidRDefault="003D4B9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00000" w:rsidRDefault="003D4B90">
                            <w:pPr>
                              <w:ind w:left="28"/>
                              <w:rPr>
                                <w:sz w:val="10"/>
                              </w:rPr>
                            </w:pPr>
                            <w:r>
                              <w:rPr>
                                <w:sz w:val="10"/>
                              </w:rPr>
                              <w:t>PRIMARY No.   </w:t>
                            </w:r>
                          </w:p>
                          <w:p w:rsidR="00000000" w:rsidRDefault="003D4B90"/>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00000" w:rsidRDefault="003D4B9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00000" w:rsidRDefault="003D4B9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2896" w:name="_Toc265668305"/>
      <w:r>
        <w:t>Form 22</w:t>
      </w:r>
      <w:r>
        <w:tab/>
        <w:t>Withdrawal</w:t>
      </w:r>
      <w:bookmarkEnd w:id="289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2897" w:name="_Toc265668306"/>
      <w:r>
        <w:t>Form 23</w:t>
      </w:r>
      <w:r>
        <w:tab/>
        <w:t>Transfer</w:t>
      </w:r>
      <w:bookmarkEnd w:id="2897"/>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2898" w:name="_Toc265668307"/>
      <w:r>
        <w:t>Form 24</w:t>
      </w:r>
      <w:r>
        <w:tab/>
        <w:t>Caveat</w:t>
      </w:r>
      <w:bookmarkEnd w:id="289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2899" w:name="_Toc265668308"/>
      <w:r>
        <w:t>Form 24A</w:t>
      </w:r>
      <w:r>
        <w:tab/>
        <w:t>Withdrawal of caveat</w:t>
      </w:r>
      <w:bookmarkEnd w:id="2899"/>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2900" w:name="_Toc265668309"/>
      <w:r>
        <w:t>Form 25</w:t>
      </w:r>
      <w:r>
        <w:tab/>
        <w:t>Mortgage</w:t>
      </w:r>
      <w:bookmarkEnd w:id="2900"/>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2901" w:name="_Toc265668310"/>
      <w:r>
        <w:t>Form 26</w:t>
      </w:r>
      <w:r>
        <w:tab/>
        <w:t>Discharge of mortgage</w:t>
      </w:r>
      <w:bookmarkEnd w:id="290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2902" w:name="_Toc265668311"/>
      <w:r>
        <w:t>Form 26A</w:t>
      </w:r>
      <w:r>
        <w:tab/>
        <w:t>Partial discharge of mortgage</w:t>
      </w:r>
      <w:bookmarkEnd w:id="2902"/>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2903" w:name="_Toc265668312"/>
      <w:r>
        <w:t>Form 26B</w:t>
      </w:r>
      <w:r>
        <w:tab/>
        <w:t>Tax memorial</w:t>
      </w:r>
      <w:bookmarkEnd w:id="290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2904" w:name="_Toc265668313"/>
      <w:r>
        <w:t>Form 26C</w:t>
      </w:r>
      <w:r>
        <w:tab/>
        <w:t>Withdrawal of memorial</w:t>
      </w:r>
      <w:bookmarkEnd w:id="290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2905" w:name="_Toc265668314"/>
      <w:r>
        <w:t>Form 27</w:t>
      </w:r>
      <w:r>
        <w:tab/>
        <w:t>Quarterly mineral (excluding gold) production report</w:t>
      </w:r>
      <w:bookmarkEnd w:id="2905"/>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2906" w:name="_Toc265668315"/>
      <w:r>
        <w:t>Form 27A</w:t>
      </w:r>
      <w:r>
        <w:tab/>
        <w:t>Quarterly gold production report</w:t>
      </w:r>
      <w:bookmarkEnd w:id="2906"/>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2907" w:name="_Toc265668316"/>
      <w:r>
        <w:t>Form 28</w:t>
      </w:r>
      <w:r>
        <w:tab/>
        <w:t>Devolution</w:t>
      </w:r>
      <w:bookmarkEnd w:id="290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2908" w:name="_Toc265668317"/>
      <w:r>
        <w:t>Form 29</w:t>
      </w:r>
      <w:r>
        <w:tab/>
        <w:t>Application for copy document</w:t>
      </w:r>
      <w:bookmarkEnd w:id="290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2909" w:name="_Toc265668318"/>
      <w:r>
        <w:t>Form 30</w:t>
      </w:r>
      <w:r>
        <w:tab/>
        <w:t>Application to amend</w:t>
      </w:r>
      <w:bookmarkEnd w:id="290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2910" w:name="_Toc265668319"/>
      <w:r>
        <w:t>Form 31</w:t>
      </w:r>
      <w:r>
        <w:tab/>
        <w:t>Power of attorney</w:t>
      </w:r>
      <w:bookmarkEnd w:id="291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2911" w:name="_Toc265668320"/>
      <w:r>
        <w:t>Form 32</w:t>
      </w:r>
      <w:r>
        <w:tab/>
        <w:t>Security</w:t>
      </w:r>
      <w:bookmarkEnd w:id="29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2912" w:name="_Toc265668321"/>
      <w:r>
        <w:t>Form 33</w:t>
      </w:r>
      <w:r>
        <w:tab/>
        <w:t>Plaint</w:t>
      </w:r>
      <w:bookmarkEnd w:id="291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2913" w:name="_Toc265668322"/>
      <w:r>
        <w:t>Form 34</w:t>
      </w:r>
      <w:r>
        <w:tab/>
        <w:t>Summons</w:t>
      </w:r>
      <w:bookmarkEnd w:id="2913"/>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2914" w:name="_Toc265668323"/>
      <w:r>
        <w:t>Form 35</w:t>
      </w:r>
      <w:r>
        <w:tab/>
        <w:t>Affidavit of service</w:t>
      </w:r>
      <w:bookmarkEnd w:id="2914"/>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2915" w:name="_Toc265668324"/>
      <w:r>
        <w:t>Form 35A</w:t>
      </w:r>
      <w:r>
        <w:tab/>
        <w:t>Application for forfeiture under section 96(1)(b) or 98</w:t>
      </w:r>
      <w:bookmarkEnd w:id="291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2916" w:name="_Toc265668325"/>
      <w:r>
        <w:t>Form 36</w:t>
      </w:r>
      <w:r>
        <w:tab/>
        <w:t>Response</w:t>
      </w:r>
      <w:bookmarkEnd w:id="2916"/>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2917" w:name="_Toc265668326"/>
      <w:r>
        <w:t>Form 36A</w:t>
      </w:r>
      <w:r>
        <w:tab/>
        <w:t>Interlocutory application</w:t>
      </w:r>
      <w:bookmarkEnd w:id="2917"/>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2918" w:name="_Toc265668327"/>
      <w:r>
        <w:t>Form 37</w:t>
      </w:r>
      <w:r>
        <w:tab/>
        <w:t>Summons to witness</w:t>
      </w:r>
      <w:bookmarkEnd w:id="2918"/>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2919" w:name="_Toc265668328"/>
      <w:r>
        <w:t>Form 38</w:t>
      </w:r>
      <w:r>
        <w:tab/>
        <w:t>Judgment of a warden’s court/determination of a warden</w:t>
      </w:r>
      <w:bookmarkEnd w:id="2919"/>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2920" w:name="_Toc265668329"/>
      <w:r>
        <w:t>Form 42</w:t>
      </w:r>
      <w:r>
        <w:tab/>
        <w:t>Notice of appeal under section 147</w:t>
      </w:r>
      <w:bookmarkEnd w:id="292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2921" w:name="_Toc265668330"/>
      <w:r>
        <w:t>Form 43</w:t>
      </w:r>
      <w:r>
        <w:tab/>
        <w:t>Injunction</w:t>
      </w:r>
      <w:bookmarkEnd w:id="2921"/>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2922" w:name="_Toc265668331"/>
      <w:r>
        <w:t>Form 44</w:t>
      </w:r>
      <w:r>
        <w:tab/>
        <w:t>Report of approved surveyor</w:t>
      </w:r>
      <w:bookmarkEnd w:id="2922"/>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2923" w:name="_Toc251328300"/>
      <w:bookmarkStart w:id="2924" w:name="_Toc251328685"/>
      <w:bookmarkStart w:id="2925" w:name="_Toc257871312"/>
      <w:bookmarkStart w:id="2926" w:name="_Toc257871697"/>
      <w:bookmarkStart w:id="2927" w:name="_Toc257886448"/>
      <w:bookmarkStart w:id="2928" w:name="_Toc259792675"/>
      <w:bookmarkStart w:id="2929" w:name="_Toc262199304"/>
      <w:bookmarkStart w:id="2930" w:name="_Toc262199690"/>
      <w:bookmarkStart w:id="2931" w:name="_Toc262204733"/>
      <w:bookmarkStart w:id="2932" w:name="_Toc263952230"/>
      <w:bookmarkStart w:id="2933" w:name="_Toc265668332"/>
      <w:r>
        <w:rPr>
          <w:rStyle w:val="CharSchNo"/>
        </w:rPr>
        <w:t>Schedule 2</w:t>
      </w:r>
      <w:r>
        <w:t> — </w:t>
      </w:r>
      <w:r>
        <w:rPr>
          <w:rStyle w:val="CharSchText"/>
        </w:rPr>
        <w:t>Fees and rents</w:t>
      </w:r>
      <w:bookmarkEnd w:id="2923"/>
      <w:bookmarkEnd w:id="2924"/>
      <w:bookmarkEnd w:id="2925"/>
      <w:bookmarkEnd w:id="2926"/>
      <w:bookmarkEnd w:id="2927"/>
      <w:bookmarkEnd w:id="2928"/>
      <w:bookmarkEnd w:id="2929"/>
      <w:bookmarkEnd w:id="2930"/>
      <w:bookmarkEnd w:id="2931"/>
      <w:bookmarkEnd w:id="2932"/>
      <w:bookmarkEnd w:id="2933"/>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46.42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156.53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291.72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121.11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188.43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255.75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484.33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7.04</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Minimum$25.60)..........................................................</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197.00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16.40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 11 Jun 2010 p. 2633</w:t>
      </w:r>
      <w:r>
        <w:noBreakHyphen/>
        <w:t>5.]</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934" w:name="_Toc74979322"/>
      <w:bookmarkStart w:id="2935" w:name="_Toc104276774"/>
      <w:bookmarkStart w:id="2936" w:name="_Toc129150356"/>
      <w:bookmarkStart w:id="2937" w:name="_Toc129587638"/>
    </w:p>
    <w:p>
      <w:pPr>
        <w:pStyle w:val="yScheduleHeading"/>
      </w:pPr>
      <w:bookmarkStart w:id="2938" w:name="_Toc251328301"/>
      <w:bookmarkStart w:id="2939" w:name="_Toc251328686"/>
      <w:bookmarkStart w:id="2940" w:name="_Toc257871313"/>
      <w:bookmarkStart w:id="2941" w:name="_Toc257871698"/>
      <w:bookmarkStart w:id="2942" w:name="_Toc257886449"/>
      <w:bookmarkStart w:id="2943" w:name="_Toc259792676"/>
      <w:bookmarkStart w:id="2944" w:name="_Toc262199305"/>
      <w:bookmarkStart w:id="2945" w:name="_Toc262199691"/>
      <w:bookmarkStart w:id="2946" w:name="_Toc262204734"/>
      <w:bookmarkStart w:id="2947" w:name="_Toc263952231"/>
      <w:bookmarkStart w:id="2948" w:name="_Toc265668333"/>
      <w:bookmarkStart w:id="2949" w:name="_Toc11229592"/>
      <w:bookmarkStart w:id="2950" w:name="_Toc104276775"/>
      <w:bookmarkEnd w:id="2934"/>
      <w:bookmarkEnd w:id="2935"/>
      <w:bookmarkEnd w:id="2936"/>
      <w:bookmarkEnd w:id="293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2938"/>
      <w:bookmarkEnd w:id="2939"/>
      <w:bookmarkEnd w:id="2940"/>
      <w:bookmarkEnd w:id="2941"/>
      <w:bookmarkEnd w:id="2942"/>
      <w:bookmarkEnd w:id="2943"/>
      <w:bookmarkEnd w:id="2944"/>
      <w:bookmarkEnd w:id="2945"/>
      <w:bookmarkEnd w:id="2946"/>
      <w:bookmarkEnd w:id="2947"/>
      <w:bookmarkEnd w:id="2948"/>
    </w:p>
    <w:p>
      <w:pPr>
        <w:pStyle w:val="yShoulderClause"/>
      </w:pPr>
      <w:r>
        <w:t>[r. 89A]</w:t>
      </w:r>
    </w:p>
    <w:p>
      <w:pPr>
        <w:pStyle w:val="yFootnoteheading"/>
      </w:pPr>
      <w:r>
        <w:tab/>
        <w:t>[Heading inserted in Gazette 15 Jan 2010 p. 135.]</w:t>
      </w:r>
    </w:p>
    <w:p>
      <w:pPr>
        <w:pStyle w:val="yHeading5"/>
      </w:pPr>
      <w:bookmarkStart w:id="2951" w:name="_Toc265668334"/>
      <w:r>
        <w:rPr>
          <w:rStyle w:val="CharSClsNo"/>
        </w:rPr>
        <w:t>1</w:t>
      </w:r>
      <w:r>
        <w:t>.</w:t>
      </w:r>
      <w:r>
        <w:tab/>
      </w:r>
      <w:bookmarkEnd w:id="2949"/>
      <w:bookmarkEnd w:id="2950"/>
      <w:r>
        <w:t>Terms used</w:t>
      </w:r>
      <w:bookmarkEnd w:id="295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952" w:name="_Toc11229593"/>
      <w:bookmarkStart w:id="2953" w:name="_Toc104276776"/>
      <w:r>
        <w:tab/>
        <w:t>[Clause 1 inserted in Gazette 15 Dec 2000 p. 7220-1.]</w:t>
      </w:r>
    </w:p>
    <w:p>
      <w:pPr>
        <w:pStyle w:val="yHeading5"/>
      </w:pPr>
      <w:bookmarkStart w:id="2954" w:name="_Toc265668335"/>
      <w:r>
        <w:rPr>
          <w:rStyle w:val="CharSClsNo"/>
        </w:rPr>
        <w:t>2</w:t>
      </w:r>
      <w:r>
        <w:t>.</w:t>
      </w:r>
      <w:r>
        <w:tab/>
        <w:t>Australian Geodetic Datum</w:t>
      </w:r>
      <w:bookmarkEnd w:id="2952"/>
      <w:bookmarkEnd w:id="2953"/>
      <w:bookmarkEnd w:id="295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955" w:name="_Toc11229594"/>
      <w:bookmarkStart w:id="2956" w:name="_Toc104276777"/>
      <w:r>
        <w:tab/>
        <w:t>[Clause 2 inserted in Gazette 15 Dec 2000 p. 7221.]</w:t>
      </w:r>
    </w:p>
    <w:p>
      <w:pPr>
        <w:pStyle w:val="yHeading5"/>
      </w:pPr>
      <w:bookmarkStart w:id="2957" w:name="_Toc265668336"/>
      <w:r>
        <w:rPr>
          <w:rStyle w:val="CharSClsNo"/>
        </w:rPr>
        <w:t>3</w:t>
      </w:r>
      <w:r>
        <w:t>.</w:t>
      </w:r>
      <w:r>
        <w:tab/>
        <w:t>Exploration licences</w:t>
      </w:r>
      <w:bookmarkEnd w:id="2955"/>
      <w:bookmarkEnd w:id="2956"/>
      <w:bookmarkEnd w:id="295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958" w:name="_Toc11229595"/>
      <w:bookmarkStart w:id="2959" w:name="_Toc104276778"/>
      <w:r>
        <w:tab/>
        <w:t>[Clause 3 inserted in Gazette 15 Dec 2000 p. 7221.]</w:t>
      </w:r>
    </w:p>
    <w:p>
      <w:pPr>
        <w:pStyle w:val="yHeading5"/>
      </w:pPr>
      <w:bookmarkStart w:id="2960" w:name="_Toc265668337"/>
      <w:r>
        <w:rPr>
          <w:rStyle w:val="CharSClsNo"/>
        </w:rPr>
        <w:t>4</w:t>
      </w:r>
      <w:r>
        <w:t>.</w:t>
      </w:r>
      <w:r>
        <w:tab/>
        <w:t>Land surrendered or forfeited etc.</w:t>
      </w:r>
      <w:bookmarkEnd w:id="2958"/>
      <w:bookmarkEnd w:id="2959"/>
      <w:bookmarkEnd w:id="2960"/>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2961" w:name="_Toc11229596"/>
      <w:bookmarkStart w:id="2962" w:name="_Toc104276779"/>
      <w:bookmarkStart w:id="2963" w:name="_Toc265668338"/>
      <w:r>
        <w:rPr>
          <w:rStyle w:val="CharSClsNo"/>
        </w:rPr>
        <w:t>5</w:t>
      </w:r>
      <w:r>
        <w:t>.</w:t>
      </w:r>
      <w:r>
        <w:tab/>
        <w:t>Land exempted under section 19</w:t>
      </w:r>
      <w:bookmarkEnd w:id="2961"/>
      <w:bookmarkEnd w:id="2962"/>
      <w:bookmarkEnd w:id="296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964" w:name="_Toc11229597"/>
      <w:bookmarkStart w:id="2965" w:name="_Toc104276780"/>
      <w:r>
        <w:tab/>
        <w:t>[Clause 5 inserted in Gazette 15 Dec 2000 p. 7222.]</w:t>
      </w:r>
    </w:p>
    <w:p>
      <w:pPr>
        <w:pStyle w:val="yHeading5"/>
      </w:pPr>
      <w:bookmarkStart w:id="2966" w:name="_Toc265668339"/>
      <w:r>
        <w:rPr>
          <w:rStyle w:val="CharSClsNo"/>
        </w:rPr>
        <w:t>6</w:t>
      </w:r>
      <w:r>
        <w:t>.</w:t>
      </w:r>
      <w:r>
        <w:tab/>
        <w:t>Areas declared under section 57(4), and savings</w:t>
      </w:r>
      <w:bookmarkEnd w:id="2964"/>
      <w:bookmarkEnd w:id="2965"/>
      <w:bookmarkEnd w:id="296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967" w:name="_Toc11229598"/>
      <w:bookmarkStart w:id="2968" w:name="_Toc104276781"/>
      <w:r>
        <w:tab/>
        <w:t>[Clause 6 inserted in Gazette 15 Dec 2000 p. 7223.]</w:t>
      </w:r>
    </w:p>
    <w:p>
      <w:pPr>
        <w:pStyle w:val="yHeading5"/>
      </w:pPr>
      <w:bookmarkStart w:id="2969" w:name="_Toc265668340"/>
      <w:r>
        <w:rPr>
          <w:rStyle w:val="CharSClsNo"/>
        </w:rPr>
        <w:t>7</w:t>
      </w:r>
      <w:r>
        <w:t>.</w:t>
      </w:r>
      <w:r>
        <w:tab/>
        <w:t>Certain prospecting licences and mining leases may be amalgamated with existing exploration licences</w:t>
      </w:r>
      <w:bookmarkEnd w:id="2967"/>
      <w:bookmarkEnd w:id="2968"/>
      <w:bookmarkEnd w:id="296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2970" w:name="_Toc11229599"/>
      <w:bookmarkStart w:id="2971" w:name="_Toc104276782"/>
      <w:r>
        <w:tab/>
        <w:t>[Clause 7 inserted in Gazette 15 Dec 2000 p. 7223.]</w:t>
      </w:r>
    </w:p>
    <w:p>
      <w:pPr>
        <w:pStyle w:val="yHeading5"/>
        <w:spacing w:before="180"/>
      </w:pPr>
      <w:bookmarkStart w:id="2972" w:name="_Toc265668341"/>
      <w:r>
        <w:rPr>
          <w:rStyle w:val="CharSClsNo"/>
        </w:rPr>
        <w:t>8</w:t>
      </w:r>
      <w:r>
        <w:t>.</w:t>
      </w:r>
      <w:r>
        <w:tab/>
        <w:t>Prescribed land does not need to be marked out</w:t>
      </w:r>
      <w:bookmarkEnd w:id="2970"/>
      <w:bookmarkEnd w:id="2971"/>
      <w:bookmarkEnd w:id="2972"/>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973" w:name="_Toc162676855"/>
      <w:bookmarkStart w:id="2974" w:name="_Toc162769058"/>
      <w:bookmarkStart w:id="2975" w:name="_Toc170618311"/>
      <w:bookmarkStart w:id="2976" w:name="_Toc170797552"/>
      <w:bookmarkStart w:id="2977" w:name="_Toc172337266"/>
      <w:bookmarkStart w:id="2978" w:name="_Toc172360492"/>
      <w:bookmarkStart w:id="2979" w:name="_Toc179100762"/>
      <w:bookmarkStart w:id="2980" w:name="_Toc179263206"/>
      <w:bookmarkStart w:id="2981" w:name="_Toc181502944"/>
      <w:bookmarkStart w:id="2982" w:name="_Toc205284383"/>
      <w:bookmarkStart w:id="2983" w:name="_Toc232587883"/>
      <w:bookmarkStart w:id="2984" w:name="_Toc233187742"/>
      <w:bookmarkStart w:id="2985" w:name="_Toc251328310"/>
      <w:bookmarkStart w:id="2986" w:name="_Toc251328695"/>
      <w:bookmarkStart w:id="2987" w:name="_Toc257871322"/>
      <w:bookmarkStart w:id="2988" w:name="_Toc257871707"/>
      <w:bookmarkStart w:id="2989" w:name="_Toc257886458"/>
      <w:bookmarkStart w:id="2990" w:name="_Toc259792685"/>
      <w:bookmarkStart w:id="2991" w:name="_Toc262199314"/>
      <w:bookmarkStart w:id="2992" w:name="_Toc262199700"/>
      <w:bookmarkStart w:id="2993" w:name="_Toc262204743"/>
      <w:bookmarkStart w:id="2994" w:name="_Toc263952240"/>
      <w:bookmarkStart w:id="2995" w:name="_Toc265668342"/>
      <w:r>
        <w:rPr>
          <w:rStyle w:val="CharSchNo"/>
        </w:rPr>
        <w:t>Schedule 4</w:t>
      </w:r>
      <w:r>
        <w:t> — </w:t>
      </w:r>
      <w:r>
        <w:rPr>
          <w:rStyle w:val="CharSchText"/>
        </w:rPr>
        <w:t>Scale of costs for proceedings under Part IV of the Act</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yShoulderClause"/>
      </w:pPr>
      <w:r>
        <w:t>[r. 165(6)]</w:t>
      </w:r>
    </w:p>
    <w:p>
      <w:pPr>
        <w:pStyle w:val="yFootnoteheading"/>
      </w:pPr>
      <w:r>
        <w:tab/>
        <w:t>[Heading inserted in Gazette 9 Mar 2007 p. 916.]</w:t>
      </w:r>
    </w:p>
    <w:p>
      <w:pPr>
        <w:pStyle w:val="yHeading5"/>
      </w:pPr>
      <w:bookmarkStart w:id="2996" w:name="_Toc265668343"/>
      <w:r>
        <w:rPr>
          <w:rStyle w:val="CharSClsNo"/>
        </w:rPr>
        <w:t>1</w:t>
      </w:r>
      <w:r>
        <w:t>.</w:t>
      </w:r>
      <w:r>
        <w:rPr>
          <w:b w:val="0"/>
        </w:rPr>
        <w:tab/>
      </w:r>
      <w:r>
        <w:t>Terms used</w:t>
      </w:r>
      <w:bookmarkEnd w:id="299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997" w:name="_Toc265668344"/>
      <w:r>
        <w:rPr>
          <w:rStyle w:val="CharSClsNo"/>
        </w:rPr>
        <w:t>2</w:t>
      </w:r>
      <w:r>
        <w:t>.</w:t>
      </w:r>
      <w:r>
        <w:tab/>
        <w:t>Hourly rates</w:t>
      </w:r>
      <w:bookmarkEnd w:id="299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keepNext/>
              <w:jc w:val="center"/>
              <w:rPr>
                <w:b/>
                <w:bCs/>
              </w:rPr>
            </w:pPr>
          </w:p>
        </w:tc>
        <w:tc>
          <w:tcPr>
            <w:tcW w:w="1417" w:type="dxa"/>
            <w:tcBorders>
              <w:top w:val="single" w:sz="4" w:space="0" w:color="auto"/>
              <w:bottom w:val="single" w:sz="4" w:space="0" w:color="auto"/>
            </w:tcBorders>
          </w:tcPr>
          <w:p>
            <w:pPr>
              <w:pStyle w:val="yTable"/>
              <w:keepNext/>
              <w:jc w:val="center"/>
              <w:rPr>
                <w:b/>
                <w:bCs/>
              </w:rPr>
            </w:pPr>
            <w:r>
              <w:rPr>
                <w:b/>
                <w:bCs/>
              </w:rPr>
              <w:t>Maximum allowable hourly rates</w:t>
            </w:r>
          </w:p>
        </w:tc>
      </w:tr>
      <w:tr>
        <w:tc>
          <w:tcPr>
            <w:tcW w:w="3009" w:type="dxa"/>
            <w:tcBorders>
              <w:top w:val="single" w:sz="4" w:space="0" w:color="auto"/>
            </w:tcBorders>
          </w:tcPr>
          <w:p>
            <w:pPr>
              <w:pStyle w:val="yTable"/>
              <w:keepNext/>
              <w:tabs>
                <w:tab w:val="left" w:pos="1876"/>
                <w:tab w:val="left" w:pos="2869"/>
              </w:tabs>
            </w:pPr>
            <w:r>
              <w:t>Senior Lawyer</w:t>
            </w:r>
          </w:p>
        </w:tc>
        <w:tc>
          <w:tcPr>
            <w:tcW w:w="1418" w:type="dxa"/>
            <w:tcBorders>
              <w:top w:val="single" w:sz="4" w:space="0" w:color="auto"/>
            </w:tcBorders>
          </w:tcPr>
          <w:p>
            <w:pPr>
              <w:pStyle w:val="yTable"/>
              <w:keepNext/>
              <w:jc w:val="center"/>
            </w:pPr>
            <w:r>
              <w:t>hourly rate</w:t>
            </w:r>
          </w:p>
        </w:tc>
        <w:tc>
          <w:tcPr>
            <w:tcW w:w="1417" w:type="dxa"/>
            <w:tcBorders>
              <w:top w:val="single" w:sz="4" w:space="0" w:color="auto"/>
            </w:tcBorders>
          </w:tcPr>
          <w:p>
            <w:pPr>
              <w:pStyle w:val="yTable"/>
              <w:keepNext/>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998" w:name="_Toc265668345"/>
      <w:r>
        <w:rPr>
          <w:rStyle w:val="CharSClsNo"/>
        </w:rPr>
        <w:t>3</w:t>
      </w:r>
      <w:r>
        <w:t>.</w:t>
      </w:r>
      <w:r>
        <w:tab/>
        <w:t>Scale of costs</w:t>
      </w:r>
      <w:bookmarkEnd w:id="299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pStyle w:val="CentredBaseLine"/>
        <w:jc w:val="center"/>
      </w:pPr>
      <w:r>
        <w:rPr>
          <w:noProof/>
          <w:lang w:eastAsia="en-AU"/>
        </w:rPr>
        <w:drawing>
          <wp:inline distT="0" distB="0" distL="0" distR="0">
            <wp:extent cx="933450" cy="171450"/>
            <wp:effectExtent l="0" t="0" r="0" b="0"/>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outlineLvl w:val="0"/>
      </w:pPr>
      <w:bookmarkStart w:id="2999" w:name="_Toc132106719"/>
      <w:bookmarkStart w:id="3000" w:name="_Toc132169252"/>
      <w:bookmarkStart w:id="3001" w:name="_Toc132443246"/>
      <w:bookmarkStart w:id="3002" w:name="_Toc132524148"/>
      <w:bookmarkStart w:id="3003" w:name="_Toc132703017"/>
      <w:bookmarkStart w:id="3004" w:name="_Toc139168110"/>
      <w:bookmarkStart w:id="3005" w:name="_Toc139433802"/>
      <w:bookmarkStart w:id="3006" w:name="_Toc161203116"/>
      <w:bookmarkStart w:id="3007" w:name="_Toc161209568"/>
      <w:bookmarkStart w:id="3008" w:name="_Toc162676859"/>
      <w:bookmarkStart w:id="3009" w:name="_Toc162769062"/>
      <w:bookmarkStart w:id="3010" w:name="_Toc170618315"/>
      <w:bookmarkStart w:id="3011" w:name="_Toc170797556"/>
      <w:bookmarkStart w:id="3012" w:name="_Toc172337270"/>
      <w:bookmarkStart w:id="3013" w:name="_Toc172360496"/>
      <w:bookmarkStart w:id="3014" w:name="_Toc179100766"/>
      <w:bookmarkStart w:id="3015" w:name="_Toc179263210"/>
      <w:bookmarkStart w:id="3016" w:name="_Toc181502948"/>
      <w:bookmarkStart w:id="3017" w:name="_Toc205284387"/>
      <w:bookmarkStart w:id="3018" w:name="_Toc232587887"/>
      <w:bookmarkStart w:id="3019" w:name="_Toc233187746"/>
      <w:bookmarkStart w:id="3020" w:name="_Toc251328314"/>
      <w:bookmarkStart w:id="3021" w:name="_Toc251328699"/>
      <w:bookmarkStart w:id="3022" w:name="_Toc257871326"/>
      <w:bookmarkStart w:id="3023" w:name="_Toc257871711"/>
      <w:bookmarkStart w:id="3024" w:name="_Toc257886462"/>
      <w:bookmarkStart w:id="3025" w:name="_Toc259792689"/>
      <w:bookmarkStart w:id="3026" w:name="_Toc262199318"/>
      <w:bookmarkStart w:id="3027" w:name="_Toc262199704"/>
      <w:bookmarkStart w:id="3028" w:name="_Toc262204747"/>
      <w:bookmarkStart w:id="3029" w:name="_Toc263952244"/>
      <w:bookmarkStart w:id="3030" w:name="_Toc265668346"/>
      <w:r>
        <w:t>Notes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31" w:name="_Toc265668347"/>
      <w:r>
        <w:rPr>
          <w:snapToGrid w:val="0"/>
        </w:rPr>
        <w:t>Compilation table</w:t>
      </w:r>
      <w:bookmarkEnd w:id="303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single" w:sz="4" w:space="0" w:color="auto"/>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single" w:sz="4" w:space="0" w:color="auto"/>
              <w:right w:val="nil"/>
            </w:tcBorders>
          </w:tcPr>
          <w:p>
            <w:pPr>
              <w:pStyle w:val="nTable"/>
              <w:spacing w:after="40"/>
              <w:rPr>
                <w:snapToGrid w:val="0"/>
                <w:sz w:val="19"/>
              </w:rPr>
            </w:pPr>
            <w:r>
              <w:rPr>
                <w:snapToGrid w:val="0"/>
                <w:sz w:val="19"/>
              </w:rPr>
              <w:t>11 Jun 2010 p. 2633-5</w:t>
            </w:r>
          </w:p>
        </w:tc>
        <w:tc>
          <w:tcPr>
            <w:tcW w:w="2693" w:type="dxa"/>
            <w:tcBorders>
              <w:top w:val="nil"/>
              <w:left w:val="nil"/>
              <w:bottom w:val="single" w:sz="4" w:space="0" w:color="auto"/>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bl>
    <w:p>
      <w:bookmarkStart w:id="3032" w:name="UpToHere"/>
      <w:bookmarkEnd w:id="3032"/>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rPr>
          <w:snapToGrid w:val="0"/>
        </w:rPr>
      </w:pPr>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pStyle w:val="nHeading2"/>
        <w:rPr>
          <w:sz w:val="28"/>
        </w:rPr>
      </w:pPr>
      <w:bookmarkStart w:id="3033" w:name="_Toc257886464"/>
      <w:bookmarkStart w:id="3034" w:name="_Toc259792691"/>
      <w:bookmarkStart w:id="3035" w:name="_Toc262199320"/>
      <w:bookmarkStart w:id="3036" w:name="_Toc262199706"/>
      <w:bookmarkStart w:id="3037" w:name="_Toc262204749"/>
      <w:bookmarkStart w:id="3038" w:name="_Toc263952247"/>
      <w:bookmarkStart w:id="3039" w:name="_Toc265668348"/>
      <w:r>
        <w:rPr>
          <w:sz w:val="28"/>
        </w:rPr>
        <w:t>Defined Terms</w:t>
      </w:r>
      <w:bookmarkEnd w:id="3033"/>
      <w:bookmarkEnd w:id="3034"/>
      <w:bookmarkEnd w:id="3035"/>
      <w:bookmarkEnd w:id="3036"/>
      <w:bookmarkEnd w:id="3037"/>
      <w:bookmarkEnd w:id="3038"/>
      <w:bookmarkEnd w:id="30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40" w:name="DefinedTerms"/>
      <w:bookmarkEnd w:id="3040"/>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circumstances justifying royalty relief</w:t>
      </w:r>
      <w:r>
        <w:tab/>
        <w:t>86F(3)</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 86F(3)</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base</w:t>
      </w:r>
      <w:r>
        <w:tab/>
        <w:t>86F(3)</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49"/>
          <w:pgSz w:w="11906" w:h="16838" w:code="9"/>
          <w:pgMar w:top="2376" w:right="2404" w:bottom="3544" w:left="2404" w:header="720" w:footer="3380" w:gutter="0"/>
          <w:cols w:space="720"/>
          <w:noEndnote/>
          <w:docGrid w:linePitch="326"/>
        </w:sectPr>
      </w:pPr>
    </w:p>
    <w:p>
      <w:pPr>
        <w:jc w:val="center"/>
      </w:pPr>
    </w:p>
    <w:sectPr>
      <w:headerReference w:type="even" r:id="rId50"/>
      <w:headerReference w:type="defaul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image" Target="media/image7.png"/><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68469</Words>
  <Characters>341661</Characters>
  <Application>Microsoft Office Word</Application>
  <DocSecurity>0</DocSecurity>
  <Lines>14235</Lines>
  <Paragraphs>8915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401215</CharactersWithSpaces>
  <SharedDoc>false</SharedDoc>
  <HLinks>
    <vt:vector size="24" baseType="variant">
      <vt:variant>
        <vt:i4>3342450</vt:i4>
      </vt:variant>
      <vt:variant>
        <vt:i4>266612</vt:i4>
      </vt:variant>
      <vt:variant>
        <vt:i4>1025</vt:i4>
      </vt:variant>
      <vt:variant>
        <vt:i4>1</vt:i4>
      </vt:variant>
      <vt:variant>
        <vt:lpwstr>Crest2</vt:lpwstr>
      </vt:variant>
      <vt:variant>
        <vt:lpwstr/>
      </vt:variant>
      <vt:variant>
        <vt:i4>6225937</vt:i4>
      </vt:variant>
      <vt:variant>
        <vt:i4>389914</vt:i4>
      </vt:variant>
      <vt:variant>
        <vt:i4>1026</vt:i4>
      </vt:variant>
      <vt:variant>
        <vt:i4>1</vt:i4>
      </vt:variant>
      <vt:variant>
        <vt:lpwstr>Datum drawing</vt:lpwstr>
      </vt:variant>
      <vt:variant>
        <vt:lpwstr/>
      </vt:variant>
      <vt:variant>
        <vt:i4>5439608</vt:i4>
      </vt:variant>
      <vt:variant>
        <vt:i4>397188</vt:i4>
      </vt:variant>
      <vt:variant>
        <vt:i4>1027</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1981 - 08-c0-01</dc:title>
  <dc:subject/>
  <dc:creator/>
  <cp:keywords/>
  <dc:description/>
  <cp:lastModifiedBy>svcMRProcess</cp:lastModifiedBy>
  <cp:revision>4</cp:revision>
  <cp:lastPrinted>2010-05-24T05:44:00Z</cp:lastPrinted>
  <dcterms:created xsi:type="dcterms:W3CDTF">2020-02-27T00:26:00Z</dcterms:created>
  <dcterms:modified xsi:type="dcterms:W3CDTF">2020-02-27T00:26:00Z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8</vt:lpwstr>
  </property>
  <property fmtid="{D5CDD505-2E9C-101B-9397-08002B2CF9AE}" pid="7" name="AsAtDate">
    <vt:lpwstr>01 Jul 2010</vt:lpwstr>
  </property>
  <property fmtid="{D5CDD505-2E9C-101B-9397-08002B2CF9AE}" pid="8" name="Suffix">
    <vt:lpwstr>08-c0-01</vt:lpwstr>
  </property>
</Properties>
</file>