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Society Public Purposes Trust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Society Public Purposes Trust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_Toc419818458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_Toc419818459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Law Society Public Purposes Trust</w:t>
      </w:r>
      <w:r>
        <w:tab/>
      </w:r>
      <w:r>
        <w:fldChar w:fldCharType="begin"/>
      </w:r>
      <w:r>
        <w:instrText xml:space="preserve"> PAGEREF _Toc419818460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Law Society Public Purposes Trust</w:t>
      </w:r>
      <w:r>
        <w:tab/>
      </w:r>
      <w:r>
        <w:fldChar w:fldCharType="begin"/>
      </w:r>
      <w:r>
        <w:instrText xml:space="preserve"> PAGEREF _Toc419818461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Law Society Public Purposes Trust Deed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_Toc419818464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Law Society Public Purposes Trust Act 1985 </w:t>
      </w:r>
    </w:p>
    <w:p>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pPr>
        <w:pStyle w:val="Heading5"/>
        <w:rPr>
          <w:snapToGrid w:val="0"/>
        </w:rPr>
      </w:pPr>
      <w:bookmarkStart w:id="3" w:name="_Toc379186420"/>
      <w:bookmarkStart w:id="4" w:name="_Toc41981845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379186421"/>
      <w:bookmarkStart w:id="6" w:name="_Toc419818459"/>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 No. 21 of 2008 s. 673(2) and (3).]</w:t>
      </w:r>
    </w:p>
    <w:p>
      <w:pPr>
        <w:pStyle w:val="Heading5"/>
        <w:rPr>
          <w:snapToGrid w:val="0"/>
        </w:rPr>
      </w:pPr>
      <w:bookmarkStart w:id="7" w:name="_Toc379186422"/>
      <w:bookmarkStart w:id="8" w:name="_Toc419818460"/>
      <w:r>
        <w:rPr>
          <w:rStyle w:val="CharSectno"/>
        </w:rPr>
        <w:t>3</w:t>
      </w:r>
      <w:r>
        <w:rPr>
          <w:snapToGrid w:val="0"/>
        </w:rPr>
        <w:t>.</w:t>
      </w:r>
      <w:r>
        <w:rPr>
          <w:snapToGrid w:val="0"/>
        </w:rPr>
        <w:tab/>
        <w:t>The Law Society Public Purposes Trust</w:t>
      </w:r>
      <w:bookmarkEnd w:id="7"/>
      <w:bookmarkEnd w:id="8"/>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No. 21 of 2008 s. 673(4).] </w:t>
      </w:r>
    </w:p>
    <w:p>
      <w:pPr>
        <w:pStyle w:val="Heading5"/>
        <w:rPr>
          <w:snapToGrid w:val="0"/>
        </w:rPr>
      </w:pPr>
      <w:bookmarkStart w:id="9" w:name="_Toc379186423"/>
      <w:bookmarkStart w:id="10" w:name="_Toc419818461"/>
      <w:r>
        <w:rPr>
          <w:rStyle w:val="CharSectno"/>
        </w:rPr>
        <w:t>4</w:t>
      </w:r>
      <w:r>
        <w:rPr>
          <w:snapToGrid w:val="0"/>
        </w:rPr>
        <w:t>.</w:t>
      </w:r>
      <w:r>
        <w:rPr>
          <w:snapToGrid w:val="0"/>
        </w:rPr>
        <w:tab/>
        <w:t>Variation of Law Society Public Purposes Trust</w:t>
      </w:r>
      <w:bookmarkEnd w:id="9"/>
      <w:bookmarkEnd w:id="10"/>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9186424"/>
      <w:bookmarkStart w:id="12" w:name="_Toc419818444"/>
      <w:bookmarkStart w:id="13" w:name="_Toc419818462"/>
      <w:r>
        <w:rPr>
          <w:rStyle w:val="CharSchNo"/>
        </w:rPr>
        <w:t>Schedule</w:t>
      </w:r>
      <w:r>
        <w:rPr>
          <w:rStyle w:val="CharSDivNo"/>
        </w:rPr>
        <w:t> </w:t>
      </w:r>
      <w:r>
        <w:t>—</w:t>
      </w:r>
      <w:r>
        <w:rPr>
          <w:rStyle w:val="CharSDivText"/>
        </w:rPr>
        <w:t> </w:t>
      </w:r>
      <w:r>
        <w:rPr>
          <w:rStyle w:val="CharSchText"/>
        </w:rPr>
        <w:t>Law Society Public Purposes Trust Deed</w:t>
      </w:r>
      <w:bookmarkEnd w:id="11"/>
      <w:bookmarkEnd w:id="12"/>
      <w:bookmarkEnd w:id="13"/>
    </w:p>
    <w:p>
      <w:pPr>
        <w:pStyle w:val="yShoulderClause"/>
        <w:rPr>
          <w:snapToGrid w:val="0"/>
        </w:rPr>
      </w:pPr>
      <w:r>
        <w:rPr>
          <w:snapToGrid w:val="0"/>
        </w:rPr>
        <w:t>[s. 3]</w:t>
      </w:r>
    </w:p>
    <w:p>
      <w:pPr>
        <w:pStyle w:val="yFootnoteheading"/>
      </w:pPr>
      <w:r>
        <w:tab/>
        <w:t>[Heading amended by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379186425"/>
      <w:bookmarkStart w:id="16" w:name="_Toc419818445"/>
      <w:bookmarkStart w:id="17" w:name="_Toc419818463"/>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9186426"/>
      <w:bookmarkStart w:id="19" w:name="_Toc419818464"/>
      <w:r>
        <w:rPr>
          <w:snapToGrid w:val="0"/>
        </w:rPr>
        <w:t>Compilation table</w:t>
      </w:r>
      <w:bookmarkEnd w:id="18"/>
      <w:bookmarkEnd w:id="19"/>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1" w:name="_Toc419818465"/>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2(1)</w:t>
      </w:r>
    </w:p>
    <w:p>
      <w:pPr>
        <w:pStyle w:val="DefinedTerms"/>
      </w:pPr>
      <w:r>
        <w:t>Law Society</w:t>
      </w:r>
      <w:r>
        <w:tab/>
        <w:t>2(1)</w:t>
      </w:r>
    </w:p>
    <w:p>
      <w:pPr>
        <w:pStyle w:val="DefinedTerms"/>
      </w:pPr>
      <w:r>
        <w:t>Trust Deed</w:t>
      </w:r>
      <w:r>
        <w:tab/>
        <w:t>2(1)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60551"/>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5141015" w:val="UpdateStyles,UsedStyles"/>
    <w:docVar w:name="WAFER_20151105141015_GUID" w:val="4f81bd6e-b4fc-4492-957a-652cf081a3b9"/>
    <w:docVar w:name="WAFER_20151204160551" w:val="RemoveTrackChanges"/>
    <w:docVar w:name="WAFER_20151204160551_GUID" w:val="087a8806-40f9-44d4-b5ab-5cc483640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4742</Words>
  <Characters>22431</Characters>
  <Application>Microsoft Office Word</Application>
  <DocSecurity>0</DocSecurity>
  <Lines>547</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1985 - 01-f0-05</dc:title>
  <dc:subject/>
  <dc:creator/>
  <cp:keywords/>
  <dc:description/>
  <cp:lastModifiedBy>svcMRProcess</cp:lastModifiedBy>
  <cp:revision>4</cp:revision>
  <cp:lastPrinted>2004-02-03T03:29:00Z</cp:lastPrinted>
  <dcterms:created xsi:type="dcterms:W3CDTF">2015-12-04T21:38:00Z</dcterms:created>
  <dcterms:modified xsi:type="dcterms:W3CDTF">2015-12-04T21:38:00Z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444</vt:i4>
  </property>
  <property fmtid="{D5CDD505-2E9C-101B-9397-08002B2CF9AE}" pid="6" name="AsAtDate">
    <vt:lpwstr>11 Sep 2010</vt:lpwstr>
  </property>
  <property fmtid="{D5CDD505-2E9C-101B-9397-08002B2CF9AE}" pid="7" name="Suffix">
    <vt:lpwstr>01-f0-05</vt:lpwstr>
  </property>
</Properties>
</file>