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D7" w:rsidRDefault="00DF72EC">
      <w:pPr>
        <w:pStyle w:val="WA"/>
        <w:pageBreakBefore/>
      </w:pPr>
      <w:bookmarkStart w:id="0" w:name="_GoBack"/>
      <w:bookmarkEnd w:id="0"/>
      <w:r>
        <w:t>Western Australia</w:t>
      </w:r>
    </w:p>
    <w:p w:rsidR="004162D7" w:rsidRDefault="00DF72EC">
      <w:pPr>
        <w:pStyle w:val="NameofActRegPage1"/>
        <w:spacing w:before="3760" w:after="4200"/>
      </w:pPr>
      <w:r>
        <w:fldChar w:fldCharType="begin"/>
      </w:r>
      <w:r>
        <w:instrText xml:space="preserve"> STYLEREF "Name Of Act/Reg"</w:instrText>
      </w:r>
      <w:r>
        <w:fldChar w:fldCharType="separate"/>
      </w:r>
      <w:r w:rsidR="00811DF0">
        <w:rPr>
          <w:noProof/>
        </w:rPr>
        <w:t>Limited Partnerships Act 1909</w:t>
      </w:r>
      <w:r>
        <w:fldChar w:fldCharType="end"/>
      </w:r>
    </w:p>
    <w:p w:rsidR="004162D7" w:rsidRDefault="004162D7">
      <w:pPr>
        <w:jc w:val="center"/>
        <w:rPr>
          <w:b/>
        </w:rPr>
        <w:sectPr w:rsidR="004162D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162D7" w:rsidRDefault="00DF72EC">
      <w:pPr>
        <w:pStyle w:val="WA"/>
        <w:spacing w:before="120"/>
      </w:pPr>
      <w:r>
        <w:lastRenderedPageBreak/>
        <w:t>Western Australia</w:t>
      </w:r>
    </w:p>
    <w:p w:rsidR="004162D7" w:rsidRDefault="00DF72EC">
      <w:pPr>
        <w:pStyle w:val="NameofActRegPage1"/>
      </w:pPr>
      <w:r>
        <w:fldChar w:fldCharType="begin"/>
      </w:r>
      <w:r>
        <w:instrText xml:space="preserve"> STYLEREF "Name Of Act/Reg"</w:instrText>
      </w:r>
      <w:r>
        <w:fldChar w:fldCharType="separate"/>
      </w:r>
      <w:r w:rsidR="00811DF0">
        <w:rPr>
          <w:noProof/>
        </w:rPr>
        <w:t>Limited Partnerships Act 1909</w:t>
      </w:r>
      <w:r>
        <w:fldChar w:fldCharType="end"/>
      </w:r>
    </w:p>
    <w:p w:rsidR="004162D7" w:rsidRDefault="00DF72EC">
      <w:pPr>
        <w:pStyle w:val="Arrangement"/>
      </w:pPr>
      <w:r>
        <w:t>CONTENTS</w:t>
      </w:r>
    </w:p>
    <w:p w:rsidR="004162D7" w:rsidRDefault="00DF72E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_Toc272229822 \h </w:instrText>
      </w:r>
      <w:r>
        <w:fldChar w:fldCharType="separate"/>
      </w:r>
      <w:r w:rsidR="00811DF0">
        <w:t>1</w:t>
      </w:r>
      <w:r>
        <w:fldChar w:fldCharType="end"/>
      </w:r>
    </w:p>
    <w:p w:rsidR="004162D7" w:rsidRDefault="00DF72E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_Toc272229823 \h </w:instrText>
      </w:r>
      <w:r>
        <w:fldChar w:fldCharType="separate"/>
      </w:r>
      <w:r w:rsidR="00811DF0">
        <w:t>1</w:t>
      </w:r>
      <w:r>
        <w:fldChar w:fldCharType="end"/>
      </w:r>
    </w:p>
    <w:p w:rsidR="004162D7" w:rsidRDefault="00DF72E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_Toc272229824 \h </w:instrText>
      </w:r>
      <w:r>
        <w:fldChar w:fldCharType="separate"/>
      </w:r>
      <w:r w:rsidR="00811DF0">
        <w:t>1</w:t>
      </w:r>
      <w:r>
        <w:fldChar w:fldCharType="end"/>
      </w:r>
    </w:p>
    <w:p w:rsidR="004162D7" w:rsidRDefault="00DF72EC">
      <w:pPr>
        <w:pStyle w:val="TOC8"/>
        <w:rPr>
          <w:sz w:val="24"/>
          <w:szCs w:val="24"/>
        </w:rPr>
      </w:pPr>
      <w:r>
        <w:rPr>
          <w:szCs w:val="24"/>
        </w:rPr>
        <w:t>4</w:t>
      </w:r>
      <w:r>
        <w:rPr>
          <w:snapToGrid w:val="0"/>
          <w:szCs w:val="24"/>
        </w:rPr>
        <w:t>.</w:t>
      </w:r>
      <w:r>
        <w:rPr>
          <w:snapToGrid w:val="0"/>
          <w:szCs w:val="24"/>
        </w:rPr>
        <w:tab/>
        <w:t>Definition and constitution of limited partnership</w:t>
      </w:r>
      <w:r>
        <w:tab/>
      </w:r>
      <w:r>
        <w:fldChar w:fldCharType="begin"/>
      </w:r>
      <w:r>
        <w:instrText xml:space="preserve"> PAGEREF _Toc272229825 \h </w:instrText>
      </w:r>
      <w:r>
        <w:fldChar w:fldCharType="separate"/>
      </w:r>
      <w:r w:rsidR="00811DF0">
        <w:t>1</w:t>
      </w:r>
      <w:r>
        <w:fldChar w:fldCharType="end"/>
      </w:r>
    </w:p>
    <w:p w:rsidR="004162D7" w:rsidRDefault="00DF72EC">
      <w:pPr>
        <w:pStyle w:val="TOC8"/>
        <w:rPr>
          <w:sz w:val="24"/>
          <w:szCs w:val="24"/>
        </w:rPr>
      </w:pPr>
      <w:r>
        <w:rPr>
          <w:szCs w:val="24"/>
        </w:rPr>
        <w:t>5</w:t>
      </w:r>
      <w:r>
        <w:rPr>
          <w:snapToGrid w:val="0"/>
          <w:szCs w:val="24"/>
        </w:rPr>
        <w:t>.</w:t>
      </w:r>
      <w:r>
        <w:rPr>
          <w:snapToGrid w:val="0"/>
          <w:szCs w:val="24"/>
        </w:rPr>
        <w:tab/>
        <w:t>Registration of limited partnership required</w:t>
      </w:r>
      <w:r>
        <w:tab/>
      </w:r>
      <w:r>
        <w:fldChar w:fldCharType="begin"/>
      </w:r>
      <w:r>
        <w:instrText xml:space="preserve"> PAGEREF _Toc272229826 \h </w:instrText>
      </w:r>
      <w:r>
        <w:fldChar w:fldCharType="separate"/>
      </w:r>
      <w:r w:rsidR="00811DF0">
        <w:t>2</w:t>
      </w:r>
      <w:r>
        <w:fldChar w:fldCharType="end"/>
      </w:r>
    </w:p>
    <w:p w:rsidR="004162D7" w:rsidRDefault="00DF72EC">
      <w:pPr>
        <w:pStyle w:val="TOC8"/>
        <w:rPr>
          <w:sz w:val="24"/>
          <w:szCs w:val="24"/>
        </w:rPr>
      </w:pPr>
      <w:r>
        <w:rPr>
          <w:szCs w:val="24"/>
        </w:rPr>
        <w:t>6</w:t>
      </w:r>
      <w:r>
        <w:rPr>
          <w:snapToGrid w:val="0"/>
          <w:szCs w:val="24"/>
        </w:rPr>
        <w:t>.</w:t>
      </w:r>
      <w:r>
        <w:rPr>
          <w:snapToGrid w:val="0"/>
          <w:szCs w:val="24"/>
        </w:rPr>
        <w:tab/>
        <w:t>Modifications of general law in the case of limited partnerships</w:t>
      </w:r>
      <w:r>
        <w:tab/>
      </w:r>
      <w:r>
        <w:fldChar w:fldCharType="begin"/>
      </w:r>
      <w:r>
        <w:instrText xml:space="preserve"> PAGEREF _Toc272229827 \h </w:instrText>
      </w:r>
      <w:r>
        <w:fldChar w:fldCharType="separate"/>
      </w:r>
      <w:r w:rsidR="00811DF0">
        <w:t>2</w:t>
      </w:r>
      <w:r>
        <w:fldChar w:fldCharType="end"/>
      </w:r>
    </w:p>
    <w:p w:rsidR="004162D7" w:rsidRDefault="00DF72EC">
      <w:pPr>
        <w:pStyle w:val="TOC8"/>
        <w:rPr>
          <w:sz w:val="24"/>
          <w:szCs w:val="24"/>
        </w:rPr>
      </w:pPr>
      <w:r>
        <w:rPr>
          <w:szCs w:val="24"/>
        </w:rPr>
        <w:t>7</w:t>
      </w:r>
      <w:r>
        <w:rPr>
          <w:snapToGrid w:val="0"/>
          <w:szCs w:val="24"/>
        </w:rPr>
        <w:t>.</w:t>
      </w:r>
      <w:r>
        <w:rPr>
          <w:snapToGrid w:val="0"/>
          <w:szCs w:val="24"/>
        </w:rPr>
        <w:tab/>
        <w:t>Law as to private partnerships to apply where not excluded by this Act</w:t>
      </w:r>
      <w:r>
        <w:tab/>
      </w:r>
      <w:r>
        <w:fldChar w:fldCharType="begin"/>
      </w:r>
      <w:r>
        <w:instrText xml:space="preserve"> PAGEREF _Toc272229828 \h </w:instrText>
      </w:r>
      <w:r>
        <w:fldChar w:fldCharType="separate"/>
      </w:r>
      <w:r w:rsidR="00811DF0">
        <w:t>4</w:t>
      </w:r>
      <w:r>
        <w:fldChar w:fldCharType="end"/>
      </w:r>
    </w:p>
    <w:p w:rsidR="004162D7" w:rsidRDefault="00DF72EC">
      <w:pPr>
        <w:pStyle w:val="TOC8"/>
        <w:rPr>
          <w:sz w:val="24"/>
          <w:szCs w:val="24"/>
        </w:rPr>
      </w:pPr>
      <w:r>
        <w:rPr>
          <w:szCs w:val="24"/>
        </w:rPr>
        <w:t>8</w:t>
      </w:r>
      <w:r>
        <w:rPr>
          <w:snapToGrid w:val="0"/>
          <w:szCs w:val="24"/>
        </w:rPr>
        <w:t>.</w:t>
      </w:r>
      <w:r>
        <w:rPr>
          <w:snapToGrid w:val="0"/>
          <w:szCs w:val="24"/>
        </w:rPr>
        <w:tab/>
        <w:t>Manner and particulars of registration</w:t>
      </w:r>
      <w:r>
        <w:tab/>
      </w:r>
      <w:r>
        <w:fldChar w:fldCharType="begin"/>
      </w:r>
      <w:r>
        <w:instrText xml:space="preserve"> PAGEREF _Toc272229829 \h </w:instrText>
      </w:r>
      <w:r>
        <w:fldChar w:fldCharType="separate"/>
      </w:r>
      <w:r w:rsidR="00811DF0">
        <w:t>4</w:t>
      </w:r>
      <w:r>
        <w:fldChar w:fldCharType="end"/>
      </w:r>
    </w:p>
    <w:p w:rsidR="004162D7" w:rsidRDefault="00DF72EC">
      <w:pPr>
        <w:pStyle w:val="TOC8"/>
        <w:rPr>
          <w:sz w:val="24"/>
          <w:szCs w:val="24"/>
        </w:rPr>
      </w:pPr>
      <w:r>
        <w:rPr>
          <w:szCs w:val="24"/>
        </w:rPr>
        <w:t>9</w:t>
      </w:r>
      <w:r>
        <w:rPr>
          <w:snapToGrid w:val="0"/>
          <w:szCs w:val="24"/>
        </w:rPr>
        <w:t>.</w:t>
      </w:r>
      <w:r>
        <w:rPr>
          <w:snapToGrid w:val="0"/>
          <w:szCs w:val="24"/>
        </w:rPr>
        <w:tab/>
        <w:t>Registration of changes in partnerships</w:t>
      </w:r>
      <w:r>
        <w:tab/>
      </w:r>
      <w:r>
        <w:fldChar w:fldCharType="begin"/>
      </w:r>
      <w:r>
        <w:instrText xml:space="preserve"> PAGEREF _Toc272229830 \h </w:instrText>
      </w:r>
      <w:r>
        <w:fldChar w:fldCharType="separate"/>
      </w:r>
      <w:r w:rsidR="00811DF0">
        <w:t>5</w:t>
      </w:r>
      <w:r>
        <w:fldChar w:fldCharType="end"/>
      </w:r>
    </w:p>
    <w:p w:rsidR="004162D7" w:rsidRDefault="00DF72EC">
      <w:pPr>
        <w:pStyle w:val="TOC8"/>
        <w:rPr>
          <w:sz w:val="24"/>
          <w:szCs w:val="24"/>
        </w:rPr>
      </w:pPr>
      <w:r>
        <w:rPr>
          <w:szCs w:val="24"/>
        </w:rPr>
        <w:t>10</w:t>
      </w:r>
      <w:r>
        <w:rPr>
          <w:snapToGrid w:val="0"/>
          <w:szCs w:val="24"/>
        </w:rPr>
        <w:t>.</w:t>
      </w:r>
      <w:r>
        <w:rPr>
          <w:snapToGrid w:val="0"/>
          <w:szCs w:val="24"/>
        </w:rPr>
        <w:tab/>
        <w:t xml:space="preserve">Notice in </w:t>
      </w:r>
      <w:r>
        <w:rPr>
          <w:i/>
          <w:snapToGrid w:val="0"/>
          <w:szCs w:val="24"/>
        </w:rPr>
        <w:t>Gazette</w:t>
      </w:r>
      <w:r>
        <w:rPr>
          <w:snapToGrid w:val="0"/>
          <w:szCs w:val="24"/>
        </w:rPr>
        <w:t xml:space="preserve"> of general partner becoming a limited partner and of assignment of share of limited partner</w:t>
      </w:r>
      <w:r>
        <w:tab/>
      </w:r>
      <w:r>
        <w:fldChar w:fldCharType="begin"/>
      </w:r>
      <w:r>
        <w:instrText xml:space="preserve"> PAGEREF _Toc272229831 \h </w:instrText>
      </w:r>
      <w:r>
        <w:fldChar w:fldCharType="separate"/>
      </w:r>
      <w:r w:rsidR="00811DF0">
        <w:t>5</w:t>
      </w:r>
      <w:r>
        <w:fldChar w:fldCharType="end"/>
      </w:r>
    </w:p>
    <w:p w:rsidR="004162D7" w:rsidRDefault="00DF72EC">
      <w:pPr>
        <w:pStyle w:val="TOC8"/>
        <w:rPr>
          <w:sz w:val="24"/>
          <w:szCs w:val="24"/>
        </w:rPr>
      </w:pPr>
      <w:r>
        <w:rPr>
          <w:szCs w:val="24"/>
        </w:rPr>
        <w:t>12</w:t>
      </w:r>
      <w:r>
        <w:rPr>
          <w:snapToGrid w:val="0"/>
          <w:szCs w:val="24"/>
        </w:rPr>
        <w:t>.</w:t>
      </w:r>
      <w:r>
        <w:rPr>
          <w:snapToGrid w:val="0"/>
          <w:szCs w:val="24"/>
        </w:rPr>
        <w:tab/>
        <w:t>False statement for registration purposes is a crime</w:t>
      </w:r>
      <w:r>
        <w:tab/>
      </w:r>
      <w:r>
        <w:fldChar w:fldCharType="begin"/>
      </w:r>
      <w:r>
        <w:instrText xml:space="preserve"> PAGEREF _Toc272229832 \h </w:instrText>
      </w:r>
      <w:r>
        <w:fldChar w:fldCharType="separate"/>
      </w:r>
      <w:r w:rsidR="00811DF0">
        <w:t>6</w:t>
      </w:r>
      <w:r>
        <w:fldChar w:fldCharType="end"/>
      </w:r>
    </w:p>
    <w:p w:rsidR="004162D7" w:rsidRDefault="00DF72EC">
      <w:pPr>
        <w:pStyle w:val="TOC8"/>
        <w:rPr>
          <w:sz w:val="24"/>
          <w:szCs w:val="24"/>
        </w:rPr>
      </w:pPr>
      <w:r>
        <w:rPr>
          <w:szCs w:val="24"/>
        </w:rPr>
        <w:t>13</w:t>
      </w:r>
      <w:r>
        <w:rPr>
          <w:snapToGrid w:val="0"/>
          <w:szCs w:val="24"/>
        </w:rPr>
        <w:t>.</w:t>
      </w:r>
      <w:r>
        <w:rPr>
          <w:snapToGrid w:val="0"/>
          <w:szCs w:val="24"/>
        </w:rPr>
        <w:tab/>
        <w:t>Registrar to file statement and issue certificate of registration</w:t>
      </w:r>
      <w:r>
        <w:tab/>
      </w:r>
      <w:r>
        <w:fldChar w:fldCharType="begin"/>
      </w:r>
      <w:r>
        <w:instrText xml:space="preserve"> PAGEREF _Toc272229833 \h </w:instrText>
      </w:r>
      <w:r>
        <w:fldChar w:fldCharType="separate"/>
      </w:r>
      <w:r w:rsidR="00811DF0">
        <w:t>6</w:t>
      </w:r>
      <w:r>
        <w:fldChar w:fldCharType="end"/>
      </w:r>
    </w:p>
    <w:p w:rsidR="004162D7" w:rsidRDefault="00DF72EC">
      <w:pPr>
        <w:pStyle w:val="TOC8"/>
        <w:rPr>
          <w:sz w:val="24"/>
          <w:szCs w:val="24"/>
        </w:rPr>
      </w:pPr>
      <w:r>
        <w:rPr>
          <w:szCs w:val="24"/>
        </w:rPr>
        <w:t>14</w:t>
      </w:r>
      <w:r>
        <w:rPr>
          <w:snapToGrid w:val="0"/>
          <w:szCs w:val="24"/>
        </w:rPr>
        <w:t>.</w:t>
      </w:r>
      <w:r>
        <w:rPr>
          <w:snapToGrid w:val="0"/>
          <w:szCs w:val="24"/>
        </w:rPr>
        <w:tab/>
        <w:t>Register and index to be kept</w:t>
      </w:r>
      <w:r>
        <w:tab/>
      </w:r>
      <w:r>
        <w:fldChar w:fldCharType="begin"/>
      </w:r>
      <w:r>
        <w:instrText xml:space="preserve"> PAGEREF _Toc272229834 \h </w:instrText>
      </w:r>
      <w:r>
        <w:fldChar w:fldCharType="separate"/>
      </w:r>
      <w:r w:rsidR="00811DF0">
        <w:t>6</w:t>
      </w:r>
      <w:r>
        <w:fldChar w:fldCharType="end"/>
      </w:r>
    </w:p>
    <w:p w:rsidR="004162D7" w:rsidRDefault="00DF72EC">
      <w:pPr>
        <w:pStyle w:val="TOC8"/>
        <w:rPr>
          <w:sz w:val="24"/>
          <w:szCs w:val="24"/>
        </w:rPr>
      </w:pPr>
      <w:r>
        <w:rPr>
          <w:szCs w:val="24"/>
        </w:rPr>
        <w:t>15.</w:t>
      </w:r>
      <w:r>
        <w:rPr>
          <w:szCs w:val="24"/>
        </w:rPr>
        <w:tab/>
        <w:t>Registrar of limited partnerships</w:t>
      </w:r>
      <w:r>
        <w:tab/>
      </w:r>
      <w:r>
        <w:fldChar w:fldCharType="begin"/>
      </w:r>
      <w:r>
        <w:instrText xml:space="preserve"> PAGEREF _Toc272229835 \h </w:instrText>
      </w:r>
      <w:r>
        <w:fldChar w:fldCharType="separate"/>
      </w:r>
      <w:r w:rsidR="00811DF0">
        <w:t>6</w:t>
      </w:r>
      <w:r>
        <w:fldChar w:fldCharType="end"/>
      </w:r>
    </w:p>
    <w:p w:rsidR="004162D7" w:rsidRDefault="00DF72EC">
      <w:pPr>
        <w:pStyle w:val="TOC8"/>
        <w:rPr>
          <w:sz w:val="24"/>
          <w:szCs w:val="24"/>
        </w:rPr>
      </w:pPr>
      <w:r>
        <w:rPr>
          <w:szCs w:val="24"/>
        </w:rPr>
        <w:t>16</w:t>
      </w:r>
      <w:r>
        <w:rPr>
          <w:snapToGrid w:val="0"/>
          <w:szCs w:val="24"/>
        </w:rPr>
        <w:t>.</w:t>
      </w:r>
      <w:r>
        <w:rPr>
          <w:snapToGrid w:val="0"/>
          <w:szCs w:val="24"/>
        </w:rPr>
        <w:tab/>
        <w:t>Inspection of statements registered</w:t>
      </w:r>
      <w:r>
        <w:tab/>
      </w:r>
      <w:r>
        <w:fldChar w:fldCharType="begin"/>
      </w:r>
      <w:r>
        <w:instrText xml:space="preserve"> PAGEREF _Toc272229836 \h </w:instrText>
      </w:r>
      <w:r>
        <w:fldChar w:fldCharType="separate"/>
      </w:r>
      <w:r w:rsidR="00811DF0">
        <w:t>7</w:t>
      </w:r>
      <w:r>
        <w:fldChar w:fldCharType="end"/>
      </w:r>
    </w:p>
    <w:p w:rsidR="004162D7" w:rsidRDefault="00DF72EC">
      <w:pPr>
        <w:pStyle w:val="TOC8"/>
        <w:rPr>
          <w:sz w:val="24"/>
          <w:szCs w:val="24"/>
        </w:rPr>
      </w:pPr>
      <w:r>
        <w:rPr>
          <w:szCs w:val="24"/>
        </w:rPr>
        <w:t>17</w:t>
      </w:r>
      <w:r>
        <w:rPr>
          <w:snapToGrid w:val="0"/>
          <w:szCs w:val="24"/>
        </w:rPr>
        <w:t>.</w:t>
      </w:r>
      <w:r>
        <w:rPr>
          <w:snapToGrid w:val="0"/>
          <w:szCs w:val="24"/>
        </w:rPr>
        <w:tab/>
        <w:t>Power to make rules</w:t>
      </w:r>
      <w:r>
        <w:tab/>
      </w:r>
      <w:r>
        <w:fldChar w:fldCharType="begin"/>
      </w:r>
      <w:r>
        <w:instrText xml:space="preserve"> PAGEREF _Toc272229837 \h </w:instrText>
      </w:r>
      <w:r>
        <w:fldChar w:fldCharType="separate"/>
      </w:r>
      <w:r w:rsidR="00811DF0">
        <w:t>7</w:t>
      </w:r>
      <w:r>
        <w:fldChar w:fldCharType="end"/>
      </w:r>
    </w:p>
    <w:p w:rsidR="004162D7" w:rsidRDefault="00DF72EC">
      <w:pPr>
        <w:pStyle w:val="TOC2"/>
        <w:tabs>
          <w:tab w:val="right" w:leader="dot" w:pos="7086"/>
        </w:tabs>
        <w:rPr>
          <w:b w:val="0"/>
          <w:sz w:val="24"/>
          <w:szCs w:val="24"/>
        </w:rPr>
      </w:pPr>
      <w:r>
        <w:rPr>
          <w:szCs w:val="26"/>
        </w:rPr>
        <w:t>Notes</w:t>
      </w:r>
    </w:p>
    <w:p w:rsidR="004162D7" w:rsidRDefault="00DF72EC">
      <w:pPr>
        <w:pStyle w:val="TOC8"/>
        <w:rPr>
          <w:sz w:val="24"/>
          <w:szCs w:val="24"/>
        </w:rPr>
      </w:pPr>
      <w:r>
        <w:rPr>
          <w:snapToGrid w:val="0"/>
          <w:szCs w:val="24"/>
        </w:rPr>
        <w:tab/>
        <w:t>Compilation table</w:t>
      </w:r>
      <w:r>
        <w:tab/>
      </w:r>
      <w:r>
        <w:fldChar w:fldCharType="begin"/>
      </w:r>
      <w:r>
        <w:instrText xml:space="preserve"> PAGEREF _Toc272229839 \h </w:instrText>
      </w:r>
      <w:r>
        <w:fldChar w:fldCharType="separate"/>
      </w:r>
      <w:r w:rsidR="00811DF0">
        <w:t>9</w:t>
      </w:r>
      <w:r>
        <w:fldChar w:fldCharType="end"/>
      </w:r>
    </w:p>
    <w:p w:rsidR="004162D7" w:rsidRDefault="00DF72EC">
      <w:r>
        <w:fldChar w:fldCharType="end"/>
      </w:r>
    </w:p>
    <w:p w:rsidR="004162D7" w:rsidRDefault="00DF72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4162D7" w:rsidRDefault="004162D7">
      <w:pPr>
        <w:pStyle w:val="NoteHeading"/>
        <w:sectPr w:rsidR="004162D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162D7" w:rsidRDefault="00DF72EC">
      <w:pPr>
        <w:pStyle w:val="WA"/>
        <w:spacing w:before="120"/>
      </w:pPr>
      <w:r>
        <w:t>Western Australia</w:t>
      </w:r>
    </w:p>
    <w:p w:rsidR="004162D7" w:rsidRDefault="00DF72EC">
      <w:pPr>
        <w:pStyle w:val="NameofActReg"/>
      </w:pPr>
      <w:r>
        <w:t xml:space="preserve">Limited Partnerships Act 1909 </w:t>
      </w:r>
    </w:p>
    <w:p w:rsidR="004162D7" w:rsidRDefault="00DF72EC">
      <w:pPr>
        <w:pStyle w:val="LongTitle"/>
        <w:rPr>
          <w:snapToGrid w:val="0"/>
        </w:rPr>
      </w:pPr>
      <w:r>
        <w:rPr>
          <w:snapToGrid w:val="0"/>
        </w:rPr>
        <w:t xml:space="preserve">An Act to establish limited partnerships. </w:t>
      </w:r>
    </w:p>
    <w:p w:rsidR="004162D7" w:rsidRDefault="00DF72EC">
      <w:pPr>
        <w:pStyle w:val="Heading5"/>
        <w:rPr>
          <w:snapToGrid w:val="0"/>
        </w:rPr>
      </w:pPr>
      <w:bookmarkStart w:id="1" w:name="_Toc421593016"/>
      <w:bookmarkStart w:id="2" w:name="_Toc39468985"/>
      <w:bookmarkStart w:id="3" w:name="_Toc104709413"/>
      <w:bookmarkStart w:id="4" w:name="_Toc272229822"/>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4162D7" w:rsidRDefault="00DF72EC">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rsidR="004162D7" w:rsidRDefault="00DF72EC">
      <w:pPr>
        <w:pStyle w:val="Heading5"/>
        <w:rPr>
          <w:snapToGrid w:val="0"/>
        </w:rPr>
      </w:pPr>
      <w:bookmarkStart w:id="5" w:name="_Toc421593017"/>
      <w:bookmarkStart w:id="6" w:name="_Toc39468986"/>
      <w:bookmarkStart w:id="7" w:name="_Toc104709414"/>
      <w:bookmarkStart w:id="8" w:name="_Toc27222982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4162D7" w:rsidRDefault="00DF72EC">
      <w:pPr>
        <w:pStyle w:val="Subsection"/>
        <w:rPr>
          <w:snapToGrid w:val="0"/>
        </w:rPr>
      </w:pPr>
      <w:r>
        <w:rPr>
          <w:snapToGrid w:val="0"/>
        </w:rPr>
        <w:tab/>
      </w:r>
      <w:r>
        <w:rPr>
          <w:snapToGrid w:val="0"/>
        </w:rPr>
        <w:tab/>
        <w:t>This Act shall come into force on 1 May 1909.</w:t>
      </w:r>
    </w:p>
    <w:p w:rsidR="004162D7" w:rsidRDefault="00DF72EC">
      <w:pPr>
        <w:pStyle w:val="Heading5"/>
        <w:rPr>
          <w:snapToGrid w:val="0"/>
        </w:rPr>
      </w:pPr>
      <w:bookmarkStart w:id="9" w:name="_Toc421593018"/>
      <w:bookmarkStart w:id="10" w:name="_Toc39468987"/>
      <w:bookmarkStart w:id="11" w:name="_Toc104709415"/>
      <w:bookmarkStart w:id="12" w:name="_Toc27222982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4162D7" w:rsidRDefault="00DF72EC">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rsidR="004162D7" w:rsidRDefault="00DF72EC">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rsidR="004162D7" w:rsidRDefault="00DF72EC">
      <w:pPr>
        <w:pStyle w:val="Defstart"/>
      </w:pPr>
      <w:r>
        <w:rPr>
          <w:b/>
        </w:rPr>
        <w:tab/>
      </w:r>
      <w:r>
        <w:rPr>
          <w:rStyle w:val="CharDefText"/>
        </w:rPr>
        <w:t>General partner</w:t>
      </w:r>
      <w:r>
        <w:t xml:space="preserve"> shall mean any partner who is not a limited partner as defined by this Act.</w:t>
      </w:r>
    </w:p>
    <w:p w:rsidR="004162D7" w:rsidRDefault="00DF72EC">
      <w:pPr>
        <w:pStyle w:val="Heading5"/>
        <w:rPr>
          <w:snapToGrid w:val="0"/>
        </w:rPr>
      </w:pPr>
      <w:bookmarkStart w:id="13" w:name="_Toc421593019"/>
      <w:bookmarkStart w:id="14" w:name="_Toc39468988"/>
      <w:bookmarkStart w:id="15" w:name="_Toc104709416"/>
      <w:bookmarkStart w:id="16" w:name="_Toc272229825"/>
      <w:r>
        <w:rPr>
          <w:rStyle w:val="CharSectno"/>
        </w:rPr>
        <w:t>4</w:t>
      </w:r>
      <w:r>
        <w:rPr>
          <w:snapToGrid w:val="0"/>
        </w:rPr>
        <w:t>.</w:t>
      </w:r>
      <w:r>
        <w:rPr>
          <w:snapToGrid w:val="0"/>
        </w:rPr>
        <w:tab/>
        <w:t>Definition and constitution of limited partnership</w:t>
      </w:r>
      <w:bookmarkEnd w:id="13"/>
      <w:bookmarkEnd w:id="14"/>
      <w:bookmarkEnd w:id="15"/>
      <w:bookmarkEnd w:id="16"/>
      <w:r>
        <w:rPr>
          <w:snapToGrid w:val="0"/>
        </w:rPr>
        <w:t xml:space="preserve"> </w:t>
      </w:r>
    </w:p>
    <w:p w:rsidR="004162D7" w:rsidRDefault="00DF72EC">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rsidR="004162D7" w:rsidRDefault="00DF72EC">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rsidR="004162D7" w:rsidRDefault="00DF72EC">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rsidR="004162D7" w:rsidRDefault="00DF72EC">
      <w:pPr>
        <w:pStyle w:val="Subsection"/>
        <w:rPr>
          <w:snapToGrid w:val="0"/>
        </w:rPr>
      </w:pPr>
      <w:r>
        <w:rPr>
          <w:snapToGrid w:val="0"/>
        </w:rPr>
        <w:tab/>
        <w:t>(4)</w:t>
      </w:r>
      <w:r>
        <w:rPr>
          <w:snapToGrid w:val="0"/>
        </w:rPr>
        <w:tab/>
        <w:t>A body corporate may be a limited partner.</w:t>
      </w:r>
    </w:p>
    <w:p w:rsidR="004162D7" w:rsidRDefault="00DF72EC">
      <w:pPr>
        <w:pStyle w:val="Heading5"/>
        <w:rPr>
          <w:snapToGrid w:val="0"/>
        </w:rPr>
      </w:pPr>
      <w:bookmarkStart w:id="17" w:name="_Toc421593020"/>
      <w:bookmarkStart w:id="18" w:name="_Toc39468989"/>
      <w:bookmarkStart w:id="19" w:name="_Toc104709417"/>
      <w:bookmarkStart w:id="20" w:name="_Toc272229826"/>
      <w:r>
        <w:rPr>
          <w:rStyle w:val="CharSectno"/>
        </w:rPr>
        <w:t>5</w:t>
      </w:r>
      <w:r>
        <w:rPr>
          <w:snapToGrid w:val="0"/>
        </w:rPr>
        <w:t>.</w:t>
      </w:r>
      <w:r>
        <w:rPr>
          <w:snapToGrid w:val="0"/>
        </w:rPr>
        <w:tab/>
        <w:t>Registration of limited partnership required</w:t>
      </w:r>
      <w:bookmarkEnd w:id="17"/>
      <w:bookmarkEnd w:id="18"/>
      <w:bookmarkEnd w:id="19"/>
      <w:bookmarkEnd w:id="20"/>
      <w:r>
        <w:rPr>
          <w:snapToGrid w:val="0"/>
        </w:rPr>
        <w:t xml:space="preserve"> </w:t>
      </w:r>
    </w:p>
    <w:p w:rsidR="004162D7" w:rsidRDefault="00DF72EC">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rsidR="004162D7" w:rsidRDefault="00DF72EC">
      <w:pPr>
        <w:pStyle w:val="Heading5"/>
        <w:rPr>
          <w:snapToGrid w:val="0"/>
        </w:rPr>
      </w:pPr>
      <w:bookmarkStart w:id="21" w:name="_Toc421593021"/>
      <w:bookmarkStart w:id="22" w:name="_Toc39468990"/>
      <w:bookmarkStart w:id="23" w:name="_Toc104709418"/>
      <w:bookmarkStart w:id="24" w:name="_Toc272229827"/>
      <w:r>
        <w:rPr>
          <w:rStyle w:val="CharSectno"/>
        </w:rPr>
        <w:t>6</w:t>
      </w:r>
      <w:r>
        <w:rPr>
          <w:snapToGrid w:val="0"/>
        </w:rPr>
        <w:t>.</w:t>
      </w:r>
      <w:r>
        <w:rPr>
          <w:snapToGrid w:val="0"/>
        </w:rPr>
        <w:tab/>
        <w:t>Modifications of general law in the case of limited partnerships</w:t>
      </w:r>
      <w:bookmarkEnd w:id="21"/>
      <w:bookmarkEnd w:id="22"/>
      <w:bookmarkEnd w:id="23"/>
      <w:bookmarkEnd w:id="24"/>
      <w:r>
        <w:rPr>
          <w:snapToGrid w:val="0"/>
        </w:rPr>
        <w:t xml:space="preserve"> </w:t>
      </w:r>
    </w:p>
    <w:p w:rsidR="004162D7" w:rsidRDefault="00DF72EC">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rsidR="004162D7" w:rsidRDefault="00DF72EC">
      <w:pPr>
        <w:pStyle w:val="Subsection"/>
        <w:rPr>
          <w:snapToGrid w:val="0"/>
        </w:rPr>
      </w:pPr>
      <w:r>
        <w:rPr>
          <w:snapToGrid w:val="0"/>
        </w:rPr>
        <w:tab/>
        <w:t>(1A)</w:t>
      </w:r>
      <w:r>
        <w:rPr>
          <w:snapToGrid w:val="0"/>
        </w:rPr>
        <w:tab/>
        <w:t>Despite subsection (1), the limited partner may, by himself or his agent, at any time inspect the books of the firm and examine into the state and prospects of the partnership business, and may advise with the partners thereon.</w:t>
      </w:r>
    </w:p>
    <w:p w:rsidR="004162D7" w:rsidRDefault="00DF72EC">
      <w:pPr>
        <w:pStyle w:val="Subsection"/>
        <w:rPr>
          <w:snapToGrid w:val="0"/>
        </w:rPr>
      </w:pPr>
      <w:r>
        <w:rPr>
          <w:snapToGrid w:val="0"/>
        </w:rPr>
        <w:tab/>
        <w:t>(1B)</w:t>
      </w:r>
      <w:r>
        <w:rPr>
          <w:snapToGrid w:val="0"/>
        </w:rPr>
        <w:tab/>
        <w:t>If a limited partner takes part in the management of the partnership business, he shall be liable for all debts and obligations of the firm incurred while he so takes part in the management as though he were a general partner.</w:t>
      </w:r>
    </w:p>
    <w:p w:rsidR="004162D7" w:rsidRDefault="00DF72EC">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rsidR="004162D7" w:rsidRDefault="00DF72EC">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rsidR="004162D7" w:rsidRDefault="00DF72EC">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rsidR="004162D7" w:rsidRDefault="00DF72EC">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rsidR="004162D7" w:rsidRDefault="00DF72EC">
      <w:pPr>
        <w:pStyle w:val="Indenta"/>
      </w:pPr>
      <w:r>
        <w:tab/>
        <w:t>(a)</w:t>
      </w:r>
      <w:r>
        <w:tab/>
        <w:t>a reference to a company is to be read as a reference to a limited partnership;</w:t>
      </w:r>
    </w:p>
    <w:p w:rsidR="004162D7" w:rsidRDefault="00DF72EC">
      <w:pPr>
        <w:pStyle w:val="Indenta"/>
      </w:pPr>
      <w:r>
        <w:tab/>
        <w:t>(b)</w:t>
      </w:r>
      <w:r>
        <w:tab/>
        <w:t>a reference to the directors of a company is to be read as a reference to the general partners of a limited partnership;</w:t>
      </w:r>
    </w:p>
    <w:p w:rsidR="004162D7" w:rsidRDefault="00DF72EC">
      <w:pPr>
        <w:pStyle w:val="Indenta"/>
      </w:pPr>
      <w:r>
        <w:tab/>
        <w:t>(c)</w:t>
      </w:r>
      <w:r>
        <w:tab/>
        <w:t>a reference to ASIC is to be read as a reference to the Registrar;</w:t>
      </w:r>
    </w:p>
    <w:p w:rsidR="004162D7" w:rsidRDefault="00DF72EC">
      <w:pPr>
        <w:pStyle w:val="Indenta"/>
      </w:pPr>
      <w:r>
        <w:tab/>
        <w:t>(d)</w:t>
      </w:r>
      <w:r>
        <w:tab/>
        <w:t>a reference to the Court is to be read as a reference to the Supreme Court.</w:t>
      </w:r>
    </w:p>
    <w:p w:rsidR="004162D7" w:rsidRDefault="00DF72EC">
      <w:pPr>
        <w:pStyle w:val="Subsection"/>
        <w:keepNext/>
        <w:rPr>
          <w:snapToGrid w:val="0"/>
        </w:rPr>
      </w:pPr>
      <w:r>
        <w:rPr>
          <w:snapToGrid w:val="0"/>
        </w:rPr>
        <w:tab/>
        <w:t>(5)</w:t>
      </w:r>
      <w:r>
        <w:rPr>
          <w:snapToGrid w:val="0"/>
        </w:rPr>
        <w:tab/>
        <w:t>Subject to any agreement expressed or implied between the partners — </w:t>
      </w:r>
    </w:p>
    <w:p w:rsidR="004162D7" w:rsidRDefault="00DF72EC">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rsidR="004162D7" w:rsidRDefault="00DF72EC">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rsidR="004162D7" w:rsidRDefault="00DF72EC">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rsidR="004162D7" w:rsidRDefault="00DF72EC">
      <w:pPr>
        <w:pStyle w:val="Indenta"/>
        <w:rPr>
          <w:snapToGrid w:val="0"/>
        </w:rPr>
      </w:pPr>
      <w:r>
        <w:rPr>
          <w:snapToGrid w:val="0"/>
        </w:rPr>
        <w:tab/>
        <w:t>(d)</w:t>
      </w:r>
      <w:r>
        <w:rPr>
          <w:snapToGrid w:val="0"/>
        </w:rPr>
        <w:tab/>
        <w:t>a person may be introduced as a partner without the consent of the existing limited partners;</w:t>
      </w:r>
    </w:p>
    <w:p w:rsidR="004162D7" w:rsidRDefault="00DF72EC">
      <w:pPr>
        <w:pStyle w:val="Indenta"/>
        <w:rPr>
          <w:snapToGrid w:val="0"/>
        </w:rPr>
      </w:pPr>
      <w:r>
        <w:rPr>
          <w:snapToGrid w:val="0"/>
        </w:rPr>
        <w:tab/>
        <w:t>(e)</w:t>
      </w:r>
      <w:r>
        <w:rPr>
          <w:snapToGrid w:val="0"/>
        </w:rPr>
        <w:tab/>
        <w:t>a limited partner shall not be entitled to dissolve the partnership by notice.</w:t>
      </w:r>
    </w:p>
    <w:p w:rsidR="004162D7" w:rsidRDefault="00DF72EC">
      <w:pPr>
        <w:pStyle w:val="Footnotesection"/>
      </w:pPr>
      <w:r>
        <w:tab/>
        <w:t xml:space="preserve">[Section 6 amended by No. 10 of 1982 s. 28; No. 20 of 2003 s. 33(2); No. 19 of 2010 s. 51.] </w:t>
      </w:r>
    </w:p>
    <w:p w:rsidR="004162D7" w:rsidRDefault="00DF72EC">
      <w:pPr>
        <w:pStyle w:val="Heading5"/>
        <w:rPr>
          <w:snapToGrid w:val="0"/>
        </w:rPr>
      </w:pPr>
      <w:bookmarkStart w:id="25" w:name="_Toc421593022"/>
      <w:bookmarkStart w:id="26" w:name="_Toc39468991"/>
      <w:bookmarkStart w:id="27" w:name="_Toc104709419"/>
      <w:bookmarkStart w:id="28" w:name="_Toc272229828"/>
      <w:r>
        <w:rPr>
          <w:rStyle w:val="CharSectno"/>
        </w:rPr>
        <w:t>7</w:t>
      </w:r>
      <w:r>
        <w:rPr>
          <w:snapToGrid w:val="0"/>
        </w:rPr>
        <w:t>.</w:t>
      </w:r>
      <w:r>
        <w:rPr>
          <w:snapToGrid w:val="0"/>
        </w:rPr>
        <w:tab/>
        <w:t>Law as to private partnerships to apply where not excluded by this Act</w:t>
      </w:r>
      <w:bookmarkEnd w:id="25"/>
      <w:bookmarkEnd w:id="26"/>
      <w:bookmarkEnd w:id="27"/>
      <w:bookmarkEnd w:id="28"/>
      <w:r>
        <w:rPr>
          <w:snapToGrid w:val="0"/>
        </w:rPr>
        <w:t xml:space="preserve"> </w:t>
      </w:r>
    </w:p>
    <w:p w:rsidR="004162D7" w:rsidRDefault="00DF72EC">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rsidR="004162D7" w:rsidRDefault="00DF72EC">
      <w:pPr>
        <w:pStyle w:val="Heading5"/>
        <w:rPr>
          <w:snapToGrid w:val="0"/>
        </w:rPr>
      </w:pPr>
      <w:bookmarkStart w:id="29" w:name="_Toc421593023"/>
      <w:bookmarkStart w:id="30" w:name="_Toc39468992"/>
      <w:bookmarkStart w:id="31" w:name="_Toc104709420"/>
      <w:bookmarkStart w:id="32" w:name="_Toc272229829"/>
      <w:r>
        <w:rPr>
          <w:rStyle w:val="CharSectno"/>
        </w:rPr>
        <w:t>8</w:t>
      </w:r>
      <w:r>
        <w:rPr>
          <w:snapToGrid w:val="0"/>
        </w:rPr>
        <w:t>.</w:t>
      </w:r>
      <w:r>
        <w:rPr>
          <w:snapToGrid w:val="0"/>
        </w:rPr>
        <w:tab/>
        <w:t>Manner and particulars of registration</w:t>
      </w:r>
      <w:bookmarkEnd w:id="29"/>
      <w:bookmarkEnd w:id="30"/>
      <w:bookmarkEnd w:id="31"/>
      <w:bookmarkEnd w:id="32"/>
      <w:r>
        <w:rPr>
          <w:snapToGrid w:val="0"/>
        </w:rPr>
        <w:t xml:space="preserve"> </w:t>
      </w:r>
    </w:p>
    <w:p w:rsidR="004162D7" w:rsidRDefault="00DF72EC">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rsidR="004162D7" w:rsidRDefault="00DF72EC">
      <w:pPr>
        <w:pStyle w:val="Indenta"/>
        <w:rPr>
          <w:snapToGrid w:val="0"/>
        </w:rPr>
      </w:pPr>
      <w:r>
        <w:rPr>
          <w:snapToGrid w:val="0"/>
        </w:rPr>
        <w:tab/>
        <w:t>(a)</w:t>
      </w:r>
      <w:r>
        <w:rPr>
          <w:snapToGrid w:val="0"/>
        </w:rPr>
        <w:tab/>
        <w:t>the firm name;</w:t>
      </w:r>
    </w:p>
    <w:p w:rsidR="004162D7" w:rsidRDefault="00DF72EC">
      <w:pPr>
        <w:pStyle w:val="Indenta"/>
        <w:rPr>
          <w:snapToGrid w:val="0"/>
        </w:rPr>
      </w:pPr>
      <w:r>
        <w:rPr>
          <w:snapToGrid w:val="0"/>
        </w:rPr>
        <w:tab/>
        <w:t>(b)</w:t>
      </w:r>
      <w:r>
        <w:rPr>
          <w:snapToGrid w:val="0"/>
        </w:rPr>
        <w:tab/>
        <w:t>the general nature of the business;</w:t>
      </w:r>
    </w:p>
    <w:p w:rsidR="004162D7" w:rsidRDefault="00DF72EC">
      <w:pPr>
        <w:pStyle w:val="Indenta"/>
        <w:rPr>
          <w:snapToGrid w:val="0"/>
        </w:rPr>
      </w:pPr>
      <w:r>
        <w:rPr>
          <w:snapToGrid w:val="0"/>
        </w:rPr>
        <w:tab/>
        <w:t>(c)</w:t>
      </w:r>
      <w:r>
        <w:rPr>
          <w:snapToGrid w:val="0"/>
        </w:rPr>
        <w:tab/>
        <w:t>the principal place of business;</w:t>
      </w:r>
    </w:p>
    <w:p w:rsidR="004162D7" w:rsidRDefault="00DF72EC">
      <w:pPr>
        <w:pStyle w:val="Indenta"/>
        <w:rPr>
          <w:snapToGrid w:val="0"/>
        </w:rPr>
      </w:pPr>
      <w:r>
        <w:rPr>
          <w:snapToGrid w:val="0"/>
        </w:rPr>
        <w:tab/>
        <w:t>(d)</w:t>
      </w:r>
      <w:r>
        <w:rPr>
          <w:snapToGrid w:val="0"/>
        </w:rPr>
        <w:tab/>
        <w:t>the full name of each of the partners;</w:t>
      </w:r>
    </w:p>
    <w:p w:rsidR="004162D7" w:rsidRDefault="00DF72EC">
      <w:pPr>
        <w:pStyle w:val="Indenta"/>
        <w:rPr>
          <w:snapToGrid w:val="0"/>
        </w:rPr>
      </w:pPr>
      <w:r>
        <w:rPr>
          <w:snapToGrid w:val="0"/>
        </w:rPr>
        <w:tab/>
        <w:t>(e)</w:t>
      </w:r>
      <w:r>
        <w:rPr>
          <w:snapToGrid w:val="0"/>
        </w:rPr>
        <w:tab/>
        <w:t>the term, if any, for which the partnership is entered into, and the date of its commencement;</w:t>
      </w:r>
    </w:p>
    <w:p w:rsidR="004162D7" w:rsidRDefault="00DF72EC">
      <w:pPr>
        <w:pStyle w:val="Indenta"/>
        <w:rPr>
          <w:snapToGrid w:val="0"/>
        </w:rPr>
      </w:pPr>
      <w:r>
        <w:rPr>
          <w:snapToGrid w:val="0"/>
        </w:rPr>
        <w:tab/>
        <w:t>(f)</w:t>
      </w:r>
      <w:r>
        <w:rPr>
          <w:snapToGrid w:val="0"/>
        </w:rPr>
        <w:tab/>
        <w:t>a statement that the partnership is limited, and the description of every limited partner as such;</w:t>
      </w:r>
    </w:p>
    <w:p w:rsidR="004162D7" w:rsidRDefault="00DF72EC">
      <w:pPr>
        <w:pStyle w:val="Indenta"/>
        <w:rPr>
          <w:snapToGrid w:val="0"/>
        </w:rPr>
      </w:pPr>
      <w:r>
        <w:rPr>
          <w:snapToGrid w:val="0"/>
        </w:rPr>
        <w:tab/>
        <w:t>(g)</w:t>
      </w:r>
      <w:r>
        <w:rPr>
          <w:snapToGrid w:val="0"/>
        </w:rPr>
        <w:tab/>
        <w:t>the sum contributed by each limited partner, and whether paid in cash or how otherwise.</w:t>
      </w:r>
    </w:p>
    <w:p w:rsidR="004162D7" w:rsidRDefault="00DF72EC">
      <w:pPr>
        <w:pStyle w:val="Heading5"/>
        <w:rPr>
          <w:snapToGrid w:val="0"/>
        </w:rPr>
      </w:pPr>
      <w:bookmarkStart w:id="33" w:name="_Toc421593024"/>
      <w:bookmarkStart w:id="34" w:name="_Toc39468993"/>
      <w:bookmarkStart w:id="35" w:name="_Toc104709421"/>
      <w:bookmarkStart w:id="36" w:name="_Toc272229830"/>
      <w:r>
        <w:rPr>
          <w:rStyle w:val="CharSectno"/>
        </w:rPr>
        <w:t>9</w:t>
      </w:r>
      <w:r>
        <w:rPr>
          <w:snapToGrid w:val="0"/>
        </w:rPr>
        <w:t>.</w:t>
      </w:r>
      <w:r>
        <w:rPr>
          <w:snapToGrid w:val="0"/>
        </w:rPr>
        <w:tab/>
        <w:t>Registration of changes in partnerships</w:t>
      </w:r>
      <w:bookmarkEnd w:id="33"/>
      <w:bookmarkEnd w:id="34"/>
      <w:bookmarkEnd w:id="35"/>
      <w:bookmarkEnd w:id="36"/>
      <w:r>
        <w:rPr>
          <w:snapToGrid w:val="0"/>
        </w:rPr>
        <w:t xml:space="preserve"> </w:t>
      </w:r>
    </w:p>
    <w:p w:rsidR="004162D7" w:rsidRDefault="00DF72EC">
      <w:pPr>
        <w:pStyle w:val="Subsection"/>
        <w:keepNext/>
        <w:rPr>
          <w:snapToGrid w:val="0"/>
        </w:rPr>
      </w:pPr>
      <w:r>
        <w:rPr>
          <w:snapToGrid w:val="0"/>
        </w:rPr>
        <w:tab/>
        <w:t>(1)</w:t>
      </w:r>
      <w:r>
        <w:rPr>
          <w:snapToGrid w:val="0"/>
        </w:rPr>
        <w:tab/>
        <w:t>If, during the continuance of a limited partnership, any change is made or occurs in — </w:t>
      </w:r>
    </w:p>
    <w:p w:rsidR="004162D7" w:rsidRDefault="00DF72EC">
      <w:pPr>
        <w:pStyle w:val="Indenta"/>
        <w:rPr>
          <w:snapToGrid w:val="0"/>
        </w:rPr>
      </w:pPr>
      <w:r>
        <w:rPr>
          <w:snapToGrid w:val="0"/>
        </w:rPr>
        <w:tab/>
        <w:t>(a)</w:t>
      </w:r>
      <w:r>
        <w:rPr>
          <w:snapToGrid w:val="0"/>
        </w:rPr>
        <w:tab/>
        <w:t>the firm name;</w:t>
      </w:r>
    </w:p>
    <w:p w:rsidR="004162D7" w:rsidRDefault="00DF72EC">
      <w:pPr>
        <w:pStyle w:val="Indenta"/>
        <w:rPr>
          <w:snapToGrid w:val="0"/>
        </w:rPr>
      </w:pPr>
      <w:r>
        <w:rPr>
          <w:snapToGrid w:val="0"/>
        </w:rPr>
        <w:tab/>
        <w:t>(b)</w:t>
      </w:r>
      <w:r>
        <w:rPr>
          <w:snapToGrid w:val="0"/>
        </w:rPr>
        <w:tab/>
        <w:t>the general nature of the business;</w:t>
      </w:r>
    </w:p>
    <w:p w:rsidR="004162D7" w:rsidRDefault="00DF72EC">
      <w:pPr>
        <w:pStyle w:val="Indenta"/>
        <w:rPr>
          <w:snapToGrid w:val="0"/>
        </w:rPr>
      </w:pPr>
      <w:r>
        <w:rPr>
          <w:snapToGrid w:val="0"/>
        </w:rPr>
        <w:tab/>
        <w:t>(c)</w:t>
      </w:r>
      <w:r>
        <w:rPr>
          <w:snapToGrid w:val="0"/>
        </w:rPr>
        <w:tab/>
        <w:t>the principal place of business;</w:t>
      </w:r>
    </w:p>
    <w:p w:rsidR="004162D7" w:rsidRDefault="00DF72EC">
      <w:pPr>
        <w:pStyle w:val="Indenta"/>
        <w:rPr>
          <w:snapToGrid w:val="0"/>
        </w:rPr>
      </w:pPr>
      <w:r>
        <w:rPr>
          <w:snapToGrid w:val="0"/>
        </w:rPr>
        <w:tab/>
        <w:t>(d)</w:t>
      </w:r>
      <w:r>
        <w:rPr>
          <w:snapToGrid w:val="0"/>
        </w:rPr>
        <w:tab/>
        <w:t>the partners or the name of any partner;</w:t>
      </w:r>
    </w:p>
    <w:p w:rsidR="004162D7" w:rsidRDefault="00DF72EC">
      <w:pPr>
        <w:pStyle w:val="Indenta"/>
        <w:rPr>
          <w:snapToGrid w:val="0"/>
        </w:rPr>
      </w:pPr>
      <w:r>
        <w:rPr>
          <w:snapToGrid w:val="0"/>
        </w:rPr>
        <w:tab/>
        <w:t>(e)</w:t>
      </w:r>
      <w:r>
        <w:rPr>
          <w:snapToGrid w:val="0"/>
        </w:rPr>
        <w:tab/>
        <w:t>the term or character of the partnership;</w:t>
      </w:r>
    </w:p>
    <w:p w:rsidR="004162D7" w:rsidRDefault="00DF72EC">
      <w:pPr>
        <w:pStyle w:val="Indenta"/>
        <w:rPr>
          <w:snapToGrid w:val="0"/>
        </w:rPr>
      </w:pPr>
      <w:r>
        <w:rPr>
          <w:snapToGrid w:val="0"/>
        </w:rPr>
        <w:tab/>
        <w:t>(f)</w:t>
      </w:r>
      <w:r>
        <w:rPr>
          <w:snapToGrid w:val="0"/>
        </w:rPr>
        <w:tab/>
        <w:t>the sum contributed by any limited partner;</w:t>
      </w:r>
    </w:p>
    <w:p w:rsidR="004162D7" w:rsidRDefault="00DF72EC">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rsidR="004162D7" w:rsidRDefault="00DF72EC">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rsidR="004162D7" w:rsidRDefault="00DF72EC">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rsidR="004162D7" w:rsidRDefault="00DF72EC">
      <w:pPr>
        <w:pStyle w:val="Footnotesection"/>
      </w:pPr>
      <w:r>
        <w:tab/>
        <w:t xml:space="preserve">[Section 9 amended by No. 113 of 1965 s. 8.] </w:t>
      </w:r>
    </w:p>
    <w:p w:rsidR="004162D7" w:rsidRDefault="00DF72EC">
      <w:pPr>
        <w:pStyle w:val="Heading5"/>
        <w:rPr>
          <w:snapToGrid w:val="0"/>
        </w:rPr>
      </w:pPr>
      <w:bookmarkStart w:id="37" w:name="_Toc421593025"/>
      <w:bookmarkStart w:id="38" w:name="_Toc39468994"/>
      <w:bookmarkStart w:id="39" w:name="_Toc104709422"/>
      <w:bookmarkStart w:id="40" w:name="_Toc272229831"/>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37"/>
      <w:bookmarkEnd w:id="38"/>
      <w:bookmarkEnd w:id="39"/>
      <w:bookmarkEnd w:id="40"/>
      <w:r>
        <w:rPr>
          <w:snapToGrid w:val="0"/>
        </w:rPr>
        <w:t xml:space="preserve"> </w:t>
      </w:r>
    </w:p>
    <w:p w:rsidR="004162D7" w:rsidRDefault="00DF72EC">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rsidR="004162D7" w:rsidRDefault="00DF72EC">
      <w:pPr>
        <w:pStyle w:val="Ednotesection"/>
      </w:pPr>
      <w:r>
        <w:t>[</w:t>
      </w:r>
      <w:r>
        <w:rPr>
          <w:b/>
          <w:bCs/>
        </w:rPr>
        <w:t>11.</w:t>
      </w:r>
      <w:r>
        <w:rPr>
          <w:b/>
          <w:bCs/>
        </w:rPr>
        <w:tab/>
      </w:r>
      <w:r>
        <w:t>Deleted by No. 12 of 2008 s. 52.]</w:t>
      </w:r>
    </w:p>
    <w:p w:rsidR="004162D7" w:rsidRDefault="00DF72EC">
      <w:pPr>
        <w:pStyle w:val="Heading5"/>
        <w:rPr>
          <w:snapToGrid w:val="0"/>
        </w:rPr>
      </w:pPr>
      <w:bookmarkStart w:id="41" w:name="_Toc421593027"/>
      <w:bookmarkStart w:id="42" w:name="_Toc39468996"/>
      <w:bookmarkStart w:id="43" w:name="_Toc104709424"/>
      <w:bookmarkStart w:id="44" w:name="_Toc272229832"/>
      <w:r>
        <w:rPr>
          <w:rStyle w:val="CharSectno"/>
        </w:rPr>
        <w:t>12</w:t>
      </w:r>
      <w:r>
        <w:rPr>
          <w:snapToGrid w:val="0"/>
        </w:rPr>
        <w:t>.</w:t>
      </w:r>
      <w:r>
        <w:rPr>
          <w:snapToGrid w:val="0"/>
        </w:rPr>
        <w:tab/>
      </w:r>
      <w:bookmarkEnd w:id="41"/>
      <w:bookmarkEnd w:id="42"/>
      <w:bookmarkEnd w:id="43"/>
      <w:r>
        <w:rPr>
          <w:snapToGrid w:val="0"/>
        </w:rPr>
        <w:t>False statement for registration purposes is a crime</w:t>
      </w:r>
      <w:bookmarkEnd w:id="44"/>
      <w:r>
        <w:rPr>
          <w:snapToGrid w:val="0"/>
        </w:rPr>
        <w:t xml:space="preserve"> </w:t>
      </w:r>
    </w:p>
    <w:p w:rsidR="004162D7" w:rsidRDefault="00DF72EC">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rsidR="004162D7" w:rsidRDefault="00DF72EC">
      <w:pPr>
        <w:pStyle w:val="Footnotesection"/>
      </w:pPr>
      <w:r>
        <w:tab/>
        <w:t xml:space="preserve">[Section 12 amended by No. 51 of 1992 s. 16(1); No. 70 of 2004 s. 82.] </w:t>
      </w:r>
    </w:p>
    <w:p w:rsidR="004162D7" w:rsidRDefault="00DF72EC">
      <w:pPr>
        <w:pStyle w:val="Heading5"/>
        <w:rPr>
          <w:snapToGrid w:val="0"/>
        </w:rPr>
      </w:pPr>
      <w:bookmarkStart w:id="45" w:name="_Toc421593028"/>
      <w:bookmarkStart w:id="46" w:name="_Toc39468997"/>
      <w:bookmarkStart w:id="47" w:name="_Toc104709425"/>
      <w:bookmarkStart w:id="48" w:name="_Toc272229833"/>
      <w:r>
        <w:rPr>
          <w:rStyle w:val="CharSectno"/>
        </w:rPr>
        <w:t>13</w:t>
      </w:r>
      <w:r>
        <w:rPr>
          <w:snapToGrid w:val="0"/>
        </w:rPr>
        <w:t>.</w:t>
      </w:r>
      <w:r>
        <w:rPr>
          <w:snapToGrid w:val="0"/>
        </w:rPr>
        <w:tab/>
        <w:t>Registrar to file statement and issue certificate of registration</w:t>
      </w:r>
      <w:bookmarkEnd w:id="45"/>
      <w:bookmarkEnd w:id="46"/>
      <w:bookmarkEnd w:id="47"/>
      <w:bookmarkEnd w:id="48"/>
      <w:r>
        <w:rPr>
          <w:snapToGrid w:val="0"/>
        </w:rPr>
        <w:t xml:space="preserve"> </w:t>
      </w:r>
    </w:p>
    <w:p w:rsidR="004162D7" w:rsidRDefault="00DF72EC">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rsidR="004162D7" w:rsidRDefault="00DF72EC">
      <w:pPr>
        <w:pStyle w:val="Heading5"/>
        <w:rPr>
          <w:snapToGrid w:val="0"/>
        </w:rPr>
      </w:pPr>
      <w:bookmarkStart w:id="49" w:name="_Toc421593029"/>
      <w:bookmarkStart w:id="50" w:name="_Toc39468998"/>
      <w:bookmarkStart w:id="51" w:name="_Toc104709426"/>
      <w:bookmarkStart w:id="52" w:name="_Toc272229834"/>
      <w:r>
        <w:rPr>
          <w:rStyle w:val="CharSectno"/>
        </w:rPr>
        <w:t>14</w:t>
      </w:r>
      <w:r>
        <w:rPr>
          <w:snapToGrid w:val="0"/>
        </w:rPr>
        <w:t>.</w:t>
      </w:r>
      <w:r>
        <w:rPr>
          <w:snapToGrid w:val="0"/>
        </w:rPr>
        <w:tab/>
        <w:t>Register and index to be kept</w:t>
      </w:r>
      <w:bookmarkEnd w:id="49"/>
      <w:bookmarkEnd w:id="50"/>
      <w:bookmarkEnd w:id="51"/>
      <w:bookmarkEnd w:id="52"/>
      <w:r>
        <w:rPr>
          <w:snapToGrid w:val="0"/>
        </w:rPr>
        <w:t xml:space="preserve"> </w:t>
      </w:r>
    </w:p>
    <w:p w:rsidR="004162D7" w:rsidRDefault="00DF72EC">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rsidR="004162D7" w:rsidRDefault="00DF72EC">
      <w:pPr>
        <w:pStyle w:val="Heading5"/>
      </w:pPr>
      <w:bookmarkStart w:id="53" w:name="_Toc138750827"/>
      <w:bookmarkStart w:id="54" w:name="_Toc139166568"/>
      <w:bookmarkStart w:id="55" w:name="_Toc139266288"/>
      <w:bookmarkStart w:id="56" w:name="_Toc272229835"/>
      <w:bookmarkStart w:id="57" w:name="_Toc421593031"/>
      <w:bookmarkStart w:id="58" w:name="_Toc39469000"/>
      <w:bookmarkStart w:id="59" w:name="_Toc104709428"/>
      <w:r>
        <w:rPr>
          <w:rStyle w:val="CharSectno"/>
        </w:rPr>
        <w:t>15</w:t>
      </w:r>
      <w:r>
        <w:t>.</w:t>
      </w:r>
      <w:r>
        <w:tab/>
        <w:t>Registrar of limited partnerships</w:t>
      </w:r>
      <w:bookmarkEnd w:id="53"/>
      <w:bookmarkEnd w:id="54"/>
      <w:bookmarkEnd w:id="55"/>
      <w:bookmarkEnd w:id="56"/>
    </w:p>
    <w:p w:rsidR="004162D7" w:rsidRDefault="00DF72EC">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rsidR="004162D7" w:rsidRDefault="00DF72EC">
      <w:pPr>
        <w:pStyle w:val="Subsection"/>
      </w:pPr>
      <w:r>
        <w:tab/>
        <w:t>(2)</w:t>
      </w:r>
      <w:r>
        <w:tab/>
        <w:t xml:space="preserve">The Registrar may be referred to by a title specified by the Minister by notice published in the </w:t>
      </w:r>
      <w:r>
        <w:rPr>
          <w:i/>
        </w:rPr>
        <w:t>Gazette</w:t>
      </w:r>
      <w:r>
        <w:t>.</w:t>
      </w:r>
    </w:p>
    <w:p w:rsidR="004162D7" w:rsidRDefault="00DF72EC">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rsidR="004162D7" w:rsidRDefault="00DF72EC">
      <w:pPr>
        <w:pStyle w:val="Subsection"/>
      </w:pPr>
      <w:r>
        <w:tab/>
        <w:t>(4)</w:t>
      </w:r>
      <w:r>
        <w:tab/>
        <w:t xml:space="preserve">In this section — </w:t>
      </w:r>
    </w:p>
    <w:p w:rsidR="004162D7" w:rsidRDefault="00DF72EC">
      <w:pPr>
        <w:pStyle w:val="Defstart"/>
      </w:pPr>
      <w:r>
        <w:rPr>
          <w:b/>
        </w:rPr>
        <w:tab/>
      </w:r>
      <w:r>
        <w:rPr>
          <w:rStyle w:val="CharDefText"/>
        </w:rPr>
        <w:t>executive officer</w:t>
      </w:r>
      <w:r>
        <w:t xml:space="preserve"> has the meaning given by section 3(1) of the </w:t>
      </w:r>
      <w:r>
        <w:rPr>
          <w:i/>
        </w:rPr>
        <w:t>Public Sector Management Act 1994</w:t>
      </w:r>
      <w:r>
        <w:t>.</w:t>
      </w:r>
    </w:p>
    <w:p w:rsidR="004162D7" w:rsidRDefault="00DF72EC">
      <w:pPr>
        <w:pStyle w:val="Footnotesection"/>
      </w:pPr>
      <w:r>
        <w:tab/>
        <w:t>[Section 15 inserted by No. 28 of 2006 s. 105.]</w:t>
      </w:r>
    </w:p>
    <w:p w:rsidR="004162D7" w:rsidRDefault="00DF72EC">
      <w:pPr>
        <w:pStyle w:val="Heading5"/>
        <w:rPr>
          <w:snapToGrid w:val="0"/>
        </w:rPr>
      </w:pPr>
      <w:bookmarkStart w:id="60" w:name="_Toc272229836"/>
      <w:r>
        <w:rPr>
          <w:rStyle w:val="CharSectno"/>
        </w:rPr>
        <w:t>16</w:t>
      </w:r>
      <w:r>
        <w:rPr>
          <w:snapToGrid w:val="0"/>
        </w:rPr>
        <w:t>.</w:t>
      </w:r>
      <w:r>
        <w:rPr>
          <w:snapToGrid w:val="0"/>
        </w:rPr>
        <w:tab/>
        <w:t>Inspection of statements registered</w:t>
      </w:r>
      <w:bookmarkEnd w:id="57"/>
      <w:bookmarkEnd w:id="58"/>
      <w:bookmarkEnd w:id="59"/>
      <w:bookmarkEnd w:id="60"/>
      <w:r>
        <w:rPr>
          <w:snapToGrid w:val="0"/>
        </w:rPr>
        <w:t xml:space="preserve"> </w:t>
      </w:r>
    </w:p>
    <w:p w:rsidR="004162D7" w:rsidRDefault="00DF72EC">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rsidR="004162D7" w:rsidRDefault="00DF72EC">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rsidR="004162D7" w:rsidRDefault="00DF72EC">
      <w:pPr>
        <w:pStyle w:val="Footnotesection"/>
      </w:pPr>
      <w:r>
        <w:tab/>
        <w:t xml:space="preserve">[Section 16 amended by No. 113 of 1965 s. 8; No. 50 of 1983 s. 2.] </w:t>
      </w:r>
    </w:p>
    <w:p w:rsidR="004162D7" w:rsidRDefault="00DF72EC">
      <w:pPr>
        <w:pStyle w:val="Heading5"/>
        <w:rPr>
          <w:snapToGrid w:val="0"/>
        </w:rPr>
      </w:pPr>
      <w:bookmarkStart w:id="61" w:name="_Toc421593032"/>
      <w:bookmarkStart w:id="62" w:name="_Toc39469001"/>
      <w:bookmarkStart w:id="63" w:name="_Toc104709429"/>
      <w:bookmarkStart w:id="64" w:name="_Toc272229837"/>
      <w:r>
        <w:rPr>
          <w:rStyle w:val="CharSectno"/>
        </w:rPr>
        <w:t>17</w:t>
      </w:r>
      <w:r>
        <w:rPr>
          <w:snapToGrid w:val="0"/>
        </w:rPr>
        <w:t>.</w:t>
      </w:r>
      <w:r>
        <w:rPr>
          <w:snapToGrid w:val="0"/>
        </w:rPr>
        <w:tab/>
        <w:t>Power to make rules</w:t>
      </w:r>
      <w:bookmarkEnd w:id="61"/>
      <w:bookmarkEnd w:id="62"/>
      <w:bookmarkEnd w:id="63"/>
      <w:bookmarkEnd w:id="64"/>
      <w:r>
        <w:rPr>
          <w:snapToGrid w:val="0"/>
        </w:rPr>
        <w:t xml:space="preserve"> </w:t>
      </w:r>
    </w:p>
    <w:p w:rsidR="004162D7" w:rsidRDefault="00DF72EC">
      <w:pPr>
        <w:pStyle w:val="Subsection"/>
        <w:keepNext/>
        <w:rPr>
          <w:snapToGrid w:val="0"/>
        </w:rPr>
      </w:pPr>
      <w:r>
        <w:rPr>
          <w:snapToGrid w:val="0"/>
        </w:rPr>
        <w:tab/>
      </w:r>
      <w:r>
        <w:rPr>
          <w:snapToGrid w:val="0"/>
        </w:rPr>
        <w:tab/>
        <w:t>The Governor may make rules concerning any of the following matters — </w:t>
      </w:r>
    </w:p>
    <w:p w:rsidR="004162D7" w:rsidRDefault="00DF72EC">
      <w:pPr>
        <w:pStyle w:val="Indenta"/>
        <w:rPr>
          <w:snapToGrid w:val="0"/>
        </w:rPr>
      </w:pPr>
      <w:r>
        <w:rPr>
          <w:snapToGrid w:val="0"/>
        </w:rPr>
        <w:tab/>
        <w:t>(a)</w:t>
      </w:r>
      <w:r>
        <w:rPr>
          <w:snapToGrid w:val="0"/>
        </w:rPr>
        <w:tab/>
        <w:t>the fees to be paid to the Registrar under this Act;</w:t>
      </w:r>
    </w:p>
    <w:p w:rsidR="004162D7" w:rsidRDefault="00DF72EC">
      <w:pPr>
        <w:pStyle w:val="Indenta"/>
        <w:rPr>
          <w:snapToGrid w:val="0"/>
        </w:rPr>
      </w:pPr>
      <w:r>
        <w:rPr>
          <w:snapToGrid w:val="0"/>
        </w:rPr>
        <w:tab/>
        <w:t>(b)</w:t>
      </w:r>
      <w:r>
        <w:rPr>
          <w:snapToGrid w:val="0"/>
        </w:rPr>
        <w:tab/>
        <w:t>the duties or additional duties to be performed by the Registrar for the purposes of this Act;</w:t>
      </w:r>
    </w:p>
    <w:p w:rsidR="004162D7" w:rsidRDefault="00DF72EC">
      <w:pPr>
        <w:pStyle w:val="Indenta"/>
        <w:rPr>
          <w:snapToGrid w:val="0"/>
        </w:rPr>
      </w:pPr>
      <w:r>
        <w:rPr>
          <w:snapToGrid w:val="0"/>
        </w:rPr>
        <w:tab/>
        <w:t>(c)</w:t>
      </w:r>
      <w:r>
        <w:rPr>
          <w:snapToGrid w:val="0"/>
        </w:rPr>
        <w:tab/>
        <w:t>the forms to be used for the purposes of this Act;</w:t>
      </w:r>
    </w:p>
    <w:p w:rsidR="004162D7" w:rsidRDefault="00DF72EC">
      <w:pPr>
        <w:pStyle w:val="Indenta"/>
        <w:rPr>
          <w:snapToGrid w:val="0"/>
        </w:rPr>
      </w:pPr>
      <w:r>
        <w:rPr>
          <w:snapToGrid w:val="0"/>
        </w:rPr>
        <w:tab/>
        <w:t>(d)</w:t>
      </w:r>
      <w:r>
        <w:rPr>
          <w:snapToGrid w:val="0"/>
        </w:rPr>
        <w:tab/>
        <w:t>generally the conduct and regulation of registration under the Act and any matters incidental thereto.</w:t>
      </w:r>
    </w:p>
    <w:p w:rsidR="004162D7" w:rsidRDefault="00DF72EC">
      <w:pPr>
        <w:pStyle w:val="Footnotesection"/>
      </w:pPr>
      <w:r>
        <w:tab/>
        <w:t xml:space="preserve">[Section 17 amended by No. 113 of 1965 s. 8; No. 50 of 1983 s. 3.] </w:t>
      </w:r>
    </w:p>
    <w:p w:rsidR="004162D7" w:rsidRDefault="004162D7">
      <w:pPr>
        <w:rPr>
          <w:rStyle w:val="CharDivText"/>
        </w:rPr>
        <w:sectPr w:rsidR="004162D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162D7" w:rsidRDefault="00DF72EC">
      <w:pPr>
        <w:pStyle w:val="nHeading2"/>
      </w:pPr>
      <w:bookmarkStart w:id="65" w:name="_Toc90867593"/>
      <w:bookmarkStart w:id="66" w:name="_Toc104709430"/>
      <w:bookmarkStart w:id="67" w:name="_Toc139355686"/>
      <w:bookmarkStart w:id="68" w:name="_Toc139448176"/>
      <w:bookmarkStart w:id="69" w:name="_Toc139448286"/>
      <w:bookmarkStart w:id="70" w:name="_Toc139448382"/>
      <w:bookmarkStart w:id="71" w:name="_Toc139448475"/>
      <w:bookmarkStart w:id="72" w:name="_Toc196018522"/>
      <w:bookmarkStart w:id="73" w:name="_Toc196018715"/>
      <w:bookmarkStart w:id="74" w:name="_Toc196124367"/>
      <w:bookmarkStart w:id="75" w:name="_Toc196124453"/>
      <w:bookmarkStart w:id="76" w:name="_Toc202173666"/>
      <w:bookmarkStart w:id="77" w:name="_Toc272229838"/>
      <w:r>
        <w:t>Notes</w:t>
      </w:r>
      <w:bookmarkEnd w:id="65"/>
      <w:bookmarkEnd w:id="66"/>
      <w:bookmarkEnd w:id="67"/>
      <w:bookmarkEnd w:id="68"/>
      <w:bookmarkEnd w:id="69"/>
      <w:bookmarkEnd w:id="70"/>
      <w:bookmarkEnd w:id="71"/>
      <w:bookmarkEnd w:id="72"/>
      <w:bookmarkEnd w:id="73"/>
      <w:bookmarkEnd w:id="74"/>
      <w:bookmarkEnd w:id="75"/>
      <w:bookmarkEnd w:id="76"/>
      <w:bookmarkEnd w:id="77"/>
    </w:p>
    <w:p w:rsidR="004162D7" w:rsidRDefault="00DF72EC">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  The table also contains information about any reprint.</w:t>
      </w:r>
    </w:p>
    <w:p w:rsidR="004162D7" w:rsidRDefault="00DF72EC">
      <w:pPr>
        <w:pStyle w:val="nHeading3"/>
        <w:rPr>
          <w:snapToGrid w:val="0"/>
        </w:rPr>
      </w:pPr>
      <w:bookmarkStart w:id="78" w:name="UpToHere"/>
      <w:bookmarkStart w:id="79" w:name="_Toc104709431"/>
      <w:bookmarkStart w:id="80" w:name="_Toc272229839"/>
      <w:bookmarkEnd w:id="78"/>
      <w:r>
        <w:rPr>
          <w:snapToGrid w:val="0"/>
        </w:rPr>
        <w:t>Compilation table</w:t>
      </w:r>
      <w:bookmarkEnd w:id="79"/>
      <w:bookmarkEnd w:id="80"/>
    </w:p>
    <w:tbl>
      <w:tblPr>
        <w:tblW w:w="7195" w:type="dxa"/>
        <w:tblInd w:w="28" w:type="dxa"/>
        <w:tblLayout w:type="fixed"/>
        <w:tblCellMar>
          <w:left w:w="28" w:type="dxa"/>
          <w:right w:w="28" w:type="dxa"/>
        </w:tblCellMar>
        <w:tblLook w:val="0000" w:firstRow="0" w:lastRow="0" w:firstColumn="0" w:lastColumn="0" w:noHBand="0" w:noVBand="0"/>
      </w:tblPr>
      <w:tblGrid>
        <w:gridCol w:w="33"/>
        <w:gridCol w:w="2245"/>
        <w:gridCol w:w="24"/>
        <w:gridCol w:w="1115"/>
        <w:gridCol w:w="20"/>
        <w:gridCol w:w="1116"/>
        <w:gridCol w:w="19"/>
        <w:gridCol w:w="2608"/>
        <w:gridCol w:w="15"/>
      </w:tblGrid>
      <w:tr w:rsidR="004162D7">
        <w:trPr>
          <w:gridBefore w:val="1"/>
          <w:gridAfter w:val="1"/>
          <w:wBefore w:w="33" w:type="dxa"/>
          <w:wAfter w:w="15" w:type="dxa"/>
          <w:tblHeader/>
        </w:trPr>
        <w:tc>
          <w:tcPr>
            <w:tcW w:w="2269" w:type="dxa"/>
            <w:gridSpan w:val="2"/>
            <w:tcBorders>
              <w:top w:val="single" w:sz="8" w:space="0" w:color="auto"/>
              <w:bottom w:val="single" w:sz="8" w:space="0" w:color="auto"/>
            </w:tcBorders>
          </w:tcPr>
          <w:p w:rsidR="004162D7" w:rsidRDefault="00DF72EC">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rsidR="004162D7" w:rsidRDefault="00DF72EC">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rsidR="004162D7" w:rsidRDefault="00DF72EC">
            <w:pPr>
              <w:pStyle w:val="nTable"/>
              <w:spacing w:after="40"/>
              <w:rPr>
                <w:b/>
                <w:sz w:val="19"/>
              </w:rPr>
            </w:pPr>
            <w:r>
              <w:rPr>
                <w:b/>
                <w:sz w:val="19"/>
              </w:rPr>
              <w:t>Assent</w:t>
            </w:r>
          </w:p>
        </w:tc>
        <w:tc>
          <w:tcPr>
            <w:tcW w:w="2608" w:type="dxa"/>
            <w:tcBorders>
              <w:top w:val="single" w:sz="8" w:space="0" w:color="auto"/>
              <w:bottom w:val="single" w:sz="8" w:space="0" w:color="auto"/>
            </w:tcBorders>
          </w:tcPr>
          <w:p w:rsidR="004162D7" w:rsidRDefault="00DF72EC">
            <w:pPr>
              <w:pStyle w:val="nTable"/>
              <w:spacing w:after="40"/>
              <w:rPr>
                <w:b/>
                <w:sz w:val="19"/>
              </w:rPr>
            </w:pPr>
            <w:r>
              <w:rPr>
                <w:b/>
                <w:sz w:val="19"/>
              </w:rPr>
              <w:t>Commencement</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Limited Partnerships Act 1909</w:t>
            </w:r>
          </w:p>
        </w:tc>
        <w:tc>
          <w:tcPr>
            <w:tcW w:w="1135" w:type="dxa"/>
            <w:gridSpan w:val="2"/>
          </w:tcPr>
          <w:p w:rsidR="004162D7" w:rsidRDefault="00DF72EC">
            <w:pPr>
              <w:pStyle w:val="nTable"/>
              <w:spacing w:after="40"/>
              <w:rPr>
                <w:sz w:val="19"/>
              </w:rPr>
            </w:pPr>
            <w:r>
              <w:rPr>
                <w:sz w:val="19"/>
              </w:rPr>
              <w:t>17 of 1909</w:t>
            </w:r>
          </w:p>
        </w:tc>
        <w:tc>
          <w:tcPr>
            <w:tcW w:w="1135" w:type="dxa"/>
            <w:gridSpan w:val="2"/>
          </w:tcPr>
          <w:p w:rsidR="004162D7" w:rsidRDefault="00DF72EC">
            <w:pPr>
              <w:pStyle w:val="nTable"/>
              <w:spacing w:after="40"/>
              <w:rPr>
                <w:sz w:val="19"/>
              </w:rPr>
            </w:pPr>
            <w:r>
              <w:rPr>
                <w:sz w:val="19"/>
              </w:rPr>
              <w:t>6 Feb 1909</w:t>
            </w:r>
          </w:p>
        </w:tc>
        <w:tc>
          <w:tcPr>
            <w:tcW w:w="2608" w:type="dxa"/>
          </w:tcPr>
          <w:p w:rsidR="004162D7" w:rsidRDefault="00DF72EC">
            <w:pPr>
              <w:pStyle w:val="nTable"/>
              <w:spacing w:after="40"/>
              <w:rPr>
                <w:sz w:val="19"/>
              </w:rPr>
            </w:pPr>
            <w:r>
              <w:rPr>
                <w:sz w:val="19"/>
              </w:rPr>
              <w:t>1 May 1909 (see s. 2)</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Decimal Currency Act 1965</w:t>
            </w:r>
          </w:p>
        </w:tc>
        <w:tc>
          <w:tcPr>
            <w:tcW w:w="1135" w:type="dxa"/>
            <w:gridSpan w:val="2"/>
          </w:tcPr>
          <w:p w:rsidR="004162D7" w:rsidRDefault="00DF72EC">
            <w:pPr>
              <w:pStyle w:val="nTable"/>
              <w:spacing w:after="40"/>
              <w:rPr>
                <w:sz w:val="19"/>
              </w:rPr>
            </w:pPr>
            <w:r>
              <w:rPr>
                <w:sz w:val="19"/>
              </w:rPr>
              <w:t>113 of 1965</w:t>
            </w:r>
          </w:p>
        </w:tc>
        <w:tc>
          <w:tcPr>
            <w:tcW w:w="1135" w:type="dxa"/>
            <w:gridSpan w:val="2"/>
          </w:tcPr>
          <w:p w:rsidR="004162D7" w:rsidRDefault="00DF72EC">
            <w:pPr>
              <w:pStyle w:val="nTable"/>
              <w:spacing w:after="40"/>
              <w:rPr>
                <w:sz w:val="19"/>
              </w:rPr>
            </w:pPr>
            <w:r>
              <w:rPr>
                <w:sz w:val="19"/>
              </w:rPr>
              <w:t>21 Dec 1965</w:t>
            </w:r>
          </w:p>
        </w:tc>
        <w:tc>
          <w:tcPr>
            <w:tcW w:w="2608" w:type="dxa"/>
          </w:tcPr>
          <w:p w:rsidR="004162D7" w:rsidRDefault="00DF72EC">
            <w:pPr>
              <w:pStyle w:val="nTable"/>
              <w:spacing w:after="40"/>
              <w:rPr>
                <w:sz w:val="19"/>
              </w:rPr>
            </w:pPr>
            <w:r>
              <w:rPr>
                <w:sz w:val="19"/>
              </w:rPr>
              <w:t>s. 4-9: 14 Feb 1966 (see s. 2(2));</w:t>
            </w:r>
            <w:r>
              <w:rPr>
                <w:sz w:val="19"/>
              </w:rPr>
              <w:br/>
              <w:t>balance: 21 Dec 1965 (see s. 2(1))</w:t>
            </w:r>
          </w:p>
        </w:tc>
      </w:tr>
      <w:tr w:rsidR="004162D7">
        <w:trPr>
          <w:gridBefore w:val="1"/>
          <w:gridAfter w:val="1"/>
          <w:wBefore w:w="33" w:type="dxa"/>
          <w:wAfter w:w="15" w:type="dxa"/>
          <w:cantSplit/>
        </w:trPr>
        <w:tc>
          <w:tcPr>
            <w:tcW w:w="7147" w:type="dxa"/>
            <w:gridSpan w:val="7"/>
          </w:tcPr>
          <w:p w:rsidR="004162D7" w:rsidRDefault="00DF72EC">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Companies (Consequential Amendments) Act 1982</w:t>
            </w:r>
            <w:r>
              <w:rPr>
                <w:sz w:val="19"/>
              </w:rPr>
              <w:t xml:space="preserve"> s. 28</w:t>
            </w:r>
          </w:p>
        </w:tc>
        <w:tc>
          <w:tcPr>
            <w:tcW w:w="1135" w:type="dxa"/>
            <w:gridSpan w:val="2"/>
          </w:tcPr>
          <w:p w:rsidR="004162D7" w:rsidRDefault="00DF72EC">
            <w:pPr>
              <w:pStyle w:val="nTable"/>
              <w:spacing w:after="40"/>
              <w:rPr>
                <w:sz w:val="19"/>
              </w:rPr>
            </w:pPr>
            <w:r>
              <w:rPr>
                <w:sz w:val="19"/>
              </w:rPr>
              <w:t>10 of 1982</w:t>
            </w:r>
          </w:p>
        </w:tc>
        <w:tc>
          <w:tcPr>
            <w:tcW w:w="1135" w:type="dxa"/>
            <w:gridSpan w:val="2"/>
          </w:tcPr>
          <w:p w:rsidR="004162D7" w:rsidRDefault="00DF72EC">
            <w:pPr>
              <w:pStyle w:val="nTable"/>
              <w:spacing w:after="40"/>
              <w:rPr>
                <w:sz w:val="19"/>
              </w:rPr>
            </w:pPr>
            <w:r>
              <w:rPr>
                <w:sz w:val="19"/>
              </w:rPr>
              <w:t>14 May 1982</w:t>
            </w:r>
          </w:p>
        </w:tc>
        <w:tc>
          <w:tcPr>
            <w:tcW w:w="2608" w:type="dxa"/>
          </w:tcPr>
          <w:p w:rsidR="004162D7" w:rsidRDefault="00DF72EC">
            <w:pPr>
              <w:pStyle w:val="nTable"/>
              <w:spacing w:after="40"/>
              <w:rPr>
                <w:sz w:val="19"/>
              </w:rPr>
            </w:pPr>
            <w:r>
              <w:rPr>
                <w:sz w:val="19"/>
              </w:rPr>
              <w:t xml:space="preserve">1 Jul 1982 (see s. 2(1) and </w:t>
            </w:r>
            <w:r>
              <w:rPr>
                <w:i/>
                <w:sz w:val="19"/>
              </w:rPr>
              <w:t>Gazette</w:t>
            </w:r>
            <w:r>
              <w:rPr>
                <w:sz w:val="19"/>
              </w:rPr>
              <w:t xml:space="preserve"> 25 Jun 1982 p. 2079)</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Limited Partnerships Amendment Act 1983</w:t>
            </w:r>
          </w:p>
        </w:tc>
        <w:tc>
          <w:tcPr>
            <w:tcW w:w="1135" w:type="dxa"/>
            <w:gridSpan w:val="2"/>
          </w:tcPr>
          <w:p w:rsidR="004162D7" w:rsidRDefault="00DF72EC">
            <w:pPr>
              <w:pStyle w:val="nTable"/>
              <w:spacing w:after="40"/>
              <w:rPr>
                <w:sz w:val="19"/>
              </w:rPr>
            </w:pPr>
            <w:r>
              <w:rPr>
                <w:sz w:val="19"/>
              </w:rPr>
              <w:t>50 of 1983</w:t>
            </w:r>
          </w:p>
        </w:tc>
        <w:tc>
          <w:tcPr>
            <w:tcW w:w="1135" w:type="dxa"/>
            <w:gridSpan w:val="2"/>
          </w:tcPr>
          <w:p w:rsidR="004162D7" w:rsidRDefault="00DF72EC">
            <w:pPr>
              <w:pStyle w:val="nTable"/>
              <w:spacing w:after="40"/>
              <w:rPr>
                <w:sz w:val="19"/>
              </w:rPr>
            </w:pPr>
            <w:r>
              <w:rPr>
                <w:sz w:val="19"/>
              </w:rPr>
              <w:t>5 Dec 1983</w:t>
            </w:r>
          </w:p>
        </w:tc>
        <w:tc>
          <w:tcPr>
            <w:tcW w:w="2608" w:type="dxa"/>
          </w:tcPr>
          <w:p w:rsidR="004162D7" w:rsidRDefault="00DF72EC">
            <w:pPr>
              <w:pStyle w:val="nTable"/>
              <w:spacing w:after="40"/>
              <w:rPr>
                <w:sz w:val="19"/>
              </w:rPr>
            </w:pPr>
            <w:r>
              <w:rPr>
                <w:sz w:val="19"/>
              </w:rPr>
              <w:t>5 Dec 1983</w:t>
            </w:r>
          </w:p>
        </w:tc>
      </w:tr>
      <w:tr w:rsidR="004162D7">
        <w:trPr>
          <w:gridBefore w:val="1"/>
          <w:gridAfter w:val="1"/>
          <w:wBefore w:w="33" w:type="dxa"/>
          <w:wAfter w:w="15" w:type="dxa"/>
          <w:cantSplit/>
        </w:trPr>
        <w:tc>
          <w:tcPr>
            <w:tcW w:w="7147" w:type="dxa"/>
            <w:gridSpan w:val="7"/>
          </w:tcPr>
          <w:p w:rsidR="004162D7" w:rsidRDefault="00DF72EC">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Criminal Law Amendment Act (No. 2) 1992</w:t>
            </w:r>
            <w:r>
              <w:rPr>
                <w:sz w:val="19"/>
              </w:rPr>
              <w:t xml:space="preserve"> s. 16(1)</w:t>
            </w:r>
          </w:p>
        </w:tc>
        <w:tc>
          <w:tcPr>
            <w:tcW w:w="1135" w:type="dxa"/>
            <w:gridSpan w:val="2"/>
          </w:tcPr>
          <w:p w:rsidR="004162D7" w:rsidRDefault="00DF72EC">
            <w:pPr>
              <w:pStyle w:val="nTable"/>
              <w:spacing w:after="40"/>
              <w:rPr>
                <w:sz w:val="19"/>
              </w:rPr>
            </w:pPr>
            <w:r>
              <w:rPr>
                <w:sz w:val="19"/>
              </w:rPr>
              <w:t>51 of 1992</w:t>
            </w:r>
          </w:p>
        </w:tc>
        <w:tc>
          <w:tcPr>
            <w:tcW w:w="1135" w:type="dxa"/>
            <w:gridSpan w:val="2"/>
          </w:tcPr>
          <w:p w:rsidR="004162D7" w:rsidRDefault="00DF72EC">
            <w:pPr>
              <w:pStyle w:val="nTable"/>
              <w:spacing w:after="40"/>
              <w:rPr>
                <w:sz w:val="19"/>
              </w:rPr>
            </w:pPr>
            <w:r>
              <w:rPr>
                <w:sz w:val="19"/>
              </w:rPr>
              <w:t>9 Dec 1992</w:t>
            </w:r>
          </w:p>
        </w:tc>
        <w:tc>
          <w:tcPr>
            <w:tcW w:w="2608" w:type="dxa"/>
          </w:tcPr>
          <w:p w:rsidR="004162D7" w:rsidRDefault="00DF72EC">
            <w:pPr>
              <w:pStyle w:val="nTable"/>
              <w:spacing w:after="40"/>
              <w:rPr>
                <w:sz w:val="19"/>
              </w:rPr>
            </w:pPr>
            <w:r>
              <w:rPr>
                <w:sz w:val="19"/>
              </w:rPr>
              <w:t>6 Jan 1993</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Statutes (Repeals and Minor Amendments) Act (No. 2) 1998</w:t>
            </w:r>
            <w:r>
              <w:rPr>
                <w:sz w:val="19"/>
              </w:rPr>
              <w:t xml:space="preserve"> s. 43</w:t>
            </w:r>
          </w:p>
        </w:tc>
        <w:tc>
          <w:tcPr>
            <w:tcW w:w="1135" w:type="dxa"/>
            <w:gridSpan w:val="2"/>
          </w:tcPr>
          <w:p w:rsidR="004162D7" w:rsidRDefault="00DF72EC">
            <w:pPr>
              <w:pStyle w:val="nTable"/>
              <w:spacing w:after="40"/>
              <w:rPr>
                <w:sz w:val="19"/>
              </w:rPr>
            </w:pPr>
            <w:r>
              <w:rPr>
                <w:sz w:val="19"/>
              </w:rPr>
              <w:t>10 of 1998</w:t>
            </w:r>
          </w:p>
        </w:tc>
        <w:tc>
          <w:tcPr>
            <w:tcW w:w="1135" w:type="dxa"/>
            <w:gridSpan w:val="2"/>
          </w:tcPr>
          <w:p w:rsidR="004162D7" w:rsidRDefault="00DF72EC">
            <w:pPr>
              <w:pStyle w:val="nTable"/>
              <w:spacing w:after="40"/>
              <w:rPr>
                <w:sz w:val="19"/>
              </w:rPr>
            </w:pPr>
            <w:r>
              <w:rPr>
                <w:sz w:val="19"/>
              </w:rPr>
              <w:t>30 Apr 1998</w:t>
            </w:r>
          </w:p>
        </w:tc>
        <w:tc>
          <w:tcPr>
            <w:tcW w:w="2608" w:type="dxa"/>
          </w:tcPr>
          <w:p w:rsidR="004162D7" w:rsidRDefault="00DF72EC">
            <w:pPr>
              <w:pStyle w:val="nTable"/>
              <w:spacing w:after="40"/>
              <w:rPr>
                <w:sz w:val="19"/>
              </w:rPr>
            </w:pPr>
            <w:r>
              <w:rPr>
                <w:sz w:val="19"/>
              </w:rPr>
              <w:t>30 Apr 1998 (see s. 2(1))</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Corporations (Consequential Amendments) Act (No. 2) 2003</w:t>
            </w:r>
            <w:r>
              <w:rPr>
                <w:sz w:val="19"/>
              </w:rPr>
              <w:t xml:space="preserve"> Pt. 13</w:t>
            </w:r>
          </w:p>
        </w:tc>
        <w:tc>
          <w:tcPr>
            <w:tcW w:w="1135" w:type="dxa"/>
            <w:gridSpan w:val="2"/>
          </w:tcPr>
          <w:p w:rsidR="004162D7" w:rsidRDefault="00DF72EC">
            <w:pPr>
              <w:pStyle w:val="nTable"/>
              <w:spacing w:after="40"/>
              <w:rPr>
                <w:sz w:val="19"/>
              </w:rPr>
            </w:pPr>
            <w:r>
              <w:rPr>
                <w:sz w:val="19"/>
              </w:rPr>
              <w:t>20 of 2003</w:t>
            </w:r>
          </w:p>
        </w:tc>
        <w:tc>
          <w:tcPr>
            <w:tcW w:w="1135" w:type="dxa"/>
            <w:gridSpan w:val="2"/>
          </w:tcPr>
          <w:p w:rsidR="004162D7" w:rsidRDefault="00DF72EC">
            <w:pPr>
              <w:pStyle w:val="nTable"/>
              <w:spacing w:after="40"/>
              <w:rPr>
                <w:sz w:val="19"/>
              </w:rPr>
            </w:pPr>
            <w:r>
              <w:rPr>
                <w:sz w:val="19"/>
              </w:rPr>
              <w:t>23 Apr 2003</w:t>
            </w:r>
          </w:p>
        </w:tc>
        <w:tc>
          <w:tcPr>
            <w:tcW w:w="2608" w:type="dxa"/>
          </w:tcPr>
          <w:p w:rsidR="004162D7" w:rsidRDefault="00DF72EC">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4162D7">
        <w:trPr>
          <w:gridBefore w:val="1"/>
          <w:gridAfter w:val="1"/>
          <w:wBefore w:w="33" w:type="dxa"/>
          <w:wAfter w:w="15" w:type="dxa"/>
          <w:cantSplit/>
        </w:trPr>
        <w:tc>
          <w:tcPr>
            <w:tcW w:w="7147" w:type="dxa"/>
            <w:gridSpan w:val="7"/>
          </w:tcPr>
          <w:p w:rsidR="004162D7" w:rsidRDefault="00DF72EC">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5" w:type="dxa"/>
            <w:gridSpan w:val="2"/>
          </w:tcPr>
          <w:p w:rsidR="004162D7" w:rsidRDefault="00DF72EC">
            <w:pPr>
              <w:pStyle w:val="nTable"/>
              <w:spacing w:after="40"/>
              <w:rPr>
                <w:sz w:val="19"/>
              </w:rPr>
            </w:pPr>
            <w:r>
              <w:rPr>
                <w:snapToGrid w:val="0"/>
                <w:sz w:val="19"/>
                <w:lang w:val="en-US"/>
              </w:rPr>
              <w:t>70 of 2004</w:t>
            </w:r>
          </w:p>
        </w:tc>
        <w:tc>
          <w:tcPr>
            <w:tcW w:w="1135" w:type="dxa"/>
            <w:gridSpan w:val="2"/>
          </w:tcPr>
          <w:p w:rsidR="004162D7" w:rsidRDefault="00DF72EC">
            <w:pPr>
              <w:pStyle w:val="nTable"/>
              <w:spacing w:after="40"/>
              <w:rPr>
                <w:sz w:val="19"/>
              </w:rPr>
            </w:pPr>
            <w:r>
              <w:rPr>
                <w:snapToGrid w:val="0"/>
                <w:sz w:val="19"/>
                <w:lang w:val="en-US"/>
              </w:rPr>
              <w:t>8 Dec 2004</w:t>
            </w:r>
          </w:p>
        </w:tc>
        <w:tc>
          <w:tcPr>
            <w:tcW w:w="2608" w:type="dxa"/>
          </w:tcPr>
          <w:p w:rsidR="004162D7" w:rsidRDefault="00DF72EC">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4162D7">
        <w:trPr>
          <w:gridBefore w:val="1"/>
          <w:gridAfter w:val="1"/>
          <w:wBefore w:w="33" w:type="dxa"/>
          <w:wAfter w:w="15" w:type="dxa"/>
        </w:trPr>
        <w:tc>
          <w:tcPr>
            <w:tcW w:w="2269" w:type="dxa"/>
            <w:gridSpan w:val="2"/>
          </w:tcPr>
          <w:p w:rsidR="004162D7" w:rsidRDefault="00DF72EC">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5" w:type="dxa"/>
            <w:gridSpan w:val="2"/>
          </w:tcPr>
          <w:p w:rsidR="004162D7" w:rsidRDefault="00DF72EC">
            <w:pPr>
              <w:pStyle w:val="nTable"/>
              <w:spacing w:after="40"/>
              <w:rPr>
                <w:sz w:val="19"/>
              </w:rPr>
            </w:pPr>
            <w:r>
              <w:rPr>
                <w:sz w:val="19"/>
              </w:rPr>
              <w:t>28 of 2006</w:t>
            </w:r>
          </w:p>
        </w:tc>
        <w:tc>
          <w:tcPr>
            <w:tcW w:w="1135" w:type="dxa"/>
            <w:gridSpan w:val="2"/>
          </w:tcPr>
          <w:p w:rsidR="004162D7" w:rsidRDefault="00DF72EC">
            <w:pPr>
              <w:pStyle w:val="nTable"/>
              <w:spacing w:after="40"/>
              <w:rPr>
                <w:sz w:val="19"/>
              </w:rPr>
            </w:pPr>
            <w:r>
              <w:rPr>
                <w:sz w:val="19"/>
              </w:rPr>
              <w:t>26 Jun 2006</w:t>
            </w:r>
          </w:p>
        </w:tc>
        <w:tc>
          <w:tcPr>
            <w:tcW w:w="2608" w:type="dxa"/>
          </w:tcPr>
          <w:p w:rsidR="004162D7" w:rsidRDefault="00DF72EC">
            <w:pPr>
              <w:pStyle w:val="nTable"/>
              <w:spacing w:after="40"/>
              <w:rPr>
                <w:sz w:val="19"/>
              </w:rPr>
            </w:pPr>
            <w:r>
              <w:rPr>
                <w:sz w:val="19"/>
              </w:rPr>
              <w:t xml:space="preserve">1 Jul 2006 (see s. 2 and </w:t>
            </w:r>
            <w:r>
              <w:rPr>
                <w:i/>
                <w:iCs/>
                <w:sz w:val="19"/>
              </w:rPr>
              <w:t>Gazette</w:t>
            </w:r>
            <w:r>
              <w:rPr>
                <w:sz w:val="19"/>
              </w:rPr>
              <w:t xml:space="preserve"> 27 Jun 2006 p. 2347)</w:t>
            </w:r>
          </w:p>
        </w:tc>
      </w:tr>
      <w:tr w:rsidR="004162D7">
        <w:tblPrEx>
          <w:tblCellMar>
            <w:left w:w="56" w:type="dxa"/>
            <w:right w:w="56" w:type="dxa"/>
          </w:tblCellMar>
        </w:tblPrEx>
        <w:trPr>
          <w:cantSplit/>
        </w:trPr>
        <w:tc>
          <w:tcPr>
            <w:tcW w:w="2278" w:type="dxa"/>
            <w:gridSpan w:val="2"/>
          </w:tcPr>
          <w:p w:rsidR="004162D7" w:rsidRDefault="00DF72EC">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rsidR="004162D7" w:rsidRDefault="00DF72EC">
            <w:pPr>
              <w:pStyle w:val="nTable"/>
              <w:spacing w:after="40"/>
              <w:rPr>
                <w:sz w:val="19"/>
              </w:rPr>
            </w:pPr>
            <w:r>
              <w:rPr>
                <w:sz w:val="19"/>
              </w:rPr>
              <w:t>12 of 2008</w:t>
            </w:r>
          </w:p>
        </w:tc>
        <w:tc>
          <w:tcPr>
            <w:tcW w:w="1136" w:type="dxa"/>
            <w:gridSpan w:val="2"/>
          </w:tcPr>
          <w:p w:rsidR="004162D7" w:rsidRDefault="00DF72EC">
            <w:pPr>
              <w:pStyle w:val="nTable"/>
              <w:spacing w:after="40"/>
              <w:rPr>
                <w:sz w:val="19"/>
              </w:rPr>
            </w:pPr>
            <w:r>
              <w:rPr>
                <w:sz w:val="19"/>
              </w:rPr>
              <w:t>14 Apr 2008</w:t>
            </w:r>
          </w:p>
        </w:tc>
        <w:tc>
          <w:tcPr>
            <w:tcW w:w="2642" w:type="dxa"/>
            <w:gridSpan w:val="3"/>
          </w:tcPr>
          <w:p w:rsidR="004162D7" w:rsidRDefault="00DF72EC">
            <w:pPr>
              <w:pStyle w:val="nTable"/>
              <w:spacing w:after="40"/>
              <w:rPr>
                <w:sz w:val="19"/>
              </w:rPr>
            </w:pPr>
            <w:r>
              <w:rPr>
                <w:sz w:val="19"/>
              </w:rPr>
              <w:t>1 Jul 2008 (see s. 2(d))</w:t>
            </w:r>
          </w:p>
        </w:tc>
      </w:tr>
      <w:tr w:rsidR="004162D7">
        <w:tblPrEx>
          <w:tblCellMar>
            <w:left w:w="56" w:type="dxa"/>
            <w:right w:w="56" w:type="dxa"/>
          </w:tblCellMar>
        </w:tblPrEx>
        <w:trPr>
          <w:cantSplit/>
        </w:trPr>
        <w:tc>
          <w:tcPr>
            <w:tcW w:w="2278" w:type="dxa"/>
            <w:gridSpan w:val="2"/>
            <w:tcBorders>
              <w:bottom w:val="single" w:sz="4" w:space="0" w:color="auto"/>
            </w:tcBorders>
          </w:tcPr>
          <w:p w:rsidR="004162D7" w:rsidRDefault="00DF72EC">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gridSpan w:val="2"/>
            <w:tcBorders>
              <w:bottom w:val="single" w:sz="4" w:space="0" w:color="auto"/>
            </w:tcBorders>
          </w:tcPr>
          <w:p w:rsidR="004162D7" w:rsidRDefault="00DF72EC">
            <w:pPr>
              <w:pStyle w:val="nTable"/>
              <w:spacing w:after="40"/>
              <w:rPr>
                <w:snapToGrid w:val="0"/>
                <w:sz w:val="19"/>
                <w:lang w:val="en-US"/>
              </w:rPr>
            </w:pPr>
            <w:r>
              <w:rPr>
                <w:snapToGrid w:val="0"/>
                <w:sz w:val="19"/>
                <w:lang w:val="en-US"/>
              </w:rPr>
              <w:t>19 of 2010</w:t>
            </w:r>
          </w:p>
        </w:tc>
        <w:tc>
          <w:tcPr>
            <w:tcW w:w="1136" w:type="dxa"/>
            <w:gridSpan w:val="2"/>
            <w:tcBorders>
              <w:bottom w:val="single" w:sz="4" w:space="0" w:color="auto"/>
            </w:tcBorders>
          </w:tcPr>
          <w:p w:rsidR="004162D7" w:rsidRDefault="00DF72EC">
            <w:pPr>
              <w:pStyle w:val="nTable"/>
              <w:spacing w:after="40"/>
              <w:rPr>
                <w:snapToGrid w:val="0"/>
                <w:sz w:val="19"/>
                <w:lang w:val="en-US"/>
              </w:rPr>
            </w:pPr>
            <w:r>
              <w:rPr>
                <w:snapToGrid w:val="0"/>
                <w:sz w:val="19"/>
                <w:lang w:val="en-US"/>
              </w:rPr>
              <w:t>28 Jun 2010</w:t>
            </w:r>
          </w:p>
        </w:tc>
        <w:tc>
          <w:tcPr>
            <w:tcW w:w="2642" w:type="dxa"/>
            <w:gridSpan w:val="3"/>
            <w:tcBorders>
              <w:bottom w:val="single" w:sz="4" w:space="0" w:color="auto"/>
            </w:tcBorders>
          </w:tcPr>
          <w:p w:rsidR="004162D7" w:rsidRDefault="00DF72EC">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4162D7" w:rsidRDefault="00DF72EC">
      <w:pPr>
        <w:pStyle w:val="nSubsection"/>
      </w:pPr>
      <w:r>
        <w:rPr>
          <w:vertAlign w:val="superscript"/>
        </w:rPr>
        <w:t>2</w:t>
      </w:r>
      <w:r>
        <w:tab/>
        <w:t xml:space="preserve">The </w:t>
      </w:r>
      <w:r>
        <w:rPr>
          <w:i/>
          <w:iCs/>
        </w:rPr>
        <w:t>Machinery of Government (Miscellaneous Amendments) Act 2006</w:t>
      </w:r>
      <w:r>
        <w:t xml:space="preserve"> Pt. 4 Div. 23 reads as follows:</w:t>
      </w:r>
    </w:p>
    <w:p w:rsidR="004162D7" w:rsidRDefault="00DF72EC">
      <w:pPr>
        <w:pStyle w:val="MiscOpen"/>
      </w:pPr>
      <w:r>
        <w:t>“</w:t>
      </w:r>
    </w:p>
    <w:p w:rsidR="004162D7" w:rsidRDefault="00DF72EC">
      <w:pPr>
        <w:pStyle w:val="nzHeading3"/>
      </w:pPr>
      <w:r>
        <w:rPr>
          <w:rStyle w:val="CharDivNo"/>
        </w:rPr>
        <w:t>Division 23</w:t>
      </w:r>
      <w:r>
        <w:t> — </w:t>
      </w:r>
      <w:r>
        <w:rPr>
          <w:rStyle w:val="CharDivText"/>
        </w:rPr>
        <w:t>Transitional provisions</w:t>
      </w:r>
    </w:p>
    <w:p w:rsidR="004162D7" w:rsidRDefault="00DF72EC">
      <w:pPr>
        <w:pStyle w:val="nzHeading5"/>
      </w:pPr>
      <w:r>
        <w:rPr>
          <w:rStyle w:val="CharSectno"/>
        </w:rPr>
        <w:t>151</w:t>
      </w:r>
      <w:r>
        <w:t>.</w:t>
      </w:r>
      <w:r>
        <w:tab/>
        <w:t>Commissioner for Fair Trading</w:t>
      </w:r>
    </w:p>
    <w:p w:rsidR="004162D7" w:rsidRDefault="00DF72EC">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4162D7" w:rsidRDefault="00DF72EC">
      <w:pPr>
        <w:pStyle w:val="nzIndenta"/>
      </w:pPr>
      <w:r>
        <w:tab/>
        <w:t>(a)</w:t>
      </w:r>
      <w:r>
        <w:tab/>
        <w:t>the Associations Incorporation Act 1987;</w:t>
      </w:r>
    </w:p>
    <w:p w:rsidR="004162D7" w:rsidRDefault="00DF72EC">
      <w:pPr>
        <w:pStyle w:val="nzIndenta"/>
      </w:pPr>
      <w:r>
        <w:tab/>
        <w:t>(b)</w:t>
      </w:r>
      <w:r>
        <w:tab/>
        <w:t xml:space="preserve">the </w:t>
      </w:r>
      <w:r>
        <w:rPr>
          <w:i/>
        </w:rPr>
        <w:t>Business Names Act 1962</w:t>
      </w:r>
      <w:r>
        <w:t>;</w:t>
      </w:r>
    </w:p>
    <w:p w:rsidR="004162D7" w:rsidRDefault="00DF72EC">
      <w:pPr>
        <w:pStyle w:val="nzIndenta"/>
      </w:pPr>
      <w:r>
        <w:tab/>
        <w:t>(c)</w:t>
      </w:r>
      <w:r>
        <w:tab/>
        <w:t xml:space="preserve">the </w:t>
      </w:r>
      <w:r>
        <w:rPr>
          <w:i/>
        </w:rPr>
        <w:t>Chattel Securities Act 1987</w:t>
      </w:r>
      <w:r>
        <w:t>;</w:t>
      </w:r>
    </w:p>
    <w:p w:rsidR="004162D7" w:rsidRDefault="00DF72EC">
      <w:pPr>
        <w:pStyle w:val="nzIndenta"/>
      </w:pPr>
      <w:r>
        <w:tab/>
        <w:t>(d)</w:t>
      </w:r>
      <w:r>
        <w:tab/>
        <w:t xml:space="preserve">the </w:t>
      </w:r>
      <w:r>
        <w:rPr>
          <w:i/>
        </w:rPr>
        <w:t>Companies (Co</w:t>
      </w:r>
      <w:r>
        <w:rPr>
          <w:i/>
        </w:rPr>
        <w:noBreakHyphen/>
        <w:t>operative) Act 1943</w:t>
      </w:r>
      <w:r>
        <w:t>;</w:t>
      </w:r>
    </w:p>
    <w:p w:rsidR="004162D7" w:rsidRDefault="00DF72EC">
      <w:pPr>
        <w:pStyle w:val="nzIndenta"/>
      </w:pPr>
      <w:r>
        <w:tab/>
        <w:t>(e)</w:t>
      </w:r>
      <w:r>
        <w:tab/>
        <w:t xml:space="preserve">Part 8 of the </w:t>
      </w:r>
      <w:r>
        <w:rPr>
          <w:i/>
        </w:rPr>
        <w:t>Competition Policy Reform (Western Australia) Act 1996</w:t>
      </w:r>
      <w:r>
        <w:t>;</w:t>
      </w:r>
    </w:p>
    <w:p w:rsidR="004162D7" w:rsidRDefault="00DF72EC">
      <w:pPr>
        <w:pStyle w:val="nzIndenta"/>
      </w:pPr>
      <w:r>
        <w:tab/>
        <w:t>(f)</w:t>
      </w:r>
      <w:r>
        <w:tab/>
        <w:t xml:space="preserve">the </w:t>
      </w:r>
      <w:r>
        <w:rPr>
          <w:i/>
        </w:rPr>
        <w:t>Consumer Affairs Act 1971</w:t>
      </w:r>
      <w:r>
        <w:t>;</w:t>
      </w:r>
    </w:p>
    <w:p w:rsidR="004162D7" w:rsidRDefault="00DF72EC">
      <w:pPr>
        <w:pStyle w:val="nzIndenta"/>
      </w:pPr>
      <w:r>
        <w:tab/>
        <w:t>(g)</w:t>
      </w:r>
      <w:r>
        <w:tab/>
        <w:t xml:space="preserve">the </w:t>
      </w:r>
      <w:r>
        <w:rPr>
          <w:i/>
        </w:rPr>
        <w:t>Co</w:t>
      </w:r>
      <w:r>
        <w:rPr>
          <w:i/>
        </w:rPr>
        <w:noBreakHyphen/>
        <w:t>operative and Provident Societies Act 1903</w:t>
      </w:r>
      <w:r>
        <w:t>;</w:t>
      </w:r>
    </w:p>
    <w:p w:rsidR="004162D7" w:rsidRDefault="00DF72EC">
      <w:pPr>
        <w:pStyle w:val="nzIndenta"/>
      </w:pPr>
      <w:r>
        <w:tab/>
        <w:t>(h)</w:t>
      </w:r>
      <w:r>
        <w:tab/>
        <w:t xml:space="preserve">the </w:t>
      </w:r>
      <w:r>
        <w:rPr>
          <w:i/>
        </w:rPr>
        <w:t>Credit Act 1984</w:t>
      </w:r>
      <w:r>
        <w:t>;</w:t>
      </w:r>
    </w:p>
    <w:p w:rsidR="004162D7" w:rsidRDefault="00DF72EC">
      <w:pPr>
        <w:pStyle w:val="nzIndenta"/>
      </w:pPr>
      <w:r>
        <w:tab/>
        <w:t>(i)</w:t>
      </w:r>
      <w:r>
        <w:tab/>
        <w:t xml:space="preserve">the </w:t>
      </w:r>
      <w:r>
        <w:rPr>
          <w:i/>
        </w:rPr>
        <w:t>Credit (Administration) Act 1984</w:t>
      </w:r>
      <w:r>
        <w:t>;</w:t>
      </w:r>
    </w:p>
    <w:p w:rsidR="004162D7" w:rsidRDefault="00DF72EC">
      <w:pPr>
        <w:pStyle w:val="nzIndenta"/>
      </w:pPr>
      <w:r>
        <w:tab/>
        <w:t>(j)</w:t>
      </w:r>
      <w:r>
        <w:tab/>
        <w:t xml:space="preserve">the </w:t>
      </w:r>
      <w:r>
        <w:rPr>
          <w:i/>
        </w:rPr>
        <w:t>Employment Agents Act 1976</w:t>
      </w:r>
      <w:r>
        <w:t>;</w:t>
      </w:r>
    </w:p>
    <w:p w:rsidR="004162D7" w:rsidRDefault="00DF72EC">
      <w:pPr>
        <w:pStyle w:val="nzIndenta"/>
      </w:pPr>
      <w:r>
        <w:tab/>
        <w:t>(k)</w:t>
      </w:r>
      <w:r>
        <w:tab/>
        <w:t xml:space="preserve">the </w:t>
      </w:r>
      <w:r>
        <w:rPr>
          <w:i/>
        </w:rPr>
        <w:t>Hire</w:t>
      </w:r>
      <w:r>
        <w:rPr>
          <w:i/>
        </w:rPr>
        <w:noBreakHyphen/>
        <w:t>Purchase Act 1959</w:t>
      </w:r>
      <w:r>
        <w:t>;</w:t>
      </w:r>
    </w:p>
    <w:p w:rsidR="004162D7" w:rsidRDefault="00DF72EC">
      <w:pPr>
        <w:pStyle w:val="nzIndenta"/>
      </w:pPr>
      <w:r>
        <w:tab/>
        <w:t>(l)</w:t>
      </w:r>
      <w:r>
        <w:tab/>
        <w:t xml:space="preserve">the </w:t>
      </w:r>
      <w:r>
        <w:rPr>
          <w:i/>
        </w:rPr>
        <w:t>Limited Partnerships Act 1909</w:t>
      </w:r>
      <w:r>
        <w:t>;</w:t>
      </w:r>
    </w:p>
    <w:p w:rsidR="004162D7" w:rsidRDefault="00DF72EC">
      <w:pPr>
        <w:pStyle w:val="nzIndenta"/>
      </w:pPr>
      <w:r>
        <w:tab/>
        <w:t>(m)</w:t>
      </w:r>
      <w:r>
        <w:tab/>
        <w:t xml:space="preserve">the </w:t>
      </w:r>
      <w:r>
        <w:rPr>
          <w:i/>
        </w:rPr>
        <w:t>Motor Vehicle Dealers Act 1973</w:t>
      </w:r>
      <w:r>
        <w:t>;</w:t>
      </w:r>
    </w:p>
    <w:p w:rsidR="004162D7" w:rsidRDefault="00DF72EC">
      <w:pPr>
        <w:pStyle w:val="nzIndenta"/>
      </w:pPr>
      <w:r>
        <w:tab/>
        <w:t>(n)</w:t>
      </w:r>
      <w:r>
        <w:tab/>
        <w:t xml:space="preserve">the </w:t>
      </w:r>
      <w:r>
        <w:rPr>
          <w:i/>
        </w:rPr>
        <w:t>Petroleum Products Pricing Act 1983</w:t>
      </w:r>
      <w:r>
        <w:t>;</w:t>
      </w:r>
    </w:p>
    <w:p w:rsidR="004162D7" w:rsidRDefault="00DF72EC">
      <w:pPr>
        <w:pStyle w:val="nzIndenta"/>
      </w:pPr>
      <w:r>
        <w:tab/>
        <w:t>(o)</w:t>
      </w:r>
      <w:r>
        <w:tab/>
        <w:t xml:space="preserve">the </w:t>
      </w:r>
      <w:r>
        <w:rPr>
          <w:i/>
        </w:rPr>
        <w:t>Petroleum Retailers Rights and Liabilities Act 1982</w:t>
      </w:r>
      <w:r>
        <w:t>;</w:t>
      </w:r>
    </w:p>
    <w:p w:rsidR="004162D7" w:rsidRDefault="00DF72EC">
      <w:pPr>
        <w:pStyle w:val="nzIndenta"/>
      </w:pPr>
      <w:r>
        <w:tab/>
        <w:t>(p)</w:t>
      </w:r>
      <w:r>
        <w:tab/>
        <w:t xml:space="preserve">the </w:t>
      </w:r>
      <w:r>
        <w:rPr>
          <w:i/>
        </w:rPr>
        <w:t>Residential Tenancies Act 1987</w:t>
      </w:r>
      <w:r>
        <w:t>;</w:t>
      </w:r>
    </w:p>
    <w:p w:rsidR="004162D7" w:rsidRDefault="00DF72EC">
      <w:pPr>
        <w:pStyle w:val="nzIndenta"/>
      </w:pPr>
      <w:r>
        <w:tab/>
        <w:t>(q)</w:t>
      </w:r>
      <w:r>
        <w:tab/>
        <w:t xml:space="preserve">the </w:t>
      </w:r>
      <w:r>
        <w:rPr>
          <w:i/>
        </w:rPr>
        <w:t>Retirement Villages Act 1992</w:t>
      </w:r>
      <w:r>
        <w:t>;</w:t>
      </w:r>
    </w:p>
    <w:p w:rsidR="004162D7" w:rsidRDefault="00DF72EC">
      <w:pPr>
        <w:pStyle w:val="nzIndenta"/>
      </w:pPr>
      <w:r>
        <w:tab/>
        <w:t>(r)</w:t>
      </w:r>
      <w:r>
        <w:tab/>
        <w:t xml:space="preserve">the </w:t>
      </w:r>
      <w:r>
        <w:rPr>
          <w:i/>
        </w:rPr>
        <w:t>Travel Agents Act 1985</w:t>
      </w:r>
      <w:r>
        <w:t>.</w:t>
      </w:r>
    </w:p>
    <w:p w:rsidR="004162D7" w:rsidRDefault="00DF72EC">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4162D7" w:rsidRDefault="00DF72EC">
      <w:pPr>
        <w:pStyle w:val="nzIndenta"/>
      </w:pPr>
      <w:r>
        <w:tab/>
        <w:t>(a)</w:t>
      </w:r>
      <w:r>
        <w:tab/>
        <w:t>by, to or in relation to, the Commissioner or Registrar (as the case requires) as defined in that other enactment as in force after commencement; and</w:t>
      </w:r>
    </w:p>
    <w:p w:rsidR="004162D7" w:rsidRDefault="00DF72EC">
      <w:pPr>
        <w:pStyle w:val="nzIndenta"/>
      </w:pPr>
      <w:r>
        <w:tab/>
        <w:t>(b)</w:t>
      </w:r>
      <w:r>
        <w:tab/>
        <w:t>where relevant, under the corresponding provision of that other enactment as in force after commencement.</w:t>
      </w:r>
    </w:p>
    <w:p w:rsidR="004162D7" w:rsidRDefault="00DF72EC">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4162D7" w:rsidRDefault="00DF72EC">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4162D7" w:rsidRDefault="00DF72EC">
      <w:pPr>
        <w:pStyle w:val="nzSubsection"/>
      </w:pPr>
      <w:r>
        <w:tab/>
        <w:t>(5)</w:t>
      </w:r>
      <w:r>
        <w:tab/>
        <w:t xml:space="preserve">A reference in an enactment to the Commissioner for Fair Trading is to have effect after commencement as if it had been amended to be a reference to — </w:t>
      </w:r>
    </w:p>
    <w:p w:rsidR="004162D7" w:rsidRDefault="00DF72EC">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4162D7" w:rsidRDefault="00DF72EC">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4162D7" w:rsidRDefault="00DF72EC">
      <w:pPr>
        <w:pStyle w:val="nzHeading5"/>
      </w:pPr>
      <w:r>
        <w:rPr>
          <w:rStyle w:val="CharSectno"/>
        </w:rPr>
        <w:t>152</w:t>
      </w:r>
      <w:r>
        <w:t>.</w:t>
      </w:r>
      <w:r>
        <w:tab/>
        <w:t>Commissioner for Corporate Affairs and Registrar of Co</w:t>
      </w:r>
      <w:r>
        <w:noBreakHyphen/>
        <w:t>operative and Financial Institutions</w:t>
      </w:r>
    </w:p>
    <w:p w:rsidR="004162D7" w:rsidRDefault="00DF72EC">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4162D7" w:rsidRDefault="00DF72EC">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4162D7" w:rsidRDefault="00DF72EC">
      <w:pPr>
        <w:pStyle w:val="nzHeading5"/>
      </w:pPr>
      <w:r>
        <w:rPr>
          <w:rStyle w:val="CharSectno"/>
        </w:rPr>
        <w:t>153</w:t>
      </w:r>
      <w:r>
        <w:t>.</w:t>
      </w:r>
      <w:r>
        <w:tab/>
      </w:r>
      <w:r>
        <w:rPr>
          <w:i/>
        </w:rPr>
        <w:t>Consumer Affairs Act 1971</w:t>
      </w:r>
    </w:p>
    <w:p w:rsidR="004162D7" w:rsidRDefault="00DF72EC">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4162D7" w:rsidRDefault="00DF72EC">
      <w:pPr>
        <w:pStyle w:val="nzHeading5"/>
        <w:rPr>
          <w:i/>
        </w:rPr>
      </w:pPr>
      <w:r>
        <w:rPr>
          <w:rStyle w:val="CharSectno"/>
        </w:rPr>
        <w:t>154</w:t>
      </w:r>
      <w:r>
        <w:t>.</w:t>
      </w:r>
      <w:r>
        <w:tab/>
      </w:r>
      <w:r>
        <w:rPr>
          <w:i/>
        </w:rPr>
        <w:t>Petroleum Products Pricing Act 1983</w:t>
      </w:r>
    </w:p>
    <w:p w:rsidR="004162D7" w:rsidRDefault="00DF72EC">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4162D7" w:rsidRDefault="00DF72EC">
      <w:pPr>
        <w:pStyle w:val="nzHeading5"/>
      </w:pPr>
      <w:r>
        <w:rPr>
          <w:rStyle w:val="CharSectno"/>
        </w:rPr>
        <w:t>155</w:t>
      </w:r>
      <w:r>
        <w:t>.</w:t>
      </w:r>
      <w:r>
        <w:tab/>
        <w:t>Interpretation</w:t>
      </w:r>
    </w:p>
    <w:p w:rsidR="004162D7" w:rsidRDefault="00DF72EC">
      <w:pPr>
        <w:pStyle w:val="nzSubsection"/>
      </w:pPr>
      <w:r>
        <w:tab/>
      </w:r>
      <w:r>
        <w:tab/>
        <w:t xml:space="preserve">In this Division — </w:t>
      </w:r>
    </w:p>
    <w:p w:rsidR="004162D7" w:rsidRDefault="00DF72EC">
      <w:pPr>
        <w:pStyle w:val="nzDefstart"/>
      </w:pPr>
      <w:r>
        <w:tab/>
      </w:r>
      <w:r>
        <w:rPr>
          <w:rStyle w:val="CharDefText"/>
        </w:rPr>
        <w:t>commencement</w:t>
      </w:r>
      <w:r>
        <w:t xml:space="preserve"> means the time at which this Division comes into operation;</w:t>
      </w:r>
    </w:p>
    <w:p w:rsidR="004162D7" w:rsidRDefault="00DF72EC">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4162D7" w:rsidRDefault="00DF72EC">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4162D7" w:rsidRDefault="00DF72EC">
      <w:pPr>
        <w:pStyle w:val="MiscClose"/>
      </w:pPr>
      <w:r>
        <w:t>”.</w:t>
      </w:r>
    </w:p>
    <w:p w:rsidR="004162D7" w:rsidRDefault="004162D7">
      <w:bookmarkStart w:id="81" w:name="AutoSch"/>
      <w:bookmarkEnd w:id="81"/>
    </w:p>
    <w:p w:rsidR="004162D7" w:rsidRDefault="004162D7">
      <w:pPr>
        <w:sectPr w:rsidR="004162D7">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162D7" w:rsidRDefault="004162D7"/>
    <w:sectPr w:rsidR="004162D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2D7" w:rsidRDefault="00DF72EC">
      <w:r>
        <w:separator/>
      </w:r>
    </w:p>
  </w:endnote>
  <w:endnote w:type="continuationSeparator" w:id="0">
    <w:p w:rsidR="004162D7" w:rsidRDefault="00DF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p>
  <w:p w:rsidR="004162D7" w:rsidRDefault="00DF72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4162D7" w:rsidRDefault="00DF72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rsidR="004162D7" w:rsidRDefault="00DF72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p>
  <w:p w:rsidR="004162D7" w:rsidRDefault="00DF72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162D7" w:rsidRDefault="00DF72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1DF0">
      <w:rPr>
        <w:rStyle w:val="PageNumber"/>
        <w:rFonts w:ascii="Arial" w:hAnsi="Arial" w:cs="Arial"/>
        <w:noProof/>
      </w:rPr>
      <w:t>i</w:t>
    </w:r>
    <w:r>
      <w:rPr>
        <w:rStyle w:val="PageNumber"/>
        <w:rFonts w:ascii="Arial" w:hAnsi="Arial" w:cs="Arial"/>
      </w:rPr>
      <w:fldChar w:fldCharType="end"/>
    </w:r>
  </w:p>
  <w:p w:rsidR="004162D7" w:rsidRDefault="00DF72E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DF0">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4162D7" w:rsidRDefault="00DF72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DF0">
      <w:rPr>
        <w:rStyle w:val="CharPageNo"/>
        <w:rFonts w:ascii="Arial" w:hAnsi="Arial"/>
        <w:noProof/>
      </w:rPr>
      <w:t>11</w:t>
    </w:r>
    <w:r>
      <w:rPr>
        <w:rStyle w:val="CharPageNo"/>
        <w:rFonts w:ascii="Arial" w:hAnsi="Arial"/>
      </w:rPr>
      <w:fldChar w:fldCharType="end"/>
    </w:r>
  </w:p>
  <w:p w:rsidR="004162D7" w:rsidRDefault="00DF72E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Footer"/>
      <w:tabs>
        <w:tab w:val="clear" w:pos="4153"/>
        <w:tab w:val="right" w:pos="7088"/>
      </w:tabs>
      <w:rPr>
        <w:rStyle w:val="PageNumber"/>
      </w:rPr>
    </w:pPr>
  </w:p>
  <w:p w:rsidR="004162D7" w:rsidRDefault="00DF72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1DF0">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1DF0">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1DF0">
      <w:rPr>
        <w:rStyle w:val="CharPageNo"/>
        <w:rFonts w:ascii="Arial" w:hAnsi="Arial"/>
        <w:noProof/>
      </w:rPr>
      <w:t>1</w:t>
    </w:r>
    <w:r>
      <w:rPr>
        <w:rStyle w:val="CharPageNo"/>
        <w:rFonts w:ascii="Arial" w:hAnsi="Arial"/>
      </w:rPr>
      <w:fldChar w:fldCharType="end"/>
    </w:r>
  </w:p>
  <w:p w:rsidR="004162D7" w:rsidRDefault="00DF72E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2D7" w:rsidRDefault="00DF72EC">
      <w:r>
        <w:separator/>
      </w:r>
    </w:p>
  </w:footnote>
  <w:footnote w:type="continuationSeparator" w:id="0">
    <w:p w:rsidR="004162D7" w:rsidRDefault="00DF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162D7">
      <w:trPr>
        <w:cantSplit/>
      </w:trPr>
      <w:tc>
        <w:tcPr>
          <w:tcW w:w="7160" w:type="dxa"/>
          <w:gridSpan w:val="2"/>
        </w:tcPr>
        <w:p w:rsidR="004162D7" w:rsidRDefault="00DF72EC">
          <w:pPr>
            <w:pStyle w:val="HeaderActNameLeft"/>
          </w:pPr>
          <w:fldSimple w:instr=" Styleref &quot;Name of Act/Reg&quot; ">
            <w:r w:rsidR="00811DF0">
              <w:rPr>
                <w:noProof/>
              </w:rPr>
              <w:t>Limited Partnerships Act 1909</w:t>
            </w:r>
          </w:fldSimple>
        </w:p>
      </w:tc>
    </w:tr>
    <w:tr w:rsidR="004162D7">
      <w:tc>
        <w:tcPr>
          <w:tcW w:w="1548" w:type="dxa"/>
        </w:tcPr>
        <w:p w:rsidR="004162D7" w:rsidRDefault="004162D7">
          <w:pPr>
            <w:pStyle w:val="HeaderNumberLeft"/>
          </w:pPr>
        </w:p>
      </w:tc>
      <w:tc>
        <w:tcPr>
          <w:tcW w:w="5612" w:type="dxa"/>
        </w:tcPr>
        <w:p w:rsidR="004162D7" w:rsidRDefault="004162D7">
          <w:pPr>
            <w:pStyle w:val="HeaderTextLeft"/>
          </w:pPr>
        </w:p>
      </w:tc>
    </w:tr>
    <w:tr w:rsidR="004162D7">
      <w:tc>
        <w:tcPr>
          <w:tcW w:w="1548" w:type="dxa"/>
        </w:tcPr>
        <w:p w:rsidR="004162D7" w:rsidRDefault="004162D7">
          <w:pPr>
            <w:pStyle w:val="HeaderNumberLeft"/>
          </w:pPr>
        </w:p>
      </w:tc>
      <w:tc>
        <w:tcPr>
          <w:tcW w:w="5612" w:type="dxa"/>
        </w:tcPr>
        <w:p w:rsidR="004162D7" w:rsidRDefault="004162D7">
          <w:pPr>
            <w:pStyle w:val="HeaderTextLeft"/>
          </w:pPr>
        </w:p>
      </w:tc>
    </w:tr>
    <w:tr w:rsidR="004162D7">
      <w:trPr>
        <w:cantSplit/>
      </w:trPr>
      <w:tc>
        <w:tcPr>
          <w:tcW w:w="7160" w:type="dxa"/>
          <w:gridSpan w:val="2"/>
        </w:tcPr>
        <w:p w:rsidR="004162D7" w:rsidRDefault="004162D7">
          <w:pPr>
            <w:pStyle w:val="HeaderSectionLeft"/>
          </w:pPr>
        </w:p>
      </w:tc>
    </w:tr>
  </w:tbl>
  <w:p w:rsidR="004162D7" w:rsidRDefault="004162D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162D7">
      <w:trPr>
        <w:cantSplit/>
      </w:trPr>
      <w:tc>
        <w:tcPr>
          <w:tcW w:w="7160" w:type="dxa"/>
          <w:gridSpan w:val="2"/>
        </w:tcPr>
        <w:p w:rsidR="004162D7" w:rsidRDefault="00DF72EC">
          <w:pPr>
            <w:pStyle w:val="HeaderActNameRight"/>
          </w:pPr>
          <w:fldSimple w:instr=" Styleref &quot;Name of Act/Reg&quot; ">
            <w:r w:rsidR="00811DF0">
              <w:rPr>
                <w:noProof/>
              </w:rPr>
              <w:t>Limited Partnerships Act 1909</w:t>
            </w:r>
          </w:fldSimple>
        </w:p>
      </w:tc>
    </w:tr>
    <w:tr w:rsidR="004162D7">
      <w:tc>
        <w:tcPr>
          <w:tcW w:w="5760" w:type="dxa"/>
        </w:tcPr>
        <w:p w:rsidR="004162D7" w:rsidRDefault="004162D7">
          <w:pPr>
            <w:pStyle w:val="HeaderTextRight"/>
          </w:pPr>
        </w:p>
      </w:tc>
      <w:tc>
        <w:tcPr>
          <w:tcW w:w="1400" w:type="dxa"/>
        </w:tcPr>
        <w:p w:rsidR="004162D7" w:rsidRDefault="004162D7">
          <w:pPr>
            <w:pStyle w:val="HeaderNumberRight"/>
          </w:pPr>
        </w:p>
      </w:tc>
    </w:tr>
    <w:tr w:rsidR="004162D7">
      <w:tc>
        <w:tcPr>
          <w:tcW w:w="5760" w:type="dxa"/>
        </w:tcPr>
        <w:p w:rsidR="004162D7" w:rsidRDefault="004162D7">
          <w:pPr>
            <w:pStyle w:val="HeaderTextRight"/>
          </w:pPr>
        </w:p>
      </w:tc>
      <w:tc>
        <w:tcPr>
          <w:tcW w:w="1400" w:type="dxa"/>
        </w:tcPr>
        <w:p w:rsidR="004162D7" w:rsidRDefault="004162D7">
          <w:pPr>
            <w:pStyle w:val="HeaderNumberRight"/>
          </w:pPr>
        </w:p>
      </w:tc>
    </w:tr>
    <w:tr w:rsidR="004162D7">
      <w:trPr>
        <w:cantSplit/>
      </w:trPr>
      <w:tc>
        <w:tcPr>
          <w:tcW w:w="7160" w:type="dxa"/>
          <w:gridSpan w:val="2"/>
        </w:tcPr>
        <w:p w:rsidR="004162D7" w:rsidRDefault="004162D7">
          <w:pPr>
            <w:pStyle w:val="HeaderSectionRight"/>
          </w:pPr>
        </w:p>
      </w:tc>
    </w:tr>
  </w:tbl>
  <w:p w:rsidR="004162D7" w:rsidRDefault="004162D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DF72EC">
    <w:pPr>
      <w:pStyle w:val="headerpartodd"/>
      <w:ind w:left="0" w:firstLine="0"/>
      <w:rPr>
        <w:i/>
      </w:rPr>
    </w:pPr>
    <w:r>
      <w:rPr>
        <w:i/>
      </w:rPr>
      <w:fldChar w:fldCharType="begin"/>
    </w:r>
    <w:r>
      <w:rPr>
        <w:i/>
      </w:rPr>
      <w:instrText xml:space="preserve"> Styleref "Name of Act/Reg" </w:instrText>
    </w:r>
    <w:r>
      <w:rPr>
        <w:i/>
      </w:rPr>
      <w:fldChar w:fldCharType="separate"/>
    </w:r>
    <w:r w:rsidR="00811DF0">
      <w:rPr>
        <w:i/>
        <w:noProof/>
      </w:rPr>
      <w:t>Limited Partnerships Act 1909</w:t>
    </w:r>
    <w:r>
      <w:rPr>
        <w:i/>
      </w:rPr>
      <w:fldChar w:fldCharType="end"/>
    </w:r>
  </w:p>
  <w:p w:rsidR="004162D7" w:rsidRDefault="004162D7">
    <w:pPr>
      <w:pStyle w:val="headerpartodd"/>
      <w:ind w:left="0" w:firstLine="0"/>
      <w:rPr>
        <w:b w:val="0"/>
        <w:i/>
      </w:rPr>
    </w:pPr>
  </w:p>
  <w:p w:rsidR="004162D7" w:rsidRDefault="004162D7">
    <w:pPr>
      <w:pStyle w:val="headerpart"/>
    </w:pPr>
  </w:p>
  <w:p w:rsidR="004162D7" w:rsidRDefault="004162D7">
    <w:pPr>
      <w:pStyle w:val="headerpart"/>
    </w:pPr>
  </w:p>
  <w:p w:rsidR="004162D7" w:rsidRDefault="004162D7">
    <w:pPr>
      <w:pBdr>
        <w:bottom w:val="single" w:sz="6" w:space="1" w:color="auto"/>
      </w:pBdr>
      <w:rPr>
        <w:b/>
      </w:rPr>
    </w:pPr>
  </w:p>
  <w:p w:rsidR="004162D7" w:rsidRDefault="004162D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DF72EC">
    <w:pPr>
      <w:pStyle w:val="headerpartodd"/>
      <w:ind w:left="0" w:firstLine="0"/>
      <w:jc w:val="right"/>
      <w:rPr>
        <w:i/>
      </w:rPr>
    </w:pPr>
    <w:r>
      <w:rPr>
        <w:i/>
      </w:rPr>
      <w:fldChar w:fldCharType="begin"/>
    </w:r>
    <w:r>
      <w:rPr>
        <w:i/>
      </w:rPr>
      <w:instrText xml:space="preserve"> Styleref "Name of Act/Reg" </w:instrText>
    </w:r>
    <w:r>
      <w:rPr>
        <w:i/>
      </w:rPr>
      <w:fldChar w:fldCharType="separate"/>
    </w:r>
    <w:r w:rsidR="00811DF0">
      <w:rPr>
        <w:i/>
        <w:noProof/>
      </w:rPr>
      <w:t>Limited Partnerships Act 1909</w:t>
    </w:r>
    <w:r>
      <w:rPr>
        <w:i/>
      </w:rPr>
      <w:fldChar w:fldCharType="end"/>
    </w:r>
  </w:p>
  <w:p w:rsidR="004162D7" w:rsidRDefault="004162D7">
    <w:pPr>
      <w:pStyle w:val="headerpartodd"/>
      <w:ind w:left="0" w:firstLine="0"/>
      <w:jc w:val="right"/>
      <w:rPr>
        <w:b w:val="0"/>
        <w:i/>
      </w:rPr>
    </w:pPr>
  </w:p>
  <w:p w:rsidR="004162D7" w:rsidRDefault="004162D7">
    <w:pPr>
      <w:pStyle w:val="headerpart"/>
      <w:jc w:val="right"/>
    </w:pPr>
  </w:p>
  <w:p w:rsidR="004162D7" w:rsidRDefault="004162D7">
    <w:pPr>
      <w:pStyle w:val="headerpart"/>
      <w:jc w:val="right"/>
    </w:pPr>
  </w:p>
  <w:p w:rsidR="004162D7" w:rsidRDefault="004162D7">
    <w:pPr>
      <w:pBdr>
        <w:bottom w:val="single" w:sz="6" w:space="1" w:color="auto"/>
      </w:pBdr>
      <w:jc w:val="right"/>
      <w:rPr>
        <w:b/>
      </w:rPr>
    </w:pPr>
  </w:p>
  <w:p w:rsidR="004162D7" w:rsidRDefault="004162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62D7">
      <w:trPr>
        <w:cantSplit/>
      </w:trPr>
      <w:tc>
        <w:tcPr>
          <w:tcW w:w="7312" w:type="dxa"/>
          <w:gridSpan w:val="2"/>
        </w:tcPr>
        <w:p w:rsidR="004162D7" w:rsidRDefault="00DF72EC">
          <w:pPr>
            <w:pStyle w:val="HeaderActNameLeft"/>
          </w:pPr>
          <w:fldSimple w:instr=" Styleref &quot;Name of Act/Reg&quot; ">
            <w:r w:rsidR="00811DF0">
              <w:rPr>
                <w:noProof/>
              </w:rPr>
              <w:t>Limited Partnerships Act 1909</w:t>
            </w:r>
          </w:fldSimple>
        </w:p>
      </w:tc>
    </w:tr>
    <w:tr w:rsidR="004162D7">
      <w:tc>
        <w:tcPr>
          <w:tcW w:w="1548" w:type="dxa"/>
        </w:tcPr>
        <w:p w:rsidR="004162D7" w:rsidRDefault="004162D7">
          <w:pPr>
            <w:pStyle w:val="HeaderNumberLeft"/>
          </w:pPr>
        </w:p>
      </w:tc>
      <w:tc>
        <w:tcPr>
          <w:tcW w:w="5764" w:type="dxa"/>
        </w:tcPr>
        <w:p w:rsidR="004162D7" w:rsidRDefault="004162D7">
          <w:pPr>
            <w:pStyle w:val="HeaderTextLeft"/>
          </w:pPr>
        </w:p>
      </w:tc>
    </w:tr>
    <w:tr w:rsidR="004162D7">
      <w:tc>
        <w:tcPr>
          <w:tcW w:w="1548" w:type="dxa"/>
        </w:tcPr>
        <w:p w:rsidR="004162D7" w:rsidRDefault="004162D7">
          <w:pPr>
            <w:pStyle w:val="HeaderNumberLeft"/>
          </w:pPr>
        </w:p>
      </w:tc>
      <w:tc>
        <w:tcPr>
          <w:tcW w:w="5764" w:type="dxa"/>
        </w:tcPr>
        <w:p w:rsidR="004162D7" w:rsidRDefault="004162D7">
          <w:pPr>
            <w:pStyle w:val="HeaderTextLeft"/>
          </w:pPr>
        </w:p>
      </w:tc>
    </w:tr>
    <w:tr w:rsidR="004162D7">
      <w:trPr>
        <w:cantSplit/>
      </w:trPr>
      <w:tc>
        <w:tcPr>
          <w:tcW w:w="7312" w:type="dxa"/>
          <w:gridSpan w:val="2"/>
        </w:tcPr>
        <w:p w:rsidR="004162D7" w:rsidRDefault="00DF72EC">
          <w:pPr>
            <w:pStyle w:val="HeaderSectionLeft"/>
            <w:rPr>
              <w:b w:val="0"/>
            </w:rPr>
          </w:pPr>
          <w:r>
            <w:rPr>
              <w:b w:val="0"/>
            </w:rPr>
            <w:t>Contents</w:t>
          </w:r>
        </w:p>
      </w:tc>
    </w:tr>
  </w:tbl>
  <w:p w:rsidR="004162D7" w:rsidRDefault="004162D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62D7">
      <w:trPr>
        <w:cantSplit/>
      </w:trPr>
      <w:tc>
        <w:tcPr>
          <w:tcW w:w="7312" w:type="dxa"/>
          <w:gridSpan w:val="2"/>
        </w:tcPr>
        <w:p w:rsidR="004162D7" w:rsidRDefault="00DF72EC">
          <w:pPr>
            <w:pStyle w:val="HeaderActNameRight"/>
          </w:pPr>
          <w:fldSimple w:instr=" Styleref &quot;Name of Act/Reg&quot; ">
            <w:r w:rsidR="00811DF0">
              <w:rPr>
                <w:noProof/>
              </w:rPr>
              <w:t>Limited Partnerships Act 1909</w:t>
            </w:r>
          </w:fldSimple>
        </w:p>
      </w:tc>
    </w:tr>
    <w:tr w:rsidR="004162D7">
      <w:tc>
        <w:tcPr>
          <w:tcW w:w="5760" w:type="dxa"/>
        </w:tcPr>
        <w:p w:rsidR="004162D7" w:rsidRDefault="004162D7">
          <w:pPr>
            <w:pStyle w:val="HeaderTextRight"/>
          </w:pPr>
        </w:p>
      </w:tc>
      <w:tc>
        <w:tcPr>
          <w:tcW w:w="1552" w:type="dxa"/>
        </w:tcPr>
        <w:p w:rsidR="004162D7" w:rsidRDefault="004162D7">
          <w:pPr>
            <w:pStyle w:val="HeaderNumberRight"/>
          </w:pPr>
        </w:p>
      </w:tc>
    </w:tr>
    <w:tr w:rsidR="004162D7">
      <w:tc>
        <w:tcPr>
          <w:tcW w:w="5760" w:type="dxa"/>
        </w:tcPr>
        <w:p w:rsidR="004162D7" w:rsidRDefault="004162D7">
          <w:pPr>
            <w:pStyle w:val="HeaderTextRight"/>
          </w:pPr>
        </w:p>
      </w:tc>
      <w:tc>
        <w:tcPr>
          <w:tcW w:w="1552" w:type="dxa"/>
        </w:tcPr>
        <w:p w:rsidR="004162D7" w:rsidRDefault="004162D7">
          <w:pPr>
            <w:pStyle w:val="HeaderNumberRight"/>
          </w:pPr>
        </w:p>
      </w:tc>
    </w:tr>
    <w:tr w:rsidR="004162D7">
      <w:trPr>
        <w:cantSplit/>
      </w:trPr>
      <w:tc>
        <w:tcPr>
          <w:tcW w:w="7312" w:type="dxa"/>
          <w:gridSpan w:val="2"/>
        </w:tcPr>
        <w:p w:rsidR="004162D7" w:rsidRDefault="004162D7">
          <w:pPr>
            <w:pStyle w:val="HeaderSectionRight"/>
          </w:pPr>
        </w:p>
      </w:tc>
    </w:tr>
  </w:tbl>
  <w:p w:rsidR="004162D7" w:rsidRDefault="004162D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62D7">
      <w:trPr>
        <w:cantSplit/>
      </w:trPr>
      <w:tc>
        <w:tcPr>
          <w:tcW w:w="7258" w:type="dxa"/>
          <w:gridSpan w:val="2"/>
        </w:tcPr>
        <w:p w:rsidR="004162D7" w:rsidRDefault="00DF72EC">
          <w:pPr>
            <w:pStyle w:val="HeaderActNameLeft"/>
          </w:pPr>
          <w:fldSimple w:instr=" Styleref &quot;Name of Act/Reg&quot; ">
            <w:r w:rsidR="00811DF0">
              <w:rPr>
                <w:noProof/>
              </w:rPr>
              <w:t>Limited Partnerships Act 1909</w:t>
            </w:r>
          </w:fldSimple>
        </w:p>
      </w:tc>
    </w:tr>
    <w:tr w:rsidR="004162D7">
      <w:tc>
        <w:tcPr>
          <w:tcW w:w="1548" w:type="dxa"/>
        </w:tcPr>
        <w:p w:rsidR="004162D7" w:rsidRDefault="00DF72EC">
          <w:pPr>
            <w:pStyle w:val="HeaderNumberLeft"/>
          </w:pPr>
          <w:r>
            <w:fldChar w:fldCharType="begin"/>
          </w:r>
          <w:r>
            <w:instrText xml:space="preserve"> styleref CharPartNo </w:instrText>
          </w:r>
          <w:r>
            <w:fldChar w:fldCharType="end"/>
          </w:r>
        </w:p>
      </w:tc>
      <w:tc>
        <w:tcPr>
          <w:tcW w:w="5715" w:type="dxa"/>
          <w:vAlign w:val="bottom"/>
        </w:tcPr>
        <w:p w:rsidR="004162D7" w:rsidRDefault="00DF72EC">
          <w:pPr>
            <w:pStyle w:val="HeaderTextLeft"/>
          </w:pPr>
          <w:r>
            <w:fldChar w:fldCharType="begin"/>
          </w:r>
          <w:r>
            <w:instrText xml:space="preserve"> styleref CharPartText </w:instrText>
          </w:r>
          <w:r>
            <w:fldChar w:fldCharType="end"/>
          </w:r>
        </w:p>
      </w:tc>
    </w:tr>
    <w:tr w:rsidR="004162D7">
      <w:tc>
        <w:tcPr>
          <w:tcW w:w="1548" w:type="dxa"/>
        </w:tcPr>
        <w:p w:rsidR="004162D7" w:rsidRDefault="00DF72EC">
          <w:pPr>
            <w:pStyle w:val="HeaderNumberLeft"/>
          </w:pPr>
          <w:r>
            <w:fldChar w:fldCharType="begin"/>
          </w:r>
          <w:r>
            <w:instrText xml:space="preserve"> styleref CharDivNo </w:instrText>
          </w:r>
          <w:r>
            <w:fldChar w:fldCharType="end"/>
          </w:r>
        </w:p>
      </w:tc>
      <w:tc>
        <w:tcPr>
          <w:tcW w:w="5715" w:type="dxa"/>
        </w:tcPr>
        <w:p w:rsidR="004162D7" w:rsidRDefault="00DF72EC">
          <w:pPr>
            <w:pStyle w:val="HeaderTextLeft"/>
          </w:pPr>
          <w:r>
            <w:fldChar w:fldCharType="begin"/>
          </w:r>
          <w:r>
            <w:instrText xml:space="preserve"> styleref CharDivText </w:instrText>
          </w:r>
          <w:r>
            <w:fldChar w:fldCharType="end"/>
          </w:r>
        </w:p>
      </w:tc>
    </w:tr>
    <w:tr w:rsidR="004162D7">
      <w:trPr>
        <w:cantSplit/>
      </w:trPr>
      <w:tc>
        <w:tcPr>
          <w:tcW w:w="7258" w:type="dxa"/>
          <w:gridSpan w:val="2"/>
        </w:tcPr>
        <w:p w:rsidR="004162D7" w:rsidRDefault="00DF72EC">
          <w:pPr>
            <w:pStyle w:val="HeaderSectionLeft"/>
          </w:pPr>
          <w:r>
            <w:t xml:space="preserve">s. </w:t>
          </w:r>
          <w:fldSimple w:instr=" styleref CharSectno ">
            <w:r w:rsidR="00811DF0">
              <w:rPr>
                <w:noProof/>
              </w:rPr>
              <w:t>1</w:t>
            </w:r>
          </w:fldSimple>
        </w:p>
      </w:tc>
    </w:tr>
  </w:tbl>
  <w:p w:rsidR="004162D7" w:rsidRDefault="004162D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62D7">
      <w:trPr>
        <w:cantSplit/>
      </w:trPr>
      <w:tc>
        <w:tcPr>
          <w:tcW w:w="7258" w:type="dxa"/>
          <w:gridSpan w:val="2"/>
        </w:tcPr>
        <w:p w:rsidR="004162D7" w:rsidRDefault="00DF72EC">
          <w:pPr>
            <w:pStyle w:val="HeaderActNameRight"/>
            <w:ind w:right="17"/>
          </w:pPr>
          <w:fldSimple w:instr=" Styleref &quot;Name of Act/Reg&quot; ">
            <w:r w:rsidR="00811DF0">
              <w:rPr>
                <w:noProof/>
              </w:rPr>
              <w:t>Limited Partnerships Act 1909</w:t>
            </w:r>
          </w:fldSimple>
        </w:p>
      </w:tc>
    </w:tr>
    <w:tr w:rsidR="004162D7">
      <w:tc>
        <w:tcPr>
          <w:tcW w:w="5715" w:type="dxa"/>
        </w:tcPr>
        <w:p w:rsidR="004162D7" w:rsidRDefault="00DF72EC">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162D7" w:rsidRDefault="00DF72EC">
          <w:pPr>
            <w:pStyle w:val="HeaderNumberRight"/>
            <w:ind w:right="17"/>
          </w:pPr>
          <w:r>
            <w:fldChar w:fldCharType="begin"/>
          </w:r>
          <w:r>
            <w:instrText xml:space="preserve"> styleref CharPartNo </w:instrText>
          </w:r>
          <w:r>
            <w:fldChar w:fldCharType="end"/>
          </w:r>
        </w:p>
      </w:tc>
    </w:tr>
    <w:tr w:rsidR="004162D7">
      <w:tc>
        <w:tcPr>
          <w:tcW w:w="5715" w:type="dxa"/>
        </w:tcPr>
        <w:p w:rsidR="004162D7" w:rsidRDefault="00DF72EC">
          <w:pPr>
            <w:pStyle w:val="HeaderTextRight"/>
          </w:pPr>
          <w:r>
            <w:fldChar w:fldCharType="begin"/>
          </w:r>
          <w:r>
            <w:instrText xml:space="preserve"> styleref CharDivText </w:instrText>
          </w:r>
          <w:r>
            <w:fldChar w:fldCharType="end"/>
          </w:r>
        </w:p>
      </w:tc>
      <w:tc>
        <w:tcPr>
          <w:tcW w:w="1548" w:type="dxa"/>
        </w:tcPr>
        <w:p w:rsidR="004162D7" w:rsidRDefault="00DF72EC">
          <w:pPr>
            <w:pStyle w:val="HeaderNumberRight"/>
            <w:ind w:right="17"/>
          </w:pPr>
          <w:r>
            <w:fldChar w:fldCharType="begin"/>
          </w:r>
          <w:r>
            <w:instrText xml:space="preserve"> styleref CharDivNo </w:instrText>
          </w:r>
          <w:r>
            <w:fldChar w:fldCharType="end"/>
          </w:r>
        </w:p>
      </w:tc>
    </w:tr>
    <w:tr w:rsidR="004162D7">
      <w:trPr>
        <w:cantSplit/>
      </w:trPr>
      <w:tc>
        <w:tcPr>
          <w:tcW w:w="7258" w:type="dxa"/>
          <w:gridSpan w:val="2"/>
        </w:tcPr>
        <w:p w:rsidR="004162D7" w:rsidRDefault="00DF72EC">
          <w:pPr>
            <w:pStyle w:val="HeaderSectionRight"/>
            <w:ind w:right="17"/>
          </w:pPr>
          <w:r>
            <w:t xml:space="preserve">s. </w:t>
          </w:r>
          <w:fldSimple w:instr=" styleref CharSectno ">
            <w:r w:rsidR="00811DF0">
              <w:rPr>
                <w:noProof/>
              </w:rPr>
              <w:t>1</w:t>
            </w:r>
          </w:fldSimple>
        </w:p>
      </w:tc>
    </w:tr>
  </w:tbl>
  <w:p w:rsidR="004162D7" w:rsidRDefault="004162D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D7" w:rsidRDefault="00416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3C74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6EEF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9A73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A05C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322A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9AA6D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A828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C437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2AED62"/>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EB5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960E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6B49DC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EC"/>
    <w:rsid w:val="004162D7"/>
    <w:rsid w:val="007238F1"/>
    <w:rsid w:val="00811DF0"/>
    <w:rsid w:val="00DF72EC"/>
    <w:rsid w:val="00E764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3439</Words>
  <Characters>16304</Characters>
  <Application>Microsoft Office Word</Application>
  <DocSecurity>0</DocSecurity>
  <Lines>465</Lines>
  <Paragraphs>266</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Ministry of Justice</Company>
  <LinksUpToDate>false</LinksUpToDate>
  <CharactersWithSpaces>19477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1909 - 03-g0-01</dc:title>
  <dc:subject>ActIF_L</dc:subject>
  <dc:creator>Matthew Pether</dc:creator>
  <cp:keywords/>
  <dc:description/>
  <cp:lastModifiedBy>svcMRProcess</cp:lastModifiedBy>
  <cp:revision>4</cp:revision>
  <cp:lastPrinted>2003-06-09T03:01:00Z</cp:lastPrinted>
  <dcterms:created xsi:type="dcterms:W3CDTF">2013-02-17T15:41:00Z</dcterms:created>
  <dcterms:modified xsi:type="dcterms:W3CDTF">2013-02-17T15:41:00Z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458</vt:i4>
  </property>
  <property fmtid="{D5CDD505-2E9C-101B-9397-08002B2CF9AE}" pid="6" name="AsAtDate">
    <vt:lpwstr>11 Sep 2010</vt:lpwstr>
  </property>
  <property fmtid="{D5CDD505-2E9C-101B-9397-08002B2CF9AE}" pid="7" name="Suffix">
    <vt:lpwstr>03-g0-01</vt:lpwstr>
  </property>
</Properties>
</file>