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Property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Property Act 1911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_Toc536013073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_Toc536013074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Archbishop</w:t>
      </w:r>
      <w:r>
        <w:tab/>
      </w:r>
      <w:r>
        <w:fldChar w:fldCharType="begin"/>
      </w:r>
      <w:r>
        <w:instrText xml:space="preserve"> PAGEREF _Toc536013075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to be corporation sole</w:t>
      </w:r>
      <w:r>
        <w:tab/>
      </w:r>
      <w:r>
        <w:fldChar w:fldCharType="begin"/>
      </w:r>
      <w:r>
        <w:instrText xml:space="preserve"> PAGEREF _Toc536013076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Execution of documents</w:t>
      </w:r>
      <w:r>
        <w:tab/>
      </w:r>
      <w:r>
        <w:fldChar w:fldCharType="begin"/>
      </w:r>
      <w:r>
        <w:instrText xml:space="preserve"> PAGEREF _Toc536013077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titles, registration and fees</w:t>
      </w:r>
      <w:r>
        <w:tab/>
      </w:r>
      <w:r>
        <w:fldChar w:fldCharType="begin"/>
      </w:r>
      <w:r>
        <w:instrText xml:space="preserve"> PAGEREF _Toc536013078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Corporate name on land records</w:t>
      </w:r>
      <w:r>
        <w:tab/>
      </w:r>
      <w:r>
        <w:fldChar w:fldCharType="begin"/>
      </w:r>
      <w:r>
        <w:instrText xml:space="preserve"> PAGEREF _Toc536013079 \h </w:instrText>
      </w:r>
      <w:r>
        <w:fldChar w:fldCharType="separate"/>
      </w:r>
      <w:r>
        <w:t>3</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_Toc536013081 \h </w:instrText>
      </w:r>
      <w:r>
        <w:fldChar w:fldCharType="separate"/>
      </w:r>
      <w:r>
        <w:t>4</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Roman Catholic Church Property Act 1911 </w:t>
      </w:r>
    </w:p>
    <w:p>
      <w:pPr>
        <w:pStyle w:val="LongTitle"/>
        <w:rPr>
          <w:snapToGrid w:val="0"/>
        </w:rPr>
      </w:pPr>
      <w:r>
        <w:rPr>
          <w:snapToGrid w:val="0"/>
        </w:rPr>
        <w:t xml:space="preserve">An Act to vest in the Roman Catholic Bishop of the Diocese of Perth, and his successors in office, all property belonging to or held on account of the said Diocese, and to make further provision for disposing of such property, and for other purposes connected therewith. </w:t>
      </w:r>
    </w:p>
    <w:p>
      <w:pPr>
        <w:pStyle w:val="Heading5"/>
        <w:rPr>
          <w:snapToGrid w:val="0"/>
        </w:rPr>
      </w:pPr>
      <w:bookmarkStart w:id="3" w:name="_Toc53601307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Property Act 1911</w:t>
      </w:r>
      <w:r>
        <w:rPr>
          <w:snapToGrid w:val="0"/>
        </w:rPr>
        <w:t xml:space="preserve"> </w:t>
      </w:r>
      <w:r>
        <w:rPr>
          <w:snapToGrid w:val="0"/>
          <w:vertAlign w:val="superscript"/>
        </w:rPr>
        <w:t>1</w:t>
      </w:r>
      <w:r>
        <w:rPr>
          <w:snapToGrid w:val="0"/>
        </w:rPr>
        <w:t>.</w:t>
      </w:r>
    </w:p>
    <w:p>
      <w:pPr>
        <w:pStyle w:val="Heading5"/>
        <w:rPr>
          <w:snapToGrid w:val="0"/>
        </w:rPr>
      </w:pPr>
      <w:bookmarkStart w:id="4" w:name="_Toc536013074"/>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5" w:name="_Toc536013075"/>
      <w:r>
        <w:rPr>
          <w:rStyle w:val="CharSectno"/>
        </w:rPr>
        <w:t>3</w:t>
      </w:r>
      <w:r>
        <w:rPr>
          <w:snapToGrid w:val="0"/>
        </w:rPr>
        <w:t>.</w:t>
      </w:r>
      <w:r>
        <w:rPr>
          <w:snapToGrid w:val="0"/>
        </w:rPr>
        <w:tab/>
        <w:t>Certain property vested in Archbishop</w:t>
      </w:r>
      <w:bookmarkEnd w:id="5"/>
      <w:r>
        <w:rPr>
          <w:snapToGrid w:val="0"/>
        </w:rPr>
        <w:t xml:space="preserve"> </w:t>
      </w:r>
    </w:p>
    <w:p>
      <w:pPr>
        <w:pStyle w:val="Subsection"/>
        <w:rPr>
          <w:snapToGrid w:val="0"/>
        </w:rPr>
      </w:pPr>
      <w:r>
        <w:rPr>
          <w:snapToGrid w:val="0"/>
        </w:rPr>
        <w:tab/>
      </w:r>
      <w:r>
        <w:rPr>
          <w:snapToGrid w:val="0"/>
        </w:rPr>
        <w:tab/>
        <w:t>All property now or hereafter belonging to the Diocese of the Roman Catholic Church known as the Diocese of Perth </w:t>
      </w:r>
      <w:r>
        <w:rPr>
          <w:snapToGrid w:val="0"/>
          <w:vertAlign w:val="superscript"/>
        </w:rPr>
        <w:t>2</w:t>
      </w:r>
      <w:r>
        <w:rPr>
          <w:snapToGrid w:val="0"/>
        </w:rPr>
        <w:t>, or vested in any person as trustee on account of the said Church in the said Diocese (including all lands mentioned in or affected by Act No. 4 of 1858</w:t>
      </w:r>
      <w:r>
        <w:rPr>
          <w:snapToGrid w:val="0"/>
          <w:vertAlign w:val="superscript"/>
        </w:rPr>
        <w:t> 3</w:t>
      </w:r>
      <w:r>
        <w:rPr>
          <w:snapToGrid w:val="0"/>
        </w:rPr>
        <w:t xml:space="preserve">, or the </w:t>
      </w:r>
      <w:r>
        <w:rPr>
          <w:i/>
          <w:snapToGrid w:val="0"/>
        </w:rPr>
        <w:t>Roman Catholic Church Lands Act 1895</w:t>
      </w:r>
      <w:r>
        <w:rPr>
          <w:snapToGrid w:val="0"/>
        </w:rPr>
        <w:t xml:space="preserve">, excepting such lands as have been lawfully alienated or as are vested in the Bishop of any other Diocese under the </w:t>
      </w:r>
      <w:r>
        <w:rPr>
          <w:i/>
          <w:snapToGrid w:val="0"/>
        </w:rPr>
        <w:t>Roman Catholic Lands Amendment Act 1902</w:t>
      </w:r>
      <w:r>
        <w:rPr>
          <w:snapToGrid w:val="0"/>
        </w:rPr>
        <w:t>), shall by virtue hereof (but subject to the last</w:t>
      </w:r>
      <w:r>
        <w:rPr>
          <w:snapToGrid w:val="0"/>
        </w:rPr>
        <w:noBreakHyphen/>
        <w:t>mentioned Act) vest absolutely in the Roman Catholic Bishop for the time being of the said Diocese </w:t>
      </w:r>
      <w:r>
        <w:rPr>
          <w:snapToGrid w:val="0"/>
          <w:vertAlign w:val="superscript"/>
        </w:rPr>
        <w:t>4</w:t>
      </w:r>
      <w:r>
        <w:rPr>
          <w:snapToGrid w:val="0"/>
        </w:rPr>
        <w:t xml:space="preserve"> and his successors in office subject to all trusts and dispositions respectively affecting the same.</w:t>
      </w:r>
    </w:p>
    <w:p>
      <w:pPr>
        <w:pStyle w:val="Heading5"/>
        <w:rPr>
          <w:snapToGrid w:val="0"/>
        </w:rPr>
      </w:pPr>
      <w:bookmarkStart w:id="6" w:name="_Toc536013076"/>
      <w:r>
        <w:rPr>
          <w:rStyle w:val="CharSectno"/>
        </w:rPr>
        <w:t>4</w:t>
      </w:r>
      <w:r>
        <w:rPr>
          <w:snapToGrid w:val="0"/>
        </w:rPr>
        <w:t>.</w:t>
      </w:r>
      <w:r>
        <w:rPr>
          <w:snapToGrid w:val="0"/>
        </w:rPr>
        <w:tab/>
        <w:t>Bishop to be corporation sole</w:t>
      </w:r>
      <w:bookmarkEnd w:id="6"/>
      <w:r>
        <w:rPr>
          <w:snapToGrid w:val="0"/>
        </w:rPr>
        <w:t xml:space="preserve"> </w:t>
      </w:r>
    </w:p>
    <w:p>
      <w:pPr>
        <w:pStyle w:val="Subsection"/>
        <w:rPr>
          <w:snapToGrid w:val="0"/>
        </w:rPr>
      </w:pPr>
      <w:r>
        <w:rPr>
          <w:snapToGrid w:val="0"/>
        </w:rPr>
        <w:tab/>
        <w:t>(1)</w:t>
      </w:r>
      <w:r>
        <w:rPr>
          <w:snapToGrid w:val="0"/>
        </w:rPr>
        <w:tab/>
        <w:t xml:space="preserve">For the purposes of this Act and of </w:t>
      </w:r>
      <w:r>
        <w:rPr>
          <w:i/>
          <w:snapToGrid w:val="0"/>
        </w:rPr>
        <w:t>The Roman Catholic Church Lands Act 1895</w:t>
      </w:r>
      <w:r>
        <w:rPr>
          <w:snapToGrid w:val="0"/>
        </w:rPr>
        <w:t xml:space="preserve">, the said Bishop for the time being shall be a corporation sole, by the name of “The Roman Catholic Archbishop of Perth”, with perpetual succession, and by and in that name may sue and be sued and shall have power to purchase, take, and hold property and (subject as hereinafter provided, and to the trusts and dispositions aforesaid) to sell, mortgage, lease, or dispose of any property hereby vested, and may in respect of any real or leasehold property hereby vested exercise all powers conferred on the Bishop for the time being administering the ecclesiastical affairs of the Roman Catholic Church of Western Australia, and his successors in office, by </w:t>
      </w:r>
      <w:r>
        <w:rPr>
          <w:i/>
          <w:snapToGrid w:val="0"/>
        </w:rPr>
        <w:t>The</w:t>
      </w:r>
      <w:r>
        <w:rPr>
          <w:snapToGrid w:val="0"/>
        </w:rPr>
        <w:t xml:space="preserve"> </w:t>
      </w:r>
      <w:r>
        <w:rPr>
          <w:i/>
          <w:snapToGrid w:val="0"/>
        </w:rPr>
        <w:t>Roman Catholic Church Lands Act 1895</w:t>
      </w:r>
      <w:r>
        <w:rPr>
          <w:snapToGrid w:val="0"/>
        </w:rPr>
        <w:t>.</w:t>
      </w:r>
    </w:p>
    <w:p>
      <w:pPr>
        <w:pStyle w:val="Subsection"/>
        <w:rPr>
          <w:snapToGrid w:val="0"/>
        </w:rPr>
      </w:pPr>
      <w:r>
        <w:rPr>
          <w:snapToGrid w:val="0"/>
        </w:rPr>
        <w:tab/>
        <w:t>(2)</w:t>
      </w:r>
      <w:r>
        <w:rPr>
          <w:snapToGrid w:val="0"/>
        </w:rPr>
        <w:tab/>
        <w:t>The said Bishop shall have an official seal and all courts, judges and persons acting judicially shall take notice of that official seal affixed to a document and shall presume that it was duly affixed.</w:t>
      </w:r>
    </w:p>
    <w:p>
      <w:pPr>
        <w:pStyle w:val="Footnotesection"/>
      </w:pPr>
      <w:r>
        <w:tab/>
        <w:t xml:space="preserve">[Section 4 amended: No. 67 of 1972 s. 5.] </w:t>
      </w:r>
    </w:p>
    <w:p>
      <w:pPr>
        <w:pStyle w:val="Ednotesection"/>
      </w:pPr>
      <w:r>
        <w:t>[</w:t>
      </w:r>
      <w:r>
        <w:rPr>
          <w:b/>
        </w:rPr>
        <w:t>5-9.</w:t>
      </w:r>
      <w:r>
        <w:t xml:space="preserve">  </w:t>
      </w:r>
      <w:r>
        <w:tab/>
      </w:r>
      <w:r>
        <w:tab/>
        <w:t>Deleted: No. 67 of 1972 s. 6.]</w:t>
      </w:r>
    </w:p>
    <w:p>
      <w:pPr>
        <w:pStyle w:val="Heading5"/>
        <w:rPr>
          <w:snapToGrid w:val="0"/>
        </w:rPr>
      </w:pPr>
      <w:bookmarkStart w:id="7" w:name="_Toc536013077"/>
      <w:r>
        <w:rPr>
          <w:rStyle w:val="CharSectno"/>
        </w:rPr>
        <w:t>10</w:t>
      </w:r>
      <w:r>
        <w:rPr>
          <w:snapToGrid w:val="0"/>
        </w:rPr>
        <w:t>.</w:t>
      </w:r>
      <w:r>
        <w:rPr>
          <w:snapToGrid w:val="0"/>
        </w:rPr>
        <w:tab/>
        <w:t>Execution of documents</w:t>
      </w:r>
      <w:bookmarkEnd w:id="7"/>
      <w:r>
        <w:rPr>
          <w:snapToGrid w:val="0"/>
        </w:rPr>
        <w:t xml:space="preserve"> </w:t>
      </w:r>
    </w:p>
    <w:p>
      <w:pPr>
        <w:pStyle w:val="Subsection"/>
        <w:rPr>
          <w:snapToGrid w:val="0"/>
        </w:rPr>
      </w:pPr>
      <w:r>
        <w:rPr>
          <w:snapToGrid w:val="0"/>
        </w:rPr>
        <w:tab/>
      </w:r>
      <w:r>
        <w:rPr>
          <w:snapToGrid w:val="0"/>
        </w:rPr>
        <w:tab/>
        <w:t>All documents required to be executed by the said Bishop for the purpose of giving effect to any transaction or dealing with property shall be signed by the said Bishop and his official seal shall be affixed thereto.</w:t>
      </w:r>
    </w:p>
    <w:p>
      <w:pPr>
        <w:pStyle w:val="Footnotesection"/>
      </w:pPr>
      <w:r>
        <w:tab/>
        <w:t xml:space="preserve">[Section 10 inserted: No. 67 of 1972 s. 7.] </w:t>
      </w:r>
    </w:p>
    <w:p>
      <w:pPr>
        <w:pStyle w:val="Heading5"/>
        <w:rPr>
          <w:snapToGrid w:val="0"/>
        </w:rPr>
      </w:pPr>
      <w:bookmarkStart w:id="8" w:name="_Toc536013078"/>
      <w:r>
        <w:rPr>
          <w:rStyle w:val="CharSectno"/>
        </w:rPr>
        <w:t>11</w:t>
      </w:r>
      <w:r>
        <w:rPr>
          <w:snapToGrid w:val="0"/>
        </w:rPr>
        <w:t>.</w:t>
      </w:r>
      <w:r>
        <w:rPr>
          <w:snapToGrid w:val="0"/>
        </w:rPr>
        <w:tab/>
        <w:t>Land titles, registration and fees</w:t>
      </w:r>
      <w:bookmarkEnd w:id="8"/>
      <w:r>
        <w:rPr>
          <w:snapToGrid w:val="0"/>
        </w:rPr>
        <w:t xml:space="preserve"> </w:t>
      </w:r>
    </w:p>
    <w:p>
      <w:pPr>
        <w:pStyle w:val="Subsection"/>
        <w:rPr>
          <w:snapToGrid w:val="0"/>
        </w:rPr>
      </w:pPr>
      <w:r>
        <w:rPr>
          <w:snapToGrid w:val="0"/>
        </w:rPr>
        <w:tab/>
      </w:r>
      <w:r>
        <w:rPr>
          <w:snapToGrid w:val="0"/>
        </w:rPr>
        <w:tab/>
        <w:t>The vesting of any land by this Act in “the Roman Catholic Bishop of Perth”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document of title of such land free of charge.</w:t>
      </w:r>
    </w:p>
    <w:p>
      <w:pPr>
        <w:pStyle w:val="Footnotesection"/>
      </w:pPr>
      <w:r>
        <w:tab/>
        <w:t xml:space="preserve">[Section 11 amended: No. 81 of 1996 s. 153(2); No. 60 of 2006 s. 154.] </w:t>
      </w:r>
    </w:p>
    <w:p>
      <w:pPr>
        <w:pStyle w:val="Heading5"/>
        <w:rPr>
          <w:snapToGrid w:val="0"/>
        </w:rPr>
      </w:pPr>
      <w:bookmarkStart w:id="9" w:name="_Toc536013079"/>
      <w:r>
        <w:rPr>
          <w:rStyle w:val="CharSectno"/>
        </w:rPr>
        <w:t>12</w:t>
      </w:r>
      <w:r>
        <w:rPr>
          <w:snapToGrid w:val="0"/>
        </w:rPr>
        <w:t>.</w:t>
      </w:r>
      <w:r>
        <w:rPr>
          <w:snapToGrid w:val="0"/>
        </w:rPr>
        <w:tab/>
        <w:t>Corporate name on land records</w:t>
      </w:r>
      <w:bookmarkEnd w:id="9"/>
      <w:r>
        <w:rPr>
          <w:snapToGrid w:val="0"/>
        </w:rPr>
        <w:t xml:space="preserve"> </w:t>
      </w:r>
    </w:p>
    <w:p>
      <w:pPr>
        <w:pStyle w:val="Subsection"/>
        <w:rPr>
          <w:snapToGrid w:val="0"/>
        </w:rPr>
      </w:pPr>
      <w:r>
        <w:rPr>
          <w:snapToGrid w:val="0"/>
        </w:rPr>
        <w:tab/>
      </w:r>
      <w:r>
        <w:rPr>
          <w:snapToGrid w:val="0"/>
        </w:rPr>
        <w:tab/>
        <w:t xml:space="preserve">On the coming into operation of the </w:t>
      </w:r>
      <w:r>
        <w:rPr>
          <w:i/>
          <w:snapToGrid w:val="0"/>
        </w:rPr>
        <w:t>Acts Amendment (Roman Catholic Church Lands) Act 1972</w:t>
      </w:r>
      <w:r>
        <w:rPr>
          <w:snapToGrid w:val="0"/>
        </w:rPr>
        <w:t xml:space="preserve"> </w:t>
      </w:r>
      <w:r>
        <w:rPr>
          <w:snapToGrid w:val="0"/>
          <w:vertAlign w:val="superscript"/>
        </w:rPr>
        <w:t>1</w:t>
      </w:r>
      <w:r>
        <w:rPr>
          <w:snapToGrid w:val="0"/>
        </w:rPr>
        <w:t xml:space="preserve">, all land vested, by this Act or otherwise, in “The Roman Catholic Bishop of Perth” shall vest in “The Roman Catholic Archbishop of Perth” without the necessity of any change of name to that effect in the Register under the </w:t>
      </w:r>
      <w:r>
        <w:rPr>
          <w:i/>
          <w:snapToGrid w:val="0"/>
        </w:rPr>
        <w:t>Transfer of Land Act 1893</w:t>
      </w:r>
      <w:r>
        <w:rPr>
          <w:snapToGrid w:val="0"/>
        </w:rPr>
        <w:t xml:space="preserve"> or in the Book of Registry kept under the </w:t>
      </w:r>
      <w:r>
        <w:rPr>
          <w:i/>
          <w:snapToGrid w:val="0"/>
        </w:rPr>
        <w:t>Registration of Deeds Act 1856</w:t>
      </w:r>
      <w:r>
        <w:rPr>
          <w:snapToGrid w:val="0"/>
        </w:rPr>
        <w:t>, as the case may be.</w:t>
      </w:r>
    </w:p>
    <w:p>
      <w:pPr>
        <w:pStyle w:val="Footnotesection"/>
      </w:pPr>
      <w:r>
        <w:tab/>
        <w:t xml:space="preserve">[Section 12 inserted: No. 67 of 1972 s. 8; amended: No. 81 of 1996 s. 153(1).]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536013080"/>
      <w:r>
        <w:t>Notes</w:t>
      </w:r>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Church Property Act 1911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previous reprint.</w:t>
      </w:r>
    </w:p>
    <w:p>
      <w:pPr>
        <w:pStyle w:val="nHeading3"/>
        <w:rPr>
          <w:snapToGrid w:val="0"/>
        </w:rPr>
      </w:pPr>
      <w:bookmarkStart w:id="11" w:name="_Toc536013081"/>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after="40"/>
              <w:rPr>
                <w:i/>
              </w:rPr>
            </w:pPr>
            <w:r>
              <w:rPr>
                <w:i/>
              </w:rPr>
              <w:t>Roman Catholic Church Property Act 1911</w:t>
            </w:r>
          </w:p>
        </w:tc>
        <w:tc>
          <w:tcPr>
            <w:tcW w:w="1134" w:type="dxa"/>
          </w:tcPr>
          <w:p>
            <w:pPr>
              <w:pStyle w:val="nTable"/>
            </w:pPr>
            <w:r>
              <w:t>36 of 1911</w:t>
            </w:r>
          </w:p>
        </w:tc>
        <w:tc>
          <w:tcPr>
            <w:tcW w:w="1134" w:type="dxa"/>
          </w:tcPr>
          <w:p>
            <w:pPr>
              <w:pStyle w:val="nTable"/>
            </w:pPr>
            <w:r>
              <w:t>16 Feb 1911</w:t>
            </w:r>
          </w:p>
        </w:tc>
        <w:tc>
          <w:tcPr>
            <w:tcW w:w="2551" w:type="dxa"/>
          </w:tcPr>
          <w:p>
            <w:pPr>
              <w:pStyle w:val="nTable"/>
            </w:pPr>
            <w:r>
              <w:t>16 Feb 1911</w:t>
            </w:r>
          </w:p>
        </w:tc>
      </w:tr>
      <w:tr>
        <w:tc>
          <w:tcPr>
            <w:tcW w:w="2268" w:type="dxa"/>
          </w:tcPr>
          <w:p>
            <w:pPr>
              <w:pStyle w:val="nTable"/>
              <w:spacing w:after="40"/>
              <w:rPr>
                <w:i/>
              </w:rPr>
            </w:pPr>
            <w:r>
              <w:rPr>
                <w:i/>
              </w:rPr>
              <w:t>Roman Catholic Church Property Acts Amendment Act 1916</w:t>
            </w:r>
            <w:r>
              <w:t xml:space="preserve"> s. 6(1) and (2)</w:t>
            </w:r>
          </w:p>
        </w:tc>
        <w:tc>
          <w:tcPr>
            <w:tcW w:w="1134" w:type="dxa"/>
          </w:tcPr>
          <w:p>
            <w:pPr>
              <w:pStyle w:val="nTable"/>
            </w:pPr>
            <w:r>
              <w:t>4 of 1916</w:t>
            </w:r>
          </w:p>
        </w:tc>
        <w:tc>
          <w:tcPr>
            <w:tcW w:w="1134" w:type="dxa"/>
          </w:tcPr>
          <w:p>
            <w:pPr>
              <w:pStyle w:val="nTable"/>
            </w:pPr>
            <w:r>
              <w:t>17 Nov 1916</w:t>
            </w:r>
          </w:p>
        </w:tc>
        <w:tc>
          <w:tcPr>
            <w:tcW w:w="2551" w:type="dxa"/>
          </w:tcPr>
          <w:p>
            <w:pPr>
              <w:pStyle w:val="nTable"/>
            </w:pPr>
            <w:r>
              <w:t>17 Nov 1916</w:t>
            </w:r>
          </w:p>
        </w:tc>
      </w:tr>
      <w:tr>
        <w:tc>
          <w:tcPr>
            <w:tcW w:w="2268" w:type="dxa"/>
          </w:tcPr>
          <w:p>
            <w:pPr>
              <w:pStyle w:val="nTable"/>
              <w:spacing w:after="40"/>
              <w:rPr>
                <w:i/>
              </w:rPr>
            </w:pPr>
            <w:r>
              <w:rPr>
                <w:i/>
              </w:rPr>
              <w:t xml:space="preserve">Acts Amendment (Roman Catholic Church Lands) Act 1972 </w:t>
            </w:r>
            <w:r>
              <w:t>Pt. II</w:t>
            </w:r>
          </w:p>
        </w:tc>
        <w:tc>
          <w:tcPr>
            <w:tcW w:w="1134" w:type="dxa"/>
          </w:tcPr>
          <w:p>
            <w:pPr>
              <w:pStyle w:val="nTable"/>
            </w:pPr>
            <w:r>
              <w:t>67 of 1972</w:t>
            </w:r>
          </w:p>
        </w:tc>
        <w:tc>
          <w:tcPr>
            <w:tcW w:w="1134" w:type="dxa"/>
          </w:tcPr>
          <w:p>
            <w:pPr>
              <w:pStyle w:val="nTable"/>
            </w:pPr>
            <w:r>
              <w:t>16 Nov 1972</w:t>
            </w:r>
          </w:p>
        </w:tc>
        <w:tc>
          <w:tcPr>
            <w:tcW w:w="2551" w:type="dxa"/>
          </w:tcPr>
          <w:p>
            <w:pPr>
              <w:pStyle w:val="nTable"/>
            </w:pPr>
            <w:r>
              <w:t>16 Nov 1972</w:t>
            </w:r>
          </w:p>
        </w:tc>
      </w:tr>
      <w:tr>
        <w:trPr>
          <w:cantSplit/>
        </w:trPr>
        <w:tc>
          <w:tcPr>
            <w:tcW w:w="7087" w:type="dxa"/>
            <w:gridSpan w:val="4"/>
          </w:tcPr>
          <w:p>
            <w:pPr>
              <w:pStyle w:val="nTable"/>
              <w:spacing w:after="60"/>
            </w:pPr>
            <w:r>
              <w:rPr>
                <w:b/>
              </w:rPr>
              <w:t xml:space="preserve">Reprint of the </w:t>
            </w:r>
            <w:r>
              <w:rPr>
                <w:b/>
                <w:i/>
              </w:rPr>
              <w:t>Roman Catholic Church Property Act 1911</w:t>
            </w:r>
            <w:r>
              <w:rPr>
                <w:b/>
              </w:rPr>
              <w:t xml:space="preserve"> as at 28 Jul 1987</w:t>
            </w:r>
            <w:r>
              <w:t xml:space="preserve"> </w:t>
            </w:r>
            <w:r>
              <w:br/>
              <w:t>(includes amendments listed above)</w:t>
            </w:r>
          </w:p>
        </w:tc>
      </w:tr>
      <w:tr>
        <w:tc>
          <w:tcPr>
            <w:tcW w:w="2268" w:type="dxa"/>
          </w:tcPr>
          <w:p>
            <w:pPr>
              <w:pStyle w:val="nTable"/>
              <w:spacing w:before="0" w:after="60"/>
              <w:rPr>
                <w:i/>
              </w:rPr>
            </w:pPr>
            <w:r>
              <w:rPr>
                <w:i/>
              </w:rPr>
              <w:t xml:space="preserve">Transfer of Land Amendment Act 1996 </w:t>
            </w:r>
            <w:r>
              <w:t>s. 153(1) and (2)</w:t>
            </w:r>
          </w:p>
        </w:tc>
        <w:tc>
          <w:tcPr>
            <w:tcW w:w="1134" w:type="dxa"/>
          </w:tcPr>
          <w:p>
            <w:pPr>
              <w:pStyle w:val="nTable"/>
              <w:spacing w:after="60"/>
            </w:pPr>
            <w:r>
              <w:t>81 of 1996</w:t>
            </w:r>
          </w:p>
        </w:tc>
        <w:tc>
          <w:tcPr>
            <w:tcW w:w="1134" w:type="dxa"/>
          </w:tcPr>
          <w:p>
            <w:pPr>
              <w:pStyle w:val="nTable"/>
              <w:spacing w:after="60"/>
            </w:pPr>
            <w:r>
              <w:t>14 Nov 1996</w:t>
            </w:r>
          </w:p>
        </w:tc>
        <w:tc>
          <w:tcPr>
            <w:tcW w:w="2551" w:type="dxa"/>
          </w:tcPr>
          <w:p>
            <w:pPr>
              <w:pStyle w:val="nTable"/>
              <w:spacing w:after="60"/>
            </w:pPr>
            <w:r>
              <w:t>14 Nov 1996 (see s. 2(1))</w:t>
            </w:r>
          </w:p>
        </w:tc>
      </w:tr>
      <w:tr>
        <w:trPr>
          <w:cantSplit/>
        </w:trPr>
        <w:tc>
          <w:tcPr>
            <w:tcW w:w="7087" w:type="dxa"/>
            <w:gridSpan w:val="4"/>
          </w:tcPr>
          <w:p>
            <w:pPr>
              <w:pStyle w:val="nTable"/>
              <w:spacing w:after="60"/>
            </w:pPr>
            <w:r>
              <w:rPr>
                <w:b/>
              </w:rPr>
              <w:t xml:space="preserve">Reprint 2: the </w:t>
            </w:r>
            <w:r>
              <w:rPr>
                <w:b/>
                <w:i/>
              </w:rPr>
              <w:t>Roman Catholic Church Property Act 1911</w:t>
            </w:r>
            <w:r>
              <w:rPr>
                <w:b/>
              </w:rPr>
              <w:t xml:space="preserve"> as at 7 Feb 2003</w:t>
            </w:r>
            <w:r>
              <w:rPr>
                <w:b/>
              </w:rPr>
              <w:br/>
            </w:r>
            <w:r>
              <w:t>(includes amendments listed above)</w:t>
            </w:r>
          </w:p>
        </w:tc>
      </w:tr>
      <w:tr>
        <w:tc>
          <w:tcPr>
            <w:tcW w:w="2268" w:type="dxa"/>
            <w:tcBorders>
              <w:bottom w:val="single" w:sz="4" w:space="0" w:color="auto"/>
            </w:tcBorders>
          </w:tcPr>
          <w:p>
            <w:pPr>
              <w:pStyle w:val="nTable"/>
              <w:spacing w:before="0" w:after="60"/>
              <w:rPr>
                <w:i/>
              </w:rPr>
            </w:pPr>
            <w:r>
              <w:rPr>
                <w:i/>
                <w:snapToGrid w:val="0"/>
              </w:rPr>
              <w:t>Land Information Authority Act 2006</w:t>
            </w:r>
            <w:r>
              <w:rPr>
                <w:iCs/>
                <w:snapToGrid w:val="0"/>
              </w:rPr>
              <w:t xml:space="preserve"> s. 154</w:t>
            </w:r>
            <w:r>
              <w:rPr>
                <w:iCs/>
                <w:snapToGrid w:val="0"/>
                <w:vertAlign w:val="superscript"/>
              </w:rPr>
              <w:t xml:space="preserve"> </w:t>
            </w:r>
          </w:p>
        </w:tc>
        <w:tc>
          <w:tcPr>
            <w:tcW w:w="1134" w:type="dxa"/>
            <w:tcBorders>
              <w:bottom w:val="single" w:sz="4" w:space="0" w:color="auto"/>
            </w:tcBorders>
          </w:tcPr>
          <w:p>
            <w:pPr>
              <w:pStyle w:val="nTable"/>
              <w:spacing w:after="60"/>
            </w:pPr>
            <w:r>
              <w:rPr>
                <w:snapToGrid w:val="0"/>
              </w:rPr>
              <w:t>60 of 2006</w:t>
            </w:r>
          </w:p>
        </w:tc>
        <w:tc>
          <w:tcPr>
            <w:tcW w:w="1134" w:type="dxa"/>
            <w:tcBorders>
              <w:bottom w:val="single" w:sz="4" w:space="0" w:color="auto"/>
            </w:tcBorders>
          </w:tcPr>
          <w:p>
            <w:pPr>
              <w:pStyle w:val="nTable"/>
              <w:spacing w:after="60"/>
            </w:pPr>
            <w:r>
              <w:rPr>
                <w:snapToGrid w:val="0"/>
              </w:rPr>
              <w:t>16 Nov 2006</w:t>
            </w:r>
          </w:p>
        </w:tc>
        <w:tc>
          <w:tcPr>
            <w:tcW w:w="2551" w:type="dxa"/>
            <w:tcBorders>
              <w:bottom w:val="single" w:sz="4" w:space="0" w:color="auto"/>
            </w:tcBorders>
          </w:tcPr>
          <w:p>
            <w:pPr>
              <w:pStyle w:val="nTable"/>
              <w:spacing w:after="60"/>
            </w:pPr>
            <w:r>
              <w:t xml:space="preserve">1 Jan 2007 (see s. 2(1) and </w:t>
            </w:r>
            <w:r>
              <w:rPr>
                <w:i/>
                <w:iCs/>
              </w:rPr>
              <w:t xml:space="preserve">Gazette </w:t>
            </w:r>
            <w:r>
              <w:t>8 Dec 2006 p. 5369)</w:t>
            </w:r>
          </w:p>
        </w:tc>
      </w:tr>
    </w:tbl>
    <w:p>
      <w:pPr>
        <w:pStyle w:val="nSubsection"/>
        <w:tabs>
          <w:tab w:val="clear" w:pos="454"/>
          <w:tab w:val="left" w:pos="567"/>
          <w:tab w:val="left" w:pos="993"/>
        </w:tabs>
        <w:spacing w:before="120"/>
        <w:ind w:left="567" w:hanging="567"/>
        <w:rPr>
          <w:snapToGrid w:val="0"/>
        </w:rPr>
      </w:pPr>
      <w:r>
        <w:rPr>
          <w:snapToGrid w:val="0"/>
          <w:vertAlign w:val="superscript"/>
        </w:rPr>
        <w:t>2</w:t>
      </w:r>
      <w:r>
        <w:rPr>
          <w:snapToGrid w:val="0"/>
        </w:rPr>
        <w:tab/>
        <w:t xml:space="preserve">Now the Archdiocese of Perth.  See </w:t>
      </w:r>
      <w:r>
        <w:rPr>
          <w:i/>
          <w:snapToGrid w:val="0"/>
        </w:rPr>
        <w:t>Roman Catholic Church Property Acts Amendment Act 1916</w:t>
      </w:r>
      <w:r>
        <w:rPr>
          <w:snapToGrid w:val="0"/>
        </w:rPr>
        <w:t xml:space="preserve"> s. 2.</w:t>
      </w:r>
    </w:p>
    <w:p>
      <w:pPr>
        <w:pStyle w:val="nSubsection"/>
        <w:tabs>
          <w:tab w:val="clear" w:pos="454"/>
          <w:tab w:val="left" w:pos="567"/>
          <w:tab w:val="left" w:pos="993"/>
        </w:tabs>
        <w:spacing w:before="120"/>
        <w:ind w:left="567" w:hanging="567"/>
        <w:rPr>
          <w:sz w:val="19"/>
        </w:rPr>
      </w:pPr>
      <w:r>
        <w:rPr>
          <w:snapToGrid w:val="0"/>
          <w:vertAlign w:val="superscript"/>
        </w:rPr>
        <w:t>3</w:t>
      </w:r>
      <w:r>
        <w:rPr>
          <w:snapToGrid w:val="0"/>
        </w:rPr>
        <w:tab/>
        <w:t>Now cited as the</w:t>
      </w:r>
      <w:r>
        <w:rPr>
          <w:i/>
          <w:snapToGrid w:val="0"/>
        </w:rPr>
        <w:t xml:space="preserve"> Roman Catholic Church Lands Ordinance 1858. </w:t>
      </w:r>
    </w:p>
    <w:p>
      <w:pPr>
        <w:pStyle w:val="nSubsection"/>
        <w:tabs>
          <w:tab w:val="clear" w:pos="454"/>
          <w:tab w:val="left" w:pos="0"/>
        </w:tabs>
        <w:spacing w:before="120"/>
        <w:ind w:left="567" w:hanging="567"/>
        <w:rPr>
          <w:snapToGrid w:val="0"/>
        </w:rPr>
      </w:pPr>
      <w:r>
        <w:rPr>
          <w:snapToGrid w:val="0"/>
          <w:vertAlign w:val="superscript"/>
        </w:rPr>
        <w:t>4</w:t>
      </w:r>
      <w:r>
        <w:rPr>
          <w:snapToGrid w:val="0"/>
        </w:rPr>
        <w:tab/>
        <w:t xml:space="preserve">Now the Roman Catholic Archbishop of Perth.  See s. 12 and the </w:t>
      </w:r>
      <w:r>
        <w:rPr>
          <w:i/>
          <w:snapToGrid w:val="0"/>
        </w:rPr>
        <w:t>Roman Catholic Church Property Acts Amendment Act 1916</w:t>
      </w:r>
      <w:r>
        <w:rPr>
          <w:snapToGrid w:val="0"/>
        </w:rPr>
        <w:t>.</w:t>
      </w:r>
    </w:p>
    <w:p>
      <w:pPr>
        <w:pStyle w:val="nSubsection"/>
        <w:tabs>
          <w:tab w:val="clear" w:pos="454"/>
          <w:tab w:val="left" w:pos="0"/>
        </w:tabs>
        <w:spacing w:before="120"/>
        <w:ind w:left="567" w:hanging="567"/>
        <w:rPr>
          <w:snapToGrid w:val="0"/>
        </w:rPr>
      </w:pPr>
      <w:r>
        <w:rPr>
          <w:snapToGrid w:val="0"/>
          <w:vertAlign w:val="superscript"/>
        </w:rPr>
        <w:t>5</w:t>
      </w:r>
      <w:r>
        <w:rPr>
          <w:snapToGrid w:val="0"/>
        </w:rPr>
        <w:tab/>
        <w:t>Footnote no longer applicable.</w:t>
      </w:r>
    </w:p>
    <w:p>
      <w:pPr>
        <w:pStyle w:val="nSubsection"/>
        <w:tabs>
          <w:tab w:val="clear" w:pos="454"/>
          <w:tab w:val="left" w:pos="0"/>
        </w:tabs>
        <w:spacing w:before="120"/>
        <w:ind w:left="567" w:hanging="567"/>
        <w:rPr>
          <w:snapToGrid w:val="0"/>
        </w:rPr>
      </w:pPr>
      <w:r>
        <w:rPr>
          <w:snapToGrid w:val="0"/>
          <w:vertAlign w:val="superscript"/>
        </w:rPr>
        <w:t>6</w:t>
      </w:r>
      <w:r>
        <w:rPr>
          <w:i/>
          <w:snapToGrid w:val="0"/>
        </w:rPr>
        <w:tab/>
      </w:r>
      <w:r>
        <w:rPr>
          <w:snapToGrid w:val="0"/>
        </w:rPr>
        <w:t>This Act is to be read as one with the following Act:</w:t>
      </w:r>
    </w:p>
    <w:p>
      <w:pPr>
        <w:pStyle w:val="nSubsection"/>
        <w:spacing w:before="60"/>
        <w:rPr>
          <w:i/>
          <w:snapToGrid w:val="0"/>
        </w:rPr>
      </w:pPr>
      <w:r>
        <w:rPr>
          <w:i/>
          <w:snapToGrid w:val="0"/>
        </w:rPr>
        <w:tab/>
      </w:r>
      <w:r>
        <w:rPr>
          <w:i/>
          <w:snapToGrid w:val="0"/>
        </w:rPr>
        <w:tab/>
        <w:t>Roman Catholic Church Property Act Amendment Act 1912.</w:t>
      </w:r>
    </w:p>
    <w:p>
      <w:pPr>
        <w:pStyle w:val="nSubsection"/>
        <w:tabs>
          <w:tab w:val="clear" w:pos="454"/>
          <w:tab w:val="left" w:pos="0"/>
        </w:tabs>
        <w:ind w:left="567" w:hanging="567"/>
        <w:rPr>
          <w:snapToGrid w:val="0"/>
        </w:rPr>
      </w:pPr>
      <w:r>
        <w:rPr>
          <w:i/>
          <w:snapToGrid w:val="0"/>
        </w:rPr>
        <w:tab/>
      </w:r>
      <w:r>
        <w:rPr>
          <w:snapToGrid w:val="0"/>
        </w:rPr>
        <w:t>This Act is affected by the following Act:</w:t>
      </w:r>
    </w:p>
    <w:p>
      <w:pPr>
        <w:pStyle w:val="nSubsection"/>
        <w:tabs>
          <w:tab w:val="clear" w:pos="454"/>
          <w:tab w:val="left" w:pos="0"/>
        </w:tabs>
        <w:spacing w:before="60"/>
        <w:ind w:left="567" w:hanging="567"/>
        <w:rPr>
          <w:snapToGrid w:val="0"/>
        </w:rPr>
      </w:pPr>
      <w:r>
        <w:rPr>
          <w:i/>
          <w:snapToGrid w:val="0"/>
        </w:rPr>
        <w:tab/>
      </w:r>
      <w:r>
        <w:rPr>
          <w:i/>
          <w:snapToGrid w:val="0"/>
        </w:rPr>
        <w:tab/>
        <w:t>Roman Catholic Church Property Acts Amendment Act 1916.</w:t>
      </w:r>
      <w:r>
        <w:rPr>
          <w:snapToGrid w:val="0"/>
        </w:rPr>
        <w:t xml:space="preserve"> </w:t>
      </w:r>
    </w:p>
    <w:p>
      <w:pPr>
        <w:pStyle w:val="nSubsection"/>
        <w:tabs>
          <w:tab w:val="clear" w:pos="454"/>
          <w:tab w:val="left" w:pos="0"/>
        </w:tabs>
        <w:ind w:left="567" w:hanging="567"/>
        <w:rPr>
          <w:snapToGrid w:val="0"/>
        </w:rPr>
      </w:pPr>
      <w:r>
        <w:rPr>
          <w:snapToGrid w:val="0"/>
        </w:rPr>
        <w:tab/>
        <w:t>Other relevant written laws:</w:t>
      </w:r>
    </w:p>
    <w:p>
      <w:pPr>
        <w:pStyle w:val="nSubsection"/>
        <w:spacing w:before="60"/>
        <w:rPr>
          <w:snapToGrid w:val="0"/>
        </w:rPr>
      </w:pPr>
      <w:r>
        <w:rPr>
          <w:snapToGrid w:val="0"/>
        </w:rPr>
        <w:tab/>
      </w:r>
      <w:r>
        <w:rPr>
          <w:snapToGrid w:val="0"/>
        </w:rPr>
        <w:tab/>
      </w:r>
      <w:r>
        <w:rPr>
          <w:i/>
          <w:snapToGrid w:val="0"/>
        </w:rPr>
        <w:t>Roman Catholic Church Lands Ordinance 1858</w:t>
      </w:r>
    </w:p>
    <w:p>
      <w:pPr>
        <w:pStyle w:val="nSubsection"/>
        <w:spacing w:before="60"/>
        <w:rPr>
          <w:snapToGrid w:val="0"/>
        </w:rPr>
      </w:pPr>
      <w:r>
        <w:rPr>
          <w:snapToGrid w:val="0"/>
        </w:rPr>
        <w:tab/>
      </w:r>
      <w:r>
        <w:rPr>
          <w:snapToGrid w:val="0"/>
        </w:rPr>
        <w:tab/>
      </w:r>
      <w:r>
        <w:rPr>
          <w:i/>
          <w:snapToGrid w:val="0"/>
        </w:rPr>
        <w:t>The Roman Catholic Church Lands Act 1895</w:t>
      </w:r>
      <w:r>
        <w:rPr>
          <w:snapToGrid w:val="0"/>
        </w:rPr>
        <w:t xml:space="preserve"> </w:t>
      </w:r>
    </w:p>
    <w:p>
      <w:pPr>
        <w:pStyle w:val="nSubsection"/>
        <w:spacing w:before="60"/>
        <w:rPr>
          <w:i/>
          <w:snapToGrid w:val="0"/>
        </w:rPr>
      </w:pPr>
      <w:r>
        <w:rPr>
          <w:snapToGrid w:val="0"/>
        </w:rPr>
        <w:tab/>
      </w:r>
      <w:r>
        <w:rPr>
          <w:snapToGrid w:val="0"/>
        </w:rPr>
        <w:tab/>
      </w:r>
      <w:r>
        <w:rPr>
          <w:i/>
          <w:snapToGrid w:val="0"/>
        </w:rPr>
        <w:t>Roman Catholic Church Lands Amendment Act 1902</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Roman Catholic Bishop of Broome Property Act 1957.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3" w:name="_Toc536013082"/>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Property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Church Property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Property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Property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1911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C6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4ED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E69C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68D7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E2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2DB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0C9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E8B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1CC8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62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42F1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4932"/>
    <w:docVar w:name="WAFER_20140131122146" w:val="RemoveTocBookmarks,RemoveUnusedBookmarks,RemoveLanguageTags,UsedStyles,ResetPageSize,UpdateArrangement"/>
    <w:docVar w:name="WAFER_20140131122146_GUID" w:val="1aca682b-106c-49d5-b38d-c9fc9fa5c835"/>
    <w:docVar w:name="WAFER_20140131130152" w:val="RemoveTocBookmarks,RunningHeaders"/>
    <w:docVar w:name="WAFER_20140131130152_GUID" w:val="42b268c6-128d-4fd0-9eb0-ae74d2ef5c34"/>
    <w:docVar w:name="WAFER_20150710142542" w:val="ResetPageSize,UpdateArrangement,UpdateNTable"/>
    <w:docVar w:name="WAFER_20150710142542_GUID" w:val="d13fdb22-5e92-4bd8-a8de-cb983bd0c68a"/>
    <w:docVar w:name="WAFER_20151111175125" w:val="UpdateStyles,UsedStyles"/>
    <w:docVar w:name="WAFER_20151111175125_GUID" w:val="092cb08b-9394-434c-a267-deb89b06ac10"/>
    <w:docVar w:name="WAFER_20170131124932" w:val="RemoveTocBookmarks,RemoveUnusedBookmarks,RemoveLanguageTags,UsedStyles,ResetPageSize"/>
    <w:docVar w:name="WAFER_20170131124932_GUID" w:val="173d5921-80e3-4c03-859e-b05de6b2a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1199</Words>
  <Characters>5612</Characters>
  <Application>Microsoft Office Word</Application>
  <DocSecurity>0</DocSecurity>
  <Lines>181</Lines>
  <Paragraphs>115</Paragraphs>
  <ScaleCrop>false</ScaleCrop>
  <HeadingPairs>
    <vt:vector size="2" baseType="variant">
      <vt:variant>
        <vt:lpstr>Title</vt:lpstr>
      </vt:variant>
      <vt:variant>
        <vt:i4>1</vt:i4>
      </vt:variant>
    </vt:vector>
  </HeadingPairs>
  <TitlesOfParts>
    <vt:vector size="1" baseType="lpstr">
      <vt:lpstr>Roman Catholic Church Property Act 1911</vt:lpstr>
    </vt:vector>
  </TitlesOfParts>
  <Manager/>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1911 - 02-c0-11</dc:title>
  <dc:subject/>
  <dc:creator/>
  <cp:keywords/>
  <dc:description/>
  <cp:lastModifiedBy>svcMRProcess</cp:lastModifiedBy>
  <cp:revision>4</cp:revision>
  <cp:lastPrinted>2003-03-12T02:03:00Z</cp:lastPrinted>
  <dcterms:created xsi:type="dcterms:W3CDTF">2019-01-23T05:22:00Z</dcterms:created>
  <dcterms:modified xsi:type="dcterms:W3CDTF">2019-01-23T05:22:00Z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1911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709</vt:i4>
  </property>
  <property fmtid="{D5CDD505-2E9C-101B-9397-08002B2CF9AE}" pid="6" name="AsAtDate">
    <vt:lpwstr>01 Jan 2007</vt:lpwstr>
  </property>
  <property fmtid="{D5CDD505-2E9C-101B-9397-08002B2CF9AE}" pid="7" name="Suffix">
    <vt:lpwstr>02-c0-11</vt:lpwstr>
  </property>
</Properties>
</file>