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Painters’ Registration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Painters’ Registration Act 1961</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_Toc274303519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_Toc274303520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_Toc274303521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_Toc274303522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_Toc274303523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_Toc274303524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_Toc274303525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_Toc274303526 \h </w:instrText>
      </w:r>
      <w:r>
        <w:fldChar w:fldCharType="separate"/>
      </w:r>
      <w:r>
        <w:t>5</w:t>
      </w:r>
      <w:r>
        <w:fldChar w:fldCharType="end"/>
      </w:r>
    </w:p>
    <w:p>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_Toc274303527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_Toc274303528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_Toc274303529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_Toc274303530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_Toc274303531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_Toc274303532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_Toc274303533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_Toc274303534 \h </w:instrText>
      </w:r>
      <w:r>
        <w:fldChar w:fldCharType="separate"/>
      </w:r>
      <w:r>
        <w:t>10</w:t>
      </w:r>
      <w:r>
        <w:fldChar w:fldCharType="end"/>
      </w:r>
    </w:p>
    <w:p>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_Toc274303535 \h </w:instrText>
      </w:r>
      <w:r>
        <w:fldChar w:fldCharType="separate"/>
      </w:r>
      <w:r>
        <w:t>11</w:t>
      </w:r>
      <w:r>
        <w:fldChar w:fldCharType="end"/>
      </w:r>
    </w:p>
    <w:p>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_Toc274303536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_Toc274303537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_Toc274303538 \h </w:instrText>
      </w:r>
      <w:r>
        <w:fldChar w:fldCharType="separate"/>
      </w:r>
      <w:r>
        <w:t>13</w:t>
      </w:r>
      <w:r>
        <w:fldChar w:fldCharType="end"/>
      </w:r>
    </w:p>
    <w:p>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_Toc274303539 \h </w:instrText>
      </w:r>
      <w:r>
        <w:fldChar w:fldCharType="separate"/>
      </w:r>
      <w:r>
        <w:t>14</w:t>
      </w:r>
      <w:r>
        <w:fldChar w:fldCharType="end"/>
      </w:r>
    </w:p>
    <w:p>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_Toc274303540 \h </w:instrText>
      </w:r>
      <w:r>
        <w:fldChar w:fldCharType="separate"/>
      </w:r>
      <w:r>
        <w:t>15</w:t>
      </w:r>
      <w:r>
        <w:fldChar w:fldCharType="end"/>
      </w:r>
    </w:p>
    <w:p>
      <w:pPr>
        <w:pStyle w:val="TOC8"/>
        <w:rPr>
          <w:sz w:val="24"/>
          <w:szCs w:val="24"/>
        </w:rPr>
      </w:pPr>
      <w:r>
        <w:rPr>
          <w:szCs w:val="24"/>
        </w:rPr>
        <w:lastRenderedPageBreak/>
        <w:t>16D</w:t>
      </w:r>
      <w:r>
        <w:rPr>
          <w:snapToGrid w:val="0"/>
          <w:szCs w:val="24"/>
        </w:rPr>
        <w:t>.</w:t>
      </w:r>
      <w:r>
        <w:rPr>
          <w:snapToGrid w:val="0"/>
          <w:szCs w:val="24"/>
        </w:rPr>
        <w:tab/>
        <w:t>Order to remedy or pay for remediation of unsatisfactory painting work</w:t>
      </w:r>
      <w:r>
        <w:tab/>
      </w:r>
      <w:r>
        <w:fldChar w:fldCharType="begin"/>
      </w:r>
      <w:r>
        <w:instrText xml:space="preserve"> PAGEREF _Toc274303541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_Toc274303542 \h </w:instrText>
      </w:r>
      <w:r>
        <w:fldChar w:fldCharType="separate"/>
      </w:r>
      <w:r>
        <w:t>16</w:t>
      </w:r>
      <w:r>
        <w:fldChar w:fldCharType="end"/>
      </w:r>
    </w:p>
    <w:p>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_Toc274303543 \h </w:instrText>
      </w:r>
      <w:r>
        <w:fldChar w:fldCharType="separate"/>
      </w:r>
      <w:r>
        <w:t>17</w:t>
      </w:r>
      <w:r>
        <w:fldChar w:fldCharType="end"/>
      </w:r>
    </w:p>
    <w:p>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_Toc274303544 \h </w:instrText>
      </w:r>
      <w:r>
        <w:fldChar w:fldCharType="separate"/>
      </w:r>
      <w:r>
        <w:t>17</w:t>
      </w:r>
      <w:r>
        <w:fldChar w:fldCharType="end"/>
      </w:r>
    </w:p>
    <w:p>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_Toc274303545 \h </w:instrText>
      </w:r>
      <w:r>
        <w:fldChar w:fldCharType="separate"/>
      </w:r>
      <w:r>
        <w:t>18</w:t>
      </w:r>
      <w:r>
        <w:fldChar w:fldCharType="end"/>
      </w:r>
    </w:p>
    <w:p>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_Toc274303546 \h </w:instrText>
      </w:r>
      <w:r>
        <w:fldChar w:fldCharType="separate"/>
      </w:r>
      <w:r>
        <w:t>18</w:t>
      </w:r>
      <w:r>
        <w:fldChar w:fldCharType="end"/>
      </w:r>
    </w:p>
    <w:p>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_Toc274303547 \h </w:instrText>
      </w:r>
      <w:r>
        <w:fldChar w:fldCharType="separate"/>
      </w:r>
      <w:r>
        <w:t>19</w:t>
      </w:r>
      <w:r>
        <w:fldChar w:fldCharType="end"/>
      </w:r>
    </w:p>
    <w:p>
      <w:pPr>
        <w:pStyle w:val="TOC8"/>
        <w:rPr>
          <w:sz w:val="24"/>
          <w:szCs w:val="24"/>
        </w:rPr>
      </w:pPr>
      <w:r>
        <w:rPr>
          <w:szCs w:val="24"/>
        </w:rPr>
        <w:t>18.</w:t>
      </w:r>
      <w:r>
        <w:rPr>
          <w:szCs w:val="24"/>
        </w:rPr>
        <w:tab/>
        <w:t>Application to State Administrative Tribunal for review</w:t>
      </w:r>
      <w:r>
        <w:tab/>
      </w:r>
      <w:r>
        <w:fldChar w:fldCharType="begin"/>
      </w:r>
      <w:r>
        <w:instrText xml:space="preserve"> PAGEREF _Toc274303548 \h </w:instrText>
      </w:r>
      <w:r>
        <w:fldChar w:fldCharType="separate"/>
      </w:r>
      <w:r>
        <w:t>19</w:t>
      </w:r>
      <w:r>
        <w:fldChar w:fldCharType="end"/>
      </w:r>
    </w:p>
    <w:p>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_Toc274303549 \h </w:instrText>
      </w:r>
      <w:r>
        <w:fldChar w:fldCharType="separate"/>
      </w:r>
      <w:r>
        <w:t>19</w:t>
      </w:r>
      <w:r>
        <w:fldChar w:fldCharType="end"/>
      </w:r>
    </w:p>
    <w:p>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_Toc274303550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_Toc274303551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_Toc274303552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_Toc274303553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_Toc274303554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_Toc274303555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_Toc274303556 \h </w:instrText>
      </w:r>
      <w:r>
        <w:fldChar w:fldCharType="separate"/>
      </w:r>
      <w:r>
        <w:t>22</w:t>
      </w:r>
      <w:r>
        <w:fldChar w:fldCharType="end"/>
      </w:r>
    </w:p>
    <w:p>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_Toc274303557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_Toc274303558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_Toc274303559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_Toc274303560 \h </w:instrText>
      </w:r>
      <w:r>
        <w:fldChar w:fldCharType="separate"/>
      </w:r>
      <w:r>
        <w:t>24</w:t>
      </w:r>
      <w:r>
        <w:fldChar w:fldCharType="end"/>
      </w:r>
    </w:p>
    <w:p>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_Toc274303561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_Toc274303562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_Toc274303563 \h </w:instrText>
      </w:r>
      <w:r>
        <w:fldChar w:fldCharType="separate"/>
      </w:r>
      <w:r>
        <w:t>25</w:t>
      </w:r>
      <w:r>
        <w:fldChar w:fldCharType="end"/>
      </w:r>
    </w:p>
    <w:p>
      <w:pPr>
        <w:pStyle w:val="TOC2"/>
        <w:tabs>
          <w:tab w:val="right" w:leader="dot" w:pos="7086"/>
        </w:tabs>
        <w:rPr>
          <w:b w:val="0"/>
          <w:sz w:val="24"/>
          <w:szCs w:val="24"/>
        </w:rPr>
      </w:pPr>
      <w:r>
        <w:rPr>
          <w:szCs w:val="28"/>
        </w:rPr>
        <w:t>Schedule — Areas within which this Act applies</w:t>
      </w:r>
    </w:p>
    <w:p>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_Toc274303565 \h </w:instrText>
      </w:r>
      <w:r>
        <w:fldChar w:fldCharType="separate"/>
      </w:r>
      <w:r>
        <w:t>26</w:t>
      </w:r>
      <w:r>
        <w:fldChar w:fldCharType="end"/>
      </w:r>
    </w:p>
    <w:p>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_Toc274303566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_Toc274303568 \h </w:instrText>
      </w:r>
      <w:r>
        <w:fldChar w:fldCharType="separate"/>
      </w:r>
      <w:r>
        <w:t>30</w:t>
      </w:r>
      <w:r>
        <w:fldChar w:fldCharType="end"/>
      </w:r>
    </w:p>
    <w:p>
      <w:pPr>
        <w:pStyle w:val="TOC8"/>
        <w:rPr>
          <w:sz w:val="24"/>
        </w:rPr>
      </w:pPr>
      <w:r>
        <w:rPr>
          <w:snapToGrid w:val="0"/>
        </w:rPr>
        <w:tab/>
        <w:t>Provisions that have not come into operation</w:t>
      </w:r>
      <w:r>
        <w:tab/>
      </w:r>
      <w:r>
        <w:fldChar w:fldCharType="begin"/>
      </w:r>
      <w:r>
        <w:instrText xml:space="preserve"> PAGEREF _Toc274303569 \h </w:instrText>
      </w:r>
      <w:r>
        <w:fldChar w:fldCharType="separate"/>
      </w:r>
      <w:r>
        <w:t>32</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Painters’ Registration Act 1961</w:t>
      </w:r>
    </w:p>
    <w:p>
      <w:pPr>
        <w:pStyle w:val="LongTitle"/>
        <w:rPr>
          <w:snapToGrid w:val="0"/>
        </w:rPr>
      </w:pPr>
      <w:r>
        <w:rPr>
          <w:snapToGrid w:val="0"/>
        </w:rPr>
        <w:t>An Act to provide for the registration of painters and for other purposes.</w:t>
      </w:r>
    </w:p>
    <w:p>
      <w:pPr>
        <w:pStyle w:val="Heading5"/>
        <w:spacing w:before="600"/>
        <w:rPr>
          <w:snapToGrid w:val="0"/>
        </w:rPr>
      </w:pPr>
      <w:bookmarkStart w:id="1" w:name="_Toc274303519"/>
      <w:r>
        <w:rPr>
          <w:rStyle w:val="CharSectno"/>
        </w:rPr>
        <w:t>1</w:t>
      </w:r>
      <w:r>
        <w:rPr>
          <w:snapToGrid w:val="0"/>
        </w:rPr>
        <w:t>.</w:t>
      </w:r>
      <w:r>
        <w:rPr>
          <w:snapToGrid w:val="0"/>
        </w:rPr>
        <w:tab/>
        <w:t>Short title</w:t>
      </w:r>
      <w:bookmarkEnd w:id="1"/>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2" w:name="_Toc274303520"/>
      <w:r>
        <w:rPr>
          <w:rStyle w:val="CharSectno"/>
        </w:rPr>
        <w:t>2</w:t>
      </w:r>
      <w:r>
        <w:rPr>
          <w:snapToGrid w:val="0"/>
        </w:rPr>
        <w:t>.</w:t>
      </w:r>
      <w:r>
        <w:rPr>
          <w:snapToGrid w:val="0"/>
        </w:rPr>
        <w:tab/>
        <w:t>Terms used in this Act</w:t>
      </w:r>
      <w:bookmarkEnd w:id="2"/>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3" w:name="_Toc274303521"/>
      <w:r>
        <w:rPr>
          <w:rStyle w:val="CharSectno"/>
        </w:rPr>
        <w:t>3</w:t>
      </w:r>
      <w:r>
        <w:rPr>
          <w:snapToGrid w:val="0"/>
        </w:rPr>
        <w:t>.</w:t>
      </w:r>
      <w:r>
        <w:rPr>
          <w:snapToGrid w:val="0"/>
        </w:rPr>
        <w:tab/>
        <w:t>Where this Act applies</w:t>
      </w:r>
      <w:bookmarkEnd w:id="3"/>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4" w:name="_Toc274303522"/>
      <w:r>
        <w:rPr>
          <w:rStyle w:val="CharSectno"/>
        </w:rPr>
        <w:t>4</w:t>
      </w:r>
      <w:r>
        <w:rPr>
          <w:snapToGrid w:val="0"/>
        </w:rPr>
        <w:t>.</w:t>
      </w:r>
      <w:r>
        <w:rPr>
          <w:snapToGrid w:val="0"/>
        </w:rPr>
        <w:tab/>
        <w:t>Unregistered painters prohibited from painting for reward</w:t>
      </w:r>
      <w:bookmarkEnd w:id="4"/>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5" w:name="_Toc274303523"/>
      <w:r>
        <w:rPr>
          <w:rStyle w:val="CharSectno"/>
        </w:rPr>
        <w:t>4A</w:t>
      </w:r>
      <w:r>
        <w:rPr>
          <w:snapToGrid w:val="0"/>
        </w:rPr>
        <w:t>.</w:t>
      </w:r>
      <w:r>
        <w:rPr>
          <w:snapToGrid w:val="0"/>
        </w:rPr>
        <w:tab/>
        <w:t>Unregistered persons not to pretend to be registered</w:t>
      </w:r>
      <w:bookmarkEnd w:id="5"/>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6" w:name="_Toc274303524"/>
      <w:r>
        <w:rPr>
          <w:rStyle w:val="CharSectno"/>
        </w:rPr>
        <w:t>5</w:t>
      </w:r>
      <w:r>
        <w:rPr>
          <w:snapToGrid w:val="0"/>
        </w:rPr>
        <w:t>.</w:t>
      </w:r>
      <w:r>
        <w:rPr>
          <w:snapToGrid w:val="0"/>
        </w:rPr>
        <w:tab/>
        <w:t>Painters’ Registration Board established</w:t>
      </w:r>
      <w:bookmarkEnd w:id="6"/>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7" w:name="_Toc274303525"/>
      <w:r>
        <w:rPr>
          <w:rStyle w:val="CharSectno"/>
        </w:rPr>
        <w:t>6</w:t>
      </w:r>
      <w:r>
        <w:rPr>
          <w:snapToGrid w:val="0"/>
        </w:rPr>
        <w:t>.</w:t>
      </w:r>
      <w:r>
        <w:rPr>
          <w:snapToGrid w:val="0"/>
        </w:rPr>
        <w:tab/>
        <w:t>Board to be body corporate</w:t>
      </w:r>
      <w:bookmarkEnd w:id="7"/>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8" w:name="_Toc274303526"/>
      <w:r>
        <w:rPr>
          <w:rStyle w:val="CharSectno"/>
        </w:rPr>
        <w:t>7</w:t>
      </w:r>
      <w:r>
        <w:rPr>
          <w:snapToGrid w:val="0"/>
        </w:rPr>
        <w:t>.</w:t>
      </w:r>
      <w:r>
        <w:rPr>
          <w:snapToGrid w:val="0"/>
        </w:rPr>
        <w:tab/>
        <w:t>Constitution of Board</w:t>
      </w:r>
      <w:bookmarkEnd w:id="8"/>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 No. 8 of 2009 s. 97; No. 18 of 2009 s. 61.]</w:t>
      </w:r>
    </w:p>
    <w:p>
      <w:pPr>
        <w:pStyle w:val="Heading5"/>
        <w:rPr>
          <w:snapToGrid w:val="0"/>
        </w:rPr>
      </w:pPr>
      <w:bookmarkStart w:id="9" w:name="_Toc274303527"/>
      <w:r>
        <w:rPr>
          <w:rStyle w:val="CharSectno"/>
        </w:rPr>
        <w:t>7A</w:t>
      </w:r>
      <w:r>
        <w:rPr>
          <w:snapToGrid w:val="0"/>
        </w:rPr>
        <w:t>.</w:t>
      </w:r>
      <w:r>
        <w:rPr>
          <w:snapToGrid w:val="0"/>
        </w:rPr>
        <w:tab/>
        <w:t>Deputies of chairman and members</w:t>
      </w:r>
      <w:bookmarkEnd w:id="9"/>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10" w:name="_Toc274303528"/>
      <w:r>
        <w:rPr>
          <w:rStyle w:val="CharSectno"/>
        </w:rPr>
        <w:t>8</w:t>
      </w:r>
      <w:r>
        <w:rPr>
          <w:snapToGrid w:val="0"/>
        </w:rPr>
        <w:t>.</w:t>
      </w:r>
      <w:r>
        <w:rPr>
          <w:snapToGrid w:val="0"/>
        </w:rPr>
        <w:tab/>
        <w:t>Remuneration of Board members</w:t>
      </w:r>
      <w:bookmarkEnd w:id="10"/>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11" w:name="_Toc274303529"/>
      <w:r>
        <w:rPr>
          <w:rStyle w:val="CharSectno"/>
        </w:rPr>
        <w:t>9</w:t>
      </w:r>
      <w:r>
        <w:rPr>
          <w:snapToGrid w:val="0"/>
        </w:rPr>
        <w:t>.</w:t>
      </w:r>
      <w:r>
        <w:rPr>
          <w:snapToGrid w:val="0"/>
        </w:rPr>
        <w:tab/>
        <w:t>Registrar and other officers of the Board</w:t>
      </w:r>
      <w:bookmarkEnd w:id="11"/>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12" w:name="_Toc274303530"/>
      <w:r>
        <w:rPr>
          <w:rStyle w:val="CharSectno"/>
        </w:rPr>
        <w:t>10</w:t>
      </w:r>
      <w:r>
        <w:rPr>
          <w:snapToGrid w:val="0"/>
        </w:rPr>
        <w:t>.</w:t>
      </w:r>
      <w:r>
        <w:rPr>
          <w:snapToGrid w:val="0"/>
        </w:rPr>
        <w:tab/>
        <w:t>Register of painters</w:t>
      </w:r>
      <w:bookmarkEnd w:id="12"/>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13" w:name="_Toc274303531"/>
      <w:r>
        <w:rPr>
          <w:rStyle w:val="CharSectno"/>
        </w:rPr>
        <w:t>11</w:t>
      </w:r>
      <w:r>
        <w:rPr>
          <w:snapToGrid w:val="0"/>
        </w:rPr>
        <w:t>.</w:t>
      </w:r>
      <w:r>
        <w:rPr>
          <w:snapToGrid w:val="0"/>
        </w:rPr>
        <w:tab/>
        <w:t>Application for registration</w:t>
      </w:r>
      <w:bookmarkEnd w:id="13"/>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14" w:name="_Toc274303532"/>
      <w:r>
        <w:rPr>
          <w:rStyle w:val="CharSectno"/>
        </w:rPr>
        <w:t>12</w:t>
      </w:r>
      <w:r>
        <w:rPr>
          <w:snapToGrid w:val="0"/>
        </w:rPr>
        <w:t>.</w:t>
      </w:r>
      <w:r>
        <w:rPr>
          <w:snapToGrid w:val="0"/>
        </w:rPr>
        <w:tab/>
        <w:t>Who can apply to be registered</w:t>
      </w:r>
      <w:bookmarkEnd w:id="14"/>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6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15" w:name="_Toc274303533"/>
      <w:r>
        <w:rPr>
          <w:rStyle w:val="CharSectno"/>
        </w:rPr>
        <w:t>13</w:t>
      </w:r>
      <w:r>
        <w:rPr>
          <w:snapToGrid w:val="0"/>
        </w:rPr>
        <w:t>.</w:t>
      </w:r>
      <w:r>
        <w:rPr>
          <w:snapToGrid w:val="0"/>
        </w:rPr>
        <w:tab/>
        <w:t>Examinations</w:t>
      </w:r>
      <w:bookmarkEnd w:id="15"/>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16" w:name="_Toc274303534"/>
      <w:r>
        <w:rPr>
          <w:rStyle w:val="CharSectno"/>
        </w:rPr>
        <w:t>14</w:t>
      </w:r>
      <w:r>
        <w:rPr>
          <w:snapToGrid w:val="0"/>
        </w:rPr>
        <w:t>.</w:t>
      </w:r>
      <w:r>
        <w:rPr>
          <w:snapToGrid w:val="0"/>
        </w:rPr>
        <w:tab/>
        <w:t>When partnership or body corporate can apply to be registered</w:t>
      </w:r>
      <w:bookmarkEnd w:id="16"/>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17" w:name="_Toc274303535"/>
      <w:r>
        <w:rPr>
          <w:rStyle w:val="CharSectno"/>
        </w:rPr>
        <w:t>14A</w:t>
      </w:r>
      <w:r>
        <w:rPr>
          <w:snapToGrid w:val="0"/>
        </w:rPr>
        <w:t>.</w:t>
      </w:r>
      <w:r>
        <w:rPr>
          <w:snapToGrid w:val="0"/>
        </w:rPr>
        <w:tab/>
        <w:t>Signs and advertisements to show registration details</w:t>
      </w:r>
      <w:bookmarkEnd w:id="17"/>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18" w:name="_Toc274303536"/>
      <w:r>
        <w:rPr>
          <w:rStyle w:val="CharSectno"/>
        </w:rPr>
        <w:t>14B</w:t>
      </w:r>
      <w:r>
        <w:rPr>
          <w:snapToGrid w:val="0"/>
        </w:rPr>
        <w:t>.</w:t>
      </w:r>
      <w:r>
        <w:rPr>
          <w:snapToGrid w:val="0"/>
        </w:rPr>
        <w:tab/>
        <w:t>Painting carried out by partnership, company etc.</w:t>
      </w:r>
      <w:bookmarkEnd w:id="18"/>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19" w:name="_Toc274303537"/>
      <w:r>
        <w:rPr>
          <w:rStyle w:val="CharSectno"/>
        </w:rPr>
        <w:t>15</w:t>
      </w:r>
      <w:r>
        <w:rPr>
          <w:snapToGrid w:val="0"/>
        </w:rPr>
        <w:t>.</w:t>
      </w:r>
      <w:r>
        <w:rPr>
          <w:snapToGrid w:val="0"/>
        </w:rPr>
        <w:tab/>
        <w:t>Board to supply reasons for refusal to register</w:t>
      </w:r>
      <w:bookmarkEnd w:id="19"/>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20" w:name="_Toc274303538"/>
      <w:r>
        <w:rPr>
          <w:rStyle w:val="CharSectno"/>
        </w:rPr>
        <w:t>16</w:t>
      </w:r>
      <w:r>
        <w:rPr>
          <w:snapToGrid w:val="0"/>
        </w:rPr>
        <w:t>.</w:t>
      </w:r>
      <w:r>
        <w:rPr>
          <w:snapToGrid w:val="0"/>
        </w:rPr>
        <w:tab/>
        <w:t>Disciplinary action against registered painters by State Administrative Tribunal</w:t>
      </w:r>
      <w:bookmarkEnd w:id="20"/>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21" w:name="_Toc274303539"/>
      <w:r>
        <w:rPr>
          <w:rStyle w:val="CharSectno"/>
        </w:rPr>
        <w:t>16B</w:t>
      </w:r>
      <w:r>
        <w:t>.</w:t>
      </w:r>
      <w:r>
        <w:tab/>
      </w:r>
      <w:r>
        <w:rPr>
          <w:snapToGrid w:val="0"/>
        </w:rPr>
        <w:t>Re</w:t>
      </w:r>
      <w:r>
        <w:rPr>
          <w:snapToGrid w:val="0"/>
        </w:rPr>
        <w:noBreakHyphen/>
        <w:t>registration of painter</w:t>
      </w:r>
      <w:bookmarkEnd w:id="21"/>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22" w:name="_Toc274303540"/>
      <w:r>
        <w:rPr>
          <w:rStyle w:val="CharSectno"/>
        </w:rPr>
        <w:t>16C</w:t>
      </w:r>
      <w:r>
        <w:rPr>
          <w:snapToGrid w:val="0"/>
        </w:rPr>
        <w:t>.</w:t>
      </w:r>
      <w:r>
        <w:rPr>
          <w:snapToGrid w:val="0"/>
        </w:rPr>
        <w:tab/>
        <w:t>Board’s power to inspect painting</w:t>
      </w:r>
      <w:bookmarkEnd w:id="22"/>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23" w:name="_Toc274303541"/>
      <w:r>
        <w:rPr>
          <w:rStyle w:val="CharSectno"/>
        </w:rPr>
        <w:t>16D</w:t>
      </w:r>
      <w:r>
        <w:rPr>
          <w:snapToGrid w:val="0"/>
        </w:rPr>
        <w:t>.</w:t>
      </w:r>
      <w:r>
        <w:rPr>
          <w:snapToGrid w:val="0"/>
        </w:rPr>
        <w:tab/>
        <w:t>Order to remedy or pay for remediation of unsatisfactory painting work</w:t>
      </w:r>
      <w:bookmarkEnd w:id="23"/>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24" w:name="_Toc274303542"/>
      <w:r>
        <w:rPr>
          <w:rStyle w:val="CharSectno"/>
        </w:rPr>
        <w:t>16E</w:t>
      </w:r>
      <w:r>
        <w:rPr>
          <w:snapToGrid w:val="0"/>
        </w:rPr>
        <w:t>.</w:t>
      </w:r>
      <w:r>
        <w:rPr>
          <w:snapToGrid w:val="0"/>
        </w:rPr>
        <w:tab/>
        <w:t>Order to remedy may be revoked and substituted</w:t>
      </w:r>
      <w:bookmarkEnd w:id="24"/>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25" w:name="_Toc274303543"/>
      <w:r>
        <w:rPr>
          <w:rStyle w:val="CharSectno"/>
        </w:rPr>
        <w:t>16F</w:t>
      </w:r>
      <w:r>
        <w:rPr>
          <w:snapToGrid w:val="0"/>
        </w:rPr>
        <w:t>.</w:t>
      </w:r>
      <w:r>
        <w:rPr>
          <w:snapToGrid w:val="0"/>
        </w:rPr>
        <w:tab/>
        <w:t>Person to be afforded opportunity to be heard</w:t>
      </w:r>
      <w:bookmarkEnd w:id="25"/>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26" w:name="_Toc274303544"/>
      <w:r>
        <w:rPr>
          <w:rStyle w:val="CharSectno"/>
        </w:rPr>
        <w:t>16G</w:t>
      </w:r>
      <w:r>
        <w:rPr>
          <w:snapToGrid w:val="0"/>
        </w:rPr>
        <w:t>.</w:t>
      </w:r>
      <w:r>
        <w:rPr>
          <w:snapToGrid w:val="0"/>
        </w:rPr>
        <w:tab/>
        <w:t>Offence to fail to comply with Board’s order</w:t>
      </w:r>
      <w:bookmarkEnd w:id="26"/>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27" w:name="_Toc274303545"/>
      <w:r>
        <w:rPr>
          <w:rStyle w:val="CharSectno"/>
        </w:rPr>
        <w:t>16H</w:t>
      </w:r>
      <w:r>
        <w:rPr>
          <w:snapToGrid w:val="0"/>
        </w:rPr>
        <w:t>.</w:t>
      </w:r>
      <w:r>
        <w:rPr>
          <w:snapToGrid w:val="0"/>
        </w:rPr>
        <w:tab/>
        <w:t>Saving of other remedies</w:t>
      </w:r>
      <w:bookmarkEnd w:id="27"/>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28" w:name="_Toc274303546"/>
      <w:r>
        <w:rPr>
          <w:rStyle w:val="CharSectno"/>
        </w:rPr>
        <w:t>16I</w:t>
      </w:r>
      <w:r>
        <w:rPr>
          <w:snapToGrid w:val="0"/>
        </w:rPr>
        <w:t>.</w:t>
      </w:r>
      <w:r>
        <w:rPr>
          <w:snapToGrid w:val="0"/>
        </w:rPr>
        <w:tab/>
        <w:t>Board may recover costs of investigation of frivolous or vexatious complaints</w:t>
      </w:r>
      <w:bookmarkEnd w:id="2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29" w:name="_Toc274303547"/>
      <w:r>
        <w:rPr>
          <w:rStyle w:val="CharSectno"/>
        </w:rPr>
        <w:t>16J</w:t>
      </w:r>
      <w:r>
        <w:rPr>
          <w:snapToGrid w:val="0"/>
        </w:rPr>
        <w:t>.</w:t>
      </w:r>
      <w:r>
        <w:rPr>
          <w:snapToGrid w:val="0"/>
        </w:rPr>
        <w:tab/>
        <w:t>Painter may request Board to investigate work</w:t>
      </w:r>
      <w:bookmarkEnd w:id="29"/>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30" w:name="_Toc274303548"/>
      <w:r>
        <w:rPr>
          <w:rStyle w:val="CharSectno"/>
        </w:rPr>
        <w:t>18</w:t>
      </w:r>
      <w:r>
        <w:t>.</w:t>
      </w:r>
      <w:r>
        <w:tab/>
        <w:t>Application to State Administrative Tribunal for review</w:t>
      </w:r>
      <w:bookmarkEnd w:id="30"/>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31" w:name="_Toc274303549"/>
      <w:r>
        <w:rPr>
          <w:rStyle w:val="CharSectno"/>
        </w:rPr>
        <w:t>18A</w:t>
      </w:r>
      <w:r>
        <w:t>.</w:t>
      </w:r>
      <w:r>
        <w:tab/>
        <w:t>Surrender of registration does not prevent investigation</w:t>
      </w:r>
      <w:bookmarkEnd w:id="31"/>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32" w:name="_Toc274303550"/>
      <w:r>
        <w:rPr>
          <w:rStyle w:val="CharSectno"/>
        </w:rPr>
        <w:t>18B</w:t>
      </w:r>
      <w:r>
        <w:t>.</w:t>
      </w:r>
      <w:r>
        <w:tab/>
        <w:t>Suspension of registration by State Administrative Tribunal</w:t>
      </w:r>
      <w:bookmarkEnd w:id="32"/>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33" w:name="_Toc274303551"/>
      <w:r>
        <w:rPr>
          <w:rStyle w:val="CharSectno"/>
        </w:rPr>
        <w:t>19</w:t>
      </w:r>
      <w:r>
        <w:rPr>
          <w:snapToGrid w:val="0"/>
        </w:rPr>
        <w:t>.</w:t>
      </w:r>
      <w:r>
        <w:rPr>
          <w:snapToGrid w:val="0"/>
        </w:rPr>
        <w:tab/>
        <w:t>Signature of Chairman and Registrar, proof of</w:t>
      </w:r>
      <w:bookmarkEnd w:id="33"/>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34" w:name="_Toc274303552"/>
      <w:r>
        <w:rPr>
          <w:rStyle w:val="CharSectno"/>
        </w:rPr>
        <w:t>20</w:t>
      </w:r>
      <w:r>
        <w:rPr>
          <w:snapToGrid w:val="0"/>
        </w:rPr>
        <w:t>.</w:t>
      </w:r>
      <w:r>
        <w:rPr>
          <w:snapToGrid w:val="0"/>
        </w:rPr>
        <w:tab/>
        <w:t>Proceedings under this Act</w:t>
      </w:r>
      <w:bookmarkEnd w:id="34"/>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35" w:name="_Toc274303553"/>
      <w:r>
        <w:rPr>
          <w:rStyle w:val="CharSectno"/>
        </w:rPr>
        <w:t>21</w:t>
      </w:r>
      <w:r>
        <w:rPr>
          <w:snapToGrid w:val="0"/>
        </w:rPr>
        <w:t>.</w:t>
      </w:r>
      <w:r>
        <w:rPr>
          <w:snapToGrid w:val="0"/>
        </w:rPr>
        <w:tab/>
        <w:t>Fees payable on registration and annual fee</w:t>
      </w:r>
      <w:bookmarkEnd w:id="35"/>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36" w:name="_Toc274303554"/>
      <w:r>
        <w:rPr>
          <w:rStyle w:val="CharSectno"/>
        </w:rPr>
        <w:t>22</w:t>
      </w:r>
      <w:r>
        <w:rPr>
          <w:snapToGrid w:val="0"/>
        </w:rPr>
        <w:t>.</w:t>
      </w:r>
      <w:r>
        <w:rPr>
          <w:snapToGrid w:val="0"/>
        </w:rPr>
        <w:tab/>
        <w:t>Funds of Board</w:t>
      </w:r>
      <w:bookmarkEnd w:id="36"/>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37" w:name="_Toc274303555"/>
      <w:r>
        <w:rPr>
          <w:rStyle w:val="CharSectno"/>
        </w:rPr>
        <w:t>23</w:t>
      </w:r>
      <w:r>
        <w:rPr>
          <w:snapToGrid w:val="0"/>
        </w:rPr>
        <w:t>.</w:t>
      </w:r>
      <w:r>
        <w:rPr>
          <w:snapToGrid w:val="0"/>
        </w:rPr>
        <w:tab/>
        <w:t>Accounts of Board</w:t>
      </w:r>
      <w:bookmarkEnd w:id="37"/>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8" w:name="_Toc274303556"/>
      <w:r>
        <w:rPr>
          <w:rStyle w:val="CharSectno"/>
        </w:rPr>
        <w:t>23A</w:t>
      </w:r>
      <w:r>
        <w:rPr>
          <w:snapToGrid w:val="0"/>
        </w:rPr>
        <w:t>.</w:t>
      </w:r>
      <w:r>
        <w:rPr>
          <w:snapToGrid w:val="0"/>
        </w:rPr>
        <w:tab/>
        <w:t>Audit of Board’s accounts</w:t>
      </w:r>
      <w:bookmarkEnd w:id="3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39" w:name="_Toc274303557"/>
      <w:r>
        <w:rPr>
          <w:rStyle w:val="CharSectno"/>
        </w:rPr>
        <w:t>23B</w:t>
      </w:r>
      <w:r>
        <w:rPr>
          <w:snapToGrid w:val="0"/>
        </w:rPr>
        <w:t>.</w:t>
      </w:r>
      <w:r>
        <w:rPr>
          <w:snapToGrid w:val="0"/>
        </w:rPr>
        <w:tab/>
        <w:t>Annual report of Board</w:t>
      </w:r>
      <w:bookmarkEnd w:id="39"/>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40" w:name="_Toc274303558"/>
      <w:r>
        <w:rPr>
          <w:rStyle w:val="CharSectno"/>
        </w:rPr>
        <w:t>24</w:t>
      </w:r>
      <w:r>
        <w:rPr>
          <w:snapToGrid w:val="0"/>
        </w:rPr>
        <w:t>.</w:t>
      </w:r>
      <w:r>
        <w:rPr>
          <w:snapToGrid w:val="0"/>
        </w:rPr>
        <w:tab/>
        <w:t>Board’s power to make rules</w:t>
      </w:r>
      <w:bookmarkEnd w:id="40"/>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41" w:name="_Toc274303559"/>
      <w:r>
        <w:rPr>
          <w:rStyle w:val="CharSectno"/>
        </w:rPr>
        <w:t>25</w:t>
      </w:r>
      <w:r>
        <w:rPr>
          <w:snapToGrid w:val="0"/>
        </w:rPr>
        <w:t>.</w:t>
      </w:r>
      <w:r>
        <w:rPr>
          <w:snapToGrid w:val="0"/>
        </w:rPr>
        <w:tab/>
        <w:t>Registrations not to be transferred or assigned</w:t>
      </w:r>
      <w:bookmarkEnd w:id="41"/>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42" w:name="_Toc274303560"/>
      <w:r>
        <w:rPr>
          <w:rStyle w:val="CharSectno"/>
        </w:rPr>
        <w:t>26</w:t>
      </w:r>
      <w:r>
        <w:rPr>
          <w:snapToGrid w:val="0"/>
        </w:rPr>
        <w:t>.</w:t>
      </w:r>
      <w:r>
        <w:rPr>
          <w:snapToGrid w:val="0"/>
        </w:rPr>
        <w:tab/>
        <w:t>Offences</w:t>
      </w:r>
      <w:bookmarkEnd w:id="42"/>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43" w:name="_Toc274303561"/>
      <w:r>
        <w:rPr>
          <w:rStyle w:val="CharSectno"/>
        </w:rPr>
        <w:t>26A</w:t>
      </w:r>
      <w:r>
        <w:rPr>
          <w:snapToGrid w:val="0"/>
        </w:rPr>
        <w:t>.</w:t>
      </w:r>
      <w:r>
        <w:rPr>
          <w:snapToGrid w:val="0"/>
        </w:rPr>
        <w:tab/>
        <w:t>Offences by body corporate</w:t>
      </w:r>
      <w:bookmarkEnd w:id="43"/>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44" w:name="_Toc274303562"/>
      <w:r>
        <w:rPr>
          <w:rStyle w:val="CharSectno"/>
        </w:rPr>
        <w:t>26B</w:t>
      </w:r>
      <w:r>
        <w:rPr>
          <w:snapToGrid w:val="0"/>
        </w:rPr>
        <w:t>.</w:t>
      </w:r>
      <w:r>
        <w:rPr>
          <w:snapToGrid w:val="0"/>
        </w:rPr>
        <w:tab/>
        <w:t>Averment as to application of Act</w:t>
      </w:r>
      <w:bookmarkEnd w:id="44"/>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45" w:name="_Toc274303563"/>
      <w:r>
        <w:rPr>
          <w:rStyle w:val="CharSectno"/>
        </w:rPr>
        <w:t>27</w:t>
      </w:r>
      <w:r>
        <w:rPr>
          <w:snapToGrid w:val="0"/>
        </w:rPr>
        <w:t>.</w:t>
      </w:r>
      <w:r>
        <w:rPr>
          <w:snapToGrid w:val="0"/>
        </w:rPr>
        <w:tab/>
        <w:t>Act not to affect Union coverage</w:t>
      </w:r>
      <w:bookmarkEnd w:id="45"/>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6" w:name="_Toc191178956"/>
      <w:bookmarkStart w:id="47" w:name="_Toc191778558"/>
      <w:bookmarkStart w:id="48" w:name="_Toc192560780"/>
      <w:bookmarkStart w:id="49" w:name="_Toc196802359"/>
      <w:bookmarkStart w:id="50" w:name="_Toc232398020"/>
      <w:bookmarkStart w:id="51" w:name="_Toc241055048"/>
      <w:bookmarkStart w:id="52" w:name="_Toc241055152"/>
      <w:bookmarkStart w:id="53" w:name="_Toc268184753"/>
      <w:bookmarkStart w:id="54" w:name="_Toc268682542"/>
      <w:bookmarkStart w:id="55" w:name="_Toc272240557"/>
      <w:bookmarkStart w:id="56" w:name="_Toc274303564"/>
      <w:r>
        <w:rPr>
          <w:rStyle w:val="CharSchNo"/>
        </w:rPr>
        <w:t>Schedule</w:t>
      </w:r>
      <w:bookmarkEnd w:id="46"/>
      <w:bookmarkEnd w:id="47"/>
      <w:bookmarkEnd w:id="48"/>
      <w:bookmarkEnd w:id="49"/>
      <w:bookmarkEnd w:id="50"/>
      <w:bookmarkEnd w:id="51"/>
      <w:bookmarkEnd w:id="52"/>
      <w:r>
        <w:t> — </w:t>
      </w:r>
      <w:r>
        <w:rPr>
          <w:rStyle w:val="CharSchText"/>
        </w:rPr>
        <w:t>Areas within which this Act applies</w:t>
      </w:r>
      <w:bookmarkEnd w:id="53"/>
      <w:bookmarkEnd w:id="54"/>
      <w:bookmarkEnd w:id="55"/>
      <w:bookmarkEnd w:id="56"/>
    </w:p>
    <w:p>
      <w:pPr>
        <w:pStyle w:val="yShoulderClause"/>
        <w:rPr>
          <w:snapToGrid w:val="0"/>
        </w:rPr>
      </w:pPr>
      <w:r>
        <w:rPr>
          <w:snapToGrid w:val="0"/>
        </w:rPr>
        <w:t>[s. 3]</w:t>
      </w:r>
    </w:p>
    <w:p>
      <w:pPr>
        <w:pStyle w:val="yFootnoteheading"/>
        <w:rPr>
          <w:snapToGrid w:val="0"/>
        </w:rPr>
      </w:pPr>
      <w:r>
        <w:tab/>
        <w:t>[Heading amended by No. 19 of 2010 s. 4.]</w:t>
      </w:r>
    </w:p>
    <w:p>
      <w:pPr>
        <w:pStyle w:val="yHeading5"/>
        <w:rPr>
          <w:snapToGrid w:val="0"/>
        </w:rPr>
      </w:pPr>
      <w:bookmarkStart w:id="57" w:name="_Toc274303565"/>
      <w:r>
        <w:rPr>
          <w:snapToGrid w:val="0"/>
        </w:rPr>
        <w:t>1.</w:t>
      </w:r>
      <w:r>
        <w:rPr>
          <w:snapToGrid w:val="0"/>
        </w:rPr>
        <w:tab/>
      </w:r>
      <w:r>
        <w:rPr>
          <w:i/>
          <w:iCs/>
          <w:snapToGrid w:val="0"/>
        </w:rPr>
        <w:t>The Metropolitan area</w:t>
      </w:r>
      <w:bookmarkEnd w:id="57"/>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58" w:name="_Toc274303566"/>
      <w:r>
        <w:rPr>
          <w:snapToGrid w:val="0"/>
        </w:rPr>
        <w:t>2.</w:t>
      </w:r>
      <w:r>
        <w:rPr>
          <w:snapToGrid w:val="0"/>
        </w:rPr>
        <w:tab/>
      </w:r>
      <w:r>
        <w:rPr>
          <w:i/>
          <w:iCs/>
          <w:snapToGrid w:val="0"/>
        </w:rPr>
        <w:t>Mandurah</w:t>
      </w:r>
      <w:bookmarkEnd w:id="58"/>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9" w:name="_Toc191178959"/>
      <w:bookmarkStart w:id="60" w:name="_Toc191778561"/>
      <w:bookmarkStart w:id="61" w:name="_Toc192560783"/>
      <w:bookmarkStart w:id="62" w:name="_Toc196802362"/>
      <w:bookmarkStart w:id="63" w:name="_Toc232398023"/>
      <w:bookmarkStart w:id="64" w:name="_Toc241055051"/>
      <w:bookmarkStart w:id="65" w:name="_Toc241055155"/>
      <w:bookmarkStart w:id="66" w:name="_Toc268184756"/>
      <w:bookmarkStart w:id="67" w:name="_Toc268682545"/>
      <w:bookmarkStart w:id="68" w:name="_Toc272240560"/>
      <w:bookmarkStart w:id="69" w:name="_Toc274303567"/>
      <w:r>
        <w:t>Notes</w:t>
      </w:r>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70" w:name="_Toc274303568"/>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70"/>
              <w:rPr>
                <w:sz w:val="19"/>
              </w:rPr>
            </w:pPr>
            <w:r>
              <w:rPr>
                <w:i/>
                <w:sz w:val="19"/>
              </w:rPr>
              <w:t>Painters’ Registration Act 1961</w:t>
            </w:r>
          </w:p>
        </w:tc>
        <w:tc>
          <w:tcPr>
            <w:tcW w:w="1139" w:type="dxa"/>
          </w:tcPr>
          <w:p>
            <w:pPr>
              <w:pStyle w:val="nTable"/>
              <w:spacing w:after="40"/>
              <w:rPr>
                <w:sz w:val="19"/>
              </w:rPr>
            </w:pPr>
            <w:r>
              <w:rPr>
                <w:sz w:val="19"/>
              </w:rPr>
              <w:t>61 of 1961</w:t>
            </w:r>
            <w:r>
              <w:rPr>
                <w:sz w:val="19"/>
              </w:rPr>
              <w:br/>
              <w:t>(10 Eliz. II No. 61)</w:t>
            </w:r>
          </w:p>
        </w:tc>
        <w:tc>
          <w:tcPr>
            <w:tcW w:w="1136" w:type="dxa"/>
          </w:tcPr>
          <w:p>
            <w:pPr>
              <w:pStyle w:val="nTable"/>
              <w:spacing w:after="40"/>
              <w:rPr>
                <w:sz w:val="19"/>
              </w:rPr>
            </w:pPr>
            <w:r>
              <w:rPr>
                <w:sz w:val="19"/>
              </w:rPr>
              <w:t>28 Nov 1961</w:t>
            </w:r>
          </w:p>
        </w:tc>
        <w:tc>
          <w:tcPr>
            <w:tcW w:w="2571" w:type="dxa"/>
            <w:gridSpan w:val="2"/>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74" w:type="dxa"/>
          </w:tcPr>
          <w:p>
            <w:pPr>
              <w:pStyle w:val="nTable"/>
              <w:spacing w:after="40"/>
              <w:ind w:right="170"/>
              <w:rPr>
                <w:sz w:val="19"/>
              </w:rPr>
            </w:pPr>
            <w:r>
              <w:rPr>
                <w:i/>
                <w:sz w:val="19"/>
              </w:rPr>
              <w:t>Painters’ Registration Act Amendment Act 1962</w:t>
            </w:r>
          </w:p>
        </w:tc>
        <w:tc>
          <w:tcPr>
            <w:tcW w:w="1139" w:type="dxa"/>
          </w:tcPr>
          <w:p>
            <w:pPr>
              <w:pStyle w:val="nTable"/>
              <w:spacing w:after="40"/>
              <w:rPr>
                <w:sz w:val="19"/>
              </w:rPr>
            </w:pPr>
            <w:r>
              <w:rPr>
                <w:sz w:val="19"/>
              </w:rPr>
              <w:t>42 of 1962</w:t>
            </w:r>
            <w:r>
              <w:rPr>
                <w:sz w:val="19"/>
              </w:rPr>
              <w:br/>
              <w:t>(11 Eliz. II No. 42)</w:t>
            </w:r>
          </w:p>
        </w:tc>
        <w:tc>
          <w:tcPr>
            <w:tcW w:w="1136" w:type="dxa"/>
          </w:tcPr>
          <w:p>
            <w:pPr>
              <w:pStyle w:val="nTable"/>
              <w:spacing w:after="40"/>
              <w:rPr>
                <w:sz w:val="19"/>
              </w:rPr>
            </w:pPr>
            <w:r>
              <w:rPr>
                <w:sz w:val="19"/>
              </w:rPr>
              <w:t>1 Nov 1962</w:t>
            </w:r>
          </w:p>
        </w:tc>
        <w:tc>
          <w:tcPr>
            <w:tcW w:w="2571" w:type="dxa"/>
            <w:gridSpan w:val="2"/>
          </w:tcPr>
          <w:p>
            <w:pPr>
              <w:pStyle w:val="nTable"/>
              <w:spacing w:after="40"/>
              <w:rPr>
                <w:sz w:val="19"/>
              </w:rPr>
            </w:pPr>
            <w:r>
              <w:rPr>
                <w:sz w:val="19"/>
              </w:rPr>
              <w:t>1 Jan 1963 (see s. 2)</w:t>
            </w:r>
          </w:p>
        </w:tc>
      </w:tr>
      <w:tr>
        <w:trPr>
          <w:cantSplit/>
        </w:trPr>
        <w:tc>
          <w:tcPr>
            <w:tcW w:w="2274" w:type="dxa"/>
          </w:tcPr>
          <w:p>
            <w:pPr>
              <w:pStyle w:val="nTable"/>
              <w:spacing w:after="40"/>
              <w:ind w:right="170"/>
              <w:rPr>
                <w:sz w:val="19"/>
              </w:rPr>
            </w:pPr>
            <w:r>
              <w:rPr>
                <w:i/>
                <w:sz w:val="19"/>
              </w:rPr>
              <w:t>Painters’ Registration Act Amendment Act 1963</w:t>
            </w:r>
          </w:p>
        </w:tc>
        <w:tc>
          <w:tcPr>
            <w:tcW w:w="1139" w:type="dxa"/>
          </w:tcPr>
          <w:p>
            <w:pPr>
              <w:pStyle w:val="nTable"/>
              <w:spacing w:after="40"/>
              <w:rPr>
                <w:sz w:val="19"/>
              </w:rPr>
            </w:pPr>
            <w:r>
              <w:rPr>
                <w:sz w:val="19"/>
              </w:rPr>
              <w:t>35 of 1963</w:t>
            </w:r>
            <w:r>
              <w:rPr>
                <w:sz w:val="19"/>
              </w:rPr>
              <w:br/>
              <w:t>(12 Eliz. II No. 35)</w:t>
            </w:r>
          </w:p>
        </w:tc>
        <w:tc>
          <w:tcPr>
            <w:tcW w:w="1136" w:type="dxa"/>
          </w:tcPr>
          <w:p>
            <w:pPr>
              <w:pStyle w:val="nTable"/>
              <w:spacing w:after="40"/>
              <w:rPr>
                <w:sz w:val="19"/>
              </w:rPr>
            </w:pPr>
            <w:r>
              <w:rPr>
                <w:sz w:val="19"/>
              </w:rPr>
              <w:t>19 Nov 1963</w:t>
            </w:r>
          </w:p>
        </w:tc>
        <w:tc>
          <w:tcPr>
            <w:tcW w:w="2571" w:type="dxa"/>
            <w:gridSpan w:val="2"/>
          </w:tcPr>
          <w:p>
            <w:pPr>
              <w:pStyle w:val="nTable"/>
              <w:spacing w:after="40"/>
              <w:rPr>
                <w:sz w:val="19"/>
              </w:rPr>
            </w:pPr>
            <w:r>
              <w:rPr>
                <w:sz w:val="19"/>
              </w:rPr>
              <w:t>19 Nov 1963</w:t>
            </w:r>
          </w:p>
        </w:tc>
      </w:tr>
      <w:tr>
        <w:trPr>
          <w:cantSplit/>
        </w:trPr>
        <w:tc>
          <w:tcPr>
            <w:tcW w:w="2274" w:type="dxa"/>
          </w:tcPr>
          <w:p>
            <w:pPr>
              <w:pStyle w:val="nTable"/>
              <w:spacing w:after="40"/>
              <w:ind w:right="170"/>
              <w:rPr>
                <w:sz w:val="19"/>
              </w:rPr>
            </w:pPr>
            <w:r>
              <w:rPr>
                <w:i/>
                <w:sz w:val="19"/>
              </w:rPr>
              <w:t>Painters’ Registration Act Amendment Act 1965</w:t>
            </w:r>
          </w:p>
        </w:tc>
        <w:tc>
          <w:tcPr>
            <w:tcW w:w="1139" w:type="dxa"/>
          </w:tcPr>
          <w:p>
            <w:pPr>
              <w:pStyle w:val="nTable"/>
              <w:spacing w:after="40"/>
              <w:rPr>
                <w:sz w:val="19"/>
              </w:rPr>
            </w:pPr>
            <w:r>
              <w:rPr>
                <w:sz w:val="19"/>
              </w:rPr>
              <w:t>75 of 1965</w:t>
            </w:r>
          </w:p>
        </w:tc>
        <w:tc>
          <w:tcPr>
            <w:tcW w:w="1136" w:type="dxa"/>
          </w:tcPr>
          <w:p>
            <w:pPr>
              <w:pStyle w:val="nTable"/>
              <w:spacing w:after="40"/>
              <w:rPr>
                <w:sz w:val="19"/>
              </w:rPr>
            </w:pPr>
            <w:r>
              <w:rPr>
                <w:sz w:val="19"/>
              </w:rPr>
              <w:t>25 Nov 1965</w:t>
            </w:r>
          </w:p>
        </w:tc>
        <w:tc>
          <w:tcPr>
            <w:tcW w:w="2571" w:type="dxa"/>
            <w:gridSpan w:val="2"/>
          </w:tcPr>
          <w:p>
            <w:pPr>
              <w:pStyle w:val="nTable"/>
              <w:spacing w:after="40"/>
              <w:rPr>
                <w:sz w:val="19"/>
              </w:rPr>
            </w:pPr>
            <w:r>
              <w:rPr>
                <w:sz w:val="19"/>
              </w:rPr>
              <w:t>25 Nov 1965</w:t>
            </w:r>
          </w:p>
        </w:tc>
      </w:tr>
      <w:tr>
        <w:trPr>
          <w:cantSplit/>
        </w:trPr>
        <w:tc>
          <w:tcPr>
            <w:tcW w:w="2274" w:type="dxa"/>
          </w:tcPr>
          <w:p>
            <w:pPr>
              <w:pStyle w:val="nTable"/>
              <w:spacing w:after="40"/>
              <w:ind w:right="17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1"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4" w:type="dxa"/>
          </w:tcPr>
          <w:p>
            <w:pPr>
              <w:pStyle w:val="nTable"/>
              <w:spacing w:after="40"/>
              <w:ind w:right="170"/>
              <w:rPr>
                <w:sz w:val="19"/>
              </w:rPr>
            </w:pPr>
            <w:r>
              <w:rPr>
                <w:i/>
                <w:sz w:val="19"/>
              </w:rPr>
              <w:t>Painters’ Registration Act Amendment Act 1966</w:t>
            </w:r>
          </w:p>
        </w:tc>
        <w:tc>
          <w:tcPr>
            <w:tcW w:w="1139" w:type="dxa"/>
          </w:tcPr>
          <w:p>
            <w:pPr>
              <w:pStyle w:val="nTable"/>
              <w:spacing w:after="40"/>
              <w:rPr>
                <w:sz w:val="19"/>
              </w:rPr>
            </w:pPr>
            <w:r>
              <w:rPr>
                <w:sz w:val="19"/>
              </w:rPr>
              <w:t>6 of 1966</w:t>
            </w:r>
          </w:p>
        </w:tc>
        <w:tc>
          <w:tcPr>
            <w:tcW w:w="1136" w:type="dxa"/>
          </w:tcPr>
          <w:p>
            <w:pPr>
              <w:pStyle w:val="nTable"/>
              <w:spacing w:after="40"/>
              <w:rPr>
                <w:sz w:val="19"/>
              </w:rPr>
            </w:pPr>
            <w:r>
              <w:rPr>
                <w:sz w:val="19"/>
              </w:rPr>
              <w:t>16 Sep 1966</w:t>
            </w:r>
          </w:p>
        </w:tc>
        <w:tc>
          <w:tcPr>
            <w:tcW w:w="2571" w:type="dxa"/>
            <w:gridSpan w:val="2"/>
          </w:tcPr>
          <w:p>
            <w:pPr>
              <w:pStyle w:val="nTable"/>
              <w:spacing w:after="40"/>
              <w:rPr>
                <w:sz w:val="19"/>
              </w:rPr>
            </w:pPr>
            <w:r>
              <w:rPr>
                <w:sz w:val="19"/>
              </w:rPr>
              <w:t>16 Sep 1966</w:t>
            </w:r>
          </w:p>
        </w:tc>
      </w:tr>
      <w:tr>
        <w:trPr>
          <w:cantSplit/>
        </w:trPr>
        <w:tc>
          <w:tcPr>
            <w:tcW w:w="2274" w:type="dxa"/>
          </w:tcPr>
          <w:p>
            <w:pPr>
              <w:pStyle w:val="nTable"/>
              <w:spacing w:after="40"/>
              <w:ind w:right="170"/>
              <w:rPr>
                <w:sz w:val="19"/>
              </w:rPr>
            </w:pPr>
            <w:r>
              <w:rPr>
                <w:i/>
                <w:sz w:val="19"/>
              </w:rPr>
              <w:t>Painters’ Registration Act Amendment Act 1970</w:t>
            </w:r>
          </w:p>
        </w:tc>
        <w:tc>
          <w:tcPr>
            <w:tcW w:w="1139" w:type="dxa"/>
          </w:tcPr>
          <w:p>
            <w:pPr>
              <w:pStyle w:val="nTable"/>
              <w:spacing w:after="40"/>
              <w:rPr>
                <w:sz w:val="19"/>
              </w:rPr>
            </w:pPr>
            <w:r>
              <w:rPr>
                <w:sz w:val="19"/>
              </w:rPr>
              <w:t>59 of 1970</w:t>
            </w:r>
          </w:p>
        </w:tc>
        <w:tc>
          <w:tcPr>
            <w:tcW w:w="1136" w:type="dxa"/>
          </w:tcPr>
          <w:p>
            <w:pPr>
              <w:pStyle w:val="nTable"/>
              <w:spacing w:after="40"/>
              <w:rPr>
                <w:sz w:val="19"/>
              </w:rPr>
            </w:pPr>
            <w:r>
              <w:rPr>
                <w:sz w:val="19"/>
              </w:rPr>
              <w:t>5 Nov 1970</w:t>
            </w:r>
          </w:p>
        </w:tc>
        <w:tc>
          <w:tcPr>
            <w:tcW w:w="2571" w:type="dxa"/>
            <w:gridSpan w:val="2"/>
          </w:tcPr>
          <w:p>
            <w:pPr>
              <w:pStyle w:val="nTable"/>
              <w:spacing w:after="40"/>
              <w:rPr>
                <w:sz w:val="19"/>
              </w:rPr>
            </w:pPr>
            <w:r>
              <w:rPr>
                <w:sz w:val="19"/>
              </w:rPr>
              <w:t>5 Nov 1970</w:t>
            </w:r>
          </w:p>
        </w:tc>
      </w:tr>
      <w:tr>
        <w:trPr>
          <w:cantSplit/>
        </w:trPr>
        <w:tc>
          <w:tcPr>
            <w:tcW w:w="2274" w:type="dxa"/>
          </w:tcPr>
          <w:p>
            <w:pPr>
              <w:pStyle w:val="nTable"/>
              <w:spacing w:after="40"/>
              <w:ind w:right="170"/>
              <w:rPr>
                <w:sz w:val="19"/>
              </w:rPr>
            </w:pPr>
            <w:r>
              <w:rPr>
                <w:i/>
                <w:sz w:val="19"/>
              </w:rPr>
              <w:t>Painters’ Registration Act Amendment Act 1974</w:t>
            </w:r>
          </w:p>
        </w:tc>
        <w:tc>
          <w:tcPr>
            <w:tcW w:w="1139" w:type="dxa"/>
          </w:tcPr>
          <w:p>
            <w:pPr>
              <w:pStyle w:val="nTable"/>
              <w:spacing w:after="40"/>
              <w:rPr>
                <w:sz w:val="19"/>
              </w:rPr>
            </w:pPr>
            <w:r>
              <w:rPr>
                <w:sz w:val="19"/>
              </w:rPr>
              <w:t>68 of 1974</w:t>
            </w:r>
          </w:p>
        </w:tc>
        <w:tc>
          <w:tcPr>
            <w:tcW w:w="1136" w:type="dxa"/>
          </w:tcPr>
          <w:p>
            <w:pPr>
              <w:pStyle w:val="nTable"/>
              <w:spacing w:after="40"/>
              <w:rPr>
                <w:sz w:val="19"/>
              </w:rPr>
            </w:pPr>
            <w:r>
              <w:rPr>
                <w:sz w:val="19"/>
              </w:rPr>
              <w:t>9 Dec 1974</w:t>
            </w:r>
          </w:p>
        </w:tc>
        <w:tc>
          <w:tcPr>
            <w:tcW w:w="2571" w:type="dxa"/>
            <w:gridSpan w:val="2"/>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74" w:type="dxa"/>
          </w:tcPr>
          <w:p>
            <w:pPr>
              <w:pStyle w:val="nTable"/>
              <w:spacing w:after="40"/>
              <w:ind w:right="170"/>
              <w:rPr>
                <w:sz w:val="19"/>
              </w:rPr>
            </w:pPr>
            <w:r>
              <w:rPr>
                <w:i/>
                <w:sz w:val="19"/>
              </w:rPr>
              <w:t>Painters’ Registration Act Amendment Act 1976</w:t>
            </w:r>
          </w:p>
        </w:tc>
        <w:tc>
          <w:tcPr>
            <w:tcW w:w="1139" w:type="dxa"/>
          </w:tcPr>
          <w:p>
            <w:pPr>
              <w:pStyle w:val="nTable"/>
              <w:spacing w:after="40"/>
              <w:rPr>
                <w:sz w:val="19"/>
              </w:rPr>
            </w:pPr>
            <w:r>
              <w:rPr>
                <w:sz w:val="19"/>
              </w:rPr>
              <w:t>78 of 1976</w:t>
            </w:r>
          </w:p>
        </w:tc>
        <w:tc>
          <w:tcPr>
            <w:tcW w:w="1136" w:type="dxa"/>
          </w:tcPr>
          <w:p>
            <w:pPr>
              <w:pStyle w:val="nTable"/>
              <w:spacing w:after="40"/>
              <w:rPr>
                <w:sz w:val="19"/>
              </w:rPr>
            </w:pPr>
            <w:r>
              <w:rPr>
                <w:sz w:val="19"/>
              </w:rPr>
              <w:t>18 Oct 1976</w:t>
            </w:r>
          </w:p>
        </w:tc>
        <w:tc>
          <w:tcPr>
            <w:tcW w:w="2571" w:type="dxa"/>
            <w:gridSpan w:val="2"/>
          </w:tcPr>
          <w:p>
            <w:pPr>
              <w:pStyle w:val="nTable"/>
              <w:spacing w:after="40"/>
              <w:rPr>
                <w:sz w:val="19"/>
              </w:rPr>
            </w:pPr>
            <w:r>
              <w:rPr>
                <w:sz w:val="19"/>
              </w:rPr>
              <w:t>18 Oct 1976</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74"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9" w:type="dxa"/>
          </w:tcPr>
          <w:p>
            <w:pPr>
              <w:pStyle w:val="nTable"/>
              <w:spacing w:after="40"/>
              <w:rPr>
                <w:sz w:val="19"/>
              </w:rPr>
            </w:pPr>
            <w:r>
              <w:rPr>
                <w:sz w:val="19"/>
              </w:rPr>
              <w:t>33 of 1983</w:t>
            </w:r>
          </w:p>
        </w:tc>
        <w:tc>
          <w:tcPr>
            <w:tcW w:w="1136" w:type="dxa"/>
          </w:tcPr>
          <w:p>
            <w:pPr>
              <w:pStyle w:val="nTable"/>
              <w:spacing w:after="40"/>
              <w:rPr>
                <w:sz w:val="19"/>
              </w:rPr>
            </w:pPr>
            <w:r>
              <w:rPr>
                <w:sz w:val="19"/>
              </w:rPr>
              <w:t>1 Dec 1983</w:t>
            </w:r>
          </w:p>
        </w:tc>
        <w:tc>
          <w:tcPr>
            <w:tcW w:w="2571" w:type="dxa"/>
            <w:gridSpan w:val="2"/>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74"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9" w:type="dxa"/>
          </w:tcPr>
          <w:p>
            <w:pPr>
              <w:pStyle w:val="nTable"/>
              <w:spacing w:after="40"/>
              <w:rPr>
                <w:sz w:val="19"/>
              </w:rPr>
            </w:pPr>
            <w:r>
              <w:rPr>
                <w:sz w:val="19"/>
              </w:rPr>
              <w:t>77 of 1987</w:t>
            </w:r>
          </w:p>
        </w:tc>
        <w:tc>
          <w:tcPr>
            <w:tcW w:w="1136" w:type="dxa"/>
          </w:tcPr>
          <w:p>
            <w:pPr>
              <w:pStyle w:val="nTable"/>
              <w:spacing w:after="40"/>
              <w:rPr>
                <w:sz w:val="19"/>
              </w:rPr>
            </w:pPr>
            <w:r>
              <w:rPr>
                <w:sz w:val="19"/>
              </w:rPr>
              <w:t>26 Nov 1987</w:t>
            </w:r>
          </w:p>
        </w:tc>
        <w:tc>
          <w:tcPr>
            <w:tcW w:w="2571" w:type="dxa"/>
            <w:gridSpan w:val="2"/>
          </w:tcPr>
          <w:p>
            <w:pPr>
              <w:pStyle w:val="nTable"/>
              <w:spacing w:after="40"/>
              <w:rPr>
                <w:sz w:val="19"/>
              </w:rPr>
            </w:pPr>
            <w:r>
              <w:rPr>
                <w:sz w:val="19"/>
              </w:rPr>
              <w:t>1 Jan 1988 (see s. 2)</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49"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71" w:type="dxa"/>
            <w:gridSpan w:val="2"/>
          </w:tcPr>
          <w:p>
            <w:pPr>
              <w:pStyle w:val="nTable"/>
              <w:spacing w:after="40"/>
              <w:rPr>
                <w:sz w:val="19"/>
              </w:rPr>
            </w:pPr>
            <w:r>
              <w:rPr>
                <w:sz w:val="19"/>
              </w:rPr>
              <w:t>5 Jan 1993</w:t>
            </w:r>
          </w:p>
        </w:tc>
      </w:tr>
      <w:tr>
        <w:trPr>
          <w:cantSplit/>
        </w:trPr>
        <w:tc>
          <w:tcPr>
            <w:tcW w:w="4549"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71" w:type="dxa"/>
            <w:gridSpan w:val="2"/>
          </w:tcPr>
          <w:p>
            <w:pPr>
              <w:pStyle w:val="nTable"/>
              <w:spacing w:after="40"/>
              <w:rPr>
                <w:sz w:val="19"/>
              </w:rPr>
            </w:pPr>
            <w:r>
              <w:rPr>
                <w:sz w:val="19"/>
              </w:rPr>
              <w:t>25 Mar 1994</w:t>
            </w:r>
          </w:p>
        </w:tc>
      </w:tr>
      <w:tr>
        <w:trPr>
          <w:cantSplit/>
        </w:trPr>
        <w:tc>
          <w:tcPr>
            <w:tcW w:w="4549"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71" w:type="dxa"/>
            <w:gridSpan w:val="2"/>
          </w:tcPr>
          <w:p>
            <w:pPr>
              <w:pStyle w:val="nTable"/>
              <w:spacing w:after="40"/>
              <w:rPr>
                <w:sz w:val="19"/>
              </w:rPr>
            </w:pPr>
            <w:r>
              <w:rPr>
                <w:sz w:val="19"/>
              </w:rPr>
              <w:t>20 May 1994</w:t>
            </w:r>
          </w:p>
        </w:tc>
      </w:tr>
      <w:tr>
        <w:trPr>
          <w:cantSplit/>
        </w:trPr>
        <w:tc>
          <w:tcPr>
            <w:tcW w:w="4549"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71" w:type="dxa"/>
            <w:gridSpan w:val="2"/>
          </w:tcPr>
          <w:p>
            <w:pPr>
              <w:pStyle w:val="nTable"/>
              <w:spacing w:after="40"/>
              <w:rPr>
                <w:sz w:val="19"/>
              </w:rPr>
            </w:pPr>
            <w:r>
              <w:rPr>
                <w:sz w:val="19"/>
              </w:rPr>
              <w:t>1 Feb 1995 (see r. 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4" w:type="dxa"/>
          </w:tcPr>
          <w:p>
            <w:pPr>
              <w:pStyle w:val="nTable"/>
              <w:spacing w:after="40"/>
              <w:ind w:right="170"/>
              <w:rPr>
                <w:sz w:val="19"/>
              </w:rPr>
            </w:pPr>
            <w:r>
              <w:rPr>
                <w:i/>
                <w:sz w:val="19"/>
              </w:rPr>
              <w:t>Transfer of Land Amendment Act 1996</w:t>
            </w:r>
            <w:r>
              <w:rPr>
                <w:sz w:val="19"/>
              </w:rPr>
              <w:t xml:space="preserve"> s. 153(3)</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w:t>
            </w:r>
          </w:p>
        </w:tc>
      </w:tr>
      <w:tr>
        <w:trPr>
          <w:cantSplit/>
        </w:trPr>
        <w:tc>
          <w:tcPr>
            <w:tcW w:w="2274" w:type="dxa"/>
          </w:tcPr>
          <w:p>
            <w:pPr>
              <w:pStyle w:val="nTable"/>
              <w:spacing w:after="40"/>
              <w:ind w:right="170"/>
              <w:rPr>
                <w:sz w:val="19"/>
              </w:rPr>
            </w:pPr>
            <w:r>
              <w:rPr>
                <w:i/>
                <w:sz w:val="19"/>
              </w:rPr>
              <w:t>Acts Amendment (Land Administration) Act 1997</w:t>
            </w:r>
            <w:r>
              <w:rPr>
                <w:sz w:val="19"/>
              </w:rPr>
              <w:t xml:space="preserve"> Pt. 47</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74"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9" w:type="dxa"/>
          </w:tcPr>
          <w:p>
            <w:pPr>
              <w:pStyle w:val="nTable"/>
              <w:spacing w:after="40"/>
              <w:rPr>
                <w:sz w:val="19"/>
              </w:rPr>
            </w:pPr>
            <w:r>
              <w:rPr>
                <w:rFonts w:ascii="Times" w:hAnsi="Times"/>
                <w:sz w:val="19"/>
              </w:rPr>
              <w:t>55 of 2004</w:t>
            </w:r>
          </w:p>
        </w:tc>
        <w:tc>
          <w:tcPr>
            <w:tcW w:w="1136" w:type="dxa"/>
          </w:tcPr>
          <w:p>
            <w:pPr>
              <w:pStyle w:val="nTable"/>
              <w:spacing w:after="40"/>
              <w:rPr>
                <w:sz w:val="19"/>
              </w:rPr>
            </w:pPr>
            <w:r>
              <w:rPr>
                <w:rFonts w:ascii="Times" w:hAnsi="Times"/>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71"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120" w:type="dxa"/>
            <w:gridSpan w:val="5"/>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trPr>
        <w:tc>
          <w:tcPr>
            <w:tcW w:w="2274" w:type="dxa"/>
          </w:tcPr>
          <w:p>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napToGrid w:val="0"/>
                <w:sz w:val="19"/>
                <w:lang w:val="en-US"/>
              </w:rPr>
              <w:t>10 Dec 2008</w:t>
            </w:r>
          </w:p>
        </w:tc>
        <w:tc>
          <w:tcPr>
            <w:tcW w:w="257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97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 w:name="_Toc534778309"/>
      <w:bookmarkStart w:id="72" w:name="_Toc7405063"/>
      <w:bookmarkStart w:id="73" w:name="_Toc274303569"/>
      <w:r>
        <w:rPr>
          <w:snapToGrid w:val="0"/>
        </w:rPr>
        <w:t>Provisions that have not come into operation</w:t>
      </w:r>
      <w:bookmarkEnd w:id="71"/>
      <w:bookmarkEnd w:id="72"/>
      <w:bookmarkEnd w:id="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39</w:t>
            </w:r>
            <w:bookmarkStart w:id="74" w:name="UpToHere"/>
            <w:bookmarkEnd w:id="74"/>
            <w:r>
              <w:rPr>
                <w:snapToGrid w:val="0"/>
                <w:sz w:val="19"/>
                <w:lang w:val="en-US"/>
              </w:rPr>
              <w:t xml:space="preserve">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75" w:name="_Toc273538032"/>
      <w:bookmarkStart w:id="76" w:name="_Toc273964959"/>
      <w:bookmarkStart w:id="77" w:name="_Toc273971506"/>
      <w:r>
        <w:rPr>
          <w:rStyle w:val="CharSectno"/>
        </w:rPr>
        <w:t>89</w:t>
      </w:r>
      <w:r>
        <w:t>.</w:t>
      </w:r>
      <w:r>
        <w:tab/>
        <w:t>Various references to “Minister for Public Sector Management” amended</w:t>
      </w:r>
      <w:bookmarkEnd w:id="75"/>
      <w:bookmarkEnd w:id="76"/>
      <w:bookmarkEnd w:id="7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Painters’ Registration Act 1961</w:t>
            </w:r>
          </w:p>
        </w:tc>
        <w:tc>
          <w:tcPr>
            <w:tcW w:w="2943" w:type="dxa"/>
          </w:tcPr>
          <w:p>
            <w:pPr>
              <w:pStyle w:val="nzTable"/>
            </w:pPr>
            <w:r>
              <w:t>s. 8</w:t>
            </w:r>
          </w:p>
        </w:tc>
      </w:tr>
    </w:tbl>
    <w:p>
      <w:pPr>
        <w:pStyle w:val="BlankClose"/>
        <w:rPr>
          <w:snapToGrid w:val="0"/>
        </w:rPr>
      </w:pPr>
    </w:p>
    <w:p>
      <w:pPr>
        <w:pStyle w:val="nSubsection"/>
        <w:rPr>
          <w:snapToGrid w:val="0"/>
        </w:rPr>
      </w:pP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rPr>
          <w:sz w:val="28"/>
        </w:rPr>
      </w:pPr>
      <w:bookmarkStart w:id="78" w:name="_Toc191178962"/>
      <w:bookmarkStart w:id="79" w:name="_Toc191778564"/>
      <w:bookmarkStart w:id="80" w:name="_Toc192560786"/>
      <w:bookmarkStart w:id="81" w:name="_Toc196802364"/>
      <w:bookmarkStart w:id="82" w:name="_Toc232398025"/>
      <w:bookmarkStart w:id="83" w:name="_Toc241055053"/>
      <w:bookmarkStart w:id="84" w:name="_Toc241055157"/>
      <w:bookmarkStart w:id="85" w:name="_Toc268184758"/>
      <w:bookmarkStart w:id="86" w:name="_Toc268682547"/>
      <w:bookmarkStart w:id="87" w:name="_Toc272240562"/>
      <w:bookmarkStart w:id="88" w:name="_Toc274303570"/>
      <w:r>
        <w:rPr>
          <w:sz w:val="28"/>
        </w:rPr>
        <w:t>Defined Terms</w:t>
      </w:r>
      <w:bookmarkEnd w:id="78"/>
      <w:bookmarkEnd w:id="79"/>
      <w:bookmarkEnd w:id="80"/>
      <w:bookmarkEnd w:id="81"/>
      <w:bookmarkEnd w:id="82"/>
      <w:bookmarkEnd w:id="83"/>
      <w:bookmarkEnd w:id="84"/>
      <w:bookmarkEnd w:id="85"/>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 w:name="DefinedTerms"/>
      <w:bookmarkEnd w:id="89"/>
      <w:r>
        <w:t>Association</w:t>
      </w:r>
      <w:r>
        <w:tab/>
        <w:t>2</w:t>
      </w:r>
    </w:p>
    <w:p>
      <w:pPr>
        <w:pStyle w:val="DefinedTerms"/>
      </w:pPr>
      <w:r>
        <w:t>building or other structure</w:t>
      </w:r>
      <w:r>
        <w:tab/>
        <w:t>16D(4)</w:t>
      </w:r>
    </w:p>
    <w:p>
      <w:pPr>
        <w:pStyle w:val="DefinedTerms"/>
      </w:pPr>
      <w:r>
        <w:t>Minister</w:t>
      </w:r>
      <w:r>
        <w:tab/>
        <w:t>2</w:t>
      </w:r>
    </w:p>
    <w:p>
      <w:pPr>
        <w:pStyle w:val="DefinedTerms"/>
      </w:pPr>
      <w:r>
        <w:t>painter</w:t>
      </w:r>
      <w:r>
        <w:tab/>
        <w:t>2</w:t>
      </w:r>
    </w:p>
    <w:p>
      <w:pPr>
        <w:pStyle w:val="DefinedTerms"/>
      </w:pPr>
      <w:r>
        <w:t>painting</w:t>
      </w:r>
      <w:r>
        <w:tab/>
        <w:t>2</w:t>
      </w:r>
    </w:p>
    <w:p>
      <w:pPr>
        <w:pStyle w:val="DefinedTerms"/>
      </w:pPr>
      <w:r>
        <w:t>penalties</w:t>
      </w:r>
      <w:r>
        <w:tab/>
        <w:t>22(4)</w:t>
      </w:r>
    </w:p>
    <w:p>
      <w:pPr>
        <w:pStyle w:val="DefinedTerms"/>
      </w:pPr>
      <w:r>
        <w:t>person aggrieved</w:t>
      </w:r>
      <w:r>
        <w:tab/>
        <w:t>18(2)</w:t>
      </w:r>
    </w:p>
    <w:p>
      <w:pPr>
        <w:pStyle w:val="DefinedTerms"/>
      </w:pPr>
      <w:r>
        <w:t>Register</w:t>
      </w:r>
      <w:r>
        <w:tab/>
        <w:t>2</w:t>
      </w:r>
    </w:p>
    <w:p>
      <w:pPr>
        <w:pStyle w:val="DefinedTerms"/>
      </w:pPr>
      <w:r>
        <w:t>registered painter</w:t>
      </w:r>
      <w:r>
        <w:tab/>
        <w:t>2</w:t>
      </w:r>
    </w:p>
    <w:p>
      <w:pPr>
        <w:pStyle w:val="DefinedTerms"/>
      </w:pPr>
      <w:r>
        <w:t>Registrar</w:t>
      </w:r>
      <w:r>
        <w:tab/>
        <w:t>2</w:t>
      </w:r>
    </w:p>
    <w:p>
      <w:pPr>
        <w:pStyle w:val="DefinedTerms"/>
      </w:pPr>
      <w:r>
        <w:t>reviewable decision</w:t>
      </w:r>
      <w:r>
        <w:tab/>
        <w:t>18(2)</w:t>
      </w:r>
    </w:p>
    <w:p>
      <w:pPr>
        <w:pStyle w:val="DefinedTerms"/>
      </w:pPr>
      <w:r>
        <w:t>the Board</w:t>
      </w:r>
      <w:r>
        <w:tab/>
        <w:t>2</w:t>
      </w:r>
    </w:p>
    <w:p>
      <w:pPr>
        <w:pStyle w:val="DefinedTerms"/>
      </w:pPr>
      <w:r>
        <w:t>the prescribed amount</w:t>
      </w:r>
      <w:r>
        <w:tab/>
        <w:t>4(4)</w:t>
      </w:r>
    </w:p>
    <w:p>
      <w:pPr>
        <w:pStyle w:val="DefinedTerms"/>
      </w:pPr>
      <w:r>
        <w:t>Union</w:t>
      </w:r>
      <w:r>
        <w:tab/>
        <w:t>2</w:t>
      </w:r>
    </w:p>
    <w:p>
      <w:pPr>
        <w:pStyle w:val="DefinedTerms"/>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fldSimple w:instr=" styleref CharSchText ">
            <w:r>
              <w:rPr>
                <w:noProof/>
              </w:rPr>
              <w:t>Areas within which this Act applies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652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7F693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002"/>
    <w:docVar w:name="WAFER_20151208154002" w:val="RemoveTrackChanges"/>
    <w:docVar w:name="WAFER_20151208154002_GUID" w:val="561b7d3b-24d7-4032-91b8-3f34ce6f17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9870</Words>
  <Characters>47083</Characters>
  <Application>Microsoft Office Word</Application>
  <DocSecurity>0</DocSecurity>
  <Lines>1272</Lines>
  <Paragraphs>625</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1961 - 04-k0-02</dc:title>
  <dc:subject/>
  <dc:creator/>
  <cp:keywords/>
  <dc:description/>
  <cp:lastModifiedBy>svcMRProcess</cp:lastModifiedBy>
  <cp:revision>4</cp:revision>
  <cp:lastPrinted>2008-02-26T00:40:00Z</cp:lastPrinted>
  <dcterms:created xsi:type="dcterms:W3CDTF">2015-12-11T15:29:00Z</dcterms:created>
  <dcterms:modified xsi:type="dcterms:W3CDTF">2015-12-11T15:29:00Z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566</vt:i4>
  </property>
  <property fmtid="{D5CDD505-2E9C-101B-9397-08002B2CF9AE}" pid="6" name="AsAtDate">
    <vt:lpwstr>05 Nov 2010</vt:lpwstr>
  </property>
  <property fmtid="{D5CDD505-2E9C-101B-9397-08002B2CF9AE}" pid="7" name="Suffix">
    <vt:lpwstr>04-k0-02</vt:lpwstr>
  </property>
  <property fmtid="{D5CDD505-2E9C-101B-9397-08002B2CF9AE}" pid="8" name="ReprintNo">
    <vt:lpwstr>4</vt:lpwstr>
  </property>
</Properties>
</file>