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_Toc278980062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_Toc278980063 \h </w:instrText>
      </w:r>
      <w:r>
        <w:fldChar w:fldCharType="separate"/>
      </w:r>
      <w:r>
        <w:t>1</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3.</w:t>
      </w:r>
      <w:r>
        <w:rPr>
          <w:szCs w:val="24"/>
        </w:rPr>
        <w:tab/>
        <w:t>Terms used in this Act</w:t>
      </w:r>
      <w:r>
        <w:tab/>
      </w:r>
      <w:r>
        <w:fldChar w:fldCharType="begin"/>
      </w:r>
      <w:r>
        <w:instrText xml:space="preserve"> PAGEREF _Toc278980065 \h </w:instrText>
      </w:r>
      <w:r>
        <w:fldChar w:fldCharType="separate"/>
      </w:r>
      <w:r>
        <w:t>2</w:t>
      </w:r>
      <w:r>
        <w:fldChar w:fldCharType="end"/>
      </w:r>
    </w:p>
    <w:p>
      <w:pPr>
        <w:pStyle w:val="TOC8"/>
        <w:rPr>
          <w:sz w:val="24"/>
          <w:szCs w:val="24"/>
        </w:rPr>
      </w:pPr>
      <w:r>
        <w:rPr>
          <w:szCs w:val="24"/>
        </w:rPr>
        <w:t>4.</w:t>
      </w:r>
      <w:r>
        <w:rPr>
          <w:szCs w:val="24"/>
        </w:rPr>
        <w:tab/>
        <w:t>Terms relating to lawyers</w:t>
      </w:r>
      <w:r>
        <w:tab/>
      </w:r>
      <w:r>
        <w:fldChar w:fldCharType="begin"/>
      </w:r>
      <w:r>
        <w:instrText xml:space="preserve"> PAGEREF _Toc278980066 \h </w:instrText>
      </w:r>
      <w:r>
        <w:fldChar w:fldCharType="separate"/>
      </w:r>
      <w:r>
        <w:t>16</w:t>
      </w:r>
      <w:r>
        <w:fldChar w:fldCharType="end"/>
      </w:r>
    </w:p>
    <w:p>
      <w:pPr>
        <w:pStyle w:val="TOC8"/>
        <w:rPr>
          <w:sz w:val="24"/>
          <w:szCs w:val="24"/>
        </w:rPr>
      </w:pPr>
      <w:r>
        <w:rPr>
          <w:szCs w:val="24"/>
        </w:rPr>
        <w:t>5.</w:t>
      </w:r>
      <w:r>
        <w:rPr>
          <w:szCs w:val="24"/>
        </w:rPr>
        <w:tab/>
        <w:t>Terms relating to legal practitioners</w:t>
      </w:r>
      <w:r>
        <w:tab/>
      </w:r>
      <w:r>
        <w:fldChar w:fldCharType="begin"/>
      </w:r>
      <w:r>
        <w:instrText xml:space="preserve"> PAGEREF _Toc278980067 \h </w:instrText>
      </w:r>
      <w:r>
        <w:fldChar w:fldCharType="separate"/>
      </w:r>
      <w:r>
        <w:t>16</w:t>
      </w:r>
      <w:r>
        <w:fldChar w:fldCharType="end"/>
      </w:r>
    </w:p>
    <w:p>
      <w:pPr>
        <w:pStyle w:val="TOC8"/>
        <w:rPr>
          <w:sz w:val="24"/>
          <w:szCs w:val="24"/>
        </w:rPr>
      </w:pPr>
      <w:r>
        <w:rPr>
          <w:szCs w:val="24"/>
        </w:rPr>
        <w:t>6.</w:t>
      </w:r>
      <w:r>
        <w:rPr>
          <w:szCs w:val="24"/>
        </w:rPr>
        <w:tab/>
        <w:t>Terms relating to associates and principals of law practices</w:t>
      </w:r>
      <w:r>
        <w:tab/>
      </w:r>
      <w:r>
        <w:fldChar w:fldCharType="begin"/>
      </w:r>
      <w:r>
        <w:instrText xml:space="preserve"> PAGEREF _Toc278980068 \h </w:instrText>
      </w:r>
      <w:r>
        <w:fldChar w:fldCharType="separate"/>
      </w:r>
      <w:r>
        <w:t>17</w:t>
      </w:r>
      <w:r>
        <w:fldChar w:fldCharType="end"/>
      </w:r>
    </w:p>
    <w:p>
      <w:pPr>
        <w:pStyle w:val="TOC8"/>
        <w:rPr>
          <w:sz w:val="24"/>
          <w:szCs w:val="24"/>
        </w:rPr>
      </w:pPr>
      <w:r>
        <w:rPr>
          <w:szCs w:val="24"/>
        </w:rPr>
        <w:t>7.</w:t>
      </w:r>
      <w:r>
        <w:rPr>
          <w:szCs w:val="24"/>
        </w:rPr>
        <w:tab/>
        <w:t>Home jurisdiction</w:t>
      </w:r>
      <w:r>
        <w:tab/>
      </w:r>
      <w:r>
        <w:fldChar w:fldCharType="begin"/>
      </w:r>
      <w:r>
        <w:instrText xml:space="preserve"> PAGEREF _Toc278980069 \h </w:instrText>
      </w:r>
      <w:r>
        <w:fldChar w:fldCharType="separate"/>
      </w:r>
      <w:r>
        <w:t>18</w:t>
      </w:r>
      <w:r>
        <w:fldChar w:fldCharType="end"/>
      </w:r>
    </w:p>
    <w:p>
      <w:pPr>
        <w:pStyle w:val="TOC8"/>
        <w:rPr>
          <w:sz w:val="24"/>
          <w:szCs w:val="24"/>
        </w:rPr>
      </w:pPr>
      <w:r>
        <w:rPr>
          <w:szCs w:val="24"/>
        </w:rPr>
        <w:t>8.</w:t>
      </w:r>
      <w:r>
        <w:rPr>
          <w:szCs w:val="24"/>
        </w:rPr>
        <w:tab/>
        <w:t>Suitability matters</w:t>
      </w:r>
      <w:r>
        <w:tab/>
      </w:r>
      <w:r>
        <w:fldChar w:fldCharType="begin"/>
      </w:r>
      <w:r>
        <w:instrText xml:space="preserve"> PAGEREF _Toc278980070 \h </w:instrText>
      </w:r>
      <w:r>
        <w:fldChar w:fldCharType="separate"/>
      </w:r>
      <w:r>
        <w:t>19</w:t>
      </w:r>
      <w:r>
        <w:fldChar w:fldCharType="end"/>
      </w:r>
    </w:p>
    <w:p>
      <w:pPr>
        <w:pStyle w:val="TOC8"/>
        <w:rPr>
          <w:sz w:val="24"/>
          <w:szCs w:val="24"/>
        </w:rPr>
      </w:pPr>
      <w:r>
        <w:rPr>
          <w:szCs w:val="24"/>
        </w:rPr>
        <w:t>9.</w:t>
      </w:r>
      <w:r>
        <w:rPr>
          <w:szCs w:val="24"/>
        </w:rPr>
        <w:tab/>
        <w:t>Information notices</w:t>
      </w:r>
      <w:r>
        <w:tab/>
      </w:r>
      <w:r>
        <w:fldChar w:fldCharType="begin"/>
      </w:r>
      <w:r>
        <w:instrText xml:space="preserve"> PAGEREF _Toc278980071 \h </w:instrText>
      </w:r>
      <w:r>
        <w:fldChar w:fldCharType="separate"/>
      </w:r>
      <w:r>
        <w:t>22</w:t>
      </w:r>
      <w:r>
        <w:fldChar w:fldCharType="end"/>
      </w:r>
    </w:p>
    <w:p>
      <w:pPr>
        <w:pStyle w:val="TOC8"/>
        <w:rPr>
          <w:sz w:val="24"/>
          <w:szCs w:val="24"/>
        </w:rPr>
      </w:pPr>
      <w:r>
        <w:rPr>
          <w:szCs w:val="24"/>
        </w:rPr>
        <w:t>10.</w:t>
      </w:r>
      <w:r>
        <w:rPr>
          <w:szCs w:val="24"/>
        </w:rPr>
        <w:tab/>
        <w:t>References to conviction and quashing a conviction</w:t>
      </w:r>
      <w:r>
        <w:tab/>
      </w:r>
      <w:r>
        <w:fldChar w:fldCharType="begin"/>
      </w:r>
      <w:r>
        <w:instrText xml:space="preserve"> PAGEREF _Toc278980072 \h </w:instrText>
      </w:r>
      <w:r>
        <w:fldChar w:fldCharType="separate"/>
      </w:r>
      <w:r>
        <w:t>22</w:t>
      </w:r>
      <w:r>
        <w:fldChar w:fldCharType="end"/>
      </w:r>
    </w:p>
    <w:p>
      <w:pPr>
        <w:pStyle w:val="TOC2"/>
        <w:tabs>
          <w:tab w:val="right" w:leader="dot" w:pos="7086"/>
        </w:tabs>
        <w:rPr>
          <w:b w:val="0"/>
          <w:sz w:val="24"/>
          <w:szCs w:val="24"/>
        </w:rPr>
      </w:pPr>
      <w:r>
        <w:rPr>
          <w:szCs w:val="30"/>
        </w:rPr>
        <w:t>Part 3 — Reservation of legal work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w:t>
      </w:r>
      <w:r>
        <w:rPr>
          <w:szCs w:val="24"/>
        </w:rPr>
        <w:tab/>
        <w:t>Purposes</w:t>
      </w:r>
      <w:r>
        <w:tab/>
      </w:r>
      <w:r>
        <w:fldChar w:fldCharType="begin"/>
      </w:r>
      <w:r>
        <w:instrText xml:space="preserve"> PAGEREF _Toc278980075 \h </w:instrText>
      </w:r>
      <w:r>
        <w:fldChar w:fldCharType="separate"/>
      </w:r>
      <w:r>
        <w:t>23</w:t>
      </w:r>
      <w:r>
        <w:fldChar w:fldCharType="end"/>
      </w:r>
    </w:p>
    <w:p>
      <w:pPr>
        <w:pStyle w:val="TOC4"/>
        <w:tabs>
          <w:tab w:val="right" w:leader="dot" w:pos="7086"/>
        </w:tabs>
        <w:rPr>
          <w:b w:val="0"/>
          <w:sz w:val="24"/>
          <w:szCs w:val="24"/>
        </w:rPr>
      </w:pPr>
      <w:r>
        <w:rPr>
          <w:szCs w:val="26"/>
        </w:rPr>
        <w:t>Division 2 — General prohibitions on unqualified practice</w:t>
      </w:r>
    </w:p>
    <w:p>
      <w:pPr>
        <w:pStyle w:val="TOC8"/>
        <w:rPr>
          <w:sz w:val="24"/>
          <w:szCs w:val="24"/>
        </w:rPr>
      </w:pPr>
      <w:r>
        <w:rPr>
          <w:szCs w:val="24"/>
        </w:rPr>
        <w:t>12.</w:t>
      </w:r>
      <w:r>
        <w:rPr>
          <w:szCs w:val="24"/>
        </w:rPr>
        <w:tab/>
        <w:t>Prohibition on engaging in legal practice when not entitled</w:t>
      </w:r>
      <w:r>
        <w:tab/>
      </w:r>
      <w:r>
        <w:fldChar w:fldCharType="begin"/>
      </w:r>
      <w:r>
        <w:instrText xml:space="preserve"> PAGEREF _Toc278980077 \h </w:instrText>
      </w:r>
      <w:r>
        <w:fldChar w:fldCharType="separate"/>
      </w:r>
      <w:r>
        <w:t>23</w:t>
      </w:r>
      <w:r>
        <w:fldChar w:fldCharType="end"/>
      </w:r>
    </w:p>
    <w:p>
      <w:pPr>
        <w:pStyle w:val="TOC8"/>
        <w:rPr>
          <w:sz w:val="24"/>
          <w:szCs w:val="24"/>
        </w:rPr>
      </w:pPr>
      <w:r>
        <w:rPr>
          <w:szCs w:val="24"/>
        </w:rPr>
        <w:t>13.</w:t>
      </w:r>
      <w:r>
        <w:rPr>
          <w:szCs w:val="24"/>
        </w:rPr>
        <w:tab/>
        <w:t>Prohibition on representing or advertising entitlement to engage in legal practice when not entitled</w:t>
      </w:r>
      <w:r>
        <w:tab/>
      </w:r>
      <w:r>
        <w:fldChar w:fldCharType="begin"/>
      </w:r>
      <w:r>
        <w:instrText xml:space="preserve"> PAGEREF _Toc278980078 \h </w:instrText>
      </w:r>
      <w:r>
        <w:fldChar w:fldCharType="separate"/>
      </w:r>
      <w:r>
        <w:t>25</w:t>
      </w:r>
      <w:r>
        <w:fldChar w:fldCharType="end"/>
      </w:r>
    </w:p>
    <w:p>
      <w:pPr>
        <w:pStyle w:val="TOC8"/>
        <w:rPr>
          <w:sz w:val="24"/>
          <w:szCs w:val="24"/>
        </w:rPr>
      </w:pPr>
      <w:r>
        <w:rPr>
          <w:szCs w:val="24"/>
        </w:rPr>
        <w:t>14.</w:t>
      </w:r>
      <w:r>
        <w:rPr>
          <w:szCs w:val="24"/>
        </w:rPr>
        <w:tab/>
        <w:t>Presumptions about taking or using name, title or description specified in regulations</w:t>
      </w:r>
      <w:r>
        <w:tab/>
      </w:r>
      <w:r>
        <w:fldChar w:fldCharType="begin"/>
      </w:r>
      <w:r>
        <w:instrText xml:space="preserve"> PAGEREF _Toc278980079 \h </w:instrText>
      </w:r>
      <w:r>
        <w:fldChar w:fldCharType="separate"/>
      </w:r>
      <w:r>
        <w:t>26</w:t>
      </w:r>
      <w:r>
        <w:fldChar w:fldCharType="end"/>
      </w:r>
    </w:p>
    <w:p>
      <w:pPr>
        <w:pStyle w:val="TOC8"/>
        <w:rPr>
          <w:sz w:val="24"/>
          <w:szCs w:val="24"/>
        </w:rPr>
      </w:pPr>
      <w:r>
        <w:rPr>
          <w:szCs w:val="24"/>
        </w:rPr>
        <w:t>15.</w:t>
      </w:r>
      <w:r>
        <w:rPr>
          <w:szCs w:val="24"/>
        </w:rPr>
        <w:tab/>
        <w:t>Associates who are disqualified or convicted persons</w:t>
      </w:r>
      <w:r>
        <w:tab/>
      </w:r>
      <w:r>
        <w:fldChar w:fldCharType="begin"/>
      </w:r>
      <w:r>
        <w:instrText xml:space="preserve"> PAGEREF _Toc278980080 \h </w:instrText>
      </w:r>
      <w:r>
        <w:fldChar w:fldCharType="separate"/>
      </w:r>
      <w:r>
        <w:t>27</w:t>
      </w:r>
      <w:r>
        <w:fldChar w:fldCharType="end"/>
      </w:r>
    </w:p>
    <w:p>
      <w:pPr>
        <w:pStyle w:val="TOC8"/>
        <w:rPr>
          <w:sz w:val="24"/>
          <w:szCs w:val="24"/>
        </w:rPr>
      </w:pPr>
      <w:r>
        <w:rPr>
          <w:szCs w:val="24"/>
        </w:rPr>
        <w:t>16.</w:t>
      </w:r>
      <w:r>
        <w:rPr>
          <w:szCs w:val="24"/>
        </w:rPr>
        <w:tab/>
        <w:t>Sharing income with unqualified persons</w:t>
      </w:r>
      <w:r>
        <w:tab/>
      </w:r>
      <w:r>
        <w:fldChar w:fldCharType="begin"/>
      </w:r>
      <w:r>
        <w:instrText xml:space="preserve"> PAGEREF _Toc278980081 \h </w:instrText>
      </w:r>
      <w:r>
        <w:fldChar w:fldCharType="separate"/>
      </w:r>
      <w:r>
        <w:t>28</w:t>
      </w:r>
      <w:r>
        <w:fldChar w:fldCharType="end"/>
      </w:r>
    </w:p>
    <w:p>
      <w:pPr>
        <w:pStyle w:val="TOC8"/>
        <w:rPr>
          <w:sz w:val="24"/>
          <w:szCs w:val="24"/>
        </w:rPr>
      </w:pPr>
      <w:r>
        <w:rPr>
          <w:szCs w:val="24"/>
        </w:rPr>
        <w:t>17.</w:t>
      </w:r>
      <w:r>
        <w:rPr>
          <w:szCs w:val="24"/>
        </w:rPr>
        <w:tab/>
        <w:t>Permitting or assisting unqualified persons to practise</w:t>
      </w:r>
      <w:r>
        <w:tab/>
      </w:r>
      <w:r>
        <w:fldChar w:fldCharType="begin"/>
      </w:r>
      <w:r>
        <w:instrText xml:space="preserve"> PAGEREF _Toc278980082 \h </w:instrText>
      </w:r>
      <w:r>
        <w:fldChar w:fldCharType="separate"/>
      </w:r>
      <w:r>
        <w:t>28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w:t>
      </w:r>
      <w:r>
        <w:rPr>
          <w:szCs w:val="24"/>
        </w:rPr>
        <w:tab/>
        <w:t>Prohibited person must not act as executor or trustee</w:t>
      </w:r>
      <w:r>
        <w:tab/>
      </w:r>
      <w:r>
        <w:fldChar w:fldCharType="begin"/>
      </w:r>
      <w:r>
        <w:instrText xml:space="preserve"> PAGEREF _Toc278980084 \h </w:instrText>
      </w:r>
      <w:r>
        <w:fldChar w:fldCharType="separate"/>
      </w:r>
      <w:r>
        <w:t>28</w:t>
      </w:r>
      <w:r>
        <w:fldChar w:fldCharType="end"/>
      </w:r>
    </w:p>
    <w:p>
      <w:pPr>
        <w:pStyle w:val="TOC8"/>
        <w:rPr>
          <w:sz w:val="24"/>
          <w:szCs w:val="24"/>
        </w:rPr>
      </w:pPr>
      <w:r>
        <w:rPr>
          <w:szCs w:val="24"/>
        </w:rPr>
        <w:t>19.</w:t>
      </w:r>
      <w:r>
        <w:rPr>
          <w:szCs w:val="24"/>
        </w:rPr>
        <w:tab/>
        <w:t>Professional discipline</w:t>
      </w:r>
      <w:r>
        <w:tab/>
      </w:r>
      <w:r>
        <w:fldChar w:fldCharType="begin"/>
      </w:r>
      <w:r>
        <w:instrText xml:space="preserve"> PAGEREF _Toc278980085 \h </w:instrText>
      </w:r>
      <w:r>
        <w:fldChar w:fldCharType="separate"/>
      </w:r>
      <w:r>
        <w:t>29</w:t>
      </w:r>
      <w:r>
        <w:fldChar w:fldCharType="end"/>
      </w:r>
    </w:p>
    <w:p>
      <w:pPr>
        <w:pStyle w:val="TOC2"/>
        <w:tabs>
          <w:tab w:val="right" w:leader="dot" w:pos="7086"/>
        </w:tabs>
        <w:rPr>
          <w:b w:val="0"/>
          <w:sz w:val="24"/>
          <w:szCs w:val="24"/>
        </w:rPr>
      </w:pPr>
      <w:r>
        <w:rPr>
          <w:szCs w:val="30"/>
        </w:rPr>
        <w:t>Part 4 — Admission of local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w:t>
      </w:r>
      <w:r>
        <w:rPr>
          <w:szCs w:val="24"/>
        </w:rPr>
        <w:tab/>
        <w:t>Purposes</w:t>
      </w:r>
      <w:r>
        <w:tab/>
      </w:r>
      <w:r>
        <w:fldChar w:fldCharType="begin"/>
      </w:r>
      <w:r>
        <w:instrText xml:space="preserve"> PAGEREF _Toc278980088 \h </w:instrText>
      </w:r>
      <w:r>
        <w:fldChar w:fldCharType="separate"/>
      </w:r>
      <w:r>
        <w:t>30</w:t>
      </w:r>
      <w:r>
        <w:fldChar w:fldCharType="end"/>
      </w:r>
    </w:p>
    <w:p>
      <w:pPr>
        <w:pStyle w:val="TOC4"/>
        <w:tabs>
          <w:tab w:val="right" w:leader="dot" w:pos="7086"/>
        </w:tabs>
        <w:rPr>
          <w:b w:val="0"/>
          <w:sz w:val="24"/>
          <w:szCs w:val="24"/>
        </w:rPr>
      </w:pPr>
      <w:r>
        <w:rPr>
          <w:szCs w:val="26"/>
        </w:rPr>
        <w:t>Division 2 — Eligibility and suitability for admission</w:t>
      </w:r>
    </w:p>
    <w:p>
      <w:pPr>
        <w:pStyle w:val="TOC8"/>
        <w:rPr>
          <w:sz w:val="24"/>
          <w:szCs w:val="24"/>
        </w:rPr>
      </w:pPr>
      <w:r>
        <w:rPr>
          <w:szCs w:val="24"/>
        </w:rPr>
        <w:t>21.</w:t>
      </w:r>
      <w:r>
        <w:rPr>
          <w:szCs w:val="24"/>
        </w:rPr>
        <w:tab/>
        <w:t>Eligibility for admission</w:t>
      </w:r>
      <w:r>
        <w:tab/>
      </w:r>
      <w:r>
        <w:fldChar w:fldCharType="begin"/>
      </w:r>
      <w:r>
        <w:instrText xml:space="preserve"> PAGEREF _Toc278980090 \h </w:instrText>
      </w:r>
      <w:r>
        <w:fldChar w:fldCharType="separate"/>
      </w:r>
      <w:r>
        <w:t>30</w:t>
      </w:r>
      <w:r>
        <w:fldChar w:fldCharType="end"/>
      </w:r>
    </w:p>
    <w:p>
      <w:pPr>
        <w:pStyle w:val="TOC8"/>
        <w:rPr>
          <w:sz w:val="24"/>
          <w:szCs w:val="24"/>
        </w:rPr>
      </w:pPr>
      <w:r>
        <w:rPr>
          <w:szCs w:val="24"/>
        </w:rPr>
        <w:t>22.</w:t>
      </w:r>
      <w:r>
        <w:rPr>
          <w:szCs w:val="24"/>
        </w:rPr>
        <w:tab/>
        <w:t>Suitability for admission</w:t>
      </w:r>
      <w:r>
        <w:tab/>
      </w:r>
      <w:r>
        <w:fldChar w:fldCharType="begin"/>
      </w:r>
      <w:r>
        <w:instrText xml:space="preserve"> PAGEREF _Toc278980091 \h </w:instrText>
      </w:r>
      <w:r>
        <w:fldChar w:fldCharType="separate"/>
      </w:r>
      <w:r>
        <w:t>31</w:t>
      </w:r>
      <w:r>
        <w:fldChar w:fldCharType="end"/>
      </w:r>
    </w:p>
    <w:p>
      <w:pPr>
        <w:pStyle w:val="TOC8"/>
        <w:rPr>
          <w:sz w:val="24"/>
          <w:szCs w:val="24"/>
        </w:rPr>
      </w:pPr>
      <w:r>
        <w:rPr>
          <w:szCs w:val="24"/>
        </w:rPr>
        <w:t>23.</w:t>
      </w:r>
      <w:r>
        <w:rPr>
          <w:szCs w:val="24"/>
        </w:rPr>
        <w:tab/>
        <w:t>Early consideration of suitability</w:t>
      </w:r>
      <w:r>
        <w:tab/>
      </w:r>
      <w:r>
        <w:fldChar w:fldCharType="begin"/>
      </w:r>
      <w:r>
        <w:instrText xml:space="preserve"> PAGEREF _Toc278980092 \h </w:instrText>
      </w:r>
      <w:r>
        <w:fldChar w:fldCharType="separate"/>
      </w:r>
      <w:r>
        <w:t>31</w:t>
      </w:r>
      <w:r>
        <w:fldChar w:fldCharType="end"/>
      </w:r>
    </w:p>
    <w:p>
      <w:pPr>
        <w:pStyle w:val="TOC8"/>
        <w:rPr>
          <w:sz w:val="24"/>
          <w:szCs w:val="24"/>
        </w:rPr>
      </w:pPr>
      <w:r>
        <w:rPr>
          <w:szCs w:val="24"/>
        </w:rPr>
        <w:t>24.</w:t>
      </w:r>
      <w:r>
        <w:rPr>
          <w:szCs w:val="24"/>
        </w:rPr>
        <w:tab/>
        <w:t>Referral of matters to State Administrative Tribunal</w:t>
      </w:r>
      <w:r>
        <w:tab/>
      </w:r>
      <w:r>
        <w:fldChar w:fldCharType="begin"/>
      </w:r>
      <w:r>
        <w:instrText xml:space="preserve"> PAGEREF _Toc278980093 \h </w:instrText>
      </w:r>
      <w:r>
        <w:fldChar w:fldCharType="separate"/>
      </w:r>
      <w:r>
        <w:t>32</w:t>
      </w:r>
      <w:r>
        <w:fldChar w:fldCharType="end"/>
      </w:r>
    </w:p>
    <w:p>
      <w:pPr>
        <w:pStyle w:val="TOC4"/>
        <w:tabs>
          <w:tab w:val="right" w:leader="dot" w:pos="7086"/>
        </w:tabs>
        <w:rPr>
          <w:b w:val="0"/>
          <w:sz w:val="24"/>
          <w:szCs w:val="24"/>
        </w:rPr>
      </w:pPr>
      <w:r>
        <w:rPr>
          <w:szCs w:val="26"/>
        </w:rPr>
        <w:t>Division 3 — Admission to the legal profession</w:t>
      </w:r>
    </w:p>
    <w:p>
      <w:pPr>
        <w:pStyle w:val="TOC8"/>
        <w:rPr>
          <w:sz w:val="24"/>
          <w:szCs w:val="24"/>
        </w:rPr>
      </w:pPr>
      <w:r>
        <w:rPr>
          <w:szCs w:val="24"/>
        </w:rPr>
        <w:t>25.</w:t>
      </w:r>
      <w:r>
        <w:rPr>
          <w:szCs w:val="24"/>
        </w:rPr>
        <w:tab/>
        <w:t>Application for admission</w:t>
      </w:r>
      <w:r>
        <w:tab/>
      </w:r>
      <w:r>
        <w:fldChar w:fldCharType="begin"/>
      </w:r>
      <w:r>
        <w:instrText xml:space="preserve"> PAGEREF _Toc278980095 \h </w:instrText>
      </w:r>
      <w:r>
        <w:fldChar w:fldCharType="separate"/>
      </w:r>
      <w:r>
        <w:t>33</w:t>
      </w:r>
      <w:r>
        <w:fldChar w:fldCharType="end"/>
      </w:r>
    </w:p>
    <w:p>
      <w:pPr>
        <w:pStyle w:val="TOC8"/>
        <w:rPr>
          <w:sz w:val="24"/>
          <w:szCs w:val="24"/>
        </w:rPr>
      </w:pPr>
      <w:r>
        <w:rPr>
          <w:szCs w:val="24"/>
        </w:rPr>
        <w:t>26.</w:t>
      </w:r>
      <w:r>
        <w:rPr>
          <w:szCs w:val="24"/>
        </w:rPr>
        <w:tab/>
        <w:t>Admission by the Supreme Court</w:t>
      </w:r>
      <w:r>
        <w:tab/>
      </w:r>
      <w:r>
        <w:fldChar w:fldCharType="begin"/>
      </w:r>
      <w:r>
        <w:instrText xml:space="preserve"> PAGEREF _Toc278980096 \h </w:instrText>
      </w:r>
      <w:r>
        <w:fldChar w:fldCharType="separate"/>
      </w:r>
      <w:r>
        <w:t>33</w:t>
      </w:r>
      <w:r>
        <w:fldChar w:fldCharType="end"/>
      </w:r>
    </w:p>
    <w:p>
      <w:pPr>
        <w:pStyle w:val="TOC8"/>
        <w:rPr>
          <w:sz w:val="24"/>
          <w:szCs w:val="24"/>
        </w:rPr>
      </w:pPr>
      <w:r>
        <w:rPr>
          <w:szCs w:val="24"/>
        </w:rPr>
        <w:t>27.</w:t>
      </w:r>
      <w:r>
        <w:rPr>
          <w:szCs w:val="24"/>
        </w:rPr>
        <w:tab/>
        <w:t>Objection to admission</w:t>
      </w:r>
      <w:r>
        <w:tab/>
      </w:r>
      <w:r>
        <w:fldChar w:fldCharType="begin"/>
      </w:r>
      <w:r>
        <w:instrText xml:space="preserve"> PAGEREF _Toc278980097 \h </w:instrText>
      </w:r>
      <w:r>
        <w:fldChar w:fldCharType="separate"/>
      </w:r>
      <w:r>
        <w:t>34</w:t>
      </w:r>
      <w:r>
        <w:fldChar w:fldCharType="end"/>
      </w:r>
    </w:p>
    <w:p>
      <w:pPr>
        <w:pStyle w:val="TOC8"/>
        <w:rPr>
          <w:sz w:val="24"/>
          <w:szCs w:val="24"/>
        </w:rPr>
      </w:pPr>
      <w:r>
        <w:rPr>
          <w:szCs w:val="24"/>
        </w:rPr>
        <w:t>28.</w:t>
      </w:r>
      <w:r>
        <w:rPr>
          <w:szCs w:val="24"/>
        </w:rPr>
        <w:tab/>
        <w:t>Roll of persons admitted to the legal profession</w:t>
      </w:r>
      <w:r>
        <w:tab/>
      </w:r>
      <w:r>
        <w:fldChar w:fldCharType="begin"/>
      </w:r>
      <w:r>
        <w:instrText xml:space="preserve"> PAGEREF _Toc278980098 \h </w:instrText>
      </w:r>
      <w:r>
        <w:fldChar w:fldCharType="separate"/>
      </w:r>
      <w:r>
        <w:t>34</w:t>
      </w:r>
      <w:r>
        <w:fldChar w:fldCharType="end"/>
      </w:r>
    </w:p>
    <w:p>
      <w:pPr>
        <w:pStyle w:val="TOC8"/>
        <w:rPr>
          <w:sz w:val="24"/>
          <w:szCs w:val="24"/>
        </w:rPr>
      </w:pPr>
      <w:r>
        <w:rPr>
          <w:szCs w:val="24"/>
        </w:rPr>
        <w:t>29.</w:t>
      </w:r>
      <w:r>
        <w:rPr>
          <w:szCs w:val="24"/>
        </w:rPr>
        <w:tab/>
        <w:t>Local lawyer is an officer of the Supreme Court</w:t>
      </w:r>
      <w:r>
        <w:tab/>
      </w:r>
      <w:r>
        <w:fldChar w:fldCharType="begin"/>
      </w:r>
      <w:r>
        <w:instrText xml:space="preserve"> PAGEREF _Toc278980099 \h </w:instrText>
      </w:r>
      <w:r>
        <w:fldChar w:fldCharType="separate"/>
      </w:r>
      <w:r>
        <w:t>35</w:t>
      </w:r>
      <w:r>
        <w:fldChar w:fldCharType="end"/>
      </w:r>
    </w:p>
    <w:p>
      <w:pPr>
        <w:pStyle w:val="TOC4"/>
        <w:tabs>
          <w:tab w:val="right" w:leader="dot" w:pos="7086"/>
        </w:tabs>
        <w:rPr>
          <w:b w:val="0"/>
          <w:sz w:val="24"/>
          <w:szCs w:val="24"/>
        </w:rPr>
      </w:pPr>
      <w:r>
        <w:rPr>
          <w:szCs w:val="26"/>
        </w:rPr>
        <w:t>Division 4 — Functions of Legal Practice Board in relation to admissions</w:t>
      </w:r>
    </w:p>
    <w:p>
      <w:pPr>
        <w:pStyle w:val="TOC8"/>
        <w:rPr>
          <w:sz w:val="24"/>
          <w:szCs w:val="24"/>
        </w:rPr>
      </w:pPr>
      <w:r>
        <w:rPr>
          <w:szCs w:val="24"/>
        </w:rPr>
        <w:t>30.</w:t>
      </w:r>
      <w:r>
        <w:rPr>
          <w:szCs w:val="24"/>
        </w:rPr>
        <w:tab/>
        <w:t>Board to advise on applications for admission</w:t>
      </w:r>
      <w:r>
        <w:tab/>
      </w:r>
      <w:r>
        <w:fldChar w:fldCharType="begin"/>
      </w:r>
      <w:r>
        <w:instrText xml:space="preserve"> PAGEREF _Toc278980101 \h </w:instrText>
      </w:r>
      <w:r>
        <w:fldChar w:fldCharType="separate"/>
      </w:r>
      <w:r>
        <w:t>35</w:t>
      </w:r>
      <w:r>
        <w:fldChar w:fldCharType="end"/>
      </w:r>
    </w:p>
    <w:p>
      <w:pPr>
        <w:pStyle w:val="TOC8"/>
        <w:rPr>
          <w:sz w:val="24"/>
          <w:szCs w:val="24"/>
        </w:rPr>
      </w:pPr>
      <w:r>
        <w:rPr>
          <w:szCs w:val="24"/>
        </w:rPr>
        <w:t>31.</w:t>
      </w:r>
      <w:r>
        <w:rPr>
          <w:szCs w:val="24"/>
        </w:rPr>
        <w:tab/>
        <w:t>Compliance certificates</w:t>
      </w:r>
      <w:r>
        <w:tab/>
      </w:r>
      <w:r>
        <w:fldChar w:fldCharType="begin"/>
      </w:r>
      <w:r>
        <w:instrText xml:space="preserve"> PAGEREF _Toc278980102 \h </w:instrText>
      </w:r>
      <w:r>
        <w:fldChar w:fldCharType="separate"/>
      </w:r>
      <w:r>
        <w:t>35</w:t>
      </w:r>
      <w:r>
        <w:fldChar w:fldCharType="end"/>
      </w:r>
    </w:p>
    <w:p>
      <w:pPr>
        <w:pStyle w:val="TOC8"/>
        <w:rPr>
          <w:sz w:val="24"/>
          <w:szCs w:val="24"/>
        </w:rPr>
      </w:pPr>
      <w:r>
        <w:rPr>
          <w:szCs w:val="24"/>
        </w:rPr>
        <w:t>32.</w:t>
      </w:r>
      <w:r>
        <w:rPr>
          <w:szCs w:val="24"/>
        </w:rPr>
        <w:tab/>
        <w:t>Consideration of applicant’s eligibility and suitability</w:t>
      </w:r>
      <w:r>
        <w:tab/>
      </w:r>
      <w:r>
        <w:fldChar w:fldCharType="begin"/>
      </w:r>
      <w:r>
        <w:instrText xml:space="preserve"> PAGEREF _Toc278980103 \h </w:instrText>
      </w:r>
      <w:r>
        <w:fldChar w:fldCharType="separate"/>
      </w:r>
      <w:r>
        <w:t>36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33.</w:t>
      </w:r>
      <w:r>
        <w:rPr>
          <w:szCs w:val="24"/>
        </w:rPr>
        <w:tab/>
        <w:t>Board is respondent to application under this Part</w:t>
      </w:r>
      <w:r>
        <w:tab/>
      </w:r>
      <w:r>
        <w:fldChar w:fldCharType="begin"/>
      </w:r>
      <w:r>
        <w:instrText xml:space="preserve"> PAGEREF _Toc278980105 \h </w:instrText>
      </w:r>
      <w:r>
        <w:fldChar w:fldCharType="separate"/>
      </w:r>
      <w:r>
        <w:t>37</w:t>
      </w:r>
      <w:r>
        <w:fldChar w:fldCharType="end"/>
      </w:r>
    </w:p>
    <w:p>
      <w:pPr>
        <w:pStyle w:val="TOC2"/>
        <w:tabs>
          <w:tab w:val="right" w:leader="dot" w:pos="7086"/>
        </w:tabs>
        <w:rPr>
          <w:b w:val="0"/>
          <w:sz w:val="24"/>
          <w:szCs w:val="24"/>
        </w:rPr>
      </w:pPr>
      <w:r>
        <w:rPr>
          <w:szCs w:val="30"/>
        </w:rPr>
        <w:t>Part 5 — Legal practice by Australian legal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34.</w:t>
      </w:r>
      <w:r>
        <w:rPr>
          <w:szCs w:val="24"/>
        </w:rPr>
        <w:tab/>
        <w:t>Purposes</w:t>
      </w:r>
      <w:r>
        <w:tab/>
      </w:r>
      <w:r>
        <w:fldChar w:fldCharType="begin"/>
      </w:r>
      <w:r>
        <w:instrText xml:space="preserve"> PAGEREF _Toc278980108 \h </w:instrText>
      </w:r>
      <w:r>
        <w:fldChar w:fldCharType="separate"/>
      </w:r>
      <w:r>
        <w:t>38</w:t>
      </w:r>
      <w:r>
        <w:fldChar w:fldCharType="end"/>
      </w:r>
    </w:p>
    <w:p>
      <w:pPr>
        <w:pStyle w:val="TOC4"/>
        <w:tabs>
          <w:tab w:val="right" w:leader="dot" w:pos="7086"/>
        </w:tabs>
        <w:rPr>
          <w:b w:val="0"/>
          <w:sz w:val="24"/>
          <w:szCs w:val="24"/>
        </w:rPr>
      </w:pPr>
      <w:r>
        <w:rPr>
          <w:szCs w:val="26"/>
        </w:rPr>
        <w:t>Division 2 — Legal practice in this jurisdiction by Australian legal practitioners</w:t>
      </w:r>
    </w:p>
    <w:p>
      <w:pPr>
        <w:pStyle w:val="TOC8"/>
        <w:rPr>
          <w:sz w:val="24"/>
          <w:szCs w:val="24"/>
        </w:rPr>
      </w:pPr>
      <w:r>
        <w:rPr>
          <w:szCs w:val="24"/>
        </w:rPr>
        <w:t>35.</w:t>
      </w:r>
      <w:r>
        <w:rPr>
          <w:szCs w:val="24"/>
        </w:rPr>
        <w:tab/>
        <w:t>Entitlement of Australian legal practitioner to practise in this jurisdiction</w:t>
      </w:r>
      <w:r>
        <w:tab/>
      </w:r>
      <w:r>
        <w:fldChar w:fldCharType="begin"/>
      </w:r>
      <w:r>
        <w:instrText xml:space="preserve"> PAGEREF _Toc278980110 \h </w:instrText>
      </w:r>
      <w:r>
        <w:fldChar w:fldCharType="separate"/>
      </w:r>
      <w:r>
        <w:t>38</w:t>
      </w:r>
      <w:r>
        <w:fldChar w:fldCharType="end"/>
      </w:r>
    </w:p>
    <w:p>
      <w:pPr>
        <w:pStyle w:val="TOC8"/>
        <w:rPr>
          <w:sz w:val="24"/>
          <w:szCs w:val="24"/>
        </w:rPr>
      </w:pPr>
      <w:r>
        <w:rPr>
          <w:szCs w:val="24"/>
        </w:rPr>
        <w:t>36.</w:t>
      </w:r>
      <w:r>
        <w:rPr>
          <w:szCs w:val="24"/>
        </w:rPr>
        <w:tab/>
        <w:t>WA government lawyers taken to be local legal practitioners</w:t>
      </w:r>
      <w:r>
        <w:tab/>
      </w:r>
      <w:r>
        <w:fldChar w:fldCharType="begin"/>
      </w:r>
      <w:r>
        <w:instrText xml:space="preserve"> PAGEREF _Toc278980111 \h </w:instrText>
      </w:r>
      <w:r>
        <w:fldChar w:fldCharType="separate"/>
      </w:r>
      <w:r>
        <w:t>38</w:t>
      </w:r>
      <w:r>
        <w:fldChar w:fldCharType="end"/>
      </w:r>
    </w:p>
    <w:p>
      <w:pPr>
        <w:pStyle w:val="TOC4"/>
        <w:tabs>
          <w:tab w:val="right" w:leader="dot" w:pos="7086"/>
        </w:tabs>
        <w:rPr>
          <w:b w:val="0"/>
          <w:sz w:val="24"/>
          <w:szCs w:val="24"/>
        </w:rPr>
      </w:pPr>
      <w:r>
        <w:rPr>
          <w:szCs w:val="26"/>
        </w:rPr>
        <w:t>Division 3 — Local practising certificates generally</w:t>
      </w:r>
    </w:p>
    <w:p>
      <w:pPr>
        <w:pStyle w:val="TOC8"/>
        <w:rPr>
          <w:sz w:val="24"/>
          <w:szCs w:val="24"/>
        </w:rPr>
      </w:pPr>
      <w:r>
        <w:rPr>
          <w:szCs w:val="24"/>
        </w:rPr>
        <w:t>37.</w:t>
      </w:r>
      <w:r>
        <w:rPr>
          <w:szCs w:val="24"/>
        </w:rPr>
        <w:tab/>
        <w:t>Local practising certificates</w:t>
      </w:r>
      <w:r>
        <w:tab/>
      </w:r>
      <w:r>
        <w:fldChar w:fldCharType="begin"/>
      </w:r>
      <w:r>
        <w:instrText xml:space="preserve"> PAGEREF _Toc278980113 \h </w:instrText>
      </w:r>
      <w:r>
        <w:fldChar w:fldCharType="separate"/>
      </w:r>
      <w:r>
        <w:t>40</w:t>
      </w:r>
      <w:r>
        <w:fldChar w:fldCharType="end"/>
      </w:r>
    </w:p>
    <w:p>
      <w:pPr>
        <w:pStyle w:val="TOC8"/>
        <w:rPr>
          <w:sz w:val="24"/>
          <w:szCs w:val="24"/>
        </w:rPr>
      </w:pPr>
      <w:r>
        <w:rPr>
          <w:szCs w:val="24"/>
        </w:rPr>
        <w:t>38.</w:t>
      </w:r>
      <w:r>
        <w:rPr>
          <w:szCs w:val="24"/>
        </w:rPr>
        <w:tab/>
        <w:t>Suitability to hold local practising certificate</w:t>
      </w:r>
      <w:r>
        <w:tab/>
      </w:r>
      <w:r>
        <w:fldChar w:fldCharType="begin"/>
      </w:r>
      <w:r>
        <w:instrText xml:space="preserve"> PAGEREF _Toc278980114 \h </w:instrText>
      </w:r>
      <w:r>
        <w:fldChar w:fldCharType="separate"/>
      </w:r>
      <w:r>
        <w:t>40</w:t>
      </w:r>
      <w:r>
        <w:fldChar w:fldCharType="end"/>
      </w:r>
    </w:p>
    <w:p>
      <w:pPr>
        <w:pStyle w:val="TOC8"/>
        <w:rPr>
          <w:sz w:val="24"/>
          <w:szCs w:val="24"/>
        </w:rPr>
      </w:pPr>
      <w:r>
        <w:rPr>
          <w:szCs w:val="24"/>
        </w:rPr>
        <w:t>39.</w:t>
      </w:r>
      <w:r>
        <w:rPr>
          <w:szCs w:val="24"/>
        </w:rPr>
        <w:tab/>
        <w:t>Duration of local practising certificate</w:t>
      </w:r>
      <w:r>
        <w:tab/>
      </w:r>
      <w:r>
        <w:fldChar w:fldCharType="begin"/>
      </w:r>
      <w:r>
        <w:instrText xml:space="preserve"> PAGEREF _Toc278980115 \h </w:instrText>
      </w:r>
      <w:r>
        <w:fldChar w:fldCharType="separate"/>
      </w:r>
      <w:r>
        <w:t>42</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_Toc278980116 \h </w:instrText>
      </w:r>
      <w:r>
        <w:fldChar w:fldCharType="separate"/>
      </w:r>
      <w:r>
        <w:t>43</w:t>
      </w:r>
      <w:r>
        <w:fldChar w:fldCharType="end"/>
      </w:r>
    </w:p>
    <w:p>
      <w:pPr>
        <w:pStyle w:val="TOC8"/>
        <w:rPr>
          <w:sz w:val="24"/>
          <w:szCs w:val="24"/>
        </w:rPr>
      </w:pPr>
      <w:r>
        <w:rPr>
          <w:szCs w:val="24"/>
        </w:rPr>
        <w:t>41.</w:t>
      </w:r>
      <w:r>
        <w:rPr>
          <w:szCs w:val="24"/>
        </w:rPr>
        <w:tab/>
        <w:t>Local legal practitioner is officer of Supreme Court</w:t>
      </w:r>
      <w:r>
        <w:tab/>
      </w:r>
      <w:r>
        <w:fldChar w:fldCharType="begin"/>
      </w:r>
      <w:r>
        <w:instrText xml:space="preserve"> PAGEREF _Toc278980117 \h </w:instrText>
      </w:r>
      <w:r>
        <w:fldChar w:fldCharType="separate"/>
      </w:r>
      <w:r>
        <w:t>43</w:t>
      </w:r>
      <w:r>
        <w:fldChar w:fldCharType="end"/>
      </w:r>
    </w:p>
    <w:p>
      <w:pPr>
        <w:pStyle w:val="TOC4"/>
        <w:tabs>
          <w:tab w:val="right" w:leader="dot" w:pos="7086"/>
        </w:tabs>
        <w:rPr>
          <w:b w:val="0"/>
          <w:sz w:val="24"/>
          <w:szCs w:val="24"/>
        </w:rPr>
      </w:pPr>
      <w:r>
        <w:rPr>
          <w:szCs w:val="26"/>
        </w:rPr>
        <w:t>Division 4 — Grant or renewal of local practising certificate</w:t>
      </w:r>
    </w:p>
    <w:p>
      <w:pPr>
        <w:pStyle w:val="TOC8"/>
        <w:rPr>
          <w:sz w:val="24"/>
          <w:szCs w:val="24"/>
        </w:rPr>
      </w:pPr>
      <w:r>
        <w:rPr>
          <w:szCs w:val="24"/>
        </w:rPr>
        <w:t>42.</w:t>
      </w:r>
      <w:r>
        <w:rPr>
          <w:szCs w:val="24"/>
        </w:rPr>
        <w:tab/>
        <w:t>Application for grant or renewal of local practising certificate</w:t>
      </w:r>
      <w:r>
        <w:tab/>
      </w:r>
      <w:r>
        <w:fldChar w:fldCharType="begin"/>
      </w:r>
      <w:r>
        <w:instrText xml:space="preserve"> PAGEREF _Toc278980119 \h </w:instrText>
      </w:r>
      <w:r>
        <w:fldChar w:fldCharType="separate"/>
      </w:r>
      <w:r>
        <w:t>43</w:t>
      </w:r>
      <w:r>
        <w:fldChar w:fldCharType="end"/>
      </w:r>
    </w:p>
    <w:p>
      <w:pPr>
        <w:pStyle w:val="TOC8"/>
        <w:rPr>
          <w:sz w:val="24"/>
          <w:szCs w:val="24"/>
        </w:rPr>
      </w:pPr>
      <w:r>
        <w:rPr>
          <w:szCs w:val="24"/>
        </w:rPr>
        <w:t>43.</w:t>
      </w:r>
      <w:r>
        <w:rPr>
          <w:szCs w:val="24"/>
        </w:rPr>
        <w:tab/>
        <w:t>Manner of application and fees</w:t>
      </w:r>
      <w:r>
        <w:tab/>
      </w:r>
      <w:r>
        <w:fldChar w:fldCharType="begin"/>
      </w:r>
      <w:r>
        <w:instrText xml:space="preserve"> PAGEREF _Toc278980120 \h </w:instrText>
      </w:r>
      <w:r>
        <w:fldChar w:fldCharType="separate"/>
      </w:r>
      <w:r>
        <w:t>46</w:t>
      </w:r>
      <w:r>
        <w:fldChar w:fldCharType="end"/>
      </w:r>
    </w:p>
    <w:p>
      <w:pPr>
        <w:pStyle w:val="TOC8"/>
        <w:rPr>
          <w:sz w:val="24"/>
          <w:szCs w:val="24"/>
        </w:rPr>
      </w:pPr>
      <w:r>
        <w:rPr>
          <w:szCs w:val="24"/>
        </w:rPr>
        <w:t>44.</w:t>
      </w:r>
      <w:r>
        <w:rPr>
          <w:szCs w:val="24"/>
        </w:rPr>
        <w:tab/>
        <w:t>Timing of application for renewal of local practising certificate</w:t>
      </w:r>
      <w:r>
        <w:tab/>
      </w:r>
      <w:r>
        <w:fldChar w:fldCharType="begin"/>
      </w:r>
      <w:r>
        <w:instrText xml:space="preserve"> PAGEREF _Toc278980121 \h </w:instrText>
      </w:r>
      <w:r>
        <w:fldChar w:fldCharType="separate"/>
      </w:r>
      <w:r>
        <w:t>46</w:t>
      </w:r>
      <w:r>
        <w:fldChar w:fldCharType="end"/>
      </w:r>
    </w:p>
    <w:p>
      <w:pPr>
        <w:pStyle w:val="TOC8"/>
        <w:rPr>
          <w:sz w:val="24"/>
          <w:szCs w:val="24"/>
        </w:rPr>
      </w:pPr>
      <w:r>
        <w:rPr>
          <w:szCs w:val="24"/>
        </w:rPr>
        <w:t>45.</w:t>
      </w:r>
      <w:r>
        <w:rPr>
          <w:szCs w:val="24"/>
        </w:rPr>
        <w:tab/>
        <w:t>Grant or renewal of local practising certificate</w:t>
      </w:r>
      <w:r>
        <w:tab/>
      </w:r>
      <w:r>
        <w:fldChar w:fldCharType="begin"/>
      </w:r>
      <w:r>
        <w:instrText xml:space="preserve"> PAGEREF _Toc278980122 \h </w:instrText>
      </w:r>
      <w:r>
        <w:fldChar w:fldCharType="separate"/>
      </w:r>
      <w:r>
        <w:t>48</w:t>
      </w:r>
      <w:r>
        <w:fldChar w:fldCharType="end"/>
      </w:r>
    </w:p>
    <w:p>
      <w:pPr>
        <w:pStyle w:val="TOC4"/>
        <w:tabs>
          <w:tab w:val="right" w:leader="dot" w:pos="7086"/>
        </w:tabs>
        <w:rPr>
          <w:b w:val="0"/>
          <w:sz w:val="24"/>
          <w:szCs w:val="24"/>
        </w:rPr>
      </w:pPr>
      <w:r>
        <w:rPr>
          <w:szCs w:val="26"/>
        </w:rPr>
        <w:t>Division 5 — Conditions on local practising certificates</w:t>
      </w:r>
    </w:p>
    <w:p>
      <w:pPr>
        <w:pStyle w:val="TOC8"/>
        <w:rPr>
          <w:sz w:val="24"/>
          <w:szCs w:val="24"/>
        </w:rPr>
      </w:pPr>
      <w:r>
        <w:rPr>
          <w:szCs w:val="24"/>
        </w:rPr>
        <w:t>46.</w:t>
      </w:r>
      <w:r>
        <w:rPr>
          <w:szCs w:val="24"/>
        </w:rPr>
        <w:tab/>
        <w:t>Conditions generally</w:t>
      </w:r>
      <w:r>
        <w:tab/>
      </w:r>
      <w:r>
        <w:fldChar w:fldCharType="begin"/>
      </w:r>
      <w:r>
        <w:instrText xml:space="preserve"> PAGEREF _Toc278980124 \h </w:instrText>
      </w:r>
      <w:r>
        <w:fldChar w:fldCharType="separate"/>
      </w:r>
      <w:r>
        <w:t>49</w:t>
      </w:r>
      <w:r>
        <w:fldChar w:fldCharType="end"/>
      </w:r>
    </w:p>
    <w:p>
      <w:pPr>
        <w:pStyle w:val="TOC8"/>
        <w:rPr>
          <w:sz w:val="24"/>
          <w:szCs w:val="24"/>
        </w:rPr>
      </w:pPr>
      <w:r>
        <w:rPr>
          <w:szCs w:val="24"/>
        </w:rPr>
        <w:t>47.</w:t>
      </w:r>
      <w:r>
        <w:rPr>
          <w:szCs w:val="24"/>
        </w:rPr>
        <w:tab/>
        <w:t>Conditions imposed by Board</w:t>
      </w:r>
      <w:r>
        <w:tab/>
      </w:r>
      <w:r>
        <w:fldChar w:fldCharType="begin"/>
      </w:r>
      <w:r>
        <w:instrText xml:space="preserve"> PAGEREF _Toc278980125 \h </w:instrText>
      </w:r>
      <w:r>
        <w:fldChar w:fldCharType="separate"/>
      </w:r>
      <w:r>
        <w:t>50</w:t>
      </w:r>
      <w:r>
        <w:fldChar w:fldCharType="end"/>
      </w:r>
    </w:p>
    <w:p>
      <w:pPr>
        <w:pStyle w:val="TOC8"/>
        <w:rPr>
          <w:sz w:val="24"/>
          <w:szCs w:val="24"/>
        </w:rPr>
      </w:pPr>
      <w:r>
        <w:rPr>
          <w:szCs w:val="24"/>
        </w:rPr>
        <w:t>48.</w:t>
      </w:r>
      <w:r>
        <w:rPr>
          <w:szCs w:val="24"/>
        </w:rPr>
        <w:tab/>
        <w:t>Imposition or variation of conditions pending criminal proceedings</w:t>
      </w:r>
      <w:r>
        <w:tab/>
      </w:r>
      <w:r>
        <w:fldChar w:fldCharType="begin"/>
      </w:r>
      <w:r>
        <w:instrText xml:space="preserve"> PAGEREF _Toc278980126 \h </w:instrText>
      </w:r>
      <w:r>
        <w:fldChar w:fldCharType="separate"/>
      </w:r>
      <w:r>
        <w:t>52</w:t>
      </w:r>
      <w:r>
        <w:fldChar w:fldCharType="end"/>
      </w:r>
    </w:p>
    <w:p>
      <w:pPr>
        <w:pStyle w:val="TOC8"/>
        <w:rPr>
          <w:sz w:val="24"/>
          <w:szCs w:val="24"/>
        </w:rPr>
      </w:pPr>
      <w:r>
        <w:rPr>
          <w:szCs w:val="24"/>
        </w:rPr>
        <w:t>49.</w:t>
      </w:r>
      <w:r>
        <w:rPr>
          <w:szCs w:val="24"/>
        </w:rPr>
        <w:tab/>
        <w:t>Conditions imposed on interstate admission</w:t>
      </w:r>
      <w:r>
        <w:tab/>
      </w:r>
      <w:r>
        <w:fldChar w:fldCharType="begin"/>
      </w:r>
      <w:r>
        <w:instrText xml:space="preserve"> PAGEREF _Toc278980127 \h </w:instrText>
      </w:r>
      <w:r>
        <w:fldChar w:fldCharType="separate"/>
      </w:r>
      <w:r>
        <w:t>52</w:t>
      </w:r>
      <w:r>
        <w:fldChar w:fldCharType="end"/>
      </w:r>
    </w:p>
    <w:p>
      <w:pPr>
        <w:pStyle w:val="TOC8"/>
        <w:rPr>
          <w:sz w:val="24"/>
          <w:szCs w:val="24"/>
        </w:rPr>
      </w:pPr>
      <w:r>
        <w:rPr>
          <w:szCs w:val="24"/>
        </w:rPr>
        <w:t>50.</w:t>
      </w:r>
      <w:r>
        <w:rPr>
          <w:szCs w:val="24"/>
        </w:rPr>
        <w:tab/>
        <w:t>Restricted legal practice</w:t>
      </w:r>
      <w:r>
        <w:tab/>
      </w:r>
      <w:r>
        <w:fldChar w:fldCharType="begin"/>
      </w:r>
      <w:r>
        <w:instrText xml:space="preserve"> PAGEREF _Toc278980128 \h </w:instrText>
      </w:r>
      <w:r>
        <w:fldChar w:fldCharType="separate"/>
      </w:r>
      <w:r>
        <w:t>53</w:t>
      </w:r>
      <w:r>
        <w:fldChar w:fldCharType="end"/>
      </w:r>
    </w:p>
    <w:p>
      <w:pPr>
        <w:pStyle w:val="TOC8"/>
        <w:rPr>
          <w:sz w:val="24"/>
          <w:szCs w:val="24"/>
        </w:rPr>
      </w:pPr>
      <w:r>
        <w:rPr>
          <w:szCs w:val="24"/>
        </w:rPr>
        <w:t>51.</w:t>
      </w:r>
      <w:r>
        <w:rPr>
          <w:szCs w:val="24"/>
        </w:rPr>
        <w:tab/>
        <w:t>Notification of offence</w:t>
      </w:r>
      <w:r>
        <w:tab/>
      </w:r>
      <w:r>
        <w:fldChar w:fldCharType="begin"/>
      </w:r>
      <w:r>
        <w:instrText xml:space="preserve"> PAGEREF _Toc278980129 \h </w:instrText>
      </w:r>
      <w:r>
        <w:fldChar w:fldCharType="separate"/>
      </w:r>
      <w:r>
        <w:t>55</w:t>
      </w:r>
      <w:r>
        <w:fldChar w:fldCharType="end"/>
      </w:r>
    </w:p>
    <w:p>
      <w:pPr>
        <w:pStyle w:val="TOC8"/>
        <w:rPr>
          <w:sz w:val="24"/>
          <w:szCs w:val="24"/>
        </w:rPr>
      </w:pPr>
      <w:r>
        <w:rPr>
          <w:szCs w:val="24"/>
        </w:rPr>
        <w:t>52.</w:t>
      </w:r>
      <w:r>
        <w:rPr>
          <w:szCs w:val="24"/>
        </w:rPr>
        <w:tab/>
        <w:t>Conditions imposed by legal profession rules</w:t>
      </w:r>
      <w:r>
        <w:tab/>
      </w:r>
      <w:r>
        <w:fldChar w:fldCharType="begin"/>
      </w:r>
      <w:r>
        <w:instrText xml:space="preserve"> PAGEREF _Toc278980130 \h </w:instrText>
      </w:r>
      <w:r>
        <w:fldChar w:fldCharType="separate"/>
      </w:r>
      <w:r>
        <w:t>55</w:t>
      </w:r>
      <w:r>
        <w:fldChar w:fldCharType="end"/>
      </w:r>
    </w:p>
    <w:p>
      <w:pPr>
        <w:pStyle w:val="TOC8"/>
        <w:rPr>
          <w:sz w:val="24"/>
          <w:szCs w:val="24"/>
        </w:rPr>
      </w:pPr>
      <w:r>
        <w:rPr>
          <w:szCs w:val="24"/>
        </w:rPr>
        <w:t>53.</w:t>
      </w:r>
      <w:r>
        <w:rPr>
          <w:szCs w:val="24"/>
        </w:rPr>
        <w:tab/>
        <w:t>Compliance with conditions</w:t>
      </w:r>
      <w:r>
        <w:tab/>
      </w:r>
      <w:r>
        <w:fldChar w:fldCharType="begin"/>
      </w:r>
      <w:r>
        <w:instrText xml:space="preserve"> PAGEREF _Toc278980131 \h </w:instrText>
      </w:r>
      <w:r>
        <w:fldChar w:fldCharType="separate"/>
      </w:r>
      <w:r>
        <w:t>56</w:t>
      </w:r>
      <w:r>
        <w:fldChar w:fldCharType="end"/>
      </w:r>
    </w:p>
    <w:p>
      <w:pPr>
        <w:pStyle w:val="TOC4"/>
        <w:tabs>
          <w:tab w:val="right" w:leader="dot" w:pos="7086"/>
        </w:tabs>
        <w:rPr>
          <w:b w:val="0"/>
          <w:sz w:val="24"/>
          <w:szCs w:val="24"/>
        </w:rPr>
      </w:pPr>
      <w:r>
        <w:rPr>
          <w:szCs w:val="26"/>
        </w:rPr>
        <w:t>Division 6 — Amendment, suspension or cancellation of local practising certificates</w:t>
      </w:r>
    </w:p>
    <w:p>
      <w:pPr>
        <w:pStyle w:val="TOC8"/>
        <w:rPr>
          <w:sz w:val="24"/>
          <w:szCs w:val="24"/>
        </w:rPr>
      </w:pPr>
      <w:r>
        <w:rPr>
          <w:szCs w:val="24"/>
        </w:rPr>
        <w:t>54.</w:t>
      </w:r>
      <w:r>
        <w:rPr>
          <w:szCs w:val="24"/>
        </w:rPr>
        <w:tab/>
        <w:t>Application of this Division</w:t>
      </w:r>
      <w:r>
        <w:tab/>
      </w:r>
      <w:r>
        <w:fldChar w:fldCharType="begin"/>
      </w:r>
      <w:r>
        <w:instrText xml:space="preserve"> PAGEREF _Toc278980133 \h </w:instrText>
      </w:r>
      <w:r>
        <w:fldChar w:fldCharType="separate"/>
      </w:r>
      <w:r>
        <w:t>56</w:t>
      </w:r>
      <w:r>
        <w:fldChar w:fldCharType="end"/>
      </w:r>
    </w:p>
    <w:p>
      <w:pPr>
        <w:pStyle w:val="TOC8"/>
        <w:rPr>
          <w:sz w:val="24"/>
          <w:szCs w:val="24"/>
        </w:rPr>
      </w:pPr>
      <w:r>
        <w:rPr>
          <w:szCs w:val="24"/>
        </w:rPr>
        <w:t>55.</w:t>
      </w:r>
      <w:r>
        <w:rPr>
          <w:szCs w:val="24"/>
        </w:rPr>
        <w:tab/>
        <w:t>Grounds for amending, suspending or cancelling local practising certificate</w:t>
      </w:r>
      <w:r>
        <w:tab/>
      </w:r>
      <w:r>
        <w:fldChar w:fldCharType="begin"/>
      </w:r>
      <w:r>
        <w:instrText xml:space="preserve"> PAGEREF _Toc278980134 \h </w:instrText>
      </w:r>
      <w:r>
        <w:fldChar w:fldCharType="separate"/>
      </w:r>
      <w:r>
        <w:t>56</w:t>
      </w:r>
      <w:r>
        <w:fldChar w:fldCharType="end"/>
      </w:r>
    </w:p>
    <w:p>
      <w:pPr>
        <w:pStyle w:val="TOC8"/>
        <w:rPr>
          <w:sz w:val="24"/>
          <w:szCs w:val="24"/>
        </w:rPr>
      </w:pPr>
      <w:r>
        <w:rPr>
          <w:szCs w:val="24"/>
        </w:rPr>
        <w:t>56.</w:t>
      </w:r>
      <w:r>
        <w:rPr>
          <w:szCs w:val="24"/>
        </w:rPr>
        <w:tab/>
        <w:t>Amending, suspending or cancelling local practising certificate</w:t>
      </w:r>
      <w:r>
        <w:tab/>
      </w:r>
      <w:r>
        <w:fldChar w:fldCharType="begin"/>
      </w:r>
      <w:r>
        <w:instrText xml:space="preserve"> PAGEREF _Toc278980135 \h </w:instrText>
      </w:r>
      <w:r>
        <w:fldChar w:fldCharType="separate"/>
      </w:r>
      <w:r>
        <w:t>57</w:t>
      </w:r>
      <w:r>
        <w:fldChar w:fldCharType="end"/>
      </w:r>
    </w:p>
    <w:p>
      <w:pPr>
        <w:pStyle w:val="TOC8"/>
        <w:rPr>
          <w:sz w:val="24"/>
          <w:szCs w:val="24"/>
        </w:rPr>
      </w:pPr>
      <w:r>
        <w:rPr>
          <w:szCs w:val="24"/>
        </w:rPr>
        <w:t>57.</w:t>
      </w:r>
      <w:r>
        <w:rPr>
          <w:szCs w:val="24"/>
        </w:rPr>
        <w:tab/>
        <w:t>Operation of amendment, suspension or cancellation of local practising certificate</w:t>
      </w:r>
      <w:r>
        <w:tab/>
      </w:r>
      <w:r>
        <w:fldChar w:fldCharType="begin"/>
      </w:r>
      <w:r>
        <w:instrText xml:space="preserve"> PAGEREF _Toc278980136 \h </w:instrText>
      </w:r>
      <w:r>
        <w:fldChar w:fldCharType="separate"/>
      </w:r>
      <w:r>
        <w:t>58</w:t>
      </w:r>
      <w:r>
        <w:fldChar w:fldCharType="end"/>
      </w:r>
    </w:p>
    <w:p>
      <w:pPr>
        <w:pStyle w:val="TOC8"/>
        <w:rPr>
          <w:sz w:val="24"/>
          <w:szCs w:val="24"/>
        </w:rPr>
      </w:pPr>
      <w:r>
        <w:rPr>
          <w:szCs w:val="24"/>
        </w:rPr>
        <w:t>58.</w:t>
      </w:r>
      <w:r>
        <w:rPr>
          <w:szCs w:val="24"/>
        </w:rPr>
        <w:tab/>
        <w:t>Immediate suspension of local practising certificate</w:t>
      </w:r>
      <w:r>
        <w:tab/>
      </w:r>
      <w:r>
        <w:fldChar w:fldCharType="begin"/>
      </w:r>
      <w:r>
        <w:instrText xml:space="preserve"> PAGEREF _Toc278980137 \h </w:instrText>
      </w:r>
      <w:r>
        <w:fldChar w:fldCharType="separate"/>
      </w:r>
      <w:r>
        <w:t>59</w:t>
      </w:r>
      <w:r>
        <w:fldChar w:fldCharType="end"/>
      </w:r>
    </w:p>
    <w:p>
      <w:pPr>
        <w:pStyle w:val="TOC8"/>
        <w:rPr>
          <w:sz w:val="24"/>
          <w:szCs w:val="24"/>
        </w:rPr>
      </w:pPr>
      <w:r>
        <w:rPr>
          <w:szCs w:val="24"/>
        </w:rPr>
        <w:t>59.</w:t>
      </w:r>
      <w:r>
        <w:rPr>
          <w:szCs w:val="24"/>
        </w:rPr>
        <w:tab/>
        <w:t>Other ways of amending, suspending or cancelling local practising certificate</w:t>
      </w:r>
      <w:r>
        <w:tab/>
      </w:r>
      <w:r>
        <w:fldChar w:fldCharType="begin"/>
      </w:r>
      <w:r>
        <w:instrText xml:space="preserve"> PAGEREF _Toc278980138 \h </w:instrText>
      </w:r>
      <w:r>
        <w:fldChar w:fldCharType="separate"/>
      </w:r>
      <w:r>
        <w:t>60</w:t>
      </w:r>
      <w:r>
        <w:fldChar w:fldCharType="end"/>
      </w:r>
    </w:p>
    <w:p>
      <w:pPr>
        <w:pStyle w:val="TOC8"/>
        <w:rPr>
          <w:sz w:val="24"/>
          <w:szCs w:val="24"/>
        </w:rPr>
      </w:pPr>
      <w:r>
        <w:rPr>
          <w:szCs w:val="24"/>
        </w:rPr>
        <w:t>60.</w:t>
      </w:r>
      <w:r>
        <w:rPr>
          <w:szCs w:val="24"/>
        </w:rPr>
        <w:tab/>
        <w:t>Relationship of this Division with Part 13</w:t>
      </w:r>
      <w:r>
        <w:tab/>
      </w:r>
      <w:r>
        <w:fldChar w:fldCharType="begin"/>
      </w:r>
      <w:r>
        <w:instrText xml:space="preserve"> PAGEREF _Toc278980139 \h </w:instrText>
      </w:r>
      <w:r>
        <w:fldChar w:fldCharType="separate"/>
      </w:r>
      <w:r>
        <w:t>61</w:t>
      </w:r>
      <w:r>
        <w:fldChar w:fldCharType="end"/>
      </w:r>
    </w:p>
    <w:p>
      <w:pPr>
        <w:pStyle w:val="TOC4"/>
        <w:tabs>
          <w:tab w:val="right" w:leader="dot" w:pos="7086"/>
        </w:tabs>
        <w:rPr>
          <w:b w:val="0"/>
          <w:sz w:val="24"/>
          <w:szCs w:val="24"/>
        </w:rPr>
      </w:pPr>
      <w:r>
        <w:rPr>
          <w:szCs w:val="26"/>
        </w:rPr>
        <w:t>Division 7 — Special powers in relation to local practising certificates — show cause events</w:t>
      </w:r>
    </w:p>
    <w:p>
      <w:pPr>
        <w:pStyle w:val="TOC8"/>
        <w:rPr>
          <w:sz w:val="24"/>
          <w:szCs w:val="24"/>
        </w:rPr>
      </w:pPr>
      <w:r>
        <w:rPr>
          <w:szCs w:val="24"/>
        </w:rPr>
        <w:t>61.</w:t>
      </w:r>
      <w:r>
        <w:rPr>
          <w:szCs w:val="24"/>
        </w:rPr>
        <w:tab/>
        <w:t>Applicant for local practising certificate — show cause event</w:t>
      </w:r>
      <w:r>
        <w:tab/>
      </w:r>
      <w:r>
        <w:fldChar w:fldCharType="begin"/>
      </w:r>
      <w:r>
        <w:instrText xml:space="preserve"> PAGEREF _Toc278980141 \h </w:instrText>
      </w:r>
      <w:r>
        <w:fldChar w:fldCharType="separate"/>
      </w:r>
      <w:r>
        <w:t>61</w:t>
      </w:r>
      <w:r>
        <w:fldChar w:fldCharType="end"/>
      </w:r>
    </w:p>
    <w:p>
      <w:pPr>
        <w:pStyle w:val="TOC8"/>
        <w:rPr>
          <w:sz w:val="24"/>
          <w:szCs w:val="24"/>
        </w:rPr>
      </w:pPr>
      <w:r>
        <w:rPr>
          <w:szCs w:val="24"/>
        </w:rPr>
        <w:t>62.</w:t>
      </w:r>
      <w:r>
        <w:rPr>
          <w:szCs w:val="24"/>
        </w:rPr>
        <w:tab/>
        <w:t>Holder of local practising certificate — show cause event</w:t>
      </w:r>
      <w:r>
        <w:tab/>
      </w:r>
      <w:r>
        <w:fldChar w:fldCharType="begin"/>
      </w:r>
      <w:r>
        <w:instrText xml:space="preserve"> PAGEREF _Toc278980142 \h </w:instrText>
      </w:r>
      <w:r>
        <w:fldChar w:fldCharType="separate"/>
      </w:r>
      <w:r>
        <w:t>62</w:t>
      </w:r>
      <w:r>
        <w:fldChar w:fldCharType="end"/>
      </w:r>
    </w:p>
    <w:p>
      <w:pPr>
        <w:pStyle w:val="TOC8"/>
        <w:rPr>
          <w:sz w:val="24"/>
          <w:szCs w:val="24"/>
        </w:rPr>
      </w:pPr>
      <w:r>
        <w:rPr>
          <w:szCs w:val="24"/>
        </w:rPr>
        <w:t>63.</w:t>
      </w:r>
      <w:r>
        <w:rPr>
          <w:szCs w:val="24"/>
        </w:rPr>
        <w:tab/>
        <w:t>Refusal, amendment, suspension or cancellation of local practising certificate — failure to show cause</w:t>
      </w:r>
      <w:r>
        <w:tab/>
      </w:r>
      <w:r>
        <w:fldChar w:fldCharType="begin"/>
      </w:r>
      <w:r>
        <w:instrText xml:space="preserve"> PAGEREF _Toc278980143 \h </w:instrText>
      </w:r>
      <w:r>
        <w:fldChar w:fldCharType="separate"/>
      </w:r>
      <w:r>
        <w:t>63</w:t>
      </w:r>
      <w:r>
        <w:fldChar w:fldCharType="end"/>
      </w:r>
    </w:p>
    <w:p>
      <w:pPr>
        <w:pStyle w:val="TOC8"/>
        <w:rPr>
          <w:sz w:val="24"/>
          <w:szCs w:val="24"/>
        </w:rPr>
      </w:pPr>
      <w:r>
        <w:rPr>
          <w:szCs w:val="24"/>
        </w:rPr>
        <w:t>64.</w:t>
      </w:r>
      <w:r>
        <w:rPr>
          <w:szCs w:val="24"/>
        </w:rPr>
        <w:tab/>
        <w:t>Restriction on making further applications</w:t>
      </w:r>
      <w:r>
        <w:tab/>
      </w:r>
      <w:r>
        <w:fldChar w:fldCharType="begin"/>
      </w:r>
      <w:r>
        <w:instrText xml:space="preserve"> PAGEREF _Toc278980144 \h </w:instrText>
      </w:r>
      <w:r>
        <w:fldChar w:fldCharType="separate"/>
      </w:r>
      <w:r>
        <w:t>63</w:t>
      </w:r>
      <w:r>
        <w:fldChar w:fldCharType="end"/>
      </w:r>
    </w:p>
    <w:p>
      <w:pPr>
        <w:pStyle w:val="TOC8"/>
        <w:rPr>
          <w:sz w:val="24"/>
          <w:szCs w:val="24"/>
        </w:rPr>
      </w:pPr>
      <w:r>
        <w:rPr>
          <w:szCs w:val="24"/>
        </w:rPr>
        <w:t>65.</w:t>
      </w:r>
      <w:r>
        <w:rPr>
          <w:szCs w:val="24"/>
        </w:rPr>
        <w:tab/>
        <w:t>Power to renew practising certificate or defer action in special circumstances</w:t>
      </w:r>
      <w:r>
        <w:tab/>
      </w:r>
      <w:r>
        <w:fldChar w:fldCharType="begin"/>
      </w:r>
      <w:r>
        <w:instrText xml:space="preserve"> PAGEREF _Toc278980145 \h </w:instrText>
      </w:r>
      <w:r>
        <w:fldChar w:fldCharType="separate"/>
      </w:r>
      <w:r>
        <w:t>64</w:t>
      </w:r>
      <w:r>
        <w:fldChar w:fldCharType="end"/>
      </w:r>
    </w:p>
    <w:p>
      <w:pPr>
        <w:pStyle w:val="TOC8"/>
        <w:rPr>
          <w:sz w:val="24"/>
          <w:szCs w:val="24"/>
        </w:rPr>
      </w:pPr>
      <w:r>
        <w:rPr>
          <w:szCs w:val="24"/>
        </w:rPr>
        <w:t>66.</w:t>
      </w:r>
      <w:r>
        <w:rPr>
          <w:szCs w:val="24"/>
        </w:rPr>
        <w:tab/>
        <w:t>Relationship of this Division with Part 13</w:t>
      </w:r>
      <w:r>
        <w:tab/>
      </w:r>
      <w:r>
        <w:fldChar w:fldCharType="begin"/>
      </w:r>
      <w:r>
        <w:instrText xml:space="preserve"> PAGEREF _Toc278980146 \h </w:instrText>
      </w:r>
      <w:r>
        <w:fldChar w:fldCharType="separate"/>
      </w:r>
      <w:r>
        <w:t>64</w:t>
      </w:r>
      <w:r>
        <w:fldChar w:fldCharType="end"/>
      </w:r>
    </w:p>
    <w:p>
      <w:pPr>
        <w:pStyle w:val="TOC4"/>
        <w:tabs>
          <w:tab w:val="right" w:leader="dot" w:pos="7086"/>
        </w:tabs>
        <w:rPr>
          <w:b w:val="0"/>
          <w:sz w:val="24"/>
          <w:szCs w:val="24"/>
        </w:rPr>
      </w:pPr>
      <w:r>
        <w:rPr>
          <w:szCs w:val="26"/>
        </w:rPr>
        <w:t>Division 8 — Further provisions relating to local practising certificates</w:t>
      </w:r>
    </w:p>
    <w:p>
      <w:pPr>
        <w:pStyle w:val="TOC8"/>
        <w:rPr>
          <w:sz w:val="24"/>
          <w:szCs w:val="24"/>
        </w:rPr>
      </w:pPr>
      <w:r>
        <w:rPr>
          <w:szCs w:val="24"/>
        </w:rPr>
        <w:t>67.</w:t>
      </w:r>
      <w:r>
        <w:rPr>
          <w:szCs w:val="24"/>
        </w:rPr>
        <w:tab/>
        <w:t>Return of local practising certificate</w:t>
      </w:r>
      <w:r>
        <w:tab/>
      </w:r>
      <w:r>
        <w:fldChar w:fldCharType="begin"/>
      </w:r>
      <w:r>
        <w:instrText xml:space="preserve"> PAGEREF _Toc278980148 \h </w:instrText>
      </w:r>
      <w:r>
        <w:fldChar w:fldCharType="separate"/>
      </w:r>
      <w:r>
        <w:t>65</w:t>
      </w:r>
      <w:r>
        <w:fldChar w:fldCharType="end"/>
      </w:r>
    </w:p>
    <w:p>
      <w:pPr>
        <w:pStyle w:val="TOC4"/>
        <w:tabs>
          <w:tab w:val="right" w:leader="dot" w:pos="7086"/>
        </w:tabs>
        <w:rPr>
          <w:b w:val="0"/>
          <w:sz w:val="24"/>
          <w:szCs w:val="24"/>
        </w:rPr>
      </w:pPr>
      <w:r>
        <w:rPr>
          <w:szCs w:val="26"/>
        </w:rPr>
        <w:t>Division 9 — Interstate legal practitioners</w:t>
      </w:r>
    </w:p>
    <w:p>
      <w:pPr>
        <w:pStyle w:val="TOC8"/>
        <w:rPr>
          <w:sz w:val="24"/>
          <w:szCs w:val="24"/>
        </w:rPr>
      </w:pPr>
      <w:r>
        <w:rPr>
          <w:szCs w:val="24"/>
        </w:rPr>
        <w:t>68.</w:t>
      </w:r>
      <w:r>
        <w:rPr>
          <w:szCs w:val="24"/>
        </w:rPr>
        <w:tab/>
        <w:t>Requirement for professional indemnity insurance</w:t>
      </w:r>
      <w:r>
        <w:tab/>
      </w:r>
      <w:r>
        <w:fldChar w:fldCharType="begin"/>
      </w:r>
      <w:r>
        <w:instrText xml:space="preserve"> PAGEREF _Toc278980150 \h </w:instrText>
      </w:r>
      <w:r>
        <w:fldChar w:fldCharType="separate"/>
      </w:r>
      <w:r>
        <w:t>65</w:t>
      </w:r>
      <w:r>
        <w:fldChar w:fldCharType="end"/>
      </w:r>
    </w:p>
    <w:p>
      <w:pPr>
        <w:pStyle w:val="TOC8"/>
        <w:rPr>
          <w:sz w:val="24"/>
          <w:szCs w:val="24"/>
        </w:rPr>
      </w:pPr>
      <w:r>
        <w:rPr>
          <w:szCs w:val="24"/>
        </w:rPr>
        <w:t>69.</w:t>
      </w:r>
      <w:r>
        <w:rPr>
          <w:szCs w:val="24"/>
        </w:rPr>
        <w:tab/>
        <w:t>Extent of entitlement of interstate legal practitioner to practise in this jurisdiction</w:t>
      </w:r>
      <w:r>
        <w:tab/>
      </w:r>
      <w:r>
        <w:fldChar w:fldCharType="begin"/>
      </w:r>
      <w:r>
        <w:instrText xml:space="preserve"> PAGEREF _Toc278980151 \h </w:instrText>
      </w:r>
      <w:r>
        <w:fldChar w:fldCharType="separate"/>
      </w:r>
      <w:r>
        <w:t>66</w:t>
      </w:r>
      <w:r>
        <w:fldChar w:fldCharType="end"/>
      </w:r>
    </w:p>
    <w:p>
      <w:pPr>
        <w:pStyle w:val="TOC8"/>
        <w:rPr>
          <w:sz w:val="24"/>
          <w:szCs w:val="24"/>
        </w:rPr>
      </w:pPr>
      <w:r>
        <w:rPr>
          <w:szCs w:val="24"/>
        </w:rPr>
        <w:t>70.</w:t>
      </w:r>
      <w:r>
        <w:rPr>
          <w:szCs w:val="24"/>
        </w:rPr>
        <w:tab/>
        <w:t>Additional conditions on practice of interstate legal practitioners</w:t>
      </w:r>
      <w:r>
        <w:tab/>
      </w:r>
      <w:r>
        <w:fldChar w:fldCharType="begin"/>
      </w:r>
      <w:r>
        <w:instrText xml:space="preserve"> PAGEREF _Toc278980152 \h </w:instrText>
      </w:r>
      <w:r>
        <w:fldChar w:fldCharType="separate"/>
      </w:r>
      <w:r>
        <w:t>67</w:t>
      </w:r>
      <w:r>
        <w:fldChar w:fldCharType="end"/>
      </w:r>
    </w:p>
    <w:p>
      <w:pPr>
        <w:pStyle w:val="TOC8"/>
        <w:rPr>
          <w:sz w:val="24"/>
          <w:szCs w:val="24"/>
        </w:rPr>
      </w:pPr>
      <w:r>
        <w:rPr>
          <w:szCs w:val="24"/>
        </w:rPr>
        <w:t>71.</w:t>
      </w:r>
      <w:r>
        <w:rPr>
          <w:szCs w:val="24"/>
        </w:rPr>
        <w:tab/>
        <w:t>Notification requirements for interstate legal practitioners</w:t>
      </w:r>
      <w:r>
        <w:tab/>
      </w:r>
      <w:r>
        <w:fldChar w:fldCharType="begin"/>
      </w:r>
      <w:r>
        <w:instrText xml:space="preserve"> PAGEREF _Toc278980153 \h </w:instrText>
      </w:r>
      <w:r>
        <w:fldChar w:fldCharType="separate"/>
      </w:r>
      <w:r>
        <w:t>68</w:t>
      </w:r>
      <w:r>
        <w:fldChar w:fldCharType="end"/>
      </w:r>
    </w:p>
    <w:p>
      <w:pPr>
        <w:pStyle w:val="TOC8"/>
        <w:rPr>
          <w:sz w:val="24"/>
          <w:szCs w:val="24"/>
        </w:rPr>
      </w:pPr>
      <w:r>
        <w:rPr>
          <w:szCs w:val="24"/>
        </w:rPr>
        <w:t>72.</w:t>
      </w:r>
      <w:r>
        <w:rPr>
          <w:szCs w:val="24"/>
        </w:rPr>
        <w:tab/>
        <w:t>Special provisions about interstate legal practitioner engaging in unsupervised legal practice in this jurisdiction</w:t>
      </w:r>
      <w:r>
        <w:tab/>
      </w:r>
      <w:r>
        <w:fldChar w:fldCharType="begin"/>
      </w:r>
      <w:r>
        <w:instrText xml:space="preserve"> PAGEREF _Toc278980154 \h </w:instrText>
      </w:r>
      <w:r>
        <w:fldChar w:fldCharType="separate"/>
      </w:r>
      <w:r>
        <w:t>69</w:t>
      </w:r>
      <w:r>
        <w:fldChar w:fldCharType="end"/>
      </w:r>
    </w:p>
    <w:p>
      <w:pPr>
        <w:pStyle w:val="TOC8"/>
        <w:rPr>
          <w:sz w:val="24"/>
          <w:szCs w:val="24"/>
        </w:rPr>
      </w:pPr>
      <w:r>
        <w:rPr>
          <w:szCs w:val="24"/>
        </w:rPr>
        <w:t>73.</w:t>
      </w:r>
      <w:r>
        <w:rPr>
          <w:szCs w:val="24"/>
        </w:rPr>
        <w:tab/>
        <w:t>Interstate legal practitioner is officer of Supreme Court</w:t>
      </w:r>
      <w:r>
        <w:tab/>
      </w:r>
      <w:r>
        <w:fldChar w:fldCharType="begin"/>
      </w:r>
      <w:r>
        <w:instrText xml:space="preserve"> PAGEREF _Toc278980155 \h </w:instrText>
      </w:r>
      <w:r>
        <w:fldChar w:fldCharType="separate"/>
      </w:r>
      <w:r>
        <w:t>71</w:t>
      </w:r>
      <w:r>
        <w:fldChar w:fldCharType="end"/>
      </w:r>
    </w:p>
    <w:p>
      <w:pPr>
        <w:pStyle w:val="TOC4"/>
        <w:tabs>
          <w:tab w:val="right" w:leader="dot" w:pos="7086"/>
        </w:tabs>
        <w:rPr>
          <w:b w:val="0"/>
          <w:sz w:val="24"/>
          <w:szCs w:val="24"/>
        </w:rPr>
      </w:pPr>
      <w:r>
        <w:rPr>
          <w:szCs w:val="26"/>
        </w:rPr>
        <w:t>Division 10 — Miscellaneous provisions relating to practice</w:t>
      </w:r>
    </w:p>
    <w:p>
      <w:pPr>
        <w:pStyle w:val="TOC8"/>
        <w:rPr>
          <w:sz w:val="24"/>
          <w:szCs w:val="24"/>
        </w:rPr>
      </w:pPr>
      <w:r>
        <w:rPr>
          <w:szCs w:val="24"/>
        </w:rPr>
        <w:t>74.</w:t>
      </w:r>
      <w:r>
        <w:rPr>
          <w:szCs w:val="24"/>
        </w:rPr>
        <w:tab/>
        <w:t>Jurisdiction protocols</w:t>
      </w:r>
      <w:r>
        <w:tab/>
      </w:r>
      <w:r>
        <w:fldChar w:fldCharType="begin"/>
      </w:r>
      <w:r>
        <w:instrText xml:space="preserve"> PAGEREF _Toc278980157 \h </w:instrText>
      </w:r>
      <w:r>
        <w:fldChar w:fldCharType="separate"/>
      </w:r>
      <w:r>
        <w:t>71</w:t>
      </w:r>
      <w:r>
        <w:fldChar w:fldCharType="end"/>
      </w:r>
    </w:p>
    <w:p>
      <w:pPr>
        <w:pStyle w:val="TOC8"/>
        <w:rPr>
          <w:sz w:val="24"/>
          <w:szCs w:val="24"/>
        </w:rPr>
      </w:pPr>
      <w:r>
        <w:rPr>
          <w:szCs w:val="24"/>
        </w:rPr>
        <w:t>75.</w:t>
      </w:r>
      <w:r>
        <w:rPr>
          <w:szCs w:val="24"/>
        </w:rPr>
        <w:tab/>
        <w:t>Consideration and investigation of applicants or holders</w:t>
      </w:r>
      <w:r>
        <w:tab/>
      </w:r>
      <w:r>
        <w:fldChar w:fldCharType="begin"/>
      </w:r>
      <w:r>
        <w:instrText xml:space="preserve"> PAGEREF _Toc278980158 \h </w:instrText>
      </w:r>
      <w:r>
        <w:fldChar w:fldCharType="separate"/>
      </w:r>
      <w:r>
        <w:t>72</w:t>
      </w:r>
      <w:r>
        <w:fldChar w:fldCharType="end"/>
      </w:r>
    </w:p>
    <w:p>
      <w:pPr>
        <w:pStyle w:val="TOC8"/>
        <w:rPr>
          <w:sz w:val="24"/>
          <w:szCs w:val="24"/>
        </w:rPr>
      </w:pPr>
      <w:r>
        <w:rPr>
          <w:szCs w:val="24"/>
        </w:rPr>
        <w:t>76.</w:t>
      </w:r>
      <w:r>
        <w:rPr>
          <w:szCs w:val="24"/>
        </w:rPr>
        <w:tab/>
        <w:t>Register of local practising certificates</w:t>
      </w:r>
      <w:r>
        <w:tab/>
      </w:r>
      <w:r>
        <w:fldChar w:fldCharType="begin"/>
      </w:r>
      <w:r>
        <w:instrText xml:space="preserve"> PAGEREF _Toc278980159 \h </w:instrText>
      </w:r>
      <w:r>
        <w:fldChar w:fldCharType="separate"/>
      </w:r>
      <w:r>
        <w:t>74</w:t>
      </w:r>
      <w:r>
        <w:fldChar w:fldCharType="end"/>
      </w:r>
    </w:p>
    <w:p>
      <w:pPr>
        <w:pStyle w:val="TOC8"/>
        <w:rPr>
          <w:sz w:val="24"/>
          <w:szCs w:val="24"/>
        </w:rPr>
      </w:pPr>
      <w:r>
        <w:rPr>
          <w:szCs w:val="24"/>
        </w:rPr>
        <w:t>77.</w:t>
      </w:r>
      <w:r>
        <w:rPr>
          <w:szCs w:val="24"/>
        </w:rPr>
        <w:tab/>
        <w:t>Orders about conditions</w:t>
      </w:r>
      <w:r>
        <w:tab/>
      </w:r>
      <w:r>
        <w:fldChar w:fldCharType="begin"/>
      </w:r>
      <w:r>
        <w:instrText xml:space="preserve"> PAGEREF _Toc278980160 \h </w:instrText>
      </w:r>
      <w:r>
        <w:fldChar w:fldCharType="separate"/>
      </w:r>
      <w:r>
        <w:t>74</w:t>
      </w:r>
      <w:r>
        <w:fldChar w:fldCharType="end"/>
      </w:r>
    </w:p>
    <w:p>
      <w:pPr>
        <w:pStyle w:val="TOC8"/>
        <w:rPr>
          <w:sz w:val="24"/>
          <w:szCs w:val="24"/>
        </w:rPr>
      </w:pPr>
      <w:r>
        <w:rPr>
          <w:szCs w:val="24"/>
        </w:rPr>
        <w:t>78.</w:t>
      </w:r>
      <w:r>
        <w:rPr>
          <w:szCs w:val="24"/>
        </w:rPr>
        <w:tab/>
        <w:t>Review of decisions of Board</w:t>
      </w:r>
      <w:r>
        <w:tab/>
      </w:r>
      <w:r>
        <w:fldChar w:fldCharType="begin"/>
      </w:r>
      <w:r>
        <w:instrText xml:space="preserve"> PAGEREF _Toc278980161 \h </w:instrText>
      </w:r>
      <w:r>
        <w:fldChar w:fldCharType="separate"/>
      </w:r>
      <w:r>
        <w:t>75</w:t>
      </w:r>
      <w:r>
        <w:fldChar w:fldCharType="end"/>
      </w:r>
    </w:p>
    <w:p>
      <w:pPr>
        <w:pStyle w:val="TOC8"/>
        <w:rPr>
          <w:sz w:val="24"/>
          <w:szCs w:val="24"/>
        </w:rPr>
      </w:pPr>
      <w:r>
        <w:rPr>
          <w:szCs w:val="24"/>
        </w:rPr>
        <w:t>79.</w:t>
      </w:r>
      <w:r>
        <w:rPr>
          <w:szCs w:val="24"/>
        </w:rPr>
        <w:tab/>
        <w:t>Interstate government lawyers</w:t>
      </w:r>
      <w:r>
        <w:tab/>
      </w:r>
      <w:r>
        <w:fldChar w:fldCharType="begin"/>
      </w:r>
      <w:r>
        <w:instrText xml:space="preserve"> PAGEREF _Toc278980162 \h </w:instrText>
      </w:r>
      <w:r>
        <w:fldChar w:fldCharType="separate"/>
      </w:r>
      <w:r>
        <w:t>75</w:t>
      </w:r>
      <w:r>
        <w:fldChar w:fldCharType="end"/>
      </w:r>
    </w:p>
    <w:p>
      <w:pPr>
        <w:pStyle w:val="TOC8"/>
        <w:rPr>
          <w:sz w:val="24"/>
          <w:szCs w:val="24"/>
        </w:rPr>
      </w:pPr>
      <w:r>
        <w:rPr>
          <w:szCs w:val="24"/>
        </w:rPr>
        <w:t>80.</w:t>
      </w:r>
      <w:r>
        <w:rPr>
          <w:szCs w:val="24"/>
        </w:rPr>
        <w:tab/>
        <w:t>Fees</w:t>
      </w:r>
      <w:r>
        <w:tab/>
      </w:r>
      <w:r>
        <w:fldChar w:fldCharType="begin"/>
      </w:r>
      <w:r>
        <w:instrText xml:space="preserve"> PAGEREF _Toc278980163 \h </w:instrText>
      </w:r>
      <w:r>
        <w:fldChar w:fldCharType="separate"/>
      </w:r>
      <w:r>
        <w:t>76</w:t>
      </w:r>
      <w:r>
        <w:fldChar w:fldCharType="end"/>
      </w:r>
    </w:p>
    <w:p>
      <w:pPr>
        <w:pStyle w:val="TOC2"/>
        <w:tabs>
          <w:tab w:val="right" w:leader="dot" w:pos="7086"/>
        </w:tabs>
        <w:rPr>
          <w:b w:val="0"/>
          <w:sz w:val="24"/>
          <w:szCs w:val="24"/>
        </w:rPr>
      </w:pPr>
      <w:r>
        <w:rPr>
          <w:szCs w:val="30"/>
        </w:rPr>
        <w:t>Part 6 — Inter</w:t>
      </w:r>
      <w:r>
        <w:rPr>
          <w:szCs w:val="30"/>
        </w:rPr>
        <w:noBreakHyphen/>
        <w:t>jurisdictional provisions regarding admission and practising certificates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81.</w:t>
      </w:r>
      <w:r>
        <w:rPr>
          <w:szCs w:val="24"/>
        </w:rPr>
        <w:tab/>
        <w:t>Purpose</w:t>
      </w:r>
      <w:r>
        <w:tab/>
      </w:r>
      <w:r>
        <w:fldChar w:fldCharType="begin"/>
      </w:r>
      <w:r>
        <w:instrText xml:space="preserve"> PAGEREF _Toc278980166 \h </w:instrText>
      </w:r>
      <w:r>
        <w:fldChar w:fldCharType="separate"/>
      </w:r>
      <w:r>
        <w:t>77</w:t>
      </w:r>
      <w:r>
        <w:fldChar w:fldCharType="end"/>
      </w:r>
    </w:p>
    <w:p>
      <w:pPr>
        <w:pStyle w:val="TOC8"/>
        <w:rPr>
          <w:sz w:val="24"/>
          <w:szCs w:val="24"/>
        </w:rPr>
      </w:pPr>
      <w:r>
        <w:rPr>
          <w:szCs w:val="24"/>
        </w:rPr>
        <w:t>82.</w:t>
      </w:r>
      <w:r>
        <w:rPr>
          <w:szCs w:val="24"/>
        </w:rPr>
        <w:tab/>
        <w:t>Other requirements not affected</w:t>
      </w:r>
      <w:r>
        <w:tab/>
      </w:r>
      <w:r>
        <w:fldChar w:fldCharType="begin"/>
      </w:r>
      <w:r>
        <w:instrText xml:space="preserve"> PAGEREF _Toc278980167 \h </w:instrText>
      </w:r>
      <w:r>
        <w:fldChar w:fldCharType="separate"/>
      </w:r>
      <w:r>
        <w:t>77</w:t>
      </w:r>
      <w:r>
        <w:fldChar w:fldCharType="end"/>
      </w:r>
    </w:p>
    <w:p>
      <w:pPr>
        <w:pStyle w:val="TOC4"/>
        <w:tabs>
          <w:tab w:val="right" w:leader="dot" w:pos="7086"/>
        </w:tabs>
        <w:rPr>
          <w:b w:val="0"/>
          <w:sz w:val="24"/>
          <w:szCs w:val="24"/>
        </w:rPr>
      </w:pPr>
      <w:r>
        <w:rPr>
          <w:szCs w:val="26"/>
        </w:rPr>
        <w:t>Division 2 — Notifications to be given by local authorities to interstate authorities</w:t>
      </w:r>
    </w:p>
    <w:p>
      <w:pPr>
        <w:pStyle w:val="TOC8"/>
        <w:rPr>
          <w:sz w:val="24"/>
          <w:szCs w:val="24"/>
        </w:rPr>
      </w:pPr>
      <w:r>
        <w:rPr>
          <w:szCs w:val="24"/>
        </w:rPr>
        <w:t>83.</w:t>
      </w:r>
      <w:r>
        <w:rPr>
          <w:szCs w:val="24"/>
        </w:rPr>
        <w:tab/>
        <w:t>Official notification to other jurisdictions of applications for admission and associated matters</w:t>
      </w:r>
      <w:r>
        <w:tab/>
      </w:r>
      <w:r>
        <w:fldChar w:fldCharType="begin"/>
      </w:r>
      <w:r>
        <w:instrText xml:space="preserve"> PAGEREF _Toc278980169 \h </w:instrText>
      </w:r>
      <w:r>
        <w:fldChar w:fldCharType="separate"/>
      </w:r>
      <w:r>
        <w:t>77</w:t>
      </w:r>
      <w:r>
        <w:fldChar w:fldCharType="end"/>
      </w:r>
    </w:p>
    <w:p>
      <w:pPr>
        <w:pStyle w:val="TOC8"/>
        <w:rPr>
          <w:sz w:val="24"/>
          <w:szCs w:val="24"/>
        </w:rPr>
      </w:pPr>
      <w:r>
        <w:rPr>
          <w:szCs w:val="24"/>
        </w:rPr>
        <w:t>84.</w:t>
      </w:r>
      <w:r>
        <w:rPr>
          <w:szCs w:val="24"/>
        </w:rPr>
        <w:tab/>
        <w:t>Official notification to other jurisdictions of removals from local roll</w:t>
      </w:r>
      <w:r>
        <w:tab/>
      </w:r>
      <w:r>
        <w:fldChar w:fldCharType="begin"/>
      </w:r>
      <w:r>
        <w:instrText xml:space="preserve"> PAGEREF _Toc278980170 \h </w:instrText>
      </w:r>
      <w:r>
        <w:fldChar w:fldCharType="separate"/>
      </w:r>
      <w:r>
        <w:t>78</w:t>
      </w:r>
      <w:r>
        <w:fldChar w:fldCharType="end"/>
      </w:r>
    </w:p>
    <w:p>
      <w:pPr>
        <w:pStyle w:val="TOC8"/>
        <w:rPr>
          <w:sz w:val="24"/>
          <w:szCs w:val="24"/>
        </w:rPr>
      </w:pPr>
      <w:r>
        <w:rPr>
          <w:szCs w:val="24"/>
        </w:rPr>
        <w:t>85.</w:t>
      </w:r>
      <w:r>
        <w:rPr>
          <w:szCs w:val="24"/>
        </w:rPr>
        <w:tab/>
        <w:t>Board to notify other jurisdictions of certain matters</w:t>
      </w:r>
      <w:r>
        <w:tab/>
      </w:r>
      <w:r>
        <w:fldChar w:fldCharType="begin"/>
      </w:r>
      <w:r>
        <w:instrText xml:space="preserve"> PAGEREF _Toc278980171 \h </w:instrText>
      </w:r>
      <w:r>
        <w:fldChar w:fldCharType="separate"/>
      </w:r>
      <w:r>
        <w:t>78</w:t>
      </w:r>
      <w:r>
        <w:fldChar w:fldCharType="end"/>
      </w:r>
    </w:p>
    <w:p>
      <w:pPr>
        <w:pStyle w:val="TOC4"/>
        <w:tabs>
          <w:tab w:val="right" w:leader="dot" w:pos="7086"/>
        </w:tabs>
        <w:rPr>
          <w:b w:val="0"/>
          <w:sz w:val="24"/>
          <w:szCs w:val="24"/>
        </w:rPr>
      </w:pPr>
      <w:r>
        <w:rPr>
          <w:szCs w:val="26"/>
        </w:rPr>
        <w:t>Division 3 — Notifications to be given by lawyers to local authorities</w:t>
      </w:r>
    </w:p>
    <w:p>
      <w:pPr>
        <w:pStyle w:val="TOC8"/>
        <w:rPr>
          <w:sz w:val="24"/>
          <w:szCs w:val="24"/>
        </w:rPr>
      </w:pPr>
      <w:r>
        <w:rPr>
          <w:szCs w:val="24"/>
        </w:rPr>
        <w:t>86.</w:t>
      </w:r>
      <w:r>
        <w:rPr>
          <w:szCs w:val="24"/>
        </w:rPr>
        <w:tab/>
        <w:t>Lawyer to give notice of removal of name from interstate roll</w:t>
      </w:r>
      <w:r>
        <w:tab/>
      </w:r>
      <w:r>
        <w:fldChar w:fldCharType="begin"/>
      </w:r>
      <w:r>
        <w:instrText xml:space="preserve"> PAGEREF _Toc278980173 \h </w:instrText>
      </w:r>
      <w:r>
        <w:fldChar w:fldCharType="separate"/>
      </w:r>
      <w:r>
        <w:t>79</w:t>
      </w:r>
      <w:r>
        <w:fldChar w:fldCharType="end"/>
      </w:r>
    </w:p>
    <w:p>
      <w:pPr>
        <w:pStyle w:val="TOC8"/>
        <w:rPr>
          <w:sz w:val="24"/>
          <w:szCs w:val="24"/>
        </w:rPr>
      </w:pPr>
      <w:r>
        <w:rPr>
          <w:szCs w:val="24"/>
        </w:rPr>
        <w:t>87.</w:t>
      </w:r>
      <w:r>
        <w:rPr>
          <w:szCs w:val="24"/>
        </w:rPr>
        <w:tab/>
        <w:t>Lawyer to give notice of interstate orders</w:t>
      </w:r>
      <w:r>
        <w:tab/>
      </w:r>
      <w:r>
        <w:fldChar w:fldCharType="begin"/>
      </w:r>
      <w:r>
        <w:instrText xml:space="preserve"> PAGEREF _Toc278980174 \h </w:instrText>
      </w:r>
      <w:r>
        <w:fldChar w:fldCharType="separate"/>
      </w:r>
      <w:r>
        <w:t>79</w:t>
      </w:r>
      <w:r>
        <w:fldChar w:fldCharType="end"/>
      </w:r>
    </w:p>
    <w:p>
      <w:pPr>
        <w:pStyle w:val="TOC8"/>
        <w:rPr>
          <w:sz w:val="24"/>
          <w:szCs w:val="24"/>
        </w:rPr>
      </w:pPr>
      <w:r>
        <w:rPr>
          <w:szCs w:val="24"/>
        </w:rPr>
        <w:t>88.</w:t>
      </w:r>
      <w:r>
        <w:rPr>
          <w:szCs w:val="24"/>
        </w:rPr>
        <w:tab/>
        <w:t>Lawyer to give notice of foreign regulatory action</w:t>
      </w:r>
      <w:r>
        <w:tab/>
      </w:r>
      <w:r>
        <w:fldChar w:fldCharType="begin"/>
      </w:r>
      <w:r>
        <w:instrText xml:space="preserve"> PAGEREF _Toc278980175 \h </w:instrText>
      </w:r>
      <w:r>
        <w:fldChar w:fldCharType="separate"/>
      </w:r>
      <w:r>
        <w:t>80</w:t>
      </w:r>
      <w:r>
        <w:fldChar w:fldCharType="end"/>
      </w:r>
    </w:p>
    <w:p>
      <w:pPr>
        <w:pStyle w:val="TOC8"/>
        <w:rPr>
          <w:sz w:val="24"/>
          <w:szCs w:val="24"/>
        </w:rPr>
      </w:pPr>
      <w:r>
        <w:rPr>
          <w:szCs w:val="24"/>
        </w:rPr>
        <w:t>89.</w:t>
      </w:r>
      <w:r>
        <w:rPr>
          <w:szCs w:val="24"/>
        </w:rPr>
        <w:tab/>
        <w:t>Provisions relating to requirement to notify</w:t>
      </w:r>
      <w:r>
        <w:tab/>
      </w:r>
      <w:r>
        <w:fldChar w:fldCharType="begin"/>
      </w:r>
      <w:r>
        <w:instrText xml:space="preserve"> PAGEREF _Toc278980176 \h </w:instrText>
      </w:r>
      <w:r>
        <w:fldChar w:fldCharType="separate"/>
      </w:r>
      <w:r>
        <w:t>80</w:t>
      </w:r>
      <w:r>
        <w:fldChar w:fldCharType="end"/>
      </w:r>
    </w:p>
    <w:p>
      <w:pPr>
        <w:pStyle w:val="TOC4"/>
        <w:tabs>
          <w:tab w:val="right" w:leader="dot" w:pos="7086"/>
        </w:tabs>
        <w:rPr>
          <w:b w:val="0"/>
          <w:sz w:val="24"/>
          <w:szCs w:val="24"/>
        </w:rPr>
      </w:pPr>
      <w:r>
        <w:rPr>
          <w:szCs w:val="26"/>
        </w:rPr>
        <w:t>Division 4 — Taking of action by local authorities in response to notifications received</w:t>
      </w:r>
    </w:p>
    <w:p>
      <w:pPr>
        <w:pStyle w:val="TOC8"/>
        <w:rPr>
          <w:sz w:val="24"/>
          <w:szCs w:val="24"/>
        </w:rPr>
      </w:pPr>
      <w:r>
        <w:rPr>
          <w:szCs w:val="24"/>
        </w:rPr>
        <w:t>90.</w:t>
      </w:r>
      <w:r>
        <w:rPr>
          <w:szCs w:val="24"/>
        </w:rPr>
        <w:tab/>
        <w:t>Peremptory removal of local lawyer’s name from local roll following removal in another jurisdiction</w:t>
      </w:r>
      <w:r>
        <w:tab/>
      </w:r>
      <w:r>
        <w:fldChar w:fldCharType="begin"/>
      </w:r>
      <w:r>
        <w:instrText xml:space="preserve"> PAGEREF _Toc278980178 \h </w:instrText>
      </w:r>
      <w:r>
        <w:fldChar w:fldCharType="separate"/>
      </w:r>
      <w:r>
        <w:t>81</w:t>
      </w:r>
      <w:r>
        <w:fldChar w:fldCharType="end"/>
      </w:r>
    </w:p>
    <w:p>
      <w:pPr>
        <w:pStyle w:val="TOC8"/>
        <w:rPr>
          <w:sz w:val="24"/>
          <w:szCs w:val="24"/>
        </w:rPr>
      </w:pPr>
      <w:r>
        <w:rPr>
          <w:szCs w:val="24"/>
        </w:rPr>
        <w:t>91.</w:t>
      </w:r>
      <w:r>
        <w:rPr>
          <w:szCs w:val="24"/>
        </w:rPr>
        <w:tab/>
        <w:t>Peremptory cancellation of local practising certificate following removal of name from interstate roll</w:t>
      </w:r>
      <w:r>
        <w:tab/>
      </w:r>
      <w:r>
        <w:fldChar w:fldCharType="begin"/>
      </w:r>
      <w:r>
        <w:instrText xml:space="preserve"> PAGEREF _Toc278980179 \h </w:instrText>
      </w:r>
      <w:r>
        <w:fldChar w:fldCharType="separate"/>
      </w:r>
      <w:r>
        <w:t>81</w:t>
      </w:r>
      <w:r>
        <w:fldChar w:fldCharType="end"/>
      </w:r>
    </w:p>
    <w:p>
      <w:pPr>
        <w:pStyle w:val="TOC8"/>
        <w:rPr>
          <w:sz w:val="24"/>
          <w:szCs w:val="24"/>
        </w:rPr>
      </w:pPr>
      <w:r>
        <w:rPr>
          <w:szCs w:val="24"/>
        </w:rPr>
        <w:t>92.</w:t>
      </w:r>
      <w:r>
        <w:rPr>
          <w:szCs w:val="24"/>
        </w:rPr>
        <w:tab/>
        <w:t>Show cause procedure for removal of lawyer’s name from local roll following foreign regulatory action</w:t>
      </w:r>
      <w:r>
        <w:tab/>
      </w:r>
      <w:r>
        <w:fldChar w:fldCharType="begin"/>
      </w:r>
      <w:r>
        <w:instrText xml:space="preserve"> PAGEREF _Toc278980180 \h </w:instrText>
      </w:r>
      <w:r>
        <w:fldChar w:fldCharType="separate"/>
      </w:r>
      <w:r>
        <w:t>82</w:t>
      </w:r>
      <w:r>
        <w:fldChar w:fldCharType="end"/>
      </w:r>
    </w:p>
    <w:p>
      <w:pPr>
        <w:pStyle w:val="TOC8"/>
        <w:rPr>
          <w:sz w:val="24"/>
          <w:szCs w:val="24"/>
        </w:rPr>
      </w:pPr>
      <w:r>
        <w:rPr>
          <w:szCs w:val="24"/>
        </w:rPr>
        <w:t>93.</w:t>
      </w:r>
      <w:r>
        <w:rPr>
          <w:szCs w:val="24"/>
        </w:rPr>
        <w:tab/>
        <w:t>Show cause procedure for cancellation of local practising certificate following foreign regulatory action</w:t>
      </w:r>
      <w:r>
        <w:tab/>
      </w:r>
      <w:r>
        <w:fldChar w:fldCharType="begin"/>
      </w:r>
      <w:r>
        <w:instrText xml:space="preserve"> PAGEREF _Toc278980181 \h </w:instrText>
      </w:r>
      <w:r>
        <w:fldChar w:fldCharType="separate"/>
      </w:r>
      <w:r>
        <w:t>83</w:t>
      </w:r>
      <w:r>
        <w:fldChar w:fldCharType="end"/>
      </w:r>
    </w:p>
    <w:p>
      <w:pPr>
        <w:pStyle w:val="TOC8"/>
        <w:rPr>
          <w:sz w:val="24"/>
          <w:szCs w:val="24"/>
        </w:rPr>
      </w:pPr>
      <w:r>
        <w:rPr>
          <w:szCs w:val="24"/>
        </w:rPr>
        <w:t>94.</w:t>
      </w:r>
      <w:r>
        <w:rPr>
          <w:szCs w:val="24"/>
        </w:rPr>
        <w:tab/>
        <w:t>Order for non</w:t>
      </w:r>
      <w:r>
        <w:rPr>
          <w:szCs w:val="24"/>
        </w:rPr>
        <w:noBreakHyphen/>
        <w:t>removal of name</w:t>
      </w:r>
      <w:r>
        <w:tab/>
      </w:r>
      <w:r>
        <w:fldChar w:fldCharType="begin"/>
      </w:r>
      <w:r>
        <w:instrText xml:space="preserve"> PAGEREF _Toc278980182 \h </w:instrText>
      </w:r>
      <w:r>
        <w:fldChar w:fldCharType="separate"/>
      </w:r>
      <w:r>
        <w:t>84</w:t>
      </w:r>
      <w:r>
        <w:fldChar w:fldCharType="end"/>
      </w:r>
    </w:p>
    <w:p>
      <w:pPr>
        <w:pStyle w:val="TOC8"/>
        <w:rPr>
          <w:sz w:val="24"/>
          <w:szCs w:val="24"/>
        </w:rPr>
      </w:pPr>
      <w:r>
        <w:rPr>
          <w:szCs w:val="24"/>
        </w:rPr>
        <w:t>95.</w:t>
      </w:r>
      <w:r>
        <w:rPr>
          <w:szCs w:val="24"/>
        </w:rPr>
        <w:tab/>
        <w:t>Order for non</w:t>
      </w:r>
      <w:r>
        <w:rPr>
          <w:szCs w:val="24"/>
        </w:rPr>
        <w:noBreakHyphen/>
        <w:t>cancellation of local practising certificate</w:t>
      </w:r>
      <w:r>
        <w:tab/>
      </w:r>
      <w:r>
        <w:fldChar w:fldCharType="begin"/>
      </w:r>
      <w:r>
        <w:instrText xml:space="preserve"> PAGEREF _Toc278980183 \h </w:instrText>
      </w:r>
      <w:r>
        <w:fldChar w:fldCharType="separate"/>
      </w:r>
      <w:r>
        <w:t>85</w:t>
      </w:r>
      <w:r>
        <w:fldChar w:fldCharType="end"/>
      </w:r>
    </w:p>
    <w:p>
      <w:pPr>
        <w:pStyle w:val="TOC8"/>
        <w:rPr>
          <w:sz w:val="24"/>
          <w:szCs w:val="24"/>
        </w:rPr>
      </w:pPr>
      <w:r>
        <w:rPr>
          <w:szCs w:val="24"/>
        </w:rPr>
        <w:t>96.</w:t>
      </w:r>
      <w:r>
        <w:rPr>
          <w:szCs w:val="24"/>
        </w:rPr>
        <w:tab/>
        <w:t>Local authority may give information to other local authorities</w:t>
      </w:r>
      <w:r>
        <w:tab/>
      </w:r>
      <w:r>
        <w:fldChar w:fldCharType="begin"/>
      </w:r>
      <w:r>
        <w:instrText xml:space="preserve"> PAGEREF _Toc278980184 \h </w:instrText>
      </w:r>
      <w:r>
        <w:fldChar w:fldCharType="separate"/>
      </w:r>
      <w:r>
        <w:t>85</w:t>
      </w:r>
      <w:r>
        <w:fldChar w:fldCharType="end"/>
      </w:r>
    </w:p>
    <w:p>
      <w:pPr>
        <w:pStyle w:val="TOC2"/>
        <w:tabs>
          <w:tab w:val="right" w:leader="dot" w:pos="7086"/>
        </w:tabs>
        <w:rPr>
          <w:b w:val="0"/>
          <w:sz w:val="24"/>
          <w:szCs w:val="24"/>
        </w:rPr>
      </w:pPr>
      <w:r>
        <w:rPr>
          <w:szCs w:val="30"/>
        </w:rPr>
        <w:t>Part 7 — Incorporated legal practices and multi</w:t>
      </w:r>
      <w:r>
        <w:rPr>
          <w:szCs w:val="30"/>
        </w:rPr>
        <w:noBreakHyphen/>
        <w:t>disciplinary partnerships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w:t>
      </w:r>
      <w:r>
        <w:rPr>
          <w:szCs w:val="24"/>
        </w:rPr>
        <w:tab/>
        <w:t>Purposes</w:t>
      </w:r>
      <w:r>
        <w:tab/>
      </w:r>
      <w:r>
        <w:fldChar w:fldCharType="begin"/>
      </w:r>
      <w:r>
        <w:instrText xml:space="preserve"> PAGEREF _Toc278980187 \h </w:instrText>
      </w:r>
      <w:r>
        <w:fldChar w:fldCharType="separate"/>
      </w:r>
      <w:r>
        <w:t>87</w:t>
      </w:r>
      <w:r>
        <w:fldChar w:fldCharType="end"/>
      </w:r>
    </w:p>
    <w:p>
      <w:pPr>
        <w:pStyle w:val="TOC8"/>
        <w:rPr>
          <w:sz w:val="24"/>
          <w:szCs w:val="24"/>
        </w:rPr>
      </w:pPr>
      <w:r>
        <w:rPr>
          <w:szCs w:val="24"/>
        </w:rPr>
        <w:t>98.</w:t>
      </w:r>
      <w:r>
        <w:rPr>
          <w:szCs w:val="24"/>
        </w:rPr>
        <w:tab/>
        <w:t>Definitions</w:t>
      </w:r>
      <w:r>
        <w:tab/>
      </w:r>
      <w:r>
        <w:fldChar w:fldCharType="begin"/>
      </w:r>
      <w:r>
        <w:instrText xml:space="preserve"> PAGEREF _Toc278980188 \h </w:instrText>
      </w:r>
      <w:r>
        <w:fldChar w:fldCharType="separate"/>
      </w:r>
      <w:r>
        <w:t>87</w:t>
      </w:r>
      <w:r>
        <w:fldChar w:fldCharType="end"/>
      </w:r>
    </w:p>
    <w:p>
      <w:pPr>
        <w:pStyle w:val="TOC4"/>
        <w:tabs>
          <w:tab w:val="right" w:leader="dot" w:pos="7086"/>
        </w:tabs>
        <w:rPr>
          <w:b w:val="0"/>
          <w:sz w:val="24"/>
          <w:szCs w:val="24"/>
        </w:rPr>
      </w:pPr>
      <w:r>
        <w:rPr>
          <w:szCs w:val="26"/>
        </w:rPr>
        <w:t>Division 2 — Incorporated legal practices providing legal services</w:t>
      </w:r>
    </w:p>
    <w:p>
      <w:pPr>
        <w:pStyle w:val="TOC8"/>
        <w:rPr>
          <w:sz w:val="24"/>
          <w:szCs w:val="24"/>
        </w:rPr>
      </w:pPr>
      <w:r>
        <w:rPr>
          <w:szCs w:val="24"/>
        </w:rPr>
        <w:t>99.</w:t>
      </w:r>
      <w:r>
        <w:rPr>
          <w:szCs w:val="24"/>
        </w:rPr>
        <w:tab/>
        <w:t>Nature of incorporated legal practice</w:t>
      </w:r>
      <w:r>
        <w:tab/>
      </w:r>
      <w:r>
        <w:fldChar w:fldCharType="begin"/>
      </w:r>
      <w:r>
        <w:instrText xml:space="preserve"> PAGEREF _Toc278980190 \h </w:instrText>
      </w:r>
      <w:r>
        <w:fldChar w:fldCharType="separate"/>
      </w:r>
      <w:r>
        <w:t>88</w:t>
      </w:r>
      <w:r>
        <w:fldChar w:fldCharType="end"/>
      </w:r>
    </w:p>
    <w:p>
      <w:pPr>
        <w:pStyle w:val="TOC8"/>
        <w:rPr>
          <w:sz w:val="24"/>
          <w:szCs w:val="24"/>
        </w:rPr>
      </w:pPr>
      <w:r>
        <w:rPr>
          <w:szCs w:val="24"/>
        </w:rPr>
        <w:t>100.</w:t>
      </w:r>
      <w:r>
        <w:rPr>
          <w:szCs w:val="24"/>
        </w:rPr>
        <w:tab/>
        <w:t>Non</w:t>
      </w:r>
      <w:r>
        <w:rPr>
          <w:szCs w:val="24"/>
        </w:rPr>
        <w:noBreakHyphen/>
        <w:t>legal services and businesses of incorporated legal practices</w:t>
      </w:r>
      <w:r>
        <w:tab/>
      </w:r>
      <w:r>
        <w:fldChar w:fldCharType="begin"/>
      </w:r>
      <w:r>
        <w:instrText xml:space="preserve"> PAGEREF _Toc278980191 \h </w:instrText>
      </w:r>
      <w:r>
        <w:fldChar w:fldCharType="separate"/>
      </w:r>
      <w:r>
        <w:t>89</w:t>
      </w:r>
      <w:r>
        <w:fldChar w:fldCharType="end"/>
      </w:r>
    </w:p>
    <w:p>
      <w:pPr>
        <w:pStyle w:val="TOC8"/>
        <w:rPr>
          <w:sz w:val="24"/>
          <w:szCs w:val="24"/>
        </w:rPr>
      </w:pPr>
      <w:r>
        <w:rPr>
          <w:szCs w:val="24"/>
        </w:rPr>
        <w:t>101.</w:t>
      </w:r>
      <w:r>
        <w:rPr>
          <w:szCs w:val="24"/>
        </w:rPr>
        <w:tab/>
        <w:t>Corporations eligible to be incorporated legal practice</w:t>
      </w:r>
      <w:r>
        <w:tab/>
      </w:r>
      <w:r>
        <w:fldChar w:fldCharType="begin"/>
      </w:r>
      <w:r>
        <w:instrText xml:space="preserve"> PAGEREF _Toc278980192 \h </w:instrText>
      </w:r>
      <w:r>
        <w:fldChar w:fldCharType="separate"/>
      </w:r>
      <w:r>
        <w:t>89</w:t>
      </w:r>
      <w:r>
        <w:fldChar w:fldCharType="end"/>
      </w:r>
    </w:p>
    <w:p>
      <w:pPr>
        <w:pStyle w:val="TOC8"/>
        <w:rPr>
          <w:sz w:val="24"/>
          <w:szCs w:val="24"/>
        </w:rPr>
      </w:pPr>
      <w:r>
        <w:rPr>
          <w:szCs w:val="24"/>
        </w:rPr>
        <w:t>102.</w:t>
      </w:r>
      <w:r>
        <w:rPr>
          <w:szCs w:val="24"/>
        </w:rPr>
        <w:tab/>
        <w:t>Notice of intention to start providing legal services</w:t>
      </w:r>
      <w:r>
        <w:tab/>
      </w:r>
      <w:r>
        <w:fldChar w:fldCharType="begin"/>
      </w:r>
      <w:r>
        <w:instrText xml:space="preserve"> PAGEREF _Toc278980193 \h </w:instrText>
      </w:r>
      <w:r>
        <w:fldChar w:fldCharType="separate"/>
      </w:r>
      <w:r>
        <w:t>90</w:t>
      </w:r>
      <w:r>
        <w:fldChar w:fldCharType="end"/>
      </w:r>
    </w:p>
    <w:p>
      <w:pPr>
        <w:pStyle w:val="TOC8"/>
        <w:rPr>
          <w:sz w:val="24"/>
          <w:szCs w:val="24"/>
        </w:rPr>
      </w:pPr>
      <w:r>
        <w:rPr>
          <w:szCs w:val="24"/>
        </w:rPr>
        <w:t>103.</w:t>
      </w:r>
      <w:r>
        <w:rPr>
          <w:szCs w:val="24"/>
        </w:rPr>
        <w:tab/>
        <w:t>Prohibition on representations that corporation is incorporated legal practice</w:t>
      </w:r>
      <w:r>
        <w:tab/>
      </w:r>
      <w:r>
        <w:fldChar w:fldCharType="begin"/>
      </w:r>
      <w:r>
        <w:instrText xml:space="preserve"> PAGEREF _Toc278980194 \h </w:instrText>
      </w:r>
      <w:r>
        <w:fldChar w:fldCharType="separate"/>
      </w:r>
      <w:r>
        <w:t>90</w:t>
      </w:r>
      <w:r>
        <w:fldChar w:fldCharType="end"/>
      </w:r>
    </w:p>
    <w:p>
      <w:pPr>
        <w:pStyle w:val="TOC8"/>
        <w:rPr>
          <w:sz w:val="24"/>
          <w:szCs w:val="24"/>
        </w:rPr>
      </w:pPr>
      <w:r>
        <w:rPr>
          <w:szCs w:val="24"/>
        </w:rPr>
        <w:t>104.</w:t>
      </w:r>
      <w:r>
        <w:rPr>
          <w:szCs w:val="24"/>
        </w:rPr>
        <w:tab/>
        <w:t>Notice of corporation ceasing to engage in legal practice</w:t>
      </w:r>
      <w:r>
        <w:tab/>
      </w:r>
      <w:r>
        <w:fldChar w:fldCharType="begin"/>
      </w:r>
      <w:r>
        <w:instrText xml:space="preserve"> PAGEREF _Toc278980195 \h </w:instrText>
      </w:r>
      <w:r>
        <w:fldChar w:fldCharType="separate"/>
      </w:r>
      <w:r>
        <w:t>91</w:t>
      </w:r>
      <w:r>
        <w:fldChar w:fldCharType="end"/>
      </w:r>
    </w:p>
    <w:p>
      <w:pPr>
        <w:pStyle w:val="TOC8"/>
        <w:rPr>
          <w:sz w:val="24"/>
          <w:szCs w:val="24"/>
        </w:rPr>
      </w:pPr>
      <w:r>
        <w:rPr>
          <w:szCs w:val="24"/>
        </w:rPr>
        <w:t>105.</w:t>
      </w:r>
      <w:r>
        <w:rPr>
          <w:szCs w:val="24"/>
        </w:rPr>
        <w:tab/>
        <w:t>Incorporated legal practice must have legal practitioner director</w:t>
      </w:r>
      <w:r>
        <w:tab/>
      </w:r>
      <w:r>
        <w:fldChar w:fldCharType="begin"/>
      </w:r>
      <w:r>
        <w:instrText xml:space="preserve"> PAGEREF _Toc278980196 \h </w:instrText>
      </w:r>
      <w:r>
        <w:fldChar w:fldCharType="separate"/>
      </w:r>
      <w:r>
        <w:t>91</w:t>
      </w:r>
      <w:r>
        <w:fldChar w:fldCharType="end"/>
      </w:r>
    </w:p>
    <w:p>
      <w:pPr>
        <w:pStyle w:val="TOC8"/>
        <w:rPr>
          <w:sz w:val="24"/>
          <w:szCs w:val="24"/>
        </w:rPr>
      </w:pPr>
      <w:r>
        <w:rPr>
          <w:szCs w:val="24"/>
        </w:rPr>
        <w:t>106.</w:t>
      </w:r>
      <w:r>
        <w:rPr>
          <w:szCs w:val="24"/>
        </w:rPr>
        <w:tab/>
        <w:t>Obligations of legal practitioner director relating to misconduct</w:t>
      </w:r>
      <w:r>
        <w:tab/>
      </w:r>
      <w:r>
        <w:fldChar w:fldCharType="begin"/>
      </w:r>
      <w:r>
        <w:instrText xml:space="preserve"> PAGEREF _Toc278980197 \h </w:instrText>
      </w:r>
      <w:r>
        <w:fldChar w:fldCharType="separate"/>
      </w:r>
      <w:r>
        <w:t>93</w:t>
      </w:r>
      <w:r>
        <w:fldChar w:fldCharType="end"/>
      </w:r>
    </w:p>
    <w:p>
      <w:pPr>
        <w:pStyle w:val="TOC8"/>
        <w:rPr>
          <w:sz w:val="24"/>
          <w:szCs w:val="24"/>
        </w:rPr>
      </w:pPr>
      <w:r>
        <w:rPr>
          <w:szCs w:val="24"/>
        </w:rPr>
        <w:t>107.</w:t>
      </w:r>
      <w:r>
        <w:rPr>
          <w:szCs w:val="24"/>
        </w:rPr>
        <w:tab/>
        <w:t>Incorporated legal practice without legal practitioner director</w:t>
      </w:r>
      <w:r>
        <w:tab/>
      </w:r>
      <w:r>
        <w:fldChar w:fldCharType="begin"/>
      </w:r>
      <w:r>
        <w:instrText xml:space="preserve"> PAGEREF _Toc278980198 \h </w:instrText>
      </w:r>
      <w:r>
        <w:fldChar w:fldCharType="separate"/>
      </w:r>
      <w:r>
        <w:t>94</w:t>
      </w:r>
      <w:r>
        <w:fldChar w:fldCharType="end"/>
      </w:r>
    </w:p>
    <w:p>
      <w:pPr>
        <w:pStyle w:val="TOC8"/>
        <w:rPr>
          <w:sz w:val="24"/>
          <w:szCs w:val="24"/>
        </w:rPr>
      </w:pPr>
      <w:r>
        <w:rPr>
          <w:szCs w:val="24"/>
        </w:rPr>
        <w:t>108.</w:t>
      </w:r>
      <w:r>
        <w:rPr>
          <w:szCs w:val="24"/>
        </w:rPr>
        <w:tab/>
        <w:t>Obligations and privileges of practitioners who are officers or employees</w:t>
      </w:r>
      <w:r>
        <w:tab/>
      </w:r>
      <w:r>
        <w:fldChar w:fldCharType="begin"/>
      </w:r>
      <w:r>
        <w:instrText xml:space="preserve"> PAGEREF _Toc278980199 \h </w:instrText>
      </w:r>
      <w:r>
        <w:fldChar w:fldCharType="separate"/>
      </w:r>
      <w:r>
        <w:t>95</w:t>
      </w:r>
      <w:r>
        <w:fldChar w:fldCharType="end"/>
      </w:r>
    </w:p>
    <w:p>
      <w:pPr>
        <w:pStyle w:val="TOC8"/>
        <w:rPr>
          <w:sz w:val="24"/>
          <w:szCs w:val="24"/>
        </w:rPr>
      </w:pPr>
      <w:r>
        <w:rPr>
          <w:szCs w:val="24"/>
        </w:rPr>
        <w:t>109.</w:t>
      </w:r>
      <w:r>
        <w:rPr>
          <w:szCs w:val="24"/>
        </w:rPr>
        <w:tab/>
        <w:t>Professional indemnity insurance</w:t>
      </w:r>
      <w:r>
        <w:tab/>
      </w:r>
      <w:r>
        <w:fldChar w:fldCharType="begin"/>
      </w:r>
      <w:r>
        <w:instrText xml:space="preserve"> PAGEREF _Toc278980200 \h </w:instrText>
      </w:r>
      <w:r>
        <w:fldChar w:fldCharType="separate"/>
      </w:r>
      <w:r>
        <w:t>96</w:t>
      </w:r>
      <w:r>
        <w:fldChar w:fldCharType="end"/>
      </w:r>
    </w:p>
    <w:p>
      <w:pPr>
        <w:pStyle w:val="TOC8"/>
        <w:rPr>
          <w:sz w:val="24"/>
          <w:szCs w:val="24"/>
        </w:rPr>
      </w:pPr>
      <w:r>
        <w:rPr>
          <w:szCs w:val="24"/>
        </w:rPr>
        <w:t>110.</w:t>
      </w:r>
      <w:r>
        <w:rPr>
          <w:szCs w:val="24"/>
        </w:rPr>
        <w:tab/>
        <w:t>Conflicts of interest</w:t>
      </w:r>
      <w:r>
        <w:tab/>
      </w:r>
      <w:r>
        <w:fldChar w:fldCharType="begin"/>
      </w:r>
      <w:r>
        <w:instrText xml:space="preserve"> PAGEREF _Toc278980201 \h </w:instrText>
      </w:r>
      <w:r>
        <w:fldChar w:fldCharType="separate"/>
      </w:r>
      <w:r>
        <w:t>97</w:t>
      </w:r>
      <w:r>
        <w:fldChar w:fldCharType="end"/>
      </w:r>
    </w:p>
    <w:p>
      <w:pPr>
        <w:pStyle w:val="TOC8"/>
        <w:rPr>
          <w:sz w:val="24"/>
          <w:szCs w:val="24"/>
        </w:rPr>
      </w:pPr>
      <w:r>
        <w:rPr>
          <w:szCs w:val="24"/>
        </w:rPr>
        <w:t>111.</w:t>
      </w:r>
      <w:r>
        <w:rPr>
          <w:szCs w:val="24"/>
        </w:rPr>
        <w:tab/>
        <w:t>Disclosure obligations</w:t>
      </w:r>
      <w:r>
        <w:tab/>
      </w:r>
      <w:r>
        <w:fldChar w:fldCharType="begin"/>
      </w:r>
      <w:r>
        <w:instrText xml:space="preserve"> PAGEREF _Toc278980202 \h </w:instrText>
      </w:r>
      <w:r>
        <w:fldChar w:fldCharType="separate"/>
      </w:r>
      <w:r>
        <w:t>97</w:t>
      </w:r>
      <w:r>
        <w:fldChar w:fldCharType="end"/>
      </w:r>
    </w:p>
    <w:p>
      <w:pPr>
        <w:pStyle w:val="TOC8"/>
        <w:rPr>
          <w:sz w:val="24"/>
          <w:szCs w:val="24"/>
        </w:rPr>
      </w:pPr>
      <w:r>
        <w:rPr>
          <w:szCs w:val="24"/>
        </w:rPr>
        <w:t>112.</w:t>
      </w:r>
      <w:r>
        <w:rPr>
          <w:szCs w:val="24"/>
        </w:rPr>
        <w:tab/>
        <w:t>Effect of non</w:t>
      </w:r>
      <w:r>
        <w:rPr>
          <w:szCs w:val="24"/>
        </w:rPr>
        <w:noBreakHyphen/>
        <w:t>disclosure on provision of certain services</w:t>
      </w:r>
      <w:r>
        <w:tab/>
      </w:r>
      <w:r>
        <w:fldChar w:fldCharType="begin"/>
      </w:r>
      <w:r>
        <w:instrText xml:space="preserve"> PAGEREF _Toc278980203 \h </w:instrText>
      </w:r>
      <w:r>
        <w:fldChar w:fldCharType="separate"/>
      </w:r>
      <w:r>
        <w:t>99</w:t>
      </w:r>
      <w:r>
        <w:fldChar w:fldCharType="end"/>
      </w:r>
    </w:p>
    <w:p>
      <w:pPr>
        <w:pStyle w:val="TOC8"/>
        <w:rPr>
          <w:sz w:val="24"/>
          <w:szCs w:val="24"/>
        </w:rPr>
      </w:pPr>
      <w:r>
        <w:rPr>
          <w:szCs w:val="24"/>
        </w:rPr>
        <w:t>113.</w:t>
      </w:r>
      <w:r>
        <w:rPr>
          <w:szCs w:val="24"/>
        </w:rPr>
        <w:tab/>
        <w:t>Application of legal profession rules</w:t>
      </w:r>
      <w:r>
        <w:tab/>
      </w:r>
      <w:r>
        <w:fldChar w:fldCharType="begin"/>
      </w:r>
      <w:r>
        <w:instrText xml:space="preserve"> PAGEREF _Toc278980204 \h </w:instrText>
      </w:r>
      <w:r>
        <w:fldChar w:fldCharType="separate"/>
      </w:r>
      <w:r>
        <w:t>99</w:t>
      </w:r>
      <w:r>
        <w:fldChar w:fldCharType="end"/>
      </w:r>
    </w:p>
    <w:p>
      <w:pPr>
        <w:pStyle w:val="TOC8"/>
        <w:rPr>
          <w:sz w:val="24"/>
          <w:szCs w:val="24"/>
        </w:rPr>
      </w:pPr>
      <w:r>
        <w:rPr>
          <w:szCs w:val="24"/>
        </w:rPr>
        <w:t>114.</w:t>
      </w:r>
      <w:r>
        <w:rPr>
          <w:szCs w:val="24"/>
        </w:rPr>
        <w:tab/>
        <w:t>Requirements relating to advertising</w:t>
      </w:r>
      <w:r>
        <w:tab/>
      </w:r>
      <w:r>
        <w:fldChar w:fldCharType="begin"/>
      </w:r>
      <w:r>
        <w:instrText xml:space="preserve"> PAGEREF _Toc278980205 \h </w:instrText>
      </w:r>
      <w:r>
        <w:fldChar w:fldCharType="separate"/>
      </w:r>
      <w:r>
        <w:t>99</w:t>
      </w:r>
      <w:r>
        <w:fldChar w:fldCharType="end"/>
      </w:r>
    </w:p>
    <w:p>
      <w:pPr>
        <w:pStyle w:val="TOC8"/>
        <w:rPr>
          <w:sz w:val="24"/>
          <w:szCs w:val="24"/>
        </w:rPr>
      </w:pPr>
      <w:r>
        <w:rPr>
          <w:szCs w:val="24"/>
        </w:rPr>
        <w:t>115.</w:t>
      </w:r>
      <w:r>
        <w:rPr>
          <w:szCs w:val="24"/>
        </w:rPr>
        <w:tab/>
        <w:t>Extension of vicarious liability relating to failure to account, pay or deliver and dishonesty to incorporated legal practices</w:t>
      </w:r>
      <w:r>
        <w:tab/>
      </w:r>
      <w:r>
        <w:fldChar w:fldCharType="begin"/>
      </w:r>
      <w:r>
        <w:instrText xml:space="preserve"> PAGEREF _Toc278980206 \h </w:instrText>
      </w:r>
      <w:r>
        <w:fldChar w:fldCharType="separate"/>
      </w:r>
      <w:r>
        <w:t>100</w:t>
      </w:r>
      <w:r>
        <w:fldChar w:fldCharType="end"/>
      </w:r>
    </w:p>
    <w:p>
      <w:pPr>
        <w:pStyle w:val="TOC8"/>
        <w:rPr>
          <w:sz w:val="24"/>
          <w:szCs w:val="24"/>
        </w:rPr>
      </w:pPr>
      <w:r>
        <w:rPr>
          <w:szCs w:val="24"/>
        </w:rPr>
        <w:t>116.</w:t>
      </w:r>
      <w:r>
        <w:rPr>
          <w:szCs w:val="24"/>
        </w:rPr>
        <w:tab/>
        <w:t>Sharing of receipts, revenue or other income</w:t>
      </w:r>
      <w:r>
        <w:tab/>
      </w:r>
      <w:r>
        <w:fldChar w:fldCharType="begin"/>
      </w:r>
      <w:r>
        <w:instrText xml:space="preserve"> PAGEREF _Toc278980207 \h </w:instrText>
      </w:r>
      <w:r>
        <w:fldChar w:fldCharType="separate"/>
      </w:r>
      <w:r>
        <w:t>100</w:t>
      </w:r>
      <w:r>
        <w:fldChar w:fldCharType="end"/>
      </w:r>
    </w:p>
    <w:p>
      <w:pPr>
        <w:pStyle w:val="TOC8"/>
        <w:rPr>
          <w:sz w:val="24"/>
          <w:szCs w:val="24"/>
        </w:rPr>
      </w:pPr>
      <w:r>
        <w:rPr>
          <w:szCs w:val="24"/>
        </w:rPr>
        <w:t>117.</w:t>
      </w:r>
      <w:r>
        <w:rPr>
          <w:szCs w:val="24"/>
        </w:rPr>
        <w:tab/>
        <w:t>Disqualified persons</w:t>
      </w:r>
      <w:r>
        <w:tab/>
      </w:r>
      <w:r>
        <w:fldChar w:fldCharType="begin"/>
      </w:r>
      <w:r>
        <w:instrText xml:space="preserve"> PAGEREF _Toc278980208 \h </w:instrText>
      </w:r>
      <w:r>
        <w:fldChar w:fldCharType="separate"/>
      </w:r>
      <w:r>
        <w:t>101</w:t>
      </w:r>
      <w:r>
        <w:fldChar w:fldCharType="end"/>
      </w:r>
    </w:p>
    <w:p>
      <w:pPr>
        <w:pStyle w:val="TOC8"/>
        <w:rPr>
          <w:sz w:val="24"/>
          <w:szCs w:val="24"/>
        </w:rPr>
      </w:pPr>
      <w:r>
        <w:rPr>
          <w:szCs w:val="24"/>
        </w:rPr>
        <w:t>118.</w:t>
      </w:r>
      <w:r>
        <w:rPr>
          <w:szCs w:val="24"/>
        </w:rPr>
        <w:tab/>
        <w:t>Audit of incorporated legal practice</w:t>
      </w:r>
      <w:r>
        <w:tab/>
      </w:r>
      <w:r>
        <w:fldChar w:fldCharType="begin"/>
      </w:r>
      <w:r>
        <w:instrText xml:space="preserve"> PAGEREF _Toc278980209 \h </w:instrText>
      </w:r>
      <w:r>
        <w:fldChar w:fldCharType="separate"/>
      </w:r>
      <w:r>
        <w:t>101</w:t>
      </w:r>
      <w:r>
        <w:fldChar w:fldCharType="end"/>
      </w:r>
    </w:p>
    <w:p>
      <w:pPr>
        <w:pStyle w:val="TOC8"/>
        <w:rPr>
          <w:sz w:val="24"/>
          <w:szCs w:val="24"/>
        </w:rPr>
      </w:pPr>
      <w:r>
        <w:rPr>
          <w:szCs w:val="24"/>
        </w:rPr>
        <w:t>119.</w:t>
      </w:r>
      <w:r>
        <w:rPr>
          <w:szCs w:val="24"/>
        </w:rPr>
        <w:tab/>
        <w:t>Banning of incorporated legal practices</w:t>
      </w:r>
      <w:r>
        <w:tab/>
      </w:r>
      <w:r>
        <w:fldChar w:fldCharType="begin"/>
      </w:r>
      <w:r>
        <w:instrText xml:space="preserve"> PAGEREF _Toc278980210 \h </w:instrText>
      </w:r>
      <w:r>
        <w:fldChar w:fldCharType="separate"/>
      </w:r>
      <w:r>
        <w:t>103</w:t>
      </w:r>
      <w:r>
        <w:fldChar w:fldCharType="end"/>
      </w:r>
    </w:p>
    <w:p>
      <w:pPr>
        <w:pStyle w:val="TOC8"/>
        <w:rPr>
          <w:sz w:val="24"/>
          <w:szCs w:val="24"/>
        </w:rPr>
      </w:pPr>
      <w:r>
        <w:rPr>
          <w:szCs w:val="24"/>
        </w:rPr>
        <w:t>120.</w:t>
      </w:r>
      <w:r>
        <w:rPr>
          <w:szCs w:val="24"/>
        </w:rPr>
        <w:tab/>
        <w:t>Disqualification from managing incorporated legal practice</w:t>
      </w:r>
      <w:r>
        <w:tab/>
      </w:r>
      <w:r>
        <w:fldChar w:fldCharType="begin"/>
      </w:r>
      <w:r>
        <w:instrText xml:space="preserve"> PAGEREF _Toc278980211 \h </w:instrText>
      </w:r>
      <w:r>
        <w:fldChar w:fldCharType="separate"/>
      </w:r>
      <w:r>
        <w:t>105</w:t>
      </w:r>
      <w:r>
        <w:fldChar w:fldCharType="end"/>
      </w:r>
    </w:p>
    <w:p>
      <w:pPr>
        <w:pStyle w:val="TOC8"/>
        <w:rPr>
          <w:sz w:val="24"/>
          <w:szCs w:val="24"/>
        </w:rPr>
      </w:pPr>
      <w:r>
        <w:rPr>
          <w:szCs w:val="24"/>
        </w:rPr>
        <w:t>121.</w:t>
      </w:r>
      <w:r>
        <w:rPr>
          <w:szCs w:val="24"/>
        </w:rPr>
        <w:tab/>
        <w:t>Disclosure of information to Australian Securities and Investments Commission</w:t>
      </w:r>
      <w:r>
        <w:tab/>
      </w:r>
      <w:r>
        <w:fldChar w:fldCharType="begin"/>
      </w:r>
      <w:r>
        <w:instrText xml:space="preserve"> PAGEREF _Toc278980212 \h </w:instrText>
      </w:r>
      <w:r>
        <w:fldChar w:fldCharType="separate"/>
      </w:r>
      <w:r>
        <w:t>106</w:t>
      </w:r>
      <w:r>
        <w:fldChar w:fldCharType="end"/>
      </w:r>
    </w:p>
    <w:p>
      <w:pPr>
        <w:pStyle w:val="TOC8"/>
        <w:rPr>
          <w:sz w:val="24"/>
          <w:szCs w:val="24"/>
        </w:rPr>
      </w:pPr>
      <w:r>
        <w:rPr>
          <w:szCs w:val="24"/>
        </w:rPr>
        <w:t>122.</w:t>
      </w:r>
      <w:r>
        <w:rPr>
          <w:szCs w:val="24"/>
        </w:rPr>
        <w:tab/>
        <w:t>External administration proceedings under Corporations Act</w:t>
      </w:r>
      <w:r>
        <w:tab/>
      </w:r>
      <w:r>
        <w:fldChar w:fldCharType="begin"/>
      </w:r>
      <w:r>
        <w:instrText xml:space="preserve"> PAGEREF _Toc278980213 \h </w:instrText>
      </w:r>
      <w:r>
        <w:fldChar w:fldCharType="separate"/>
      </w:r>
      <w:r>
        <w:t>106</w:t>
      </w:r>
      <w:r>
        <w:fldChar w:fldCharType="end"/>
      </w:r>
    </w:p>
    <w:p>
      <w:pPr>
        <w:pStyle w:val="TOC8"/>
        <w:rPr>
          <w:sz w:val="24"/>
          <w:szCs w:val="24"/>
        </w:rPr>
      </w:pPr>
      <w:r>
        <w:rPr>
          <w:szCs w:val="24"/>
        </w:rPr>
        <w:t>123.</w:t>
      </w:r>
      <w:r>
        <w:rPr>
          <w:szCs w:val="24"/>
        </w:rPr>
        <w:tab/>
        <w:t>External administration proceedings under other legislation</w:t>
      </w:r>
      <w:r>
        <w:tab/>
      </w:r>
      <w:r>
        <w:fldChar w:fldCharType="begin"/>
      </w:r>
      <w:r>
        <w:instrText xml:space="preserve"> PAGEREF _Toc278980214 \h </w:instrText>
      </w:r>
      <w:r>
        <w:fldChar w:fldCharType="separate"/>
      </w:r>
      <w:r>
        <w:t>107</w:t>
      </w:r>
      <w:r>
        <w:fldChar w:fldCharType="end"/>
      </w:r>
    </w:p>
    <w:p>
      <w:pPr>
        <w:pStyle w:val="TOC8"/>
        <w:rPr>
          <w:sz w:val="24"/>
          <w:szCs w:val="24"/>
        </w:rPr>
      </w:pPr>
      <w:r>
        <w:rPr>
          <w:szCs w:val="24"/>
        </w:rPr>
        <w:t>124.</w:t>
      </w:r>
      <w:r>
        <w:rPr>
          <w:szCs w:val="24"/>
        </w:rPr>
        <w:tab/>
        <w:t>Incorporated legal practice is subject to receivership under this Act and external administration under Corporations Act</w:t>
      </w:r>
      <w:r>
        <w:tab/>
      </w:r>
      <w:r>
        <w:fldChar w:fldCharType="begin"/>
      </w:r>
      <w:r>
        <w:instrText xml:space="preserve"> PAGEREF _Toc278980215 \h </w:instrText>
      </w:r>
      <w:r>
        <w:fldChar w:fldCharType="separate"/>
      </w:r>
      <w:r>
        <w:t>108</w:t>
      </w:r>
      <w:r>
        <w:fldChar w:fldCharType="end"/>
      </w:r>
    </w:p>
    <w:p>
      <w:pPr>
        <w:pStyle w:val="TOC8"/>
        <w:rPr>
          <w:sz w:val="24"/>
          <w:szCs w:val="24"/>
        </w:rPr>
      </w:pPr>
      <w:r>
        <w:rPr>
          <w:szCs w:val="24"/>
        </w:rPr>
        <w:t>125.</w:t>
      </w:r>
      <w:r>
        <w:rPr>
          <w:szCs w:val="24"/>
        </w:rPr>
        <w:tab/>
        <w:t>Incorporated legal practice that is subject to receivership under this Act and external administration under other legislation</w:t>
      </w:r>
      <w:r>
        <w:tab/>
      </w:r>
      <w:r>
        <w:fldChar w:fldCharType="begin"/>
      </w:r>
      <w:r>
        <w:instrText xml:space="preserve"> PAGEREF _Toc278980216 \h </w:instrText>
      </w:r>
      <w:r>
        <w:fldChar w:fldCharType="separate"/>
      </w:r>
      <w:r>
        <w:t>109</w:t>
      </w:r>
      <w:r>
        <w:fldChar w:fldCharType="end"/>
      </w:r>
    </w:p>
    <w:p>
      <w:pPr>
        <w:pStyle w:val="TOC8"/>
        <w:rPr>
          <w:sz w:val="24"/>
          <w:szCs w:val="24"/>
        </w:rPr>
      </w:pPr>
      <w:r>
        <w:rPr>
          <w:szCs w:val="24"/>
        </w:rPr>
        <w:t>126.</w:t>
      </w:r>
      <w:r>
        <w:rPr>
          <w:szCs w:val="24"/>
        </w:rPr>
        <w:tab/>
        <w:t>Cooperation between courts</w:t>
      </w:r>
      <w:r>
        <w:tab/>
      </w:r>
      <w:r>
        <w:fldChar w:fldCharType="begin"/>
      </w:r>
      <w:r>
        <w:instrText xml:space="preserve"> PAGEREF _Toc278980217 \h </w:instrText>
      </w:r>
      <w:r>
        <w:fldChar w:fldCharType="separate"/>
      </w:r>
      <w:r>
        <w:t>110</w:t>
      </w:r>
      <w:r>
        <w:fldChar w:fldCharType="end"/>
      </w:r>
    </w:p>
    <w:p>
      <w:pPr>
        <w:pStyle w:val="TOC8"/>
        <w:rPr>
          <w:sz w:val="24"/>
          <w:szCs w:val="24"/>
        </w:rPr>
      </w:pPr>
      <w:r>
        <w:rPr>
          <w:szCs w:val="24"/>
        </w:rPr>
        <w:t>127.</w:t>
      </w:r>
      <w:r>
        <w:rPr>
          <w:szCs w:val="24"/>
        </w:rPr>
        <w:tab/>
        <w:t>Relationship of Act to constitution of incorporated legal practice</w:t>
      </w:r>
      <w:r>
        <w:tab/>
      </w:r>
      <w:r>
        <w:fldChar w:fldCharType="begin"/>
      </w:r>
      <w:r>
        <w:instrText xml:space="preserve"> PAGEREF _Toc278980218 \h </w:instrText>
      </w:r>
      <w:r>
        <w:fldChar w:fldCharType="separate"/>
      </w:r>
      <w:r>
        <w:t>110</w:t>
      </w:r>
      <w:r>
        <w:fldChar w:fldCharType="end"/>
      </w:r>
    </w:p>
    <w:p>
      <w:pPr>
        <w:pStyle w:val="TOC8"/>
        <w:rPr>
          <w:sz w:val="24"/>
          <w:szCs w:val="24"/>
        </w:rPr>
      </w:pPr>
      <w:r>
        <w:rPr>
          <w:szCs w:val="24"/>
        </w:rPr>
        <w:t>128.</w:t>
      </w:r>
      <w:r>
        <w:rPr>
          <w:szCs w:val="24"/>
        </w:rPr>
        <w:tab/>
        <w:t>Relationship of Act to legislation establishing incorporated legal practice</w:t>
      </w:r>
      <w:r>
        <w:tab/>
      </w:r>
      <w:r>
        <w:fldChar w:fldCharType="begin"/>
      </w:r>
      <w:r>
        <w:instrText xml:space="preserve"> PAGEREF _Toc278980219 \h </w:instrText>
      </w:r>
      <w:r>
        <w:fldChar w:fldCharType="separate"/>
      </w:r>
      <w:r>
        <w:t>110</w:t>
      </w:r>
      <w:r>
        <w:fldChar w:fldCharType="end"/>
      </w:r>
    </w:p>
    <w:p>
      <w:pPr>
        <w:pStyle w:val="TOC8"/>
        <w:rPr>
          <w:sz w:val="24"/>
          <w:szCs w:val="24"/>
        </w:rPr>
      </w:pPr>
      <w:r>
        <w:rPr>
          <w:szCs w:val="24"/>
        </w:rPr>
        <w:t>129.</w:t>
      </w:r>
      <w:r>
        <w:rPr>
          <w:szCs w:val="24"/>
        </w:rPr>
        <w:tab/>
        <w:t>Relationship of Act to Corporations legislation</w:t>
      </w:r>
      <w:r>
        <w:tab/>
      </w:r>
      <w:r>
        <w:fldChar w:fldCharType="begin"/>
      </w:r>
      <w:r>
        <w:instrText xml:space="preserve"> PAGEREF _Toc278980220 \h </w:instrText>
      </w:r>
      <w:r>
        <w:fldChar w:fldCharType="separate"/>
      </w:r>
      <w:r>
        <w:t>110</w:t>
      </w:r>
      <w:r>
        <w:fldChar w:fldCharType="end"/>
      </w:r>
    </w:p>
    <w:p>
      <w:pPr>
        <w:pStyle w:val="TOC8"/>
        <w:rPr>
          <w:sz w:val="24"/>
          <w:szCs w:val="24"/>
        </w:rPr>
      </w:pPr>
      <w:r>
        <w:rPr>
          <w:szCs w:val="24"/>
        </w:rPr>
        <w:t>130.</w:t>
      </w:r>
      <w:r>
        <w:rPr>
          <w:szCs w:val="24"/>
        </w:rPr>
        <w:tab/>
        <w:t>Undue influence</w:t>
      </w:r>
      <w:r>
        <w:tab/>
      </w:r>
      <w:r>
        <w:fldChar w:fldCharType="begin"/>
      </w:r>
      <w:r>
        <w:instrText xml:space="preserve"> PAGEREF _Toc278980221 \h </w:instrText>
      </w:r>
      <w:r>
        <w:fldChar w:fldCharType="separate"/>
      </w:r>
      <w:r>
        <w:t>111</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131.</w:t>
      </w:r>
      <w:r>
        <w:rPr>
          <w:szCs w:val="24"/>
        </w:rPr>
        <w:tab/>
        <w:t>Nature of multi</w:t>
      </w:r>
      <w:r>
        <w:rPr>
          <w:szCs w:val="24"/>
        </w:rPr>
        <w:noBreakHyphen/>
        <w:t>disciplinary partnership</w:t>
      </w:r>
      <w:r>
        <w:tab/>
      </w:r>
      <w:r>
        <w:fldChar w:fldCharType="begin"/>
      </w:r>
      <w:r>
        <w:instrText xml:space="preserve"> PAGEREF _Toc278980223 \h </w:instrText>
      </w:r>
      <w:r>
        <w:fldChar w:fldCharType="separate"/>
      </w:r>
      <w:r>
        <w:t>111</w:t>
      </w:r>
      <w:r>
        <w:fldChar w:fldCharType="end"/>
      </w:r>
    </w:p>
    <w:p>
      <w:pPr>
        <w:pStyle w:val="TOC8"/>
        <w:rPr>
          <w:sz w:val="24"/>
          <w:szCs w:val="24"/>
        </w:rPr>
      </w:pPr>
      <w:r>
        <w:rPr>
          <w:szCs w:val="24"/>
        </w:rPr>
        <w:t>132.</w:t>
      </w:r>
      <w:r>
        <w:rPr>
          <w:szCs w:val="24"/>
        </w:rPr>
        <w:tab/>
        <w:t>Conduct of multi</w:t>
      </w:r>
      <w:r>
        <w:rPr>
          <w:szCs w:val="24"/>
        </w:rPr>
        <w:noBreakHyphen/>
        <w:t>disciplinary partnership</w:t>
      </w:r>
      <w:r>
        <w:tab/>
      </w:r>
      <w:r>
        <w:fldChar w:fldCharType="begin"/>
      </w:r>
      <w:r>
        <w:instrText xml:space="preserve"> PAGEREF _Toc278980224 \h </w:instrText>
      </w:r>
      <w:r>
        <w:fldChar w:fldCharType="separate"/>
      </w:r>
      <w:r>
        <w:t>112</w:t>
      </w:r>
      <w:r>
        <w:fldChar w:fldCharType="end"/>
      </w:r>
    </w:p>
    <w:p>
      <w:pPr>
        <w:pStyle w:val="TOC8"/>
        <w:rPr>
          <w:sz w:val="24"/>
          <w:szCs w:val="24"/>
        </w:rPr>
      </w:pPr>
      <w:r>
        <w:rPr>
          <w:szCs w:val="24"/>
        </w:rPr>
        <w:t>133.</w:t>
      </w:r>
      <w:r>
        <w:rPr>
          <w:szCs w:val="24"/>
        </w:rPr>
        <w:tab/>
        <w:t>Notice of intention to start practice in multi</w:t>
      </w:r>
      <w:r>
        <w:rPr>
          <w:szCs w:val="24"/>
        </w:rPr>
        <w:noBreakHyphen/>
        <w:t>disciplinary partnership</w:t>
      </w:r>
      <w:r>
        <w:tab/>
      </w:r>
      <w:r>
        <w:fldChar w:fldCharType="begin"/>
      </w:r>
      <w:r>
        <w:instrText xml:space="preserve"> PAGEREF _Toc278980225 \h </w:instrText>
      </w:r>
      <w:r>
        <w:fldChar w:fldCharType="separate"/>
      </w:r>
      <w:r>
        <w:t>112</w:t>
      </w:r>
      <w:r>
        <w:fldChar w:fldCharType="end"/>
      </w:r>
    </w:p>
    <w:p>
      <w:pPr>
        <w:pStyle w:val="TOC8"/>
        <w:rPr>
          <w:sz w:val="24"/>
          <w:szCs w:val="24"/>
        </w:rPr>
      </w:pPr>
      <w:r>
        <w:rPr>
          <w:szCs w:val="24"/>
        </w:rPr>
        <w:t>134.</w:t>
      </w:r>
      <w:r>
        <w:rPr>
          <w:szCs w:val="24"/>
        </w:rPr>
        <w:tab/>
        <w:t>General obligations of legal practitioner partners</w:t>
      </w:r>
      <w:r>
        <w:tab/>
      </w:r>
      <w:r>
        <w:fldChar w:fldCharType="begin"/>
      </w:r>
      <w:r>
        <w:instrText xml:space="preserve"> PAGEREF _Toc278980226 \h </w:instrText>
      </w:r>
      <w:r>
        <w:fldChar w:fldCharType="separate"/>
      </w:r>
      <w:r>
        <w:t>112</w:t>
      </w:r>
      <w:r>
        <w:fldChar w:fldCharType="end"/>
      </w:r>
    </w:p>
    <w:p>
      <w:pPr>
        <w:pStyle w:val="TOC8"/>
        <w:rPr>
          <w:sz w:val="24"/>
          <w:szCs w:val="24"/>
        </w:rPr>
      </w:pPr>
      <w:r>
        <w:rPr>
          <w:szCs w:val="24"/>
        </w:rPr>
        <w:t>135.</w:t>
      </w:r>
      <w:r>
        <w:rPr>
          <w:szCs w:val="24"/>
        </w:rPr>
        <w:tab/>
        <w:t>Obligations of legal practitioner partner relating to misconduct</w:t>
      </w:r>
      <w:r>
        <w:tab/>
      </w:r>
      <w:r>
        <w:fldChar w:fldCharType="begin"/>
      </w:r>
      <w:r>
        <w:instrText xml:space="preserve"> PAGEREF _Toc278980227 \h </w:instrText>
      </w:r>
      <w:r>
        <w:fldChar w:fldCharType="separate"/>
      </w:r>
      <w:r>
        <w:t>113</w:t>
      </w:r>
      <w:r>
        <w:fldChar w:fldCharType="end"/>
      </w:r>
    </w:p>
    <w:p>
      <w:pPr>
        <w:pStyle w:val="TOC8"/>
        <w:rPr>
          <w:sz w:val="24"/>
          <w:szCs w:val="24"/>
        </w:rPr>
      </w:pPr>
      <w:r>
        <w:rPr>
          <w:szCs w:val="24"/>
        </w:rPr>
        <w:t>136.</w:t>
      </w:r>
      <w:r>
        <w:rPr>
          <w:szCs w:val="24"/>
        </w:rPr>
        <w:tab/>
        <w:t>Actions of partner who is not Australian legal practitioner</w:t>
      </w:r>
      <w:r>
        <w:tab/>
      </w:r>
      <w:r>
        <w:fldChar w:fldCharType="begin"/>
      </w:r>
      <w:r>
        <w:instrText xml:space="preserve"> PAGEREF _Toc278980228 \h </w:instrText>
      </w:r>
      <w:r>
        <w:fldChar w:fldCharType="separate"/>
      </w:r>
      <w:r>
        <w:t>114</w:t>
      </w:r>
      <w:r>
        <w:fldChar w:fldCharType="end"/>
      </w:r>
    </w:p>
    <w:p>
      <w:pPr>
        <w:pStyle w:val="TOC8"/>
        <w:rPr>
          <w:sz w:val="24"/>
          <w:szCs w:val="24"/>
        </w:rPr>
      </w:pPr>
      <w:r>
        <w:rPr>
          <w:szCs w:val="24"/>
        </w:rPr>
        <w:t>137.</w:t>
      </w:r>
      <w:r>
        <w:rPr>
          <w:szCs w:val="24"/>
        </w:rPr>
        <w:tab/>
        <w:t>Obligations and privileges of practitioners who are partners or employees</w:t>
      </w:r>
      <w:r>
        <w:tab/>
      </w:r>
      <w:r>
        <w:fldChar w:fldCharType="begin"/>
      </w:r>
      <w:r>
        <w:instrText xml:space="preserve"> PAGEREF _Toc278980229 \h </w:instrText>
      </w:r>
      <w:r>
        <w:fldChar w:fldCharType="separate"/>
      </w:r>
      <w:r>
        <w:t>114</w:t>
      </w:r>
      <w:r>
        <w:fldChar w:fldCharType="end"/>
      </w:r>
    </w:p>
    <w:p>
      <w:pPr>
        <w:pStyle w:val="TOC8"/>
        <w:rPr>
          <w:sz w:val="24"/>
          <w:szCs w:val="24"/>
        </w:rPr>
      </w:pPr>
      <w:r>
        <w:rPr>
          <w:szCs w:val="24"/>
        </w:rPr>
        <w:t>138.</w:t>
      </w:r>
      <w:r>
        <w:rPr>
          <w:szCs w:val="24"/>
        </w:rPr>
        <w:tab/>
        <w:t>Conflicts of interest</w:t>
      </w:r>
      <w:r>
        <w:tab/>
      </w:r>
      <w:r>
        <w:fldChar w:fldCharType="begin"/>
      </w:r>
      <w:r>
        <w:instrText xml:space="preserve"> PAGEREF _Toc278980230 \h </w:instrText>
      </w:r>
      <w:r>
        <w:fldChar w:fldCharType="separate"/>
      </w:r>
      <w:r>
        <w:t>115</w:t>
      </w:r>
      <w:r>
        <w:fldChar w:fldCharType="end"/>
      </w:r>
    </w:p>
    <w:p>
      <w:pPr>
        <w:pStyle w:val="TOC8"/>
        <w:rPr>
          <w:sz w:val="24"/>
          <w:szCs w:val="24"/>
        </w:rPr>
      </w:pPr>
      <w:r>
        <w:rPr>
          <w:szCs w:val="24"/>
        </w:rPr>
        <w:t>139.</w:t>
      </w:r>
      <w:r>
        <w:rPr>
          <w:szCs w:val="24"/>
        </w:rPr>
        <w:tab/>
        <w:t>Disclosure obligations</w:t>
      </w:r>
      <w:r>
        <w:tab/>
      </w:r>
      <w:r>
        <w:fldChar w:fldCharType="begin"/>
      </w:r>
      <w:r>
        <w:instrText xml:space="preserve"> PAGEREF _Toc278980231 \h </w:instrText>
      </w:r>
      <w:r>
        <w:fldChar w:fldCharType="separate"/>
      </w:r>
      <w:r>
        <w:t>115</w:t>
      </w:r>
      <w:r>
        <w:fldChar w:fldCharType="end"/>
      </w:r>
    </w:p>
    <w:p>
      <w:pPr>
        <w:pStyle w:val="TOC8"/>
        <w:rPr>
          <w:sz w:val="24"/>
          <w:szCs w:val="24"/>
        </w:rPr>
      </w:pPr>
      <w:r>
        <w:rPr>
          <w:szCs w:val="24"/>
        </w:rPr>
        <w:t>140.</w:t>
      </w:r>
      <w:r>
        <w:rPr>
          <w:szCs w:val="24"/>
        </w:rPr>
        <w:tab/>
        <w:t>Effect of non</w:t>
      </w:r>
      <w:r>
        <w:rPr>
          <w:szCs w:val="24"/>
        </w:rPr>
        <w:noBreakHyphen/>
        <w:t>disclosure on provision of certain services</w:t>
      </w:r>
      <w:r>
        <w:tab/>
      </w:r>
      <w:r>
        <w:fldChar w:fldCharType="begin"/>
      </w:r>
      <w:r>
        <w:instrText xml:space="preserve"> PAGEREF _Toc278980232 \h </w:instrText>
      </w:r>
      <w:r>
        <w:fldChar w:fldCharType="separate"/>
      </w:r>
      <w:r>
        <w:t>116</w:t>
      </w:r>
      <w:r>
        <w:fldChar w:fldCharType="end"/>
      </w:r>
    </w:p>
    <w:p>
      <w:pPr>
        <w:pStyle w:val="TOC8"/>
        <w:rPr>
          <w:sz w:val="24"/>
          <w:szCs w:val="24"/>
        </w:rPr>
      </w:pPr>
      <w:r>
        <w:rPr>
          <w:szCs w:val="24"/>
        </w:rPr>
        <w:t>141.</w:t>
      </w:r>
      <w:r>
        <w:rPr>
          <w:szCs w:val="24"/>
        </w:rPr>
        <w:tab/>
        <w:t>Application of legal profession rules</w:t>
      </w:r>
      <w:r>
        <w:tab/>
      </w:r>
      <w:r>
        <w:fldChar w:fldCharType="begin"/>
      </w:r>
      <w:r>
        <w:instrText xml:space="preserve"> PAGEREF _Toc278980233 \h </w:instrText>
      </w:r>
      <w:r>
        <w:fldChar w:fldCharType="separate"/>
      </w:r>
      <w:r>
        <w:t>117</w:t>
      </w:r>
      <w:r>
        <w:fldChar w:fldCharType="end"/>
      </w:r>
    </w:p>
    <w:p>
      <w:pPr>
        <w:pStyle w:val="TOC8"/>
        <w:rPr>
          <w:sz w:val="24"/>
          <w:szCs w:val="24"/>
        </w:rPr>
      </w:pPr>
      <w:r>
        <w:rPr>
          <w:szCs w:val="24"/>
        </w:rPr>
        <w:t>142.</w:t>
      </w:r>
      <w:r>
        <w:rPr>
          <w:szCs w:val="24"/>
        </w:rPr>
        <w:tab/>
        <w:t>Requirements relating to advertising</w:t>
      </w:r>
      <w:r>
        <w:tab/>
      </w:r>
      <w:r>
        <w:fldChar w:fldCharType="begin"/>
      </w:r>
      <w:r>
        <w:instrText xml:space="preserve"> PAGEREF _Toc278980234 \h </w:instrText>
      </w:r>
      <w:r>
        <w:fldChar w:fldCharType="separate"/>
      </w:r>
      <w:r>
        <w:t>117</w:t>
      </w:r>
      <w:r>
        <w:fldChar w:fldCharType="end"/>
      </w:r>
    </w:p>
    <w:p>
      <w:pPr>
        <w:pStyle w:val="TOC8"/>
        <w:rPr>
          <w:sz w:val="24"/>
          <w:szCs w:val="24"/>
        </w:rPr>
      </w:pPr>
      <w:r>
        <w:rPr>
          <w:szCs w:val="24"/>
        </w:rPr>
        <w:t>143.</w:t>
      </w:r>
      <w:r>
        <w:rPr>
          <w:szCs w:val="24"/>
        </w:rPr>
        <w:tab/>
        <w:t>Sharing of receipts, revenue or other income</w:t>
      </w:r>
      <w:r>
        <w:tab/>
      </w:r>
      <w:r>
        <w:fldChar w:fldCharType="begin"/>
      </w:r>
      <w:r>
        <w:instrText xml:space="preserve"> PAGEREF _Toc278980235 \h </w:instrText>
      </w:r>
      <w:r>
        <w:fldChar w:fldCharType="separate"/>
      </w:r>
      <w:r>
        <w:t>118</w:t>
      </w:r>
      <w:r>
        <w:fldChar w:fldCharType="end"/>
      </w:r>
    </w:p>
    <w:p>
      <w:pPr>
        <w:pStyle w:val="TOC8"/>
        <w:rPr>
          <w:sz w:val="24"/>
          <w:szCs w:val="24"/>
        </w:rPr>
      </w:pPr>
      <w:r>
        <w:rPr>
          <w:szCs w:val="24"/>
        </w:rPr>
        <w:t>144.</w:t>
      </w:r>
      <w:r>
        <w:rPr>
          <w:szCs w:val="24"/>
        </w:rPr>
        <w:tab/>
        <w:t>Disqualified persons</w:t>
      </w:r>
      <w:r>
        <w:tab/>
      </w:r>
      <w:r>
        <w:fldChar w:fldCharType="begin"/>
      </w:r>
      <w:r>
        <w:instrText xml:space="preserve"> PAGEREF _Toc278980236 \h </w:instrText>
      </w:r>
      <w:r>
        <w:fldChar w:fldCharType="separate"/>
      </w:r>
      <w:r>
        <w:t>118</w:t>
      </w:r>
      <w:r>
        <w:fldChar w:fldCharType="end"/>
      </w:r>
    </w:p>
    <w:p>
      <w:pPr>
        <w:pStyle w:val="TOC8"/>
        <w:rPr>
          <w:sz w:val="24"/>
          <w:szCs w:val="24"/>
        </w:rPr>
      </w:pPr>
      <w:r>
        <w:rPr>
          <w:szCs w:val="24"/>
        </w:rPr>
        <w:t>145.</w:t>
      </w:r>
      <w:r>
        <w:rPr>
          <w:szCs w:val="24"/>
        </w:rPr>
        <w:tab/>
        <w:t>Prohibition on partnerships with certain partners who are not Australian legal practitioners</w:t>
      </w:r>
      <w:r>
        <w:tab/>
      </w:r>
      <w:r>
        <w:fldChar w:fldCharType="begin"/>
      </w:r>
      <w:r>
        <w:instrText xml:space="preserve"> PAGEREF _Toc278980237 \h </w:instrText>
      </w:r>
      <w:r>
        <w:fldChar w:fldCharType="separate"/>
      </w:r>
      <w:r>
        <w:t>118</w:t>
      </w:r>
      <w:r>
        <w:fldChar w:fldCharType="end"/>
      </w:r>
    </w:p>
    <w:p>
      <w:pPr>
        <w:pStyle w:val="TOC8"/>
        <w:rPr>
          <w:sz w:val="24"/>
          <w:szCs w:val="24"/>
        </w:rPr>
      </w:pPr>
      <w:r>
        <w:rPr>
          <w:szCs w:val="24"/>
        </w:rPr>
        <w:t>146.</w:t>
      </w:r>
      <w:r>
        <w:rPr>
          <w:szCs w:val="24"/>
        </w:rPr>
        <w:tab/>
        <w:t>Undue influence</w:t>
      </w:r>
      <w:r>
        <w:tab/>
      </w:r>
      <w:r>
        <w:fldChar w:fldCharType="begin"/>
      </w:r>
      <w:r>
        <w:instrText xml:space="preserve"> PAGEREF _Toc278980238 \h </w:instrText>
      </w:r>
      <w:r>
        <w:fldChar w:fldCharType="separate"/>
      </w:r>
      <w:r>
        <w:t>119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147.</w:t>
      </w:r>
      <w:r>
        <w:rPr>
          <w:szCs w:val="24"/>
        </w:rPr>
        <w:tab/>
        <w:t>Obligations of individual practitioners not affected</w:t>
      </w:r>
      <w:r>
        <w:tab/>
      </w:r>
      <w:r>
        <w:fldChar w:fldCharType="begin"/>
      </w:r>
      <w:r>
        <w:instrText xml:space="preserve"> PAGEREF _Toc278980240 \h </w:instrText>
      </w:r>
      <w:r>
        <w:fldChar w:fldCharType="separate"/>
      </w:r>
      <w:r>
        <w:t>120</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_Toc278980241 \h </w:instrText>
      </w:r>
      <w:r>
        <w:fldChar w:fldCharType="separate"/>
      </w:r>
      <w:r>
        <w:t>120</w:t>
      </w:r>
      <w:r>
        <w:fldChar w:fldCharType="end"/>
      </w:r>
    </w:p>
    <w:p>
      <w:pPr>
        <w:pStyle w:val="TOC2"/>
        <w:tabs>
          <w:tab w:val="right" w:leader="dot" w:pos="7086"/>
        </w:tabs>
        <w:rPr>
          <w:b w:val="0"/>
          <w:sz w:val="24"/>
          <w:szCs w:val="24"/>
        </w:rPr>
      </w:pPr>
      <w:r>
        <w:rPr>
          <w:szCs w:val="30"/>
        </w:rPr>
        <w:t>Part 8 — Legal practice by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149.</w:t>
      </w:r>
      <w:r>
        <w:rPr>
          <w:szCs w:val="24"/>
        </w:rPr>
        <w:tab/>
        <w:t>Purpose</w:t>
      </w:r>
      <w:r>
        <w:tab/>
      </w:r>
      <w:r>
        <w:fldChar w:fldCharType="begin"/>
      </w:r>
      <w:r>
        <w:instrText xml:space="preserve"> PAGEREF _Toc278980244 \h </w:instrText>
      </w:r>
      <w:r>
        <w:fldChar w:fldCharType="separate"/>
      </w:r>
      <w:r>
        <w:t>122</w:t>
      </w:r>
      <w:r>
        <w:fldChar w:fldCharType="end"/>
      </w:r>
    </w:p>
    <w:p>
      <w:pPr>
        <w:pStyle w:val="TOC8"/>
        <w:rPr>
          <w:sz w:val="24"/>
          <w:szCs w:val="24"/>
        </w:rPr>
      </w:pPr>
      <w:r>
        <w:rPr>
          <w:szCs w:val="24"/>
        </w:rPr>
        <w:t>150.</w:t>
      </w:r>
      <w:r>
        <w:rPr>
          <w:szCs w:val="24"/>
        </w:rPr>
        <w:tab/>
        <w:t>Definitions</w:t>
      </w:r>
      <w:r>
        <w:tab/>
      </w:r>
      <w:r>
        <w:fldChar w:fldCharType="begin"/>
      </w:r>
      <w:r>
        <w:instrText xml:space="preserve"> PAGEREF _Toc278980245 \h </w:instrText>
      </w:r>
      <w:r>
        <w:fldChar w:fldCharType="separate"/>
      </w:r>
      <w:r>
        <w:t>122</w:t>
      </w:r>
      <w:r>
        <w:fldChar w:fldCharType="end"/>
      </w:r>
    </w:p>
    <w:p>
      <w:pPr>
        <w:pStyle w:val="TOC8"/>
        <w:rPr>
          <w:sz w:val="24"/>
          <w:szCs w:val="24"/>
        </w:rPr>
      </w:pPr>
      <w:r>
        <w:rPr>
          <w:szCs w:val="24"/>
        </w:rPr>
        <w:t>151.</w:t>
      </w:r>
      <w:r>
        <w:rPr>
          <w:szCs w:val="24"/>
        </w:rPr>
        <w:tab/>
        <w:t>This Part does not apply to Australian legal practitioners</w:t>
      </w:r>
      <w:r>
        <w:tab/>
      </w:r>
      <w:r>
        <w:fldChar w:fldCharType="begin"/>
      </w:r>
      <w:r>
        <w:instrText xml:space="preserve"> PAGEREF _Toc278980246 \h </w:instrText>
      </w:r>
      <w:r>
        <w:fldChar w:fldCharType="separate"/>
      </w:r>
      <w:r>
        <w:t>123</w:t>
      </w:r>
      <w:r>
        <w:fldChar w:fldCharType="end"/>
      </w:r>
    </w:p>
    <w:p>
      <w:pPr>
        <w:pStyle w:val="TOC4"/>
        <w:tabs>
          <w:tab w:val="right" w:leader="dot" w:pos="7086"/>
        </w:tabs>
        <w:rPr>
          <w:b w:val="0"/>
          <w:sz w:val="24"/>
          <w:szCs w:val="24"/>
        </w:rPr>
      </w:pPr>
      <w:r>
        <w:rPr>
          <w:szCs w:val="26"/>
        </w:rPr>
        <w:t>Division 2 — Practice of foreign law</w:t>
      </w:r>
    </w:p>
    <w:p>
      <w:pPr>
        <w:pStyle w:val="TOC8"/>
        <w:rPr>
          <w:sz w:val="24"/>
          <w:szCs w:val="24"/>
        </w:rPr>
      </w:pPr>
      <w:r>
        <w:rPr>
          <w:szCs w:val="24"/>
        </w:rPr>
        <w:t>152.</w:t>
      </w:r>
      <w:r>
        <w:rPr>
          <w:szCs w:val="24"/>
        </w:rPr>
        <w:tab/>
        <w:t>Requirement for registration</w:t>
      </w:r>
      <w:r>
        <w:tab/>
      </w:r>
      <w:r>
        <w:fldChar w:fldCharType="begin"/>
      </w:r>
      <w:r>
        <w:instrText xml:space="preserve"> PAGEREF _Toc278980248 \h </w:instrText>
      </w:r>
      <w:r>
        <w:fldChar w:fldCharType="separate"/>
      </w:r>
      <w:r>
        <w:t>123</w:t>
      </w:r>
      <w:r>
        <w:fldChar w:fldCharType="end"/>
      </w:r>
    </w:p>
    <w:p>
      <w:pPr>
        <w:pStyle w:val="TOC8"/>
        <w:rPr>
          <w:sz w:val="24"/>
          <w:szCs w:val="24"/>
        </w:rPr>
      </w:pPr>
      <w:r>
        <w:rPr>
          <w:szCs w:val="24"/>
        </w:rPr>
        <w:t>153.</w:t>
      </w:r>
      <w:r>
        <w:rPr>
          <w:szCs w:val="24"/>
        </w:rPr>
        <w:tab/>
        <w:t>Entitlement of Australian</w:t>
      </w:r>
      <w:r>
        <w:rPr>
          <w:szCs w:val="24"/>
        </w:rPr>
        <w:noBreakHyphen/>
        <w:t>registered foreign lawyer to practise in this jurisdiction</w:t>
      </w:r>
      <w:r>
        <w:tab/>
      </w:r>
      <w:r>
        <w:fldChar w:fldCharType="begin"/>
      </w:r>
      <w:r>
        <w:instrText xml:space="preserve"> PAGEREF _Toc278980249 \h </w:instrText>
      </w:r>
      <w:r>
        <w:fldChar w:fldCharType="separate"/>
      </w:r>
      <w:r>
        <w:t>124</w:t>
      </w:r>
      <w:r>
        <w:fldChar w:fldCharType="end"/>
      </w:r>
    </w:p>
    <w:p>
      <w:pPr>
        <w:pStyle w:val="TOC8"/>
        <w:rPr>
          <w:sz w:val="24"/>
          <w:szCs w:val="24"/>
        </w:rPr>
      </w:pPr>
      <w:r>
        <w:rPr>
          <w:szCs w:val="24"/>
        </w:rPr>
        <w:t>154.</w:t>
      </w:r>
      <w:r>
        <w:rPr>
          <w:szCs w:val="24"/>
        </w:rPr>
        <w:tab/>
        <w:t>Scope of practice</w:t>
      </w:r>
      <w:r>
        <w:tab/>
      </w:r>
      <w:r>
        <w:fldChar w:fldCharType="begin"/>
      </w:r>
      <w:r>
        <w:instrText xml:space="preserve"> PAGEREF _Toc278980250 \h </w:instrText>
      </w:r>
      <w:r>
        <w:fldChar w:fldCharType="separate"/>
      </w:r>
      <w:r>
        <w:t>124</w:t>
      </w:r>
      <w:r>
        <w:fldChar w:fldCharType="end"/>
      </w:r>
    </w:p>
    <w:p>
      <w:pPr>
        <w:pStyle w:val="TOC8"/>
        <w:rPr>
          <w:sz w:val="24"/>
          <w:szCs w:val="24"/>
        </w:rPr>
      </w:pPr>
      <w:r>
        <w:rPr>
          <w:szCs w:val="24"/>
        </w:rPr>
        <w:t>155.</w:t>
      </w:r>
      <w:r>
        <w:rPr>
          <w:szCs w:val="24"/>
        </w:rPr>
        <w:tab/>
        <w:t>Form of practice</w:t>
      </w:r>
      <w:r>
        <w:tab/>
      </w:r>
      <w:r>
        <w:fldChar w:fldCharType="begin"/>
      </w:r>
      <w:r>
        <w:instrText xml:space="preserve"> PAGEREF _Toc278980251 \h </w:instrText>
      </w:r>
      <w:r>
        <w:fldChar w:fldCharType="separate"/>
      </w:r>
      <w:r>
        <w:t>125</w:t>
      </w:r>
      <w:r>
        <w:fldChar w:fldCharType="end"/>
      </w:r>
    </w:p>
    <w:p>
      <w:pPr>
        <w:pStyle w:val="TOC8"/>
        <w:rPr>
          <w:sz w:val="24"/>
          <w:szCs w:val="24"/>
        </w:rPr>
      </w:pPr>
      <w:r>
        <w:rPr>
          <w:szCs w:val="24"/>
        </w:rPr>
        <w:t>156.</w:t>
      </w:r>
      <w:r>
        <w:rPr>
          <w:szCs w:val="24"/>
        </w:rPr>
        <w:tab/>
        <w:t>Application of Australian professional ethical and practice standards</w:t>
      </w:r>
      <w:r>
        <w:tab/>
      </w:r>
      <w:r>
        <w:fldChar w:fldCharType="begin"/>
      </w:r>
      <w:r>
        <w:instrText xml:space="preserve"> PAGEREF _Toc278980252 \h </w:instrText>
      </w:r>
      <w:r>
        <w:fldChar w:fldCharType="separate"/>
      </w:r>
      <w:r>
        <w:t>126</w:t>
      </w:r>
      <w:r>
        <w:fldChar w:fldCharType="end"/>
      </w:r>
    </w:p>
    <w:p>
      <w:pPr>
        <w:pStyle w:val="TOC8"/>
        <w:rPr>
          <w:sz w:val="24"/>
          <w:szCs w:val="24"/>
        </w:rPr>
      </w:pPr>
      <w:r>
        <w:rPr>
          <w:szCs w:val="24"/>
        </w:rPr>
        <w:t>157.</w:t>
      </w:r>
      <w:r>
        <w:rPr>
          <w:szCs w:val="24"/>
        </w:rPr>
        <w:tab/>
        <w:t>Designation</w:t>
      </w:r>
      <w:r>
        <w:tab/>
      </w:r>
      <w:r>
        <w:fldChar w:fldCharType="begin"/>
      </w:r>
      <w:r>
        <w:instrText xml:space="preserve"> PAGEREF _Toc278980253 \h </w:instrText>
      </w:r>
      <w:r>
        <w:fldChar w:fldCharType="separate"/>
      </w:r>
      <w:r>
        <w:t>127</w:t>
      </w:r>
      <w:r>
        <w:fldChar w:fldCharType="end"/>
      </w:r>
    </w:p>
    <w:p>
      <w:pPr>
        <w:pStyle w:val="TOC8"/>
        <w:rPr>
          <w:sz w:val="24"/>
          <w:szCs w:val="24"/>
        </w:rPr>
      </w:pPr>
      <w:r>
        <w:rPr>
          <w:szCs w:val="24"/>
        </w:rPr>
        <w:t>158.</w:t>
      </w:r>
      <w:r>
        <w:rPr>
          <w:szCs w:val="24"/>
        </w:rPr>
        <w:tab/>
        <w:t>Letterhead and other identifying documents</w:t>
      </w:r>
      <w:r>
        <w:tab/>
      </w:r>
      <w:r>
        <w:fldChar w:fldCharType="begin"/>
      </w:r>
      <w:r>
        <w:instrText xml:space="preserve"> PAGEREF _Toc278980254 \h </w:instrText>
      </w:r>
      <w:r>
        <w:fldChar w:fldCharType="separate"/>
      </w:r>
      <w:r>
        <w:t>128</w:t>
      </w:r>
      <w:r>
        <w:fldChar w:fldCharType="end"/>
      </w:r>
    </w:p>
    <w:p>
      <w:pPr>
        <w:pStyle w:val="TOC8"/>
        <w:rPr>
          <w:sz w:val="24"/>
          <w:szCs w:val="24"/>
        </w:rPr>
      </w:pPr>
      <w:r>
        <w:rPr>
          <w:szCs w:val="24"/>
        </w:rPr>
        <w:t>159.</w:t>
      </w:r>
      <w:r>
        <w:rPr>
          <w:szCs w:val="24"/>
        </w:rPr>
        <w:tab/>
        <w:t>Advertising</w:t>
      </w:r>
      <w:r>
        <w:tab/>
      </w:r>
      <w:r>
        <w:fldChar w:fldCharType="begin"/>
      </w:r>
      <w:r>
        <w:instrText xml:space="preserve"> PAGEREF _Toc278980255 \h </w:instrText>
      </w:r>
      <w:r>
        <w:fldChar w:fldCharType="separate"/>
      </w:r>
      <w:r>
        <w:t>129</w:t>
      </w:r>
      <w:r>
        <w:fldChar w:fldCharType="end"/>
      </w:r>
    </w:p>
    <w:p>
      <w:pPr>
        <w:pStyle w:val="TOC8"/>
        <w:rPr>
          <w:sz w:val="24"/>
          <w:szCs w:val="24"/>
        </w:rPr>
      </w:pPr>
      <w:r>
        <w:rPr>
          <w:szCs w:val="24"/>
        </w:rPr>
        <w:t>160.</w:t>
      </w:r>
      <w:r>
        <w:rPr>
          <w:szCs w:val="24"/>
        </w:rPr>
        <w:tab/>
        <w:t>Foreign lawyer employing Australian legal practitioner</w:t>
      </w:r>
      <w:r>
        <w:tab/>
      </w:r>
      <w:r>
        <w:fldChar w:fldCharType="begin"/>
      </w:r>
      <w:r>
        <w:instrText xml:space="preserve"> PAGEREF _Toc278980256 \h </w:instrText>
      </w:r>
      <w:r>
        <w:fldChar w:fldCharType="separate"/>
      </w:r>
      <w:r>
        <w:t>129</w:t>
      </w:r>
      <w:r>
        <w:fldChar w:fldCharType="end"/>
      </w:r>
    </w:p>
    <w:p>
      <w:pPr>
        <w:pStyle w:val="TOC8"/>
        <w:rPr>
          <w:sz w:val="24"/>
          <w:szCs w:val="24"/>
        </w:rPr>
      </w:pPr>
      <w:r>
        <w:rPr>
          <w:szCs w:val="24"/>
        </w:rPr>
        <w:t>161.</w:t>
      </w:r>
      <w:r>
        <w:rPr>
          <w:szCs w:val="24"/>
        </w:rPr>
        <w:tab/>
        <w:t>Trust money and trust accounts</w:t>
      </w:r>
      <w:r>
        <w:tab/>
      </w:r>
      <w:r>
        <w:fldChar w:fldCharType="begin"/>
      </w:r>
      <w:r>
        <w:instrText xml:space="preserve"> PAGEREF _Toc278980257 \h </w:instrText>
      </w:r>
      <w:r>
        <w:fldChar w:fldCharType="separate"/>
      </w:r>
      <w:r>
        <w:t>130</w:t>
      </w:r>
      <w:r>
        <w:fldChar w:fldCharType="end"/>
      </w:r>
    </w:p>
    <w:p>
      <w:pPr>
        <w:pStyle w:val="TOC8"/>
        <w:rPr>
          <w:sz w:val="24"/>
          <w:szCs w:val="24"/>
        </w:rPr>
      </w:pPr>
      <w:r>
        <w:rPr>
          <w:szCs w:val="24"/>
        </w:rPr>
        <w:t>162.</w:t>
      </w:r>
      <w:r>
        <w:rPr>
          <w:szCs w:val="24"/>
        </w:rPr>
        <w:tab/>
        <w:t>Professional indemnity insurance</w:t>
      </w:r>
      <w:r>
        <w:tab/>
      </w:r>
      <w:r>
        <w:fldChar w:fldCharType="begin"/>
      </w:r>
      <w:r>
        <w:instrText xml:space="preserve"> PAGEREF _Toc278980258 \h </w:instrText>
      </w:r>
      <w:r>
        <w:fldChar w:fldCharType="separate"/>
      </w:r>
      <w:r>
        <w:t>130</w:t>
      </w:r>
      <w:r>
        <w:fldChar w:fldCharType="end"/>
      </w:r>
    </w:p>
    <w:p>
      <w:pPr>
        <w:pStyle w:val="TOC8"/>
        <w:rPr>
          <w:sz w:val="24"/>
          <w:szCs w:val="24"/>
        </w:rPr>
      </w:pPr>
      <w:r>
        <w:rPr>
          <w:szCs w:val="24"/>
        </w:rPr>
        <w:t>163.</w:t>
      </w:r>
      <w:r>
        <w:rPr>
          <w:szCs w:val="24"/>
        </w:rPr>
        <w:tab/>
        <w:t>Fidelity cover</w:t>
      </w:r>
      <w:r>
        <w:tab/>
      </w:r>
      <w:r>
        <w:fldChar w:fldCharType="begin"/>
      </w:r>
      <w:r>
        <w:instrText xml:space="preserve"> PAGEREF _Toc278980259 \h </w:instrText>
      </w:r>
      <w:r>
        <w:fldChar w:fldCharType="separate"/>
      </w:r>
      <w:r>
        <w:t>131</w:t>
      </w:r>
      <w:r>
        <w:fldChar w:fldCharType="end"/>
      </w:r>
    </w:p>
    <w:p>
      <w:pPr>
        <w:pStyle w:val="TOC4"/>
        <w:tabs>
          <w:tab w:val="right" w:leader="dot" w:pos="7086"/>
        </w:tabs>
        <w:rPr>
          <w:b w:val="0"/>
          <w:sz w:val="24"/>
          <w:szCs w:val="24"/>
        </w:rPr>
      </w:pPr>
      <w:r>
        <w:rPr>
          <w:szCs w:val="26"/>
        </w:rPr>
        <w:t>Division 3 — Local registration of foreign lawyers generally</w:t>
      </w:r>
    </w:p>
    <w:p>
      <w:pPr>
        <w:pStyle w:val="TOC8"/>
        <w:rPr>
          <w:sz w:val="24"/>
          <w:szCs w:val="24"/>
        </w:rPr>
      </w:pPr>
      <w:r>
        <w:rPr>
          <w:szCs w:val="24"/>
        </w:rPr>
        <w:t>164.</w:t>
      </w:r>
      <w:r>
        <w:rPr>
          <w:szCs w:val="24"/>
        </w:rPr>
        <w:tab/>
        <w:t>Local registration of foreign lawyers</w:t>
      </w:r>
      <w:r>
        <w:tab/>
      </w:r>
      <w:r>
        <w:fldChar w:fldCharType="begin"/>
      </w:r>
      <w:r>
        <w:instrText xml:space="preserve"> PAGEREF _Toc278980261 \h </w:instrText>
      </w:r>
      <w:r>
        <w:fldChar w:fldCharType="separate"/>
      </w:r>
      <w:r>
        <w:t>132</w:t>
      </w:r>
      <w:r>
        <w:fldChar w:fldCharType="end"/>
      </w:r>
    </w:p>
    <w:p>
      <w:pPr>
        <w:pStyle w:val="TOC8"/>
        <w:rPr>
          <w:sz w:val="24"/>
          <w:szCs w:val="24"/>
        </w:rPr>
      </w:pPr>
      <w:r>
        <w:rPr>
          <w:szCs w:val="24"/>
        </w:rPr>
        <w:t>165.</w:t>
      </w:r>
      <w:r>
        <w:rPr>
          <w:szCs w:val="24"/>
        </w:rPr>
        <w:tab/>
        <w:t>Duration of registration</w:t>
      </w:r>
      <w:r>
        <w:tab/>
      </w:r>
      <w:r>
        <w:fldChar w:fldCharType="begin"/>
      </w:r>
      <w:r>
        <w:instrText xml:space="preserve"> PAGEREF _Toc278980262 \h </w:instrText>
      </w:r>
      <w:r>
        <w:fldChar w:fldCharType="separate"/>
      </w:r>
      <w:r>
        <w:t>132</w:t>
      </w:r>
      <w:r>
        <w:fldChar w:fldCharType="end"/>
      </w:r>
    </w:p>
    <w:p>
      <w:pPr>
        <w:pStyle w:val="TOC8"/>
        <w:rPr>
          <w:sz w:val="24"/>
          <w:szCs w:val="24"/>
        </w:rPr>
      </w:pPr>
      <w:r>
        <w:rPr>
          <w:szCs w:val="24"/>
        </w:rPr>
        <w:t>166.</w:t>
      </w:r>
      <w:r>
        <w:rPr>
          <w:szCs w:val="24"/>
        </w:rPr>
        <w:tab/>
        <w:t>Locally registered foreign lawyer is not officer of Supreme Court</w:t>
      </w:r>
      <w:r>
        <w:tab/>
      </w:r>
      <w:r>
        <w:fldChar w:fldCharType="begin"/>
      </w:r>
      <w:r>
        <w:instrText xml:space="preserve"> PAGEREF _Toc278980263 \h </w:instrText>
      </w:r>
      <w:r>
        <w:fldChar w:fldCharType="separate"/>
      </w:r>
      <w:r>
        <w:t>132</w:t>
      </w:r>
      <w:r>
        <w:fldChar w:fldCharType="end"/>
      </w:r>
    </w:p>
    <w:p>
      <w:pPr>
        <w:pStyle w:val="TOC4"/>
        <w:tabs>
          <w:tab w:val="right" w:leader="dot" w:pos="7086"/>
        </w:tabs>
        <w:rPr>
          <w:b w:val="0"/>
          <w:sz w:val="24"/>
          <w:szCs w:val="24"/>
        </w:rPr>
      </w:pPr>
      <w:r>
        <w:rPr>
          <w:szCs w:val="26"/>
        </w:rPr>
        <w:t>Division 4 — Application for grant or renewal of local registration</w:t>
      </w:r>
    </w:p>
    <w:p>
      <w:pPr>
        <w:pStyle w:val="TOC8"/>
        <w:rPr>
          <w:sz w:val="24"/>
          <w:szCs w:val="24"/>
        </w:rPr>
      </w:pPr>
      <w:r>
        <w:rPr>
          <w:szCs w:val="24"/>
        </w:rPr>
        <w:t>167.</w:t>
      </w:r>
      <w:r>
        <w:rPr>
          <w:szCs w:val="24"/>
        </w:rPr>
        <w:tab/>
        <w:t>Application for grant or renewal of registration</w:t>
      </w:r>
      <w:r>
        <w:tab/>
      </w:r>
      <w:r>
        <w:fldChar w:fldCharType="begin"/>
      </w:r>
      <w:r>
        <w:instrText xml:space="preserve"> PAGEREF _Toc278980265 \h </w:instrText>
      </w:r>
      <w:r>
        <w:fldChar w:fldCharType="separate"/>
      </w:r>
      <w:r>
        <w:t>133</w:t>
      </w:r>
      <w:r>
        <w:fldChar w:fldCharType="end"/>
      </w:r>
    </w:p>
    <w:p>
      <w:pPr>
        <w:pStyle w:val="TOC8"/>
        <w:rPr>
          <w:sz w:val="24"/>
          <w:szCs w:val="24"/>
        </w:rPr>
      </w:pPr>
      <w:r>
        <w:rPr>
          <w:szCs w:val="24"/>
        </w:rPr>
        <w:t>168.</w:t>
      </w:r>
      <w:r>
        <w:rPr>
          <w:szCs w:val="24"/>
        </w:rPr>
        <w:tab/>
        <w:t>Manner of application</w:t>
      </w:r>
      <w:r>
        <w:tab/>
      </w:r>
      <w:r>
        <w:fldChar w:fldCharType="begin"/>
      </w:r>
      <w:r>
        <w:instrText xml:space="preserve"> PAGEREF _Toc278980266 \h </w:instrText>
      </w:r>
      <w:r>
        <w:fldChar w:fldCharType="separate"/>
      </w:r>
      <w:r>
        <w:t>133</w:t>
      </w:r>
      <w:r>
        <w:fldChar w:fldCharType="end"/>
      </w:r>
    </w:p>
    <w:p>
      <w:pPr>
        <w:pStyle w:val="TOC8"/>
        <w:rPr>
          <w:sz w:val="24"/>
          <w:szCs w:val="24"/>
        </w:rPr>
      </w:pPr>
      <w:r>
        <w:rPr>
          <w:szCs w:val="24"/>
        </w:rPr>
        <w:t>169.</w:t>
      </w:r>
      <w:r>
        <w:rPr>
          <w:szCs w:val="24"/>
        </w:rPr>
        <w:tab/>
        <w:t>Requirements regarding applications for grant or renewal of registration</w:t>
      </w:r>
      <w:r>
        <w:tab/>
      </w:r>
      <w:r>
        <w:fldChar w:fldCharType="begin"/>
      </w:r>
      <w:r>
        <w:instrText xml:space="preserve"> PAGEREF _Toc278980267 \h </w:instrText>
      </w:r>
      <w:r>
        <w:fldChar w:fldCharType="separate"/>
      </w:r>
      <w:r>
        <w:t>134</w:t>
      </w:r>
      <w:r>
        <w:fldChar w:fldCharType="end"/>
      </w:r>
    </w:p>
    <w:p>
      <w:pPr>
        <w:pStyle w:val="TOC4"/>
        <w:tabs>
          <w:tab w:val="right" w:leader="dot" w:pos="7086"/>
        </w:tabs>
        <w:rPr>
          <w:b w:val="0"/>
          <w:sz w:val="24"/>
          <w:szCs w:val="24"/>
        </w:rPr>
      </w:pPr>
      <w:r>
        <w:rPr>
          <w:szCs w:val="26"/>
        </w:rPr>
        <w:t>Division 5 — Grant or renewal of registration</w:t>
      </w:r>
    </w:p>
    <w:p>
      <w:pPr>
        <w:pStyle w:val="TOC8"/>
        <w:rPr>
          <w:sz w:val="24"/>
          <w:szCs w:val="24"/>
        </w:rPr>
      </w:pPr>
      <w:r>
        <w:rPr>
          <w:szCs w:val="24"/>
        </w:rPr>
        <w:t>170.</w:t>
      </w:r>
      <w:r>
        <w:rPr>
          <w:szCs w:val="24"/>
        </w:rPr>
        <w:tab/>
        <w:t>Grant or renewal of registration</w:t>
      </w:r>
      <w:r>
        <w:tab/>
      </w:r>
      <w:r>
        <w:fldChar w:fldCharType="begin"/>
      </w:r>
      <w:r>
        <w:instrText xml:space="preserve"> PAGEREF _Toc278980269 \h </w:instrText>
      </w:r>
      <w:r>
        <w:fldChar w:fldCharType="separate"/>
      </w:r>
      <w:r>
        <w:t>136</w:t>
      </w:r>
      <w:r>
        <w:fldChar w:fldCharType="end"/>
      </w:r>
    </w:p>
    <w:p>
      <w:pPr>
        <w:pStyle w:val="TOC8"/>
        <w:rPr>
          <w:sz w:val="24"/>
          <w:szCs w:val="24"/>
        </w:rPr>
      </w:pPr>
      <w:r>
        <w:rPr>
          <w:szCs w:val="24"/>
        </w:rPr>
        <w:t>171.</w:t>
      </w:r>
      <w:r>
        <w:rPr>
          <w:szCs w:val="24"/>
        </w:rPr>
        <w:tab/>
        <w:t>Requirement to grant or renew registration if criteria satisfied</w:t>
      </w:r>
      <w:r>
        <w:tab/>
      </w:r>
      <w:r>
        <w:fldChar w:fldCharType="begin"/>
      </w:r>
      <w:r>
        <w:instrText xml:space="preserve"> PAGEREF _Toc278980270 \h </w:instrText>
      </w:r>
      <w:r>
        <w:fldChar w:fldCharType="separate"/>
      </w:r>
      <w:r>
        <w:t>137</w:t>
      </w:r>
      <w:r>
        <w:fldChar w:fldCharType="end"/>
      </w:r>
    </w:p>
    <w:p>
      <w:pPr>
        <w:pStyle w:val="TOC8"/>
        <w:rPr>
          <w:sz w:val="24"/>
          <w:szCs w:val="24"/>
        </w:rPr>
      </w:pPr>
      <w:r>
        <w:rPr>
          <w:szCs w:val="24"/>
        </w:rPr>
        <w:t>172.</w:t>
      </w:r>
      <w:r>
        <w:rPr>
          <w:szCs w:val="24"/>
        </w:rPr>
        <w:tab/>
        <w:t>Refusal to grant or renew registration</w:t>
      </w:r>
      <w:r>
        <w:tab/>
      </w:r>
      <w:r>
        <w:fldChar w:fldCharType="begin"/>
      </w:r>
      <w:r>
        <w:instrText xml:space="preserve"> PAGEREF _Toc278980271 \h </w:instrText>
      </w:r>
      <w:r>
        <w:fldChar w:fldCharType="separate"/>
      </w:r>
      <w:r>
        <w:t>138</w:t>
      </w:r>
      <w:r>
        <w:fldChar w:fldCharType="end"/>
      </w:r>
    </w:p>
    <w:p>
      <w:pPr>
        <w:pStyle w:val="TOC4"/>
        <w:tabs>
          <w:tab w:val="right" w:leader="dot" w:pos="7086"/>
        </w:tabs>
        <w:rPr>
          <w:b w:val="0"/>
          <w:sz w:val="24"/>
          <w:szCs w:val="24"/>
        </w:rPr>
      </w:pPr>
      <w:r>
        <w:rPr>
          <w:szCs w:val="26"/>
        </w:rPr>
        <w:t>Division 6 — Amendment, suspension or cancellation of local registration</w:t>
      </w:r>
    </w:p>
    <w:p>
      <w:pPr>
        <w:pStyle w:val="TOC8"/>
        <w:rPr>
          <w:sz w:val="24"/>
          <w:szCs w:val="24"/>
        </w:rPr>
      </w:pPr>
      <w:r>
        <w:rPr>
          <w:szCs w:val="24"/>
        </w:rPr>
        <w:t>173.</w:t>
      </w:r>
      <w:r>
        <w:rPr>
          <w:szCs w:val="24"/>
        </w:rPr>
        <w:tab/>
        <w:t>Application of this Division</w:t>
      </w:r>
      <w:r>
        <w:tab/>
      </w:r>
      <w:r>
        <w:fldChar w:fldCharType="begin"/>
      </w:r>
      <w:r>
        <w:instrText xml:space="preserve"> PAGEREF _Toc278980273 \h </w:instrText>
      </w:r>
      <w:r>
        <w:fldChar w:fldCharType="separate"/>
      </w:r>
      <w:r>
        <w:t>140</w:t>
      </w:r>
      <w:r>
        <w:fldChar w:fldCharType="end"/>
      </w:r>
    </w:p>
    <w:p>
      <w:pPr>
        <w:pStyle w:val="TOC8"/>
        <w:rPr>
          <w:sz w:val="24"/>
          <w:szCs w:val="24"/>
        </w:rPr>
      </w:pPr>
      <w:r>
        <w:rPr>
          <w:szCs w:val="24"/>
        </w:rPr>
        <w:t>174.</w:t>
      </w:r>
      <w:r>
        <w:rPr>
          <w:szCs w:val="24"/>
        </w:rPr>
        <w:tab/>
        <w:t>Grounds for amending, suspending or cancelling local registration</w:t>
      </w:r>
      <w:r>
        <w:tab/>
      </w:r>
      <w:r>
        <w:fldChar w:fldCharType="begin"/>
      </w:r>
      <w:r>
        <w:instrText xml:space="preserve"> PAGEREF _Toc278980274 \h </w:instrText>
      </w:r>
      <w:r>
        <w:fldChar w:fldCharType="separate"/>
      </w:r>
      <w:r>
        <w:t>140</w:t>
      </w:r>
      <w:r>
        <w:fldChar w:fldCharType="end"/>
      </w:r>
    </w:p>
    <w:p>
      <w:pPr>
        <w:pStyle w:val="TOC8"/>
        <w:rPr>
          <w:sz w:val="24"/>
          <w:szCs w:val="24"/>
        </w:rPr>
      </w:pPr>
      <w:r>
        <w:rPr>
          <w:szCs w:val="24"/>
        </w:rPr>
        <w:t>175.</w:t>
      </w:r>
      <w:r>
        <w:rPr>
          <w:szCs w:val="24"/>
        </w:rPr>
        <w:tab/>
        <w:t>Amending, suspending or cancelling registration</w:t>
      </w:r>
      <w:r>
        <w:tab/>
      </w:r>
      <w:r>
        <w:fldChar w:fldCharType="begin"/>
      </w:r>
      <w:r>
        <w:instrText xml:space="preserve"> PAGEREF _Toc278980275 \h </w:instrText>
      </w:r>
      <w:r>
        <w:fldChar w:fldCharType="separate"/>
      </w:r>
      <w:r>
        <w:t>141</w:t>
      </w:r>
      <w:r>
        <w:fldChar w:fldCharType="end"/>
      </w:r>
    </w:p>
    <w:p>
      <w:pPr>
        <w:pStyle w:val="TOC8"/>
        <w:rPr>
          <w:sz w:val="24"/>
          <w:szCs w:val="24"/>
        </w:rPr>
      </w:pPr>
      <w:r>
        <w:rPr>
          <w:szCs w:val="24"/>
        </w:rPr>
        <w:t>176.</w:t>
      </w:r>
      <w:r>
        <w:rPr>
          <w:szCs w:val="24"/>
        </w:rPr>
        <w:tab/>
        <w:t>Operation of amendment, suspension or cancellation of registration</w:t>
      </w:r>
      <w:r>
        <w:tab/>
      </w:r>
      <w:r>
        <w:fldChar w:fldCharType="begin"/>
      </w:r>
      <w:r>
        <w:instrText xml:space="preserve"> PAGEREF _Toc278980276 \h </w:instrText>
      </w:r>
      <w:r>
        <w:fldChar w:fldCharType="separate"/>
      </w:r>
      <w:r>
        <w:t>142</w:t>
      </w:r>
      <w:r>
        <w:fldChar w:fldCharType="end"/>
      </w:r>
    </w:p>
    <w:p>
      <w:pPr>
        <w:pStyle w:val="TOC8"/>
        <w:rPr>
          <w:sz w:val="24"/>
          <w:szCs w:val="24"/>
        </w:rPr>
      </w:pPr>
      <w:r>
        <w:rPr>
          <w:szCs w:val="24"/>
        </w:rPr>
        <w:t>177.</w:t>
      </w:r>
      <w:r>
        <w:rPr>
          <w:szCs w:val="24"/>
        </w:rPr>
        <w:tab/>
        <w:t>Other ways of amending or cancelling registration</w:t>
      </w:r>
      <w:r>
        <w:tab/>
      </w:r>
      <w:r>
        <w:fldChar w:fldCharType="begin"/>
      </w:r>
      <w:r>
        <w:instrText xml:space="preserve"> PAGEREF _Toc278980277 \h </w:instrText>
      </w:r>
      <w:r>
        <w:fldChar w:fldCharType="separate"/>
      </w:r>
      <w:r>
        <w:t>143</w:t>
      </w:r>
      <w:r>
        <w:fldChar w:fldCharType="end"/>
      </w:r>
    </w:p>
    <w:p>
      <w:pPr>
        <w:pStyle w:val="TOC8"/>
        <w:rPr>
          <w:sz w:val="24"/>
          <w:szCs w:val="24"/>
        </w:rPr>
      </w:pPr>
      <w:r>
        <w:rPr>
          <w:szCs w:val="24"/>
        </w:rPr>
        <w:t>178.</w:t>
      </w:r>
      <w:r>
        <w:rPr>
          <w:szCs w:val="24"/>
        </w:rPr>
        <w:tab/>
        <w:t>Relationship of this Division with Part 13</w:t>
      </w:r>
      <w:r>
        <w:tab/>
      </w:r>
      <w:r>
        <w:fldChar w:fldCharType="begin"/>
      </w:r>
      <w:r>
        <w:instrText xml:space="preserve"> PAGEREF _Toc278980278 \h </w:instrText>
      </w:r>
      <w:r>
        <w:fldChar w:fldCharType="separate"/>
      </w:r>
      <w:r>
        <w:t>144</w:t>
      </w:r>
      <w:r>
        <w:fldChar w:fldCharType="end"/>
      </w:r>
    </w:p>
    <w:p>
      <w:pPr>
        <w:pStyle w:val="TOC4"/>
        <w:tabs>
          <w:tab w:val="right" w:leader="dot" w:pos="7086"/>
        </w:tabs>
        <w:rPr>
          <w:b w:val="0"/>
          <w:sz w:val="24"/>
          <w:szCs w:val="24"/>
        </w:rPr>
      </w:pPr>
      <w:r>
        <w:rPr>
          <w:szCs w:val="26"/>
        </w:rPr>
        <w:t>Division 7 — Special powers in relation to local registration — show cause events</w:t>
      </w:r>
    </w:p>
    <w:p>
      <w:pPr>
        <w:pStyle w:val="TOC8"/>
        <w:rPr>
          <w:sz w:val="24"/>
          <w:szCs w:val="24"/>
        </w:rPr>
      </w:pPr>
      <w:r>
        <w:rPr>
          <w:szCs w:val="24"/>
        </w:rPr>
        <w:t>179.</w:t>
      </w:r>
      <w:r>
        <w:rPr>
          <w:szCs w:val="24"/>
        </w:rPr>
        <w:tab/>
        <w:t>Applicant for local registration — show cause event</w:t>
      </w:r>
      <w:r>
        <w:tab/>
      </w:r>
      <w:r>
        <w:fldChar w:fldCharType="begin"/>
      </w:r>
      <w:r>
        <w:instrText xml:space="preserve"> PAGEREF _Toc278980280 \h </w:instrText>
      </w:r>
      <w:r>
        <w:fldChar w:fldCharType="separate"/>
      </w:r>
      <w:r>
        <w:t>144</w:t>
      </w:r>
      <w:r>
        <w:fldChar w:fldCharType="end"/>
      </w:r>
    </w:p>
    <w:p>
      <w:pPr>
        <w:pStyle w:val="TOC8"/>
        <w:rPr>
          <w:sz w:val="24"/>
          <w:szCs w:val="24"/>
        </w:rPr>
      </w:pPr>
      <w:r>
        <w:rPr>
          <w:szCs w:val="24"/>
        </w:rPr>
        <w:t>180.</w:t>
      </w:r>
      <w:r>
        <w:rPr>
          <w:szCs w:val="24"/>
        </w:rPr>
        <w:tab/>
        <w:t>Locally registered foreign lawyer — show cause event</w:t>
      </w:r>
      <w:r>
        <w:tab/>
      </w:r>
      <w:r>
        <w:fldChar w:fldCharType="begin"/>
      </w:r>
      <w:r>
        <w:instrText xml:space="preserve"> PAGEREF _Toc278980281 \h </w:instrText>
      </w:r>
      <w:r>
        <w:fldChar w:fldCharType="separate"/>
      </w:r>
      <w:r>
        <w:t>145</w:t>
      </w:r>
      <w:r>
        <w:fldChar w:fldCharType="end"/>
      </w:r>
    </w:p>
    <w:p>
      <w:pPr>
        <w:pStyle w:val="TOC8"/>
        <w:rPr>
          <w:sz w:val="24"/>
          <w:szCs w:val="24"/>
        </w:rPr>
      </w:pPr>
      <w:r>
        <w:rPr>
          <w:szCs w:val="24"/>
        </w:rPr>
        <w:t>181.</w:t>
      </w:r>
      <w:r>
        <w:rPr>
          <w:szCs w:val="24"/>
        </w:rPr>
        <w:tab/>
        <w:t>Refusal, amendment, suspension or cancellation of local registration — failure to show cause</w:t>
      </w:r>
      <w:r>
        <w:tab/>
      </w:r>
      <w:r>
        <w:fldChar w:fldCharType="begin"/>
      </w:r>
      <w:r>
        <w:instrText xml:space="preserve"> PAGEREF _Toc278980282 \h </w:instrText>
      </w:r>
      <w:r>
        <w:fldChar w:fldCharType="separate"/>
      </w:r>
      <w:r>
        <w:t>145</w:t>
      </w:r>
      <w:r>
        <w:fldChar w:fldCharType="end"/>
      </w:r>
    </w:p>
    <w:p>
      <w:pPr>
        <w:pStyle w:val="TOC8"/>
        <w:rPr>
          <w:sz w:val="24"/>
          <w:szCs w:val="24"/>
        </w:rPr>
      </w:pPr>
      <w:r>
        <w:rPr>
          <w:szCs w:val="24"/>
        </w:rPr>
        <w:t>182.</w:t>
      </w:r>
      <w:r>
        <w:rPr>
          <w:szCs w:val="24"/>
        </w:rPr>
        <w:tab/>
        <w:t>Restriction on making further applications</w:t>
      </w:r>
      <w:r>
        <w:tab/>
      </w:r>
      <w:r>
        <w:fldChar w:fldCharType="begin"/>
      </w:r>
      <w:r>
        <w:instrText xml:space="preserve"> PAGEREF _Toc278980283 \h </w:instrText>
      </w:r>
      <w:r>
        <w:fldChar w:fldCharType="separate"/>
      </w:r>
      <w:r>
        <w:t>146</w:t>
      </w:r>
      <w:r>
        <w:fldChar w:fldCharType="end"/>
      </w:r>
    </w:p>
    <w:p>
      <w:pPr>
        <w:pStyle w:val="TOC8"/>
        <w:rPr>
          <w:sz w:val="24"/>
          <w:szCs w:val="24"/>
        </w:rPr>
      </w:pPr>
      <w:r>
        <w:rPr>
          <w:szCs w:val="24"/>
        </w:rPr>
        <w:t>183.</w:t>
      </w:r>
      <w:r>
        <w:rPr>
          <w:szCs w:val="24"/>
        </w:rPr>
        <w:tab/>
        <w:t>Relationship of this Division with Part 13</w:t>
      </w:r>
      <w:r>
        <w:tab/>
      </w:r>
      <w:r>
        <w:fldChar w:fldCharType="begin"/>
      </w:r>
      <w:r>
        <w:instrText xml:space="preserve"> PAGEREF _Toc278980284 \h </w:instrText>
      </w:r>
      <w:r>
        <w:fldChar w:fldCharType="separate"/>
      </w:r>
      <w:r>
        <w:t>146</w:t>
      </w:r>
      <w:r>
        <w:fldChar w:fldCharType="end"/>
      </w:r>
    </w:p>
    <w:p>
      <w:pPr>
        <w:pStyle w:val="TOC4"/>
        <w:tabs>
          <w:tab w:val="right" w:leader="dot" w:pos="7086"/>
        </w:tabs>
        <w:rPr>
          <w:b w:val="0"/>
          <w:sz w:val="24"/>
          <w:szCs w:val="24"/>
        </w:rPr>
      </w:pPr>
      <w:r>
        <w:rPr>
          <w:szCs w:val="26"/>
        </w:rPr>
        <w:t>Division 8 — Further provisions relating to local registration</w:t>
      </w:r>
    </w:p>
    <w:p>
      <w:pPr>
        <w:pStyle w:val="TOC8"/>
        <w:rPr>
          <w:sz w:val="24"/>
          <w:szCs w:val="24"/>
        </w:rPr>
      </w:pPr>
      <w:r>
        <w:rPr>
          <w:szCs w:val="24"/>
        </w:rPr>
        <w:t>184.</w:t>
      </w:r>
      <w:r>
        <w:rPr>
          <w:szCs w:val="24"/>
        </w:rPr>
        <w:tab/>
        <w:t>Immediate suspension of registration</w:t>
      </w:r>
      <w:r>
        <w:tab/>
      </w:r>
      <w:r>
        <w:fldChar w:fldCharType="begin"/>
      </w:r>
      <w:r>
        <w:instrText xml:space="preserve"> PAGEREF _Toc278980286 \h </w:instrText>
      </w:r>
      <w:r>
        <w:fldChar w:fldCharType="separate"/>
      </w:r>
      <w:r>
        <w:t>147</w:t>
      </w:r>
      <w:r>
        <w:fldChar w:fldCharType="end"/>
      </w:r>
    </w:p>
    <w:p>
      <w:pPr>
        <w:pStyle w:val="TOC8"/>
        <w:rPr>
          <w:sz w:val="24"/>
          <w:szCs w:val="24"/>
        </w:rPr>
      </w:pPr>
      <w:r>
        <w:rPr>
          <w:szCs w:val="24"/>
        </w:rPr>
        <w:t>185.</w:t>
      </w:r>
      <w:r>
        <w:rPr>
          <w:szCs w:val="24"/>
        </w:rPr>
        <w:tab/>
        <w:t>Automatic cancellation of registration on grant of practising certificate</w:t>
      </w:r>
      <w:r>
        <w:tab/>
      </w:r>
      <w:r>
        <w:fldChar w:fldCharType="begin"/>
      </w:r>
      <w:r>
        <w:instrText xml:space="preserve"> PAGEREF _Toc278980287 \h </w:instrText>
      </w:r>
      <w:r>
        <w:fldChar w:fldCharType="separate"/>
      </w:r>
      <w:r>
        <w:t>147</w:t>
      </w:r>
      <w:r>
        <w:fldChar w:fldCharType="end"/>
      </w:r>
    </w:p>
    <w:p>
      <w:pPr>
        <w:pStyle w:val="TOC8"/>
        <w:rPr>
          <w:sz w:val="24"/>
          <w:szCs w:val="24"/>
        </w:rPr>
      </w:pPr>
      <w:r>
        <w:rPr>
          <w:szCs w:val="24"/>
        </w:rPr>
        <w:t>186.</w:t>
      </w:r>
      <w:r>
        <w:rPr>
          <w:szCs w:val="24"/>
        </w:rPr>
        <w:tab/>
        <w:t>Suspension or cancellation of registration not to affect disciplinary processes</w:t>
      </w:r>
      <w:r>
        <w:tab/>
      </w:r>
      <w:r>
        <w:fldChar w:fldCharType="begin"/>
      </w:r>
      <w:r>
        <w:instrText xml:space="preserve"> PAGEREF _Toc278980288 \h </w:instrText>
      </w:r>
      <w:r>
        <w:fldChar w:fldCharType="separate"/>
      </w:r>
      <w:r>
        <w:t>148</w:t>
      </w:r>
      <w:r>
        <w:fldChar w:fldCharType="end"/>
      </w:r>
    </w:p>
    <w:p>
      <w:pPr>
        <w:pStyle w:val="TOC8"/>
        <w:rPr>
          <w:sz w:val="24"/>
          <w:szCs w:val="24"/>
        </w:rPr>
      </w:pPr>
      <w:r>
        <w:rPr>
          <w:szCs w:val="24"/>
        </w:rPr>
        <w:t>187.</w:t>
      </w:r>
      <w:r>
        <w:rPr>
          <w:szCs w:val="24"/>
        </w:rPr>
        <w:tab/>
        <w:t>Return of local registration certificate on amendment, suspension or cancellation of registration</w:t>
      </w:r>
      <w:r>
        <w:tab/>
      </w:r>
      <w:r>
        <w:fldChar w:fldCharType="begin"/>
      </w:r>
      <w:r>
        <w:instrText xml:space="preserve"> PAGEREF _Toc278980289 \h </w:instrText>
      </w:r>
      <w:r>
        <w:fldChar w:fldCharType="separate"/>
      </w:r>
      <w:r>
        <w:t>148</w:t>
      </w:r>
      <w:r>
        <w:fldChar w:fldCharType="end"/>
      </w:r>
    </w:p>
    <w:p>
      <w:pPr>
        <w:pStyle w:val="TOC4"/>
        <w:tabs>
          <w:tab w:val="right" w:leader="dot" w:pos="7086"/>
        </w:tabs>
        <w:rPr>
          <w:b w:val="0"/>
          <w:sz w:val="24"/>
          <w:szCs w:val="24"/>
        </w:rPr>
      </w:pPr>
      <w:r>
        <w:rPr>
          <w:szCs w:val="26"/>
        </w:rPr>
        <w:t>Division 9 — Conditions on registration</w:t>
      </w:r>
    </w:p>
    <w:p>
      <w:pPr>
        <w:pStyle w:val="TOC8"/>
        <w:rPr>
          <w:sz w:val="24"/>
          <w:szCs w:val="24"/>
        </w:rPr>
      </w:pPr>
      <w:r>
        <w:rPr>
          <w:szCs w:val="24"/>
        </w:rPr>
        <w:t>188.</w:t>
      </w:r>
      <w:r>
        <w:rPr>
          <w:szCs w:val="24"/>
        </w:rPr>
        <w:tab/>
        <w:t>Conditions generally</w:t>
      </w:r>
      <w:r>
        <w:tab/>
      </w:r>
      <w:r>
        <w:fldChar w:fldCharType="begin"/>
      </w:r>
      <w:r>
        <w:instrText xml:space="preserve"> PAGEREF _Toc278980291 \h </w:instrText>
      </w:r>
      <w:r>
        <w:fldChar w:fldCharType="separate"/>
      </w:r>
      <w:r>
        <w:t>148</w:t>
      </w:r>
      <w:r>
        <w:fldChar w:fldCharType="end"/>
      </w:r>
    </w:p>
    <w:p>
      <w:pPr>
        <w:pStyle w:val="TOC8"/>
        <w:rPr>
          <w:sz w:val="24"/>
          <w:szCs w:val="24"/>
        </w:rPr>
      </w:pPr>
      <w:r>
        <w:rPr>
          <w:szCs w:val="24"/>
        </w:rPr>
        <w:t>189.</w:t>
      </w:r>
      <w:r>
        <w:rPr>
          <w:szCs w:val="24"/>
        </w:rPr>
        <w:tab/>
        <w:t>Conditions imposed by Board</w:t>
      </w:r>
      <w:r>
        <w:tab/>
      </w:r>
      <w:r>
        <w:fldChar w:fldCharType="begin"/>
      </w:r>
      <w:r>
        <w:instrText xml:space="preserve"> PAGEREF _Toc278980292 \h </w:instrText>
      </w:r>
      <w:r>
        <w:fldChar w:fldCharType="separate"/>
      </w:r>
      <w:r>
        <w:t>149</w:t>
      </w:r>
      <w:r>
        <w:fldChar w:fldCharType="end"/>
      </w:r>
    </w:p>
    <w:p>
      <w:pPr>
        <w:pStyle w:val="TOC8"/>
        <w:rPr>
          <w:sz w:val="24"/>
          <w:szCs w:val="24"/>
        </w:rPr>
      </w:pPr>
      <w:r>
        <w:rPr>
          <w:szCs w:val="24"/>
        </w:rPr>
        <w:t>190.</w:t>
      </w:r>
      <w:r>
        <w:rPr>
          <w:szCs w:val="24"/>
        </w:rPr>
        <w:tab/>
        <w:t>Imposition or variation of conditions pending criminal proceedings</w:t>
      </w:r>
      <w:r>
        <w:tab/>
      </w:r>
      <w:r>
        <w:fldChar w:fldCharType="begin"/>
      </w:r>
      <w:r>
        <w:instrText xml:space="preserve"> PAGEREF _Toc278980293 \h </w:instrText>
      </w:r>
      <w:r>
        <w:fldChar w:fldCharType="separate"/>
      </w:r>
      <w:r>
        <w:t>149</w:t>
      </w:r>
      <w:r>
        <w:fldChar w:fldCharType="end"/>
      </w:r>
    </w:p>
    <w:p>
      <w:pPr>
        <w:pStyle w:val="TOC8"/>
        <w:rPr>
          <w:sz w:val="24"/>
          <w:szCs w:val="24"/>
        </w:rPr>
      </w:pPr>
      <w:r>
        <w:rPr>
          <w:szCs w:val="24"/>
        </w:rPr>
        <w:t>191.</w:t>
      </w:r>
      <w:r>
        <w:rPr>
          <w:szCs w:val="24"/>
        </w:rPr>
        <w:tab/>
        <w:t>Condition regarding notification of offence</w:t>
      </w:r>
      <w:r>
        <w:tab/>
      </w:r>
      <w:r>
        <w:fldChar w:fldCharType="begin"/>
      </w:r>
      <w:r>
        <w:instrText xml:space="preserve"> PAGEREF _Toc278980294 \h </w:instrText>
      </w:r>
      <w:r>
        <w:fldChar w:fldCharType="separate"/>
      </w:r>
      <w:r>
        <w:t>150</w:t>
      </w:r>
      <w:r>
        <w:fldChar w:fldCharType="end"/>
      </w:r>
    </w:p>
    <w:p>
      <w:pPr>
        <w:pStyle w:val="TOC8"/>
        <w:rPr>
          <w:sz w:val="24"/>
          <w:szCs w:val="24"/>
        </w:rPr>
      </w:pPr>
      <w:r>
        <w:rPr>
          <w:szCs w:val="24"/>
        </w:rPr>
        <w:t>192.</w:t>
      </w:r>
      <w:r>
        <w:rPr>
          <w:szCs w:val="24"/>
        </w:rPr>
        <w:tab/>
        <w:t>Conditions imposed by legal profession rules</w:t>
      </w:r>
      <w:r>
        <w:tab/>
      </w:r>
      <w:r>
        <w:fldChar w:fldCharType="begin"/>
      </w:r>
      <w:r>
        <w:instrText xml:space="preserve"> PAGEREF _Toc278980295 \h </w:instrText>
      </w:r>
      <w:r>
        <w:fldChar w:fldCharType="separate"/>
      </w:r>
      <w:r>
        <w:t>151</w:t>
      </w:r>
      <w:r>
        <w:fldChar w:fldCharType="end"/>
      </w:r>
    </w:p>
    <w:p>
      <w:pPr>
        <w:pStyle w:val="TOC8"/>
        <w:rPr>
          <w:sz w:val="24"/>
          <w:szCs w:val="24"/>
        </w:rPr>
      </w:pPr>
      <w:r>
        <w:rPr>
          <w:szCs w:val="24"/>
        </w:rPr>
        <w:t>193.</w:t>
      </w:r>
      <w:r>
        <w:rPr>
          <w:szCs w:val="24"/>
        </w:rPr>
        <w:tab/>
        <w:t>Compliance with conditions</w:t>
      </w:r>
      <w:r>
        <w:tab/>
      </w:r>
      <w:r>
        <w:fldChar w:fldCharType="begin"/>
      </w:r>
      <w:r>
        <w:instrText xml:space="preserve"> PAGEREF _Toc278980296 \h </w:instrText>
      </w:r>
      <w:r>
        <w:fldChar w:fldCharType="separate"/>
      </w:r>
      <w:r>
        <w:t>151</w:t>
      </w:r>
      <w:r>
        <w:fldChar w:fldCharType="end"/>
      </w:r>
    </w:p>
    <w:p>
      <w:pPr>
        <w:pStyle w:val="TOC4"/>
        <w:tabs>
          <w:tab w:val="right" w:leader="dot" w:pos="7086"/>
        </w:tabs>
        <w:rPr>
          <w:b w:val="0"/>
          <w:sz w:val="24"/>
          <w:szCs w:val="24"/>
        </w:rPr>
      </w:pPr>
      <w:r>
        <w:rPr>
          <w:szCs w:val="26"/>
        </w:rPr>
        <w:t>Division 10 — Interstate</w:t>
      </w:r>
      <w:r>
        <w:rPr>
          <w:szCs w:val="26"/>
        </w:rPr>
        <w:noBreakHyphen/>
        <w:t>registered foreign lawyers</w:t>
      </w:r>
    </w:p>
    <w:p>
      <w:pPr>
        <w:pStyle w:val="TOC8"/>
        <w:rPr>
          <w:sz w:val="24"/>
          <w:szCs w:val="24"/>
        </w:rPr>
      </w:pPr>
      <w:r>
        <w:rPr>
          <w:szCs w:val="24"/>
        </w:rPr>
        <w:t>194.</w:t>
      </w:r>
      <w:r>
        <w:rPr>
          <w:szCs w:val="24"/>
        </w:rPr>
        <w:tab/>
        <w:t>Extent of entitlement of interstate</w:t>
      </w:r>
      <w:r>
        <w:rPr>
          <w:szCs w:val="24"/>
        </w:rPr>
        <w:noBreakHyphen/>
        <w:t>registered foreign lawyer to practise in this jurisdiction</w:t>
      </w:r>
      <w:r>
        <w:tab/>
      </w:r>
      <w:r>
        <w:fldChar w:fldCharType="begin"/>
      </w:r>
      <w:r>
        <w:instrText xml:space="preserve"> PAGEREF _Toc278980298 \h </w:instrText>
      </w:r>
      <w:r>
        <w:fldChar w:fldCharType="separate"/>
      </w:r>
      <w:r>
        <w:t>151</w:t>
      </w:r>
      <w:r>
        <w:fldChar w:fldCharType="end"/>
      </w:r>
    </w:p>
    <w:p>
      <w:pPr>
        <w:pStyle w:val="TOC8"/>
        <w:rPr>
          <w:sz w:val="24"/>
          <w:szCs w:val="24"/>
        </w:rPr>
      </w:pPr>
      <w:r>
        <w:rPr>
          <w:szCs w:val="24"/>
        </w:rPr>
        <w:t>195.</w:t>
      </w:r>
      <w:r>
        <w:rPr>
          <w:szCs w:val="24"/>
        </w:rPr>
        <w:tab/>
        <w:t>Additional conditions on practice of interstate</w:t>
      </w:r>
      <w:r>
        <w:rPr>
          <w:szCs w:val="24"/>
        </w:rPr>
        <w:noBreakHyphen/>
        <w:t>registered foreign lawyers</w:t>
      </w:r>
      <w:r>
        <w:tab/>
      </w:r>
      <w:r>
        <w:fldChar w:fldCharType="begin"/>
      </w:r>
      <w:r>
        <w:instrText xml:space="preserve"> PAGEREF _Toc278980299 \h </w:instrText>
      </w:r>
      <w:r>
        <w:fldChar w:fldCharType="separate"/>
      </w:r>
      <w:r>
        <w:t>152</w:t>
      </w:r>
      <w:r>
        <w:fldChar w:fldCharType="end"/>
      </w:r>
    </w:p>
    <w:p>
      <w:pPr>
        <w:pStyle w:val="TOC8"/>
        <w:rPr>
          <w:sz w:val="24"/>
          <w:szCs w:val="24"/>
        </w:rPr>
      </w:pPr>
      <w:r>
        <w:rPr>
          <w:szCs w:val="24"/>
        </w:rPr>
        <w:t>196.</w:t>
      </w:r>
      <w:r>
        <w:rPr>
          <w:szCs w:val="24"/>
        </w:rPr>
        <w:tab/>
        <w:t>Notification requirements for interstate</w:t>
      </w:r>
      <w:r>
        <w:rPr>
          <w:szCs w:val="24"/>
        </w:rPr>
        <w:noBreakHyphen/>
        <w:t>registered foreign lawyers</w:t>
      </w:r>
      <w:r>
        <w:tab/>
      </w:r>
      <w:r>
        <w:fldChar w:fldCharType="begin"/>
      </w:r>
      <w:r>
        <w:instrText xml:space="preserve"> PAGEREF _Toc278980300 \h </w:instrText>
      </w:r>
      <w:r>
        <w:fldChar w:fldCharType="separate"/>
      </w:r>
      <w:r>
        <w:t>153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197.</w:t>
      </w:r>
      <w:r>
        <w:rPr>
          <w:szCs w:val="24"/>
        </w:rPr>
        <w:tab/>
        <w:t>Consideration and investigation of applicants and locally registered foreign lawyers</w:t>
      </w:r>
      <w:r>
        <w:tab/>
      </w:r>
      <w:r>
        <w:fldChar w:fldCharType="begin"/>
      </w:r>
      <w:r>
        <w:instrText xml:space="preserve"> PAGEREF _Toc278980302 \h </w:instrText>
      </w:r>
      <w:r>
        <w:fldChar w:fldCharType="separate"/>
      </w:r>
      <w:r>
        <w:t>154</w:t>
      </w:r>
      <w:r>
        <w:fldChar w:fldCharType="end"/>
      </w:r>
    </w:p>
    <w:p>
      <w:pPr>
        <w:pStyle w:val="TOC8"/>
        <w:rPr>
          <w:sz w:val="24"/>
          <w:szCs w:val="24"/>
        </w:rPr>
      </w:pPr>
      <w:r>
        <w:rPr>
          <w:szCs w:val="24"/>
        </w:rPr>
        <w:t>198.</w:t>
      </w:r>
      <w:r>
        <w:rPr>
          <w:szCs w:val="24"/>
        </w:rPr>
        <w:tab/>
        <w:t>Register of locally registered foreign lawyers</w:t>
      </w:r>
      <w:r>
        <w:tab/>
      </w:r>
      <w:r>
        <w:fldChar w:fldCharType="begin"/>
      </w:r>
      <w:r>
        <w:instrText xml:space="preserve"> PAGEREF _Toc278980303 \h </w:instrText>
      </w:r>
      <w:r>
        <w:fldChar w:fldCharType="separate"/>
      </w:r>
      <w:r>
        <w:t>155</w:t>
      </w:r>
      <w:r>
        <w:fldChar w:fldCharType="end"/>
      </w:r>
    </w:p>
    <w:p>
      <w:pPr>
        <w:pStyle w:val="TOC8"/>
        <w:rPr>
          <w:sz w:val="24"/>
          <w:szCs w:val="24"/>
        </w:rPr>
      </w:pPr>
      <w:r>
        <w:rPr>
          <w:szCs w:val="24"/>
        </w:rPr>
        <w:t>199.</w:t>
      </w:r>
      <w:r>
        <w:rPr>
          <w:szCs w:val="24"/>
        </w:rPr>
        <w:tab/>
        <w:t>Publication of information about locally registered foreign lawyers</w:t>
      </w:r>
      <w:r>
        <w:tab/>
      </w:r>
      <w:r>
        <w:fldChar w:fldCharType="begin"/>
      </w:r>
      <w:r>
        <w:instrText xml:space="preserve"> PAGEREF _Toc278980304 \h </w:instrText>
      </w:r>
      <w:r>
        <w:fldChar w:fldCharType="separate"/>
      </w:r>
      <w:r>
        <w:t>155</w:t>
      </w:r>
      <w:r>
        <w:fldChar w:fldCharType="end"/>
      </w:r>
    </w:p>
    <w:p>
      <w:pPr>
        <w:pStyle w:val="TOC8"/>
        <w:rPr>
          <w:sz w:val="24"/>
          <w:szCs w:val="24"/>
        </w:rPr>
      </w:pPr>
      <w:r>
        <w:rPr>
          <w:szCs w:val="24"/>
        </w:rPr>
        <w:t>200.</w:t>
      </w:r>
      <w:r>
        <w:rPr>
          <w:szCs w:val="24"/>
        </w:rPr>
        <w:tab/>
        <w:t>State Administrative Tribunal orders about conditions</w:t>
      </w:r>
      <w:r>
        <w:tab/>
      </w:r>
      <w:r>
        <w:fldChar w:fldCharType="begin"/>
      </w:r>
      <w:r>
        <w:instrText xml:space="preserve"> PAGEREF _Toc278980305 \h </w:instrText>
      </w:r>
      <w:r>
        <w:fldChar w:fldCharType="separate"/>
      </w:r>
      <w:r>
        <w:t>155</w:t>
      </w:r>
      <w:r>
        <w:fldChar w:fldCharType="end"/>
      </w:r>
    </w:p>
    <w:p>
      <w:pPr>
        <w:pStyle w:val="TOC8"/>
        <w:rPr>
          <w:sz w:val="24"/>
          <w:szCs w:val="24"/>
        </w:rPr>
      </w:pPr>
      <w:r>
        <w:rPr>
          <w:szCs w:val="24"/>
        </w:rPr>
        <w:t>201.</w:t>
      </w:r>
      <w:r>
        <w:rPr>
          <w:szCs w:val="24"/>
        </w:rPr>
        <w:tab/>
        <w:t>Exemption by Board</w:t>
      </w:r>
      <w:r>
        <w:tab/>
      </w:r>
      <w:r>
        <w:fldChar w:fldCharType="begin"/>
      </w:r>
      <w:r>
        <w:instrText xml:space="preserve"> PAGEREF _Toc278980306 \h </w:instrText>
      </w:r>
      <w:r>
        <w:fldChar w:fldCharType="separate"/>
      </w:r>
      <w:r>
        <w:t>155</w:t>
      </w:r>
      <w:r>
        <w:fldChar w:fldCharType="end"/>
      </w:r>
    </w:p>
    <w:p>
      <w:pPr>
        <w:pStyle w:val="TOC8"/>
        <w:rPr>
          <w:sz w:val="24"/>
          <w:szCs w:val="24"/>
        </w:rPr>
      </w:pPr>
      <w:r>
        <w:rPr>
          <w:szCs w:val="24"/>
        </w:rPr>
        <w:t>202.</w:t>
      </w:r>
      <w:r>
        <w:rPr>
          <w:szCs w:val="24"/>
        </w:rPr>
        <w:tab/>
        <w:t>Membership of professional association</w:t>
      </w:r>
      <w:r>
        <w:tab/>
      </w:r>
      <w:r>
        <w:fldChar w:fldCharType="begin"/>
      </w:r>
      <w:r>
        <w:instrText xml:space="preserve"> PAGEREF _Toc278980307 \h </w:instrText>
      </w:r>
      <w:r>
        <w:fldChar w:fldCharType="separate"/>
      </w:r>
      <w:r>
        <w:t>156</w:t>
      </w:r>
      <w:r>
        <w:fldChar w:fldCharType="end"/>
      </w:r>
    </w:p>
    <w:p>
      <w:pPr>
        <w:pStyle w:val="TOC8"/>
        <w:rPr>
          <w:sz w:val="24"/>
          <w:szCs w:val="24"/>
        </w:rPr>
      </w:pPr>
      <w:r>
        <w:rPr>
          <w:szCs w:val="24"/>
        </w:rPr>
        <w:t>203.</w:t>
      </w:r>
      <w:r>
        <w:rPr>
          <w:szCs w:val="24"/>
        </w:rPr>
        <w:tab/>
        <w:t>Review by State Administrative Tribunal</w:t>
      </w:r>
      <w:r>
        <w:tab/>
      </w:r>
      <w:r>
        <w:fldChar w:fldCharType="begin"/>
      </w:r>
      <w:r>
        <w:instrText xml:space="preserve"> PAGEREF _Toc278980308 \h </w:instrText>
      </w:r>
      <w:r>
        <w:fldChar w:fldCharType="separate"/>
      </w:r>
      <w:r>
        <w:t>156</w:t>
      </w:r>
      <w:r>
        <w:fldChar w:fldCharType="end"/>
      </w:r>
    </w:p>
    <w:p>
      <w:pPr>
        <w:pStyle w:val="TOC2"/>
        <w:tabs>
          <w:tab w:val="right" w:leader="dot" w:pos="7086"/>
        </w:tabs>
        <w:rPr>
          <w:b w:val="0"/>
          <w:sz w:val="24"/>
          <w:szCs w:val="24"/>
        </w:rPr>
      </w:pPr>
      <w:r>
        <w:rPr>
          <w:szCs w:val="30"/>
        </w:rPr>
        <w:t>Part 9 — Trust money and trust accounts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204.</w:t>
      </w:r>
      <w:r>
        <w:rPr>
          <w:szCs w:val="24"/>
        </w:rPr>
        <w:tab/>
        <w:t>Purposes</w:t>
      </w:r>
      <w:r>
        <w:tab/>
      </w:r>
      <w:r>
        <w:fldChar w:fldCharType="begin"/>
      </w:r>
      <w:r>
        <w:instrText xml:space="preserve"> PAGEREF _Toc278980311 \h </w:instrText>
      </w:r>
      <w:r>
        <w:fldChar w:fldCharType="separate"/>
      </w:r>
      <w:r>
        <w:t>157</w:t>
      </w:r>
      <w:r>
        <w:fldChar w:fldCharType="end"/>
      </w:r>
    </w:p>
    <w:p>
      <w:pPr>
        <w:pStyle w:val="TOC8"/>
        <w:rPr>
          <w:sz w:val="24"/>
          <w:szCs w:val="24"/>
        </w:rPr>
      </w:pPr>
      <w:r>
        <w:rPr>
          <w:szCs w:val="24"/>
        </w:rPr>
        <w:t>205.</w:t>
      </w:r>
      <w:r>
        <w:rPr>
          <w:szCs w:val="24"/>
        </w:rPr>
        <w:tab/>
        <w:t>Definitions</w:t>
      </w:r>
      <w:r>
        <w:tab/>
      </w:r>
      <w:r>
        <w:fldChar w:fldCharType="begin"/>
      </w:r>
      <w:r>
        <w:instrText xml:space="preserve"> PAGEREF _Toc278980312 \h </w:instrText>
      </w:r>
      <w:r>
        <w:fldChar w:fldCharType="separate"/>
      </w:r>
      <w:r>
        <w:t>157</w:t>
      </w:r>
      <w:r>
        <w:fldChar w:fldCharType="end"/>
      </w:r>
    </w:p>
    <w:p>
      <w:pPr>
        <w:pStyle w:val="TOC8"/>
        <w:rPr>
          <w:sz w:val="24"/>
          <w:szCs w:val="24"/>
        </w:rPr>
      </w:pPr>
      <w:r>
        <w:rPr>
          <w:szCs w:val="24"/>
        </w:rPr>
        <w:t>206.</w:t>
      </w:r>
      <w:r>
        <w:rPr>
          <w:szCs w:val="24"/>
        </w:rPr>
        <w:tab/>
        <w:t>Money involved in financial services or investments</w:t>
      </w:r>
      <w:r>
        <w:tab/>
      </w:r>
      <w:r>
        <w:fldChar w:fldCharType="begin"/>
      </w:r>
      <w:r>
        <w:instrText xml:space="preserve"> PAGEREF _Toc278980313 \h </w:instrText>
      </w:r>
      <w:r>
        <w:fldChar w:fldCharType="separate"/>
      </w:r>
      <w:r>
        <w:t>160</w:t>
      </w:r>
      <w:r>
        <w:fldChar w:fldCharType="end"/>
      </w:r>
    </w:p>
    <w:p>
      <w:pPr>
        <w:pStyle w:val="TOC8"/>
        <w:rPr>
          <w:sz w:val="24"/>
          <w:szCs w:val="24"/>
        </w:rPr>
      </w:pPr>
      <w:r>
        <w:rPr>
          <w:szCs w:val="24"/>
        </w:rPr>
        <w:t>207.</w:t>
      </w:r>
      <w:r>
        <w:rPr>
          <w:szCs w:val="24"/>
        </w:rPr>
        <w:tab/>
        <w:t>Determinations about status of money</w:t>
      </w:r>
      <w:r>
        <w:tab/>
      </w:r>
      <w:r>
        <w:fldChar w:fldCharType="begin"/>
      </w:r>
      <w:r>
        <w:instrText xml:space="preserve"> PAGEREF _Toc278980314 \h </w:instrText>
      </w:r>
      <w:r>
        <w:fldChar w:fldCharType="separate"/>
      </w:r>
      <w:r>
        <w:t>161</w:t>
      </w:r>
      <w:r>
        <w:fldChar w:fldCharType="end"/>
      </w:r>
    </w:p>
    <w:p>
      <w:pPr>
        <w:pStyle w:val="TOC8"/>
        <w:rPr>
          <w:sz w:val="24"/>
          <w:szCs w:val="24"/>
        </w:rPr>
      </w:pPr>
      <w:r>
        <w:rPr>
          <w:szCs w:val="24"/>
        </w:rPr>
        <w:t>208.</w:t>
      </w:r>
      <w:r>
        <w:rPr>
          <w:szCs w:val="24"/>
        </w:rPr>
        <w:tab/>
        <w:t>Application of Part to law practices and trust money</w:t>
      </w:r>
      <w:r>
        <w:tab/>
      </w:r>
      <w:r>
        <w:fldChar w:fldCharType="begin"/>
      </w:r>
      <w:r>
        <w:instrText xml:space="preserve"> PAGEREF _Toc278980315 \h </w:instrText>
      </w:r>
      <w:r>
        <w:fldChar w:fldCharType="separate"/>
      </w:r>
      <w:r>
        <w:t>161</w:t>
      </w:r>
      <w:r>
        <w:fldChar w:fldCharType="end"/>
      </w:r>
    </w:p>
    <w:p>
      <w:pPr>
        <w:pStyle w:val="TOC8"/>
        <w:rPr>
          <w:sz w:val="24"/>
          <w:szCs w:val="24"/>
        </w:rPr>
      </w:pPr>
      <w:r>
        <w:rPr>
          <w:szCs w:val="24"/>
        </w:rPr>
        <w:t>209.</w:t>
      </w:r>
      <w:r>
        <w:rPr>
          <w:szCs w:val="24"/>
        </w:rPr>
        <w:tab/>
        <w:t>Trust money protocols</w:t>
      </w:r>
      <w:r>
        <w:tab/>
      </w:r>
      <w:r>
        <w:fldChar w:fldCharType="begin"/>
      </w:r>
      <w:r>
        <w:instrText xml:space="preserve"> PAGEREF _Toc278980316 \h </w:instrText>
      </w:r>
      <w:r>
        <w:fldChar w:fldCharType="separate"/>
      </w:r>
      <w:r>
        <w:t>162</w:t>
      </w:r>
      <w:r>
        <w:fldChar w:fldCharType="end"/>
      </w:r>
    </w:p>
    <w:p>
      <w:pPr>
        <w:pStyle w:val="TOC8"/>
        <w:rPr>
          <w:sz w:val="24"/>
          <w:szCs w:val="24"/>
        </w:rPr>
      </w:pPr>
      <w:r>
        <w:rPr>
          <w:szCs w:val="24"/>
        </w:rPr>
        <w:t>210.</w:t>
      </w:r>
      <w:r>
        <w:rPr>
          <w:szCs w:val="24"/>
        </w:rPr>
        <w:tab/>
        <w:t>When money is received</w:t>
      </w:r>
      <w:r>
        <w:tab/>
      </w:r>
      <w:r>
        <w:fldChar w:fldCharType="begin"/>
      </w:r>
      <w:r>
        <w:instrText xml:space="preserve"> PAGEREF _Toc278980317 \h </w:instrText>
      </w:r>
      <w:r>
        <w:fldChar w:fldCharType="separate"/>
      </w:r>
      <w:r>
        <w:t>163</w:t>
      </w:r>
      <w:r>
        <w:fldChar w:fldCharType="end"/>
      </w:r>
    </w:p>
    <w:p>
      <w:pPr>
        <w:pStyle w:val="TOC8"/>
        <w:rPr>
          <w:sz w:val="24"/>
          <w:szCs w:val="24"/>
        </w:rPr>
      </w:pPr>
      <w:r>
        <w:rPr>
          <w:szCs w:val="24"/>
        </w:rPr>
        <w:t>211.</w:t>
      </w:r>
      <w:r>
        <w:rPr>
          <w:szCs w:val="24"/>
        </w:rPr>
        <w:tab/>
        <w:t>Discharge by legal practitioner associate of obligations of law practice</w:t>
      </w:r>
      <w:r>
        <w:tab/>
      </w:r>
      <w:r>
        <w:fldChar w:fldCharType="begin"/>
      </w:r>
      <w:r>
        <w:instrText xml:space="preserve"> PAGEREF _Toc278980318 \h </w:instrText>
      </w:r>
      <w:r>
        <w:fldChar w:fldCharType="separate"/>
      </w:r>
      <w:r>
        <w:t>163</w:t>
      </w:r>
      <w:r>
        <w:fldChar w:fldCharType="end"/>
      </w:r>
    </w:p>
    <w:p>
      <w:pPr>
        <w:pStyle w:val="TOC8"/>
        <w:rPr>
          <w:sz w:val="24"/>
          <w:szCs w:val="24"/>
        </w:rPr>
      </w:pPr>
      <w:r>
        <w:rPr>
          <w:szCs w:val="24"/>
        </w:rPr>
        <w:t>212.</w:t>
      </w:r>
      <w:r>
        <w:rPr>
          <w:szCs w:val="24"/>
        </w:rPr>
        <w:tab/>
        <w:t>Liability of principals of law practices</w:t>
      </w:r>
      <w:r>
        <w:tab/>
      </w:r>
      <w:r>
        <w:fldChar w:fldCharType="begin"/>
      </w:r>
      <w:r>
        <w:instrText xml:space="preserve"> PAGEREF _Toc278980319 \h </w:instrText>
      </w:r>
      <w:r>
        <w:fldChar w:fldCharType="separate"/>
      </w:r>
      <w:r>
        <w:t>164</w:t>
      </w:r>
      <w:r>
        <w:fldChar w:fldCharType="end"/>
      </w:r>
    </w:p>
    <w:p>
      <w:pPr>
        <w:pStyle w:val="TOC8"/>
        <w:rPr>
          <w:sz w:val="24"/>
          <w:szCs w:val="24"/>
        </w:rPr>
      </w:pPr>
      <w:r>
        <w:rPr>
          <w:szCs w:val="24"/>
        </w:rPr>
        <w:t>213.</w:t>
      </w:r>
      <w:r>
        <w:rPr>
          <w:szCs w:val="24"/>
        </w:rPr>
        <w:tab/>
        <w:t>Former practices, principals and associates</w:t>
      </w:r>
      <w:r>
        <w:tab/>
      </w:r>
      <w:r>
        <w:fldChar w:fldCharType="begin"/>
      </w:r>
      <w:r>
        <w:instrText xml:space="preserve"> PAGEREF _Toc278980320 \h </w:instrText>
      </w:r>
      <w:r>
        <w:fldChar w:fldCharType="separate"/>
      </w:r>
      <w:r>
        <w:t>164</w:t>
      </w:r>
      <w:r>
        <w:fldChar w:fldCharType="end"/>
      </w:r>
    </w:p>
    <w:p>
      <w:pPr>
        <w:pStyle w:val="TOC4"/>
        <w:tabs>
          <w:tab w:val="right" w:leader="dot" w:pos="7086"/>
        </w:tabs>
        <w:rPr>
          <w:b w:val="0"/>
          <w:sz w:val="24"/>
          <w:szCs w:val="24"/>
        </w:rPr>
      </w:pPr>
      <w:r>
        <w:rPr>
          <w:szCs w:val="26"/>
        </w:rPr>
        <w:t>Division 2 — Trust accounts and trust money</w:t>
      </w:r>
    </w:p>
    <w:p>
      <w:pPr>
        <w:pStyle w:val="TOC8"/>
        <w:rPr>
          <w:sz w:val="24"/>
          <w:szCs w:val="24"/>
        </w:rPr>
      </w:pPr>
      <w:r>
        <w:rPr>
          <w:szCs w:val="24"/>
        </w:rPr>
        <w:t>214.</w:t>
      </w:r>
      <w:r>
        <w:rPr>
          <w:szCs w:val="24"/>
        </w:rPr>
        <w:tab/>
        <w:t>Maintenance of general trust account</w:t>
      </w:r>
      <w:r>
        <w:tab/>
      </w:r>
      <w:r>
        <w:fldChar w:fldCharType="begin"/>
      </w:r>
      <w:r>
        <w:instrText xml:space="preserve"> PAGEREF _Toc278980322 \h </w:instrText>
      </w:r>
      <w:r>
        <w:fldChar w:fldCharType="separate"/>
      </w:r>
      <w:r>
        <w:t>165</w:t>
      </w:r>
      <w:r>
        <w:fldChar w:fldCharType="end"/>
      </w:r>
    </w:p>
    <w:p>
      <w:pPr>
        <w:pStyle w:val="TOC8"/>
        <w:rPr>
          <w:sz w:val="24"/>
          <w:szCs w:val="24"/>
        </w:rPr>
      </w:pPr>
      <w:r>
        <w:rPr>
          <w:szCs w:val="24"/>
        </w:rPr>
        <w:t>215.</w:t>
      </w:r>
      <w:r>
        <w:rPr>
          <w:szCs w:val="24"/>
        </w:rPr>
        <w:tab/>
        <w:t>Certain trust money to be deposited in general trust account</w:t>
      </w:r>
      <w:r>
        <w:tab/>
      </w:r>
      <w:r>
        <w:fldChar w:fldCharType="begin"/>
      </w:r>
      <w:r>
        <w:instrText xml:space="preserve"> PAGEREF _Toc278980323 \h </w:instrText>
      </w:r>
      <w:r>
        <w:fldChar w:fldCharType="separate"/>
      </w:r>
      <w:r>
        <w:t>165</w:t>
      </w:r>
      <w:r>
        <w:fldChar w:fldCharType="end"/>
      </w:r>
    </w:p>
    <w:p>
      <w:pPr>
        <w:pStyle w:val="TOC8"/>
        <w:rPr>
          <w:sz w:val="24"/>
          <w:szCs w:val="24"/>
        </w:rPr>
      </w:pPr>
      <w:r>
        <w:rPr>
          <w:szCs w:val="24"/>
        </w:rPr>
        <w:t>216.</w:t>
      </w:r>
      <w:r>
        <w:rPr>
          <w:szCs w:val="24"/>
        </w:rPr>
        <w:tab/>
        <w:t>Holding, disbursing and accounting for trust money</w:t>
      </w:r>
      <w:r>
        <w:tab/>
      </w:r>
      <w:r>
        <w:fldChar w:fldCharType="begin"/>
      </w:r>
      <w:r>
        <w:instrText xml:space="preserve"> PAGEREF _Toc278980324 \h </w:instrText>
      </w:r>
      <w:r>
        <w:fldChar w:fldCharType="separate"/>
      </w:r>
      <w:r>
        <w:t>166</w:t>
      </w:r>
      <w:r>
        <w:fldChar w:fldCharType="end"/>
      </w:r>
    </w:p>
    <w:p>
      <w:pPr>
        <w:pStyle w:val="TOC8"/>
        <w:rPr>
          <w:sz w:val="24"/>
          <w:szCs w:val="24"/>
        </w:rPr>
      </w:pPr>
      <w:r>
        <w:rPr>
          <w:szCs w:val="24"/>
        </w:rPr>
        <w:t>217.</w:t>
      </w:r>
      <w:r>
        <w:rPr>
          <w:szCs w:val="24"/>
        </w:rPr>
        <w:tab/>
        <w:t>Manner of withdrawal of trust money from general trust account</w:t>
      </w:r>
      <w:r>
        <w:tab/>
      </w:r>
      <w:r>
        <w:fldChar w:fldCharType="begin"/>
      </w:r>
      <w:r>
        <w:instrText xml:space="preserve"> PAGEREF _Toc278980325 \h </w:instrText>
      </w:r>
      <w:r>
        <w:fldChar w:fldCharType="separate"/>
      </w:r>
      <w:r>
        <w:t>167</w:t>
      </w:r>
      <w:r>
        <w:fldChar w:fldCharType="end"/>
      </w:r>
    </w:p>
    <w:p>
      <w:pPr>
        <w:pStyle w:val="TOC8"/>
        <w:rPr>
          <w:sz w:val="24"/>
          <w:szCs w:val="24"/>
        </w:rPr>
      </w:pPr>
      <w:r>
        <w:rPr>
          <w:szCs w:val="24"/>
        </w:rPr>
        <w:t>218.</w:t>
      </w:r>
      <w:r>
        <w:rPr>
          <w:szCs w:val="24"/>
        </w:rPr>
        <w:tab/>
        <w:t>Controlled money</w:t>
      </w:r>
      <w:r>
        <w:tab/>
      </w:r>
      <w:r>
        <w:fldChar w:fldCharType="begin"/>
      </w:r>
      <w:r>
        <w:instrText xml:space="preserve"> PAGEREF _Toc278980326 \h </w:instrText>
      </w:r>
      <w:r>
        <w:fldChar w:fldCharType="separate"/>
      </w:r>
      <w:r>
        <w:t>167</w:t>
      </w:r>
      <w:r>
        <w:fldChar w:fldCharType="end"/>
      </w:r>
    </w:p>
    <w:p>
      <w:pPr>
        <w:pStyle w:val="TOC8"/>
        <w:rPr>
          <w:sz w:val="24"/>
          <w:szCs w:val="24"/>
        </w:rPr>
      </w:pPr>
      <w:r>
        <w:rPr>
          <w:szCs w:val="24"/>
        </w:rPr>
        <w:t>219.</w:t>
      </w:r>
      <w:r>
        <w:rPr>
          <w:szCs w:val="24"/>
        </w:rPr>
        <w:tab/>
        <w:t>Manner of withdrawal of controlled money from controlled money account</w:t>
      </w:r>
      <w:r>
        <w:tab/>
      </w:r>
      <w:r>
        <w:fldChar w:fldCharType="begin"/>
      </w:r>
      <w:r>
        <w:instrText xml:space="preserve"> PAGEREF _Toc278980327 \h </w:instrText>
      </w:r>
      <w:r>
        <w:fldChar w:fldCharType="separate"/>
      </w:r>
      <w:r>
        <w:t>168</w:t>
      </w:r>
      <w:r>
        <w:fldChar w:fldCharType="end"/>
      </w:r>
    </w:p>
    <w:p>
      <w:pPr>
        <w:pStyle w:val="TOC8"/>
        <w:rPr>
          <w:sz w:val="24"/>
          <w:szCs w:val="24"/>
        </w:rPr>
      </w:pPr>
      <w:r>
        <w:rPr>
          <w:szCs w:val="24"/>
        </w:rPr>
        <w:t>220.</w:t>
      </w:r>
      <w:r>
        <w:rPr>
          <w:szCs w:val="24"/>
        </w:rPr>
        <w:tab/>
        <w:t>Transit money</w:t>
      </w:r>
      <w:r>
        <w:tab/>
      </w:r>
      <w:r>
        <w:fldChar w:fldCharType="begin"/>
      </w:r>
      <w:r>
        <w:instrText xml:space="preserve"> PAGEREF _Toc278980328 \h </w:instrText>
      </w:r>
      <w:r>
        <w:fldChar w:fldCharType="separate"/>
      </w:r>
      <w:r>
        <w:t>169</w:t>
      </w:r>
      <w:r>
        <w:fldChar w:fldCharType="end"/>
      </w:r>
    </w:p>
    <w:p>
      <w:pPr>
        <w:pStyle w:val="TOC8"/>
        <w:rPr>
          <w:sz w:val="24"/>
          <w:szCs w:val="24"/>
        </w:rPr>
      </w:pPr>
      <w:r>
        <w:rPr>
          <w:szCs w:val="24"/>
        </w:rPr>
        <w:t>221.</w:t>
      </w:r>
      <w:r>
        <w:rPr>
          <w:szCs w:val="24"/>
        </w:rPr>
        <w:tab/>
        <w:t>Trust money subject to specific powers</w:t>
      </w:r>
      <w:r>
        <w:tab/>
      </w:r>
      <w:r>
        <w:fldChar w:fldCharType="begin"/>
      </w:r>
      <w:r>
        <w:instrText xml:space="preserve"> PAGEREF _Toc278980329 \h </w:instrText>
      </w:r>
      <w:r>
        <w:fldChar w:fldCharType="separate"/>
      </w:r>
      <w:r>
        <w:t>169</w:t>
      </w:r>
      <w:r>
        <w:fldChar w:fldCharType="end"/>
      </w:r>
    </w:p>
    <w:p>
      <w:pPr>
        <w:pStyle w:val="TOC8"/>
        <w:rPr>
          <w:sz w:val="24"/>
          <w:szCs w:val="24"/>
        </w:rPr>
      </w:pPr>
      <w:r>
        <w:rPr>
          <w:szCs w:val="24"/>
        </w:rPr>
        <w:t>222.</w:t>
      </w:r>
      <w:r>
        <w:rPr>
          <w:szCs w:val="24"/>
        </w:rPr>
        <w:tab/>
        <w:t>Trust money received in the form of cash</w:t>
      </w:r>
      <w:r>
        <w:tab/>
      </w:r>
      <w:r>
        <w:fldChar w:fldCharType="begin"/>
      </w:r>
      <w:r>
        <w:instrText xml:space="preserve"> PAGEREF _Toc278980330 \h </w:instrText>
      </w:r>
      <w:r>
        <w:fldChar w:fldCharType="separate"/>
      </w:r>
      <w:r>
        <w:t>170</w:t>
      </w:r>
      <w:r>
        <w:fldChar w:fldCharType="end"/>
      </w:r>
    </w:p>
    <w:p>
      <w:pPr>
        <w:pStyle w:val="TOC8"/>
        <w:rPr>
          <w:sz w:val="24"/>
          <w:szCs w:val="24"/>
        </w:rPr>
      </w:pPr>
      <w:r>
        <w:rPr>
          <w:szCs w:val="24"/>
        </w:rPr>
        <w:t>223.</w:t>
      </w:r>
      <w:r>
        <w:rPr>
          <w:szCs w:val="24"/>
        </w:rPr>
        <w:tab/>
        <w:t>Protection of trust money</w:t>
      </w:r>
      <w:r>
        <w:tab/>
      </w:r>
      <w:r>
        <w:fldChar w:fldCharType="begin"/>
      </w:r>
      <w:r>
        <w:instrText xml:space="preserve"> PAGEREF _Toc278980331 \h </w:instrText>
      </w:r>
      <w:r>
        <w:fldChar w:fldCharType="separate"/>
      </w:r>
      <w:r>
        <w:t>171</w:t>
      </w:r>
      <w:r>
        <w:fldChar w:fldCharType="end"/>
      </w:r>
    </w:p>
    <w:p>
      <w:pPr>
        <w:pStyle w:val="TOC8"/>
        <w:rPr>
          <w:sz w:val="24"/>
          <w:szCs w:val="24"/>
        </w:rPr>
      </w:pPr>
      <w:r>
        <w:rPr>
          <w:szCs w:val="24"/>
        </w:rPr>
        <w:t>224.</w:t>
      </w:r>
      <w:r>
        <w:rPr>
          <w:szCs w:val="24"/>
        </w:rPr>
        <w:tab/>
        <w:t>Intermixing money</w:t>
      </w:r>
      <w:r>
        <w:tab/>
      </w:r>
      <w:r>
        <w:fldChar w:fldCharType="begin"/>
      </w:r>
      <w:r>
        <w:instrText xml:space="preserve"> PAGEREF _Toc278980332 \h </w:instrText>
      </w:r>
      <w:r>
        <w:fldChar w:fldCharType="separate"/>
      </w:r>
      <w:r>
        <w:t>171</w:t>
      </w:r>
      <w:r>
        <w:fldChar w:fldCharType="end"/>
      </w:r>
    </w:p>
    <w:p>
      <w:pPr>
        <w:pStyle w:val="TOC8"/>
        <w:rPr>
          <w:sz w:val="24"/>
          <w:szCs w:val="24"/>
        </w:rPr>
      </w:pPr>
      <w:r>
        <w:rPr>
          <w:szCs w:val="24"/>
        </w:rPr>
        <w:t>225.</w:t>
      </w:r>
      <w:r>
        <w:rPr>
          <w:szCs w:val="24"/>
        </w:rPr>
        <w:tab/>
        <w:t>Dealing with trust money: legal costs and unclaimed money</w:t>
      </w:r>
      <w:r>
        <w:tab/>
      </w:r>
      <w:r>
        <w:fldChar w:fldCharType="begin"/>
      </w:r>
      <w:r>
        <w:instrText xml:space="preserve"> PAGEREF _Toc278980333 \h </w:instrText>
      </w:r>
      <w:r>
        <w:fldChar w:fldCharType="separate"/>
      </w:r>
      <w:r>
        <w:t>172</w:t>
      </w:r>
      <w:r>
        <w:fldChar w:fldCharType="end"/>
      </w:r>
    </w:p>
    <w:p>
      <w:pPr>
        <w:pStyle w:val="TOC8"/>
        <w:rPr>
          <w:sz w:val="24"/>
          <w:szCs w:val="24"/>
        </w:rPr>
      </w:pPr>
      <w:r>
        <w:rPr>
          <w:szCs w:val="24"/>
        </w:rPr>
        <w:t>226.</w:t>
      </w:r>
      <w:r>
        <w:rPr>
          <w:szCs w:val="24"/>
        </w:rPr>
        <w:tab/>
        <w:t>Deficiency in trust account</w:t>
      </w:r>
      <w:r>
        <w:tab/>
      </w:r>
      <w:r>
        <w:fldChar w:fldCharType="begin"/>
      </w:r>
      <w:r>
        <w:instrText xml:space="preserve"> PAGEREF _Toc278980334 \h </w:instrText>
      </w:r>
      <w:r>
        <w:fldChar w:fldCharType="separate"/>
      </w:r>
      <w:r>
        <w:t>172</w:t>
      </w:r>
      <w:r>
        <w:fldChar w:fldCharType="end"/>
      </w:r>
    </w:p>
    <w:p>
      <w:pPr>
        <w:pStyle w:val="TOC8"/>
        <w:rPr>
          <w:sz w:val="24"/>
          <w:szCs w:val="24"/>
        </w:rPr>
      </w:pPr>
      <w:r>
        <w:rPr>
          <w:szCs w:val="24"/>
        </w:rPr>
        <w:t>227.</w:t>
      </w:r>
      <w:r>
        <w:rPr>
          <w:szCs w:val="24"/>
        </w:rPr>
        <w:tab/>
        <w:t>Reporting certain irregularities and suspected irregularities</w:t>
      </w:r>
      <w:r>
        <w:tab/>
      </w:r>
      <w:r>
        <w:fldChar w:fldCharType="begin"/>
      </w:r>
      <w:r>
        <w:instrText xml:space="preserve"> PAGEREF _Toc278980335 \h </w:instrText>
      </w:r>
      <w:r>
        <w:fldChar w:fldCharType="separate"/>
      </w:r>
      <w:r>
        <w:t>173</w:t>
      </w:r>
      <w:r>
        <w:fldChar w:fldCharType="end"/>
      </w:r>
    </w:p>
    <w:p>
      <w:pPr>
        <w:pStyle w:val="TOC8"/>
        <w:rPr>
          <w:sz w:val="24"/>
          <w:szCs w:val="24"/>
        </w:rPr>
      </w:pPr>
      <w:r>
        <w:rPr>
          <w:szCs w:val="24"/>
        </w:rPr>
        <w:t>228.</w:t>
      </w:r>
      <w:r>
        <w:rPr>
          <w:szCs w:val="24"/>
        </w:rPr>
        <w:tab/>
        <w:t>Keeping trust records</w:t>
      </w:r>
      <w:r>
        <w:tab/>
      </w:r>
      <w:r>
        <w:fldChar w:fldCharType="begin"/>
      </w:r>
      <w:r>
        <w:instrText xml:space="preserve"> PAGEREF _Toc278980336 \h </w:instrText>
      </w:r>
      <w:r>
        <w:fldChar w:fldCharType="separate"/>
      </w:r>
      <w:r>
        <w:t>174</w:t>
      </w:r>
      <w:r>
        <w:fldChar w:fldCharType="end"/>
      </w:r>
    </w:p>
    <w:p>
      <w:pPr>
        <w:pStyle w:val="TOC8"/>
        <w:rPr>
          <w:sz w:val="24"/>
          <w:szCs w:val="24"/>
        </w:rPr>
      </w:pPr>
      <w:r>
        <w:rPr>
          <w:szCs w:val="24"/>
        </w:rPr>
        <w:t>229.</w:t>
      </w:r>
      <w:r>
        <w:rPr>
          <w:szCs w:val="24"/>
        </w:rPr>
        <w:tab/>
        <w:t>False names</w:t>
      </w:r>
      <w:r>
        <w:tab/>
      </w:r>
      <w:r>
        <w:fldChar w:fldCharType="begin"/>
      </w:r>
      <w:r>
        <w:instrText xml:space="preserve"> PAGEREF _Toc278980337 \h </w:instrText>
      </w:r>
      <w:r>
        <w:fldChar w:fldCharType="separate"/>
      </w:r>
      <w:r>
        <w:t>174</w:t>
      </w:r>
      <w:r>
        <w:fldChar w:fldCharType="end"/>
      </w:r>
    </w:p>
    <w:p>
      <w:pPr>
        <w:pStyle w:val="TOC4"/>
        <w:tabs>
          <w:tab w:val="right" w:leader="dot" w:pos="7086"/>
        </w:tabs>
        <w:rPr>
          <w:b w:val="0"/>
          <w:sz w:val="24"/>
          <w:szCs w:val="24"/>
        </w:rPr>
      </w:pPr>
      <w:r>
        <w:rPr>
          <w:szCs w:val="26"/>
        </w:rPr>
        <w:t>Division 3 — Investigations</w:t>
      </w:r>
    </w:p>
    <w:p>
      <w:pPr>
        <w:pStyle w:val="TOC8"/>
        <w:rPr>
          <w:sz w:val="24"/>
          <w:szCs w:val="24"/>
        </w:rPr>
      </w:pPr>
      <w:r>
        <w:rPr>
          <w:szCs w:val="24"/>
        </w:rPr>
        <w:t>230.</w:t>
      </w:r>
      <w:r>
        <w:rPr>
          <w:szCs w:val="24"/>
        </w:rPr>
        <w:tab/>
        <w:t>Appointment of investigators</w:t>
      </w:r>
      <w:r>
        <w:tab/>
      </w:r>
      <w:r>
        <w:fldChar w:fldCharType="begin"/>
      </w:r>
      <w:r>
        <w:instrText xml:space="preserve"> PAGEREF _Toc278980339 \h </w:instrText>
      </w:r>
      <w:r>
        <w:fldChar w:fldCharType="separate"/>
      </w:r>
      <w:r>
        <w:t>175</w:t>
      </w:r>
      <w:r>
        <w:fldChar w:fldCharType="end"/>
      </w:r>
    </w:p>
    <w:p>
      <w:pPr>
        <w:pStyle w:val="TOC8"/>
        <w:rPr>
          <w:sz w:val="24"/>
          <w:szCs w:val="24"/>
        </w:rPr>
      </w:pPr>
      <w:r>
        <w:rPr>
          <w:szCs w:val="24"/>
        </w:rPr>
        <w:t>231.</w:t>
      </w:r>
      <w:r>
        <w:rPr>
          <w:szCs w:val="24"/>
        </w:rPr>
        <w:tab/>
        <w:t>Investigations</w:t>
      </w:r>
      <w:r>
        <w:tab/>
      </w:r>
      <w:r>
        <w:fldChar w:fldCharType="begin"/>
      </w:r>
      <w:r>
        <w:instrText xml:space="preserve"> PAGEREF _Toc278980340 \h </w:instrText>
      </w:r>
      <w:r>
        <w:fldChar w:fldCharType="separate"/>
      </w:r>
      <w:r>
        <w:t>175</w:t>
      </w:r>
      <w:r>
        <w:fldChar w:fldCharType="end"/>
      </w:r>
    </w:p>
    <w:p>
      <w:pPr>
        <w:pStyle w:val="TOC8"/>
        <w:rPr>
          <w:sz w:val="24"/>
          <w:szCs w:val="24"/>
        </w:rPr>
      </w:pPr>
      <w:r>
        <w:rPr>
          <w:szCs w:val="24"/>
        </w:rPr>
        <w:t>232.</w:t>
      </w:r>
      <w:r>
        <w:rPr>
          <w:szCs w:val="24"/>
        </w:rPr>
        <w:tab/>
        <w:t>Application of Part 15</w:t>
      </w:r>
      <w:r>
        <w:tab/>
      </w:r>
      <w:r>
        <w:fldChar w:fldCharType="begin"/>
      </w:r>
      <w:r>
        <w:instrText xml:space="preserve"> PAGEREF _Toc278980341 \h </w:instrText>
      </w:r>
      <w:r>
        <w:fldChar w:fldCharType="separate"/>
      </w:r>
      <w:r>
        <w:t>175</w:t>
      </w:r>
      <w:r>
        <w:fldChar w:fldCharType="end"/>
      </w:r>
    </w:p>
    <w:p>
      <w:pPr>
        <w:pStyle w:val="TOC8"/>
        <w:rPr>
          <w:sz w:val="24"/>
          <w:szCs w:val="24"/>
        </w:rPr>
      </w:pPr>
      <w:r>
        <w:rPr>
          <w:szCs w:val="24"/>
        </w:rPr>
        <w:t>233.</w:t>
      </w:r>
      <w:r>
        <w:rPr>
          <w:szCs w:val="24"/>
        </w:rPr>
        <w:tab/>
        <w:t>Investigator’s report and confidentiality</w:t>
      </w:r>
      <w:r>
        <w:tab/>
      </w:r>
      <w:r>
        <w:fldChar w:fldCharType="begin"/>
      </w:r>
      <w:r>
        <w:instrText xml:space="preserve"> PAGEREF _Toc278980342 \h </w:instrText>
      </w:r>
      <w:r>
        <w:fldChar w:fldCharType="separate"/>
      </w:r>
      <w:r>
        <w:t>176</w:t>
      </w:r>
      <w:r>
        <w:fldChar w:fldCharType="end"/>
      </w:r>
    </w:p>
    <w:p>
      <w:pPr>
        <w:pStyle w:val="TOC8"/>
        <w:rPr>
          <w:sz w:val="24"/>
          <w:szCs w:val="24"/>
        </w:rPr>
      </w:pPr>
      <w:r>
        <w:rPr>
          <w:szCs w:val="24"/>
        </w:rPr>
        <w:t>234.</w:t>
      </w:r>
      <w:r>
        <w:rPr>
          <w:szCs w:val="24"/>
        </w:rPr>
        <w:tab/>
        <w:t>When costs of investigation are debt</w:t>
      </w:r>
      <w:r>
        <w:tab/>
      </w:r>
      <w:r>
        <w:fldChar w:fldCharType="begin"/>
      </w:r>
      <w:r>
        <w:instrText xml:space="preserve"> PAGEREF _Toc278980343 \h </w:instrText>
      </w:r>
      <w:r>
        <w:fldChar w:fldCharType="separate"/>
      </w:r>
      <w:r>
        <w:t>176</w:t>
      </w:r>
      <w:r>
        <w:fldChar w:fldCharType="end"/>
      </w:r>
    </w:p>
    <w:p>
      <w:pPr>
        <w:pStyle w:val="TOC4"/>
        <w:tabs>
          <w:tab w:val="right" w:leader="dot" w:pos="7086"/>
        </w:tabs>
        <w:rPr>
          <w:b w:val="0"/>
          <w:sz w:val="24"/>
          <w:szCs w:val="24"/>
        </w:rPr>
      </w:pPr>
      <w:r>
        <w:rPr>
          <w:szCs w:val="26"/>
        </w:rPr>
        <w:t>Division 4 — External examinations</w:t>
      </w:r>
    </w:p>
    <w:p>
      <w:pPr>
        <w:pStyle w:val="TOC8"/>
        <w:rPr>
          <w:sz w:val="24"/>
          <w:szCs w:val="24"/>
        </w:rPr>
      </w:pPr>
      <w:r>
        <w:rPr>
          <w:szCs w:val="24"/>
        </w:rPr>
        <w:t>235.</w:t>
      </w:r>
      <w:r>
        <w:rPr>
          <w:szCs w:val="24"/>
        </w:rPr>
        <w:tab/>
        <w:t>Designation of external examiners</w:t>
      </w:r>
      <w:r>
        <w:tab/>
      </w:r>
      <w:r>
        <w:fldChar w:fldCharType="begin"/>
      </w:r>
      <w:r>
        <w:instrText xml:space="preserve"> PAGEREF _Toc278980345 \h </w:instrText>
      </w:r>
      <w:r>
        <w:fldChar w:fldCharType="separate"/>
      </w:r>
      <w:r>
        <w:t>177</w:t>
      </w:r>
      <w:r>
        <w:fldChar w:fldCharType="end"/>
      </w:r>
    </w:p>
    <w:p>
      <w:pPr>
        <w:pStyle w:val="TOC8"/>
        <w:rPr>
          <w:sz w:val="24"/>
          <w:szCs w:val="24"/>
        </w:rPr>
      </w:pPr>
      <w:r>
        <w:rPr>
          <w:szCs w:val="24"/>
        </w:rPr>
        <w:t>236.</w:t>
      </w:r>
      <w:r>
        <w:rPr>
          <w:szCs w:val="24"/>
        </w:rPr>
        <w:tab/>
        <w:t>Designation and appointment of associates as external examiners</w:t>
      </w:r>
      <w:r>
        <w:tab/>
      </w:r>
      <w:r>
        <w:fldChar w:fldCharType="begin"/>
      </w:r>
      <w:r>
        <w:instrText xml:space="preserve"> PAGEREF _Toc278980346 \h </w:instrText>
      </w:r>
      <w:r>
        <w:fldChar w:fldCharType="separate"/>
      </w:r>
      <w:r>
        <w:t>177</w:t>
      </w:r>
      <w:r>
        <w:fldChar w:fldCharType="end"/>
      </w:r>
    </w:p>
    <w:p>
      <w:pPr>
        <w:pStyle w:val="TOC8"/>
        <w:rPr>
          <w:sz w:val="24"/>
          <w:szCs w:val="24"/>
        </w:rPr>
      </w:pPr>
      <w:r>
        <w:rPr>
          <w:szCs w:val="24"/>
        </w:rPr>
        <w:t>237.</w:t>
      </w:r>
      <w:r>
        <w:rPr>
          <w:szCs w:val="24"/>
        </w:rPr>
        <w:tab/>
        <w:t>Trust records to be externally examined</w:t>
      </w:r>
      <w:r>
        <w:tab/>
      </w:r>
      <w:r>
        <w:fldChar w:fldCharType="begin"/>
      </w:r>
      <w:r>
        <w:instrText xml:space="preserve"> PAGEREF _Toc278980347 \h </w:instrText>
      </w:r>
      <w:r>
        <w:fldChar w:fldCharType="separate"/>
      </w:r>
      <w:r>
        <w:t>177</w:t>
      </w:r>
      <w:r>
        <w:fldChar w:fldCharType="end"/>
      </w:r>
    </w:p>
    <w:p>
      <w:pPr>
        <w:pStyle w:val="TOC8"/>
        <w:rPr>
          <w:sz w:val="24"/>
          <w:szCs w:val="24"/>
        </w:rPr>
      </w:pPr>
      <w:r>
        <w:rPr>
          <w:szCs w:val="24"/>
        </w:rPr>
        <w:t>238.</w:t>
      </w:r>
      <w:r>
        <w:rPr>
          <w:szCs w:val="24"/>
        </w:rPr>
        <w:tab/>
        <w:t>Examination of affairs in connection with examination of trust records</w:t>
      </w:r>
      <w:r>
        <w:tab/>
      </w:r>
      <w:r>
        <w:fldChar w:fldCharType="begin"/>
      </w:r>
      <w:r>
        <w:instrText xml:space="preserve"> PAGEREF _Toc278980348 \h </w:instrText>
      </w:r>
      <w:r>
        <w:fldChar w:fldCharType="separate"/>
      </w:r>
      <w:r>
        <w:t>178</w:t>
      </w:r>
      <w:r>
        <w:fldChar w:fldCharType="end"/>
      </w:r>
    </w:p>
    <w:p>
      <w:pPr>
        <w:pStyle w:val="TOC8"/>
        <w:rPr>
          <w:sz w:val="24"/>
          <w:szCs w:val="24"/>
        </w:rPr>
      </w:pPr>
      <w:r>
        <w:rPr>
          <w:szCs w:val="24"/>
        </w:rPr>
        <w:t>239.</w:t>
      </w:r>
      <w:r>
        <w:rPr>
          <w:szCs w:val="24"/>
        </w:rPr>
        <w:tab/>
        <w:t>Final examination of trust records</w:t>
      </w:r>
      <w:r>
        <w:tab/>
      </w:r>
      <w:r>
        <w:fldChar w:fldCharType="begin"/>
      </w:r>
      <w:r>
        <w:instrText xml:space="preserve"> PAGEREF _Toc278980349 \h </w:instrText>
      </w:r>
      <w:r>
        <w:fldChar w:fldCharType="separate"/>
      </w:r>
      <w:r>
        <w:t>178</w:t>
      </w:r>
      <w:r>
        <w:fldChar w:fldCharType="end"/>
      </w:r>
    </w:p>
    <w:p>
      <w:pPr>
        <w:pStyle w:val="TOC8"/>
        <w:rPr>
          <w:sz w:val="24"/>
          <w:szCs w:val="24"/>
        </w:rPr>
      </w:pPr>
      <w:r>
        <w:rPr>
          <w:szCs w:val="24"/>
        </w:rPr>
        <w:t>240.</w:t>
      </w:r>
      <w:r>
        <w:rPr>
          <w:szCs w:val="24"/>
        </w:rPr>
        <w:tab/>
        <w:t>Carrying out examination</w:t>
      </w:r>
      <w:r>
        <w:tab/>
      </w:r>
      <w:r>
        <w:fldChar w:fldCharType="begin"/>
      </w:r>
      <w:r>
        <w:instrText xml:space="preserve"> PAGEREF _Toc278980350 \h </w:instrText>
      </w:r>
      <w:r>
        <w:fldChar w:fldCharType="separate"/>
      </w:r>
      <w:r>
        <w:t>179</w:t>
      </w:r>
      <w:r>
        <w:fldChar w:fldCharType="end"/>
      </w:r>
    </w:p>
    <w:p>
      <w:pPr>
        <w:pStyle w:val="TOC8"/>
        <w:rPr>
          <w:sz w:val="24"/>
          <w:szCs w:val="24"/>
        </w:rPr>
      </w:pPr>
      <w:r>
        <w:rPr>
          <w:szCs w:val="24"/>
        </w:rPr>
        <w:t>241.</w:t>
      </w:r>
      <w:r>
        <w:rPr>
          <w:szCs w:val="24"/>
        </w:rPr>
        <w:tab/>
        <w:t>External examiner’s report and confidentiality</w:t>
      </w:r>
      <w:r>
        <w:tab/>
      </w:r>
      <w:r>
        <w:fldChar w:fldCharType="begin"/>
      </w:r>
      <w:r>
        <w:instrText xml:space="preserve"> PAGEREF _Toc278980351 \h </w:instrText>
      </w:r>
      <w:r>
        <w:fldChar w:fldCharType="separate"/>
      </w:r>
      <w:r>
        <w:t>180</w:t>
      </w:r>
      <w:r>
        <w:fldChar w:fldCharType="end"/>
      </w:r>
    </w:p>
    <w:p>
      <w:pPr>
        <w:pStyle w:val="TOC8"/>
        <w:rPr>
          <w:sz w:val="24"/>
          <w:szCs w:val="24"/>
        </w:rPr>
      </w:pPr>
      <w:r>
        <w:rPr>
          <w:szCs w:val="24"/>
        </w:rPr>
        <w:t>242.</w:t>
      </w:r>
      <w:r>
        <w:rPr>
          <w:szCs w:val="24"/>
        </w:rPr>
        <w:tab/>
        <w:t>Law practice liable for costs of examination</w:t>
      </w:r>
      <w:r>
        <w:tab/>
      </w:r>
      <w:r>
        <w:fldChar w:fldCharType="begin"/>
      </w:r>
      <w:r>
        <w:instrText xml:space="preserve"> PAGEREF _Toc278980352 \h </w:instrText>
      </w:r>
      <w:r>
        <w:fldChar w:fldCharType="separate"/>
      </w:r>
      <w:r>
        <w:t>180</w:t>
      </w:r>
      <w:r>
        <w:fldChar w:fldCharType="end"/>
      </w:r>
    </w:p>
    <w:p>
      <w:pPr>
        <w:pStyle w:val="TOC4"/>
        <w:tabs>
          <w:tab w:val="right" w:leader="dot" w:pos="7086"/>
        </w:tabs>
        <w:rPr>
          <w:b w:val="0"/>
          <w:sz w:val="24"/>
          <w:szCs w:val="24"/>
        </w:rPr>
      </w:pPr>
      <w:r>
        <w:rPr>
          <w:szCs w:val="26"/>
        </w:rPr>
        <w:t>Division 5 — Provisions relating to ADIs</w:t>
      </w:r>
    </w:p>
    <w:p>
      <w:pPr>
        <w:pStyle w:val="TOC8"/>
        <w:rPr>
          <w:sz w:val="24"/>
          <w:szCs w:val="24"/>
        </w:rPr>
      </w:pPr>
      <w:r>
        <w:rPr>
          <w:szCs w:val="24"/>
        </w:rPr>
        <w:t>243.</w:t>
      </w:r>
      <w:r>
        <w:rPr>
          <w:szCs w:val="24"/>
        </w:rPr>
        <w:tab/>
        <w:t>ADI not subject to certain obligations and liabilities</w:t>
      </w:r>
      <w:r>
        <w:tab/>
      </w:r>
      <w:r>
        <w:fldChar w:fldCharType="begin"/>
      </w:r>
      <w:r>
        <w:instrText xml:space="preserve"> PAGEREF _Toc278980354 \h </w:instrText>
      </w:r>
      <w:r>
        <w:fldChar w:fldCharType="separate"/>
      </w:r>
      <w:r>
        <w:t>180</w:t>
      </w:r>
      <w:r>
        <w:fldChar w:fldCharType="end"/>
      </w:r>
    </w:p>
    <w:p>
      <w:pPr>
        <w:pStyle w:val="TOC8"/>
        <w:rPr>
          <w:sz w:val="24"/>
          <w:szCs w:val="24"/>
        </w:rPr>
      </w:pPr>
      <w:r>
        <w:rPr>
          <w:szCs w:val="24"/>
        </w:rPr>
        <w:t>244.</w:t>
      </w:r>
      <w:r>
        <w:rPr>
          <w:szCs w:val="24"/>
        </w:rPr>
        <w:tab/>
        <w:t>Reports, records and information</w:t>
      </w:r>
      <w:r>
        <w:tab/>
      </w:r>
      <w:r>
        <w:fldChar w:fldCharType="begin"/>
      </w:r>
      <w:r>
        <w:instrText xml:space="preserve"> PAGEREF _Toc278980355 \h </w:instrText>
      </w:r>
      <w:r>
        <w:fldChar w:fldCharType="separate"/>
      </w:r>
      <w:r>
        <w:t>181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245.</w:t>
      </w:r>
      <w:r>
        <w:rPr>
          <w:szCs w:val="24"/>
        </w:rPr>
        <w:tab/>
        <w:t>Restrictions on receipt of trust money</w:t>
      </w:r>
      <w:r>
        <w:tab/>
      </w:r>
      <w:r>
        <w:fldChar w:fldCharType="begin"/>
      </w:r>
      <w:r>
        <w:instrText xml:space="preserve"> PAGEREF _Toc278980357 \h </w:instrText>
      </w:r>
      <w:r>
        <w:fldChar w:fldCharType="separate"/>
      </w:r>
      <w:r>
        <w:t>182</w:t>
      </w:r>
      <w:r>
        <w:fldChar w:fldCharType="end"/>
      </w:r>
    </w:p>
    <w:p>
      <w:pPr>
        <w:pStyle w:val="TOC8"/>
        <w:rPr>
          <w:sz w:val="24"/>
          <w:szCs w:val="24"/>
        </w:rPr>
      </w:pPr>
      <w:r>
        <w:rPr>
          <w:szCs w:val="24"/>
        </w:rPr>
        <w:t>246.</w:t>
      </w:r>
      <w:r>
        <w:rPr>
          <w:szCs w:val="24"/>
        </w:rPr>
        <w:tab/>
        <w:t>Restrictions on receipt of trust money by interstate legal practitioners</w:t>
      </w:r>
      <w:r>
        <w:tab/>
      </w:r>
      <w:r>
        <w:fldChar w:fldCharType="begin"/>
      </w:r>
      <w:r>
        <w:instrText xml:space="preserve"> PAGEREF _Toc278980358 \h </w:instrText>
      </w:r>
      <w:r>
        <w:fldChar w:fldCharType="separate"/>
      </w:r>
      <w:r>
        <w:t>183</w:t>
      </w:r>
      <w:r>
        <w:fldChar w:fldCharType="end"/>
      </w:r>
    </w:p>
    <w:p>
      <w:pPr>
        <w:pStyle w:val="TOC8"/>
        <w:rPr>
          <w:sz w:val="24"/>
          <w:szCs w:val="24"/>
        </w:rPr>
      </w:pPr>
      <w:r>
        <w:rPr>
          <w:szCs w:val="24"/>
        </w:rPr>
        <w:t>247.</w:t>
      </w:r>
      <w:r>
        <w:rPr>
          <w:szCs w:val="24"/>
        </w:rPr>
        <w:tab/>
        <w:t>Application of Part to incorporated legal practices and multi</w:t>
      </w:r>
      <w:r>
        <w:rPr>
          <w:szCs w:val="24"/>
        </w:rPr>
        <w:noBreakHyphen/>
        <w:t>disciplinary partnerships</w:t>
      </w:r>
      <w:r>
        <w:tab/>
      </w:r>
      <w:r>
        <w:fldChar w:fldCharType="begin"/>
      </w:r>
      <w:r>
        <w:instrText xml:space="preserve"> PAGEREF _Toc278980359 \h </w:instrText>
      </w:r>
      <w:r>
        <w:fldChar w:fldCharType="separate"/>
      </w:r>
      <w:r>
        <w:t>183</w:t>
      </w:r>
      <w:r>
        <w:fldChar w:fldCharType="end"/>
      </w:r>
    </w:p>
    <w:p>
      <w:pPr>
        <w:pStyle w:val="TOC8"/>
        <w:rPr>
          <w:sz w:val="24"/>
          <w:szCs w:val="24"/>
        </w:rPr>
      </w:pPr>
      <w:r>
        <w:rPr>
          <w:szCs w:val="24"/>
        </w:rPr>
        <w:t>248.</w:t>
      </w:r>
      <w:r>
        <w:rPr>
          <w:szCs w:val="24"/>
        </w:rPr>
        <w:tab/>
        <w:t>Disclosure to clients — money not received or held as trust money</w:t>
      </w:r>
      <w:r>
        <w:tab/>
      </w:r>
      <w:r>
        <w:fldChar w:fldCharType="begin"/>
      </w:r>
      <w:r>
        <w:instrText xml:space="preserve"> PAGEREF _Toc278980360 \h </w:instrText>
      </w:r>
      <w:r>
        <w:fldChar w:fldCharType="separate"/>
      </w:r>
      <w:r>
        <w:t>183</w:t>
      </w:r>
      <w:r>
        <w:fldChar w:fldCharType="end"/>
      </w:r>
    </w:p>
    <w:p>
      <w:pPr>
        <w:pStyle w:val="TOC8"/>
        <w:rPr>
          <w:sz w:val="24"/>
          <w:szCs w:val="24"/>
        </w:rPr>
      </w:pPr>
      <w:r>
        <w:rPr>
          <w:szCs w:val="24"/>
        </w:rPr>
        <w:t>249.</w:t>
      </w:r>
      <w:r>
        <w:rPr>
          <w:szCs w:val="24"/>
        </w:rPr>
        <w:tab/>
        <w:t>Disclosure of accounts used to hold money entrusted to law practice or legal practitioner associate</w:t>
      </w:r>
      <w:r>
        <w:tab/>
      </w:r>
      <w:r>
        <w:fldChar w:fldCharType="begin"/>
      </w:r>
      <w:r>
        <w:instrText xml:space="preserve"> PAGEREF _Toc278980361 \h </w:instrText>
      </w:r>
      <w:r>
        <w:fldChar w:fldCharType="separate"/>
      </w:r>
      <w:r>
        <w:t>184</w:t>
      </w:r>
      <w:r>
        <w:fldChar w:fldCharType="end"/>
      </w:r>
    </w:p>
    <w:p>
      <w:pPr>
        <w:pStyle w:val="TOC8"/>
        <w:rPr>
          <w:sz w:val="24"/>
          <w:szCs w:val="24"/>
        </w:rPr>
      </w:pPr>
      <w:r>
        <w:rPr>
          <w:szCs w:val="24"/>
        </w:rPr>
        <w:t>250.</w:t>
      </w:r>
      <w:r>
        <w:rPr>
          <w:szCs w:val="24"/>
        </w:rPr>
        <w:tab/>
        <w:t>Regulations</w:t>
      </w:r>
      <w:r>
        <w:tab/>
      </w:r>
      <w:r>
        <w:fldChar w:fldCharType="begin"/>
      </w:r>
      <w:r>
        <w:instrText xml:space="preserve"> PAGEREF _Toc278980362 \h </w:instrText>
      </w:r>
      <w:r>
        <w:fldChar w:fldCharType="separate"/>
      </w:r>
      <w:r>
        <w:t>185</w:t>
      </w:r>
      <w:r>
        <w:fldChar w:fldCharType="end"/>
      </w:r>
    </w:p>
    <w:p>
      <w:pPr>
        <w:pStyle w:val="TOC2"/>
        <w:tabs>
          <w:tab w:val="right" w:leader="dot" w:pos="7086"/>
        </w:tabs>
        <w:rPr>
          <w:b w:val="0"/>
          <w:sz w:val="24"/>
          <w:szCs w:val="24"/>
        </w:rPr>
      </w:pPr>
      <w:r>
        <w:rPr>
          <w:szCs w:val="30"/>
        </w:rPr>
        <w:t>Part 10 — Costs disclosure and assessment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251.</w:t>
      </w:r>
      <w:r>
        <w:rPr>
          <w:szCs w:val="24"/>
        </w:rPr>
        <w:tab/>
        <w:t>Purposes</w:t>
      </w:r>
      <w:r>
        <w:tab/>
      </w:r>
      <w:r>
        <w:fldChar w:fldCharType="begin"/>
      </w:r>
      <w:r>
        <w:instrText xml:space="preserve"> PAGEREF _Toc278980365 \h </w:instrText>
      </w:r>
      <w:r>
        <w:fldChar w:fldCharType="separate"/>
      </w:r>
      <w:r>
        <w:t>187</w:t>
      </w:r>
      <w:r>
        <w:fldChar w:fldCharType="end"/>
      </w:r>
    </w:p>
    <w:p>
      <w:pPr>
        <w:pStyle w:val="TOC8"/>
        <w:rPr>
          <w:sz w:val="24"/>
          <w:szCs w:val="24"/>
        </w:rPr>
      </w:pPr>
      <w:r>
        <w:rPr>
          <w:szCs w:val="24"/>
        </w:rPr>
        <w:t>252.</w:t>
      </w:r>
      <w:r>
        <w:rPr>
          <w:szCs w:val="24"/>
        </w:rPr>
        <w:tab/>
        <w:t>Definitions</w:t>
      </w:r>
      <w:r>
        <w:tab/>
      </w:r>
      <w:r>
        <w:fldChar w:fldCharType="begin"/>
      </w:r>
      <w:r>
        <w:instrText xml:space="preserve"> PAGEREF _Toc278980366 \h </w:instrText>
      </w:r>
      <w:r>
        <w:fldChar w:fldCharType="separate"/>
      </w:r>
      <w:r>
        <w:t>187</w:t>
      </w:r>
      <w:r>
        <w:fldChar w:fldCharType="end"/>
      </w:r>
    </w:p>
    <w:p>
      <w:pPr>
        <w:pStyle w:val="TOC8"/>
        <w:rPr>
          <w:sz w:val="24"/>
          <w:szCs w:val="24"/>
        </w:rPr>
      </w:pPr>
      <w:r>
        <w:rPr>
          <w:szCs w:val="24"/>
        </w:rPr>
        <w:t>253.</w:t>
      </w:r>
      <w:r>
        <w:rPr>
          <w:szCs w:val="24"/>
        </w:rPr>
        <w:tab/>
        <w:t>Terms relating to third party payers</w:t>
      </w:r>
      <w:r>
        <w:tab/>
      </w:r>
      <w:r>
        <w:fldChar w:fldCharType="begin"/>
      </w:r>
      <w:r>
        <w:instrText xml:space="preserve"> PAGEREF _Toc278980367 \h </w:instrText>
      </w:r>
      <w:r>
        <w:fldChar w:fldCharType="separate"/>
      </w:r>
      <w:r>
        <w:t>188</w:t>
      </w:r>
      <w:r>
        <w:fldChar w:fldCharType="end"/>
      </w:r>
    </w:p>
    <w:p>
      <w:pPr>
        <w:pStyle w:val="TOC4"/>
        <w:tabs>
          <w:tab w:val="right" w:leader="dot" w:pos="7086"/>
        </w:tabs>
        <w:rPr>
          <w:b w:val="0"/>
          <w:sz w:val="24"/>
          <w:szCs w:val="24"/>
        </w:rPr>
      </w:pPr>
      <w:r>
        <w:rPr>
          <w:szCs w:val="26"/>
        </w:rPr>
        <w:t>Division 2 — Application of this Part</w:t>
      </w:r>
    </w:p>
    <w:p>
      <w:pPr>
        <w:pStyle w:val="TOC8"/>
        <w:rPr>
          <w:sz w:val="24"/>
          <w:szCs w:val="24"/>
        </w:rPr>
      </w:pPr>
      <w:r>
        <w:rPr>
          <w:szCs w:val="24"/>
        </w:rPr>
        <w:t>254.</w:t>
      </w:r>
      <w:r>
        <w:rPr>
          <w:szCs w:val="24"/>
        </w:rPr>
        <w:tab/>
        <w:t>Application of Part — first instructions rule</w:t>
      </w:r>
      <w:r>
        <w:tab/>
      </w:r>
      <w:r>
        <w:fldChar w:fldCharType="begin"/>
      </w:r>
      <w:r>
        <w:instrText xml:space="preserve"> PAGEREF _Toc278980369 \h </w:instrText>
      </w:r>
      <w:r>
        <w:fldChar w:fldCharType="separate"/>
      </w:r>
      <w:r>
        <w:t>189</w:t>
      </w:r>
      <w:r>
        <w:fldChar w:fldCharType="end"/>
      </w:r>
    </w:p>
    <w:p>
      <w:pPr>
        <w:pStyle w:val="TOC8"/>
        <w:rPr>
          <w:sz w:val="24"/>
          <w:szCs w:val="24"/>
        </w:rPr>
      </w:pPr>
      <w:r>
        <w:rPr>
          <w:szCs w:val="24"/>
        </w:rPr>
        <w:t>255.</w:t>
      </w:r>
      <w:r>
        <w:rPr>
          <w:szCs w:val="24"/>
        </w:rPr>
        <w:tab/>
        <w:t>Part also applies by agreement or at client’s election</w:t>
      </w:r>
      <w:r>
        <w:tab/>
      </w:r>
      <w:r>
        <w:fldChar w:fldCharType="begin"/>
      </w:r>
      <w:r>
        <w:instrText xml:space="preserve"> PAGEREF _Toc278980370 \h </w:instrText>
      </w:r>
      <w:r>
        <w:fldChar w:fldCharType="separate"/>
      </w:r>
      <w:r>
        <w:t>189</w:t>
      </w:r>
      <w:r>
        <w:fldChar w:fldCharType="end"/>
      </w:r>
    </w:p>
    <w:p>
      <w:pPr>
        <w:pStyle w:val="TOC8"/>
        <w:rPr>
          <w:sz w:val="24"/>
          <w:szCs w:val="24"/>
        </w:rPr>
      </w:pPr>
      <w:r>
        <w:rPr>
          <w:szCs w:val="24"/>
        </w:rPr>
        <w:t>256.</w:t>
      </w:r>
      <w:r>
        <w:rPr>
          <w:szCs w:val="24"/>
        </w:rPr>
        <w:tab/>
        <w:t>Displacement of Part</w:t>
      </w:r>
      <w:r>
        <w:tab/>
      </w:r>
      <w:r>
        <w:fldChar w:fldCharType="begin"/>
      </w:r>
      <w:r>
        <w:instrText xml:space="preserve"> PAGEREF _Toc278980371 \h </w:instrText>
      </w:r>
      <w:r>
        <w:fldChar w:fldCharType="separate"/>
      </w:r>
      <w:r>
        <w:t>190</w:t>
      </w:r>
      <w:r>
        <w:fldChar w:fldCharType="end"/>
      </w:r>
    </w:p>
    <w:p>
      <w:pPr>
        <w:pStyle w:val="TOC8"/>
        <w:rPr>
          <w:sz w:val="24"/>
          <w:szCs w:val="24"/>
        </w:rPr>
      </w:pPr>
      <w:r>
        <w:rPr>
          <w:szCs w:val="24"/>
        </w:rPr>
        <w:t>257.</w:t>
      </w:r>
      <w:r>
        <w:rPr>
          <w:szCs w:val="24"/>
        </w:rPr>
        <w:tab/>
        <w:t>How and where a client first instructs a law practice</w:t>
      </w:r>
      <w:r>
        <w:tab/>
      </w:r>
      <w:r>
        <w:fldChar w:fldCharType="begin"/>
      </w:r>
      <w:r>
        <w:instrText xml:space="preserve"> PAGEREF _Toc278980372 \h </w:instrText>
      </w:r>
      <w:r>
        <w:fldChar w:fldCharType="separate"/>
      </w:r>
      <w:r>
        <w:t>191</w:t>
      </w:r>
      <w:r>
        <w:fldChar w:fldCharType="end"/>
      </w:r>
    </w:p>
    <w:p>
      <w:pPr>
        <w:pStyle w:val="TOC8"/>
        <w:rPr>
          <w:sz w:val="24"/>
          <w:szCs w:val="24"/>
        </w:rPr>
      </w:pPr>
      <w:r>
        <w:rPr>
          <w:szCs w:val="24"/>
        </w:rPr>
        <w:t>258.</w:t>
      </w:r>
      <w:r>
        <w:rPr>
          <w:szCs w:val="24"/>
        </w:rPr>
        <w:tab/>
        <w:t>When a matter has a substantial connection with this jurisdiction</w:t>
      </w:r>
      <w:r>
        <w:tab/>
      </w:r>
      <w:r>
        <w:fldChar w:fldCharType="begin"/>
      </w:r>
      <w:r>
        <w:instrText xml:space="preserve"> PAGEREF _Toc278980373 \h </w:instrText>
      </w:r>
      <w:r>
        <w:fldChar w:fldCharType="separate"/>
      </w:r>
      <w:r>
        <w:t>191</w:t>
      </w:r>
      <w:r>
        <w:fldChar w:fldCharType="end"/>
      </w:r>
    </w:p>
    <w:p>
      <w:pPr>
        <w:pStyle w:val="TOC8"/>
        <w:rPr>
          <w:sz w:val="24"/>
          <w:szCs w:val="24"/>
        </w:rPr>
      </w:pPr>
      <w:r>
        <w:rPr>
          <w:szCs w:val="24"/>
        </w:rPr>
        <w:t>259.</w:t>
      </w:r>
      <w:r>
        <w:rPr>
          <w:szCs w:val="24"/>
        </w:rPr>
        <w:tab/>
        <w:t>What happens when different laws apply to a matter</w:t>
      </w:r>
      <w:r>
        <w:tab/>
      </w:r>
      <w:r>
        <w:fldChar w:fldCharType="begin"/>
      </w:r>
      <w:r>
        <w:instrText xml:space="preserve"> PAGEREF _Toc278980374 \h </w:instrText>
      </w:r>
      <w:r>
        <w:fldChar w:fldCharType="separate"/>
      </w:r>
      <w:r>
        <w:t>192</w:t>
      </w:r>
      <w:r>
        <w:fldChar w:fldCharType="end"/>
      </w:r>
    </w:p>
    <w:p>
      <w:pPr>
        <w:pStyle w:val="TOC4"/>
        <w:tabs>
          <w:tab w:val="right" w:leader="dot" w:pos="7086"/>
        </w:tabs>
        <w:rPr>
          <w:b w:val="0"/>
          <w:sz w:val="24"/>
          <w:szCs w:val="24"/>
        </w:rPr>
      </w:pPr>
      <w:r>
        <w:rPr>
          <w:szCs w:val="26"/>
        </w:rPr>
        <w:t>Division 3 — Costs disclosure</w:t>
      </w:r>
    </w:p>
    <w:p>
      <w:pPr>
        <w:pStyle w:val="TOC8"/>
        <w:rPr>
          <w:sz w:val="24"/>
          <w:szCs w:val="24"/>
        </w:rPr>
      </w:pPr>
      <w:r>
        <w:rPr>
          <w:szCs w:val="24"/>
        </w:rPr>
        <w:t>260.</w:t>
      </w:r>
      <w:r>
        <w:rPr>
          <w:szCs w:val="24"/>
        </w:rPr>
        <w:tab/>
        <w:t>Disclosure of costs to clients</w:t>
      </w:r>
      <w:r>
        <w:tab/>
      </w:r>
      <w:r>
        <w:fldChar w:fldCharType="begin"/>
      </w:r>
      <w:r>
        <w:instrText xml:space="preserve"> PAGEREF _Toc278980376 \h </w:instrText>
      </w:r>
      <w:r>
        <w:fldChar w:fldCharType="separate"/>
      </w:r>
      <w:r>
        <w:t>193</w:t>
      </w:r>
      <w:r>
        <w:fldChar w:fldCharType="end"/>
      </w:r>
    </w:p>
    <w:p>
      <w:pPr>
        <w:pStyle w:val="TOC8"/>
        <w:rPr>
          <w:sz w:val="24"/>
          <w:szCs w:val="24"/>
        </w:rPr>
      </w:pPr>
      <w:r>
        <w:rPr>
          <w:szCs w:val="24"/>
        </w:rPr>
        <w:t>261.</w:t>
      </w:r>
      <w:r>
        <w:rPr>
          <w:szCs w:val="24"/>
        </w:rPr>
        <w:tab/>
        <w:t>Disclosure if another law practice is to be retained</w:t>
      </w:r>
      <w:r>
        <w:tab/>
      </w:r>
      <w:r>
        <w:fldChar w:fldCharType="begin"/>
      </w:r>
      <w:r>
        <w:instrText xml:space="preserve"> PAGEREF _Toc278980377 \h </w:instrText>
      </w:r>
      <w:r>
        <w:fldChar w:fldCharType="separate"/>
      </w:r>
      <w:r>
        <w:t>196</w:t>
      </w:r>
      <w:r>
        <w:fldChar w:fldCharType="end"/>
      </w:r>
    </w:p>
    <w:p>
      <w:pPr>
        <w:pStyle w:val="TOC8"/>
        <w:rPr>
          <w:sz w:val="24"/>
          <w:szCs w:val="24"/>
        </w:rPr>
      </w:pPr>
      <w:r>
        <w:rPr>
          <w:szCs w:val="24"/>
        </w:rPr>
        <w:t>262.</w:t>
      </w:r>
      <w:r>
        <w:rPr>
          <w:szCs w:val="24"/>
        </w:rPr>
        <w:tab/>
        <w:t>How and when disclosure must be made</w:t>
      </w:r>
      <w:r>
        <w:tab/>
      </w:r>
      <w:r>
        <w:fldChar w:fldCharType="begin"/>
      </w:r>
      <w:r>
        <w:instrText xml:space="preserve"> PAGEREF _Toc278980378 \h </w:instrText>
      </w:r>
      <w:r>
        <w:fldChar w:fldCharType="separate"/>
      </w:r>
      <w:r>
        <w:t>196</w:t>
      </w:r>
      <w:r>
        <w:fldChar w:fldCharType="end"/>
      </w:r>
    </w:p>
    <w:p>
      <w:pPr>
        <w:pStyle w:val="TOC8"/>
        <w:rPr>
          <w:sz w:val="24"/>
          <w:szCs w:val="24"/>
        </w:rPr>
      </w:pPr>
      <w:r>
        <w:rPr>
          <w:szCs w:val="24"/>
        </w:rPr>
        <w:t>263.</w:t>
      </w:r>
      <w:r>
        <w:rPr>
          <w:szCs w:val="24"/>
        </w:rPr>
        <w:tab/>
        <w:t>Exceptions to requirement for disclosure</w:t>
      </w:r>
      <w:r>
        <w:tab/>
      </w:r>
      <w:r>
        <w:fldChar w:fldCharType="begin"/>
      </w:r>
      <w:r>
        <w:instrText xml:space="preserve"> PAGEREF _Toc278980379 \h </w:instrText>
      </w:r>
      <w:r>
        <w:fldChar w:fldCharType="separate"/>
      </w:r>
      <w:r>
        <w:t>196</w:t>
      </w:r>
      <w:r>
        <w:fldChar w:fldCharType="end"/>
      </w:r>
    </w:p>
    <w:p>
      <w:pPr>
        <w:pStyle w:val="TOC8"/>
        <w:rPr>
          <w:sz w:val="24"/>
          <w:szCs w:val="24"/>
        </w:rPr>
      </w:pPr>
      <w:r>
        <w:rPr>
          <w:szCs w:val="24"/>
        </w:rPr>
        <w:t>264.</w:t>
      </w:r>
      <w:r>
        <w:rPr>
          <w:szCs w:val="24"/>
        </w:rPr>
        <w:tab/>
        <w:t>Additional disclosure — settlement of litigious matters</w:t>
      </w:r>
      <w:r>
        <w:tab/>
      </w:r>
      <w:r>
        <w:fldChar w:fldCharType="begin"/>
      </w:r>
      <w:r>
        <w:instrText xml:space="preserve"> PAGEREF _Toc278980380 \h </w:instrText>
      </w:r>
      <w:r>
        <w:fldChar w:fldCharType="separate"/>
      </w:r>
      <w:r>
        <w:t>199</w:t>
      </w:r>
      <w:r>
        <w:fldChar w:fldCharType="end"/>
      </w:r>
    </w:p>
    <w:p>
      <w:pPr>
        <w:pStyle w:val="TOC8"/>
        <w:rPr>
          <w:sz w:val="24"/>
          <w:szCs w:val="24"/>
        </w:rPr>
      </w:pPr>
      <w:r>
        <w:rPr>
          <w:szCs w:val="24"/>
        </w:rPr>
        <w:t>265.</w:t>
      </w:r>
      <w:r>
        <w:rPr>
          <w:szCs w:val="24"/>
        </w:rPr>
        <w:tab/>
        <w:t>Additional disclosure — uplift fees</w:t>
      </w:r>
      <w:r>
        <w:tab/>
      </w:r>
      <w:r>
        <w:fldChar w:fldCharType="begin"/>
      </w:r>
      <w:r>
        <w:instrText xml:space="preserve"> PAGEREF _Toc278980381 \h </w:instrText>
      </w:r>
      <w:r>
        <w:fldChar w:fldCharType="separate"/>
      </w:r>
      <w:r>
        <w:t>200</w:t>
      </w:r>
      <w:r>
        <w:fldChar w:fldCharType="end"/>
      </w:r>
    </w:p>
    <w:p>
      <w:pPr>
        <w:pStyle w:val="TOC8"/>
        <w:rPr>
          <w:sz w:val="24"/>
          <w:szCs w:val="24"/>
        </w:rPr>
      </w:pPr>
      <w:r>
        <w:rPr>
          <w:szCs w:val="24"/>
        </w:rPr>
        <w:t>266.</w:t>
      </w:r>
      <w:r>
        <w:rPr>
          <w:szCs w:val="24"/>
        </w:rPr>
        <w:tab/>
        <w:t>Form of disclosure</w:t>
      </w:r>
      <w:r>
        <w:tab/>
      </w:r>
      <w:r>
        <w:fldChar w:fldCharType="begin"/>
      </w:r>
      <w:r>
        <w:instrText xml:space="preserve"> PAGEREF _Toc278980382 \h </w:instrText>
      </w:r>
      <w:r>
        <w:fldChar w:fldCharType="separate"/>
      </w:r>
      <w:r>
        <w:t>200</w:t>
      </w:r>
      <w:r>
        <w:fldChar w:fldCharType="end"/>
      </w:r>
    </w:p>
    <w:p>
      <w:pPr>
        <w:pStyle w:val="TOC8"/>
        <w:rPr>
          <w:sz w:val="24"/>
          <w:szCs w:val="24"/>
        </w:rPr>
      </w:pPr>
      <w:r>
        <w:rPr>
          <w:szCs w:val="24"/>
        </w:rPr>
        <w:t>267.</w:t>
      </w:r>
      <w:r>
        <w:rPr>
          <w:szCs w:val="24"/>
        </w:rPr>
        <w:tab/>
        <w:t>Ongoing obligation to disclose</w:t>
      </w:r>
      <w:r>
        <w:tab/>
      </w:r>
      <w:r>
        <w:fldChar w:fldCharType="begin"/>
      </w:r>
      <w:r>
        <w:instrText xml:space="preserve"> PAGEREF _Toc278980383 \h </w:instrText>
      </w:r>
      <w:r>
        <w:fldChar w:fldCharType="separate"/>
      </w:r>
      <w:r>
        <w:t>200</w:t>
      </w:r>
      <w:r>
        <w:fldChar w:fldCharType="end"/>
      </w:r>
    </w:p>
    <w:p>
      <w:pPr>
        <w:pStyle w:val="TOC8"/>
        <w:rPr>
          <w:sz w:val="24"/>
          <w:szCs w:val="24"/>
        </w:rPr>
      </w:pPr>
      <w:r>
        <w:rPr>
          <w:szCs w:val="24"/>
        </w:rPr>
        <w:t>268.</w:t>
      </w:r>
      <w:r>
        <w:rPr>
          <w:szCs w:val="24"/>
        </w:rPr>
        <w:tab/>
        <w:t>Effect of failure to disclose</w:t>
      </w:r>
      <w:r>
        <w:tab/>
      </w:r>
      <w:r>
        <w:fldChar w:fldCharType="begin"/>
      </w:r>
      <w:r>
        <w:instrText xml:space="preserve"> PAGEREF _Toc278980384 \h </w:instrText>
      </w:r>
      <w:r>
        <w:fldChar w:fldCharType="separate"/>
      </w:r>
      <w:r>
        <w:t>201</w:t>
      </w:r>
      <w:r>
        <w:fldChar w:fldCharType="end"/>
      </w:r>
    </w:p>
    <w:p>
      <w:pPr>
        <w:pStyle w:val="TOC8"/>
        <w:rPr>
          <w:sz w:val="24"/>
          <w:szCs w:val="24"/>
        </w:rPr>
      </w:pPr>
      <w:r>
        <w:rPr>
          <w:szCs w:val="24"/>
        </w:rPr>
        <w:t>269.</w:t>
      </w:r>
      <w:r>
        <w:rPr>
          <w:szCs w:val="24"/>
        </w:rPr>
        <w:tab/>
        <w:t>Progress reports</w:t>
      </w:r>
      <w:r>
        <w:tab/>
      </w:r>
      <w:r>
        <w:fldChar w:fldCharType="begin"/>
      </w:r>
      <w:r>
        <w:instrText xml:space="preserve"> PAGEREF _Toc278980385 \h </w:instrText>
      </w:r>
      <w:r>
        <w:fldChar w:fldCharType="separate"/>
      </w:r>
      <w:r>
        <w:t>202</w:t>
      </w:r>
      <w:r>
        <w:fldChar w:fldCharType="end"/>
      </w:r>
    </w:p>
    <w:p>
      <w:pPr>
        <w:pStyle w:val="TOC8"/>
        <w:rPr>
          <w:sz w:val="24"/>
          <w:szCs w:val="24"/>
        </w:rPr>
      </w:pPr>
      <w:r>
        <w:rPr>
          <w:szCs w:val="24"/>
        </w:rPr>
        <w:t>270.</w:t>
      </w:r>
      <w:r>
        <w:rPr>
          <w:szCs w:val="24"/>
        </w:rPr>
        <w:tab/>
        <w:t>Disclosure to associated third party payers</w:t>
      </w:r>
      <w:r>
        <w:tab/>
      </w:r>
      <w:r>
        <w:fldChar w:fldCharType="begin"/>
      </w:r>
      <w:r>
        <w:instrText xml:space="preserve"> PAGEREF _Toc278980386 \h </w:instrText>
      </w:r>
      <w:r>
        <w:fldChar w:fldCharType="separate"/>
      </w:r>
      <w:r>
        <w:t>203</w:t>
      </w:r>
      <w:r>
        <w:fldChar w:fldCharType="end"/>
      </w:r>
    </w:p>
    <w:p>
      <w:pPr>
        <w:pStyle w:val="TOC4"/>
        <w:tabs>
          <w:tab w:val="right" w:leader="dot" w:pos="7086"/>
        </w:tabs>
        <w:rPr>
          <w:b w:val="0"/>
          <w:sz w:val="24"/>
          <w:szCs w:val="24"/>
        </w:rPr>
      </w:pPr>
      <w:r>
        <w:rPr>
          <w:szCs w:val="26"/>
        </w:rPr>
        <w:t>Division 4 — Legal costs generally</w:t>
      </w:r>
    </w:p>
    <w:p>
      <w:pPr>
        <w:pStyle w:val="TOC8"/>
        <w:rPr>
          <w:sz w:val="24"/>
          <w:szCs w:val="24"/>
        </w:rPr>
      </w:pPr>
      <w:r>
        <w:rPr>
          <w:szCs w:val="24"/>
        </w:rPr>
        <w:t>271.</w:t>
      </w:r>
      <w:r>
        <w:rPr>
          <w:szCs w:val="24"/>
        </w:rPr>
        <w:tab/>
        <w:t>Basis on which legal costs are recoverable</w:t>
      </w:r>
      <w:r>
        <w:tab/>
      </w:r>
      <w:r>
        <w:fldChar w:fldCharType="begin"/>
      </w:r>
      <w:r>
        <w:instrText xml:space="preserve"> PAGEREF _Toc278980388 \h </w:instrText>
      </w:r>
      <w:r>
        <w:fldChar w:fldCharType="separate"/>
      </w:r>
      <w:r>
        <w:t>203</w:t>
      </w:r>
      <w:r>
        <w:fldChar w:fldCharType="end"/>
      </w:r>
    </w:p>
    <w:p>
      <w:pPr>
        <w:pStyle w:val="TOC8"/>
        <w:rPr>
          <w:sz w:val="24"/>
          <w:szCs w:val="24"/>
        </w:rPr>
      </w:pPr>
      <w:r>
        <w:rPr>
          <w:szCs w:val="24"/>
        </w:rPr>
        <w:t>272.</w:t>
      </w:r>
      <w:r>
        <w:rPr>
          <w:szCs w:val="24"/>
        </w:rPr>
        <w:tab/>
        <w:t>Security for legal costs</w:t>
      </w:r>
      <w:r>
        <w:tab/>
      </w:r>
      <w:r>
        <w:fldChar w:fldCharType="begin"/>
      </w:r>
      <w:r>
        <w:instrText xml:space="preserve"> PAGEREF _Toc278980389 \h </w:instrText>
      </w:r>
      <w:r>
        <w:fldChar w:fldCharType="separate"/>
      </w:r>
      <w:r>
        <w:t>204</w:t>
      </w:r>
      <w:r>
        <w:fldChar w:fldCharType="end"/>
      </w:r>
    </w:p>
    <w:p>
      <w:pPr>
        <w:pStyle w:val="TOC8"/>
        <w:rPr>
          <w:sz w:val="24"/>
          <w:szCs w:val="24"/>
        </w:rPr>
      </w:pPr>
      <w:r>
        <w:rPr>
          <w:szCs w:val="24"/>
        </w:rPr>
        <w:t>273.</w:t>
      </w:r>
      <w:r>
        <w:rPr>
          <w:szCs w:val="24"/>
        </w:rPr>
        <w:tab/>
        <w:t>Interest on unpaid legal costs</w:t>
      </w:r>
      <w:r>
        <w:tab/>
      </w:r>
      <w:r>
        <w:fldChar w:fldCharType="begin"/>
      </w:r>
      <w:r>
        <w:instrText xml:space="preserve"> PAGEREF _Toc278980390 \h </w:instrText>
      </w:r>
      <w:r>
        <w:fldChar w:fldCharType="separate"/>
      </w:r>
      <w:r>
        <w:t>204</w:t>
      </w:r>
      <w:r>
        <w:fldChar w:fldCharType="end"/>
      </w:r>
    </w:p>
    <w:p>
      <w:pPr>
        <w:pStyle w:val="TOC4"/>
        <w:tabs>
          <w:tab w:val="right" w:leader="dot" w:pos="7086"/>
        </w:tabs>
        <w:rPr>
          <w:b w:val="0"/>
          <w:sz w:val="24"/>
          <w:szCs w:val="24"/>
        </w:rPr>
      </w:pPr>
      <w:r>
        <w:rPr>
          <w:szCs w:val="26"/>
        </w:rPr>
        <w:t>Division 5 — Legal costs determinations</w:t>
      </w:r>
    </w:p>
    <w:p>
      <w:pPr>
        <w:pStyle w:val="TOC8"/>
        <w:rPr>
          <w:sz w:val="24"/>
          <w:szCs w:val="24"/>
        </w:rPr>
      </w:pPr>
      <w:r>
        <w:rPr>
          <w:szCs w:val="24"/>
        </w:rPr>
        <w:t>274.</w:t>
      </w:r>
      <w:r>
        <w:rPr>
          <w:szCs w:val="24"/>
        </w:rPr>
        <w:tab/>
        <w:t>Terms used in this Division</w:t>
      </w:r>
      <w:r>
        <w:tab/>
      </w:r>
      <w:r>
        <w:fldChar w:fldCharType="begin"/>
      </w:r>
      <w:r>
        <w:instrText xml:space="preserve"> PAGEREF _Toc278980392 \h </w:instrText>
      </w:r>
      <w:r>
        <w:fldChar w:fldCharType="separate"/>
      </w:r>
      <w:r>
        <w:t>204</w:t>
      </w:r>
      <w:r>
        <w:fldChar w:fldCharType="end"/>
      </w:r>
    </w:p>
    <w:p>
      <w:pPr>
        <w:pStyle w:val="TOC8"/>
        <w:rPr>
          <w:sz w:val="24"/>
          <w:szCs w:val="24"/>
        </w:rPr>
      </w:pPr>
      <w:r>
        <w:rPr>
          <w:szCs w:val="24"/>
        </w:rPr>
        <w:t>275.</w:t>
      </w:r>
      <w:r>
        <w:rPr>
          <w:szCs w:val="24"/>
        </w:rPr>
        <w:tab/>
        <w:t>Legal costs determinations</w:t>
      </w:r>
      <w:r>
        <w:tab/>
      </w:r>
      <w:r>
        <w:fldChar w:fldCharType="begin"/>
      </w:r>
      <w:r>
        <w:instrText xml:space="preserve"> PAGEREF _Toc278980393 \h </w:instrText>
      </w:r>
      <w:r>
        <w:fldChar w:fldCharType="separate"/>
      </w:r>
      <w:r>
        <w:t>205</w:t>
      </w:r>
      <w:r>
        <w:fldChar w:fldCharType="end"/>
      </w:r>
    </w:p>
    <w:p>
      <w:pPr>
        <w:pStyle w:val="TOC8"/>
        <w:rPr>
          <w:sz w:val="24"/>
          <w:szCs w:val="24"/>
        </w:rPr>
      </w:pPr>
      <w:r>
        <w:rPr>
          <w:szCs w:val="24"/>
        </w:rPr>
        <w:t>276.</w:t>
      </w:r>
      <w:r>
        <w:rPr>
          <w:szCs w:val="24"/>
        </w:rPr>
        <w:tab/>
        <w:t>Review of costs determinations</w:t>
      </w:r>
      <w:r>
        <w:tab/>
      </w:r>
      <w:r>
        <w:fldChar w:fldCharType="begin"/>
      </w:r>
      <w:r>
        <w:instrText xml:space="preserve"> PAGEREF _Toc278980394 \h </w:instrText>
      </w:r>
      <w:r>
        <w:fldChar w:fldCharType="separate"/>
      </w:r>
      <w:r>
        <w:t>206</w:t>
      </w:r>
      <w:r>
        <w:fldChar w:fldCharType="end"/>
      </w:r>
    </w:p>
    <w:p>
      <w:pPr>
        <w:pStyle w:val="TOC8"/>
        <w:rPr>
          <w:sz w:val="24"/>
          <w:szCs w:val="24"/>
        </w:rPr>
      </w:pPr>
      <w:r>
        <w:rPr>
          <w:szCs w:val="24"/>
        </w:rPr>
        <w:t>277.</w:t>
      </w:r>
      <w:r>
        <w:rPr>
          <w:szCs w:val="24"/>
        </w:rPr>
        <w:tab/>
        <w:t>Inquiries by Legal Costs Committee</w:t>
      </w:r>
      <w:r>
        <w:tab/>
      </w:r>
      <w:r>
        <w:fldChar w:fldCharType="begin"/>
      </w:r>
      <w:r>
        <w:instrText xml:space="preserve"> PAGEREF _Toc278980395 \h </w:instrText>
      </w:r>
      <w:r>
        <w:fldChar w:fldCharType="separate"/>
      </w:r>
      <w:r>
        <w:t>206</w:t>
      </w:r>
      <w:r>
        <w:fldChar w:fldCharType="end"/>
      </w:r>
    </w:p>
    <w:p>
      <w:pPr>
        <w:pStyle w:val="TOC8"/>
        <w:rPr>
          <w:sz w:val="24"/>
          <w:szCs w:val="24"/>
        </w:rPr>
      </w:pPr>
      <w:r>
        <w:rPr>
          <w:szCs w:val="24"/>
        </w:rPr>
        <w:t>278.</w:t>
      </w:r>
      <w:r>
        <w:rPr>
          <w:szCs w:val="24"/>
        </w:rPr>
        <w:tab/>
        <w:t>Notice and submissions in respect of determination</w:t>
      </w:r>
      <w:r>
        <w:tab/>
      </w:r>
      <w:r>
        <w:fldChar w:fldCharType="begin"/>
      </w:r>
      <w:r>
        <w:instrText xml:space="preserve"> PAGEREF _Toc278980396 \h </w:instrText>
      </w:r>
      <w:r>
        <w:fldChar w:fldCharType="separate"/>
      </w:r>
      <w:r>
        <w:t>207</w:t>
      </w:r>
      <w:r>
        <w:fldChar w:fldCharType="end"/>
      </w:r>
    </w:p>
    <w:p>
      <w:pPr>
        <w:pStyle w:val="TOC8"/>
        <w:rPr>
          <w:sz w:val="24"/>
          <w:szCs w:val="24"/>
        </w:rPr>
      </w:pPr>
      <w:r>
        <w:rPr>
          <w:szCs w:val="24"/>
        </w:rPr>
        <w:t>279.</w:t>
      </w:r>
      <w:r>
        <w:rPr>
          <w:szCs w:val="24"/>
        </w:rPr>
        <w:tab/>
        <w:t>Report and publication of costs determinations</w:t>
      </w:r>
      <w:r>
        <w:tab/>
      </w:r>
      <w:r>
        <w:fldChar w:fldCharType="begin"/>
      </w:r>
      <w:r>
        <w:instrText xml:space="preserve"> PAGEREF _Toc278980397 \h </w:instrText>
      </w:r>
      <w:r>
        <w:fldChar w:fldCharType="separate"/>
      </w:r>
      <w:r>
        <w:t>208</w:t>
      </w:r>
      <w:r>
        <w:fldChar w:fldCharType="end"/>
      </w:r>
    </w:p>
    <w:p>
      <w:pPr>
        <w:pStyle w:val="TOC8"/>
        <w:rPr>
          <w:sz w:val="24"/>
          <w:szCs w:val="24"/>
        </w:rPr>
      </w:pPr>
      <w:r>
        <w:rPr>
          <w:szCs w:val="24"/>
        </w:rPr>
        <w:t>280.</w:t>
      </w:r>
      <w:r>
        <w:rPr>
          <w:szCs w:val="24"/>
        </w:rPr>
        <w:tab/>
        <w:t>Effect of costs determination</w:t>
      </w:r>
      <w:r>
        <w:tab/>
      </w:r>
      <w:r>
        <w:fldChar w:fldCharType="begin"/>
      </w:r>
      <w:r>
        <w:instrText xml:space="preserve"> PAGEREF _Toc278980398 \h </w:instrText>
      </w:r>
      <w:r>
        <w:fldChar w:fldCharType="separate"/>
      </w:r>
      <w:r>
        <w:t>208</w:t>
      </w:r>
      <w:r>
        <w:fldChar w:fldCharType="end"/>
      </w:r>
    </w:p>
    <w:p>
      <w:pPr>
        <w:pStyle w:val="TOC8"/>
        <w:rPr>
          <w:sz w:val="24"/>
          <w:szCs w:val="24"/>
        </w:rPr>
      </w:pPr>
      <w:r>
        <w:rPr>
          <w:szCs w:val="24"/>
        </w:rPr>
        <w:t>281.</w:t>
      </w:r>
      <w:r>
        <w:rPr>
          <w:szCs w:val="24"/>
        </w:rPr>
        <w:tab/>
        <w:t>Reports</w:t>
      </w:r>
      <w:r>
        <w:tab/>
      </w:r>
      <w:r>
        <w:fldChar w:fldCharType="begin"/>
      </w:r>
      <w:r>
        <w:instrText xml:space="preserve"> PAGEREF _Toc278980399 \h </w:instrText>
      </w:r>
      <w:r>
        <w:fldChar w:fldCharType="separate"/>
      </w:r>
      <w:r>
        <w:t>209</w:t>
      </w:r>
      <w:r>
        <w:fldChar w:fldCharType="end"/>
      </w:r>
    </w:p>
    <w:p>
      <w:pPr>
        <w:pStyle w:val="TOC4"/>
        <w:tabs>
          <w:tab w:val="right" w:leader="dot" w:pos="7086"/>
        </w:tabs>
        <w:rPr>
          <w:b w:val="0"/>
          <w:sz w:val="24"/>
          <w:szCs w:val="24"/>
        </w:rPr>
      </w:pPr>
      <w:r>
        <w:rPr>
          <w:szCs w:val="26"/>
        </w:rPr>
        <w:t>Division 6 — Costs agreements</w:t>
      </w:r>
    </w:p>
    <w:p>
      <w:pPr>
        <w:pStyle w:val="TOC8"/>
        <w:rPr>
          <w:sz w:val="24"/>
          <w:szCs w:val="24"/>
        </w:rPr>
      </w:pPr>
      <w:r>
        <w:rPr>
          <w:szCs w:val="24"/>
        </w:rPr>
        <w:t>282.</w:t>
      </w:r>
      <w:r>
        <w:rPr>
          <w:szCs w:val="24"/>
        </w:rPr>
        <w:tab/>
        <w:t>Making costs agreements</w:t>
      </w:r>
      <w:r>
        <w:tab/>
      </w:r>
      <w:r>
        <w:fldChar w:fldCharType="begin"/>
      </w:r>
      <w:r>
        <w:instrText xml:space="preserve"> PAGEREF _Toc278980401 \h </w:instrText>
      </w:r>
      <w:r>
        <w:fldChar w:fldCharType="separate"/>
      </w:r>
      <w:r>
        <w:t>210</w:t>
      </w:r>
      <w:r>
        <w:fldChar w:fldCharType="end"/>
      </w:r>
    </w:p>
    <w:p>
      <w:pPr>
        <w:pStyle w:val="TOC8"/>
        <w:rPr>
          <w:sz w:val="24"/>
          <w:szCs w:val="24"/>
        </w:rPr>
      </w:pPr>
      <w:r>
        <w:rPr>
          <w:szCs w:val="24"/>
        </w:rPr>
        <w:t>283.</w:t>
      </w:r>
      <w:r>
        <w:rPr>
          <w:szCs w:val="24"/>
        </w:rPr>
        <w:tab/>
        <w:t>Conditional costs agreements</w:t>
      </w:r>
      <w:r>
        <w:tab/>
      </w:r>
      <w:r>
        <w:fldChar w:fldCharType="begin"/>
      </w:r>
      <w:r>
        <w:instrText xml:space="preserve"> PAGEREF _Toc278980402 \h </w:instrText>
      </w:r>
      <w:r>
        <w:fldChar w:fldCharType="separate"/>
      </w:r>
      <w:r>
        <w:t>211</w:t>
      </w:r>
      <w:r>
        <w:fldChar w:fldCharType="end"/>
      </w:r>
    </w:p>
    <w:p>
      <w:pPr>
        <w:pStyle w:val="TOC8"/>
        <w:rPr>
          <w:sz w:val="24"/>
          <w:szCs w:val="24"/>
        </w:rPr>
      </w:pPr>
      <w:r>
        <w:rPr>
          <w:szCs w:val="24"/>
        </w:rPr>
        <w:t>284.</w:t>
      </w:r>
      <w:r>
        <w:rPr>
          <w:szCs w:val="24"/>
        </w:rPr>
        <w:tab/>
        <w:t>Conditional costs agreements involving uplift fees</w:t>
      </w:r>
      <w:r>
        <w:tab/>
      </w:r>
      <w:r>
        <w:fldChar w:fldCharType="begin"/>
      </w:r>
      <w:r>
        <w:instrText xml:space="preserve"> PAGEREF _Toc278980403 \h </w:instrText>
      </w:r>
      <w:r>
        <w:fldChar w:fldCharType="separate"/>
      </w:r>
      <w:r>
        <w:t>212</w:t>
      </w:r>
      <w:r>
        <w:fldChar w:fldCharType="end"/>
      </w:r>
    </w:p>
    <w:p>
      <w:pPr>
        <w:pStyle w:val="TOC8"/>
        <w:rPr>
          <w:sz w:val="24"/>
          <w:szCs w:val="24"/>
        </w:rPr>
      </w:pPr>
      <w:r>
        <w:rPr>
          <w:szCs w:val="24"/>
        </w:rPr>
        <w:t>285.</w:t>
      </w:r>
      <w:r>
        <w:rPr>
          <w:szCs w:val="24"/>
        </w:rPr>
        <w:tab/>
        <w:t>Contingency fees are prohibited</w:t>
      </w:r>
      <w:r>
        <w:tab/>
      </w:r>
      <w:r>
        <w:fldChar w:fldCharType="begin"/>
      </w:r>
      <w:r>
        <w:instrText xml:space="preserve"> PAGEREF _Toc278980404 \h </w:instrText>
      </w:r>
      <w:r>
        <w:fldChar w:fldCharType="separate"/>
      </w:r>
      <w:r>
        <w:t>213</w:t>
      </w:r>
      <w:r>
        <w:fldChar w:fldCharType="end"/>
      </w:r>
    </w:p>
    <w:p>
      <w:pPr>
        <w:pStyle w:val="TOC8"/>
        <w:rPr>
          <w:sz w:val="24"/>
          <w:szCs w:val="24"/>
        </w:rPr>
      </w:pPr>
      <w:r>
        <w:rPr>
          <w:szCs w:val="24"/>
        </w:rPr>
        <w:t>286.</w:t>
      </w:r>
      <w:r>
        <w:rPr>
          <w:szCs w:val="24"/>
        </w:rPr>
        <w:tab/>
        <w:t>Effect of costs agreement</w:t>
      </w:r>
      <w:r>
        <w:tab/>
      </w:r>
      <w:r>
        <w:fldChar w:fldCharType="begin"/>
      </w:r>
      <w:r>
        <w:instrText xml:space="preserve"> PAGEREF _Toc278980405 \h </w:instrText>
      </w:r>
      <w:r>
        <w:fldChar w:fldCharType="separate"/>
      </w:r>
      <w:r>
        <w:t>213</w:t>
      </w:r>
      <w:r>
        <w:fldChar w:fldCharType="end"/>
      </w:r>
    </w:p>
    <w:p>
      <w:pPr>
        <w:pStyle w:val="TOC8"/>
        <w:rPr>
          <w:sz w:val="24"/>
          <w:szCs w:val="24"/>
        </w:rPr>
      </w:pPr>
      <w:r>
        <w:rPr>
          <w:szCs w:val="24"/>
        </w:rPr>
        <w:t>287.</w:t>
      </w:r>
      <w:r>
        <w:rPr>
          <w:szCs w:val="24"/>
        </w:rPr>
        <w:tab/>
        <w:t>Certain costs agreements void</w:t>
      </w:r>
      <w:r>
        <w:tab/>
      </w:r>
      <w:r>
        <w:fldChar w:fldCharType="begin"/>
      </w:r>
      <w:r>
        <w:instrText xml:space="preserve"> PAGEREF _Toc278980406 \h </w:instrText>
      </w:r>
      <w:r>
        <w:fldChar w:fldCharType="separate"/>
      </w:r>
      <w:r>
        <w:t>213</w:t>
      </w:r>
      <w:r>
        <w:fldChar w:fldCharType="end"/>
      </w:r>
    </w:p>
    <w:p>
      <w:pPr>
        <w:pStyle w:val="TOC8"/>
        <w:rPr>
          <w:sz w:val="24"/>
          <w:szCs w:val="24"/>
        </w:rPr>
      </w:pPr>
      <w:r>
        <w:rPr>
          <w:szCs w:val="24"/>
        </w:rPr>
        <w:t>288.</w:t>
      </w:r>
      <w:r>
        <w:rPr>
          <w:szCs w:val="24"/>
        </w:rPr>
        <w:tab/>
        <w:t>Setting aside costs agreements</w:t>
      </w:r>
      <w:r>
        <w:tab/>
      </w:r>
      <w:r>
        <w:fldChar w:fldCharType="begin"/>
      </w:r>
      <w:r>
        <w:instrText xml:space="preserve"> PAGEREF _Toc278980407 \h </w:instrText>
      </w:r>
      <w:r>
        <w:fldChar w:fldCharType="separate"/>
      </w:r>
      <w:r>
        <w:t>214</w:t>
      </w:r>
      <w:r>
        <w:fldChar w:fldCharType="end"/>
      </w:r>
    </w:p>
    <w:p>
      <w:pPr>
        <w:pStyle w:val="TOC4"/>
        <w:tabs>
          <w:tab w:val="right" w:leader="dot" w:pos="7086"/>
        </w:tabs>
        <w:rPr>
          <w:b w:val="0"/>
          <w:sz w:val="24"/>
          <w:szCs w:val="24"/>
        </w:rPr>
      </w:pPr>
      <w:r>
        <w:rPr>
          <w:szCs w:val="26"/>
        </w:rPr>
        <w:t>Division 7 — Billing</w:t>
      </w:r>
    </w:p>
    <w:p>
      <w:pPr>
        <w:pStyle w:val="TOC8"/>
        <w:rPr>
          <w:sz w:val="24"/>
          <w:szCs w:val="24"/>
        </w:rPr>
      </w:pPr>
      <w:r>
        <w:rPr>
          <w:szCs w:val="24"/>
        </w:rPr>
        <w:t>289.</w:t>
      </w:r>
      <w:r>
        <w:rPr>
          <w:szCs w:val="24"/>
        </w:rPr>
        <w:tab/>
        <w:t>Legal costs cannot be recovered unless bill has been given</w:t>
      </w:r>
      <w:r>
        <w:tab/>
      </w:r>
      <w:r>
        <w:fldChar w:fldCharType="begin"/>
      </w:r>
      <w:r>
        <w:instrText xml:space="preserve"> PAGEREF _Toc278980409 \h </w:instrText>
      </w:r>
      <w:r>
        <w:fldChar w:fldCharType="separate"/>
      </w:r>
      <w:r>
        <w:t>217</w:t>
      </w:r>
      <w:r>
        <w:fldChar w:fldCharType="end"/>
      </w:r>
    </w:p>
    <w:p>
      <w:pPr>
        <w:pStyle w:val="TOC8"/>
        <w:rPr>
          <w:sz w:val="24"/>
          <w:szCs w:val="24"/>
        </w:rPr>
      </w:pPr>
      <w:r>
        <w:rPr>
          <w:szCs w:val="24"/>
        </w:rPr>
        <w:t>290.</w:t>
      </w:r>
      <w:r>
        <w:rPr>
          <w:szCs w:val="24"/>
        </w:rPr>
        <w:tab/>
        <w:t>Bills</w:t>
      </w:r>
      <w:r>
        <w:tab/>
      </w:r>
      <w:r>
        <w:fldChar w:fldCharType="begin"/>
      </w:r>
      <w:r>
        <w:instrText xml:space="preserve"> PAGEREF _Toc278980410 \h </w:instrText>
      </w:r>
      <w:r>
        <w:fldChar w:fldCharType="separate"/>
      </w:r>
      <w:r>
        <w:t>217</w:t>
      </w:r>
      <w:r>
        <w:fldChar w:fldCharType="end"/>
      </w:r>
    </w:p>
    <w:p>
      <w:pPr>
        <w:pStyle w:val="TOC8"/>
        <w:rPr>
          <w:sz w:val="24"/>
          <w:szCs w:val="24"/>
        </w:rPr>
      </w:pPr>
      <w:r>
        <w:rPr>
          <w:szCs w:val="24"/>
        </w:rPr>
        <w:t>291.</w:t>
      </w:r>
      <w:r>
        <w:rPr>
          <w:szCs w:val="24"/>
        </w:rPr>
        <w:tab/>
        <w:t>Notification of client’s rights</w:t>
      </w:r>
      <w:r>
        <w:tab/>
      </w:r>
      <w:r>
        <w:fldChar w:fldCharType="begin"/>
      </w:r>
      <w:r>
        <w:instrText xml:space="preserve"> PAGEREF _Toc278980411 \h </w:instrText>
      </w:r>
      <w:r>
        <w:fldChar w:fldCharType="separate"/>
      </w:r>
      <w:r>
        <w:t>219</w:t>
      </w:r>
      <w:r>
        <w:fldChar w:fldCharType="end"/>
      </w:r>
    </w:p>
    <w:p>
      <w:pPr>
        <w:pStyle w:val="TOC8"/>
        <w:rPr>
          <w:sz w:val="24"/>
          <w:szCs w:val="24"/>
        </w:rPr>
      </w:pPr>
      <w:r>
        <w:rPr>
          <w:szCs w:val="24"/>
        </w:rPr>
        <w:t>292.</w:t>
      </w:r>
      <w:r>
        <w:rPr>
          <w:szCs w:val="24"/>
        </w:rPr>
        <w:tab/>
        <w:t>Request for itemised bill</w:t>
      </w:r>
      <w:r>
        <w:tab/>
      </w:r>
      <w:r>
        <w:fldChar w:fldCharType="begin"/>
      </w:r>
      <w:r>
        <w:instrText xml:space="preserve"> PAGEREF _Toc278980412 \h </w:instrText>
      </w:r>
      <w:r>
        <w:fldChar w:fldCharType="separate"/>
      </w:r>
      <w:r>
        <w:t>220</w:t>
      </w:r>
      <w:r>
        <w:fldChar w:fldCharType="end"/>
      </w:r>
    </w:p>
    <w:p>
      <w:pPr>
        <w:pStyle w:val="TOC8"/>
        <w:rPr>
          <w:sz w:val="24"/>
          <w:szCs w:val="24"/>
        </w:rPr>
      </w:pPr>
      <w:r>
        <w:rPr>
          <w:szCs w:val="24"/>
        </w:rPr>
        <w:t>293.</w:t>
      </w:r>
      <w:r>
        <w:rPr>
          <w:szCs w:val="24"/>
        </w:rPr>
        <w:tab/>
        <w:t>Interim bills</w:t>
      </w:r>
      <w:r>
        <w:tab/>
      </w:r>
      <w:r>
        <w:fldChar w:fldCharType="begin"/>
      </w:r>
      <w:r>
        <w:instrText xml:space="preserve"> PAGEREF _Toc278980413 \h </w:instrText>
      </w:r>
      <w:r>
        <w:fldChar w:fldCharType="separate"/>
      </w:r>
      <w:r>
        <w:t>221</w:t>
      </w:r>
      <w:r>
        <w:fldChar w:fldCharType="end"/>
      </w:r>
    </w:p>
    <w:p>
      <w:pPr>
        <w:pStyle w:val="TOC4"/>
        <w:tabs>
          <w:tab w:val="right" w:leader="dot" w:pos="7086"/>
        </w:tabs>
        <w:rPr>
          <w:b w:val="0"/>
          <w:sz w:val="24"/>
          <w:szCs w:val="24"/>
        </w:rPr>
      </w:pPr>
      <w:r>
        <w:rPr>
          <w:szCs w:val="26"/>
        </w:rPr>
        <w:t>Division 8 — Costs assessment</w:t>
      </w:r>
    </w:p>
    <w:p>
      <w:pPr>
        <w:pStyle w:val="TOC8"/>
        <w:rPr>
          <w:sz w:val="24"/>
          <w:szCs w:val="24"/>
        </w:rPr>
      </w:pPr>
      <w:r>
        <w:rPr>
          <w:szCs w:val="24"/>
        </w:rPr>
        <w:t>294.</w:t>
      </w:r>
      <w:r>
        <w:rPr>
          <w:szCs w:val="24"/>
        </w:rPr>
        <w:tab/>
        <w:t>Meaning of client</w:t>
      </w:r>
      <w:r>
        <w:tab/>
      </w:r>
      <w:r>
        <w:fldChar w:fldCharType="begin"/>
      </w:r>
      <w:r>
        <w:instrText xml:space="preserve"> PAGEREF _Toc278980415 \h </w:instrText>
      </w:r>
      <w:r>
        <w:fldChar w:fldCharType="separate"/>
      </w:r>
      <w:r>
        <w:t>221</w:t>
      </w:r>
      <w:r>
        <w:fldChar w:fldCharType="end"/>
      </w:r>
    </w:p>
    <w:p>
      <w:pPr>
        <w:pStyle w:val="TOC8"/>
        <w:rPr>
          <w:sz w:val="24"/>
          <w:szCs w:val="24"/>
        </w:rPr>
      </w:pPr>
      <w:r>
        <w:rPr>
          <w:szCs w:val="24"/>
        </w:rPr>
        <w:t>295.</w:t>
      </w:r>
      <w:r>
        <w:rPr>
          <w:szCs w:val="24"/>
        </w:rPr>
        <w:tab/>
        <w:t>Application by clients or third party payers for costs assessment</w:t>
      </w:r>
      <w:r>
        <w:tab/>
      </w:r>
      <w:r>
        <w:fldChar w:fldCharType="begin"/>
      </w:r>
      <w:r>
        <w:instrText xml:space="preserve"> PAGEREF _Toc278980416 \h </w:instrText>
      </w:r>
      <w:r>
        <w:fldChar w:fldCharType="separate"/>
      </w:r>
      <w:r>
        <w:t>221</w:t>
      </w:r>
      <w:r>
        <w:fldChar w:fldCharType="end"/>
      </w:r>
    </w:p>
    <w:p>
      <w:pPr>
        <w:pStyle w:val="TOC8"/>
        <w:rPr>
          <w:sz w:val="24"/>
          <w:szCs w:val="24"/>
        </w:rPr>
      </w:pPr>
      <w:r>
        <w:rPr>
          <w:szCs w:val="24"/>
        </w:rPr>
        <w:t>296.</w:t>
      </w:r>
      <w:r>
        <w:rPr>
          <w:szCs w:val="24"/>
        </w:rPr>
        <w:tab/>
        <w:t>Application for costs assessment by law practice retaining another law practice</w:t>
      </w:r>
      <w:r>
        <w:tab/>
      </w:r>
      <w:r>
        <w:fldChar w:fldCharType="begin"/>
      </w:r>
      <w:r>
        <w:instrText xml:space="preserve"> PAGEREF _Toc278980417 \h </w:instrText>
      </w:r>
      <w:r>
        <w:fldChar w:fldCharType="separate"/>
      </w:r>
      <w:r>
        <w:t>224</w:t>
      </w:r>
      <w:r>
        <w:fldChar w:fldCharType="end"/>
      </w:r>
    </w:p>
    <w:p>
      <w:pPr>
        <w:pStyle w:val="TOC8"/>
        <w:rPr>
          <w:sz w:val="24"/>
          <w:szCs w:val="24"/>
        </w:rPr>
      </w:pPr>
      <w:r>
        <w:rPr>
          <w:szCs w:val="24"/>
        </w:rPr>
        <w:t>297.</w:t>
      </w:r>
      <w:r>
        <w:rPr>
          <w:szCs w:val="24"/>
        </w:rPr>
        <w:tab/>
        <w:t>Application for costs assessment by law practice giving bill</w:t>
      </w:r>
      <w:r>
        <w:tab/>
      </w:r>
      <w:r>
        <w:fldChar w:fldCharType="begin"/>
      </w:r>
      <w:r>
        <w:instrText xml:space="preserve"> PAGEREF _Toc278980418 \h </w:instrText>
      </w:r>
      <w:r>
        <w:fldChar w:fldCharType="separate"/>
      </w:r>
      <w:r>
        <w:t>225</w:t>
      </w:r>
      <w:r>
        <w:fldChar w:fldCharType="end"/>
      </w:r>
    </w:p>
    <w:p>
      <w:pPr>
        <w:pStyle w:val="TOC8"/>
        <w:rPr>
          <w:sz w:val="24"/>
          <w:szCs w:val="24"/>
        </w:rPr>
      </w:pPr>
      <w:r>
        <w:rPr>
          <w:szCs w:val="24"/>
        </w:rPr>
        <w:t>298.</w:t>
      </w:r>
      <w:r>
        <w:rPr>
          <w:szCs w:val="24"/>
        </w:rPr>
        <w:tab/>
        <w:t>Consequences of application</w:t>
      </w:r>
      <w:r>
        <w:tab/>
      </w:r>
      <w:r>
        <w:fldChar w:fldCharType="begin"/>
      </w:r>
      <w:r>
        <w:instrText xml:space="preserve"> PAGEREF _Toc278980419 \h </w:instrText>
      </w:r>
      <w:r>
        <w:fldChar w:fldCharType="separate"/>
      </w:r>
      <w:r>
        <w:t>225</w:t>
      </w:r>
      <w:r>
        <w:fldChar w:fldCharType="end"/>
      </w:r>
    </w:p>
    <w:p>
      <w:pPr>
        <w:pStyle w:val="TOC8"/>
        <w:rPr>
          <w:sz w:val="24"/>
          <w:szCs w:val="24"/>
        </w:rPr>
      </w:pPr>
      <w:r>
        <w:rPr>
          <w:szCs w:val="24"/>
        </w:rPr>
        <w:t>299.</w:t>
      </w:r>
      <w:r>
        <w:rPr>
          <w:szCs w:val="24"/>
        </w:rPr>
        <w:tab/>
        <w:t>Persons to be notified of application</w:t>
      </w:r>
      <w:r>
        <w:tab/>
      </w:r>
      <w:r>
        <w:fldChar w:fldCharType="begin"/>
      </w:r>
      <w:r>
        <w:instrText xml:space="preserve"> PAGEREF _Toc278980420 \h </w:instrText>
      </w:r>
      <w:r>
        <w:fldChar w:fldCharType="separate"/>
      </w:r>
      <w:r>
        <w:t>226</w:t>
      </w:r>
      <w:r>
        <w:fldChar w:fldCharType="end"/>
      </w:r>
    </w:p>
    <w:p>
      <w:pPr>
        <w:pStyle w:val="TOC8"/>
        <w:rPr>
          <w:sz w:val="24"/>
          <w:szCs w:val="24"/>
        </w:rPr>
      </w:pPr>
      <w:r>
        <w:rPr>
          <w:szCs w:val="24"/>
        </w:rPr>
        <w:t>300.</w:t>
      </w:r>
      <w:r>
        <w:rPr>
          <w:szCs w:val="24"/>
        </w:rPr>
        <w:tab/>
        <w:t>Procedure on assessment</w:t>
      </w:r>
      <w:r>
        <w:tab/>
      </w:r>
      <w:r>
        <w:fldChar w:fldCharType="begin"/>
      </w:r>
      <w:r>
        <w:instrText xml:space="preserve"> PAGEREF _Toc278980421 \h </w:instrText>
      </w:r>
      <w:r>
        <w:fldChar w:fldCharType="separate"/>
      </w:r>
      <w:r>
        <w:t>226</w:t>
      </w:r>
      <w:r>
        <w:fldChar w:fldCharType="end"/>
      </w:r>
    </w:p>
    <w:p>
      <w:pPr>
        <w:pStyle w:val="TOC8"/>
        <w:rPr>
          <w:sz w:val="24"/>
          <w:szCs w:val="24"/>
        </w:rPr>
      </w:pPr>
      <w:r>
        <w:rPr>
          <w:szCs w:val="24"/>
        </w:rPr>
        <w:t>301.</w:t>
      </w:r>
      <w:r>
        <w:rPr>
          <w:szCs w:val="24"/>
        </w:rPr>
        <w:tab/>
        <w:t>Criteria for assessment</w:t>
      </w:r>
      <w:r>
        <w:tab/>
      </w:r>
      <w:r>
        <w:fldChar w:fldCharType="begin"/>
      </w:r>
      <w:r>
        <w:instrText xml:space="preserve"> PAGEREF _Toc278980422 \h </w:instrText>
      </w:r>
      <w:r>
        <w:fldChar w:fldCharType="separate"/>
      </w:r>
      <w:r>
        <w:t>226</w:t>
      </w:r>
      <w:r>
        <w:fldChar w:fldCharType="end"/>
      </w:r>
    </w:p>
    <w:p>
      <w:pPr>
        <w:pStyle w:val="TOC8"/>
        <w:rPr>
          <w:sz w:val="24"/>
          <w:szCs w:val="24"/>
        </w:rPr>
      </w:pPr>
      <w:r>
        <w:rPr>
          <w:szCs w:val="24"/>
        </w:rPr>
        <w:t>302.</w:t>
      </w:r>
      <w:r>
        <w:rPr>
          <w:szCs w:val="24"/>
        </w:rPr>
        <w:tab/>
        <w:t>Assessment of costs by reference to costs agreement</w:t>
      </w:r>
      <w:r>
        <w:tab/>
      </w:r>
      <w:r>
        <w:fldChar w:fldCharType="begin"/>
      </w:r>
      <w:r>
        <w:instrText xml:space="preserve"> PAGEREF _Toc278980423 \h </w:instrText>
      </w:r>
      <w:r>
        <w:fldChar w:fldCharType="separate"/>
      </w:r>
      <w:r>
        <w:t>228</w:t>
      </w:r>
      <w:r>
        <w:fldChar w:fldCharType="end"/>
      </w:r>
    </w:p>
    <w:p>
      <w:pPr>
        <w:pStyle w:val="TOC8"/>
        <w:rPr>
          <w:sz w:val="24"/>
          <w:szCs w:val="24"/>
        </w:rPr>
      </w:pPr>
      <w:r>
        <w:rPr>
          <w:szCs w:val="24"/>
        </w:rPr>
        <w:t>303.</w:t>
      </w:r>
      <w:r>
        <w:rPr>
          <w:szCs w:val="24"/>
        </w:rPr>
        <w:tab/>
        <w:t>Assessment of costs by reference to costs determination</w:t>
      </w:r>
      <w:r>
        <w:tab/>
      </w:r>
      <w:r>
        <w:fldChar w:fldCharType="begin"/>
      </w:r>
      <w:r>
        <w:instrText xml:space="preserve"> PAGEREF _Toc278980424 \h </w:instrText>
      </w:r>
      <w:r>
        <w:fldChar w:fldCharType="separate"/>
      </w:r>
      <w:r>
        <w:t>228</w:t>
      </w:r>
      <w:r>
        <w:fldChar w:fldCharType="end"/>
      </w:r>
    </w:p>
    <w:p>
      <w:pPr>
        <w:pStyle w:val="TOC8"/>
        <w:rPr>
          <w:sz w:val="24"/>
          <w:szCs w:val="24"/>
        </w:rPr>
      </w:pPr>
      <w:r>
        <w:rPr>
          <w:szCs w:val="24"/>
        </w:rPr>
        <w:t>304.</w:t>
      </w:r>
      <w:r>
        <w:rPr>
          <w:szCs w:val="24"/>
        </w:rPr>
        <w:tab/>
        <w:t>Costs of assessment</w:t>
      </w:r>
      <w:r>
        <w:tab/>
      </w:r>
      <w:r>
        <w:fldChar w:fldCharType="begin"/>
      </w:r>
      <w:r>
        <w:instrText xml:space="preserve"> PAGEREF _Toc278980425 \h </w:instrText>
      </w:r>
      <w:r>
        <w:fldChar w:fldCharType="separate"/>
      </w:r>
      <w:r>
        <w:t>228</w:t>
      </w:r>
      <w:r>
        <w:fldChar w:fldCharType="end"/>
      </w:r>
    </w:p>
    <w:p>
      <w:pPr>
        <w:pStyle w:val="TOC8"/>
        <w:rPr>
          <w:sz w:val="24"/>
          <w:szCs w:val="24"/>
        </w:rPr>
      </w:pPr>
      <w:r>
        <w:rPr>
          <w:szCs w:val="24"/>
        </w:rPr>
        <w:t>305.</w:t>
      </w:r>
      <w:r>
        <w:rPr>
          <w:szCs w:val="24"/>
        </w:rPr>
        <w:tab/>
        <w:t>Certification and interest</w:t>
      </w:r>
      <w:r>
        <w:tab/>
      </w:r>
      <w:r>
        <w:fldChar w:fldCharType="begin"/>
      </w:r>
      <w:r>
        <w:instrText xml:space="preserve"> PAGEREF _Toc278980426 \h </w:instrText>
      </w:r>
      <w:r>
        <w:fldChar w:fldCharType="separate"/>
      </w:r>
      <w:r>
        <w:t>229</w:t>
      </w:r>
      <w:r>
        <w:fldChar w:fldCharType="end"/>
      </w:r>
    </w:p>
    <w:p>
      <w:pPr>
        <w:pStyle w:val="TOC8"/>
        <w:rPr>
          <w:sz w:val="24"/>
          <w:szCs w:val="24"/>
        </w:rPr>
      </w:pPr>
      <w:r>
        <w:rPr>
          <w:szCs w:val="24"/>
        </w:rPr>
        <w:t>306.</w:t>
      </w:r>
      <w:r>
        <w:rPr>
          <w:szCs w:val="24"/>
        </w:rPr>
        <w:tab/>
        <w:t>Assessment of Legal Aid Commission bill</w:t>
      </w:r>
      <w:r>
        <w:tab/>
      </w:r>
      <w:r>
        <w:fldChar w:fldCharType="begin"/>
      </w:r>
      <w:r>
        <w:instrText xml:space="preserve"> PAGEREF _Toc278980427 \h </w:instrText>
      </w:r>
      <w:r>
        <w:fldChar w:fldCharType="separate"/>
      </w:r>
      <w:r>
        <w:t>229</w:t>
      </w:r>
      <w:r>
        <w:fldChar w:fldCharType="end"/>
      </w:r>
    </w:p>
    <w:p>
      <w:pPr>
        <w:pStyle w:val="TOC8"/>
        <w:rPr>
          <w:sz w:val="24"/>
          <w:szCs w:val="24"/>
        </w:rPr>
      </w:pPr>
      <w:r>
        <w:rPr>
          <w:szCs w:val="24"/>
        </w:rPr>
        <w:t>307.</w:t>
      </w:r>
      <w:r>
        <w:rPr>
          <w:szCs w:val="24"/>
        </w:rPr>
        <w:tab/>
        <w:t>Referral for disciplinary action</w:t>
      </w:r>
      <w:r>
        <w:tab/>
      </w:r>
      <w:r>
        <w:fldChar w:fldCharType="begin"/>
      </w:r>
      <w:r>
        <w:instrText xml:space="preserve"> PAGEREF _Toc278980428 \h </w:instrText>
      </w:r>
      <w:r>
        <w:fldChar w:fldCharType="separate"/>
      </w:r>
      <w:r>
        <w:t>230</w:t>
      </w:r>
      <w:r>
        <w:fldChar w:fldCharType="end"/>
      </w:r>
    </w:p>
    <w:p>
      <w:pPr>
        <w:pStyle w:val="TOC8"/>
        <w:rPr>
          <w:sz w:val="24"/>
          <w:szCs w:val="24"/>
        </w:rPr>
      </w:pPr>
      <w:r>
        <w:rPr>
          <w:szCs w:val="24"/>
        </w:rPr>
        <w:t>308.</w:t>
      </w:r>
      <w:r>
        <w:rPr>
          <w:szCs w:val="24"/>
        </w:rPr>
        <w:tab/>
        <w:t>Review of assessment</w:t>
      </w:r>
      <w:r>
        <w:tab/>
      </w:r>
      <w:r>
        <w:fldChar w:fldCharType="begin"/>
      </w:r>
      <w:r>
        <w:instrText xml:space="preserve"> PAGEREF _Toc278980429 \h </w:instrText>
      </w:r>
      <w:r>
        <w:fldChar w:fldCharType="separate"/>
      </w:r>
      <w:r>
        <w:t>230</w:t>
      </w:r>
      <w:r>
        <w:fldChar w:fldCharType="end"/>
      </w:r>
    </w:p>
    <w:p>
      <w:pPr>
        <w:pStyle w:val="TOC8"/>
        <w:rPr>
          <w:sz w:val="24"/>
          <w:szCs w:val="24"/>
        </w:rPr>
      </w:pPr>
      <w:r>
        <w:rPr>
          <w:szCs w:val="24"/>
        </w:rPr>
        <w:t>309.</w:t>
      </w:r>
      <w:r>
        <w:rPr>
          <w:szCs w:val="24"/>
        </w:rPr>
        <w:tab/>
        <w:t>Contracting out of Division by sophisticated clients</w:t>
      </w:r>
      <w:r>
        <w:tab/>
      </w:r>
      <w:r>
        <w:fldChar w:fldCharType="begin"/>
      </w:r>
      <w:r>
        <w:instrText xml:space="preserve"> PAGEREF _Toc278980430 \h </w:instrText>
      </w:r>
      <w:r>
        <w:fldChar w:fldCharType="separate"/>
      </w:r>
      <w:r>
        <w:t>230</w:t>
      </w:r>
      <w:r>
        <w:fldChar w:fldCharType="end"/>
      </w:r>
    </w:p>
    <w:p>
      <w:pPr>
        <w:pStyle w:val="TOC4"/>
        <w:tabs>
          <w:tab w:val="right" w:leader="dot" w:pos="7086"/>
        </w:tabs>
        <w:rPr>
          <w:b w:val="0"/>
          <w:sz w:val="24"/>
          <w:szCs w:val="24"/>
        </w:rPr>
      </w:pPr>
      <w:r>
        <w:rPr>
          <w:szCs w:val="26"/>
        </w:rPr>
        <w:t>Division 9 — Legal Costs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310.</w:t>
      </w:r>
      <w:r>
        <w:rPr>
          <w:szCs w:val="24"/>
        </w:rPr>
        <w:tab/>
        <w:t>Legal Costs Committee</w:t>
      </w:r>
      <w:r>
        <w:tab/>
      </w:r>
      <w:r>
        <w:fldChar w:fldCharType="begin"/>
      </w:r>
      <w:r>
        <w:instrText xml:space="preserve"> PAGEREF _Toc278980433 \h </w:instrText>
      </w:r>
      <w:r>
        <w:fldChar w:fldCharType="separate"/>
      </w:r>
      <w:r>
        <w:t>231</w:t>
      </w:r>
      <w:r>
        <w:fldChar w:fldCharType="end"/>
      </w:r>
    </w:p>
    <w:p>
      <w:pPr>
        <w:pStyle w:val="TOC8"/>
        <w:rPr>
          <w:sz w:val="24"/>
          <w:szCs w:val="24"/>
        </w:rPr>
      </w:pPr>
      <w:r>
        <w:rPr>
          <w:szCs w:val="24"/>
        </w:rPr>
        <w:t>311.</w:t>
      </w:r>
      <w:r>
        <w:rPr>
          <w:szCs w:val="24"/>
        </w:rPr>
        <w:tab/>
        <w:t>Nominations</w:t>
      </w:r>
      <w:r>
        <w:tab/>
      </w:r>
      <w:r>
        <w:fldChar w:fldCharType="begin"/>
      </w:r>
      <w:r>
        <w:instrText xml:space="preserve"> PAGEREF _Toc278980434 \h </w:instrText>
      </w:r>
      <w:r>
        <w:fldChar w:fldCharType="separate"/>
      </w:r>
      <w:r>
        <w:t>231</w:t>
      </w:r>
      <w:r>
        <w:fldChar w:fldCharType="end"/>
      </w:r>
    </w:p>
    <w:p>
      <w:pPr>
        <w:pStyle w:val="TOC8"/>
        <w:rPr>
          <w:sz w:val="24"/>
          <w:szCs w:val="24"/>
        </w:rPr>
      </w:pPr>
      <w:r>
        <w:rPr>
          <w:szCs w:val="24"/>
        </w:rPr>
        <w:t>312.</w:t>
      </w:r>
      <w:r>
        <w:rPr>
          <w:szCs w:val="24"/>
        </w:rPr>
        <w:tab/>
        <w:t>Term of office</w:t>
      </w:r>
      <w:r>
        <w:tab/>
      </w:r>
      <w:r>
        <w:fldChar w:fldCharType="begin"/>
      </w:r>
      <w:r>
        <w:instrText xml:space="preserve"> PAGEREF _Toc278980435 \h </w:instrText>
      </w:r>
      <w:r>
        <w:fldChar w:fldCharType="separate"/>
      </w:r>
      <w:r>
        <w:t>232</w:t>
      </w:r>
      <w:r>
        <w:fldChar w:fldCharType="end"/>
      </w:r>
    </w:p>
    <w:p>
      <w:pPr>
        <w:pStyle w:val="TOC8"/>
        <w:rPr>
          <w:sz w:val="24"/>
          <w:szCs w:val="24"/>
        </w:rPr>
      </w:pPr>
      <w:r>
        <w:rPr>
          <w:szCs w:val="24"/>
        </w:rPr>
        <w:t>313.</w:t>
      </w:r>
      <w:r>
        <w:rPr>
          <w:szCs w:val="24"/>
        </w:rPr>
        <w:tab/>
        <w:t>Deputy chairperson</w:t>
      </w:r>
      <w:r>
        <w:tab/>
      </w:r>
      <w:r>
        <w:fldChar w:fldCharType="begin"/>
      </w:r>
      <w:r>
        <w:instrText xml:space="preserve"> PAGEREF _Toc278980436 \h </w:instrText>
      </w:r>
      <w:r>
        <w:fldChar w:fldCharType="separate"/>
      </w:r>
      <w:r>
        <w:t>232</w:t>
      </w:r>
      <w:r>
        <w:fldChar w:fldCharType="end"/>
      </w:r>
    </w:p>
    <w:p>
      <w:pPr>
        <w:pStyle w:val="TOC8"/>
        <w:rPr>
          <w:sz w:val="24"/>
          <w:szCs w:val="24"/>
        </w:rPr>
      </w:pPr>
      <w:r>
        <w:rPr>
          <w:szCs w:val="24"/>
        </w:rPr>
        <w:t>314.</w:t>
      </w:r>
      <w:r>
        <w:rPr>
          <w:szCs w:val="24"/>
        </w:rPr>
        <w:tab/>
        <w:t>Deputy members</w:t>
      </w:r>
      <w:r>
        <w:tab/>
      </w:r>
      <w:r>
        <w:fldChar w:fldCharType="begin"/>
      </w:r>
      <w:r>
        <w:instrText xml:space="preserve"> PAGEREF _Toc278980437 \h </w:instrText>
      </w:r>
      <w:r>
        <w:fldChar w:fldCharType="separate"/>
      </w:r>
      <w:r>
        <w:t>233</w:t>
      </w:r>
      <w:r>
        <w:fldChar w:fldCharType="end"/>
      </w:r>
    </w:p>
    <w:p>
      <w:pPr>
        <w:pStyle w:val="TOC8"/>
        <w:rPr>
          <w:sz w:val="24"/>
          <w:szCs w:val="24"/>
        </w:rPr>
      </w:pPr>
      <w:r>
        <w:rPr>
          <w:szCs w:val="24"/>
        </w:rPr>
        <w:t>315.</w:t>
      </w:r>
      <w:r>
        <w:rPr>
          <w:szCs w:val="24"/>
        </w:rPr>
        <w:tab/>
        <w:t>Removal and resignation</w:t>
      </w:r>
      <w:r>
        <w:tab/>
      </w:r>
      <w:r>
        <w:fldChar w:fldCharType="begin"/>
      </w:r>
      <w:r>
        <w:instrText xml:space="preserve"> PAGEREF _Toc278980438 \h </w:instrText>
      </w:r>
      <w:r>
        <w:fldChar w:fldCharType="separate"/>
      </w:r>
      <w:r>
        <w:t>233</w:t>
      </w:r>
      <w:r>
        <w:fldChar w:fldCharType="end"/>
      </w:r>
    </w:p>
    <w:p>
      <w:pPr>
        <w:pStyle w:val="TOC8"/>
        <w:rPr>
          <w:sz w:val="24"/>
          <w:szCs w:val="24"/>
        </w:rPr>
      </w:pPr>
      <w:r>
        <w:rPr>
          <w:szCs w:val="24"/>
        </w:rPr>
        <w:t>316.</w:t>
      </w:r>
      <w:r>
        <w:rPr>
          <w:szCs w:val="24"/>
        </w:rPr>
        <w:tab/>
        <w:t>Leave of absence</w:t>
      </w:r>
      <w:r>
        <w:tab/>
      </w:r>
      <w:r>
        <w:fldChar w:fldCharType="begin"/>
      </w:r>
      <w:r>
        <w:instrText xml:space="preserve"> PAGEREF _Toc278980439 \h </w:instrText>
      </w:r>
      <w:r>
        <w:fldChar w:fldCharType="separate"/>
      </w:r>
      <w:r>
        <w:t>233</w:t>
      </w:r>
      <w:r>
        <w:fldChar w:fldCharType="end"/>
      </w:r>
    </w:p>
    <w:p>
      <w:pPr>
        <w:pStyle w:val="TOC8"/>
        <w:rPr>
          <w:sz w:val="24"/>
          <w:szCs w:val="24"/>
        </w:rPr>
      </w:pPr>
      <w:r>
        <w:rPr>
          <w:szCs w:val="24"/>
        </w:rPr>
        <w:t>317.</w:t>
      </w:r>
      <w:r>
        <w:rPr>
          <w:szCs w:val="24"/>
        </w:rPr>
        <w:tab/>
        <w:t>Remuneration and allowances</w:t>
      </w:r>
      <w:r>
        <w:tab/>
      </w:r>
      <w:r>
        <w:fldChar w:fldCharType="begin"/>
      </w:r>
      <w:r>
        <w:instrText xml:space="preserve"> PAGEREF _Toc278980440 \h </w:instrText>
      </w:r>
      <w:r>
        <w:fldChar w:fldCharType="separate"/>
      </w:r>
      <w:r>
        <w:t>234</w:t>
      </w:r>
      <w:r>
        <w:fldChar w:fldCharType="end"/>
      </w:r>
    </w:p>
    <w:p>
      <w:pPr>
        <w:pStyle w:val="TOC6"/>
        <w:tabs>
          <w:tab w:val="right" w:leader="dot" w:pos="7086"/>
        </w:tabs>
        <w:rPr>
          <w:b w:val="0"/>
          <w:sz w:val="24"/>
          <w:szCs w:val="24"/>
        </w:rPr>
      </w:pPr>
      <w:r>
        <w:rPr>
          <w:szCs w:val="24"/>
        </w:rPr>
        <w:t>Subdivision 2 — Procedure</w:t>
      </w:r>
    </w:p>
    <w:p>
      <w:pPr>
        <w:pStyle w:val="TOC8"/>
        <w:rPr>
          <w:sz w:val="24"/>
          <w:szCs w:val="24"/>
        </w:rPr>
      </w:pPr>
      <w:r>
        <w:rPr>
          <w:szCs w:val="24"/>
        </w:rPr>
        <w:t>318.</w:t>
      </w:r>
      <w:r>
        <w:rPr>
          <w:szCs w:val="24"/>
        </w:rPr>
        <w:tab/>
        <w:t>Meetings</w:t>
      </w:r>
      <w:r>
        <w:tab/>
      </w:r>
      <w:r>
        <w:fldChar w:fldCharType="begin"/>
      </w:r>
      <w:r>
        <w:instrText xml:space="preserve"> PAGEREF _Toc278980442 \h </w:instrText>
      </w:r>
      <w:r>
        <w:fldChar w:fldCharType="separate"/>
      </w:r>
      <w:r>
        <w:t>234</w:t>
      </w:r>
      <w:r>
        <w:fldChar w:fldCharType="end"/>
      </w:r>
    </w:p>
    <w:p>
      <w:pPr>
        <w:pStyle w:val="TOC8"/>
        <w:rPr>
          <w:sz w:val="24"/>
          <w:szCs w:val="24"/>
        </w:rPr>
      </w:pPr>
      <w:r>
        <w:rPr>
          <w:szCs w:val="24"/>
        </w:rPr>
        <w:t>319.</w:t>
      </w:r>
      <w:r>
        <w:rPr>
          <w:szCs w:val="24"/>
        </w:rPr>
        <w:tab/>
        <w:t>Voting</w:t>
      </w:r>
      <w:r>
        <w:tab/>
      </w:r>
      <w:r>
        <w:fldChar w:fldCharType="begin"/>
      </w:r>
      <w:r>
        <w:instrText xml:space="preserve"> PAGEREF _Toc278980443 \h </w:instrText>
      </w:r>
      <w:r>
        <w:fldChar w:fldCharType="separate"/>
      </w:r>
      <w:r>
        <w:t>234</w:t>
      </w:r>
      <w:r>
        <w:fldChar w:fldCharType="end"/>
      </w:r>
    </w:p>
    <w:p>
      <w:pPr>
        <w:pStyle w:val="TOC8"/>
        <w:rPr>
          <w:sz w:val="24"/>
          <w:szCs w:val="24"/>
        </w:rPr>
      </w:pPr>
      <w:r>
        <w:rPr>
          <w:szCs w:val="24"/>
        </w:rPr>
        <w:t>320.</w:t>
      </w:r>
      <w:r>
        <w:rPr>
          <w:szCs w:val="24"/>
        </w:rPr>
        <w:tab/>
        <w:t>Quorum</w:t>
      </w:r>
      <w:r>
        <w:tab/>
      </w:r>
      <w:r>
        <w:fldChar w:fldCharType="begin"/>
      </w:r>
      <w:r>
        <w:instrText xml:space="preserve"> PAGEREF _Toc278980444 \h </w:instrText>
      </w:r>
      <w:r>
        <w:fldChar w:fldCharType="separate"/>
      </w:r>
      <w:r>
        <w:t>235</w:t>
      </w:r>
      <w:r>
        <w:fldChar w:fldCharType="end"/>
      </w:r>
    </w:p>
    <w:p>
      <w:pPr>
        <w:pStyle w:val="TOC8"/>
        <w:rPr>
          <w:sz w:val="24"/>
          <w:szCs w:val="24"/>
        </w:rPr>
      </w:pPr>
      <w:r>
        <w:rPr>
          <w:szCs w:val="24"/>
        </w:rPr>
        <w:t>321.</w:t>
      </w:r>
      <w:r>
        <w:rPr>
          <w:szCs w:val="24"/>
        </w:rPr>
        <w:tab/>
        <w:t>Legal Costs Committee to determine procedures</w:t>
      </w:r>
      <w:r>
        <w:tab/>
      </w:r>
      <w:r>
        <w:fldChar w:fldCharType="begin"/>
      </w:r>
      <w:r>
        <w:instrText xml:space="preserve"> PAGEREF _Toc278980445 \h </w:instrText>
      </w:r>
      <w:r>
        <w:fldChar w:fldCharType="separate"/>
      </w:r>
      <w:r>
        <w:t>235</w:t>
      </w:r>
      <w:r>
        <w:fldChar w:fldCharType="end"/>
      </w:r>
    </w:p>
    <w:p>
      <w:pPr>
        <w:pStyle w:val="TOC6"/>
        <w:tabs>
          <w:tab w:val="right" w:leader="dot" w:pos="7086"/>
        </w:tabs>
        <w:rPr>
          <w:b w:val="0"/>
          <w:sz w:val="24"/>
          <w:szCs w:val="24"/>
        </w:rPr>
      </w:pPr>
      <w:r>
        <w:rPr>
          <w:szCs w:val="24"/>
        </w:rPr>
        <w:t>Subdivision 3 — Support and financial provisions</w:t>
      </w:r>
    </w:p>
    <w:p>
      <w:pPr>
        <w:pStyle w:val="TOC8"/>
        <w:rPr>
          <w:sz w:val="24"/>
          <w:szCs w:val="24"/>
        </w:rPr>
      </w:pPr>
      <w:r>
        <w:rPr>
          <w:szCs w:val="24"/>
        </w:rPr>
        <w:t>322.</w:t>
      </w:r>
      <w:r>
        <w:rPr>
          <w:szCs w:val="24"/>
        </w:rPr>
        <w:tab/>
        <w:t>Use of staff and facilities of departments</w:t>
      </w:r>
      <w:r>
        <w:tab/>
      </w:r>
      <w:r>
        <w:fldChar w:fldCharType="begin"/>
      </w:r>
      <w:r>
        <w:instrText xml:space="preserve"> PAGEREF _Toc278980447 \h </w:instrText>
      </w:r>
      <w:r>
        <w:fldChar w:fldCharType="separate"/>
      </w:r>
      <w:r>
        <w:t>235</w:t>
      </w:r>
      <w:r>
        <w:fldChar w:fldCharType="end"/>
      </w:r>
    </w:p>
    <w:p>
      <w:pPr>
        <w:pStyle w:val="TOC8"/>
        <w:rPr>
          <w:sz w:val="24"/>
          <w:szCs w:val="24"/>
        </w:rPr>
      </w:pPr>
      <w:r>
        <w:rPr>
          <w:szCs w:val="24"/>
        </w:rPr>
        <w:t>323.</w:t>
      </w:r>
      <w:r>
        <w:rPr>
          <w:szCs w:val="24"/>
        </w:rPr>
        <w:tab/>
        <w:t>Funds</w:t>
      </w:r>
      <w:r>
        <w:tab/>
      </w:r>
      <w:r>
        <w:fldChar w:fldCharType="begin"/>
      </w:r>
      <w:r>
        <w:instrText xml:space="preserve"> PAGEREF _Toc278980448 \h </w:instrText>
      </w:r>
      <w:r>
        <w:fldChar w:fldCharType="separate"/>
      </w:r>
      <w:r>
        <w:t>236</w:t>
      </w:r>
      <w:r>
        <w:fldChar w:fldCharType="end"/>
      </w:r>
    </w:p>
    <w:p>
      <w:pPr>
        <w:pStyle w:val="TOC8"/>
        <w:rPr>
          <w:sz w:val="24"/>
          <w:szCs w:val="24"/>
        </w:rPr>
      </w:pPr>
      <w:r>
        <w:rPr>
          <w:szCs w:val="24"/>
        </w:rPr>
        <w:t>324.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_Toc278980449 \h </w:instrText>
      </w:r>
      <w:r>
        <w:fldChar w:fldCharType="separate"/>
      </w:r>
      <w:r>
        <w:t>236</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325.</w:t>
      </w:r>
      <w:r>
        <w:rPr>
          <w:szCs w:val="24"/>
        </w:rPr>
        <w:tab/>
        <w:t>Application of Part to incorporated legal practices and multi</w:t>
      </w:r>
      <w:r>
        <w:rPr>
          <w:szCs w:val="24"/>
        </w:rPr>
        <w:noBreakHyphen/>
        <w:t>disciplinary partnerships</w:t>
      </w:r>
      <w:r>
        <w:tab/>
      </w:r>
      <w:r>
        <w:fldChar w:fldCharType="begin"/>
      </w:r>
      <w:r>
        <w:instrText xml:space="preserve"> PAGEREF _Toc278980451 \h </w:instrText>
      </w:r>
      <w:r>
        <w:fldChar w:fldCharType="separate"/>
      </w:r>
      <w:r>
        <w:t>237</w:t>
      </w:r>
      <w:r>
        <w:fldChar w:fldCharType="end"/>
      </w:r>
    </w:p>
    <w:p>
      <w:pPr>
        <w:pStyle w:val="TOC8"/>
        <w:rPr>
          <w:sz w:val="24"/>
          <w:szCs w:val="24"/>
        </w:rPr>
      </w:pPr>
      <w:r>
        <w:rPr>
          <w:szCs w:val="24"/>
        </w:rPr>
        <w:t>326.</w:t>
      </w:r>
      <w:r>
        <w:rPr>
          <w:szCs w:val="24"/>
        </w:rPr>
        <w:tab/>
        <w:t>Imputed acts, omissions or knowledge</w:t>
      </w:r>
      <w:r>
        <w:tab/>
      </w:r>
      <w:r>
        <w:fldChar w:fldCharType="begin"/>
      </w:r>
      <w:r>
        <w:instrText xml:space="preserve"> PAGEREF _Toc278980452 \h </w:instrText>
      </w:r>
      <w:r>
        <w:fldChar w:fldCharType="separate"/>
      </w:r>
      <w:r>
        <w:t>237</w:t>
      </w:r>
      <w:r>
        <w:fldChar w:fldCharType="end"/>
      </w:r>
    </w:p>
    <w:p>
      <w:pPr>
        <w:pStyle w:val="TOC2"/>
        <w:tabs>
          <w:tab w:val="right" w:leader="dot" w:pos="7086"/>
        </w:tabs>
        <w:rPr>
          <w:b w:val="0"/>
          <w:sz w:val="24"/>
          <w:szCs w:val="24"/>
        </w:rPr>
      </w:pPr>
      <w:r>
        <w:rPr>
          <w:szCs w:val="30"/>
        </w:rPr>
        <w:t>Part 11 — Professional indemnity insurance</w:t>
      </w:r>
    </w:p>
    <w:p>
      <w:pPr>
        <w:pStyle w:val="TOC8"/>
        <w:rPr>
          <w:sz w:val="24"/>
          <w:szCs w:val="24"/>
        </w:rPr>
      </w:pPr>
      <w:r>
        <w:rPr>
          <w:szCs w:val="24"/>
        </w:rPr>
        <w:t>327.</w:t>
      </w:r>
      <w:r>
        <w:rPr>
          <w:szCs w:val="24"/>
        </w:rPr>
        <w:tab/>
        <w:t>Terms used in this Part</w:t>
      </w:r>
      <w:r>
        <w:tab/>
      </w:r>
      <w:r>
        <w:fldChar w:fldCharType="begin"/>
      </w:r>
      <w:r>
        <w:instrText xml:space="preserve"> PAGEREF _Toc278980454 \h </w:instrText>
      </w:r>
      <w:r>
        <w:fldChar w:fldCharType="separate"/>
      </w:r>
      <w:r>
        <w:t>238</w:t>
      </w:r>
      <w:r>
        <w:fldChar w:fldCharType="end"/>
      </w:r>
    </w:p>
    <w:p>
      <w:pPr>
        <w:pStyle w:val="TOC8"/>
        <w:rPr>
          <w:sz w:val="24"/>
          <w:szCs w:val="24"/>
        </w:rPr>
      </w:pPr>
      <w:r>
        <w:rPr>
          <w:szCs w:val="24"/>
        </w:rPr>
        <w:t>328.</w:t>
      </w:r>
      <w:r>
        <w:rPr>
          <w:szCs w:val="24"/>
        </w:rPr>
        <w:tab/>
        <w:t>Regulations as to professional indemnity insurance</w:t>
      </w:r>
      <w:r>
        <w:tab/>
      </w:r>
      <w:r>
        <w:fldChar w:fldCharType="begin"/>
      </w:r>
      <w:r>
        <w:instrText xml:space="preserve"> PAGEREF _Toc278980455 \h </w:instrText>
      </w:r>
      <w:r>
        <w:fldChar w:fldCharType="separate"/>
      </w:r>
      <w:r>
        <w:t>238</w:t>
      </w:r>
      <w:r>
        <w:fldChar w:fldCharType="end"/>
      </w:r>
    </w:p>
    <w:p>
      <w:pPr>
        <w:pStyle w:val="TOC8"/>
        <w:rPr>
          <w:sz w:val="24"/>
          <w:szCs w:val="24"/>
        </w:rPr>
      </w:pPr>
      <w:r>
        <w:rPr>
          <w:szCs w:val="24"/>
        </w:rPr>
        <w:t>329.</w:t>
      </w:r>
      <w:r>
        <w:rPr>
          <w:szCs w:val="24"/>
        </w:rPr>
        <w:tab/>
        <w:t>Law Mutual (WA)</w:t>
      </w:r>
      <w:r>
        <w:tab/>
      </w:r>
      <w:r>
        <w:fldChar w:fldCharType="begin"/>
      </w:r>
      <w:r>
        <w:instrText xml:space="preserve"> PAGEREF _Toc278980456 \h </w:instrText>
      </w:r>
      <w:r>
        <w:fldChar w:fldCharType="separate"/>
      </w:r>
      <w:r>
        <w:t>240</w:t>
      </w:r>
      <w:r>
        <w:fldChar w:fldCharType="end"/>
      </w:r>
    </w:p>
    <w:p>
      <w:pPr>
        <w:pStyle w:val="TOC8"/>
        <w:rPr>
          <w:sz w:val="24"/>
          <w:szCs w:val="24"/>
        </w:rPr>
      </w:pPr>
      <w:r>
        <w:rPr>
          <w:szCs w:val="24"/>
        </w:rPr>
        <w:t>330.</w:t>
      </w:r>
      <w:r>
        <w:rPr>
          <w:szCs w:val="24"/>
        </w:rPr>
        <w:tab/>
        <w:t>Law Mutual Fund</w:t>
      </w:r>
      <w:r>
        <w:tab/>
      </w:r>
      <w:r>
        <w:fldChar w:fldCharType="begin"/>
      </w:r>
      <w:r>
        <w:instrText xml:space="preserve"> PAGEREF _Toc278980457 \h </w:instrText>
      </w:r>
      <w:r>
        <w:fldChar w:fldCharType="separate"/>
      </w:r>
      <w:r>
        <w:t>240</w:t>
      </w:r>
      <w:r>
        <w:fldChar w:fldCharType="end"/>
      </w:r>
    </w:p>
    <w:p>
      <w:pPr>
        <w:pStyle w:val="TOC8"/>
        <w:rPr>
          <w:sz w:val="24"/>
          <w:szCs w:val="24"/>
        </w:rPr>
      </w:pPr>
      <w:r>
        <w:rPr>
          <w:szCs w:val="24"/>
        </w:rPr>
        <w:t>331.</w:t>
      </w:r>
      <w:r>
        <w:rPr>
          <w:szCs w:val="24"/>
        </w:rPr>
        <w:tab/>
        <w:t>PII management committee</w:t>
      </w:r>
      <w:r>
        <w:tab/>
      </w:r>
      <w:r>
        <w:fldChar w:fldCharType="begin"/>
      </w:r>
      <w:r>
        <w:instrText xml:space="preserve"> PAGEREF _Toc278980458 \h </w:instrText>
      </w:r>
      <w:r>
        <w:fldChar w:fldCharType="separate"/>
      </w:r>
      <w:r>
        <w:t>241</w:t>
      </w:r>
      <w:r>
        <w:fldChar w:fldCharType="end"/>
      </w:r>
    </w:p>
    <w:p>
      <w:pPr>
        <w:pStyle w:val="TOC8"/>
        <w:rPr>
          <w:sz w:val="24"/>
          <w:szCs w:val="24"/>
        </w:rPr>
      </w:pPr>
      <w:r>
        <w:rPr>
          <w:szCs w:val="24"/>
        </w:rPr>
        <w:t>332.</w:t>
      </w:r>
      <w:r>
        <w:rPr>
          <w:szCs w:val="24"/>
        </w:rPr>
        <w:tab/>
        <w:t>Delegation</w:t>
      </w:r>
      <w:r>
        <w:tab/>
      </w:r>
      <w:r>
        <w:fldChar w:fldCharType="begin"/>
      </w:r>
      <w:r>
        <w:instrText xml:space="preserve"> PAGEREF _Toc278980459 \h </w:instrText>
      </w:r>
      <w:r>
        <w:fldChar w:fldCharType="separate"/>
      </w:r>
      <w:r>
        <w:t>241</w:t>
      </w:r>
      <w:r>
        <w:fldChar w:fldCharType="end"/>
      </w:r>
    </w:p>
    <w:p>
      <w:pPr>
        <w:pStyle w:val="TOC2"/>
        <w:tabs>
          <w:tab w:val="right" w:leader="dot" w:pos="7086"/>
        </w:tabs>
        <w:rPr>
          <w:b w:val="0"/>
          <w:sz w:val="24"/>
          <w:szCs w:val="24"/>
        </w:rPr>
      </w:pPr>
      <w:r>
        <w:rPr>
          <w:szCs w:val="30"/>
        </w:rPr>
        <w:t>Part 12 — Fidelity cover</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333.</w:t>
      </w:r>
      <w:r>
        <w:rPr>
          <w:szCs w:val="24"/>
        </w:rPr>
        <w:tab/>
        <w:t>Purpose</w:t>
      </w:r>
      <w:r>
        <w:tab/>
      </w:r>
      <w:r>
        <w:fldChar w:fldCharType="begin"/>
      </w:r>
      <w:r>
        <w:instrText xml:space="preserve"> PAGEREF _Toc278980462 \h </w:instrText>
      </w:r>
      <w:r>
        <w:fldChar w:fldCharType="separate"/>
      </w:r>
      <w:r>
        <w:t>243</w:t>
      </w:r>
      <w:r>
        <w:fldChar w:fldCharType="end"/>
      </w:r>
    </w:p>
    <w:p>
      <w:pPr>
        <w:pStyle w:val="TOC8"/>
        <w:rPr>
          <w:sz w:val="24"/>
          <w:szCs w:val="24"/>
        </w:rPr>
      </w:pPr>
      <w:r>
        <w:rPr>
          <w:szCs w:val="24"/>
        </w:rPr>
        <w:t>334.</w:t>
      </w:r>
      <w:r>
        <w:rPr>
          <w:szCs w:val="24"/>
        </w:rPr>
        <w:tab/>
        <w:t>Definitions</w:t>
      </w:r>
      <w:r>
        <w:tab/>
      </w:r>
      <w:r>
        <w:fldChar w:fldCharType="begin"/>
      </w:r>
      <w:r>
        <w:instrText xml:space="preserve"> PAGEREF _Toc278980463 \h </w:instrText>
      </w:r>
      <w:r>
        <w:fldChar w:fldCharType="separate"/>
      </w:r>
      <w:r>
        <w:t>243</w:t>
      </w:r>
      <w:r>
        <w:fldChar w:fldCharType="end"/>
      </w:r>
    </w:p>
    <w:p>
      <w:pPr>
        <w:pStyle w:val="TOC8"/>
        <w:rPr>
          <w:sz w:val="24"/>
          <w:szCs w:val="24"/>
        </w:rPr>
      </w:pPr>
      <w:r>
        <w:rPr>
          <w:szCs w:val="24"/>
        </w:rPr>
        <w:t>335.</w:t>
      </w:r>
      <w:r>
        <w:rPr>
          <w:szCs w:val="24"/>
        </w:rPr>
        <w:tab/>
        <w:t>Time of default</w:t>
      </w:r>
      <w:r>
        <w:tab/>
      </w:r>
      <w:r>
        <w:fldChar w:fldCharType="begin"/>
      </w:r>
      <w:r>
        <w:instrText xml:space="preserve"> PAGEREF _Toc278980464 \h </w:instrText>
      </w:r>
      <w:r>
        <w:fldChar w:fldCharType="separate"/>
      </w:r>
      <w:r>
        <w:t>244</w:t>
      </w:r>
      <w:r>
        <w:fldChar w:fldCharType="end"/>
      </w:r>
    </w:p>
    <w:p>
      <w:pPr>
        <w:pStyle w:val="TOC4"/>
        <w:tabs>
          <w:tab w:val="right" w:leader="dot" w:pos="7086"/>
        </w:tabs>
        <w:rPr>
          <w:b w:val="0"/>
          <w:sz w:val="24"/>
          <w:szCs w:val="24"/>
        </w:rPr>
      </w:pPr>
      <w:r>
        <w:rPr>
          <w:szCs w:val="26"/>
        </w:rPr>
        <w:t>Division 2 — Solicitors’ Guarantee Fund</w:t>
      </w:r>
    </w:p>
    <w:p>
      <w:pPr>
        <w:pStyle w:val="TOC8"/>
        <w:rPr>
          <w:sz w:val="24"/>
          <w:szCs w:val="24"/>
        </w:rPr>
      </w:pPr>
      <w:r>
        <w:rPr>
          <w:szCs w:val="24"/>
        </w:rPr>
        <w:t>336.</w:t>
      </w:r>
      <w:r>
        <w:rPr>
          <w:szCs w:val="24"/>
        </w:rPr>
        <w:tab/>
        <w:t>Establishment of Guarantee Fund</w:t>
      </w:r>
      <w:r>
        <w:tab/>
      </w:r>
      <w:r>
        <w:fldChar w:fldCharType="begin"/>
      </w:r>
      <w:r>
        <w:instrText xml:space="preserve"> PAGEREF _Toc278980466 \h </w:instrText>
      </w:r>
      <w:r>
        <w:fldChar w:fldCharType="separate"/>
      </w:r>
      <w:r>
        <w:t>245</w:t>
      </w:r>
      <w:r>
        <w:fldChar w:fldCharType="end"/>
      </w:r>
    </w:p>
    <w:p>
      <w:pPr>
        <w:pStyle w:val="TOC8"/>
        <w:rPr>
          <w:sz w:val="24"/>
          <w:szCs w:val="24"/>
        </w:rPr>
      </w:pPr>
      <w:r>
        <w:rPr>
          <w:szCs w:val="24"/>
        </w:rPr>
        <w:t>337.</w:t>
      </w:r>
      <w:r>
        <w:rPr>
          <w:szCs w:val="24"/>
        </w:rPr>
        <w:tab/>
        <w:t>Payment of contributions by local legal practitioners</w:t>
      </w:r>
      <w:r>
        <w:tab/>
      </w:r>
      <w:r>
        <w:fldChar w:fldCharType="begin"/>
      </w:r>
      <w:r>
        <w:instrText xml:space="preserve"> PAGEREF _Toc278980467 \h </w:instrText>
      </w:r>
      <w:r>
        <w:fldChar w:fldCharType="separate"/>
      </w:r>
      <w:r>
        <w:t>246</w:t>
      </w:r>
      <w:r>
        <w:fldChar w:fldCharType="end"/>
      </w:r>
    </w:p>
    <w:p>
      <w:pPr>
        <w:pStyle w:val="TOC8"/>
        <w:rPr>
          <w:sz w:val="24"/>
          <w:szCs w:val="24"/>
        </w:rPr>
      </w:pPr>
      <w:r>
        <w:rPr>
          <w:szCs w:val="24"/>
        </w:rPr>
        <w:t>338.</w:t>
      </w:r>
      <w:r>
        <w:rPr>
          <w:szCs w:val="24"/>
        </w:rPr>
        <w:tab/>
        <w:t>Payment of contributions by interstate legal practitioners</w:t>
      </w:r>
      <w:r>
        <w:tab/>
      </w:r>
      <w:r>
        <w:fldChar w:fldCharType="begin"/>
      </w:r>
      <w:r>
        <w:instrText xml:space="preserve"> PAGEREF _Toc278980468 \h </w:instrText>
      </w:r>
      <w:r>
        <w:fldChar w:fldCharType="separate"/>
      </w:r>
      <w:r>
        <w:t>247</w:t>
      </w:r>
      <w:r>
        <w:fldChar w:fldCharType="end"/>
      </w:r>
    </w:p>
    <w:p>
      <w:pPr>
        <w:pStyle w:val="TOC8"/>
        <w:rPr>
          <w:sz w:val="24"/>
          <w:szCs w:val="24"/>
        </w:rPr>
      </w:pPr>
      <w:r>
        <w:rPr>
          <w:szCs w:val="24"/>
        </w:rPr>
        <w:t>339.</w:t>
      </w:r>
      <w:r>
        <w:rPr>
          <w:szCs w:val="24"/>
        </w:rPr>
        <w:tab/>
        <w:t>Levy to supplement Guarantee Fund</w:t>
      </w:r>
      <w:r>
        <w:tab/>
      </w:r>
      <w:r>
        <w:fldChar w:fldCharType="begin"/>
      </w:r>
      <w:r>
        <w:instrText xml:space="preserve"> PAGEREF _Toc278980469 \h </w:instrText>
      </w:r>
      <w:r>
        <w:fldChar w:fldCharType="separate"/>
      </w:r>
      <w:r>
        <w:t>247</w:t>
      </w:r>
      <w:r>
        <w:fldChar w:fldCharType="end"/>
      </w:r>
    </w:p>
    <w:p>
      <w:pPr>
        <w:pStyle w:val="TOC8"/>
        <w:rPr>
          <w:sz w:val="24"/>
          <w:szCs w:val="24"/>
        </w:rPr>
      </w:pPr>
      <w:r>
        <w:rPr>
          <w:szCs w:val="24"/>
        </w:rPr>
        <w:t>340.</w:t>
      </w:r>
      <w:r>
        <w:rPr>
          <w:szCs w:val="24"/>
        </w:rPr>
        <w:tab/>
        <w:t>Failure to pay levy</w:t>
      </w:r>
      <w:r>
        <w:tab/>
      </w:r>
      <w:r>
        <w:fldChar w:fldCharType="begin"/>
      </w:r>
      <w:r>
        <w:instrText xml:space="preserve"> PAGEREF _Toc278980470 \h </w:instrText>
      </w:r>
      <w:r>
        <w:fldChar w:fldCharType="separate"/>
      </w:r>
      <w:r>
        <w:t>248</w:t>
      </w:r>
      <w:r>
        <w:fldChar w:fldCharType="end"/>
      </w:r>
    </w:p>
    <w:p>
      <w:pPr>
        <w:pStyle w:val="TOC8"/>
        <w:rPr>
          <w:sz w:val="24"/>
          <w:szCs w:val="24"/>
        </w:rPr>
      </w:pPr>
      <w:r>
        <w:rPr>
          <w:szCs w:val="24"/>
        </w:rPr>
        <w:t>341.</w:t>
      </w:r>
      <w:r>
        <w:rPr>
          <w:szCs w:val="24"/>
        </w:rPr>
        <w:tab/>
        <w:t>Insurance</w:t>
      </w:r>
      <w:r>
        <w:tab/>
      </w:r>
      <w:r>
        <w:fldChar w:fldCharType="begin"/>
      </w:r>
      <w:r>
        <w:instrText xml:space="preserve"> PAGEREF _Toc278980471 \h </w:instrText>
      </w:r>
      <w:r>
        <w:fldChar w:fldCharType="separate"/>
      </w:r>
      <w:r>
        <w:t>248</w:t>
      </w:r>
      <w:r>
        <w:fldChar w:fldCharType="end"/>
      </w:r>
    </w:p>
    <w:p>
      <w:pPr>
        <w:pStyle w:val="TOC8"/>
        <w:rPr>
          <w:sz w:val="24"/>
          <w:szCs w:val="24"/>
        </w:rPr>
      </w:pPr>
      <w:r>
        <w:rPr>
          <w:szCs w:val="24"/>
        </w:rPr>
        <w:t>342.</w:t>
      </w:r>
      <w:r>
        <w:rPr>
          <w:szCs w:val="24"/>
        </w:rPr>
        <w:tab/>
        <w:t>Investment of Guarantee Fund</w:t>
      </w:r>
      <w:r>
        <w:tab/>
      </w:r>
      <w:r>
        <w:fldChar w:fldCharType="begin"/>
      </w:r>
      <w:r>
        <w:instrText xml:space="preserve"> PAGEREF _Toc278980472 \h </w:instrText>
      </w:r>
      <w:r>
        <w:fldChar w:fldCharType="separate"/>
      </w:r>
      <w:r>
        <w:t>249</w:t>
      </w:r>
      <w:r>
        <w:fldChar w:fldCharType="end"/>
      </w:r>
    </w:p>
    <w:p>
      <w:pPr>
        <w:pStyle w:val="TOC8"/>
        <w:rPr>
          <w:sz w:val="24"/>
          <w:szCs w:val="24"/>
        </w:rPr>
      </w:pPr>
      <w:r>
        <w:rPr>
          <w:szCs w:val="24"/>
        </w:rPr>
        <w:t>343.</w:t>
      </w:r>
      <w:r>
        <w:rPr>
          <w:szCs w:val="24"/>
        </w:rPr>
        <w:tab/>
        <w:t>Borrowing</w:t>
      </w:r>
      <w:r>
        <w:tab/>
      </w:r>
      <w:r>
        <w:fldChar w:fldCharType="begin"/>
      </w:r>
      <w:r>
        <w:instrText xml:space="preserve"> PAGEREF _Toc278980473 \h </w:instrText>
      </w:r>
      <w:r>
        <w:fldChar w:fldCharType="separate"/>
      </w:r>
      <w:r>
        <w:t>249</w:t>
      </w:r>
      <w:r>
        <w:fldChar w:fldCharType="end"/>
      </w:r>
    </w:p>
    <w:p>
      <w:pPr>
        <w:pStyle w:val="TOC4"/>
        <w:tabs>
          <w:tab w:val="right" w:leader="dot" w:pos="7086"/>
        </w:tabs>
        <w:rPr>
          <w:b w:val="0"/>
          <w:sz w:val="24"/>
          <w:szCs w:val="24"/>
        </w:rPr>
      </w:pPr>
      <w:r>
        <w:rPr>
          <w:szCs w:val="26"/>
        </w:rPr>
        <w:t>Division 3 — Fidelity cover</w:t>
      </w:r>
    </w:p>
    <w:p>
      <w:pPr>
        <w:pStyle w:val="TOC6"/>
        <w:tabs>
          <w:tab w:val="right" w:leader="dot" w:pos="7086"/>
        </w:tabs>
        <w:rPr>
          <w:b w:val="0"/>
          <w:sz w:val="24"/>
          <w:szCs w:val="24"/>
        </w:rPr>
      </w:pPr>
      <w:r>
        <w:rPr>
          <w:szCs w:val="24"/>
        </w:rPr>
        <w:t>Subdivision 1 — Application provisions</w:t>
      </w:r>
    </w:p>
    <w:p>
      <w:pPr>
        <w:pStyle w:val="TOC8"/>
        <w:rPr>
          <w:sz w:val="24"/>
          <w:szCs w:val="24"/>
        </w:rPr>
      </w:pPr>
      <w:r>
        <w:rPr>
          <w:szCs w:val="24"/>
        </w:rPr>
        <w:t>344.</w:t>
      </w:r>
      <w:r>
        <w:rPr>
          <w:szCs w:val="24"/>
        </w:rPr>
        <w:tab/>
        <w:t>Application to Australian</w:t>
      </w:r>
      <w:r>
        <w:rPr>
          <w:szCs w:val="24"/>
        </w:rPr>
        <w:noBreakHyphen/>
        <w:t>registered foreign lawyers</w:t>
      </w:r>
      <w:r>
        <w:tab/>
      </w:r>
      <w:r>
        <w:fldChar w:fldCharType="begin"/>
      </w:r>
      <w:r>
        <w:instrText xml:space="preserve"> PAGEREF _Toc278980476 \h </w:instrText>
      </w:r>
      <w:r>
        <w:fldChar w:fldCharType="separate"/>
      </w:r>
      <w:r>
        <w:t>249</w:t>
      </w:r>
      <w:r>
        <w:fldChar w:fldCharType="end"/>
      </w:r>
    </w:p>
    <w:p>
      <w:pPr>
        <w:pStyle w:val="TOC8"/>
        <w:rPr>
          <w:sz w:val="24"/>
          <w:szCs w:val="24"/>
        </w:rPr>
      </w:pPr>
      <w:r>
        <w:rPr>
          <w:szCs w:val="24"/>
        </w:rPr>
        <w:t>345.</w:t>
      </w:r>
      <w:r>
        <w:rPr>
          <w:szCs w:val="24"/>
        </w:rPr>
        <w:tab/>
        <w:t>Application to incorporated legal practices</w:t>
      </w:r>
      <w:r>
        <w:tab/>
      </w:r>
      <w:r>
        <w:fldChar w:fldCharType="begin"/>
      </w:r>
      <w:r>
        <w:instrText xml:space="preserve"> PAGEREF _Toc278980477 \h </w:instrText>
      </w:r>
      <w:r>
        <w:fldChar w:fldCharType="separate"/>
      </w:r>
      <w:r>
        <w:t>250</w:t>
      </w:r>
      <w:r>
        <w:fldChar w:fldCharType="end"/>
      </w:r>
    </w:p>
    <w:p>
      <w:pPr>
        <w:pStyle w:val="TOC8"/>
        <w:rPr>
          <w:sz w:val="24"/>
          <w:szCs w:val="24"/>
        </w:rPr>
      </w:pPr>
      <w:r>
        <w:rPr>
          <w:szCs w:val="24"/>
        </w:rPr>
        <w:t>346.</w:t>
      </w:r>
      <w:r>
        <w:rPr>
          <w:szCs w:val="24"/>
        </w:rPr>
        <w:tab/>
        <w:t>Application to multi</w:t>
      </w:r>
      <w:r>
        <w:rPr>
          <w:szCs w:val="24"/>
        </w:rPr>
        <w:noBreakHyphen/>
        <w:t>disciplinary partnerships</w:t>
      </w:r>
      <w:r>
        <w:tab/>
      </w:r>
      <w:r>
        <w:fldChar w:fldCharType="begin"/>
      </w:r>
      <w:r>
        <w:instrText xml:space="preserve"> PAGEREF _Toc278980478 \h </w:instrText>
      </w:r>
      <w:r>
        <w:fldChar w:fldCharType="separate"/>
      </w:r>
      <w:r>
        <w:t>250</w:t>
      </w:r>
      <w:r>
        <w:fldChar w:fldCharType="end"/>
      </w:r>
    </w:p>
    <w:p>
      <w:pPr>
        <w:pStyle w:val="TOC8"/>
        <w:rPr>
          <w:sz w:val="24"/>
          <w:szCs w:val="24"/>
        </w:rPr>
      </w:pPr>
      <w:r>
        <w:rPr>
          <w:szCs w:val="24"/>
        </w:rPr>
        <w:t>347.</w:t>
      </w:r>
      <w:r>
        <w:rPr>
          <w:szCs w:val="24"/>
        </w:rPr>
        <w:tab/>
        <w:t>Application to sole practitioners whose practising certificates lapse</w:t>
      </w:r>
      <w:r>
        <w:tab/>
      </w:r>
      <w:r>
        <w:fldChar w:fldCharType="begin"/>
      </w:r>
      <w:r>
        <w:instrText xml:space="preserve"> PAGEREF _Toc278980479 \h </w:instrText>
      </w:r>
      <w:r>
        <w:fldChar w:fldCharType="separate"/>
      </w:r>
      <w:r>
        <w:t>251</w:t>
      </w:r>
      <w:r>
        <w:fldChar w:fldCharType="end"/>
      </w:r>
    </w:p>
    <w:p>
      <w:pPr>
        <w:pStyle w:val="TOC6"/>
        <w:tabs>
          <w:tab w:val="right" w:leader="dot" w:pos="7086"/>
        </w:tabs>
        <w:rPr>
          <w:b w:val="0"/>
          <w:sz w:val="24"/>
          <w:szCs w:val="24"/>
        </w:rPr>
      </w:pPr>
      <w:r>
        <w:rPr>
          <w:szCs w:val="24"/>
        </w:rPr>
        <w:t>Subdivision 2 — Defaults to which this Division applies</w:t>
      </w:r>
    </w:p>
    <w:p>
      <w:pPr>
        <w:pStyle w:val="TOC8"/>
        <w:rPr>
          <w:sz w:val="24"/>
          <w:szCs w:val="24"/>
        </w:rPr>
      </w:pPr>
      <w:r>
        <w:rPr>
          <w:szCs w:val="24"/>
        </w:rPr>
        <w:t>348.</w:t>
      </w:r>
      <w:r>
        <w:rPr>
          <w:szCs w:val="24"/>
        </w:rPr>
        <w:tab/>
        <w:t>Meaning of relevant jurisdiction</w:t>
      </w:r>
      <w:r>
        <w:tab/>
      </w:r>
      <w:r>
        <w:fldChar w:fldCharType="begin"/>
      </w:r>
      <w:r>
        <w:instrText xml:space="preserve"> PAGEREF _Toc278980481 \h </w:instrText>
      </w:r>
      <w:r>
        <w:fldChar w:fldCharType="separate"/>
      </w:r>
      <w:r>
        <w:t>252</w:t>
      </w:r>
      <w:r>
        <w:fldChar w:fldCharType="end"/>
      </w:r>
    </w:p>
    <w:p>
      <w:pPr>
        <w:pStyle w:val="TOC8"/>
        <w:rPr>
          <w:sz w:val="24"/>
          <w:szCs w:val="24"/>
        </w:rPr>
      </w:pPr>
      <w:r>
        <w:rPr>
          <w:szCs w:val="24"/>
        </w:rPr>
        <w:t>349.</w:t>
      </w:r>
      <w:r>
        <w:rPr>
          <w:szCs w:val="24"/>
        </w:rPr>
        <w:tab/>
        <w:t>Defaults to which this Division applies</w:t>
      </w:r>
      <w:r>
        <w:tab/>
      </w:r>
      <w:r>
        <w:fldChar w:fldCharType="begin"/>
      </w:r>
      <w:r>
        <w:instrText xml:space="preserve"> PAGEREF _Toc278980482 \h </w:instrText>
      </w:r>
      <w:r>
        <w:fldChar w:fldCharType="separate"/>
      </w:r>
      <w:r>
        <w:t>253</w:t>
      </w:r>
      <w:r>
        <w:fldChar w:fldCharType="end"/>
      </w:r>
    </w:p>
    <w:p>
      <w:pPr>
        <w:pStyle w:val="TOC8"/>
        <w:rPr>
          <w:sz w:val="24"/>
          <w:szCs w:val="24"/>
        </w:rPr>
      </w:pPr>
      <w:r>
        <w:rPr>
          <w:szCs w:val="24"/>
        </w:rPr>
        <w:t>350.</w:t>
      </w:r>
      <w:r>
        <w:rPr>
          <w:szCs w:val="24"/>
        </w:rPr>
        <w:tab/>
        <w:t>Defaults relating to financial services or investments</w:t>
      </w:r>
      <w:r>
        <w:tab/>
      </w:r>
      <w:r>
        <w:fldChar w:fldCharType="begin"/>
      </w:r>
      <w:r>
        <w:instrText xml:space="preserve"> PAGEREF _Toc278980483 \h </w:instrText>
      </w:r>
      <w:r>
        <w:fldChar w:fldCharType="separate"/>
      </w:r>
      <w:r>
        <w:t>253</w:t>
      </w:r>
      <w:r>
        <w:fldChar w:fldCharType="end"/>
      </w:r>
    </w:p>
    <w:p>
      <w:pPr>
        <w:pStyle w:val="TOC6"/>
        <w:tabs>
          <w:tab w:val="right" w:leader="dot" w:pos="7086"/>
        </w:tabs>
        <w:rPr>
          <w:b w:val="0"/>
          <w:sz w:val="24"/>
          <w:szCs w:val="24"/>
        </w:rPr>
      </w:pPr>
      <w:r>
        <w:rPr>
          <w:szCs w:val="24"/>
        </w:rPr>
        <w:t>Subdivision 3 — Claims about defaults</w:t>
      </w:r>
    </w:p>
    <w:p>
      <w:pPr>
        <w:pStyle w:val="TOC8"/>
        <w:rPr>
          <w:sz w:val="24"/>
          <w:szCs w:val="24"/>
        </w:rPr>
      </w:pPr>
      <w:r>
        <w:rPr>
          <w:szCs w:val="24"/>
        </w:rPr>
        <w:t>351.</w:t>
      </w:r>
      <w:r>
        <w:rPr>
          <w:szCs w:val="24"/>
        </w:rPr>
        <w:tab/>
        <w:t>Claims about defaults</w:t>
      </w:r>
      <w:r>
        <w:tab/>
      </w:r>
      <w:r>
        <w:fldChar w:fldCharType="begin"/>
      </w:r>
      <w:r>
        <w:instrText xml:space="preserve"> PAGEREF _Toc278980485 \h </w:instrText>
      </w:r>
      <w:r>
        <w:fldChar w:fldCharType="separate"/>
      </w:r>
      <w:r>
        <w:t>255</w:t>
      </w:r>
      <w:r>
        <w:fldChar w:fldCharType="end"/>
      </w:r>
    </w:p>
    <w:p>
      <w:pPr>
        <w:pStyle w:val="TOC8"/>
        <w:rPr>
          <w:sz w:val="24"/>
          <w:szCs w:val="24"/>
        </w:rPr>
      </w:pPr>
      <w:r>
        <w:rPr>
          <w:szCs w:val="24"/>
        </w:rPr>
        <w:t>352.</w:t>
      </w:r>
      <w:r>
        <w:rPr>
          <w:szCs w:val="24"/>
        </w:rPr>
        <w:tab/>
        <w:t>Time limit for making claims</w:t>
      </w:r>
      <w:r>
        <w:tab/>
      </w:r>
      <w:r>
        <w:fldChar w:fldCharType="begin"/>
      </w:r>
      <w:r>
        <w:instrText xml:space="preserve"> PAGEREF _Toc278980486 \h </w:instrText>
      </w:r>
      <w:r>
        <w:fldChar w:fldCharType="separate"/>
      </w:r>
      <w:r>
        <w:t>255</w:t>
      </w:r>
      <w:r>
        <w:fldChar w:fldCharType="end"/>
      </w:r>
    </w:p>
    <w:p>
      <w:pPr>
        <w:pStyle w:val="TOC8"/>
        <w:rPr>
          <w:sz w:val="24"/>
          <w:szCs w:val="24"/>
        </w:rPr>
      </w:pPr>
      <w:r>
        <w:rPr>
          <w:szCs w:val="24"/>
        </w:rPr>
        <w:t>353.</w:t>
      </w:r>
      <w:r>
        <w:rPr>
          <w:szCs w:val="24"/>
        </w:rPr>
        <w:tab/>
        <w:t>Advertisements</w:t>
      </w:r>
      <w:r>
        <w:tab/>
      </w:r>
      <w:r>
        <w:fldChar w:fldCharType="begin"/>
      </w:r>
      <w:r>
        <w:instrText xml:space="preserve"> PAGEREF _Toc278980487 \h </w:instrText>
      </w:r>
      <w:r>
        <w:fldChar w:fldCharType="separate"/>
      </w:r>
      <w:r>
        <w:t>256</w:t>
      </w:r>
      <w:r>
        <w:fldChar w:fldCharType="end"/>
      </w:r>
    </w:p>
    <w:p>
      <w:pPr>
        <w:pStyle w:val="TOC8"/>
        <w:rPr>
          <w:sz w:val="24"/>
          <w:szCs w:val="24"/>
        </w:rPr>
      </w:pPr>
      <w:r>
        <w:rPr>
          <w:szCs w:val="24"/>
        </w:rPr>
        <w:t>354.</w:t>
      </w:r>
      <w:r>
        <w:rPr>
          <w:szCs w:val="24"/>
        </w:rPr>
        <w:tab/>
        <w:t>Time limit for making claims following advertisement</w:t>
      </w:r>
      <w:r>
        <w:tab/>
      </w:r>
      <w:r>
        <w:fldChar w:fldCharType="begin"/>
      </w:r>
      <w:r>
        <w:instrText xml:space="preserve"> PAGEREF _Toc278980488 \h </w:instrText>
      </w:r>
      <w:r>
        <w:fldChar w:fldCharType="separate"/>
      </w:r>
      <w:r>
        <w:t>257</w:t>
      </w:r>
      <w:r>
        <w:fldChar w:fldCharType="end"/>
      </w:r>
    </w:p>
    <w:p>
      <w:pPr>
        <w:pStyle w:val="TOC8"/>
        <w:rPr>
          <w:sz w:val="24"/>
          <w:szCs w:val="24"/>
        </w:rPr>
      </w:pPr>
      <w:r>
        <w:rPr>
          <w:szCs w:val="24"/>
        </w:rPr>
        <w:t>355.</w:t>
      </w:r>
      <w:r>
        <w:rPr>
          <w:szCs w:val="24"/>
        </w:rPr>
        <w:tab/>
        <w:t>Claims not affected by certain matters</w:t>
      </w:r>
      <w:r>
        <w:tab/>
      </w:r>
      <w:r>
        <w:fldChar w:fldCharType="begin"/>
      </w:r>
      <w:r>
        <w:instrText xml:space="preserve"> PAGEREF _Toc278980489 \h </w:instrText>
      </w:r>
      <w:r>
        <w:fldChar w:fldCharType="separate"/>
      </w:r>
      <w:r>
        <w:t>257</w:t>
      </w:r>
      <w:r>
        <w:fldChar w:fldCharType="end"/>
      </w:r>
    </w:p>
    <w:p>
      <w:pPr>
        <w:pStyle w:val="TOC8"/>
        <w:rPr>
          <w:sz w:val="24"/>
          <w:szCs w:val="24"/>
        </w:rPr>
      </w:pPr>
      <w:r>
        <w:rPr>
          <w:szCs w:val="24"/>
        </w:rPr>
        <w:t>356.</w:t>
      </w:r>
      <w:r>
        <w:rPr>
          <w:szCs w:val="24"/>
        </w:rPr>
        <w:tab/>
        <w:t>Investigation of claims</w:t>
      </w:r>
      <w:r>
        <w:tab/>
      </w:r>
      <w:r>
        <w:fldChar w:fldCharType="begin"/>
      </w:r>
      <w:r>
        <w:instrText xml:space="preserve"> PAGEREF _Toc278980490 \h </w:instrText>
      </w:r>
      <w:r>
        <w:fldChar w:fldCharType="separate"/>
      </w:r>
      <w:r>
        <w:t>258</w:t>
      </w:r>
      <w:r>
        <w:fldChar w:fldCharType="end"/>
      </w:r>
    </w:p>
    <w:p>
      <w:pPr>
        <w:pStyle w:val="TOC8"/>
        <w:rPr>
          <w:sz w:val="24"/>
          <w:szCs w:val="24"/>
        </w:rPr>
      </w:pPr>
      <w:r>
        <w:rPr>
          <w:szCs w:val="24"/>
        </w:rPr>
        <w:t>357.</w:t>
      </w:r>
      <w:r>
        <w:rPr>
          <w:szCs w:val="24"/>
        </w:rPr>
        <w:tab/>
        <w:t>Advance payments</w:t>
      </w:r>
      <w:r>
        <w:tab/>
      </w:r>
      <w:r>
        <w:fldChar w:fldCharType="begin"/>
      </w:r>
      <w:r>
        <w:instrText xml:space="preserve"> PAGEREF _Toc278980491 \h </w:instrText>
      </w:r>
      <w:r>
        <w:fldChar w:fldCharType="separate"/>
      </w:r>
      <w:r>
        <w:t>258</w:t>
      </w:r>
      <w:r>
        <w:fldChar w:fldCharType="end"/>
      </w:r>
    </w:p>
    <w:p>
      <w:pPr>
        <w:pStyle w:val="TOC6"/>
        <w:tabs>
          <w:tab w:val="right" w:leader="dot" w:pos="7086"/>
        </w:tabs>
        <w:rPr>
          <w:b w:val="0"/>
          <w:sz w:val="24"/>
          <w:szCs w:val="24"/>
        </w:rPr>
      </w:pPr>
      <w:r>
        <w:rPr>
          <w:szCs w:val="24"/>
        </w:rPr>
        <w:t>Subdivision 4 — Determination of claims</w:t>
      </w:r>
    </w:p>
    <w:p>
      <w:pPr>
        <w:pStyle w:val="TOC8"/>
        <w:rPr>
          <w:sz w:val="24"/>
          <w:szCs w:val="24"/>
        </w:rPr>
      </w:pPr>
      <w:r>
        <w:rPr>
          <w:szCs w:val="24"/>
        </w:rPr>
        <w:t>358.</w:t>
      </w:r>
      <w:r>
        <w:rPr>
          <w:szCs w:val="24"/>
        </w:rPr>
        <w:tab/>
        <w:t>Determination of claims</w:t>
      </w:r>
      <w:r>
        <w:tab/>
      </w:r>
      <w:r>
        <w:fldChar w:fldCharType="begin"/>
      </w:r>
      <w:r>
        <w:instrText xml:space="preserve"> PAGEREF _Toc278980493 \h </w:instrText>
      </w:r>
      <w:r>
        <w:fldChar w:fldCharType="separate"/>
      </w:r>
      <w:r>
        <w:t>259</w:t>
      </w:r>
      <w:r>
        <w:fldChar w:fldCharType="end"/>
      </w:r>
    </w:p>
    <w:p>
      <w:pPr>
        <w:pStyle w:val="TOC8"/>
        <w:rPr>
          <w:sz w:val="24"/>
          <w:szCs w:val="24"/>
        </w:rPr>
      </w:pPr>
      <w:r>
        <w:rPr>
          <w:szCs w:val="24"/>
        </w:rPr>
        <w:t>359.</w:t>
      </w:r>
      <w:r>
        <w:rPr>
          <w:szCs w:val="24"/>
        </w:rPr>
        <w:tab/>
        <w:t>Maximum amount allowable</w:t>
      </w:r>
      <w:r>
        <w:tab/>
      </w:r>
      <w:r>
        <w:fldChar w:fldCharType="begin"/>
      </w:r>
      <w:r>
        <w:instrText xml:space="preserve"> PAGEREF _Toc278980494 \h </w:instrText>
      </w:r>
      <w:r>
        <w:fldChar w:fldCharType="separate"/>
      </w:r>
      <w:r>
        <w:t>260</w:t>
      </w:r>
      <w:r>
        <w:fldChar w:fldCharType="end"/>
      </w:r>
    </w:p>
    <w:p>
      <w:pPr>
        <w:pStyle w:val="TOC8"/>
        <w:rPr>
          <w:sz w:val="24"/>
          <w:szCs w:val="24"/>
        </w:rPr>
      </w:pPr>
      <w:r>
        <w:rPr>
          <w:szCs w:val="24"/>
        </w:rPr>
        <w:t>360.</w:t>
      </w:r>
      <w:r>
        <w:rPr>
          <w:szCs w:val="24"/>
        </w:rPr>
        <w:tab/>
        <w:t>Costs</w:t>
      </w:r>
      <w:r>
        <w:tab/>
      </w:r>
      <w:r>
        <w:fldChar w:fldCharType="begin"/>
      </w:r>
      <w:r>
        <w:instrText xml:space="preserve"> PAGEREF _Toc278980495 \h </w:instrText>
      </w:r>
      <w:r>
        <w:fldChar w:fldCharType="separate"/>
      </w:r>
      <w:r>
        <w:t>260</w:t>
      </w:r>
      <w:r>
        <w:fldChar w:fldCharType="end"/>
      </w:r>
    </w:p>
    <w:p>
      <w:pPr>
        <w:pStyle w:val="TOC8"/>
        <w:rPr>
          <w:sz w:val="24"/>
          <w:szCs w:val="24"/>
        </w:rPr>
      </w:pPr>
      <w:r>
        <w:rPr>
          <w:szCs w:val="24"/>
        </w:rPr>
        <w:t>361.</w:t>
      </w:r>
      <w:r>
        <w:rPr>
          <w:szCs w:val="24"/>
        </w:rPr>
        <w:tab/>
        <w:t>Interest</w:t>
      </w:r>
      <w:r>
        <w:tab/>
      </w:r>
      <w:r>
        <w:fldChar w:fldCharType="begin"/>
      </w:r>
      <w:r>
        <w:instrText xml:space="preserve"> PAGEREF _Toc278980496 \h </w:instrText>
      </w:r>
      <w:r>
        <w:fldChar w:fldCharType="separate"/>
      </w:r>
      <w:r>
        <w:t>261</w:t>
      </w:r>
      <w:r>
        <w:fldChar w:fldCharType="end"/>
      </w:r>
    </w:p>
    <w:p>
      <w:pPr>
        <w:pStyle w:val="TOC8"/>
        <w:rPr>
          <w:sz w:val="24"/>
          <w:szCs w:val="24"/>
        </w:rPr>
      </w:pPr>
      <w:r>
        <w:rPr>
          <w:szCs w:val="24"/>
        </w:rPr>
        <w:t>362.</w:t>
      </w:r>
      <w:r>
        <w:rPr>
          <w:szCs w:val="24"/>
        </w:rPr>
        <w:tab/>
        <w:t>Reduction of claim because of other benefits</w:t>
      </w:r>
      <w:r>
        <w:tab/>
      </w:r>
      <w:r>
        <w:fldChar w:fldCharType="begin"/>
      </w:r>
      <w:r>
        <w:instrText xml:space="preserve"> PAGEREF _Toc278980497 \h </w:instrText>
      </w:r>
      <w:r>
        <w:fldChar w:fldCharType="separate"/>
      </w:r>
      <w:r>
        <w:t>261</w:t>
      </w:r>
      <w:r>
        <w:fldChar w:fldCharType="end"/>
      </w:r>
    </w:p>
    <w:p>
      <w:pPr>
        <w:pStyle w:val="TOC8"/>
        <w:rPr>
          <w:sz w:val="24"/>
          <w:szCs w:val="24"/>
        </w:rPr>
      </w:pPr>
      <w:r>
        <w:rPr>
          <w:szCs w:val="24"/>
        </w:rPr>
        <w:t>363.</w:t>
      </w:r>
      <w:r>
        <w:rPr>
          <w:szCs w:val="24"/>
        </w:rPr>
        <w:tab/>
        <w:t>Subrogation</w:t>
      </w:r>
      <w:r>
        <w:tab/>
      </w:r>
      <w:r>
        <w:fldChar w:fldCharType="begin"/>
      </w:r>
      <w:r>
        <w:instrText xml:space="preserve"> PAGEREF _Toc278980498 \h </w:instrText>
      </w:r>
      <w:r>
        <w:fldChar w:fldCharType="separate"/>
      </w:r>
      <w:r>
        <w:t>262</w:t>
      </w:r>
      <w:r>
        <w:fldChar w:fldCharType="end"/>
      </w:r>
    </w:p>
    <w:p>
      <w:pPr>
        <w:pStyle w:val="TOC8"/>
        <w:rPr>
          <w:sz w:val="24"/>
          <w:szCs w:val="24"/>
        </w:rPr>
      </w:pPr>
      <w:r>
        <w:rPr>
          <w:szCs w:val="24"/>
        </w:rPr>
        <w:t>364.</w:t>
      </w:r>
      <w:r>
        <w:rPr>
          <w:szCs w:val="24"/>
        </w:rPr>
        <w:tab/>
        <w:t>Repayment of certain amounts</w:t>
      </w:r>
      <w:r>
        <w:tab/>
      </w:r>
      <w:r>
        <w:fldChar w:fldCharType="begin"/>
      </w:r>
      <w:r>
        <w:instrText xml:space="preserve"> PAGEREF _Toc278980499 \h </w:instrText>
      </w:r>
      <w:r>
        <w:fldChar w:fldCharType="separate"/>
      </w:r>
      <w:r>
        <w:t>263</w:t>
      </w:r>
      <w:r>
        <w:fldChar w:fldCharType="end"/>
      </w:r>
    </w:p>
    <w:p>
      <w:pPr>
        <w:pStyle w:val="TOC8"/>
        <w:rPr>
          <w:sz w:val="24"/>
          <w:szCs w:val="24"/>
        </w:rPr>
      </w:pPr>
      <w:r>
        <w:rPr>
          <w:szCs w:val="24"/>
        </w:rPr>
        <w:t>365.</w:t>
      </w:r>
      <w:r>
        <w:rPr>
          <w:szCs w:val="24"/>
        </w:rPr>
        <w:tab/>
        <w:t>Notification of delay in making decision</w:t>
      </w:r>
      <w:r>
        <w:tab/>
      </w:r>
      <w:r>
        <w:fldChar w:fldCharType="begin"/>
      </w:r>
      <w:r>
        <w:instrText xml:space="preserve"> PAGEREF _Toc278980500 \h </w:instrText>
      </w:r>
      <w:r>
        <w:fldChar w:fldCharType="separate"/>
      </w:r>
      <w:r>
        <w:t>263</w:t>
      </w:r>
      <w:r>
        <w:fldChar w:fldCharType="end"/>
      </w:r>
    </w:p>
    <w:p>
      <w:pPr>
        <w:pStyle w:val="TOC8"/>
        <w:rPr>
          <w:sz w:val="24"/>
          <w:szCs w:val="24"/>
        </w:rPr>
      </w:pPr>
      <w:r>
        <w:rPr>
          <w:szCs w:val="24"/>
        </w:rPr>
        <w:t>366.</w:t>
      </w:r>
      <w:r>
        <w:rPr>
          <w:szCs w:val="24"/>
        </w:rPr>
        <w:tab/>
        <w:t>Notification of decision</w:t>
      </w:r>
      <w:r>
        <w:tab/>
      </w:r>
      <w:r>
        <w:fldChar w:fldCharType="begin"/>
      </w:r>
      <w:r>
        <w:instrText xml:space="preserve"> PAGEREF _Toc278980501 \h </w:instrText>
      </w:r>
      <w:r>
        <w:fldChar w:fldCharType="separate"/>
      </w:r>
      <w:r>
        <w:t>263</w:t>
      </w:r>
      <w:r>
        <w:fldChar w:fldCharType="end"/>
      </w:r>
    </w:p>
    <w:p>
      <w:pPr>
        <w:pStyle w:val="TOC8"/>
        <w:rPr>
          <w:sz w:val="24"/>
          <w:szCs w:val="24"/>
        </w:rPr>
      </w:pPr>
      <w:r>
        <w:rPr>
          <w:szCs w:val="24"/>
        </w:rPr>
        <w:t>367.</w:t>
      </w:r>
      <w:r>
        <w:rPr>
          <w:szCs w:val="24"/>
        </w:rPr>
        <w:tab/>
        <w:t>Proceedings against Trust restrained</w:t>
      </w:r>
      <w:r>
        <w:tab/>
      </w:r>
      <w:r>
        <w:fldChar w:fldCharType="begin"/>
      </w:r>
      <w:r>
        <w:instrText xml:space="preserve"> PAGEREF _Toc278980502 \h </w:instrText>
      </w:r>
      <w:r>
        <w:fldChar w:fldCharType="separate"/>
      </w:r>
      <w:r>
        <w:t>264</w:t>
      </w:r>
      <w:r>
        <w:fldChar w:fldCharType="end"/>
      </w:r>
    </w:p>
    <w:p>
      <w:pPr>
        <w:pStyle w:val="TOC8"/>
        <w:rPr>
          <w:sz w:val="24"/>
          <w:szCs w:val="24"/>
        </w:rPr>
      </w:pPr>
      <w:r>
        <w:rPr>
          <w:szCs w:val="24"/>
        </w:rPr>
        <w:t>368.</w:t>
      </w:r>
      <w:r>
        <w:rPr>
          <w:szCs w:val="24"/>
        </w:rPr>
        <w:tab/>
        <w:t>Proceedings to establish claim</w:t>
      </w:r>
      <w:r>
        <w:tab/>
      </w:r>
      <w:r>
        <w:fldChar w:fldCharType="begin"/>
      </w:r>
      <w:r>
        <w:instrText xml:space="preserve"> PAGEREF _Toc278980503 \h </w:instrText>
      </w:r>
      <w:r>
        <w:fldChar w:fldCharType="separate"/>
      </w:r>
      <w:r>
        <w:t>265</w:t>
      </w:r>
      <w:r>
        <w:fldChar w:fldCharType="end"/>
      </w:r>
    </w:p>
    <w:p>
      <w:pPr>
        <w:pStyle w:val="TOC8"/>
        <w:rPr>
          <w:sz w:val="24"/>
          <w:szCs w:val="24"/>
        </w:rPr>
      </w:pPr>
      <w:r>
        <w:rPr>
          <w:szCs w:val="24"/>
        </w:rPr>
        <w:t>369.</w:t>
      </w:r>
      <w:r>
        <w:rPr>
          <w:szCs w:val="24"/>
        </w:rPr>
        <w:tab/>
        <w:t>Court proceedings</w:t>
      </w:r>
      <w:r>
        <w:tab/>
      </w:r>
      <w:r>
        <w:fldChar w:fldCharType="begin"/>
      </w:r>
      <w:r>
        <w:instrText xml:space="preserve"> PAGEREF _Toc278980504 \h </w:instrText>
      </w:r>
      <w:r>
        <w:fldChar w:fldCharType="separate"/>
      </w:r>
      <w:r>
        <w:t>265</w:t>
      </w:r>
      <w:r>
        <w:fldChar w:fldCharType="end"/>
      </w:r>
    </w:p>
    <w:p>
      <w:pPr>
        <w:pStyle w:val="TOC6"/>
        <w:tabs>
          <w:tab w:val="right" w:leader="dot" w:pos="7086"/>
        </w:tabs>
        <w:rPr>
          <w:b w:val="0"/>
          <w:sz w:val="24"/>
          <w:szCs w:val="24"/>
        </w:rPr>
      </w:pPr>
      <w:r>
        <w:rPr>
          <w:szCs w:val="24"/>
        </w:rPr>
        <w:t>Subdivision 5 — Payments from Guarantee Fund for defaults</w:t>
      </w:r>
    </w:p>
    <w:p>
      <w:pPr>
        <w:pStyle w:val="TOC8"/>
        <w:rPr>
          <w:sz w:val="24"/>
          <w:szCs w:val="24"/>
        </w:rPr>
      </w:pPr>
      <w:r>
        <w:rPr>
          <w:szCs w:val="24"/>
        </w:rPr>
        <w:t>370.</w:t>
      </w:r>
      <w:r>
        <w:rPr>
          <w:szCs w:val="24"/>
        </w:rPr>
        <w:tab/>
        <w:t>Application of Guarantee Fund</w:t>
      </w:r>
      <w:r>
        <w:tab/>
      </w:r>
      <w:r>
        <w:fldChar w:fldCharType="begin"/>
      </w:r>
      <w:r>
        <w:instrText xml:space="preserve"> PAGEREF _Toc278980506 \h </w:instrText>
      </w:r>
      <w:r>
        <w:fldChar w:fldCharType="separate"/>
      </w:r>
      <w:r>
        <w:t>266</w:t>
      </w:r>
      <w:r>
        <w:fldChar w:fldCharType="end"/>
      </w:r>
    </w:p>
    <w:p>
      <w:pPr>
        <w:pStyle w:val="TOC8"/>
        <w:rPr>
          <w:sz w:val="24"/>
          <w:szCs w:val="24"/>
        </w:rPr>
      </w:pPr>
      <w:r>
        <w:rPr>
          <w:szCs w:val="24"/>
        </w:rPr>
        <w:t>371.</w:t>
      </w:r>
      <w:r>
        <w:rPr>
          <w:szCs w:val="24"/>
        </w:rPr>
        <w:tab/>
        <w:t>Caps on payments</w:t>
      </w:r>
      <w:r>
        <w:tab/>
      </w:r>
      <w:r>
        <w:fldChar w:fldCharType="begin"/>
      </w:r>
      <w:r>
        <w:instrText xml:space="preserve"> PAGEREF _Toc278980507 \h </w:instrText>
      </w:r>
      <w:r>
        <w:fldChar w:fldCharType="separate"/>
      </w:r>
      <w:r>
        <w:t>266</w:t>
      </w:r>
      <w:r>
        <w:fldChar w:fldCharType="end"/>
      </w:r>
    </w:p>
    <w:p>
      <w:pPr>
        <w:pStyle w:val="TOC8"/>
        <w:rPr>
          <w:sz w:val="24"/>
          <w:szCs w:val="24"/>
        </w:rPr>
      </w:pPr>
      <w:r>
        <w:rPr>
          <w:szCs w:val="24"/>
        </w:rPr>
        <w:t>372.</w:t>
      </w:r>
      <w:r>
        <w:rPr>
          <w:szCs w:val="24"/>
        </w:rPr>
        <w:tab/>
        <w:t>Sufficiency of Guarantee Fund</w:t>
      </w:r>
      <w:r>
        <w:tab/>
      </w:r>
      <w:r>
        <w:fldChar w:fldCharType="begin"/>
      </w:r>
      <w:r>
        <w:instrText xml:space="preserve"> PAGEREF _Toc278980508 \h </w:instrText>
      </w:r>
      <w:r>
        <w:fldChar w:fldCharType="separate"/>
      </w:r>
      <w:r>
        <w:t>267</w:t>
      </w:r>
      <w:r>
        <w:fldChar w:fldCharType="end"/>
      </w:r>
    </w:p>
    <w:p>
      <w:pPr>
        <w:pStyle w:val="TOC6"/>
        <w:tabs>
          <w:tab w:val="right" w:leader="dot" w:pos="7086"/>
        </w:tabs>
        <w:rPr>
          <w:b w:val="0"/>
          <w:sz w:val="24"/>
          <w:szCs w:val="24"/>
        </w:rPr>
      </w:pPr>
      <w:r>
        <w:rPr>
          <w:szCs w:val="24"/>
        </w:rPr>
        <w:t>Subdivision 6 — Claims by law practices or associates</w:t>
      </w:r>
    </w:p>
    <w:p>
      <w:pPr>
        <w:pStyle w:val="TOC8"/>
        <w:rPr>
          <w:sz w:val="24"/>
          <w:szCs w:val="24"/>
        </w:rPr>
      </w:pPr>
      <w:r>
        <w:rPr>
          <w:szCs w:val="24"/>
        </w:rPr>
        <w:t>373.</w:t>
      </w:r>
      <w:r>
        <w:rPr>
          <w:szCs w:val="24"/>
        </w:rPr>
        <w:tab/>
        <w:t>Claims by law practices or associates about defaults</w:t>
      </w:r>
      <w:r>
        <w:tab/>
      </w:r>
      <w:r>
        <w:fldChar w:fldCharType="begin"/>
      </w:r>
      <w:r>
        <w:instrText xml:space="preserve"> PAGEREF _Toc278980510 \h </w:instrText>
      </w:r>
      <w:r>
        <w:fldChar w:fldCharType="separate"/>
      </w:r>
      <w:r>
        <w:t>268</w:t>
      </w:r>
      <w:r>
        <w:fldChar w:fldCharType="end"/>
      </w:r>
    </w:p>
    <w:p>
      <w:pPr>
        <w:pStyle w:val="TOC8"/>
        <w:rPr>
          <w:sz w:val="24"/>
          <w:szCs w:val="24"/>
        </w:rPr>
      </w:pPr>
      <w:r>
        <w:rPr>
          <w:szCs w:val="24"/>
        </w:rPr>
        <w:t>374.</w:t>
      </w:r>
      <w:r>
        <w:rPr>
          <w:szCs w:val="24"/>
        </w:rPr>
        <w:tab/>
        <w:t>Claims by law practices or associates about notional defaults</w:t>
      </w:r>
      <w:r>
        <w:tab/>
      </w:r>
      <w:r>
        <w:fldChar w:fldCharType="begin"/>
      </w:r>
      <w:r>
        <w:instrText xml:space="preserve"> PAGEREF _Toc278980511 \h </w:instrText>
      </w:r>
      <w:r>
        <w:fldChar w:fldCharType="separate"/>
      </w:r>
      <w:r>
        <w:t>268</w:t>
      </w:r>
      <w:r>
        <w:fldChar w:fldCharType="end"/>
      </w:r>
    </w:p>
    <w:p>
      <w:pPr>
        <w:pStyle w:val="TOC6"/>
        <w:tabs>
          <w:tab w:val="right" w:leader="dot" w:pos="7086"/>
        </w:tabs>
        <w:rPr>
          <w:b w:val="0"/>
          <w:sz w:val="24"/>
          <w:szCs w:val="24"/>
        </w:rPr>
      </w:pPr>
      <w:r>
        <w:rPr>
          <w:szCs w:val="24"/>
        </w:rPr>
        <w:t>Subdivision 7 — Defaults involving interstate elements</w:t>
      </w:r>
    </w:p>
    <w:p>
      <w:pPr>
        <w:pStyle w:val="TOC8"/>
        <w:rPr>
          <w:sz w:val="24"/>
          <w:szCs w:val="24"/>
        </w:rPr>
      </w:pPr>
      <w:r>
        <w:rPr>
          <w:szCs w:val="24"/>
        </w:rPr>
        <w:t>375.</w:t>
      </w:r>
      <w:r>
        <w:rPr>
          <w:szCs w:val="24"/>
        </w:rPr>
        <w:tab/>
        <w:t>Concerted interstate defaults</w:t>
      </w:r>
      <w:r>
        <w:tab/>
      </w:r>
      <w:r>
        <w:fldChar w:fldCharType="begin"/>
      </w:r>
      <w:r>
        <w:instrText xml:space="preserve"> PAGEREF _Toc278980513 \h </w:instrText>
      </w:r>
      <w:r>
        <w:fldChar w:fldCharType="separate"/>
      </w:r>
      <w:r>
        <w:t>269</w:t>
      </w:r>
      <w:r>
        <w:fldChar w:fldCharType="end"/>
      </w:r>
    </w:p>
    <w:p>
      <w:pPr>
        <w:pStyle w:val="TOC8"/>
        <w:rPr>
          <w:sz w:val="24"/>
          <w:szCs w:val="24"/>
        </w:rPr>
      </w:pPr>
      <w:r>
        <w:rPr>
          <w:szCs w:val="24"/>
        </w:rPr>
        <w:t>376.</w:t>
      </w:r>
      <w:r>
        <w:rPr>
          <w:szCs w:val="24"/>
        </w:rPr>
        <w:tab/>
        <w:t>Defaults involving interstate elements where committed by one associate only</w:t>
      </w:r>
      <w:r>
        <w:tab/>
      </w:r>
      <w:r>
        <w:fldChar w:fldCharType="begin"/>
      </w:r>
      <w:r>
        <w:instrText xml:space="preserve"> PAGEREF _Toc278980514 \h </w:instrText>
      </w:r>
      <w:r>
        <w:fldChar w:fldCharType="separate"/>
      </w:r>
      <w:r>
        <w:t>270</w:t>
      </w:r>
      <w:r>
        <w:fldChar w:fldCharType="end"/>
      </w:r>
    </w:p>
    <w:p>
      <w:pPr>
        <w:pStyle w:val="TOC6"/>
        <w:tabs>
          <w:tab w:val="right" w:leader="dot" w:pos="7086"/>
        </w:tabs>
        <w:rPr>
          <w:b w:val="0"/>
          <w:sz w:val="24"/>
          <w:szCs w:val="24"/>
        </w:rPr>
      </w:pPr>
      <w:r>
        <w:rPr>
          <w:szCs w:val="24"/>
        </w:rPr>
        <w:t>Subdivision 8 — Inter</w:t>
      </w:r>
      <w:r>
        <w:rPr>
          <w:szCs w:val="24"/>
        </w:rPr>
        <w:noBreakHyphen/>
        <w:t>jurisdictional provisions</w:t>
      </w:r>
    </w:p>
    <w:p>
      <w:pPr>
        <w:pStyle w:val="TOC8"/>
        <w:rPr>
          <w:sz w:val="24"/>
          <w:szCs w:val="24"/>
        </w:rPr>
      </w:pPr>
      <w:r>
        <w:rPr>
          <w:szCs w:val="24"/>
        </w:rPr>
        <w:t>377.</w:t>
      </w:r>
      <w:r>
        <w:rPr>
          <w:szCs w:val="24"/>
        </w:rPr>
        <w:tab/>
        <w:t>Fidelity protocols</w:t>
      </w:r>
      <w:r>
        <w:tab/>
      </w:r>
      <w:r>
        <w:fldChar w:fldCharType="begin"/>
      </w:r>
      <w:r>
        <w:instrText xml:space="preserve"> PAGEREF _Toc278980516 \h </w:instrText>
      </w:r>
      <w:r>
        <w:fldChar w:fldCharType="separate"/>
      </w:r>
      <w:r>
        <w:t>271</w:t>
      </w:r>
      <w:r>
        <w:fldChar w:fldCharType="end"/>
      </w:r>
    </w:p>
    <w:p>
      <w:pPr>
        <w:pStyle w:val="TOC8"/>
        <w:rPr>
          <w:sz w:val="24"/>
          <w:szCs w:val="24"/>
        </w:rPr>
      </w:pPr>
      <w:r>
        <w:rPr>
          <w:szCs w:val="24"/>
        </w:rPr>
        <w:t>378.</w:t>
      </w:r>
      <w:r>
        <w:rPr>
          <w:szCs w:val="24"/>
        </w:rPr>
        <w:tab/>
        <w:t>Forwarding of claims</w:t>
      </w:r>
      <w:r>
        <w:tab/>
      </w:r>
      <w:r>
        <w:fldChar w:fldCharType="begin"/>
      </w:r>
      <w:r>
        <w:instrText xml:space="preserve"> PAGEREF _Toc278980517 \h </w:instrText>
      </w:r>
      <w:r>
        <w:fldChar w:fldCharType="separate"/>
      </w:r>
      <w:r>
        <w:t>271</w:t>
      </w:r>
      <w:r>
        <w:fldChar w:fldCharType="end"/>
      </w:r>
    </w:p>
    <w:p>
      <w:pPr>
        <w:pStyle w:val="TOC8"/>
        <w:rPr>
          <w:sz w:val="24"/>
          <w:szCs w:val="24"/>
        </w:rPr>
      </w:pPr>
      <w:r>
        <w:rPr>
          <w:szCs w:val="24"/>
        </w:rPr>
        <w:t>379.</w:t>
      </w:r>
      <w:r>
        <w:rPr>
          <w:szCs w:val="24"/>
        </w:rPr>
        <w:tab/>
        <w:t>Investigation of defaults to which this Division applies</w:t>
      </w:r>
      <w:r>
        <w:tab/>
      </w:r>
      <w:r>
        <w:fldChar w:fldCharType="begin"/>
      </w:r>
      <w:r>
        <w:instrText xml:space="preserve"> PAGEREF _Toc278980518 \h </w:instrText>
      </w:r>
      <w:r>
        <w:fldChar w:fldCharType="separate"/>
      </w:r>
      <w:r>
        <w:t>272</w:t>
      </w:r>
      <w:r>
        <w:fldChar w:fldCharType="end"/>
      </w:r>
    </w:p>
    <w:p>
      <w:pPr>
        <w:pStyle w:val="TOC8"/>
        <w:rPr>
          <w:sz w:val="24"/>
          <w:szCs w:val="24"/>
        </w:rPr>
      </w:pPr>
      <w:r>
        <w:rPr>
          <w:szCs w:val="24"/>
        </w:rPr>
        <w:t>380.</w:t>
      </w:r>
      <w:r>
        <w:rPr>
          <w:szCs w:val="24"/>
        </w:rPr>
        <w:tab/>
        <w:t>Investigation of defaults to which a corresponding law applies</w:t>
      </w:r>
      <w:r>
        <w:tab/>
      </w:r>
      <w:r>
        <w:fldChar w:fldCharType="begin"/>
      </w:r>
      <w:r>
        <w:instrText xml:space="preserve"> PAGEREF _Toc278980519 \h </w:instrText>
      </w:r>
      <w:r>
        <w:fldChar w:fldCharType="separate"/>
      </w:r>
      <w:r>
        <w:t>272</w:t>
      </w:r>
      <w:r>
        <w:fldChar w:fldCharType="end"/>
      </w:r>
    </w:p>
    <w:p>
      <w:pPr>
        <w:pStyle w:val="TOC8"/>
        <w:rPr>
          <w:sz w:val="24"/>
          <w:szCs w:val="24"/>
        </w:rPr>
      </w:pPr>
      <w:r>
        <w:rPr>
          <w:szCs w:val="24"/>
        </w:rPr>
        <w:t>381.</w:t>
      </w:r>
      <w:r>
        <w:rPr>
          <w:szCs w:val="24"/>
        </w:rPr>
        <w:tab/>
        <w:t>Investigation of concerted interstate defaults and other defaults involving interstate elements</w:t>
      </w:r>
      <w:r>
        <w:tab/>
      </w:r>
      <w:r>
        <w:fldChar w:fldCharType="begin"/>
      </w:r>
      <w:r>
        <w:instrText xml:space="preserve"> PAGEREF _Toc278980520 \h </w:instrText>
      </w:r>
      <w:r>
        <w:fldChar w:fldCharType="separate"/>
      </w:r>
      <w:r>
        <w:t>273</w:t>
      </w:r>
      <w:r>
        <w:fldChar w:fldCharType="end"/>
      </w:r>
    </w:p>
    <w:p>
      <w:pPr>
        <w:pStyle w:val="TOC8"/>
        <w:rPr>
          <w:sz w:val="24"/>
          <w:szCs w:val="24"/>
        </w:rPr>
      </w:pPr>
      <w:r>
        <w:rPr>
          <w:szCs w:val="24"/>
        </w:rPr>
        <w:t>382.</w:t>
      </w:r>
      <w:r>
        <w:rPr>
          <w:szCs w:val="24"/>
        </w:rPr>
        <w:tab/>
        <w:t>Recommendations by Trust to corresponding authorities</w:t>
      </w:r>
      <w:r>
        <w:tab/>
      </w:r>
      <w:r>
        <w:fldChar w:fldCharType="begin"/>
      </w:r>
      <w:r>
        <w:instrText xml:space="preserve"> PAGEREF _Toc278980521 \h </w:instrText>
      </w:r>
      <w:r>
        <w:fldChar w:fldCharType="separate"/>
      </w:r>
      <w:r>
        <w:t>273</w:t>
      </w:r>
      <w:r>
        <w:fldChar w:fldCharType="end"/>
      </w:r>
    </w:p>
    <w:p>
      <w:pPr>
        <w:pStyle w:val="TOC8"/>
        <w:rPr>
          <w:sz w:val="24"/>
          <w:szCs w:val="24"/>
        </w:rPr>
      </w:pPr>
      <w:r>
        <w:rPr>
          <w:szCs w:val="24"/>
        </w:rPr>
        <w:t>383.</w:t>
      </w:r>
      <w:r>
        <w:rPr>
          <w:szCs w:val="24"/>
        </w:rPr>
        <w:tab/>
        <w:t>Recommendations to and decisions by Trust after receiving recommendations from corresponding authorities</w:t>
      </w:r>
      <w:r>
        <w:tab/>
      </w:r>
      <w:r>
        <w:fldChar w:fldCharType="begin"/>
      </w:r>
      <w:r>
        <w:instrText xml:space="preserve"> PAGEREF _Toc278980522 \h </w:instrText>
      </w:r>
      <w:r>
        <w:fldChar w:fldCharType="separate"/>
      </w:r>
      <w:r>
        <w:t>273</w:t>
      </w:r>
      <w:r>
        <w:fldChar w:fldCharType="end"/>
      </w:r>
    </w:p>
    <w:p>
      <w:pPr>
        <w:pStyle w:val="TOC8"/>
        <w:rPr>
          <w:sz w:val="24"/>
          <w:szCs w:val="24"/>
        </w:rPr>
      </w:pPr>
      <w:r>
        <w:rPr>
          <w:szCs w:val="24"/>
        </w:rPr>
        <w:t>384.</w:t>
      </w:r>
      <w:r>
        <w:rPr>
          <w:szCs w:val="24"/>
        </w:rPr>
        <w:tab/>
        <w:t>Request to another jurisdiction to investigate aspects of claim</w:t>
      </w:r>
      <w:r>
        <w:tab/>
      </w:r>
      <w:r>
        <w:fldChar w:fldCharType="begin"/>
      </w:r>
      <w:r>
        <w:instrText xml:space="preserve"> PAGEREF _Toc278980523 \h </w:instrText>
      </w:r>
      <w:r>
        <w:fldChar w:fldCharType="separate"/>
      </w:r>
      <w:r>
        <w:t>274</w:t>
      </w:r>
      <w:r>
        <w:fldChar w:fldCharType="end"/>
      </w:r>
    </w:p>
    <w:p>
      <w:pPr>
        <w:pStyle w:val="TOC8"/>
        <w:rPr>
          <w:sz w:val="24"/>
          <w:szCs w:val="24"/>
        </w:rPr>
      </w:pPr>
      <w:r>
        <w:rPr>
          <w:szCs w:val="24"/>
        </w:rPr>
        <w:t>385.</w:t>
      </w:r>
      <w:r>
        <w:rPr>
          <w:szCs w:val="24"/>
        </w:rPr>
        <w:tab/>
        <w:t>Request from another jurisdiction to investigate aspects of claim</w:t>
      </w:r>
      <w:r>
        <w:tab/>
      </w:r>
      <w:r>
        <w:fldChar w:fldCharType="begin"/>
      </w:r>
      <w:r>
        <w:instrText xml:space="preserve"> PAGEREF _Toc278980524 \h </w:instrText>
      </w:r>
      <w:r>
        <w:fldChar w:fldCharType="separate"/>
      </w:r>
      <w:r>
        <w:t>274</w:t>
      </w:r>
      <w:r>
        <w:fldChar w:fldCharType="end"/>
      </w:r>
    </w:p>
    <w:p>
      <w:pPr>
        <w:pStyle w:val="TOC8"/>
        <w:rPr>
          <w:sz w:val="24"/>
          <w:szCs w:val="24"/>
        </w:rPr>
      </w:pPr>
      <w:r>
        <w:rPr>
          <w:szCs w:val="24"/>
        </w:rPr>
        <w:t>386.</w:t>
      </w:r>
      <w:r>
        <w:rPr>
          <w:szCs w:val="24"/>
        </w:rPr>
        <w:tab/>
        <w:t>Cooperation with other authorities</w:t>
      </w:r>
      <w:r>
        <w:tab/>
      </w:r>
      <w:r>
        <w:fldChar w:fldCharType="begin"/>
      </w:r>
      <w:r>
        <w:instrText xml:space="preserve"> PAGEREF _Toc278980525 \h </w:instrText>
      </w:r>
      <w:r>
        <w:fldChar w:fldCharType="separate"/>
      </w:r>
      <w:r>
        <w:t>274</w:t>
      </w:r>
      <w:r>
        <w:fldChar w:fldCharType="end"/>
      </w:r>
    </w:p>
    <w:p>
      <w:pPr>
        <w:pStyle w:val="TOC4"/>
        <w:tabs>
          <w:tab w:val="right" w:leader="dot" w:pos="7086"/>
        </w:tabs>
        <w:rPr>
          <w:b w:val="0"/>
          <w:sz w:val="24"/>
          <w:szCs w:val="24"/>
        </w:rPr>
      </w:pPr>
      <w:r>
        <w:rPr>
          <w:szCs w:val="26"/>
        </w:rPr>
        <w:t>Division 4 — Interest on trust accounts</w:t>
      </w:r>
    </w:p>
    <w:p>
      <w:pPr>
        <w:pStyle w:val="TOC8"/>
        <w:rPr>
          <w:sz w:val="24"/>
          <w:szCs w:val="24"/>
        </w:rPr>
      </w:pPr>
      <w:r>
        <w:rPr>
          <w:szCs w:val="24"/>
        </w:rPr>
        <w:t>387.</w:t>
      </w:r>
      <w:r>
        <w:rPr>
          <w:szCs w:val="24"/>
        </w:rPr>
        <w:tab/>
        <w:t>ADI to pay interest on trust accounts to Trust</w:t>
      </w:r>
      <w:r>
        <w:tab/>
      </w:r>
      <w:r>
        <w:fldChar w:fldCharType="begin"/>
      </w:r>
      <w:r>
        <w:instrText xml:space="preserve"> PAGEREF _Toc278980527 \h </w:instrText>
      </w:r>
      <w:r>
        <w:fldChar w:fldCharType="separate"/>
      </w:r>
      <w:r>
        <w:t>275</w:t>
      </w:r>
      <w:r>
        <w:fldChar w:fldCharType="end"/>
      </w:r>
    </w:p>
    <w:p>
      <w:pPr>
        <w:pStyle w:val="TOC8"/>
        <w:rPr>
          <w:sz w:val="24"/>
          <w:szCs w:val="24"/>
        </w:rPr>
      </w:pPr>
      <w:r>
        <w:rPr>
          <w:szCs w:val="24"/>
        </w:rPr>
        <w:t>388.</w:t>
      </w:r>
      <w:r>
        <w:rPr>
          <w:szCs w:val="24"/>
        </w:rPr>
        <w:tab/>
        <w:t>Application of interest</w:t>
      </w:r>
      <w:r>
        <w:tab/>
      </w:r>
      <w:r>
        <w:fldChar w:fldCharType="begin"/>
      </w:r>
      <w:r>
        <w:instrText xml:space="preserve"> PAGEREF _Toc278980528 \h </w:instrText>
      </w:r>
      <w:r>
        <w:fldChar w:fldCharType="separate"/>
      </w:r>
      <w:r>
        <w:t>276</w:t>
      </w:r>
      <w:r>
        <w:fldChar w:fldCharType="end"/>
      </w:r>
    </w:p>
    <w:p>
      <w:pPr>
        <w:pStyle w:val="TOC8"/>
        <w:rPr>
          <w:sz w:val="24"/>
          <w:szCs w:val="24"/>
        </w:rPr>
      </w:pPr>
      <w:r>
        <w:rPr>
          <w:szCs w:val="24"/>
        </w:rPr>
        <w:t>389.</w:t>
      </w:r>
      <w:r>
        <w:rPr>
          <w:szCs w:val="24"/>
        </w:rPr>
        <w:tab/>
        <w:t>Audit of expenditure</w:t>
      </w:r>
      <w:r>
        <w:tab/>
      </w:r>
      <w:r>
        <w:fldChar w:fldCharType="begin"/>
      </w:r>
      <w:r>
        <w:instrText xml:space="preserve"> PAGEREF _Toc278980529 \h </w:instrText>
      </w:r>
      <w:r>
        <w:fldChar w:fldCharType="separate"/>
      </w:r>
      <w:r>
        <w:t>278</w:t>
      </w:r>
      <w:r>
        <w:fldChar w:fldCharType="end"/>
      </w:r>
    </w:p>
    <w:p>
      <w:pPr>
        <w:pStyle w:val="TOC8"/>
        <w:rPr>
          <w:sz w:val="24"/>
          <w:szCs w:val="24"/>
        </w:rPr>
      </w:pPr>
      <w:r>
        <w:rPr>
          <w:szCs w:val="24"/>
        </w:rPr>
        <w:t>390.</w:t>
      </w:r>
      <w:r>
        <w:rPr>
          <w:szCs w:val="24"/>
        </w:rPr>
        <w:tab/>
        <w:t xml:space="preserve">Application of </w:t>
      </w:r>
      <w:r>
        <w:rPr>
          <w:i/>
          <w:iCs/>
          <w:szCs w:val="24"/>
        </w:rPr>
        <w:t xml:space="preserve">Financial Management Act 2006 </w:t>
      </w:r>
      <w:r>
        <w:rPr>
          <w:szCs w:val="24"/>
        </w:rPr>
        <w:t xml:space="preserve">and </w:t>
      </w:r>
      <w:r>
        <w:rPr>
          <w:i/>
          <w:iCs/>
          <w:szCs w:val="24"/>
        </w:rPr>
        <w:t>Auditor General Act 2006</w:t>
      </w:r>
      <w:r>
        <w:tab/>
      </w:r>
      <w:r>
        <w:fldChar w:fldCharType="begin"/>
      </w:r>
      <w:r>
        <w:instrText xml:space="preserve"> PAGEREF _Toc278980530 \h </w:instrText>
      </w:r>
      <w:r>
        <w:fldChar w:fldCharType="separate"/>
      </w:r>
      <w:r>
        <w:t>279</w:t>
      </w:r>
      <w:r>
        <w:fldChar w:fldCharType="end"/>
      </w:r>
    </w:p>
    <w:p>
      <w:pPr>
        <w:pStyle w:val="TOC4"/>
        <w:tabs>
          <w:tab w:val="right" w:leader="dot" w:pos="7086"/>
        </w:tabs>
        <w:rPr>
          <w:b w:val="0"/>
          <w:sz w:val="24"/>
          <w:szCs w:val="24"/>
        </w:rPr>
      </w:pPr>
      <w:r>
        <w:rPr>
          <w:szCs w:val="26"/>
        </w:rPr>
        <w:t>Division 5 — Legal Contribution Trust</w:t>
      </w:r>
    </w:p>
    <w:p>
      <w:pPr>
        <w:pStyle w:val="TOC8"/>
        <w:rPr>
          <w:sz w:val="24"/>
          <w:szCs w:val="24"/>
        </w:rPr>
      </w:pPr>
      <w:r>
        <w:rPr>
          <w:szCs w:val="24"/>
        </w:rPr>
        <w:t>391.</w:t>
      </w:r>
      <w:r>
        <w:rPr>
          <w:szCs w:val="24"/>
        </w:rPr>
        <w:tab/>
        <w:t>Establishment of Trust</w:t>
      </w:r>
      <w:r>
        <w:tab/>
      </w:r>
      <w:r>
        <w:fldChar w:fldCharType="begin"/>
      </w:r>
      <w:r>
        <w:instrText xml:space="preserve"> PAGEREF _Toc278980532 \h </w:instrText>
      </w:r>
      <w:r>
        <w:fldChar w:fldCharType="separate"/>
      </w:r>
      <w:r>
        <w:t>279</w:t>
      </w:r>
      <w:r>
        <w:fldChar w:fldCharType="end"/>
      </w:r>
    </w:p>
    <w:p>
      <w:pPr>
        <w:pStyle w:val="TOC8"/>
        <w:rPr>
          <w:sz w:val="24"/>
          <w:szCs w:val="24"/>
        </w:rPr>
      </w:pPr>
      <w:r>
        <w:rPr>
          <w:szCs w:val="24"/>
        </w:rPr>
        <w:t>392.</w:t>
      </w:r>
      <w:r>
        <w:rPr>
          <w:szCs w:val="24"/>
        </w:rPr>
        <w:tab/>
        <w:t>Relationship to Crown</w:t>
      </w:r>
      <w:r>
        <w:tab/>
      </w:r>
      <w:r>
        <w:fldChar w:fldCharType="begin"/>
      </w:r>
      <w:r>
        <w:instrText xml:space="preserve"> PAGEREF _Toc278980533 \h </w:instrText>
      </w:r>
      <w:r>
        <w:fldChar w:fldCharType="separate"/>
      </w:r>
      <w:r>
        <w:t>280</w:t>
      </w:r>
      <w:r>
        <w:fldChar w:fldCharType="end"/>
      </w:r>
    </w:p>
    <w:p>
      <w:pPr>
        <w:pStyle w:val="TOC8"/>
        <w:rPr>
          <w:sz w:val="24"/>
          <w:szCs w:val="24"/>
        </w:rPr>
      </w:pPr>
      <w:r>
        <w:rPr>
          <w:szCs w:val="24"/>
        </w:rPr>
        <w:t>393.</w:t>
      </w:r>
      <w:r>
        <w:rPr>
          <w:szCs w:val="24"/>
        </w:rPr>
        <w:tab/>
        <w:t>Constitution of Trust</w:t>
      </w:r>
      <w:r>
        <w:tab/>
      </w:r>
      <w:r>
        <w:fldChar w:fldCharType="begin"/>
      </w:r>
      <w:r>
        <w:instrText xml:space="preserve"> PAGEREF _Toc278980534 \h </w:instrText>
      </w:r>
      <w:r>
        <w:fldChar w:fldCharType="separate"/>
      </w:r>
      <w:r>
        <w:t>280</w:t>
      </w:r>
      <w:r>
        <w:fldChar w:fldCharType="end"/>
      </w:r>
    </w:p>
    <w:p>
      <w:pPr>
        <w:pStyle w:val="TOC8"/>
        <w:rPr>
          <w:sz w:val="24"/>
          <w:szCs w:val="24"/>
        </w:rPr>
      </w:pPr>
      <w:r>
        <w:rPr>
          <w:szCs w:val="24"/>
        </w:rPr>
        <w:t>394.</w:t>
      </w:r>
      <w:r>
        <w:rPr>
          <w:szCs w:val="24"/>
        </w:rPr>
        <w:tab/>
        <w:t>Chairperson</w:t>
      </w:r>
      <w:r>
        <w:tab/>
      </w:r>
      <w:r>
        <w:fldChar w:fldCharType="begin"/>
      </w:r>
      <w:r>
        <w:instrText xml:space="preserve"> PAGEREF _Toc278980535 \h </w:instrText>
      </w:r>
      <w:r>
        <w:fldChar w:fldCharType="separate"/>
      </w:r>
      <w:r>
        <w:t>281</w:t>
      </w:r>
      <w:r>
        <w:fldChar w:fldCharType="end"/>
      </w:r>
    </w:p>
    <w:p>
      <w:pPr>
        <w:pStyle w:val="TOC8"/>
        <w:rPr>
          <w:sz w:val="24"/>
          <w:szCs w:val="24"/>
        </w:rPr>
      </w:pPr>
      <w:r>
        <w:rPr>
          <w:szCs w:val="24"/>
        </w:rPr>
        <w:t>395.</w:t>
      </w:r>
      <w:r>
        <w:rPr>
          <w:szCs w:val="24"/>
        </w:rPr>
        <w:tab/>
        <w:t>Deputies</w:t>
      </w:r>
      <w:r>
        <w:tab/>
      </w:r>
      <w:r>
        <w:fldChar w:fldCharType="begin"/>
      </w:r>
      <w:r>
        <w:instrText xml:space="preserve"> PAGEREF _Toc278980536 \h </w:instrText>
      </w:r>
      <w:r>
        <w:fldChar w:fldCharType="separate"/>
      </w:r>
      <w:r>
        <w:t>281</w:t>
      </w:r>
      <w:r>
        <w:fldChar w:fldCharType="end"/>
      </w:r>
    </w:p>
    <w:p>
      <w:pPr>
        <w:pStyle w:val="TOC8"/>
        <w:rPr>
          <w:sz w:val="24"/>
          <w:szCs w:val="24"/>
        </w:rPr>
      </w:pPr>
      <w:r>
        <w:rPr>
          <w:szCs w:val="24"/>
        </w:rPr>
        <w:t>396.</w:t>
      </w:r>
      <w:r>
        <w:rPr>
          <w:szCs w:val="24"/>
        </w:rPr>
        <w:tab/>
        <w:t>Vacation of office</w:t>
      </w:r>
      <w:r>
        <w:tab/>
      </w:r>
      <w:r>
        <w:fldChar w:fldCharType="begin"/>
      </w:r>
      <w:r>
        <w:instrText xml:space="preserve"> PAGEREF _Toc278980537 \h </w:instrText>
      </w:r>
      <w:r>
        <w:fldChar w:fldCharType="separate"/>
      </w:r>
      <w:r>
        <w:t>281</w:t>
      </w:r>
      <w:r>
        <w:fldChar w:fldCharType="end"/>
      </w:r>
    </w:p>
    <w:p>
      <w:pPr>
        <w:pStyle w:val="TOC8"/>
        <w:rPr>
          <w:sz w:val="24"/>
          <w:szCs w:val="24"/>
        </w:rPr>
      </w:pPr>
      <w:r>
        <w:rPr>
          <w:szCs w:val="24"/>
        </w:rPr>
        <w:t>397.</w:t>
      </w:r>
      <w:r>
        <w:rPr>
          <w:szCs w:val="24"/>
        </w:rPr>
        <w:tab/>
        <w:t>Meetings</w:t>
      </w:r>
      <w:r>
        <w:tab/>
      </w:r>
      <w:r>
        <w:fldChar w:fldCharType="begin"/>
      </w:r>
      <w:r>
        <w:instrText xml:space="preserve"> PAGEREF _Toc278980538 \h </w:instrText>
      </w:r>
      <w:r>
        <w:fldChar w:fldCharType="separate"/>
      </w:r>
      <w:r>
        <w:t>282</w:t>
      </w:r>
      <w:r>
        <w:fldChar w:fldCharType="end"/>
      </w:r>
    </w:p>
    <w:p>
      <w:pPr>
        <w:pStyle w:val="TOC8"/>
        <w:rPr>
          <w:sz w:val="24"/>
          <w:szCs w:val="24"/>
        </w:rPr>
      </w:pPr>
      <w:r>
        <w:rPr>
          <w:szCs w:val="24"/>
        </w:rPr>
        <w:t>398.</w:t>
      </w:r>
      <w:r>
        <w:rPr>
          <w:szCs w:val="24"/>
        </w:rPr>
        <w:tab/>
        <w:t>Voting</w:t>
      </w:r>
      <w:r>
        <w:tab/>
      </w:r>
      <w:r>
        <w:fldChar w:fldCharType="begin"/>
      </w:r>
      <w:r>
        <w:instrText xml:space="preserve"> PAGEREF _Toc278980539 \h </w:instrText>
      </w:r>
      <w:r>
        <w:fldChar w:fldCharType="separate"/>
      </w:r>
      <w:r>
        <w:t>282</w:t>
      </w:r>
      <w:r>
        <w:fldChar w:fldCharType="end"/>
      </w:r>
    </w:p>
    <w:p>
      <w:pPr>
        <w:pStyle w:val="TOC8"/>
        <w:rPr>
          <w:sz w:val="24"/>
          <w:szCs w:val="24"/>
        </w:rPr>
      </w:pPr>
      <w:r>
        <w:rPr>
          <w:szCs w:val="24"/>
        </w:rPr>
        <w:t>399.</w:t>
      </w:r>
      <w:r>
        <w:rPr>
          <w:szCs w:val="24"/>
        </w:rPr>
        <w:tab/>
        <w:t>Functions of the Trust</w:t>
      </w:r>
      <w:r>
        <w:tab/>
      </w:r>
      <w:r>
        <w:fldChar w:fldCharType="begin"/>
      </w:r>
      <w:r>
        <w:instrText xml:space="preserve"> PAGEREF _Toc278980540 \h </w:instrText>
      </w:r>
      <w:r>
        <w:fldChar w:fldCharType="separate"/>
      </w:r>
      <w:r>
        <w:t>282</w:t>
      </w:r>
      <w:r>
        <w:fldChar w:fldCharType="end"/>
      </w:r>
    </w:p>
    <w:p>
      <w:pPr>
        <w:pStyle w:val="TOC8"/>
        <w:rPr>
          <w:sz w:val="24"/>
          <w:szCs w:val="24"/>
        </w:rPr>
      </w:pPr>
      <w:r>
        <w:rPr>
          <w:szCs w:val="24"/>
        </w:rPr>
        <w:t>400.</w:t>
      </w:r>
      <w:r>
        <w:rPr>
          <w:szCs w:val="24"/>
        </w:rPr>
        <w:tab/>
        <w:t>Execution of documents by the Trust</w:t>
      </w:r>
      <w:r>
        <w:tab/>
      </w:r>
      <w:r>
        <w:fldChar w:fldCharType="begin"/>
      </w:r>
      <w:r>
        <w:instrText xml:space="preserve"> PAGEREF _Toc278980541 \h </w:instrText>
      </w:r>
      <w:r>
        <w:fldChar w:fldCharType="separate"/>
      </w:r>
      <w:r>
        <w:t>283</w:t>
      </w:r>
      <w:r>
        <w:fldChar w:fldCharType="end"/>
      </w:r>
    </w:p>
    <w:p>
      <w:pPr>
        <w:pStyle w:val="TOC2"/>
        <w:tabs>
          <w:tab w:val="right" w:leader="dot" w:pos="7086"/>
        </w:tabs>
        <w:rPr>
          <w:b w:val="0"/>
          <w:sz w:val="24"/>
          <w:szCs w:val="24"/>
        </w:rPr>
      </w:pPr>
      <w:r>
        <w:rPr>
          <w:szCs w:val="30"/>
        </w:rPr>
        <w:t>Part 13 — Complaints and discipline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401.</w:t>
      </w:r>
      <w:r>
        <w:rPr>
          <w:szCs w:val="24"/>
        </w:rPr>
        <w:tab/>
        <w:t>Purposes</w:t>
      </w:r>
      <w:r>
        <w:tab/>
      </w:r>
      <w:r>
        <w:fldChar w:fldCharType="begin"/>
      </w:r>
      <w:r>
        <w:instrText xml:space="preserve"> PAGEREF _Toc278980544 \h </w:instrText>
      </w:r>
      <w:r>
        <w:fldChar w:fldCharType="separate"/>
      </w:r>
      <w:r>
        <w:t>284</w:t>
      </w:r>
      <w:r>
        <w:fldChar w:fldCharType="end"/>
      </w:r>
    </w:p>
    <w:p>
      <w:pPr>
        <w:pStyle w:val="TOC4"/>
        <w:tabs>
          <w:tab w:val="right" w:leader="dot" w:pos="7086"/>
        </w:tabs>
        <w:rPr>
          <w:b w:val="0"/>
          <w:sz w:val="24"/>
          <w:szCs w:val="24"/>
        </w:rPr>
      </w:pPr>
      <w:r>
        <w:rPr>
          <w:szCs w:val="26"/>
        </w:rPr>
        <w:t>Division 2 — Key concepts</w:t>
      </w:r>
    </w:p>
    <w:p>
      <w:pPr>
        <w:pStyle w:val="TOC8"/>
        <w:rPr>
          <w:sz w:val="24"/>
          <w:szCs w:val="24"/>
        </w:rPr>
      </w:pPr>
      <w:r>
        <w:rPr>
          <w:szCs w:val="24"/>
        </w:rPr>
        <w:t>402.</w:t>
      </w:r>
      <w:r>
        <w:rPr>
          <w:szCs w:val="24"/>
        </w:rPr>
        <w:tab/>
        <w:t>Unsatisfactory professional conduct</w:t>
      </w:r>
      <w:r>
        <w:tab/>
      </w:r>
      <w:r>
        <w:fldChar w:fldCharType="begin"/>
      </w:r>
      <w:r>
        <w:instrText xml:space="preserve"> PAGEREF _Toc278980546 \h </w:instrText>
      </w:r>
      <w:r>
        <w:fldChar w:fldCharType="separate"/>
      </w:r>
      <w:r>
        <w:t>284</w:t>
      </w:r>
      <w:r>
        <w:fldChar w:fldCharType="end"/>
      </w:r>
    </w:p>
    <w:p>
      <w:pPr>
        <w:pStyle w:val="TOC8"/>
        <w:rPr>
          <w:sz w:val="24"/>
          <w:szCs w:val="24"/>
        </w:rPr>
      </w:pPr>
      <w:r>
        <w:rPr>
          <w:szCs w:val="24"/>
        </w:rPr>
        <w:t>403.</w:t>
      </w:r>
      <w:r>
        <w:rPr>
          <w:szCs w:val="24"/>
        </w:rPr>
        <w:tab/>
        <w:t>Professional misconduct</w:t>
      </w:r>
      <w:r>
        <w:tab/>
      </w:r>
      <w:r>
        <w:fldChar w:fldCharType="begin"/>
      </w:r>
      <w:r>
        <w:instrText xml:space="preserve"> PAGEREF _Toc278980547 \h </w:instrText>
      </w:r>
      <w:r>
        <w:fldChar w:fldCharType="separate"/>
      </w:r>
      <w:r>
        <w:t>284</w:t>
      </w:r>
      <w:r>
        <w:fldChar w:fldCharType="end"/>
      </w:r>
    </w:p>
    <w:p>
      <w:pPr>
        <w:pStyle w:val="TOC8"/>
        <w:rPr>
          <w:sz w:val="24"/>
          <w:szCs w:val="24"/>
        </w:rPr>
      </w:pPr>
      <w:r>
        <w:rPr>
          <w:szCs w:val="24"/>
        </w:rPr>
        <w:t>404.</w:t>
      </w:r>
      <w:r>
        <w:rPr>
          <w:szCs w:val="24"/>
        </w:rPr>
        <w:tab/>
        <w:t>Conduct capable of constituting unsatisfactory professional conduct or professional misconduct</w:t>
      </w:r>
      <w:r>
        <w:tab/>
      </w:r>
      <w:r>
        <w:fldChar w:fldCharType="begin"/>
      </w:r>
      <w:r>
        <w:instrText xml:space="preserve"> PAGEREF _Toc278980548 \h </w:instrText>
      </w:r>
      <w:r>
        <w:fldChar w:fldCharType="separate"/>
      </w:r>
      <w:r>
        <w:t>285</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szCs w:val="24"/>
        </w:rPr>
        <w:t>405.</w:t>
      </w:r>
      <w:r>
        <w:rPr>
          <w:szCs w:val="24"/>
        </w:rPr>
        <w:tab/>
        <w:t>Practitioners to whom this Part applies</w:t>
      </w:r>
      <w:r>
        <w:tab/>
      </w:r>
      <w:r>
        <w:fldChar w:fldCharType="begin"/>
      </w:r>
      <w:r>
        <w:instrText xml:space="preserve"> PAGEREF _Toc278980550 \h </w:instrText>
      </w:r>
      <w:r>
        <w:fldChar w:fldCharType="separate"/>
      </w:r>
      <w:r>
        <w:t>286</w:t>
      </w:r>
      <w:r>
        <w:fldChar w:fldCharType="end"/>
      </w:r>
    </w:p>
    <w:p>
      <w:pPr>
        <w:pStyle w:val="TOC8"/>
        <w:rPr>
          <w:sz w:val="24"/>
          <w:szCs w:val="24"/>
        </w:rPr>
      </w:pPr>
      <w:r>
        <w:rPr>
          <w:szCs w:val="24"/>
        </w:rPr>
        <w:t>406.</w:t>
      </w:r>
      <w:r>
        <w:rPr>
          <w:szCs w:val="24"/>
        </w:rPr>
        <w:tab/>
        <w:t>Application of Part to lawyers, former lawyers and former practitioners</w:t>
      </w:r>
      <w:r>
        <w:tab/>
      </w:r>
      <w:r>
        <w:fldChar w:fldCharType="begin"/>
      </w:r>
      <w:r>
        <w:instrText xml:space="preserve"> PAGEREF _Toc278980551 \h </w:instrText>
      </w:r>
      <w:r>
        <w:fldChar w:fldCharType="separate"/>
      </w:r>
      <w:r>
        <w:t>286</w:t>
      </w:r>
      <w:r>
        <w:fldChar w:fldCharType="end"/>
      </w:r>
    </w:p>
    <w:p>
      <w:pPr>
        <w:pStyle w:val="TOC8"/>
        <w:rPr>
          <w:sz w:val="24"/>
          <w:szCs w:val="24"/>
        </w:rPr>
      </w:pPr>
      <w:r>
        <w:rPr>
          <w:szCs w:val="24"/>
        </w:rPr>
        <w:t>407.</w:t>
      </w:r>
      <w:r>
        <w:rPr>
          <w:szCs w:val="24"/>
        </w:rPr>
        <w:tab/>
        <w:t>Conduct to which this Part applies — generally</w:t>
      </w:r>
      <w:r>
        <w:tab/>
      </w:r>
      <w:r>
        <w:fldChar w:fldCharType="begin"/>
      </w:r>
      <w:r>
        <w:instrText xml:space="preserve"> PAGEREF _Toc278980552 \h </w:instrText>
      </w:r>
      <w:r>
        <w:fldChar w:fldCharType="separate"/>
      </w:r>
      <w:r>
        <w:t>287</w:t>
      </w:r>
      <w:r>
        <w:fldChar w:fldCharType="end"/>
      </w:r>
    </w:p>
    <w:p>
      <w:pPr>
        <w:pStyle w:val="TOC8"/>
        <w:rPr>
          <w:sz w:val="24"/>
          <w:szCs w:val="24"/>
        </w:rPr>
      </w:pPr>
      <w:r>
        <w:rPr>
          <w:szCs w:val="24"/>
        </w:rPr>
        <w:t>408.</w:t>
      </w:r>
      <w:r>
        <w:rPr>
          <w:szCs w:val="24"/>
        </w:rPr>
        <w:tab/>
        <w:t>Conduct to which this Part applies — insolvency, serious offences and tax offences</w:t>
      </w:r>
      <w:r>
        <w:tab/>
      </w:r>
      <w:r>
        <w:fldChar w:fldCharType="begin"/>
      </w:r>
      <w:r>
        <w:instrText xml:space="preserve"> PAGEREF _Toc278980553 \h </w:instrText>
      </w:r>
      <w:r>
        <w:fldChar w:fldCharType="separate"/>
      </w:r>
      <w:r>
        <w:t>288</w:t>
      </w:r>
      <w:r>
        <w:fldChar w:fldCharType="end"/>
      </w:r>
    </w:p>
    <w:p>
      <w:pPr>
        <w:pStyle w:val="TOC4"/>
        <w:tabs>
          <w:tab w:val="right" w:leader="dot" w:pos="7086"/>
        </w:tabs>
        <w:rPr>
          <w:b w:val="0"/>
          <w:sz w:val="24"/>
          <w:szCs w:val="24"/>
        </w:rPr>
      </w:pPr>
      <w:r>
        <w:rPr>
          <w:szCs w:val="26"/>
        </w:rPr>
        <w:t>Division 4 — Complaints about Australian legal practitioners</w:t>
      </w:r>
    </w:p>
    <w:p>
      <w:pPr>
        <w:pStyle w:val="TOC8"/>
        <w:rPr>
          <w:sz w:val="24"/>
          <w:szCs w:val="24"/>
        </w:rPr>
      </w:pPr>
      <w:r>
        <w:rPr>
          <w:szCs w:val="24"/>
        </w:rPr>
        <w:t>409.</w:t>
      </w:r>
      <w:r>
        <w:rPr>
          <w:szCs w:val="24"/>
        </w:rPr>
        <w:tab/>
        <w:t>Complaints</w:t>
      </w:r>
      <w:r>
        <w:tab/>
      </w:r>
      <w:r>
        <w:fldChar w:fldCharType="begin"/>
      </w:r>
      <w:r>
        <w:instrText xml:space="preserve"> PAGEREF _Toc278980555 \h </w:instrText>
      </w:r>
      <w:r>
        <w:fldChar w:fldCharType="separate"/>
      </w:r>
      <w:r>
        <w:t>289</w:t>
      </w:r>
      <w:r>
        <w:fldChar w:fldCharType="end"/>
      </w:r>
    </w:p>
    <w:p>
      <w:pPr>
        <w:pStyle w:val="TOC8"/>
        <w:rPr>
          <w:sz w:val="24"/>
          <w:szCs w:val="24"/>
        </w:rPr>
      </w:pPr>
      <w:r>
        <w:rPr>
          <w:szCs w:val="24"/>
        </w:rPr>
        <w:t>410.</w:t>
      </w:r>
      <w:r>
        <w:rPr>
          <w:szCs w:val="24"/>
        </w:rPr>
        <w:tab/>
        <w:t>Making of complaints</w:t>
      </w:r>
      <w:r>
        <w:tab/>
      </w:r>
      <w:r>
        <w:fldChar w:fldCharType="begin"/>
      </w:r>
      <w:r>
        <w:instrText xml:space="preserve"> PAGEREF _Toc278980556 \h </w:instrText>
      </w:r>
      <w:r>
        <w:fldChar w:fldCharType="separate"/>
      </w:r>
      <w:r>
        <w:t>289</w:t>
      </w:r>
      <w:r>
        <w:fldChar w:fldCharType="end"/>
      </w:r>
    </w:p>
    <w:p>
      <w:pPr>
        <w:pStyle w:val="TOC8"/>
        <w:rPr>
          <w:sz w:val="24"/>
          <w:szCs w:val="24"/>
        </w:rPr>
      </w:pPr>
      <w:r>
        <w:rPr>
          <w:szCs w:val="24"/>
        </w:rPr>
        <w:t>411.</w:t>
      </w:r>
      <w:r>
        <w:rPr>
          <w:szCs w:val="24"/>
        </w:rPr>
        <w:tab/>
        <w:t>Time of complaint</w:t>
      </w:r>
      <w:r>
        <w:tab/>
      </w:r>
      <w:r>
        <w:fldChar w:fldCharType="begin"/>
      </w:r>
      <w:r>
        <w:instrText xml:space="preserve"> PAGEREF _Toc278980557 \h </w:instrText>
      </w:r>
      <w:r>
        <w:fldChar w:fldCharType="separate"/>
      </w:r>
      <w:r>
        <w:t>290</w:t>
      </w:r>
      <w:r>
        <w:fldChar w:fldCharType="end"/>
      </w:r>
    </w:p>
    <w:p>
      <w:pPr>
        <w:pStyle w:val="TOC8"/>
        <w:rPr>
          <w:sz w:val="24"/>
          <w:szCs w:val="24"/>
        </w:rPr>
      </w:pPr>
      <w:r>
        <w:rPr>
          <w:szCs w:val="24"/>
        </w:rPr>
        <w:t>412.</w:t>
      </w:r>
      <w:r>
        <w:rPr>
          <w:szCs w:val="24"/>
        </w:rPr>
        <w:tab/>
        <w:t>Further information and verification</w:t>
      </w:r>
      <w:r>
        <w:tab/>
      </w:r>
      <w:r>
        <w:fldChar w:fldCharType="begin"/>
      </w:r>
      <w:r>
        <w:instrText xml:space="preserve"> PAGEREF _Toc278980558 \h </w:instrText>
      </w:r>
      <w:r>
        <w:fldChar w:fldCharType="separate"/>
      </w:r>
      <w:r>
        <w:t>291</w:t>
      </w:r>
      <w:r>
        <w:fldChar w:fldCharType="end"/>
      </w:r>
    </w:p>
    <w:p>
      <w:pPr>
        <w:pStyle w:val="TOC8"/>
        <w:rPr>
          <w:sz w:val="24"/>
          <w:szCs w:val="24"/>
        </w:rPr>
      </w:pPr>
      <w:r>
        <w:rPr>
          <w:szCs w:val="24"/>
        </w:rPr>
        <w:t>413.</w:t>
      </w:r>
      <w:r>
        <w:rPr>
          <w:szCs w:val="24"/>
        </w:rPr>
        <w:tab/>
        <w:t>Practitioner to be notified of complaint</w:t>
      </w:r>
      <w:r>
        <w:tab/>
      </w:r>
      <w:r>
        <w:fldChar w:fldCharType="begin"/>
      </w:r>
      <w:r>
        <w:instrText xml:space="preserve"> PAGEREF _Toc278980559 \h </w:instrText>
      </w:r>
      <w:r>
        <w:fldChar w:fldCharType="separate"/>
      </w:r>
      <w:r>
        <w:t>291</w:t>
      </w:r>
      <w:r>
        <w:fldChar w:fldCharType="end"/>
      </w:r>
    </w:p>
    <w:p>
      <w:pPr>
        <w:pStyle w:val="TOC8"/>
        <w:rPr>
          <w:sz w:val="24"/>
          <w:szCs w:val="24"/>
        </w:rPr>
      </w:pPr>
      <w:r>
        <w:rPr>
          <w:szCs w:val="24"/>
        </w:rPr>
        <w:t>414.</w:t>
      </w:r>
      <w:r>
        <w:rPr>
          <w:szCs w:val="24"/>
        </w:rPr>
        <w:tab/>
        <w:t>Submissions by practitioner</w:t>
      </w:r>
      <w:r>
        <w:tab/>
      </w:r>
      <w:r>
        <w:fldChar w:fldCharType="begin"/>
      </w:r>
      <w:r>
        <w:instrText xml:space="preserve"> PAGEREF _Toc278980560 \h </w:instrText>
      </w:r>
      <w:r>
        <w:fldChar w:fldCharType="separate"/>
      </w:r>
      <w:r>
        <w:t>292</w:t>
      </w:r>
      <w:r>
        <w:fldChar w:fldCharType="end"/>
      </w:r>
    </w:p>
    <w:p>
      <w:pPr>
        <w:pStyle w:val="TOC8"/>
        <w:rPr>
          <w:sz w:val="24"/>
          <w:szCs w:val="24"/>
        </w:rPr>
      </w:pPr>
      <w:r>
        <w:rPr>
          <w:szCs w:val="24"/>
        </w:rPr>
        <w:t>415.</w:t>
      </w:r>
      <w:r>
        <w:rPr>
          <w:szCs w:val="24"/>
        </w:rPr>
        <w:tab/>
        <w:t>Summary dismissal of complaints</w:t>
      </w:r>
      <w:r>
        <w:tab/>
      </w:r>
      <w:r>
        <w:fldChar w:fldCharType="begin"/>
      </w:r>
      <w:r>
        <w:instrText xml:space="preserve"> PAGEREF _Toc278980561 \h </w:instrText>
      </w:r>
      <w:r>
        <w:fldChar w:fldCharType="separate"/>
      </w:r>
      <w:r>
        <w:t>292</w:t>
      </w:r>
      <w:r>
        <w:fldChar w:fldCharType="end"/>
      </w:r>
    </w:p>
    <w:p>
      <w:pPr>
        <w:pStyle w:val="TOC8"/>
        <w:rPr>
          <w:sz w:val="24"/>
          <w:szCs w:val="24"/>
        </w:rPr>
      </w:pPr>
      <w:r>
        <w:rPr>
          <w:szCs w:val="24"/>
        </w:rPr>
        <w:t>416.</w:t>
      </w:r>
      <w:r>
        <w:rPr>
          <w:szCs w:val="24"/>
        </w:rPr>
        <w:tab/>
        <w:t>Withdrawal of complaint</w:t>
      </w:r>
      <w:r>
        <w:tab/>
      </w:r>
      <w:r>
        <w:fldChar w:fldCharType="begin"/>
      </w:r>
      <w:r>
        <w:instrText xml:space="preserve"> PAGEREF _Toc278980562 \h </w:instrText>
      </w:r>
      <w:r>
        <w:fldChar w:fldCharType="separate"/>
      </w:r>
      <w:r>
        <w:t>293</w:t>
      </w:r>
      <w:r>
        <w:fldChar w:fldCharType="end"/>
      </w:r>
    </w:p>
    <w:p>
      <w:pPr>
        <w:pStyle w:val="TOC4"/>
        <w:tabs>
          <w:tab w:val="right" w:leader="dot" w:pos="7086"/>
        </w:tabs>
        <w:rPr>
          <w:b w:val="0"/>
          <w:sz w:val="24"/>
          <w:szCs w:val="24"/>
        </w:rPr>
      </w:pPr>
      <w:r>
        <w:rPr>
          <w:szCs w:val="26"/>
        </w:rPr>
        <w:t>Division 5 — Mediation</w:t>
      </w:r>
    </w:p>
    <w:p>
      <w:pPr>
        <w:pStyle w:val="TOC8"/>
        <w:rPr>
          <w:sz w:val="24"/>
          <w:szCs w:val="24"/>
        </w:rPr>
      </w:pPr>
      <w:r>
        <w:rPr>
          <w:szCs w:val="24"/>
        </w:rPr>
        <w:t>417.</w:t>
      </w:r>
      <w:r>
        <w:rPr>
          <w:szCs w:val="24"/>
        </w:rPr>
        <w:tab/>
        <w:t>Mediation of complaints</w:t>
      </w:r>
      <w:r>
        <w:tab/>
      </w:r>
      <w:r>
        <w:fldChar w:fldCharType="begin"/>
      </w:r>
      <w:r>
        <w:instrText xml:space="preserve"> PAGEREF _Toc278980564 \h </w:instrText>
      </w:r>
      <w:r>
        <w:fldChar w:fldCharType="separate"/>
      </w:r>
      <w:r>
        <w:t>295</w:t>
      </w:r>
      <w:r>
        <w:fldChar w:fldCharType="end"/>
      </w:r>
    </w:p>
    <w:p>
      <w:pPr>
        <w:pStyle w:val="TOC8"/>
        <w:rPr>
          <w:sz w:val="24"/>
          <w:szCs w:val="24"/>
        </w:rPr>
      </w:pPr>
      <w:r>
        <w:rPr>
          <w:szCs w:val="24"/>
        </w:rPr>
        <w:t>418.</w:t>
      </w:r>
      <w:r>
        <w:rPr>
          <w:szCs w:val="24"/>
        </w:rPr>
        <w:tab/>
        <w:t>Facilitation of mediation</w:t>
      </w:r>
      <w:r>
        <w:tab/>
      </w:r>
      <w:r>
        <w:fldChar w:fldCharType="begin"/>
      </w:r>
      <w:r>
        <w:instrText xml:space="preserve"> PAGEREF _Toc278980565 \h </w:instrText>
      </w:r>
      <w:r>
        <w:fldChar w:fldCharType="separate"/>
      </w:r>
      <w:r>
        <w:t>295</w:t>
      </w:r>
      <w:r>
        <w:fldChar w:fldCharType="end"/>
      </w:r>
    </w:p>
    <w:p>
      <w:pPr>
        <w:pStyle w:val="TOC8"/>
        <w:rPr>
          <w:sz w:val="24"/>
          <w:szCs w:val="24"/>
        </w:rPr>
      </w:pPr>
      <w:r>
        <w:rPr>
          <w:szCs w:val="24"/>
        </w:rPr>
        <w:t>419.</w:t>
      </w:r>
      <w:r>
        <w:rPr>
          <w:szCs w:val="24"/>
        </w:rPr>
        <w:tab/>
        <w:t>Admissibility of evidence and documents</w:t>
      </w:r>
      <w:r>
        <w:tab/>
      </w:r>
      <w:r>
        <w:fldChar w:fldCharType="begin"/>
      </w:r>
      <w:r>
        <w:instrText xml:space="preserve"> PAGEREF _Toc278980566 \h </w:instrText>
      </w:r>
      <w:r>
        <w:fldChar w:fldCharType="separate"/>
      </w:r>
      <w:r>
        <w:t>295</w:t>
      </w:r>
      <w:r>
        <w:fldChar w:fldCharType="end"/>
      </w:r>
    </w:p>
    <w:p>
      <w:pPr>
        <w:pStyle w:val="TOC8"/>
        <w:rPr>
          <w:sz w:val="24"/>
          <w:szCs w:val="24"/>
        </w:rPr>
      </w:pPr>
      <w:r>
        <w:rPr>
          <w:szCs w:val="24"/>
        </w:rPr>
        <w:t>420.</w:t>
      </w:r>
      <w:r>
        <w:rPr>
          <w:szCs w:val="24"/>
        </w:rPr>
        <w:tab/>
        <w:t>Order following mediation</w:t>
      </w:r>
      <w:r>
        <w:tab/>
      </w:r>
      <w:r>
        <w:fldChar w:fldCharType="begin"/>
      </w:r>
      <w:r>
        <w:instrText xml:space="preserve"> PAGEREF _Toc278980567 \h </w:instrText>
      </w:r>
      <w:r>
        <w:fldChar w:fldCharType="separate"/>
      </w:r>
      <w:r>
        <w:t>296</w:t>
      </w:r>
      <w:r>
        <w:fldChar w:fldCharType="end"/>
      </w:r>
    </w:p>
    <w:p>
      <w:pPr>
        <w:pStyle w:val="TOC4"/>
        <w:tabs>
          <w:tab w:val="right" w:leader="dot" w:pos="7086"/>
        </w:tabs>
        <w:rPr>
          <w:b w:val="0"/>
          <w:sz w:val="24"/>
          <w:szCs w:val="24"/>
        </w:rPr>
      </w:pPr>
      <w:r>
        <w:rPr>
          <w:szCs w:val="26"/>
        </w:rPr>
        <w:t>Division 6 — Investigation by Complaints Committee</w:t>
      </w:r>
    </w:p>
    <w:p>
      <w:pPr>
        <w:pStyle w:val="TOC8"/>
        <w:rPr>
          <w:sz w:val="24"/>
          <w:szCs w:val="24"/>
        </w:rPr>
      </w:pPr>
      <w:r>
        <w:rPr>
          <w:szCs w:val="24"/>
        </w:rPr>
        <w:t>421.</w:t>
      </w:r>
      <w:r>
        <w:rPr>
          <w:szCs w:val="24"/>
        </w:rPr>
        <w:tab/>
        <w:t>Investigations</w:t>
      </w:r>
      <w:r>
        <w:tab/>
      </w:r>
      <w:r>
        <w:fldChar w:fldCharType="begin"/>
      </w:r>
      <w:r>
        <w:instrText xml:space="preserve"> PAGEREF _Toc278980569 \h </w:instrText>
      </w:r>
      <w:r>
        <w:fldChar w:fldCharType="separate"/>
      </w:r>
      <w:r>
        <w:t>296</w:t>
      </w:r>
      <w:r>
        <w:fldChar w:fldCharType="end"/>
      </w:r>
    </w:p>
    <w:p>
      <w:pPr>
        <w:pStyle w:val="TOC8"/>
        <w:rPr>
          <w:sz w:val="24"/>
          <w:szCs w:val="24"/>
        </w:rPr>
      </w:pPr>
      <w:r>
        <w:rPr>
          <w:szCs w:val="24"/>
        </w:rPr>
        <w:t>422.</w:t>
      </w:r>
      <w:r>
        <w:rPr>
          <w:szCs w:val="24"/>
        </w:rPr>
        <w:tab/>
        <w:t>Application of Part 15</w:t>
      </w:r>
      <w:r>
        <w:tab/>
      </w:r>
      <w:r>
        <w:fldChar w:fldCharType="begin"/>
      </w:r>
      <w:r>
        <w:instrText xml:space="preserve"> PAGEREF _Toc278980570 \h </w:instrText>
      </w:r>
      <w:r>
        <w:fldChar w:fldCharType="separate"/>
      </w:r>
      <w:r>
        <w:t>297</w:t>
      </w:r>
      <w:r>
        <w:fldChar w:fldCharType="end"/>
      </w:r>
    </w:p>
    <w:p>
      <w:pPr>
        <w:pStyle w:val="TOC8"/>
        <w:rPr>
          <w:sz w:val="24"/>
          <w:szCs w:val="24"/>
        </w:rPr>
      </w:pPr>
      <w:r>
        <w:rPr>
          <w:szCs w:val="24"/>
        </w:rPr>
        <w:t>423.</w:t>
      </w:r>
      <w:r>
        <w:rPr>
          <w:szCs w:val="24"/>
        </w:rPr>
        <w:tab/>
        <w:t>Referral of matters for costs assessment</w:t>
      </w:r>
      <w:r>
        <w:tab/>
      </w:r>
      <w:r>
        <w:fldChar w:fldCharType="begin"/>
      </w:r>
      <w:r>
        <w:instrText xml:space="preserve"> PAGEREF _Toc278980571 \h </w:instrText>
      </w:r>
      <w:r>
        <w:fldChar w:fldCharType="separate"/>
      </w:r>
      <w:r>
        <w:t>297</w:t>
      </w:r>
      <w:r>
        <w:fldChar w:fldCharType="end"/>
      </w:r>
    </w:p>
    <w:p>
      <w:pPr>
        <w:pStyle w:val="TOC4"/>
        <w:tabs>
          <w:tab w:val="right" w:leader="dot" w:pos="7086"/>
        </w:tabs>
        <w:rPr>
          <w:b w:val="0"/>
          <w:sz w:val="24"/>
          <w:szCs w:val="24"/>
        </w:rPr>
      </w:pPr>
      <w:r>
        <w:rPr>
          <w:szCs w:val="26"/>
        </w:rPr>
        <w:t>Division 7 — Decision of Complaints Committee</w:t>
      </w:r>
    </w:p>
    <w:p>
      <w:pPr>
        <w:pStyle w:val="TOC8"/>
        <w:rPr>
          <w:sz w:val="24"/>
          <w:szCs w:val="24"/>
        </w:rPr>
      </w:pPr>
      <w:r>
        <w:rPr>
          <w:szCs w:val="24"/>
        </w:rPr>
        <w:t>424.</w:t>
      </w:r>
      <w:r>
        <w:rPr>
          <w:szCs w:val="24"/>
        </w:rPr>
        <w:tab/>
        <w:t>Decision of Complaints Committee after investigation</w:t>
      </w:r>
      <w:r>
        <w:tab/>
      </w:r>
      <w:r>
        <w:fldChar w:fldCharType="begin"/>
      </w:r>
      <w:r>
        <w:instrText xml:space="preserve"> PAGEREF _Toc278980573 \h </w:instrText>
      </w:r>
      <w:r>
        <w:fldChar w:fldCharType="separate"/>
      </w:r>
      <w:r>
        <w:t>297</w:t>
      </w:r>
      <w:r>
        <w:fldChar w:fldCharType="end"/>
      </w:r>
    </w:p>
    <w:p>
      <w:pPr>
        <w:pStyle w:val="TOC8"/>
        <w:rPr>
          <w:sz w:val="24"/>
          <w:szCs w:val="24"/>
        </w:rPr>
      </w:pPr>
      <w:r>
        <w:rPr>
          <w:szCs w:val="24"/>
        </w:rPr>
        <w:t>425.</w:t>
      </w:r>
      <w:r>
        <w:rPr>
          <w:szCs w:val="24"/>
        </w:rPr>
        <w:tab/>
        <w:t>Dismissal of complaint</w:t>
      </w:r>
      <w:r>
        <w:tab/>
      </w:r>
      <w:r>
        <w:fldChar w:fldCharType="begin"/>
      </w:r>
      <w:r>
        <w:instrText xml:space="preserve"> PAGEREF _Toc278980574 \h </w:instrText>
      </w:r>
      <w:r>
        <w:fldChar w:fldCharType="separate"/>
      </w:r>
      <w:r>
        <w:t>297</w:t>
      </w:r>
      <w:r>
        <w:fldChar w:fldCharType="end"/>
      </w:r>
    </w:p>
    <w:p>
      <w:pPr>
        <w:pStyle w:val="TOC8"/>
        <w:rPr>
          <w:sz w:val="24"/>
          <w:szCs w:val="24"/>
        </w:rPr>
      </w:pPr>
      <w:r>
        <w:rPr>
          <w:szCs w:val="24"/>
        </w:rPr>
        <w:t>426.</w:t>
      </w:r>
      <w:r>
        <w:rPr>
          <w:szCs w:val="24"/>
        </w:rPr>
        <w:tab/>
        <w:t>Summary conclusion of complaint procedure</w:t>
      </w:r>
      <w:r>
        <w:tab/>
      </w:r>
      <w:r>
        <w:fldChar w:fldCharType="begin"/>
      </w:r>
      <w:r>
        <w:instrText xml:space="preserve"> PAGEREF _Toc278980575 \h </w:instrText>
      </w:r>
      <w:r>
        <w:fldChar w:fldCharType="separate"/>
      </w:r>
      <w:r>
        <w:t>298</w:t>
      </w:r>
      <w:r>
        <w:fldChar w:fldCharType="end"/>
      </w:r>
    </w:p>
    <w:p>
      <w:pPr>
        <w:pStyle w:val="TOC8"/>
        <w:rPr>
          <w:sz w:val="24"/>
          <w:szCs w:val="24"/>
        </w:rPr>
      </w:pPr>
      <w:r>
        <w:rPr>
          <w:szCs w:val="24"/>
        </w:rPr>
        <w:t>427.</w:t>
      </w:r>
      <w:r>
        <w:rPr>
          <w:szCs w:val="24"/>
        </w:rPr>
        <w:tab/>
        <w:t>Record of decision</w:t>
      </w:r>
      <w:r>
        <w:tab/>
      </w:r>
      <w:r>
        <w:fldChar w:fldCharType="begin"/>
      </w:r>
      <w:r>
        <w:instrText xml:space="preserve"> PAGEREF _Toc278980576 \h </w:instrText>
      </w:r>
      <w:r>
        <w:fldChar w:fldCharType="separate"/>
      </w:r>
      <w:r>
        <w:t>299</w:t>
      </w:r>
      <w:r>
        <w:fldChar w:fldCharType="end"/>
      </w:r>
    </w:p>
    <w:p>
      <w:pPr>
        <w:pStyle w:val="TOC8"/>
        <w:rPr>
          <w:sz w:val="24"/>
          <w:szCs w:val="24"/>
        </w:rPr>
      </w:pPr>
      <w:r>
        <w:rPr>
          <w:szCs w:val="24"/>
        </w:rPr>
        <w:t>428.</w:t>
      </w:r>
      <w:r>
        <w:rPr>
          <w:szCs w:val="24"/>
        </w:rPr>
        <w:tab/>
        <w:t>Referrals to State Administrative Tribunal</w:t>
      </w:r>
      <w:r>
        <w:tab/>
      </w:r>
      <w:r>
        <w:fldChar w:fldCharType="begin"/>
      </w:r>
      <w:r>
        <w:instrText xml:space="preserve"> PAGEREF _Toc278980577 \h </w:instrText>
      </w:r>
      <w:r>
        <w:fldChar w:fldCharType="separate"/>
      </w:r>
      <w:r>
        <w:t>299</w:t>
      </w:r>
      <w:r>
        <w:fldChar w:fldCharType="end"/>
      </w:r>
    </w:p>
    <w:p>
      <w:pPr>
        <w:pStyle w:val="TOC8"/>
        <w:rPr>
          <w:sz w:val="24"/>
          <w:szCs w:val="24"/>
        </w:rPr>
      </w:pPr>
      <w:r>
        <w:rPr>
          <w:szCs w:val="24"/>
        </w:rPr>
        <w:t>429.</w:t>
      </w:r>
      <w:r>
        <w:rPr>
          <w:szCs w:val="24"/>
        </w:rPr>
        <w:tab/>
        <w:t>Costs</w:t>
      </w:r>
      <w:r>
        <w:tab/>
      </w:r>
      <w:r>
        <w:fldChar w:fldCharType="begin"/>
      </w:r>
      <w:r>
        <w:instrText xml:space="preserve"> PAGEREF _Toc278980578 \h </w:instrText>
      </w:r>
      <w:r>
        <w:fldChar w:fldCharType="separate"/>
      </w:r>
      <w:r>
        <w:t>299</w:t>
      </w:r>
      <w:r>
        <w:fldChar w:fldCharType="end"/>
      </w:r>
    </w:p>
    <w:p>
      <w:pPr>
        <w:pStyle w:val="TOC4"/>
        <w:tabs>
          <w:tab w:val="right" w:leader="dot" w:pos="7086"/>
        </w:tabs>
        <w:rPr>
          <w:b w:val="0"/>
          <w:sz w:val="24"/>
          <w:szCs w:val="24"/>
        </w:rPr>
      </w:pPr>
      <w:r>
        <w:rPr>
          <w:szCs w:val="26"/>
        </w:rPr>
        <w:t>Division 8 — General procedural matters</w:t>
      </w:r>
    </w:p>
    <w:p>
      <w:pPr>
        <w:pStyle w:val="TOC8"/>
        <w:rPr>
          <w:sz w:val="24"/>
          <w:szCs w:val="24"/>
        </w:rPr>
      </w:pPr>
      <w:r>
        <w:rPr>
          <w:szCs w:val="24"/>
        </w:rPr>
        <w:t>430.</w:t>
      </w:r>
      <w:r>
        <w:rPr>
          <w:szCs w:val="24"/>
        </w:rPr>
        <w:tab/>
        <w:t>Procedure</w:t>
      </w:r>
      <w:r>
        <w:tab/>
      </w:r>
      <w:r>
        <w:fldChar w:fldCharType="begin"/>
      </w:r>
      <w:r>
        <w:instrText xml:space="preserve"> PAGEREF _Toc278980580 \h </w:instrText>
      </w:r>
      <w:r>
        <w:fldChar w:fldCharType="separate"/>
      </w:r>
      <w:r>
        <w:t>300</w:t>
      </w:r>
      <w:r>
        <w:fldChar w:fldCharType="end"/>
      </w:r>
    </w:p>
    <w:p>
      <w:pPr>
        <w:pStyle w:val="TOC8"/>
        <w:rPr>
          <w:sz w:val="24"/>
          <w:szCs w:val="24"/>
        </w:rPr>
      </w:pPr>
      <w:r>
        <w:rPr>
          <w:szCs w:val="24"/>
        </w:rPr>
        <w:t>431.</w:t>
      </w:r>
      <w:r>
        <w:rPr>
          <w:szCs w:val="24"/>
        </w:rPr>
        <w:tab/>
        <w:t>Duty to deal with complaints efficiently and expeditiously</w:t>
      </w:r>
      <w:r>
        <w:tab/>
      </w:r>
      <w:r>
        <w:fldChar w:fldCharType="begin"/>
      </w:r>
      <w:r>
        <w:instrText xml:space="preserve"> PAGEREF _Toc278980581 \h </w:instrText>
      </w:r>
      <w:r>
        <w:fldChar w:fldCharType="separate"/>
      </w:r>
      <w:r>
        <w:t>300</w:t>
      </w:r>
      <w:r>
        <w:fldChar w:fldCharType="end"/>
      </w:r>
    </w:p>
    <w:p>
      <w:pPr>
        <w:pStyle w:val="TOC8"/>
        <w:rPr>
          <w:sz w:val="24"/>
          <w:szCs w:val="24"/>
        </w:rPr>
      </w:pPr>
      <w:r>
        <w:rPr>
          <w:szCs w:val="24"/>
        </w:rPr>
        <w:t>432.</w:t>
      </w:r>
      <w:r>
        <w:rPr>
          <w:szCs w:val="24"/>
        </w:rPr>
        <w:tab/>
        <w:t>Complainant and practitioner to be informed of action taken</w:t>
      </w:r>
      <w:r>
        <w:tab/>
      </w:r>
      <w:r>
        <w:fldChar w:fldCharType="begin"/>
      </w:r>
      <w:r>
        <w:instrText xml:space="preserve"> PAGEREF _Toc278980582 \h </w:instrText>
      </w:r>
      <w:r>
        <w:fldChar w:fldCharType="separate"/>
      </w:r>
      <w:r>
        <w:t>300</w:t>
      </w:r>
      <w:r>
        <w:fldChar w:fldCharType="end"/>
      </w:r>
    </w:p>
    <w:p>
      <w:pPr>
        <w:pStyle w:val="TOC8"/>
        <w:rPr>
          <w:sz w:val="24"/>
          <w:szCs w:val="24"/>
        </w:rPr>
      </w:pPr>
      <w:r>
        <w:rPr>
          <w:szCs w:val="24"/>
        </w:rPr>
        <w:t>433.</w:t>
      </w:r>
      <w:r>
        <w:rPr>
          <w:szCs w:val="24"/>
        </w:rPr>
        <w:tab/>
        <w:t>Parties</w:t>
      </w:r>
      <w:r>
        <w:tab/>
      </w:r>
      <w:r>
        <w:fldChar w:fldCharType="begin"/>
      </w:r>
      <w:r>
        <w:instrText xml:space="preserve"> PAGEREF _Toc278980583 \h </w:instrText>
      </w:r>
      <w:r>
        <w:fldChar w:fldCharType="separate"/>
      </w:r>
      <w:r>
        <w:t>301</w:t>
      </w:r>
      <w:r>
        <w:fldChar w:fldCharType="end"/>
      </w:r>
    </w:p>
    <w:p>
      <w:pPr>
        <w:pStyle w:val="TOC8"/>
        <w:rPr>
          <w:sz w:val="24"/>
          <w:szCs w:val="24"/>
        </w:rPr>
      </w:pPr>
      <w:r>
        <w:rPr>
          <w:szCs w:val="24"/>
        </w:rPr>
        <w:t>434.</w:t>
      </w:r>
      <w:r>
        <w:rPr>
          <w:szCs w:val="24"/>
        </w:rPr>
        <w:tab/>
        <w:t>Proceedings generally not to be public</w:t>
      </w:r>
      <w:r>
        <w:tab/>
      </w:r>
      <w:r>
        <w:fldChar w:fldCharType="begin"/>
      </w:r>
      <w:r>
        <w:instrText xml:space="preserve"> PAGEREF _Toc278980584 \h </w:instrText>
      </w:r>
      <w:r>
        <w:fldChar w:fldCharType="separate"/>
      </w:r>
      <w:r>
        <w:t>301</w:t>
      </w:r>
      <w:r>
        <w:fldChar w:fldCharType="end"/>
      </w:r>
    </w:p>
    <w:p>
      <w:pPr>
        <w:pStyle w:val="TOC8"/>
        <w:rPr>
          <w:sz w:val="24"/>
          <w:szCs w:val="24"/>
        </w:rPr>
      </w:pPr>
      <w:r>
        <w:rPr>
          <w:szCs w:val="24"/>
        </w:rPr>
        <w:t>435.</w:t>
      </w:r>
      <w:r>
        <w:rPr>
          <w:szCs w:val="24"/>
        </w:rPr>
        <w:tab/>
        <w:t>Review of Complaints Committee decision</w:t>
      </w:r>
      <w:r>
        <w:tab/>
      </w:r>
      <w:r>
        <w:fldChar w:fldCharType="begin"/>
      </w:r>
      <w:r>
        <w:instrText xml:space="preserve"> PAGEREF _Toc278980585 \h </w:instrText>
      </w:r>
      <w:r>
        <w:fldChar w:fldCharType="separate"/>
      </w:r>
      <w:r>
        <w:t>302</w:t>
      </w:r>
      <w:r>
        <w:fldChar w:fldCharType="end"/>
      </w:r>
    </w:p>
    <w:p>
      <w:pPr>
        <w:pStyle w:val="TOC4"/>
        <w:tabs>
          <w:tab w:val="right" w:leader="dot" w:pos="7086"/>
        </w:tabs>
        <w:rPr>
          <w:b w:val="0"/>
          <w:sz w:val="24"/>
          <w:szCs w:val="24"/>
        </w:rPr>
      </w:pPr>
      <w:r>
        <w:rPr>
          <w:szCs w:val="26"/>
        </w:rPr>
        <w:t>Division 9 — Immediate suspension of local practising certificate</w:t>
      </w:r>
    </w:p>
    <w:p>
      <w:pPr>
        <w:pStyle w:val="TOC8"/>
        <w:rPr>
          <w:sz w:val="24"/>
          <w:szCs w:val="24"/>
        </w:rPr>
      </w:pPr>
      <w:r>
        <w:rPr>
          <w:szCs w:val="24"/>
        </w:rPr>
        <w:t>436.</w:t>
      </w:r>
      <w:r>
        <w:rPr>
          <w:szCs w:val="24"/>
        </w:rPr>
        <w:tab/>
        <w:t>Interim restrictions on practice</w:t>
      </w:r>
      <w:r>
        <w:tab/>
      </w:r>
      <w:r>
        <w:fldChar w:fldCharType="begin"/>
      </w:r>
      <w:r>
        <w:instrText xml:space="preserve"> PAGEREF _Toc278980587 \h </w:instrText>
      </w:r>
      <w:r>
        <w:fldChar w:fldCharType="separate"/>
      </w:r>
      <w:r>
        <w:t>302</w:t>
      </w:r>
      <w:r>
        <w:fldChar w:fldCharType="end"/>
      </w:r>
    </w:p>
    <w:p>
      <w:pPr>
        <w:pStyle w:val="TOC4"/>
        <w:tabs>
          <w:tab w:val="right" w:leader="dot" w:pos="7086"/>
        </w:tabs>
        <w:rPr>
          <w:b w:val="0"/>
          <w:sz w:val="24"/>
          <w:szCs w:val="24"/>
        </w:rPr>
      </w:pPr>
      <w:r>
        <w:rPr>
          <w:szCs w:val="26"/>
        </w:rPr>
        <w:t>Division 10 — Proceedings in State Administrative Tribunal</w:t>
      </w:r>
    </w:p>
    <w:p>
      <w:pPr>
        <w:pStyle w:val="TOC8"/>
        <w:rPr>
          <w:sz w:val="24"/>
          <w:szCs w:val="24"/>
        </w:rPr>
      </w:pPr>
      <w:r>
        <w:rPr>
          <w:szCs w:val="24"/>
        </w:rPr>
        <w:t>437.</w:t>
      </w:r>
      <w:r>
        <w:rPr>
          <w:szCs w:val="24"/>
        </w:rPr>
        <w:tab/>
        <w:t>Constitution of State Administrative Tribunal under this Act</w:t>
      </w:r>
      <w:r>
        <w:tab/>
      </w:r>
      <w:r>
        <w:fldChar w:fldCharType="begin"/>
      </w:r>
      <w:r>
        <w:instrText xml:space="preserve"> PAGEREF _Toc278980589 \h </w:instrText>
      </w:r>
      <w:r>
        <w:fldChar w:fldCharType="separate"/>
      </w:r>
      <w:r>
        <w:t>303</w:t>
      </w:r>
      <w:r>
        <w:fldChar w:fldCharType="end"/>
      </w:r>
    </w:p>
    <w:p>
      <w:pPr>
        <w:pStyle w:val="TOC8"/>
        <w:rPr>
          <w:sz w:val="24"/>
          <w:szCs w:val="24"/>
        </w:rPr>
      </w:pPr>
      <w:r>
        <w:rPr>
          <w:szCs w:val="24"/>
        </w:rPr>
        <w:t>438.</w:t>
      </w:r>
      <w:r>
        <w:rPr>
          <w:szCs w:val="24"/>
        </w:rPr>
        <w:tab/>
        <w:t>Jurisdiction of State Administrative Tribunal</w:t>
      </w:r>
      <w:r>
        <w:tab/>
      </w:r>
      <w:r>
        <w:fldChar w:fldCharType="begin"/>
      </w:r>
      <w:r>
        <w:instrText xml:space="preserve"> PAGEREF _Toc278980590 \h </w:instrText>
      </w:r>
      <w:r>
        <w:fldChar w:fldCharType="separate"/>
      </w:r>
      <w:r>
        <w:t>304</w:t>
      </w:r>
      <w:r>
        <w:fldChar w:fldCharType="end"/>
      </w:r>
    </w:p>
    <w:p>
      <w:pPr>
        <w:pStyle w:val="TOC8"/>
        <w:rPr>
          <w:sz w:val="24"/>
          <w:szCs w:val="24"/>
        </w:rPr>
      </w:pPr>
      <w:r>
        <w:rPr>
          <w:szCs w:val="24"/>
        </w:rPr>
        <w:t>439.</w:t>
      </w:r>
      <w:r>
        <w:rPr>
          <w:szCs w:val="24"/>
        </w:rPr>
        <w:tab/>
        <w:t>Orders requiring official implementation in this jurisdiction</w:t>
      </w:r>
      <w:r>
        <w:tab/>
      </w:r>
      <w:r>
        <w:fldChar w:fldCharType="begin"/>
      </w:r>
      <w:r>
        <w:instrText xml:space="preserve"> PAGEREF _Toc278980591 \h </w:instrText>
      </w:r>
      <w:r>
        <w:fldChar w:fldCharType="separate"/>
      </w:r>
      <w:r>
        <w:t>305</w:t>
      </w:r>
      <w:r>
        <w:fldChar w:fldCharType="end"/>
      </w:r>
    </w:p>
    <w:p>
      <w:pPr>
        <w:pStyle w:val="TOC8"/>
        <w:rPr>
          <w:sz w:val="24"/>
          <w:szCs w:val="24"/>
        </w:rPr>
      </w:pPr>
      <w:r>
        <w:rPr>
          <w:szCs w:val="24"/>
        </w:rPr>
        <w:t>440.</w:t>
      </w:r>
      <w:r>
        <w:rPr>
          <w:szCs w:val="24"/>
        </w:rPr>
        <w:tab/>
        <w:t>Orders requiring official implementation in another jurisdiction</w:t>
      </w:r>
      <w:r>
        <w:tab/>
      </w:r>
      <w:r>
        <w:fldChar w:fldCharType="begin"/>
      </w:r>
      <w:r>
        <w:instrText xml:space="preserve"> PAGEREF _Toc278980592 \h </w:instrText>
      </w:r>
      <w:r>
        <w:fldChar w:fldCharType="separate"/>
      </w:r>
      <w:r>
        <w:t>306</w:t>
      </w:r>
      <w:r>
        <w:fldChar w:fldCharType="end"/>
      </w:r>
    </w:p>
    <w:p>
      <w:pPr>
        <w:pStyle w:val="TOC8"/>
        <w:rPr>
          <w:sz w:val="24"/>
          <w:szCs w:val="24"/>
        </w:rPr>
      </w:pPr>
      <w:r>
        <w:rPr>
          <w:szCs w:val="24"/>
        </w:rPr>
        <w:t>441.</w:t>
      </w:r>
      <w:r>
        <w:rPr>
          <w:szCs w:val="24"/>
        </w:rPr>
        <w:tab/>
        <w:t>Orders requiring compliance by practitioner</w:t>
      </w:r>
      <w:r>
        <w:tab/>
      </w:r>
      <w:r>
        <w:fldChar w:fldCharType="begin"/>
      </w:r>
      <w:r>
        <w:instrText xml:space="preserve"> PAGEREF _Toc278980593 \h </w:instrText>
      </w:r>
      <w:r>
        <w:fldChar w:fldCharType="separate"/>
      </w:r>
      <w:r>
        <w:t>306</w:t>
      </w:r>
      <w:r>
        <w:fldChar w:fldCharType="end"/>
      </w:r>
    </w:p>
    <w:p>
      <w:pPr>
        <w:pStyle w:val="TOC8"/>
        <w:rPr>
          <w:sz w:val="24"/>
          <w:szCs w:val="24"/>
        </w:rPr>
      </w:pPr>
      <w:r>
        <w:rPr>
          <w:szCs w:val="24"/>
        </w:rPr>
        <w:t>442.</w:t>
      </w:r>
      <w:r>
        <w:rPr>
          <w:szCs w:val="24"/>
        </w:rPr>
        <w:tab/>
        <w:t>Alternative finding</w:t>
      </w:r>
      <w:r>
        <w:tab/>
      </w:r>
      <w:r>
        <w:fldChar w:fldCharType="begin"/>
      </w:r>
      <w:r>
        <w:instrText xml:space="preserve"> PAGEREF _Toc278980594 \h </w:instrText>
      </w:r>
      <w:r>
        <w:fldChar w:fldCharType="separate"/>
      </w:r>
      <w:r>
        <w:t>307</w:t>
      </w:r>
      <w:r>
        <w:fldChar w:fldCharType="end"/>
      </w:r>
    </w:p>
    <w:p>
      <w:pPr>
        <w:pStyle w:val="TOC8"/>
        <w:rPr>
          <w:sz w:val="24"/>
          <w:szCs w:val="24"/>
        </w:rPr>
      </w:pPr>
      <w:r>
        <w:rPr>
          <w:szCs w:val="24"/>
        </w:rPr>
        <w:t>443.</w:t>
      </w:r>
      <w:r>
        <w:rPr>
          <w:szCs w:val="24"/>
        </w:rPr>
        <w:tab/>
        <w:t>Interlocutory and interim orders</w:t>
      </w:r>
      <w:r>
        <w:tab/>
      </w:r>
      <w:r>
        <w:fldChar w:fldCharType="begin"/>
      </w:r>
      <w:r>
        <w:instrText xml:space="preserve"> PAGEREF _Toc278980595 \h </w:instrText>
      </w:r>
      <w:r>
        <w:fldChar w:fldCharType="separate"/>
      </w:r>
      <w:r>
        <w:t>308</w:t>
      </w:r>
      <w:r>
        <w:fldChar w:fldCharType="end"/>
      </w:r>
    </w:p>
    <w:p>
      <w:pPr>
        <w:pStyle w:val="TOC8"/>
        <w:rPr>
          <w:sz w:val="24"/>
          <w:szCs w:val="24"/>
        </w:rPr>
      </w:pPr>
      <w:r>
        <w:rPr>
          <w:szCs w:val="24"/>
        </w:rPr>
        <w:t>444.</w:t>
      </w:r>
      <w:r>
        <w:rPr>
          <w:szCs w:val="24"/>
        </w:rPr>
        <w:tab/>
        <w:t>Court may punish</w:t>
      </w:r>
      <w:r>
        <w:tab/>
      </w:r>
      <w:r>
        <w:fldChar w:fldCharType="begin"/>
      </w:r>
      <w:r>
        <w:instrText xml:space="preserve"> PAGEREF _Toc278980596 \h </w:instrText>
      </w:r>
      <w:r>
        <w:fldChar w:fldCharType="separate"/>
      </w:r>
      <w:r>
        <w:t>308</w:t>
      </w:r>
      <w:r>
        <w:fldChar w:fldCharType="end"/>
      </w:r>
    </w:p>
    <w:p>
      <w:pPr>
        <w:pStyle w:val="TOC8"/>
        <w:rPr>
          <w:sz w:val="24"/>
          <w:szCs w:val="24"/>
        </w:rPr>
      </w:pPr>
      <w:r>
        <w:rPr>
          <w:szCs w:val="24"/>
        </w:rPr>
        <w:t>445.</w:t>
      </w:r>
      <w:r>
        <w:rPr>
          <w:szCs w:val="24"/>
        </w:rPr>
        <w:tab/>
        <w:t>Official notification to Board and Complaints Committee of removals from local roll</w:t>
      </w:r>
      <w:r>
        <w:tab/>
      </w:r>
      <w:r>
        <w:fldChar w:fldCharType="begin"/>
      </w:r>
      <w:r>
        <w:instrText xml:space="preserve"> PAGEREF _Toc278980597 \h </w:instrText>
      </w:r>
      <w:r>
        <w:fldChar w:fldCharType="separate"/>
      </w:r>
      <w:r>
        <w:t>308</w:t>
      </w:r>
      <w:r>
        <w:fldChar w:fldCharType="end"/>
      </w:r>
    </w:p>
    <w:p>
      <w:pPr>
        <w:pStyle w:val="TOC8"/>
        <w:rPr>
          <w:sz w:val="24"/>
          <w:szCs w:val="24"/>
        </w:rPr>
      </w:pPr>
      <w:r>
        <w:rPr>
          <w:szCs w:val="24"/>
        </w:rPr>
        <w:t>446.</w:t>
      </w:r>
      <w:r>
        <w:rPr>
          <w:szCs w:val="24"/>
        </w:rPr>
        <w:tab/>
        <w:t>Compliance with orders</w:t>
      </w:r>
      <w:r>
        <w:tab/>
      </w:r>
      <w:r>
        <w:fldChar w:fldCharType="begin"/>
      </w:r>
      <w:r>
        <w:instrText xml:space="preserve"> PAGEREF _Toc278980598 \h </w:instrText>
      </w:r>
      <w:r>
        <w:fldChar w:fldCharType="separate"/>
      </w:r>
      <w:r>
        <w:t>309</w:t>
      </w:r>
      <w:r>
        <w:fldChar w:fldCharType="end"/>
      </w:r>
    </w:p>
    <w:p>
      <w:pPr>
        <w:pStyle w:val="TOC8"/>
        <w:rPr>
          <w:sz w:val="24"/>
          <w:szCs w:val="24"/>
        </w:rPr>
      </w:pPr>
      <w:r>
        <w:rPr>
          <w:szCs w:val="24"/>
        </w:rPr>
        <w:t>447.</w:t>
      </w:r>
      <w:r>
        <w:rPr>
          <w:szCs w:val="24"/>
        </w:rPr>
        <w:tab/>
        <w:t>Other remedies not affected</w:t>
      </w:r>
      <w:r>
        <w:tab/>
      </w:r>
      <w:r>
        <w:fldChar w:fldCharType="begin"/>
      </w:r>
      <w:r>
        <w:instrText xml:space="preserve"> PAGEREF _Toc278980599 \h </w:instrText>
      </w:r>
      <w:r>
        <w:fldChar w:fldCharType="separate"/>
      </w:r>
      <w:r>
        <w:t>311</w:t>
      </w:r>
      <w:r>
        <w:fldChar w:fldCharType="end"/>
      </w:r>
    </w:p>
    <w:p>
      <w:pPr>
        <w:pStyle w:val="TOC4"/>
        <w:tabs>
          <w:tab w:val="right" w:leader="dot" w:pos="7086"/>
        </w:tabs>
        <w:rPr>
          <w:b w:val="0"/>
          <w:sz w:val="24"/>
          <w:szCs w:val="24"/>
        </w:rPr>
      </w:pPr>
      <w:r>
        <w:rPr>
          <w:szCs w:val="26"/>
        </w:rPr>
        <w:t>Division 11 — Compensation</w:t>
      </w:r>
    </w:p>
    <w:p>
      <w:pPr>
        <w:pStyle w:val="TOC8"/>
        <w:rPr>
          <w:sz w:val="24"/>
          <w:szCs w:val="24"/>
        </w:rPr>
      </w:pPr>
      <w:r>
        <w:rPr>
          <w:szCs w:val="24"/>
        </w:rPr>
        <w:t>448.</w:t>
      </w:r>
      <w:r>
        <w:rPr>
          <w:szCs w:val="24"/>
        </w:rPr>
        <w:tab/>
        <w:t>Compensation orders</w:t>
      </w:r>
      <w:r>
        <w:tab/>
      </w:r>
      <w:r>
        <w:fldChar w:fldCharType="begin"/>
      </w:r>
      <w:r>
        <w:instrText xml:space="preserve"> PAGEREF _Toc278980601 \h </w:instrText>
      </w:r>
      <w:r>
        <w:fldChar w:fldCharType="separate"/>
      </w:r>
      <w:r>
        <w:t>311</w:t>
      </w:r>
      <w:r>
        <w:fldChar w:fldCharType="end"/>
      </w:r>
    </w:p>
    <w:p>
      <w:pPr>
        <w:pStyle w:val="TOC8"/>
        <w:rPr>
          <w:sz w:val="24"/>
          <w:szCs w:val="24"/>
        </w:rPr>
      </w:pPr>
      <w:r>
        <w:rPr>
          <w:szCs w:val="24"/>
        </w:rPr>
        <w:t>449.</w:t>
      </w:r>
      <w:r>
        <w:rPr>
          <w:szCs w:val="24"/>
        </w:rPr>
        <w:tab/>
        <w:t>Prerequisites to making of compensation orders</w:t>
      </w:r>
      <w:r>
        <w:tab/>
      </w:r>
      <w:r>
        <w:fldChar w:fldCharType="begin"/>
      </w:r>
      <w:r>
        <w:instrText xml:space="preserve"> PAGEREF _Toc278980602 \h </w:instrText>
      </w:r>
      <w:r>
        <w:fldChar w:fldCharType="separate"/>
      </w:r>
      <w:r>
        <w:t>312</w:t>
      </w:r>
      <w:r>
        <w:fldChar w:fldCharType="end"/>
      </w:r>
    </w:p>
    <w:p>
      <w:pPr>
        <w:pStyle w:val="TOC8"/>
        <w:rPr>
          <w:sz w:val="24"/>
          <w:szCs w:val="24"/>
        </w:rPr>
      </w:pPr>
      <w:r>
        <w:rPr>
          <w:szCs w:val="24"/>
        </w:rPr>
        <w:t>450.</w:t>
      </w:r>
      <w:r>
        <w:rPr>
          <w:szCs w:val="24"/>
        </w:rPr>
        <w:tab/>
        <w:t>Effect on other remedies</w:t>
      </w:r>
      <w:r>
        <w:tab/>
      </w:r>
      <w:r>
        <w:fldChar w:fldCharType="begin"/>
      </w:r>
      <w:r>
        <w:instrText xml:space="preserve"> PAGEREF _Toc278980603 \h </w:instrText>
      </w:r>
      <w:r>
        <w:fldChar w:fldCharType="separate"/>
      </w:r>
      <w:r>
        <w:t>312</w:t>
      </w:r>
      <w:r>
        <w:fldChar w:fldCharType="end"/>
      </w:r>
    </w:p>
    <w:p>
      <w:pPr>
        <w:pStyle w:val="TOC4"/>
        <w:tabs>
          <w:tab w:val="right" w:leader="dot" w:pos="7086"/>
        </w:tabs>
        <w:rPr>
          <w:b w:val="0"/>
          <w:sz w:val="24"/>
          <w:szCs w:val="24"/>
        </w:rPr>
      </w:pPr>
      <w:r>
        <w:rPr>
          <w:szCs w:val="26"/>
        </w:rPr>
        <w:t>Division 12 — Publicising disciplinary action</w:t>
      </w:r>
    </w:p>
    <w:p>
      <w:pPr>
        <w:pStyle w:val="TOC8"/>
        <w:rPr>
          <w:sz w:val="24"/>
          <w:szCs w:val="24"/>
        </w:rPr>
      </w:pPr>
      <w:r>
        <w:rPr>
          <w:szCs w:val="24"/>
        </w:rPr>
        <w:t>451.</w:t>
      </w:r>
      <w:r>
        <w:rPr>
          <w:szCs w:val="24"/>
        </w:rPr>
        <w:tab/>
        <w:t>Definitions</w:t>
      </w:r>
      <w:r>
        <w:tab/>
      </w:r>
      <w:r>
        <w:fldChar w:fldCharType="begin"/>
      </w:r>
      <w:r>
        <w:instrText xml:space="preserve"> PAGEREF _Toc278980605 \h </w:instrText>
      </w:r>
      <w:r>
        <w:fldChar w:fldCharType="separate"/>
      </w:r>
      <w:r>
        <w:t>313</w:t>
      </w:r>
      <w:r>
        <w:fldChar w:fldCharType="end"/>
      </w:r>
    </w:p>
    <w:p>
      <w:pPr>
        <w:pStyle w:val="TOC8"/>
        <w:rPr>
          <w:sz w:val="24"/>
          <w:szCs w:val="24"/>
        </w:rPr>
      </w:pPr>
      <w:r>
        <w:rPr>
          <w:szCs w:val="24"/>
        </w:rPr>
        <w:t>452.</w:t>
      </w:r>
      <w:r>
        <w:rPr>
          <w:szCs w:val="24"/>
        </w:rPr>
        <w:tab/>
        <w:t>Register of Disciplinary Action</w:t>
      </w:r>
      <w:r>
        <w:tab/>
      </w:r>
      <w:r>
        <w:fldChar w:fldCharType="begin"/>
      </w:r>
      <w:r>
        <w:instrText xml:space="preserve"> PAGEREF _Toc278980606 \h </w:instrText>
      </w:r>
      <w:r>
        <w:fldChar w:fldCharType="separate"/>
      </w:r>
      <w:r>
        <w:t>313</w:t>
      </w:r>
      <w:r>
        <w:fldChar w:fldCharType="end"/>
      </w:r>
    </w:p>
    <w:p>
      <w:pPr>
        <w:pStyle w:val="TOC8"/>
        <w:rPr>
          <w:sz w:val="24"/>
          <w:szCs w:val="24"/>
        </w:rPr>
      </w:pPr>
      <w:r>
        <w:rPr>
          <w:szCs w:val="24"/>
        </w:rPr>
        <w:t>453.</w:t>
      </w:r>
      <w:r>
        <w:rPr>
          <w:szCs w:val="24"/>
        </w:rPr>
        <w:tab/>
        <w:t>Other means of publicising disciplinary action</w:t>
      </w:r>
      <w:r>
        <w:tab/>
      </w:r>
      <w:r>
        <w:fldChar w:fldCharType="begin"/>
      </w:r>
      <w:r>
        <w:instrText xml:space="preserve"> PAGEREF _Toc278980607 \h </w:instrText>
      </w:r>
      <w:r>
        <w:fldChar w:fldCharType="separate"/>
      </w:r>
      <w:r>
        <w:t>315</w:t>
      </w:r>
      <w:r>
        <w:fldChar w:fldCharType="end"/>
      </w:r>
    </w:p>
    <w:p>
      <w:pPr>
        <w:pStyle w:val="TOC8"/>
        <w:rPr>
          <w:sz w:val="24"/>
          <w:szCs w:val="24"/>
        </w:rPr>
      </w:pPr>
      <w:r>
        <w:rPr>
          <w:szCs w:val="24"/>
        </w:rPr>
        <w:t>454.</w:t>
      </w:r>
      <w:r>
        <w:rPr>
          <w:szCs w:val="24"/>
        </w:rPr>
        <w:tab/>
        <w:t>Quashing of disciplinary action</w:t>
      </w:r>
      <w:r>
        <w:tab/>
      </w:r>
      <w:r>
        <w:fldChar w:fldCharType="begin"/>
      </w:r>
      <w:r>
        <w:instrText xml:space="preserve"> PAGEREF _Toc278980608 \h </w:instrText>
      </w:r>
      <w:r>
        <w:fldChar w:fldCharType="separate"/>
      </w:r>
      <w:r>
        <w:t>315</w:t>
      </w:r>
      <w:r>
        <w:fldChar w:fldCharType="end"/>
      </w:r>
    </w:p>
    <w:p>
      <w:pPr>
        <w:pStyle w:val="TOC8"/>
        <w:rPr>
          <w:sz w:val="24"/>
          <w:szCs w:val="24"/>
        </w:rPr>
      </w:pPr>
      <w:r>
        <w:rPr>
          <w:szCs w:val="24"/>
        </w:rPr>
        <w:t>455.</w:t>
      </w:r>
      <w:r>
        <w:rPr>
          <w:szCs w:val="24"/>
        </w:rPr>
        <w:tab/>
        <w:t>Liability for publicising disciplinary action</w:t>
      </w:r>
      <w:r>
        <w:tab/>
      </w:r>
      <w:r>
        <w:fldChar w:fldCharType="begin"/>
      </w:r>
      <w:r>
        <w:instrText xml:space="preserve"> PAGEREF _Toc278980609 \h </w:instrText>
      </w:r>
      <w:r>
        <w:fldChar w:fldCharType="separate"/>
      </w:r>
      <w:r>
        <w:t>315</w:t>
      </w:r>
      <w:r>
        <w:fldChar w:fldCharType="end"/>
      </w:r>
    </w:p>
    <w:p>
      <w:pPr>
        <w:pStyle w:val="TOC8"/>
        <w:rPr>
          <w:sz w:val="24"/>
          <w:szCs w:val="24"/>
        </w:rPr>
      </w:pPr>
      <w:r>
        <w:rPr>
          <w:szCs w:val="24"/>
        </w:rPr>
        <w:t>456.</w:t>
      </w:r>
      <w:r>
        <w:rPr>
          <w:szCs w:val="24"/>
        </w:rPr>
        <w:tab/>
        <w:t>Disciplinary action taken because of infirmity, injury or illness</w:t>
      </w:r>
      <w:r>
        <w:tab/>
      </w:r>
      <w:r>
        <w:fldChar w:fldCharType="begin"/>
      </w:r>
      <w:r>
        <w:instrText xml:space="preserve"> PAGEREF _Toc278980610 \h </w:instrText>
      </w:r>
      <w:r>
        <w:fldChar w:fldCharType="separate"/>
      </w:r>
      <w:r>
        <w:t>316</w:t>
      </w:r>
      <w:r>
        <w:fldChar w:fldCharType="end"/>
      </w:r>
    </w:p>
    <w:p>
      <w:pPr>
        <w:pStyle w:val="TOC8"/>
        <w:rPr>
          <w:sz w:val="24"/>
          <w:szCs w:val="24"/>
        </w:rPr>
      </w:pPr>
      <w:r>
        <w:rPr>
          <w:szCs w:val="24"/>
        </w:rPr>
        <w:t>457.</w:t>
      </w:r>
      <w:r>
        <w:rPr>
          <w:szCs w:val="24"/>
        </w:rPr>
        <w:tab/>
        <w:t>Effect of secrecy provisions and non</w:t>
      </w:r>
      <w:r>
        <w:rPr>
          <w:szCs w:val="24"/>
        </w:rPr>
        <w:noBreakHyphen/>
        <w:t>disclosure orders</w:t>
      </w:r>
      <w:r>
        <w:tab/>
      </w:r>
      <w:r>
        <w:fldChar w:fldCharType="begin"/>
      </w:r>
      <w:r>
        <w:instrText xml:space="preserve"> PAGEREF _Toc278980611 \h </w:instrText>
      </w:r>
      <w:r>
        <w:fldChar w:fldCharType="separate"/>
      </w:r>
      <w:r>
        <w:t>317</w:t>
      </w:r>
      <w:r>
        <w:fldChar w:fldCharType="end"/>
      </w:r>
    </w:p>
    <w:p>
      <w:pPr>
        <w:pStyle w:val="TOC4"/>
        <w:tabs>
          <w:tab w:val="right" w:leader="dot" w:pos="7086"/>
        </w:tabs>
        <w:rPr>
          <w:b w:val="0"/>
          <w:sz w:val="24"/>
          <w:szCs w:val="24"/>
        </w:rPr>
      </w:pPr>
      <w:r>
        <w:rPr>
          <w:szCs w:val="26"/>
        </w:rPr>
        <w:t>Division 13 — Inter</w:t>
      </w:r>
      <w:r>
        <w:rPr>
          <w:szCs w:val="26"/>
        </w:rPr>
        <w:noBreakHyphen/>
        <w:t>jurisdictional provisions</w:t>
      </w:r>
    </w:p>
    <w:p>
      <w:pPr>
        <w:pStyle w:val="TOC8"/>
        <w:rPr>
          <w:sz w:val="24"/>
          <w:szCs w:val="24"/>
        </w:rPr>
      </w:pPr>
      <w:r>
        <w:rPr>
          <w:szCs w:val="24"/>
        </w:rPr>
        <w:t>458.</w:t>
      </w:r>
      <w:r>
        <w:rPr>
          <w:szCs w:val="24"/>
        </w:rPr>
        <w:tab/>
        <w:t>Conduct protocols</w:t>
      </w:r>
      <w:r>
        <w:tab/>
      </w:r>
      <w:r>
        <w:fldChar w:fldCharType="begin"/>
      </w:r>
      <w:r>
        <w:instrText xml:space="preserve"> PAGEREF _Toc278980613 \h </w:instrText>
      </w:r>
      <w:r>
        <w:fldChar w:fldCharType="separate"/>
      </w:r>
      <w:r>
        <w:t>317</w:t>
      </w:r>
      <w:r>
        <w:fldChar w:fldCharType="end"/>
      </w:r>
    </w:p>
    <w:p>
      <w:pPr>
        <w:pStyle w:val="TOC8"/>
        <w:rPr>
          <w:sz w:val="24"/>
          <w:szCs w:val="24"/>
        </w:rPr>
      </w:pPr>
      <w:r>
        <w:rPr>
          <w:szCs w:val="24"/>
        </w:rPr>
        <w:t>459.</w:t>
      </w:r>
      <w:r>
        <w:rPr>
          <w:szCs w:val="24"/>
        </w:rPr>
        <w:tab/>
        <w:t>Request to another jurisdiction to investigate complaint or conduct</w:t>
      </w:r>
      <w:r>
        <w:tab/>
      </w:r>
      <w:r>
        <w:fldChar w:fldCharType="begin"/>
      </w:r>
      <w:r>
        <w:instrText xml:space="preserve"> PAGEREF _Toc278980614 \h </w:instrText>
      </w:r>
      <w:r>
        <w:fldChar w:fldCharType="separate"/>
      </w:r>
      <w:r>
        <w:t>318</w:t>
      </w:r>
      <w:r>
        <w:fldChar w:fldCharType="end"/>
      </w:r>
    </w:p>
    <w:p>
      <w:pPr>
        <w:pStyle w:val="TOC8"/>
        <w:rPr>
          <w:sz w:val="24"/>
          <w:szCs w:val="24"/>
        </w:rPr>
      </w:pPr>
      <w:r>
        <w:rPr>
          <w:szCs w:val="24"/>
        </w:rPr>
        <w:t>460.</w:t>
      </w:r>
      <w:r>
        <w:rPr>
          <w:szCs w:val="24"/>
        </w:rPr>
        <w:tab/>
        <w:t>Request from another jurisdiction to investigate complaint or conduct</w:t>
      </w:r>
      <w:r>
        <w:tab/>
      </w:r>
      <w:r>
        <w:fldChar w:fldCharType="begin"/>
      </w:r>
      <w:r>
        <w:instrText xml:space="preserve"> PAGEREF _Toc278980615 \h </w:instrText>
      </w:r>
      <w:r>
        <w:fldChar w:fldCharType="separate"/>
      </w:r>
      <w:r>
        <w:t>318</w:t>
      </w:r>
      <w:r>
        <w:fldChar w:fldCharType="end"/>
      </w:r>
    </w:p>
    <w:p>
      <w:pPr>
        <w:pStyle w:val="TOC8"/>
        <w:rPr>
          <w:sz w:val="24"/>
          <w:szCs w:val="24"/>
        </w:rPr>
      </w:pPr>
      <w:r>
        <w:rPr>
          <w:szCs w:val="24"/>
        </w:rPr>
        <w:t>461.</w:t>
      </w:r>
      <w:r>
        <w:rPr>
          <w:szCs w:val="24"/>
        </w:rPr>
        <w:tab/>
        <w:t>Sharing of information with corresponding authorities</w:t>
      </w:r>
      <w:r>
        <w:tab/>
      </w:r>
      <w:r>
        <w:fldChar w:fldCharType="begin"/>
      </w:r>
      <w:r>
        <w:instrText xml:space="preserve"> PAGEREF _Toc278980616 \h </w:instrText>
      </w:r>
      <w:r>
        <w:fldChar w:fldCharType="separate"/>
      </w:r>
      <w:r>
        <w:t>319</w:t>
      </w:r>
      <w:r>
        <w:fldChar w:fldCharType="end"/>
      </w:r>
    </w:p>
    <w:p>
      <w:pPr>
        <w:pStyle w:val="TOC8"/>
        <w:rPr>
          <w:sz w:val="24"/>
          <w:szCs w:val="24"/>
        </w:rPr>
      </w:pPr>
      <w:r>
        <w:rPr>
          <w:szCs w:val="24"/>
        </w:rPr>
        <w:t>462.</w:t>
      </w:r>
      <w:r>
        <w:rPr>
          <w:szCs w:val="24"/>
        </w:rPr>
        <w:tab/>
        <w:t>Cooperation with other authorities</w:t>
      </w:r>
      <w:r>
        <w:tab/>
      </w:r>
      <w:r>
        <w:fldChar w:fldCharType="begin"/>
      </w:r>
      <w:r>
        <w:instrText xml:space="preserve"> PAGEREF _Toc278980617 \h </w:instrText>
      </w:r>
      <w:r>
        <w:fldChar w:fldCharType="separate"/>
      </w:r>
      <w:r>
        <w:t>319</w:t>
      </w:r>
      <w:r>
        <w:fldChar w:fldCharType="end"/>
      </w:r>
    </w:p>
    <w:p>
      <w:pPr>
        <w:pStyle w:val="TOC8"/>
        <w:rPr>
          <w:sz w:val="24"/>
          <w:szCs w:val="24"/>
        </w:rPr>
      </w:pPr>
      <w:r>
        <w:rPr>
          <w:szCs w:val="24"/>
        </w:rPr>
        <w:t>463.</w:t>
      </w:r>
      <w:r>
        <w:rPr>
          <w:szCs w:val="24"/>
        </w:rPr>
        <w:tab/>
        <w:t>Compliance with recommendations or orders made under corresponding laws</w:t>
      </w:r>
      <w:r>
        <w:tab/>
      </w:r>
      <w:r>
        <w:fldChar w:fldCharType="begin"/>
      </w:r>
      <w:r>
        <w:instrText xml:space="preserve"> PAGEREF _Toc278980618 \h </w:instrText>
      </w:r>
      <w:r>
        <w:fldChar w:fldCharType="separate"/>
      </w:r>
      <w:r>
        <w:t>319</w:t>
      </w:r>
      <w:r>
        <w:fldChar w:fldCharType="end"/>
      </w:r>
    </w:p>
    <w:p>
      <w:pPr>
        <w:pStyle w:val="TOC8"/>
        <w:rPr>
          <w:sz w:val="24"/>
          <w:szCs w:val="24"/>
        </w:rPr>
      </w:pPr>
      <w:r>
        <w:rPr>
          <w:szCs w:val="24"/>
        </w:rPr>
        <w:t>464.</w:t>
      </w:r>
      <w:r>
        <w:rPr>
          <w:szCs w:val="24"/>
        </w:rPr>
        <w:tab/>
        <w:t>Other powers or functions not affected</w:t>
      </w:r>
      <w:r>
        <w:tab/>
      </w:r>
      <w:r>
        <w:fldChar w:fldCharType="begin"/>
      </w:r>
      <w:r>
        <w:instrText xml:space="preserve"> PAGEREF _Toc278980619 \h </w:instrText>
      </w:r>
      <w:r>
        <w:fldChar w:fldCharType="separate"/>
      </w:r>
      <w:r>
        <w:t>320</w:t>
      </w:r>
      <w:r>
        <w:fldChar w:fldCharType="end"/>
      </w:r>
    </w:p>
    <w:p>
      <w:pPr>
        <w:pStyle w:val="TOC4"/>
        <w:tabs>
          <w:tab w:val="right" w:leader="dot" w:pos="7086"/>
        </w:tabs>
        <w:rPr>
          <w:b w:val="0"/>
          <w:sz w:val="24"/>
          <w:szCs w:val="24"/>
        </w:rPr>
      </w:pPr>
      <w:r>
        <w:rPr>
          <w:szCs w:val="26"/>
        </w:rPr>
        <w:t>Division 14 — Miscellaneous</w:t>
      </w:r>
    </w:p>
    <w:p>
      <w:pPr>
        <w:pStyle w:val="TOC8"/>
        <w:rPr>
          <w:sz w:val="24"/>
          <w:szCs w:val="24"/>
        </w:rPr>
      </w:pPr>
      <w:r>
        <w:rPr>
          <w:szCs w:val="24"/>
        </w:rPr>
        <w:t>465.</w:t>
      </w:r>
      <w:r>
        <w:rPr>
          <w:szCs w:val="24"/>
        </w:rPr>
        <w:tab/>
        <w:t>Jurisdiction of Supreme Court</w:t>
      </w:r>
      <w:r>
        <w:tab/>
      </w:r>
      <w:r>
        <w:fldChar w:fldCharType="begin"/>
      </w:r>
      <w:r>
        <w:instrText xml:space="preserve"> PAGEREF _Toc278980621 \h </w:instrText>
      </w:r>
      <w:r>
        <w:fldChar w:fldCharType="separate"/>
      </w:r>
      <w:r>
        <w:t>320</w:t>
      </w:r>
      <w:r>
        <w:fldChar w:fldCharType="end"/>
      </w:r>
    </w:p>
    <w:p>
      <w:pPr>
        <w:pStyle w:val="TOC8"/>
        <w:rPr>
          <w:sz w:val="24"/>
          <w:szCs w:val="24"/>
        </w:rPr>
      </w:pPr>
      <w:r>
        <w:rPr>
          <w:szCs w:val="24"/>
        </w:rPr>
        <w:t>466.</w:t>
      </w:r>
      <w:r>
        <w:rPr>
          <w:szCs w:val="24"/>
        </w:rPr>
        <w:tab/>
        <w:t>Failure to comply with orders</w:t>
      </w:r>
      <w:r>
        <w:tab/>
      </w:r>
      <w:r>
        <w:fldChar w:fldCharType="begin"/>
      </w:r>
      <w:r>
        <w:instrText xml:space="preserve"> PAGEREF _Toc278980622 \h </w:instrText>
      </w:r>
      <w:r>
        <w:fldChar w:fldCharType="separate"/>
      </w:r>
      <w:r>
        <w:t>320</w:t>
      </w:r>
      <w:r>
        <w:fldChar w:fldCharType="end"/>
      </w:r>
    </w:p>
    <w:p>
      <w:pPr>
        <w:pStyle w:val="TOC8"/>
        <w:rPr>
          <w:sz w:val="24"/>
          <w:szCs w:val="24"/>
        </w:rPr>
      </w:pPr>
      <w:r>
        <w:rPr>
          <w:szCs w:val="24"/>
        </w:rPr>
        <w:t>467.</w:t>
      </w:r>
      <w:r>
        <w:rPr>
          <w:szCs w:val="24"/>
        </w:rPr>
        <w:tab/>
        <w:t>Confidentiality of client communications</w:t>
      </w:r>
      <w:r>
        <w:tab/>
      </w:r>
      <w:r>
        <w:fldChar w:fldCharType="begin"/>
      </w:r>
      <w:r>
        <w:instrText xml:space="preserve"> PAGEREF _Toc278980623 \h </w:instrText>
      </w:r>
      <w:r>
        <w:fldChar w:fldCharType="separate"/>
      </w:r>
      <w:r>
        <w:t>321</w:t>
      </w:r>
      <w:r>
        <w:fldChar w:fldCharType="end"/>
      </w:r>
    </w:p>
    <w:p>
      <w:pPr>
        <w:pStyle w:val="TOC8"/>
        <w:rPr>
          <w:sz w:val="24"/>
          <w:szCs w:val="24"/>
        </w:rPr>
      </w:pPr>
      <w:r>
        <w:rPr>
          <w:szCs w:val="24"/>
        </w:rPr>
        <w:t>468.</w:t>
      </w:r>
      <w:r>
        <w:rPr>
          <w:szCs w:val="24"/>
        </w:rPr>
        <w:tab/>
        <w:t>Claims of privilege</w:t>
      </w:r>
      <w:r>
        <w:tab/>
      </w:r>
      <w:r>
        <w:fldChar w:fldCharType="begin"/>
      </w:r>
      <w:r>
        <w:instrText xml:space="preserve"> PAGEREF _Toc278980624 \h </w:instrText>
      </w:r>
      <w:r>
        <w:fldChar w:fldCharType="separate"/>
      </w:r>
      <w:r>
        <w:t>321</w:t>
      </w:r>
      <w:r>
        <w:fldChar w:fldCharType="end"/>
      </w:r>
    </w:p>
    <w:p>
      <w:pPr>
        <w:pStyle w:val="TOC8"/>
        <w:rPr>
          <w:sz w:val="24"/>
          <w:szCs w:val="24"/>
        </w:rPr>
      </w:pPr>
      <w:r>
        <w:rPr>
          <w:szCs w:val="24"/>
        </w:rPr>
        <w:t>469.</w:t>
      </w:r>
      <w:r>
        <w:rPr>
          <w:szCs w:val="24"/>
        </w:rPr>
        <w:tab/>
        <w:t>Waiver of privilege or duty of confidentiality</w:t>
      </w:r>
      <w:r>
        <w:tab/>
      </w:r>
      <w:r>
        <w:fldChar w:fldCharType="begin"/>
      </w:r>
      <w:r>
        <w:instrText xml:space="preserve"> PAGEREF _Toc278980625 \h </w:instrText>
      </w:r>
      <w:r>
        <w:fldChar w:fldCharType="separate"/>
      </w:r>
      <w:r>
        <w:t>322</w:t>
      </w:r>
      <w:r>
        <w:fldChar w:fldCharType="end"/>
      </w:r>
    </w:p>
    <w:p>
      <w:pPr>
        <w:pStyle w:val="TOC2"/>
        <w:tabs>
          <w:tab w:val="right" w:leader="dot" w:pos="7086"/>
        </w:tabs>
        <w:rPr>
          <w:b w:val="0"/>
          <w:sz w:val="24"/>
          <w:szCs w:val="24"/>
        </w:rPr>
      </w:pPr>
      <w:r>
        <w:rPr>
          <w:szCs w:val="30"/>
        </w:rPr>
        <w:t>Part 14 — External intervention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470.</w:t>
      </w:r>
      <w:r>
        <w:rPr>
          <w:szCs w:val="24"/>
        </w:rPr>
        <w:tab/>
        <w:t>Purposes</w:t>
      </w:r>
      <w:r>
        <w:tab/>
      </w:r>
      <w:r>
        <w:fldChar w:fldCharType="begin"/>
      </w:r>
      <w:r>
        <w:instrText xml:space="preserve"> PAGEREF _Toc278980628 \h </w:instrText>
      </w:r>
      <w:r>
        <w:fldChar w:fldCharType="separate"/>
      </w:r>
      <w:r>
        <w:t>323</w:t>
      </w:r>
      <w:r>
        <w:fldChar w:fldCharType="end"/>
      </w:r>
    </w:p>
    <w:p>
      <w:pPr>
        <w:pStyle w:val="TOC8"/>
        <w:rPr>
          <w:sz w:val="24"/>
          <w:szCs w:val="24"/>
        </w:rPr>
      </w:pPr>
      <w:r>
        <w:rPr>
          <w:szCs w:val="24"/>
        </w:rPr>
        <w:t>471.</w:t>
      </w:r>
      <w:r>
        <w:rPr>
          <w:szCs w:val="24"/>
        </w:rPr>
        <w:tab/>
        <w:t>Definitions</w:t>
      </w:r>
      <w:r>
        <w:tab/>
      </w:r>
      <w:r>
        <w:fldChar w:fldCharType="begin"/>
      </w:r>
      <w:r>
        <w:instrText xml:space="preserve"> PAGEREF _Toc278980629 \h </w:instrText>
      </w:r>
      <w:r>
        <w:fldChar w:fldCharType="separate"/>
      </w:r>
      <w:r>
        <w:t>323</w:t>
      </w:r>
      <w:r>
        <w:fldChar w:fldCharType="end"/>
      </w:r>
    </w:p>
    <w:p>
      <w:pPr>
        <w:pStyle w:val="TOC8"/>
        <w:rPr>
          <w:sz w:val="24"/>
          <w:szCs w:val="24"/>
        </w:rPr>
      </w:pPr>
      <w:r>
        <w:rPr>
          <w:szCs w:val="24"/>
        </w:rPr>
        <w:t>472.</w:t>
      </w:r>
      <w:r>
        <w:rPr>
          <w:szCs w:val="24"/>
        </w:rPr>
        <w:tab/>
        <w:t>Application of Part to Australian</w:t>
      </w:r>
      <w:r>
        <w:rPr>
          <w:szCs w:val="24"/>
        </w:rPr>
        <w:noBreakHyphen/>
        <w:t>registered foreign lawyers</w:t>
      </w:r>
      <w:r>
        <w:tab/>
      </w:r>
      <w:r>
        <w:fldChar w:fldCharType="begin"/>
      </w:r>
      <w:r>
        <w:instrText xml:space="preserve"> PAGEREF _Toc278980630 \h </w:instrText>
      </w:r>
      <w:r>
        <w:fldChar w:fldCharType="separate"/>
      </w:r>
      <w:r>
        <w:t>324</w:t>
      </w:r>
      <w:r>
        <w:fldChar w:fldCharType="end"/>
      </w:r>
    </w:p>
    <w:p>
      <w:pPr>
        <w:pStyle w:val="TOC8"/>
        <w:rPr>
          <w:sz w:val="24"/>
          <w:szCs w:val="24"/>
        </w:rPr>
      </w:pPr>
      <w:r>
        <w:rPr>
          <w:szCs w:val="24"/>
        </w:rPr>
        <w:t>473.</w:t>
      </w:r>
      <w:r>
        <w:rPr>
          <w:szCs w:val="24"/>
        </w:rPr>
        <w:tab/>
        <w:t>Application of Part to other persons</w:t>
      </w:r>
      <w:r>
        <w:tab/>
      </w:r>
      <w:r>
        <w:fldChar w:fldCharType="begin"/>
      </w:r>
      <w:r>
        <w:instrText xml:space="preserve"> PAGEREF _Toc278980631 \h </w:instrText>
      </w:r>
      <w:r>
        <w:fldChar w:fldCharType="separate"/>
      </w:r>
      <w:r>
        <w:t>324</w:t>
      </w:r>
      <w:r>
        <w:fldChar w:fldCharType="end"/>
      </w:r>
    </w:p>
    <w:p>
      <w:pPr>
        <w:pStyle w:val="TOC4"/>
        <w:tabs>
          <w:tab w:val="right" w:leader="dot" w:pos="7086"/>
        </w:tabs>
        <w:rPr>
          <w:b w:val="0"/>
          <w:sz w:val="24"/>
          <w:szCs w:val="24"/>
        </w:rPr>
      </w:pPr>
      <w:r>
        <w:rPr>
          <w:szCs w:val="26"/>
        </w:rPr>
        <w:t>Division 2 — Initiation of external intervention</w:t>
      </w:r>
    </w:p>
    <w:p>
      <w:pPr>
        <w:pStyle w:val="TOC8"/>
        <w:rPr>
          <w:sz w:val="24"/>
          <w:szCs w:val="24"/>
        </w:rPr>
      </w:pPr>
      <w:r>
        <w:rPr>
          <w:szCs w:val="24"/>
        </w:rPr>
        <w:t>474.</w:t>
      </w:r>
      <w:r>
        <w:rPr>
          <w:szCs w:val="24"/>
        </w:rPr>
        <w:tab/>
        <w:t>Circumstances warranting external intervention</w:t>
      </w:r>
      <w:r>
        <w:tab/>
      </w:r>
      <w:r>
        <w:fldChar w:fldCharType="begin"/>
      </w:r>
      <w:r>
        <w:instrText xml:space="preserve"> PAGEREF _Toc278980633 \h </w:instrText>
      </w:r>
      <w:r>
        <w:fldChar w:fldCharType="separate"/>
      </w:r>
      <w:r>
        <w:t>325</w:t>
      </w:r>
      <w:r>
        <w:fldChar w:fldCharType="end"/>
      </w:r>
    </w:p>
    <w:p>
      <w:pPr>
        <w:pStyle w:val="TOC8"/>
        <w:rPr>
          <w:sz w:val="24"/>
          <w:szCs w:val="24"/>
        </w:rPr>
      </w:pPr>
      <w:r>
        <w:rPr>
          <w:szCs w:val="24"/>
        </w:rPr>
        <w:t>475.</w:t>
      </w:r>
      <w:r>
        <w:rPr>
          <w:szCs w:val="24"/>
        </w:rPr>
        <w:tab/>
        <w:t>Determination regarding external intervention</w:t>
      </w:r>
      <w:r>
        <w:tab/>
      </w:r>
      <w:r>
        <w:fldChar w:fldCharType="begin"/>
      </w:r>
      <w:r>
        <w:instrText xml:space="preserve"> PAGEREF _Toc278980634 \h </w:instrText>
      </w:r>
      <w:r>
        <w:fldChar w:fldCharType="separate"/>
      </w:r>
      <w:r>
        <w:t>326</w:t>
      </w:r>
      <w:r>
        <w:fldChar w:fldCharType="end"/>
      </w:r>
    </w:p>
    <w:p>
      <w:pPr>
        <w:pStyle w:val="TOC4"/>
        <w:tabs>
          <w:tab w:val="right" w:leader="dot" w:pos="7086"/>
        </w:tabs>
        <w:rPr>
          <w:b w:val="0"/>
          <w:sz w:val="24"/>
          <w:szCs w:val="24"/>
        </w:rPr>
      </w:pPr>
      <w:r>
        <w:rPr>
          <w:szCs w:val="26"/>
        </w:rPr>
        <w:t>Division 3 — Supervisors of trust money</w:t>
      </w:r>
    </w:p>
    <w:p>
      <w:pPr>
        <w:pStyle w:val="TOC8"/>
        <w:rPr>
          <w:sz w:val="24"/>
          <w:szCs w:val="24"/>
        </w:rPr>
      </w:pPr>
      <w:r>
        <w:rPr>
          <w:szCs w:val="24"/>
        </w:rPr>
        <w:t>476.</w:t>
      </w:r>
      <w:r>
        <w:rPr>
          <w:szCs w:val="24"/>
        </w:rPr>
        <w:tab/>
        <w:t>Appointment of supervisor of trust money</w:t>
      </w:r>
      <w:r>
        <w:tab/>
      </w:r>
      <w:r>
        <w:fldChar w:fldCharType="begin"/>
      </w:r>
      <w:r>
        <w:instrText xml:space="preserve"> PAGEREF _Toc278980636 \h </w:instrText>
      </w:r>
      <w:r>
        <w:fldChar w:fldCharType="separate"/>
      </w:r>
      <w:r>
        <w:t>328</w:t>
      </w:r>
      <w:r>
        <w:fldChar w:fldCharType="end"/>
      </w:r>
    </w:p>
    <w:p>
      <w:pPr>
        <w:pStyle w:val="TOC8"/>
        <w:rPr>
          <w:sz w:val="24"/>
          <w:szCs w:val="24"/>
        </w:rPr>
      </w:pPr>
      <w:r>
        <w:rPr>
          <w:szCs w:val="24"/>
        </w:rPr>
        <w:t>477.</w:t>
      </w:r>
      <w:r>
        <w:rPr>
          <w:szCs w:val="24"/>
        </w:rPr>
        <w:tab/>
        <w:t>Notice of appointment</w:t>
      </w:r>
      <w:r>
        <w:tab/>
      </w:r>
      <w:r>
        <w:fldChar w:fldCharType="begin"/>
      </w:r>
      <w:r>
        <w:instrText xml:space="preserve"> PAGEREF _Toc278980637 \h </w:instrText>
      </w:r>
      <w:r>
        <w:fldChar w:fldCharType="separate"/>
      </w:r>
      <w:r>
        <w:t>329</w:t>
      </w:r>
      <w:r>
        <w:fldChar w:fldCharType="end"/>
      </w:r>
    </w:p>
    <w:p>
      <w:pPr>
        <w:pStyle w:val="TOC8"/>
        <w:rPr>
          <w:sz w:val="24"/>
          <w:szCs w:val="24"/>
        </w:rPr>
      </w:pPr>
      <w:r>
        <w:rPr>
          <w:szCs w:val="24"/>
        </w:rPr>
        <w:t>478.</w:t>
      </w:r>
      <w:r>
        <w:rPr>
          <w:szCs w:val="24"/>
        </w:rPr>
        <w:tab/>
        <w:t>Effect of service of notice of appointment</w:t>
      </w:r>
      <w:r>
        <w:tab/>
      </w:r>
      <w:r>
        <w:fldChar w:fldCharType="begin"/>
      </w:r>
      <w:r>
        <w:instrText xml:space="preserve"> PAGEREF _Toc278980638 \h </w:instrText>
      </w:r>
      <w:r>
        <w:fldChar w:fldCharType="separate"/>
      </w:r>
      <w:r>
        <w:t>330</w:t>
      </w:r>
      <w:r>
        <w:fldChar w:fldCharType="end"/>
      </w:r>
    </w:p>
    <w:p>
      <w:pPr>
        <w:pStyle w:val="TOC8"/>
        <w:rPr>
          <w:sz w:val="24"/>
          <w:szCs w:val="24"/>
        </w:rPr>
      </w:pPr>
      <w:r>
        <w:rPr>
          <w:szCs w:val="24"/>
        </w:rPr>
        <w:t>479.</w:t>
      </w:r>
      <w:r>
        <w:rPr>
          <w:szCs w:val="24"/>
        </w:rPr>
        <w:tab/>
        <w:t>Role of supervisor of trust money</w:t>
      </w:r>
      <w:r>
        <w:tab/>
      </w:r>
      <w:r>
        <w:fldChar w:fldCharType="begin"/>
      </w:r>
      <w:r>
        <w:instrText xml:space="preserve"> PAGEREF _Toc278980639 \h </w:instrText>
      </w:r>
      <w:r>
        <w:fldChar w:fldCharType="separate"/>
      </w:r>
      <w:r>
        <w:t>331</w:t>
      </w:r>
      <w:r>
        <w:fldChar w:fldCharType="end"/>
      </w:r>
    </w:p>
    <w:p>
      <w:pPr>
        <w:pStyle w:val="TOC8"/>
        <w:rPr>
          <w:sz w:val="24"/>
          <w:szCs w:val="24"/>
        </w:rPr>
      </w:pPr>
      <w:r>
        <w:rPr>
          <w:szCs w:val="24"/>
        </w:rPr>
        <w:t>480.</w:t>
      </w:r>
      <w:r>
        <w:rPr>
          <w:szCs w:val="24"/>
        </w:rPr>
        <w:tab/>
        <w:t>Records of and dealing with trust money of law practice under supervision</w:t>
      </w:r>
      <w:r>
        <w:tab/>
      </w:r>
      <w:r>
        <w:fldChar w:fldCharType="begin"/>
      </w:r>
      <w:r>
        <w:instrText xml:space="preserve"> PAGEREF _Toc278980640 \h </w:instrText>
      </w:r>
      <w:r>
        <w:fldChar w:fldCharType="separate"/>
      </w:r>
      <w:r>
        <w:t>333</w:t>
      </w:r>
      <w:r>
        <w:fldChar w:fldCharType="end"/>
      </w:r>
    </w:p>
    <w:p>
      <w:pPr>
        <w:pStyle w:val="TOC8"/>
        <w:rPr>
          <w:sz w:val="24"/>
          <w:szCs w:val="24"/>
        </w:rPr>
      </w:pPr>
      <w:r>
        <w:rPr>
          <w:szCs w:val="24"/>
        </w:rPr>
        <w:t>481.</w:t>
      </w:r>
      <w:r>
        <w:rPr>
          <w:szCs w:val="24"/>
        </w:rPr>
        <w:tab/>
        <w:t>Termination of supervisor’s appointment</w:t>
      </w:r>
      <w:r>
        <w:tab/>
      </w:r>
      <w:r>
        <w:fldChar w:fldCharType="begin"/>
      </w:r>
      <w:r>
        <w:instrText xml:space="preserve"> PAGEREF _Toc278980641 \h </w:instrText>
      </w:r>
      <w:r>
        <w:fldChar w:fldCharType="separate"/>
      </w:r>
      <w:r>
        <w:t>333</w:t>
      </w:r>
      <w:r>
        <w:fldChar w:fldCharType="end"/>
      </w:r>
    </w:p>
    <w:p>
      <w:pPr>
        <w:pStyle w:val="TOC4"/>
        <w:tabs>
          <w:tab w:val="right" w:leader="dot" w:pos="7086"/>
        </w:tabs>
        <w:rPr>
          <w:b w:val="0"/>
          <w:sz w:val="24"/>
          <w:szCs w:val="24"/>
        </w:rPr>
      </w:pPr>
      <w:r>
        <w:rPr>
          <w:szCs w:val="26"/>
        </w:rPr>
        <w:t>Division 4 — Managers</w:t>
      </w:r>
    </w:p>
    <w:p>
      <w:pPr>
        <w:pStyle w:val="TOC8"/>
        <w:rPr>
          <w:sz w:val="24"/>
          <w:szCs w:val="24"/>
        </w:rPr>
      </w:pPr>
      <w:r>
        <w:rPr>
          <w:szCs w:val="24"/>
        </w:rPr>
        <w:t>482.</w:t>
      </w:r>
      <w:r>
        <w:rPr>
          <w:szCs w:val="24"/>
        </w:rPr>
        <w:tab/>
        <w:t>Appointment of manager</w:t>
      </w:r>
      <w:r>
        <w:tab/>
      </w:r>
      <w:r>
        <w:fldChar w:fldCharType="begin"/>
      </w:r>
      <w:r>
        <w:instrText xml:space="preserve"> PAGEREF _Toc278980643 \h </w:instrText>
      </w:r>
      <w:r>
        <w:fldChar w:fldCharType="separate"/>
      </w:r>
      <w:r>
        <w:t>334</w:t>
      </w:r>
      <w:r>
        <w:fldChar w:fldCharType="end"/>
      </w:r>
    </w:p>
    <w:p>
      <w:pPr>
        <w:pStyle w:val="TOC8"/>
        <w:rPr>
          <w:sz w:val="24"/>
          <w:szCs w:val="24"/>
        </w:rPr>
      </w:pPr>
      <w:r>
        <w:rPr>
          <w:szCs w:val="24"/>
        </w:rPr>
        <w:t>483.</w:t>
      </w:r>
      <w:r>
        <w:rPr>
          <w:szCs w:val="24"/>
        </w:rPr>
        <w:tab/>
        <w:t>Notice of appointment</w:t>
      </w:r>
      <w:r>
        <w:tab/>
      </w:r>
      <w:r>
        <w:fldChar w:fldCharType="begin"/>
      </w:r>
      <w:r>
        <w:instrText xml:space="preserve"> PAGEREF _Toc278980644 \h </w:instrText>
      </w:r>
      <w:r>
        <w:fldChar w:fldCharType="separate"/>
      </w:r>
      <w:r>
        <w:t>334</w:t>
      </w:r>
      <w:r>
        <w:fldChar w:fldCharType="end"/>
      </w:r>
    </w:p>
    <w:p>
      <w:pPr>
        <w:pStyle w:val="TOC8"/>
        <w:rPr>
          <w:sz w:val="24"/>
          <w:szCs w:val="24"/>
        </w:rPr>
      </w:pPr>
      <w:r>
        <w:rPr>
          <w:szCs w:val="24"/>
        </w:rPr>
        <w:t>484.</w:t>
      </w:r>
      <w:r>
        <w:rPr>
          <w:szCs w:val="24"/>
        </w:rPr>
        <w:tab/>
        <w:t>Effect of service of notice of appointment</w:t>
      </w:r>
      <w:r>
        <w:tab/>
      </w:r>
      <w:r>
        <w:fldChar w:fldCharType="begin"/>
      </w:r>
      <w:r>
        <w:instrText xml:space="preserve"> PAGEREF _Toc278980645 \h </w:instrText>
      </w:r>
      <w:r>
        <w:fldChar w:fldCharType="separate"/>
      </w:r>
      <w:r>
        <w:t>335</w:t>
      </w:r>
      <w:r>
        <w:fldChar w:fldCharType="end"/>
      </w:r>
    </w:p>
    <w:p>
      <w:pPr>
        <w:pStyle w:val="TOC8"/>
        <w:rPr>
          <w:sz w:val="24"/>
          <w:szCs w:val="24"/>
        </w:rPr>
      </w:pPr>
      <w:r>
        <w:rPr>
          <w:szCs w:val="24"/>
        </w:rPr>
        <w:t>485.</w:t>
      </w:r>
      <w:r>
        <w:rPr>
          <w:szCs w:val="24"/>
        </w:rPr>
        <w:tab/>
        <w:t>Role of manager</w:t>
      </w:r>
      <w:r>
        <w:tab/>
      </w:r>
      <w:r>
        <w:fldChar w:fldCharType="begin"/>
      </w:r>
      <w:r>
        <w:instrText xml:space="preserve"> PAGEREF _Toc278980646 \h </w:instrText>
      </w:r>
      <w:r>
        <w:fldChar w:fldCharType="separate"/>
      </w:r>
      <w:r>
        <w:t>337</w:t>
      </w:r>
      <w:r>
        <w:fldChar w:fldCharType="end"/>
      </w:r>
    </w:p>
    <w:p>
      <w:pPr>
        <w:pStyle w:val="TOC8"/>
        <w:rPr>
          <w:sz w:val="24"/>
          <w:szCs w:val="24"/>
        </w:rPr>
      </w:pPr>
      <w:r>
        <w:rPr>
          <w:szCs w:val="24"/>
        </w:rPr>
        <w:t>486.</w:t>
      </w:r>
      <w:r>
        <w:rPr>
          <w:szCs w:val="24"/>
        </w:rPr>
        <w:tab/>
        <w:t>Records and accounts of law practice under management and dealings with trust money</w:t>
      </w:r>
      <w:r>
        <w:tab/>
      </w:r>
      <w:r>
        <w:fldChar w:fldCharType="begin"/>
      </w:r>
      <w:r>
        <w:instrText xml:space="preserve"> PAGEREF _Toc278980647 \h </w:instrText>
      </w:r>
      <w:r>
        <w:fldChar w:fldCharType="separate"/>
      </w:r>
      <w:r>
        <w:t>339</w:t>
      </w:r>
      <w:r>
        <w:fldChar w:fldCharType="end"/>
      </w:r>
    </w:p>
    <w:p>
      <w:pPr>
        <w:pStyle w:val="TOC8"/>
        <w:rPr>
          <w:sz w:val="24"/>
          <w:szCs w:val="24"/>
        </w:rPr>
      </w:pPr>
      <w:r>
        <w:rPr>
          <w:szCs w:val="24"/>
        </w:rPr>
        <w:t>487.</w:t>
      </w:r>
      <w:r>
        <w:rPr>
          <w:szCs w:val="24"/>
        </w:rPr>
        <w:tab/>
        <w:t>Deceased estates</w:t>
      </w:r>
      <w:r>
        <w:tab/>
      </w:r>
      <w:r>
        <w:fldChar w:fldCharType="begin"/>
      </w:r>
      <w:r>
        <w:instrText xml:space="preserve"> PAGEREF _Toc278980648 \h </w:instrText>
      </w:r>
      <w:r>
        <w:fldChar w:fldCharType="separate"/>
      </w:r>
      <w:r>
        <w:t>339</w:t>
      </w:r>
      <w:r>
        <w:fldChar w:fldCharType="end"/>
      </w:r>
    </w:p>
    <w:p>
      <w:pPr>
        <w:pStyle w:val="TOC8"/>
        <w:rPr>
          <w:sz w:val="24"/>
          <w:szCs w:val="24"/>
        </w:rPr>
      </w:pPr>
      <w:r>
        <w:rPr>
          <w:szCs w:val="24"/>
        </w:rPr>
        <w:t>488.</w:t>
      </w:r>
      <w:r>
        <w:rPr>
          <w:szCs w:val="24"/>
        </w:rPr>
        <w:tab/>
        <w:t>Termination of manager’s appointment</w:t>
      </w:r>
      <w:r>
        <w:tab/>
      </w:r>
      <w:r>
        <w:fldChar w:fldCharType="begin"/>
      </w:r>
      <w:r>
        <w:instrText xml:space="preserve"> PAGEREF _Toc278980649 \h </w:instrText>
      </w:r>
      <w:r>
        <w:fldChar w:fldCharType="separate"/>
      </w:r>
      <w:r>
        <w:t>340</w:t>
      </w:r>
      <w:r>
        <w:fldChar w:fldCharType="end"/>
      </w:r>
    </w:p>
    <w:p>
      <w:pPr>
        <w:pStyle w:val="TOC4"/>
        <w:tabs>
          <w:tab w:val="right" w:leader="dot" w:pos="7086"/>
        </w:tabs>
        <w:rPr>
          <w:b w:val="0"/>
          <w:sz w:val="24"/>
          <w:szCs w:val="24"/>
        </w:rPr>
      </w:pPr>
      <w:r>
        <w:rPr>
          <w:szCs w:val="26"/>
        </w:rPr>
        <w:t>Division 5 — Receivers</w:t>
      </w:r>
    </w:p>
    <w:p>
      <w:pPr>
        <w:pStyle w:val="TOC8"/>
        <w:rPr>
          <w:sz w:val="24"/>
          <w:szCs w:val="24"/>
        </w:rPr>
      </w:pPr>
      <w:r>
        <w:rPr>
          <w:szCs w:val="24"/>
        </w:rPr>
        <w:t>489.</w:t>
      </w:r>
      <w:r>
        <w:rPr>
          <w:szCs w:val="24"/>
        </w:rPr>
        <w:tab/>
        <w:t>Appointment of receiver</w:t>
      </w:r>
      <w:r>
        <w:tab/>
      </w:r>
      <w:r>
        <w:fldChar w:fldCharType="begin"/>
      </w:r>
      <w:r>
        <w:instrText xml:space="preserve"> PAGEREF _Toc278980651 \h </w:instrText>
      </w:r>
      <w:r>
        <w:fldChar w:fldCharType="separate"/>
      </w:r>
      <w:r>
        <w:t>341</w:t>
      </w:r>
      <w:r>
        <w:fldChar w:fldCharType="end"/>
      </w:r>
    </w:p>
    <w:p>
      <w:pPr>
        <w:pStyle w:val="TOC8"/>
        <w:rPr>
          <w:sz w:val="24"/>
          <w:szCs w:val="24"/>
        </w:rPr>
      </w:pPr>
      <w:r>
        <w:rPr>
          <w:szCs w:val="24"/>
        </w:rPr>
        <w:t>490.</w:t>
      </w:r>
      <w:r>
        <w:rPr>
          <w:szCs w:val="24"/>
        </w:rPr>
        <w:tab/>
        <w:t>Notice of appointment</w:t>
      </w:r>
      <w:r>
        <w:tab/>
      </w:r>
      <w:r>
        <w:fldChar w:fldCharType="begin"/>
      </w:r>
      <w:r>
        <w:instrText xml:space="preserve"> PAGEREF _Toc278980652 \h </w:instrText>
      </w:r>
      <w:r>
        <w:fldChar w:fldCharType="separate"/>
      </w:r>
      <w:r>
        <w:t>342</w:t>
      </w:r>
      <w:r>
        <w:fldChar w:fldCharType="end"/>
      </w:r>
    </w:p>
    <w:p>
      <w:pPr>
        <w:pStyle w:val="TOC8"/>
        <w:rPr>
          <w:sz w:val="24"/>
          <w:szCs w:val="24"/>
        </w:rPr>
      </w:pPr>
      <w:r>
        <w:rPr>
          <w:szCs w:val="24"/>
        </w:rPr>
        <w:t>491.</w:t>
      </w:r>
      <w:r>
        <w:rPr>
          <w:szCs w:val="24"/>
        </w:rPr>
        <w:tab/>
        <w:t>Effect of service of notice of appointment</w:t>
      </w:r>
      <w:r>
        <w:tab/>
      </w:r>
      <w:r>
        <w:fldChar w:fldCharType="begin"/>
      </w:r>
      <w:r>
        <w:instrText xml:space="preserve"> PAGEREF _Toc278980653 \h </w:instrText>
      </w:r>
      <w:r>
        <w:fldChar w:fldCharType="separate"/>
      </w:r>
      <w:r>
        <w:t>343</w:t>
      </w:r>
      <w:r>
        <w:fldChar w:fldCharType="end"/>
      </w:r>
    </w:p>
    <w:p>
      <w:pPr>
        <w:pStyle w:val="TOC8"/>
        <w:rPr>
          <w:sz w:val="24"/>
          <w:szCs w:val="24"/>
        </w:rPr>
      </w:pPr>
      <w:r>
        <w:rPr>
          <w:szCs w:val="24"/>
        </w:rPr>
        <w:t>492.</w:t>
      </w:r>
      <w:r>
        <w:rPr>
          <w:szCs w:val="24"/>
        </w:rPr>
        <w:tab/>
        <w:t>Role of receiver</w:t>
      </w:r>
      <w:r>
        <w:tab/>
      </w:r>
      <w:r>
        <w:fldChar w:fldCharType="begin"/>
      </w:r>
      <w:r>
        <w:instrText xml:space="preserve"> PAGEREF _Toc278980654 \h </w:instrText>
      </w:r>
      <w:r>
        <w:fldChar w:fldCharType="separate"/>
      </w:r>
      <w:r>
        <w:t>345</w:t>
      </w:r>
      <w:r>
        <w:fldChar w:fldCharType="end"/>
      </w:r>
    </w:p>
    <w:p>
      <w:pPr>
        <w:pStyle w:val="TOC8"/>
        <w:rPr>
          <w:sz w:val="24"/>
          <w:szCs w:val="24"/>
        </w:rPr>
      </w:pPr>
      <w:r>
        <w:rPr>
          <w:szCs w:val="24"/>
        </w:rPr>
        <w:t>493.</w:t>
      </w:r>
      <w:r>
        <w:rPr>
          <w:szCs w:val="24"/>
        </w:rPr>
        <w:tab/>
        <w:t>Records and accounts of, and dealing with trust money of, law practice under receivership</w:t>
      </w:r>
      <w:r>
        <w:tab/>
      </w:r>
      <w:r>
        <w:fldChar w:fldCharType="begin"/>
      </w:r>
      <w:r>
        <w:instrText xml:space="preserve"> PAGEREF _Toc278980655 \h </w:instrText>
      </w:r>
      <w:r>
        <w:fldChar w:fldCharType="separate"/>
      </w:r>
      <w:r>
        <w:t>347</w:t>
      </w:r>
      <w:r>
        <w:fldChar w:fldCharType="end"/>
      </w:r>
    </w:p>
    <w:p>
      <w:pPr>
        <w:pStyle w:val="TOC8"/>
        <w:rPr>
          <w:sz w:val="24"/>
          <w:szCs w:val="24"/>
        </w:rPr>
      </w:pPr>
      <w:r>
        <w:rPr>
          <w:szCs w:val="24"/>
        </w:rPr>
        <w:t>494.</w:t>
      </w:r>
      <w:r>
        <w:rPr>
          <w:szCs w:val="24"/>
        </w:rPr>
        <w:tab/>
        <w:t>Power of receiver to take possession of regulated property</w:t>
      </w:r>
      <w:r>
        <w:tab/>
      </w:r>
      <w:r>
        <w:fldChar w:fldCharType="begin"/>
      </w:r>
      <w:r>
        <w:instrText xml:space="preserve"> PAGEREF _Toc278980656 \h </w:instrText>
      </w:r>
      <w:r>
        <w:fldChar w:fldCharType="separate"/>
      </w:r>
      <w:r>
        <w:t>347</w:t>
      </w:r>
      <w:r>
        <w:fldChar w:fldCharType="end"/>
      </w:r>
    </w:p>
    <w:p>
      <w:pPr>
        <w:pStyle w:val="TOC8"/>
        <w:rPr>
          <w:sz w:val="24"/>
          <w:szCs w:val="24"/>
        </w:rPr>
      </w:pPr>
      <w:r>
        <w:rPr>
          <w:szCs w:val="24"/>
        </w:rPr>
        <w:t>495.</w:t>
      </w:r>
      <w:r>
        <w:rPr>
          <w:szCs w:val="24"/>
        </w:rPr>
        <w:tab/>
        <w:t>Power of receiver to take delivery of regulated property</w:t>
      </w:r>
      <w:r>
        <w:tab/>
      </w:r>
      <w:r>
        <w:fldChar w:fldCharType="begin"/>
      </w:r>
      <w:r>
        <w:instrText xml:space="preserve"> PAGEREF _Toc278980657 \h </w:instrText>
      </w:r>
      <w:r>
        <w:fldChar w:fldCharType="separate"/>
      </w:r>
      <w:r>
        <w:t>348</w:t>
      </w:r>
      <w:r>
        <w:fldChar w:fldCharType="end"/>
      </w:r>
    </w:p>
    <w:p>
      <w:pPr>
        <w:pStyle w:val="TOC8"/>
        <w:rPr>
          <w:sz w:val="24"/>
          <w:szCs w:val="24"/>
        </w:rPr>
      </w:pPr>
      <w:r>
        <w:rPr>
          <w:szCs w:val="24"/>
        </w:rPr>
        <w:t>496.</w:t>
      </w:r>
      <w:r>
        <w:rPr>
          <w:szCs w:val="24"/>
        </w:rPr>
        <w:tab/>
        <w:t>Power of receiver to deal with regulated property</w:t>
      </w:r>
      <w:r>
        <w:tab/>
      </w:r>
      <w:r>
        <w:fldChar w:fldCharType="begin"/>
      </w:r>
      <w:r>
        <w:instrText xml:space="preserve"> PAGEREF _Toc278980658 \h </w:instrText>
      </w:r>
      <w:r>
        <w:fldChar w:fldCharType="separate"/>
      </w:r>
      <w:r>
        <w:t>348</w:t>
      </w:r>
      <w:r>
        <w:fldChar w:fldCharType="end"/>
      </w:r>
    </w:p>
    <w:p>
      <w:pPr>
        <w:pStyle w:val="TOC8"/>
        <w:rPr>
          <w:sz w:val="24"/>
          <w:szCs w:val="24"/>
        </w:rPr>
      </w:pPr>
      <w:r>
        <w:rPr>
          <w:szCs w:val="24"/>
        </w:rPr>
        <w:t>497.</w:t>
      </w:r>
      <w:r>
        <w:rPr>
          <w:szCs w:val="24"/>
        </w:rPr>
        <w:tab/>
        <w:t>Power of receiver to require documents or information</w:t>
      </w:r>
      <w:r>
        <w:tab/>
      </w:r>
      <w:r>
        <w:fldChar w:fldCharType="begin"/>
      </w:r>
      <w:r>
        <w:instrText xml:space="preserve"> PAGEREF _Toc278980659 \h </w:instrText>
      </w:r>
      <w:r>
        <w:fldChar w:fldCharType="separate"/>
      </w:r>
      <w:r>
        <w:t>349</w:t>
      </w:r>
      <w:r>
        <w:fldChar w:fldCharType="end"/>
      </w:r>
    </w:p>
    <w:p>
      <w:pPr>
        <w:pStyle w:val="TOC8"/>
        <w:rPr>
          <w:sz w:val="24"/>
          <w:szCs w:val="24"/>
        </w:rPr>
      </w:pPr>
      <w:r>
        <w:rPr>
          <w:szCs w:val="24"/>
        </w:rPr>
        <w:t>498.</w:t>
      </w:r>
      <w:r>
        <w:rPr>
          <w:szCs w:val="24"/>
        </w:rPr>
        <w:tab/>
        <w:t>Examinations</w:t>
      </w:r>
      <w:r>
        <w:tab/>
      </w:r>
      <w:r>
        <w:fldChar w:fldCharType="begin"/>
      </w:r>
      <w:r>
        <w:instrText xml:space="preserve"> PAGEREF _Toc278980660 \h </w:instrText>
      </w:r>
      <w:r>
        <w:fldChar w:fldCharType="separate"/>
      </w:r>
      <w:r>
        <w:t>350</w:t>
      </w:r>
      <w:r>
        <w:fldChar w:fldCharType="end"/>
      </w:r>
    </w:p>
    <w:p>
      <w:pPr>
        <w:pStyle w:val="TOC8"/>
        <w:rPr>
          <w:sz w:val="24"/>
          <w:szCs w:val="24"/>
        </w:rPr>
      </w:pPr>
      <w:r>
        <w:rPr>
          <w:szCs w:val="24"/>
        </w:rPr>
        <w:t>499.</w:t>
      </w:r>
      <w:r>
        <w:rPr>
          <w:szCs w:val="24"/>
        </w:rPr>
        <w:tab/>
        <w:t>Lien for costs on regulated property</w:t>
      </w:r>
      <w:r>
        <w:tab/>
      </w:r>
      <w:r>
        <w:fldChar w:fldCharType="begin"/>
      </w:r>
      <w:r>
        <w:instrText xml:space="preserve"> PAGEREF _Toc278980661 \h </w:instrText>
      </w:r>
      <w:r>
        <w:fldChar w:fldCharType="separate"/>
      </w:r>
      <w:r>
        <w:t>350</w:t>
      </w:r>
      <w:r>
        <w:fldChar w:fldCharType="end"/>
      </w:r>
    </w:p>
    <w:p>
      <w:pPr>
        <w:pStyle w:val="TOC8"/>
        <w:rPr>
          <w:sz w:val="24"/>
          <w:szCs w:val="24"/>
        </w:rPr>
      </w:pPr>
      <w:r>
        <w:rPr>
          <w:szCs w:val="24"/>
        </w:rPr>
        <w:t>500.</w:t>
      </w:r>
      <w:r>
        <w:rPr>
          <w:szCs w:val="24"/>
        </w:rPr>
        <w:tab/>
        <w:t>Regulated property not to be attached</w:t>
      </w:r>
      <w:r>
        <w:tab/>
      </w:r>
      <w:r>
        <w:fldChar w:fldCharType="begin"/>
      </w:r>
      <w:r>
        <w:instrText xml:space="preserve"> PAGEREF _Toc278980662 \h </w:instrText>
      </w:r>
      <w:r>
        <w:fldChar w:fldCharType="separate"/>
      </w:r>
      <w:r>
        <w:t>351</w:t>
      </w:r>
      <w:r>
        <w:fldChar w:fldCharType="end"/>
      </w:r>
    </w:p>
    <w:p>
      <w:pPr>
        <w:pStyle w:val="TOC8"/>
        <w:rPr>
          <w:sz w:val="24"/>
          <w:szCs w:val="24"/>
        </w:rPr>
      </w:pPr>
      <w:r>
        <w:rPr>
          <w:szCs w:val="24"/>
        </w:rPr>
        <w:t>501.</w:t>
      </w:r>
      <w:r>
        <w:rPr>
          <w:szCs w:val="24"/>
        </w:rPr>
        <w:tab/>
        <w:t>Recovery of regulated property where there has been a breach of trust</w:t>
      </w:r>
      <w:r>
        <w:tab/>
      </w:r>
      <w:r>
        <w:fldChar w:fldCharType="begin"/>
      </w:r>
      <w:r>
        <w:instrText xml:space="preserve"> PAGEREF _Toc278980663 \h </w:instrText>
      </w:r>
      <w:r>
        <w:fldChar w:fldCharType="separate"/>
      </w:r>
      <w:r>
        <w:t>351</w:t>
      </w:r>
      <w:r>
        <w:fldChar w:fldCharType="end"/>
      </w:r>
    </w:p>
    <w:p>
      <w:pPr>
        <w:pStyle w:val="TOC8"/>
        <w:rPr>
          <w:sz w:val="24"/>
          <w:szCs w:val="24"/>
        </w:rPr>
      </w:pPr>
      <w:r>
        <w:rPr>
          <w:szCs w:val="24"/>
        </w:rPr>
        <w:t>502.</w:t>
      </w:r>
      <w:r>
        <w:rPr>
          <w:szCs w:val="24"/>
        </w:rPr>
        <w:tab/>
        <w:t>Improperly destroying property</w:t>
      </w:r>
      <w:r>
        <w:tab/>
      </w:r>
      <w:r>
        <w:fldChar w:fldCharType="begin"/>
      </w:r>
      <w:r>
        <w:instrText xml:space="preserve"> PAGEREF _Toc278980664 \h </w:instrText>
      </w:r>
      <w:r>
        <w:fldChar w:fldCharType="separate"/>
      </w:r>
      <w:r>
        <w:t>353</w:t>
      </w:r>
      <w:r>
        <w:fldChar w:fldCharType="end"/>
      </w:r>
    </w:p>
    <w:p>
      <w:pPr>
        <w:pStyle w:val="TOC8"/>
        <w:rPr>
          <w:sz w:val="24"/>
          <w:szCs w:val="24"/>
        </w:rPr>
      </w:pPr>
      <w:r>
        <w:rPr>
          <w:szCs w:val="24"/>
        </w:rPr>
        <w:t>503.</w:t>
      </w:r>
      <w:r>
        <w:rPr>
          <w:szCs w:val="24"/>
        </w:rPr>
        <w:tab/>
        <w:t>Deceased estates</w:t>
      </w:r>
      <w:r>
        <w:tab/>
      </w:r>
      <w:r>
        <w:fldChar w:fldCharType="begin"/>
      </w:r>
      <w:r>
        <w:instrText xml:space="preserve"> PAGEREF _Toc278980665 \h </w:instrText>
      </w:r>
      <w:r>
        <w:fldChar w:fldCharType="separate"/>
      </w:r>
      <w:r>
        <w:t>354</w:t>
      </w:r>
      <w:r>
        <w:fldChar w:fldCharType="end"/>
      </w:r>
    </w:p>
    <w:p>
      <w:pPr>
        <w:pStyle w:val="TOC8"/>
        <w:rPr>
          <w:sz w:val="24"/>
          <w:szCs w:val="24"/>
        </w:rPr>
      </w:pPr>
      <w:r>
        <w:rPr>
          <w:szCs w:val="24"/>
        </w:rPr>
        <w:t>504.</w:t>
      </w:r>
      <w:r>
        <w:rPr>
          <w:szCs w:val="24"/>
        </w:rPr>
        <w:tab/>
        <w:t>Termination of receiver’s appointment</w:t>
      </w:r>
      <w:r>
        <w:tab/>
      </w:r>
      <w:r>
        <w:fldChar w:fldCharType="begin"/>
      </w:r>
      <w:r>
        <w:instrText xml:space="preserve"> PAGEREF _Toc278980666 \h </w:instrText>
      </w:r>
      <w:r>
        <w:fldChar w:fldCharType="separate"/>
      </w:r>
      <w:r>
        <w:t>354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505.</w:t>
      </w:r>
      <w:r>
        <w:rPr>
          <w:szCs w:val="24"/>
        </w:rPr>
        <w:tab/>
        <w:t>Conditions on appointment of external intervener</w:t>
      </w:r>
      <w:r>
        <w:tab/>
      </w:r>
      <w:r>
        <w:fldChar w:fldCharType="begin"/>
      </w:r>
      <w:r>
        <w:instrText xml:space="preserve"> PAGEREF _Toc278980668 \h </w:instrText>
      </w:r>
      <w:r>
        <w:fldChar w:fldCharType="separate"/>
      </w:r>
      <w:r>
        <w:t>355</w:t>
      </w:r>
      <w:r>
        <w:fldChar w:fldCharType="end"/>
      </w:r>
    </w:p>
    <w:p>
      <w:pPr>
        <w:pStyle w:val="TOC8"/>
        <w:rPr>
          <w:sz w:val="24"/>
          <w:szCs w:val="24"/>
        </w:rPr>
      </w:pPr>
      <w:r>
        <w:rPr>
          <w:szCs w:val="24"/>
        </w:rPr>
        <w:t>506.</w:t>
      </w:r>
      <w:r>
        <w:rPr>
          <w:szCs w:val="24"/>
        </w:rPr>
        <w:tab/>
        <w:t>Status of acts of external intervener</w:t>
      </w:r>
      <w:r>
        <w:tab/>
      </w:r>
      <w:r>
        <w:fldChar w:fldCharType="begin"/>
      </w:r>
      <w:r>
        <w:instrText xml:space="preserve"> PAGEREF _Toc278980669 \h </w:instrText>
      </w:r>
      <w:r>
        <w:fldChar w:fldCharType="separate"/>
      </w:r>
      <w:r>
        <w:t>356</w:t>
      </w:r>
      <w:r>
        <w:fldChar w:fldCharType="end"/>
      </w:r>
    </w:p>
    <w:p>
      <w:pPr>
        <w:pStyle w:val="TOC8"/>
        <w:rPr>
          <w:sz w:val="24"/>
          <w:szCs w:val="24"/>
        </w:rPr>
      </w:pPr>
      <w:r>
        <w:rPr>
          <w:szCs w:val="24"/>
        </w:rPr>
        <w:t>507.</w:t>
      </w:r>
      <w:r>
        <w:rPr>
          <w:szCs w:val="24"/>
        </w:rPr>
        <w:tab/>
        <w:t>Eligibility for reappointment or authorisation</w:t>
      </w:r>
      <w:r>
        <w:tab/>
      </w:r>
      <w:r>
        <w:fldChar w:fldCharType="begin"/>
      </w:r>
      <w:r>
        <w:instrText xml:space="preserve"> PAGEREF _Toc278980670 \h </w:instrText>
      </w:r>
      <w:r>
        <w:fldChar w:fldCharType="separate"/>
      </w:r>
      <w:r>
        <w:t>356</w:t>
      </w:r>
      <w:r>
        <w:fldChar w:fldCharType="end"/>
      </w:r>
    </w:p>
    <w:p>
      <w:pPr>
        <w:pStyle w:val="TOC8"/>
        <w:rPr>
          <w:sz w:val="24"/>
          <w:szCs w:val="24"/>
        </w:rPr>
      </w:pPr>
      <w:r>
        <w:rPr>
          <w:szCs w:val="24"/>
        </w:rPr>
        <w:t>508.</w:t>
      </w:r>
      <w:r>
        <w:rPr>
          <w:szCs w:val="24"/>
        </w:rPr>
        <w:tab/>
        <w:t>Review of appointment</w:t>
      </w:r>
      <w:r>
        <w:tab/>
      </w:r>
      <w:r>
        <w:fldChar w:fldCharType="begin"/>
      </w:r>
      <w:r>
        <w:instrText xml:space="preserve"> PAGEREF _Toc278980671 \h </w:instrText>
      </w:r>
      <w:r>
        <w:fldChar w:fldCharType="separate"/>
      </w:r>
      <w:r>
        <w:t>356</w:t>
      </w:r>
      <w:r>
        <w:fldChar w:fldCharType="end"/>
      </w:r>
    </w:p>
    <w:p>
      <w:pPr>
        <w:pStyle w:val="TOC8"/>
        <w:rPr>
          <w:sz w:val="24"/>
          <w:szCs w:val="24"/>
        </w:rPr>
      </w:pPr>
      <w:r>
        <w:rPr>
          <w:szCs w:val="24"/>
        </w:rPr>
        <w:t>509.</w:t>
      </w:r>
      <w:r>
        <w:rPr>
          <w:szCs w:val="24"/>
        </w:rPr>
        <w:tab/>
        <w:t>Directions of State Administrative Tribunal</w:t>
      </w:r>
      <w:r>
        <w:tab/>
      </w:r>
      <w:r>
        <w:fldChar w:fldCharType="begin"/>
      </w:r>
      <w:r>
        <w:instrText xml:space="preserve"> PAGEREF _Toc278980672 \h </w:instrText>
      </w:r>
      <w:r>
        <w:fldChar w:fldCharType="separate"/>
      </w:r>
      <w:r>
        <w:t>357</w:t>
      </w:r>
      <w:r>
        <w:fldChar w:fldCharType="end"/>
      </w:r>
    </w:p>
    <w:p>
      <w:pPr>
        <w:pStyle w:val="TOC8"/>
        <w:rPr>
          <w:sz w:val="24"/>
          <w:szCs w:val="24"/>
        </w:rPr>
      </w:pPr>
      <w:r>
        <w:rPr>
          <w:szCs w:val="24"/>
        </w:rPr>
        <w:t>510.</w:t>
      </w:r>
      <w:r>
        <w:rPr>
          <w:szCs w:val="24"/>
        </w:rPr>
        <w:tab/>
        <w:t>Manager and receiver appointed for law practice</w:t>
      </w:r>
      <w:r>
        <w:tab/>
      </w:r>
      <w:r>
        <w:fldChar w:fldCharType="begin"/>
      </w:r>
      <w:r>
        <w:instrText xml:space="preserve"> PAGEREF _Toc278980673 \h </w:instrText>
      </w:r>
      <w:r>
        <w:fldChar w:fldCharType="separate"/>
      </w:r>
      <w:r>
        <w:t>357</w:t>
      </w:r>
      <w:r>
        <w:fldChar w:fldCharType="end"/>
      </w:r>
    </w:p>
    <w:p>
      <w:pPr>
        <w:pStyle w:val="TOC8"/>
        <w:rPr>
          <w:sz w:val="24"/>
          <w:szCs w:val="24"/>
        </w:rPr>
      </w:pPr>
      <w:r>
        <w:rPr>
          <w:szCs w:val="24"/>
        </w:rPr>
        <w:t>511.</w:t>
      </w:r>
      <w:r>
        <w:rPr>
          <w:szCs w:val="24"/>
        </w:rPr>
        <w:tab/>
        <w:t>ADI disclosure requirements</w:t>
      </w:r>
      <w:r>
        <w:tab/>
      </w:r>
      <w:r>
        <w:fldChar w:fldCharType="begin"/>
      </w:r>
      <w:r>
        <w:instrText xml:space="preserve"> PAGEREF _Toc278980674 \h </w:instrText>
      </w:r>
      <w:r>
        <w:fldChar w:fldCharType="separate"/>
      </w:r>
      <w:r>
        <w:t>357</w:t>
      </w:r>
      <w:r>
        <w:fldChar w:fldCharType="end"/>
      </w:r>
    </w:p>
    <w:p>
      <w:pPr>
        <w:pStyle w:val="TOC8"/>
        <w:rPr>
          <w:sz w:val="24"/>
          <w:szCs w:val="24"/>
        </w:rPr>
      </w:pPr>
      <w:r>
        <w:rPr>
          <w:szCs w:val="24"/>
        </w:rPr>
        <w:t>512.</w:t>
      </w:r>
      <w:r>
        <w:rPr>
          <w:szCs w:val="24"/>
        </w:rPr>
        <w:tab/>
        <w:t>Fees, legal costs and expenses</w:t>
      </w:r>
      <w:r>
        <w:tab/>
      </w:r>
      <w:r>
        <w:fldChar w:fldCharType="begin"/>
      </w:r>
      <w:r>
        <w:instrText xml:space="preserve"> PAGEREF _Toc278980675 \h </w:instrText>
      </w:r>
      <w:r>
        <w:fldChar w:fldCharType="separate"/>
      </w:r>
      <w:r>
        <w:t>359</w:t>
      </w:r>
      <w:r>
        <w:fldChar w:fldCharType="end"/>
      </w:r>
    </w:p>
    <w:p>
      <w:pPr>
        <w:pStyle w:val="TOC8"/>
        <w:rPr>
          <w:sz w:val="24"/>
          <w:szCs w:val="24"/>
        </w:rPr>
      </w:pPr>
      <w:r>
        <w:rPr>
          <w:szCs w:val="24"/>
        </w:rPr>
        <w:t>513.</w:t>
      </w:r>
      <w:r>
        <w:rPr>
          <w:szCs w:val="24"/>
        </w:rPr>
        <w:tab/>
        <w:t>Reports by external intervener</w:t>
      </w:r>
      <w:r>
        <w:tab/>
      </w:r>
      <w:r>
        <w:fldChar w:fldCharType="begin"/>
      </w:r>
      <w:r>
        <w:instrText xml:space="preserve"> PAGEREF _Toc278980676 \h </w:instrText>
      </w:r>
      <w:r>
        <w:fldChar w:fldCharType="separate"/>
      </w:r>
      <w:r>
        <w:t>359</w:t>
      </w:r>
      <w:r>
        <w:fldChar w:fldCharType="end"/>
      </w:r>
    </w:p>
    <w:p>
      <w:pPr>
        <w:pStyle w:val="TOC8"/>
        <w:rPr>
          <w:sz w:val="24"/>
          <w:szCs w:val="24"/>
        </w:rPr>
      </w:pPr>
      <w:r>
        <w:rPr>
          <w:szCs w:val="24"/>
        </w:rPr>
        <w:t>514.</w:t>
      </w:r>
      <w:r>
        <w:rPr>
          <w:szCs w:val="24"/>
        </w:rPr>
        <w:tab/>
        <w:t>Confidentiality</w:t>
      </w:r>
      <w:r>
        <w:tab/>
      </w:r>
      <w:r>
        <w:fldChar w:fldCharType="begin"/>
      </w:r>
      <w:r>
        <w:instrText xml:space="preserve"> PAGEREF _Toc278980677 \h </w:instrText>
      </w:r>
      <w:r>
        <w:fldChar w:fldCharType="separate"/>
      </w:r>
      <w:r>
        <w:t>360</w:t>
      </w:r>
      <w:r>
        <w:fldChar w:fldCharType="end"/>
      </w:r>
    </w:p>
    <w:p>
      <w:pPr>
        <w:pStyle w:val="TOC8"/>
        <w:rPr>
          <w:sz w:val="24"/>
          <w:szCs w:val="24"/>
        </w:rPr>
      </w:pPr>
      <w:r>
        <w:rPr>
          <w:szCs w:val="24"/>
        </w:rPr>
        <w:t>515.</w:t>
      </w:r>
      <w:r>
        <w:rPr>
          <w:szCs w:val="24"/>
        </w:rPr>
        <w:tab/>
        <w:t>Provisions relating to requirements under this Part</w:t>
      </w:r>
      <w:r>
        <w:tab/>
      </w:r>
      <w:r>
        <w:fldChar w:fldCharType="begin"/>
      </w:r>
      <w:r>
        <w:instrText xml:space="preserve"> PAGEREF _Toc278980678 \h </w:instrText>
      </w:r>
      <w:r>
        <w:fldChar w:fldCharType="separate"/>
      </w:r>
      <w:r>
        <w:t>361</w:t>
      </w:r>
      <w:r>
        <w:fldChar w:fldCharType="end"/>
      </w:r>
    </w:p>
    <w:p>
      <w:pPr>
        <w:pStyle w:val="TOC8"/>
        <w:rPr>
          <w:sz w:val="24"/>
          <w:szCs w:val="24"/>
        </w:rPr>
      </w:pPr>
      <w:r>
        <w:rPr>
          <w:szCs w:val="24"/>
        </w:rPr>
        <w:t>516.</w:t>
      </w:r>
      <w:r>
        <w:rPr>
          <w:szCs w:val="24"/>
        </w:rPr>
        <w:tab/>
        <w:t>Obstruction of external intervener</w:t>
      </w:r>
      <w:r>
        <w:tab/>
      </w:r>
      <w:r>
        <w:fldChar w:fldCharType="begin"/>
      </w:r>
      <w:r>
        <w:instrText xml:space="preserve"> PAGEREF _Toc278980679 \h </w:instrText>
      </w:r>
      <w:r>
        <w:fldChar w:fldCharType="separate"/>
      </w:r>
      <w:r>
        <w:t>362</w:t>
      </w:r>
      <w:r>
        <w:fldChar w:fldCharType="end"/>
      </w:r>
    </w:p>
    <w:p>
      <w:pPr>
        <w:pStyle w:val="TOC2"/>
        <w:tabs>
          <w:tab w:val="right" w:leader="dot" w:pos="7086"/>
        </w:tabs>
        <w:rPr>
          <w:b w:val="0"/>
          <w:sz w:val="24"/>
          <w:szCs w:val="24"/>
        </w:rPr>
      </w:pPr>
      <w:r>
        <w:rPr>
          <w:szCs w:val="30"/>
        </w:rPr>
        <w:t>Part 15 — Provisions relating to investigations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517.</w:t>
      </w:r>
      <w:r>
        <w:rPr>
          <w:szCs w:val="24"/>
        </w:rPr>
        <w:tab/>
        <w:t>Definitions</w:t>
      </w:r>
      <w:r>
        <w:tab/>
      </w:r>
      <w:r>
        <w:fldChar w:fldCharType="begin"/>
      </w:r>
      <w:r>
        <w:instrText xml:space="preserve"> PAGEREF _Toc278980682 \h </w:instrText>
      </w:r>
      <w:r>
        <w:fldChar w:fldCharType="separate"/>
      </w:r>
      <w:r>
        <w:t>363</w:t>
      </w:r>
      <w:r>
        <w:fldChar w:fldCharType="end"/>
      </w:r>
    </w:p>
    <w:p>
      <w:pPr>
        <w:pStyle w:val="TOC4"/>
        <w:tabs>
          <w:tab w:val="right" w:leader="dot" w:pos="7086"/>
        </w:tabs>
        <w:rPr>
          <w:b w:val="0"/>
          <w:sz w:val="24"/>
          <w:szCs w:val="24"/>
        </w:rPr>
      </w:pPr>
      <w:r>
        <w:rPr>
          <w:szCs w:val="26"/>
        </w:rPr>
        <w:t>Division 2 — Requirements relating to documents, information and other assistance</w:t>
      </w:r>
    </w:p>
    <w:p>
      <w:pPr>
        <w:pStyle w:val="TOC8"/>
        <w:rPr>
          <w:sz w:val="24"/>
          <w:szCs w:val="24"/>
        </w:rPr>
      </w:pPr>
      <w:r>
        <w:rPr>
          <w:szCs w:val="24"/>
        </w:rPr>
        <w:t>518.</w:t>
      </w:r>
      <w:r>
        <w:rPr>
          <w:szCs w:val="24"/>
        </w:rPr>
        <w:tab/>
        <w:t>Application of Division</w:t>
      </w:r>
      <w:r>
        <w:tab/>
      </w:r>
      <w:r>
        <w:fldChar w:fldCharType="begin"/>
      </w:r>
      <w:r>
        <w:instrText xml:space="preserve"> PAGEREF _Toc278980684 \h </w:instrText>
      </w:r>
      <w:r>
        <w:fldChar w:fldCharType="separate"/>
      </w:r>
      <w:r>
        <w:t>364</w:t>
      </w:r>
      <w:r>
        <w:fldChar w:fldCharType="end"/>
      </w:r>
    </w:p>
    <w:p>
      <w:pPr>
        <w:pStyle w:val="TOC8"/>
        <w:rPr>
          <w:sz w:val="24"/>
          <w:szCs w:val="24"/>
        </w:rPr>
      </w:pPr>
      <w:r>
        <w:rPr>
          <w:szCs w:val="24"/>
        </w:rPr>
        <w:t>519.</w:t>
      </w:r>
      <w:r>
        <w:rPr>
          <w:szCs w:val="24"/>
        </w:rPr>
        <w:tab/>
        <w:t>Requirement to provide access to documents and information relating to affairs of law practice</w:t>
      </w:r>
      <w:r>
        <w:tab/>
      </w:r>
      <w:r>
        <w:fldChar w:fldCharType="begin"/>
      </w:r>
      <w:r>
        <w:instrText xml:space="preserve"> PAGEREF _Toc278980685 \h </w:instrText>
      </w:r>
      <w:r>
        <w:fldChar w:fldCharType="separate"/>
      </w:r>
      <w:r>
        <w:t>364</w:t>
      </w:r>
      <w:r>
        <w:fldChar w:fldCharType="end"/>
      </w:r>
    </w:p>
    <w:p>
      <w:pPr>
        <w:pStyle w:val="TOC8"/>
        <w:rPr>
          <w:sz w:val="24"/>
          <w:szCs w:val="24"/>
        </w:rPr>
      </w:pPr>
      <w:r>
        <w:rPr>
          <w:szCs w:val="24"/>
        </w:rPr>
        <w:t>520.</w:t>
      </w:r>
      <w:r>
        <w:rPr>
          <w:szCs w:val="24"/>
        </w:rPr>
        <w:tab/>
        <w:t>Requirements in relation to complaint investigations</w:t>
      </w:r>
      <w:r>
        <w:tab/>
      </w:r>
      <w:r>
        <w:fldChar w:fldCharType="begin"/>
      </w:r>
      <w:r>
        <w:instrText xml:space="preserve"> PAGEREF _Toc278980686 \h </w:instrText>
      </w:r>
      <w:r>
        <w:fldChar w:fldCharType="separate"/>
      </w:r>
      <w:r>
        <w:t>365</w:t>
      </w:r>
      <w:r>
        <w:fldChar w:fldCharType="end"/>
      </w:r>
    </w:p>
    <w:p>
      <w:pPr>
        <w:pStyle w:val="TOC8"/>
        <w:rPr>
          <w:sz w:val="24"/>
          <w:szCs w:val="24"/>
        </w:rPr>
      </w:pPr>
      <w:r>
        <w:rPr>
          <w:szCs w:val="24"/>
        </w:rPr>
        <w:t>521.</w:t>
      </w:r>
      <w:r>
        <w:rPr>
          <w:szCs w:val="24"/>
        </w:rPr>
        <w:tab/>
        <w:t>Provisions relating to requirements under this Division</w:t>
      </w:r>
      <w:r>
        <w:tab/>
      </w:r>
      <w:r>
        <w:fldChar w:fldCharType="begin"/>
      </w:r>
      <w:r>
        <w:instrText xml:space="preserve"> PAGEREF _Toc278980687 \h </w:instrText>
      </w:r>
      <w:r>
        <w:fldChar w:fldCharType="separate"/>
      </w:r>
      <w:r>
        <w:t>366</w:t>
      </w:r>
      <w:r>
        <w:fldChar w:fldCharType="end"/>
      </w:r>
    </w:p>
    <w:p>
      <w:pPr>
        <w:pStyle w:val="TOC4"/>
        <w:tabs>
          <w:tab w:val="right" w:leader="dot" w:pos="7086"/>
        </w:tabs>
        <w:rPr>
          <w:b w:val="0"/>
          <w:sz w:val="24"/>
          <w:szCs w:val="24"/>
        </w:rPr>
      </w:pPr>
      <w:r>
        <w:rPr>
          <w:szCs w:val="26"/>
        </w:rPr>
        <w:t>Division 3 — Entry and search of premises</w:t>
      </w:r>
    </w:p>
    <w:p>
      <w:pPr>
        <w:pStyle w:val="TOC8"/>
        <w:rPr>
          <w:sz w:val="24"/>
          <w:szCs w:val="24"/>
        </w:rPr>
      </w:pPr>
      <w:r>
        <w:rPr>
          <w:szCs w:val="24"/>
        </w:rPr>
        <w:t>522.</w:t>
      </w:r>
      <w:r>
        <w:rPr>
          <w:szCs w:val="24"/>
        </w:rPr>
        <w:tab/>
        <w:t>Application of Division</w:t>
      </w:r>
      <w:r>
        <w:tab/>
      </w:r>
      <w:r>
        <w:fldChar w:fldCharType="begin"/>
      </w:r>
      <w:r>
        <w:instrText xml:space="preserve"> PAGEREF _Toc278980689 \h </w:instrText>
      </w:r>
      <w:r>
        <w:fldChar w:fldCharType="separate"/>
      </w:r>
      <w:r>
        <w:t>367</w:t>
      </w:r>
      <w:r>
        <w:fldChar w:fldCharType="end"/>
      </w:r>
    </w:p>
    <w:p>
      <w:pPr>
        <w:pStyle w:val="TOC8"/>
        <w:rPr>
          <w:sz w:val="24"/>
          <w:szCs w:val="24"/>
        </w:rPr>
      </w:pPr>
      <w:r>
        <w:rPr>
          <w:szCs w:val="24"/>
        </w:rPr>
        <w:t>523.</w:t>
      </w:r>
      <w:r>
        <w:rPr>
          <w:szCs w:val="24"/>
        </w:rPr>
        <w:tab/>
        <w:t>Investigator’s power to enter premises</w:t>
      </w:r>
      <w:r>
        <w:tab/>
      </w:r>
      <w:r>
        <w:fldChar w:fldCharType="begin"/>
      </w:r>
      <w:r>
        <w:instrText xml:space="preserve"> PAGEREF _Toc278980690 \h </w:instrText>
      </w:r>
      <w:r>
        <w:fldChar w:fldCharType="separate"/>
      </w:r>
      <w:r>
        <w:t>367</w:t>
      </w:r>
      <w:r>
        <w:fldChar w:fldCharType="end"/>
      </w:r>
    </w:p>
    <w:p>
      <w:pPr>
        <w:pStyle w:val="TOC8"/>
        <w:rPr>
          <w:sz w:val="24"/>
          <w:szCs w:val="24"/>
        </w:rPr>
      </w:pPr>
      <w:r>
        <w:rPr>
          <w:szCs w:val="24"/>
        </w:rPr>
        <w:t>524.</w:t>
      </w:r>
      <w:r>
        <w:rPr>
          <w:szCs w:val="24"/>
        </w:rPr>
        <w:tab/>
        <w:t>Search warrant</w:t>
      </w:r>
      <w:r>
        <w:tab/>
      </w:r>
      <w:r>
        <w:fldChar w:fldCharType="begin"/>
      </w:r>
      <w:r>
        <w:instrText xml:space="preserve"> PAGEREF _Toc278980691 \h </w:instrText>
      </w:r>
      <w:r>
        <w:fldChar w:fldCharType="separate"/>
      </w:r>
      <w:r>
        <w:t>368</w:t>
      </w:r>
      <w:r>
        <w:fldChar w:fldCharType="end"/>
      </w:r>
    </w:p>
    <w:p>
      <w:pPr>
        <w:pStyle w:val="TOC8"/>
        <w:rPr>
          <w:sz w:val="24"/>
          <w:szCs w:val="24"/>
        </w:rPr>
      </w:pPr>
      <w:r>
        <w:rPr>
          <w:szCs w:val="24"/>
        </w:rPr>
        <w:t>525.</w:t>
      </w:r>
      <w:r>
        <w:rPr>
          <w:szCs w:val="24"/>
        </w:rPr>
        <w:tab/>
        <w:t>Powers of investigator while on premises</w:t>
      </w:r>
      <w:r>
        <w:tab/>
      </w:r>
      <w:r>
        <w:fldChar w:fldCharType="begin"/>
      </w:r>
      <w:r>
        <w:instrText xml:space="preserve"> PAGEREF _Toc278980692 \h </w:instrText>
      </w:r>
      <w:r>
        <w:fldChar w:fldCharType="separate"/>
      </w:r>
      <w:r>
        <w:t>369</w:t>
      </w:r>
      <w:r>
        <w:fldChar w:fldCharType="end"/>
      </w:r>
    </w:p>
    <w:p>
      <w:pPr>
        <w:pStyle w:val="TOC4"/>
        <w:tabs>
          <w:tab w:val="right" w:leader="dot" w:pos="7086"/>
        </w:tabs>
        <w:rPr>
          <w:b w:val="0"/>
          <w:sz w:val="24"/>
          <w:szCs w:val="24"/>
        </w:rPr>
      </w:pPr>
      <w:r>
        <w:rPr>
          <w:szCs w:val="26"/>
        </w:rPr>
        <w:t>Division 4 — Additional powers in relation to incorporated legal practices</w:t>
      </w:r>
    </w:p>
    <w:p>
      <w:pPr>
        <w:pStyle w:val="TOC8"/>
        <w:rPr>
          <w:sz w:val="24"/>
          <w:szCs w:val="24"/>
        </w:rPr>
      </w:pPr>
      <w:r>
        <w:rPr>
          <w:szCs w:val="24"/>
        </w:rPr>
        <w:t>526.</w:t>
      </w:r>
      <w:r>
        <w:rPr>
          <w:szCs w:val="24"/>
        </w:rPr>
        <w:tab/>
        <w:t>Application of Division</w:t>
      </w:r>
      <w:r>
        <w:tab/>
      </w:r>
      <w:r>
        <w:fldChar w:fldCharType="begin"/>
      </w:r>
      <w:r>
        <w:instrText xml:space="preserve"> PAGEREF _Toc278980694 \h </w:instrText>
      </w:r>
      <w:r>
        <w:fldChar w:fldCharType="separate"/>
      </w:r>
      <w:r>
        <w:t>371</w:t>
      </w:r>
      <w:r>
        <w:fldChar w:fldCharType="end"/>
      </w:r>
    </w:p>
    <w:p>
      <w:pPr>
        <w:pStyle w:val="TOC8"/>
        <w:rPr>
          <w:sz w:val="24"/>
          <w:szCs w:val="24"/>
        </w:rPr>
      </w:pPr>
      <w:r>
        <w:rPr>
          <w:szCs w:val="24"/>
        </w:rPr>
        <w:t>527.</w:t>
      </w:r>
      <w:r>
        <w:rPr>
          <w:szCs w:val="24"/>
        </w:rPr>
        <w:tab/>
        <w:t>Powers relating to investigations and audits to which this Division applies</w:t>
      </w:r>
      <w:r>
        <w:tab/>
      </w:r>
      <w:r>
        <w:fldChar w:fldCharType="begin"/>
      </w:r>
      <w:r>
        <w:instrText xml:space="preserve"> PAGEREF _Toc278980695 \h </w:instrText>
      </w:r>
      <w:r>
        <w:fldChar w:fldCharType="separate"/>
      </w:r>
      <w:r>
        <w:t>372</w:t>
      </w:r>
      <w:r>
        <w:fldChar w:fldCharType="end"/>
      </w:r>
    </w:p>
    <w:p>
      <w:pPr>
        <w:pStyle w:val="TOC8"/>
        <w:rPr>
          <w:sz w:val="24"/>
          <w:szCs w:val="24"/>
        </w:rPr>
      </w:pPr>
      <w:r>
        <w:rPr>
          <w:szCs w:val="24"/>
        </w:rPr>
        <w:t>528.</w:t>
      </w:r>
      <w:r>
        <w:rPr>
          <w:szCs w:val="24"/>
        </w:rPr>
        <w:tab/>
        <w:t>Examination of persons</w:t>
      </w:r>
      <w:r>
        <w:tab/>
      </w:r>
      <w:r>
        <w:fldChar w:fldCharType="begin"/>
      </w:r>
      <w:r>
        <w:instrText xml:space="preserve"> PAGEREF _Toc278980696 \h </w:instrText>
      </w:r>
      <w:r>
        <w:fldChar w:fldCharType="separate"/>
      </w:r>
      <w:r>
        <w:t>372</w:t>
      </w:r>
      <w:r>
        <w:fldChar w:fldCharType="end"/>
      </w:r>
    </w:p>
    <w:p>
      <w:pPr>
        <w:pStyle w:val="TOC8"/>
        <w:rPr>
          <w:sz w:val="24"/>
          <w:szCs w:val="24"/>
        </w:rPr>
      </w:pPr>
      <w:r>
        <w:rPr>
          <w:szCs w:val="24"/>
        </w:rPr>
        <w:t>529.</w:t>
      </w:r>
      <w:r>
        <w:rPr>
          <w:szCs w:val="24"/>
        </w:rPr>
        <w:tab/>
        <w:t>Inspection of books</w:t>
      </w:r>
      <w:r>
        <w:tab/>
      </w:r>
      <w:r>
        <w:fldChar w:fldCharType="begin"/>
      </w:r>
      <w:r>
        <w:instrText xml:space="preserve"> PAGEREF _Toc278980697 \h </w:instrText>
      </w:r>
      <w:r>
        <w:fldChar w:fldCharType="separate"/>
      </w:r>
      <w:r>
        <w:t>373</w:t>
      </w:r>
      <w:r>
        <w:fldChar w:fldCharType="end"/>
      </w:r>
    </w:p>
    <w:p>
      <w:pPr>
        <w:pStyle w:val="TOC8"/>
        <w:rPr>
          <w:sz w:val="24"/>
          <w:szCs w:val="24"/>
        </w:rPr>
      </w:pPr>
      <w:r>
        <w:rPr>
          <w:szCs w:val="24"/>
        </w:rPr>
        <w:t>530.</w:t>
      </w:r>
      <w:r>
        <w:rPr>
          <w:szCs w:val="24"/>
        </w:rPr>
        <w:tab/>
        <w:t>Power to hold hearings</w:t>
      </w:r>
      <w:r>
        <w:tab/>
      </w:r>
      <w:r>
        <w:fldChar w:fldCharType="begin"/>
      </w:r>
      <w:r>
        <w:instrText xml:space="preserve"> PAGEREF _Toc278980698 \h </w:instrText>
      </w:r>
      <w:r>
        <w:fldChar w:fldCharType="separate"/>
      </w:r>
      <w:r>
        <w:t>373</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531.</w:t>
      </w:r>
      <w:r>
        <w:rPr>
          <w:szCs w:val="24"/>
        </w:rPr>
        <w:tab/>
        <w:t>Obstruction or misleading of investigator</w:t>
      </w:r>
      <w:r>
        <w:tab/>
      </w:r>
      <w:r>
        <w:fldChar w:fldCharType="begin"/>
      </w:r>
      <w:r>
        <w:instrText xml:space="preserve"> PAGEREF _Toc278980700 \h </w:instrText>
      </w:r>
      <w:r>
        <w:fldChar w:fldCharType="separate"/>
      </w:r>
      <w:r>
        <w:t>374</w:t>
      </w:r>
      <w:r>
        <w:fldChar w:fldCharType="end"/>
      </w:r>
    </w:p>
    <w:p>
      <w:pPr>
        <w:pStyle w:val="TOC8"/>
        <w:rPr>
          <w:sz w:val="24"/>
          <w:szCs w:val="24"/>
        </w:rPr>
      </w:pPr>
      <w:r>
        <w:rPr>
          <w:szCs w:val="24"/>
        </w:rPr>
        <w:t>532.</w:t>
      </w:r>
      <w:r>
        <w:rPr>
          <w:szCs w:val="24"/>
        </w:rPr>
        <w:tab/>
        <w:t>Obligations of Australian lawyers</w:t>
      </w:r>
      <w:r>
        <w:tab/>
      </w:r>
      <w:r>
        <w:fldChar w:fldCharType="begin"/>
      </w:r>
      <w:r>
        <w:instrText xml:space="preserve"> PAGEREF _Toc278980701 \h </w:instrText>
      </w:r>
      <w:r>
        <w:fldChar w:fldCharType="separate"/>
      </w:r>
      <w:r>
        <w:t>374</w:t>
      </w:r>
      <w:r>
        <w:fldChar w:fldCharType="end"/>
      </w:r>
    </w:p>
    <w:p>
      <w:pPr>
        <w:pStyle w:val="TOC8"/>
        <w:rPr>
          <w:sz w:val="24"/>
          <w:szCs w:val="24"/>
        </w:rPr>
      </w:pPr>
      <w:r>
        <w:rPr>
          <w:szCs w:val="24"/>
        </w:rPr>
        <w:t>533.</w:t>
      </w:r>
      <w:r>
        <w:rPr>
          <w:szCs w:val="24"/>
        </w:rPr>
        <w:tab/>
        <w:t>Permitted disclosure of confidential information</w:t>
      </w:r>
      <w:r>
        <w:tab/>
      </w:r>
      <w:r>
        <w:fldChar w:fldCharType="begin"/>
      </w:r>
      <w:r>
        <w:instrText xml:space="preserve"> PAGEREF _Toc278980702 \h </w:instrText>
      </w:r>
      <w:r>
        <w:fldChar w:fldCharType="separate"/>
      </w:r>
      <w:r>
        <w:t>375</w:t>
      </w:r>
      <w:r>
        <w:fldChar w:fldCharType="end"/>
      </w:r>
    </w:p>
    <w:p>
      <w:pPr>
        <w:pStyle w:val="TOC2"/>
        <w:tabs>
          <w:tab w:val="right" w:leader="dot" w:pos="7086"/>
        </w:tabs>
        <w:rPr>
          <w:b w:val="0"/>
          <w:sz w:val="24"/>
          <w:szCs w:val="24"/>
        </w:rPr>
      </w:pPr>
      <w:r>
        <w:rPr>
          <w:szCs w:val="30"/>
        </w:rPr>
        <w:t>Part 16 — Regulatory authorities</w:t>
      </w:r>
    </w:p>
    <w:p>
      <w:pPr>
        <w:pStyle w:val="TOC4"/>
        <w:tabs>
          <w:tab w:val="right" w:leader="dot" w:pos="7086"/>
        </w:tabs>
        <w:rPr>
          <w:b w:val="0"/>
          <w:sz w:val="24"/>
          <w:szCs w:val="24"/>
        </w:rPr>
      </w:pPr>
      <w:r>
        <w:rPr>
          <w:szCs w:val="26"/>
        </w:rPr>
        <w:t>Division 1 — Legal Practice Board</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534.</w:t>
      </w:r>
      <w:r>
        <w:rPr>
          <w:szCs w:val="24"/>
        </w:rPr>
        <w:tab/>
        <w:t>Board established</w:t>
      </w:r>
      <w:r>
        <w:tab/>
      </w:r>
      <w:r>
        <w:fldChar w:fldCharType="begin"/>
      </w:r>
      <w:r>
        <w:instrText xml:space="preserve"> PAGEREF _Toc278980706 \h </w:instrText>
      </w:r>
      <w:r>
        <w:fldChar w:fldCharType="separate"/>
      </w:r>
      <w:r>
        <w:t>378</w:t>
      </w:r>
      <w:r>
        <w:fldChar w:fldCharType="end"/>
      </w:r>
    </w:p>
    <w:p>
      <w:pPr>
        <w:pStyle w:val="TOC8"/>
        <w:rPr>
          <w:sz w:val="24"/>
          <w:szCs w:val="24"/>
        </w:rPr>
      </w:pPr>
      <w:r>
        <w:rPr>
          <w:szCs w:val="24"/>
        </w:rPr>
        <w:t>535.</w:t>
      </w:r>
      <w:r>
        <w:rPr>
          <w:szCs w:val="24"/>
        </w:rPr>
        <w:tab/>
        <w:t>Relationship to the Crown</w:t>
      </w:r>
      <w:r>
        <w:tab/>
      </w:r>
      <w:r>
        <w:fldChar w:fldCharType="begin"/>
      </w:r>
      <w:r>
        <w:instrText xml:space="preserve"> PAGEREF _Toc278980707 \h </w:instrText>
      </w:r>
      <w:r>
        <w:fldChar w:fldCharType="separate"/>
      </w:r>
      <w:r>
        <w:t>378</w:t>
      </w:r>
      <w:r>
        <w:fldChar w:fldCharType="end"/>
      </w:r>
    </w:p>
    <w:p>
      <w:pPr>
        <w:pStyle w:val="TOC8"/>
        <w:rPr>
          <w:sz w:val="24"/>
          <w:szCs w:val="24"/>
        </w:rPr>
      </w:pPr>
      <w:r>
        <w:rPr>
          <w:szCs w:val="24"/>
        </w:rPr>
        <w:t>536.</w:t>
      </w:r>
      <w:r>
        <w:rPr>
          <w:szCs w:val="24"/>
        </w:rPr>
        <w:tab/>
        <w:t>Board members</w:t>
      </w:r>
      <w:r>
        <w:tab/>
      </w:r>
      <w:r>
        <w:fldChar w:fldCharType="begin"/>
      </w:r>
      <w:r>
        <w:instrText xml:space="preserve"> PAGEREF _Toc278980708 \h </w:instrText>
      </w:r>
      <w:r>
        <w:fldChar w:fldCharType="separate"/>
      </w:r>
      <w:r>
        <w:t>378</w:t>
      </w:r>
      <w:r>
        <w:fldChar w:fldCharType="end"/>
      </w:r>
    </w:p>
    <w:p>
      <w:pPr>
        <w:pStyle w:val="TOC8"/>
        <w:rPr>
          <w:sz w:val="24"/>
          <w:szCs w:val="24"/>
        </w:rPr>
      </w:pPr>
      <w:r>
        <w:rPr>
          <w:szCs w:val="24"/>
        </w:rPr>
        <w:t>537.</w:t>
      </w:r>
      <w:r>
        <w:rPr>
          <w:szCs w:val="24"/>
        </w:rPr>
        <w:tab/>
        <w:t>Who may vote in election</w:t>
      </w:r>
      <w:r>
        <w:tab/>
      </w:r>
      <w:r>
        <w:fldChar w:fldCharType="begin"/>
      </w:r>
      <w:r>
        <w:instrText xml:space="preserve"> PAGEREF _Toc278980709 \h </w:instrText>
      </w:r>
      <w:r>
        <w:fldChar w:fldCharType="separate"/>
      </w:r>
      <w:r>
        <w:t>379</w:t>
      </w:r>
      <w:r>
        <w:fldChar w:fldCharType="end"/>
      </w:r>
    </w:p>
    <w:p>
      <w:pPr>
        <w:pStyle w:val="TOC8"/>
        <w:rPr>
          <w:sz w:val="24"/>
          <w:szCs w:val="24"/>
        </w:rPr>
      </w:pPr>
      <w:r>
        <w:rPr>
          <w:szCs w:val="24"/>
        </w:rPr>
        <w:t>538.</w:t>
      </w:r>
      <w:r>
        <w:rPr>
          <w:szCs w:val="24"/>
        </w:rPr>
        <w:tab/>
        <w:t>Vacation of office by member</w:t>
      </w:r>
      <w:r>
        <w:tab/>
      </w:r>
      <w:r>
        <w:fldChar w:fldCharType="begin"/>
      </w:r>
      <w:r>
        <w:instrText xml:space="preserve"> PAGEREF _Toc278980710 \h </w:instrText>
      </w:r>
      <w:r>
        <w:fldChar w:fldCharType="separate"/>
      </w:r>
      <w:r>
        <w:t>379</w:t>
      </w:r>
      <w:r>
        <w:fldChar w:fldCharType="end"/>
      </w:r>
    </w:p>
    <w:p>
      <w:pPr>
        <w:pStyle w:val="TOC8"/>
        <w:rPr>
          <w:sz w:val="24"/>
          <w:szCs w:val="24"/>
        </w:rPr>
      </w:pPr>
      <w:r>
        <w:rPr>
          <w:szCs w:val="24"/>
        </w:rPr>
        <w:t>539.</w:t>
      </w:r>
      <w:r>
        <w:rPr>
          <w:szCs w:val="24"/>
        </w:rPr>
        <w:tab/>
        <w:t>Functions</w:t>
      </w:r>
      <w:r>
        <w:tab/>
      </w:r>
      <w:r>
        <w:fldChar w:fldCharType="begin"/>
      </w:r>
      <w:r>
        <w:instrText xml:space="preserve"> PAGEREF _Toc278980711 \h </w:instrText>
      </w:r>
      <w:r>
        <w:fldChar w:fldCharType="separate"/>
      </w:r>
      <w:r>
        <w:t>379</w:t>
      </w:r>
      <w:r>
        <w:fldChar w:fldCharType="end"/>
      </w:r>
    </w:p>
    <w:p>
      <w:pPr>
        <w:pStyle w:val="TOC8"/>
        <w:rPr>
          <w:sz w:val="24"/>
          <w:szCs w:val="24"/>
        </w:rPr>
      </w:pPr>
      <w:r>
        <w:rPr>
          <w:szCs w:val="24"/>
        </w:rPr>
        <w:t>540.</w:t>
      </w:r>
      <w:r>
        <w:rPr>
          <w:szCs w:val="24"/>
        </w:rPr>
        <w:tab/>
        <w:t>Powers</w:t>
      </w:r>
      <w:r>
        <w:tab/>
      </w:r>
      <w:r>
        <w:fldChar w:fldCharType="begin"/>
      </w:r>
      <w:r>
        <w:instrText xml:space="preserve"> PAGEREF _Toc278980712 \h </w:instrText>
      </w:r>
      <w:r>
        <w:fldChar w:fldCharType="separate"/>
      </w:r>
      <w:r>
        <w:t>379</w:t>
      </w:r>
      <w:r>
        <w:fldChar w:fldCharType="end"/>
      </w:r>
    </w:p>
    <w:p>
      <w:pPr>
        <w:pStyle w:val="TOC8"/>
        <w:rPr>
          <w:sz w:val="24"/>
          <w:szCs w:val="24"/>
        </w:rPr>
      </w:pPr>
      <w:r>
        <w:rPr>
          <w:szCs w:val="24"/>
        </w:rPr>
        <w:t>541.</w:t>
      </w:r>
      <w:r>
        <w:rPr>
          <w:szCs w:val="24"/>
        </w:rPr>
        <w:tab/>
        <w:t>Chairperson and deputy chairperson</w:t>
      </w:r>
      <w:r>
        <w:tab/>
      </w:r>
      <w:r>
        <w:fldChar w:fldCharType="begin"/>
      </w:r>
      <w:r>
        <w:instrText xml:space="preserve"> PAGEREF _Toc278980713 \h </w:instrText>
      </w:r>
      <w:r>
        <w:fldChar w:fldCharType="separate"/>
      </w:r>
      <w:r>
        <w:t>379</w:t>
      </w:r>
      <w:r>
        <w:fldChar w:fldCharType="end"/>
      </w:r>
    </w:p>
    <w:p>
      <w:pPr>
        <w:pStyle w:val="TOC8"/>
        <w:rPr>
          <w:sz w:val="24"/>
          <w:szCs w:val="24"/>
        </w:rPr>
      </w:pPr>
      <w:r>
        <w:rPr>
          <w:szCs w:val="24"/>
        </w:rPr>
        <w:t>542.</w:t>
      </w:r>
      <w:r>
        <w:rPr>
          <w:szCs w:val="24"/>
        </w:rPr>
        <w:tab/>
        <w:t>Casual vacancies</w:t>
      </w:r>
      <w:r>
        <w:tab/>
      </w:r>
      <w:r>
        <w:fldChar w:fldCharType="begin"/>
      </w:r>
      <w:r>
        <w:instrText xml:space="preserve"> PAGEREF _Toc278980714 \h </w:instrText>
      </w:r>
      <w:r>
        <w:fldChar w:fldCharType="separate"/>
      </w:r>
      <w:r>
        <w:t>380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543.</w:t>
      </w:r>
      <w:r>
        <w:rPr>
          <w:szCs w:val="24"/>
        </w:rPr>
        <w:tab/>
        <w:t>Presiding at meetings</w:t>
      </w:r>
      <w:r>
        <w:tab/>
      </w:r>
      <w:r>
        <w:fldChar w:fldCharType="begin"/>
      </w:r>
      <w:r>
        <w:instrText xml:space="preserve"> PAGEREF _Toc278980716 \h </w:instrText>
      </w:r>
      <w:r>
        <w:fldChar w:fldCharType="separate"/>
      </w:r>
      <w:r>
        <w:t>380</w:t>
      </w:r>
      <w:r>
        <w:fldChar w:fldCharType="end"/>
      </w:r>
    </w:p>
    <w:p>
      <w:pPr>
        <w:pStyle w:val="TOC8"/>
        <w:rPr>
          <w:sz w:val="24"/>
          <w:szCs w:val="24"/>
        </w:rPr>
      </w:pPr>
      <w:r>
        <w:rPr>
          <w:szCs w:val="24"/>
        </w:rPr>
        <w:t>544.</w:t>
      </w:r>
      <w:r>
        <w:rPr>
          <w:szCs w:val="24"/>
        </w:rPr>
        <w:tab/>
        <w:t>Quorum</w:t>
      </w:r>
      <w:r>
        <w:tab/>
      </w:r>
      <w:r>
        <w:fldChar w:fldCharType="begin"/>
      </w:r>
      <w:r>
        <w:instrText xml:space="preserve"> PAGEREF _Toc278980717 \h </w:instrText>
      </w:r>
      <w:r>
        <w:fldChar w:fldCharType="separate"/>
      </w:r>
      <w:r>
        <w:t>381</w:t>
      </w:r>
      <w:r>
        <w:fldChar w:fldCharType="end"/>
      </w:r>
    </w:p>
    <w:p>
      <w:pPr>
        <w:pStyle w:val="TOC8"/>
        <w:rPr>
          <w:sz w:val="24"/>
          <w:szCs w:val="24"/>
        </w:rPr>
      </w:pPr>
      <w:r>
        <w:rPr>
          <w:szCs w:val="24"/>
        </w:rPr>
        <w:t>545.</w:t>
      </w:r>
      <w:r>
        <w:rPr>
          <w:szCs w:val="24"/>
        </w:rPr>
        <w:tab/>
        <w:t>Voting</w:t>
      </w:r>
      <w:r>
        <w:tab/>
      </w:r>
      <w:r>
        <w:fldChar w:fldCharType="begin"/>
      </w:r>
      <w:r>
        <w:instrText xml:space="preserve"> PAGEREF _Toc278980718 \h </w:instrText>
      </w:r>
      <w:r>
        <w:fldChar w:fldCharType="separate"/>
      </w:r>
      <w:r>
        <w:t>381</w:t>
      </w:r>
      <w:r>
        <w:fldChar w:fldCharType="end"/>
      </w:r>
    </w:p>
    <w:p>
      <w:pPr>
        <w:pStyle w:val="TOC8"/>
        <w:rPr>
          <w:sz w:val="24"/>
          <w:szCs w:val="24"/>
        </w:rPr>
      </w:pPr>
      <w:r>
        <w:rPr>
          <w:szCs w:val="24"/>
        </w:rPr>
        <w:t>546.</w:t>
      </w:r>
      <w:r>
        <w:rPr>
          <w:szCs w:val="24"/>
        </w:rPr>
        <w:tab/>
        <w:t>Procedures</w:t>
      </w:r>
      <w:r>
        <w:tab/>
      </w:r>
      <w:r>
        <w:fldChar w:fldCharType="begin"/>
      </w:r>
      <w:r>
        <w:instrText xml:space="preserve"> PAGEREF _Toc278980719 \h </w:instrText>
      </w:r>
      <w:r>
        <w:fldChar w:fldCharType="separate"/>
      </w:r>
      <w:r>
        <w:t>381</w:t>
      </w:r>
      <w:r>
        <w:fldChar w:fldCharType="end"/>
      </w:r>
    </w:p>
    <w:p>
      <w:pPr>
        <w:pStyle w:val="TOC8"/>
        <w:rPr>
          <w:sz w:val="24"/>
          <w:szCs w:val="24"/>
        </w:rPr>
      </w:pPr>
      <w:r>
        <w:rPr>
          <w:szCs w:val="24"/>
        </w:rPr>
        <w:t>547.</w:t>
      </w:r>
      <w:r>
        <w:rPr>
          <w:szCs w:val="24"/>
        </w:rPr>
        <w:tab/>
        <w:t>Delegation</w:t>
      </w:r>
      <w:r>
        <w:tab/>
      </w:r>
      <w:r>
        <w:fldChar w:fldCharType="begin"/>
      </w:r>
      <w:r>
        <w:instrText xml:space="preserve"> PAGEREF _Toc278980720 \h </w:instrText>
      </w:r>
      <w:r>
        <w:fldChar w:fldCharType="separate"/>
      </w:r>
      <w:r>
        <w:t>381</w:t>
      </w:r>
      <w:r>
        <w:fldChar w:fldCharType="end"/>
      </w:r>
    </w:p>
    <w:p>
      <w:pPr>
        <w:pStyle w:val="TOC6"/>
        <w:tabs>
          <w:tab w:val="right" w:leader="dot" w:pos="7086"/>
        </w:tabs>
        <w:rPr>
          <w:b w:val="0"/>
          <w:sz w:val="24"/>
          <w:szCs w:val="24"/>
        </w:rPr>
      </w:pPr>
      <w:r>
        <w:rPr>
          <w:szCs w:val="24"/>
        </w:rPr>
        <w:t>Subdivision 3 — Financial and reporting provisions</w:t>
      </w:r>
    </w:p>
    <w:p>
      <w:pPr>
        <w:pStyle w:val="TOC8"/>
        <w:rPr>
          <w:sz w:val="24"/>
          <w:szCs w:val="24"/>
        </w:rPr>
      </w:pPr>
      <w:r>
        <w:rPr>
          <w:szCs w:val="24"/>
        </w:rPr>
        <w:t>548.</w:t>
      </w:r>
      <w:r>
        <w:rPr>
          <w:szCs w:val="24"/>
        </w:rPr>
        <w:tab/>
        <w:t>Application of funds</w:t>
      </w:r>
      <w:r>
        <w:tab/>
      </w:r>
      <w:r>
        <w:fldChar w:fldCharType="begin"/>
      </w:r>
      <w:r>
        <w:instrText xml:space="preserve"> PAGEREF _Toc278980722 \h </w:instrText>
      </w:r>
      <w:r>
        <w:fldChar w:fldCharType="separate"/>
      </w:r>
      <w:r>
        <w:t>382</w:t>
      </w:r>
      <w:r>
        <w:fldChar w:fldCharType="end"/>
      </w:r>
    </w:p>
    <w:p>
      <w:pPr>
        <w:pStyle w:val="TOC8"/>
        <w:rPr>
          <w:sz w:val="24"/>
          <w:szCs w:val="24"/>
        </w:rPr>
      </w:pPr>
      <w:r>
        <w:rPr>
          <w:szCs w:val="24"/>
        </w:rPr>
        <w:t>549.</w:t>
      </w:r>
      <w:r>
        <w:rPr>
          <w:szCs w:val="24"/>
        </w:rPr>
        <w:tab/>
        <w:t>Accounts and records</w:t>
      </w:r>
      <w:r>
        <w:tab/>
      </w:r>
      <w:r>
        <w:fldChar w:fldCharType="begin"/>
      </w:r>
      <w:r>
        <w:instrText xml:space="preserve"> PAGEREF _Toc278980723 \h </w:instrText>
      </w:r>
      <w:r>
        <w:fldChar w:fldCharType="separate"/>
      </w:r>
      <w:r>
        <w:t>382</w:t>
      </w:r>
      <w:r>
        <w:fldChar w:fldCharType="end"/>
      </w:r>
    </w:p>
    <w:p>
      <w:pPr>
        <w:pStyle w:val="TOC8"/>
        <w:rPr>
          <w:sz w:val="24"/>
          <w:szCs w:val="24"/>
        </w:rPr>
      </w:pPr>
      <w:r>
        <w:rPr>
          <w:szCs w:val="24"/>
        </w:rPr>
        <w:t>550.</w:t>
      </w:r>
      <w:r>
        <w:rPr>
          <w:szCs w:val="24"/>
        </w:rPr>
        <w:tab/>
        <w:t>Audit</w:t>
      </w:r>
      <w:r>
        <w:tab/>
      </w:r>
      <w:r>
        <w:fldChar w:fldCharType="begin"/>
      </w:r>
      <w:r>
        <w:instrText xml:space="preserve"> PAGEREF _Toc278980724 \h </w:instrText>
      </w:r>
      <w:r>
        <w:fldChar w:fldCharType="separate"/>
      </w:r>
      <w:r>
        <w:t>383</w:t>
      </w:r>
      <w:r>
        <w:fldChar w:fldCharType="end"/>
      </w:r>
    </w:p>
    <w:p>
      <w:pPr>
        <w:pStyle w:val="TOC8"/>
        <w:rPr>
          <w:sz w:val="24"/>
          <w:szCs w:val="24"/>
        </w:rPr>
      </w:pPr>
      <w:r>
        <w:rPr>
          <w:szCs w:val="24"/>
        </w:rPr>
        <w:t>551.</w:t>
      </w:r>
      <w:r>
        <w:rPr>
          <w:szCs w:val="24"/>
        </w:rPr>
        <w:tab/>
        <w:t>Annual and other reports</w:t>
      </w:r>
      <w:r>
        <w:tab/>
      </w:r>
      <w:r>
        <w:fldChar w:fldCharType="begin"/>
      </w:r>
      <w:r>
        <w:instrText xml:space="preserve"> PAGEREF _Toc278980725 \h </w:instrText>
      </w:r>
      <w:r>
        <w:fldChar w:fldCharType="separate"/>
      </w:r>
      <w:r>
        <w:t>383</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552.</w:t>
      </w:r>
      <w:r>
        <w:rPr>
          <w:szCs w:val="24"/>
        </w:rPr>
        <w:tab/>
        <w:t>Committees</w:t>
      </w:r>
      <w:r>
        <w:tab/>
      </w:r>
      <w:r>
        <w:fldChar w:fldCharType="begin"/>
      </w:r>
      <w:r>
        <w:instrText xml:space="preserve"> PAGEREF _Toc278980727 \h </w:instrText>
      </w:r>
      <w:r>
        <w:fldChar w:fldCharType="separate"/>
      </w:r>
      <w:r>
        <w:t>384</w:t>
      </w:r>
      <w:r>
        <w:fldChar w:fldCharType="end"/>
      </w:r>
    </w:p>
    <w:p>
      <w:pPr>
        <w:pStyle w:val="TOC8"/>
        <w:rPr>
          <w:sz w:val="24"/>
          <w:szCs w:val="24"/>
        </w:rPr>
      </w:pPr>
      <w:r>
        <w:rPr>
          <w:szCs w:val="24"/>
        </w:rPr>
        <w:t>553.</w:t>
      </w:r>
      <w:r>
        <w:rPr>
          <w:szCs w:val="24"/>
        </w:rPr>
        <w:tab/>
        <w:t>Secretary of the Board</w:t>
      </w:r>
      <w:r>
        <w:tab/>
      </w:r>
      <w:r>
        <w:fldChar w:fldCharType="begin"/>
      </w:r>
      <w:r>
        <w:instrText xml:space="preserve"> PAGEREF _Toc278980728 \h </w:instrText>
      </w:r>
      <w:r>
        <w:fldChar w:fldCharType="separate"/>
      </w:r>
      <w:r>
        <w:t>384</w:t>
      </w:r>
      <w:r>
        <w:fldChar w:fldCharType="end"/>
      </w:r>
    </w:p>
    <w:p>
      <w:pPr>
        <w:pStyle w:val="TOC8"/>
        <w:rPr>
          <w:sz w:val="24"/>
          <w:szCs w:val="24"/>
        </w:rPr>
      </w:pPr>
      <w:r>
        <w:rPr>
          <w:szCs w:val="24"/>
        </w:rPr>
        <w:t>554.</w:t>
      </w:r>
      <w:r>
        <w:rPr>
          <w:szCs w:val="24"/>
        </w:rPr>
        <w:tab/>
        <w:t>Execution of documents by the Board</w:t>
      </w:r>
      <w:r>
        <w:tab/>
      </w:r>
      <w:r>
        <w:fldChar w:fldCharType="begin"/>
      </w:r>
      <w:r>
        <w:instrText xml:space="preserve"> PAGEREF _Toc278980729 \h </w:instrText>
      </w:r>
      <w:r>
        <w:fldChar w:fldCharType="separate"/>
      </w:r>
      <w:r>
        <w:t>384</w:t>
      </w:r>
      <w:r>
        <w:fldChar w:fldCharType="end"/>
      </w:r>
    </w:p>
    <w:p>
      <w:pPr>
        <w:pStyle w:val="TOC4"/>
        <w:tabs>
          <w:tab w:val="right" w:leader="dot" w:pos="7086"/>
        </w:tabs>
        <w:rPr>
          <w:b w:val="0"/>
          <w:sz w:val="24"/>
          <w:szCs w:val="24"/>
        </w:rPr>
      </w:pPr>
      <w:r>
        <w:rPr>
          <w:szCs w:val="26"/>
        </w:rPr>
        <w:t>Division 2 — Legal Profession Complaints Committee</w:t>
      </w:r>
    </w:p>
    <w:p>
      <w:pPr>
        <w:pStyle w:val="TOC6"/>
        <w:tabs>
          <w:tab w:val="right" w:leader="dot" w:pos="7086"/>
        </w:tabs>
        <w:rPr>
          <w:b w:val="0"/>
          <w:sz w:val="24"/>
          <w:szCs w:val="24"/>
        </w:rPr>
      </w:pPr>
      <w:r>
        <w:rPr>
          <w:szCs w:val="24"/>
        </w:rPr>
        <w:t>Subdivision 1 — Establishment</w:t>
      </w:r>
    </w:p>
    <w:p>
      <w:pPr>
        <w:pStyle w:val="TOC8"/>
        <w:rPr>
          <w:sz w:val="24"/>
          <w:szCs w:val="24"/>
        </w:rPr>
      </w:pPr>
      <w:r>
        <w:rPr>
          <w:szCs w:val="24"/>
        </w:rPr>
        <w:t>555.</w:t>
      </w:r>
      <w:r>
        <w:rPr>
          <w:szCs w:val="24"/>
        </w:rPr>
        <w:tab/>
        <w:t>Legal Profession Complaints Committee established</w:t>
      </w:r>
      <w:r>
        <w:tab/>
      </w:r>
      <w:r>
        <w:fldChar w:fldCharType="begin"/>
      </w:r>
      <w:r>
        <w:instrText xml:space="preserve"> PAGEREF _Toc278980732 \h </w:instrText>
      </w:r>
      <w:r>
        <w:fldChar w:fldCharType="separate"/>
      </w:r>
      <w:r>
        <w:t>385</w:t>
      </w:r>
      <w:r>
        <w:fldChar w:fldCharType="end"/>
      </w:r>
    </w:p>
    <w:p>
      <w:pPr>
        <w:pStyle w:val="TOC8"/>
        <w:rPr>
          <w:sz w:val="24"/>
          <w:szCs w:val="24"/>
        </w:rPr>
      </w:pPr>
      <w:r>
        <w:rPr>
          <w:szCs w:val="24"/>
        </w:rPr>
        <w:t>556.</w:t>
      </w:r>
      <w:r>
        <w:rPr>
          <w:szCs w:val="24"/>
        </w:rPr>
        <w:tab/>
        <w:t>Complaints Committee members</w:t>
      </w:r>
      <w:r>
        <w:tab/>
      </w:r>
      <w:r>
        <w:fldChar w:fldCharType="begin"/>
      </w:r>
      <w:r>
        <w:instrText xml:space="preserve"> PAGEREF _Toc278980733 \h </w:instrText>
      </w:r>
      <w:r>
        <w:fldChar w:fldCharType="separate"/>
      </w:r>
      <w:r>
        <w:t>386</w:t>
      </w:r>
      <w:r>
        <w:fldChar w:fldCharType="end"/>
      </w:r>
    </w:p>
    <w:p>
      <w:pPr>
        <w:pStyle w:val="TOC8"/>
        <w:rPr>
          <w:sz w:val="24"/>
          <w:szCs w:val="24"/>
        </w:rPr>
      </w:pPr>
      <w:r>
        <w:rPr>
          <w:szCs w:val="24"/>
        </w:rPr>
        <w:t>557.</w:t>
      </w:r>
      <w:r>
        <w:rPr>
          <w:szCs w:val="24"/>
        </w:rPr>
        <w:tab/>
        <w:t>Functions of the Complaints Committee</w:t>
      </w:r>
      <w:r>
        <w:tab/>
      </w:r>
      <w:r>
        <w:fldChar w:fldCharType="begin"/>
      </w:r>
      <w:r>
        <w:instrText xml:space="preserve"> PAGEREF _Toc278980734 \h </w:instrText>
      </w:r>
      <w:r>
        <w:fldChar w:fldCharType="separate"/>
      </w:r>
      <w:r>
        <w:t>386</w:t>
      </w:r>
      <w:r>
        <w:fldChar w:fldCharType="end"/>
      </w:r>
    </w:p>
    <w:p>
      <w:pPr>
        <w:pStyle w:val="TOC8"/>
        <w:rPr>
          <w:sz w:val="24"/>
          <w:szCs w:val="24"/>
        </w:rPr>
      </w:pPr>
      <w:r>
        <w:rPr>
          <w:szCs w:val="24"/>
        </w:rPr>
        <w:t>558.</w:t>
      </w:r>
      <w:r>
        <w:rPr>
          <w:szCs w:val="24"/>
        </w:rPr>
        <w:tab/>
        <w:t>Term of appointment — representative of the community</w:t>
      </w:r>
      <w:r>
        <w:tab/>
      </w:r>
      <w:r>
        <w:fldChar w:fldCharType="begin"/>
      </w:r>
      <w:r>
        <w:instrText xml:space="preserve"> PAGEREF _Toc278980735 \h </w:instrText>
      </w:r>
      <w:r>
        <w:fldChar w:fldCharType="separate"/>
      </w:r>
      <w:r>
        <w:t>387</w:t>
      </w:r>
      <w:r>
        <w:fldChar w:fldCharType="end"/>
      </w:r>
    </w:p>
    <w:p>
      <w:pPr>
        <w:pStyle w:val="TOC8"/>
        <w:rPr>
          <w:sz w:val="24"/>
          <w:szCs w:val="24"/>
        </w:rPr>
      </w:pPr>
      <w:r>
        <w:rPr>
          <w:szCs w:val="24"/>
        </w:rPr>
        <w:t>559.</w:t>
      </w:r>
      <w:r>
        <w:rPr>
          <w:szCs w:val="24"/>
        </w:rPr>
        <w:tab/>
        <w:t>Deputy chairperson</w:t>
      </w:r>
      <w:r>
        <w:tab/>
      </w:r>
      <w:r>
        <w:fldChar w:fldCharType="begin"/>
      </w:r>
      <w:r>
        <w:instrText xml:space="preserve"> PAGEREF _Toc278980736 \h </w:instrText>
      </w:r>
      <w:r>
        <w:fldChar w:fldCharType="separate"/>
      </w:r>
      <w:r>
        <w:t>388</w:t>
      </w:r>
      <w:r>
        <w:fldChar w:fldCharType="end"/>
      </w:r>
    </w:p>
    <w:p>
      <w:pPr>
        <w:pStyle w:val="TOC8"/>
        <w:rPr>
          <w:sz w:val="24"/>
          <w:szCs w:val="24"/>
        </w:rPr>
      </w:pPr>
      <w:r>
        <w:rPr>
          <w:szCs w:val="24"/>
        </w:rPr>
        <w:t>560.</w:t>
      </w:r>
      <w:r>
        <w:rPr>
          <w:szCs w:val="24"/>
        </w:rPr>
        <w:tab/>
        <w:t>Deputies of representatives of the community</w:t>
      </w:r>
      <w:r>
        <w:tab/>
      </w:r>
      <w:r>
        <w:fldChar w:fldCharType="begin"/>
      </w:r>
      <w:r>
        <w:instrText xml:space="preserve"> PAGEREF _Toc278980737 \h </w:instrText>
      </w:r>
      <w:r>
        <w:fldChar w:fldCharType="separate"/>
      </w:r>
      <w:r>
        <w:t>388</w:t>
      </w:r>
      <w:r>
        <w:fldChar w:fldCharType="end"/>
      </w:r>
    </w:p>
    <w:p>
      <w:pPr>
        <w:pStyle w:val="TOC8"/>
        <w:rPr>
          <w:sz w:val="24"/>
          <w:szCs w:val="24"/>
        </w:rPr>
      </w:pPr>
      <w:r>
        <w:rPr>
          <w:szCs w:val="24"/>
        </w:rPr>
        <w:t>561.</w:t>
      </w:r>
      <w:r>
        <w:rPr>
          <w:szCs w:val="24"/>
        </w:rPr>
        <w:tab/>
        <w:t>Removal or resignation</w:t>
      </w:r>
      <w:r>
        <w:tab/>
      </w:r>
      <w:r>
        <w:fldChar w:fldCharType="begin"/>
      </w:r>
      <w:r>
        <w:instrText xml:space="preserve"> PAGEREF _Toc278980738 \h </w:instrText>
      </w:r>
      <w:r>
        <w:fldChar w:fldCharType="separate"/>
      </w:r>
      <w:r>
        <w:t>389</w:t>
      </w:r>
      <w:r>
        <w:fldChar w:fldCharType="end"/>
      </w:r>
    </w:p>
    <w:p>
      <w:pPr>
        <w:pStyle w:val="TOC8"/>
        <w:rPr>
          <w:sz w:val="24"/>
          <w:szCs w:val="24"/>
        </w:rPr>
      </w:pPr>
      <w:r>
        <w:rPr>
          <w:szCs w:val="24"/>
        </w:rPr>
        <w:t>562.</w:t>
      </w:r>
      <w:r>
        <w:rPr>
          <w:szCs w:val="24"/>
        </w:rPr>
        <w:tab/>
        <w:t>Leave of absence</w:t>
      </w:r>
      <w:r>
        <w:tab/>
      </w:r>
      <w:r>
        <w:fldChar w:fldCharType="begin"/>
      </w:r>
      <w:r>
        <w:instrText xml:space="preserve"> PAGEREF _Toc278980739 \h </w:instrText>
      </w:r>
      <w:r>
        <w:fldChar w:fldCharType="separate"/>
      </w:r>
      <w:r>
        <w:t>390</w:t>
      </w:r>
      <w:r>
        <w:fldChar w:fldCharType="end"/>
      </w:r>
    </w:p>
    <w:p>
      <w:pPr>
        <w:pStyle w:val="TOC8"/>
        <w:rPr>
          <w:sz w:val="24"/>
          <w:szCs w:val="24"/>
        </w:rPr>
      </w:pPr>
      <w:r>
        <w:rPr>
          <w:szCs w:val="24"/>
        </w:rPr>
        <w:t>563.</w:t>
      </w:r>
      <w:r>
        <w:rPr>
          <w:szCs w:val="24"/>
        </w:rPr>
        <w:tab/>
        <w:t>Termination of office may be deferred</w:t>
      </w:r>
      <w:r>
        <w:tab/>
      </w:r>
      <w:r>
        <w:fldChar w:fldCharType="begin"/>
      </w:r>
      <w:r>
        <w:instrText xml:space="preserve"> PAGEREF _Toc278980740 \h </w:instrText>
      </w:r>
      <w:r>
        <w:fldChar w:fldCharType="separate"/>
      </w:r>
      <w:r>
        <w:t>390</w:t>
      </w:r>
      <w:r>
        <w:fldChar w:fldCharType="end"/>
      </w:r>
    </w:p>
    <w:p>
      <w:pPr>
        <w:pStyle w:val="TOC8"/>
        <w:rPr>
          <w:sz w:val="24"/>
          <w:szCs w:val="24"/>
        </w:rPr>
      </w:pPr>
      <w:r>
        <w:rPr>
          <w:szCs w:val="24"/>
        </w:rPr>
        <w:t>564.</w:t>
      </w:r>
      <w:r>
        <w:rPr>
          <w:szCs w:val="24"/>
        </w:rPr>
        <w:tab/>
        <w:t>Remuneration and allowances</w:t>
      </w:r>
      <w:r>
        <w:tab/>
      </w:r>
      <w:r>
        <w:fldChar w:fldCharType="begin"/>
      </w:r>
      <w:r>
        <w:instrText xml:space="preserve"> PAGEREF _Toc278980741 \h </w:instrText>
      </w:r>
      <w:r>
        <w:fldChar w:fldCharType="separate"/>
      </w:r>
      <w:r>
        <w:t>390</w:t>
      </w:r>
      <w:r>
        <w:fldChar w:fldCharType="end"/>
      </w:r>
    </w:p>
    <w:p>
      <w:pPr>
        <w:pStyle w:val="TOC8"/>
        <w:rPr>
          <w:sz w:val="24"/>
          <w:szCs w:val="24"/>
        </w:rPr>
      </w:pPr>
      <w:r>
        <w:rPr>
          <w:szCs w:val="24"/>
        </w:rPr>
        <w:t>565.</w:t>
      </w:r>
      <w:r>
        <w:rPr>
          <w:szCs w:val="24"/>
        </w:rPr>
        <w:tab/>
        <w:t>Saving</w:t>
      </w:r>
      <w:r>
        <w:tab/>
      </w:r>
      <w:r>
        <w:fldChar w:fldCharType="begin"/>
      </w:r>
      <w:r>
        <w:instrText xml:space="preserve"> PAGEREF _Toc278980742 \h </w:instrText>
      </w:r>
      <w:r>
        <w:fldChar w:fldCharType="separate"/>
      </w:r>
      <w:r>
        <w:t>390</w:t>
      </w:r>
      <w:r>
        <w:fldChar w:fldCharType="end"/>
      </w:r>
    </w:p>
    <w:p>
      <w:pPr>
        <w:pStyle w:val="TOC6"/>
        <w:tabs>
          <w:tab w:val="right" w:leader="dot" w:pos="7086"/>
        </w:tabs>
        <w:rPr>
          <w:b w:val="0"/>
          <w:sz w:val="24"/>
          <w:szCs w:val="24"/>
        </w:rPr>
      </w:pPr>
      <w:r>
        <w:rPr>
          <w:szCs w:val="24"/>
        </w:rPr>
        <w:t>Subdivision 2 — Performance</w:t>
      </w:r>
    </w:p>
    <w:p>
      <w:pPr>
        <w:pStyle w:val="TOC8"/>
        <w:rPr>
          <w:sz w:val="24"/>
          <w:szCs w:val="24"/>
        </w:rPr>
      </w:pPr>
      <w:r>
        <w:rPr>
          <w:szCs w:val="24"/>
        </w:rPr>
        <w:t>566.</w:t>
      </w:r>
      <w:r>
        <w:rPr>
          <w:szCs w:val="24"/>
        </w:rPr>
        <w:tab/>
        <w:t>Quorum</w:t>
      </w:r>
      <w:r>
        <w:tab/>
      </w:r>
      <w:r>
        <w:fldChar w:fldCharType="begin"/>
      </w:r>
      <w:r>
        <w:instrText xml:space="preserve"> PAGEREF _Toc278980744 \h </w:instrText>
      </w:r>
      <w:r>
        <w:fldChar w:fldCharType="separate"/>
      </w:r>
      <w:r>
        <w:t>390</w:t>
      </w:r>
      <w:r>
        <w:fldChar w:fldCharType="end"/>
      </w:r>
    </w:p>
    <w:p>
      <w:pPr>
        <w:pStyle w:val="TOC8"/>
        <w:rPr>
          <w:sz w:val="24"/>
          <w:szCs w:val="24"/>
        </w:rPr>
      </w:pPr>
      <w:r>
        <w:rPr>
          <w:szCs w:val="24"/>
        </w:rPr>
        <w:t>567.</w:t>
      </w:r>
      <w:r>
        <w:rPr>
          <w:szCs w:val="24"/>
        </w:rPr>
        <w:tab/>
        <w:t>Meetings</w:t>
      </w:r>
      <w:r>
        <w:tab/>
      </w:r>
      <w:r>
        <w:fldChar w:fldCharType="begin"/>
      </w:r>
      <w:r>
        <w:instrText xml:space="preserve"> PAGEREF _Toc278980745 \h </w:instrText>
      </w:r>
      <w:r>
        <w:fldChar w:fldCharType="separate"/>
      </w:r>
      <w:r>
        <w:t>391</w:t>
      </w:r>
      <w:r>
        <w:fldChar w:fldCharType="end"/>
      </w:r>
    </w:p>
    <w:p>
      <w:pPr>
        <w:pStyle w:val="TOC8"/>
        <w:rPr>
          <w:sz w:val="24"/>
          <w:szCs w:val="24"/>
        </w:rPr>
      </w:pPr>
      <w:r>
        <w:rPr>
          <w:szCs w:val="24"/>
        </w:rPr>
        <w:t>568.</w:t>
      </w:r>
      <w:r>
        <w:rPr>
          <w:szCs w:val="24"/>
        </w:rPr>
        <w:tab/>
        <w:t>Divisions</w:t>
      </w:r>
      <w:r>
        <w:tab/>
      </w:r>
      <w:r>
        <w:fldChar w:fldCharType="begin"/>
      </w:r>
      <w:r>
        <w:instrText xml:space="preserve"> PAGEREF _Toc278980746 \h </w:instrText>
      </w:r>
      <w:r>
        <w:fldChar w:fldCharType="separate"/>
      </w:r>
      <w:r>
        <w:t>391</w:t>
      </w:r>
      <w:r>
        <w:fldChar w:fldCharType="end"/>
      </w:r>
    </w:p>
    <w:p>
      <w:pPr>
        <w:pStyle w:val="TOC8"/>
        <w:rPr>
          <w:sz w:val="24"/>
          <w:szCs w:val="24"/>
        </w:rPr>
      </w:pPr>
      <w:r>
        <w:rPr>
          <w:szCs w:val="24"/>
        </w:rPr>
        <w:t>569.</w:t>
      </w:r>
      <w:r>
        <w:rPr>
          <w:szCs w:val="24"/>
        </w:rPr>
        <w:tab/>
        <w:t>Voting</w:t>
      </w:r>
      <w:r>
        <w:tab/>
      </w:r>
      <w:r>
        <w:fldChar w:fldCharType="begin"/>
      </w:r>
      <w:r>
        <w:instrText xml:space="preserve"> PAGEREF _Toc278980747 \h </w:instrText>
      </w:r>
      <w:r>
        <w:fldChar w:fldCharType="separate"/>
      </w:r>
      <w:r>
        <w:t>392</w:t>
      </w:r>
      <w:r>
        <w:fldChar w:fldCharType="end"/>
      </w:r>
    </w:p>
    <w:p>
      <w:pPr>
        <w:pStyle w:val="TOC8"/>
        <w:rPr>
          <w:sz w:val="24"/>
          <w:szCs w:val="24"/>
        </w:rPr>
      </w:pPr>
      <w:r>
        <w:rPr>
          <w:szCs w:val="24"/>
        </w:rPr>
        <w:t>570.</w:t>
      </w:r>
      <w:r>
        <w:rPr>
          <w:szCs w:val="24"/>
        </w:rPr>
        <w:tab/>
        <w:t>Complaints Committee may determine its own procedures</w:t>
      </w:r>
      <w:r>
        <w:tab/>
      </w:r>
      <w:r>
        <w:fldChar w:fldCharType="begin"/>
      </w:r>
      <w:r>
        <w:instrText xml:space="preserve"> PAGEREF _Toc278980748 \h </w:instrText>
      </w:r>
      <w:r>
        <w:fldChar w:fldCharType="separate"/>
      </w:r>
      <w:r>
        <w:t>392</w:t>
      </w:r>
      <w:r>
        <w:fldChar w:fldCharType="end"/>
      </w:r>
    </w:p>
    <w:p>
      <w:pPr>
        <w:pStyle w:val="TOC8"/>
        <w:rPr>
          <w:sz w:val="24"/>
          <w:szCs w:val="24"/>
        </w:rPr>
      </w:pPr>
      <w:r>
        <w:rPr>
          <w:szCs w:val="24"/>
        </w:rPr>
        <w:t>571.</w:t>
      </w:r>
      <w:r>
        <w:rPr>
          <w:szCs w:val="24"/>
        </w:rPr>
        <w:tab/>
        <w:t>Reports</w:t>
      </w:r>
      <w:r>
        <w:tab/>
      </w:r>
      <w:r>
        <w:fldChar w:fldCharType="begin"/>
      </w:r>
      <w:r>
        <w:instrText xml:space="preserve"> PAGEREF _Toc278980749 \h </w:instrText>
      </w:r>
      <w:r>
        <w:fldChar w:fldCharType="separate"/>
      </w:r>
      <w:r>
        <w:t>392</w:t>
      </w:r>
      <w:r>
        <w:fldChar w:fldCharType="end"/>
      </w:r>
    </w:p>
    <w:p>
      <w:pPr>
        <w:pStyle w:val="TOC4"/>
        <w:tabs>
          <w:tab w:val="right" w:leader="dot" w:pos="7086"/>
        </w:tabs>
        <w:rPr>
          <w:b w:val="0"/>
          <w:sz w:val="24"/>
          <w:szCs w:val="24"/>
        </w:rPr>
      </w:pPr>
      <w:r>
        <w:rPr>
          <w:szCs w:val="26"/>
        </w:rPr>
        <w:t>Division 3 — Law Complaints Officer and staff</w:t>
      </w:r>
    </w:p>
    <w:p>
      <w:pPr>
        <w:pStyle w:val="TOC8"/>
        <w:rPr>
          <w:sz w:val="24"/>
          <w:szCs w:val="24"/>
        </w:rPr>
      </w:pPr>
      <w:r>
        <w:rPr>
          <w:szCs w:val="24"/>
        </w:rPr>
        <w:t>572.</w:t>
      </w:r>
      <w:r>
        <w:rPr>
          <w:szCs w:val="24"/>
        </w:rPr>
        <w:tab/>
        <w:t>Law Complaints Officer</w:t>
      </w:r>
      <w:r>
        <w:tab/>
      </w:r>
      <w:r>
        <w:fldChar w:fldCharType="begin"/>
      </w:r>
      <w:r>
        <w:instrText xml:space="preserve"> PAGEREF _Toc278980751 \h </w:instrText>
      </w:r>
      <w:r>
        <w:fldChar w:fldCharType="separate"/>
      </w:r>
      <w:r>
        <w:t>394</w:t>
      </w:r>
      <w:r>
        <w:fldChar w:fldCharType="end"/>
      </w:r>
    </w:p>
    <w:p>
      <w:pPr>
        <w:pStyle w:val="TOC8"/>
        <w:rPr>
          <w:sz w:val="24"/>
          <w:szCs w:val="24"/>
        </w:rPr>
      </w:pPr>
      <w:r>
        <w:rPr>
          <w:szCs w:val="24"/>
        </w:rPr>
        <w:t>573.</w:t>
      </w:r>
      <w:r>
        <w:rPr>
          <w:szCs w:val="24"/>
        </w:rPr>
        <w:tab/>
        <w:t>Delegation to Law Complaints Officer</w:t>
      </w:r>
      <w:r>
        <w:tab/>
      </w:r>
      <w:r>
        <w:fldChar w:fldCharType="begin"/>
      </w:r>
      <w:r>
        <w:instrText xml:space="preserve"> PAGEREF _Toc278980752 \h </w:instrText>
      </w:r>
      <w:r>
        <w:fldChar w:fldCharType="separate"/>
      </w:r>
      <w:r>
        <w:t>394</w:t>
      </w:r>
      <w:r>
        <w:fldChar w:fldCharType="end"/>
      </w:r>
    </w:p>
    <w:p>
      <w:pPr>
        <w:pStyle w:val="TOC8"/>
        <w:rPr>
          <w:sz w:val="24"/>
          <w:szCs w:val="24"/>
        </w:rPr>
      </w:pPr>
      <w:r>
        <w:rPr>
          <w:szCs w:val="24"/>
        </w:rPr>
        <w:t>574.</w:t>
      </w:r>
      <w:r>
        <w:rPr>
          <w:szCs w:val="24"/>
        </w:rPr>
        <w:tab/>
        <w:t>Staff</w:t>
      </w:r>
      <w:r>
        <w:tab/>
      </w:r>
      <w:r>
        <w:fldChar w:fldCharType="begin"/>
      </w:r>
      <w:r>
        <w:instrText xml:space="preserve"> PAGEREF _Toc278980753 \h </w:instrText>
      </w:r>
      <w:r>
        <w:fldChar w:fldCharType="separate"/>
      </w:r>
      <w:r>
        <w:t>395</w:t>
      </w:r>
      <w:r>
        <w:fldChar w:fldCharType="end"/>
      </w:r>
    </w:p>
    <w:p>
      <w:pPr>
        <w:pStyle w:val="TOC2"/>
        <w:tabs>
          <w:tab w:val="right" w:leader="dot" w:pos="7086"/>
        </w:tabs>
        <w:rPr>
          <w:b w:val="0"/>
          <w:sz w:val="24"/>
          <w:szCs w:val="24"/>
        </w:rPr>
      </w:pPr>
      <w:r>
        <w:rPr>
          <w:szCs w:val="30"/>
        </w:rPr>
        <w:t>Part 17 — Rules</w:t>
      </w:r>
    </w:p>
    <w:p>
      <w:pPr>
        <w:pStyle w:val="TOC4"/>
        <w:tabs>
          <w:tab w:val="right" w:leader="dot" w:pos="7086"/>
        </w:tabs>
        <w:rPr>
          <w:b w:val="0"/>
          <w:sz w:val="24"/>
          <w:szCs w:val="24"/>
        </w:rPr>
      </w:pPr>
      <w:r>
        <w:rPr>
          <w:szCs w:val="26"/>
        </w:rPr>
        <w:t>Division 1 — Admission rules</w:t>
      </w:r>
    </w:p>
    <w:p>
      <w:pPr>
        <w:pStyle w:val="TOC8"/>
        <w:rPr>
          <w:sz w:val="24"/>
          <w:szCs w:val="24"/>
        </w:rPr>
      </w:pPr>
      <w:r>
        <w:rPr>
          <w:szCs w:val="24"/>
        </w:rPr>
        <w:t>575.</w:t>
      </w:r>
      <w:r>
        <w:rPr>
          <w:szCs w:val="24"/>
        </w:rPr>
        <w:tab/>
        <w:t>Admission rules</w:t>
      </w:r>
      <w:r>
        <w:tab/>
      </w:r>
      <w:r>
        <w:fldChar w:fldCharType="begin"/>
      </w:r>
      <w:r>
        <w:instrText xml:space="preserve"> PAGEREF _Toc278980756 \h </w:instrText>
      </w:r>
      <w:r>
        <w:fldChar w:fldCharType="separate"/>
      </w:r>
      <w:r>
        <w:t>396</w:t>
      </w:r>
      <w:r>
        <w:fldChar w:fldCharType="end"/>
      </w:r>
    </w:p>
    <w:p>
      <w:pPr>
        <w:pStyle w:val="TOC4"/>
        <w:tabs>
          <w:tab w:val="right" w:leader="dot" w:pos="7086"/>
        </w:tabs>
        <w:rPr>
          <w:b w:val="0"/>
          <w:sz w:val="24"/>
          <w:szCs w:val="24"/>
        </w:rPr>
      </w:pPr>
      <w:r>
        <w:rPr>
          <w:szCs w:val="26"/>
        </w:rPr>
        <w:t>Division 2 — Legal profession rules</w:t>
      </w:r>
    </w:p>
    <w:p>
      <w:pPr>
        <w:pStyle w:val="TOC8"/>
        <w:rPr>
          <w:sz w:val="24"/>
          <w:szCs w:val="24"/>
        </w:rPr>
      </w:pPr>
      <w:r>
        <w:rPr>
          <w:szCs w:val="24"/>
        </w:rPr>
        <w:t>576.</w:t>
      </w:r>
      <w:r>
        <w:rPr>
          <w:szCs w:val="24"/>
        </w:rPr>
        <w:tab/>
        <w:t>Subject</w:t>
      </w:r>
      <w:r>
        <w:rPr>
          <w:szCs w:val="24"/>
        </w:rPr>
        <w:noBreakHyphen/>
        <w:t>matter of legal profession rules</w:t>
      </w:r>
      <w:r>
        <w:tab/>
      </w:r>
      <w:r>
        <w:fldChar w:fldCharType="begin"/>
      </w:r>
      <w:r>
        <w:instrText xml:space="preserve"> PAGEREF _Toc278980758 \h </w:instrText>
      </w:r>
      <w:r>
        <w:fldChar w:fldCharType="separate"/>
      </w:r>
      <w:r>
        <w:t>397</w:t>
      </w:r>
      <w:r>
        <w:fldChar w:fldCharType="end"/>
      </w:r>
    </w:p>
    <w:p>
      <w:pPr>
        <w:pStyle w:val="TOC8"/>
        <w:rPr>
          <w:sz w:val="24"/>
          <w:szCs w:val="24"/>
        </w:rPr>
      </w:pPr>
      <w:r>
        <w:rPr>
          <w:szCs w:val="24"/>
        </w:rPr>
        <w:t>577.</w:t>
      </w:r>
      <w:r>
        <w:rPr>
          <w:szCs w:val="24"/>
        </w:rPr>
        <w:tab/>
        <w:t>Rules for Australian legal practitioners</w:t>
      </w:r>
      <w:r>
        <w:tab/>
      </w:r>
      <w:r>
        <w:fldChar w:fldCharType="begin"/>
      </w:r>
      <w:r>
        <w:instrText xml:space="preserve"> PAGEREF _Toc278980759 \h </w:instrText>
      </w:r>
      <w:r>
        <w:fldChar w:fldCharType="separate"/>
      </w:r>
      <w:r>
        <w:t>397</w:t>
      </w:r>
      <w:r>
        <w:fldChar w:fldCharType="end"/>
      </w:r>
    </w:p>
    <w:p>
      <w:pPr>
        <w:pStyle w:val="TOC8"/>
        <w:rPr>
          <w:sz w:val="24"/>
          <w:szCs w:val="24"/>
        </w:rPr>
      </w:pPr>
      <w:r>
        <w:rPr>
          <w:szCs w:val="24"/>
        </w:rPr>
        <w:t>578.</w:t>
      </w:r>
      <w:r>
        <w:rPr>
          <w:szCs w:val="24"/>
        </w:rPr>
        <w:tab/>
        <w:t>Rules for Australian</w:t>
      </w:r>
      <w:r>
        <w:rPr>
          <w:szCs w:val="24"/>
        </w:rPr>
        <w:noBreakHyphen/>
        <w:t>registered foreign lawyers</w:t>
      </w:r>
      <w:r>
        <w:tab/>
      </w:r>
      <w:r>
        <w:fldChar w:fldCharType="begin"/>
      </w:r>
      <w:r>
        <w:instrText xml:space="preserve"> PAGEREF _Toc278980760 \h </w:instrText>
      </w:r>
      <w:r>
        <w:fldChar w:fldCharType="separate"/>
      </w:r>
      <w:r>
        <w:t>397</w:t>
      </w:r>
      <w:r>
        <w:fldChar w:fldCharType="end"/>
      </w:r>
    </w:p>
    <w:p>
      <w:pPr>
        <w:pStyle w:val="TOC8"/>
        <w:rPr>
          <w:sz w:val="24"/>
          <w:szCs w:val="24"/>
        </w:rPr>
      </w:pPr>
      <w:r>
        <w:rPr>
          <w:szCs w:val="24"/>
        </w:rPr>
        <w:t>579.</w:t>
      </w:r>
      <w:r>
        <w:rPr>
          <w:szCs w:val="24"/>
        </w:rPr>
        <w:tab/>
        <w:t>Rules for incorporated legal practices and multi</w:t>
      </w:r>
      <w:r>
        <w:rPr>
          <w:szCs w:val="24"/>
        </w:rPr>
        <w:noBreakHyphen/>
        <w:t>disciplinary partnerships</w:t>
      </w:r>
      <w:r>
        <w:tab/>
      </w:r>
      <w:r>
        <w:fldChar w:fldCharType="begin"/>
      </w:r>
      <w:r>
        <w:instrText xml:space="preserve"> PAGEREF _Toc278980761 \h </w:instrText>
      </w:r>
      <w:r>
        <w:fldChar w:fldCharType="separate"/>
      </w:r>
      <w:r>
        <w:t>397</w:t>
      </w:r>
      <w:r>
        <w:fldChar w:fldCharType="end"/>
      </w:r>
    </w:p>
    <w:p>
      <w:pPr>
        <w:pStyle w:val="TOC8"/>
        <w:rPr>
          <w:sz w:val="24"/>
          <w:szCs w:val="24"/>
        </w:rPr>
      </w:pPr>
      <w:r>
        <w:rPr>
          <w:szCs w:val="24"/>
        </w:rPr>
        <w:t>580.</w:t>
      </w:r>
      <w:r>
        <w:rPr>
          <w:szCs w:val="24"/>
        </w:rPr>
        <w:tab/>
        <w:t>Rules for Board, Law Library and Complaints Committee</w:t>
      </w:r>
      <w:r>
        <w:tab/>
      </w:r>
      <w:r>
        <w:fldChar w:fldCharType="begin"/>
      </w:r>
      <w:r>
        <w:instrText xml:space="preserve"> PAGEREF _Toc278980762 \h </w:instrText>
      </w:r>
      <w:r>
        <w:fldChar w:fldCharType="separate"/>
      </w:r>
      <w:r>
        <w:t>399</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581.</w:t>
      </w:r>
      <w:r>
        <w:rPr>
          <w:szCs w:val="24"/>
        </w:rPr>
        <w:tab/>
        <w:t>Binding nature of legal profession rules</w:t>
      </w:r>
      <w:r>
        <w:tab/>
      </w:r>
      <w:r>
        <w:fldChar w:fldCharType="begin"/>
      </w:r>
      <w:r>
        <w:instrText xml:space="preserve"> PAGEREF _Toc278980764 \h </w:instrText>
      </w:r>
      <w:r>
        <w:fldChar w:fldCharType="separate"/>
      </w:r>
      <w:r>
        <w:t>399</w:t>
      </w:r>
      <w:r>
        <w:fldChar w:fldCharType="end"/>
      </w:r>
    </w:p>
    <w:p>
      <w:pPr>
        <w:pStyle w:val="TOC8"/>
        <w:rPr>
          <w:sz w:val="24"/>
          <w:szCs w:val="24"/>
        </w:rPr>
      </w:pPr>
      <w:r>
        <w:rPr>
          <w:szCs w:val="24"/>
        </w:rPr>
        <w:t>582.</w:t>
      </w:r>
      <w:r>
        <w:rPr>
          <w:szCs w:val="24"/>
        </w:rPr>
        <w:tab/>
        <w:t>Rules inconsistent with regulations</w:t>
      </w:r>
      <w:r>
        <w:tab/>
      </w:r>
      <w:r>
        <w:fldChar w:fldCharType="begin"/>
      </w:r>
      <w:r>
        <w:instrText xml:space="preserve"> PAGEREF _Toc278980765 \h </w:instrText>
      </w:r>
      <w:r>
        <w:fldChar w:fldCharType="separate"/>
      </w:r>
      <w:r>
        <w:t>400</w:t>
      </w:r>
      <w:r>
        <w:fldChar w:fldCharType="end"/>
      </w:r>
    </w:p>
    <w:p>
      <w:pPr>
        <w:pStyle w:val="TOC8"/>
        <w:rPr>
          <w:sz w:val="24"/>
          <w:szCs w:val="24"/>
        </w:rPr>
      </w:pPr>
      <w:r>
        <w:rPr>
          <w:szCs w:val="24"/>
        </w:rPr>
        <w:t>583.</w:t>
      </w:r>
      <w:r>
        <w:rPr>
          <w:szCs w:val="24"/>
        </w:rPr>
        <w:tab/>
        <w:t>Rules are subsidiary legislation</w:t>
      </w:r>
      <w:r>
        <w:tab/>
      </w:r>
      <w:r>
        <w:fldChar w:fldCharType="begin"/>
      </w:r>
      <w:r>
        <w:instrText xml:space="preserve"> PAGEREF _Toc278980766 \h </w:instrText>
      </w:r>
      <w:r>
        <w:fldChar w:fldCharType="separate"/>
      </w:r>
      <w:r>
        <w:t>400</w:t>
      </w:r>
      <w:r>
        <w:fldChar w:fldCharType="end"/>
      </w:r>
    </w:p>
    <w:p>
      <w:pPr>
        <w:pStyle w:val="TOC2"/>
        <w:tabs>
          <w:tab w:val="right" w:leader="dot" w:pos="7086"/>
        </w:tabs>
        <w:rPr>
          <w:b w:val="0"/>
          <w:sz w:val="24"/>
          <w:szCs w:val="24"/>
        </w:rPr>
      </w:pPr>
      <w:r>
        <w:rPr>
          <w:szCs w:val="30"/>
        </w:rPr>
        <w:t>Part 18 — General provisions</w:t>
      </w:r>
    </w:p>
    <w:p>
      <w:pPr>
        <w:pStyle w:val="TOC8"/>
        <w:rPr>
          <w:sz w:val="24"/>
          <w:szCs w:val="24"/>
        </w:rPr>
      </w:pPr>
      <w:r>
        <w:rPr>
          <w:szCs w:val="24"/>
        </w:rPr>
        <w:t>584.</w:t>
      </w:r>
      <w:r>
        <w:rPr>
          <w:szCs w:val="24"/>
        </w:rPr>
        <w:tab/>
        <w:t>Liability of principals</w:t>
      </w:r>
      <w:r>
        <w:tab/>
      </w:r>
      <w:r>
        <w:fldChar w:fldCharType="begin"/>
      </w:r>
      <w:r>
        <w:instrText xml:space="preserve"> PAGEREF _Toc278980768 \h </w:instrText>
      </w:r>
      <w:r>
        <w:fldChar w:fldCharType="separate"/>
      </w:r>
      <w:r>
        <w:t>401</w:t>
      </w:r>
      <w:r>
        <w:fldChar w:fldCharType="end"/>
      </w:r>
    </w:p>
    <w:p>
      <w:pPr>
        <w:pStyle w:val="TOC8"/>
        <w:rPr>
          <w:sz w:val="24"/>
          <w:szCs w:val="24"/>
        </w:rPr>
      </w:pPr>
      <w:r>
        <w:rPr>
          <w:szCs w:val="24"/>
        </w:rPr>
        <w:t>585.</w:t>
      </w:r>
      <w:r>
        <w:rPr>
          <w:szCs w:val="24"/>
        </w:rPr>
        <w:tab/>
        <w:t>Injunctions</w:t>
      </w:r>
      <w:r>
        <w:tab/>
      </w:r>
      <w:r>
        <w:fldChar w:fldCharType="begin"/>
      </w:r>
      <w:r>
        <w:instrText xml:space="preserve"> PAGEREF _Toc278980769 \h </w:instrText>
      </w:r>
      <w:r>
        <w:fldChar w:fldCharType="separate"/>
      </w:r>
      <w:r>
        <w:t>401</w:t>
      </w:r>
      <w:r>
        <w:fldChar w:fldCharType="end"/>
      </w:r>
    </w:p>
    <w:p>
      <w:pPr>
        <w:pStyle w:val="TOC8"/>
        <w:rPr>
          <w:sz w:val="24"/>
          <w:szCs w:val="24"/>
        </w:rPr>
      </w:pPr>
      <w:r>
        <w:rPr>
          <w:szCs w:val="24"/>
        </w:rPr>
        <w:t>586.</w:t>
      </w:r>
      <w:r>
        <w:rPr>
          <w:szCs w:val="24"/>
        </w:rPr>
        <w:tab/>
        <w:t>Disclosure of information by local regulatory authorities</w:t>
      </w:r>
      <w:r>
        <w:tab/>
      </w:r>
      <w:r>
        <w:fldChar w:fldCharType="begin"/>
      </w:r>
      <w:r>
        <w:instrText xml:space="preserve"> PAGEREF _Toc278980770 \h </w:instrText>
      </w:r>
      <w:r>
        <w:fldChar w:fldCharType="separate"/>
      </w:r>
      <w:r>
        <w:t>403</w:t>
      </w:r>
      <w:r>
        <w:fldChar w:fldCharType="end"/>
      </w:r>
    </w:p>
    <w:p>
      <w:pPr>
        <w:pStyle w:val="TOC8"/>
        <w:rPr>
          <w:sz w:val="24"/>
          <w:szCs w:val="24"/>
        </w:rPr>
      </w:pPr>
      <w:r>
        <w:rPr>
          <w:szCs w:val="24"/>
        </w:rPr>
        <w:t>587.</w:t>
      </w:r>
      <w:r>
        <w:rPr>
          <w:szCs w:val="24"/>
        </w:rPr>
        <w:tab/>
        <w:t>Confidentiality of personal information</w:t>
      </w:r>
      <w:r>
        <w:tab/>
      </w:r>
      <w:r>
        <w:fldChar w:fldCharType="begin"/>
      </w:r>
      <w:r>
        <w:instrText xml:space="preserve"> PAGEREF _Toc278980771 \h </w:instrText>
      </w:r>
      <w:r>
        <w:fldChar w:fldCharType="separate"/>
      </w:r>
      <w:r>
        <w:t>403</w:t>
      </w:r>
      <w:r>
        <w:fldChar w:fldCharType="end"/>
      </w:r>
    </w:p>
    <w:p>
      <w:pPr>
        <w:pStyle w:val="TOC8"/>
        <w:rPr>
          <w:sz w:val="24"/>
          <w:szCs w:val="24"/>
        </w:rPr>
      </w:pPr>
      <w:r>
        <w:rPr>
          <w:szCs w:val="24"/>
        </w:rPr>
        <w:t>588.</w:t>
      </w:r>
      <w:r>
        <w:rPr>
          <w:szCs w:val="24"/>
        </w:rPr>
        <w:tab/>
        <w:t>Professional privilege or duty of confidence does not affect validity or compliance with certain requirements</w:t>
      </w:r>
      <w:r>
        <w:tab/>
      </w:r>
      <w:r>
        <w:fldChar w:fldCharType="begin"/>
      </w:r>
      <w:r>
        <w:instrText xml:space="preserve"> PAGEREF _Toc278980772 \h </w:instrText>
      </w:r>
      <w:r>
        <w:fldChar w:fldCharType="separate"/>
      </w:r>
      <w:r>
        <w:t>404</w:t>
      </w:r>
      <w:r>
        <w:fldChar w:fldCharType="end"/>
      </w:r>
    </w:p>
    <w:p>
      <w:pPr>
        <w:pStyle w:val="TOC8"/>
        <w:rPr>
          <w:sz w:val="24"/>
          <w:szCs w:val="24"/>
        </w:rPr>
      </w:pPr>
      <w:r>
        <w:rPr>
          <w:szCs w:val="24"/>
        </w:rPr>
        <w:t>589.</w:t>
      </w:r>
      <w:r>
        <w:rPr>
          <w:szCs w:val="24"/>
        </w:rPr>
        <w:tab/>
        <w:t>Duty to report suspected offences</w:t>
      </w:r>
      <w:r>
        <w:tab/>
      </w:r>
      <w:r>
        <w:fldChar w:fldCharType="begin"/>
      </w:r>
      <w:r>
        <w:instrText xml:space="preserve"> PAGEREF _Toc278980773 \h </w:instrText>
      </w:r>
      <w:r>
        <w:fldChar w:fldCharType="separate"/>
      </w:r>
      <w:r>
        <w:t>405</w:t>
      </w:r>
      <w:r>
        <w:fldChar w:fldCharType="end"/>
      </w:r>
    </w:p>
    <w:p>
      <w:pPr>
        <w:pStyle w:val="TOC8"/>
        <w:rPr>
          <w:sz w:val="24"/>
          <w:szCs w:val="24"/>
        </w:rPr>
      </w:pPr>
      <w:r>
        <w:rPr>
          <w:szCs w:val="24"/>
        </w:rPr>
        <w:t>590.</w:t>
      </w:r>
      <w:r>
        <w:rPr>
          <w:szCs w:val="24"/>
        </w:rPr>
        <w:tab/>
        <w:t>Contempt of the Supreme Court</w:t>
      </w:r>
      <w:r>
        <w:tab/>
      </w:r>
      <w:r>
        <w:fldChar w:fldCharType="begin"/>
      </w:r>
      <w:r>
        <w:instrText xml:space="preserve"> PAGEREF _Toc278980774 \h </w:instrText>
      </w:r>
      <w:r>
        <w:fldChar w:fldCharType="separate"/>
      </w:r>
      <w:r>
        <w:t>405</w:t>
      </w:r>
      <w:r>
        <w:fldChar w:fldCharType="end"/>
      </w:r>
    </w:p>
    <w:p>
      <w:pPr>
        <w:pStyle w:val="TOC8"/>
        <w:rPr>
          <w:sz w:val="24"/>
          <w:szCs w:val="24"/>
        </w:rPr>
      </w:pPr>
      <w:r>
        <w:rPr>
          <w:szCs w:val="24"/>
        </w:rPr>
        <w:t>591.</w:t>
      </w:r>
      <w:r>
        <w:rPr>
          <w:szCs w:val="24"/>
        </w:rPr>
        <w:tab/>
        <w:t>Protection from liability</w:t>
      </w:r>
      <w:r>
        <w:tab/>
      </w:r>
      <w:r>
        <w:fldChar w:fldCharType="begin"/>
      </w:r>
      <w:r>
        <w:instrText xml:space="preserve"> PAGEREF _Toc278980775 \h </w:instrText>
      </w:r>
      <w:r>
        <w:fldChar w:fldCharType="separate"/>
      </w:r>
      <w:r>
        <w:t>406</w:t>
      </w:r>
      <w:r>
        <w:fldChar w:fldCharType="end"/>
      </w:r>
    </w:p>
    <w:p>
      <w:pPr>
        <w:pStyle w:val="TOC8"/>
        <w:rPr>
          <w:sz w:val="24"/>
          <w:szCs w:val="24"/>
        </w:rPr>
      </w:pPr>
      <w:r>
        <w:rPr>
          <w:szCs w:val="24"/>
        </w:rPr>
        <w:t>592.</w:t>
      </w:r>
      <w:r>
        <w:rPr>
          <w:szCs w:val="24"/>
        </w:rPr>
        <w:tab/>
        <w:t>Legal proceedings</w:t>
      </w:r>
      <w:r>
        <w:tab/>
      </w:r>
      <w:r>
        <w:fldChar w:fldCharType="begin"/>
      </w:r>
      <w:r>
        <w:instrText xml:space="preserve"> PAGEREF _Toc278980776 \h </w:instrText>
      </w:r>
      <w:r>
        <w:fldChar w:fldCharType="separate"/>
      </w:r>
      <w:r>
        <w:t>407</w:t>
      </w:r>
      <w:r>
        <w:fldChar w:fldCharType="end"/>
      </w:r>
    </w:p>
    <w:p>
      <w:pPr>
        <w:pStyle w:val="TOC8"/>
        <w:rPr>
          <w:sz w:val="24"/>
          <w:szCs w:val="24"/>
        </w:rPr>
      </w:pPr>
      <w:r>
        <w:rPr>
          <w:szCs w:val="24"/>
        </w:rPr>
        <w:t>593.</w:t>
      </w:r>
      <w:r>
        <w:rPr>
          <w:szCs w:val="24"/>
        </w:rPr>
        <w:tab/>
        <w:t>Evidentiary certificates</w:t>
      </w:r>
      <w:r>
        <w:tab/>
      </w:r>
      <w:r>
        <w:fldChar w:fldCharType="begin"/>
      </w:r>
      <w:r>
        <w:instrText xml:space="preserve"> PAGEREF _Toc278980777 \h </w:instrText>
      </w:r>
      <w:r>
        <w:fldChar w:fldCharType="separate"/>
      </w:r>
      <w:r>
        <w:t>407</w:t>
      </w:r>
      <w:r>
        <w:fldChar w:fldCharType="end"/>
      </w:r>
    </w:p>
    <w:p>
      <w:pPr>
        <w:pStyle w:val="TOC8"/>
        <w:rPr>
          <w:sz w:val="24"/>
          <w:szCs w:val="24"/>
        </w:rPr>
      </w:pPr>
      <w:r>
        <w:rPr>
          <w:szCs w:val="24"/>
        </w:rPr>
        <w:t>594.</w:t>
      </w:r>
      <w:r>
        <w:rPr>
          <w:szCs w:val="24"/>
        </w:rPr>
        <w:tab/>
        <w:t>Approved forms</w:t>
      </w:r>
      <w:r>
        <w:tab/>
      </w:r>
      <w:r>
        <w:fldChar w:fldCharType="begin"/>
      </w:r>
      <w:r>
        <w:instrText xml:space="preserve"> PAGEREF _Toc278980778 \h </w:instrText>
      </w:r>
      <w:r>
        <w:fldChar w:fldCharType="separate"/>
      </w:r>
      <w:r>
        <w:t>409</w:t>
      </w:r>
      <w:r>
        <w:fldChar w:fldCharType="end"/>
      </w:r>
    </w:p>
    <w:p>
      <w:pPr>
        <w:pStyle w:val="TOC8"/>
        <w:rPr>
          <w:sz w:val="24"/>
          <w:szCs w:val="24"/>
        </w:rPr>
      </w:pPr>
      <w:r>
        <w:rPr>
          <w:szCs w:val="24"/>
        </w:rPr>
        <w:t>595.</w:t>
      </w:r>
      <w:r>
        <w:rPr>
          <w:szCs w:val="24"/>
        </w:rPr>
        <w:tab/>
        <w:t>Laying documents before House of Parliament that is not sitting</w:t>
      </w:r>
      <w:r>
        <w:tab/>
      </w:r>
      <w:r>
        <w:fldChar w:fldCharType="begin"/>
      </w:r>
      <w:r>
        <w:instrText xml:space="preserve"> PAGEREF _Toc278980779 \h </w:instrText>
      </w:r>
      <w:r>
        <w:fldChar w:fldCharType="separate"/>
      </w:r>
      <w:r>
        <w:t>409</w:t>
      </w:r>
      <w:r>
        <w:fldChar w:fldCharType="end"/>
      </w:r>
    </w:p>
    <w:p>
      <w:pPr>
        <w:pStyle w:val="TOC8"/>
        <w:rPr>
          <w:sz w:val="24"/>
          <w:szCs w:val="24"/>
        </w:rPr>
      </w:pPr>
      <w:r>
        <w:rPr>
          <w:szCs w:val="24"/>
        </w:rPr>
        <w:t>596.</w:t>
      </w:r>
      <w:r>
        <w:rPr>
          <w:szCs w:val="24"/>
        </w:rPr>
        <w:tab/>
        <w:t>Regulations</w:t>
      </w:r>
      <w:r>
        <w:tab/>
      </w:r>
      <w:r>
        <w:fldChar w:fldCharType="begin"/>
      </w:r>
      <w:r>
        <w:instrText xml:space="preserve"> PAGEREF _Toc278980780 \h </w:instrText>
      </w:r>
      <w:r>
        <w:fldChar w:fldCharType="separate"/>
      </w:r>
      <w:r>
        <w:t>410</w:t>
      </w:r>
      <w:r>
        <w:fldChar w:fldCharType="end"/>
      </w:r>
    </w:p>
    <w:p>
      <w:pPr>
        <w:pStyle w:val="TOC8"/>
        <w:rPr>
          <w:sz w:val="24"/>
          <w:szCs w:val="24"/>
        </w:rPr>
      </w:pPr>
      <w:r>
        <w:rPr>
          <w:szCs w:val="24"/>
        </w:rPr>
        <w:t>597.</w:t>
      </w:r>
      <w:r>
        <w:rPr>
          <w:szCs w:val="24"/>
        </w:rPr>
        <w:tab/>
        <w:t>Review of Act</w:t>
      </w:r>
      <w:r>
        <w:tab/>
      </w:r>
      <w:r>
        <w:fldChar w:fldCharType="begin"/>
      </w:r>
      <w:r>
        <w:instrText xml:space="preserve"> PAGEREF _Toc278980781 \h </w:instrText>
      </w:r>
      <w:r>
        <w:fldChar w:fldCharType="separate"/>
      </w:r>
      <w:r>
        <w:t>411</w:t>
      </w:r>
      <w:r>
        <w:fldChar w:fldCharType="end"/>
      </w:r>
    </w:p>
    <w:p>
      <w:pPr>
        <w:pStyle w:val="TOC2"/>
        <w:tabs>
          <w:tab w:val="right" w:leader="dot" w:pos="7086"/>
        </w:tabs>
        <w:rPr>
          <w:b w:val="0"/>
          <w:sz w:val="24"/>
          <w:szCs w:val="24"/>
        </w:rPr>
      </w:pPr>
      <w:r>
        <w:rPr>
          <w:szCs w:val="30"/>
        </w:rPr>
        <w:t>Part 19 — Repeal, savings, transitional and other provisions</w:t>
      </w:r>
    </w:p>
    <w:p>
      <w:pPr>
        <w:pStyle w:val="TOC4"/>
        <w:tabs>
          <w:tab w:val="right" w:leader="dot" w:pos="7086"/>
        </w:tabs>
        <w:rPr>
          <w:b w:val="0"/>
          <w:sz w:val="24"/>
          <w:szCs w:val="24"/>
        </w:rPr>
      </w:pPr>
      <w:r>
        <w:rPr>
          <w:szCs w:val="26"/>
        </w:rPr>
        <w:t>Division 1 — Repeals</w:t>
      </w:r>
    </w:p>
    <w:p>
      <w:pPr>
        <w:pStyle w:val="TOC8"/>
        <w:rPr>
          <w:sz w:val="24"/>
          <w:szCs w:val="24"/>
        </w:rPr>
      </w:pPr>
      <w:r>
        <w:rPr>
          <w:szCs w:val="24"/>
        </w:rPr>
        <w:t>598.</w:t>
      </w:r>
      <w:r>
        <w:rPr>
          <w:szCs w:val="24"/>
        </w:rPr>
        <w:tab/>
      </w:r>
      <w:r>
        <w:rPr>
          <w:i/>
          <w:iCs/>
          <w:szCs w:val="24"/>
        </w:rPr>
        <w:t xml:space="preserve">Legal Practice Act 2003 </w:t>
      </w:r>
      <w:r>
        <w:rPr>
          <w:szCs w:val="24"/>
        </w:rPr>
        <w:t>repealed</w:t>
      </w:r>
      <w:r>
        <w:tab/>
      </w:r>
      <w:r>
        <w:fldChar w:fldCharType="begin"/>
      </w:r>
      <w:r>
        <w:instrText xml:space="preserve"> PAGEREF _Toc278980784 \h </w:instrText>
      </w:r>
      <w:r>
        <w:fldChar w:fldCharType="separate"/>
      </w:r>
      <w:r>
        <w:t>412</w:t>
      </w:r>
      <w:r>
        <w:fldChar w:fldCharType="end"/>
      </w:r>
    </w:p>
    <w:p>
      <w:pPr>
        <w:pStyle w:val="TOC8"/>
        <w:rPr>
          <w:sz w:val="24"/>
          <w:szCs w:val="24"/>
        </w:rPr>
      </w:pPr>
      <w:r>
        <w:rPr>
          <w:szCs w:val="24"/>
        </w:rPr>
        <w:t>599.</w:t>
      </w:r>
      <w:r>
        <w:rPr>
          <w:szCs w:val="24"/>
        </w:rPr>
        <w:tab/>
      </w:r>
      <w:r>
        <w:rPr>
          <w:i/>
          <w:iCs/>
          <w:szCs w:val="24"/>
        </w:rPr>
        <w:t>Legal Contribution Trust Act 1967</w:t>
      </w:r>
      <w:r>
        <w:rPr>
          <w:szCs w:val="24"/>
        </w:rPr>
        <w:t xml:space="preserve"> repealed</w:t>
      </w:r>
      <w:r>
        <w:tab/>
      </w:r>
      <w:r>
        <w:fldChar w:fldCharType="begin"/>
      </w:r>
      <w:r>
        <w:instrText xml:space="preserve"> PAGEREF _Toc278980785 \h </w:instrText>
      </w:r>
      <w:r>
        <w:fldChar w:fldCharType="separate"/>
      </w:r>
      <w:r>
        <w:t>412</w:t>
      </w:r>
      <w:r>
        <w:fldChar w:fldCharType="end"/>
      </w:r>
    </w:p>
    <w:p>
      <w:pPr>
        <w:pStyle w:val="TOC8"/>
        <w:rPr>
          <w:sz w:val="24"/>
          <w:szCs w:val="24"/>
        </w:rPr>
      </w:pPr>
      <w:r>
        <w:rPr>
          <w:szCs w:val="24"/>
        </w:rPr>
        <w:t>600.</w:t>
      </w:r>
      <w:r>
        <w:rPr>
          <w:szCs w:val="24"/>
        </w:rPr>
        <w:tab/>
      </w:r>
      <w:r>
        <w:rPr>
          <w:i/>
          <w:iCs/>
          <w:szCs w:val="24"/>
        </w:rPr>
        <w:t>Interpretation Act 1984</w:t>
      </w:r>
      <w:r>
        <w:rPr>
          <w:szCs w:val="24"/>
        </w:rPr>
        <w:t xml:space="preserve"> not affected</w:t>
      </w:r>
      <w:r>
        <w:tab/>
      </w:r>
      <w:r>
        <w:fldChar w:fldCharType="begin"/>
      </w:r>
      <w:r>
        <w:instrText xml:space="preserve"> PAGEREF _Toc278980786 \h </w:instrText>
      </w:r>
      <w:r>
        <w:fldChar w:fldCharType="separate"/>
      </w:r>
      <w:r>
        <w:t>412</w:t>
      </w:r>
      <w:r>
        <w:fldChar w:fldCharType="end"/>
      </w:r>
    </w:p>
    <w:p>
      <w:pPr>
        <w:pStyle w:val="TOC4"/>
        <w:tabs>
          <w:tab w:val="right" w:leader="dot" w:pos="7086"/>
        </w:tabs>
        <w:rPr>
          <w:b w:val="0"/>
          <w:sz w:val="24"/>
          <w:szCs w:val="24"/>
        </w:rPr>
      </w:pPr>
      <w:r>
        <w:rPr>
          <w:szCs w:val="26"/>
        </w:rPr>
        <w:t xml:space="preserve">Division 2 — Savings and transitional provisions relating to repeal of </w:t>
      </w:r>
      <w:r>
        <w:rPr>
          <w:i/>
          <w:iCs/>
          <w:szCs w:val="26"/>
        </w:rPr>
        <w:t>Legal Practice Act 2003</w:t>
      </w:r>
    </w:p>
    <w:p>
      <w:pPr>
        <w:pStyle w:val="TOC8"/>
        <w:rPr>
          <w:sz w:val="24"/>
          <w:szCs w:val="24"/>
        </w:rPr>
      </w:pPr>
      <w:r>
        <w:rPr>
          <w:szCs w:val="24"/>
        </w:rPr>
        <w:t>601.</w:t>
      </w:r>
      <w:r>
        <w:rPr>
          <w:szCs w:val="24"/>
        </w:rPr>
        <w:tab/>
        <w:t>Definitions</w:t>
      </w:r>
      <w:r>
        <w:tab/>
      </w:r>
      <w:r>
        <w:fldChar w:fldCharType="begin"/>
      </w:r>
      <w:r>
        <w:instrText xml:space="preserve"> PAGEREF _Toc278980788 \h </w:instrText>
      </w:r>
      <w:r>
        <w:fldChar w:fldCharType="separate"/>
      </w:r>
      <w:r>
        <w:t>412</w:t>
      </w:r>
      <w:r>
        <w:fldChar w:fldCharType="end"/>
      </w:r>
    </w:p>
    <w:p>
      <w:pPr>
        <w:pStyle w:val="TOC8"/>
        <w:rPr>
          <w:sz w:val="24"/>
          <w:szCs w:val="24"/>
        </w:rPr>
      </w:pPr>
      <w:r>
        <w:rPr>
          <w:szCs w:val="24"/>
        </w:rPr>
        <w:t>602.</w:t>
      </w:r>
      <w:r>
        <w:rPr>
          <w:szCs w:val="24"/>
        </w:rPr>
        <w:tab/>
        <w:t>Articles and other practical legal training</w:t>
      </w:r>
      <w:r>
        <w:tab/>
      </w:r>
      <w:r>
        <w:fldChar w:fldCharType="begin"/>
      </w:r>
      <w:r>
        <w:instrText xml:space="preserve"> PAGEREF _Toc278980789 \h </w:instrText>
      </w:r>
      <w:r>
        <w:fldChar w:fldCharType="separate"/>
      </w:r>
      <w:r>
        <w:t>412</w:t>
      </w:r>
      <w:r>
        <w:fldChar w:fldCharType="end"/>
      </w:r>
    </w:p>
    <w:p>
      <w:pPr>
        <w:pStyle w:val="TOC8"/>
        <w:rPr>
          <w:sz w:val="24"/>
          <w:szCs w:val="24"/>
        </w:rPr>
      </w:pPr>
      <w:r>
        <w:rPr>
          <w:szCs w:val="24"/>
        </w:rPr>
        <w:t>603.</w:t>
      </w:r>
      <w:r>
        <w:rPr>
          <w:szCs w:val="24"/>
        </w:rPr>
        <w:tab/>
        <w:t>Admission</w:t>
      </w:r>
      <w:r>
        <w:tab/>
      </w:r>
      <w:r>
        <w:fldChar w:fldCharType="begin"/>
      </w:r>
      <w:r>
        <w:instrText xml:space="preserve"> PAGEREF _Toc278980790 \h </w:instrText>
      </w:r>
      <w:r>
        <w:fldChar w:fldCharType="separate"/>
      </w:r>
      <w:r>
        <w:t>413</w:t>
      </w:r>
      <w:r>
        <w:fldChar w:fldCharType="end"/>
      </w:r>
    </w:p>
    <w:p>
      <w:pPr>
        <w:pStyle w:val="TOC8"/>
        <w:rPr>
          <w:sz w:val="24"/>
          <w:szCs w:val="24"/>
        </w:rPr>
      </w:pPr>
      <w:r>
        <w:rPr>
          <w:szCs w:val="24"/>
        </w:rPr>
        <w:t>604.</w:t>
      </w:r>
      <w:r>
        <w:rPr>
          <w:szCs w:val="24"/>
        </w:rPr>
        <w:tab/>
        <w:t>Existing applications for admission</w:t>
      </w:r>
      <w:r>
        <w:tab/>
      </w:r>
      <w:r>
        <w:fldChar w:fldCharType="begin"/>
      </w:r>
      <w:r>
        <w:instrText xml:space="preserve"> PAGEREF _Toc278980791 \h </w:instrText>
      </w:r>
      <w:r>
        <w:fldChar w:fldCharType="separate"/>
      </w:r>
      <w:r>
        <w:t>413</w:t>
      </w:r>
      <w:r>
        <w:fldChar w:fldCharType="end"/>
      </w:r>
    </w:p>
    <w:p>
      <w:pPr>
        <w:pStyle w:val="TOC8"/>
        <w:rPr>
          <w:sz w:val="24"/>
          <w:szCs w:val="24"/>
        </w:rPr>
      </w:pPr>
      <w:r>
        <w:rPr>
          <w:szCs w:val="24"/>
        </w:rPr>
        <w:t>605.</w:t>
      </w:r>
      <w:r>
        <w:rPr>
          <w:szCs w:val="24"/>
        </w:rPr>
        <w:tab/>
        <w:t>The Roll</w:t>
      </w:r>
      <w:r>
        <w:tab/>
      </w:r>
      <w:r>
        <w:fldChar w:fldCharType="begin"/>
      </w:r>
      <w:r>
        <w:instrText xml:space="preserve"> PAGEREF _Toc278980792 \h </w:instrText>
      </w:r>
      <w:r>
        <w:fldChar w:fldCharType="separate"/>
      </w:r>
      <w:r>
        <w:t>413</w:t>
      </w:r>
      <w:r>
        <w:fldChar w:fldCharType="end"/>
      </w:r>
    </w:p>
    <w:p>
      <w:pPr>
        <w:pStyle w:val="TOC8"/>
        <w:rPr>
          <w:sz w:val="24"/>
          <w:szCs w:val="24"/>
        </w:rPr>
      </w:pPr>
      <w:r>
        <w:rPr>
          <w:szCs w:val="24"/>
        </w:rPr>
        <w:t>606.</w:t>
      </w:r>
      <w:r>
        <w:rPr>
          <w:szCs w:val="24"/>
        </w:rPr>
        <w:tab/>
        <w:t>Practising certificates</w:t>
      </w:r>
      <w:r>
        <w:tab/>
      </w:r>
      <w:r>
        <w:fldChar w:fldCharType="begin"/>
      </w:r>
      <w:r>
        <w:instrText xml:space="preserve"> PAGEREF _Toc278980793 \h </w:instrText>
      </w:r>
      <w:r>
        <w:fldChar w:fldCharType="separate"/>
      </w:r>
      <w:r>
        <w:t>413</w:t>
      </w:r>
      <w:r>
        <w:fldChar w:fldCharType="end"/>
      </w:r>
    </w:p>
    <w:p>
      <w:pPr>
        <w:pStyle w:val="TOC8"/>
        <w:rPr>
          <w:sz w:val="24"/>
          <w:szCs w:val="24"/>
        </w:rPr>
      </w:pPr>
      <w:r>
        <w:rPr>
          <w:szCs w:val="24"/>
        </w:rPr>
        <w:t>607.</w:t>
      </w:r>
      <w:r>
        <w:rPr>
          <w:szCs w:val="24"/>
        </w:rPr>
        <w:tab/>
        <w:t>Actions before the commencement day that continue to have effect</w:t>
      </w:r>
      <w:r>
        <w:tab/>
      </w:r>
      <w:r>
        <w:fldChar w:fldCharType="begin"/>
      </w:r>
      <w:r>
        <w:instrText xml:space="preserve"> PAGEREF _Toc278980794 \h </w:instrText>
      </w:r>
      <w:r>
        <w:fldChar w:fldCharType="separate"/>
      </w:r>
      <w:r>
        <w:t>415</w:t>
      </w:r>
      <w:r>
        <w:fldChar w:fldCharType="end"/>
      </w:r>
    </w:p>
    <w:p>
      <w:pPr>
        <w:pStyle w:val="TOC8"/>
        <w:rPr>
          <w:sz w:val="24"/>
          <w:szCs w:val="24"/>
        </w:rPr>
      </w:pPr>
      <w:r>
        <w:rPr>
          <w:szCs w:val="24"/>
        </w:rPr>
        <w:t>608.</w:t>
      </w:r>
      <w:r>
        <w:rPr>
          <w:szCs w:val="24"/>
        </w:rPr>
        <w:tab/>
        <w:t>Restricted legal practice</w:t>
      </w:r>
      <w:r>
        <w:tab/>
      </w:r>
      <w:r>
        <w:fldChar w:fldCharType="begin"/>
      </w:r>
      <w:r>
        <w:instrText xml:space="preserve"> PAGEREF _Toc278980795 \h </w:instrText>
      </w:r>
      <w:r>
        <w:fldChar w:fldCharType="separate"/>
      </w:r>
      <w:r>
        <w:t>416</w:t>
      </w:r>
      <w:r>
        <w:fldChar w:fldCharType="end"/>
      </w:r>
    </w:p>
    <w:p>
      <w:pPr>
        <w:pStyle w:val="TOC8"/>
        <w:rPr>
          <w:sz w:val="24"/>
          <w:szCs w:val="24"/>
        </w:rPr>
      </w:pPr>
      <w:r>
        <w:rPr>
          <w:szCs w:val="24"/>
        </w:rPr>
        <w:t>609.</w:t>
      </w:r>
      <w:r>
        <w:rPr>
          <w:szCs w:val="24"/>
        </w:rPr>
        <w:tab/>
        <w:t>Foreign lawyers</w:t>
      </w:r>
      <w:r>
        <w:tab/>
      </w:r>
      <w:r>
        <w:fldChar w:fldCharType="begin"/>
      </w:r>
      <w:r>
        <w:instrText xml:space="preserve"> PAGEREF _Toc278980796 \h </w:instrText>
      </w:r>
      <w:r>
        <w:fldChar w:fldCharType="separate"/>
      </w:r>
      <w:r>
        <w:t>416</w:t>
      </w:r>
      <w:r>
        <w:fldChar w:fldCharType="end"/>
      </w:r>
    </w:p>
    <w:p>
      <w:pPr>
        <w:pStyle w:val="TOC8"/>
        <w:rPr>
          <w:sz w:val="24"/>
          <w:szCs w:val="24"/>
        </w:rPr>
      </w:pPr>
      <w:r>
        <w:rPr>
          <w:szCs w:val="24"/>
        </w:rPr>
        <w:t>610.</w:t>
      </w:r>
      <w:r>
        <w:rPr>
          <w:szCs w:val="24"/>
        </w:rPr>
        <w:tab/>
        <w:t>Incorporated legal practices</w:t>
      </w:r>
      <w:r>
        <w:tab/>
      </w:r>
      <w:r>
        <w:fldChar w:fldCharType="begin"/>
      </w:r>
      <w:r>
        <w:instrText xml:space="preserve"> PAGEREF _Toc278980797 \h </w:instrText>
      </w:r>
      <w:r>
        <w:fldChar w:fldCharType="separate"/>
      </w:r>
      <w:r>
        <w:t>417</w:t>
      </w:r>
      <w:r>
        <w:fldChar w:fldCharType="end"/>
      </w:r>
    </w:p>
    <w:p>
      <w:pPr>
        <w:pStyle w:val="TOC8"/>
        <w:rPr>
          <w:sz w:val="24"/>
          <w:szCs w:val="24"/>
        </w:rPr>
      </w:pPr>
      <w:r>
        <w:rPr>
          <w:szCs w:val="24"/>
        </w:rPr>
        <w:t>611.</w:t>
      </w:r>
      <w:r>
        <w:rPr>
          <w:szCs w:val="24"/>
        </w:rPr>
        <w:tab/>
        <w:t>Orders in relation to multi</w:t>
      </w:r>
      <w:r>
        <w:rPr>
          <w:szCs w:val="24"/>
        </w:rPr>
        <w:noBreakHyphen/>
        <w:t>disciplinary partnerships</w:t>
      </w:r>
      <w:r>
        <w:tab/>
      </w:r>
      <w:r>
        <w:fldChar w:fldCharType="begin"/>
      </w:r>
      <w:r>
        <w:instrText xml:space="preserve"> PAGEREF _Toc278980798 \h </w:instrText>
      </w:r>
      <w:r>
        <w:fldChar w:fldCharType="separate"/>
      </w:r>
      <w:r>
        <w:t>417</w:t>
      </w:r>
      <w:r>
        <w:fldChar w:fldCharType="end"/>
      </w:r>
    </w:p>
    <w:p>
      <w:pPr>
        <w:pStyle w:val="TOC8"/>
        <w:rPr>
          <w:sz w:val="24"/>
          <w:szCs w:val="24"/>
        </w:rPr>
      </w:pPr>
      <w:r>
        <w:rPr>
          <w:szCs w:val="24"/>
        </w:rPr>
        <w:t>612.</w:t>
      </w:r>
      <w:r>
        <w:rPr>
          <w:szCs w:val="24"/>
        </w:rPr>
        <w:tab/>
        <w:t>Approvals under section 133 of 2003 Act</w:t>
      </w:r>
      <w:r>
        <w:tab/>
      </w:r>
      <w:r>
        <w:fldChar w:fldCharType="begin"/>
      </w:r>
      <w:r>
        <w:instrText xml:space="preserve"> PAGEREF _Toc278980799 \h </w:instrText>
      </w:r>
      <w:r>
        <w:fldChar w:fldCharType="separate"/>
      </w:r>
      <w:r>
        <w:t>417</w:t>
      </w:r>
      <w:r>
        <w:fldChar w:fldCharType="end"/>
      </w:r>
    </w:p>
    <w:p>
      <w:pPr>
        <w:pStyle w:val="TOC8"/>
        <w:rPr>
          <w:sz w:val="24"/>
          <w:szCs w:val="24"/>
        </w:rPr>
      </w:pPr>
      <w:r>
        <w:rPr>
          <w:szCs w:val="24"/>
        </w:rPr>
        <w:t>613.</w:t>
      </w:r>
      <w:r>
        <w:rPr>
          <w:szCs w:val="24"/>
        </w:rPr>
        <w:tab/>
        <w:t>Authority to receive trust money</w:t>
      </w:r>
      <w:r>
        <w:tab/>
      </w:r>
      <w:r>
        <w:fldChar w:fldCharType="begin"/>
      </w:r>
      <w:r>
        <w:instrText xml:space="preserve"> PAGEREF _Toc278980800 \h </w:instrText>
      </w:r>
      <w:r>
        <w:fldChar w:fldCharType="separate"/>
      </w:r>
      <w:r>
        <w:t>418</w:t>
      </w:r>
      <w:r>
        <w:fldChar w:fldCharType="end"/>
      </w:r>
    </w:p>
    <w:p>
      <w:pPr>
        <w:pStyle w:val="TOC8"/>
        <w:rPr>
          <w:sz w:val="24"/>
          <w:szCs w:val="24"/>
        </w:rPr>
      </w:pPr>
      <w:r>
        <w:rPr>
          <w:szCs w:val="24"/>
        </w:rPr>
        <w:t>614.</w:t>
      </w:r>
      <w:r>
        <w:rPr>
          <w:szCs w:val="24"/>
        </w:rPr>
        <w:tab/>
        <w:t>Deficiencies in trust accounts</w:t>
      </w:r>
      <w:r>
        <w:tab/>
      </w:r>
      <w:r>
        <w:fldChar w:fldCharType="begin"/>
      </w:r>
      <w:r>
        <w:instrText xml:space="preserve"> PAGEREF _Toc278980801 \h </w:instrText>
      </w:r>
      <w:r>
        <w:fldChar w:fldCharType="separate"/>
      </w:r>
      <w:r>
        <w:t>418</w:t>
      </w:r>
      <w:r>
        <w:fldChar w:fldCharType="end"/>
      </w:r>
    </w:p>
    <w:p>
      <w:pPr>
        <w:pStyle w:val="TOC8"/>
        <w:rPr>
          <w:sz w:val="24"/>
          <w:szCs w:val="24"/>
        </w:rPr>
      </w:pPr>
      <w:r>
        <w:rPr>
          <w:szCs w:val="24"/>
        </w:rPr>
        <w:t>615.</w:t>
      </w:r>
      <w:r>
        <w:rPr>
          <w:szCs w:val="24"/>
        </w:rPr>
        <w:tab/>
        <w:t>Investigations</w:t>
      </w:r>
      <w:r>
        <w:tab/>
      </w:r>
      <w:r>
        <w:fldChar w:fldCharType="begin"/>
      </w:r>
      <w:r>
        <w:instrText xml:space="preserve"> PAGEREF _Toc278980802 \h </w:instrText>
      </w:r>
      <w:r>
        <w:fldChar w:fldCharType="separate"/>
      </w:r>
      <w:r>
        <w:t>418</w:t>
      </w:r>
      <w:r>
        <w:fldChar w:fldCharType="end"/>
      </w:r>
    </w:p>
    <w:p>
      <w:pPr>
        <w:pStyle w:val="TOC8"/>
        <w:rPr>
          <w:sz w:val="24"/>
          <w:szCs w:val="24"/>
        </w:rPr>
      </w:pPr>
      <w:r>
        <w:rPr>
          <w:szCs w:val="24"/>
        </w:rPr>
        <w:t>616.</w:t>
      </w:r>
      <w:r>
        <w:rPr>
          <w:szCs w:val="24"/>
        </w:rPr>
        <w:tab/>
        <w:t>Client information and legal costs</w:t>
      </w:r>
      <w:r>
        <w:tab/>
      </w:r>
      <w:r>
        <w:fldChar w:fldCharType="begin"/>
      </w:r>
      <w:r>
        <w:instrText xml:space="preserve"> PAGEREF _Toc278980803 \h </w:instrText>
      </w:r>
      <w:r>
        <w:fldChar w:fldCharType="separate"/>
      </w:r>
      <w:r>
        <w:t>418</w:t>
      </w:r>
      <w:r>
        <w:fldChar w:fldCharType="end"/>
      </w:r>
    </w:p>
    <w:p>
      <w:pPr>
        <w:pStyle w:val="TOC8"/>
        <w:rPr>
          <w:sz w:val="24"/>
          <w:szCs w:val="24"/>
        </w:rPr>
      </w:pPr>
      <w:r>
        <w:rPr>
          <w:szCs w:val="24"/>
        </w:rPr>
        <w:t>617.</w:t>
      </w:r>
      <w:r>
        <w:rPr>
          <w:szCs w:val="24"/>
        </w:rPr>
        <w:tab/>
        <w:t>Legal costs determinations and Legal Costs Committee</w:t>
      </w:r>
      <w:r>
        <w:tab/>
      </w:r>
      <w:r>
        <w:fldChar w:fldCharType="begin"/>
      </w:r>
      <w:r>
        <w:instrText xml:space="preserve"> PAGEREF _Toc278980804 \h </w:instrText>
      </w:r>
      <w:r>
        <w:fldChar w:fldCharType="separate"/>
      </w:r>
      <w:r>
        <w:t>419</w:t>
      </w:r>
      <w:r>
        <w:fldChar w:fldCharType="end"/>
      </w:r>
    </w:p>
    <w:p>
      <w:pPr>
        <w:pStyle w:val="TOC8"/>
        <w:rPr>
          <w:sz w:val="24"/>
          <w:szCs w:val="24"/>
        </w:rPr>
      </w:pPr>
      <w:r>
        <w:rPr>
          <w:szCs w:val="24"/>
        </w:rPr>
        <w:t>618.</w:t>
      </w:r>
      <w:r>
        <w:rPr>
          <w:szCs w:val="24"/>
        </w:rPr>
        <w:tab/>
        <w:t>Legal Practice Board continued</w:t>
      </w:r>
      <w:r>
        <w:tab/>
      </w:r>
      <w:r>
        <w:fldChar w:fldCharType="begin"/>
      </w:r>
      <w:r>
        <w:instrText xml:space="preserve"> PAGEREF _Toc278980805 \h </w:instrText>
      </w:r>
      <w:r>
        <w:fldChar w:fldCharType="separate"/>
      </w:r>
      <w:r>
        <w:t>419</w:t>
      </w:r>
      <w:r>
        <w:fldChar w:fldCharType="end"/>
      </w:r>
    </w:p>
    <w:p>
      <w:pPr>
        <w:pStyle w:val="TOC8"/>
        <w:rPr>
          <w:sz w:val="24"/>
          <w:szCs w:val="24"/>
        </w:rPr>
      </w:pPr>
      <w:r>
        <w:rPr>
          <w:szCs w:val="24"/>
        </w:rPr>
        <w:t>619.</w:t>
      </w:r>
      <w:r>
        <w:rPr>
          <w:szCs w:val="24"/>
        </w:rPr>
        <w:tab/>
        <w:t>Membership of Board</w:t>
      </w:r>
      <w:r>
        <w:tab/>
      </w:r>
      <w:r>
        <w:fldChar w:fldCharType="begin"/>
      </w:r>
      <w:r>
        <w:instrText xml:space="preserve"> PAGEREF _Toc278980806 \h </w:instrText>
      </w:r>
      <w:r>
        <w:fldChar w:fldCharType="separate"/>
      </w:r>
      <w:r>
        <w:t>419</w:t>
      </w:r>
      <w:r>
        <w:fldChar w:fldCharType="end"/>
      </w:r>
    </w:p>
    <w:p>
      <w:pPr>
        <w:pStyle w:val="TOC8"/>
        <w:rPr>
          <w:sz w:val="24"/>
          <w:szCs w:val="24"/>
        </w:rPr>
      </w:pPr>
      <w:r>
        <w:rPr>
          <w:szCs w:val="24"/>
        </w:rPr>
        <w:t>620.</w:t>
      </w:r>
      <w:r>
        <w:rPr>
          <w:szCs w:val="24"/>
        </w:rPr>
        <w:tab/>
        <w:t>Complaints Committee continued</w:t>
      </w:r>
      <w:r>
        <w:tab/>
      </w:r>
      <w:r>
        <w:fldChar w:fldCharType="begin"/>
      </w:r>
      <w:r>
        <w:instrText xml:space="preserve"> PAGEREF _Toc278980807 \h </w:instrText>
      </w:r>
      <w:r>
        <w:fldChar w:fldCharType="separate"/>
      </w:r>
      <w:r>
        <w:t>420</w:t>
      </w:r>
      <w:r>
        <w:fldChar w:fldCharType="end"/>
      </w:r>
    </w:p>
    <w:p>
      <w:pPr>
        <w:pStyle w:val="TOC8"/>
        <w:rPr>
          <w:sz w:val="24"/>
          <w:szCs w:val="24"/>
        </w:rPr>
      </w:pPr>
      <w:r>
        <w:rPr>
          <w:szCs w:val="24"/>
        </w:rPr>
        <w:t>621.</w:t>
      </w:r>
      <w:r>
        <w:rPr>
          <w:szCs w:val="24"/>
        </w:rPr>
        <w:tab/>
        <w:t>Complaints and investigations under Act of prior conduct</w:t>
      </w:r>
      <w:r>
        <w:tab/>
      </w:r>
      <w:r>
        <w:fldChar w:fldCharType="begin"/>
      </w:r>
      <w:r>
        <w:instrText xml:space="preserve"> PAGEREF _Toc278980808 \h </w:instrText>
      </w:r>
      <w:r>
        <w:fldChar w:fldCharType="separate"/>
      </w:r>
      <w:r>
        <w:t>420</w:t>
      </w:r>
      <w:r>
        <w:fldChar w:fldCharType="end"/>
      </w:r>
    </w:p>
    <w:p>
      <w:pPr>
        <w:pStyle w:val="TOC8"/>
        <w:rPr>
          <w:sz w:val="24"/>
          <w:szCs w:val="24"/>
        </w:rPr>
      </w:pPr>
      <w:r>
        <w:rPr>
          <w:szCs w:val="24"/>
        </w:rPr>
        <w:t>622.</w:t>
      </w:r>
      <w:r>
        <w:rPr>
          <w:szCs w:val="24"/>
        </w:rPr>
        <w:tab/>
        <w:t>Discipline</w:t>
      </w:r>
      <w:r>
        <w:tab/>
      </w:r>
      <w:r>
        <w:fldChar w:fldCharType="begin"/>
      </w:r>
      <w:r>
        <w:instrText xml:space="preserve"> PAGEREF _Toc278980809 \h </w:instrText>
      </w:r>
      <w:r>
        <w:fldChar w:fldCharType="separate"/>
      </w:r>
      <w:r>
        <w:t>421</w:t>
      </w:r>
      <w:r>
        <w:fldChar w:fldCharType="end"/>
      </w:r>
    </w:p>
    <w:p>
      <w:pPr>
        <w:pStyle w:val="TOC8"/>
        <w:rPr>
          <w:sz w:val="24"/>
          <w:szCs w:val="24"/>
        </w:rPr>
      </w:pPr>
      <w:r>
        <w:rPr>
          <w:szCs w:val="24"/>
        </w:rPr>
        <w:t>623.</w:t>
      </w:r>
      <w:r>
        <w:rPr>
          <w:szCs w:val="24"/>
        </w:rPr>
        <w:tab/>
        <w:t>Examiners</w:t>
      </w:r>
      <w:r>
        <w:tab/>
      </w:r>
      <w:r>
        <w:fldChar w:fldCharType="begin"/>
      </w:r>
      <w:r>
        <w:instrText xml:space="preserve"> PAGEREF _Toc278980810 \h </w:instrText>
      </w:r>
      <w:r>
        <w:fldChar w:fldCharType="separate"/>
      </w:r>
      <w:r>
        <w:t>421</w:t>
      </w:r>
      <w:r>
        <w:fldChar w:fldCharType="end"/>
      </w:r>
    </w:p>
    <w:p>
      <w:pPr>
        <w:pStyle w:val="TOC8"/>
        <w:rPr>
          <w:sz w:val="24"/>
          <w:szCs w:val="24"/>
        </w:rPr>
      </w:pPr>
      <w:r>
        <w:rPr>
          <w:szCs w:val="24"/>
        </w:rPr>
        <w:t>624.</w:t>
      </w:r>
      <w:r>
        <w:rPr>
          <w:szCs w:val="24"/>
        </w:rPr>
        <w:tab/>
        <w:t>Orders under section 149 of 2003 Act</w:t>
      </w:r>
      <w:r>
        <w:tab/>
      </w:r>
      <w:r>
        <w:fldChar w:fldCharType="begin"/>
      </w:r>
      <w:r>
        <w:instrText xml:space="preserve"> PAGEREF _Toc278980811 \h </w:instrText>
      </w:r>
      <w:r>
        <w:fldChar w:fldCharType="separate"/>
      </w:r>
      <w:r>
        <w:t>421</w:t>
      </w:r>
      <w:r>
        <w:fldChar w:fldCharType="end"/>
      </w:r>
    </w:p>
    <w:p>
      <w:pPr>
        <w:pStyle w:val="TOC8"/>
        <w:rPr>
          <w:sz w:val="24"/>
          <w:szCs w:val="24"/>
        </w:rPr>
      </w:pPr>
      <w:r>
        <w:rPr>
          <w:szCs w:val="24"/>
        </w:rPr>
        <w:t>625.</w:t>
      </w:r>
      <w:r>
        <w:rPr>
          <w:szCs w:val="24"/>
        </w:rPr>
        <w:tab/>
        <w:t>Orders under section 150 of 2003 Act</w:t>
      </w:r>
      <w:r>
        <w:tab/>
      </w:r>
      <w:r>
        <w:fldChar w:fldCharType="begin"/>
      </w:r>
      <w:r>
        <w:instrText xml:space="preserve"> PAGEREF _Toc278980812 \h </w:instrText>
      </w:r>
      <w:r>
        <w:fldChar w:fldCharType="separate"/>
      </w:r>
      <w:r>
        <w:t>421</w:t>
      </w:r>
      <w:r>
        <w:fldChar w:fldCharType="end"/>
      </w:r>
    </w:p>
    <w:p>
      <w:pPr>
        <w:pStyle w:val="TOC8"/>
        <w:rPr>
          <w:sz w:val="24"/>
          <w:szCs w:val="24"/>
        </w:rPr>
      </w:pPr>
      <w:r>
        <w:rPr>
          <w:szCs w:val="24"/>
        </w:rPr>
        <w:t>626.</w:t>
      </w:r>
      <w:r>
        <w:rPr>
          <w:szCs w:val="24"/>
        </w:rPr>
        <w:tab/>
        <w:t>Appointments and authorisations under section 151 of the 2003 Act</w:t>
      </w:r>
      <w:r>
        <w:tab/>
      </w:r>
      <w:r>
        <w:fldChar w:fldCharType="begin"/>
      </w:r>
      <w:r>
        <w:instrText xml:space="preserve"> PAGEREF _Toc278980813 \h </w:instrText>
      </w:r>
      <w:r>
        <w:fldChar w:fldCharType="separate"/>
      </w:r>
      <w:r>
        <w:t>422</w:t>
      </w:r>
      <w:r>
        <w:fldChar w:fldCharType="end"/>
      </w:r>
    </w:p>
    <w:p>
      <w:pPr>
        <w:pStyle w:val="TOC8"/>
        <w:rPr>
          <w:sz w:val="24"/>
          <w:szCs w:val="24"/>
        </w:rPr>
      </w:pPr>
      <w:r>
        <w:rPr>
          <w:szCs w:val="24"/>
        </w:rPr>
        <w:t>627.</w:t>
      </w:r>
      <w:r>
        <w:rPr>
          <w:szCs w:val="24"/>
        </w:rPr>
        <w:tab/>
        <w:t>Appointments under section 154 of the 2003 Act</w:t>
      </w:r>
      <w:r>
        <w:tab/>
      </w:r>
      <w:r>
        <w:fldChar w:fldCharType="begin"/>
      </w:r>
      <w:r>
        <w:instrText xml:space="preserve"> PAGEREF _Toc278980814 \h </w:instrText>
      </w:r>
      <w:r>
        <w:fldChar w:fldCharType="separate"/>
      </w:r>
      <w:r>
        <w:t>422</w:t>
      </w:r>
      <w:r>
        <w:fldChar w:fldCharType="end"/>
      </w:r>
    </w:p>
    <w:p>
      <w:pPr>
        <w:pStyle w:val="TOC8"/>
        <w:rPr>
          <w:sz w:val="24"/>
          <w:szCs w:val="24"/>
        </w:rPr>
      </w:pPr>
      <w:r>
        <w:rPr>
          <w:szCs w:val="24"/>
        </w:rPr>
        <w:t>628.</w:t>
      </w:r>
      <w:r>
        <w:rPr>
          <w:szCs w:val="24"/>
        </w:rPr>
        <w:tab/>
        <w:t>Appointments and orders under section 156 of the 2003 Act</w:t>
      </w:r>
      <w:r>
        <w:tab/>
      </w:r>
      <w:r>
        <w:fldChar w:fldCharType="begin"/>
      </w:r>
      <w:r>
        <w:instrText xml:space="preserve"> PAGEREF _Toc278980815 \h </w:instrText>
      </w:r>
      <w:r>
        <w:fldChar w:fldCharType="separate"/>
      </w:r>
      <w:r>
        <w:t>422</w:t>
      </w:r>
      <w:r>
        <w:fldChar w:fldCharType="end"/>
      </w:r>
    </w:p>
    <w:p>
      <w:pPr>
        <w:pStyle w:val="TOC8"/>
        <w:rPr>
          <w:sz w:val="24"/>
          <w:szCs w:val="24"/>
        </w:rPr>
      </w:pPr>
      <w:r>
        <w:rPr>
          <w:szCs w:val="24"/>
        </w:rPr>
        <w:t>629.</w:t>
      </w:r>
      <w:r>
        <w:rPr>
          <w:szCs w:val="24"/>
        </w:rPr>
        <w:tab/>
        <w:t>Board may give directions</w:t>
      </w:r>
      <w:r>
        <w:tab/>
      </w:r>
      <w:r>
        <w:fldChar w:fldCharType="begin"/>
      </w:r>
      <w:r>
        <w:instrText xml:space="preserve"> PAGEREF _Toc278980816 \h </w:instrText>
      </w:r>
      <w:r>
        <w:fldChar w:fldCharType="separate"/>
      </w:r>
      <w:r>
        <w:t>423</w:t>
      </w:r>
      <w:r>
        <w:fldChar w:fldCharType="end"/>
      </w:r>
    </w:p>
    <w:p>
      <w:pPr>
        <w:pStyle w:val="TOC8"/>
        <w:rPr>
          <w:sz w:val="24"/>
          <w:szCs w:val="24"/>
        </w:rPr>
      </w:pPr>
      <w:r>
        <w:rPr>
          <w:szCs w:val="24"/>
        </w:rPr>
        <w:t>630.</w:t>
      </w:r>
      <w:r>
        <w:rPr>
          <w:szCs w:val="24"/>
        </w:rPr>
        <w:tab/>
        <w:t>References to 1893 and 2003 Acts and related matters</w:t>
      </w:r>
      <w:r>
        <w:tab/>
      </w:r>
      <w:r>
        <w:fldChar w:fldCharType="begin"/>
      </w:r>
      <w:r>
        <w:instrText xml:space="preserve"> PAGEREF _Toc278980817 \h </w:instrText>
      </w:r>
      <w:r>
        <w:fldChar w:fldCharType="separate"/>
      </w:r>
      <w:r>
        <w:t>423</w:t>
      </w:r>
      <w:r>
        <w:fldChar w:fldCharType="end"/>
      </w:r>
    </w:p>
    <w:p>
      <w:pPr>
        <w:pStyle w:val="TOC4"/>
        <w:tabs>
          <w:tab w:val="right" w:leader="dot" w:pos="7086"/>
        </w:tabs>
        <w:rPr>
          <w:b w:val="0"/>
          <w:sz w:val="24"/>
          <w:szCs w:val="24"/>
        </w:rPr>
      </w:pPr>
      <w:r>
        <w:rPr>
          <w:szCs w:val="26"/>
        </w:rPr>
        <w:t xml:space="preserve">Division 3 — Savings and transitional provisions relating to repeal of </w:t>
      </w:r>
      <w:r>
        <w:rPr>
          <w:i/>
          <w:iCs/>
          <w:szCs w:val="26"/>
        </w:rPr>
        <w:t>Legal Contribution Trust Act 1967</w:t>
      </w:r>
    </w:p>
    <w:p>
      <w:pPr>
        <w:pStyle w:val="TOC8"/>
        <w:rPr>
          <w:sz w:val="24"/>
          <w:szCs w:val="24"/>
        </w:rPr>
      </w:pPr>
      <w:r>
        <w:rPr>
          <w:szCs w:val="24"/>
        </w:rPr>
        <w:t>631.</w:t>
      </w:r>
      <w:r>
        <w:rPr>
          <w:szCs w:val="24"/>
        </w:rPr>
        <w:tab/>
        <w:t>Terms used in this Division</w:t>
      </w:r>
      <w:r>
        <w:tab/>
      </w:r>
      <w:r>
        <w:fldChar w:fldCharType="begin"/>
      </w:r>
      <w:r>
        <w:instrText xml:space="preserve"> PAGEREF _Toc278980819 \h </w:instrText>
      </w:r>
      <w:r>
        <w:fldChar w:fldCharType="separate"/>
      </w:r>
      <w:r>
        <w:t>424</w:t>
      </w:r>
      <w:r>
        <w:fldChar w:fldCharType="end"/>
      </w:r>
    </w:p>
    <w:p>
      <w:pPr>
        <w:pStyle w:val="TOC8"/>
        <w:rPr>
          <w:sz w:val="24"/>
          <w:szCs w:val="24"/>
        </w:rPr>
      </w:pPr>
      <w:r>
        <w:rPr>
          <w:szCs w:val="24"/>
        </w:rPr>
        <w:t>632.</w:t>
      </w:r>
      <w:r>
        <w:rPr>
          <w:szCs w:val="24"/>
        </w:rPr>
        <w:tab/>
        <w:t>Legal Contribution Trust continued</w:t>
      </w:r>
      <w:r>
        <w:tab/>
      </w:r>
      <w:r>
        <w:fldChar w:fldCharType="begin"/>
      </w:r>
      <w:r>
        <w:instrText xml:space="preserve"> PAGEREF _Toc278980820 \h </w:instrText>
      </w:r>
      <w:r>
        <w:fldChar w:fldCharType="separate"/>
      </w:r>
      <w:r>
        <w:t>424</w:t>
      </w:r>
      <w:r>
        <w:fldChar w:fldCharType="end"/>
      </w:r>
    </w:p>
    <w:p>
      <w:pPr>
        <w:pStyle w:val="TOC8"/>
        <w:rPr>
          <w:sz w:val="24"/>
          <w:szCs w:val="24"/>
        </w:rPr>
      </w:pPr>
      <w:r>
        <w:rPr>
          <w:szCs w:val="24"/>
        </w:rPr>
        <w:t>633.</w:t>
      </w:r>
      <w:r>
        <w:rPr>
          <w:szCs w:val="24"/>
        </w:rPr>
        <w:tab/>
        <w:t>Solicitors’ Guarantee Fund</w:t>
      </w:r>
      <w:r>
        <w:tab/>
      </w:r>
      <w:r>
        <w:fldChar w:fldCharType="begin"/>
      </w:r>
      <w:r>
        <w:instrText xml:space="preserve"> PAGEREF _Toc278980821 \h </w:instrText>
      </w:r>
      <w:r>
        <w:fldChar w:fldCharType="separate"/>
      </w:r>
      <w:r>
        <w:t>424</w:t>
      </w:r>
      <w:r>
        <w:fldChar w:fldCharType="end"/>
      </w:r>
    </w:p>
    <w:p>
      <w:pPr>
        <w:pStyle w:val="TOC8"/>
        <w:rPr>
          <w:sz w:val="24"/>
          <w:szCs w:val="24"/>
        </w:rPr>
      </w:pPr>
      <w:r>
        <w:rPr>
          <w:szCs w:val="24"/>
        </w:rPr>
        <w:t>634.</w:t>
      </w:r>
      <w:r>
        <w:rPr>
          <w:szCs w:val="24"/>
        </w:rPr>
        <w:tab/>
        <w:t>Contributions</w:t>
      </w:r>
      <w:r>
        <w:tab/>
      </w:r>
      <w:r>
        <w:fldChar w:fldCharType="begin"/>
      </w:r>
      <w:r>
        <w:instrText xml:space="preserve"> PAGEREF _Toc278980822 \h </w:instrText>
      </w:r>
      <w:r>
        <w:fldChar w:fldCharType="separate"/>
      </w:r>
      <w:r>
        <w:t>424</w:t>
      </w:r>
      <w:r>
        <w:fldChar w:fldCharType="end"/>
      </w:r>
    </w:p>
    <w:p>
      <w:pPr>
        <w:pStyle w:val="TOC8"/>
        <w:rPr>
          <w:sz w:val="24"/>
          <w:szCs w:val="24"/>
        </w:rPr>
      </w:pPr>
      <w:r>
        <w:rPr>
          <w:szCs w:val="24"/>
        </w:rPr>
        <w:t>635.</w:t>
      </w:r>
      <w:r>
        <w:rPr>
          <w:szCs w:val="24"/>
        </w:rPr>
        <w:tab/>
        <w:t>Claims for acts happening before the commencement day</w:t>
      </w:r>
      <w:r>
        <w:tab/>
      </w:r>
      <w:r>
        <w:fldChar w:fldCharType="begin"/>
      </w:r>
      <w:r>
        <w:instrText xml:space="preserve"> PAGEREF _Toc278980823 \h </w:instrText>
      </w:r>
      <w:r>
        <w:fldChar w:fldCharType="separate"/>
      </w:r>
      <w:r>
        <w:t>424</w:t>
      </w:r>
      <w:r>
        <w:fldChar w:fldCharType="end"/>
      </w:r>
    </w:p>
    <w:p>
      <w:pPr>
        <w:pStyle w:val="TOC8"/>
        <w:rPr>
          <w:sz w:val="24"/>
          <w:szCs w:val="24"/>
        </w:rPr>
      </w:pPr>
      <w:r>
        <w:rPr>
          <w:szCs w:val="24"/>
        </w:rPr>
        <w:t>636.</w:t>
      </w:r>
      <w:r>
        <w:rPr>
          <w:szCs w:val="24"/>
        </w:rPr>
        <w:tab/>
        <w:t xml:space="preserve">References to </w:t>
      </w:r>
      <w:r>
        <w:rPr>
          <w:i/>
          <w:iCs/>
          <w:szCs w:val="24"/>
        </w:rPr>
        <w:t>Legal Contribution Trust Act 1967</w:t>
      </w:r>
      <w:r>
        <w:tab/>
      </w:r>
      <w:r>
        <w:fldChar w:fldCharType="begin"/>
      </w:r>
      <w:r>
        <w:instrText xml:space="preserve"> PAGEREF _Toc278980824 \h </w:instrText>
      </w:r>
      <w:r>
        <w:fldChar w:fldCharType="separate"/>
      </w:r>
      <w:r>
        <w:t>425</w:t>
      </w:r>
      <w:r>
        <w:fldChar w:fldCharType="end"/>
      </w:r>
    </w:p>
    <w:p>
      <w:pPr>
        <w:pStyle w:val="TOC4"/>
        <w:tabs>
          <w:tab w:val="right" w:leader="dot" w:pos="7086"/>
        </w:tabs>
        <w:rPr>
          <w:b w:val="0"/>
          <w:sz w:val="24"/>
          <w:szCs w:val="24"/>
        </w:rPr>
      </w:pPr>
      <w:r>
        <w:rPr>
          <w:szCs w:val="26"/>
        </w:rPr>
        <w:t>Division 4 — Transitional regulations</w:t>
      </w:r>
    </w:p>
    <w:p>
      <w:pPr>
        <w:pStyle w:val="TOC8"/>
        <w:rPr>
          <w:sz w:val="24"/>
          <w:szCs w:val="24"/>
        </w:rPr>
      </w:pPr>
      <w:r>
        <w:rPr>
          <w:szCs w:val="24"/>
        </w:rPr>
        <w:t>637.</w:t>
      </w:r>
      <w:r>
        <w:rPr>
          <w:szCs w:val="24"/>
        </w:rPr>
        <w:tab/>
        <w:t>Transitional regulations</w:t>
      </w:r>
      <w:r>
        <w:tab/>
      </w:r>
      <w:r>
        <w:fldChar w:fldCharType="begin"/>
      </w:r>
      <w:r>
        <w:instrText xml:space="preserve"> PAGEREF _Toc278980826 \h </w:instrText>
      </w:r>
      <w:r>
        <w:fldChar w:fldCharType="separate"/>
      </w:r>
      <w:r>
        <w:t>425</w:t>
      </w:r>
      <w:r>
        <w:fldChar w:fldCharType="end"/>
      </w:r>
    </w:p>
    <w:p>
      <w:pPr>
        <w:pStyle w:val="TOC2"/>
        <w:tabs>
          <w:tab w:val="right" w:leader="dot" w:pos="7086"/>
        </w:tabs>
        <w:rPr>
          <w:b w:val="0"/>
          <w:sz w:val="24"/>
          <w:szCs w:val="24"/>
        </w:rPr>
      </w:pPr>
      <w:r>
        <w:rPr>
          <w:szCs w:val="30"/>
        </w:rPr>
        <w:t>Part 20 — Consequential amendments</w:t>
      </w:r>
    </w:p>
    <w:p>
      <w:pPr>
        <w:pStyle w:val="TOC8"/>
        <w:rPr>
          <w:sz w:val="24"/>
          <w:szCs w:val="24"/>
        </w:rPr>
      </w:pPr>
      <w:r>
        <w:rPr>
          <w:szCs w:val="24"/>
        </w:rPr>
        <w:t>638.</w:t>
      </w:r>
      <w:r>
        <w:rPr>
          <w:szCs w:val="24"/>
        </w:rPr>
        <w:tab/>
      </w:r>
      <w:r>
        <w:rPr>
          <w:i/>
          <w:iCs/>
          <w:szCs w:val="24"/>
        </w:rPr>
        <w:t>Adoption Act 1994</w:t>
      </w:r>
      <w:r>
        <w:rPr>
          <w:szCs w:val="24"/>
        </w:rPr>
        <w:t xml:space="preserve"> amended</w:t>
      </w:r>
      <w:r>
        <w:tab/>
      </w:r>
      <w:r>
        <w:fldChar w:fldCharType="begin"/>
      </w:r>
      <w:r>
        <w:instrText xml:space="preserve"> PAGEREF _Toc278980828 \h </w:instrText>
      </w:r>
      <w:r>
        <w:fldChar w:fldCharType="separate"/>
      </w:r>
      <w:r>
        <w:t>427</w:t>
      </w:r>
      <w:r>
        <w:fldChar w:fldCharType="end"/>
      </w:r>
    </w:p>
    <w:p>
      <w:pPr>
        <w:pStyle w:val="TOC8"/>
        <w:rPr>
          <w:sz w:val="24"/>
          <w:szCs w:val="24"/>
        </w:rPr>
      </w:pPr>
      <w:r>
        <w:rPr>
          <w:szCs w:val="24"/>
        </w:rPr>
        <w:t>639.</w:t>
      </w:r>
      <w:r>
        <w:rPr>
          <w:szCs w:val="24"/>
        </w:rPr>
        <w:tab/>
      </w:r>
      <w:r>
        <w:rPr>
          <w:i/>
          <w:iCs/>
          <w:szCs w:val="24"/>
        </w:rPr>
        <w:t>Agricultural Practices (Disputes) Act 1995</w:t>
      </w:r>
      <w:r>
        <w:rPr>
          <w:szCs w:val="24"/>
        </w:rPr>
        <w:t xml:space="preserve"> amended</w:t>
      </w:r>
      <w:r>
        <w:tab/>
      </w:r>
      <w:r>
        <w:fldChar w:fldCharType="begin"/>
      </w:r>
      <w:r>
        <w:instrText xml:space="preserve"> PAGEREF _Toc278980829 \h </w:instrText>
      </w:r>
      <w:r>
        <w:fldChar w:fldCharType="separate"/>
      </w:r>
      <w:r>
        <w:t>427</w:t>
      </w:r>
      <w:r>
        <w:fldChar w:fldCharType="end"/>
      </w:r>
    </w:p>
    <w:p>
      <w:pPr>
        <w:pStyle w:val="TOC8"/>
        <w:rPr>
          <w:sz w:val="24"/>
          <w:szCs w:val="24"/>
        </w:rPr>
      </w:pPr>
      <w:r>
        <w:rPr>
          <w:szCs w:val="24"/>
        </w:rPr>
        <w:t>640.</w:t>
      </w:r>
      <w:r>
        <w:rPr>
          <w:szCs w:val="24"/>
        </w:rPr>
        <w:tab/>
      </w:r>
      <w:r>
        <w:rPr>
          <w:i/>
          <w:iCs/>
          <w:szCs w:val="24"/>
        </w:rPr>
        <w:t>Australian Crime Commission (Western Australia) Act 2004</w:t>
      </w:r>
      <w:r>
        <w:rPr>
          <w:szCs w:val="24"/>
        </w:rPr>
        <w:t xml:space="preserve"> amended</w:t>
      </w:r>
      <w:r>
        <w:tab/>
      </w:r>
      <w:r>
        <w:fldChar w:fldCharType="begin"/>
      </w:r>
      <w:r>
        <w:instrText xml:space="preserve"> PAGEREF _Toc278980830 \h </w:instrText>
      </w:r>
      <w:r>
        <w:fldChar w:fldCharType="separate"/>
      </w:r>
      <w:r>
        <w:t>428</w:t>
      </w:r>
      <w:r>
        <w:fldChar w:fldCharType="end"/>
      </w:r>
    </w:p>
    <w:p>
      <w:pPr>
        <w:pStyle w:val="TOC8"/>
        <w:rPr>
          <w:sz w:val="24"/>
          <w:szCs w:val="24"/>
        </w:rPr>
      </w:pPr>
      <w:r>
        <w:rPr>
          <w:szCs w:val="24"/>
        </w:rPr>
        <w:t>641.</w:t>
      </w:r>
      <w:r>
        <w:rPr>
          <w:szCs w:val="24"/>
        </w:rPr>
        <w:tab/>
      </w:r>
      <w:r>
        <w:rPr>
          <w:i/>
          <w:szCs w:val="24"/>
        </w:rPr>
        <w:t>Builders’ Registration Act 1939</w:t>
      </w:r>
      <w:r>
        <w:rPr>
          <w:szCs w:val="24"/>
        </w:rPr>
        <w:t xml:space="preserve"> amended</w:t>
      </w:r>
      <w:r>
        <w:tab/>
      </w:r>
      <w:r>
        <w:fldChar w:fldCharType="begin"/>
      </w:r>
      <w:r>
        <w:instrText xml:space="preserve"> PAGEREF _Toc278980831 \h </w:instrText>
      </w:r>
      <w:r>
        <w:fldChar w:fldCharType="separate"/>
      </w:r>
      <w:r>
        <w:t>428</w:t>
      </w:r>
      <w:r>
        <w:fldChar w:fldCharType="end"/>
      </w:r>
    </w:p>
    <w:p>
      <w:pPr>
        <w:pStyle w:val="TOC8"/>
        <w:rPr>
          <w:sz w:val="24"/>
          <w:szCs w:val="24"/>
        </w:rPr>
      </w:pPr>
      <w:r>
        <w:rPr>
          <w:szCs w:val="24"/>
        </w:rPr>
        <w:t>642.</w:t>
      </w:r>
      <w:r>
        <w:rPr>
          <w:szCs w:val="24"/>
        </w:rPr>
        <w:tab/>
      </w:r>
      <w:r>
        <w:rPr>
          <w:i/>
          <w:iCs/>
          <w:szCs w:val="24"/>
        </w:rPr>
        <w:t>Children and Community Services Act 2004</w:t>
      </w:r>
      <w:r>
        <w:rPr>
          <w:szCs w:val="24"/>
        </w:rPr>
        <w:t xml:space="preserve"> amended</w:t>
      </w:r>
      <w:r>
        <w:tab/>
      </w:r>
      <w:r>
        <w:fldChar w:fldCharType="begin"/>
      </w:r>
      <w:r>
        <w:instrText xml:space="preserve"> PAGEREF _Toc278980832 \h </w:instrText>
      </w:r>
      <w:r>
        <w:fldChar w:fldCharType="separate"/>
      </w:r>
      <w:r>
        <w:t>429</w:t>
      </w:r>
      <w:r>
        <w:fldChar w:fldCharType="end"/>
      </w:r>
    </w:p>
    <w:p>
      <w:pPr>
        <w:pStyle w:val="TOC8"/>
        <w:rPr>
          <w:sz w:val="24"/>
          <w:szCs w:val="24"/>
        </w:rPr>
      </w:pPr>
      <w:r>
        <w:rPr>
          <w:szCs w:val="24"/>
        </w:rPr>
        <w:t>643.</w:t>
      </w:r>
      <w:r>
        <w:rPr>
          <w:szCs w:val="24"/>
        </w:rPr>
        <w:tab/>
      </w:r>
      <w:r>
        <w:rPr>
          <w:i/>
          <w:iCs/>
          <w:szCs w:val="24"/>
        </w:rPr>
        <w:t xml:space="preserve">Children’s Court of Western Australia Act 1988 </w:t>
      </w:r>
      <w:r>
        <w:rPr>
          <w:szCs w:val="24"/>
        </w:rPr>
        <w:t>amended</w:t>
      </w:r>
      <w:r>
        <w:tab/>
      </w:r>
      <w:r>
        <w:fldChar w:fldCharType="begin"/>
      </w:r>
      <w:r>
        <w:instrText xml:space="preserve"> PAGEREF _Toc278980833 \h </w:instrText>
      </w:r>
      <w:r>
        <w:fldChar w:fldCharType="separate"/>
      </w:r>
      <w:r>
        <w:t>430</w:t>
      </w:r>
      <w:r>
        <w:fldChar w:fldCharType="end"/>
      </w:r>
    </w:p>
    <w:p>
      <w:pPr>
        <w:pStyle w:val="TOC8"/>
        <w:rPr>
          <w:sz w:val="24"/>
          <w:szCs w:val="24"/>
        </w:rPr>
      </w:pPr>
      <w:r>
        <w:rPr>
          <w:szCs w:val="24"/>
        </w:rPr>
        <w:t>644.</w:t>
      </w:r>
      <w:r>
        <w:rPr>
          <w:szCs w:val="24"/>
        </w:rPr>
        <w:tab/>
      </w:r>
      <w:r>
        <w:rPr>
          <w:i/>
          <w:iCs/>
          <w:szCs w:val="24"/>
        </w:rPr>
        <w:t>Chiropractors Act 2005</w:t>
      </w:r>
      <w:r>
        <w:rPr>
          <w:szCs w:val="24"/>
        </w:rPr>
        <w:t xml:space="preserve"> amended</w:t>
      </w:r>
      <w:r>
        <w:tab/>
      </w:r>
      <w:r>
        <w:fldChar w:fldCharType="begin"/>
      </w:r>
      <w:r>
        <w:instrText xml:space="preserve"> PAGEREF _Toc278980834 \h </w:instrText>
      </w:r>
      <w:r>
        <w:fldChar w:fldCharType="separate"/>
      </w:r>
      <w:r>
        <w:t>431</w:t>
      </w:r>
      <w:r>
        <w:fldChar w:fldCharType="end"/>
      </w:r>
    </w:p>
    <w:p>
      <w:pPr>
        <w:pStyle w:val="TOC8"/>
        <w:rPr>
          <w:sz w:val="24"/>
          <w:szCs w:val="24"/>
        </w:rPr>
      </w:pPr>
      <w:r>
        <w:rPr>
          <w:szCs w:val="24"/>
        </w:rPr>
        <w:t>645.</w:t>
      </w:r>
      <w:r>
        <w:rPr>
          <w:szCs w:val="24"/>
        </w:rPr>
        <w:tab/>
      </w:r>
      <w:r>
        <w:rPr>
          <w:i/>
          <w:iCs/>
          <w:szCs w:val="24"/>
        </w:rPr>
        <w:t xml:space="preserve">Civil Judgments Enforcement Act 2004 </w:t>
      </w:r>
      <w:r>
        <w:rPr>
          <w:szCs w:val="24"/>
        </w:rPr>
        <w:t>amended</w:t>
      </w:r>
      <w:r>
        <w:tab/>
      </w:r>
      <w:r>
        <w:fldChar w:fldCharType="begin"/>
      </w:r>
      <w:r>
        <w:instrText xml:space="preserve"> PAGEREF _Toc278980835 \h </w:instrText>
      </w:r>
      <w:r>
        <w:fldChar w:fldCharType="separate"/>
      </w:r>
      <w:r>
        <w:t>431</w:t>
      </w:r>
      <w:r>
        <w:fldChar w:fldCharType="end"/>
      </w:r>
    </w:p>
    <w:p>
      <w:pPr>
        <w:pStyle w:val="TOC8"/>
        <w:rPr>
          <w:sz w:val="24"/>
          <w:szCs w:val="24"/>
        </w:rPr>
      </w:pPr>
      <w:r>
        <w:rPr>
          <w:szCs w:val="24"/>
        </w:rPr>
        <w:t>646.</w:t>
      </w:r>
      <w:r>
        <w:rPr>
          <w:szCs w:val="24"/>
        </w:rPr>
        <w:tab/>
      </w:r>
      <w:r>
        <w:rPr>
          <w:i/>
          <w:iCs/>
          <w:szCs w:val="24"/>
        </w:rPr>
        <w:t>Civil Liability Act 2002</w:t>
      </w:r>
      <w:r>
        <w:rPr>
          <w:szCs w:val="24"/>
        </w:rPr>
        <w:t xml:space="preserve"> amended</w:t>
      </w:r>
      <w:r>
        <w:tab/>
      </w:r>
      <w:r>
        <w:fldChar w:fldCharType="begin"/>
      </w:r>
      <w:r>
        <w:instrText xml:space="preserve"> PAGEREF _Toc278980836 \h </w:instrText>
      </w:r>
      <w:r>
        <w:fldChar w:fldCharType="separate"/>
      </w:r>
      <w:r>
        <w:t>432</w:t>
      </w:r>
      <w:r>
        <w:fldChar w:fldCharType="end"/>
      </w:r>
    </w:p>
    <w:p>
      <w:pPr>
        <w:pStyle w:val="TOC8"/>
        <w:rPr>
          <w:sz w:val="24"/>
          <w:szCs w:val="24"/>
        </w:rPr>
      </w:pPr>
      <w:r>
        <w:rPr>
          <w:szCs w:val="24"/>
        </w:rPr>
        <w:t>647.</w:t>
      </w:r>
      <w:r>
        <w:rPr>
          <w:szCs w:val="24"/>
        </w:rPr>
        <w:tab/>
      </w:r>
      <w:r>
        <w:rPr>
          <w:i/>
          <w:iCs/>
          <w:szCs w:val="24"/>
        </w:rPr>
        <w:t>Coal Industry Tribunal of Western Australia Act 1992</w:t>
      </w:r>
      <w:r>
        <w:rPr>
          <w:szCs w:val="24"/>
        </w:rPr>
        <w:t xml:space="preserve"> amended</w:t>
      </w:r>
      <w:r>
        <w:tab/>
      </w:r>
      <w:r>
        <w:fldChar w:fldCharType="begin"/>
      </w:r>
      <w:r>
        <w:instrText xml:space="preserve"> PAGEREF _Toc278980837 \h </w:instrText>
      </w:r>
      <w:r>
        <w:fldChar w:fldCharType="separate"/>
      </w:r>
      <w:r>
        <w:t>433</w:t>
      </w:r>
      <w:r>
        <w:fldChar w:fldCharType="end"/>
      </w:r>
    </w:p>
    <w:p>
      <w:pPr>
        <w:pStyle w:val="TOC8"/>
        <w:rPr>
          <w:sz w:val="24"/>
          <w:szCs w:val="24"/>
        </w:rPr>
      </w:pPr>
      <w:r>
        <w:rPr>
          <w:szCs w:val="24"/>
        </w:rPr>
        <w:t>648.</w:t>
      </w:r>
      <w:r>
        <w:rPr>
          <w:szCs w:val="24"/>
        </w:rPr>
        <w:tab/>
      </w:r>
      <w:r>
        <w:rPr>
          <w:i/>
          <w:iCs/>
          <w:szCs w:val="24"/>
        </w:rPr>
        <w:t>Commercial Arbitration Act 1985</w:t>
      </w:r>
      <w:r>
        <w:rPr>
          <w:szCs w:val="24"/>
        </w:rPr>
        <w:t xml:space="preserve"> amended</w:t>
      </w:r>
      <w:r>
        <w:tab/>
      </w:r>
      <w:r>
        <w:fldChar w:fldCharType="begin"/>
      </w:r>
      <w:r>
        <w:instrText xml:space="preserve"> PAGEREF _Toc278980838 \h </w:instrText>
      </w:r>
      <w:r>
        <w:fldChar w:fldCharType="separate"/>
      </w:r>
      <w:r>
        <w:t>434</w:t>
      </w:r>
      <w:r>
        <w:fldChar w:fldCharType="end"/>
      </w:r>
    </w:p>
    <w:p>
      <w:pPr>
        <w:pStyle w:val="TOC8"/>
        <w:rPr>
          <w:sz w:val="24"/>
          <w:szCs w:val="24"/>
        </w:rPr>
      </w:pPr>
      <w:r>
        <w:rPr>
          <w:szCs w:val="24"/>
        </w:rPr>
        <w:t>649.</w:t>
      </w:r>
      <w:r>
        <w:rPr>
          <w:szCs w:val="24"/>
        </w:rPr>
        <w:tab/>
      </w:r>
      <w:r>
        <w:rPr>
          <w:i/>
          <w:iCs/>
          <w:szCs w:val="24"/>
        </w:rPr>
        <w:t>Companies (Co</w:t>
      </w:r>
      <w:r>
        <w:rPr>
          <w:i/>
          <w:iCs/>
          <w:szCs w:val="24"/>
        </w:rPr>
        <w:noBreakHyphen/>
        <w:t>operative) Act 1943</w:t>
      </w:r>
      <w:r>
        <w:rPr>
          <w:szCs w:val="24"/>
        </w:rPr>
        <w:t xml:space="preserve"> amended</w:t>
      </w:r>
      <w:r>
        <w:tab/>
      </w:r>
      <w:r>
        <w:fldChar w:fldCharType="begin"/>
      </w:r>
      <w:r>
        <w:instrText xml:space="preserve"> PAGEREF _Toc278980839 \h </w:instrText>
      </w:r>
      <w:r>
        <w:fldChar w:fldCharType="separate"/>
      </w:r>
      <w:r>
        <w:t>435</w:t>
      </w:r>
      <w:r>
        <w:fldChar w:fldCharType="end"/>
      </w:r>
    </w:p>
    <w:p>
      <w:pPr>
        <w:pStyle w:val="TOC8"/>
        <w:rPr>
          <w:sz w:val="24"/>
          <w:szCs w:val="24"/>
        </w:rPr>
      </w:pPr>
      <w:r>
        <w:rPr>
          <w:szCs w:val="24"/>
        </w:rPr>
        <w:t>650.</w:t>
      </w:r>
      <w:r>
        <w:rPr>
          <w:szCs w:val="24"/>
        </w:rPr>
        <w:tab/>
      </w:r>
      <w:r>
        <w:rPr>
          <w:i/>
          <w:iCs/>
          <w:szCs w:val="24"/>
        </w:rPr>
        <w:t>Constitution Acts Amendment Act 1899</w:t>
      </w:r>
      <w:r>
        <w:rPr>
          <w:szCs w:val="24"/>
        </w:rPr>
        <w:t xml:space="preserve"> amended</w:t>
      </w:r>
      <w:r>
        <w:tab/>
      </w:r>
      <w:r>
        <w:fldChar w:fldCharType="begin"/>
      </w:r>
      <w:r>
        <w:instrText xml:space="preserve"> PAGEREF _Toc278980840 \h </w:instrText>
      </w:r>
      <w:r>
        <w:fldChar w:fldCharType="separate"/>
      </w:r>
      <w:r>
        <w:t>435</w:t>
      </w:r>
      <w:r>
        <w:fldChar w:fldCharType="end"/>
      </w:r>
    </w:p>
    <w:p>
      <w:pPr>
        <w:pStyle w:val="TOC8"/>
        <w:rPr>
          <w:sz w:val="24"/>
          <w:szCs w:val="24"/>
        </w:rPr>
      </w:pPr>
      <w:r>
        <w:rPr>
          <w:szCs w:val="24"/>
        </w:rPr>
        <w:t>651.</w:t>
      </w:r>
      <w:r>
        <w:rPr>
          <w:szCs w:val="24"/>
        </w:rPr>
        <w:tab/>
      </w:r>
      <w:r>
        <w:rPr>
          <w:i/>
          <w:iCs/>
          <w:szCs w:val="24"/>
        </w:rPr>
        <w:t>Consumer Affairs Act 1971</w:t>
      </w:r>
      <w:r>
        <w:rPr>
          <w:szCs w:val="24"/>
        </w:rPr>
        <w:t xml:space="preserve"> amended</w:t>
      </w:r>
      <w:r>
        <w:tab/>
      </w:r>
      <w:r>
        <w:fldChar w:fldCharType="begin"/>
      </w:r>
      <w:r>
        <w:instrText xml:space="preserve"> PAGEREF _Toc278980841 \h </w:instrText>
      </w:r>
      <w:r>
        <w:fldChar w:fldCharType="separate"/>
      </w:r>
      <w:r>
        <w:t>435</w:t>
      </w:r>
      <w:r>
        <w:fldChar w:fldCharType="end"/>
      </w:r>
    </w:p>
    <w:p>
      <w:pPr>
        <w:pStyle w:val="TOC8"/>
        <w:rPr>
          <w:sz w:val="24"/>
          <w:szCs w:val="24"/>
        </w:rPr>
      </w:pPr>
      <w:r>
        <w:rPr>
          <w:szCs w:val="24"/>
        </w:rPr>
        <w:t>652.</w:t>
      </w:r>
      <w:r>
        <w:rPr>
          <w:szCs w:val="24"/>
        </w:rPr>
        <w:tab/>
      </w:r>
      <w:r>
        <w:rPr>
          <w:i/>
          <w:iCs/>
          <w:szCs w:val="24"/>
        </w:rPr>
        <w:t>Coroners Act 1996</w:t>
      </w:r>
      <w:r>
        <w:rPr>
          <w:szCs w:val="24"/>
        </w:rPr>
        <w:t xml:space="preserve"> amended</w:t>
      </w:r>
      <w:r>
        <w:tab/>
      </w:r>
      <w:r>
        <w:fldChar w:fldCharType="begin"/>
      </w:r>
      <w:r>
        <w:instrText xml:space="preserve"> PAGEREF _Toc278980842 \h </w:instrText>
      </w:r>
      <w:r>
        <w:fldChar w:fldCharType="separate"/>
      </w:r>
      <w:r>
        <w:t>436</w:t>
      </w:r>
      <w:r>
        <w:fldChar w:fldCharType="end"/>
      </w:r>
    </w:p>
    <w:p>
      <w:pPr>
        <w:pStyle w:val="TOC8"/>
        <w:rPr>
          <w:sz w:val="24"/>
          <w:szCs w:val="24"/>
        </w:rPr>
      </w:pPr>
      <w:r>
        <w:rPr>
          <w:szCs w:val="24"/>
        </w:rPr>
        <w:t>653.</w:t>
      </w:r>
      <w:r>
        <w:rPr>
          <w:szCs w:val="24"/>
        </w:rPr>
        <w:tab/>
      </w:r>
      <w:r>
        <w:rPr>
          <w:i/>
          <w:iCs/>
          <w:szCs w:val="24"/>
        </w:rPr>
        <w:t>Corporations (Western Australia) Act 1990</w:t>
      </w:r>
      <w:r>
        <w:rPr>
          <w:szCs w:val="24"/>
        </w:rPr>
        <w:t xml:space="preserve"> amended</w:t>
      </w:r>
      <w:r>
        <w:tab/>
      </w:r>
      <w:r>
        <w:fldChar w:fldCharType="begin"/>
      </w:r>
      <w:r>
        <w:instrText xml:space="preserve"> PAGEREF _Toc278980843 \h </w:instrText>
      </w:r>
      <w:r>
        <w:fldChar w:fldCharType="separate"/>
      </w:r>
      <w:r>
        <w:t>436</w:t>
      </w:r>
      <w:r>
        <w:fldChar w:fldCharType="end"/>
      </w:r>
    </w:p>
    <w:p>
      <w:pPr>
        <w:pStyle w:val="TOC8"/>
        <w:rPr>
          <w:sz w:val="24"/>
          <w:szCs w:val="24"/>
        </w:rPr>
      </w:pPr>
      <w:r>
        <w:rPr>
          <w:szCs w:val="24"/>
        </w:rPr>
        <w:t>654.</w:t>
      </w:r>
      <w:r>
        <w:rPr>
          <w:szCs w:val="24"/>
        </w:rPr>
        <w:tab/>
      </w:r>
      <w:r>
        <w:rPr>
          <w:i/>
          <w:iCs/>
          <w:szCs w:val="24"/>
        </w:rPr>
        <w:t>Corruption and Crime Commission Act 2003</w:t>
      </w:r>
      <w:r>
        <w:rPr>
          <w:szCs w:val="24"/>
        </w:rPr>
        <w:t xml:space="preserve"> amended</w:t>
      </w:r>
      <w:r>
        <w:tab/>
      </w:r>
      <w:r>
        <w:fldChar w:fldCharType="begin"/>
      </w:r>
      <w:r>
        <w:instrText xml:space="preserve"> PAGEREF _Toc278980844 \h </w:instrText>
      </w:r>
      <w:r>
        <w:fldChar w:fldCharType="separate"/>
      </w:r>
      <w:r>
        <w:t>437</w:t>
      </w:r>
      <w:r>
        <w:fldChar w:fldCharType="end"/>
      </w:r>
    </w:p>
    <w:p>
      <w:pPr>
        <w:pStyle w:val="TOC8"/>
        <w:rPr>
          <w:sz w:val="24"/>
          <w:szCs w:val="24"/>
        </w:rPr>
      </w:pPr>
      <w:r>
        <w:rPr>
          <w:szCs w:val="24"/>
        </w:rPr>
        <w:t>655.</w:t>
      </w:r>
      <w:r>
        <w:rPr>
          <w:szCs w:val="24"/>
        </w:rPr>
        <w:tab/>
      </w:r>
      <w:r>
        <w:rPr>
          <w:i/>
          <w:iCs/>
          <w:szCs w:val="24"/>
        </w:rPr>
        <w:t>Criminal Injuries Compensation Act 2003</w:t>
      </w:r>
      <w:r>
        <w:rPr>
          <w:szCs w:val="24"/>
        </w:rPr>
        <w:t xml:space="preserve"> amended</w:t>
      </w:r>
      <w:r>
        <w:tab/>
      </w:r>
      <w:r>
        <w:fldChar w:fldCharType="begin"/>
      </w:r>
      <w:r>
        <w:instrText xml:space="preserve"> PAGEREF _Toc278980845 \h </w:instrText>
      </w:r>
      <w:r>
        <w:fldChar w:fldCharType="separate"/>
      </w:r>
      <w:r>
        <w:t>438</w:t>
      </w:r>
      <w:r>
        <w:fldChar w:fldCharType="end"/>
      </w:r>
    </w:p>
    <w:p>
      <w:pPr>
        <w:pStyle w:val="TOC9"/>
        <w:rPr>
          <w:rFonts w:ascii="Times New Roman" w:hAnsi="Times New Roman"/>
          <w:noProof/>
          <w:sz w:val="24"/>
          <w:szCs w:val="24"/>
        </w:rPr>
      </w:pPr>
      <w:r>
        <w:rPr>
          <w:noProof/>
          <w:szCs w:val="22"/>
        </w:rPr>
        <w:t>1.</w:t>
      </w:r>
      <w:r>
        <w:rPr>
          <w:noProof/>
          <w:szCs w:val="22"/>
        </w:rPr>
        <w:tab/>
        <w:t>Qualifications for appointment</w:t>
      </w:r>
      <w:r>
        <w:rPr>
          <w:noProof/>
        </w:rPr>
        <w:tab/>
      </w:r>
      <w:r>
        <w:rPr>
          <w:noProof/>
        </w:rPr>
        <w:fldChar w:fldCharType="begin"/>
      </w:r>
      <w:r>
        <w:rPr>
          <w:noProof/>
        </w:rPr>
        <w:instrText xml:space="preserve"> PAGEREF _Toc278980846 \h </w:instrText>
      </w:r>
      <w:r>
        <w:rPr>
          <w:noProof/>
        </w:rPr>
      </w:r>
      <w:r>
        <w:rPr>
          <w:noProof/>
        </w:rPr>
        <w:fldChar w:fldCharType="separate"/>
      </w:r>
      <w:r>
        <w:rPr>
          <w:noProof/>
        </w:rPr>
        <w:t>439</w:t>
      </w:r>
      <w:r>
        <w:rPr>
          <w:noProof/>
        </w:rPr>
        <w:fldChar w:fldCharType="end"/>
      </w:r>
    </w:p>
    <w:p>
      <w:pPr>
        <w:pStyle w:val="TOC8"/>
        <w:rPr>
          <w:sz w:val="24"/>
          <w:szCs w:val="24"/>
        </w:rPr>
      </w:pPr>
      <w:r>
        <w:rPr>
          <w:szCs w:val="24"/>
        </w:rPr>
        <w:t>656.</w:t>
      </w:r>
      <w:r>
        <w:rPr>
          <w:szCs w:val="24"/>
        </w:rPr>
        <w:tab/>
      </w:r>
      <w:r>
        <w:rPr>
          <w:i/>
          <w:iCs/>
          <w:szCs w:val="24"/>
        </w:rPr>
        <w:t>Criminal Investigation Act 2006</w:t>
      </w:r>
      <w:r>
        <w:rPr>
          <w:szCs w:val="24"/>
        </w:rPr>
        <w:t xml:space="preserve"> amended</w:t>
      </w:r>
      <w:r>
        <w:tab/>
      </w:r>
      <w:r>
        <w:fldChar w:fldCharType="begin"/>
      </w:r>
      <w:r>
        <w:instrText xml:space="preserve"> PAGEREF _Toc278980847 \h </w:instrText>
      </w:r>
      <w:r>
        <w:fldChar w:fldCharType="separate"/>
      </w:r>
      <w:r>
        <w:t>439</w:t>
      </w:r>
      <w:r>
        <w:fldChar w:fldCharType="end"/>
      </w:r>
    </w:p>
    <w:p>
      <w:pPr>
        <w:pStyle w:val="TOC8"/>
        <w:rPr>
          <w:sz w:val="24"/>
          <w:szCs w:val="24"/>
        </w:rPr>
      </w:pPr>
      <w:r>
        <w:rPr>
          <w:szCs w:val="24"/>
        </w:rPr>
        <w:t>657.</w:t>
      </w:r>
      <w:r>
        <w:rPr>
          <w:szCs w:val="24"/>
        </w:rPr>
        <w:tab/>
      </w:r>
      <w:r>
        <w:rPr>
          <w:i/>
          <w:iCs/>
          <w:szCs w:val="24"/>
        </w:rPr>
        <w:t>Criminal Procedure Act 2004</w:t>
      </w:r>
      <w:r>
        <w:rPr>
          <w:szCs w:val="24"/>
        </w:rPr>
        <w:t xml:space="preserve"> amended</w:t>
      </w:r>
      <w:r>
        <w:tab/>
      </w:r>
      <w:r>
        <w:fldChar w:fldCharType="begin"/>
      </w:r>
      <w:r>
        <w:instrText xml:space="preserve"> PAGEREF _Toc278980848 \h </w:instrText>
      </w:r>
      <w:r>
        <w:fldChar w:fldCharType="separate"/>
      </w:r>
      <w:r>
        <w:t>440</w:t>
      </w:r>
      <w:r>
        <w:fldChar w:fldCharType="end"/>
      </w:r>
    </w:p>
    <w:p>
      <w:pPr>
        <w:pStyle w:val="TOC8"/>
        <w:rPr>
          <w:sz w:val="24"/>
          <w:szCs w:val="24"/>
        </w:rPr>
      </w:pPr>
      <w:r>
        <w:rPr>
          <w:szCs w:val="24"/>
        </w:rPr>
        <w:t>658.</w:t>
      </w:r>
      <w:r>
        <w:rPr>
          <w:szCs w:val="24"/>
        </w:rPr>
        <w:tab/>
      </w:r>
      <w:r>
        <w:rPr>
          <w:i/>
          <w:iCs/>
          <w:szCs w:val="24"/>
        </w:rPr>
        <w:t>Debt Collectors Licensing Act 1964</w:t>
      </w:r>
      <w:r>
        <w:rPr>
          <w:szCs w:val="24"/>
        </w:rPr>
        <w:t xml:space="preserve"> amended</w:t>
      </w:r>
      <w:r>
        <w:tab/>
      </w:r>
      <w:r>
        <w:fldChar w:fldCharType="begin"/>
      </w:r>
      <w:r>
        <w:instrText xml:space="preserve"> PAGEREF _Toc278980849 \h </w:instrText>
      </w:r>
      <w:r>
        <w:fldChar w:fldCharType="separate"/>
      </w:r>
      <w:r>
        <w:t>442</w:t>
      </w:r>
      <w:r>
        <w:fldChar w:fldCharType="end"/>
      </w:r>
    </w:p>
    <w:p>
      <w:pPr>
        <w:pStyle w:val="TOC8"/>
        <w:rPr>
          <w:sz w:val="24"/>
          <w:szCs w:val="24"/>
        </w:rPr>
      </w:pPr>
      <w:r>
        <w:rPr>
          <w:szCs w:val="24"/>
        </w:rPr>
        <w:t>659.</w:t>
      </w:r>
      <w:r>
        <w:rPr>
          <w:szCs w:val="24"/>
        </w:rPr>
        <w:tab/>
      </w:r>
      <w:r>
        <w:rPr>
          <w:i/>
          <w:iCs/>
          <w:szCs w:val="24"/>
        </w:rPr>
        <w:t>Director of Public Prosecutions Act 1991</w:t>
      </w:r>
      <w:r>
        <w:rPr>
          <w:szCs w:val="24"/>
        </w:rPr>
        <w:t xml:space="preserve"> amended</w:t>
      </w:r>
      <w:r>
        <w:tab/>
      </w:r>
      <w:r>
        <w:fldChar w:fldCharType="begin"/>
      </w:r>
      <w:r>
        <w:instrText xml:space="preserve"> PAGEREF _Toc278980850 \h </w:instrText>
      </w:r>
      <w:r>
        <w:fldChar w:fldCharType="separate"/>
      </w:r>
      <w:r>
        <w:t>442</w:t>
      </w:r>
      <w:r>
        <w:fldChar w:fldCharType="end"/>
      </w:r>
    </w:p>
    <w:p>
      <w:pPr>
        <w:pStyle w:val="TOC8"/>
        <w:rPr>
          <w:sz w:val="24"/>
          <w:szCs w:val="24"/>
        </w:rPr>
      </w:pPr>
      <w:r>
        <w:rPr>
          <w:szCs w:val="24"/>
        </w:rPr>
        <w:t>660.</w:t>
      </w:r>
      <w:r>
        <w:rPr>
          <w:szCs w:val="24"/>
        </w:rPr>
        <w:tab/>
      </w:r>
      <w:r>
        <w:rPr>
          <w:i/>
          <w:iCs/>
          <w:szCs w:val="24"/>
        </w:rPr>
        <w:t>District Court of Western Australia Act 1969</w:t>
      </w:r>
      <w:r>
        <w:rPr>
          <w:szCs w:val="24"/>
        </w:rPr>
        <w:t xml:space="preserve"> amended</w:t>
      </w:r>
      <w:r>
        <w:tab/>
      </w:r>
      <w:r>
        <w:fldChar w:fldCharType="begin"/>
      </w:r>
      <w:r>
        <w:instrText xml:space="preserve"> PAGEREF _Toc278980851 \h </w:instrText>
      </w:r>
      <w:r>
        <w:fldChar w:fldCharType="separate"/>
      </w:r>
      <w:r>
        <w:t>444</w:t>
      </w:r>
      <w:r>
        <w:fldChar w:fldCharType="end"/>
      </w:r>
    </w:p>
    <w:p>
      <w:pPr>
        <w:pStyle w:val="TOC8"/>
        <w:rPr>
          <w:sz w:val="24"/>
          <w:szCs w:val="24"/>
        </w:rPr>
      </w:pPr>
      <w:r>
        <w:rPr>
          <w:szCs w:val="24"/>
        </w:rPr>
        <w:t>661.</w:t>
      </w:r>
      <w:r>
        <w:rPr>
          <w:szCs w:val="24"/>
        </w:rPr>
        <w:tab/>
      </w:r>
      <w:r>
        <w:rPr>
          <w:i/>
          <w:iCs/>
          <w:szCs w:val="24"/>
        </w:rPr>
        <w:t>Equal Opportunity Act 1984</w:t>
      </w:r>
      <w:r>
        <w:rPr>
          <w:szCs w:val="24"/>
        </w:rPr>
        <w:t xml:space="preserve"> amended</w:t>
      </w:r>
      <w:r>
        <w:tab/>
      </w:r>
      <w:r>
        <w:fldChar w:fldCharType="begin"/>
      </w:r>
      <w:r>
        <w:instrText xml:space="preserve"> PAGEREF _Toc278980852 \h </w:instrText>
      </w:r>
      <w:r>
        <w:fldChar w:fldCharType="separate"/>
      </w:r>
      <w:r>
        <w:t>446</w:t>
      </w:r>
      <w:r>
        <w:fldChar w:fldCharType="end"/>
      </w:r>
    </w:p>
    <w:p>
      <w:pPr>
        <w:pStyle w:val="TOC8"/>
        <w:rPr>
          <w:sz w:val="24"/>
          <w:szCs w:val="24"/>
        </w:rPr>
      </w:pPr>
      <w:r>
        <w:rPr>
          <w:szCs w:val="24"/>
        </w:rPr>
        <w:t>662.</w:t>
      </w:r>
      <w:r>
        <w:rPr>
          <w:szCs w:val="24"/>
        </w:rPr>
        <w:tab/>
      </w:r>
      <w:r>
        <w:rPr>
          <w:i/>
          <w:iCs/>
          <w:szCs w:val="24"/>
        </w:rPr>
        <w:t>Evidence Act 1906</w:t>
      </w:r>
      <w:r>
        <w:rPr>
          <w:szCs w:val="24"/>
        </w:rPr>
        <w:t xml:space="preserve"> amended</w:t>
      </w:r>
      <w:r>
        <w:tab/>
      </w:r>
      <w:r>
        <w:fldChar w:fldCharType="begin"/>
      </w:r>
      <w:r>
        <w:instrText xml:space="preserve"> PAGEREF _Toc278980853 \h </w:instrText>
      </w:r>
      <w:r>
        <w:fldChar w:fldCharType="separate"/>
      </w:r>
      <w:r>
        <w:t>446</w:t>
      </w:r>
      <w:r>
        <w:fldChar w:fldCharType="end"/>
      </w:r>
    </w:p>
    <w:p>
      <w:pPr>
        <w:pStyle w:val="TOC8"/>
        <w:rPr>
          <w:sz w:val="24"/>
          <w:szCs w:val="24"/>
        </w:rPr>
      </w:pPr>
      <w:r>
        <w:rPr>
          <w:szCs w:val="24"/>
        </w:rPr>
        <w:t>663.</w:t>
      </w:r>
      <w:r>
        <w:rPr>
          <w:szCs w:val="24"/>
        </w:rPr>
        <w:tab/>
      </w:r>
      <w:r>
        <w:rPr>
          <w:i/>
          <w:iCs/>
          <w:szCs w:val="24"/>
        </w:rPr>
        <w:t>Family Court Act 1997</w:t>
      </w:r>
      <w:r>
        <w:rPr>
          <w:szCs w:val="24"/>
        </w:rPr>
        <w:t xml:space="preserve"> amended</w:t>
      </w:r>
      <w:r>
        <w:tab/>
      </w:r>
      <w:r>
        <w:fldChar w:fldCharType="begin"/>
      </w:r>
      <w:r>
        <w:instrText xml:space="preserve"> PAGEREF _Toc278980854 \h </w:instrText>
      </w:r>
      <w:r>
        <w:fldChar w:fldCharType="separate"/>
      </w:r>
      <w:r>
        <w:t>446</w:t>
      </w:r>
      <w:r>
        <w:fldChar w:fldCharType="end"/>
      </w:r>
    </w:p>
    <w:p>
      <w:pPr>
        <w:pStyle w:val="TOC8"/>
        <w:rPr>
          <w:sz w:val="24"/>
          <w:szCs w:val="24"/>
        </w:rPr>
      </w:pPr>
      <w:r>
        <w:rPr>
          <w:szCs w:val="24"/>
        </w:rPr>
        <w:t>664.</w:t>
      </w:r>
      <w:r>
        <w:rPr>
          <w:szCs w:val="24"/>
        </w:rPr>
        <w:tab/>
      </w:r>
      <w:r>
        <w:rPr>
          <w:i/>
          <w:iCs/>
          <w:szCs w:val="24"/>
        </w:rPr>
        <w:t>Finance Brokers Control Act 1975</w:t>
      </w:r>
      <w:r>
        <w:rPr>
          <w:szCs w:val="24"/>
        </w:rPr>
        <w:t xml:space="preserve"> amended</w:t>
      </w:r>
      <w:r>
        <w:tab/>
      </w:r>
      <w:r>
        <w:fldChar w:fldCharType="begin"/>
      </w:r>
      <w:r>
        <w:instrText xml:space="preserve"> PAGEREF _Toc278980855 \h </w:instrText>
      </w:r>
      <w:r>
        <w:fldChar w:fldCharType="separate"/>
      </w:r>
      <w:r>
        <w:t>447</w:t>
      </w:r>
      <w:r>
        <w:fldChar w:fldCharType="end"/>
      </w:r>
    </w:p>
    <w:p>
      <w:pPr>
        <w:pStyle w:val="TOC8"/>
        <w:rPr>
          <w:sz w:val="24"/>
          <w:szCs w:val="24"/>
        </w:rPr>
      </w:pPr>
      <w:r>
        <w:rPr>
          <w:szCs w:val="24"/>
        </w:rPr>
        <w:t>665.</w:t>
      </w:r>
      <w:r>
        <w:rPr>
          <w:szCs w:val="24"/>
        </w:rPr>
        <w:tab/>
      </w:r>
      <w:r>
        <w:rPr>
          <w:i/>
          <w:iCs/>
          <w:szCs w:val="24"/>
        </w:rPr>
        <w:t>Gas Pipelines Access (Western Australia) Act 1998</w:t>
      </w:r>
      <w:r>
        <w:rPr>
          <w:szCs w:val="24"/>
        </w:rPr>
        <w:t xml:space="preserve"> amended</w:t>
      </w:r>
      <w:r>
        <w:tab/>
      </w:r>
      <w:r>
        <w:fldChar w:fldCharType="begin"/>
      </w:r>
      <w:r>
        <w:instrText xml:space="preserve"> PAGEREF _Toc278980856 \h </w:instrText>
      </w:r>
      <w:r>
        <w:fldChar w:fldCharType="separate"/>
      </w:r>
      <w:r>
        <w:t>448</w:t>
      </w:r>
      <w:r>
        <w:fldChar w:fldCharType="end"/>
      </w:r>
    </w:p>
    <w:p>
      <w:pPr>
        <w:pStyle w:val="TOC8"/>
        <w:rPr>
          <w:sz w:val="24"/>
          <w:szCs w:val="24"/>
        </w:rPr>
      </w:pPr>
      <w:r>
        <w:rPr>
          <w:szCs w:val="24"/>
        </w:rPr>
        <w:t>666.</w:t>
      </w:r>
      <w:r>
        <w:rPr>
          <w:szCs w:val="24"/>
        </w:rPr>
        <w:tab/>
      </w:r>
      <w:r>
        <w:rPr>
          <w:i/>
          <w:iCs/>
          <w:szCs w:val="24"/>
        </w:rPr>
        <w:t>Gender Reassignment Act 2000</w:t>
      </w:r>
      <w:r>
        <w:rPr>
          <w:szCs w:val="24"/>
        </w:rPr>
        <w:t xml:space="preserve"> amended</w:t>
      </w:r>
      <w:r>
        <w:tab/>
      </w:r>
      <w:r>
        <w:fldChar w:fldCharType="begin"/>
      </w:r>
      <w:r>
        <w:instrText xml:space="preserve"> PAGEREF _Toc278980857 \h </w:instrText>
      </w:r>
      <w:r>
        <w:fldChar w:fldCharType="separate"/>
      </w:r>
      <w:r>
        <w:t>448</w:t>
      </w:r>
      <w:r>
        <w:fldChar w:fldCharType="end"/>
      </w:r>
    </w:p>
    <w:p>
      <w:pPr>
        <w:pStyle w:val="TOC8"/>
        <w:rPr>
          <w:sz w:val="24"/>
          <w:szCs w:val="24"/>
        </w:rPr>
      </w:pPr>
      <w:r>
        <w:rPr>
          <w:szCs w:val="24"/>
        </w:rPr>
        <w:t>667.</w:t>
      </w:r>
      <w:r>
        <w:rPr>
          <w:szCs w:val="24"/>
        </w:rPr>
        <w:tab/>
      </w:r>
      <w:r>
        <w:rPr>
          <w:i/>
          <w:iCs/>
          <w:szCs w:val="24"/>
        </w:rPr>
        <w:t>Guardianship and Administration Act 1990</w:t>
      </w:r>
      <w:r>
        <w:rPr>
          <w:szCs w:val="24"/>
        </w:rPr>
        <w:t xml:space="preserve"> amended</w:t>
      </w:r>
      <w:r>
        <w:tab/>
      </w:r>
      <w:r>
        <w:fldChar w:fldCharType="begin"/>
      </w:r>
      <w:r>
        <w:instrText xml:space="preserve"> PAGEREF _Toc278980858 \h </w:instrText>
      </w:r>
      <w:r>
        <w:fldChar w:fldCharType="separate"/>
      </w:r>
      <w:r>
        <w:t>449</w:t>
      </w:r>
      <w:r>
        <w:fldChar w:fldCharType="end"/>
      </w:r>
    </w:p>
    <w:p>
      <w:pPr>
        <w:pStyle w:val="TOC8"/>
        <w:rPr>
          <w:sz w:val="24"/>
          <w:szCs w:val="24"/>
        </w:rPr>
      </w:pPr>
      <w:r>
        <w:rPr>
          <w:szCs w:val="24"/>
        </w:rPr>
        <w:t>668.</w:t>
      </w:r>
      <w:r>
        <w:rPr>
          <w:szCs w:val="24"/>
        </w:rPr>
        <w:tab/>
      </w:r>
      <w:r>
        <w:rPr>
          <w:i/>
          <w:iCs/>
          <w:szCs w:val="24"/>
        </w:rPr>
        <w:t>Industrial Relations Act 1979</w:t>
      </w:r>
      <w:r>
        <w:rPr>
          <w:szCs w:val="24"/>
        </w:rPr>
        <w:t xml:space="preserve"> amended</w:t>
      </w:r>
      <w:r>
        <w:tab/>
      </w:r>
      <w:r>
        <w:fldChar w:fldCharType="begin"/>
      </w:r>
      <w:r>
        <w:instrText xml:space="preserve"> PAGEREF _Toc278980859 \h </w:instrText>
      </w:r>
      <w:r>
        <w:fldChar w:fldCharType="separate"/>
      </w:r>
      <w:r>
        <w:t>449</w:t>
      </w:r>
      <w:r>
        <w:fldChar w:fldCharType="end"/>
      </w:r>
    </w:p>
    <w:p>
      <w:pPr>
        <w:pStyle w:val="TOC8"/>
        <w:rPr>
          <w:sz w:val="24"/>
          <w:szCs w:val="24"/>
        </w:rPr>
      </w:pPr>
      <w:r>
        <w:rPr>
          <w:szCs w:val="24"/>
        </w:rPr>
        <w:t>669.</w:t>
      </w:r>
      <w:r>
        <w:rPr>
          <w:szCs w:val="24"/>
        </w:rPr>
        <w:tab/>
      </w:r>
      <w:r>
        <w:rPr>
          <w:i/>
          <w:iCs/>
          <w:szCs w:val="24"/>
        </w:rPr>
        <w:t>Juries Act 1957</w:t>
      </w:r>
      <w:r>
        <w:rPr>
          <w:szCs w:val="24"/>
        </w:rPr>
        <w:t xml:space="preserve"> amended</w:t>
      </w:r>
      <w:r>
        <w:tab/>
      </w:r>
      <w:r>
        <w:fldChar w:fldCharType="begin"/>
      </w:r>
      <w:r>
        <w:instrText xml:space="preserve"> PAGEREF _Toc278980860 \h </w:instrText>
      </w:r>
      <w:r>
        <w:fldChar w:fldCharType="separate"/>
      </w:r>
      <w:r>
        <w:t>450</w:t>
      </w:r>
      <w:r>
        <w:fldChar w:fldCharType="end"/>
      </w:r>
    </w:p>
    <w:p>
      <w:pPr>
        <w:pStyle w:val="TOC8"/>
        <w:rPr>
          <w:sz w:val="24"/>
          <w:szCs w:val="24"/>
        </w:rPr>
      </w:pPr>
      <w:r>
        <w:rPr>
          <w:szCs w:val="24"/>
        </w:rPr>
        <w:t>670.</w:t>
      </w:r>
      <w:r>
        <w:rPr>
          <w:szCs w:val="24"/>
        </w:rPr>
        <w:tab/>
      </w:r>
      <w:r>
        <w:rPr>
          <w:i/>
          <w:iCs/>
          <w:szCs w:val="24"/>
        </w:rPr>
        <w:t>Jurisdiction of Courts (Cross</w:t>
      </w:r>
      <w:r>
        <w:rPr>
          <w:i/>
          <w:iCs/>
          <w:szCs w:val="24"/>
        </w:rPr>
        <w:noBreakHyphen/>
        <w:t>vesting) Act 1987</w:t>
      </w:r>
      <w:r>
        <w:rPr>
          <w:szCs w:val="24"/>
        </w:rPr>
        <w:t xml:space="preserve"> amended</w:t>
      </w:r>
      <w:r>
        <w:tab/>
      </w:r>
      <w:r>
        <w:fldChar w:fldCharType="begin"/>
      </w:r>
      <w:r>
        <w:instrText xml:space="preserve"> PAGEREF _Toc278980861 \h </w:instrText>
      </w:r>
      <w:r>
        <w:fldChar w:fldCharType="separate"/>
      </w:r>
      <w:r>
        <w:t>451</w:t>
      </w:r>
      <w:r>
        <w:fldChar w:fldCharType="end"/>
      </w:r>
    </w:p>
    <w:p>
      <w:pPr>
        <w:pStyle w:val="TOC8"/>
        <w:rPr>
          <w:sz w:val="24"/>
          <w:szCs w:val="24"/>
        </w:rPr>
      </w:pPr>
      <w:r>
        <w:rPr>
          <w:szCs w:val="24"/>
        </w:rPr>
        <w:t>671.</w:t>
      </w:r>
      <w:r>
        <w:rPr>
          <w:szCs w:val="24"/>
        </w:rPr>
        <w:tab/>
      </w:r>
      <w:r>
        <w:rPr>
          <w:i/>
          <w:iCs/>
          <w:szCs w:val="24"/>
        </w:rPr>
        <w:t>Land Valuers Licensing Act 1978</w:t>
      </w:r>
      <w:r>
        <w:rPr>
          <w:szCs w:val="24"/>
        </w:rPr>
        <w:t xml:space="preserve"> amended</w:t>
      </w:r>
      <w:r>
        <w:tab/>
      </w:r>
      <w:r>
        <w:fldChar w:fldCharType="begin"/>
      </w:r>
      <w:r>
        <w:instrText xml:space="preserve"> PAGEREF _Toc278980862 \h </w:instrText>
      </w:r>
      <w:r>
        <w:fldChar w:fldCharType="separate"/>
      </w:r>
      <w:r>
        <w:t>452</w:t>
      </w:r>
      <w:r>
        <w:fldChar w:fldCharType="end"/>
      </w:r>
    </w:p>
    <w:p>
      <w:pPr>
        <w:pStyle w:val="TOC8"/>
        <w:rPr>
          <w:sz w:val="24"/>
          <w:szCs w:val="24"/>
        </w:rPr>
      </w:pPr>
      <w:r>
        <w:rPr>
          <w:szCs w:val="24"/>
        </w:rPr>
        <w:t>672.</w:t>
      </w:r>
      <w:r>
        <w:rPr>
          <w:szCs w:val="24"/>
        </w:rPr>
        <w:tab/>
      </w:r>
      <w:r>
        <w:rPr>
          <w:i/>
          <w:iCs/>
          <w:szCs w:val="24"/>
        </w:rPr>
        <w:t>Law Reform Commission Act 1972</w:t>
      </w:r>
      <w:r>
        <w:rPr>
          <w:szCs w:val="24"/>
        </w:rPr>
        <w:t xml:space="preserve"> amended</w:t>
      </w:r>
      <w:r>
        <w:tab/>
      </w:r>
      <w:r>
        <w:fldChar w:fldCharType="begin"/>
      </w:r>
      <w:r>
        <w:instrText xml:space="preserve"> PAGEREF _Toc278980863 \h </w:instrText>
      </w:r>
      <w:r>
        <w:fldChar w:fldCharType="separate"/>
      </w:r>
      <w:r>
        <w:t>453</w:t>
      </w:r>
      <w:r>
        <w:fldChar w:fldCharType="end"/>
      </w:r>
    </w:p>
    <w:p>
      <w:pPr>
        <w:pStyle w:val="TOC8"/>
        <w:rPr>
          <w:sz w:val="24"/>
          <w:szCs w:val="24"/>
        </w:rPr>
      </w:pPr>
      <w:r>
        <w:rPr>
          <w:szCs w:val="24"/>
        </w:rPr>
        <w:t>673.</w:t>
      </w:r>
      <w:r>
        <w:rPr>
          <w:szCs w:val="24"/>
        </w:rPr>
        <w:tab/>
      </w:r>
      <w:r>
        <w:rPr>
          <w:i/>
          <w:iCs/>
          <w:szCs w:val="24"/>
        </w:rPr>
        <w:t>Law Society Public Purposes Trust Act 1985</w:t>
      </w:r>
      <w:r>
        <w:rPr>
          <w:szCs w:val="24"/>
        </w:rPr>
        <w:t xml:space="preserve"> amended</w:t>
      </w:r>
      <w:r>
        <w:tab/>
      </w:r>
      <w:r>
        <w:fldChar w:fldCharType="begin"/>
      </w:r>
      <w:r>
        <w:instrText xml:space="preserve"> PAGEREF _Toc278980864 \h </w:instrText>
      </w:r>
      <w:r>
        <w:fldChar w:fldCharType="separate"/>
      </w:r>
      <w:r>
        <w:t>454</w:t>
      </w:r>
      <w:r>
        <w:fldChar w:fldCharType="end"/>
      </w:r>
    </w:p>
    <w:p>
      <w:pPr>
        <w:pStyle w:val="TOC8"/>
        <w:rPr>
          <w:sz w:val="24"/>
          <w:szCs w:val="24"/>
        </w:rPr>
      </w:pPr>
      <w:r>
        <w:rPr>
          <w:szCs w:val="24"/>
        </w:rPr>
        <w:t>674.</w:t>
      </w:r>
      <w:r>
        <w:rPr>
          <w:szCs w:val="24"/>
        </w:rPr>
        <w:tab/>
      </w:r>
      <w:r>
        <w:rPr>
          <w:i/>
          <w:iCs/>
          <w:szCs w:val="24"/>
        </w:rPr>
        <w:t>Legal Aid Commission Act 1976</w:t>
      </w:r>
      <w:r>
        <w:rPr>
          <w:szCs w:val="24"/>
        </w:rPr>
        <w:t xml:space="preserve"> amended</w:t>
      </w:r>
      <w:r>
        <w:tab/>
      </w:r>
      <w:r>
        <w:fldChar w:fldCharType="begin"/>
      </w:r>
      <w:r>
        <w:instrText xml:space="preserve"> PAGEREF _Toc278980865 \h </w:instrText>
      </w:r>
      <w:r>
        <w:fldChar w:fldCharType="separate"/>
      </w:r>
      <w:r>
        <w:t>454</w:t>
      </w:r>
      <w:r>
        <w:fldChar w:fldCharType="end"/>
      </w:r>
    </w:p>
    <w:p>
      <w:pPr>
        <w:pStyle w:val="TOC8"/>
        <w:rPr>
          <w:sz w:val="24"/>
          <w:szCs w:val="24"/>
        </w:rPr>
      </w:pPr>
      <w:r>
        <w:rPr>
          <w:szCs w:val="24"/>
        </w:rPr>
        <w:t>675.</w:t>
      </w:r>
      <w:r>
        <w:rPr>
          <w:szCs w:val="24"/>
        </w:rPr>
        <w:tab/>
      </w:r>
      <w:r>
        <w:rPr>
          <w:i/>
          <w:iCs/>
          <w:szCs w:val="24"/>
        </w:rPr>
        <w:t>Liquor Control Act 1988</w:t>
      </w:r>
      <w:r>
        <w:rPr>
          <w:szCs w:val="24"/>
        </w:rPr>
        <w:t xml:space="preserve"> amended</w:t>
      </w:r>
      <w:r>
        <w:tab/>
      </w:r>
      <w:r>
        <w:fldChar w:fldCharType="begin"/>
      </w:r>
      <w:r>
        <w:instrText xml:space="preserve"> PAGEREF _Toc278980866 \h </w:instrText>
      </w:r>
      <w:r>
        <w:fldChar w:fldCharType="separate"/>
      </w:r>
      <w:r>
        <w:t>462</w:t>
      </w:r>
      <w:r>
        <w:fldChar w:fldCharType="end"/>
      </w:r>
    </w:p>
    <w:p>
      <w:pPr>
        <w:pStyle w:val="TOC8"/>
        <w:rPr>
          <w:sz w:val="24"/>
          <w:szCs w:val="24"/>
        </w:rPr>
      </w:pPr>
      <w:r>
        <w:rPr>
          <w:szCs w:val="24"/>
        </w:rPr>
        <w:t>676.</w:t>
      </w:r>
      <w:r>
        <w:rPr>
          <w:szCs w:val="24"/>
        </w:rPr>
        <w:tab/>
      </w:r>
      <w:r>
        <w:rPr>
          <w:i/>
          <w:iCs/>
          <w:szCs w:val="24"/>
        </w:rPr>
        <w:t>Long Service Leave Act 1958</w:t>
      </w:r>
      <w:r>
        <w:rPr>
          <w:szCs w:val="24"/>
        </w:rPr>
        <w:t xml:space="preserve"> amended</w:t>
      </w:r>
      <w:r>
        <w:tab/>
      </w:r>
      <w:r>
        <w:fldChar w:fldCharType="begin"/>
      </w:r>
      <w:r>
        <w:instrText xml:space="preserve"> PAGEREF _Toc278980867 \h </w:instrText>
      </w:r>
      <w:r>
        <w:fldChar w:fldCharType="separate"/>
      </w:r>
      <w:r>
        <w:t>462</w:t>
      </w:r>
      <w:r>
        <w:fldChar w:fldCharType="end"/>
      </w:r>
    </w:p>
    <w:p>
      <w:pPr>
        <w:pStyle w:val="TOC8"/>
        <w:rPr>
          <w:sz w:val="24"/>
          <w:szCs w:val="24"/>
        </w:rPr>
      </w:pPr>
      <w:r>
        <w:rPr>
          <w:szCs w:val="24"/>
        </w:rPr>
        <w:t>677.</w:t>
      </w:r>
      <w:r>
        <w:rPr>
          <w:szCs w:val="24"/>
        </w:rPr>
        <w:tab/>
      </w:r>
      <w:r>
        <w:rPr>
          <w:i/>
          <w:iCs/>
          <w:szCs w:val="24"/>
        </w:rPr>
        <w:t>Magistrates Court Act 2004</w:t>
      </w:r>
      <w:r>
        <w:rPr>
          <w:szCs w:val="24"/>
        </w:rPr>
        <w:t xml:space="preserve"> amended</w:t>
      </w:r>
      <w:r>
        <w:tab/>
      </w:r>
      <w:r>
        <w:fldChar w:fldCharType="begin"/>
      </w:r>
      <w:r>
        <w:instrText xml:space="preserve"> PAGEREF _Toc278980868 \h </w:instrText>
      </w:r>
      <w:r>
        <w:fldChar w:fldCharType="separate"/>
      </w:r>
      <w:r>
        <w:t>463</w:t>
      </w:r>
      <w:r>
        <w:fldChar w:fldCharType="end"/>
      </w:r>
    </w:p>
    <w:p>
      <w:pPr>
        <w:pStyle w:val="TOC8"/>
        <w:rPr>
          <w:sz w:val="24"/>
          <w:szCs w:val="24"/>
        </w:rPr>
      </w:pPr>
      <w:r>
        <w:rPr>
          <w:szCs w:val="24"/>
        </w:rPr>
        <w:t>678.</w:t>
      </w:r>
      <w:r>
        <w:rPr>
          <w:szCs w:val="24"/>
        </w:rPr>
        <w:tab/>
      </w:r>
      <w:r>
        <w:rPr>
          <w:i/>
          <w:iCs/>
          <w:szCs w:val="24"/>
        </w:rPr>
        <w:t>Magistrates Court (Civil Proceedings) Act 2004</w:t>
      </w:r>
      <w:r>
        <w:rPr>
          <w:szCs w:val="24"/>
        </w:rPr>
        <w:t xml:space="preserve"> amended</w:t>
      </w:r>
      <w:r>
        <w:tab/>
      </w:r>
      <w:r>
        <w:fldChar w:fldCharType="begin"/>
      </w:r>
      <w:r>
        <w:instrText xml:space="preserve"> PAGEREF _Toc278980869 \h </w:instrText>
      </w:r>
      <w:r>
        <w:fldChar w:fldCharType="separate"/>
      </w:r>
      <w:r>
        <w:t>463</w:t>
      </w:r>
      <w:r>
        <w:fldChar w:fldCharType="end"/>
      </w:r>
    </w:p>
    <w:p>
      <w:pPr>
        <w:pStyle w:val="TOC8"/>
        <w:rPr>
          <w:sz w:val="24"/>
          <w:szCs w:val="24"/>
        </w:rPr>
      </w:pPr>
      <w:r>
        <w:rPr>
          <w:szCs w:val="24"/>
        </w:rPr>
        <w:t>679.</w:t>
      </w:r>
      <w:r>
        <w:rPr>
          <w:szCs w:val="24"/>
        </w:rPr>
        <w:tab/>
      </w:r>
      <w:r>
        <w:rPr>
          <w:i/>
          <w:iCs/>
          <w:szCs w:val="24"/>
        </w:rPr>
        <w:t>Medical Radiation Technologists Act 2006</w:t>
      </w:r>
      <w:r>
        <w:rPr>
          <w:szCs w:val="24"/>
        </w:rPr>
        <w:t xml:space="preserve"> amended</w:t>
      </w:r>
      <w:r>
        <w:tab/>
      </w:r>
      <w:r>
        <w:fldChar w:fldCharType="begin"/>
      </w:r>
      <w:r>
        <w:instrText xml:space="preserve"> PAGEREF _Toc278980870 \h </w:instrText>
      </w:r>
      <w:r>
        <w:fldChar w:fldCharType="separate"/>
      </w:r>
      <w:r>
        <w:t>465</w:t>
      </w:r>
      <w:r>
        <w:fldChar w:fldCharType="end"/>
      </w:r>
    </w:p>
    <w:p>
      <w:pPr>
        <w:pStyle w:val="TOC8"/>
        <w:rPr>
          <w:sz w:val="24"/>
          <w:szCs w:val="24"/>
        </w:rPr>
      </w:pPr>
      <w:r>
        <w:rPr>
          <w:szCs w:val="24"/>
        </w:rPr>
        <w:t>680.</w:t>
      </w:r>
      <w:r>
        <w:rPr>
          <w:szCs w:val="24"/>
        </w:rPr>
        <w:tab/>
      </w:r>
      <w:r>
        <w:rPr>
          <w:i/>
          <w:iCs/>
          <w:szCs w:val="24"/>
        </w:rPr>
        <w:t>Mental Health Act 1996</w:t>
      </w:r>
      <w:r>
        <w:rPr>
          <w:szCs w:val="24"/>
        </w:rPr>
        <w:t xml:space="preserve"> amended</w:t>
      </w:r>
      <w:r>
        <w:tab/>
      </w:r>
      <w:r>
        <w:fldChar w:fldCharType="begin"/>
      </w:r>
      <w:r>
        <w:instrText xml:space="preserve"> PAGEREF _Toc278980871 \h </w:instrText>
      </w:r>
      <w:r>
        <w:fldChar w:fldCharType="separate"/>
      </w:r>
      <w:r>
        <w:t>465</w:t>
      </w:r>
      <w:r>
        <w:fldChar w:fldCharType="end"/>
      </w:r>
    </w:p>
    <w:p>
      <w:pPr>
        <w:pStyle w:val="TOC8"/>
        <w:rPr>
          <w:sz w:val="24"/>
          <w:szCs w:val="24"/>
        </w:rPr>
      </w:pPr>
      <w:r>
        <w:rPr>
          <w:szCs w:val="24"/>
        </w:rPr>
        <w:t>681.</w:t>
      </w:r>
      <w:r>
        <w:rPr>
          <w:szCs w:val="24"/>
        </w:rPr>
        <w:tab/>
      </w:r>
      <w:r>
        <w:rPr>
          <w:i/>
          <w:iCs/>
          <w:szCs w:val="24"/>
        </w:rPr>
        <w:t>Mining Act 1978</w:t>
      </w:r>
      <w:r>
        <w:rPr>
          <w:szCs w:val="24"/>
        </w:rPr>
        <w:t xml:space="preserve"> amended</w:t>
      </w:r>
      <w:r>
        <w:tab/>
      </w:r>
      <w:r>
        <w:fldChar w:fldCharType="begin"/>
      </w:r>
      <w:r>
        <w:instrText xml:space="preserve"> PAGEREF _Toc278980872 \h </w:instrText>
      </w:r>
      <w:r>
        <w:fldChar w:fldCharType="separate"/>
      </w:r>
      <w:r>
        <w:t>467</w:t>
      </w:r>
      <w:r>
        <w:fldChar w:fldCharType="end"/>
      </w:r>
    </w:p>
    <w:p>
      <w:pPr>
        <w:pStyle w:val="TOC8"/>
        <w:rPr>
          <w:sz w:val="24"/>
          <w:szCs w:val="24"/>
        </w:rPr>
      </w:pPr>
      <w:r>
        <w:rPr>
          <w:szCs w:val="24"/>
        </w:rPr>
        <w:t>682.</w:t>
      </w:r>
      <w:r>
        <w:rPr>
          <w:szCs w:val="24"/>
        </w:rPr>
        <w:tab/>
      </w:r>
      <w:r>
        <w:rPr>
          <w:i/>
          <w:iCs/>
          <w:szCs w:val="24"/>
        </w:rPr>
        <w:t>Motor Vehicle (Third Party Insurance) Act 1943</w:t>
      </w:r>
      <w:r>
        <w:rPr>
          <w:szCs w:val="24"/>
        </w:rPr>
        <w:t xml:space="preserve"> amended</w:t>
      </w:r>
      <w:r>
        <w:tab/>
      </w:r>
      <w:r>
        <w:fldChar w:fldCharType="begin"/>
      </w:r>
      <w:r>
        <w:instrText xml:space="preserve"> PAGEREF _Toc278980873 \h </w:instrText>
      </w:r>
      <w:r>
        <w:fldChar w:fldCharType="separate"/>
      </w:r>
      <w:r>
        <w:t>467</w:t>
      </w:r>
      <w:r>
        <w:fldChar w:fldCharType="end"/>
      </w:r>
    </w:p>
    <w:p>
      <w:pPr>
        <w:pStyle w:val="TOC8"/>
        <w:rPr>
          <w:sz w:val="24"/>
          <w:szCs w:val="24"/>
        </w:rPr>
      </w:pPr>
      <w:r>
        <w:rPr>
          <w:szCs w:val="24"/>
        </w:rPr>
        <w:t>683.</w:t>
      </w:r>
      <w:r>
        <w:rPr>
          <w:szCs w:val="24"/>
        </w:rPr>
        <w:tab/>
      </w:r>
      <w:r>
        <w:rPr>
          <w:i/>
          <w:iCs/>
          <w:szCs w:val="24"/>
        </w:rPr>
        <w:t>Nurses and Midwives Act 2006</w:t>
      </w:r>
      <w:r>
        <w:rPr>
          <w:szCs w:val="24"/>
        </w:rPr>
        <w:t xml:space="preserve"> amended</w:t>
      </w:r>
      <w:r>
        <w:tab/>
      </w:r>
      <w:r>
        <w:fldChar w:fldCharType="begin"/>
      </w:r>
      <w:r>
        <w:instrText xml:space="preserve"> PAGEREF _Toc278980874 \h </w:instrText>
      </w:r>
      <w:r>
        <w:fldChar w:fldCharType="separate"/>
      </w:r>
      <w:r>
        <w:t>468</w:t>
      </w:r>
      <w:r>
        <w:fldChar w:fldCharType="end"/>
      </w:r>
    </w:p>
    <w:p>
      <w:pPr>
        <w:pStyle w:val="TOC8"/>
        <w:rPr>
          <w:sz w:val="24"/>
          <w:szCs w:val="24"/>
        </w:rPr>
      </w:pPr>
      <w:r>
        <w:rPr>
          <w:szCs w:val="24"/>
        </w:rPr>
        <w:t>684.</w:t>
      </w:r>
      <w:r>
        <w:rPr>
          <w:szCs w:val="24"/>
        </w:rPr>
        <w:tab/>
      </w:r>
      <w:r>
        <w:rPr>
          <w:i/>
          <w:iCs/>
          <w:szCs w:val="24"/>
        </w:rPr>
        <w:t>Oaths, Affidavits and Statutory Declarations Act 2005</w:t>
      </w:r>
      <w:r>
        <w:rPr>
          <w:szCs w:val="24"/>
        </w:rPr>
        <w:t xml:space="preserve"> amended</w:t>
      </w:r>
      <w:r>
        <w:tab/>
      </w:r>
      <w:r>
        <w:fldChar w:fldCharType="begin"/>
      </w:r>
      <w:r>
        <w:instrText xml:space="preserve"> PAGEREF _Toc278980875 \h </w:instrText>
      </w:r>
      <w:r>
        <w:fldChar w:fldCharType="separate"/>
      </w:r>
      <w:r>
        <w:t>468</w:t>
      </w:r>
      <w:r>
        <w:fldChar w:fldCharType="end"/>
      </w:r>
    </w:p>
    <w:p>
      <w:pPr>
        <w:pStyle w:val="TOC9"/>
        <w:rPr>
          <w:rFonts w:ascii="Times New Roman" w:hAnsi="Times New Roman"/>
          <w:noProof/>
          <w:sz w:val="24"/>
          <w:szCs w:val="24"/>
        </w:rPr>
      </w:pPr>
      <w:r>
        <w:rPr>
          <w:noProof/>
          <w:szCs w:val="24"/>
        </w:rPr>
        <w:t>8.</w:t>
      </w:r>
      <w:r>
        <w:rPr>
          <w:noProof/>
          <w:szCs w:val="24"/>
        </w:rPr>
        <w:tab/>
      </w:r>
      <w:r>
        <w:rPr>
          <w:bCs/>
          <w:noProof/>
          <w:szCs w:val="24"/>
        </w:rPr>
        <w:t>Meaning of experienced legal practitioner</w:t>
      </w:r>
      <w:r>
        <w:rPr>
          <w:noProof/>
        </w:rPr>
        <w:tab/>
      </w:r>
      <w:r>
        <w:rPr>
          <w:noProof/>
        </w:rPr>
        <w:fldChar w:fldCharType="begin"/>
      </w:r>
      <w:r>
        <w:rPr>
          <w:noProof/>
        </w:rPr>
        <w:instrText xml:space="preserve"> PAGEREF _Toc278980876 \h </w:instrText>
      </w:r>
      <w:r>
        <w:rPr>
          <w:noProof/>
        </w:rPr>
      </w:r>
      <w:r>
        <w:rPr>
          <w:noProof/>
        </w:rPr>
        <w:fldChar w:fldCharType="separate"/>
      </w:r>
      <w:r>
        <w:rPr>
          <w:noProof/>
        </w:rPr>
        <w:t>468</w:t>
      </w:r>
      <w:r>
        <w:rPr>
          <w:noProof/>
        </w:rPr>
        <w:fldChar w:fldCharType="end"/>
      </w:r>
    </w:p>
    <w:p>
      <w:pPr>
        <w:pStyle w:val="TOC8"/>
        <w:rPr>
          <w:sz w:val="24"/>
          <w:szCs w:val="24"/>
        </w:rPr>
      </w:pPr>
      <w:r>
        <w:rPr>
          <w:szCs w:val="24"/>
        </w:rPr>
        <w:t>685.</w:t>
      </w:r>
      <w:r>
        <w:rPr>
          <w:szCs w:val="24"/>
        </w:rPr>
        <w:tab/>
      </w:r>
      <w:r>
        <w:rPr>
          <w:i/>
          <w:iCs/>
          <w:szCs w:val="24"/>
        </w:rPr>
        <w:t>Occupational Therapists Act 2005</w:t>
      </w:r>
      <w:r>
        <w:rPr>
          <w:szCs w:val="24"/>
        </w:rPr>
        <w:t xml:space="preserve"> amended</w:t>
      </w:r>
      <w:r>
        <w:tab/>
      </w:r>
      <w:r>
        <w:fldChar w:fldCharType="begin"/>
      </w:r>
      <w:r>
        <w:instrText xml:space="preserve"> PAGEREF _Toc278980877 \h </w:instrText>
      </w:r>
      <w:r>
        <w:fldChar w:fldCharType="separate"/>
      </w:r>
      <w:r>
        <w:t>469</w:t>
      </w:r>
      <w:r>
        <w:fldChar w:fldCharType="end"/>
      </w:r>
    </w:p>
    <w:p>
      <w:pPr>
        <w:pStyle w:val="TOC8"/>
        <w:rPr>
          <w:sz w:val="24"/>
          <w:szCs w:val="24"/>
        </w:rPr>
      </w:pPr>
      <w:r>
        <w:rPr>
          <w:szCs w:val="24"/>
        </w:rPr>
        <w:t>686.</w:t>
      </w:r>
      <w:r>
        <w:rPr>
          <w:szCs w:val="24"/>
        </w:rPr>
        <w:tab/>
      </w:r>
      <w:r>
        <w:rPr>
          <w:i/>
          <w:iCs/>
          <w:szCs w:val="24"/>
        </w:rPr>
        <w:t>Official Prosecutions (Accused’s Costs) Act 1973</w:t>
      </w:r>
      <w:r>
        <w:rPr>
          <w:szCs w:val="24"/>
        </w:rPr>
        <w:t xml:space="preserve"> amended</w:t>
      </w:r>
      <w:r>
        <w:tab/>
      </w:r>
      <w:r>
        <w:fldChar w:fldCharType="begin"/>
      </w:r>
      <w:r>
        <w:instrText xml:space="preserve"> PAGEREF _Toc278980878 \h </w:instrText>
      </w:r>
      <w:r>
        <w:fldChar w:fldCharType="separate"/>
      </w:r>
      <w:r>
        <w:t>470</w:t>
      </w:r>
      <w:r>
        <w:fldChar w:fldCharType="end"/>
      </w:r>
    </w:p>
    <w:p>
      <w:pPr>
        <w:pStyle w:val="TOC8"/>
        <w:rPr>
          <w:sz w:val="24"/>
          <w:szCs w:val="24"/>
        </w:rPr>
      </w:pPr>
      <w:r>
        <w:rPr>
          <w:szCs w:val="24"/>
        </w:rPr>
        <w:t>687.</w:t>
      </w:r>
      <w:r>
        <w:rPr>
          <w:szCs w:val="24"/>
        </w:rPr>
        <w:tab/>
      </w:r>
      <w:r>
        <w:rPr>
          <w:i/>
          <w:iCs/>
          <w:szCs w:val="24"/>
        </w:rPr>
        <w:t>Optometrists Act 2005</w:t>
      </w:r>
      <w:r>
        <w:rPr>
          <w:szCs w:val="24"/>
        </w:rPr>
        <w:t xml:space="preserve"> amended</w:t>
      </w:r>
      <w:r>
        <w:tab/>
      </w:r>
      <w:r>
        <w:fldChar w:fldCharType="begin"/>
      </w:r>
      <w:r>
        <w:instrText xml:space="preserve"> PAGEREF _Toc278980879 \h </w:instrText>
      </w:r>
      <w:r>
        <w:fldChar w:fldCharType="separate"/>
      </w:r>
      <w:r>
        <w:t>470</w:t>
      </w:r>
      <w:r>
        <w:fldChar w:fldCharType="end"/>
      </w:r>
    </w:p>
    <w:p>
      <w:pPr>
        <w:pStyle w:val="TOC8"/>
        <w:rPr>
          <w:sz w:val="24"/>
          <w:szCs w:val="24"/>
        </w:rPr>
      </w:pPr>
      <w:r>
        <w:rPr>
          <w:szCs w:val="24"/>
        </w:rPr>
        <w:t>688.</w:t>
      </w:r>
      <w:r>
        <w:rPr>
          <w:szCs w:val="24"/>
        </w:rPr>
        <w:tab/>
      </w:r>
      <w:r>
        <w:rPr>
          <w:i/>
          <w:iCs/>
          <w:szCs w:val="24"/>
        </w:rPr>
        <w:t>Osteopaths Act 2005</w:t>
      </w:r>
      <w:r>
        <w:rPr>
          <w:szCs w:val="24"/>
        </w:rPr>
        <w:t xml:space="preserve"> amended</w:t>
      </w:r>
      <w:r>
        <w:tab/>
      </w:r>
      <w:r>
        <w:fldChar w:fldCharType="begin"/>
      </w:r>
      <w:r>
        <w:instrText xml:space="preserve"> PAGEREF _Toc278980880 \h </w:instrText>
      </w:r>
      <w:r>
        <w:fldChar w:fldCharType="separate"/>
      </w:r>
      <w:r>
        <w:t>470</w:t>
      </w:r>
      <w:r>
        <w:fldChar w:fldCharType="end"/>
      </w:r>
    </w:p>
    <w:p>
      <w:pPr>
        <w:pStyle w:val="TOC8"/>
        <w:rPr>
          <w:sz w:val="24"/>
          <w:szCs w:val="24"/>
        </w:rPr>
      </w:pPr>
      <w:r>
        <w:rPr>
          <w:szCs w:val="24"/>
        </w:rPr>
        <w:t>689.</w:t>
      </w:r>
      <w:r>
        <w:rPr>
          <w:szCs w:val="24"/>
        </w:rPr>
        <w:tab/>
      </w:r>
      <w:r>
        <w:rPr>
          <w:i/>
          <w:iCs/>
          <w:szCs w:val="24"/>
        </w:rPr>
        <w:t>Physiotherapists Act 2005</w:t>
      </w:r>
      <w:r>
        <w:rPr>
          <w:szCs w:val="24"/>
        </w:rPr>
        <w:t xml:space="preserve"> amended</w:t>
      </w:r>
      <w:r>
        <w:tab/>
      </w:r>
      <w:r>
        <w:fldChar w:fldCharType="begin"/>
      </w:r>
      <w:r>
        <w:instrText xml:space="preserve"> PAGEREF _Toc278980881 \h </w:instrText>
      </w:r>
      <w:r>
        <w:fldChar w:fldCharType="separate"/>
      </w:r>
      <w:r>
        <w:t>471</w:t>
      </w:r>
      <w:r>
        <w:fldChar w:fldCharType="end"/>
      </w:r>
    </w:p>
    <w:p>
      <w:pPr>
        <w:pStyle w:val="TOC8"/>
        <w:rPr>
          <w:sz w:val="24"/>
          <w:szCs w:val="24"/>
        </w:rPr>
      </w:pPr>
      <w:r>
        <w:rPr>
          <w:szCs w:val="24"/>
        </w:rPr>
        <w:t>690.</w:t>
      </w:r>
      <w:r>
        <w:rPr>
          <w:szCs w:val="24"/>
        </w:rPr>
        <w:tab/>
      </w:r>
      <w:r>
        <w:rPr>
          <w:i/>
          <w:iCs/>
          <w:szCs w:val="24"/>
        </w:rPr>
        <w:t>Planning and Development Act 2005</w:t>
      </w:r>
      <w:r>
        <w:rPr>
          <w:szCs w:val="24"/>
        </w:rPr>
        <w:t xml:space="preserve"> amended</w:t>
      </w:r>
      <w:r>
        <w:tab/>
      </w:r>
      <w:r>
        <w:fldChar w:fldCharType="begin"/>
      </w:r>
      <w:r>
        <w:instrText xml:space="preserve"> PAGEREF _Toc278980882 \h </w:instrText>
      </w:r>
      <w:r>
        <w:fldChar w:fldCharType="separate"/>
      </w:r>
      <w:r>
        <w:t>471</w:t>
      </w:r>
      <w:r>
        <w:fldChar w:fldCharType="end"/>
      </w:r>
    </w:p>
    <w:p>
      <w:pPr>
        <w:pStyle w:val="TOC8"/>
        <w:rPr>
          <w:sz w:val="24"/>
          <w:szCs w:val="24"/>
        </w:rPr>
      </w:pPr>
      <w:r>
        <w:rPr>
          <w:szCs w:val="24"/>
        </w:rPr>
        <w:t>691.</w:t>
      </w:r>
      <w:r>
        <w:rPr>
          <w:szCs w:val="24"/>
        </w:rPr>
        <w:tab/>
      </w:r>
      <w:r>
        <w:rPr>
          <w:i/>
          <w:iCs/>
          <w:szCs w:val="24"/>
        </w:rPr>
        <w:t>Podiatrists Act 2005</w:t>
      </w:r>
      <w:r>
        <w:rPr>
          <w:szCs w:val="24"/>
        </w:rPr>
        <w:t xml:space="preserve"> amended</w:t>
      </w:r>
      <w:r>
        <w:tab/>
      </w:r>
      <w:r>
        <w:fldChar w:fldCharType="begin"/>
      </w:r>
      <w:r>
        <w:instrText xml:space="preserve"> PAGEREF _Toc278980883 \h </w:instrText>
      </w:r>
      <w:r>
        <w:fldChar w:fldCharType="separate"/>
      </w:r>
      <w:r>
        <w:t>471</w:t>
      </w:r>
      <w:r>
        <w:fldChar w:fldCharType="end"/>
      </w:r>
    </w:p>
    <w:p>
      <w:pPr>
        <w:pStyle w:val="TOC8"/>
        <w:rPr>
          <w:sz w:val="24"/>
          <w:szCs w:val="24"/>
        </w:rPr>
      </w:pPr>
      <w:r>
        <w:rPr>
          <w:szCs w:val="24"/>
        </w:rPr>
        <w:t>692.</w:t>
      </w:r>
      <w:r>
        <w:rPr>
          <w:szCs w:val="24"/>
        </w:rPr>
        <w:tab/>
      </w:r>
      <w:r>
        <w:rPr>
          <w:i/>
          <w:iCs/>
          <w:szCs w:val="24"/>
        </w:rPr>
        <w:t>Police Act 1892</w:t>
      </w:r>
      <w:r>
        <w:rPr>
          <w:szCs w:val="24"/>
        </w:rPr>
        <w:t xml:space="preserve"> amended</w:t>
      </w:r>
      <w:r>
        <w:tab/>
      </w:r>
      <w:r>
        <w:fldChar w:fldCharType="begin"/>
      </w:r>
      <w:r>
        <w:instrText xml:space="preserve"> PAGEREF _Toc278980884 \h </w:instrText>
      </w:r>
      <w:r>
        <w:fldChar w:fldCharType="separate"/>
      </w:r>
      <w:r>
        <w:t>472</w:t>
      </w:r>
      <w:r>
        <w:fldChar w:fldCharType="end"/>
      </w:r>
    </w:p>
    <w:p>
      <w:pPr>
        <w:pStyle w:val="TOC8"/>
        <w:rPr>
          <w:sz w:val="24"/>
          <w:szCs w:val="24"/>
        </w:rPr>
      </w:pPr>
      <w:r>
        <w:rPr>
          <w:szCs w:val="24"/>
        </w:rPr>
        <w:t>693.</w:t>
      </w:r>
      <w:r>
        <w:rPr>
          <w:szCs w:val="24"/>
        </w:rPr>
        <w:tab/>
      </w:r>
      <w:r>
        <w:rPr>
          <w:i/>
          <w:iCs/>
          <w:szCs w:val="24"/>
        </w:rPr>
        <w:t>Psychologists Act 2005</w:t>
      </w:r>
      <w:r>
        <w:rPr>
          <w:szCs w:val="24"/>
        </w:rPr>
        <w:t xml:space="preserve"> amended</w:t>
      </w:r>
      <w:r>
        <w:tab/>
      </w:r>
      <w:r>
        <w:fldChar w:fldCharType="begin"/>
      </w:r>
      <w:r>
        <w:instrText xml:space="preserve"> PAGEREF _Toc278980885 \h </w:instrText>
      </w:r>
      <w:r>
        <w:fldChar w:fldCharType="separate"/>
      </w:r>
      <w:r>
        <w:t>472</w:t>
      </w:r>
      <w:r>
        <w:fldChar w:fldCharType="end"/>
      </w:r>
    </w:p>
    <w:p>
      <w:pPr>
        <w:pStyle w:val="TOC8"/>
        <w:rPr>
          <w:sz w:val="24"/>
          <w:szCs w:val="24"/>
        </w:rPr>
      </w:pPr>
      <w:r>
        <w:rPr>
          <w:szCs w:val="24"/>
        </w:rPr>
        <w:t>694.</w:t>
      </w:r>
      <w:r>
        <w:rPr>
          <w:szCs w:val="24"/>
        </w:rPr>
        <w:tab/>
      </w:r>
      <w:r>
        <w:rPr>
          <w:i/>
          <w:iCs/>
          <w:szCs w:val="24"/>
        </w:rPr>
        <w:t>Public Notaries Act 1979</w:t>
      </w:r>
      <w:r>
        <w:rPr>
          <w:szCs w:val="24"/>
        </w:rPr>
        <w:t xml:space="preserve"> amended</w:t>
      </w:r>
      <w:r>
        <w:tab/>
      </w:r>
      <w:r>
        <w:fldChar w:fldCharType="begin"/>
      </w:r>
      <w:r>
        <w:instrText xml:space="preserve"> PAGEREF _Toc278980886 \h </w:instrText>
      </w:r>
      <w:r>
        <w:fldChar w:fldCharType="separate"/>
      </w:r>
      <w:r>
        <w:t>472</w:t>
      </w:r>
      <w:r>
        <w:fldChar w:fldCharType="end"/>
      </w:r>
    </w:p>
    <w:p>
      <w:pPr>
        <w:pStyle w:val="TOC8"/>
        <w:rPr>
          <w:sz w:val="24"/>
          <w:szCs w:val="24"/>
        </w:rPr>
      </w:pPr>
      <w:r>
        <w:rPr>
          <w:szCs w:val="24"/>
        </w:rPr>
        <w:t>695.</w:t>
      </w:r>
      <w:r>
        <w:rPr>
          <w:szCs w:val="24"/>
        </w:rPr>
        <w:tab/>
      </w:r>
      <w:r>
        <w:rPr>
          <w:i/>
          <w:iCs/>
          <w:szCs w:val="24"/>
        </w:rPr>
        <w:t>Racing Penalties (Appeals) Act 1990</w:t>
      </w:r>
      <w:r>
        <w:rPr>
          <w:szCs w:val="24"/>
        </w:rPr>
        <w:t xml:space="preserve"> amended</w:t>
      </w:r>
      <w:r>
        <w:tab/>
      </w:r>
      <w:r>
        <w:fldChar w:fldCharType="begin"/>
      </w:r>
      <w:r>
        <w:instrText xml:space="preserve"> PAGEREF _Toc278980887 \h </w:instrText>
      </w:r>
      <w:r>
        <w:fldChar w:fldCharType="separate"/>
      </w:r>
      <w:r>
        <w:t>473</w:t>
      </w:r>
      <w:r>
        <w:fldChar w:fldCharType="end"/>
      </w:r>
    </w:p>
    <w:p>
      <w:pPr>
        <w:pStyle w:val="TOC8"/>
        <w:rPr>
          <w:sz w:val="24"/>
          <w:szCs w:val="24"/>
        </w:rPr>
      </w:pPr>
      <w:r>
        <w:rPr>
          <w:szCs w:val="24"/>
        </w:rPr>
        <w:t>696.</w:t>
      </w:r>
      <w:r>
        <w:rPr>
          <w:szCs w:val="24"/>
        </w:rPr>
        <w:tab/>
      </w:r>
      <w:r>
        <w:rPr>
          <w:i/>
          <w:iCs/>
          <w:szCs w:val="24"/>
        </w:rPr>
        <w:t>Real Estate and Business Agents Act 1978</w:t>
      </w:r>
      <w:r>
        <w:rPr>
          <w:szCs w:val="24"/>
        </w:rPr>
        <w:t xml:space="preserve"> amended</w:t>
      </w:r>
      <w:r>
        <w:tab/>
      </w:r>
      <w:r>
        <w:fldChar w:fldCharType="begin"/>
      </w:r>
      <w:r>
        <w:instrText xml:space="preserve"> PAGEREF _Toc278980888 \h </w:instrText>
      </w:r>
      <w:r>
        <w:fldChar w:fldCharType="separate"/>
      </w:r>
      <w:r>
        <w:t>474</w:t>
      </w:r>
      <w:r>
        <w:fldChar w:fldCharType="end"/>
      </w:r>
    </w:p>
    <w:p>
      <w:pPr>
        <w:pStyle w:val="TOC8"/>
        <w:rPr>
          <w:sz w:val="24"/>
          <w:szCs w:val="24"/>
        </w:rPr>
      </w:pPr>
      <w:r>
        <w:rPr>
          <w:szCs w:val="24"/>
        </w:rPr>
        <w:t>697.</w:t>
      </w:r>
      <w:r>
        <w:rPr>
          <w:szCs w:val="24"/>
        </w:rPr>
        <w:tab/>
      </w:r>
      <w:r>
        <w:rPr>
          <w:i/>
          <w:iCs/>
          <w:szCs w:val="24"/>
        </w:rPr>
        <w:t>Registration of Deeds Act 1856</w:t>
      </w:r>
      <w:r>
        <w:rPr>
          <w:szCs w:val="24"/>
        </w:rPr>
        <w:t xml:space="preserve"> amended</w:t>
      </w:r>
      <w:r>
        <w:tab/>
      </w:r>
      <w:r>
        <w:fldChar w:fldCharType="begin"/>
      </w:r>
      <w:r>
        <w:instrText xml:space="preserve"> PAGEREF _Toc278980889 \h </w:instrText>
      </w:r>
      <w:r>
        <w:fldChar w:fldCharType="separate"/>
      </w:r>
      <w:r>
        <w:t>475</w:t>
      </w:r>
      <w:r>
        <w:fldChar w:fldCharType="end"/>
      </w:r>
    </w:p>
    <w:p>
      <w:pPr>
        <w:pStyle w:val="TOC8"/>
        <w:rPr>
          <w:sz w:val="24"/>
          <w:szCs w:val="24"/>
        </w:rPr>
      </w:pPr>
      <w:r>
        <w:rPr>
          <w:szCs w:val="24"/>
        </w:rPr>
        <w:t>698.</w:t>
      </w:r>
      <w:r>
        <w:rPr>
          <w:szCs w:val="24"/>
        </w:rPr>
        <w:tab/>
      </w:r>
      <w:r>
        <w:rPr>
          <w:i/>
          <w:iCs/>
          <w:szCs w:val="24"/>
        </w:rPr>
        <w:t>Residential Tenancies Act 1987</w:t>
      </w:r>
      <w:r>
        <w:rPr>
          <w:szCs w:val="24"/>
        </w:rPr>
        <w:t xml:space="preserve"> amended</w:t>
      </w:r>
      <w:r>
        <w:tab/>
      </w:r>
      <w:r>
        <w:fldChar w:fldCharType="begin"/>
      </w:r>
      <w:r>
        <w:instrText xml:space="preserve"> PAGEREF _Toc278980890 \h </w:instrText>
      </w:r>
      <w:r>
        <w:fldChar w:fldCharType="separate"/>
      </w:r>
      <w:r>
        <w:t>475</w:t>
      </w:r>
      <w:r>
        <w:fldChar w:fldCharType="end"/>
      </w:r>
    </w:p>
    <w:p>
      <w:pPr>
        <w:pStyle w:val="TOC8"/>
        <w:rPr>
          <w:sz w:val="24"/>
          <w:szCs w:val="24"/>
        </w:rPr>
      </w:pPr>
      <w:r>
        <w:rPr>
          <w:szCs w:val="24"/>
        </w:rPr>
        <w:t>699.</w:t>
      </w:r>
      <w:r>
        <w:rPr>
          <w:szCs w:val="24"/>
        </w:rPr>
        <w:tab/>
      </w:r>
      <w:r>
        <w:rPr>
          <w:i/>
          <w:iCs/>
          <w:szCs w:val="24"/>
        </w:rPr>
        <w:t>Restraining Orders Act 1997</w:t>
      </w:r>
      <w:r>
        <w:rPr>
          <w:szCs w:val="24"/>
        </w:rPr>
        <w:t xml:space="preserve"> amended</w:t>
      </w:r>
      <w:r>
        <w:tab/>
      </w:r>
      <w:r>
        <w:fldChar w:fldCharType="begin"/>
      </w:r>
      <w:r>
        <w:instrText xml:space="preserve"> PAGEREF _Toc278980891 \h </w:instrText>
      </w:r>
      <w:r>
        <w:fldChar w:fldCharType="separate"/>
      </w:r>
      <w:r>
        <w:t>476</w:t>
      </w:r>
      <w:r>
        <w:fldChar w:fldCharType="end"/>
      </w:r>
    </w:p>
    <w:p>
      <w:pPr>
        <w:pStyle w:val="TOC8"/>
        <w:rPr>
          <w:sz w:val="24"/>
          <w:szCs w:val="24"/>
        </w:rPr>
      </w:pPr>
      <w:r>
        <w:rPr>
          <w:szCs w:val="24"/>
        </w:rPr>
        <w:t>700.</w:t>
      </w:r>
      <w:r>
        <w:rPr>
          <w:szCs w:val="24"/>
        </w:rPr>
        <w:tab/>
      </w:r>
      <w:r>
        <w:rPr>
          <w:i/>
          <w:iCs/>
          <w:szCs w:val="24"/>
        </w:rPr>
        <w:t>Royal Commission (Police) Act 2002</w:t>
      </w:r>
      <w:r>
        <w:rPr>
          <w:szCs w:val="24"/>
        </w:rPr>
        <w:t xml:space="preserve"> amended</w:t>
      </w:r>
      <w:r>
        <w:tab/>
      </w:r>
      <w:r>
        <w:fldChar w:fldCharType="begin"/>
      </w:r>
      <w:r>
        <w:instrText xml:space="preserve"> PAGEREF _Toc278980892 \h </w:instrText>
      </w:r>
      <w:r>
        <w:fldChar w:fldCharType="separate"/>
      </w:r>
      <w:r>
        <w:t>476</w:t>
      </w:r>
      <w:r>
        <w:fldChar w:fldCharType="end"/>
      </w:r>
    </w:p>
    <w:p>
      <w:pPr>
        <w:pStyle w:val="TOC8"/>
        <w:rPr>
          <w:sz w:val="24"/>
          <w:szCs w:val="24"/>
        </w:rPr>
      </w:pPr>
      <w:r>
        <w:rPr>
          <w:szCs w:val="24"/>
        </w:rPr>
        <w:t>701.</w:t>
      </w:r>
      <w:r>
        <w:rPr>
          <w:szCs w:val="24"/>
        </w:rPr>
        <w:tab/>
      </w:r>
      <w:r>
        <w:rPr>
          <w:i/>
          <w:iCs/>
          <w:szCs w:val="24"/>
        </w:rPr>
        <w:t>Sale of Goods (Vienna Convention) Act 1986</w:t>
      </w:r>
      <w:r>
        <w:rPr>
          <w:szCs w:val="24"/>
        </w:rPr>
        <w:t xml:space="preserve"> amended</w:t>
      </w:r>
      <w:r>
        <w:tab/>
      </w:r>
      <w:r>
        <w:fldChar w:fldCharType="begin"/>
      </w:r>
      <w:r>
        <w:instrText xml:space="preserve"> PAGEREF _Toc278980893 \h </w:instrText>
      </w:r>
      <w:r>
        <w:fldChar w:fldCharType="separate"/>
      </w:r>
      <w:r>
        <w:t>476</w:t>
      </w:r>
      <w:r>
        <w:fldChar w:fldCharType="end"/>
      </w:r>
    </w:p>
    <w:p>
      <w:pPr>
        <w:pStyle w:val="TOC8"/>
        <w:rPr>
          <w:sz w:val="24"/>
          <w:szCs w:val="24"/>
        </w:rPr>
      </w:pPr>
      <w:r>
        <w:rPr>
          <w:szCs w:val="24"/>
        </w:rPr>
        <w:t>702.</w:t>
      </w:r>
      <w:r>
        <w:rPr>
          <w:szCs w:val="24"/>
        </w:rPr>
        <w:tab/>
      </w:r>
      <w:r>
        <w:rPr>
          <w:i/>
          <w:iCs/>
          <w:szCs w:val="24"/>
        </w:rPr>
        <w:t>Sale of Land Act 1970</w:t>
      </w:r>
      <w:r>
        <w:rPr>
          <w:szCs w:val="24"/>
        </w:rPr>
        <w:t xml:space="preserve"> amended</w:t>
      </w:r>
      <w:r>
        <w:tab/>
      </w:r>
      <w:r>
        <w:fldChar w:fldCharType="begin"/>
      </w:r>
      <w:r>
        <w:instrText xml:space="preserve"> PAGEREF _Toc278980894 \h </w:instrText>
      </w:r>
      <w:r>
        <w:fldChar w:fldCharType="separate"/>
      </w:r>
      <w:r>
        <w:t>477</w:t>
      </w:r>
      <w:r>
        <w:fldChar w:fldCharType="end"/>
      </w:r>
    </w:p>
    <w:p>
      <w:pPr>
        <w:pStyle w:val="TOC8"/>
        <w:rPr>
          <w:sz w:val="24"/>
          <w:szCs w:val="24"/>
        </w:rPr>
      </w:pPr>
      <w:r>
        <w:rPr>
          <w:szCs w:val="24"/>
        </w:rPr>
        <w:t>703.</w:t>
      </w:r>
      <w:r>
        <w:rPr>
          <w:szCs w:val="24"/>
        </w:rPr>
        <w:tab/>
      </w:r>
      <w:r>
        <w:rPr>
          <w:i/>
          <w:iCs/>
          <w:szCs w:val="24"/>
        </w:rPr>
        <w:t>Security and Related Activities (Control) Act 1996</w:t>
      </w:r>
      <w:r>
        <w:rPr>
          <w:szCs w:val="24"/>
        </w:rPr>
        <w:t xml:space="preserve"> amended</w:t>
      </w:r>
      <w:r>
        <w:tab/>
      </w:r>
      <w:r>
        <w:fldChar w:fldCharType="begin"/>
      </w:r>
      <w:r>
        <w:instrText xml:space="preserve"> PAGEREF _Toc278980895 \h </w:instrText>
      </w:r>
      <w:r>
        <w:fldChar w:fldCharType="separate"/>
      </w:r>
      <w:r>
        <w:t>477</w:t>
      </w:r>
      <w:r>
        <w:fldChar w:fldCharType="end"/>
      </w:r>
    </w:p>
    <w:p>
      <w:pPr>
        <w:pStyle w:val="TOC8"/>
        <w:rPr>
          <w:sz w:val="24"/>
          <w:szCs w:val="24"/>
        </w:rPr>
      </w:pPr>
      <w:r>
        <w:rPr>
          <w:szCs w:val="24"/>
        </w:rPr>
        <w:t>704.</w:t>
      </w:r>
      <w:r>
        <w:rPr>
          <w:szCs w:val="24"/>
        </w:rPr>
        <w:tab/>
      </w:r>
      <w:r>
        <w:rPr>
          <w:i/>
          <w:iCs/>
          <w:szCs w:val="24"/>
        </w:rPr>
        <w:t>Settlement Agents Act 1981</w:t>
      </w:r>
      <w:r>
        <w:rPr>
          <w:szCs w:val="24"/>
        </w:rPr>
        <w:t xml:space="preserve"> amended</w:t>
      </w:r>
      <w:r>
        <w:tab/>
      </w:r>
      <w:r>
        <w:fldChar w:fldCharType="begin"/>
      </w:r>
      <w:r>
        <w:instrText xml:space="preserve"> PAGEREF _Toc278980896 \h </w:instrText>
      </w:r>
      <w:r>
        <w:fldChar w:fldCharType="separate"/>
      </w:r>
      <w:r>
        <w:t>477</w:t>
      </w:r>
      <w:r>
        <w:fldChar w:fldCharType="end"/>
      </w:r>
    </w:p>
    <w:p>
      <w:pPr>
        <w:pStyle w:val="TOC8"/>
        <w:rPr>
          <w:sz w:val="24"/>
          <w:szCs w:val="24"/>
        </w:rPr>
      </w:pPr>
      <w:r>
        <w:rPr>
          <w:szCs w:val="24"/>
        </w:rPr>
        <w:t>705.</w:t>
      </w:r>
      <w:r>
        <w:rPr>
          <w:szCs w:val="24"/>
        </w:rPr>
        <w:tab/>
      </w:r>
      <w:r>
        <w:rPr>
          <w:i/>
          <w:iCs/>
          <w:szCs w:val="24"/>
        </w:rPr>
        <w:t>Solicitor</w:t>
      </w:r>
      <w:r>
        <w:rPr>
          <w:i/>
          <w:iCs/>
          <w:szCs w:val="24"/>
        </w:rPr>
        <w:noBreakHyphen/>
        <w:t>General Act 1969</w:t>
      </w:r>
      <w:r>
        <w:rPr>
          <w:szCs w:val="24"/>
        </w:rPr>
        <w:t xml:space="preserve"> amended</w:t>
      </w:r>
      <w:r>
        <w:tab/>
      </w:r>
      <w:r>
        <w:fldChar w:fldCharType="begin"/>
      </w:r>
      <w:r>
        <w:instrText xml:space="preserve"> PAGEREF _Toc278980897 \h </w:instrText>
      </w:r>
      <w:r>
        <w:fldChar w:fldCharType="separate"/>
      </w:r>
      <w:r>
        <w:t>478</w:t>
      </w:r>
      <w:r>
        <w:fldChar w:fldCharType="end"/>
      </w:r>
    </w:p>
    <w:p>
      <w:pPr>
        <w:pStyle w:val="TOC8"/>
        <w:rPr>
          <w:sz w:val="24"/>
          <w:szCs w:val="24"/>
        </w:rPr>
      </w:pPr>
      <w:r>
        <w:rPr>
          <w:szCs w:val="24"/>
        </w:rPr>
        <w:t>706.</w:t>
      </w:r>
      <w:r>
        <w:rPr>
          <w:szCs w:val="24"/>
        </w:rPr>
        <w:tab/>
      </w:r>
      <w:r>
        <w:rPr>
          <w:i/>
          <w:iCs/>
          <w:szCs w:val="24"/>
        </w:rPr>
        <w:t>State Administrative Tribunal Act 2004</w:t>
      </w:r>
      <w:r>
        <w:rPr>
          <w:szCs w:val="24"/>
        </w:rPr>
        <w:t xml:space="preserve"> amended</w:t>
      </w:r>
      <w:r>
        <w:tab/>
      </w:r>
      <w:r>
        <w:fldChar w:fldCharType="begin"/>
      </w:r>
      <w:r>
        <w:instrText xml:space="preserve"> PAGEREF _Toc278980898 \h </w:instrText>
      </w:r>
      <w:r>
        <w:fldChar w:fldCharType="separate"/>
      </w:r>
      <w:r>
        <w:t>478</w:t>
      </w:r>
      <w:r>
        <w:fldChar w:fldCharType="end"/>
      </w:r>
    </w:p>
    <w:p>
      <w:pPr>
        <w:pStyle w:val="TOC8"/>
        <w:rPr>
          <w:sz w:val="24"/>
          <w:szCs w:val="24"/>
        </w:rPr>
      </w:pPr>
      <w:r>
        <w:rPr>
          <w:szCs w:val="24"/>
        </w:rPr>
        <w:t>707.</w:t>
      </w:r>
      <w:r>
        <w:rPr>
          <w:szCs w:val="24"/>
        </w:rPr>
        <w:tab/>
      </w:r>
      <w:r>
        <w:rPr>
          <w:i/>
          <w:szCs w:val="24"/>
        </w:rPr>
        <w:t>Strata Titles Act 1985</w:t>
      </w:r>
      <w:r>
        <w:rPr>
          <w:szCs w:val="24"/>
        </w:rPr>
        <w:t xml:space="preserve"> amended</w:t>
      </w:r>
      <w:r>
        <w:tab/>
      </w:r>
      <w:r>
        <w:fldChar w:fldCharType="begin"/>
      </w:r>
      <w:r>
        <w:instrText xml:space="preserve"> PAGEREF _Toc278980899 \h </w:instrText>
      </w:r>
      <w:r>
        <w:fldChar w:fldCharType="separate"/>
      </w:r>
      <w:r>
        <w:t>480</w:t>
      </w:r>
      <w:r>
        <w:fldChar w:fldCharType="end"/>
      </w:r>
    </w:p>
    <w:p>
      <w:pPr>
        <w:pStyle w:val="TOC8"/>
        <w:rPr>
          <w:sz w:val="24"/>
          <w:szCs w:val="24"/>
        </w:rPr>
      </w:pPr>
      <w:r>
        <w:rPr>
          <w:szCs w:val="24"/>
        </w:rPr>
        <w:t>708.</w:t>
      </w:r>
      <w:r>
        <w:rPr>
          <w:szCs w:val="24"/>
        </w:rPr>
        <w:tab/>
      </w:r>
      <w:r>
        <w:rPr>
          <w:i/>
          <w:iCs/>
          <w:szCs w:val="24"/>
        </w:rPr>
        <w:t>Suitors’ Fund Act 1964</w:t>
      </w:r>
      <w:r>
        <w:rPr>
          <w:szCs w:val="24"/>
        </w:rPr>
        <w:t xml:space="preserve"> amended</w:t>
      </w:r>
      <w:r>
        <w:tab/>
      </w:r>
      <w:r>
        <w:fldChar w:fldCharType="begin"/>
      </w:r>
      <w:r>
        <w:instrText xml:space="preserve"> PAGEREF _Toc278980900 \h </w:instrText>
      </w:r>
      <w:r>
        <w:fldChar w:fldCharType="separate"/>
      </w:r>
      <w:r>
        <w:t>480</w:t>
      </w:r>
      <w:r>
        <w:fldChar w:fldCharType="end"/>
      </w:r>
    </w:p>
    <w:p>
      <w:pPr>
        <w:pStyle w:val="TOC8"/>
        <w:rPr>
          <w:sz w:val="24"/>
          <w:szCs w:val="24"/>
        </w:rPr>
      </w:pPr>
      <w:r>
        <w:rPr>
          <w:szCs w:val="24"/>
        </w:rPr>
        <w:t>709.</w:t>
      </w:r>
      <w:r>
        <w:rPr>
          <w:szCs w:val="24"/>
        </w:rPr>
        <w:tab/>
      </w:r>
      <w:r>
        <w:rPr>
          <w:i/>
          <w:iCs/>
          <w:szCs w:val="24"/>
        </w:rPr>
        <w:t>Supreme Court Act 1935</w:t>
      </w:r>
      <w:r>
        <w:rPr>
          <w:szCs w:val="24"/>
        </w:rPr>
        <w:t xml:space="preserve"> amended</w:t>
      </w:r>
      <w:r>
        <w:tab/>
      </w:r>
      <w:r>
        <w:fldChar w:fldCharType="begin"/>
      </w:r>
      <w:r>
        <w:instrText xml:space="preserve"> PAGEREF _Toc278980901 \h </w:instrText>
      </w:r>
      <w:r>
        <w:fldChar w:fldCharType="separate"/>
      </w:r>
      <w:r>
        <w:t>480</w:t>
      </w:r>
      <w:r>
        <w:fldChar w:fldCharType="end"/>
      </w:r>
    </w:p>
    <w:p>
      <w:pPr>
        <w:pStyle w:val="TOC8"/>
        <w:rPr>
          <w:sz w:val="24"/>
          <w:szCs w:val="24"/>
        </w:rPr>
      </w:pPr>
      <w:r>
        <w:rPr>
          <w:szCs w:val="24"/>
        </w:rPr>
        <w:t>710.</w:t>
      </w:r>
      <w:r>
        <w:rPr>
          <w:szCs w:val="24"/>
        </w:rPr>
        <w:tab/>
      </w:r>
      <w:r>
        <w:rPr>
          <w:i/>
          <w:iCs/>
          <w:szCs w:val="24"/>
        </w:rPr>
        <w:t>Terrorism (Preventative Detention) Act 2006</w:t>
      </w:r>
      <w:r>
        <w:rPr>
          <w:szCs w:val="24"/>
        </w:rPr>
        <w:t xml:space="preserve"> amended</w:t>
      </w:r>
      <w:r>
        <w:tab/>
      </w:r>
      <w:r>
        <w:fldChar w:fldCharType="begin"/>
      </w:r>
      <w:r>
        <w:instrText xml:space="preserve"> PAGEREF _Toc278980902 \h </w:instrText>
      </w:r>
      <w:r>
        <w:fldChar w:fldCharType="separate"/>
      </w:r>
      <w:r>
        <w:t>482</w:t>
      </w:r>
      <w:r>
        <w:fldChar w:fldCharType="end"/>
      </w:r>
    </w:p>
    <w:p>
      <w:pPr>
        <w:pStyle w:val="TOC8"/>
        <w:rPr>
          <w:sz w:val="24"/>
          <w:szCs w:val="24"/>
        </w:rPr>
      </w:pPr>
      <w:r>
        <w:rPr>
          <w:szCs w:val="24"/>
        </w:rPr>
        <w:t>711.</w:t>
      </w:r>
      <w:r>
        <w:rPr>
          <w:szCs w:val="24"/>
        </w:rPr>
        <w:tab/>
      </w:r>
      <w:r>
        <w:rPr>
          <w:i/>
          <w:iCs/>
          <w:szCs w:val="24"/>
        </w:rPr>
        <w:t>Transfer of Land Act 1893</w:t>
      </w:r>
      <w:r>
        <w:rPr>
          <w:szCs w:val="24"/>
        </w:rPr>
        <w:t xml:space="preserve"> amended</w:t>
      </w:r>
      <w:r>
        <w:tab/>
      </w:r>
      <w:r>
        <w:fldChar w:fldCharType="begin"/>
      </w:r>
      <w:r>
        <w:instrText xml:space="preserve"> PAGEREF _Toc278980903 \h </w:instrText>
      </w:r>
      <w:r>
        <w:fldChar w:fldCharType="separate"/>
      </w:r>
      <w:r>
        <w:t>483</w:t>
      </w:r>
      <w:r>
        <w:fldChar w:fldCharType="end"/>
      </w:r>
    </w:p>
    <w:p>
      <w:pPr>
        <w:pStyle w:val="TOC8"/>
        <w:rPr>
          <w:sz w:val="24"/>
          <w:szCs w:val="24"/>
        </w:rPr>
      </w:pPr>
      <w:r>
        <w:rPr>
          <w:szCs w:val="24"/>
        </w:rPr>
        <w:t>712.</w:t>
      </w:r>
      <w:r>
        <w:rPr>
          <w:szCs w:val="24"/>
        </w:rPr>
        <w:tab/>
      </w:r>
      <w:r>
        <w:rPr>
          <w:i/>
          <w:iCs/>
          <w:szCs w:val="24"/>
        </w:rPr>
        <w:t>Western Australian College of Teaching Act 2004</w:t>
      </w:r>
      <w:r>
        <w:rPr>
          <w:szCs w:val="24"/>
        </w:rPr>
        <w:t xml:space="preserve"> amended</w:t>
      </w:r>
      <w:r>
        <w:tab/>
      </w:r>
      <w:r>
        <w:fldChar w:fldCharType="begin"/>
      </w:r>
      <w:r>
        <w:instrText xml:space="preserve"> PAGEREF _Toc278980904 \h </w:instrText>
      </w:r>
      <w:r>
        <w:fldChar w:fldCharType="separate"/>
      </w:r>
      <w:r>
        <w:t>484</w:t>
      </w:r>
      <w:r>
        <w:fldChar w:fldCharType="end"/>
      </w:r>
    </w:p>
    <w:p>
      <w:pPr>
        <w:pStyle w:val="TOC8"/>
        <w:rPr>
          <w:sz w:val="24"/>
          <w:szCs w:val="24"/>
        </w:rPr>
      </w:pPr>
      <w:r>
        <w:rPr>
          <w:szCs w:val="24"/>
        </w:rPr>
        <w:t>713.</w:t>
      </w:r>
      <w:r>
        <w:rPr>
          <w:szCs w:val="24"/>
        </w:rPr>
        <w:tab/>
      </w:r>
      <w:r>
        <w:rPr>
          <w:i/>
          <w:iCs/>
          <w:szCs w:val="24"/>
        </w:rPr>
        <w:t>Workers’ Compensation and Injury Management Act 1981</w:t>
      </w:r>
      <w:r>
        <w:rPr>
          <w:szCs w:val="24"/>
        </w:rPr>
        <w:t xml:space="preserve"> amended</w:t>
      </w:r>
      <w:r>
        <w:tab/>
      </w:r>
      <w:r>
        <w:fldChar w:fldCharType="begin"/>
      </w:r>
      <w:r>
        <w:instrText xml:space="preserve"> PAGEREF _Toc278980905 \h </w:instrText>
      </w:r>
      <w:r>
        <w:fldChar w:fldCharType="separate"/>
      </w:r>
      <w:r>
        <w:t>484</w:t>
      </w:r>
      <w:r>
        <w:fldChar w:fldCharType="end"/>
      </w:r>
    </w:p>
    <w:p>
      <w:pPr>
        <w:pStyle w:val="TOC8"/>
        <w:rPr>
          <w:sz w:val="24"/>
          <w:szCs w:val="24"/>
        </w:rPr>
      </w:pPr>
      <w:r>
        <w:rPr>
          <w:szCs w:val="24"/>
        </w:rPr>
        <w:t>714.</w:t>
      </w:r>
      <w:r>
        <w:rPr>
          <w:szCs w:val="24"/>
        </w:rPr>
        <w:tab/>
      </w:r>
      <w:r>
        <w:rPr>
          <w:i/>
          <w:iCs/>
          <w:szCs w:val="24"/>
        </w:rPr>
        <w:t>Young Offenders Act 1994</w:t>
      </w:r>
      <w:r>
        <w:rPr>
          <w:szCs w:val="24"/>
        </w:rPr>
        <w:t xml:space="preserve"> amended</w:t>
      </w:r>
      <w:r>
        <w:tab/>
      </w:r>
      <w:r>
        <w:fldChar w:fldCharType="begin"/>
      </w:r>
      <w:r>
        <w:instrText xml:space="preserve"> PAGEREF _Toc278980906 \h </w:instrText>
      </w:r>
      <w:r>
        <w:fldChar w:fldCharType="separate"/>
      </w:r>
      <w:r>
        <w:t>486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_Toc278980908 \h </w:instrText>
      </w:r>
      <w:r>
        <w:fldChar w:fldCharType="separate"/>
      </w:r>
      <w:r>
        <w:t>487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278980062"/>
      <w:r>
        <w:rPr>
          <w:rStyle w:val="CharSectno"/>
        </w:rPr>
        <w:t>1</w:t>
      </w:r>
      <w:r>
        <w:t>.</w:t>
      </w:r>
      <w:r>
        <w:tab/>
      </w:r>
      <w:r>
        <w:rPr>
          <w:snapToGrid w:val="0"/>
        </w:rPr>
        <w:t>Short title</w:t>
      </w:r>
      <w:bookmarkEnd w:id="9"/>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0" w:name="_Toc278980063"/>
      <w:r>
        <w:rPr>
          <w:rStyle w:val="CharSectno"/>
        </w:rPr>
        <w:t>2</w:t>
      </w:r>
      <w:r>
        <w:rPr>
          <w:snapToGrid w:val="0"/>
        </w:rPr>
        <w:t>.</w:t>
      </w:r>
      <w:r>
        <w:rPr>
          <w:snapToGrid w:val="0"/>
        </w:rPr>
        <w:tab/>
      </w:r>
      <w:r>
        <w:t>Commencement</w:t>
      </w:r>
      <w:bookmarkEnd w:id="10"/>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1" w:name="_Toc180892325"/>
      <w:bookmarkStart w:id="12" w:name="_Toc180893250"/>
      <w:bookmarkStart w:id="13" w:name="_Toc180901231"/>
      <w:bookmarkStart w:id="14" w:name="_Toc198707850"/>
      <w:bookmarkStart w:id="15" w:name="_Toc223251004"/>
      <w:bookmarkStart w:id="16" w:name="_Toc223517859"/>
      <w:bookmarkStart w:id="17" w:name="_Toc274294826"/>
      <w:bookmarkStart w:id="18" w:name="_Toc278980064"/>
      <w:r>
        <w:rPr>
          <w:rStyle w:val="CharPartNo"/>
        </w:rPr>
        <w:t>Part 2</w:t>
      </w:r>
      <w:r>
        <w:rPr>
          <w:rStyle w:val="CharDivNo"/>
        </w:rPr>
        <w:t> </w:t>
      </w:r>
      <w:r>
        <w:t>—</w:t>
      </w:r>
      <w:r>
        <w:rPr>
          <w:rStyle w:val="CharDivText"/>
        </w:rPr>
        <w:t> </w:t>
      </w:r>
      <w:r>
        <w:rPr>
          <w:rStyle w:val="CharPartText"/>
        </w:rPr>
        <w:t>Interpretation</w:t>
      </w:r>
      <w:bookmarkEnd w:id="11"/>
      <w:bookmarkEnd w:id="12"/>
      <w:bookmarkEnd w:id="13"/>
      <w:bookmarkEnd w:id="14"/>
      <w:bookmarkEnd w:id="15"/>
      <w:bookmarkEnd w:id="16"/>
      <w:bookmarkEnd w:id="17"/>
      <w:bookmarkEnd w:id="18"/>
    </w:p>
    <w:p>
      <w:pPr>
        <w:pStyle w:val="Heading5"/>
      </w:pPr>
      <w:bookmarkStart w:id="19" w:name="_Toc198707851"/>
      <w:bookmarkStart w:id="20" w:name="_Toc278980065"/>
      <w:r>
        <w:rPr>
          <w:rStyle w:val="CharSectno"/>
        </w:rPr>
        <w:t>3</w:t>
      </w:r>
      <w:r>
        <w:t>.</w:t>
      </w:r>
      <w:r>
        <w:tab/>
        <w:t>Terms used in this Act</w:t>
      </w:r>
      <w:bookmarkEnd w:id="19"/>
      <w:bookmarkEnd w:id="20"/>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1" w:name="_Ref154220305"/>
      <w:bookmarkEnd w:id="21"/>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2" w:name="_Ref154220373"/>
      <w:bookmarkEnd w:id="22"/>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3" w:name="_Ref154220459"/>
      <w:bookmarkEnd w:id="23"/>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4" w:name="_Ref154222948"/>
      <w:bookmarkEnd w:id="24"/>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5" w:name="_Ref154223021"/>
      <w:bookmarkEnd w:id="25"/>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6" w:name="_Toc198707852"/>
      <w:bookmarkStart w:id="27" w:name="_Toc278980066"/>
      <w:r>
        <w:rPr>
          <w:rStyle w:val="CharSectno"/>
        </w:rPr>
        <w:t>4</w:t>
      </w:r>
      <w:r>
        <w:t>.</w:t>
      </w:r>
      <w:r>
        <w:tab/>
        <w:t>Terms relating to lawyers</w:t>
      </w:r>
      <w:bookmarkEnd w:id="26"/>
      <w:bookmarkEnd w:id="27"/>
      <w:r>
        <w:t xml:space="preserve"> </w:t>
      </w:r>
    </w:p>
    <w:p>
      <w:pPr>
        <w:pStyle w:val="Subsection"/>
        <w:keepNext/>
      </w:pPr>
      <w:r>
        <w:tab/>
      </w:r>
      <w:r>
        <w:tab/>
        <w:t xml:space="preserve">For the purposes of this Act — </w:t>
      </w:r>
    </w:p>
    <w:p>
      <w:pPr>
        <w:pStyle w:val="Indenta"/>
        <w:rPr>
          <w:bCs/>
        </w:rPr>
      </w:pPr>
      <w:r>
        <w:tab/>
      </w:r>
      <w:bookmarkStart w:id="28" w:name="_Ref120075429"/>
      <w:bookmarkEnd w:id="28"/>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29" w:name="_Ref120075505"/>
      <w:bookmarkEnd w:id="29"/>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0" w:name="_Ref120075471"/>
      <w:bookmarkEnd w:id="30"/>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1" w:name="_Toc198707853"/>
      <w:bookmarkStart w:id="32" w:name="_Toc278980067"/>
      <w:r>
        <w:rPr>
          <w:rStyle w:val="CharSectno"/>
        </w:rPr>
        <w:t>5</w:t>
      </w:r>
      <w:r>
        <w:t>.</w:t>
      </w:r>
      <w:r>
        <w:tab/>
        <w:t>Terms relating to legal practitioners</w:t>
      </w:r>
      <w:bookmarkEnd w:id="31"/>
      <w:bookmarkEnd w:id="32"/>
      <w:r>
        <w:t xml:space="preserve"> </w:t>
      </w:r>
    </w:p>
    <w:p>
      <w:pPr>
        <w:pStyle w:val="Subsection"/>
      </w:pPr>
      <w:r>
        <w:tab/>
      </w:r>
      <w:r>
        <w:tab/>
        <w:t xml:space="preserve">For the purposes of this Act — </w:t>
      </w:r>
    </w:p>
    <w:p>
      <w:pPr>
        <w:pStyle w:val="Indenta"/>
        <w:rPr>
          <w:bCs/>
        </w:rPr>
      </w:pPr>
      <w:r>
        <w:tab/>
      </w:r>
      <w:bookmarkStart w:id="33" w:name="_Ref120076119"/>
      <w:bookmarkEnd w:id="33"/>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4" w:name="_Ref120076127"/>
      <w:bookmarkEnd w:id="34"/>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5" w:name="_Ref120076131"/>
      <w:bookmarkEnd w:id="35"/>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6" w:name="_Toc198707854"/>
      <w:bookmarkStart w:id="37" w:name="_Toc278980068"/>
      <w:r>
        <w:rPr>
          <w:rStyle w:val="CharSectno"/>
        </w:rPr>
        <w:t>6</w:t>
      </w:r>
      <w:r>
        <w:t>.</w:t>
      </w:r>
      <w:r>
        <w:tab/>
        <w:t>Terms relating to associates and principals of law practices</w:t>
      </w:r>
      <w:bookmarkEnd w:id="36"/>
      <w:bookmarkEnd w:id="37"/>
      <w:r>
        <w:t xml:space="preserve"> </w:t>
      </w:r>
    </w:p>
    <w:p>
      <w:pPr>
        <w:pStyle w:val="Subsection"/>
        <w:rPr>
          <w:bCs/>
        </w:rPr>
      </w:pPr>
      <w:r>
        <w:tab/>
      </w:r>
      <w:bookmarkStart w:id="38" w:name="_Ref120078009"/>
      <w:bookmarkEnd w:id="38"/>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39" w:name="_Ref120092999"/>
      <w:bookmarkEnd w:id="39"/>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0" w:name="_Ref120092893"/>
      <w:bookmarkEnd w:id="40"/>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1" w:name="_Ref120094443"/>
      <w:bookmarkEnd w:id="41"/>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2" w:name="_Ref120091337"/>
      <w:bookmarkStart w:id="43" w:name="_Toc198707855"/>
      <w:bookmarkStart w:id="44" w:name="_Toc278980069"/>
      <w:bookmarkEnd w:id="42"/>
      <w:r>
        <w:rPr>
          <w:rStyle w:val="CharSectno"/>
        </w:rPr>
        <w:t>7</w:t>
      </w:r>
      <w:r>
        <w:t>.</w:t>
      </w:r>
      <w:r>
        <w:tab/>
        <w:t>Home jurisdiction</w:t>
      </w:r>
      <w:bookmarkEnd w:id="43"/>
      <w:bookmarkEnd w:id="44"/>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5" w:name="_Ref154223377"/>
      <w:bookmarkEnd w:id="45"/>
      <w:r>
        <w:t>(i)</w:t>
      </w:r>
      <w:r>
        <w:tab/>
        <w:t>the jurisdiction in which the office is situated at which the associate performs most of the associate’s duties for the law practice; or</w:t>
      </w:r>
    </w:p>
    <w:p>
      <w:pPr>
        <w:pStyle w:val="Indenti"/>
      </w:pPr>
      <w:r>
        <w:tab/>
      </w:r>
      <w:bookmarkStart w:id="46" w:name="_Ref154223445"/>
      <w:bookmarkEnd w:id="46"/>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7" w:name="_Ref120330800"/>
      <w:bookmarkStart w:id="48" w:name="_Toc198707856"/>
      <w:bookmarkStart w:id="49" w:name="_Toc278980070"/>
      <w:bookmarkEnd w:id="47"/>
      <w:r>
        <w:rPr>
          <w:rStyle w:val="CharSectno"/>
        </w:rPr>
        <w:t>8</w:t>
      </w:r>
      <w:r>
        <w:t>.</w:t>
      </w:r>
      <w:r>
        <w:tab/>
        <w:t>Suitability matters</w:t>
      </w:r>
      <w:bookmarkEnd w:id="48"/>
      <w:bookmarkEnd w:id="49"/>
      <w:r>
        <w:t xml:space="preserve"> </w:t>
      </w:r>
    </w:p>
    <w:p>
      <w:pPr>
        <w:pStyle w:val="Subsection"/>
        <w:rPr>
          <w:bCs/>
        </w:rPr>
      </w:pPr>
      <w:r>
        <w:tab/>
      </w:r>
      <w:bookmarkStart w:id="50" w:name="_Ref120335450"/>
      <w:bookmarkEnd w:id="50"/>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1" w:name="_Ref120091806"/>
      <w:bookmarkStart w:id="52" w:name="_Toc198707857"/>
      <w:bookmarkStart w:id="53" w:name="_Toc278980071"/>
      <w:bookmarkEnd w:id="51"/>
      <w:r>
        <w:rPr>
          <w:rStyle w:val="CharSectno"/>
        </w:rPr>
        <w:t>9</w:t>
      </w:r>
      <w:r>
        <w:t>.</w:t>
      </w:r>
      <w:r>
        <w:tab/>
        <w:t>Information notices</w:t>
      </w:r>
      <w:bookmarkEnd w:id="52"/>
      <w:bookmarkEnd w:id="53"/>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4" w:name="_Ref120594562"/>
      <w:bookmarkStart w:id="55" w:name="_Toc198707858"/>
      <w:bookmarkStart w:id="56" w:name="_Toc278980072"/>
      <w:bookmarkEnd w:id="54"/>
      <w:r>
        <w:rPr>
          <w:rStyle w:val="CharSectno"/>
        </w:rPr>
        <w:t>10</w:t>
      </w:r>
      <w:r>
        <w:t>.</w:t>
      </w:r>
      <w:r>
        <w:tab/>
        <w:t>References to conviction and quashing a conviction</w:t>
      </w:r>
      <w:bookmarkEnd w:id="55"/>
      <w:bookmarkEnd w:id="56"/>
      <w:r>
        <w:t xml:space="preserve"> </w:t>
      </w:r>
    </w:p>
    <w:p>
      <w:pPr>
        <w:pStyle w:val="Subsection"/>
      </w:pPr>
      <w:r>
        <w:tab/>
      </w:r>
      <w:bookmarkStart w:id="57" w:name="_Ref120594581"/>
      <w:bookmarkEnd w:id="57"/>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58" w:name="_Toc180892334"/>
      <w:bookmarkStart w:id="59" w:name="_Toc180893259"/>
      <w:bookmarkStart w:id="60" w:name="_Toc180901240"/>
      <w:bookmarkStart w:id="61" w:name="_Toc198707859"/>
      <w:bookmarkStart w:id="62" w:name="_Toc223251013"/>
      <w:bookmarkStart w:id="63" w:name="_Toc223517868"/>
      <w:bookmarkStart w:id="64" w:name="_Toc274294835"/>
      <w:bookmarkStart w:id="65" w:name="_Toc278980073"/>
      <w:r>
        <w:rPr>
          <w:rStyle w:val="CharPartNo"/>
        </w:rPr>
        <w:t>Part 3</w:t>
      </w:r>
      <w:r>
        <w:t> — </w:t>
      </w:r>
      <w:r>
        <w:rPr>
          <w:rStyle w:val="CharPartText"/>
        </w:rPr>
        <w:t>Reservation of legal work and related matters</w:t>
      </w:r>
      <w:bookmarkEnd w:id="58"/>
      <w:bookmarkEnd w:id="59"/>
      <w:bookmarkEnd w:id="60"/>
      <w:bookmarkEnd w:id="61"/>
      <w:bookmarkEnd w:id="62"/>
      <w:bookmarkEnd w:id="63"/>
      <w:bookmarkEnd w:id="64"/>
      <w:bookmarkEnd w:id="65"/>
    </w:p>
    <w:p>
      <w:pPr>
        <w:pStyle w:val="Heading3"/>
      </w:pPr>
      <w:bookmarkStart w:id="66" w:name="_Toc180892335"/>
      <w:bookmarkStart w:id="67" w:name="_Toc180893260"/>
      <w:bookmarkStart w:id="68" w:name="_Toc180901241"/>
      <w:bookmarkStart w:id="69" w:name="_Toc198707860"/>
      <w:bookmarkStart w:id="70" w:name="_Toc223251014"/>
      <w:bookmarkStart w:id="71" w:name="_Toc223517869"/>
      <w:bookmarkStart w:id="72" w:name="_Toc274294836"/>
      <w:bookmarkStart w:id="73" w:name="_Toc278980074"/>
      <w:r>
        <w:rPr>
          <w:rStyle w:val="CharDivNo"/>
        </w:rPr>
        <w:t>Division 1</w:t>
      </w:r>
      <w:r>
        <w:t> — </w:t>
      </w:r>
      <w:r>
        <w:rPr>
          <w:rStyle w:val="CharDivText"/>
        </w:rPr>
        <w:t>Preliminary</w:t>
      </w:r>
      <w:bookmarkEnd w:id="66"/>
      <w:bookmarkEnd w:id="67"/>
      <w:bookmarkEnd w:id="68"/>
      <w:bookmarkEnd w:id="69"/>
      <w:bookmarkEnd w:id="70"/>
      <w:bookmarkEnd w:id="71"/>
      <w:bookmarkEnd w:id="72"/>
      <w:bookmarkEnd w:id="73"/>
    </w:p>
    <w:p>
      <w:pPr>
        <w:pStyle w:val="Heading5"/>
      </w:pPr>
      <w:bookmarkStart w:id="74" w:name="_Toc198707861"/>
      <w:bookmarkStart w:id="75" w:name="_Toc278980075"/>
      <w:r>
        <w:rPr>
          <w:rStyle w:val="CharSectno"/>
        </w:rPr>
        <w:t>11</w:t>
      </w:r>
      <w:r>
        <w:t>.</w:t>
      </w:r>
      <w:r>
        <w:tab/>
        <w:t>Purposes</w:t>
      </w:r>
      <w:bookmarkEnd w:id="74"/>
      <w:bookmarkEnd w:id="75"/>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76" w:name="_Toc180892337"/>
      <w:bookmarkStart w:id="77" w:name="_Toc180893262"/>
      <w:bookmarkStart w:id="78" w:name="_Toc180901243"/>
      <w:bookmarkStart w:id="79" w:name="_Toc198707862"/>
      <w:bookmarkStart w:id="80" w:name="_Toc223251016"/>
      <w:bookmarkStart w:id="81" w:name="_Toc223517871"/>
      <w:bookmarkStart w:id="82" w:name="_Toc274294838"/>
      <w:bookmarkStart w:id="83" w:name="_Toc278980076"/>
      <w:r>
        <w:rPr>
          <w:rStyle w:val="CharDivNo"/>
        </w:rPr>
        <w:t>Division 2</w:t>
      </w:r>
      <w:r>
        <w:t> — </w:t>
      </w:r>
      <w:r>
        <w:rPr>
          <w:rStyle w:val="CharDivText"/>
        </w:rPr>
        <w:t>General prohibitions on unqualified practice</w:t>
      </w:r>
      <w:bookmarkEnd w:id="76"/>
      <w:bookmarkEnd w:id="77"/>
      <w:bookmarkEnd w:id="78"/>
      <w:bookmarkEnd w:id="79"/>
      <w:bookmarkEnd w:id="80"/>
      <w:bookmarkEnd w:id="81"/>
      <w:bookmarkEnd w:id="82"/>
      <w:bookmarkEnd w:id="83"/>
    </w:p>
    <w:p>
      <w:pPr>
        <w:pStyle w:val="Heading5"/>
      </w:pPr>
      <w:bookmarkStart w:id="84" w:name="_Toc198707863"/>
      <w:bookmarkStart w:id="85" w:name="_Toc278980077"/>
      <w:r>
        <w:rPr>
          <w:rStyle w:val="CharSectno"/>
        </w:rPr>
        <w:t>12</w:t>
      </w:r>
      <w:r>
        <w:t>.</w:t>
      </w:r>
      <w:r>
        <w:tab/>
        <w:t>Prohibition on engaging in legal practice when not entitled</w:t>
      </w:r>
      <w:bookmarkEnd w:id="84"/>
      <w:bookmarkEnd w:id="8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86" w:name="_Ref120434229"/>
      <w:bookmarkEnd w:id="86"/>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87" w:name="_Ref120434853"/>
      <w:bookmarkEnd w:id="87"/>
      <w:r>
        <w:t>(3)</w:t>
      </w:r>
      <w:r>
        <w:tab/>
        <w:t xml:space="preserve">Subsection (2) does not apply to engaging in legal practice of the following kinds — </w:t>
      </w:r>
    </w:p>
    <w:p>
      <w:pPr>
        <w:pStyle w:val="Indenta"/>
      </w:pPr>
      <w:r>
        <w:tab/>
      </w:r>
      <w:bookmarkStart w:id="88" w:name="_Ref120442464"/>
      <w:bookmarkEnd w:id="88"/>
      <w:r>
        <w:t>(a)</w:t>
      </w:r>
      <w:r>
        <w:tab/>
        <w:t>legal practice engaged in under the authority of a law of this jurisdiction or of the Commonwealth;</w:t>
      </w:r>
    </w:p>
    <w:p>
      <w:pPr>
        <w:pStyle w:val="Indenta"/>
      </w:pPr>
      <w:r>
        <w:tab/>
      </w:r>
      <w:bookmarkStart w:id="89" w:name="_Ref120442496"/>
      <w:bookmarkEnd w:id="89"/>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90" w:name="_Ref143682781"/>
      <w:bookmarkEnd w:id="90"/>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91" w:name="_Toc198707864"/>
      <w:bookmarkStart w:id="92" w:name="_Toc278980078"/>
      <w:r>
        <w:rPr>
          <w:rStyle w:val="CharSectno"/>
        </w:rPr>
        <w:t>13</w:t>
      </w:r>
      <w:r>
        <w:t>.</w:t>
      </w:r>
      <w:r>
        <w:tab/>
        <w:t>Prohibition on representing or advertising entitlement to engage in legal practice when not entitled</w:t>
      </w:r>
      <w:bookmarkEnd w:id="91"/>
      <w:bookmarkEnd w:id="92"/>
      <w:r>
        <w:t xml:space="preserve"> </w:t>
      </w:r>
    </w:p>
    <w:p>
      <w:pPr>
        <w:pStyle w:val="Subsection"/>
      </w:pPr>
      <w:r>
        <w:tab/>
      </w:r>
      <w:bookmarkStart w:id="93" w:name="_Ref120442925"/>
      <w:bookmarkEnd w:id="93"/>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94" w:name="_Ref120442927"/>
      <w:bookmarkEnd w:id="94"/>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95" w:name="_Toc198707865"/>
      <w:bookmarkStart w:id="96" w:name="_Toc278980079"/>
      <w:r>
        <w:rPr>
          <w:rStyle w:val="CharSectno"/>
        </w:rPr>
        <w:t>14</w:t>
      </w:r>
      <w:r>
        <w:t>.</w:t>
      </w:r>
      <w:r>
        <w:tab/>
        <w:t>Presumptions about taking or using name, title or description specified in regulations</w:t>
      </w:r>
      <w:bookmarkEnd w:id="95"/>
      <w:bookmarkEnd w:id="9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97" w:name="_Toc198707866"/>
      <w:bookmarkStart w:id="98" w:name="_Toc278980080"/>
      <w:r>
        <w:rPr>
          <w:rStyle w:val="CharSectno"/>
        </w:rPr>
        <w:t>15</w:t>
      </w:r>
      <w:r>
        <w:t>.</w:t>
      </w:r>
      <w:r>
        <w:tab/>
        <w:t>Associates who are disqualified or convicted persons</w:t>
      </w:r>
      <w:bookmarkEnd w:id="97"/>
      <w:bookmarkEnd w:id="9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99" w:name="_Ref143927365"/>
      <w:bookmarkEnd w:id="9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00" w:name="_Ref120595011"/>
      <w:bookmarkEnd w:id="10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01" w:name="_Toc198707867"/>
      <w:bookmarkStart w:id="102" w:name="_Toc278980081"/>
      <w:r>
        <w:rPr>
          <w:rStyle w:val="CharSectno"/>
        </w:rPr>
        <w:t>16</w:t>
      </w:r>
      <w:r>
        <w:t>.</w:t>
      </w:r>
      <w:r>
        <w:tab/>
        <w:t>Sharing income with unqualified persons</w:t>
      </w:r>
      <w:bookmarkEnd w:id="101"/>
      <w:bookmarkEnd w:id="10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03" w:name="_Toc198707868"/>
      <w:bookmarkStart w:id="104" w:name="_Toc278980082"/>
      <w:r>
        <w:rPr>
          <w:rStyle w:val="CharSectno"/>
        </w:rPr>
        <w:t>17</w:t>
      </w:r>
      <w:r>
        <w:t>.</w:t>
      </w:r>
      <w:r>
        <w:tab/>
        <w:t>Permitting or assisting unqualified persons to practise</w:t>
      </w:r>
      <w:bookmarkEnd w:id="103"/>
      <w:bookmarkEnd w:id="104"/>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05" w:name="_Toc180892344"/>
      <w:bookmarkStart w:id="106" w:name="_Toc180893269"/>
      <w:bookmarkStart w:id="107" w:name="_Toc180901250"/>
      <w:bookmarkStart w:id="108" w:name="_Toc198707869"/>
      <w:bookmarkStart w:id="109" w:name="_Toc223251023"/>
      <w:bookmarkStart w:id="110" w:name="_Toc223517878"/>
      <w:bookmarkStart w:id="111" w:name="_Toc274294845"/>
      <w:bookmarkStart w:id="112" w:name="_Toc278980083"/>
      <w:r>
        <w:rPr>
          <w:rStyle w:val="CharDivNo"/>
        </w:rPr>
        <w:t>Division 3</w:t>
      </w:r>
      <w:r>
        <w:t> — </w:t>
      </w:r>
      <w:r>
        <w:rPr>
          <w:rStyle w:val="CharDivText"/>
        </w:rPr>
        <w:t>General</w:t>
      </w:r>
      <w:bookmarkEnd w:id="105"/>
      <w:bookmarkEnd w:id="106"/>
      <w:bookmarkEnd w:id="107"/>
      <w:bookmarkEnd w:id="108"/>
      <w:bookmarkEnd w:id="109"/>
      <w:bookmarkEnd w:id="110"/>
      <w:bookmarkEnd w:id="111"/>
      <w:bookmarkEnd w:id="112"/>
    </w:p>
    <w:p>
      <w:pPr>
        <w:pStyle w:val="Heading5"/>
      </w:pPr>
      <w:bookmarkStart w:id="113" w:name="_Toc198707870"/>
      <w:bookmarkStart w:id="114" w:name="_Toc278980084"/>
      <w:r>
        <w:rPr>
          <w:rStyle w:val="CharSectno"/>
        </w:rPr>
        <w:t>18</w:t>
      </w:r>
      <w:r>
        <w:t>.</w:t>
      </w:r>
      <w:r>
        <w:tab/>
        <w:t>Prohibited person must not act as executor or trustee</w:t>
      </w:r>
      <w:bookmarkEnd w:id="113"/>
      <w:bookmarkEnd w:id="114"/>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15" w:name="_Toc198707871"/>
      <w:bookmarkStart w:id="116" w:name="_Toc278980085"/>
      <w:r>
        <w:rPr>
          <w:rStyle w:val="CharSectno"/>
        </w:rPr>
        <w:t>19</w:t>
      </w:r>
      <w:r>
        <w:t>.</w:t>
      </w:r>
      <w:r>
        <w:tab/>
        <w:t>Professional discipline</w:t>
      </w:r>
      <w:bookmarkEnd w:id="115"/>
      <w:bookmarkEnd w:id="11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17" w:name="_Toc180892347"/>
      <w:bookmarkStart w:id="118" w:name="_Toc180893272"/>
      <w:bookmarkStart w:id="119" w:name="_Toc180901253"/>
      <w:bookmarkStart w:id="120" w:name="_Toc198707872"/>
      <w:bookmarkStart w:id="121" w:name="_Toc223251026"/>
      <w:bookmarkStart w:id="122" w:name="_Toc223517881"/>
      <w:bookmarkStart w:id="123" w:name="_Toc274294848"/>
      <w:bookmarkStart w:id="124" w:name="_Toc278980086"/>
      <w:r>
        <w:rPr>
          <w:rStyle w:val="CharPartNo"/>
        </w:rPr>
        <w:t xml:space="preserve">Part </w:t>
      </w:r>
      <w:bookmarkStart w:id="125" w:name="_Ref143061978"/>
      <w:bookmarkEnd w:id="125"/>
      <w:r>
        <w:rPr>
          <w:rStyle w:val="CharPartNo"/>
        </w:rPr>
        <w:t>4</w:t>
      </w:r>
      <w:r>
        <w:t> — </w:t>
      </w:r>
      <w:r>
        <w:rPr>
          <w:rStyle w:val="CharPartText"/>
        </w:rPr>
        <w:t>Admission of local lawyers</w:t>
      </w:r>
      <w:bookmarkEnd w:id="117"/>
      <w:bookmarkEnd w:id="118"/>
      <w:bookmarkEnd w:id="119"/>
      <w:bookmarkEnd w:id="120"/>
      <w:bookmarkEnd w:id="121"/>
      <w:bookmarkEnd w:id="122"/>
      <w:bookmarkEnd w:id="123"/>
      <w:bookmarkEnd w:id="124"/>
    </w:p>
    <w:p>
      <w:pPr>
        <w:pStyle w:val="Heading3"/>
      </w:pPr>
      <w:bookmarkStart w:id="126" w:name="_Toc180892348"/>
      <w:bookmarkStart w:id="127" w:name="_Toc180893273"/>
      <w:bookmarkStart w:id="128" w:name="_Toc180901254"/>
      <w:bookmarkStart w:id="129" w:name="_Toc198707873"/>
      <w:bookmarkStart w:id="130" w:name="_Toc223251027"/>
      <w:bookmarkStart w:id="131" w:name="_Toc223517882"/>
      <w:bookmarkStart w:id="132" w:name="_Toc274294849"/>
      <w:bookmarkStart w:id="133" w:name="_Toc278980087"/>
      <w:r>
        <w:rPr>
          <w:rStyle w:val="CharDivNo"/>
        </w:rPr>
        <w:t>Division 1</w:t>
      </w:r>
      <w:r>
        <w:t> — </w:t>
      </w:r>
      <w:r>
        <w:rPr>
          <w:rStyle w:val="CharDivText"/>
        </w:rPr>
        <w:t>Preliminary</w:t>
      </w:r>
      <w:bookmarkEnd w:id="126"/>
      <w:bookmarkEnd w:id="127"/>
      <w:bookmarkEnd w:id="128"/>
      <w:bookmarkEnd w:id="129"/>
      <w:bookmarkEnd w:id="130"/>
      <w:bookmarkEnd w:id="131"/>
      <w:bookmarkEnd w:id="132"/>
      <w:bookmarkEnd w:id="133"/>
    </w:p>
    <w:p>
      <w:pPr>
        <w:pStyle w:val="Heading5"/>
      </w:pPr>
      <w:bookmarkStart w:id="134" w:name="_Toc198707874"/>
      <w:bookmarkStart w:id="135" w:name="_Toc278980088"/>
      <w:r>
        <w:rPr>
          <w:rStyle w:val="CharSectno"/>
        </w:rPr>
        <w:t>20</w:t>
      </w:r>
      <w:r>
        <w:t>.</w:t>
      </w:r>
      <w:r>
        <w:tab/>
        <w:t>Purposes</w:t>
      </w:r>
      <w:bookmarkEnd w:id="134"/>
      <w:bookmarkEnd w:id="135"/>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36" w:name="_Toc180892350"/>
      <w:bookmarkStart w:id="137" w:name="_Toc180893275"/>
      <w:bookmarkStart w:id="138" w:name="_Toc180901256"/>
      <w:bookmarkStart w:id="139" w:name="_Toc198707875"/>
      <w:bookmarkStart w:id="140" w:name="_Toc223251029"/>
      <w:bookmarkStart w:id="141" w:name="_Toc223517884"/>
      <w:bookmarkStart w:id="142" w:name="_Toc274294851"/>
      <w:bookmarkStart w:id="143" w:name="_Toc278980089"/>
      <w:r>
        <w:rPr>
          <w:rStyle w:val="CharDivNo"/>
        </w:rPr>
        <w:t>Division 2</w:t>
      </w:r>
      <w:r>
        <w:t> — </w:t>
      </w:r>
      <w:r>
        <w:rPr>
          <w:rStyle w:val="CharDivText"/>
        </w:rPr>
        <w:t>Eligibility and suitability for admission</w:t>
      </w:r>
      <w:bookmarkEnd w:id="136"/>
      <w:bookmarkEnd w:id="137"/>
      <w:bookmarkEnd w:id="138"/>
      <w:bookmarkEnd w:id="139"/>
      <w:bookmarkEnd w:id="140"/>
      <w:bookmarkEnd w:id="141"/>
      <w:bookmarkEnd w:id="142"/>
      <w:bookmarkEnd w:id="143"/>
    </w:p>
    <w:p>
      <w:pPr>
        <w:pStyle w:val="Heading5"/>
      </w:pPr>
      <w:bookmarkStart w:id="144" w:name="_Toc198707876"/>
      <w:bookmarkStart w:id="145" w:name="_Toc278980090"/>
      <w:r>
        <w:rPr>
          <w:rStyle w:val="CharSectno"/>
        </w:rPr>
        <w:t>21</w:t>
      </w:r>
      <w:r>
        <w:t>.</w:t>
      </w:r>
      <w:r>
        <w:tab/>
        <w:t>Eligibility for admission</w:t>
      </w:r>
      <w:bookmarkEnd w:id="144"/>
      <w:bookmarkEnd w:id="145"/>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46" w:name="_Toc198707877"/>
      <w:bookmarkStart w:id="147" w:name="_Toc278980091"/>
      <w:r>
        <w:rPr>
          <w:rStyle w:val="CharSectno"/>
        </w:rPr>
        <w:t>22</w:t>
      </w:r>
      <w:r>
        <w:t>.</w:t>
      </w:r>
      <w:r>
        <w:tab/>
        <w:t>Suitability for admission</w:t>
      </w:r>
      <w:bookmarkEnd w:id="146"/>
      <w:bookmarkEnd w:id="147"/>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48" w:name="_Ref120957058"/>
      <w:bookmarkStart w:id="149" w:name="_Toc198707878"/>
      <w:bookmarkStart w:id="150" w:name="_Toc278980092"/>
      <w:bookmarkEnd w:id="148"/>
      <w:r>
        <w:rPr>
          <w:rStyle w:val="CharSectno"/>
        </w:rPr>
        <w:t>23</w:t>
      </w:r>
      <w:r>
        <w:t>.</w:t>
      </w:r>
      <w:r>
        <w:tab/>
        <w:t>Early consideration of suitability</w:t>
      </w:r>
      <w:bookmarkEnd w:id="149"/>
      <w:bookmarkEnd w:id="150"/>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51" w:name="_Ref120955302"/>
      <w:bookmarkStart w:id="152" w:name="_Toc198707879"/>
      <w:bookmarkStart w:id="153" w:name="_Toc278980093"/>
      <w:bookmarkEnd w:id="151"/>
      <w:r>
        <w:rPr>
          <w:rStyle w:val="CharSectno"/>
        </w:rPr>
        <w:t>24</w:t>
      </w:r>
      <w:r>
        <w:t>.</w:t>
      </w:r>
      <w:r>
        <w:tab/>
        <w:t>Referral of matters to State Administrative Tribunal</w:t>
      </w:r>
      <w:bookmarkEnd w:id="152"/>
      <w:bookmarkEnd w:id="15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54" w:name="_Toc180892355"/>
      <w:bookmarkStart w:id="155" w:name="_Toc180893280"/>
      <w:bookmarkStart w:id="156" w:name="_Toc180901261"/>
      <w:bookmarkStart w:id="157" w:name="_Toc198707880"/>
      <w:bookmarkStart w:id="158" w:name="_Toc223251034"/>
      <w:bookmarkStart w:id="159" w:name="_Toc223517889"/>
      <w:bookmarkStart w:id="160" w:name="_Toc274294856"/>
      <w:bookmarkStart w:id="161" w:name="_Toc278980094"/>
      <w:r>
        <w:rPr>
          <w:rStyle w:val="CharDivNo"/>
        </w:rPr>
        <w:t>Division 3</w:t>
      </w:r>
      <w:r>
        <w:t> — </w:t>
      </w:r>
      <w:r>
        <w:rPr>
          <w:rStyle w:val="CharDivText"/>
        </w:rPr>
        <w:t>Admission to the legal profession</w:t>
      </w:r>
      <w:bookmarkEnd w:id="154"/>
      <w:bookmarkEnd w:id="155"/>
      <w:bookmarkEnd w:id="156"/>
      <w:bookmarkEnd w:id="157"/>
      <w:bookmarkEnd w:id="158"/>
      <w:bookmarkEnd w:id="159"/>
      <w:bookmarkEnd w:id="160"/>
      <w:bookmarkEnd w:id="161"/>
    </w:p>
    <w:p>
      <w:pPr>
        <w:pStyle w:val="Heading5"/>
      </w:pPr>
      <w:bookmarkStart w:id="162" w:name="_Toc198707881"/>
      <w:bookmarkStart w:id="163" w:name="_Toc278980095"/>
      <w:r>
        <w:rPr>
          <w:rStyle w:val="CharSectno"/>
        </w:rPr>
        <w:t>25</w:t>
      </w:r>
      <w:r>
        <w:t>.</w:t>
      </w:r>
      <w:r>
        <w:tab/>
        <w:t>Application for admission</w:t>
      </w:r>
      <w:bookmarkEnd w:id="162"/>
      <w:bookmarkEnd w:id="16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64" w:name="_Toc198707882"/>
      <w:bookmarkStart w:id="165" w:name="_Toc278980096"/>
      <w:r>
        <w:rPr>
          <w:rStyle w:val="CharSectno"/>
        </w:rPr>
        <w:t>26</w:t>
      </w:r>
      <w:r>
        <w:t>.</w:t>
      </w:r>
      <w:r>
        <w:tab/>
        <w:t>Admission by the Supreme Court</w:t>
      </w:r>
      <w:bookmarkEnd w:id="164"/>
      <w:bookmarkEnd w:id="165"/>
      <w:r>
        <w:t xml:space="preserve"> </w:t>
      </w:r>
    </w:p>
    <w:p>
      <w:pPr>
        <w:pStyle w:val="Subsection"/>
      </w:pPr>
      <w:r>
        <w:tab/>
      </w:r>
      <w:bookmarkStart w:id="166" w:name="_Ref151202124"/>
      <w:bookmarkEnd w:id="166"/>
      <w:r>
        <w:t>(1)</w:t>
      </w:r>
      <w:r>
        <w:tab/>
        <w:t xml:space="preserve">The Supreme Court (full bench) may admit a person as a lawyer if — </w:t>
      </w:r>
    </w:p>
    <w:p>
      <w:pPr>
        <w:pStyle w:val="Indenta"/>
      </w:pPr>
      <w:r>
        <w:tab/>
      </w:r>
      <w:bookmarkStart w:id="167" w:name="_Ref151202126"/>
      <w:bookmarkEnd w:id="16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68" w:name="_Toc198707883"/>
      <w:bookmarkStart w:id="169" w:name="_Toc278980097"/>
      <w:r>
        <w:rPr>
          <w:rStyle w:val="CharSectno"/>
        </w:rPr>
        <w:t>27</w:t>
      </w:r>
      <w:r>
        <w:t>.</w:t>
      </w:r>
      <w:r>
        <w:tab/>
        <w:t>Objection to admission</w:t>
      </w:r>
      <w:bookmarkEnd w:id="168"/>
      <w:bookmarkEnd w:id="16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70" w:name="_Toc198707884"/>
      <w:bookmarkStart w:id="171" w:name="_Toc278980098"/>
      <w:r>
        <w:rPr>
          <w:rStyle w:val="CharSectno"/>
        </w:rPr>
        <w:t>28</w:t>
      </w:r>
      <w:r>
        <w:t>.</w:t>
      </w:r>
      <w:r>
        <w:tab/>
        <w:t>Roll of persons admitted to the legal profession</w:t>
      </w:r>
      <w:bookmarkEnd w:id="170"/>
      <w:bookmarkEnd w:id="17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72" w:name="_Toc198707885"/>
      <w:bookmarkStart w:id="173" w:name="_Toc278980099"/>
      <w:r>
        <w:rPr>
          <w:rStyle w:val="CharSectno"/>
        </w:rPr>
        <w:t>29</w:t>
      </w:r>
      <w:r>
        <w:t>.</w:t>
      </w:r>
      <w:r>
        <w:tab/>
        <w:t>Local lawyer is an officer of the Supreme Court</w:t>
      </w:r>
      <w:bookmarkEnd w:id="172"/>
      <w:bookmarkEnd w:id="173"/>
      <w:r>
        <w:t xml:space="preserve"> </w:t>
      </w:r>
    </w:p>
    <w:p>
      <w:pPr>
        <w:pStyle w:val="Subsection"/>
      </w:pPr>
      <w:r>
        <w:tab/>
      </w:r>
      <w:bookmarkStart w:id="174" w:name="_Ref126643106"/>
      <w:bookmarkEnd w:id="17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75" w:name="_Toc180892361"/>
      <w:bookmarkStart w:id="176" w:name="_Toc180893286"/>
      <w:bookmarkStart w:id="177" w:name="_Toc180901267"/>
      <w:bookmarkStart w:id="178" w:name="_Toc198707886"/>
      <w:bookmarkStart w:id="179" w:name="_Toc223251040"/>
      <w:bookmarkStart w:id="180" w:name="_Toc223517895"/>
      <w:bookmarkStart w:id="181" w:name="_Toc274294862"/>
      <w:bookmarkStart w:id="182" w:name="_Toc278980100"/>
      <w:r>
        <w:rPr>
          <w:rStyle w:val="CharDivNo"/>
        </w:rPr>
        <w:t>Division 4</w:t>
      </w:r>
      <w:r>
        <w:t> — </w:t>
      </w:r>
      <w:r>
        <w:rPr>
          <w:rStyle w:val="CharDivText"/>
        </w:rPr>
        <w:t>Functions of Legal Practice Board in relation to admissions</w:t>
      </w:r>
      <w:bookmarkEnd w:id="175"/>
      <w:bookmarkEnd w:id="176"/>
      <w:bookmarkEnd w:id="177"/>
      <w:bookmarkEnd w:id="178"/>
      <w:bookmarkEnd w:id="179"/>
      <w:bookmarkEnd w:id="180"/>
      <w:bookmarkEnd w:id="181"/>
      <w:bookmarkEnd w:id="182"/>
    </w:p>
    <w:p>
      <w:pPr>
        <w:pStyle w:val="Heading5"/>
      </w:pPr>
      <w:bookmarkStart w:id="183" w:name="_Toc198707887"/>
      <w:bookmarkStart w:id="184" w:name="_Toc278980101"/>
      <w:r>
        <w:rPr>
          <w:rStyle w:val="CharSectno"/>
        </w:rPr>
        <w:t>30</w:t>
      </w:r>
      <w:r>
        <w:t>.</w:t>
      </w:r>
      <w:r>
        <w:tab/>
        <w:t>Board to advise on applications for admission</w:t>
      </w:r>
      <w:bookmarkEnd w:id="183"/>
      <w:bookmarkEnd w:id="184"/>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85" w:name="_Ref140902145"/>
      <w:bookmarkStart w:id="186" w:name="_Toc198707888"/>
      <w:bookmarkStart w:id="187" w:name="_Toc278980102"/>
      <w:bookmarkEnd w:id="185"/>
      <w:r>
        <w:rPr>
          <w:rStyle w:val="CharSectno"/>
        </w:rPr>
        <w:t>31</w:t>
      </w:r>
      <w:r>
        <w:t>.</w:t>
      </w:r>
      <w:r>
        <w:tab/>
        <w:t>Compliance certificates</w:t>
      </w:r>
      <w:bookmarkEnd w:id="186"/>
      <w:bookmarkEnd w:id="187"/>
      <w:r>
        <w:t xml:space="preserve"> </w:t>
      </w:r>
    </w:p>
    <w:p>
      <w:pPr>
        <w:pStyle w:val="Subsection"/>
      </w:pPr>
      <w:r>
        <w:tab/>
      </w:r>
      <w:bookmarkStart w:id="188" w:name="_Ref140902146"/>
      <w:bookmarkEnd w:id="188"/>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89" w:name="_Ref151953318"/>
      <w:bookmarkStart w:id="190" w:name="_Toc198707889"/>
      <w:bookmarkStart w:id="191" w:name="_Toc278980103"/>
      <w:bookmarkEnd w:id="189"/>
      <w:r>
        <w:rPr>
          <w:rStyle w:val="CharSectno"/>
        </w:rPr>
        <w:t>32</w:t>
      </w:r>
      <w:r>
        <w:t>.</w:t>
      </w:r>
      <w:r>
        <w:tab/>
        <w:t>Consideration of applicant’s eligibility and suitability</w:t>
      </w:r>
      <w:bookmarkEnd w:id="190"/>
      <w:bookmarkEnd w:id="191"/>
      <w:r>
        <w:t xml:space="preserve"> </w:t>
      </w:r>
    </w:p>
    <w:p>
      <w:pPr>
        <w:pStyle w:val="Subsection"/>
      </w:pPr>
      <w:r>
        <w:tab/>
      </w:r>
      <w:bookmarkStart w:id="192" w:name="_Ref121910955"/>
      <w:bookmarkEnd w:id="192"/>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93" w:name="_Toc180892365"/>
      <w:bookmarkStart w:id="194" w:name="_Toc180893290"/>
      <w:bookmarkStart w:id="195" w:name="_Toc180901271"/>
      <w:bookmarkStart w:id="196" w:name="_Toc198707890"/>
      <w:bookmarkStart w:id="197" w:name="_Toc223251044"/>
      <w:bookmarkStart w:id="198" w:name="_Toc223517899"/>
      <w:bookmarkStart w:id="199" w:name="_Toc274294866"/>
      <w:bookmarkStart w:id="200" w:name="_Toc278980104"/>
      <w:r>
        <w:rPr>
          <w:rStyle w:val="CharDivNo"/>
        </w:rPr>
        <w:t>Division 5</w:t>
      </w:r>
      <w:r>
        <w:t> — </w:t>
      </w:r>
      <w:r>
        <w:rPr>
          <w:rStyle w:val="CharDivText"/>
        </w:rPr>
        <w:t>Miscellaneous</w:t>
      </w:r>
      <w:bookmarkEnd w:id="193"/>
      <w:bookmarkEnd w:id="194"/>
      <w:bookmarkEnd w:id="195"/>
      <w:bookmarkEnd w:id="196"/>
      <w:bookmarkEnd w:id="197"/>
      <w:bookmarkEnd w:id="198"/>
      <w:bookmarkEnd w:id="199"/>
      <w:bookmarkEnd w:id="200"/>
    </w:p>
    <w:p>
      <w:pPr>
        <w:pStyle w:val="Heading5"/>
      </w:pPr>
      <w:bookmarkStart w:id="201" w:name="_Toc198707891"/>
      <w:bookmarkStart w:id="202" w:name="_Toc278980105"/>
      <w:r>
        <w:rPr>
          <w:rStyle w:val="CharSectno"/>
        </w:rPr>
        <w:t>33</w:t>
      </w:r>
      <w:r>
        <w:t>.</w:t>
      </w:r>
      <w:r>
        <w:tab/>
        <w:t>Board is respondent to application under this Part</w:t>
      </w:r>
      <w:bookmarkEnd w:id="201"/>
      <w:bookmarkEnd w:id="202"/>
      <w:r>
        <w:t xml:space="preserve"> </w:t>
      </w:r>
    </w:p>
    <w:p>
      <w:pPr>
        <w:pStyle w:val="Subsection"/>
      </w:pPr>
      <w:r>
        <w:tab/>
      </w:r>
      <w:r>
        <w:tab/>
        <w:t>The Board is taken to be a respondent to every application under this Part not made by it.</w:t>
      </w:r>
    </w:p>
    <w:p>
      <w:pPr>
        <w:pStyle w:val="Heading2"/>
      </w:pPr>
      <w:bookmarkStart w:id="203" w:name="_Toc180892367"/>
      <w:bookmarkStart w:id="204" w:name="_Toc180893292"/>
      <w:bookmarkStart w:id="205" w:name="_Toc180901273"/>
      <w:bookmarkStart w:id="206" w:name="_Toc198707892"/>
      <w:bookmarkStart w:id="207" w:name="_Toc223251046"/>
      <w:bookmarkStart w:id="208" w:name="_Toc223517901"/>
      <w:bookmarkStart w:id="209" w:name="_Toc274294868"/>
      <w:bookmarkStart w:id="210" w:name="_Toc278980106"/>
      <w:r>
        <w:rPr>
          <w:rStyle w:val="CharPartNo"/>
        </w:rPr>
        <w:t xml:space="preserve">Part </w:t>
      </w:r>
      <w:bookmarkStart w:id="211" w:name="_Ref144022858"/>
      <w:bookmarkEnd w:id="211"/>
      <w:r>
        <w:rPr>
          <w:rStyle w:val="CharPartNo"/>
        </w:rPr>
        <w:t>5</w:t>
      </w:r>
      <w:r>
        <w:t> — </w:t>
      </w:r>
      <w:r>
        <w:rPr>
          <w:rStyle w:val="CharPartText"/>
        </w:rPr>
        <w:t>Legal practice by Australian legal practitioners</w:t>
      </w:r>
      <w:bookmarkEnd w:id="203"/>
      <w:bookmarkEnd w:id="204"/>
      <w:bookmarkEnd w:id="205"/>
      <w:bookmarkEnd w:id="206"/>
      <w:bookmarkEnd w:id="207"/>
      <w:bookmarkEnd w:id="208"/>
      <w:bookmarkEnd w:id="209"/>
      <w:bookmarkEnd w:id="210"/>
    </w:p>
    <w:p>
      <w:pPr>
        <w:pStyle w:val="Heading3"/>
      </w:pPr>
      <w:bookmarkStart w:id="212" w:name="_Toc180892368"/>
      <w:bookmarkStart w:id="213" w:name="_Toc180893293"/>
      <w:bookmarkStart w:id="214" w:name="_Toc180901274"/>
      <w:bookmarkStart w:id="215" w:name="_Toc198707893"/>
      <w:bookmarkStart w:id="216" w:name="_Toc223251047"/>
      <w:bookmarkStart w:id="217" w:name="_Toc223517902"/>
      <w:bookmarkStart w:id="218" w:name="_Toc274294869"/>
      <w:bookmarkStart w:id="219" w:name="_Toc278980107"/>
      <w:r>
        <w:rPr>
          <w:rStyle w:val="CharDivNo"/>
        </w:rPr>
        <w:t>Division 1</w:t>
      </w:r>
      <w:r>
        <w:t> — </w:t>
      </w:r>
      <w:r>
        <w:rPr>
          <w:rStyle w:val="CharDivText"/>
        </w:rPr>
        <w:t>Preliminary</w:t>
      </w:r>
      <w:bookmarkEnd w:id="212"/>
      <w:bookmarkEnd w:id="213"/>
      <w:bookmarkEnd w:id="214"/>
      <w:bookmarkEnd w:id="215"/>
      <w:bookmarkEnd w:id="216"/>
      <w:bookmarkEnd w:id="217"/>
      <w:bookmarkEnd w:id="218"/>
      <w:bookmarkEnd w:id="219"/>
    </w:p>
    <w:p>
      <w:pPr>
        <w:pStyle w:val="Heading5"/>
      </w:pPr>
      <w:bookmarkStart w:id="220" w:name="_Toc198707894"/>
      <w:bookmarkStart w:id="221" w:name="_Toc278980108"/>
      <w:r>
        <w:rPr>
          <w:rStyle w:val="CharSectno"/>
        </w:rPr>
        <w:t>34</w:t>
      </w:r>
      <w:r>
        <w:t>.</w:t>
      </w:r>
      <w:r>
        <w:tab/>
        <w:t>Purposes</w:t>
      </w:r>
      <w:bookmarkEnd w:id="220"/>
      <w:bookmarkEnd w:id="221"/>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22" w:name="_Toc180892370"/>
      <w:bookmarkStart w:id="223" w:name="_Toc180893295"/>
      <w:bookmarkStart w:id="224" w:name="_Toc180901276"/>
      <w:bookmarkStart w:id="225" w:name="_Toc198707895"/>
      <w:bookmarkStart w:id="226" w:name="_Toc223251049"/>
      <w:bookmarkStart w:id="227" w:name="_Toc223517904"/>
      <w:bookmarkStart w:id="228" w:name="_Toc274294871"/>
      <w:bookmarkStart w:id="229" w:name="_Toc278980109"/>
      <w:r>
        <w:rPr>
          <w:rStyle w:val="CharDivNo"/>
        </w:rPr>
        <w:t>Division 2</w:t>
      </w:r>
      <w:r>
        <w:t> — </w:t>
      </w:r>
      <w:r>
        <w:rPr>
          <w:rStyle w:val="CharDivText"/>
        </w:rPr>
        <w:t>Legal practice in this jurisdiction by Australian legal practitioners</w:t>
      </w:r>
      <w:bookmarkEnd w:id="222"/>
      <w:bookmarkEnd w:id="223"/>
      <w:bookmarkEnd w:id="224"/>
      <w:bookmarkEnd w:id="225"/>
      <w:bookmarkEnd w:id="226"/>
      <w:bookmarkEnd w:id="227"/>
      <w:bookmarkEnd w:id="228"/>
      <w:bookmarkEnd w:id="229"/>
    </w:p>
    <w:p>
      <w:pPr>
        <w:pStyle w:val="Heading5"/>
      </w:pPr>
      <w:bookmarkStart w:id="230" w:name="_Toc198707896"/>
      <w:bookmarkStart w:id="231" w:name="_Toc278980110"/>
      <w:r>
        <w:rPr>
          <w:rStyle w:val="CharSectno"/>
        </w:rPr>
        <w:t>35</w:t>
      </w:r>
      <w:r>
        <w:t>.</w:t>
      </w:r>
      <w:r>
        <w:tab/>
        <w:t>Entitlement of Australian legal practitioner to practise in this jurisdiction</w:t>
      </w:r>
      <w:bookmarkEnd w:id="230"/>
      <w:bookmarkEnd w:id="231"/>
      <w:r>
        <w:t xml:space="preserve"> </w:t>
      </w:r>
    </w:p>
    <w:p>
      <w:pPr>
        <w:pStyle w:val="Subsection"/>
      </w:pPr>
      <w:r>
        <w:tab/>
      </w:r>
      <w:r>
        <w:tab/>
        <w:t>An Australian legal practitioner is, subject to this Act, entitled to engage in legal practice in this jurisdiction.</w:t>
      </w:r>
    </w:p>
    <w:p>
      <w:pPr>
        <w:pStyle w:val="Heading5"/>
      </w:pPr>
      <w:bookmarkStart w:id="232" w:name="_Ref148505158"/>
      <w:bookmarkStart w:id="233" w:name="_Toc198707897"/>
      <w:bookmarkStart w:id="234" w:name="_Toc278980111"/>
      <w:bookmarkEnd w:id="232"/>
      <w:r>
        <w:rPr>
          <w:rStyle w:val="CharSectno"/>
        </w:rPr>
        <w:t>36</w:t>
      </w:r>
      <w:r>
        <w:t>.</w:t>
      </w:r>
      <w:r>
        <w:tab/>
        <w:t>WA government lawyers taken to be local legal practitioners</w:t>
      </w:r>
      <w:bookmarkEnd w:id="233"/>
      <w:bookmarkEnd w:id="234"/>
    </w:p>
    <w:p>
      <w:pPr>
        <w:pStyle w:val="Subsection"/>
      </w:pPr>
      <w:r>
        <w:tab/>
      </w:r>
      <w:bookmarkStart w:id="235" w:name="_Ref152145300"/>
      <w:bookmarkEnd w:id="235"/>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36" w:name="_Toc180892373"/>
      <w:bookmarkStart w:id="237" w:name="_Toc180893298"/>
      <w:bookmarkStart w:id="238" w:name="_Toc180901279"/>
      <w:bookmarkStart w:id="239" w:name="_Toc198707898"/>
      <w:bookmarkStart w:id="240" w:name="_Toc223251052"/>
      <w:bookmarkStart w:id="241" w:name="_Toc223517907"/>
      <w:bookmarkStart w:id="242" w:name="_Toc274294874"/>
      <w:bookmarkStart w:id="243" w:name="_Toc278980112"/>
      <w:r>
        <w:rPr>
          <w:rStyle w:val="CharDivNo"/>
        </w:rPr>
        <w:t>Division 3</w:t>
      </w:r>
      <w:r>
        <w:t> — </w:t>
      </w:r>
      <w:r>
        <w:rPr>
          <w:rStyle w:val="CharDivText"/>
        </w:rPr>
        <w:t>Local practising certificates generally</w:t>
      </w:r>
      <w:bookmarkEnd w:id="236"/>
      <w:bookmarkEnd w:id="237"/>
      <w:bookmarkEnd w:id="238"/>
      <w:bookmarkEnd w:id="239"/>
      <w:bookmarkEnd w:id="240"/>
      <w:bookmarkEnd w:id="241"/>
      <w:bookmarkEnd w:id="242"/>
      <w:bookmarkEnd w:id="243"/>
    </w:p>
    <w:p>
      <w:pPr>
        <w:pStyle w:val="Heading5"/>
      </w:pPr>
      <w:bookmarkStart w:id="244" w:name="_Toc198707899"/>
      <w:bookmarkStart w:id="245" w:name="_Toc278980113"/>
      <w:r>
        <w:rPr>
          <w:rStyle w:val="CharSectno"/>
        </w:rPr>
        <w:t>37</w:t>
      </w:r>
      <w:r>
        <w:t>.</w:t>
      </w:r>
      <w:r>
        <w:tab/>
        <w:t>Local practising certificates</w:t>
      </w:r>
      <w:bookmarkEnd w:id="244"/>
      <w:bookmarkEnd w:id="245"/>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46" w:name="_Ref122168455"/>
      <w:bookmarkEnd w:id="246"/>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47" w:name="_Toc198707900"/>
      <w:bookmarkStart w:id="248" w:name="_Toc278980114"/>
      <w:r>
        <w:rPr>
          <w:rStyle w:val="CharSectno"/>
        </w:rPr>
        <w:t>38</w:t>
      </w:r>
      <w:r>
        <w:t>.</w:t>
      </w:r>
      <w:r>
        <w:tab/>
        <w:t>Suitability to hold local practising certificate</w:t>
      </w:r>
      <w:bookmarkEnd w:id="247"/>
      <w:bookmarkEnd w:id="248"/>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49" w:name="_Ref122154084"/>
      <w:bookmarkEnd w:id="249"/>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50" w:name="_Toc198707901"/>
      <w:bookmarkStart w:id="251" w:name="_Toc278980115"/>
      <w:r>
        <w:rPr>
          <w:rStyle w:val="CharSectno"/>
        </w:rPr>
        <w:t>39</w:t>
      </w:r>
      <w:r>
        <w:t>.</w:t>
      </w:r>
      <w:r>
        <w:tab/>
        <w:t>Duration of local practising certificate</w:t>
      </w:r>
      <w:bookmarkEnd w:id="250"/>
      <w:bookmarkEnd w:id="251"/>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52" w:name="_Ref122166520"/>
      <w:bookmarkEnd w:id="252"/>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53" w:name="_Toc198707902"/>
      <w:bookmarkStart w:id="254" w:name="_Toc278980116"/>
      <w:r>
        <w:rPr>
          <w:rStyle w:val="CharSectno"/>
        </w:rPr>
        <w:t>40</w:t>
      </w:r>
      <w:r>
        <w:t>.</w:t>
      </w:r>
      <w:r>
        <w:tab/>
        <w:t>Professional indemnity insurance</w:t>
      </w:r>
      <w:bookmarkEnd w:id="253"/>
      <w:bookmarkEnd w:id="25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55" w:name="_Toc198707903"/>
      <w:bookmarkStart w:id="256" w:name="_Toc278980117"/>
      <w:r>
        <w:rPr>
          <w:rStyle w:val="CharSectno"/>
        </w:rPr>
        <w:t>41</w:t>
      </w:r>
      <w:r>
        <w:t>.</w:t>
      </w:r>
      <w:r>
        <w:tab/>
        <w:t>Local legal practitioner is officer of Supreme Court</w:t>
      </w:r>
      <w:bookmarkEnd w:id="255"/>
      <w:bookmarkEnd w:id="256"/>
      <w:r>
        <w:t xml:space="preserve"> </w:t>
      </w:r>
    </w:p>
    <w:p>
      <w:pPr>
        <w:pStyle w:val="Subsection"/>
      </w:pPr>
      <w:r>
        <w:tab/>
      </w:r>
      <w:r>
        <w:tab/>
        <w:t>A local legal practitioner is an officer of the Supreme Court.</w:t>
      </w:r>
    </w:p>
    <w:p>
      <w:pPr>
        <w:pStyle w:val="Heading3"/>
      </w:pPr>
      <w:bookmarkStart w:id="257" w:name="_Toc180892379"/>
      <w:bookmarkStart w:id="258" w:name="_Toc180893304"/>
      <w:bookmarkStart w:id="259" w:name="_Toc180901285"/>
      <w:bookmarkStart w:id="260" w:name="_Toc198707904"/>
      <w:bookmarkStart w:id="261" w:name="_Toc223251058"/>
      <w:bookmarkStart w:id="262" w:name="_Toc223517913"/>
      <w:bookmarkStart w:id="263" w:name="_Toc274294880"/>
      <w:bookmarkStart w:id="264" w:name="_Toc278980118"/>
      <w:r>
        <w:rPr>
          <w:rStyle w:val="CharDivNo"/>
        </w:rPr>
        <w:t>Division 4</w:t>
      </w:r>
      <w:r>
        <w:t> — </w:t>
      </w:r>
      <w:r>
        <w:rPr>
          <w:rStyle w:val="CharDivText"/>
        </w:rPr>
        <w:t>Grant or renewal of local practising certificate</w:t>
      </w:r>
      <w:bookmarkEnd w:id="257"/>
      <w:bookmarkEnd w:id="258"/>
      <w:bookmarkEnd w:id="259"/>
      <w:bookmarkEnd w:id="260"/>
      <w:bookmarkEnd w:id="261"/>
      <w:bookmarkEnd w:id="262"/>
      <w:bookmarkEnd w:id="263"/>
      <w:bookmarkEnd w:id="264"/>
    </w:p>
    <w:p>
      <w:pPr>
        <w:pStyle w:val="Heading5"/>
      </w:pPr>
      <w:bookmarkStart w:id="265" w:name="_Toc198707905"/>
      <w:bookmarkStart w:id="266" w:name="_Toc278980119"/>
      <w:r>
        <w:rPr>
          <w:rStyle w:val="CharSectno"/>
        </w:rPr>
        <w:t>42</w:t>
      </w:r>
      <w:r>
        <w:t>.</w:t>
      </w:r>
      <w:r>
        <w:tab/>
        <w:t>Application for grant or renewal of local practising certificate</w:t>
      </w:r>
      <w:bookmarkEnd w:id="265"/>
      <w:bookmarkEnd w:id="266"/>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267" w:name="_Ref122168084"/>
      <w:bookmarkEnd w:id="267"/>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268" w:name="_Ref122167140"/>
      <w:bookmarkEnd w:id="268"/>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269" w:name="_Ref122168087"/>
      <w:bookmarkEnd w:id="269"/>
      <w:r>
        <w:t>(b)</w:t>
      </w:r>
      <w:r>
        <w:tab/>
        <w:t xml:space="preserve">in the case of a lawyer who is an Australian legal practitioner at the time of making the application — </w:t>
      </w:r>
    </w:p>
    <w:p>
      <w:pPr>
        <w:pStyle w:val="Indenti"/>
      </w:pPr>
      <w:r>
        <w:tab/>
      </w:r>
      <w:bookmarkStart w:id="270" w:name="_Ref126999605"/>
      <w:bookmarkEnd w:id="270"/>
      <w:r>
        <w:t>(i)</w:t>
      </w:r>
      <w:r>
        <w:tab/>
        <w:t>the jurisdiction in which the lawyer engages in legal practice solely or principally is this jurisdiction; or</w:t>
      </w:r>
    </w:p>
    <w:p>
      <w:pPr>
        <w:pStyle w:val="Indenti"/>
      </w:pPr>
      <w:r>
        <w:tab/>
      </w:r>
      <w:bookmarkStart w:id="271" w:name="_Ref126999606"/>
      <w:bookmarkEnd w:id="271"/>
      <w:r>
        <w:t>(ii)</w:t>
      </w:r>
      <w:r>
        <w:tab/>
        <w:t>the lawyer holds a current local practising certificate and engages in legal practice in another jurisdiction under an arrangement that is of a temporary nature; or</w:t>
      </w:r>
    </w:p>
    <w:p>
      <w:pPr>
        <w:pStyle w:val="Indenti"/>
      </w:pPr>
      <w:r>
        <w:tab/>
      </w:r>
      <w:bookmarkStart w:id="272" w:name="_Ref126999609"/>
      <w:bookmarkEnd w:id="272"/>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273" w:name="_Ref126999454"/>
      <w:bookmarkEnd w:id="273"/>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274" w:name="_Ref132085432"/>
      <w:bookmarkEnd w:id="274"/>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275" w:name="_Toc198707906"/>
      <w:bookmarkStart w:id="276" w:name="_Toc278980120"/>
      <w:r>
        <w:rPr>
          <w:rStyle w:val="CharSectno"/>
        </w:rPr>
        <w:t>43</w:t>
      </w:r>
      <w:r>
        <w:t>.</w:t>
      </w:r>
      <w:r>
        <w:tab/>
        <w:t>Manner of application and fees</w:t>
      </w:r>
      <w:bookmarkEnd w:id="275"/>
      <w:bookmarkEnd w:id="276"/>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277" w:name="_Toc198707907"/>
      <w:bookmarkStart w:id="278" w:name="_Toc278980121"/>
      <w:r>
        <w:rPr>
          <w:rStyle w:val="CharSectno"/>
        </w:rPr>
        <w:t>44</w:t>
      </w:r>
      <w:r>
        <w:t>.</w:t>
      </w:r>
      <w:r>
        <w:tab/>
        <w:t>Timing of application for renewal of local practising certificate</w:t>
      </w:r>
      <w:bookmarkEnd w:id="277"/>
      <w:bookmarkEnd w:id="278"/>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279" w:name="_Ref158714638"/>
      <w:bookmarkEnd w:id="279"/>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280" w:name="_Ref151973642"/>
      <w:bookmarkEnd w:id="280"/>
      <w:r>
        <w:t>(7)</w:t>
      </w:r>
      <w:r>
        <w:tab/>
        <w:t>Payment of a late fee prescribed by or determined under the legal profession rules may, if the Board thinks fit, be required as a condition of acceptance of the application.</w:t>
      </w:r>
    </w:p>
    <w:p>
      <w:pPr>
        <w:pStyle w:val="Heading5"/>
      </w:pPr>
      <w:bookmarkStart w:id="281" w:name="_Ref126744781"/>
      <w:bookmarkStart w:id="282" w:name="_Toc198707908"/>
      <w:bookmarkStart w:id="283" w:name="_Toc278980122"/>
      <w:bookmarkEnd w:id="281"/>
      <w:r>
        <w:rPr>
          <w:rStyle w:val="CharSectno"/>
        </w:rPr>
        <w:t>45</w:t>
      </w:r>
      <w:r>
        <w:t>.</w:t>
      </w:r>
      <w:r>
        <w:tab/>
        <w:t>Grant or renewal of local practising certificate</w:t>
      </w:r>
      <w:bookmarkEnd w:id="282"/>
      <w:bookmarkEnd w:id="283"/>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84" w:name="_Toc180892384"/>
      <w:bookmarkStart w:id="285" w:name="_Toc180893309"/>
      <w:bookmarkStart w:id="286" w:name="_Toc180901290"/>
      <w:bookmarkStart w:id="287" w:name="_Toc198707909"/>
      <w:bookmarkStart w:id="288" w:name="_Toc223251063"/>
      <w:bookmarkStart w:id="289" w:name="_Toc223517918"/>
      <w:bookmarkStart w:id="290" w:name="_Toc274294885"/>
      <w:bookmarkStart w:id="291" w:name="_Toc278980123"/>
      <w:r>
        <w:rPr>
          <w:rStyle w:val="CharDivNo"/>
        </w:rPr>
        <w:t>Division 5</w:t>
      </w:r>
      <w:r>
        <w:t> — </w:t>
      </w:r>
      <w:r>
        <w:rPr>
          <w:rStyle w:val="CharDivText"/>
        </w:rPr>
        <w:t>Conditions on local practising certificates</w:t>
      </w:r>
      <w:bookmarkEnd w:id="284"/>
      <w:bookmarkEnd w:id="285"/>
      <w:bookmarkEnd w:id="286"/>
      <w:bookmarkEnd w:id="287"/>
      <w:bookmarkEnd w:id="288"/>
      <w:bookmarkEnd w:id="289"/>
      <w:bookmarkEnd w:id="290"/>
      <w:bookmarkEnd w:id="291"/>
    </w:p>
    <w:p>
      <w:pPr>
        <w:pStyle w:val="Heading5"/>
      </w:pPr>
      <w:bookmarkStart w:id="292" w:name="_Toc198707910"/>
      <w:bookmarkStart w:id="293" w:name="_Toc278980124"/>
      <w:r>
        <w:rPr>
          <w:rStyle w:val="CharSectno"/>
        </w:rPr>
        <w:t>46</w:t>
      </w:r>
      <w:r>
        <w:t>.</w:t>
      </w:r>
      <w:r>
        <w:tab/>
        <w:t>Conditions generally</w:t>
      </w:r>
      <w:bookmarkEnd w:id="292"/>
      <w:bookmarkEnd w:id="293"/>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94" w:name="_Ref122238009"/>
      <w:bookmarkStart w:id="295" w:name="_Toc198707911"/>
      <w:bookmarkStart w:id="296" w:name="_Toc278980125"/>
      <w:bookmarkEnd w:id="294"/>
      <w:r>
        <w:rPr>
          <w:rStyle w:val="CharSectno"/>
        </w:rPr>
        <w:t>47</w:t>
      </w:r>
      <w:r>
        <w:t>.</w:t>
      </w:r>
      <w:r>
        <w:tab/>
        <w:t>Conditions imposed by Board</w:t>
      </w:r>
      <w:bookmarkEnd w:id="295"/>
      <w:bookmarkEnd w:id="296"/>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297" w:name="_Ref122239448"/>
      <w:bookmarkEnd w:id="297"/>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98" w:name="_Ref122238108"/>
      <w:bookmarkStart w:id="299" w:name="_Toc198707912"/>
      <w:bookmarkStart w:id="300" w:name="_Toc278980126"/>
      <w:bookmarkEnd w:id="298"/>
      <w:r>
        <w:rPr>
          <w:rStyle w:val="CharSectno"/>
        </w:rPr>
        <w:t>48</w:t>
      </w:r>
      <w:r>
        <w:t>.</w:t>
      </w:r>
      <w:r>
        <w:tab/>
        <w:t>Imposition or variation of conditions pending criminal proceedings</w:t>
      </w:r>
      <w:bookmarkEnd w:id="299"/>
      <w:bookmarkEnd w:id="300"/>
      <w:r>
        <w:t xml:space="preserve"> </w:t>
      </w:r>
    </w:p>
    <w:p>
      <w:pPr>
        <w:pStyle w:val="Subsection"/>
      </w:pPr>
      <w:r>
        <w:tab/>
      </w:r>
      <w:bookmarkStart w:id="301" w:name="_Ref122251144"/>
      <w:bookmarkEnd w:id="301"/>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02" w:name="_Toc198707913"/>
      <w:bookmarkStart w:id="303" w:name="_Toc278980127"/>
      <w:r>
        <w:rPr>
          <w:rStyle w:val="CharSectno"/>
        </w:rPr>
        <w:t>49</w:t>
      </w:r>
      <w:r>
        <w:t>.</w:t>
      </w:r>
      <w:r>
        <w:tab/>
        <w:t>Conditions imposed on interstate admission</w:t>
      </w:r>
      <w:bookmarkEnd w:id="302"/>
      <w:bookmarkEnd w:id="303"/>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04" w:name="_Toc198707914"/>
      <w:bookmarkStart w:id="305" w:name="_Toc278980128"/>
      <w:r>
        <w:rPr>
          <w:rStyle w:val="CharSectno"/>
        </w:rPr>
        <w:t>50</w:t>
      </w:r>
      <w:r>
        <w:t>.</w:t>
      </w:r>
      <w:r>
        <w:tab/>
        <w:t>Restricted legal practice</w:t>
      </w:r>
      <w:bookmarkEnd w:id="304"/>
      <w:bookmarkEnd w:id="305"/>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06" w:name="_Toc198707915"/>
      <w:bookmarkStart w:id="307" w:name="_Toc278980129"/>
      <w:r>
        <w:rPr>
          <w:rStyle w:val="CharSectno"/>
        </w:rPr>
        <w:t>51</w:t>
      </w:r>
      <w:r>
        <w:t>.</w:t>
      </w:r>
      <w:r>
        <w:tab/>
        <w:t>Notification of offence</w:t>
      </w:r>
      <w:bookmarkEnd w:id="306"/>
      <w:bookmarkEnd w:id="307"/>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08" w:name="_Toc198707916"/>
      <w:bookmarkStart w:id="309" w:name="_Toc278980130"/>
      <w:r>
        <w:rPr>
          <w:rStyle w:val="CharSectno"/>
        </w:rPr>
        <w:t>52</w:t>
      </w:r>
      <w:r>
        <w:t>.</w:t>
      </w:r>
      <w:r>
        <w:tab/>
        <w:t>Conditions imposed by legal profession rules</w:t>
      </w:r>
      <w:bookmarkEnd w:id="308"/>
      <w:bookmarkEnd w:id="309"/>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310" w:name="_Toc198707917"/>
      <w:bookmarkStart w:id="311" w:name="_Toc278980131"/>
      <w:r>
        <w:rPr>
          <w:rStyle w:val="CharSectno"/>
        </w:rPr>
        <w:t>53</w:t>
      </w:r>
      <w:r>
        <w:t>.</w:t>
      </w:r>
      <w:r>
        <w:tab/>
        <w:t>Compliance with conditions</w:t>
      </w:r>
      <w:bookmarkEnd w:id="310"/>
      <w:bookmarkEnd w:id="311"/>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12" w:name="_Toc180892393"/>
      <w:bookmarkStart w:id="313" w:name="_Toc180893318"/>
      <w:bookmarkStart w:id="314" w:name="_Toc180901299"/>
      <w:bookmarkStart w:id="315" w:name="_Toc198707918"/>
      <w:bookmarkStart w:id="316" w:name="_Toc223251072"/>
      <w:bookmarkStart w:id="317" w:name="_Toc223517927"/>
      <w:bookmarkStart w:id="318" w:name="_Toc274294894"/>
      <w:bookmarkStart w:id="319" w:name="_Toc278980132"/>
      <w:r>
        <w:rPr>
          <w:rStyle w:val="CharDivNo"/>
        </w:rPr>
        <w:t>Division 6</w:t>
      </w:r>
      <w:r>
        <w:t> — </w:t>
      </w:r>
      <w:r>
        <w:rPr>
          <w:rStyle w:val="CharDivText"/>
        </w:rPr>
        <w:t>Amendment, suspension or cancellation of local practising certificates</w:t>
      </w:r>
      <w:bookmarkEnd w:id="312"/>
      <w:bookmarkEnd w:id="313"/>
      <w:bookmarkEnd w:id="314"/>
      <w:bookmarkEnd w:id="315"/>
      <w:bookmarkEnd w:id="316"/>
      <w:bookmarkEnd w:id="317"/>
      <w:bookmarkEnd w:id="318"/>
      <w:bookmarkEnd w:id="319"/>
    </w:p>
    <w:p>
      <w:pPr>
        <w:pStyle w:val="Heading5"/>
      </w:pPr>
      <w:bookmarkStart w:id="320" w:name="_Toc198707919"/>
      <w:bookmarkStart w:id="321" w:name="_Toc278980133"/>
      <w:r>
        <w:rPr>
          <w:rStyle w:val="CharSectno"/>
        </w:rPr>
        <w:t>54</w:t>
      </w:r>
      <w:r>
        <w:t>.</w:t>
      </w:r>
      <w:r>
        <w:tab/>
        <w:t>Application of this Division</w:t>
      </w:r>
      <w:bookmarkEnd w:id="320"/>
      <w:bookmarkEnd w:id="321"/>
      <w:r>
        <w:t xml:space="preserve"> </w:t>
      </w:r>
    </w:p>
    <w:p>
      <w:pPr>
        <w:pStyle w:val="Subsection"/>
      </w:pPr>
      <w:r>
        <w:tab/>
      </w:r>
      <w:r>
        <w:tab/>
        <w:t>This Division does not apply in relation to matters referred to in Division 7.</w:t>
      </w:r>
    </w:p>
    <w:p>
      <w:pPr>
        <w:pStyle w:val="Heading5"/>
      </w:pPr>
      <w:bookmarkStart w:id="322" w:name="_Toc198707920"/>
      <w:bookmarkStart w:id="323" w:name="_Toc278980134"/>
      <w:r>
        <w:rPr>
          <w:rStyle w:val="CharSectno"/>
        </w:rPr>
        <w:t>55</w:t>
      </w:r>
      <w:r>
        <w:t>.</w:t>
      </w:r>
      <w:r>
        <w:tab/>
        <w:t>Grounds for amending, suspending or cancelling local practising certificate</w:t>
      </w:r>
      <w:bookmarkEnd w:id="322"/>
      <w:bookmarkEnd w:id="323"/>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24" w:name="_Ref122420211"/>
      <w:bookmarkStart w:id="325" w:name="_Toc198707921"/>
      <w:bookmarkStart w:id="326" w:name="_Toc278980135"/>
      <w:bookmarkEnd w:id="324"/>
      <w:r>
        <w:rPr>
          <w:rStyle w:val="CharSectno"/>
        </w:rPr>
        <w:t>56</w:t>
      </w:r>
      <w:r>
        <w:t>.</w:t>
      </w:r>
      <w:r>
        <w:tab/>
        <w:t>Amending, suspending or cancelling local practising certificate</w:t>
      </w:r>
      <w:bookmarkEnd w:id="325"/>
      <w:bookmarkEnd w:id="326"/>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27" w:name="_Ref127869578"/>
      <w:bookmarkEnd w:id="327"/>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28" w:name="_Toc198707922"/>
      <w:bookmarkStart w:id="329" w:name="_Toc278980136"/>
      <w:r>
        <w:rPr>
          <w:rStyle w:val="CharSectno"/>
        </w:rPr>
        <w:t>57</w:t>
      </w:r>
      <w:r>
        <w:t>.</w:t>
      </w:r>
      <w:r>
        <w:tab/>
        <w:t>Operation of amendment, suspension or cancellation of local practising certificate</w:t>
      </w:r>
      <w:bookmarkEnd w:id="328"/>
      <w:bookmarkEnd w:id="329"/>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30" w:name="_Ref122494303"/>
      <w:bookmarkEnd w:id="330"/>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31" w:name="_Ref122494304"/>
      <w:bookmarkEnd w:id="331"/>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32" w:name="_Toc198707923"/>
      <w:bookmarkStart w:id="333" w:name="_Toc278980137"/>
      <w:r>
        <w:rPr>
          <w:rStyle w:val="CharSectno"/>
        </w:rPr>
        <w:t>58</w:t>
      </w:r>
      <w:r>
        <w:t>.</w:t>
      </w:r>
      <w:r>
        <w:tab/>
        <w:t>Immediate suspension of local practising certificate</w:t>
      </w:r>
      <w:bookmarkEnd w:id="332"/>
      <w:bookmarkEnd w:id="333"/>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34" w:name="_Ref162173860"/>
      <w:bookmarkStart w:id="335" w:name="_Toc198707924"/>
      <w:bookmarkStart w:id="336" w:name="_Toc278980138"/>
      <w:bookmarkEnd w:id="334"/>
      <w:r>
        <w:rPr>
          <w:rStyle w:val="CharSectno"/>
        </w:rPr>
        <w:t>59</w:t>
      </w:r>
      <w:r>
        <w:t>.</w:t>
      </w:r>
      <w:r>
        <w:tab/>
        <w:t>Other ways of amending, suspending or cancelling local practising certificate</w:t>
      </w:r>
      <w:bookmarkEnd w:id="335"/>
      <w:bookmarkEnd w:id="336"/>
      <w:r>
        <w:t xml:space="preserve"> </w:t>
      </w:r>
    </w:p>
    <w:p>
      <w:pPr>
        <w:pStyle w:val="Subsection"/>
      </w:pPr>
      <w:r>
        <w:tab/>
      </w:r>
      <w:bookmarkStart w:id="337" w:name="_Ref122495513"/>
      <w:bookmarkEnd w:id="337"/>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38" w:name="_Toc198707925"/>
      <w:bookmarkStart w:id="339" w:name="_Toc278980139"/>
      <w:r>
        <w:rPr>
          <w:rStyle w:val="CharSectno"/>
        </w:rPr>
        <w:t>60</w:t>
      </w:r>
      <w:r>
        <w:t>.</w:t>
      </w:r>
      <w:r>
        <w:tab/>
        <w:t>Relationship of this Division with Part 13</w:t>
      </w:r>
      <w:bookmarkEnd w:id="338"/>
      <w:bookmarkEnd w:id="339"/>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40" w:name="_Toc180892401"/>
      <w:bookmarkStart w:id="341" w:name="_Toc180893326"/>
      <w:bookmarkStart w:id="342" w:name="_Toc180901307"/>
      <w:bookmarkStart w:id="343" w:name="_Toc198707926"/>
      <w:bookmarkStart w:id="344" w:name="_Toc223251080"/>
      <w:bookmarkStart w:id="345" w:name="_Toc223517935"/>
      <w:bookmarkStart w:id="346" w:name="_Toc274294902"/>
      <w:bookmarkStart w:id="347" w:name="_Toc278980140"/>
      <w:r>
        <w:rPr>
          <w:rStyle w:val="CharDivNo"/>
        </w:rPr>
        <w:t xml:space="preserve">Division </w:t>
      </w:r>
      <w:bookmarkStart w:id="348" w:name="_Ref146698649"/>
      <w:bookmarkEnd w:id="348"/>
      <w:r>
        <w:rPr>
          <w:rStyle w:val="CharDivNo"/>
        </w:rPr>
        <w:t>7</w:t>
      </w:r>
      <w:r>
        <w:t> — </w:t>
      </w:r>
      <w:r>
        <w:rPr>
          <w:rStyle w:val="CharDivText"/>
        </w:rPr>
        <w:t>Special powers in relation to local practising certificates — show cause events</w:t>
      </w:r>
      <w:bookmarkEnd w:id="340"/>
      <w:bookmarkEnd w:id="341"/>
      <w:bookmarkEnd w:id="342"/>
      <w:bookmarkEnd w:id="343"/>
      <w:bookmarkEnd w:id="344"/>
      <w:bookmarkEnd w:id="345"/>
      <w:bookmarkEnd w:id="346"/>
      <w:bookmarkEnd w:id="347"/>
    </w:p>
    <w:p>
      <w:pPr>
        <w:pStyle w:val="Heading5"/>
      </w:pPr>
      <w:bookmarkStart w:id="349" w:name="_Ref122836324"/>
      <w:bookmarkStart w:id="350" w:name="_Toc198707927"/>
      <w:bookmarkStart w:id="351" w:name="_Toc278980141"/>
      <w:bookmarkEnd w:id="349"/>
      <w:r>
        <w:rPr>
          <w:rStyle w:val="CharSectno"/>
        </w:rPr>
        <w:t>61</w:t>
      </w:r>
      <w:r>
        <w:t>.</w:t>
      </w:r>
      <w:r>
        <w:tab/>
        <w:t>Applicant for local practising certificate — show cause event</w:t>
      </w:r>
      <w:bookmarkEnd w:id="350"/>
      <w:bookmarkEnd w:id="35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52" w:name="_Ref122749703"/>
      <w:bookmarkEnd w:id="35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53" w:name="_Ref122749837"/>
      <w:bookmarkStart w:id="354" w:name="_Toc198707928"/>
      <w:bookmarkStart w:id="355" w:name="_Toc278980142"/>
      <w:bookmarkEnd w:id="353"/>
      <w:r>
        <w:rPr>
          <w:rStyle w:val="CharSectno"/>
        </w:rPr>
        <w:t>62</w:t>
      </w:r>
      <w:r>
        <w:t>.</w:t>
      </w:r>
      <w:r>
        <w:tab/>
        <w:t>Holder of local practising certificate — show cause event</w:t>
      </w:r>
      <w:bookmarkEnd w:id="354"/>
      <w:bookmarkEnd w:id="35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56" w:name="_Ref122768038"/>
      <w:bookmarkEnd w:id="35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57" w:name="_Ref122768039"/>
      <w:bookmarkEnd w:id="35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58" w:name="_Ref122836691"/>
      <w:bookmarkEnd w:id="358"/>
      <w:r>
        <w:t>(3)</w:t>
      </w:r>
      <w:r>
        <w:tab/>
        <w:t>If a written statement is provided after the 28 days mentioned in subsection (2)(b), the Board may accept the statement and take it into account.</w:t>
      </w:r>
    </w:p>
    <w:p>
      <w:pPr>
        <w:pStyle w:val="Heading5"/>
      </w:pPr>
      <w:bookmarkStart w:id="359" w:name="_Ref135647357"/>
      <w:bookmarkStart w:id="360" w:name="_Toc198707929"/>
      <w:bookmarkStart w:id="361" w:name="_Toc278980143"/>
      <w:bookmarkEnd w:id="359"/>
      <w:r>
        <w:rPr>
          <w:rStyle w:val="CharSectno"/>
        </w:rPr>
        <w:t>63</w:t>
      </w:r>
      <w:r>
        <w:t>.</w:t>
      </w:r>
      <w:r>
        <w:tab/>
        <w:t>Refusal, amendment, suspension or cancellation of local practising certificate — failure to show cause</w:t>
      </w:r>
      <w:bookmarkEnd w:id="360"/>
      <w:bookmarkEnd w:id="36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362" w:name="_Ref140032379"/>
      <w:bookmarkEnd w:id="362"/>
      <w:r>
        <w:t>(3)</w:t>
      </w:r>
      <w:r>
        <w:tab/>
        <w:t>The Board must give the applicant or holder an information notice about the decision to refuse to grant or renew, or to amend, suspend or cancel, the certificate.</w:t>
      </w:r>
    </w:p>
    <w:p>
      <w:pPr>
        <w:pStyle w:val="Heading5"/>
      </w:pPr>
      <w:bookmarkStart w:id="363" w:name="_Ref129140243"/>
      <w:bookmarkStart w:id="364" w:name="_Toc198707930"/>
      <w:bookmarkStart w:id="365" w:name="_Toc278980144"/>
      <w:bookmarkEnd w:id="363"/>
      <w:r>
        <w:rPr>
          <w:rStyle w:val="CharSectno"/>
        </w:rPr>
        <w:t>64</w:t>
      </w:r>
      <w:r>
        <w:t>.</w:t>
      </w:r>
      <w:r>
        <w:tab/>
        <w:t>Restriction on making further applications</w:t>
      </w:r>
      <w:bookmarkEnd w:id="364"/>
      <w:bookmarkEnd w:id="36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366" w:name="_Ref140032337"/>
      <w:bookmarkEnd w:id="36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367" w:name="_Toc198707931"/>
      <w:bookmarkStart w:id="368" w:name="_Toc278980145"/>
      <w:r>
        <w:rPr>
          <w:rStyle w:val="CharSectno"/>
        </w:rPr>
        <w:t>65</w:t>
      </w:r>
      <w:r>
        <w:t>.</w:t>
      </w:r>
      <w:r>
        <w:tab/>
        <w:t>Power to renew practising certificate or defer action in special circumstances</w:t>
      </w:r>
      <w:bookmarkEnd w:id="367"/>
      <w:bookmarkEnd w:id="368"/>
    </w:p>
    <w:p>
      <w:pPr>
        <w:pStyle w:val="Subsection"/>
        <w:spacing w:before="100"/>
      </w:pPr>
      <w:r>
        <w:tab/>
      </w:r>
      <w:bookmarkStart w:id="369" w:name="_Ref159294931"/>
      <w:bookmarkEnd w:id="36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70" w:name="_Toc198707932"/>
      <w:bookmarkStart w:id="371" w:name="_Toc278980146"/>
      <w:r>
        <w:rPr>
          <w:rStyle w:val="CharSectno"/>
        </w:rPr>
        <w:t>66</w:t>
      </w:r>
      <w:r>
        <w:t>.</w:t>
      </w:r>
      <w:r>
        <w:tab/>
        <w:t>Relationship of this Division with Part 13</w:t>
      </w:r>
      <w:bookmarkEnd w:id="370"/>
      <w:bookmarkEnd w:id="37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372" w:name="_Toc180892408"/>
      <w:bookmarkStart w:id="373" w:name="_Toc180893333"/>
      <w:bookmarkStart w:id="374" w:name="_Toc180901314"/>
      <w:bookmarkStart w:id="375" w:name="_Toc198707933"/>
      <w:bookmarkStart w:id="376" w:name="_Toc223251087"/>
      <w:bookmarkStart w:id="377" w:name="_Toc223517942"/>
      <w:bookmarkStart w:id="378" w:name="_Toc274294909"/>
      <w:bookmarkStart w:id="379" w:name="_Toc278980147"/>
      <w:r>
        <w:rPr>
          <w:rStyle w:val="CharDivNo"/>
        </w:rPr>
        <w:t>Division 8</w:t>
      </w:r>
      <w:r>
        <w:t> — </w:t>
      </w:r>
      <w:r>
        <w:rPr>
          <w:rStyle w:val="CharDivText"/>
        </w:rPr>
        <w:t>Further provisions relating to local practising certificates</w:t>
      </w:r>
      <w:bookmarkEnd w:id="372"/>
      <w:bookmarkEnd w:id="373"/>
      <w:bookmarkEnd w:id="374"/>
      <w:bookmarkEnd w:id="375"/>
      <w:bookmarkEnd w:id="376"/>
      <w:bookmarkEnd w:id="377"/>
      <w:bookmarkEnd w:id="378"/>
      <w:bookmarkEnd w:id="379"/>
    </w:p>
    <w:p>
      <w:pPr>
        <w:pStyle w:val="Heading5"/>
      </w:pPr>
      <w:bookmarkStart w:id="380" w:name="_Toc198707934"/>
      <w:bookmarkStart w:id="381" w:name="_Toc278980148"/>
      <w:r>
        <w:rPr>
          <w:rStyle w:val="CharSectno"/>
        </w:rPr>
        <w:t>67</w:t>
      </w:r>
      <w:r>
        <w:t>.</w:t>
      </w:r>
      <w:r>
        <w:tab/>
        <w:t>Return of local practising certificate</w:t>
      </w:r>
      <w:bookmarkEnd w:id="380"/>
      <w:bookmarkEnd w:id="381"/>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82" w:name="_Toc180892410"/>
      <w:bookmarkStart w:id="383" w:name="_Toc180893335"/>
      <w:bookmarkStart w:id="384" w:name="_Toc180901316"/>
      <w:bookmarkStart w:id="385" w:name="_Toc198707935"/>
      <w:bookmarkStart w:id="386" w:name="_Toc223251089"/>
      <w:bookmarkStart w:id="387" w:name="_Toc223517944"/>
      <w:bookmarkStart w:id="388" w:name="_Toc274294911"/>
      <w:bookmarkStart w:id="389" w:name="_Toc278980149"/>
      <w:r>
        <w:rPr>
          <w:rStyle w:val="CharDivNo"/>
        </w:rPr>
        <w:t>Division 9</w:t>
      </w:r>
      <w:r>
        <w:t> — </w:t>
      </w:r>
      <w:r>
        <w:rPr>
          <w:rStyle w:val="CharDivText"/>
        </w:rPr>
        <w:t>Interstate legal practitioners</w:t>
      </w:r>
      <w:bookmarkEnd w:id="382"/>
      <w:bookmarkEnd w:id="383"/>
      <w:bookmarkEnd w:id="384"/>
      <w:bookmarkEnd w:id="385"/>
      <w:bookmarkEnd w:id="386"/>
      <w:bookmarkEnd w:id="387"/>
      <w:bookmarkEnd w:id="388"/>
      <w:bookmarkEnd w:id="389"/>
    </w:p>
    <w:p>
      <w:pPr>
        <w:pStyle w:val="Heading5"/>
      </w:pPr>
      <w:bookmarkStart w:id="390" w:name="_Ref153614967"/>
      <w:bookmarkStart w:id="391" w:name="_Toc198707936"/>
      <w:bookmarkStart w:id="392" w:name="_Toc278980150"/>
      <w:bookmarkEnd w:id="390"/>
      <w:r>
        <w:rPr>
          <w:rStyle w:val="CharSectno"/>
        </w:rPr>
        <w:t>68</w:t>
      </w:r>
      <w:r>
        <w:t>.</w:t>
      </w:r>
      <w:r>
        <w:tab/>
        <w:t>Requirement for professional indemnity insurance</w:t>
      </w:r>
      <w:bookmarkEnd w:id="391"/>
      <w:bookmarkEnd w:id="392"/>
      <w:r>
        <w:t xml:space="preserve"> </w:t>
      </w:r>
    </w:p>
    <w:p>
      <w:pPr>
        <w:pStyle w:val="Subsection"/>
      </w:pPr>
      <w:r>
        <w:tab/>
      </w:r>
      <w:bookmarkStart w:id="393" w:name="_Ref141588012"/>
      <w:bookmarkEnd w:id="393"/>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94" w:name="_Toc198707937"/>
      <w:bookmarkStart w:id="395" w:name="_Toc278980151"/>
      <w:r>
        <w:rPr>
          <w:rStyle w:val="CharSectno"/>
        </w:rPr>
        <w:t>69</w:t>
      </w:r>
      <w:r>
        <w:t>.</w:t>
      </w:r>
      <w:r>
        <w:tab/>
        <w:t>Extent of entitlement of interstate legal practitioner to practise in this jurisdiction</w:t>
      </w:r>
      <w:bookmarkEnd w:id="394"/>
      <w:bookmarkEnd w:id="395"/>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396" w:name="_Ref122932121"/>
      <w:bookmarkEnd w:id="396"/>
      <w:r>
        <w:t>(2)</w:t>
      </w:r>
      <w:r>
        <w:tab/>
        <w:t xml:space="preserve">Also, an interstate legal practitioner’s right to engage in legal practice in this jurisdiction — </w:t>
      </w:r>
    </w:p>
    <w:p>
      <w:pPr>
        <w:pStyle w:val="Indenta"/>
      </w:pPr>
      <w:r>
        <w:tab/>
      </w:r>
      <w:bookmarkStart w:id="397" w:name="_Ref122932123"/>
      <w:bookmarkEnd w:id="397"/>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398" w:name="_Ref122932128"/>
      <w:bookmarkEnd w:id="398"/>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99" w:name="_Ref122931328"/>
      <w:bookmarkStart w:id="400" w:name="_Toc198707938"/>
      <w:bookmarkStart w:id="401" w:name="_Toc278980152"/>
      <w:bookmarkEnd w:id="399"/>
      <w:r>
        <w:rPr>
          <w:rStyle w:val="CharSectno"/>
        </w:rPr>
        <w:t>70</w:t>
      </w:r>
      <w:r>
        <w:t>.</w:t>
      </w:r>
      <w:r>
        <w:tab/>
        <w:t>Additional conditions on practice of interstate legal practitioners</w:t>
      </w:r>
      <w:bookmarkEnd w:id="400"/>
      <w:bookmarkEnd w:id="401"/>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02" w:name="_Toc198707939"/>
      <w:bookmarkStart w:id="403" w:name="_Toc278980153"/>
      <w:r>
        <w:rPr>
          <w:rStyle w:val="CharSectno"/>
        </w:rPr>
        <w:t>71</w:t>
      </w:r>
      <w:r>
        <w:t>.</w:t>
      </w:r>
      <w:r>
        <w:tab/>
        <w:t>Notification requirements for interstate legal practitioners</w:t>
      </w:r>
      <w:bookmarkEnd w:id="402"/>
      <w:bookmarkEnd w:id="403"/>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04" w:name="_Toc198707940"/>
      <w:bookmarkStart w:id="405" w:name="_Toc278980154"/>
      <w:r>
        <w:rPr>
          <w:rStyle w:val="CharSectno"/>
        </w:rPr>
        <w:t>72</w:t>
      </w:r>
      <w:r>
        <w:t>.</w:t>
      </w:r>
      <w:r>
        <w:tab/>
        <w:t>Special provisions about interstate legal practitioner engaging in unsupervised legal practice in this jurisdiction</w:t>
      </w:r>
      <w:bookmarkEnd w:id="404"/>
      <w:bookmarkEnd w:id="405"/>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06" w:name="_Ref166563251"/>
      <w:bookmarkEnd w:id="406"/>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07" w:name="_Toc198707941"/>
      <w:bookmarkStart w:id="408" w:name="_Toc278980155"/>
      <w:r>
        <w:rPr>
          <w:rStyle w:val="CharSectno"/>
        </w:rPr>
        <w:t>73</w:t>
      </w:r>
      <w:r>
        <w:t>.</w:t>
      </w:r>
      <w:r>
        <w:tab/>
        <w:t>Interstate legal practitioner is officer of Supreme Court</w:t>
      </w:r>
      <w:bookmarkEnd w:id="407"/>
      <w:bookmarkEnd w:id="408"/>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09" w:name="_Toc180892417"/>
      <w:bookmarkStart w:id="410" w:name="_Toc180893342"/>
      <w:bookmarkStart w:id="411" w:name="_Toc180901323"/>
      <w:bookmarkStart w:id="412" w:name="_Toc198707942"/>
      <w:bookmarkStart w:id="413" w:name="_Toc223251096"/>
      <w:bookmarkStart w:id="414" w:name="_Toc223517951"/>
      <w:bookmarkStart w:id="415" w:name="_Toc274294918"/>
      <w:bookmarkStart w:id="416" w:name="_Toc278980156"/>
      <w:r>
        <w:rPr>
          <w:rStyle w:val="CharDivNo"/>
        </w:rPr>
        <w:t>Division 10</w:t>
      </w:r>
      <w:r>
        <w:t> — </w:t>
      </w:r>
      <w:r>
        <w:rPr>
          <w:rStyle w:val="CharDivText"/>
        </w:rPr>
        <w:t>Miscellaneous provisions relating to practice</w:t>
      </w:r>
      <w:bookmarkEnd w:id="409"/>
      <w:bookmarkEnd w:id="410"/>
      <w:bookmarkEnd w:id="411"/>
      <w:bookmarkEnd w:id="412"/>
      <w:bookmarkEnd w:id="413"/>
      <w:bookmarkEnd w:id="414"/>
      <w:bookmarkEnd w:id="415"/>
      <w:bookmarkEnd w:id="416"/>
    </w:p>
    <w:p>
      <w:pPr>
        <w:pStyle w:val="Heading5"/>
      </w:pPr>
      <w:bookmarkStart w:id="417" w:name="_Toc198707943"/>
      <w:bookmarkStart w:id="418" w:name="_Toc278980157"/>
      <w:r>
        <w:rPr>
          <w:rStyle w:val="CharSectno"/>
        </w:rPr>
        <w:t>74</w:t>
      </w:r>
      <w:r>
        <w:t>.</w:t>
      </w:r>
      <w:r>
        <w:tab/>
        <w:t>Jurisdiction protocols</w:t>
      </w:r>
      <w:bookmarkEnd w:id="417"/>
      <w:bookmarkEnd w:id="418"/>
      <w:r>
        <w:t xml:space="preserve"> </w:t>
      </w:r>
    </w:p>
    <w:p>
      <w:pPr>
        <w:pStyle w:val="Subsection"/>
        <w:rPr>
          <w:bCs/>
        </w:rPr>
      </w:pPr>
      <w:r>
        <w:tab/>
      </w:r>
      <w:bookmarkStart w:id="419" w:name="_Ref123007275"/>
      <w:bookmarkEnd w:id="419"/>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20" w:name="_Ref123007277"/>
      <w:bookmarkEnd w:id="420"/>
      <w:r>
        <w:t>(a)</w:t>
      </w:r>
      <w:r>
        <w:tab/>
        <w:t>the jurisdiction in which an Australian lawyer engages in legal practice principally or can reasonably expect to engage in legal practice principally; or</w:t>
      </w:r>
    </w:p>
    <w:p>
      <w:pPr>
        <w:pStyle w:val="Indenta"/>
      </w:pPr>
      <w:r>
        <w:tab/>
      </w:r>
      <w:bookmarkStart w:id="421" w:name="_Ref123007279"/>
      <w:bookmarkEnd w:id="421"/>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22" w:name="_Ref123007282"/>
      <w:bookmarkEnd w:id="422"/>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23" w:name="_Ref147028920"/>
      <w:bookmarkStart w:id="424" w:name="_Toc198707944"/>
      <w:bookmarkStart w:id="425" w:name="_Toc278980158"/>
      <w:bookmarkEnd w:id="423"/>
      <w:r>
        <w:rPr>
          <w:rStyle w:val="CharSectno"/>
        </w:rPr>
        <w:t>75</w:t>
      </w:r>
      <w:r>
        <w:t>.</w:t>
      </w:r>
      <w:r>
        <w:tab/>
        <w:t>Consideration and investigation of applicants or holders</w:t>
      </w:r>
      <w:bookmarkEnd w:id="424"/>
      <w:bookmarkEnd w:id="425"/>
      <w:r>
        <w:t xml:space="preserve"> </w:t>
      </w:r>
    </w:p>
    <w:p>
      <w:pPr>
        <w:pStyle w:val="Subsection"/>
      </w:pPr>
      <w:r>
        <w:tab/>
      </w:r>
      <w:bookmarkStart w:id="426" w:name="_Ref147028247"/>
      <w:bookmarkEnd w:id="426"/>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27" w:name="_Ref141583636"/>
      <w:bookmarkEnd w:id="427"/>
      <w:r>
        <w:t>(b)</w:t>
      </w:r>
      <w:r>
        <w:tab/>
        <w:t>to be medically examined by a registered medical practitioner nominated by the Board and to provide to the Board a report of that examination, at the applicant’s or holder’s expense; or</w:t>
      </w:r>
    </w:p>
    <w:p>
      <w:pPr>
        <w:pStyle w:val="Indenta"/>
      </w:pPr>
      <w:r>
        <w:tab/>
      </w:r>
      <w:bookmarkStart w:id="428" w:name="_Ref141583637"/>
      <w:bookmarkEnd w:id="428"/>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29" w:name="_Ref141583574"/>
      <w:bookmarkEnd w:id="429"/>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30" w:name="_Ref141583776"/>
      <w:bookmarkEnd w:id="430"/>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31" w:name="_Toc198707945"/>
      <w:bookmarkStart w:id="432" w:name="_Toc278980159"/>
      <w:r>
        <w:rPr>
          <w:rStyle w:val="CharSectno"/>
        </w:rPr>
        <w:t>76</w:t>
      </w:r>
      <w:r>
        <w:t>.</w:t>
      </w:r>
      <w:r>
        <w:tab/>
        <w:t>Register of local practising certificates</w:t>
      </w:r>
      <w:bookmarkEnd w:id="431"/>
      <w:bookmarkEnd w:id="432"/>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33" w:name="_Toc198707946"/>
      <w:bookmarkStart w:id="434" w:name="_Toc278980160"/>
      <w:r>
        <w:rPr>
          <w:rStyle w:val="CharSectno"/>
        </w:rPr>
        <w:t>77</w:t>
      </w:r>
      <w:r>
        <w:t>.</w:t>
      </w:r>
      <w:r>
        <w:tab/>
        <w:t>Orders about conditions</w:t>
      </w:r>
      <w:bookmarkEnd w:id="433"/>
      <w:bookmarkEnd w:id="434"/>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35" w:name="_Toc198707947"/>
      <w:bookmarkStart w:id="436" w:name="_Toc278980161"/>
      <w:r>
        <w:rPr>
          <w:rStyle w:val="CharSectno"/>
        </w:rPr>
        <w:t>78</w:t>
      </w:r>
      <w:r>
        <w:t>.</w:t>
      </w:r>
      <w:r>
        <w:tab/>
        <w:t>Review of decisions of Board</w:t>
      </w:r>
      <w:bookmarkEnd w:id="435"/>
      <w:bookmarkEnd w:id="436"/>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37" w:name="_Ref129141086"/>
      <w:bookmarkStart w:id="438" w:name="_Toc198707948"/>
      <w:bookmarkStart w:id="439" w:name="_Toc278980162"/>
      <w:bookmarkEnd w:id="437"/>
      <w:r>
        <w:rPr>
          <w:rStyle w:val="CharSectno"/>
        </w:rPr>
        <w:t>79</w:t>
      </w:r>
      <w:r>
        <w:t>.</w:t>
      </w:r>
      <w:r>
        <w:tab/>
        <w:t>Interstate government lawyers</w:t>
      </w:r>
      <w:bookmarkEnd w:id="438"/>
      <w:bookmarkEnd w:id="439"/>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40" w:name="_Ref129141344"/>
      <w:bookmarkEnd w:id="440"/>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41" w:name="_Ref129141480"/>
      <w:bookmarkEnd w:id="441"/>
      <w:r>
        <w:t>(3)</w:t>
      </w:r>
      <w:r>
        <w:tab/>
        <w:t>Contributions and levies are not payable to the Guarantee Fund by or in respect of an interstate government lawyer in his or her capacity as an interstate government lawyer.</w:t>
      </w:r>
    </w:p>
    <w:p>
      <w:pPr>
        <w:pStyle w:val="Subsection"/>
      </w:pPr>
      <w:r>
        <w:tab/>
      </w:r>
      <w:bookmarkStart w:id="442" w:name="_Ref129141482"/>
      <w:bookmarkEnd w:id="442"/>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43" w:name="_Toc198707949"/>
      <w:bookmarkStart w:id="444" w:name="_Toc278980163"/>
      <w:r>
        <w:rPr>
          <w:rStyle w:val="CharSectno"/>
        </w:rPr>
        <w:t>80</w:t>
      </w:r>
      <w:r>
        <w:t>.</w:t>
      </w:r>
      <w:r>
        <w:tab/>
        <w:t>Fees</w:t>
      </w:r>
      <w:bookmarkEnd w:id="443"/>
      <w:bookmarkEnd w:id="444"/>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45" w:name="_Toc180892425"/>
      <w:bookmarkStart w:id="446" w:name="_Toc180893350"/>
      <w:bookmarkStart w:id="447" w:name="_Toc180901331"/>
      <w:bookmarkStart w:id="448" w:name="_Toc198707950"/>
      <w:bookmarkStart w:id="449" w:name="_Toc223251104"/>
      <w:bookmarkStart w:id="450" w:name="_Toc223517959"/>
      <w:bookmarkStart w:id="451" w:name="_Toc274294926"/>
      <w:bookmarkStart w:id="452" w:name="_Toc278980164"/>
      <w:r>
        <w:rPr>
          <w:rStyle w:val="CharPartNo"/>
        </w:rPr>
        <w:t>Part 6</w:t>
      </w:r>
      <w:r>
        <w:t> — </w:t>
      </w:r>
      <w:r>
        <w:rPr>
          <w:rStyle w:val="CharPartText"/>
        </w:rPr>
        <w:t>Inter</w:t>
      </w:r>
      <w:r>
        <w:rPr>
          <w:rStyle w:val="CharPartText"/>
        </w:rPr>
        <w:noBreakHyphen/>
        <w:t>jurisdictional provisions regarding admission and practising certificates</w:t>
      </w:r>
      <w:bookmarkEnd w:id="445"/>
      <w:bookmarkEnd w:id="446"/>
      <w:bookmarkEnd w:id="447"/>
      <w:bookmarkEnd w:id="448"/>
      <w:bookmarkEnd w:id="449"/>
      <w:bookmarkEnd w:id="450"/>
      <w:bookmarkEnd w:id="451"/>
      <w:bookmarkEnd w:id="452"/>
    </w:p>
    <w:p>
      <w:pPr>
        <w:pStyle w:val="Heading3"/>
      </w:pPr>
      <w:bookmarkStart w:id="453" w:name="_Toc180892426"/>
      <w:bookmarkStart w:id="454" w:name="_Toc180893351"/>
      <w:bookmarkStart w:id="455" w:name="_Toc180901332"/>
      <w:bookmarkStart w:id="456" w:name="_Toc198707951"/>
      <w:bookmarkStart w:id="457" w:name="_Toc223251105"/>
      <w:bookmarkStart w:id="458" w:name="_Toc223517960"/>
      <w:bookmarkStart w:id="459" w:name="_Toc274294927"/>
      <w:bookmarkStart w:id="460" w:name="_Toc278980165"/>
      <w:r>
        <w:rPr>
          <w:rStyle w:val="CharDivNo"/>
        </w:rPr>
        <w:t>Division 1</w:t>
      </w:r>
      <w:r>
        <w:t> — </w:t>
      </w:r>
      <w:r>
        <w:rPr>
          <w:rStyle w:val="CharDivText"/>
        </w:rPr>
        <w:t>Preliminary</w:t>
      </w:r>
      <w:bookmarkEnd w:id="453"/>
      <w:bookmarkEnd w:id="454"/>
      <w:bookmarkEnd w:id="455"/>
      <w:bookmarkEnd w:id="456"/>
      <w:bookmarkEnd w:id="457"/>
      <w:bookmarkEnd w:id="458"/>
      <w:bookmarkEnd w:id="459"/>
      <w:bookmarkEnd w:id="460"/>
    </w:p>
    <w:p>
      <w:pPr>
        <w:pStyle w:val="Heading5"/>
      </w:pPr>
      <w:bookmarkStart w:id="461" w:name="_Toc198707952"/>
      <w:bookmarkStart w:id="462" w:name="_Toc278980166"/>
      <w:r>
        <w:rPr>
          <w:rStyle w:val="CharSectno"/>
        </w:rPr>
        <w:t>81</w:t>
      </w:r>
      <w:r>
        <w:t>.</w:t>
      </w:r>
      <w:r>
        <w:tab/>
        <w:t>Purpose</w:t>
      </w:r>
      <w:bookmarkEnd w:id="461"/>
      <w:bookmarkEnd w:id="462"/>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63" w:name="_Toc198707953"/>
      <w:bookmarkStart w:id="464" w:name="_Toc278980167"/>
      <w:r>
        <w:rPr>
          <w:rStyle w:val="CharSectno"/>
        </w:rPr>
        <w:t>82</w:t>
      </w:r>
      <w:r>
        <w:t>.</w:t>
      </w:r>
      <w:r>
        <w:tab/>
        <w:t>Other requirements not affected</w:t>
      </w:r>
      <w:bookmarkEnd w:id="463"/>
      <w:bookmarkEnd w:id="464"/>
      <w:r>
        <w:t xml:space="preserve"> </w:t>
      </w:r>
    </w:p>
    <w:p>
      <w:pPr>
        <w:pStyle w:val="Subsection"/>
      </w:pPr>
      <w:r>
        <w:tab/>
      </w:r>
      <w:r>
        <w:tab/>
        <w:t>This Division does not affect any functions under Part 13.</w:t>
      </w:r>
    </w:p>
    <w:p>
      <w:pPr>
        <w:pStyle w:val="Heading3"/>
      </w:pPr>
      <w:bookmarkStart w:id="465" w:name="_Toc180892429"/>
      <w:bookmarkStart w:id="466" w:name="_Toc180893354"/>
      <w:bookmarkStart w:id="467" w:name="_Toc180901335"/>
      <w:bookmarkStart w:id="468" w:name="_Toc198707954"/>
      <w:bookmarkStart w:id="469" w:name="_Toc223251108"/>
      <w:bookmarkStart w:id="470" w:name="_Toc223517963"/>
      <w:bookmarkStart w:id="471" w:name="_Toc274294930"/>
      <w:bookmarkStart w:id="472" w:name="_Toc278980168"/>
      <w:r>
        <w:rPr>
          <w:rStyle w:val="CharDivNo"/>
        </w:rPr>
        <w:t>Division 2</w:t>
      </w:r>
      <w:r>
        <w:t> — </w:t>
      </w:r>
      <w:r>
        <w:rPr>
          <w:rStyle w:val="CharDivText"/>
        </w:rPr>
        <w:t>Notifications to be given by local authorities to interstate authorities</w:t>
      </w:r>
      <w:bookmarkEnd w:id="465"/>
      <w:bookmarkEnd w:id="466"/>
      <w:bookmarkEnd w:id="467"/>
      <w:bookmarkEnd w:id="468"/>
      <w:bookmarkEnd w:id="469"/>
      <w:bookmarkEnd w:id="470"/>
      <w:bookmarkEnd w:id="471"/>
      <w:bookmarkEnd w:id="472"/>
    </w:p>
    <w:p>
      <w:pPr>
        <w:pStyle w:val="Heading5"/>
      </w:pPr>
      <w:bookmarkStart w:id="473" w:name="_Toc198707955"/>
      <w:bookmarkStart w:id="474" w:name="_Toc278980169"/>
      <w:r>
        <w:rPr>
          <w:rStyle w:val="CharSectno"/>
        </w:rPr>
        <w:t>83</w:t>
      </w:r>
      <w:r>
        <w:t>.</w:t>
      </w:r>
      <w:r>
        <w:tab/>
        <w:t>Official notification to other jurisdictions of applications for admission and associated matters</w:t>
      </w:r>
      <w:bookmarkEnd w:id="473"/>
      <w:bookmarkEnd w:id="474"/>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75" w:name="_Toc198707956"/>
      <w:bookmarkStart w:id="476" w:name="_Toc278980170"/>
      <w:r>
        <w:rPr>
          <w:rStyle w:val="CharSectno"/>
        </w:rPr>
        <w:t>84</w:t>
      </w:r>
      <w:r>
        <w:t>.</w:t>
      </w:r>
      <w:r>
        <w:tab/>
        <w:t>Official notification to other jurisdictions of removals from local roll</w:t>
      </w:r>
      <w:bookmarkEnd w:id="475"/>
      <w:bookmarkEnd w:id="476"/>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77" w:name="_Toc198707957"/>
      <w:bookmarkStart w:id="478" w:name="_Toc278980171"/>
      <w:r>
        <w:rPr>
          <w:rStyle w:val="CharSectno"/>
        </w:rPr>
        <w:t>85</w:t>
      </w:r>
      <w:r>
        <w:t>.</w:t>
      </w:r>
      <w:r>
        <w:tab/>
        <w:t>Board to notify other jurisdictions of certain matters</w:t>
      </w:r>
      <w:bookmarkEnd w:id="477"/>
      <w:bookmarkEnd w:id="478"/>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79" w:name="_Toc180892433"/>
      <w:bookmarkStart w:id="480" w:name="_Toc180893358"/>
      <w:bookmarkStart w:id="481" w:name="_Toc180901339"/>
      <w:bookmarkStart w:id="482" w:name="_Toc198707958"/>
      <w:bookmarkStart w:id="483" w:name="_Toc223251112"/>
      <w:bookmarkStart w:id="484" w:name="_Toc223517967"/>
      <w:bookmarkStart w:id="485" w:name="_Toc274294934"/>
      <w:bookmarkStart w:id="486" w:name="_Toc278980172"/>
      <w:r>
        <w:rPr>
          <w:rStyle w:val="CharDivNo"/>
        </w:rPr>
        <w:t>Division 3</w:t>
      </w:r>
      <w:r>
        <w:t> — </w:t>
      </w:r>
      <w:r>
        <w:rPr>
          <w:rStyle w:val="CharDivText"/>
        </w:rPr>
        <w:t>Notifications to be given by lawyers to local authorities</w:t>
      </w:r>
      <w:bookmarkEnd w:id="479"/>
      <w:bookmarkEnd w:id="480"/>
      <w:bookmarkEnd w:id="481"/>
      <w:bookmarkEnd w:id="482"/>
      <w:bookmarkEnd w:id="483"/>
      <w:bookmarkEnd w:id="484"/>
      <w:bookmarkEnd w:id="485"/>
      <w:bookmarkEnd w:id="486"/>
    </w:p>
    <w:p>
      <w:pPr>
        <w:pStyle w:val="Heading5"/>
      </w:pPr>
      <w:bookmarkStart w:id="487" w:name="_Toc198707959"/>
      <w:bookmarkStart w:id="488" w:name="_Toc278980173"/>
      <w:r>
        <w:rPr>
          <w:rStyle w:val="CharSectno"/>
        </w:rPr>
        <w:t>86</w:t>
      </w:r>
      <w:r>
        <w:t>.</w:t>
      </w:r>
      <w:r>
        <w:tab/>
        <w:t>Lawyer to give notice of removal of name from interstate roll</w:t>
      </w:r>
      <w:bookmarkEnd w:id="487"/>
      <w:bookmarkEnd w:id="488"/>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89" w:name="_Toc198707960"/>
      <w:bookmarkStart w:id="490" w:name="_Toc278980174"/>
      <w:r>
        <w:rPr>
          <w:rStyle w:val="CharSectno"/>
        </w:rPr>
        <w:t>87</w:t>
      </w:r>
      <w:r>
        <w:t>.</w:t>
      </w:r>
      <w:r>
        <w:tab/>
        <w:t>Lawyer to give notice of interstate orders</w:t>
      </w:r>
      <w:bookmarkEnd w:id="489"/>
      <w:bookmarkEnd w:id="490"/>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91" w:name="_Toc198707961"/>
      <w:bookmarkStart w:id="492" w:name="_Toc278980175"/>
      <w:r>
        <w:rPr>
          <w:rStyle w:val="CharSectno"/>
        </w:rPr>
        <w:t>88</w:t>
      </w:r>
      <w:r>
        <w:t>.</w:t>
      </w:r>
      <w:r>
        <w:tab/>
        <w:t>Lawyer to give notice of foreign regulatory action</w:t>
      </w:r>
      <w:bookmarkEnd w:id="491"/>
      <w:bookmarkEnd w:id="492"/>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93" w:name="_Toc198707962"/>
      <w:bookmarkStart w:id="494" w:name="_Toc278980176"/>
      <w:r>
        <w:rPr>
          <w:rStyle w:val="CharSectno"/>
        </w:rPr>
        <w:t>89</w:t>
      </w:r>
      <w:r>
        <w:t>.</w:t>
      </w:r>
      <w:r>
        <w:tab/>
        <w:t>Provisions relating to requirement to notify</w:t>
      </w:r>
      <w:bookmarkEnd w:id="493"/>
      <w:bookmarkEnd w:id="494"/>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95" w:name="_Toc180892438"/>
      <w:bookmarkStart w:id="496" w:name="_Toc180893363"/>
      <w:bookmarkStart w:id="497" w:name="_Toc180901344"/>
      <w:bookmarkStart w:id="498" w:name="_Toc198707963"/>
      <w:bookmarkStart w:id="499" w:name="_Toc223251117"/>
      <w:bookmarkStart w:id="500" w:name="_Toc223517972"/>
      <w:bookmarkStart w:id="501" w:name="_Toc274294939"/>
      <w:bookmarkStart w:id="502" w:name="_Toc278980177"/>
      <w:r>
        <w:rPr>
          <w:rStyle w:val="CharDivNo"/>
        </w:rPr>
        <w:t>Division 4</w:t>
      </w:r>
      <w:r>
        <w:t> — </w:t>
      </w:r>
      <w:r>
        <w:rPr>
          <w:rStyle w:val="CharDivText"/>
        </w:rPr>
        <w:t>Taking of action by local authorities in response to notifications received</w:t>
      </w:r>
      <w:bookmarkEnd w:id="495"/>
      <w:bookmarkEnd w:id="496"/>
      <w:bookmarkEnd w:id="497"/>
      <w:bookmarkEnd w:id="498"/>
      <w:bookmarkEnd w:id="499"/>
      <w:bookmarkEnd w:id="500"/>
      <w:bookmarkEnd w:id="501"/>
      <w:bookmarkEnd w:id="502"/>
    </w:p>
    <w:p>
      <w:pPr>
        <w:pStyle w:val="Heading5"/>
      </w:pPr>
      <w:bookmarkStart w:id="503" w:name="_Ref123110454"/>
      <w:bookmarkStart w:id="504" w:name="_Toc198707964"/>
      <w:bookmarkStart w:id="505" w:name="_Toc278980178"/>
      <w:bookmarkEnd w:id="503"/>
      <w:r>
        <w:rPr>
          <w:rStyle w:val="CharSectno"/>
        </w:rPr>
        <w:t>90</w:t>
      </w:r>
      <w:r>
        <w:t>.</w:t>
      </w:r>
      <w:r>
        <w:tab/>
        <w:t>Peremptory removal of local lawyer’s name from local roll following removal in another jurisdiction</w:t>
      </w:r>
      <w:bookmarkEnd w:id="504"/>
      <w:bookmarkEnd w:id="505"/>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06" w:name="_Ref123635673"/>
      <w:bookmarkStart w:id="507" w:name="_Toc198707965"/>
      <w:bookmarkStart w:id="508" w:name="_Toc278980179"/>
      <w:bookmarkEnd w:id="506"/>
      <w:r>
        <w:rPr>
          <w:rStyle w:val="CharSectno"/>
        </w:rPr>
        <w:t>91</w:t>
      </w:r>
      <w:r>
        <w:t>.</w:t>
      </w:r>
      <w:r>
        <w:tab/>
        <w:t>Peremptory cancellation of local practising certificate following removal of name from interstate roll</w:t>
      </w:r>
      <w:bookmarkEnd w:id="507"/>
      <w:bookmarkEnd w:id="508"/>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09" w:name="_Ref130109457"/>
      <w:bookmarkStart w:id="510" w:name="_Toc198707966"/>
      <w:bookmarkStart w:id="511" w:name="_Toc278980180"/>
      <w:bookmarkEnd w:id="509"/>
      <w:r>
        <w:rPr>
          <w:rStyle w:val="CharSectno"/>
        </w:rPr>
        <w:t>92</w:t>
      </w:r>
      <w:r>
        <w:t>.</w:t>
      </w:r>
      <w:r>
        <w:tab/>
        <w:t>Show cause procedure for removal of lawyer’s name from local roll following foreign regulatory action</w:t>
      </w:r>
      <w:bookmarkEnd w:id="510"/>
      <w:bookmarkEnd w:id="51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12" w:name="_Ref130110999"/>
      <w:bookmarkStart w:id="513" w:name="_Toc198707967"/>
      <w:bookmarkStart w:id="514" w:name="_Toc278980181"/>
      <w:bookmarkEnd w:id="512"/>
      <w:r>
        <w:rPr>
          <w:rStyle w:val="CharSectno"/>
        </w:rPr>
        <w:t>93</w:t>
      </w:r>
      <w:r>
        <w:t>.</w:t>
      </w:r>
      <w:r>
        <w:tab/>
        <w:t>Show cause procedure for cancellation of local practising certificate following foreign regulatory action</w:t>
      </w:r>
      <w:bookmarkEnd w:id="513"/>
      <w:bookmarkEnd w:id="514"/>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15" w:name="_Toc198707968"/>
      <w:bookmarkStart w:id="516" w:name="_Toc278980182"/>
      <w:r>
        <w:rPr>
          <w:rStyle w:val="CharSectno"/>
        </w:rPr>
        <w:t>94</w:t>
      </w:r>
      <w:r>
        <w:t>.</w:t>
      </w:r>
      <w:r>
        <w:tab/>
        <w:t>Order for non</w:t>
      </w:r>
      <w:r>
        <w:noBreakHyphen/>
        <w:t>removal of name</w:t>
      </w:r>
      <w:bookmarkEnd w:id="515"/>
      <w:bookmarkEnd w:id="516"/>
      <w:r>
        <w:t xml:space="preserve"> </w:t>
      </w:r>
    </w:p>
    <w:p>
      <w:pPr>
        <w:pStyle w:val="Subsection"/>
      </w:pPr>
      <w:r>
        <w:tab/>
      </w:r>
      <w:bookmarkStart w:id="517" w:name="_Ref147118644"/>
      <w:bookmarkEnd w:id="517"/>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18" w:name="_Toc198707969"/>
      <w:bookmarkStart w:id="519" w:name="_Toc278980183"/>
      <w:r>
        <w:rPr>
          <w:rStyle w:val="CharSectno"/>
        </w:rPr>
        <w:t>95</w:t>
      </w:r>
      <w:r>
        <w:t>.</w:t>
      </w:r>
      <w:r>
        <w:tab/>
        <w:t>Order for non</w:t>
      </w:r>
      <w:r>
        <w:noBreakHyphen/>
        <w:t>cancellation of local practising certificate</w:t>
      </w:r>
      <w:bookmarkEnd w:id="518"/>
      <w:bookmarkEnd w:id="519"/>
      <w:r>
        <w:t xml:space="preserve"> </w:t>
      </w:r>
    </w:p>
    <w:p>
      <w:pPr>
        <w:pStyle w:val="Subsection"/>
      </w:pPr>
      <w:r>
        <w:tab/>
      </w:r>
      <w:bookmarkStart w:id="520" w:name="_Ref154394884"/>
      <w:bookmarkEnd w:id="520"/>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21" w:name="_Toc198707970"/>
      <w:bookmarkStart w:id="522" w:name="_Toc278980184"/>
      <w:r>
        <w:rPr>
          <w:rStyle w:val="CharSectno"/>
        </w:rPr>
        <w:t>96</w:t>
      </w:r>
      <w:r>
        <w:t>.</w:t>
      </w:r>
      <w:r>
        <w:tab/>
        <w:t>Local authority may give information to other local authorities</w:t>
      </w:r>
      <w:bookmarkEnd w:id="521"/>
      <w:bookmarkEnd w:id="522"/>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23" w:name="_Toc180892446"/>
      <w:bookmarkStart w:id="524" w:name="_Toc180893371"/>
      <w:bookmarkStart w:id="525" w:name="_Toc180901352"/>
      <w:bookmarkStart w:id="526" w:name="_Toc198707971"/>
      <w:bookmarkStart w:id="527" w:name="_Toc223251125"/>
      <w:bookmarkStart w:id="528" w:name="_Toc223517980"/>
      <w:bookmarkStart w:id="529" w:name="_Toc274294947"/>
      <w:bookmarkStart w:id="530" w:name="_Toc278980185"/>
      <w:r>
        <w:rPr>
          <w:rStyle w:val="CharPartNo"/>
        </w:rPr>
        <w:t xml:space="preserve">Part </w:t>
      </w:r>
      <w:bookmarkStart w:id="531" w:name="_Ref143570683"/>
      <w:bookmarkEnd w:id="531"/>
      <w:r>
        <w:rPr>
          <w:rStyle w:val="CharPartNo"/>
        </w:rPr>
        <w:t>7</w:t>
      </w:r>
      <w:r>
        <w:t> — </w:t>
      </w:r>
      <w:r>
        <w:rPr>
          <w:rStyle w:val="CharPartText"/>
        </w:rPr>
        <w:t>Incorporated legal practices and multi</w:t>
      </w:r>
      <w:r>
        <w:rPr>
          <w:rStyle w:val="CharPartText"/>
        </w:rPr>
        <w:noBreakHyphen/>
        <w:t>disciplinary partnerships</w:t>
      </w:r>
      <w:bookmarkEnd w:id="523"/>
      <w:bookmarkEnd w:id="524"/>
      <w:bookmarkEnd w:id="525"/>
      <w:bookmarkEnd w:id="526"/>
      <w:bookmarkEnd w:id="527"/>
      <w:bookmarkEnd w:id="528"/>
      <w:bookmarkEnd w:id="529"/>
      <w:bookmarkEnd w:id="530"/>
    </w:p>
    <w:p>
      <w:pPr>
        <w:pStyle w:val="Heading3"/>
      </w:pPr>
      <w:bookmarkStart w:id="532" w:name="_Toc180892447"/>
      <w:bookmarkStart w:id="533" w:name="_Toc180893372"/>
      <w:bookmarkStart w:id="534" w:name="_Toc180901353"/>
      <w:bookmarkStart w:id="535" w:name="_Toc198707972"/>
      <w:bookmarkStart w:id="536" w:name="_Toc223251126"/>
      <w:bookmarkStart w:id="537" w:name="_Toc223517981"/>
      <w:bookmarkStart w:id="538" w:name="_Toc274294948"/>
      <w:bookmarkStart w:id="539" w:name="_Toc278980186"/>
      <w:r>
        <w:rPr>
          <w:rStyle w:val="CharDivNo"/>
        </w:rPr>
        <w:t xml:space="preserve">Division </w:t>
      </w:r>
      <w:bookmarkStart w:id="540" w:name="_Ref143577533"/>
      <w:bookmarkEnd w:id="540"/>
      <w:r>
        <w:rPr>
          <w:rStyle w:val="CharDivNo"/>
        </w:rPr>
        <w:t>1</w:t>
      </w:r>
      <w:r>
        <w:t> — </w:t>
      </w:r>
      <w:r>
        <w:rPr>
          <w:rStyle w:val="CharDivText"/>
        </w:rPr>
        <w:t>Preliminary</w:t>
      </w:r>
      <w:bookmarkEnd w:id="532"/>
      <w:bookmarkEnd w:id="533"/>
      <w:bookmarkEnd w:id="534"/>
      <w:bookmarkEnd w:id="535"/>
      <w:bookmarkEnd w:id="536"/>
      <w:bookmarkEnd w:id="537"/>
      <w:bookmarkEnd w:id="538"/>
      <w:bookmarkEnd w:id="539"/>
    </w:p>
    <w:p>
      <w:pPr>
        <w:pStyle w:val="Heading5"/>
      </w:pPr>
      <w:bookmarkStart w:id="541" w:name="_Toc198707973"/>
      <w:bookmarkStart w:id="542" w:name="_Toc278980187"/>
      <w:r>
        <w:rPr>
          <w:rStyle w:val="CharSectno"/>
        </w:rPr>
        <w:t>97</w:t>
      </w:r>
      <w:r>
        <w:t>.</w:t>
      </w:r>
      <w:r>
        <w:tab/>
        <w:t>Purposes</w:t>
      </w:r>
      <w:bookmarkEnd w:id="541"/>
      <w:bookmarkEnd w:id="54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43" w:name="_Toc198707974"/>
      <w:bookmarkStart w:id="544" w:name="_Toc278980188"/>
      <w:r>
        <w:rPr>
          <w:rStyle w:val="CharSectno"/>
        </w:rPr>
        <w:t>98</w:t>
      </w:r>
      <w:r>
        <w:t>.</w:t>
      </w:r>
      <w:r>
        <w:tab/>
        <w:t>Definitions</w:t>
      </w:r>
      <w:bookmarkEnd w:id="543"/>
      <w:bookmarkEnd w:id="54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45" w:name="_Toc180892450"/>
      <w:bookmarkStart w:id="546" w:name="_Toc180893375"/>
      <w:bookmarkStart w:id="547" w:name="_Toc180901356"/>
      <w:bookmarkStart w:id="548" w:name="_Toc198707975"/>
      <w:bookmarkStart w:id="549" w:name="_Toc223251129"/>
      <w:bookmarkStart w:id="550" w:name="_Toc223517984"/>
      <w:bookmarkStart w:id="551" w:name="_Toc274294951"/>
      <w:bookmarkStart w:id="552" w:name="_Toc278980189"/>
      <w:r>
        <w:rPr>
          <w:rStyle w:val="CharDivNo"/>
        </w:rPr>
        <w:t xml:space="preserve">Division </w:t>
      </w:r>
      <w:bookmarkStart w:id="553" w:name="_Ref143570695"/>
      <w:bookmarkEnd w:id="553"/>
      <w:r>
        <w:rPr>
          <w:rStyle w:val="CharDivNo"/>
        </w:rPr>
        <w:t>2</w:t>
      </w:r>
      <w:r>
        <w:t> — </w:t>
      </w:r>
      <w:r>
        <w:rPr>
          <w:rStyle w:val="CharDivText"/>
        </w:rPr>
        <w:t>Incorporated legal practices providing legal services</w:t>
      </w:r>
      <w:bookmarkEnd w:id="545"/>
      <w:bookmarkEnd w:id="546"/>
      <w:bookmarkEnd w:id="547"/>
      <w:bookmarkEnd w:id="548"/>
      <w:bookmarkEnd w:id="549"/>
      <w:bookmarkEnd w:id="550"/>
      <w:bookmarkEnd w:id="551"/>
      <w:bookmarkEnd w:id="552"/>
    </w:p>
    <w:p>
      <w:pPr>
        <w:pStyle w:val="Heading5"/>
      </w:pPr>
      <w:bookmarkStart w:id="554" w:name="_Toc198707976"/>
      <w:bookmarkStart w:id="555" w:name="_Toc278980190"/>
      <w:r>
        <w:rPr>
          <w:rStyle w:val="CharSectno"/>
        </w:rPr>
        <w:t>99</w:t>
      </w:r>
      <w:r>
        <w:t>.</w:t>
      </w:r>
      <w:r>
        <w:tab/>
        <w:t>Nature of incorporated legal practice</w:t>
      </w:r>
      <w:bookmarkEnd w:id="554"/>
      <w:bookmarkEnd w:id="555"/>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556" w:name="_Ref123697814"/>
      <w:bookmarkEnd w:id="556"/>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557" w:name="_Ref124154649"/>
      <w:bookmarkStart w:id="558" w:name="_Toc198707977"/>
      <w:bookmarkStart w:id="559" w:name="_Toc278980191"/>
      <w:bookmarkEnd w:id="557"/>
      <w:r>
        <w:rPr>
          <w:rStyle w:val="CharSectno"/>
        </w:rPr>
        <w:t>100</w:t>
      </w:r>
      <w:r>
        <w:t>.</w:t>
      </w:r>
      <w:r>
        <w:tab/>
        <w:t>Non</w:t>
      </w:r>
      <w:r>
        <w:noBreakHyphen/>
        <w:t>legal services and businesses of incorporated legal practices</w:t>
      </w:r>
      <w:bookmarkEnd w:id="558"/>
      <w:bookmarkEnd w:id="559"/>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60" w:name="_Toc198707978"/>
      <w:bookmarkStart w:id="561" w:name="_Toc278980192"/>
      <w:r>
        <w:rPr>
          <w:rStyle w:val="CharSectno"/>
        </w:rPr>
        <w:t>101</w:t>
      </w:r>
      <w:r>
        <w:t>.</w:t>
      </w:r>
      <w:r>
        <w:tab/>
        <w:t>Corporations eligible to be incorporated legal practice</w:t>
      </w:r>
      <w:bookmarkEnd w:id="560"/>
      <w:bookmarkEnd w:id="561"/>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62" w:name="_Ref123708191"/>
      <w:bookmarkStart w:id="563" w:name="_Toc198707979"/>
      <w:bookmarkStart w:id="564" w:name="_Toc278980193"/>
      <w:bookmarkEnd w:id="562"/>
      <w:r>
        <w:rPr>
          <w:rStyle w:val="CharSectno"/>
        </w:rPr>
        <w:t>102</w:t>
      </w:r>
      <w:r>
        <w:t>.</w:t>
      </w:r>
      <w:r>
        <w:tab/>
        <w:t>Notice of intention to start providing legal services</w:t>
      </w:r>
      <w:bookmarkEnd w:id="563"/>
      <w:bookmarkEnd w:id="564"/>
      <w:r>
        <w:t xml:space="preserve"> </w:t>
      </w:r>
    </w:p>
    <w:p>
      <w:pPr>
        <w:pStyle w:val="Subsection"/>
      </w:pPr>
      <w:r>
        <w:tab/>
      </w:r>
      <w:bookmarkStart w:id="565" w:name="_Ref123703903"/>
      <w:bookmarkEnd w:id="565"/>
      <w:r>
        <w:t>(1)</w:t>
      </w:r>
      <w:r>
        <w:tab/>
        <w:t>Before a corporation starts to engage in legal practice in this jurisdiction, the corporation must give the Board written notice, in the approved form, of its intention to do so.</w:t>
      </w:r>
    </w:p>
    <w:p>
      <w:pPr>
        <w:pStyle w:val="Subsection"/>
      </w:pPr>
      <w:r>
        <w:tab/>
      </w:r>
      <w:bookmarkStart w:id="566" w:name="_Ref123703991"/>
      <w:bookmarkEnd w:id="566"/>
      <w:r>
        <w:t>(2)</w:t>
      </w:r>
      <w:r>
        <w:tab/>
        <w:t>A corporation must not engage in legal practice in this jurisdiction if it is in default of this section.</w:t>
      </w:r>
    </w:p>
    <w:p>
      <w:pPr>
        <w:pStyle w:val="Penstart"/>
      </w:pPr>
      <w:r>
        <w:tab/>
        <w:t>Penalty: a fine of $25 000.</w:t>
      </w:r>
    </w:p>
    <w:p>
      <w:pPr>
        <w:pStyle w:val="Subsection"/>
      </w:pPr>
      <w:r>
        <w:tab/>
      </w:r>
      <w:bookmarkStart w:id="567" w:name="_Ref123703983"/>
      <w:bookmarkEnd w:id="567"/>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68" w:name="_Toc198707980"/>
      <w:bookmarkStart w:id="569" w:name="_Toc278980194"/>
      <w:r>
        <w:rPr>
          <w:rStyle w:val="CharSectno"/>
        </w:rPr>
        <w:t>103</w:t>
      </w:r>
      <w:r>
        <w:t>.</w:t>
      </w:r>
      <w:r>
        <w:tab/>
        <w:t>Prohibition on representations that corporation is incorporated legal practice</w:t>
      </w:r>
      <w:bookmarkEnd w:id="568"/>
      <w:bookmarkEnd w:id="569"/>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70" w:name="_Toc198707981"/>
      <w:bookmarkStart w:id="571" w:name="_Toc278980195"/>
      <w:r>
        <w:rPr>
          <w:rStyle w:val="CharSectno"/>
        </w:rPr>
        <w:t>104</w:t>
      </w:r>
      <w:r>
        <w:t>.</w:t>
      </w:r>
      <w:r>
        <w:tab/>
        <w:t>Notice of corporation ceasing to engage in legal practice</w:t>
      </w:r>
      <w:bookmarkEnd w:id="570"/>
      <w:bookmarkEnd w:id="571"/>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72" w:name="_Toc198707982"/>
      <w:bookmarkStart w:id="573" w:name="_Toc278980196"/>
      <w:r>
        <w:rPr>
          <w:rStyle w:val="CharSectno"/>
        </w:rPr>
        <w:t>105</w:t>
      </w:r>
      <w:r>
        <w:t>.</w:t>
      </w:r>
      <w:r>
        <w:tab/>
        <w:t>Incorporated legal practice must have legal practitioner director</w:t>
      </w:r>
      <w:bookmarkEnd w:id="572"/>
      <w:bookmarkEnd w:id="573"/>
      <w:r>
        <w:t xml:space="preserve"> </w:t>
      </w:r>
    </w:p>
    <w:p>
      <w:pPr>
        <w:pStyle w:val="Subsection"/>
      </w:pPr>
      <w:r>
        <w:tab/>
      </w:r>
      <w:bookmarkStart w:id="574" w:name="_Ref123709267"/>
      <w:bookmarkEnd w:id="574"/>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575" w:name="_Toc198707983"/>
      <w:bookmarkStart w:id="576" w:name="_Toc278980197"/>
      <w:r>
        <w:rPr>
          <w:rStyle w:val="CharSectno"/>
        </w:rPr>
        <w:t>106</w:t>
      </w:r>
      <w:r>
        <w:t>.</w:t>
      </w:r>
      <w:r>
        <w:tab/>
        <w:t>Obligations of legal practitioner director relating to misconduct</w:t>
      </w:r>
      <w:bookmarkEnd w:id="575"/>
      <w:bookmarkEnd w:id="576"/>
      <w:r>
        <w:t xml:space="preserve"> </w:t>
      </w:r>
    </w:p>
    <w:p>
      <w:pPr>
        <w:pStyle w:val="Subsection"/>
      </w:pPr>
      <w:r>
        <w:tab/>
      </w:r>
      <w:bookmarkStart w:id="577" w:name="_Ref154395622"/>
      <w:bookmarkEnd w:id="577"/>
      <w:r>
        <w:t>(1)</w:t>
      </w:r>
      <w:r>
        <w:tab/>
        <w:t xml:space="preserve">Each of the following is capable of constituting unsatisfactory professional conduct or professional misconduct by a legal practitioner director — </w:t>
      </w:r>
    </w:p>
    <w:p>
      <w:pPr>
        <w:pStyle w:val="Indenta"/>
      </w:pPr>
      <w:r>
        <w:tab/>
      </w:r>
      <w:bookmarkStart w:id="578" w:name="_Ref154395687"/>
      <w:bookmarkEnd w:id="578"/>
      <w:r>
        <w:t>(a)</w:t>
      </w:r>
      <w:r>
        <w:tab/>
        <w:t>unsatisfactory professional conduct or professional misconduct of an Australian legal practitioner employed by the incorporated legal practice;</w:t>
      </w:r>
    </w:p>
    <w:p>
      <w:pPr>
        <w:pStyle w:val="Indenta"/>
      </w:pPr>
      <w:r>
        <w:tab/>
      </w:r>
      <w:bookmarkStart w:id="579" w:name="_Ref154395729"/>
      <w:bookmarkEnd w:id="579"/>
      <w:r>
        <w:t>(b)</w:t>
      </w:r>
      <w:r>
        <w:tab/>
        <w:t>conduct of any other director (not being an Australian legal practitioner) of the incorporated legal practice that adversely affects the provision of legal services by the practice;</w:t>
      </w:r>
    </w:p>
    <w:p>
      <w:pPr>
        <w:pStyle w:val="Indenta"/>
      </w:pPr>
      <w:r>
        <w:tab/>
      </w:r>
      <w:bookmarkStart w:id="580" w:name="_Ref154395761"/>
      <w:bookmarkEnd w:id="580"/>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581" w:name="_Toc198707984"/>
      <w:bookmarkStart w:id="582" w:name="_Toc278980198"/>
      <w:r>
        <w:rPr>
          <w:rStyle w:val="CharSectno"/>
        </w:rPr>
        <w:t>107</w:t>
      </w:r>
      <w:r>
        <w:t>.</w:t>
      </w:r>
      <w:r>
        <w:tab/>
        <w:t>Incorporated legal practice without legal practitioner director</w:t>
      </w:r>
      <w:bookmarkEnd w:id="581"/>
      <w:bookmarkEnd w:id="582"/>
      <w:r>
        <w:t xml:space="preserve"> </w:t>
      </w:r>
    </w:p>
    <w:p>
      <w:pPr>
        <w:pStyle w:val="Subsection"/>
      </w:pPr>
      <w:r>
        <w:tab/>
      </w:r>
      <w:bookmarkStart w:id="583" w:name="_Ref123716393"/>
      <w:bookmarkEnd w:id="583"/>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584" w:name="_Toc198707985"/>
      <w:bookmarkStart w:id="585" w:name="_Toc278980199"/>
      <w:r>
        <w:rPr>
          <w:rStyle w:val="CharSectno"/>
        </w:rPr>
        <w:t>108</w:t>
      </w:r>
      <w:r>
        <w:t>.</w:t>
      </w:r>
      <w:r>
        <w:tab/>
        <w:t>Obligations and privileges of practitioners who are officers or employees</w:t>
      </w:r>
      <w:bookmarkEnd w:id="584"/>
      <w:bookmarkEnd w:id="585"/>
      <w:r>
        <w:t xml:space="preserve"> </w:t>
      </w:r>
    </w:p>
    <w:p>
      <w:pPr>
        <w:pStyle w:val="Subsection"/>
      </w:pPr>
      <w:r>
        <w:tab/>
      </w:r>
      <w:bookmarkStart w:id="586" w:name="_Ref123721372"/>
      <w:bookmarkEnd w:id="586"/>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87" w:name="_Toc198707986"/>
      <w:bookmarkStart w:id="588" w:name="_Toc278980200"/>
      <w:r>
        <w:rPr>
          <w:rStyle w:val="CharSectno"/>
        </w:rPr>
        <w:t>109</w:t>
      </w:r>
      <w:r>
        <w:t>.</w:t>
      </w:r>
      <w:r>
        <w:tab/>
        <w:t>Professional indemnity insurance</w:t>
      </w:r>
      <w:bookmarkEnd w:id="587"/>
      <w:bookmarkEnd w:id="588"/>
      <w:r>
        <w:t xml:space="preserve"> </w:t>
      </w:r>
    </w:p>
    <w:p>
      <w:pPr>
        <w:pStyle w:val="Subsection"/>
      </w:pPr>
      <w:r>
        <w:tab/>
      </w:r>
      <w:bookmarkStart w:id="589" w:name="_Ref123722435"/>
      <w:bookmarkEnd w:id="589"/>
      <w:r>
        <w:t>(1)</w:t>
      </w:r>
      <w:r>
        <w:tab/>
        <w:t>An incorporated legal practice must comply with the obligations of an incorporated legal practice under this Act relating to professional indemnity insurance.</w:t>
      </w:r>
    </w:p>
    <w:p>
      <w:pPr>
        <w:pStyle w:val="Subsection"/>
      </w:pPr>
      <w:r>
        <w:tab/>
      </w:r>
      <w:bookmarkStart w:id="590" w:name="_Ref152584716"/>
      <w:bookmarkEnd w:id="590"/>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91" w:name="_Toc198707987"/>
      <w:bookmarkStart w:id="592" w:name="_Toc278980201"/>
      <w:r>
        <w:rPr>
          <w:rStyle w:val="CharSectno"/>
        </w:rPr>
        <w:t>110</w:t>
      </w:r>
      <w:r>
        <w:t>.</w:t>
      </w:r>
      <w:r>
        <w:tab/>
        <w:t>Conflicts of interest</w:t>
      </w:r>
      <w:bookmarkEnd w:id="591"/>
      <w:bookmarkEnd w:id="59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93" w:name="_Ref124050749"/>
      <w:bookmarkStart w:id="594" w:name="_Toc198707988"/>
      <w:bookmarkStart w:id="595" w:name="_Toc278980202"/>
      <w:bookmarkEnd w:id="593"/>
      <w:r>
        <w:rPr>
          <w:rStyle w:val="CharSectno"/>
        </w:rPr>
        <w:t>111</w:t>
      </w:r>
      <w:r>
        <w:t>.</w:t>
      </w:r>
      <w:r>
        <w:tab/>
        <w:t>Disclosure obligations</w:t>
      </w:r>
      <w:bookmarkEnd w:id="594"/>
      <w:bookmarkEnd w:id="595"/>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596" w:name="_Ref124043742"/>
      <w:bookmarkEnd w:id="596"/>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97" w:name="_Toc198707989"/>
      <w:bookmarkStart w:id="598" w:name="_Toc278980203"/>
      <w:r>
        <w:rPr>
          <w:rStyle w:val="CharSectno"/>
        </w:rPr>
        <w:t>112</w:t>
      </w:r>
      <w:r>
        <w:t>.</w:t>
      </w:r>
      <w:r>
        <w:tab/>
        <w:t>Effect of non</w:t>
      </w:r>
      <w:r>
        <w:noBreakHyphen/>
        <w:t>disclosure on provision of certain services</w:t>
      </w:r>
      <w:bookmarkEnd w:id="597"/>
      <w:bookmarkEnd w:id="598"/>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99" w:name="_Toc198707990"/>
      <w:bookmarkStart w:id="600" w:name="_Toc278980204"/>
      <w:r>
        <w:rPr>
          <w:rStyle w:val="CharSectno"/>
        </w:rPr>
        <w:t>113</w:t>
      </w:r>
      <w:r>
        <w:t>.</w:t>
      </w:r>
      <w:r>
        <w:tab/>
        <w:t>Application of legal profession rules</w:t>
      </w:r>
      <w:bookmarkEnd w:id="599"/>
      <w:bookmarkEnd w:id="60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01" w:name="_Toc198707991"/>
      <w:bookmarkStart w:id="602" w:name="_Toc278980205"/>
      <w:r>
        <w:rPr>
          <w:rStyle w:val="CharSectno"/>
        </w:rPr>
        <w:t>114</w:t>
      </w:r>
      <w:r>
        <w:t>.</w:t>
      </w:r>
      <w:r>
        <w:tab/>
        <w:t>Requirements relating to advertising</w:t>
      </w:r>
      <w:bookmarkEnd w:id="601"/>
      <w:bookmarkEnd w:id="602"/>
      <w:r>
        <w:t xml:space="preserve"> </w:t>
      </w:r>
    </w:p>
    <w:p>
      <w:pPr>
        <w:pStyle w:val="Subsection"/>
      </w:pPr>
      <w:r>
        <w:tab/>
      </w:r>
      <w:bookmarkStart w:id="603" w:name="_Ref124068483"/>
      <w:bookmarkEnd w:id="603"/>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04" w:name="_Toc198707992"/>
      <w:bookmarkStart w:id="605" w:name="_Toc278980206"/>
      <w:r>
        <w:rPr>
          <w:rStyle w:val="CharSectno"/>
        </w:rPr>
        <w:t>115</w:t>
      </w:r>
      <w:r>
        <w:t>.</w:t>
      </w:r>
      <w:r>
        <w:tab/>
        <w:t>Extension of vicarious liability relating to failure to account, pay or deliver and dishonesty to incorporated legal practices</w:t>
      </w:r>
      <w:bookmarkEnd w:id="604"/>
      <w:bookmarkEnd w:id="605"/>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06" w:name="_Ref151196599"/>
      <w:bookmarkStart w:id="607" w:name="_Toc198707993"/>
      <w:bookmarkStart w:id="608" w:name="_Toc278980207"/>
      <w:bookmarkEnd w:id="606"/>
      <w:r>
        <w:rPr>
          <w:rStyle w:val="CharSectno"/>
        </w:rPr>
        <w:t>116</w:t>
      </w:r>
      <w:r>
        <w:t>.</w:t>
      </w:r>
      <w:r>
        <w:tab/>
        <w:t>Sharing of receipts, revenue or other income</w:t>
      </w:r>
      <w:bookmarkEnd w:id="607"/>
      <w:bookmarkEnd w:id="608"/>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609" w:name="_Ref124069786"/>
      <w:bookmarkStart w:id="610" w:name="_Toc198707994"/>
      <w:bookmarkStart w:id="611" w:name="_Toc278980208"/>
      <w:bookmarkEnd w:id="609"/>
      <w:r>
        <w:rPr>
          <w:rStyle w:val="CharSectno"/>
        </w:rPr>
        <w:t>117</w:t>
      </w:r>
      <w:r>
        <w:t>.</w:t>
      </w:r>
      <w:r>
        <w:tab/>
        <w:t>Disqualified persons</w:t>
      </w:r>
      <w:bookmarkEnd w:id="610"/>
      <w:bookmarkEnd w:id="611"/>
      <w:r>
        <w:t xml:space="preserve"> </w:t>
      </w:r>
    </w:p>
    <w:p>
      <w:pPr>
        <w:pStyle w:val="Subsection"/>
      </w:pPr>
      <w:r>
        <w:tab/>
      </w:r>
      <w:bookmarkStart w:id="612" w:name="_Ref124130307"/>
      <w:bookmarkEnd w:id="612"/>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613" w:name="_Toc198707995"/>
      <w:bookmarkStart w:id="614" w:name="_Toc278980209"/>
      <w:r>
        <w:rPr>
          <w:rStyle w:val="CharSectno"/>
        </w:rPr>
        <w:t>118</w:t>
      </w:r>
      <w:r>
        <w:t>.</w:t>
      </w:r>
      <w:r>
        <w:tab/>
        <w:t>Audit of incorporated legal practice</w:t>
      </w:r>
      <w:bookmarkEnd w:id="613"/>
      <w:bookmarkEnd w:id="614"/>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615" w:name="_Toc198707996"/>
      <w:bookmarkStart w:id="616" w:name="_Toc278980210"/>
      <w:r>
        <w:rPr>
          <w:rStyle w:val="CharSectno"/>
        </w:rPr>
        <w:t>119</w:t>
      </w:r>
      <w:r>
        <w:t>.</w:t>
      </w:r>
      <w:r>
        <w:tab/>
        <w:t>Banning of incorporated legal practices</w:t>
      </w:r>
      <w:bookmarkEnd w:id="615"/>
      <w:bookmarkEnd w:id="616"/>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617" w:name="_Ref120503063"/>
      <w:bookmarkStart w:id="618" w:name="_Toc198707997"/>
      <w:bookmarkStart w:id="619" w:name="_Toc278980211"/>
      <w:bookmarkEnd w:id="617"/>
      <w:r>
        <w:rPr>
          <w:rStyle w:val="CharSectno"/>
        </w:rPr>
        <w:t>120</w:t>
      </w:r>
      <w:r>
        <w:t>.</w:t>
      </w:r>
      <w:r>
        <w:tab/>
        <w:t>Disqualification from managing incorporated legal practice</w:t>
      </w:r>
      <w:bookmarkEnd w:id="618"/>
      <w:bookmarkEnd w:id="619"/>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620" w:name="_Toc198707998"/>
      <w:bookmarkStart w:id="621" w:name="_Toc278980212"/>
      <w:r>
        <w:rPr>
          <w:rStyle w:val="CharSectno"/>
        </w:rPr>
        <w:t>121</w:t>
      </w:r>
      <w:r>
        <w:t>.</w:t>
      </w:r>
      <w:r>
        <w:tab/>
        <w:t>Disclosure of information to Australian Securities and Investments Commission</w:t>
      </w:r>
      <w:bookmarkEnd w:id="620"/>
      <w:bookmarkEnd w:id="621"/>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622" w:name="_Ref124235718"/>
      <w:bookmarkEnd w:id="622"/>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623" w:name="_Ref124237724"/>
      <w:bookmarkStart w:id="624" w:name="_Toc198707999"/>
      <w:bookmarkStart w:id="625" w:name="_Toc278980213"/>
      <w:bookmarkEnd w:id="623"/>
      <w:r>
        <w:rPr>
          <w:rStyle w:val="CharSectno"/>
        </w:rPr>
        <w:t>122</w:t>
      </w:r>
      <w:r>
        <w:t>.</w:t>
      </w:r>
      <w:r>
        <w:tab/>
        <w:t>External administration proceedings under Corporations Act</w:t>
      </w:r>
      <w:bookmarkEnd w:id="624"/>
      <w:bookmarkEnd w:id="625"/>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626" w:name="_Ref124237300"/>
      <w:bookmarkEnd w:id="626"/>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27" w:name="_Ref124237240"/>
      <w:bookmarkEnd w:id="627"/>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628" w:name="_Toc198708000"/>
      <w:bookmarkStart w:id="629" w:name="_Toc278980214"/>
      <w:r>
        <w:rPr>
          <w:rStyle w:val="CharSectno"/>
        </w:rPr>
        <w:t>123</w:t>
      </w:r>
      <w:r>
        <w:t>.</w:t>
      </w:r>
      <w:r>
        <w:tab/>
        <w:t>External administration proceedings under other legislation</w:t>
      </w:r>
      <w:bookmarkEnd w:id="628"/>
      <w:bookmarkEnd w:id="629"/>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30" w:name="_Ref124237834"/>
      <w:bookmarkEnd w:id="630"/>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31" w:name="_Toc198708001"/>
      <w:bookmarkStart w:id="632" w:name="_Toc278980215"/>
      <w:r>
        <w:rPr>
          <w:rStyle w:val="CharSectno"/>
        </w:rPr>
        <w:t>124</w:t>
      </w:r>
      <w:r>
        <w:t>.</w:t>
      </w:r>
      <w:r>
        <w:tab/>
        <w:t>Incorporated legal practice is subject to receivership under this Act and external administration under Corporations Act</w:t>
      </w:r>
      <w:bookmarkEnd w:id="631"/>
      <w:bookmarkEnd w:id="632"/>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33" w:name="_Ref142111954"/>
      <w:bookmarkEnd w:id="633"/>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34" w:name="_Ref142111957"/>
      <w:bookmarkEnd w:id="634"/>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35" w:name="_Toc198708002"/>
      <w:bookmarkStart w:id="636" w:name="_Toc278980216"/>
      <w:r>
        <w:rPr>
          <w:rStyle w:val="CharSectno"/>
        </w:rPr>
        <w:t>125</w:t>
      </w:r>
      <w:r>
        <w:t>.</w:t>
      </w:r>
      <w:r>
        <w:tab/>
        <w:t>Incorporated legal practice that is subject to receivership under this Act and external administration under other legislation</w:t>
      </w:r>
      <w:bookmarkEnd w:id="635"/>
      <w:bookmarkEnd w:id="636"/>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37" w:name="_Toc198708003"/>
      <w:bookmarkStart w:id="638" w:name="_Toc278980217"/>
      <w:r>
        <w:rPr>
          <w:rStyle w:val="CharSectno"/>
        </w:rPr>
        <w:t>126</w:t>
      </w:r>
      <w:r>
        <w:t>.</w:t>
      </w:r>
      <w:r>
        <w:tab/>
        <w:t>Cooperation between courts</w:t>
      </w:r>
      <w:bookmarkEnd w:id="637"/>
      <w:bookmarkEnd w:id="638"/>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639" w:name="_Toc198708004"/>
      <w:bookmarkStart w:id="640" w:name="_Toc278980218"/>
      <w:r>
        <w:rPr>
          <w:rStyle w:val="CharSectno"/>
        </w:rPr>
        <w:t>127</w:t>
      </w:r>
      <w:r>
        <w:t>.</w:t>
      </w:r>
      <w:r>
        <w:tab/>
        <w:t>Relationship of Act to constitution of incorporated legal practice</w:t>
      </w:r>
      <w:bookmarkEnd w:id="639"/>
      <w:bookmarkEnd w:id="640"/>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641" w:name="_Toc198708005"/>
      <w:bookmarkStart w:id="642" w:name="_Toc278980219"/>
      <w:r>
        <w:rPr>
          <w:rStyle w:val="CharSectno"/>
        </w:rPr>
        <w:t>128</w:t>
      </w:r>
      <w:r>
        <w:t>.</w:t>
      </w:r>
      <w:r>
        <w:tab/>
        <w:t>Relationship of Act to legislation establishing incorporated legal practice</w:t>
      </w:r>
      <w:bookmarkEnd w:id="641"/>
      <w:bookmarkEnd w:id="642"/>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43" w:name="_Toc198708006"/>
      <w:bookmarkStart w:id="644" w:name="_Toc278980220"/>
      <w:r>
        <w:rPr>
          <w:rStyle w:val="CharSectno"/>
        </w:rPr>
        <w:t>129</w:t>
      </w:r>
      <w:r>
        <w:t>.</w:t>
      </w:r>
      <w:r>
        <w:tab/>
        <w:t>Relationship of Act to Corporations legislation</w:t>
      </w:r>
      <w:bookmarkEnd w:id="643"/>
      <w:bookmarkEnd w:id="644"/>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45" w:name="_Toc198708007"/>
      <w:bookmarkStart w:id="646" w:name="_Toc278980221"/>
      <w:r>
        <w:rPr>
          <w:rStyle w:val="CharSectno"/>
        </w:rPr>
        <w:t>130</w:t>
      </w:r>
      <w:r>
        <w:t>.</w:t>
      </w:r>
      <w:r>
        <w:tab/>
        <w:t>Undue influence</w:t>
      </w:r>
      <w:bookmarkEnd w:id="645"/>
      <w:bookmarkEnd w:id="646"/>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47" w:name="_Toc180892483"/>
      <w:bookmarkStart w:id="648" w:name="_Toc180893408"/>
      <w:bookmarkStart w:id="649" w:name="_Toc180901389"/>
      <w:bookmarkStart w:id="650" w:name="_Toc198708008"/>
      <w:bookmarkStart w:id="651" w:name="_Toc223251162"/>
      <w:bookmarkStart w:id="652" w:name="_Toc223518017"/>
      <w:bookmarkStart w:id="653" w:name="_Toc274294984"/>
      <w:bookmarkStart w:id="654" w:name="_Toc278980222"/>
      <w:r>
        <w:rPr>
          <w:rStyle w:val="CharDivNo"/>
        </w:rPr>
        <w:t xml:space="preserve">Division </w:t>
      </w:r>
      <w:bookmarkStart w:id="655" w:name="_Ref143587620"/>
      <w:bookmarkEnd w:id="655"/>
      <w:r>
        <w:rPr>
          <w:rStyle w:val="CharDivNo"/>
        </w:rPr>
        <w:t>3</w:t>
      </w:r>
      <w:r>
        <w:t> — </w:t>
      </w:r>
      <w:r>
        <w:rPr>
          <w:rStyle w:val="CharDivText"/>
        </w:rPr>
        <w:t>Multi</w:t>
      </w:r>
      <w:r>
        <w:rPr>
          <w:rStyle w:val="CharDivText"/>
        </w:rPr>
        <w:noBreakHyphen/>
        <w:t>disciplinary partnerships</w:t>
      </w:r>
      <w:bookmarkEnd w:id="647"/>
      <w:bookmarkEnd w:id="648"/>
      <w:bookmarkEnd w:id="649"/>
      <w:bookmarkEnd w:id="650"/>
      <w:bookmarkEnd w:id="651"/>
      <w:bookmarkEnd w:id="652"/>
      <w:bookmarkEnd w:id="653"/>
      <w:bookmarkEnd w:id="654"/>
    </w:p>
    <w:p>
      <w:pPr>
        <w:pStyle w:val="Heading5"/>
      </w:pPr>
      <w:bookmarkStart w:id="656" w:name="_Toc198708009"/>
      <w:bookmarkStart w:id="657" w:name="_Toc278980223"/>
      <w:r>
        <w:rPr>
          <w:rStyle w:val="CharSectno"/>
        </w:rPr>
        <w:t>131</w:t>
      </w:r>
      <w:r>
        <w:t>.</w:t>
      </w:r>
      <w:r>
        <w:tab/>
        <w:t>Nature of multi</w:t>
      </w:r>
      <w:r>
        <w:noBreakHyphen/>
        <w:t>disciplinary partnership</w:t>
      </w:r>
      <w:bookmarkEnd w:id="656"/>
      <w:bookmarkEnd w:id="657"/>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58" w:name="_Toc198708010"/>
      <w:bookmarkStart w:id="659" w:name="_Toc278980224"/>
      <w:r>
        <w:rPr>
          <w:rStyle w:val="CharSectno"/>
        </w:rPr>
        <w:t>132</w:t>
      </w:r>
      <w:r>
        <w:t>.</w:t>
      </w:r>
      <w:r>
        <w:tab/>
        <w:t>Conduct of multi</w:t>
      </w:r>
      <w:r>
        <w:noBreakHyphen/>
        <w:t>disciplinary partnership</w:t>
      </w:r>
      <w:bookmarkEnd w:id="658"/>
      <w:bookmarkEnd w:id="659"/>
      <w:r>
        <w:t xml:space="preserve"> </w:t>
      </w:r>
    </w:p>
    <w:p>
      <w:pPr>
        <w:pStyle w:val="Subsection"/>
      </w:pPr>
      <w:r>
        <w:tab/>
      </w:r>
      <w:bookmarkStart w:id="660" w:name="_Ref124325319"/>
      <w:bookmarkEnd w:id="660"/>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61" w:name="_Toc198708011"/>
      <w:bookmarkStart w:id="662" w:name="_Toc278980225"/>
      <w:r>
        <w:rPr>
          <w:rStyle w:val="CharSectno"/>
        </w:rPr>
        <w:t>133</w:t>
      </w:r>
      <w:r>
        <w:t>.</w:t>
      </w:r>
      <w:r>
        <w:tab/>
        <w:t>Notice of intention to start practice in multi</w:t>
      </w:r>
      <w:r>
        <w:noBreakHyphen/>
        <w:t>disciplinary partnership</w:t>
      </w:r>
      <w:bookmarkEnd w:id="661"/>
      <w:bookmarkEnd w:id="662"/>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63" w:name="_Toc198708012"/>
      <w:bookmarkStart w:id="664" w:name="_Toc278980226"/>
      <w:r>
        <w:rPr>
          <w:rStyle w:val="CharSectno"/>
        </w:rPr>
        <w:t>134</w:t>
      </w:r>
      <w:r>
        <w:t>.</w:t>
      </w:r>
      <w:r>
        <w:tab/>
        <w:t>General obligations of legal practitioner partners</w:t>
      </w:r>
      <w:bookmarkEnd w:id="663"/>
      <w:bookmarkEnd w:id="66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665" w:name="_Toc198708013"/>
      <w:bookmarkStart w:id="666" w:name="_Toc278980227"/>
      <w:r>
        <w:rPr>
          <w:rStyle w:val="CharSectno"/>
        </w:rPr>
        <w:t>135</w:t>
      </w:r>
      <w:r>
        <w:t>.</w:t>
      </w:r>
      <w:r>
        <w:tab/>
        <w:t>Obligations of legal practitioner partner relating to misconduct</w:t>
      </w:r>
      <w:bookmarkEnd w:id="665"/>
      <w:bookmarkEnd w:id="66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667" w:name="_Toc198708014"/>
      <w:bookmarkStart w:id="668" w:name="_Toc278980228"/>
      <w:r>
        <w:rPr>
          <w:rStyle w:val="CharSectno"/>
        </w:rPr>
        <w:t>136</w:t>
      </w:r>
      <w:r>
        <w:t>.</w:t>
      </w:r>
      <w:r>
        <w:tab/>
        <w:t>Actions of partner who is not Australian legal practitioner</w:t>
      </w:r>
      <w:bookmarkEnd w:id="667"/>
      <w:bookmarkEnd w:id="66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69" w:name="_Toc198708015"/>
      <w:bookmarkStart w:id="670" w:name="_Toc278980229"/>
      <w:r>
        <w:rPr>
          <w:rStyle w:val="CharSectno"/>
        </w:rPr>
        <w:t>137</w:t>
      </w:r>
      <w:r>
        <w:t>.</w:t>
      </w:r>
      <w:r>
        <w:tab/>
        <w:t>Obligations and privileges of practitioners who are partners or employees</w:t>
      </w:r>
      <w:bookmarkEnd w:id="669"/>
      <w:bookmarkEnd w:id="67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71" w:name="_Toc198708016"/>
      <w:bookmarkStart w:id="672" w:name="_Toc278980230"/>
      <w:r>
        <w:rPr>
          <w:rStyle w:val="CharSectno"/>
        </w:rPr>
        <w:t>138</w:t>
      </w:r>
      <w:r>
        <w:t>.</w:t>
      </w:r>
      <w:r>
        <w:tab/>
        <w:t>Conflicts of interest</w:t>
      </w:r>
      <w:bookmarkEnd w:id="671"/>
      <w:bookmarkEnd w:id="67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73" w:name="_Ref124561547"/>
      <w:bookmarkStart w:id="674" w:name="_Toc198708017"/>
      <w:bookmarkStart w:id="675" w:name="_Toc278980231"/>
      <w:bookmarkEnd w:id="673"/>
      <w:r>
        <w:rPr>
          <w:rStyle w:val="CharSectno"/>
        </w:rPr>
        <w:t>139</w:t>
      </w:r>
      <w:r>
        <w:t>.</w:t>
      </w:r>
      <w:r>
        <w:tab/>
        <w:t>Disclosure obligations</w:t>
      </w:r>
      <w:bookmarkEnd w:id="674"/>
      <w:bookmarkEnd w:id="675"/>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76" w:name="_Ref124327779"/>
      <w:bookmarkEnd w:id="676"/>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677" w:name="_Toc198708018"/>
      <w:bookmarkStart w:id="678" w:name="_Toc278980232"/>
      <w:r>
        <w:rPr>
          <w:rStyle w:val="CharSectno"/>
        </w:rPr>
        <w:t>140</w:t>
      </w:r>
      <w:r>
        <w:t>.</w:t>
      </w:r>
      <w:r>
        <w:tab/>
        <w:t>Effect of non</w:t>
      </w:r>
      <w:r>
        <w:noBreakHyphen/>
        <w:t>disclosure on provision of certain services</w:t>
      </w:r>
      <w:bookmarkEnd w:id="677"/>
      <w:bookmarkEnd w:id="678"/>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679" w:name="_Toc198708019"/>
      <w:bookmarkStart w:id="680" w:name="_Toc278980233"/>
      <w:r>
        <w:rPr>
          <w:rStyle w:val="CharSectno"/>
        </w:rPr>
        <w:t>141</w:t>
      </w:r>
      <w:r>
        <w:t>.</w:t>
      </w:r>
      <w:r>
        <w:tab/>
        <w:t>Application of legal profession rules</w:t>
      </w:r>
      <w:bookmarkEnd w:id="679"/>
      <w:bookmarkEnd w:id="680"/>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81" w:name="_Toc198708020"/>
      <w:bookmarkStart w:id="682" w:name="_Toc278980234"/>
      <w:r>
        <w:rPr>
          <w:rStyle w:val="CharSectno"/>
        </w:rPr>
        <w:t>142</w:t>
      </w:r>
      <w:r>
        <w:t>.</w:t>
      </w:r>
      <w:r>
        <w:tab/>
        <w:t>Requirements relating to advertising</w:t>
      </w:r>
      <w:bookmarkEnd w:id="681"/>
      <w:bookmarkEnd w:id="682"/>
      <w:r>
        <w:t xml:space="preserve"> </w:t>
      </w:r>
    </w:p>
    <w:p>
      <w:pPr>
        <w:pStyle w:val="Subsection"/>
      </w:pPr>
      <w:r>
        <w:tab/>
      </w:r>
      <w:bookmarkStart w:id="683" w:name="_Ref124561900"/>
      <w:bookmarkEnd w:id="683"/>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84" w:name="_Ref151196621"/>
      <w:bookmarkStart w:id="685" w:name="_Toc198708021"/>
      <w:bookmarkStart w:id="686" w:name="_Toc278980235"/>
      <w:bookmarkEnd w:id="684"/>
      <w:r>
        <w:rPr>
          <w:rStyle w:val="CharSectno"/>
        </w:rPr>
        <w:t>143</w:t>
      </w:r>
      <w:r>
        <w:t>.</w:t>
      </w:r>
      <w:r>
        <w:tab/>
        <w:t>Sharing of receipts, revenue or other income</w:t>
      </w:r>
      <w:bookmarkEnd w:id="685"/>
      <w:bookmarkEnd w:id="686"/>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87" w:name="_Ref124563105"/>
      <w:bookmarkStart w:id="688" w:name="_Toc198708022"/>
      <w:bookmarkStart w:id="689" w:name="_Toc278980236"/>
      <w:bookmarkEnd w:id="687"/>
      <w:r>
        <w:rPr>
          <w:rStyle w:val="CharSectno"/>
        </w:rPr>
        <w:t>144</w:t>
      </w:r>
      <w:r>
        <w:t>.</w:t>
      </w:r>
      <w:r>
        <w:tab/>
        <w:t>Disqualified persons</w:t>
      </w:r>
      <w:bookmarkEnd w:id="688"/>
      <w:bookmarkEnd w:id="689"/>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90" w:name="_Ref120503082"/>
      <w:bookmarkStart w:id="691" w:name="_Toc198708023"/>
      <w:bookmarkStart w:id="692" w:name="_Toc278980237"/>
      <w:bookmarkEnd w:id="690"/>
      <w:r>
        <w:rPr>
          <w:rStyle w:val="CharSectno"/>
        </w:rPr>
        <w:t>145</w:t>
      </w:r>
      <w:r>
        <w:t>.</w:t>
      </w:r>
      <w:r>
        <w:tab/>
        <w:t>Prohibition on partnerships with certain partners who are not Australian legal practitioners</w:t>
      </w:r>
      <w:bookmarkEnd w:id="691"/>
      <w:bookmarkEnd w:id="692"/>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93" w:name="_Toc198708024"/>
      <w:bookmarkStart w:id="694" w:name="_Toc278980238"/>
      <w:r>
        <w:rPr>
          <w:rStyle w:val="CharSectno"/>
        </w:rPr>
        <w:t>146</w:t>
      </w:r>
      <w:r>
        <w:t>.</w:t>
      </w:r>
      <w:r>
        <w:tab/>
        <w:t>Undue influence</w:t>
      </w:r>
      <w:bookmarkEnd w:id="693"/>
      <w:bookmarkEnd w:id="694"/>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95" w:name="_Toc180892500"/>
      <w:bookmarkStart w:id="696" w:name="_Toc180893425"/>
      <w:bookmarkStart w:id="697" w:name="_Toc180901406"/>
      <w:bookmarkStart w:id="698" w:name="_Toc198708025"/>
      <w:bookmarkStart w:id="699" w:name="_Toc223251179"/>
      <w:bookmarkStart w:id="700" w:name="_Toc223518034"/>
      <w:bookmarkStart w:id="701" w:name="_Toc274295001"/>
      <w:bookmarkStart w:id="702" w:name="_Toc278980239"/>
      <w:r>
        <w:rPr>
          <w:rStyle w:val="CharDivNo"/>
        </w:rPr>
        <w:t>Division 4</w:t>
      </w:r>
      <w:r>
        <w:t> — </w:t>
      </w:r>
      <w:r>
        <w:rPr>
          <w:rStyle w:val="CharDivText"/>
        </w:rPr>
        <w:t>Miscellaneous</w:t>
      </w:r>
      <w:bookmarkEnd w:id="695"/>
      <w:bookmarkEnd w:id="696"/>
      <w:bookmarkEnd w:id="697"/>
      <w:bookmarkEnd w:id="698"/>
      <w:bookmarkEnd w:id="699"/>
      <w:bookmarkEnd w:id="700"/>
      <w:bookmarkEnd w:id="701"/>
      <w:bookmarkEnd w:id="702"/>
    </w:p>
    <w:p>
      <w:pPr>
        <w:pStyle w:val="Heading5"/>
      </w:pPr>
      <w:bookmarkStart w:id="703" w:name="_Toc198708026"/>
      <w:bookmarkStart w:id="704" w:name="_Toc278980240"/>
      <w:r>
        <w:rPr>
          <w:rStyle w:val="CharSectno"/>
        </w:rPr>
        <w:t>147</w:t>
      </w:r>
      <w:r>
        <w:t>.</w:t>
      </w:r>
      <w:r>
        <w:tab/>
        <w:t>Obligations of individual practitioners not affected</w:t>
      </w:r>
      <w:bookmarkEnd w:id="703"/>
      <w:bookmarkEnd w:id="704"/>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705" w:name="_Toc198708027"/>
      <w:bookmarkStart w:id="706" w:name="_Toc278980241"/>
      <w:r>
        <w:rPr>
          <w:rStyle w:val="CharSectno"/>
        </w:rPr>
        <w:t>148</w:t>
      </w:r>
      <w:r>
        <w:t>.</w:t>
      </w:r>
      <w:r>
        <w:tab/>
        <w:t>Regulations</w:t>
      </w:r>
      <w:bookmarkEnd w:id="705"/>
      <w:bookmarkEnd w:id="706"/>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707" w:name="_Toc180892503"/>
      <w:bookmarkStart w:id="708" w:name="_Toc180893428"/>
      <w:bookmarkStart w:id="709" w:name="_Toc180901409"/>
      <w:bookmarkStart w:id="710" w:name="_Toc198708028"/>
      <w:bookmarkStart w:id="711" w:name="_Toc223251182"/>
      <w:bookmarkStart w:id="712" w:name="_Toc223518037"/>
      <w:bookmarkStart w:id="713" w:name="_Toc274295004"/>
      <w:bookmarkStart w:id="714" w:name="_Toc278980242"/>
      <w:r>
        <w:rPr>
          <w:rStyle w:val="CharPartNo"/>
        </w:rPr>
        <w:t xml:space="preserve">Part </w:t>
      </w:r>
      <w:bookmarkStart w:id="715" w:name="_Ref143593260"/>
      <w:bookmarkEnd w:id="715"/>
      <w:r>
        <w:rPr>
          <w:rStyle w:val="CharPartNo"/>
        </w:rPr>
        <w:t>8</w:t>
      </w:r>
      <w:r>
        <w:t> — </w:t>
      </w:r>
      <w:r>
        <w:rPr>
          <w:rStyle w:val="CharPartText"/>
        </w:rPr>
        <w:t>Legal practice by foreign lawyers</w:t>
      </w:r>
      <w:bookmarkEnd w:id="707"/>
      <w:bookmarkEnd w:id="708"/>
      <w:bookmarkEnd w:id="709"/>
      <w:bookmarkEnd w:id="710"/>
      <w:bookmarkEnd w:id="711"/>
      <w:bookmarkEnd w:id="712"/>
      <w:bookmarkEnd w:id="713"/>
      <w:bookmarkEnd w:id="714"/>
    </w:p>
    <w:p>
      <w:pPr>
        <w:pStyle w:val="Heading3"/>
      </w:pPr>
      <w:bookmarkStart w:id="716" w:name="_Toc180892504"/>
      <w:bookmarkStart w:id="717" w:name="_Toc180893429"/>
      <w:bookmarkStart w:id="718" w:name="_Toc180901410"/>
      <w:bookmarkStart w:id="719" w:name="_Toc198708029"/>
      <w:bookmarkStart w:id="720" w:name="_Toc223251183"/>
      <w:bookmarkStart w:id="721" w:name="_Toc223518038"/>
      <w:bookmarkStart w:id="722" w:name="_Toc274295005"/>
      <w:bookmarkStart w:id="723" w:name="_Toc278980243"/>
      <w:r>
        <w:rPr>
          <w:rStyle w:val="CharDivNo"/>
        </w:rPr>
        <w:t>Division 1</w:t>
      </w:r>
      <w:r>
        <w:t> — </w:t>
      </w:r>
      <w:r>
        <w:rPr>
          <w:rStyle w:val="CharDivText"/>
        </w:rPr>
        <w:t>Preliminary</w:t>
      </w:r>
      <w:bookmarkEnd w:id="716"/>
      <w:bookmarkEnd w:id="717"/>
      <w:bookmarkEnd w:id="718"/>
      <w:bookmarkEnd w:id="719"/>
      <w:bookmarkEnd w:id="720"/>
      <w:bookmarkEnd w:id="721"/>
      <w:bookmarkEnd w:id="722"/>
      <w:bookmarkEnd w:id="723"/>
    </w:p>
    <w:p>
      <w:pPr>
        <w:pStyle w:val="Heading5"/>
      </w:pPr>
      <w:bookmarkStart w:id="724" w:name="_Toc198708030"/>
      <w:bookmarkStart w:id="725" w:name="_Toc278980244"/>
      <w:r>
        <w:rPr>
          <w:rStyle w:val="CharSectno"/>
        </w:rPr>
        <w:t>149</w:t>
      </w:r>
      <w:r>
        <w:t>.</w:t>
      </w:r>
      <w:r>
        <w:tab/>
        <w:t>Purpose</w:t>
      </w:r>
      <w:bookmarkEnd w:id="724"/>
      <w:bookmarkEnd w:id="72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726" w:name="_Toc198708031"/>
      <w:bookmarkStart w:id="727" w:name="_Toc278980245"/>
      <w:r>
        <w:rPr>
          <w:rStyle w:val="CharSectno"/>
        </w:rPr>
        <w:t>150</w:t>
      </w:r>
      <w:r>
        <w:t>.</w:t>
      </w:r>
      <w:r>
        <w:tab/>
        <w:t>Definitions</w:t>
      </w:r>
      <w:bookmarkEnd w:id="726"/>
      <w:bookmarkEnd w:id="727"/>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28" w:name="_Toc198708032"/>
      <w:bookmarkStart w:id="729" w:name="_Toc278980246"/>
      <w:r>
        <w:rPr>
          <w:rStyle w:val="CharSectno"/>
        </w:rPr>
        <w:t>151</w:t>
      </w:r>
      <w:r>
        <w:t>.</w:t>
      </w:r>
      <w:r>
        <w:tab/>
        <w:t>This Part does not apply to Australian legal practitioners</w:t>
      </w:r>
      <w:bookmarkEnd w:id="728"/>
      <w:bookmarkEnd w:id="72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730" w:name="_Toc180892508"/>
      <w:bookmarkStart w:id="731" w:name="_Toc180893433"/>
      <w:bookmarkStart w:id="732" w:name="_Toc180901414"/>
      <w:bookmarkStart w:id="733" w:name="_Toc198708033"/>
      <w:bookmarkStart w:id="734" w:name="_Toc223251187"/>
      <w:bookmarkStart w:id="735" w:name="_Toc223518042"/>
      <w:bookmarkStart w:id="736" w:name="_Toc274295009"/>
      <w:bookmarkStart w:id="737" w:name="_Toc278980247"/>
      <w:r>
        <w:rPr>
          <w:rStyle w:val="CharDivNo"/>
        </w:rPr>
        <w:t>Division 2</w:t>
      </w:r>
      <w:r>
        <w:t> — </w:t>
      </w:r>
      <w:r>
        <w:rPr>
          <w:rStyle w:val="CharDivText"/>
        </w:rPr>
        <w:t>Practice of foreign law</w:t>
      </w:r>
      <w:bookmarkEnd w:id="730"/>
      <w:bookmarkEnd w:id="731"/>
      <w:bookmarkEnd w:id="732"/>
      <w:bookmarkEnd w:id="733"/>
      <w:bookmarkEnd w:id="734"/>
      <w:bookmarkEnd w:id="735"/>
      <w:bookmarkEnd w:id="736"/>
      <w:bookmarkEnd w:id="737"/>
    </w:p>
    <w:p>
      <w:pPr>
        <w:pStyle w:val="Heading5"/>
      </w:pPr>
      <w:bookmarkStart w:id="738" w:name="_Toc198708034"/>
      <w:bookmarkStart w:id="739" w:name="_Toc278980248"/>
      <w:r>
        <w:rPr>
          <w:rStyle w:val="CharSectno"/>
        </w:rPr>
        <w:t>152</w:t>
      </w:r>
      <w:r>
        <w:t>.</w:t>
      </w:r>
      <w:r>
        <w:tab/>
        <w:t>Requirement for registration</w:t>
      </w:r>
      <w:bookmarkEnd w:id="738"/>
      <w:bookmarkEnd w:id="739"/>
      <w:r>
        <w:t xml:space="preserve"> </w:t>
      </w:r>
    </w:p>
    <w:p>
      <w:pPr>
        <w:pStyle w:val="Subsection"/>
      </w:pPr>
      <w:r>
        <w:tab/>
      </w:r>
      <w:bookmarkStart w:id="740" w:name="_Ref124668313"/>
      <w:bookmarkEnd w:id="740"/>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741" w:name="_Toc198708035"/>
      <w:bookmarkStart w:id="742" w:name="_Toc278980249"/>
      <w:r>
        <w:rPr>
          <w:rStyle w:val="CharSectno"/>
        </w:rPr>
        <w:t>153</w:t>
      </w:r>
      <w:r>
        <w:t>.</w:t>
      </w:r>
      <w:r>
        <w:tab/>
        <w:t>Entitlement of Australian</w:t>
      </w:r>
      <w:r>
        <w:noBreakHyphen/>
        <w:t>registered foreign lawyer to practise in this jurisdiction</w:t>
      </w:r>
      <w:bookmarkEnd w:id="741"/>
      <w:bookmarkEnd w:id="742"/>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43" w:name="_Toc198708036"/>
      <w:bookmarkStart w:id="744" w:name="_Toc278980250"/>
      <w:r>
        <w:rPr>
          <w:rStyle w:val="CharSectno"/>
        </w:rPr>
        <w:t>154</w:t>
      </w:r>
      <w:r>
        <w:t>.</w:t>
      </w:r>
      <w:r>
        <w:tab/>
        <w:t>Scope of practice</w:t>
      </w:r>
      <w:bookmarkEnd w:id="743"/>
      <w:bookmarkEnd w:id="744"/>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745" w:name="_Ref124669018"/>
      <w:bookmarkEnd w:id="745"/>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746" w:name="_Ref124669240"/>
      <w:bookmarkEnd w:id="746"/>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47" w:name="_Toc198708037"/>
      <w:bookmarkStart w:id="748" w:name="_Toc278980251"/>
      <w:r>
        <w:rPr>
          <w:rStyle w:val="CharSectno"/>
        </w:rPr>
        <w:t>155</w:t>
      </w:r>
      <w:r>
        <w:t>.</w:t>
      </w:r>
      <w:r>
        <w:tab/>
        <w:t>Form of practice</w:t>
      </w:r>
      <w:bookmarkEnd w:id="747"/>
      <w:bookmarkEnd w:id="748"/>
      <w:r>
        <w:t xml:space="preserve"> </w:t>
      </w:r>
    </w:p>
    <w:p>
      <w:pPr>
        <w:pStyle w:val="Subsection"/>
      </w:pPr>
      <w:r>
        <w:tab/>
      </w:r>
      <w:bookmarkStart w:id="749" w:name="_Ref124669875"/>
      <w:bookmarkEnd w:id="749"/>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750" w:name="_Ref124669877"/>
      <w:bookmarkEnd w:id="750"/>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751" w:name="_Ref124669883"/>
      <w:bookmarkEnd w:id="751"/>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52" w:name="_Toc198708038"/>
      <w:bookmarkStart w:id="753" w:name="_Toc278980252"/>
      <w:r>
        <w:rPr>
          <w:rStyle w:val="CharSectno"/>
        </w:rPr>
        <w:t>156</w:t>
      </w:r>
      <w:r>
        <w:t>.</w:t>
      </w:r>
      <w:r>
        <w:tab/>
        <w:t>Application of Australian professional ethical and practice standards</w:t>
      </w:r>
      <w:bookmarkEnd w:id="752"/>
      <w:bookmarkEnd w:id="753"/>
      <w:r>
        <w:t xml:space="preserve"> </w:t>
      </w:r>
    </w:p>
    <w:p>
      <w:pPr>
        <w:pStyle w:val="Subsection"/>
      </w:pPr>
      <w:r>
        <w:tab/>
      </w:r>
      <w:bookmarkStart w:id="754" w:name="_Ref124740731"/>
      <w:bookmarkEnd w:id="754"/>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55" w:name="_Ref124761388"/>
      <w:bookmarkStart w:id="756" w:name="_Toc198708039"/>
      <w:bookmarkStart w:id="757" w:name="_Toc278980253"/>
      <w:bookmarkEnd w:id="755"/>
      <w:r>
        <w:rPr>
          <w:rStyle w:val="CharSectno"/>
        </w:rPr>
        <w:t>157</w:t>
      </w:r>
      <w:r>
        <w:t>.</w:t>
      </w:r>
      <w:r>
        <w:tab/>
        <w:t>Designation</w:t>
      </w:r>
      <w:bookmarkEnd w:id="756"/>
      <w:bookmarkEnd w:id="757"/>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758" w:name="_Toc198708040"/>
      <w:bookmarkStart w:id="759" w:name="_Toc278980254"/>
      <w:r>
        <w:rPr>
          <w:rStyle w:val="CharSectno"/>
        </w:rPr>
        <w:t>158</w:t>
      </w:r>
      <w:r>
        <w:t>.</w:t>
      </w:r>
      <w:r>
        <w:tab/>
        <w:t>Letterhead and other identifying documents</w:t>
      </w:r>
      <w:bookmarkEnd w:id="758"/>
      <w:bookmarkEnd w:id="759"/>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760" w:name="_Ref124761017"/>
      <w:bookmarkEnd w:id="760"/>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61" w:name="_Toc198708041"/>
      <w:bookmarkStart w:id="762" w:name="_Toc278980255"/>
      <w:r>
        <w:rPr>
          <w:rStyle w:val="CharSectno"/>
        </w:rPr>
        <w:t>159</w:t>
      </w:r>
      <w:r>
        <w:t>.</w:t>
      </w:r>
      <w:r>
        <w:tab/>
        <w:t>Advertising</w:t>
      </w:r>
      <w:bookmarkEnd w:id="761"/>
      <w:bookmarkEnd w:id="762"/>
      <w:r>
        <w:t xml:space="preserve"> </w:t>
      </w:r>
    </w:p>
    <w:p>
      <w:pPr>
        <w:pStyle w:val="Subsection"/>
      </w:pPr>
      <w:r>
        <w:tab/>
      </w:r>
      <w:bookmarkStart w:id="763" w:name="_Ref124761784"/>
      <w:bookmarkEnd w:id="763"/>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64" w:name="_Toc198708042"/>
      <w:bookmarkStart w:id="765" w:name="_Toc278980256"/>
      <w:r>
        <w:rPr>
          <w:rStyle w:val="CharSectno"/>
        </w:rPr>
        <w:t>160</w:t>
      </w:r>
      <w:r>
        <w:t>.</w:t>
      </w:r>
      <w:r>
        <w:tab/>
        <w:t>Foreign lawyer employing Australian legal practitioner</w:t>
      </w:r>
      <w:bookmarkEnd w:id="764"/>
      <w:bookmarkEnd w:id="765"/>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766" w:name="_Ref124762158"/>
      <w:bookmarkEnd w:id="766"/>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67" w:name="_Toc198708043"/>
      <w:bookmarkStart w:id="768" w:name="_Toc278980257"/>
      <w:r>
        <w:rPr>
          <w:rStyle w:val="CharSectno"/>
        </w:rPr>
        <w:t>161</w:t>
      </w:r>
      <w:r>
        <w:t>.</w:t>
      </w:r>
      <w:r>
        <w:tab/>
        <w:t>Trust money and trust accounts</w:t>
      </w:r>
      <w:bookmarkEnd w:id="767"/>
      <w:bookmarkEnd w:id="76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69" w:name="_Ref140464088"/>
      <w:bookmarkStart w:id="770" w:name="_Toc198708044"/>
      <w:bookmarkStart w:id="771" w:name="_Toc278980258"/>
      <w:bookmarkEnd w:id="769"/>
      <w:r>
        <w:rPr>
          <w:rStyle w:val="CharSectno"/>
        </w:rPr>
        <w:t>162</w:t>
      </w:r>
      <w:r>
        <w:t>.</w:t>
      </w:r>
      <w:r>
        <w:tab/>
        <w:t>Professional indemnity insurance</w:t>
      </w:r>
      <w:bookmarkEnd w:id="770"/>
      <w:bookmarkEnd w:id="771"/>
      <w:r>
        <w:t xml:space="preserve"> </w:t>
      </w:r>
    </w:p>
    <w:p>
      <w:pPr>
        <w:pStyle w:val="Subsection"/>
      </w:pPr>
      <w:r>
        <w:tab/>
      </w:r>
      <w:bookmarkStart w:id="772" w:name="_Ref147892945"/>
      <w:bookmarkEnd w:id="772"/>
      <w:r>
        <w:t>(1)</w:t>
      </w:r>
      <w:r>
        <w:tab/>
        <w:t>An Australian</w:t>
      </w:r>
      <w:r>
        <w:noBreakHyphen/>
        <w:t xml:space="preserve">registered foreign lawyer must, at all times while practising foreign law in this jurisdiction, comply with one of the following — </w:t>
      </w:r>
    </w:p>
    <w:p>
      <w:pPr>
        <w:pStyle w:val="Indenta"/>
      </w:pPr>
      <w:r>
        <w:tab/>
      </w:r>
      <w:bookmarkStart w:id="773" w:name="_Ref147888703"/>
      <w:bookmarkEnd w:id="773"/>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774" w:name="_Ref147891062"/>
      <w:bookmarkEnd w:id="774"/>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75" w:name="_Toc198708045"/>
      <w:bookmarkStart w:id="776" w:name="_Toc278980259"/>
      <w:r>
        <w:rPr>
          <w:rStyle w:val="CharSectno"/>
        </w:rPr>
        <w:t>163</w:t>
      </w:r>
      <w:r>
        <w:t>.</w:t>
      </w:r>
      <w:r>
        <w:tab/>
        <w:t>Fidelity cover</w:t>
      </w:r>
      <w:bookmarkEnd w:id="775"/>
      <w:bookmarkEnd w:id="776"/>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77" w:name="_Toc180892521"/>
      <w:bookmarkStart w:id="778" w:name="_Toc180893446"/>
      <w:bookmarkStart w:id="779" w:name="_Toc180901427"/>
      <w:bookmarkStart w:id="780" w:name="_Toc198708046"/>
      <w:bookmarkStart w:id="781" w:name="_Toc223251200"/>
      <w:bookmarkStart w:id="782" w:name="_Toc223518055"/>
      <w:bookmarkStart w:id="783" w:name="_Toc274295022"/>
      <w:bookmarkStart w:id="784" w:name="_Toc278980260"/>
      <w:r>
        <w:rPr>
          <w:rStyle w:val="CharDivNo"/>
        </w:rPr>
        <w:t>Division 3</w:t>
      </w:r>
      <w:r>
        <w:t> — </w:t>
      </w:r>
      <w:r>
        <w:rPr>
          <w:rStyle w:val="CharDivText"/>
        </w:rPr>
        <w:t>Local registration of foreign lawyers generally</w:t>
      </w:r>
      <w:bookmarkEnd w:id="777"/>
      <w:bookmarkEnd w:id="778"/>
      <w:bookmarkEnd w:id="779"/>
      <w:bookmarkEnd w:id="780"/>
      <w:bookmarkEnd w:id="781"/>
      <w:bookmarkEnd w:id="782"/>
      <w:bookmarkEnd w:id="783"/>
      <w:bookmarkEnd w:id="784"/>
    </w:p>
    <w:p>
      <w:pPr>
        <w:pStyle w:val="Heading5"/>
      </w:pPr>
      <w:bookmarkStart w:id="785" w:name="_Toc198708047"/>
      <w:bookmarkStart w:id="786" w:name="_Toc278980261"/>
      <w:r>
        <w:rPr>
          <w:rStyle w:val="CharSectno"/>
        </w:rPr>
        <w:t>164</w:t>
      </w:r>
      <w:r>
        <w:t>.</w:t>
      </w:r>
      <w:r>
        <w:tab/>
        <w:t>Local registration of foreign lawyers</w:t>
      </w:r>
      <w:bookmarkEnd w:id="785"/>
      <w:bookmarkEnd w:id="786"/>
      <w:r>
        <w:t xml:space="preserve"> </w:t>
      </w:r>
    </w:p>
    <w:p>
      <w:pPr>
        <w:pStyle w:val="Subsection"/>
      </w:pPr>
      <w:r>
        <w:tab/>
      </w:r>
      <w:r>
        <w:tab/>
        <w:t>Overseas</w:t>
      </w:r>
      <w:r>
        <w:noBreakHyphen/>
        <w:t>registered foreign lawyers may be registered as foreign lawyers under this Act.</w:t>
      </w:r>
    </w:p>
    <w:p>
      <w:pPr>
        <w:pStyle w:val="Heading5"/>
      </w:pPr>
      <w:bookmarkStart w:id="787" w:name="_Toc198708048"/>
      <w:bookmarkStart w:id="788" w:name="_Toc278980262"/>
      <w:r>
        <w:rPr>
          <w:rStyle w:val="CharSectno"/>
        </w:rPr>
        <w:t>165</w:t>
      </w:r>
      <w:r>
        <w:t>.</w:t>
      </w:r>
      <w:r>
        <w:tab/>
        <w:t>Duration of registration</w:t>
      </w:r>
      <w:bookmarkEnd w:id="787"/>
      <w:bookmarkEnd w:id="788"/>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89" w:name="_Toc198708049"/>
      <w:bookmarkStart w:id="790" w:name="_Toc278980263"/>
      <w:r>
        <w:rPr>
          <w:rStyle w:val="CharSectno"/>
        </w:rPr>
        <w:t>166</w:t>
      </w:r>
      <w:r>
        <w:t>.</w:t>
      </w:r>
      <w:r>
        <w:tab/>
        <w:t>Locally registered foreign lawyer is not officer of Supreme Court</w:t>
      </w:r>
      <w:bookmarkEnd w:id="789"/>
      <w:bookmarkEnd w:id="790"/>
      <w:r>
        <w:t xml:space="preserve"> </w:t>
      </w:r>
    </w:p>
    <w:p>
      <w:pPr>
        <w:pStyle w:val="Subsection"/>
      </w:pPr>
      <w:r>
        <w:tab/>
      </w:r>
      <w:r>
        <w:tab/>
        <w:t>A locally registered foreign lawyer is not an officer of the Supreme Court.</w:t>
      </w:r>
    </w:p>
    <w:p>
      <w:pPr>
        <w:pStyle w:val="Heading3"/>
      </w:pPr>
      <w:bookmarkStart w:id="791" w:name="_Toc180892525"/>
      <w:bookmarkStart w:id="792" w:name="_Toc180893450"/>
      <w:bookmarkStart w:id="793" w:name="_Toc180901431"/>
      <w:bookmarkStart w:id="794" w:name="_Toc198708050"/>
      <w:bookmarkStart w:id="795" w:name="_Toc223251204"/>
      <w:bookmarkStart w:id="796" w:name="_Toc223518059"/>
      <w:bookmarkStart w:id="797" w:name="_Toc274295026"/>
      <w:bookmarkStart w:id="798" w:name="_Toc278980264"/>
      <w:r>
        <w:rPr>
          <w:rStyle w:val="CharDivNo"/>
        </w:rPr>
        <w:t>Division 4</w:t>
      </w:r>
      <w:r>
        <w:t> — </w:t>
      </w:r>
      <w:r>
        <w:rPr>
          <w:rStyle w:val="CharDivText"/>
        </w:rPr>
        <w:t>Application for grant or renewal of local registration</w:t>
      </w:r>
      <w:bookmarkEnd w:id="791"/>
      <w:bookmarkEnd w:id="792"/>
      <w:bookmarkEnd w:id="793"/>
      <w:bookmarkEnd w:id="794"/>
      <w:bookmarkEnd w:id="795"/>
      <w:bookmarkEnd w:id="796"/>
      <w:bookmarkEnd w:id="797"/>
      <w:bookmarkEnd w:id="798"/>
    </w:p>
    <w:p>
      <w:pPr>
        <w:pStyle w:val="Heading5"/>
      </w:pPr>
      <w:bookmarkStart w:id="799" w:name="_Toc198708051"/>
      <w:bookmarkStart w:id="800" w:name="_Toc278980265"/>
      <w:r>
        <w:rPr>
          <w:rStyle w:val="CharSectno"/>
        </w:rPr>
        <w:t>167</w:t>
      </w:r>
      <w:r>
        <w:t>.</w:t>
      </w:r>
      <w:r>
        <w:tab/>
        <w:t>Application for grant or renewal of registration</w:t>
      </w:r>
      <w:bookmarkEnd w:id="799"/>
      <w:bookmarkEnd w:id="800"/>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801" w:name="_Toc198708052"/>
      <w:bookmarkStart w:id="802" w:name="_Toc278980266"/>
      <w:r>
        <w:rPr>
          <w:rStyle w:val="CharSectno"/>
        </w:rPr>
        <w:t>168</w:t>
      </w:r>
      <w:r>
        <w:t>.</w:t>
      </w:r>
      <w:r>
        <w:tab/>
        <w:t>Manner of application</w:t>
      </w:r>
      <w:bookmarkEnd w:id="801"/>
      <w:bookmarkEnd w:id="802"/>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803" w:name="_Toc198708053"/>
      <w:bookmarkStart w:id="804" w:name="_Toc278980267"/>
      <w:r>
        <w:rPr>
          <w:rStyle w:val="CharSectno"/>
        </w:rPr>
        <w:t>169</w:t>
      </w:r>
      <w:r>
        <w:t>.</w:t>
      </w:r>
      <w:r>
        <w:tab/>
        <w:t>Requirements regarding applications for grant or renewal of registration</w:t>
      </w:r>
      <w:bookmarkEnd w:id="803"/>
      <w:bookmarkEnd w:id="804"/>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805" w:name="_Toc180892529"/>
      <w:bookmarkStart w:id="806" w:name="_Toc180893454"/>
      <w:bookmarkStart w:id="807" w:name="_Toc180901435"/>
      <w:bookmarkStart w:id="808" w:name="_Toc198708054"/>
      <w:bookmarkStart w:id="809" w:name="_Toc223251208"/>
      <w:bookmarkStart w:id="810" w:name="_Toc223518063"/>
      <w:bookmarkStart w:id="811" w:name="_Toc274295030"/>
      <w:bookmarkStart w:id="812" w:name="_Toc278980268"/>
      <w:r>
        <w:rPr>
          <w:rStyle w:val="CharDivNo"/>
        </w:rPr>
        <w:t>Division 5</w:t>
      </w:r>
      <w:r>
        <w:t> — </w:t>
      </w:r>
      <w:r>
        <w:rPr>
          <w:rStyle w:val="CharDivText"/>
        </w:rPr>
        <w:t>Grant or renewal of registration</w:t>
      </w:r>
      <w:bookmarkEnd w:id="805"/>
      <w:bookmarkEnd w:id="806"/>
      <w:bookmarkEnd w:id="807"/>
      <w:bookmarkEnd w:id="808"/>
      <w:bookmarkEnd w:id="809"/>
      <w:bookmarkEnd w:id="810"/>
      <w:bookmarkEnd w:id="811"/>
      <w:bookmarkEnd w:id="812"/>
    </w:p>
    <w:p>
      <w:pPr>
        <w:pStyle w:val="Heading5"/>
      </w:pPr>
      <w:bookmarkStart w:id="813" w:name="_Ref149387871"/>
      <w:bookmarkStart w:id="814" w:name="_Toc198708055"/>
      <w:bookmarkStart w:id="815" w:name="_Toc278980269"/>
      <w:bookmarkEnd w:id="813"/>
      <w:r>
        <w:rPr>
          <w:rStyle w:val="CharSectno"/>
        </w:rPr>
        <w:t>170</w:t>
      </w:r>
      <w:r>
        <w:t>.</w:t>
      </w:r>
      <w:r>
        <w:tab/>
        <w:t>Grant or renewal of registration</w:t>
      </w:r>
      <w:bookmarkEnd w:id="814"/>
      <w:bookmarkEnd w:id="815"/>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816" w:name="_Toc198708056"/>
      <w:bookmarkStart w:id="817" w:name="_Toc278980270"/>
      <w:r>
        <w:rPr>
          <w:rStyle w:val="CharSectno"/>
        </w:rPr>
        <w:t>171</w:t>
      </w:r>
      <w:r>
        <w:t>.</w:t>
      </w:r>
      <w:r>
        <w:tab/>
        <w:t>Requirement to grant or renew registration if criteria satisfied</w:t>
      </w:r>
      <w:bookmarkEnd w:id="816"/>
      <w:bookmarkEnd w:id="817"/>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818" w:name="_Ref125944250"/>
      <w:bookmarkStart w:id="819" w:name="_Toc198708057"/>
      <w:bookmarkStart w:id="820" w:name="_Toc278980271"/>
      <w:bookmarkEnd w:id="818"/>
      <w:r>
        <w:rPr>
          <w:rStyle w:val="CharSectno"/>
        </w:rPr>
        <w:t>172</w:t>
      </w:r>
      <w:r>
        <w:t>.</w:t>
      </w:r>
      <w:r>
        <w:tab/>
        <w:t>Refusal to grant or renew registration</w:t>
      </w:r>
      <w:bookmarkEnd w:id="819"/>
      <w:bookmarkEnd w:id="820"/>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821" w:name="_Toc180892533"/>
      <w:bookmarkStart w:id="822" w:name="_Toc180893458"/>
      <w:bookmarkStart w:id="823" w:name="_Toc180901439"/>
      <w:bookmarkStart w:id="824" w:name="_Toc198708058"/>
      <w:bookmarkStart w:id="825" w:name="_Toc223251212"/>
      <w:bookmarkStart w:id="826" w:name="_Toc223518067"/>
      <w:bookmarkStart w:id="827" w:name="_Toc274295034"/>
      <w:bookmarkStart w:id="828" w:name="_Toc278980272"/>
      <w:r>
        <w:rPr>
          <w:rStyle w:val="CharDivNo"/>
        </w:rPr>
        <w:t>Division 6</w:t>
      </w:r>
      <w:r>
        <w:t> — </w:t>
      </w:r>
      <w:r>
        <w:rPr>
          <w:rStyle w:val="CharDivText"/>
        </w:rPr>
        <w:t>Amendment, suspension or cancellation of local registration</w:t>
      </w:r>
      <w:bookmarkEnd w:id="821"/>
      <w:bookmarkEnd w:id="822"/>
      <w:bookmarkEnd w:id="823"/>
      <w:bookmarkEnd w:id="824"/>
      <w:bookmarkEnd w:id="825"/>
      <w:bookmarkEnd w:id="826"/>
      <w:bookmarkEnd w:id="827"/>
      <w:bookmarkEnd w:id="828"/>
    </w:p>
    <w:p>
      <w:pPr>
        <w:pStyle w:val="Heading5"/>
      </w:pPr>
      <w:bookmarkStart w:id="829" w:name="_Toc198708059"/>
      <w:bookmarkStart w:id="830" w:name="_Toc278980273"/>
      <w:r>
        <w:rPr>
          <w:rStyle w:val="CharSectno"/>
        </w:rPr>
        <w:t>173</w:t>
      </w:r>
      <w:r>
        <w:t>.</w:t>
      </w:r>
      <w:r>
        <w:tab/>
        <w:t>Application of this Division</w:t>
      </w:r>
      <w:bookmarkEnd w:id="829"/>
      <w:bookmarkEnd w:id="830"/>
      <w:r>
        <w:t xml:space="preserve"> </w:t>
      </w:r>
    </w:p>
    <w:p>
      <w:pPr>
        <w:pStyle w:val="Subsection"/>
      </w:pPr>
      <w:r>
        <w:tab/>
      </w:r>
      <w:r>
        <w:tab/>
        <w:t>This Division does not apply in relation to matters referred to in Division 7.</w:t>
      </w:r>
    </w:p>
    <w:p>
      <w:pPr>
        <w:pStyle w:val="Heading5"/>
      </w:pPr>
      <w:bookmarkStart w:id="831" w:name="_Toc198708060"/>
      <w:bookmarkStart w:id="832" w:name="_Toc278980274"/>
      <w:r>
        <w:rPr>
          <w:rStyle w:val="CharSectno"/>
        </w:rPr>
        <w:t>174</w:t>
      </w:r>
      <w:r>
        <w:t>.</w:t>
      </w:r>
      <w:r>
        <w:tab/>
        <w:t>Grounds for amending, suspending or cancelling local registration</w:t>
      </w:r>
      <w:bookmarkEnd w:id="831"/>
      <w:bookmarkEnd w:id="832"/>
    </w:p>
    <w:p>
      <w:pPr>
        <w:pStyle w:val="Subsection"/>
      </w:pPr>
      <w:r>
        <w:tab/>
      </w:r>
      <w:bookmarkStart w:id="833" w:name="_Ref140465048"/>
      <w:bookmarkEnd w:id="83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834" w:name="_Ref124928450"/>
      <w:bookmarkStart w:id="835" w:name="_Toc198708061"/>
      <w:bookmarkStart w:id="836" w:name="_Toc278980275"/>
      <w:bookmarkEnd w:id="834"/>
      <w:r>
        <w:rPr>
          <w:rStyle w:val="CharSectno"/>
        </w:rPr>
        <w:t>175</w:t>
      </w:r>
      <w:r>
        <w:t>.</w:t>
      </w:r>
      <w:r>
        <w:tab/>
        <w:t>Amending, suspending or cancelling registration</w:t>
      </w:r>
      <w:bookmarkEnd w:id="835"/>
      <w:bookmarkEnd w:id="83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837" w:name="_Ref147912326"/>
      <w:bookmarkEnd w:id="83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838" w:name="_Ref125799056"/>
      <w:bookmarkStart w:id="839" w:name="_Toc198708062"/>
      <w:bookmarkStart w:id="840" w:name="_Toc278980276"/>
      <w:bookmarkEnd w:id="838"/>
      <w:r>
        <w:rPr>
          <w:rStyle w:val="CharSectno"/>
        </w:rPr>
        <w:t>176</w:t>
      </w:r>
      <w:r>
        <w:t>.</w:t>
      </w:r>
      <w:r>
        <w:tab/>
        <w:t>Operation of amendment, suspension or cancellation of registration</w:t>
      </w:r>
      <w:bookmarkEnd w:id="839"/>
      <w:bookmarkEnd w:id="84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841" w:name="_Ref124928515"/>
      <w:bookmarkEnd w:id="84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842" w:name="_Ref124928517"/>
      <w:bookmarkEnd w:id="84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43" w:name="_Toc198708063"/>
      <w:bookmarkStart w:id="844" w:name="_Toc278980277"/>
      <w:r>
        <w:rPr>
          <w:rStyle w:val="CharSectno"/>
        </w:rPr>
        <w:t>177</w:t>
      </w:r>
      <w:r>
        <w:t>.</w:t>
      </w:r>
      <w:r>
        <w:tab/>
        <w:t>Other ways of amending or cancelling registration</w:t>
      </w:r>
      <w:bookmarkEnd w:id="843"/>
      <w:bookmarkEnd w:id="84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45" w:name="_Toc198708064"/>
      <w:bookmarkStart w:id="846" w:name="_Toc278980278"/>
      <w:r>
        <w:rPr>
          <w:rStyle w:val="CharSectno"/>
        </w:rPr>
        <w:t>178</w:t>
      </w:r>
      <w:r>
        <w:t>.</w:t>
      </w:r>
      <w:r>
        <w:tab/>
        <w:t>Relationship of this Division with Part 13</w:t>
      </w:r>
      <w:bookmarkEnd w:id="845"/>
      <w:bookmarkEnd w:id="84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47" w:name="_Toc180892540"/>
      <w:bookmarkStart w:id="848" w:name="_Toc180893465"/>
      <w:bookmarkStart w:id="849" w:name="_Toc180901446"/>
      <w:bookmarkStart w:id="850" w:name="_Toc198708065"/>
      <w:bookmarkStart w:id="851" w:name="_Toc223251219"/>
      <w:bookmarkStart w:id="852" w:name="_Toc223518074"/>
      <w:bookmarkStart w:id="853" w:name="_Toc274295041"/>
      <w:bookmarkStart w:id="854" w:name="_Toc278980279"/>
      <w:r>
        <w:rPr>
          <w:rStyle w:val="CharDivNo"/>
        </w:rPr>
        <w:t xml:space="preserve">Division </w:t>
      </w:r>
      <w:bookmarkStart w:id="855" w:name="_Ref147895702"/>
      <w:bookmarkEnd w:id="855"/>
      <w:r>
        <w:rPr>
          <w:rStyle w:val="CharDivNo"/>
        </w:rPr>
        <w:t>7</w:t>
      </w:r>
      <w:r>
        <w:t> — </w:t>
      </w:r>
      <w:r>
        <w:rPr>
          <w:rStyle w:val="CharDivText"/>
        </w:rPr>
        <w:t>Special powers in relation to local registration — show cause events</w:t>
      </w:r>
      <w:bookmarkEnd w:id="847"/>
      <w:bookmarkEnd w:id="848"/>
      <w:bookmarkEnd w:id="849"/>
      <w:bookmarkEnd w:id="850"/>
      <w:bookmarkEnd w:id="851"/>
      <w:bookmarkEnd w:id="852"/>
      <w:bookmarkEnd w:id="853"/>
      <w:bookmarkEnd w:id="854"/>
    </w:p>
    <w:p>
      <w:pPr>
        <w:pStyle w:val="Heading5"/>
      </w:pPr>
      <w:bookmarkStart w:id="856" w:name="_Ref124932909"/>
      <w:bookmarkStart w:id="857" w:name="_Toc198708066"/>
      <w:bookmarkStart w:id="858" w:name="_Toc278980280"/>
      <w:bookmarkEnd w:id="856"/>
      <w:r>
        <w:rPr>
          <w:rStyle w:val="CharSectno"/>
        </w:rPr>
        <w:t>179</w:t>
      </w:r>
      <w:r>
        <w:t>.</w:t>
      </w:r>
      <w:r>
        <w:tab/>
        <w:t>Applicant for local registration — show cause event</w:t>
      </w:r>
      <w:bookmarkEnd w:id="857"/>
      <w:bookmarkEnd w:id="858"/>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859" w:name="_Ref124931596"/>
      <w:bookmarkEnd w:id="859"/>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60" w:name="_Ref124931645"/>
      <w:bookmarkStart w:id="861" w:name="_Toc198708067"/>
      <w:bookmarkStart w:id="862" w:name="_Toc278980281"/>
      <w:bookmarkEnd w:id="860"/>
      <w:r>
        <w:rPr>
          <w:rStyle w:val="CharSectno"/>
        </w:rPr>
        <w:t>180</w:t>
      </w:r>
      <w:r>
        <w:t>.</w:t>
      </w:r>
      <w:r>
        <w:tab/>
        <w:t>Locally registered foreign lawyer — show cause event</w:t>
      </w:r>
      <w:bookmarkEnd w:id="861"/>
      <w:bookmarkEnd w:id="862"/>
      <w:r>
        <w:t xml:space="preserve"> </w:t>
      </w:r>
    </w:p>
    <w:p>
      <w:pPr>
        <w:pStyle w:val="Subsection"/>
      </w:pPr>
      <w:r>
        <w:tab/>
        <w:t>(1)</w:t>
      </w:r>
      <w:r>
        <w:tab/>
        <w:t>This section applies to a show cause event that happens in relation to a locally registered foreign lawyer.</w:t>
      </w:r>
    </w:p>
    <w:p>
      <w:pPr>
        <w:pStyle w:val="Subsection"/>
      </w:pPr>
      <w:r>
        <w:tab/>
      </w:r>
      <w:bookmarkStart w:id="863" w:name="_Ref124932152"/>
      <w:bookmarkEnd w:id="863"/>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864" w:name="_Ref124932222"/>
      <w:bookmarkEnd w:id="864"/>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865" w:name="_Ref124933238"/>
      <w:bookmarkEnd w:id="865"/>
      <w:r>
        <w:t>(3)</w:t>
      </w:r>
      <w:r>
        <w:tab/>
        <w:t>If a written statement is provided after the 28 days mentioned in subsection (2)(b), the Board may accept the statement and take it into consideration.</w:t>
      </w:r>
    </w:p>
    <w:p>
      <w:pPr>
        <w:pStyle w:val="Heading5"/>
      </w:pPr>
      <w:bookmarkStart w:id="866" w:name="_Ref125944298"/>
      <w:bookmarkStart w:id="867" w:name="_Toc198708068"/>
      <w:bookmarkStart w:id="868" w:name="_Toc278980282"/>
      <w:bookmarkEnd w:id="866"/>
      <w:r>
        <w:rPr>
          <w:rStyle w:val="CharSectno"/>
        </w:rPr>
        <w:t>181</w:t>
      </w:r>
      <w:r>
        <w:t>.</w:t>
      </w:r>
      <w:r>
        <w:tab/>
        <w:t>Refusal, amendment, suspension or cancellation of local registration — failure to show cause</w:t>
      </w:r>
      <w:bookmarkEnd w:id="867"/>
      <w:bookmarkEnd w:id="868"/>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69" w:name="_Ref125946282"/>
      <w:bookmarkStart w:id="870" w:name="_Toc198708069"/>
      <w:bookmarkStart w:id="871" w:name="_Toc278980283"/>
      <w:bookmarkEnd w:id="869"/>
      <w:r>
        <w:rPr>
          <w:rStyle w:val="CharSectno"/>
        </w:rPr>
        <w:t>182</w:t>
      </w:r>
      <w:r>
        <w:t>.</w:t>
      </w:r>
      <w:r>
        <w:tab/>
        <w:t>Restriction on making further applications</w:t>
      </w:r>
      <w:bookmarkEnd w:id="870"/>
      <w:bookmarkEnd w:id="871"/>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72" w:name="_Toc198708070"/>
      <w:bookmarkStart w:id="873" w:name="_Toc278980284"/>
      <w:r>
        <w:rPr>
          <w:rStyle w:val="CharSectno"/>
        </w:rPr>
        <w:t>183</w:t>
      </w:r>
      <w:r>
        <w:t>.</w:t>
      </w:r>
      <w:r>
        <w:tab/>
        <w:t>Relationship of this Division with Part 13</w:t>
      </w:r>
      <w:bookmarkEnd w:id="872"/>
      <w:bookmarkEnd w:id="873"/>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74" w:name="_Toc180892546"/>
      <w:bookmarkStart w:id="875" w:name="_Toc180893471"/>
      <w:bookmarkStart w:id="876" w:name="_Toc180901452"/>
      <w:bookmarkStart w:id="877" w:name="_Toc198708071"/>
      <w:bookmarkStart w:id="878" w:name="_Toc223251225"/>
      <w:bookmarkStart w:id="879" w:name="_Toc223518080"/>
      <w:bookmarkStart w:id="880" w:name="_Toc274295047"/>
      <w:bookmarkStart w:id="881" w:name="_Toc278980285"/>
      <w:r>
        <w:rPr>
          <w:rStyle w:val="CharDivNo"/>
        </w:rPr>
        <w:t>Division 8</w:t>
      </w:r>
      <w:r>
        <w:t> — </w:t>
      </w:r>
      <w:r>
        <w:rPr>
          <w:rStyle w:val="CharDivText"/>
        </w:rPr>
        <w:t>Further provisions relating to local registration</w:t>
      </w:r>
      <w:bookmarkEnd w:id="874"/>
      <w:bookmarkEnd w:id="875"/>
      <w:bookmarkEnd w:id="876"/>
      <w:bookmarkEnd w:id="877"/>
      <w:bookmarkEnd w:id="878"/>
      <w:bookmarkEnd w:id="879"/>
      <w:bookmarkEnd w:id="880"/>
      <w:bookmarkEnd w:id="881"/>
    </w:p>
    <w:p>
      <w:pPr>
        <w:pStyle w:val="Heading5"/>
      </w:pPr>
      <w:bookmarkStart w:id="882" w:name="_Ref125946197"/>
      <w:bookmarkStart w:id="883" w:name="_Toc198708072"/>
      <w:bookmarkStart w:id="884" w:name="_Toc278980286"/>
      <w:bookmarkEnd w:id="882"/>
      <w:r>
        <w:rPr>
          <w:rStyle w:val="CharSectno"/>
        </w:rPr>
        <w:t>184</w:t>
      </w:r>
      <w:r>
        <w:t>.</w:t>
      </w:r>
      <w:r>
        <w:tab/>
        <w:t>Immediate suspension of registration</w:t>
      </w:r>
      <w:bookmarkEnd w:id="883"/>
      <w:bookmarkEnd w:id="88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85" w:name="_Toc198708073"/>
      <w:bookmarkStart w:id="886" w:name="_Toc278980287"/>
      <w:r>
        <w:rPr>
          <w:rStyle w:val="CharSectno"/>
        </w:rPr>
        <w:t>185</w:t>
      </w:r>
      <w:r>
        <w:t>.</w:t>
      </w:r>
      <w:r>
        <w:tab/>
        <w:t>Automatic cancellation of registration on grant of practising certificate</w:t>
      </w:r>
      <w:bookmarkEnd w:id="885"/>
      <w:bookmarkEnd w:id="88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87" w:name="_Toc198708074"/>
      <w:bookmarkStart w:id="888" w:name="_Toc278980288"/>
      <w:r>
        <w:rPr>
          <w:rStyle w:val="CharSectno"/>
        </w:rPr>
        <w:t>186</w:t>
      </w:r>
      <w:r>
        <w:t>.</w:t>
      </w:r>
      <w:r>
        <w:tab/>
        <w:t>Suspension or cancellation of registration not to affect disciplinary processes</w:t>
      </w:r>
      <w:bookmarkEnd w:id="887"/>
      <w:bookmarkEnd w:id="88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89" w:name="_Toc198708075"/>
      <w:bookmarkStart w:id="890" w:name="_Toc278980289"/>
      <w:r>
        <w:rPr>
          <w:rStyle w:val="CharSectno"/>
        </w:rPr>
        <w:t>187</w:t>
      </w:r>
      <w:r>
        <w:t>.</w:t>
      </w:r>
      <w:r>
        <w:tab/>
        <w:t>Return of local registration certificate on amendment, suspension or cancellation of registration</w:t>
      </w:r>
      <w:bookmarkEnd w:id="889"/>
      <w:bookmarkEnd w:id="89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91" w:name="_Toc180892551"/>
      <w:bookmarkStart w:id="892" w:name="_Toc180893476"/>
      <w:bookmarkStart w:id="893" w:name="_Toc180901457"/>
      <w:bookmarkStart w:id="894" w:name="_Toc198708076"/>
      <w:bookmarkStart w:id="895" w:name="_Toc223251230"/>
      <w:bookmarkStart w:id="896" w:name="_Toc223518085"/>
      <w:bookmarkStart w:id="897" w:name="_Toc274295052"/>
      <w:bookmarkStart w:id="898" w:name="_Toc278980290"/>
      <w:r>
        <w:rPr>
          <w:rStyle w:val="CharDivNo"/>
        </w:rPr>
        <w:t>Division 9</w:t>
      </w:r>
      <w:r>
        <w:t> — </w:t>
      </w:r>
      <w:r>
        <w:rPr>
          <w:rStyle w:val="CharDivText"/>
        </w:rPr>
        <w:t>Conditions on registration</w:t>
      </w:r>
      <w:bookmarkEnd w:id="891"/>
      <w:bookmarkEnd w:id="892"/>
      <w:bookmarkEnd w:id="893"/>
      <w:bookmarkEnd w:id="894"/>
      <w:bookmarkEnd w:id="895"/>
      <w:bookmarkEnd w:id="896"/>
      <w:bookmarkEnd w:id="897"/>
      <w:bookmarkEnd w:id="898"/>
    </w:p>
    <w:p>
      <w:pPr>
        <w:pStyle w:val="Heading5"/>
      </w:pPr>
      <w:bookmarkStart w:id="899" w:name="_Toc198708077"/>
      <w:bookmarkStart w:id="900" w:name="_Toc278980291"/>
      <w:r>
        <w:rPr>
          <w:rStyle w:val="CharSectno"/>
        </w:rPr>
        <w:t>188</w:t>
      </w:r>
      <w:r>
        <w:t>.</w:t>
      </w:r>
      <w:r>
        <w:tab/>
        <w:t>Conditions generally</w:t>
      </w:r>
      <w:bookmarkEnd w:id="899"/>
      <w:bookmarkEnd w:id="900"/>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901" w:name="_Ref125944450"/>
      <w:bookmarkStart w:id="902" w:name="_Toc198708078"/>
      <w:bookmarkStart w:id="903" w:name="_Toc278980292"/>
      <w:bookmarkEnd w:id="901"/>
      <w:r>
        <w:rPr>
          <w:rStyle w:val="CharSectno"/>
        </w:rPr>
        <w:t>189</w:t>
      </w:r>
      <w:r>
        <w:t>.</w:t>
      </w:r>
      <w:r>
        <w:tab/>
        <w:t>Conditions imposed by Board</w:t>
      </w:r>
      <w:bookmarkEnd w:id="902"/>
      <w:bookmarkEnd w:id="903"/>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904" w:name="_Ref125857552"/>
      <w:bookmarkEnd w:id="904"/>
      <w:r>
        <w:t>(3)</w:t>
      </w:r>
      <w:r>
        <w:tab/>
        <w:t xml:space="preserve">A condition imposed under this section may be about any of the following — </w:t>
      </w:r>
    </w:p>
    <w:p>
      <w:pPr>
        <w:pStyle w:val="Indenta"/>
      </w:pPr>
      <w:r>
        <w:tab/>
      </w:r>
      <w:bookmarkStart w:id="905" w:name="_Ref125857553"/>
      <w:bookmarkEnd w:id="905"/>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906" w:name="_Toc198708079"/>
      <w:bookmarkStart w:id="907" w:name="_Toc278980293"/>
      <w:r>
        <w:rPr>
          <w:rStyle w:val="CharSectno"/>
        </w:rPr>
        <w:t>190</w:t>
      </w:r>
      <w:r>
        <w:t>.</w:t>
      </w:r>
      <w:r>
        <w:tab/>
        <w:t>Imposition or variation of conditions pending criminal proceedings</w:t>
      </w:r>
      <w:bookmarkEnd w:id="906"/>
      <w:bookmarkEnd w:id="907"/>
      <w:r>
        <w:t xml:space="preserve"> </w:t>
      </w:r>
    </w:p>
    <w:p>
      <w:pPr>
        <w:pStyle w:val="Subsection"/>
      </w:pPr>
      <w:r>
        <w:tab/>
      </w:r>
      <w:bookmarkStart w:id="908" w:name="_Ref152667927"/>
      <w:bookmarkEnd w:id="908"/>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909" w:name="_Toc198708080"/>
      <w:bookmarkStart w:id="910" w:name="_Toc278980294"/>
      <w:r>
        <w:rPr>
          <w:rStyle w:val="CharSectno"/>
        </w:rPr>
        <w:t>191</w:t>
      </w:r>
      <w:r>
        <w:t>.</w:t>
      </w:r>
      <w:r>
        <w:tab/>
        <w:t>Condition regarding notification of offence</w:t>
      </w:r>
      <w:bookmarkEnd w:id="909"/>
      <w:bookmarkEnd w:id="910"/>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911" w:name="_Toc198708081"/>
      <w:bookmarkStart w:id="912" w:name="_Toc278980295"/>
      <w:r>
        <w:rPr>
          <w:rStyle w:val="CharSectno"/>
        </w:rPr>
        <w:t>192</w:t>
      </w:r>
      <w:r>
        <w:t>.</w:t>
      </w:r>
      <w:r>
        <w:tab/>
        <w:t>Conditions imposed by legal profession rules</w:t>
      </w:r>
      <w:bookmarkEnd w:id="911"/>
      <w:bookmarkEnd w:id="912"/>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913" w:name="_Toc198708082"/>
      <w:bookmarkStart w:id="914" w:name="_Toc278980296"/>
      <w:r>
        <w:rPr>
          <w:rStyle w:val="CharSectno"/>
        </w:rPr>
        <w:t>193</w:t>
      </w:r>
      <w:r>
        <w:t>.</w:t>
      </w:r>
      <w:r>
        <w:tab/>
        <w:t>Compliance with conditions</w:t>
      </w:r>
      <w:bookmarkEnd w:id="913"/>
      <w:bookmarkEnd w:id="914"/>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915" w:name="_Toc180892558"/>
      <w:bookmarkStart w:id="916" w:name="_Toc180893483"/>
      <w:bookmarkStart w:id="917" w:name="_Toc180901464"/>
      <w:bookmarkStart w:id="918" w:name="_Toc198708083"/>
      <w:bookmarkStart w:id="919" w:name="_Toc223251237"/>
      <w:bookmarkStart w:id="920" w:name="_Toc223518092"/>
      <w:bookmarkStart w:id="921" w:name="_Toc274295059"/>
      <w:bookmarkStart w:id="922" w:name="_Toc278980297"/>
      <w:r>
        <w:rPr>
          <w:rStyle w:val="CharDivNo"/>
        </w:rPr>
        <w:t>Division 10</w:t>
      </w:r>
      <w:r>
        <w:t> — </w:t>
      </w:r>
      <w:r>
        <w:rPr>
          <w:rStyle w:val="CharDivText"/>
        </w:rPr>
        <w:t>Interstate</w:t>
      </w:r>
      <w:r>
        <w:rPr>
          <w:rStyle w:val="CharDivText"/>
        </w:rPr>
        <w:noBreakHyphen/>
        <w:t>registered foreign lawyers</w:t>
      </w:r>
      <w:bookmarkEnd w:id="915"/>
      <w:bookmarkEnd w:id="916"/>
      <w:bookmarkEnd w:id="917"/>
      <w:bookmarkEnd w:id="918"/>
      <w:bookmarkEnd w:id="919"/>
      <w:bookmarkEnd w:id="920"/>
      <w:bookmarkEnd w:id="921"/>
      <w:bookmarkEnd w:id="922"/>
    </w:p>
    <w:p>
      <w:pPr>
        <w:pStyle w:val="Heading5"/>
      </w:pPr>
      <w:bookmarkStart w:id="923" w:name="_Toc198708084"/>
      <w:bookmarkStart w:id="924" w:name="_Toc278980298"/>
      <w:r>
        <w:rPr>
          <w:rStyle w:val="CharSectno"/>
        </w:rPr>
        <w:t>194</w:t>
      </w:r>
      <w:r>
        <w:t>.</w:t>
      </w:r>
      <w:r>
        <w:tab/>
        <w:t>Extent of entitlement of interstate</w:t>
      </w:r>
      <w:r>
        <w:noBreakHyphen/>
        <w:t>registered foreign lawyer to practise in this jurisdiction</w:t>
      </w:r>
      <w:bookmarkEnd w:id="923"/>
      <w:bookmarkEnd w:id="924"/>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925" w:name="_Ref125882777"/>
      <w:bookmarkEnd w:id="925"/>
      <w:r>
        <w:t>(2)</w:t>
      </w:r>
      <w:r>
        <w:tab/>
        <w:t>Also, an interstate</w:t>
      </w:r>
      <w:r>
        <w:noBreakHyphen/>
        <w:t xml:space="preserve">registered foreign lawyer’s right to practise foreign law in this jurisdiction — </w:t>
      </w:r>
    </w:p>
    <w:p>
      <w:pPr>
        <w:pStyle w:val="Indenta"/>
      </w:pPr>
      <w:r>
        <w:tab/>
      </w:r>
      <w:bookmarkStart w:id="926" w:name="_Ref125882779"/>
      <w:bookmarkEnd w:id="926"/>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927" w:name="_Ref125882819"/>
      <w:bookmarkEnd w:id="927"/>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928" w:name="_Ref125882561"/>
      <w:bookmarkStart w:id="929" w:name="_Toc198708085"/>
      <w:bookmarkStart w:id="930" w:name="_Toc278980299"/>
      <w:bookmarkEnd w:id="928"/>
      <w:r>
        <w:rPr>
          <w:rStyle w:val="CharSectno"/>
        </w:rPr>
        <w:t>195</w:t>
      </w:r>
      <w:r>
        <w:t>.</w:t>
      </w:r>
      <w:r>
        <w:tab/>
        <w:t>Additional conditions on practice of interstate</w:t>
      </w:r>
      <w:r>
        <w:noBreakHyphen/>
        <w:t>registered foreign lawyers</w:t>
      </w:r>
      <w:bookmarkEnd w:id="929"/>
      <w:bookmarkEnd w:id="93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931" w:name="_Toc198708086"/>
      <w:bookmarkStart w:id="932" w:name="_Toc278980300"/>
      <w:r>
        <w:rPr>
          <w:rStyle w:val="CharSectno"/>
        </w:rPr>
        <w:t>196</w:t>
      </w:r>
      <w:r>
        <w:t>.</w:t>
      </w:r>
      <w:r>
        <w:tab/>
        <w:t>Notification requirements for interstate</w:t>
      </w:r>
      <w:r>
        <w:noBreakHyphen/>
        <w:t>registered foreign lawyers</w:t>
      </w:r>
      <w:bookmarkEnd w:id="931"/>
      <w:bookmarkEnd w:id="932"/>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933" w:name="_Toc180892562"/>
      <w:bookmarkStart w:id="934" w:name="_Toc180893487"/>
      <w:bookmarkStart w:id="935" w:name="_Toc180901468"/>
      <w:bookmarkStart w:id="936" w:name="_Toc198708087"/>
      <w:bookmarkStart w:id="937" w:name="_Toc223251241"/>
      <w:bookmarkStart w:id="938" w:name="_Toc223518096"/>
      <w:bookmarkStart w:id="939" w:name="_Toc274295063"/>
      <w:bookmarkStart w:id="940" w:name="_Toc278980301"/>
      <w:r>
        <w:rPr>
          <w:rStyle w:val="CharDivNo"/>
        </w:rPr>
        <w:t>Division 11</w:t>
      </w:r>
      <w:r>
        <w:t> — </w:t>
      </w:r>
      <w:r>
        <w:rPr>
          <w:rStyle w:val="CharDivText"/>
        </w:rPr>
        <w:t>Miscellaneous</w:t>
      </w:r>
      <w:bookmarkEnd w:id="933"/>
      <w:bookmarkEnd w:id="934"/>
      <w:bookmarkEnd w:id="935"/>
      <w:bookmarkEnd w:id="936"/>
      <w:bookmarkEnd w:id="937"/>
      <w:bookmarkEnd w:id="938"/>
      <w:bookmarkEnd w:id="939"/>
      <w:bookmarkEnd w:id="940"/>
    </w:p>
    <w:p>
      <w:pPr>
        <w:pStyle w:val="Heading5"/>
      </w:pPr>
      <w:bookmarkStart w:id="941" w:name="_Toc198708088"/>
      <w:bookmarkStart w:id="942" w:name="_Toc278980302"/>
      <w:r>
        <w:rPr>
          <w:rStyle w:val="CharSectno"/>
        </w:rPr>
        <w:t>197</w:t>
      </w:r>
      <w:r>
        <w:t>.</w:t>
      </w:r>
      <w:r>
        <w:tab/>
        <w:t>Consideration and investigation of applicants and locally registered foreign lawyers</w:t>
      </w:r>
      <w:bookmarkEnd w:id="941"/>
      <w:bookmarkEnd w:id="942"/>
      <w:r>
        <w:t xml:space="preserve"> </w:t>
      </w:r>
    </w:p>
    <w:p>
      <w:pPr>
        <w:pStyle w:val="Subsection"/>
      </w:pPr>
      <w:r>
        <w:tab/>
      </w:r>
      <w:bookmarkStart w:id="943" w:name="_Ref148153871"/>
      <w:bookmarkEnd w:id="943"/>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944" w:name="_Toc198708089"/>
      <w:bookmarkStart w:id="945" w:name="_Toc278980303"/>
      <w:r>
        <w:rPr>
          <w:rStyle w:val="CharSectno"/>
        </w:rPr>
        <w:t>198</w:t>
      </w:r>
      <w:r>
        <w:t>.</w:t>
      </w:r>
      <w:r>
        <w:tab/>
        <w:t>Register of locally registered foreign lawyers</w:t>
      </w:r>
      <w:bookmarkEnd w:id="944"/>
      <w:bookmarkEnd w:id="94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46" w:name="_Toc198708090"/>
      <w:bookmarkStart w:id="947" w:name="_Toc278980304"/>
      <w:r>
        <w:rPr>
          <w:rStyle w:val="CharSectno"/>
        </w:rPr>
        <w:t>199</w:t>
      </w:r>
      <w:r>
        <w:t>.</w:t>
      </w:r>
      <w:r>
        <w:tab/>
        <w:t>Publication of information about locally registered foreign lawyers</w:t>
      </w:r>
      <w:bookmarkEnd w:id="946"/>
      <w:bookmarkEnd w:id="94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48" w:name="_Toc198708091"/>
      <w:bookmarkStart w:id="949" w:name="_Toc278980305"/>
      <w:r>
        <w:rPr>
          <w:rStyle w:val="CharSectno"/>
        </w:rPr>
        <w:t>200</w:t>
      </w:r>
      <w:r>
        <w:t>.</w:t>
      </w:r>
      <w:r>
        <w:tab/>
        <w:t>State Administrative Tribunal orders about conditions</w:t>
      </w:r>
      <w:bookmarkEnd w:id="948"/>
      <w:bookmarkEnd w:id="94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50" w:name="_Toc198708092"/>
      <w:bookmarkStart w:id="951" w:name="_Toc278980306"/>
      <w:r>
        <w:rPr>
          <w:rStyle w:val="CharSectno"/>
        </w:rPr>
        <w:t>201</w:t>
      </w:r>
      <w:r>
        <w:t>.</w:t>
      </w:r>
      <w:r>
        <w:tab/>
        <w:t>Exemption by Board</w:t>
      </w:r>
      <w:bookmarkEnd w:id="950"/>
      <w:bookmarkEnd w:id="951"/>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52" w:name="_Toc198708093"/>
      <w:bookmarkStart w:id="953" w:name="_Toc278980307"/>
      <w:r>
        <w:rPr>
          <w:rStyle w:val="CharSectno"/>
        </w:rPr>
        <w:t>202</w:t>
      </w:r>
      <w:r>
        <w:t>.</w:t>
      </w:r>
      <w:r>
        <w:tab/>
        <w:t>Membership of professional association</w:t>
      </w:r>
      <w:bookmarkEnd w:id="952"/>
      <w:bookmarkEnd w:id="95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54" w:name="_Ref125946368"/>
      <w:bookmarkStart w:id="955" w:name="_Toc198708094"/>
      <w:bookmarkStart w:id="956" w:name="_Toc278980308"/>
      <w:bookmarkEnd w:id="954"/>
      <w:r>
        <w:rPr>
          <w:rStyle w:val="CharSectno"/>
        </w:rPr>
        <w:t>203</w:t>
      </w:r>
      <w:r>
        <w:t>.</w:t>
      </w:r>
      <w:r>
        <w:tab/>
        <w:t>Review by State Administrative Tribunal</w:t>
      </w:r>
      <w:bookmarkEnd w:id="955"/>
      <w:bookmarkEnd w:id="95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57" w:name="_Toc180892570"/>
      <w:bookmarkStart w:id="958" w:name="_Toc180893495"/>
      <w:bookmarkStart w:id="959" w:name="_Toc180901476"/>
      <w:bookmarkStart w:id="960" w:name="_Toc198708095"/>
      <w:bookmarkStart w:id="961" w:name="_Toc223251249"/>
      <w:bookmarkStart w:id="962" w:name="_Toc223518104"/>
      <w:bookmarkStart w:id="963" w:name="_Toc274295071"/>
      <w:bookmarkStart w:id="964" w:name="_Toc278980309"/>
      <w:r>
        <w:rPr>
          <w:rStyle w:val="CharPartNo"/>
        </w:rPr>
        <w:t>Part 9</w:t>
      </w:r>
      <w:r>
        <w:t> — </w:t>
      </w:r>
      <w:r>
        <w:rPr>
          <w:rStyle w:val="CharPartText"/>
        </w:rPr>
        <w:t>Trust money and trust accounts</w:t>
      </w:r>
      <w:bookmarkEnd w:id="957"/>
      <w:bookmarkEnd w:id="958"/>
      <w:bookmarkEnd w:id="959"/>
      <w:bookmarkEnd w:id="960"/>
      <w:bookmarkEnd w:id="961"/>
      <w:bookmarkEnd w:id="962"/>
      <w:bookmarkEnd w:id="963"/>
      <w:bookmarkEnd w:id="964"/>
    </w:p>
    <w:p>
      <w:pPr>
        <w:pStyle w:val="Heading3"/>
      </w:pPr>
      <w:bookmarkStart w:id="965" w:name="_Toc180892571"/>
      <w:bookmarkStart w:id="966" w:name="_Toc180893496"/>
      <w:bookmarkStart w:id="967" w:name="_Toc180901477"/>
      <w:bookmarkStart w:id="968" w:name="_Toc198708096"/>
      <w:bookmarkStart w:id="969" w:name="_Toc223251250"/>
      <w:bookmarkStart w:id="970" w:name="_Toc223518105"/>
      <w:bookmarkStart w:id="971" w:name="_Toc274295072"/>
      <w:bookmarkStart w:id="972" w:name="_Toc278980310"/>
      <w:r>
        <w:rPr>
          <w:rStyle w:val="CharDivNo"/>
        </w:rPr>
        <w:t>Division 1</w:t>
      </w:r>
      <w:r>
        <w:t> — </w:t>
      </w:r>
      <w:r>
        <w:rPr>
          <w:rStyle w:val="CharDivText"/>
        </w:rPr>
        <w:t>Preliminary</w:t>
      </w:r>
      <w:bookmarkEnd w:id="965"/>
      <w:bookmarkEnd w:id="966"/>
      <w:bookmarkEnd w:id="967"/>
      <w:bookmarkEnd w:id="968"/>
      <w:bookmarkEnd w:id="969"/>
      <w:bookmarkEnd w:id="970"/>
      <w:bookmarkEnd w:id="971"/>
      <w:bookmarkEnd w:id="972"/>
    </w:p>
    <w:p>
      <w:pPr>
        <w:pStyle w:val="Heading5"/>
      </w:pPr>
      <w:bookmarkStart w:id="973" w:name="_Toc198708097"/>
      <w:bookmarkStart w:id="974" w:name="_Toc278980311"/>
      <w:r>
        <w:rPr>
          <w:rStyle w:val="CharSectno"/>
        </w:rPr>
        <w:t>204</w:t>
      </w:r>
      <w:r>
        <w:t>.</w:t>
      </w:r>
      <w:r>
        <w:tab/>
        <w:t>Purposes</w:t>
      </w:r>
      <w:bookmarkEnd w:id="973"/>
      <w:bookmarkEnd w:id="974"/>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75" w:name="_Toc198708098"/>
      <w:bookmarkStart w:id="976" w:name="_Toc278980312"/>
      <w:r>
        <w:rPr>
          <w:rStyle w:val="CharSectno"/>
        </w:rPr>
        <w:t>205</w:t>
      </w:r>
      <w:r>
        <w:t>.</w:t>
      </w:r>
      <w:r>
        <w:tab/>
        <w:t>Definitions</w:t>
      </w:r>
      <w:bookmarkEnd w:id="975"/>
      <w:bookmarkEnd w:id="97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77" w:name="_Ref126136169"/>
      <w:bookmarkStart w:id="978" w:name="_Toc198708099"/>
      <w:bookmarkStart w:id="979" w:name="_Toc278980313"/>
      <w:bookmarkEnd w:id="977"/>
      <w:r>
        <w:rPr>
          <w:rStyle w:val="CharSectno"/>
        </w:rPr>
        <w:t>206</w:t>
      </w:r>
      <w:r>
        <w:t>.</w:t>
      </w:r>
      <w:r>
        <w:tab/>
        <w:t>Money involved in financial services or investments</w:t>
      </w:r>
      <w:bookmarkEnd w:id="978"/>
      <w:bookmarkEnd w:id="979"/>
      <w:r>
        <w:t xml:space="preserve"> </w:t>
      </w:r>
    </w:p>
    <w:p>
      <w:pPr>
        <w:pStyle w:val="Subsection"/>
        <w:keepNext/>
      </w:pPr>
      <w:r>
        <w:tab/>
      </w:r>
      <w:bookmarkStart w:id="980" w:name="_Ref126387680"/>
      <w:bookmarkEnd w:id="980"/>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981" w:name="_Ref126387784"/>
      <w:bookmarkEnd w:id="981"/>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982" w:name="_Ref131414154"/>
      <w:bookmarkStart w:id="983" w:name="_Toc198708100"/>
      <w:bookmarkStart w:id="984" w:name="_Toc278980314"/>
      <w:bookmarkEnd w:id="982"/>
      <w:r>
        <w:rPr>
          <w:rStyle w:val="CharSectno"/>
        </w:rPr>
        <w:t>207</w:t>
      </w:r>
      <w:r>
        <w:t>.</w:t>
      </w:r>
      <w:r>
        <w:tab/>
        <w:t>Determinations about status of money</w:t>
      </w:r>
      <w:bookmarkEnd w:id="983"/>
      <w:bookmarkEnd w:id="984"/>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985" w:name="_Toc198708101"/>
      <w:bookmarkStart w:id="986" w:name="_Toc278980315"/>
      <w:r>
        <w:rPr>
          <w:rStyle w:val="CharSectno"/>
        </w:rPr>
        <w:t>208</w:t>
      </w:r>
      <w:r>
        <w:t>.</w:t>
      </w:r>
      <w:r>
        <w:tab/>
        <w:t>Application of Part to law practices and trust money</w:t>
      </w:r>
      <w:bookmarkEnd w:id="985"/>
      <w:bookmarkEnd w:id="986"/>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87" w:name="_Toc198708102"/>
      <w:bookmarkStart w:id="988" w:name="_Toc278980316"/>
      <w:r>
        <w:rPr>
          <w:rStyle w:val="CharSectno"/>
        </w:rPr>
        <w:t>209</w:t>
      </w:r>
      <w:r>
        <w:t>.</w:t>
      </w:r>
      <w:r>
        <w:tab/>
        <w:t>Trust money protocols</w:t>
      </w:r>
      <w:bookmarkEnd w:id="987"/>
      <w:bookmarkEnd w:id="988"/>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989" w:name="_Toc198708103"/>
      <w:bookmarkStart w:id="990" w:name="_Toc278980317"/>
      <w:r>
        <w:rPr>
          <w:rStyle w:val="CharSectno"/>
        </w:rPr>
        <w:t>210</w:t>
      </w:r>
      <w:r>
        <w:t>.</w:t>
      </w:r>
      <w:r>
        <w:tab/>
        <w:t>When money is received</w:t>
      </w:r>
      <w:bookmarkEnd w:id="989"/>
      <w:bookmarkEnd w:id="990"/>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991" w:name="_Toc198708104"/>
      <w:bookmarkStart w:id="992" w:name="_Toc278980318"/>
      <w:r>
        <w:rPr>
          <w:rStyle w:val="CharSectno"/>
        </w:rPr>
        <w:t>211</w:t>
      </w:r>
      <w:r>
        <w:t>.</w:t>
      </w:r>
      <w:r>
        <w:tab/>
        <w:t>Discharge by legal practitioner associate of obligations of law practice</w:t>
      </w:r>
      <w:bookmarkEnd w:id="991"/>
      <w:bookmarkEnd w:id="992"/>
      <w:r>
        <w:t xml:space="preserve"> </w:t>
      </w:r>
    </w:p>
    <w:p>
      <w:pPr>
        <w:pStyle w:val="Subsection"/>
      </w:pPr>
      <w:r>
        <w:tab/>
      </w:r>
      <w:bookmarkStart w:id="993" w:name="_Ref126400393"/>
      <w:bookmarkEnd w:id="993"/>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94" w:name="_Toc198708105"/>
      <w:bookmarkStart w:id="995" w:name="_Toc278980319"/>
      <w:r>
        <w:rPr>
          <w:rStyle w:val="CharSectno"/>
        </w:rPr>
        <w:t>212</w:t>
      </w:r>
      <w:r>
        <w:t>.</w:t>
      </w:r>
      <w:r>
        <w:tab/>
        <w:t>Liability of principals of law practices</w:t>
      </w:r>
      <w:bookmarkEnd w:id="994"/>
      <w:bookmarkEnd w:id="995"/>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96" w:name="_Toc198708106"/>
      <w:bookmarkStart w:id="997" w:name="_Toc278980320"/>
      <w:r>
        <w:rPr>
          <w:rStyle w:val="CharSectno"/>
        </w:rPr>
        <w:t>213</w:t>
      </w:r>
      <w:r>
        <w:t>.</w:t>
      </w:r>
      <w:r>
        <w:tab/>
        <w:t>Former practices, principals and associates</w:t>
      </w:r>
      <w:bookmarkEnd w:id="996"/>
      <w:bookmarkEnd w:id="997"/>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98" w:name="_Toc180892582"/>
      <w:bookmarkStart w:id="999" w:name="_Toc180893507"/>
      <w:bookmarkStart w:id="1000" w:name="_Toc180901488"/>
      <w:bookmarkStart w:id="1001" w:name="_Toc198708107"/>
      <w:bookmarkStart w:id="1002" w:name="_Toc223251261"/>
      <w:bookmarkStart w:id="1003" w:name="_Toc223518116"/>
      <w:bookmarkStart w:id="1004" w:name="_Toc274295083"/>
      <w:bookmarkStart w:id="1005" w:name="_Toc278980321"/>
      <w:r>
        <w:rPr>
          <w:rStyle w:val="CharDivNo"/>
        </w:rPr>
        <w:t>Division 2</w:t>
      </w:r>
      <w:r>
        <w:t> — </w:t>
      </w:r>
      <w:r>
        <w:rPr>
          <w:rStyle w:val="CharDivText"/>
        </w:rPr>
        <w:t>Trust accounts and trust money</w:t>
      </w:r>
      <w:bookmarkEnd w:id="998"/>
      <w:bookmarkEnd w:id="999"/>
      <w:bookmarkEnd w:id="1000"/>
      <w:bookmarkEnd w:id="1001"/>
      <w:bookmarkEnd w:id="1002"/>
      <w:bookmarkEnd w:id="1003"/>
      <w:bookmarkEnd w:id="1004"/>
      <w:bookmarkEnd w:id="1005"/>
    </w:p>
    <w:p>
      <w:pPr>
        <w:pStyle w:val="Heading5"/>
      </w:pPr>
      <w:bookmarkStart w:id="1006" w:name="_Toc198708108"/>
      <w:bookmarkStart w:id="1007" w:name="_Toc278980322"/>
      <w:r>
        <w:rPr>
          <w:rStyle w:val="CharSectno"/>
        </w:rPr>
        <w:t>214</w:t>
      </w:r>
      <w:r>
        <w:t>.</w:t>
      </w:r>
      <w:r>
        <w:tab/>
        <w:t>Maintenance of general trust account</w:t>
      </w:r>
      <w:bookmarkEnd w:id="1006"/>
      <w:bookmarkEnd w:id="1007"/>
      <w:r>
        <w:t xml:space="preserve"> </w:t>
      </w:r>
    </w:p>
    <w:p>
      <w:pPr>
        <w:pStyle w:val="Subsection"/>
      </w:pPr>
      <w:r>
        <w:tab/>
      </w:r>
      <w:bookmarkStart w:id="1008" w:name="_Ref126402251"/>
      <w:bookmarkEnd w:id="1008"/>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009" w:name="_Toc198708109"/>
      <w:bookmarkStart w:id="1010" w:name="_Toc278980323"/>
      <w:r>
        <w:rPr>
          <w:rStyle w:val="CharSectno"/>
        </w:rPr>
        <w:t>215</w:t>
      </w:r>
      <w:r>
        <w:t>.</w:t>
      </w:r>
      <w:r>
        <w:tab/>
        <w:t>Certain trust money to be deposited in general trust account</w:t>
      </w:r>
      <w:bookmarkEnd w:id="1009"/>
      <w:bookmarkEnd w:id="1010"/>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011" w:name="_Ref126403285"/>
      <w:bookmarkEnd w:id="1011"/>
      <w:r>
        <w:t>(2)</w:t>
      </w:r>
      <w:r>
        <w:tab/>
        <w:t xml:space="preserve">Subject to section 222, as soon as practicable after receiving trust money, a law practice must deposit the money in a general trust account of the practice unless — </w:t>
      </w:r>
    </w:p>
    <w:p>
      <w:pPr>
        <w:pStyle w:val="Indenta"/>
      </w:pPr>
      <w:r>
        <w:tab/>
      </w:r>
      <w:bookmarkStart w:id="1012" w:name="_Ref126403287"/>
      <w:bookmarkEnd w:id="1012"/>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013" w:name="_Ref126403365"/>
      <w:bookmarkEnd w:id="1013"/>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014" w:name="_Toc198708110"/>
      <w:bookmarkStart w:id="1015" w:name="_Toc278980324"/>
      <w:r>
        <w:rPr>
          <w:rStyle w:val="CharSectno"/>
        </w:rPr>
        <w:t>216</w:t>
      </w:r>
      <w:r>
        <w:t>.</w:t>
      </w:r>
      <w:r>
        <w:tab/>
        <w:t>Holding, disbursing and accounting for trust money</w:t>
      </w:r>
      <w:bookmarkEnd w:id="1014"/>
      <w:bookmarkEnd w:id="1015"/>
      <w:r>
        <w:t xml:space="preserve"> </w:t>
      </w:r>
    </w:p>
    <w:p>
      <w:pPr>
        <w:pStyle w:val="Subsection"/>
      </w:pPr>
      <w:r>
        <w:tab/>
      </w:r>
      <w:bookmarkStart w:id="1016" w:name="_Ref126403816"/>
      <w:bookmarkEnd w:id="1016"/>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017" w:name="_Toc198708111"/>
      <w:bookmarkStart w:id="1018" w:name="_Toc278980325"/>
      <w:r>
        <w:rPr>
          <w:rStyle w:val="CharSectno"/>
        </w:rPr>
        <w:t>217</w:t>
      </w:r>
      <w:r>
        <w:t>.</w:t>
      </w:r>
      <w:r>
        <w:tab/>
        <w:t>Manner of withdrawal of trust money from general trust account</w:t>
      </w:r>
      <w:bookmarkEnd w:id="1017"/>
      <w:bookmarkEnd w:id="1018"/>
      <w:r>
        <w:t xml:space="preserve"> </w:t>
      </w:r>
    </w:p>
    <w:p>
      <w:pPr>
        <w:pStyle w:val="Subsection"/>
      </w:pPr>
      <w:r>
        <w:tab/>
      </w:r>
      <w:bookmarkStart w:id="1019" w:name="_Ref140046546"/>
      <w:bookmarkEnd w:id="1019"/>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020" w:name="_Ref126462842"/>
      <w:bookmarkStart w:id="1021" w:name="_Toc198708112"/>
      <w:bookmarkStart w:id="1022" w:name="_Toc278980326"/>
      <w:bookmarkEnd w:id="1020"/>
      <w:r>
        <w:rPr>
          <w:rStyle w:val="CharSectno"/>
        </w:rPr>
        <w:t>218</w:t>
      </w:r>
      <w:r>
        <w:t>.</w:t>
      </w:r>
      <w:r>
        <w:tab/>
        <w:t>Controlled money</w:t>
      </w:r>
      <w:bookmarkEnd w:id="1021"/>
      <w:bookmarkEnd w:id="1022"/>
      <w:r>
        <w:t xml:space="preserve"> </w:t>
      </w:r>
    </w:p>
    <w:p>
      <w:pPr>
        <w:pStyle w:val="Subsection"/>
      </w:pPr>
      <w:r>
        <w:tab/>
      </w:r>
      <w:bookmarkStart w:id="1023" w:name="_Ref126404086"/>
      <w:bookmarkEnd w:id="1023"/>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024" w:name="_Ref126404414"/>
      <w:bookmarkEnd w:id="1024"/>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025" w:name="_Ref126404486"/>
      <w:bookmarkEnd w:id="1025"/>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026" w:name="_Toc198708113"/>
      <w:bookmarkStart w:id="1027" w:name="_Toc278980327"/>
      <w:r>
        <w:rPr>
          <w:rStyle w:val="CharSectno"/>
        </w:rPr>
        <w:t>219</w:t>
      </w:r>
      <w:r>
        <w:t>.</w:t>
      </w:r>
      <w:r>
        <w:tab/>
        <w:t>Manner of withdrawal of controlled money from controlled money account</w:t>
      </w:r>
      <w:bookmarkEnd w:id="1026"/>
      <w:bookmarkEnd w:id="1027"/>
      <w:r>
        <w:t xml:space="preserve"> </w:t>
      </w:r>
    </w:p>
    <w:p>
      <w:pPr>
        <w:pStyle w:val="Subsection"/>
      </w:pPr>
      <w:r>
        <w:tab/>
      </w:r>
      <w:bookmarkStart w:id="1028" w:name="_Ref140309231"/>
      <w:bookmarkEnd w:id="1028"/>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029" w:name="_Toc198708114"/>
      <w:bookmarkStart w:id="1030" w:name="_Toc278980328"/>
      <w:r>
        <w:rPr>
          <w:rStyle w:val="CharSectno"/>
        </w:rPr>
        <w:t>220</w:t>
      </w:r>
      <w:r>
        <w:t>.</w:t>
      </w:r>
      <w:r>
        <w:tab/>
        <w:t>Transit money</w:t>
      </w:r>
      <w:bookmarkEnd w:id="1029"/>
      <w:bookmarkEnd w:id="1030"/>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031" w:name="_Ref126462285"/>
      <w:bookmarkEnd w:id="1031"/>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032" w:name="_Toc198708115"/>
      <w:bookmarkStart w:id="1033" w:name="_Toc278980329"/>
      <w:r>
        <w:rPr>
          <w:rStyle w:val="CharSectno"/>
        </w:rPr>
        <w:t>221</w:t>
      </w:r>
      <w:r>
        <w:t>.</w:t>
      </w:r>
      <w:r>
        <w:tab/>
        <w:t>Trust money subject to specific powers</w:t>
      </w:r>
      <w:bookmarkEnd w:id="1032"/>
      <w:bookmarkEnd w:id="1033"/>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034" w:name="_Ref126403193"/>
      <w:bookmarkStart w:id="1035" w:name="_Toc198708116"/>
      <w:bookmarkStart w:id="1036" w:name="_Toc278980330"/>
      <w:bookmarkEnd w:id="1034"/>
      <w:r>
        <w:rPr>
          <w:rStyle w:val="CharSectno"/>
        </w:rPr>
        <w:t>222</w:t>
      </w:r>
      <w:r>
        <w:t>.</w:t>
      </w:r>
      <w:r>
        <w:tab/>
        <w:t>Trust money received in the form of cash</w:t>
      </w:r>
      <w:bookmarkEnd w:id="1035"/>
      <w:bookmarkEnd w:id="1036"/>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037" w:name="_Ref126462702"/>
      <w:bookmarkEnd w:id="1037"/>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038" w:name="_Ref130798824"/>
      <w:bookmarkEnd w:id="1038"/>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039" w:name="_Toc198708117"/>
      <w:bookmarkStart w:id="1040" w:name="_Toc278980331"/>
      <w:r>
        <w:rPr>
          <w:rStyle w:val="CharSectno"/>
        </w:rPr>
        <w:t>223</w:t>
      </w:r>
      <w:r>
        <w:t>.</w:t>
      </w:r>
      <w:r>
        <w:tab/>
        <w:t>Protection of trust money</w:t>
      </w:r>
      <w:bookmarkEnd w:id="1039"/>
      <w:bookmarkEnd w:id="1040"/>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041" w:name="_Toc198708118"/>
      <w:bookmarkStart w:id="1042" w:name="_Toc278980332"/>
      <w:r>
        <w:rPr>
          <w:rStyle w:val="CharSectno"/>
        </w:rPr>
        <w:t>224</w:t>
      </w:r>
      <w:r>
        <w:t>.</w:t>
      </w:r>
      <w:r>
        <w:tab/>
        <w:t>Intermixing money</w:t>
      </w:r>
      <w:bookmarkEnd w:id="1041"/>
      <w:bookmarkEnd w:id="1042"/>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043" w:name="_Ref140370155"/>
      <w:bookmarkEnd w:id="1043"/>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044" w:name="_Toc198708119"/>
      <w:bookmarkStart w:id="1045" w:name="_Toc278980333"/>
      <w:r>
        <w:rPr>
          <w:rStyle w:val="CharSectno"/>
        </w:rPr>
        <w:t>225</w:t>
      </w:r>
      <w:r>
        <w:t>.</w:t>
      </w:r>
      <w:r>
        <w:tab/>
        <w:t>Dealing with trust money: legal costs and unclaimed money</w:t>
      </w:r>
      <w:bookmarkEnd w:id="1044"/>
      <w:bookmarkEnd w:id="1045"/>
      <w:r>
        <w:t xml:space="preserve"> </w:t>
      </w:r>
    </w:p>
    <w:p>
      <w:pPr>
        <w:pStyle w:val="Subsection"/>
      </w:pPr>
      <w:r>
        <w:tab/>
      </w:r>
      <w:bookmarkStart w:id="1046" w:name="_Ref126469616"/>
      <w:bookmarkEnd w:id="1046"/>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047" w:name="_Toc198708120"/>
      <w:bookmarkStart w:id="1048" w:name="_Toc278980334"/>
      <w:r>
        <w:rPr>
          <w:rStyle w:val="CharSectno"/>
        </w:rPr>
        <w:t>226</w:t>
      </w:r>
      <w:r>
        <w:t>.</w:t>
      </w:r>
      <w:r>
        <w:tab/>
        <w:t>Deficiency in trust account</w:t>
      </w:r>
      <w:bookmarkEnd w:id="1047"/>
      <w:bookmarkEnd w:id="1048"/>
      <w:r>
        <w:t xml:space="preserve"> </w:t>
      </w:r>
    </w:p>
    <w:p>
      <w:pPr>
        <w:pStyle w:val="Subsection"/>
      </w:pPr>
      <w:r>
        <w:tab/>
      </w:r>
      <w:bookmarkStart w:id="1049" w:name="_Ref126470510"/>
      <w:bookmarkEnd w:id="1049"/>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050" w:name="_Toc198708121"/>
      <w:bookmarkStart w:id="1051" w:name="_Toc278980335"/>
      <w:r>
        <w:rPr>
          <w:rStyle w:val="CharSectno"/>
        </w:rPr>
        <w:t>227</w:t>
      </w:r>
      <w:r>
        <w:t>.</w:t>
      </w:r>
      <w:r>
        <w:tab/>
        <w:t>Reporting certain irregularities and suspected irregularities</w:t>
      </w:r>
      <w:bookmarkEnd w:id="1050"/>
      <w:bookmarkEnd w:id="1051"/>
      <w:r>
        <w:t xml:space="preserve"> </w:t>
      </w:r>
    </w:p>
    <w:p>
      <w:pPr>
        <w:pStyle w:val="Subsection"/>
      </w:pPr>
      <w:r>
        <w:tab/>
      </w:r>
      <w:bookmarkStart w:id="1052" w:name="_Ref126471025"/>
      <w:bookmarkEnd w:id="1052"/>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053" w:name="_Ref126471027"/>
      <w:bookmarkEnd w:id="1053"/>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54" w:name="_Toc198708122"/>
      <w:bookmarkStart w:id="1055" w:name="_Toc278980336"/>
      <w:r>
        <w:rPr>
          <w:rStyle w:val="CharSectno"/>
        </w:rPr>
        <w:t>228</w:t>
      </w:r>
      <w:r>
        <w:t>.</w:t>
      </w:r>
      <w:r>
        <w:tab/>
        <w:t>Keeping trust records</w:t>
      </w:r>
      <w:bookmarkEnd w:id="1054"/>
      <w:bookmarkEnd w:id="1055"/>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056" w:name="_Toc198708123"/>
      <w:bookmarkStart w:id="1057" w:name="_Toc278980337"/>
      <w:r>
        <w:rPr>
          <w:rStyle w:val="CharSectno"/>
        </w:rPr>
        <w:t>229</w:t>
      </w:r>
      <w:r>
        <w:t>.</w:t>
      </w:r>
      <w:r>
        <w:tab/>
        <w:t>False names</w:t>
      </w:r>
      <w:bookmarkEnd w:id="1056"/>
      <w:bookmarkEnd w:id="1057"/>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58" w:name="_Toc180892599"/>
      <w:bookmarkStart w:id="1059" w:name="_Toc180893524"/>
      <w:bookmarkStart w:id="1060" w:name="_Toc180901505"/>
      <w:bookmarkStart w:id="1061" w:name="_Toc198708124"/>
      <w:bookmarkStart w:id="1062" w:name="_Toc223251278"/>
      <w:bookmarkStart w:id="1063" w:name="_Toc223518133"/>
      <w:bookmarkStart w:id="1064" w:name="_Toc274295100"/>
      <w:bookmarkStart w:id="1065" w:name="_Toc278980338"/>
      <w:r>
        <w:rPr>
          <w:rStyle w:val="CharDivNo"/>
        </w:rPr>
        <w:t xml:space="preserve">Division </w:t>
      </w:r>
      <w:bookmarkStart w:id="1066" w:name="_Ref147135991"/>
      <w:bookmarkEnd w:id="1066"/>
      <w:r>
        <w:rPr>
          <w:rStyle w:val="CharDivNo"/>
        </w:rPr>
        <w:t>3</w:t>
      </w:r>
      <w:r>
        <w:t> — </w:t>
      </w:r>
      <w:r>
        <w:rPr>
          <w:rStyle w:val="CharDivText"/>
        </w:rPr>
        <w:t>Investigations</w:t>
      </w:r>
      <w:bookmarkEnd w:id="1058"/>
      <w:bookmarkEnd w:id="1059"/>
      <w:bookmarkEnd w:id="1060"/>
      <w:bookmarkEnd w:id="1061"/>
      <w:bookmarkEnd w:id="1062"/>
      <w:bookmarkEnd w:id="1063"/>
      <w:bookmarkEnd w:id="1064"/>
      <w:bookmarkEnd w:id="1065"/>
    </w:p>
    <w:p>
      <w:pPr>
        <w:pStyle w:val="Heading5"/>
      </w:pPr>
      <w:bookmarkStart w:id="1067" w:name="_Toc198708125"/>
      <w:bookmarkStart w:id="1068" w:name="_Toc278980339"/>
      <w:r>
        <w:rPr>
          <w:rStyle w:val="CharSectno"/>
        </w:rPr>
        <w:t>230</w:t>
      </w:r>
      <w:r>
        <w:t>.</w:t>
      </w:r>
      <w:r>
        <w:tab/>
        <w:t>Appointment of investigators</w:t>
      </w:r>
      <w:bookmarkEnd w:id="1067"/>
      <w:bookmarkEnd w:id="1068"/>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69" w:name="_Toc198708126"/>
      <w:bookmarkStart w:id="1070" w:name="_Toc278980340"/>
      <w:r>
        <w:rPr>
          <w:rStyle w:val="CharSectno"/>
        </w:rPr>
        <w:t>231</w:t>
      </w:r>
      <w:r>
        <w:t>.</w:t>
      </w:r>
      <w:r>
        <w:tab/>
        <w:t>Investigations</w:t>
      </w:r>
      <w:bookmarkEnd w:id="1069"/>
      <w:bookmarkEnd w:id="107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71" w:name="_Toc198708127"/>
      <w:bookmarkStart w:id="1072" w:name="_Toc278980341"/>
      <w:r>
        <w:rPr>
          <w:rStyle w:val="CharSectno"/>
        </w:rPr>
        <w:t>232</w:t>
      </w:r>
      <w:r>
        <w:t>.</w:t>
      </w:r>
      <w:r>
        <w:tab/>
        <w:t>Application of Part 15</w:t>
      </w:r>
      <w:bookmarkEnd w:id="1071"/>
      <w:bookmarkEnd w:id="1072"/>
      <w:r>
        <w:rPr>
          <w:i/>
          <w:iCs/>
        </w:rPr>
        <w:t xml:space="preserve"> </w:t>
      </w:r>
    </w:p>
    <w:p>
      <w:pPr>
        <w:pStyle w:val="Subsection"/>
      </w:pPr>
      <w:r>
        <w:tab/>
      </w:r>
      <w:r>
        <w:tab/>
        <w:t>Part 15 applies to an investigation under this Division.</w:t>
      </w:r>
    </w:p>
    <w:p>
      <w:pPr>
        <w:pStyle w:val="Heading5"/>
      </w:pPr>
      <w:bookmarkStart w:id="1073" w:name="_Toc198708128"/>
      <w:bookmarkStart w:id="1074" w:name="_Toc278980342"/>
      <w:r>
        <w:rPr>
          <w:rStyle w:val="CharSectno"/>
        </w:rPr>
        <w:t>233</w:t>
      </w:r>
      <w:r>
        <w:t>.</w:t>
      </w:r>
      <w:r>
        <w:tab/>
        <w:t>Investigator’s report and confidentiality</w:t>
      </w:r>
      <w:bookmarkEnd w:id="1073"/>
      <w:bookmarkEnd w:id="1074"/>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75" w:name="_Toc198708129"/>
      <w:bookmarkStart w:id="1076" w:name="_Toc278980343"/>
      <w:r>
        <w:rPr>
          <w:rStyle w:val="CharSectno"/>
        </w:rPr>
        <w:t>234</w:t>
      </w:r>
      <w:r>
        <w:t>.</w:t>
      </w:r>
      <w:r>
        <w:tab/>
        <w:t>When costs of investigation are debt</w:t>
      </w:r>
      <w:bookmarkEnd w:id="1075"/>
      <w:bookmarkEnd w:id="1076"/>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77" w:name="_Toc180892605"/>
      <w:bookmarkStart w:id="1078" w:name="_Toc180893530"/>
      <w:bookmarkStart w:id="1079" w:name="_Toc180901511"/>
      <w:bookmarkStart w:id="1080" w:name="_Toc198708130"/>
      <w:bookmarkStart w:id="1081" w:name="_Toc223251284"/>
      <w:bookmarkStart w:id="1082" w:name="_Toc223518139"/>
      <w:bookmarkStart w:id="1083" w:name="_Toc274295106"/>
      <w:bookmarkStart w:id="1084" w:name="_Toc278980344"/>
      <w:r>
        <w:rPr>
          <w:rStyle w:val="CharDivNo"/>
        </w:rPr>
        <w:t>Division 4</w:t>
      </w:r>
      <w:r>
        <w:t> — </w:t>
      </w:r>
      <w:r>
        <w:rPr>
          <w:rStyle w:val="CharDivText"/>
        </w:rPr>
        <w:t>External examinations</w:t>
      </w:r>
      <w:bookmarkEnd w:id="1077"/>
      <w:bookmarkEnd w:id="1078"/>
      <w:bookmarkEnd w:id="1079"/>
      <w:bookmarkEnd w:id="1080"/>
      <w:bookmarkEnd w:id="1081"/>
      <w:bookmarkEnd w:id="1082"/>
      <w:bookmarkEnd w:id="1083"/>
      <w:bookmarkEnd w:id="1084"/>
    </w:p>
    <w:p>
      <w:pPr>
        <w:pStyle w:val="Heading5"/>
      </w:pPr>
      <w:bookmarkStart w:id="1085" w:name="_Toc198708131"/>
      <w:bookmarkStart w:id="1086" w:name="_Toc278980345"/>
      <w:r>
        <w:rPr>
          <w:rStyle w:val="CharSectno"/>
        </w:rPr>
        <w:t>235</w:t>
      </w:r>
      <w:r>
        <w:t>.</w:t>
      </w:r>
      <w:r>
        <w:tab/>
        <w:t>Designation of external examiners</w:t>
      </w:r>
      <w:bookmarkEnd w:id="1085"/>
      <w:bookmarkEnd w:id="10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087" w:name="_Toc198708132"/>
      <w:bookmarkStart w:id="1088" w:name="_Toc278980346"/>
      <w:r>
        <w:rPr>
          <w:rStyle w:val="CharSectno"/>
        </w:rPr>
        <w:t>236</w:t>
      </w:r>
      <w:r>
        <w:t>.</w:t>
      </w:r>
      <w:r>
        <w:tab/>
        <w:t>Designation and appointment of associates as external examiners</w:t>
      </w:r>
      <w:bookmarkEnd w:id="1087"/>
      <w:bookmarkEnd w:id="108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089" w:name="_Toc198708133"/>
      <w:bookmarkStart w:id="1090" w:name="_Toc278980347"/>
      <w:r>
        <w:rPr>
          <w:rStyle w:val="CharSectno"/>
        </w:rPr>
        <w:t>237</w:t>
      </w:r>
      <w:r>
        <w:t>.</w:t>
      </w:r>
      <w:r>
        <w:tab/>
        <w:t>Trust records to be externally examined</w:t>
      </w:r>
      <w:bookmarkEnd w:id="1089"/>
      <w:bookmarkEnd w:id="109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91" w:name="_Toc198708134"/>
      <w:bookmarkStart w:id="1092" w:name="_Toc278980348"/>
      <w:r>
        <w:rPr>
          <w:rStyle w:val="CharSectno"/>
        </w:rPr>
        <w:t>238</w:t>
      </w:r>
      <w:r>
        <w:t>.</w:t>
      </w:r>
      <w:r>
        <w:tab/>
        <w:t>Examination of affairs in connection with examination of trust records</w:t>
      </w:r>
      <w:bookmarkEnd w:id="1091"/>
      <w:bookmarkEnd w:id="1092"/>
      <w:r>
        <w:t xml:space="preserve"> </w:t>
      </w:r>
    </w:p>
    <w:p>
      <w:pPr>
        <w:pStyle w:val="Subsection"/>
      </w:pPr>
      <w:r>
        <w:tab/>
      </w:r>
      <w:bookmarkStart w:id="1093" w:name="_Ref148845438"/>
      <w:bookmarkEnd w:id="109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94" w:name="_Toc198708135"/>
      <w:bookmarkStart w:id="1095" w:name="_Toc278980349"/>
      <w:r>
        <w:rPr>
          <w:rStyle w:val="CharSectno"/>
        </w:rPr>
        <w:t>239</w:t>
      </w:r>
      <w:r>
        <w:t>.</w:t>
      </w:r>
      <w:r>
        <w:tab/>
        <w:t>Final examination of trust records</w:t>
      </w:r>
      <w:bookmarkEnd w:id="1094"/>
      <w:bookmarkEnd w:id="109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096" w:name="_Ref140466188"/>
      <w:bookmarkEnd w:id="109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97" w:name="_Toc198708136"/>
      <w:bookmarkStart w:id="1098" w:name="_Toc278980350"/>
      <w:r>
        <w:rPr>
          <w:rStyle w:val="CharSectno"/>
        </w:rPr>
        <w:t>240</w:t>
      </w:r>
      <w:r>
        <w:t>.</w:t>
      </w:r>
      <w:r>
        <w:tab/>
        <w:t>Carrying out examination</w:t>
      </w:r>
      <w:bookmarkEnd w:id="1097"/>
      <w:bookmarkEnd w:id="1098"/>
      <w:r>
        <w:t xml:space="preserve"> </w:t>
      </w:r>
    </w:p>
    <w:p>
      <w:pPr>
        <w:pStyle w:val="Subsection"/>
      </w:pPr>
      <w:r>
        <w:tab/>
        <w:t>(1)</w:t>
      </w:r>
      <w:r>
        <w:tab/>
        <w:t>Part 15</w:t>
      </w:r>
      <w:r>
        <w:rPr>
          <w:i/>
          <w:iCs/>
        </w:rPr>
        <w:t xml:space="preserve"> </w:t>
      </w:r>
      <w:r>
        <w:t>applies to an external examination.</w:t>
      </w:r>
    </w:p>
    <w:p>
      <w:pPr>
        <w:pStyle w:val="Subsection"/>
      </w:pPr>
      <w:r>
        <w:tab/>
      </w:r>
      <w:bookmarkStart w:id="1099" w:name="_Ref140477461"/>
      <w:bookmarkEnd w:id="109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100" w:name="_Toc198708137"/>
      <w:bookmarkStart w:id="1101" w:name="_Toc278980351"/>
      <w:r>
        <w:rPr>
          <w:rStyle w:val="CharSectno"/>
        </w:rPr>
        <w:t>241</w:t>
      </w:r>
      <w:r>
        <w:t>.</w:t>
      </w:r>
      <w:r>
        <w:tab/>
        <w:t>External examiner’s report and confidentiality</w:t>
      </w:r>
      <w:bookmarkEnd w:id="1100"/>
      <w:bookmarkEnd w:id="110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102" w:name="_Toc198708138"/>
      <w:bookmarkStart w:id="1103" w:name="_Toc278980352"/>
      <w:r>
        <w:rPr>
          <w:rStyle w:val="CharSectno"/>
        </w:rPr>
        <w:t>242</w:t>
      </w:r>
      <w:r>
        <w:t>.</w:t>
      </w:r>
      <w:r>
        <w:tab/>
        <w:t>Law practice liable for costs of examination</w:t>
      </w:r>
      <w:bookmarkEnd w:id="1102"/>
      <w:bookmarkEnd w:id="110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104" w:name="_Toc180892614"/>
      <w:bookmarkStart w:id="1105" w:name="_Toc180893539"/>
      <w:bookmarkStart w:id="1106" w:name="_Toc180901520"/>
      <w:bookmarkStart w:id="1107" w:name="_Toc198708139"/>
      <w:bookmarkStart w:id="1108" w:name="_Toc223251293"/>
      <w:bookmarkStart w:id="1109" w:name="_Toc223518148"/>
      <w:bookmarkStart w:id="1110" w:name="_Toc274295115"/>
      <w:bookmarkStart w:id="1111" w:name="_Toc278980353"/>
      <w:r>
        <w:rPr>
          <w:rStyle w:val="CharDivNo"/>
        </w:rPr>
        <w:t>Division 5</w:t>
      </w:r>
      <w:r>
        <w:t> — </w:t>
      </w:r>
      <w:r>
        <w:rPr>
          <w:rStyle w:val="CharDivText"/>
        </w:rPr>
        <w:t>Provisions relating to ADIs</w:t>
      </w:r>
      <w:bookmarkEnd w:id="1104"/>
      <w:bookmarkEnd w:id="1105"/>
      <w:bookmarkEnd w:id="1106"/>
      <w:bookmarkEnd w:id="1107"/>
      <w:bookmarkEnd w:id="1108"/>
      <w:bookmarkEnd w:id="1109"/>
      <w:bookmarkEnd w:id="1110"/>
      <w:bookmarkEnd w:id="1111"/>
    </w:p>
    <w:p>
      <w:pPr>
        <w:pStyle w:val="Heading5"/>
      </w:pPr>
      <w:bookmarkStart w:id="1112" w:name="_Toc198708140"/>
      <w:bookmarkStart w:id="1113" w:name="_Toc278980354"/>
      <w:r>
        <w:rPr>
          <w:rStyle w:val="CharSectno"/>
        </w:rPr>
        <w:t>243</w:t>
      </w:r>
      <w:r>
        <w:t>.</w:t>
      </w:r>
      <w:r>
        <w:tab/>
        <w:t>ADI not subject to certain obligations and liabilities</w:t>
      </w:r>
      <w:bookmarkEnd w:id="1112"/>
      <w:bookmarkEnd w:id="1113"/>
      <w:r>
        <w:t xml:space="preserve"> </w:t>
      </w:r>
    </w:p>
    <w:p>
      <w:pPr>
        <w:pStyle w:val="Subsection"/>
      </w:pPr>
      <w:r>
        <w:tab/>
      </w:r>
      <w:bookmarkStart w:id="1114" w:name="_Ref126489058"/>
      <w:bookmarkEnd w:id="1114"/>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115" w:name="_Toc198708141"/>
      <w:bookmarkStart w:id="1116" w:name="_Toc278980355"/>
      <w:r>
        <w:rPr>
          <w:rStyle w:val="CharSectno"/>
        </w:rPr>
        <w:t>244</w:t>
      </w:r>
      <w:r>
        <w:t>.</w:t>
      </w:r>
      <w:r>
        <w:tab/>
        <w:t>Reports, records and information</w:t>
      </w:r>
      <w:bookmarkEnd w:id="1115"/>
      <w:bookmarkEnd w:id="1116"/>
      <w:r>
        <w:t xml:space="preserve"> </w:t>
      </w:r>
    </w:p>
    <w:p>
      <w:pPr>
        <w:pStyle w:val="Subsection"/>
      </w:pPr>
      <w:r>
        <w:tab/>
      </w:r>
      <w:bookmarkStart w:id="1117" w:name="_Ref126489618"/>
      <w:bookmarkEnd w:id="1117"/>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118" w:name="_Ref126489919"/>
      <w:bookmarkEnd w:id="1118"/>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119" w:name="_Ref126489921"/>
      <w:bookmarkEnd w:id="1119"/>
      <w:r>
        <w:t>(3)</w:t>
      </w:r>
      <w:r>
        <w:tab/>
        <w:t>An ADI must furnish to the Board reports about trust accounts in accordance with the regulations.</w:t>
      </w:r>
    </w:p>
    <w:p>
      <w:pPr>
        <w:pStyle w:val="Penstart"/>
      </w:pPr>
      <w:r>
        <w:tab/>
        <w:t>Penalty: a fine of $5 000.</w:t>
      </w:r>
    </w:p>
    <w:p>
      <w:pPr>
        <w:pStyle w:val="Subsection"/>
      </w:pPr>
      <w:r>
        <w:tab/>
      </w:r>
      <w:bookmarkStart w:id="1120" w:name="_Ref126489622"/>
      <w:bookmarkEnd w:id="1120"/>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121" w:name="_Toc180892617"/>
      <w:bookmarkStart w:id="1122" w:name="_Toc180893542"/>
      <w:bookmarkStart w:id="1123" w:name="_Toc180901523"/>
      <w:bookmarkStart w:id="1124" w:name="_Toc198708142"/>
      <w:bookmarkStart w:id="1125" w:name="_Toc223251296"/>
      <w:bookmarkStart w:id="1126" w:name="_Toc223518151"/>
      <w:bookmarkStart w:id="1127" w:name="_Toc274295118"/>
      <w:bookmarkStart w:id="1128" w:name="_Toc278980356"/>
      <w:r>
        <w:rPr>
          <w:rStyle w:val="CharDivNo"/>
        </w:rPr>
        <w:t>Division 6</w:t>
      </w:r>
      <w:r>
        <w:t> — </w:t>
      </w:r>
      <w:r>
        <w:rPr>
          <w:rStyle w:val="CharDivText"/>
        </w:rPr>
        <w:t>Miscellaneous</w:t>
      </w:r>
      <w:bookmarkEnd w:id="1121"/>
      <w:bookmarkEnd w:id="1122"/>
      <w:bookmarkEnd w:id="1123"/>
      <w:bookmarkEnd w:id="1124"/>
      <w:bookmarkEnd w:id="1125"/>
      <w:bookmarkEnd w:id="1126"/>
      <w:bookmarkEnd w:id="1127"/>
      <w:bookmarkEnd w:id="1128"/>
    </w:p>
    <w:p>
      <w:pPr>
        <w:pStyle w:val="Heading5"/>
        <w:spacing w:before="120"/>
      </w:pPr>
      <w:bookmarkStart w:id="1129" w:name="_Toc198708143"/>
      <w:bookmarkStart w:id="1130" w:name="_Toc278980357"/>
      <w:r>
        <w:rPr>
          <w:rStyle w:val="CharSectno"/>
        </w:rPr>
        <w:t>245</w:t>
      </w:r>
      <w:r>
        <w:t>.</w:t>
      </w:r>
      <w:r>
        <w:tab/>
        <w:t>Restrictions on receipt of trust money</w:t>
      </w:r>
      <w:bookmarkEnd w:id="1129"/>
      <w:bookmarkEnd w:id="1130"/>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131" w:name="_Toc198708144"/>
      <w:bookmarkStart w:id="1132" w:name="_Toc278980358"/>
      <w:r>
        <w:rPr>
          <w:rStyle w:val="CharSectno"/>
        </w:rPr>
        <w:t>246</w:t>
      </w:r>
      <w:r>
        <w:t>.</w:t>
      </w:r>
      <w:r>
        <w:tab/>
        <w:t>Restrictions on receipt of trust money by interstate legal practitioners</w:t>
      </w:r>
      <w:bookmarkEnd w:id="1131"/>
      <w:bookmarkEnd w:id="1132"/>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133" w:name="_Toc198708145"/>
      <w:bookmarkStart w:id="1134" w:name="_Toc278980359"/>
      <w:r>
        <w:rPr>
          <w:rStyle w:val="CharSectno"/>
        </w:rPr>
        <w:t>247</w:t>
      </w:r>
      <w:r>
        <w:t>.</w:t>
      </w:r>
      <w:r>
        <w:tab/>
        <w:t>Application of Part to incorporated legal practices and multi</w:t>
      </w:r>
      <w:r>
        <w:noBreakHyphen/>
        <w:t>disciplinary partnerships</w:t>
      </w:r>
      <w:bookmarkEnd w:id="1133"/>
      <w:bookmarkEnd w:id="1134"/>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135" w:name="_Toc198708146"/>
      <w:bookmarkStart w:id="1136" w:name="_Toc278980360"/>
      <w:r>
        <w:rPr>
          <w:rStyle w:val="CharSectno"/>
        </w:rPr>
        <w:t>248</w:t>
      </w:r>
      <w:r>
        <w:t>.</w:t>
      </w:r>
      <w:r>
        <w:tab/>
        <w:t>Disclosure to clients — money not received or held as trust money</w:t>
      </w:r>
      <w:bookmarkEnd w:id="1135"/>
      <w:bookmarkEnd w:id="1136"/>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137" w:name="_Toc198708147"/>
      <w:bookmarkStart w:id="1138" w:name="_Toc278980361"/>
      <w:r>
        <w:rPr>
          <w:rStyle w:val="CharSectno"/>
        </w:rPr>
        <w:t>249</w:t>
      </w:r>
      <w:r>
        <w:t>.</w:t>
      </w:r>
      <w:r>
        <w:tab/>
        <w:t>Disclosure of accounts used to hold money entrusted to law practice or legal practitioner associate</w:t>
      </w:r>
      <w:bookmarkEnd w:id="1137"/>
      <w:bookmarkEnd w:id="1138"/>
      <w:r>
        <w:t xml:space="preserve"> </w:t>
      </w:r>
    </w:p>
    <w:p>
      <w:pPr>
        <w:pStyle w:val="Subsection"/>
      </w:pPr>
      <w:r>
        <w:tab/>
      </w:r>
      <w:bookmarkStart w:id="1139" w:name="_Ref131414617"/>
      <w:bookmarkEnd w:id="1139"/>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140" w:name="_Ref140465785"/>
      <w:bookmarkStart w:id="1141" w:name="_Toc198708148"/>
      <w:bookmarkStart w:id="1142" w:name="_Toc278980362"/>
      <w:bookmarkEnd w:id="1140"/>
      <w:r>
        <w:rPr>
          <w:rStyle w:val="CharSectno"/>
        </w:rPr>
        <w:t>250</w:t>
      </w:r>
      <w:r>
        <w:t>.</w:t>
      </w:r>
      <w:r>
        <w:tab/>
        <w:t>Regulations</w:t>
      </w:r>
      <w:bookmarkEnd w:id="1141"/>
      <w:bookmarkEnd w:id="1142"/>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143" w:name="_Ref131499231"/>
      <w:bookmarkEnd w:id="1143"/>
      <w:r>
        <w:t>(a)</w:t>
      </w:r>
      <w:r>
        <w:tab/>
        <w:t>the establishment, maintenance and closure of general trust accounts and controlled money accounts; and</w:t>
      </w:r>
    </w:p>
    <w:p>
      <w:pPr>
        <w:pStyle w:val="Indenta"/>
      </w:pPr>
      <w:r>
        <w:tab/>
      </w:r>
      <w:bookmarkStart w:id="1144" w:name="_Ref131499233"/>
      <w:bookmarkEnd w:id="1144"/>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145" w:name="_Toc180892624"/>
      <w:bookmarkStart w:id="1146" w:name="_Toc180893549"/>
      <w:bookmarkStart w:id="1147" w:name="_Toc180901530"/>
      <w:bookmarkStart w:id="1148" w:name="_Toc198708149"/>
      <w:bookmarkStart w:id="1149" w:name="_Toc223251303"/>
      <w:bookmarkStart w:id="1150" w:name="_Toc223518158"/>
      <w:bookmarkStart w:id="1151" w:name="_Toc274295125"/>
      <w:bookmarkStart w:id="1152" w:name="_Toc278980363"/>
      <w:r>
        <w:rPr>
          <w:rStyle w:val="CharPartNo"/>
        </w:rPr>
        <w:t>Part 10</w:t>
      </w:r>
      <w:r>
        <w:t> — </w:t>
      </w:r>
      <w:r>
        <w:rPr>
          <w:rStyle w:val="CharPartText"/>
        </w:rPr>
        <w:t>Costs disclosure and assessment</w:t>
      </w:r>
      <w:bookmarkEnd w:id="1145"/>
      <w:bookmarkEnd w:id="1146"/>
      <w:bookmarkEnd w:id="1147"/>
      <w:bookmarkEnd w:id="1148"/>
      <w:bookmarkEnd w:id="1149"/>
      <w:bookmarkEnd w:id="1150"/>
      <w:bookmarkEnd w:id="1151"/>
      <w:bookmarkEnd w:id="1152"/>
    </w:p>
    <w:p>
      <w:pPr>
        <w:pStyle w:val="Heading3"/>
      </w:pPr>
      <w:bookmarkStart w:id="1153" w:name="_Toc180892625"/>
      <w:bookmarkStart w:id="1154" w:name="_Toc180893550"/>
      <w:bookmarkStart w:id="1155" w:name="_Toc180901531"/>
      <w:bookmarkStart w:id="1156" w:name="_Toc198708150"/>
      <w:bookmarkStart w:id="1157" w:name="_Toc223251304"/>
      <w:bookmarkStart w:id="1158" w:name="_Toc223518159"/>
      <w:bookmarkStart w:id="1159" w:name="_Toc274295126"/>
      <w:bookmarkStart w:id="1160" w:name="_Toc278980364"/>
      <w:r>
        <w:rPr>
          <w:rStyle w:val="CharDivNo"/>
        </w:rPr>
        <w:t>Division 1</w:t>
      </w:r>
      <w:r>
        <w:t> — </w:t>
      </w:r>
      <w:r>
        <w:rPr>
          <w:rStyle w:val="CharDivText"/>
        </w:rPr>
        <w:t>Preliminary</w:t>
      </w:r>
      <w:bookmarkEnd w:id="1153"/>
      <w:bookmarkEnd w:id="1154"/>
      <w:bookmarkEnd w:id="1155"/>
      <w:bookmarkEnd w:id="1156"/>
      <w:bookmarkEnd w:id="1157"/>
      <w:bookmarkEnd w:id="1158"/>
      <w:bookmarkEnd w:id="1159"/>
      <w:bookmarkEnd w:id="1160"/>
    </w:p>
    <w:p>
      <w:pPr>
        <w:pStyle w:val="Heading5"/>
      </w:pPr>
      <w:bookmarkStart w:id="1161" w:name="_Toc198708151"/>
      <w:bookmarkStart w:id="1162" w:name="_Toc278980365"/>
      <w:r>
        <w:rPr>
          <w:rStyle w:val="CharSectno"/>
        </w:rPr>
        <w:t>251</w:t>
      </w:r>
      <w:r>
        <w:t>.</w:t>
      </w:r>
      <w:r>
        <w:tab/>
        <w:t>Purposes</w:t>
      </w:r>
      <w:bookmarkEnd w:id="1161"/>
      <w:bookmarkEnd w:id="1162"/>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63" w:name="_Ref148852483"/>
      <w:bookmarkStart w:id="1164" w:name="_Toc198708152"/>
      <w:bookmarkStart w:id="1165" w:name="_Toc278980366"/>
      <w:bookmarkEnd w:id="1163"/>
      <w:r>
        <w:rPr>
          <w:rStyle w:val="CharSectno"/>
        </w:rPr>
        <w:t>252</w:t>
      </w:r>
      <w:r>
        <w:t>.</w:t>
      </w:r>
      <w:r>
        <w:tab/>
        <w:t>Definitions</w:t>
      </w:r>
      <w:bookmarkEnd w:id="1164"/>
      <w:bookmarkEnd w:id="1165"/>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166" w:name="_Ref141520070"/>
      <w:bookmarkStart w:id="1167" w:name="_Toc198708153"/>
      <w:bookmarkStart w:id="1168" w:name="_Toc278980367"/>
      <w:bookmarkEnd w:id="1166"/>
      <w:r>
        <w:rPr>
          <w:rStyle w:val="CharSectno"/>
        </w:rPr>
        <w:t>253</w:t>
      </w:r>
      <w:r>
        <w:t>.</w:t>
      </w:r>
      <w:r>
        <w:tab/>
        <w:t>Terms relating to third party payers</w:t>
      </w:r>
      <w:bookmarkEnd w:id="1167"/>
      <w:bookmarkEnd w:id="1168"/>
      <w:r>
        <w:t xml:space="preserve"> </w:t>
      </w:r>
    </w:p>
    <w:p>
      <w:pPr>
        <w:pStyle w:val="Subsection"/>
      </w:pPr>
      <w:r>
        <w:tab/>
      </w:r>
      <w:bookmarkStart w:id="1169" w:name="_Ref141520664"/>
      <w:bookmarkEnd w:id="1169"/>
      <w:r>
        <w:t>(1)</w:t>
      </w:r>
      <w:r>
        <w:tab/>
        <w:t xml:space="preserve">For the purposes of this Part — </w:t>
      </w:r>
    </w:p>
    <w:p>
      <w:pPr>
        <w:pStyle w:val="Indenta"/>
        <w:rPr>
          <w:bCs/>
        </w:rPr>
      </w:pPr>
      <w:r>
        <w:tab/>
      </w:r>
      <w:bookmarkStart w:id="1170" w:name="_Ref141520516"/>
      <w:bookmarkEnd w:id="1170"/>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71" w:name="_Toc180892629"/>
      <w:bookmarkStart w:id="1172" w:name="_Toc180893554"/>
      <w:bookmarkStart w:id="1173" w:name="_Toc180901535"/>
      <w:bookmarkStart w:id="1174" w:name="_Toc198708154"/>
      <w:bookmarkStart w:id="1175" w:name="_Toc223251308"/>
      <w:bookmarkStart w:id="1176" w:name="_Toc223518163"/>
      <w:bookmarkStart w:id="1177" w:name="_Toc274295130"/>
      <w:bookmarkStart w:id="1178" w:name="_Toc278980368"/>
      <w:r>
        <w:rPr>
          <w:rStyle w:val="CharDivNo"/>
        </w:rPr>
        <w:t xml:space="preserve">Division </w:t>
      </w:r>
      <w:bookmarkStart w:id="1179" w:name="_Ref148865535"/>
      <w:bookmarkEnd w:id="1179"/>
      <w:r>
        <w:rPr>
          <w:rStyle w:val="CharDivNo"/>
        </w:rPr>
        <w:t>2</w:t>
      </w:r>
      <w:r>
        <w:t> — </w:t>
      </w:r>
      <w:r>
        <w:rPr>
          <w:rStyle w:val="CharDivText"/>
        </w:rPr>
        <w:t>Application of this Part</w:t>
      </w:r>
      <w:bookmarkEnd w:id="1171"/>
      <w:bookmarkEnd w:id="1172"/>
      <w:bookmarkEnd w:id="1173"/>
      <w:bookmarkEnd w:id="1174"/>
      <w:bookmarkEnd w:id="1175"/>
      <w:bookmarkEnd w:id="1176"/>
      <w:bookmarkEnd w:id="1177"/>
      <w:bookmarkEnd w:id="1178"/>
    </w:p>
    <w:p>
      <w:pPr>
        <w:pStyle w:val="Heading5"/>
      </w:pPr>
      <w:bookmarkStart w:id="1180" w:name="_Ref126745537"/>
      <w:bookmarkStart w:id="1181" w:name="_Toc198708155"/>
      <w:bookmarkStart w:id="1182" w:name="_Toc278980369"/>
      <w:bookmarkEnd w:id="1180"/>
      <w:r>
        <w:rPr>
          <w:rStyle w:val="CharSectno"/>
        </w:rPr>
        <w:t>254</w:t>
      </w:r>
      <w:r>
        <w:t>.</w:t>
      </w:r>
      <w:r>
        <w:tab/>
        <w:t>Application of Part — first instructions rule</w:t>
      </w:r>
      <w:bookmarkEnd w:id="1181"/>
      <w:bookmarkEnd w:id="1182"/>
      <w:r>
        <w:t xml:space="preserve"> </w:t>
      </w:r>
    </w:p>
    <w:p>
      <w:pPr>
        <w:pStyle w:val="Subsection"/>
      </w:pPr>
      <w:r>
        <w:tab/>
      </w:r>
      <w:r>
        <w:tab/>
        <w:t>This Part applies to a matter if the client first instructs the law practice in relation to the matter in this jurisdiction.</w:t>
      </w:r>
    </w:p>
    <w:p>
      <w:pPr>
        <w:pStyle w:val="Heading5"/>
      </w:pPr>
      <w:bookmarkStart w:id="1183" w:name="_Ref126745539"/>
      <w:bookmarkStart w:id="1184" w:name="_Toc198708156"/>
      <w:bookmarkStart w:id="1185" w:name="_Toc278980370"/>
      <w:bookmarkEnd w:id="1183"/>
      <w:r>
        <w:rPr>
          <w:rStyle w:val="CharSectno"/>
        </w:rPr>
        <w:t>255</w:t>
      </w:r>
      <w:r>
        <w:t>.</w:t>
      </w:r>
      <w:r>
        <w:tab/>
        <w:t>Part also applies by agreement or at client’s election</w:t>
      </w:r>
      <w:bookmarkEnd w:id="1184"/>
      <w:bookmarkEnd w:id="1185"/>
      <w:r>
        <w:t xml:space="preserve"> </w:t>
      </w:r>
    </w:p>
    <w:p>
      <w:pPr>
        <w:pStyle w:val="Subsection"/>
      </w:pPr>
      <w:r>
        <w:tab/>
      </w:r>
      <w:bookmarkStart w:id="1186" w:name="_Ref126744118"/>
      <w:bookmarkEnd w:id="118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187" w:name="_Ref126744119"/>
      <w:bookmarkEnd w:id="118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188" w:name="_Ref126744052"/>
      <w:bookmarkEnd w:id="1188"/>
      <w:r>
        <w:t>(2)</w:t>
      </w:r>
      <w:r>
        <w:tab/>
        <w:t xml:space="preserve">For the purposes of subsection (1)(c), the client may — </w:t>
      </w:r>
    </w:p>
    <w:p>
      <w:pPr>
        <w:pStyle w:val="Indenta"/>
      </w:pPr>
      <w:r>
        <w:tab/>
      </w:r>
      <w:bookmarkStart w:id="1189" w:name="_Ref126744054"/>
      <w:bookmarkEnd w:id="1189"/>
      <w:r>
        <w:t>(a)</w:t>
      </w:r>
      <w:r>
        <w:tab/>
        <w:t>accept, in writing or by other conduct, a written offer that complies with subsection (3) to enter into an agreement with the law practice that this Part is to apply to the matter; or</w:t>
      </w:r>
    </w:p>
    <w:p>
      <w:pPr>
        <w:pStyle w:val="Indenta"/>
      </w:pPr>
      <w:r>
        <w:tab/>
      </w:r>
      <w:bookmarkStart w:id="1190" w:name="_Ref126744058"/>
      <w:bookmarkEnd w:id="1190"/>
      <w:r>
        <w:t>(b)</w:t>
      </w:r>
      <w:r>
        <w:tab/>
        <w:t>notify the law practice in writing that the client requires this Part to apply to the matter.</w:t>
      </w:r>
    </w:p>
    <w:p>
      <w:pPr>
        <w:pStyle w:val="Subsection"/>
      </w:pPr>
      <w:r>
        <w:tab/>
      </w:r>
      <w:bookmarkStart w:id="1191" w:name="_Ref141520917"/>
      <w:bookmarkEnd w:id="119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92" w:name="_Toc198708157"/>
      <w:bookmarkStart w:id="1193" w:name="_Toc278980371"/>
      <w:r>
        <w:rPr>
          <w:rStyle w:val="CharSectno"/>
        </w:rPr>
        <w:t>256</w:t>
      </w:r>
      <w:r>
        <w:t>.</w:t>
      </w:r>
      <w:r>
        <w:tab/>
        <w:t>Displacement of Part</w:t>
      </w:r>
      <w:bookmarkEnd w:id="1192"/>
      <w:bookmarkEnd w:id="119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94" w:name="_Toc198708158"/>
      <w:bookmarkStart w:id="1195" w:name="_Toc278980372"/>
      <w:r>
        <w:rPr>
          <w:rStyle w:val="CharSectno"/>
        </w:rPr>
        <w:t>257</w:t>
      </w:r>
      <w:r>
        <w:t>.</w:t>
      </w:r>
      <w:r>
        <w:tab/>
        <w:t>How and where a client first instructs a law practice</w:t>
      </w:r>
      <w:bookmarkEnd w:id="1194"/>
      <w:bookmarkEnd w:id="119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96" w:name="_Toc198708159"/>
      <w:bookmarkStart w:id="1197" w:name="_Toc278980373"/>
      <w:r>
        <w:rPr>
          <w:rStyle w:val="CharSectno"/>
        </w:rPr>
        <w:t>258</w:t>
      </w:r>
      <w:r>
        <w:t>.</w:t>
      </w:r>
      <w:r>
        <w:tab/>
        <w:t>When a matter has a substantial connection with this jurisdiction</w:t>
      </w:r>
      <w:bookmarkEnd w:id="1196"/>
      <w:bookmarkEnd w:id="1197"/>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98" w:name="_Toc198708160"/>
      <w:bookmarkStart w:id="1199" w:name="_Toc278980374"/>
      <w:r>
        <w:rPr>
          <w:rStyle w:val="CharSectno"/>
        </w:rPr>
        <w:t>259</w:t>
      </w:r>
      <w:r>
        <w:t>.</w:t>
      </w:r>
      <w:r>
        <w:tab/>
        <w:t>What happens when different laws apply to a matter</w:t>
      </w:r>
      <w:bookmarkEnd w:id="1198"/>
      <w:bookmarkEnd w:id="119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200" w:name="_Ref141523665"/>
      <w:bookmarkEnd w:id="120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201" w:name="_Ref141521337"/>
      <w:bookmarkEnd w:id="120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202" w:name="_Toc180892636"/>
      <w:bookmarkStart w:id="1203" w:name="_Toc180893561"/>
      <w:bookmarkStart w:id="1204" w:name="_Toc180901542"/>
      <w:bookmarkStart w:id="1205" w:name="_Toc198708161"/>
      <w:bookmarkStart w:id="1206" w:name="_Toc223251315"/>
      <w:bookmarkStart w:id="1207" w:name="_Toc223518170"/>
      <w:bookmarkStart w:id="1208" w:name="_Toc274295137"/>
      <w:bookmarkStart w:id="1209" w:name="_Toc278980375"/>
      <w:r>
        <w:rPr>
          <w:rStyle w:val="CharDivNo"/>
        </w:rPr>
        <w:t xml:space="preserve">Division </w:t>
      </w:r>
      <w:bookmarkStart w:id="1210" w:name="_Ref148869398"/>
      <w:bookmarkEnd w:id="1210"/>
      <w:r>
        <w:rPr>
          <w:rStyle w:val="CharDivNo"/>
        </w:rPr>
        <w:t>3</w:t>
      </w:r>
      <w:r>
        <w:t> — </w:t>
      </w:r>
      <w:r>
        <w:rPr>
          <w:rStyle w:val="CharDivText"/>
        </w:rPr>
        <w:t>Costs disclosure</w:t>
      </w:r>
      <w:bookmarkEnd w:id="1202"/>
      <w:bookmarkEnd w:id="1203"/>
      <w:bookmarkEnd w:id="1204"/>
      <w:bookmarkEnd w:id="1205"/>
      <w:bookmarkEnd w:id="1206"/>
      <w:bookmarkEnd w:id="1207"/>
      <w:bookmarkEnd w:id="1208"/>
      <w:bookmarkEnd w:id="1209"/>
    </w:p>
    <w:p>
      <w:pPr>
        <w:pStyle w:val="Heading5"/>
      </w:pPr>
      <w:bookmarkStart w:id="1211" w:name="_Ref127002948"/>
      <w:bookmarkStart w:id="1212" w:name="_Toc198708162"/>
      <w:bookmarkStart w:id="1213" w:name="_Toc278980376"/>
      <w:bookmarkEnd w:id="1211"/>
      <w:r>
        <w:rPr>
          <w:rStyle w:val="CharSectno"/>
        </w:rPr>
        <w:t>260</w:t>
      </w:r>
      <w:r>
        <w:t>.</w:t>
      </w:r>
      <w:r>
        <w:tab/>
        <w:t>Disclosure of costs to clients</w:t>
      </w:r>
      <w:bookmarkEnd w:id="1212"/>
      <w:bookmarkEnd w:id="1213"/>
      <w:r>
        <w:t xml:space="preserve"> </w:t>
      </w:r>
    </w:p>
    <w:p>
      <w:pPr>
        <w:pStyle w:val="Subsection"/>
      </w:pPr>
      <w:r>
        <w:tab/>
      </w:r>
      <w:bookmarkStart w:id="1214" w:name="_Ref126980284"/>
      <w:bookmarkEnd w:id="1214"/>
      <w:r>
        <w:t>(1)</w:t>
      </w:r>
      <w:r>
        <w:tab/>
        <w:t xml:space="preserve">A law practice must disclose to a client in accordance with this Division — </w:t>
      </w:r>
    </w:p>
    <w:p>
      <w:pPr>
        <w:pStyle w:val="Indenta"/>
      </w:pPr>
      <w:r>
        <w:tab/>
      </w:r>
      <w:bookmarkStart w:id="1215" w:name="_Ref127002955"/>
      <w:bookmarkEnd w:id="1215"/>
      <w:r>
        <w:t>(a)</w:t>
      </w:r>
      <w:r>
        <w:tab/>
        <w:t>the basis on which legal costs will be calculated, including whether a costs determination applies to any of the legal costs; and</w:t>
      </w:r>
    </w:p>
    <w:p>
      <w:pPr>
        <w:pStyle w:val="Indenta"/>
      </w:pPr>
      <w:r>
        <w:tab/>
      </w:r>
      <w:bookmarkStart w:id="1216" w:name="_Ref141522011"/>
      <w:bookmarkEnd w:id="1216"/>
      <w:r>
        <w:t>(b)</w:t>
      </w:r>
      <w:r>
        <w:tab/>
        <w:t xml:space="preserve">the client’s right to — </w:t>
      </w:r>
    </w:p>
    <w:p>
      <w:pPr>
        <w:pStyle w:val="Indenti"/>
      </w:pPr>
      <w:r>
        <w:tab/>
      </w:r>
      <w:bookmarkStart w:id="1217" w:name="_Ref141522024"/>
      <w:bookmarkEnd w:id="1217"/>
      <w:r>
        <w:t>(i)</w:t>
      </w:r>
      <w:r>
        <w:tab/>
        <w:t>negotiate a costs agreement with the law practice; and</w:t>
      </w:r>
    </w:p>
    <w:p>
      <w:pPr>
        <w:pStyle w:val="Indenti"/>
      </w:pPr>
      <w:r>
        <w:tab/>
      </w:r>
      <w:bookmarkStart w:id="1218" w:name="_Ref141522015"/>
      <w:bookmarkEnd w:id="1218"/>
      <w:r>
        <w:t>(ii)</w:t>
      </w:r>
      <w:r>
        <w:tab/>
        <w:t>receive a bill from the law practice; and</w:t>
      </w:r>
    </w:p>
    <w:p>
      <w:pPr>
        <w:pStyle w:val="Indenti"/>
      </w:pPr>
      <w:r>
        <w:tab/>
      </w:r>
      <w:bookmarkStart w:id="1219" w:name="_Ref141522016"/>
      <w:bookmarkEnd w:id="1219"/>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220" w:name="_Ref127002962"/>
      <w:bookmarkEnd w:id="1220"/>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221" w:name="_Ref127002966"/>
      <w:bookmarkEnd w:id="1221"/>
      <w:r>
        <w:t>(d)</w:t>
      </w:r>
      <w:r>
        <w:tab/>
        <w:t>details of the intervals (if any) at which the client will be billed; and</w:t>
      </w:r>
    </w:p>
    <w:p>
      <w:pPr>
        <w:pStyle w:val="Indenta"/>
      </w:pPr>
      <w:r>
        <w:tab/>
      </w:r>
      <w:bookmarkStart w:id="1222" w:name="_Ref141521797"/>
      <w:bookmarkEnd w:id="1222"/>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223" w:name="_Ref126980288"/>
      <w:bookmarkEnd w:id="1223"/>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224" w:name="_Ref141522041"/>
      <w:bookmarkEnd w:id="1224"/>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225" w:name="_Ref126980134"/>
      <w:bookmarkEnd w:id="1225"/>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226" w:name="_Ref141522067"/>
      <w:bookmarkEnd w:id="1226"/>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227" w:name="_Ref141522074"/>
      <w:bookmarkEnd w:id="1227"/>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228" w:name="_Ref141521647"/>
      <w:bookmarkEnd w:id="1228"/>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229" w:name="_Ref127003328"/>
      <w:bookmarkStart w:id="1230" w:name="_Toc198708163"/>
      <w:bookmarkStart w:id="1231" w:name="_Toc278980377"/>
      <w:bookmarkEnd w:id="1229"/>
      <w:r>
        <w:rPr>
          <w:rStyle w:val="CharSectno"/>
        </w:rPr>
        <w:t>261</w:t>
      </w:r>
      <w:r>
        <w:t>.</w:t>
      </w:r>
      <w:r>
        <w:tab/>
        <w:t>Disclosure if another law practice is to be retained</w:t>
      </w:r>
      <w:bookmarkEnd w:id="1230"/>
      <w:bookmarkEnd w:id="1231"/>
      <w:r>
        <w:t xml:space="preserve"> </w:t>
      </w:r>
    </w:p>
    <w:p>
      <w:pPr>
        <w:pStyle w:val="Subsection"/>
      </w:pPr>
      <w:r>
        <w:tab/>
      </w:r>
      <w:bookmarkStart w:id="1232" w:name="_Ref127003108"/>
      <w:bookmarkEnd w:id="1232"/>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233" w:name="_Ref151199082"/>
      <w:bookmarkEnd w:id="1233"/>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234" w:name="_Toc198708164"/>
      <w:bookmarkStart w:id="1235" w:name="_Toc278980378"/>
      <w:r>
        <w:rPr>
          <w:rStyle w:val="CharSectno"/>
        </w:rPr>
        <w:t>262</w:t>
      </w:r>
      <w:r>
        <w:t>.</w:t>
      </w:r>
      <w:r>
        <w:tab/>
        <w:t>How and when disclosure must be made</w:t>
      </w:r>
      <w:bookmarkEnd w:id="1234"/>
      <w:bookmarkEnd w:id="1235"/>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236" w:name="_Toc198708165"/>
      <w:bookmarkStart w:id="1237" w:name="_Toc278980379"/>
      <w:r>
        <w:rPr>
          <w:rStyle w:val="CharSectno"/>
        </w:rPr>
        <w:t>263</w:t>
      </w:r>
      <w:r>
        <w:t>.</w:t>
      </w:r>
      <w:r>
        <w:tab/>
        <w:t>Exceptions to requirement for disclosure</w:t>
      </w:r>
      <w:bookmarkEnd w:id="1236"/>
      <w:bookmarkEnd w:id="1237"/>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238" w:name="_Ref127004433"/>
      <w:bookmarkEnd w:id="1238"/>
      <w:r>
        <w:t>(2)</w:t>
      </w:r>
      <w:r>
        <w:tab/>
        <w:t xml:space="preserve">Disclosure under section 260 or 261(1) is not required to be made in any of the following circumstances — </w:t>
      </w:r>
    </w:p>
    <w:p>
      <w:pPr>
        <w:pStyle w:val="Indenta"/>
      </w:pPr>
      <w:r>
        <w:tab/>
      </w:r>
      <w:bookmarkStart w:id="1239" w:name="_Ref127004437"/>
      <w:bookmarkEnd w:id="1239"/>
      <w:r>
        <w:t>(a)</w:t>
      </w:r>
      <w:r>
        <w:tab/>
        <w:t>if the total legal costs in the matter, excluding disbursements, are not likely to exceed $1 500 (exclusive of GST) or the prescribed amount (whichever is higher);</w:t>
      </w:r>
    </w:p>
    <w:p>
      <w:pPr>
        <w:pStyle w:val="Indenta"/>
      </w:pPr>
      <w:r>
        <w:tab/>
      </w:r>
      <w:bookmarkStart w:id="1240" w:name="_Ref127004443"/>
      <w:bookmarkEnd w:id="1240"/>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241" w:name="_Ref128289843"/>
      <w:bookmarkEnd w:id="1241"/>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242" w:name="_Ref128289848"/>
      <w:bookmarkEnd w:id="1242"/>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243" w:name="_Ref127005332"/>
      <w:bookmarkEnd w:id="1243"/>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244" w:name="_Toc198708166"/>
      <w:bookmarkStart w:id="1245" w:name="_Toc278980380"/>
      <w:r>
        <w:rPr>
          <w:rStyle w:val="CharSectno"/>
        </w:rPr>
        <w:t>264</w:t>
      </w:r>
      <w:r>
        <w:t>.</w:t>
      </w:r>
      <w:r>
        <w:tab/>
        <w:t>Additional disclosure — settlement of litigious matters</w:t>
      </w:r>
      <w:bookmarkEnd w:id="1244"/>
      <w:bookmarkEnd w:id="1245"/>
      <w:r>
        <w:t xml:space="preserve"> </w:t>
      </w:r>
    </w:p>
    <w:p>
      <w:pPr>
        <w:pStyle w:val="Subsection"/>
      </w:pPr>
      <w:r>
        <w:tab/>
      </w:r>
      <w:bookmarkStart w:id="1246" w:name="_Ref127068379"/>
      <w:bookmarkEnd w:id="1246"/>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247" w:name="_Toc198708167"/>
      <w:bookmarkStart w:id="1248" w:name="_Toc278980381"/>
      <w:r>
        <w:rPr>
          <w:rStyle w:val="CharSectno"/>
        </w:rPr>
        <w:t>265</w:t>
      </w:r>
      <w:r>
        <w:t>.</w:t>
      </w:r>
      <w:r>
        <w:tab/>
        <w:t>Additional disclosure — uplift fees</w:t>
      </w:r>
      <w:bookmarkEnd w:id="1247"/>
      <w:bookmarkEnd w:id="1248"/>
      <w:r>
        <w:t xml:space="preserve"> </w:t>
      </w:r>
    </w:p>
    <w:p>
      <w:pPr>
        <w:pStyle w:val="Subsection"/>
      </w:pPr>
      <w:r>
        <w:tab/>
      </w:r>
      <w:bookmarkStart w:id="1249" w:name="_Ref141522822"/>
      <w:bookmarkEnd w:id="1249"/>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250" w:name="_Ref141524072"/>
      <w:bookmarkStart w:id="1251" w:name="_Toc198708168"/>
      <w:bookmarkStart w:id="1252" w:name="_Toc278980382"/>
      <w:bookmarkEnd w:id="1250"/>
      <w:r>
        <w:rPr>
          <w:rStyle w:val="CharSectno"/>
        </w:rPr>
        <w:t>266</w:t>
      </w:r>
      <w:r>
        <w:t>.</w:t>
      </w:r>
      <w:r>
        <w:tab/>
        <w:t>Form of disclosure</w:t>
      </w:r>
      <w:bookmarkEnd w:id="1251"/>
      <w:bookmarkEnd w:id="1252"/>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253" w:name="_Ref126979661"/>
      <w:bookmarkStart w:id="1254" w:name="_Toc198708169"/>
      <w:bookmarkStart w:id="1255" w:name="_Toc278980383"/>
      <w:bookmarkEnd w:id="1253"/>
      <w:r>
        <w:rPr>
          <w:rStyle w:val="CharSectno"/>
        </w:rPr>
        <w:t>267</w:t>
      </w:r>
      <w:r>
        <w:t>.</w:t>
      </w:r>
      <w:r>
        <w:tab/>
        <w:t>Ongoing obligation to disclose</w:t>
      </w:r>
      <w:bookmarkEnd w:id="1254"/>
      <w:bookmarkEnd w:id="1255"/>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56" w:name="_Toc198708170"/>
      <w:bookmarkStart w:id="1257" w:name="_Toc278980384"/>
      <w:r>
        <w:rPr>
          <w:rStyle w:val="CharSectno"/>
        </w:rPr>
        <w:t>268</w:t>
      </w:r>
      <w:r>
        <w:t>.</w:t>
      </w:r>
      <w:r>
        <w:tab/>
        <w:t>Effect of failure to disclose</w:t>
      </w:r>
      <w:bookmarkEnd w:id="1256"/>
      <w:bookmarkEnd w:id="1257"/>
      <w:r>
        <w:t xml:space="preserve"> </w:t>
      </w:r>
    </w:p>
    <w:p>
      <w:pPr>
        <w:pStyle w:val="Subsection"/>
      </w:pPr>
      <w:r>
        <w:tab/>
      </w:r>
      <w:bookmarkStart w:id="1258" w:name="_Ref141523460"/>
      <w:bookmarkEnd w:id="1258"/>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259" w:name="_Ref141523462"/>
      <w:bookmarkEnd w:id="1259"/>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60" w:name="_Ref126979932"/>
      <w:bookmarkStart w:id="1261" w:name="_Toc198708171"/>
      <w:bookmarkStart w:id="1262" w:name="_Toc278980385"/>
      <w:bookmarkEnd w:id="1260"/>
      <w:r>
        <w:rPr>
          <w:rStyle w:val="CharSectno"/>
        </w:rPr>
        <w:t>269</w:t>
      </w:r>
      <w:r>
        <w:t>.</w:t>
      </w:r>
      <w:r>
        <w:tab/>
        <w:t>Progress reports</w:t>
      </w:r>
      <w:bookmarkEnd w:id="1261"/>
      <w:bookmarkEnd w:id="1262"/>
      <w:r>
        <w:t xml:space="preserve"> </w:t>
      </w:r>
    </w:p>
    <w:p>
      <w:pPr>
        <w:pStyle w:val="Subsection"/>
      </w:pPr>
      <w:r>
        <w:tab/>
      </w:r>
      <w:bookmarkStart w:id="1263" w:name="_Ref127084529"/>
      <w:bookmarkEnd w:id="1263"/>
      <w:r>
        <w:t>(1)</w:t>
      </w:r>
      <w:r>
        <w:tab/>
        <w:t xml:space="preserve">A law practice must give a client, on reasonable request — </w:t>
      </w:r>
    </w:p>
    <w:p>
      <w:pPr>
        <w:pStyle w:val="Indenta"/>
      </w:pPr>
      <w:r>
        <w:tab/>
      </w:r>
      <w:bookmarkStart w:id="1264" w:name="_Ref127084531"/>
      <w:bookmarkEnd w:id="1264"/>
      <w:r>
        <w:t>(a)</w:t>
      </w:r>
      <w:r>
        <w:tab/>
        <w:t>a written report of the progress of the matter in which the law practice is retained by the client; and</w:t>
      </w:r>
    </w:p>
    <w:p>
      <w:pPr>
        <w:pStyle w:val="Indenta"/>
      </w:pPr>
      <w:r>
        <w:tab/>
      </w:r>
      <w:bookmarkStart w:id="1265" w:name="_Ref127084568"/>
      <w:bookmarkEnd w:id="1265"/>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266" w:name="_Ref127084661"/>
      <w:bookmarkEnd w:id="1266"/>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67" w:name="_Toc198708172"/>
      <w:bookmarkStart w:id="1268" w:name="_Toc278980386"/>
      <w:r>
        <w:rPr>
          <w:rStyle w:val="CharSectno"/>
        </w:rPr>
        <w:t>270</w:t>
      </w:r>
      <w:r>
        <w:t>.</w:t>
      </w:r>
      <w:r>
        <w:tab/>
        <w:t>Disclosure to associated third party payers</w:t>
      </w:r>
      <w:bookmarkEnd w:id="1267"/>
      <w:bookmarkEnd w:id="1268"/>
      <w:r>
        <w:t xml:space="preserve"> </w:t>
      </w:r>
    </w:p>
    <w:p>
      <w:pPr>
        <w:pStyle w:val="Subsection"/>
      </w:pPr>
      <w:r>
        <w:tab/>
      </w:r>
      <w:bookmarkStart w:id="1269" w:name="_Ref141523956"/>
      <w:bookmarkEnd w:id="1269"/>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270" w:name="_Ref141523819"/>
      <w:bookmarkEnd w:id="1270"/>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271" w:name="_Ref141523821"/>
      <w:bookmarkEnd w:id="1271"/>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72" w:name="_Toc180892648"/>
      <w:bookmarkStart w:id="1273" w:name="_Toc180893573"/>
      <w:bookmarkStart w:id="1274" w:name="_Toc180901554"/>
      <w:bookmarkStart w:id="1275" w:name="_Toc198708173"/>
      <w:bookmarkStart w:id="1276" w:name="_Toc223251327"/>
      <w:bookmarkStart w:id="1277" w:name="_Toc223518182"/>
      <w:bookmarkStart w:id="1278" w:name="_Toc274295149"/>
      <w:bookmarkStart w:id="1279" w:name="_Toc278980387"/>
      <w:r>
        <w:rPr>
          <w:rStyle w:val="CharDivNo"/>
        </w:rPr>
        <w:t>Division 4</w:t>
      </w:r>
      <w:r>
        <w:t> — </w:t>
      </w:r>
      <w:r>
        <w:rPr>
          <w:rStyle w:val="CharDivText"/>
        </w:rPr>
        <w:t>Legal costs generally</w:t>
      </w:r>
      <w:bookmarkEnd w:id="1272"/>
      <w:bookmarkEnd w:id="1273"/>
      <w:bookmarkEnd w:id="1274"/>
      <w:bookmarkEnd w:id="1275"/>
      <w:bookmarkEnd w:id="1276"/>
      <w:bookmarkEnd w:id="1277"/>
      <w:bookmarkEnd w:id="1278"/>
      <w:bookmarkEnd w:id="1279"/>
    </w:p>
    <w:p>
      <w:pPr>
        <w:pStyle w:val="Heading5"/>
      </w:pPr>
      <w:bookmarkStart w:id="1280" w:name="_Toc198708174"/>
      <w:bookmarkStart w:id="1281" w:name="_Toc278980388"/>
      <w:r>
        <w:rPr>
          <w:rStyle w:val="CharSectno"/>
        </w:rPr>
        <w:t>271</w:t>
      </w:r>
      <w:r>
        <w:t>.</w:t>
      </w:r>
      <w:r>
        <w:tab/>
        <w:t>Basis on which legal costs are recoverable</w:t>
      </w:r>
      <w:bookmarkEnd w:id="1280"/>
      <w:bookmarkEnd w:id="1281"/>
      <w:r>
        <w:t xml:space="preserve"> </w:t>
      </w:r>
    </w:p>
    <w:p>
      <w:pPr>
        <w:pStyle w:val="Subsection"/>
      </w:pPr>
      <w:r>
        <w:tab/>
      </w:r>
      <w:r>
        <w:tab/>
        <w:t xml:space="preserve">Subject to Division 2, legal costs are recoverable — </w:t>
      </w:r>
    </w:p>
    <w:p>
      <w:pPr>
        <w:pStyle w:val="Indenta"/>
      </w:pPr>
      <w:r>
        <w:tab/>
      </w:r>
      <w:bookmarkStart w:id="1282" w:name="_Ref127089642"/>
      <w:bookmarkEnd w:id="1282"/>
      <w:r>
        <w:t>(a)</w:t>
      </w:r>
      <w:r>
        <w:tab/>
        <w:t>under a costs agreement made in accordance with Division 6 or the corresponding provision of a corresponding law; or</w:t>
      </w:r>
    </w:p>
    <w:p>
      <w:pPr>
        <w:pStyle w:val="Indenta"/>
      </w:pPr>
      <w:r>
        <w:tab/>
      </w:r>
      <w:bookmarkStart w:id="1283" w:name="_Ref127091856"/>
      <w:bookmarkEnd w:id="1283"/>
      <w:r>
        <w:t>(b)</w:t>
      </w:r>
      <w:r>
        <w:tab/>
        <w:t>if paragraph (a) does not apply, in accordance with an applicable costs determination; or</w:t>
      </w:r>
    </w:p>
    <w:p>
      <w:pPr>
        <w:pStyle w:val="Indenta"/>
      </w:pPr>
      <w:r>
        <w:tab/>
      </w:r>
      <w:bookmarkStart w:id="1284" w:name="_Ref127871162"/>
      <w:bookmarkEnd w:id="1284"/>
      <w:r>
        <w:t>(c)</w:t>
      </w:r>
      <w:r>
        <w:tab/>
        <w:t>if neither paragraph (a) nor paragraph (b) applies, according to the fair and reasonable value of the legal services provided.</w:t>
      </w:r>
    </w:p>
    <w:p>
      <w:pPr>
        <w:pStyle w:val="Heading5"/>
      </w:pPr>
      <w:bookmarkStart w:id="1285" w:name="_Toc198708175"/>
      <w:bookmarkStart w:id="1286" w:name="_Toc278980389"/>
      <w:r>
        <w:rPr>
          <w:rStyle w:val="CharSectno"/>
        </w:rPr>
        <w:t>272</w:t>
      </w:r>
      <w:r>
        <w:t>.</w:t>
      </w:r>
      <w:r>
        <w:tab/>
        <w:t>Security for legal costs</w:t>
      </w:r>
      <w:bookmarkEnd w:id="1285"/>
      <w:bookmarkEnd w:id="1286"/>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87" w:name="_Toc198708176"/>
      <w:bookmarkStart w:id="1288" w:name="_Toc278980390"/>
      <w:r>
        <w:rPr>
          <w:rStyle w:val="CharSectno"/>
        </w:rPr>
        <w:t>273</w:t>
      </w:r>
      <w:r>
        <w:t>.</w:t>
      </w:r>
      <w:r>
        <w:tab/>
        <w:t>Interest on unpaid legal costs</w:t>
      </w:r>
      <w:bookmarkEnd w:id="1287"/>
      <w:bookmarkEnd w:id="1288"/>
      <w:r>
        <w:t xml:space="preserve"> </w:t>
      </w:r>
    </w:p>
    <w:p>
      <w:pPr>
        <w:pStyle w:val="Subsection"/>
      </w:pPr>
      <w:r>
        <w:tab/>
      </w:r>
      <w:bookmarkStart w:id="1289" w:name="_Ref127091943"/>
      <w:bookmarkEnd w:id="1289"/>
      <w:r>
        <w:t>(1)</w:t>
      </w:r>
      <w:r>
        <w:tab/>
        <w:t>A law practice may charge interest on unpaid legal costs if the costs are unpaid 30 days or more after the practice has given a bill for the costs in accordance with Division 7.</w:t>
      </w:r>
    </w:p>
    <w:p>
      <w:pPr>
        <w:pStyle w:val="Subsection"/>
      </w:pPr>
      <w:r>
        <w:tab/>
      </w:r>
      <w:bookmarkStart w:id="1290" w:name="_Ref127091945"/>
      <w:bookmarkEnd w:id="1290"/>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91" w:name="_Toc180892652"/>
      <w:bookmarkStart w:id="1292" w:name="_Toc180893577"/>
      <w:bookmarkStart w:id="1293" w:name="_Toc180901558"/>
      <w:bookmarkStart w:id="1294" w:name="_Toc198708177"/>
      <w:bookmarkStart w:id="1295" w:name="_Toc223251331"/>
      <w:bookmarkStart w:id="1296" w:name="_Toc223518186"/>
      <w:bookmarkStart w:id="1297" w:name="_Toc274295153"/>
      <w:bookmarkStart w:id="1298" w:name="_Toc278980391"/>
      <w:r>
        <w:rPr>
          <w:rStyle w:val="CharDivNo"/>
        </w:rPr>
        <w:t>Division 5</w:t>
      </w:r>
      <w:r>
        <w:t> — </w:t>
      </w:r>
      <w:r>
        <w:rPr>
          <w:rStyle w:val="CharDivText"/>
        </w:rPr>
        <w:t>Legal costs determinations</w:t>
      </w:r>
      <w:bookmarkEnd w:id="1291"/>
      <w:bookmarkEnd w:id="1292"/>
      <w:bookmarkEnd w:id="1293"/>
      <w:bookmarkEnd w:id="1294"/>
      <w:bookmarkEnd w:id="1295"/>
      <w:bookmarkEnd w:id="1296"/>
      <w:bookmarkEnd w:id="1297"/>
      <w:bookmarkEnd w:id="1298"/>
    </w:p>
    <w:p>
      <w:pPr>
        <w:pStyle w:val="Heading5"/>
      </w:pPr>
      <w:bookmarkStart w:id="1299" w:name="_Toc198708178"/>
      <w:bookmarkStart w:id="1300" w:name="_Toc278980392"/>
      <w:r>
        <w:rPr>
          <w:rStyle w:val="CharSectno"/>
        </w:rPr>
        <w:t>274</w:t>
      </w:r>
      <w:r>
        <w:t>.</w:t>
      </w:r>
      <w:r>
        <w:tab/>
        <w:t>Terms used in this Division</w:t>
      </w:r>
      <w:bookmarkEnd w:id="1299"/>
      <w:bookmarkEnd w:id="1300"/>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301" w:name="_Ref127093532"/>
      <w:bookmarkStart w:id="1302" w:name="_Toc198708179"/>
      <w:bookmarkStart w:id="1303" w:name="_Toc278980393"/>
      <w:bookmarkEnd w:id="1301"/>
      <w:r>
        <w:rPr>
          <w:rStyle w:val="CharSectno"/>
        </w:rPr>
        <w:t>275</w:t>
      </w:r>
      <w:r>
        <w:t>.</w:t>
      </w:r>
      <w:r>
        <w:tab/>
        <w:t>Legal costs determinations</w:t>
      </w:r>
      <w:bookmarkEnd w:id="1302"/>
      <w:bookmarkEnd w:id="1303"/>
    </w:p>
    <w:p>
      <w:pPr>
        <w:pStyle w:val="Subsection"/>
      </w:pPr>
      <w:r>
        <w:tab/>
      </w:r>
      <w:bookmarkStart w:id="1304" w:name="_Ref127154579"/>
      <w:bookmarkEnd w:id="1304"/>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305" w:name="_Ref127154696"/>
      <w:bookmarkEnd w:id="1305"/>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306" w:name="_Ref127154683"/>
      <w:bookmarkEnd w:id="1306"/>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307" w:name="_Ref127154375"/>
      <w:bookmarkEnd w:id="1307"/>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308" w:name="_Toc198708180"/>
      <w:bookmarkStart w:id="1309" w:name="_Toc278980394"/>
      <w:r>
        <w:rPr>
          <w:rStyle w:val="CharSectno"/>
        </w:rPr>
        <w:t>276</w:t>
      </w:r>
      <w:r>
        <w:t>.</w:t>
      </w:r>
      <w:r>
        <w:tab/>
        <w:t>Review of costs determinations</w:t>
      </w:r>
      <w:bookmarkEnd w:id="1308"/>
      <w:bookmarkEnd w:id="1309"/>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310" w:name="_Toc198708181"/>
      <w:bookmarkStart w:id="1311" w:name="_Toc278980395"/>
      <w:r>
        <w:rPr>
          <w:rStyle w:val="CharSectno"/>
        </w:rPr>
        <w:t>277</w:t>
      </w:r>
      <w:r>
        <w:t>.</w:t>
      </w:r>
      <w:r>
        <w:tab/>
        <w:t>Inquiries by Legal Costs Committee</w:t>
      </w:r>
      <w:bookmarkEnd w:id="1310"/>
      <w:bookmarkEnd w:id="1311"/>
    </w:p>
    <w:p>
      <w:pPr>
        <w:pStyle w:val="Subsection"/>
      </w:pPr>
      <w:r>
        <w:tab/>
      </w:r>
      <w:bookmarkStart w:id="1312" w:name="_Ref127162306"/>
      <w:bookmarkEnd w:id="1312"/>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313" w:name="_Ref127161852"/>
      <w:bookmarkStart w:id="1314" w:name="_Toc198708182"/>
      <w:bookmarkStart w:id="1315" w:name="_Toc278980396"/>
      <w:bookmarkEnd w:id="1313"/>
      <w:r>
        <w:rPr>
          <w:rStyle w:val="CharSectno"/>
        </w:rPr>
        <w:t>278</w:t>
      </w:r>
      <w:r>
        <w:t>.</w:t>
      </w:r>
      <w:r>
        <w:tab/>
        <w:t>Notice and submissions in respect of determination</w:t>
      </w:r>
      <w:bookmarkEnd w:id="1314"/>
      <w:bookmarkEnd w:id="1315"/>
    </w:p>
    <w:p>
      <w:pPr>
        <w:pStyle w:val="Subsection"/>
      </w:pPr>
      <w:r>
        <w:tab/>
      </w:r>
      <w:bookmarkStart w:id="1316" w:name="_Ref127162849"/>
      <w:bookmarkEnd w:id="1316"/>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317" w:name="_Ref127162968"/>
      <w:bookmarkEnd w:id="1317"/>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318" w:name="_Toc198708183"/>
      <w:bookmarkStart w:id="1319" w:name="_Toc278980397"/>
      <w:r>
        <w:rPr>
          <w:rStyle w:val="CharSectno"/>
        </w:rPr>
        <w:t>279</w:t>
      </w:r>
      <w:r>
        <w:t>.</w:t>
      </w:r>
      <w:r>
        <w:tab/>
        <w:t>Report and publication of costs determinations</w:t>
      </w:r>
      <w:bookmarkEnd w:id="1318"/>
      <w:bookmarkEnd w:id="1319"/>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320" w:name="_Ref127177895"/>
      <w:bookmarkEnd w:id="1320"/>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321" w:name="_Toc198708184"/>
      <w:bookmarkStart w:id="1322" w:name="_Toc278980398"/>
      <w:r>
        <w:rPr>
          <w:rStyle w:val="CharSectno"/>
        </w:rPr>
        <w:t>280</w:t>
      </w:r>
      <w:r>
        <w:t>.</w:t>
      </w:r>
      <w:r>
        <w:tab/>
        <w:t>Effect of costs determination</w:t>
      </w:r>
      <w:bookmarkEnd w:id="1321"/>
      <w:bookmarkEnd w:id="1322"/>
    </w:p>
    <w:p>
      <w:pPr>
        <w:pStyle w:val="Subsection"/>
      </w:pPr>
      <w:r>
        <w:tab/>
      </w:r>
      <w:bookmarkStart w:id="1323" w:name="_Ref127179079"/>
      <w:bookmarkEnd w:id="1323"/>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324" w:name="_Toc198708185"/>
      <w:bookmarkStart w:id="1325" w:name="_Toc278980399"/>
      <w:r>
        <w:rPr>
          <w:rStyle w:val="CharSectno"/>
        </w:rPr>
        <w:t>281</w:t>
      </w:r>
      <w:r>
        <w:t>.</w:t>
      </w:r>
      <w:r>
        <w:tab/>
        <w:t>Reports</w:t>
      </w:r>
      <w:bookmarkEnd w:id="1324"/>
      <w:bookmarkEnd w:id="1325"/>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326" w:name="_Toc180892661"/>
      <w:bookmarkStart w:id="1327" w:name="_Toc180893586"/>
      <w:bookmarkStart w:id="1328" w:name="_Toc180901567"/>
      <w:bookmarkStart w:id="1329" w:name="_Toc198708186"/>
      <w:bookmarkStart w:id="1330" w:name="_Toc223251340"/>
      <w:bookmarkStart w:id="1331" w:name="_Toc223518195"/>
      <w:bookmarkStart w:id="1332" w:name="_Toc274295162"/>
      <w:bookmarkStart w:id="1333" w:name="_Toc278980400"/>
      <w:r>
        <w:rPr>
          <w:rStyle w:val="CharDivNo"/>
        </w:rPr>
        <w:t xml:space="preserve">Division </w:t>
      </w:r>
      <w:bookmarkStart w:id="1334" w:name="_Ref148865584"/>
      <w:bookmarkEnd w:id="1334"/>
      <w:r>
        <w:rPr>
          <w:rStyle w:val="CharDivNo"/>
        </w:rPr>
        <w:t>6</w:t>
      </w:r>
      <w:r>
        <w:t> — </w:t>
      </w:r>
      <w:r>
        <w:rPr>
          <w:rStyle w:val="CharDivText"/>
        </w:rPr>
        <w:t>Costs agreements</w:t>
      </w:r>
      <w:bookmarkEnd w:id="1326"/>
      <w:bookmarkEnd w:id="1327"/>
      <w:bookmarkEnd w:id="1328"/>
      <w:bookmarkEnd w:id="1329"/>
      <w:bookmarkEnd w:id="1330"/>
      <w:bookmarkEnd w:id="1331"/>
      <w:bookmarkEnd w:id="1332"/>
      <w:bookmarkEnd w:id="1333"/>
    </w:p>
    <w:p>
      <w:pPr>
        <w:pStyle w:val="Heading5"/>
      </w:pPr>
      <w:bookmarkStart w:id="1335" w:name="_Toc198708187"/>
      <w:bookmarkStart w:id="1336" w:name="_Toc278980401"/>
      <w:r>
        <w:rPr>
          <w:rStyle w:val="CharSectno"/>
        </w:rPr>
        <w:t>282</w:t>
      </w:r>
      <w:r>
        <w:t>.</w:t>
      </w:r>
      <w:r>
        <w:tab/>
        <w:t>Making costs agreements</w:t>
      </w:r>
      <w:bookmarkEnd w:id="1335"/>
      <w:bookmarkEnd w:id="1336"/>
      <w:r>
        <w:t xml:space="preserve"> </w:t>
      </w:r>
    </w:p>
    <w:p>
      <w:pPr>
        <w:pStyle w:val="Subsection"/>
      </w:pPr>
      <w:r>
        <w:tab/>
      </w:r>
      <w:bookmarkStart w:id="1337" w:name="_Ref127337345"/>
      <w:bookmarkEnd w:id="1337"/>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338" w:name="_Ref127337350"/>
      <w:bookmarkEnd w:id="1338"/>
      <w:r>
        <w:t>(c)</w:t>
      </w:r>
      <w:r>
        <w:tab/>
        <w:t>between a law practice and another law practice that retained that law practice on behalf of a client; or</w:t>
      </w:r>
    </w:p>
    <w:p>
      <w:pPr>
        <w:pStyle w:val="Indenta"/>
      </w:pPr>
      <w:r>
        <w:tab/>
      </w:r>
      <w:bookmarkStart w:id="1339" w:name="_Ref141590915"/>
      <w:bookmarkEnd w:id="1339"/>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340" w:name="_Ref127241303"/>
      <w:bookmarkEnd w:id="1340"/>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341" w:name="_Ref126645200"/>
      <w:bookmarkStart w:id="1342" w:name="_Toc198708188"/>
      <w:bookmarkStart w:id="1343" w:name="_Toc278980402"/>
      <w:bookmarkEnd w:id="1341"/>
      <w:r>
        <w:rPr>
          <w:rStyle w:val="CharSectno"/>
        </w:rPr>
        <w:t>283</w:t>
      </w:r>
      <w:r>
        <w:t>.</w:t>
      </w:r>
      <w:r>
        <w:tab/>
        <w:t>Conditional costs agreements</w:t>
      </w:r>
      <w:bookmarkEnd w:id="1342"/>
      <w:bookmarkEnd w:id="1343"/>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344" w:name="_Ref127337220"/>
      <w:bookmarkEnd w:id="1344"/>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345" w:name="_Ref127337226"/>
      <w:bookmarkEnd w:id="1345"/>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346" w:name="_Ref127337231"/>
      <w:bookmarkEnd w:id="1346"/>
      <w:r>
        <w:t>(iii)</w:t>
      </w:r>
      <w:r>
        <w:tab/>
        <w:t>signed by the client;</w:t>
      </w:r>
    </w:p>
    <w:p>
      <w:pPr>
        <w:pStyle w:val="Indenta"/>
      </w:pPr>
      <w:r>
        <w:tab/>
      </w:r>
      <w:r>
        <w:tab/>
        <w:t>and</w:t>
      </w:r>
    </w:p>
    <w:p>
      <w:pPr>
        <w:pStyle w:val="Indenta"/>
      </w:pPr>
      <w:r>
        <w:tab/>
      </w:r>
      <w:bookmarkStart w:id="1347" w:name="_Ref127337240"/>
      <w:bookmarkEnd w:id="1347"/>
      <w:r>
        <w:t>(d)</w:t>
      </w:r>
      <w:r>
        <w:tab/>
        <w:t>must contain a statement that the client has been informed of the client’s right to seek independent legal advice before entering into the agreement; and</w:t>
      </w:r>
    </w:p>
    <w:p>
      <w:pPr>
        <w:pStyle w:val="Indenta"/>
      </w:pPr>
      <w:r>
        <w:tab/>
      </w:r>
      <w:bookmarkStart w:id="1348" w:name="_Ref127337241"/>
      <w:bookmarkEnd w:id="1348"/>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349" w:name="_Ref141591204"/>
      <w:bookmarkEnd w:id="1349"/>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350" w:name="_Ref127068742"/>
      <w:bookmarkStart w:id="1351" w:name="_Toc198708189"/>
      <w:bookmarkStart w:id="1352" w:name="_Toc278980403"/>
      <w:bookmarkEnd w:id="1350"/>
      <w:r>
        <w:rPr>
          <w:rStyle w:val="CharSectno"/>
        </w:rPr>
        <w:t>284</w:t>
      </w:r>
      <w:r>
        <w:t>.</w:t>
      </w:r>
      <w:r>
        <w:tab/>
        <w:t>Conditional costs agreements involving uplift fees</w:t>
      </w:r>
      <w:bookmarkEnd w:id="1351"/>
      <w:bookmarkEnd w:id="1352"/>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353" w:name="_Ref141676851"/>
      <w:bookmarkEnd w:id="1353"/>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354" w:name="_Ref126645216"/>
      <w:bookmarkStart w:id="1355" w:name="_Toc198708190"/>
      <w:bookmarkStart w:id="1356" w:name="_Toc278980404"/>
      <w:bookmarkEnd w:id="1354"/>
      <w:r>
        <w:rPr>
          <w:rStyle w:val="CharSectno"/>
        </w:rPr>
        <w:t>285</w:t>
      </w:r>
      <w:r>
        <w:t>.</w:t>
      </w:r>
      <w:r>
        <w:tab/>
        <w:t>Contingency fees are prohibited</w:t>
      </w:r>
      <w:bookmarkEnd w:id="1355"/>
      <w:bookmarkEnd w:id="1356"/>
      <w:r>
        <w:t xml:space="preserve"> </w:t>
      </w:r>
    </w:p>
    <w:p>
      <w:pPr>
        <w:pStyle w:val="Subsection"/>
      </w:pPr>
      <w:r>
        <w:tab/>
      </w:r>
      <w:bookmarkStart w:id="1357" w:name="_Ref127870523"/>
      <w:bookmarkEnd w:id="1357"/>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358" w:name="_Toc198708191"/>
      <w:bookmarkStart w:id="1359" w:name="_Toc278980405"/>
      <w:r>
        <w:rPr>
          <w:rStyle w:val="CharSectno"/>
        </w:rPr>
        <w:t>286</w:t>
      </w:r>
      <w:r>
        <w:t>.</w:t>
      </w:r>
      <w:r>
        <w:tab/>
        <w:t>Effect of costs agreement</w:t>
      </w:r>
      <w:bookmarkEnd w:id="1358"/>
      <w:bookmarkEnd w:id="1359"/>
      <w:r>
        <w:t xml:space="preserve"> </w:t>
      </w:r>
    </w:p>
    <w:p>
      <w:pPr>
        <w:pStyle w:val="Subsection"/>
      </w:pPr>
      <w:r>
        <w:tab/>
      </w:r>
      <w:r>
        <w:tab/>
        <w:t>Subject to this Division and Division 8, a costs agreement may be enforced in the same way as any other contract.</w:t>
      </w:r>
    </w:p>
    <w:p>
      <w:pPr>
        <w:pStyle w:val="Heading5"/>
      </w:pPr>
      <w:bookmarkStart w:id="1360" w:name="_Toc198708192"/>
      <w:bookmarkStart w:id="1361" w:name="_Toc278980406"/>
      <w:r>
        <w:rPr>
          <w:rStyle w:val="CharSectno"/>
        </w:rPr>
        <w:t>287</w:t>
      </w:r>
      <w:r>
        <w:t>.</w:t>
      </w:r>
      <w:r>
        <w:tab/>
        <w:t>Certain costs agreements void</w:t>
      </w:r>
      <w:bookmarkEnd w:id="1360"/>
      <w:bookmarkEnd w:id="1361"/>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362" w:name="_Ref127871649"/>
      <w:bookmarkEnd w:id="1362"/>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363" w:name="_Ref127871651"/>
      <w:bookmarkEnd w:id="1363"/>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364" w:name="_Ref127871653"/>
      <w:bookmarkEnd w:id="1364"/>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365" w:name="_Ref126980057"/>
      <w:bookmarkStart w:id="1366" w:name="_Toc198708193"/>
      <w:bookmarkStart w:id="1367" w:name="_Toc278980407"/>
      <w:bookmarkEnd w:id="1365"/>
      <w:r>
        <w:rPr>
          <w:rStyle w:val="CharSectno"/>
        </w:rPr>
        <w:t>288</w:t>
      </w:r>
      <w:r>
        <w:t>.</w:t>
      </w:r>
      <w:r>
        <w:tab/>
        <w:t>Setting aside costs agreements</w:t>
      </w:r>
      <w:bookmarkEnd w:id="1366"/>
      <w:bookmarkEnd w:id="1367"/>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368" w:name="_Ref127872392"/>
      <w:bookmarkEnd w:id="1368"/>
      <w:r>
        <w:t>(5)</w:t>
      </w:r>
      <w:r>
        <w:tab/>
        <w:t>If the Supreme Court determines that a costs agreement be set aside, the Court may make an order in relation to the payment of legal costs the subject of the agreement.</w:t>
      </w:r>
    </w:p>
    <w:p>
      <w:pPr>
        <w:pStyle w:val="Subsection"/>
      </w:pPr>
      <w:r>
        <w:tab/>
      </w:r>
      <w:bookmarkStart w:id="1369" w:name="_Ref127872774"/>
      <w:bookmarkEnd w:id="1369"/>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370" w:name="_Ref127872776"/>
      <w:bookmarkEnd w:id="1370"/>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371" w:name="_Toc180892669"/>
      <w:bookmarkStart w:id="1372" w:name="_Toc180893594"/>
      <w:bookmarkStart w:id="1373" w:name="_Toc180901575"/>
      <w:bookmarkStart w:id="1374" w:name="_Toc198708194"/>
      <w:bookmarkStart w:id="1375" w:name="_Toc223251348"/>
      <w:bookmarkStart w:id="1376" w:name="_Toc223518203"/>
      <w:bookmarkStart w:id="1377" w:name="_Toc274295170"/>
      <w:bookmarkStart w:id="1378" w:name="_Toc278980408"/>
      <w:r>
        <w:rPr>
          <w:rStyle w:val="CharDivNo"/>
        </w:rPr>
        <w:t xml:space="preserve">Division </w:t>
      </w:r>
      <w:bookmarkStart w:id="1379" w:name="_Ref148927454"/>
      <w:bookmarkEnd w:id="1379"/>
      <w:r>
        <w:rPr>
          <w:rStyle w:val="CharDivNo"/>
        </w:rPr>
        <w:t>7</w:t>
      </w:r>
      <w:r>
        <w:t> — </w:t>
      </w:r>
      <w:r>
        <w:rPr>
          <w:rStyle w:val="CharDivText"/>
        </w:rPr>
        <w:t>Billing</w:t>
      </w:r>
      <w:bookmarkEnd w:id="1371"/>
      <w:bookmarkEnd w:id="1372"/>
      <w:bookmarkEnd w:id="1373"/>
      <w:bookmarkEnd w:id="1374"/>
      <w:bookmarkEnd w:id="1375"/>
      <w:bookmarkEnd w:id="1376"/>
      <w:bookmarkEnd w:id="1377"/>
      <w:bookmarkEnd w:id="1378"/>
    </w:p>
    <w:p>
      <w:pPr>
        <w:pStyle w:val="Heading5"/>
      </w:pPr>
      <w:bookmarkStart w:id="1380" w:name="_Toc198708195"/>
      <w:bookmarkStart w:id="1381" w:name="_Toc278980409"/>
      <w:r>
        <w:rPr>
          <w:rStyle w:val="CharSectno"/>
        </w:rPr>
        <w:t>289</w:t>
      </w:r>
      <w:r>
        <w:t>.</w:t>
      </w:r>
      <w:r>
        <w:tab/>
        <w:t>Legal costs cannot be recovered unless bill has been given</w:t>
      </w:r>
      <w:bookmarkEnd w:id="1380"/>
      <w:bookmarkEnd w:id="1381"/>
      <w:r>
        <w:t xml:space="preserve"> </w:t>
      </w:r>
    </w:p>
    <w:p>
      <w:pPr>
        <w:pStyle w:val="Subsection"/>
      </w:pPr>
      <w:r>
        <w:tab/>
      </w:r>
      <w:bookmarkStart w:id="1382" w:name="_Ref127936989"/>
      <w:bookmarkEnd w:id="138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383" w:name="_Ref127936702"/>
      <w:bookmarkStart w:id="1384" w:name="_Toc198708196"/>
      <w:bookmarkStart w:id="1385" w:name="_Toc278980410"/>
      <w:bookmarkEnd w:id="1383"/>
      <w:r>
        <w:rPr>
          <w:rStyle w:val="CharSectno"/>
        </w:rPr>
        <w:t>290</w:t>
      </w:r>
      <w:r>
        <w:t>.</w:t>
      </w:r>
      <w:r>
        <w:tab/>
        <w:t>Bills</w:t>
      </w:r>
      <w:bookmarkEnd w:id="1384"/>
      <w:bookmarkEnd w:id="138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386" w:name="_Ref127947326"/>
      <w:bookmarkEnd w:id="138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387" w:name="_Ref127947996"/>
      <w:bookmarkEnd w:id="138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388" w:name="_Ref127936715"/>
      <w:bookmarkStart w:id="1389" w:name="_Toc198708197"/>
      <w:bookmarkStart w:id="1390" w:name="_Toc278980411"/>
      <w:bookmarkEnd w:id="1388"/>
      <w:r>
        <w:rPr>
          <w:rStyle w:val="CharSectno"/>
        </w:rPr>
        <w:t>291</w:t>
      </w:r>
      <w:r>
        <w:t>.</w:t>
      </w:r>
      <w:r>
        <w:tab/>
        <w:t>Notification of client’s rights</w:t>
      </w:r>
      <w:bookmarkEnd w:id="1389"/>
      <w:bookmarkEnd w:id="1390"/>
      <w:r>
        <w:t xml:space="preserve"> </w:t>
      </w:r>
    </w:p>
    <w:p>
      <w:pPr>
        <w:pStyle w:val="Subsection"/>
      </w:pPr>
      <w:r>
        <w:tab/>
      </w:r>
      <w:bookmarkStart w:id="1391" w:name="_Ref128289624"/>
      <w:bookmarkEnd w:id="1391"/>
      <w:r>
        <w:t>(1)</w:t>
      </w:r>
      <w:r>
        <w:tab/>
        <w:t xml:space="preserve">A bill must include or be accompanied by a written statement setting out — </w:t>
      </w:r>
    </w:p>
    <w:p>
      <w:pPr>
        <w:pStyle w:val="Indenta"/>
      </w:pPr>
      <w:r>
        <w:tab/>
      </w:r>
      <w:bookmarkStart w:id="1392" w:name="_Ref128290029"/>
      <w:bookmarkEnd w:id="139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93" w:name="_Toc198708198"/>
      <w:bookmarkStart w:id="1394" w:name="_Toc278980412"/>
      <w:r>
        <w:rPr>
          <w:rStyle w:val="CharSectno"/>
        </w:rPr>
        <w:t>292</w:t>
      </w:r>
      <w:r>
        <w:t>.</w:t>
      </w:r>
      <w:r>
        <w:tab/>
        <w:t>Request for itemised bill</w:t>
      </w:r>
      <w:bookmarkEnd w:id="1393"/>
      <w:bookmarkEnd w:id="139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395" w:name="_Ref141604830"/>
      <w:bookmarkEnd w:id="139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396" w:name="_Toc198708199"/>
      <w:bookmarkStart w:id="1397" w:name="_Toc278980413"/>
      <w:r>
        <w:rPr>
          <w:rStyle w:val="CharSectno"/>
        </w:rPr>
        <w:t>293</w:t>
      </w:r>
      <w:r>
        <w:t>.</w:t>
      </w:r>
      <w:r>
        <w:tab/>
        <w:t>Interim bills</w:t>
      </w:r>
      <w:bookmarkEnd w:id="1396"/>
      <w:bookmarkEnd w:id="139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398" w:name="_Toc180892675"/>
      <w:bookmarkStart w:id="1399" w:name="_Toc180893600"/>
      <w:bookmarkStart w:id="1400" w:name="_Toc180901581"/>
      <w:bookmarkStart w:id="1401" w:name="_Toc198708200"/>
      <w:bookmarkStart w:id="1402" w:name="_Toc223251354"/>
      <w:bookmarkStart w:id="1403" w:name="_Toc223518209"/>
      <w:bookmarkStart w:id="1404" w:name="_Toc274295176"/>
      <w:bookmarkStart w:id="1405" w:name="_Toc278980414"/>
      <w:r>
        <w:rPr>
          <w:rStyle w:val="CharDivNo"/>
        </w:rPr>
        <w:t xml:space="preserve">Division </w:t>
      </w:r>
      <w:bookmarkStart w:id="1406" w:name="_Ref148852252"/>
      <w:bookmarkEnd w:id="1406"/>
      <w:r>
        <w:rPr>
          <w:rStyle w:val="CharDivNo"/>
        </w:rPr>
        <w:t>8</w:t>
      </w:r>
      <w:r>
        <w:t> — </w:t>
      </w:r>
      <w:r>
        <w:rPr>
          <w:rStyle w:val="CharDivText"/>
        </w:rPr>
        <w:t>Costs assessment</w:t>
      </w:r>
      <w:bookmarkEnd w:id="1398"/>
      <w:bookmarkEnd w:id="1399"/>
      <w:bookmarkEnd w:id="1400"/>
      <w:bookmarkEnd w:id="1401"/>
      <w:bookmarkEnd w:id="1402"/>
      <w:bookmarkEnd w:id="1403"/>
      <w:bookmarkEnd w:id="1404"/>
      <w:bookmarkEnd w:id="1405"/>
    </w:p>
    <w:p>
      <w:pPr>
        <w:pStyle w:val="Heading5"/>
      </w:pPr>
      <w:bookmarkStart w:id="1407" w:name="_Toc198708201"/>
      <w:bookmarkStart w:id="1408" w:name="_Toc278980415"/>
      <w:r>
        <w:rPr>
          <w:rStyle w:val="CharSectno"/>
        </w:rPr>
        <w:t>294</w:t>
      </w:r>
      <w:r>
        <w:t>.</w:t>
      </w:r>
      <w:r>
        <w:tab/>
        <w:t>Meaning of client</w:t>
      </w:r>
      <w:bookmarkEnd w:id="1407"/>
      <w:bookmarkEnd w:id="1408"/>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409" w:name="_Toc198708202"/>
      <w:bookmarkStart w:id="1410" w:name="_Toc278980416"/>
      <w:r>
        <w:rPr>
          <w:rStyle w:val="CharSectno"/>
        </w:rPr>
        <w:t>295</w:t>
      </w:r>
      <w:r>
        <w:t>.</w:t>
      </w:r>
      <w:r>
        <w:tab/>
        <w:t>Application by clients or third party payers for costs assessment</w:t>
      </w:r>
      <w:bookmarkEnd w:id="1409"/>
      <w:bookmarkEnd w:id="1410"/>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411" w:name="_Toc198708203"/>
      <w:bookmarkStart w:id="1412" w:name="_Toc278980417"/>
      <w:r>
        <w:rPr>
          <w:rStyle w:val="CharSectno"/>
        </w:rPr>
        <w:t>296</w:t>
      </w:r>
      <w:r>
        <w:t>.</w:t>
      </w:r>
      <w:r>
        <w:tab/>
        <w:t>Application for costs assessment by law practice retaining another law practice</w:t>
      </w:r>
      <w:bookmarkEnd w:id="1411"/>
      <w:bookmarkEnd w:id="1412"/>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413" w:name="_Toc198708204"/>
      <w:bookmarkStart w:id="1414" w:name="_Toc278980418"/>
      <w:r>
        <w:rPr>
          <w:rStyle w:val="CharSectno"/>
        </w:rPr>
        <w:t>297</w:t>
      </w:r>
      <w:r>
        <w:t>.</w:t>
      </w:r>
      <w:r>
        <w:tab/>
        <w:t>Application for costs assessment by law practice giving bill</w:t>
      </w:r>
      <w:bookmarkEnd w:id="1413"/>
      <w:bookmarkEnd w:id="141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415" w:name="_Toc198708205"/>
      <w:bookmarkStart w:id="1416" w:name="_Toc278980419"/>
      <w:r>
        <w:rPr>
          <w:rStyle w:val="CharSectno"/>
        </w:rPr>
        <w:t>298</w:t>
      </w:r>
      <w:r>
        <w:t>.</w:t>
      </w:r>
      <w:r>
        <w:tab/>
        <w:t>Consequences of application</w:t>
      </w:r>
      <w:bookmarkEnd w:id="1415"/>
      <w:bookmarkEnd w:id="1416"/>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417" w:name="_Toc198708206"/>
      <w:bookmarkStart w:id="1418" w:name="_Toc278980420"/>
      <w:r>
        <w:rPr>
          <w:rStyle w:val="CharSectno"/>
        </w:rPr>
        <w:t>299</w:t>
      </w:r>
      <w:r>
        <w:t>.</w:t>
      </w:r>
      <w:r>
        <w:tab/>
        <w:t>Persons to be notified of application</w:t>
      </w:r>
      <w:bookmarkEnd w:id="1417"/>
      <w:bookmarkEnd w:id="1418"/>
      <w:r>
        <w:t xml:space="preserve"> </w:t>
      </w:r>
    </w:p>
    <w:p>
      <w:pPr>
        <w:pStyle w:val="Subsection"/>
      </w:pPr>
      <w:r>
        <w:tab/>
      </w:r>
      <w:bookmarkStart w:id="1419" w:name="_Ref141675057"/>
      <w:bookmarkEnd w:id="1419"/>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420" w:name="_Toc198708207"/>
      <w:bookmarkStart w:id="1421" w:name="_Toc278980421"/>
      <w:r>
        <w:rPr>
          <w:rStyle w:val="CharSectno"/>
        </w:rPr>
        <w:t>300</w:t>
      </w:r>
      <w:r>
        <w:t>.</w:t>
      </w:r>
      <w:r>
        <w:tab/>
        <w:t>Procedure on assessment</w:t>
      </w:r>
      <w:bookmarkEnd w:id="1420"/>
      <w:bookmarkEnd w:id="1421"/>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422" w:name="_Toc198708208"/>
      <w:bookmarkStart w:id="1423" w:name="_Toc278980422"/>
      <w:r>
        <w:rPr>
          <w:rStyle w:val="CharSectno"/>
        </w:rPr>
        <w:t>301</w:t>
      </w:r>
      <w:r>
        <w:t>.</w:t>
      </w:r>
      <w:r>
        <w:tab/>
        <w:t>Criteria for assessment</w:t>
      </w:r>
      <w:bookmarkEnd w:id="1422"/>
      <w:bookmarkEnd w:id="1423"/>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424" w:name="_Ref141675462"/>
      <w:bookmarkStart w:id="1425" w:name="_Toc198708209"/>
      <w:bookmarkStart w:id="1426" w:name="_Toc278980423"/>
      <w:bookmarkEnd w:id="1424"/>
      <w:r>
        <w:rPr>
          <w:rStyle w:val="CharSectno"/>
        </w:rPr>
        <w:t>302</w:t>
      </w:r>
      <w:r>
        <w:t>.</w:t>
      </w:r>
      <w:r>
        <w:tab/>
        <w:t>Assessment of costs by reference to costs agreement</w:t>
      </w:r>
      <w:bookmarkEnd w:id="1425"/>
      <w:bookmarkEnd w:id="1426"/>
      <w:r>
        <w:t xml:space="preserve"> </w:t>
      </w:r>
    </w:p>
    <w:p>
      <w:pPr>
        <w:pStyle w:val="Subsection"/>
      </w:pPr>
      <w:r>
        <w:tab/>
      </w:r>
      <w:bookmarkStart w:id="1427" w:name="_Ref141676364"/>
      <w:bookmarkEnd w:id="1427"/>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428" w:name="_Ref141676367"/>
      <w:bookmarkEnd w:id="1428"/>
      <w:r>
        <w:t>(c)</w:t>
      </w:r>
      <w:r>
        <w:tab/>
        <w:t>the agreement does not comply in a material respect with any applicable disclosure requirements of Division 3; or</w:t>
      </w:r>
    </w:p>
    <w:p>
      <w:pPr>
        <w:pStyle w:val="Indenta"/>
      </w:pPr>
      <w:r>
        <w:tab/>
      </w:r>
      <w:bookmarkStart w:id="1429" w:name="_Ref141676369"/>
      <w:bookmarkEnd w:id="1429"/>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430" w:name="_Ref141675464"/>
      <w:bookmarkStart w:id="1431" w:name="_Toc198708210"/>
      <w:bookmarkStart w:id="1432" w:name="_Toc278980424"/>
      <w:bookmarkEnd w:id="1430"/>
      <w:r>
        <w:rPr>
          <w:rStyle w:val="CharSectno"/>
        </w:rPr>
        <w:t>303</w:t>
      </w:r>
      <w:r>
        <w:t>.</w:t>
      </w:r>
      <w:r>
        <w:tab/>
        <w:t>Assessment of costs by reference to costs determination</w:t>
      </w:r>
      <w:bookmarkEnd w:id="1431"/>
      <w:bookmarkEnd w:id="1432"/>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433" w:name="_Toc198708211"/>
      <w:bookmarkStart w:id="1434" w:name="_Toc278980425"/>
      <w:r>
        <w:rPr>
          <w:rStyle w:val="CharSectno"/>
        </w:rPr>
        <w:t>304</w:t>
      </w:r>
      <w:r>
        <w:t>.</w:t>
      </w:r>
      <w:r>
        <w:tab/>
        <w:t>Costs of assessment</w:t>
      </w:r>
      <w:bookmarkEnd w:id="1433"/>
      <w:bookmarkEnd w:id="1434"/>
      <w:r>
        <w:t xml:space="preserve"> </w:t>
      </w:r>
    </w:p>
    <w:p>
      <w:pPr>
        <w:pStyle w:val="Subsection"/>
      </w:pPr>
      <w:r>
        <w:tab/>
        <w:t>(1)</w:t>
      </w:r>
      <w:r>
        <w:tab/>
        <w:t>A taxing officer must determine the costs of a costs assessment.</w:t>
      </w:r>
    </w:p>
    <w:p>
      <w:pPr>
        <w:pStyle w:val="Subsection"/>
      </w:pPr>
      <w:r>
        <w:tab/>
      </w:r>
      <w:bookmarkStart w:id="1435" w:name="_Ref148933066"/>
      <w:bookmarkEnd w:id="1435"/>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436" w:name="_Ref128562611"/>
      <w:bookmarkEnd w:id="1436"/>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437" w:name="_Ref148934450"/>
      <w:bookmarkStart w:id="1438" w:name="_Toc198708212"/>
      <w:bookmarkStart w:id="1439" w:name="_Toc278980426"/>
      <w:bookmarkEnd w:id="1437"/>
      <w:r>
        <w:rPr>
          <w:rStyle w:val="CharSectno"/>
        </w:rPr>
        <w:t>305</w:t>
      </w:r>
      <w:r>
        <w:t>.</w:t>
      </w:r>
      <w:r>
        <w:tab/>
        <w:t>Certification and interest</w:t>
      </w:r>
      <w:bookmarkEnd w:id="1438"/>
      <w:bookmarkEnd w:id="1439"/>
    </w:p>
    <w:p>
      <w:pPr>
        <w:pStyle w:val="Subsection"/>
      </w:pPr>
      <w:r>
        <w:tab/>
      </w:r>
      <w:bookmarkStart w:id="1440" w:name="_Ref148933765"/>
      <w:bookmarkEnd w:id="1440"/>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441" w:name="_Ref148866609"/>
      <w:bookmarkStart w:id="1442" w:name="_Toc198708213"/>
      <w:bookmarkStart w:id="1443" w:name="_Toc278980427"/>
      <w:bookmarkEnd w:id="1441"/>
      <w:r>
        <w:rPr>
          <w:rStyle w:val="CharSectno"/>
        </w:rPr>
        <w:t>306</w:t>
      </w:r>
      <w:r>
        <w:t>.</w:t>
      </w:r>
      <w:r>
        <w:tab/>
        <w:t>Assessment of Legal Aid Commission bill</w:t>
      </w:r>
      <w:bookmarkEnd w:id="1442"/>
      <w:bookmarkEnd w:id="1443"/>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444" w:name="_Toc198708214"/>
      <w:bookmarkStart w:id="1445" w:name="_Toc278980428"/>
      <w:r>
        <w:rPr>
          <w:rStyle w:val="CharSectno"/>
        </w:rPr>
        <w:t>307</w:t>
      </w:r>
      <w:r>
        <w:t>.</w:t>
      </w:r>
      <w:r>
        <w:tab/>
        <w:t>Referral for disciplinary action</w:t>
      </w:r>
      <w:bookmarkEnd w:id="1444"/>
      <w:bookmarkEnd w:id="1445"/>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446" w:name="_Ref148866375"/>
      <w:bookmarkStart w:id="1447" w:name="_Toc198708215"/>
      <w:bookmarkStart w:id="1448" w:name="_Toc278980429"/>
      <w:bookmarkEnd w:id="1446"/>
      <w:r>
        <w:rPr>
          <w:rStyle w:val="CharSectno"/>
        </w:rPr>
        <w:t>308</w:t>
      </w:r>
      <w:r>
        <w:t>.</w:t>
      </w:r>
      <w:r>
        <w:tab/>
        <w:t>Review of assessment</w:t>
      </w:r>
      <w:bookmarkEnd w:id="1447"/>
      <w:bookmarkEnd w:id="1448"/>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449" w:name="_Ref148868595"/>
      <w:bookmarkStart w:id="1450" w:name="_Toc198708216"/>
      <w:bookmarkStart w:id="1451" w:name="_Toc278980430"/>
      <w:bookmarkEnd w:id="1449"/>
      <w:r>
        <w:rPr>
          <w:rStyle w:val="CharSectno"/>
        </w:rPr>
        <w:t>309</w:t>
      </w:r>
      <w:r>
        <w:t>.</w:t>
      </w:r>
      <w:r>
        <w:tab/>
        <w:t>Contracting out of Division by sophisticated clients</w:t>
      </w:r>
      <w:bookmarkEnd w:id="1450"/>
      <w:bookmarkEnd w:id="1451"/>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452" w:name="_Toc180892692"/>
      <w:bookmarkStart w:id="1453" w:name="_Toc180893617"/>
      <w:bookmarkStart w:id="1454" w:name="_Toc180901598"/>
      <w:bookmarkStart w:id="1455" w:name="_Toc198708217"/>
      <w:bookmarkStart w:id="1456" w:name="_Toc223251371"/>
      <w:bookmarkStart w:id="1457" w:name="_Toc223518226"/>
      <w:bookmarkStart w:id="1458" w:name="_Toc274295193"/>
      <w:bookmarkStart w:id="1459" w:name="_Toc278980431"/>
      <w:r>
        <w:rPr>
          <w:rStyle w:val="CharDivNo"/>
        </w:rPr>
        <w:t>Division 9</w:t>
      </w:r>
      <w:r>
        <w:t> — </w:t>
      </w:r>
      <w:r>
        <w:rPr>
          <w:rStyle w:val="CharDivText"/>
        </w:rPr>
        <w:t>Legal Costs Committee</w:t>
      </w:r>
      <w:bookmarkEnd w:id="1452"/>
      <w:bookmarkEnd w:id="1453"/>
      <w:bookmarkEnd w:id="1454"/>
      <w:bookmarkEnd w:id="1455"/>
      <w:bookmarkEnd w:id="1456"/>
      <w:bookmarkEnd w:id="1457"/>
      <w:bookmarkEnd w:id="1458"/>
      <w:bookmarkEnd w:id="1459"/>
    </w:p>
    <w:p>
      <w:pPr>
        <w:pStyle w:val="Heading4"/>
      </w:pPr>
      <w:bookmarkStart w:id="1460" w:name="_Toc180892693"/>
      <w:bookmarkStart w:id="1461" w:name="_Toc180893618"/>
      <w:bookmarkStart w:id="1462" w:name="_Toc180901599"/>
      <w:bookmarkStart w:id="1463" w:name="_Toc198708218"/>
      <w:bookmarkStart w:id="1464" w:name="_Toc223251372"/>
      <w:bookmarkStart w:id="1465" w:name="_Toc223518227"/>
      <w:bookmarkStart w:id="1466" w:name="_Toc274295194"/>
      <w:bookmarkStart w:id="1467" w:name="_Toc278980432"/>
      <w:r>
        <w:t>Subdivision 1 — Establishment</w:t>
      </w:r>
      <w:bookmarkEnd w:id="1460"/>
      <w:bookmarkEnd w:id="1461"/>
      <w:bookmarkEnd w:id="1462"/>
      <w:bookmarkEnd w:id="1463"/>
      <w:bookmarkEnd w:id="1464"/>
      <w:bookmarkEnd w:id="1465"/>
      <w:bookmarkEnd w:id="1466"/>
      <w:bookmarkEnd w:id="1467"/>
    </w:p>
    <w:p>
      <w:pPr>
        <w:pStyle w:val="Heading5"/>
      </w:pPr>
      <w:bookmarkStart w:id="1468" w:name="_Ref127094334"/>
      <w:bookmarkStart w:id="1469" w:name="_Toc198708219"/>
      <w:bookmarkStart w:id="1470" w:name="_Toc278980433"/>
      <w:bookmarkEnd w:id="1468"/>
      <w:r>
        <w:rPr>
          <w:rStyle w:val="CharSectno"/>
        </w:rPr>
        <w:t>310</w:t>
      </w:r>
      <w:r>
        <w:t>.</w:t>
      </w:r>
      <w:r>
        <w:tab/>
        <w:t>Legal Costs Committee</w:t>
      </w:r>
      <w:bookmarkEnd w:id="1469"/>
      <w:bookmarkEnd w:id="1470"/>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471" w:name="_Ref148935611"/>
      <w:bookmarkEnd w:id="1471"/>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472" w:name="_Ref127094339"/>
      <w:bookmarkEnd w:id="1472"/>
      <w:r>
        <w:t>(b)</w:t>
      </w:r>
      <w:r>
        <w:tab/>
        <w:t>2 local legal practitioners in private practice nominated under section 311;</w:t>
      </w:r>
    </w:p>
    <w:p>
      <w:pPr>
        <w:pStyle w:val="Indenta"/>
      </w:pPr>
      <w:r>
        <w:tab/>
      </w:r>
      <w:bookmarkStart w:id="1473" w:name="_Ref142725471"/>
      <w:bookmarkEnd w:id="1473"/>
      <w:r>
        <w:t>(c)</w:t>
      </w:r>
      <w:r>
        <w:tab/>
        <w:t>3 persons who are not Australian lawyers, at least one of whom must be an accountant.</w:t>
      </w:r>
    </w:p>
    <w:p>
      <w:pPr>
        <w:pStyle w:val="Heading5"/>
      </w:pPr>
      <w:bookmarkStart w:id="1474" w:name="_Ref127093828"/>
      <w:bookmarkStart w:id="1475" w:name="_Toc198708220"/>
      <w:bookmarkStart w:id="1476" w:name="_Toc278980434"/>
      <w:bookmarkEnd w:id="1474"/>
      <w:r>
        <w:rPr>
          <w:rStyle w:val="CharSectno"/>
        </w:rPr>
        <w:t>311</w:t>
      </w:r>
      <w:r>
        <w:t>.</w:t>
      </w:r>
      <w:r>
        <w:tab/>
        <w:t>Nominations</w:t>
      </w:r>
      <w:bookmarkEnd w:id="1475"/>
      <w:bookmarkEnd w:id="1476"/>
    </w:p>
    <w:p>
      <w:pPr>
        <w:pStyle w:val="Subsection"/>
      </w:pPr>
      <w:r>
        <w:tab/>
      </w:r>
      <w:bookmarkStart w:id="1477" w:name="_Ref127094691"/>
      <w:bookmarkEnd w:id="1477"/>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478" w:name="_Toc198708221"/>
      <w:bookmarkStart w:id="1479" w:name="_Toc278980435"/>
      <w:r>
        <w:rPr>
          <w:rStyle w:val="CharSectno"/>
        </w:rPr>
        <w:t>312</w:t>
      </w:r>
      <w:r>
        <w:t>.</w:t>
      </w:r>
      <w:r>
        <w:tab/>
        <w:t>Term of office</w:t>
      </w:r>
      <w:bookmarkEnd w:id="1478"/>
      <w:bookmarkEnd w:id="1479"/>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480" w:name="_Ref148935373"/>
      <w:bookmarkStart w:id="1481" w:name="_Toc198708222"/>
      <w:bookmarkStart w:id="1482" w:name="_Toc278980436"/>
      <w:bookmarkEnd w:id="1480"/>
      <w:r>
        <w:rPr>
          <w:rStyle w:val="CharSectno"/>
        </w:rPr>
        <w:t>313</w:t>
      </w:r>
      <w:r>
        <w:t>.</w:t>
      </w:r>
      <w:r>
        <w:tab/>
        <w:t>Deputy chairperson</w:t>
      </w:r>
      <w:bookmarkEnd w:id="1481"/>
      <w:bookmarkEnd w:id="1482"/>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83" w:name="_Ref148935110"/>
      <w:bookmarkStart w:id="1484" w:name="_Toc198708223"/>
      <w:bookmarkStart w:id="1485" w:name="_Toc278980437"/>
      <w:bookmarkEnd w:id="1483"/>
      <w:r>
        <w:rPr>
          <w:rStyle w:val="CharSectno"/>
        </w:rPr>
        <w:t>314</w:t>
      </w:r>
      <w:r>
        <w:t>.</w:t>
      </w:r>
      <w:r>
        <w:tab/>
        <w:t>Deputy members</w:t>
      </w:r>
      <w:bookmarkEnd w:id="1484"/>
      <w:bookmarkEnd w:id="1485"/>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486" w:name="_Ref148935225"/>
      <w:bookmarkStart w:id="1487" w:name="_Toc198708224"/>
      <w:bookmarkStart w:id="1488" w:name="_Toc278980438"/>
      <w:bookmarkEnd w:id="1486"/>
      <w:r>
        <w:rPr>
          <w:rStyle w:val="CharSectno"/>
        </w:rPr>
        <w:t>315</w:t>
      </w:r>
      <w:r>
        <w:t>.</w:t>
      </w:r>
      <w:r>
        <w:tab/>
        <w:t>Removal and resignation</w:t>
      </w:r>
      <w:bookmarkEnd w:id="1487"/>
      <w:bookmarkEnd w:id="1488"/>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489" w:name="_Toc198708225"/>
      <w:bookmarkStart w:id="1490" w:name="_Toc278980439"/>
      <w:r>
        <w:rPr>
          <w:rStyle w:val="CharSectno"/>
        </w:rPr>
        <w:t>316</w:t>
      </w:r>
      <w:r>
        <w:t>.</w:t>
      </w:r>
      <w:r>
        <w:tab/>
        <w:t>Leave of absence</w:t>
      </w:r>
      <w:bookmarkEnd w:id="1489"/>
      <w:bookmarkEnd w:id="1490"/>
    </w:p>
    <w:p>
      <w:pPr>
        <w:pStyle w:val="Subsection"/>
      </w:pPr>
      <w:r>
        <w:tab/>
      </w:r>
      <w:r>
        <w:tab/>
        <w:t>The Attorney General may grant leave of absence to a Legal Costs Committee member on such terms and conditions as the Attorney General thinks fit.</w:t>
      </w:r>
    </w:p>
    <w:p>
      <w:pPr>
        <w:pStyle w:val="Heading5"/>
      </w:pPr>
      <w:bookmarkStart w:id="1491" w:name="_Ref148950020"/>
      <w:bookmarkStart w:id="1492" w:name="_Toc198708226"/>
      <w:bookmarkStart w:id="1493" w:name="_Toc278980440"/>
      <w:bookmarkEnd w:id="1491"/>
      <w:r>
        <w:rPr>
          <w:rStyle w:val="CharSectno"/>
        </w:rPr>
        <w:t>317</w:t>
      </w:r>
      <w:r>
        <w:t>.</w:t>
      </w:r>
      <w:r>
        <w:tab/>
        <w:t>Remuneration and allowances</w:t>
      </w:r>
      <w:bookmarkEnd w:id="1492"/>
      <w:bookmarkEnd w:id="1493"/>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494" w:name="_Toc180892702"/>
      <w:bookmarkStart w:id="1495" w:name="_Toc180893627"/>
      <w:bookmarkStart w:id="1496" w:name="_Toc180901608"/>
      <w:bookmarkStart w:id="1497" w:name="_Toc198708227"/>
      <w:bookmarkStart w:id="1498" w:name="_Toc223251381"/>
      <w:bookmarkStart w:id="1499" w:name="_Toc223518236"/>
      <w:bookmarkStart w:id="1500" w:name="_Toc274295203"/>
      <w:bookmarkStart w:id="1501" w:name="_Toc278980441"/>
      <w:r>
        <w:t>Subdivision 2 — Procedure</w:t>
      </w:r>
      <w:bookmarkEnd w:id="1494"/>
      <w:bookmarkEnd w:id="1495"/>
      <w:bookmarkEnd w:id="1496"/>
      <w:bookmarkEnd w:id="1497"/>
      <w:bookmarkEnd w:id="1498"/>
      <w:bookmarkEnd w:id="1499"/>
      <w:bookmarkEnd w:id="1500"/>
      <w:bookmarkEnd w:id="1501"/>
    </w:p>
    <w:p>
      <w:pPr>
        <w:pStyle w:val="Heading5"/>
      </w:pPr>
      <w:bookmarkStart w:id="1502" w:name="_Toc198708228"/>
      <w:bookmarkStart w:id="1503" w:name="_Toc278980442"/>
      <w:r>
        <w:rPr>
          <w:rStyle w:val="CharSectno"/>
        </w:rPr>
        <w:t>318</w:t>
      </w:r>
      <w:r>
        <w:t>.</w:t>
      </w:r>
      <w:r>
        <w:tab/>
        <w:t>Meetings</w:t>
      </w:r>
      <w:bookmarkEnd w:id="1502"/>
      <w:bookmarkEnd w:id="150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504" w:name="_Toc198708229"/>
      <w:bookmarkStart w:id="1505" w:name="_Toc278980443"/>
      <w:r>
        <w:rPr>
          <w:rStyle w:val="CharSectno"/>
        </w:rPr>
        <w:t>319</w:t>
      </w:r>
      <w:r>
        <w:t>.</w:t>
      </w:r>
      <w:r>
        <w:tab/>
        <w:t>Voting</w:t>
      </w:r>
      <w:bookmarkEnd w:id="1504"/>
      <w:bookmarkEnd w:id="1505"/>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506" w:name="_Toc198708230"/>
      <w:bookmarkStart w:id="1507" w:name="_Toc278980444"/>
      <w:r>
        <w:rPr>
          <w:rStyle w:val="CharSectno"/>
        </w:rPr>
        <w:t>320</w:t>
      </w:r>
      <w:r>
        <w:t>.</w:t>
      </w:r>
      <w:r>
        <w:tab/>
        <w:t>Quorum</w:t>
      </w:r>
      <w:bookmarkEnd w:id="1506"/>
      <w:bookmarkEnd w:id="1507"/>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508" w:name="_Toc198708231"/>
      <w:bookmarkStart w:id="1509" w:name="_Toc278980445"/>
      <w:r>
        <w:rPr>
          <w:rStyle w:val="CharSectno"/>
        </w:rPr>
        <w:t>321</w:t>
      </w:r>
      <w:r>
        <w:t>.</w:t>
      </w:r>
      <w:r>
        <w:tab/>
        <w:t>Legal Costs Committee to determine procedures</w:t>
      </w:r>
      <w:bookmarkEnd w:id="1508"/>
      <w:bookmarkEnd w:id="1509"/>
    </w:p>
    <w:p>
      <w:pPr>
        <w:pStyle w:val="Subsection"/>
      </w:pPr>
      <w:r>
        <w:tab/>
      </w:r>
      <w:r>
        <w:tab/>
        <w:t>The Legal Costs Committee is to determine its own procedures to the extent that they are not fixed by this Act.</w:t>
      </w:r>
    </w:p>
    <w:p>
      <w:pPr>
        <w:pStyle w:val="Heading4"/>
      </w:pPr>
      <w:bookmarkStart w:id="1510" w:name="_Toc180892707"/>
      <w:bookmarkStart w:id="1511" w:name="_Toc180893632"/>
      <w:bookmarkStart w:id="1512" w:name="_Toc180901613"/>
      <w:bookmarkStart w:id="1513" w:name="_Toc198708232"/>
      <w:bookmarkStart w:id="1514" w:name="_Toc223251386"/>
      <w:bookmarkStart w:id="1515" w:name="_Toc223518241"/>
      <w:bookmarkStart w:id="1516" w:name="_Toc274295208"/>
      <w:bookmarkStart w:id="1517" w:name="_Toc278980446"/>
      <w:r>
        <w:t>Subdivision 3 — Support and financial provisions</w:t>
      </w:r>
      <w:bookmarkEnd w:id="1510"/>
      <w:bookmarkEnd w:id="1511"/>
      <w:bookmarkEnd w:id="1512"/>
      <w:bookmarkEnd w:id="1513"/>
      <w:bookmarkEnd w:id="1514"/>
      <w:bookmarkEnd w:id="1515"/>
      <w:bookmarkEnd w:id="1516"/>
      <w:bookmarkEnd w:id="1517"/>
    </w:p>
    <w:p>
      <w:pPr>
        <w:pStyle w:val="Heading5"/>
      </w:pPr>
      <w:bookmarkStart w:id="1518" w:name="_Toc198708233"/>
      <w:bookmarkStart w:id="1519" w:name="_Toc278980447"/>
      <w:r>
        <w:rPr>
          <w:rStyle w:val="CharSectno"/>
        </w:rPr>
        <w:t>322</w:t>
      </w:r>
      <w:r>
        <w:t>.</w:t>
      </w:r>
      <w:r>
        <w:tab/>
        <w:t>Use of staff and facilities of departments</w:t>
      </w:r>
      <w:bookmarkEnd w:id="1518"/>
      <w:bookmarkEnd w:id="1519"/>
    </w:p>
    <w:p>
      <w:pPr>
        <w:pStyle w:val="Subsection"/>
      </w:pPr>
      <w:r>
        <w:tab/>
      </w:r>
      <w:bookmarkStart w:id="1520" w:name="_Ref127240214"/>
      <w:bookmarkEnd w:id="1520"/>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521" w:name="_Ref127240318"/>
      <w:bookmarkEnd w:id="1521"/>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522" w:name="_Toc198708234"/>
      <w:bookmarkStart w:id="1523" w:name="_Toc278980448"/>
      <w:r>
        <w:rPr>
          <w:rStyle w:val="CharSectno"/>
        </w:rPr>
        <w:t>323</w:t>
      </w:r>
      <w:r>
        <w:t>.</w:t>
      </w:r>
      <w:r>
        <w:tab/>
        <w:t>Funds</w:t>
      </w:r>
      <w:bookmarkEnd w:id="1522"/>
      <w:bookmarkEnd w:id="1523"/>
    </w:p>
    <w:p>
      <w:pPr>
        <w:pStyle w:val="Subsection"/>
      </w:pPr>
      <w:r>
        <w:tab/>
      </w:r>
      <w:bookmarkStart w:id="1524" w:name="_Ref127240489"/>
      <w:bookmarkEnd w:id="1524"/>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525" w:name="_Toc198708235"/>
      <w:bookmarkStart w:id="1526" w:name="_Toc278980449"/>
      <w:r>
        <w:rPr>
          <w:rStyle w:val="CharSectno"/>
        </w:rPr>
        <w:t>324</w:t>
      </w:r>
      <w:r>
        <w:t>.</w:t>
      </w:r>
      <w:r>
        <w:tab/>
        <w:t xml:space="preserve">Application of </w:t>
      </w:r>
      <w:r>
        <w:rPr>
          <w:i/>
          <w:iCs/>
        </w:rPr>
        <w:t>Financial Management Act 2006</w:t>
      </w:r>
      <w:r>
        <w:t xml:space="preserve"> and </w:t>
      </w:r>
      <w:r>
        <w:rPr>
          <w:i/>
          <w:iCs/>
        </w:rPr>
        <w:t>Auditor General Act 2006</w:t>
      </w:r>
      <w:bookmarkEnd w:id="1525"/>
      <w:bookmarkEnd w:id="152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527" w:name="_Toc180892711"/>
      <w:bookmarkStart w:id="1528" w:name="_Toc180893636"/>
      <w:bookmarkStart w:id="1529" w:name="_Toc180901617"/>
      <w:bookmarkStart w:id="1530" w:name="_Toc198708236"/>
      <w:bookmarkStart w:id="1531" w:name="_Toc223251390"/>
      <w:bookmarkStart w:id="1532" w:name="_Toc223518245"/>
      <w:bookmarkStart w:id="1533" w:name="_Toc274295212"/>
      <w:bookmarkStart w:id="1534" w:name="_Toc278980450"/>
      <w:r>
        <w:rPr>
          <w:rStyle w:val="CharDivNo"/>
        </w:rPr>
        <w:t>Division 10</w:t>
      </w:r>
      <w:r>
        <w:t> — </w:t>
      </w:r>
      <w:r>
        <w:rPr>
          <w:rStyle w:val="CharDivText"/>
        </w:rPr>
        <w:t>Miscellaneous</w:t>
      </w:r>
      <w:bookmarkEnd w:id="1527"/>
      <w:bookmarkEnd w:id="1528"/>
      <w:bookmarkEnd w:id="1529"/>
      <w:bookmarkEnd w:id="1530"/>
      <w:bookmarkEnd w:id="1531"/>
      <w:bookmarkEnd w:id="1532"/>
      <w:bookmarkEnd w:id="1533"/>
      <w:bookmarkEnd w:id="1534"/>
    </w:p>
    <w:p>
      <w:pPr>
        <w:pStyle w:val="Heading5"/>
      </w:pPr>
      <w:bookmarkStart w:id="1535" w:name="_Toc198708237"/>
      <w:bookmarkStart w:id="1536" w:name="_Toc278980451"/>
      <w:r>
        <w:rPr>
          <w:rStyle w:val="CharSectno"/>
        </w:rPr>
        <w:t>325</w:t>
      </w:r>
      <w:r>
        <w:t>.</w:t>
      </w:r>
      <w:r>
        <w:tab/>
        <w:t>Application of Part to incorporated legal practices and multi</w:t>
      </w:r>
      <w:r>
        <w:noBreakHyphen/>
        <w:t>disciplinary partnerships</w:t>
      </w:r>
      <w:bookmarkEnd w:id="1535"/>
      <w:bookmarkEnd w:id="1536"/>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537" w:name="_Toc198708238"/>
      <w:bookmarkStart w:id="1538" w:name="_Toc278980452"/>
      <w:r>
        <w:rPr>
          <w:rStyle w:val="CharSectno"/>
        </w:rPr>
        <w:t>326</w:t>
      </w:r>
      <w:r>
        <w:t>.</w:t>
      </w:r>
      <w:r>
        <w:tab/>
        <w:t>Imputed acts, omissions or knowledge</w:t>
      </w:r>
      <w:bookmarkEnd w:id="1537"/>
      <w:bookmarkEnd w:id="1538"/>
      <w:r>
        <w:t xml:space="preserve"> </w:t>
      </w:r>
    </w:p>
    <w:p>
      <w:pPr>
        <w:pStyle w:val="Subsection"/>
        <w:keepNext/>
      </w:pPr>
      <w:r>
        <w:tab/>
      </w:r>
      <w:r>
        <w:tab/>
        <w:t xml:space="preserve">For the purposes of this Part — </w:t>
      </w:r>
    </w:p>
    <w:p>
      <w:pPr>
        <w:pStyle w:val="Indenta"/>
        <w:keepNext/>
      </w:pPr>
      <w:r>
        <w:tab/>
      </w:r>
      <w:bookmarkStart w:id="1539" w:name="_Ref128988140"/>
      <w:bookmarkEnd w:id="1539"/>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540" w:name="_Toc180892714"/>
      <w:bookmarkStart w:id="1541" w:name="_Toc180893639"/>
      <w:bookmarkStart w:id="1542" w:name="_Toc180901620"/>
      <w:bookmarkStart w:id="1543" w:name="_Toc198708239"/>
      <w:bookmarkStart w:id="1544" w:name="_Toc223251393"/>
      <w:bookmarkStart w:id="1545" w:name="_Toc223518248"/>
      <w:bookmarkStart w:id="1546" w:name="_Toc274295215"/>
      <w:bookmarkStart w:id="1547" w:name="_Toc278980453"/>
      <w:r>
        <w:rPr>
          <w:rStyle w:val="CharPartNo"/>
        </w:rPr>
        <w:t>Part 11</w:t>
      </w:r>
      <w:r>
        <w:rPr>
          <w:rStyle w:val="CharDivNo"/>
        </w:rPr>
        <w:t> </w:t>
      </w:r>
      <w:r>
        <w:t>—</w:t>
      </w:r>
      <w:r>
        <w:rPr>
          <w:rStyle w:val="CharDivText"/>
        </w:rPr>
        <w:t> </w:t>
      </w:r>
      <w:r>
        <w:rPr>
          <w:rStyle w:val="CharPartText"/>
        </w:rPr>
        <w:t>Professional indemnity insurance</w:t>
      </w:r>
      <w:bookmarkEnd w:id="1540"/>
      <w:bookmarkEnd w:id="1541"/>
      <w:bookmarkEnd w:id="1542"/>
      <w:bookmarkEnd w:id="1543"/>
      <w:bookmarkEnd w:id="1544"/>
      <w:bookmarkEnd w:id="1545"/>
      <w:bookmarkEnd w:id="1546"/>
      <w:bookmarkEnd w:id="1547"/>
    </w:p>
    <w:p>
      <w:pPr>
        <w:pStyle w:val="Heading5"/>
      </w:pPr>
      <w:bookmarkStart w:id="1548" w:name="_Toc198708240"/>
      <w:bookmarkStart w:id="1549" w:name="_Toc278980454"/>
      <w:r>
        <w:rPr>
          <w:rStyle w:val="CharSectno"/>
        </w:rPr>
        <w:t>327</w:t>
      </w:r>
      <w:r>
        <w:t>.</w:t>
      </w:r>
      <w:r>
        <w:tab/>
        <w:t>Terms used in this Part</w:t>
      </w:r>
      <w:bookmarkEnd w:id="1548"/>
      <w:bookmarkEnd w:id="1549"/>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550" w:name="_Toc198708241"/>
      <w:bookmarkStart w:id="1551" w:name="_Toc278980455"/>
      <w:r>
        <w:rPr>
          <w:rStyle w:val="CharSectno"/>
        </w:rPr>
        <w:t>328</w:t>
      </w:r>
      <w:r>
        <w:t>.</w:t>
      </w:r>
      <w:r>
        <w:tab/>
        <w:t>Regulations as to professional indemnity insurance</w:t>
      </w:r>
      <w:bookmarkEnd w:id="1550"/>
      <w:bookmarkEnd w:id="1551"/>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552" w:name="_Ref153184577"/>
      <w:bookmarkEnd w:id="1552"/>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553" w:name="_Toc198708242"/>
      <w:bookmarkStart w:id="1554" w:name="_Toc278980456"/>
      <w:r>
        <w:rPr>
          <w:rStyle w:val="CharSectno"/>
        </w:rPr>
        <w:t>329</w:t>
      </w:r>
      <w:r>
        <w:t>.</w:t>
      </w:r>
      <w:r>
        <w:tab/>
        <w:t>Law Mutual (WA)</w:t>
      </w:r>
      <w:bookmarkEnd w:id="1553"/>
      <w:bookmarkEnd w:id="1554"/>
    </w:p>
    <w:p>
      <w:pPr>
        <w:pStyle w:val="Subsection"/>
      </w:pPr>
      <w:r>
        <w:tab/>
      </w:r>
      <w:r>
        <w:tab/>
        <w:t>The entity called Law Mutual (WA) is continued under this Act.</w:t>
      </w:r>
    </w:p>
    <w:p>
      <w:pPr>
        <w:pStyle w:val="Heading5"/>
      </w:pPr>
      <w:bookmarkStart w:id="1555" w:name="_Toc198708243"/>
      <w:bookmarkStart w:id="1556" w:name="_Toc278980457"/>
      <w:r>
        <w:rPr>
          <w:rStyle w:val="CharSectno"/>
        </w:rPr>
        <w:t>330</w:t>
      </w:r>
      <w:r>
        <w:t>.</w:t>
      </w:r>
      <w:r>
        <w:tab/>
        <w:t>Law Mutual Fund</w:t>
      </w:r>
      <w:bookmarkEnd w:id="1555"/>
      <w:bookmarkEnd w:id="1556"/>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557" w:name="_Toc198708244"/>
      <w:bookmarkStart w:id="1558" w:name="_Toc278980458"/>
      <w:r>
        <w:rPr>
          <w:rStyle w:val="CharSectno"/>
        </w:rPr>
        <w:t>331</w:t>
      </w:r>
      <w:r>
        <w:t>.</w:t>
      </w:r>
      <w:r>
        <w:tab/>
        <w:t>PII management committee</w:t>
      </w:r>
      <w:bookmarkEnd w:id="1557"/>
      <w:bookmarkEnd w:id="1558"/>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559" w:name="_Toc198708245"/>
      <w:bookmarkStart w:id="1560" w:name="_Toc278980459"/>
      <w:r>
        <w:rPr>
          <w:rStyle w:val="CharSectno"/>
        </w:rPr>
        <w:t>332</w:t>
      </w:r>
      <w:r>
        <w:t>.</w:t>
      </w:r>
      <w:r>
        <w:tab/>
        <w:t>Delegation</w:t>
      </w:r>
      <w:bookmarkEnd w:id="1559"/>
      <w:bookmarkEnd w:id="1560"/>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561" w:name="_Toc180892721"/>
      <w:bookmarkStart w:id="1562" w:name="_Toc180893646"/>
      <w:bookmarkStart w:id="1563" w:name="_Toc180901627"/>
      <w:bookmarkStart w:id="1564" w:name="_Toc198708246"/>
      <w:bookmarkStart w:id="1565" w:name="_Toc223251400"/>
      <w:bookmarkStart w:id="1566" w:name="_Toc223518255"/>
      <w:bookmarkStart w:id="1567" w:name="_Toc274295222"/>
      <w:bookmarkStart w:id="1568" w:name="_Toc278980460"/>
      <w:r>
        <w:rPr>
          <w:rStyle w:val="CharPartNo"/>
        </w:rPr>
        <w:t>Part 12</w:t>
      </w:r>
      <w:r>
        <w:t> — </w:t>
      </w:r>
      <w:r>
        <w:rPr>
          <w:rStyle w:val="CharPartText"/>
        </w:rPr>
        <w:t>Fidelity cover</w:t>
      </w:r>
      <w:bookmarkEnd w:id="1561"/>
      <w:bookmarkEnd w:id="1562"/>
      <w:bookmarkEnd w:id="1563"/>
      <w:bookmarkEnd w:id="1564"/>
      <w:bookmarkEnd w:id="1565"/>
      <w:bookmarkEnd w:id="1566"/>
      <w:bookmarkEnd w:id="1567"/>
      <w:bookmarkEnd w:id="1568"/>
    </w:p>
    <w:p>
      <w:pPr>
        <w:pStyle w:val="Heading3"/>
      </w:pPr>
      <w:bookmarkStart w:id="1569" w:name="_Toc180892722"/>
      <w:bookmarkStart w:id="1570" w:name="_Toc180893647"/>
      <w:bookmarkStart w:id="1571" w:name="_Toc180901628"/>
      <w:bookmarkStart w:id="1572" w:name="_Toc198708247"/>
      <w:bookmarkStart w:id="1573" w:name="_Toc223251401"/>
      <w:bookmarkStart w:id="1574" w:name="_Toc223518256"/>
      <w:bookmarkStart w:id="1575" w:name="_Toc274295223"/>
      <w:bookmarkStart w:id="1576" w:name="_Toc278980461"/>
      <w:r>
        <w:rPr>
          <w:rStyle w:val="CharDivNo"/>
        </w:rPr>
        <w:t>Division 1</w:t>
      </w:r>
      <w:r>
        <w:t> — </w:t>
      </w:r>
      <w:r>
        <w:rPr>
          <w:rStyle w:val="CharDivText"/>
        </w:rPr>
        <w:t>Preliminary</w:t>
      </w:r>
      <w:bookmarkEnd w:id="1569"/>
      <w:bookmarkEnd w:id="1570"/>
      <w:bookmarkEnd w:id="1571"/>
      <w:bookmarkEnd w:id="1572"/>
      <w:bookmarkEnd w:id="1573"/>
      <w:bookmarkEnd w:id="1574"/>
      <w:bookmarkEnd w:id="1575"/>
      <w:bookmarkEnd w:id="1576"/>
    </w:p>
    <w:p>
      <w:pPr>
        <w:pStyle w:val="Heading5"/>
      </w:pPr>
      <w:bookmarkStart w:id="1577" w:name="_Toc198708248"/>
      <w:bookmarkStart w:id="1578" w:name="_Toc278980462"/>
      <w:r>
        <w:rPr>
          <w:rStyle w:val="CharSectno"/>
        </w:rPr>
        <w:t>333</w:t>
      </w:r>
      <w:r>
        <w:t>.</w:t>
      </w:r>
      <w:r>
        <w:tab/>
        <w:t>Purpose</w:t>
      </w:r>
      <w:bookmarkEnd w:id="1577"/>
      <w:bookmarkEnd w:id="1578"/>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579" w:name="_Ref148845027"/>
      <w:bookmarkStart w:id="1580" w:name="_Toc198708249"/>
      <w:bookmarkStart w:id="1581" w:name="_Toc278980463"/>
      <w:bookmarkEnd w:id="1579"/>
      <w:r>
        <w:rPr>
          <w:rStyle w:val="CharSectno"/>
        </w:rPr>
        <w:t>334</w:t>
      </w:r>
      <w:r>
        <w:t>.</w:t>
      </w:r>
      <w:r>
        <w:tab/>
        <w:t>Definitions</w:t>
      </w:r>
      <w:bookmarkEnd w:id="1580"/>
      <w:bookmarkEnd w:id="1581"/>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582" w:name="_Toc198708250"/>
      <w:bookmarkStart w:id="1583" w:name="_Toc278980464"/>
      <w:r>
        <w:rPr>
          <w:rStyle w:val="CharSectno"/>
        </w:rPr>
        <w:t>335</w:t>
      </w:r>
      <w:r>
        <w:t>.</w:t>
      </w:r>
      <w:r>
        <w:tab/>
        <w:t>Time of default</w:t>
      </w:r>
      <w:bookmarkEnd w:id="1582"/>
      <w:bookmarkEnd w:id="1583"/>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584" w:name="_Toc180892726"/>
      <w:bookmarkStart w:id="1585" w:name="_Toc180893651"/>
      <w:bookmarkStart w:id="1586" w:name="_Toc180901632"/>
      <w:bookmarkStart w:id="1587" w:name="_Toc198708251"/>
      <w:bookmarkStart w:id="1588" w:name="_Toc223251405"/>
      <w:bookmarkStart w:id="1589" w:name="_Toc223518260"/>
      <w:bookmarkStart w:id="1590" w:name="_Toc274295227"/>
      <w:bookmarkStart w:id="1591" w:name="_Toc278980465"/>
      <w:r>
        <w:rPr>
          <w:rStyle w:val="CharDivNo"/>
        </w:rPr>
        <w:t>Division 2</w:t>
      </w:r>
      <w:r>
        <w:t> — </w:t>
      </w:r>
      <w:r>
        <w:rPr>
          <w:rStyle w:val="CharDivText"/>
        </w:rPr>
        <w:t>Solicitors’ Guarantee Fund</w:t>
      </w:r>
      <w:bookmarkEnd w:id="1584"/>
      <w:bookmarkEnd w:id="1585"/>
      <w:bookmarkEnd w:id="1586"/>
      <w:bookmarkEnd w:id="1587"/>
      <w:bookmarkEnd w:id="1588"/>
      <w:bookmarkEnd w:id="1589"/>
      <w:bookmarkEnd w:id="1590"/>
      <w:bookmarkEnd w:id="1591"/>
    </w:p>
    <w:p>
      <w:pPr>
        <w:pStyle w:val="Heading5"/>
      </w:pPr>
      <w:bookmarkStart w:id="1592" w:name="_Toc198708252"/>
      <w:bookmarkStart w:id="1593" w:name="_Toc278980466"/>
      <w:r>
        <w:rPr>
          <w:rStyle w:val="CharSectno"/>
        </w:rPr>
        <w:t>336</w:t>
      </w:r>
      <w:r>
        <w:t>.</w:t>
      </w:r>
      <w:r>
        <w:tab/>
        <w:t>Establishment of Guarantee Fund</w:t>
      </w:r>
      <w:bookmarkEnd w:id="1592"/>
      <w:bookmarkEnd w:id="159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594" w:name="_Ref149036123"/>
      <w:bookmarkEnd w:id="159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595" w:name="_Ref153190063"/>
      <w:bookmarkStart w:id="1596" w:name="_Toc198708253"/>
      <w:bookmarkStart w:id="1597" w:name="_Toc278980467"/>
      <w:bookmarkEnd w:id="1595"/>
      <w:r>
        <w:rPr>
          <w:rStyle w:val="CharSectno"/>
        </w:rPr>
        <w:t>337</w:t>
      </w:r>
      <w:r>
        <w:t>.</w:t>
      </w:r>
      <w:r>
        <w:tab/>
        <w:t>Payment of contributions by local legal practitioners</w:t>
      </w:r>
      <w:bookmarkEnd w:id="1596"/>
      <w:bookmarkEnd w:id="1597"/>
    </w:p>
    <w:p>
      <w:pPr>
        <w:pStyle w:val="Subsection"/>
      </w:pPr>
      <w:r>
        <w:tab/>
      </w:r>
      <w:bookmarkStart w:id="1598" w:name="_Ref156207143"/>
      <w:bookmarkEnd w:id="159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599" w:name="_Ref148954708"/>
      <w:bookmarkEnd w:id="159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600" w:name="_Toc198708254"/>
      <w:bookmarkStart w:id="1601" w:name="_Toc278980468"/>
      <w:r>
        <w:rPr>
          <w:rStyle w:val="CharSectno"/>
        </w:rPr>
        <w:t>338</w:t>
      </w:r>
      <w:r>
        <w:t>.</w:t>
      </w:r>
      <w:r>
        <w:tab/>
        <w:t>Payment of contributions by interstate legal practitioners</w:t>
      </w:r>
      <w:bookmarkEnd w:id="1600"/>
      <w:bookmarkEnd w:id="1601"/>
      <w:r>
        <w:t xml:space="preserve"> </w:t>
      </w:r>
    </w:p>
    <w:p>
      <w:pPr>
        <w:pStyle w:val="Subsection"/>
      </w:pPr>
      <w:r>
        <w:tab/>
      </w:r>
      <w:bookmarkStart w:id="1602" w:name="_Ref153190488"/>
      <w:bookmarkEnd w:id="160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603" w:name="_Ref153270042"/>
      <w:bookmarkStart w:id="1604" w:name="_Toc198708255"/>
      <w:bookmarkStart w:id="1605" w:name="_Toc278980469"/>
      <w:bookmarkEnd w:id="1603"/>
      <w:r>
        <w:rPr>
          <w:rStyle w:val="CharSectno"/>
        </w:rPr>
        <w:t>339</w:t>
      </w:r>
      <w:r>
        <w:t>.</w:t>
      </w:r>
      <w:r>
        <w:tab/>
        <w:t>Levy to supplement Guarantee Fund</w:t>
      </w:r>
      <w:bookmarkEnd w:id="1604"/>
      <w:bookmarkEnd w:id="160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606" w:name="_Ref153254392"/>
      <w:bookmarkEnd w:id="160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607" w:name="_Toc198708256"/>
      <w:bookmarkStart w:id="1608" w:name="_Toc278980470"/>
      <w:r>
        <w:rPr>
          <w:rStyle w:val="CharSectno"/>
        </w:rPr>
        <w:t>340</w:t>
      </w:r>
      <w:r>
        <w:t>.</w:t>
      </w:r>
      <w:r>
        <w:tab/>
        <w:t>Failure to pay levy</w:t>
      </w:r>
      <w:bookmarkEnd w:id="1607"/>
      <w:bookmarkEnd w:id="160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609" w:name="_Toc198708257"/>
      <w:bookmarkStart w:id="1610" w:name="_Toc278980471"/>
      <w:r>
        <w:rPr>
          <w:rStyle w:val="CharSectno"/>
        </w:rPr>
        <w:t>341</w:t>
      </w:r>
      <w:r>
        <w:t>.</w:t>
      </w:r>
      <w:r>
        <w:tab/>
        <w:t>Insurance</w:t>
      </w:r>
      <w:bookmarkEnd w:id="1609"/>
      <w:bookmarkEnd w:id="1610"/>
      <w:r>
        <w:t xml:space="preserve"> </w:t>
      </w:r>
    </w:p>
    <w:p>
      <w:pPr>
        <w:pStyle w:val="Subsection"/>
      </w:pPr>
      <w:r>
        <w:tab/>
      </w:r>
      <w:bookmarkStart w:id="1611" w:name="_Ref156207372"/>
      <w:bookmarkEnd w:id="161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612" w:name="_Ref156207055"/>
      <w:bookmarkStart w:id="1613" w:name="_Toc198708258"/>
      <w:bookmarkStart w:id="1614" w:name="_Toc278980472"/>
      <w:bookmarkEnd w:id="1612"/>
      <w:r>
        <w:rPr>
          <w:rStyle w:val="CharSectno"/>
        </w:rPr>
        <w:t>342</w:t>
      </w:r>
      <w:r>
        <w:t>.</w:t>
      </w:r>
      <w:r>
        <w:tab/>
        <w:t>Investment of Guarantee Fund</w:t>
      </w:r>
      <w:bookmarkEnd w:id="1613"/>
      <w:bookmarkEnd w:id="1614"/>
    </w:p>
    <w:p>
      <w:pPr>
        <w:pStyle w:val="Subsection"/>
      </w:pPr>
      <w:r>
        <w:tab/>
      </w:r>
      <w:bookmarkStart w:id="1615" w:name="_Ref143339992"/>
      <w:bookmarkEnd w:id="161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616" w:name="_Toc198708259"/>
      <w:bookmarkStart w:id="1617" w:name="_Toc278980473"/>
      <w:r>
        <w:rPr>
          <w:rStyle w:val="CharSectno"/>
        </w:rPr>
        <w:t>343</w:t>
      </w:r>
      <w:r>
        <w:t>.</w:t>
      </w:r>
      <w:r>
        <w:tab/>
        <w:t>Borrowing</w:t>
      </w:r>
      <w:bookmarkEnd w:id="1616"/>
      <w:bookmarkEnd w:id="1617"/>
      <w:r>
        <w:t xml:space="preserve"> </w:t>
      </w:r>
    </w:p>
    <w:p>
      <w:pPr>
        <w:pStyle w:val="Subsection"/>
      </w:pPr>
      <w:r>
        <w:tab/>
      </w:r>
      <w:r>
        <w:tab/>
        <w:t>The Trust cannot borrow money for the purposes of the Guarantee Fund.</w:t>
      </w:r>
    </w:p>
    <w:p>
      <w:pPr>
        <w:pStyle w:val="Heading3"/>
      </w:pPr>
      <w:bookmarkStart w:id="1618" w:name="_Toc180892735"/>
      <w:bookmarkStart w:id="1619" w:name="_Toc180893660"/>
      <w:bookmarkStart w:id="1620" w:name="_Toc180901641"/>
      <w:bookmarkStart w:id="1621" w:name="_Toc198708260"/>
      <w:bookmarkStart w:id="1622" w:name="_Toc223251414"/>
      <w:bookmarkStart w:id="1623" w:name="_Toc223518269"/>
      <w:bookmarkStart w:id="1624" w:name="_Toc274295236"/>
      <w:bookmarkStart w:id="1625" w:name="_Toc278980474"/>
      <w:r>
        <w:rPr>
          <w:rStyle w:val="CharDivNo"/>
        </w:rPr>
        <w:t xml:space="preserve">Division </w:t>
      </w:r>
      <w:bookmarkStart w:id="1626" w:name="_Ref156207440"/>
      <w:bookmarkEnd w:id="1626"/>
      <w:r>
        <w:rPr>
          <w:rStyle w:val="CharDivNo"/>
        </w:rPr>
        <w:t>3</w:t>
      </w:r>
      <w:r>
        <w:t> — </w:t>
      </w:r>
      <w:r>
        <w:rPr>
          <w:rStyle w:val="CharDivText"/>
        </w:rPr>
        <w:t>Fidelity cover</w:t>
      </w:r>
      <w:bookmarkEnd w:id="1618"/>
      <w:bookmarkEnd w:id="1619"/>
      <w:bookmarkEnd w:id="1620"/>
      <w:bookmarkEnd w:id="1621"/>
      <w:bookmarkEnd w:id="1622"/>
      <w:bookmarkEnd w:id="1623"/>
      <w:bookmarkEnd w:id="1624"/>
      <w:bookmarkEnd w:id="1625"/>
    </w:p>
    <w:p>
      <w:pPr>
        <w:pStyle w:val="Heading4"/>
      </w:pPr>
      <w:bookmarkStart w:id="1627" w:name="_Toc180892736"/>
      <w:bookmarkStart w:id="1628" w:name="_Toc180893661"/>
      <w:bookmarkStart w:id="1629" w:name="_Toc180901642"/>
      <w:bookmarkStart w:id="1630" w:name="_Toc198708261"/>
      <w:bookmarkStart w:id="1631" w:name="_Toc223251415"/>
      <w:bookmarkStart w:id="1632" w:name="_Toc223518270"/>
      <w:bookmarkStart w:id="1633" w:name="_Toc274295237"/>
      <w:bookmarkStart w:id="1634" w:name="_Toc278980475"/>
      <w:r>
        <w:t>Subdivision 1 — Application provisions</w:t>
      </w:r>
      <w:bookmarkEnd w:id="1627"/>
      <w:bookmarkEnd w:id="1628"/>
      <w:bookmarkEnd w:id="1629"/>
      <w:bookmarkEnd w:id="1630"/>
      <w:bookmarkEnd w:id="1631"/>
      <w:bookmarkEnd w:id="1632"/>
      <w:bookmarkEnd w:id="1633"/>
      <w:bookmarkEnd w:id="1634"/>
    </w:p>
    <w:p>
      <w:pPr>
        <w:pStyle w:val="Heading5"/>
      </w:pPr>
      <w:bookmarkStart w:id="1635" w:name="_Toc198708262"/>
      <w:bookmarkStart w:id="1636" w:name="_Toc278980476"/>
      <w:r>
        <w:rPr>
          <w:rStyle w:val="CharSectno"/>
        </w:rPr>
        <w:t>344</w:t>
      </w:r>
      <w:r>
        <w:t>.</w:t>
      </w:r>
      <w:r>
        <w:tab/>
        <w:t>Application to Australian</w:t>
      </w:r>
      <w:r>
        <w:noBreakHyphen/>
        <w:t>registered foreign lawyers</w:t>
      </w:r>
      <w:bookmarkEnd w:id="1635"/>
      <w:bookmarkEnd w:id="1636"/>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637" w:name="_Toc198708263"/>
      <w:bookmarkStart w:id="1638" w:name="_Toc278980477"/>
      <w:r>
        <w:rPr>
          <w:rStyle w:val="CharSectno"/>
        </w:rPr>
        <w:t>345</w:t>
      </w:r>
      <w:r>
        <w:t>.</w:t>
      </w:r>
      <w:r>
        <w:tab/>
        <w:t>Application to incorporated legal practices</w:t>
      </w:r>
      <w:bookmarkEnd w:id="1637"/>
      <w:bookmarkEnd w:id="1638"/>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639" w:name="_Toc198708264"/>
      <w:bookmarkStart w:id="1640" w:name="_Toc278980478"/>
      <w:r>
        <w:rPr>
          <w:rStyle w:val="CharSectno"/>
        </w:rPr>
        <w:t>346</w:t>
      </w:r>
      <w:r>
        <w:t>.</w:t>
      </w:r>
      <w:r>
        <w:tab/>
        <w:t>Application to multi</w:t>
      </w:r>
      <w:r>
        <w:noBreakHyphen/>
        <w:t>disciplinary partnerships</w:t>
      </w:r>
      <w:bookmarkEnd w:id="1639"/>
      <w:bookmarkEnd w:id="1640"/>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641" w:name="_Toc198708265"/>
      <w:bookmarkStart w:id="1642" w:name="_Toc278980479"/>
      <w:r>
        <w:rPr>
          <w:rStyle w:val="CharSectno"/>
        </w:rPr>
        <w:t>347</w:t>
      </w:r>
      <w:r>
        <w:t>.</w:t>
      </w:r>
      <w:r>
        <w:tab/>
        <w:t>Application to sole practitioners whose practising certificates lapse</w:t>
      </w:r>
      <w:bookmarkEnd w:id="1641"/>
      <w:bookmarkEnd w:id="1642"/>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643" w:name="_Ref156207641"/>
      <w:bookmarkEnd w:id="1643"/>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644" w:name="_Toc180892741"/>
      <w:bookmarkStart w:id="1645" w:name="_Toc180893666"/>
      <w:bookmarkStart w:id="1646" w:name="_Toc180901647"/>
      <w:bookmarkStart w:id="1647" w:name="_Toc198708266"/>
      <w:bookmarkStart w:id="1648" w:name="_Toc223251420"/>
      <w:bookmarkStart w:id="1649" w:name="_Toc223518275"/>
      <w:bookmarkStart w:id="1650" w:name="_Toc274295242"/>
      <w:bookmarkStart w:id="1651" w:name="_Toc278980480"/>
      <w:r>
        <w:t>Subdivision 2 — Defaults to which this Division applies</w:t>
      </w:r>
      <w:bookmarkEnd w:id="1644"/>
      <w:bookmarkEnd w:id="1645"/>
      <w:bookmarkEnd w:id="1646"/>
      <w:bookmarkEnd w:id="1647"/>
      <w:bookmarkEnd w:id="1648"/>
      <w:bookmarkEnd w:id="1649"/>
      <w:bookmarkEnd w:id="1650"/>
      <w:bookmarkEnd w:id="1651"/>
    </w:p>
    <w:p>
      <w:pPr>
        <w:pStyle w:val="Heading5"/>
      </w:pPr>
      <w:bookmarkStart w:id="1652" w:name="_Ref143419947"/>
      <w:bookmarkStart w:id="1653" w:name="_Toc198708267"/>
      <w:bookmarkStart w:id="1654" w:name="_Toc278980481"/>
      <w:bookmarkEnd w:id="1652"/>
      <w:r>
        <w:rPr>
          <w:rStyle w:val="CharSectno"/>
        </w:rPr>
        <w:t>348</w:t>
      </w:r>
      <w:r>
        <w:t>.</w:t>
      </w:r>
      <w:r>
        <w:tab/>
        <w:t>Meaning of relevant jurisdiction</w:t>
      </w:r>
      <w:bookmarkEnd w:id="1653"/>
      <w:bookmarkEnd w:id="1654"/>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655" w:name="_Ref143419988"/>
      <w:bookmarkEnd w:id="1655"/>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656" w:name="_Ref143419990"/>
      <w:bookmarkEnd w:id="1656"/>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657" w:name="_Ref143419994"/>
      <w:bookmarkEnd w:id="1657"/>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658" w:name="_Toc198708268"/>
      <w:bookmarkStart w:id="1659" w:name="_Toc278980482"/>
      <w:r>
        <w:rPr>
          <w:rStyle w:val="CharSectno"/>
        </w:rPr>
        <w:t>349</w:t>
      </w:r>
      <w:r>
        <w:t>.</w:t>
      </w:r>
      <w:r>
        <w:tab/>
        <w:t>Defaults to which this Division applies</w:t>
      </w:r>
      <w:bookmarkEnd w:id="1658"/>
      <w:bookmarkEnd w:id="1659"/>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660" w:name="_Toc198708269"/>
      <w:bookmarkStart w:id="1661" w:name="_Toc278980483"/>
      <w:r>
        <w:rPr>
          <w:rStyle w:val="CharSectno"/>
        </w:rPr>
        <w:t>350</w:t>
      </w:r>
      <w:r>
        <w:t>.</w:t>
      </w:r>
      <w:r>
        <w:tab/>
        <w:t>Defaults relating to financial services or investments</w:t>
      </w:r>
      <w:bookmarkEnd w:id="1660"/>
      <w:bookmarkEnd w:id="1661"/>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662" w:name="_Ref151889867"/>
      <w:bookmarkEnd w:id="1662"/>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663" w:name="_Ref151889902"/>
      <w:bookmarkEnd w:id="1663"/>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664" w:name="_Toc180892745"/>
      <w:bookmarkStart w:id="1665" w:name="_Toc180893670"/>
      <w:bookmarkStart w:id="1666" w:name="_Toc180901651"/>
      <w:bookmarkStart w:id="1667" w:name="_Toc198708270"/>
      <w:bookmarkStart w:id="1668" w:name="_Toc223251424"/>
      <w:bookmarkStart w:id="1669" w:name="_Toc223518279"/>
      <w:bookmarkStart w:id="1670" w:name="_Toc274295246"/>
      <w:bookmarkStart w:id="1671" w:name="_Toc278980484"/>
      <w:r>
        <w:t>Subdivision 3 — Claims about defaults</w:t>
      </w:r>
      <w:bookmarkEnd w:id="1664"/>
      <w:bookmarkEnd w:id="1665"/>
      <w:bookmarkEnd w:id="1666"/>
      <w:bookmarkEnd w:id="1667"/>
      <w:bookmarkEnd w:id="1668"/>
      <w:bookmarkEnd w:id="1669"/>
      <w:bookmarkEnd w:id="1670"/>
      <w:bookmarkEnd w:id="1671"/>
    </w:p>
    <w:p>
      <w:pPr>
        <w:pStyle w:val="Heading5"/>
      </w:pPr>
      <w:bookmarkStart w:id="1672" w:name="_Ref143419499"/>
      <w:bookmarkStart w:id="1673" w:name="_Toc198708271"/>
      <w:bookmarkStart w:id="1674" w:name="_Toc278980485"/>
      <w:bookmarkEnd w:id="1672"/>
      <w:r>
        <w:rPr>
          <w:rStyle w:val="CharSectno"/>
        </w:rPr>
        <w:t>351</w:t>
      </w:r>
      <w:r>
        <w:t>.</w:t>
      </w:r>
      <w:r>
        <w:tab/>
        <w:t>Claims about defaults</w:t>
      </w:r>
      <w:bookmarkEnd w:id="1673"/>
      <w:bookmarkEnd w:id="1674"/>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675" w:name="_Ref143399950"/>
      <w:bookmarkStart w:id="1676" w:name="_Toc198708272"/>
      <w:bookmarkStart w:id="1677" w:name="_Toc278980486"/>
      <w:bookmarkEnd w:id="1675"/>
      <w:r>
        <w:rPr>
          <w:rStyle w:val="CharSectno"/>
        </w:rPr>
        <w:t>352</w:t>
      </w:r>
      <w:r>
        <w:t>.</w:t>
      </w:r>
      <w:r>
        <w:tab/>
        <w:t>Time limit for making claims</w:t>
      </w:r>
      <w:bookmarkEnd w:id="1676"/>
      <w:bookmarkEnd w:id="1677"/>
      <w:r>
        <w:t xml:space="preserve"> </w:t>
      </w:r>
    </w:p>
    <w:p>
      <w:pPr>
        <w:pStyle w:val="Subsection"/>
      </w:pPr>
      <w:r>
        <w:tab/>
      </w:r>
      <w:bookmarkStart w:id="1678" w:name="_Ref156207910"/>
      <w:bookmarkEnd w:id="1678"/>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679" w:name="_Ref143399870"/>
      <w:bookmarkStart w:id="1680" w:name="_Toc198708273"/>
      <w:bookmarkStart w:id="1681" w:name="_Toc278980487"/>
      <w:bookmarkEnd w:id="1679"/>
      <w:r>
        <w:rPr>
          <w:rStyle w:val="CharSectno"/>
        </w:rPr>
        <w:t>353</w:t>
      </w:r>
      <w:r>
        <w:t>.</w:t>
      </w:r>
      <w:r>
        <w:tab/>
        <w:t>Advertisements</w:t>
      </w:r>
      <w:bookmarkEnd w:id="1680"/>
      <w:bookmarkEnd w:id="1681"/>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682" w:name="_Ref157912487"/>
      <w:bookmarkEnd w:id="1682"/>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683" w:name="_Ref149014243"/>
      <w:bookmarkStart w:id="1684" w:name="_Toc198708274"/>
      <w:bookmarkStart w:id="1685" w:name="_Toc278980488"/>
      <w:bookmarkEnd w:id="1683"/>
      <w:r>
        <w:rPr>
          <w:rStyle w:val="CharSectno"/>
        </w:rPr>
        <w:t>354</w:t>
      </w:r>
      <w:r>
        <w:t>.</w:t>
      </w:r>
      <w:r>
        <w:tab/>
        <w:t>Time limit for making claims following advertisement</w:t>
      </w:r>
      <w:bookmarkEnd w:id="1684"/>
      <w:bookmarkEnd w:id="1685"/>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686" w:name="_Toc198708275"/>
      <w:bookmarkStart w:id="1687" w:name="_Toc278980489"/>
      <w:r>
        <w:rPr>
          <w:rStyle w:val="CharSectno"/>
        </w:rPr>
        <w:t>355</w:t>
      </w:r>
      <w:r>
        <w:t>.</w:t>
      </w:r>
      <w:r>
        <w:tab/>
        <w:t>Claims not affected by certain matters</w:t>
      </w:r>
      <w:bookmarkEnd w:id="1686"/>
      <w:bookmarkEnd w:id="1687"/>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688" w:name="_Toc198708276"/>
      <w:bookmarkStart w:id="1689" w:name="_Toc278980490"/>
      <w:r>
        <w:rPr>
          <w:rStyle w:val="CharSectno"/>
        </w:rPr>
        <w:t>356</w:t>
      </w:r>
      <w:r>
        <w:t>.</w:t>
      </w:r>
      <w:r>
        <w:tab/>
        <w:t>Investigation of claims</w:t>
      </w:r>
      <w:bookmarkEnd w:id="1688"/>
      <w:bookmarkEnd w:id="1689"/>
      <w:r>
        <w:t xml:space="preserve"> </w:t>
      </w:r>
    </w:p>
    <w:p>
      <w:pPr>
        <w:pStyle w:val="Subsection"/>
      </w:pPr>
      <w:r>
        <w:tab/>
      </w:r>
      <w:r>
        <w:tab/>
        <w:t>The Trust may investigate a claim made to it, including the default to which it relates, in any manner it considers appropriate.</w:t>
      </w:r>
    </w:p>
    <w:p>
      <w:pPr>
        <w:pStyle w:val="Heading5"/>
      </w:pPr>
      <w:bookmarkStart w:id="1690" w:name="_Toc198708277"/>
      <w:bookmarkStart w:id="1691" w:name="_Toc278980491"/>
      <w:r>
        <w:rPr>
          <w:rStyle w:val="CharSectno"/>
        </w:rPr>
        <w:t>357</w:t>
      </w:r>
      <w:r>
        <w:t>.</w:t>
      </w:r>
      <w:r>
        <w:tab/>
        <w:t>Advance payments</w:t>
      </w:r>
      <w:bookmarkEnd w:id="1690"/>
      <w:bookmarkEnd w:id="1691"/>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692" w:name="_Toc180892753"/>
      <w:bookmarkStart w:id="1693" w:name="_Toc180893678"/>
      <w:bookmarkStart w:id="1694" w:name="_Toc180901659"/>
      <w:bookmarkStart w:id="1695" w:name="_Toc198708278"/>
      <w:bookmarkStart w:id="1696" w:name="_Toc223251432"/>
      <w:bookmarkStart w:id="1697" w:name="_Toc223518287"/>
      <w:bookmarkStart w:id="1698" w:name="_Toc274295254"/>
      <w:bookmarkStart w:id="1699" w:name="_Toc278980492"/>
      <w:r>
        <w:t xml:space="preserve">Subdivision </w:t>
      </w:r>
      <w:bookmarkStart w:id="1700" w:name="_Ref156210550"/>
      <w:bookmarkEnd w:id="1700"/>
      <w:r>
        <w:t>4 — Determination of claims</w:t>
      </w:r>
      <w:bookmarkEnd w:id="1692"/>
      <w:bookmarkEnd w:id="1693"/>
      <w:bookmarkEnd w:id="1694"/>
      <w:bookmarkEnd w:id="1695"/>
      <w:bookmarkEnd w:id="1696"/>
      <w:bookmarkEnd w:id="1697"/>
      <w:bookmarkEnd w:id="1698"/>
      <w:bookmarkEnd w:id="1699"/>
    </w:p>
    <w:p>
      <w:pPr>
        <w:pStyle w:val="Heading5"/>
      </w:pPr>
      <w:bookmarkStart w:id="1701" w:name="_Toc198708279"/>
      <w:bookmarkStart w:id="1702" w:name="_Toc278980493"/>
      <w:r>
        <w:rPr>
          <w:rStyle w:val="CharSectno"/>
        </w:rPr>
        <w:t>358</w:t>
      </w:r>
      <w:r>
        <w:t>.</w:t>
      </w:r>
      <w:r>
        <w:tab/>
        <w:t>Determination of claims</w:t>
      </w:r>
      <w:bookmarkEnd w:id="1701"/>
      <w:bookmarkEnd w:id="1702"/>
      <w:r>
        <w:t xml:space="preserve"> </w:t>
      </w:r>
    </w:p>
    <w:p>
      <w:pPr>
        <w:pStyle w:val="Subsection"/>
      </w:pPr>
      <w:r>
        <w:tab/>
        <w:t>(1)</w:t>
      </w:r>
      <w:r>
        <w:tab/>
        <w:t>The Trust may determine a claim by wholly or partly allowing or disallowing it.</w:t>
      </w:r>
    </w:p>
    <w:p>
      <w:pPr>
        <w:pStyle w:val="Subsection"/>
      </w:pPr>
      <w:r>
        <w:tab/>
      </w:r>
      <w:bookmarkStart w:id="1703" w:name="_Ref156209070"/>
      <w:bookmarkEnd w:id="1703"/>
      <w:r>
        <w:t>(2)</w:t>
      </w:r>
      <w:r>
        <w:tab/>
        <w:t>The Trust may disallow a claim to the extent that the claim does not relate to a default for which the Guarantee Fund is liable.</w:t>
      </w:r>
    </w:p>
    <w:p>
      <w:pPr>
        <w:pStyle w:val="Subsection"/>
      </w:pPr>
      <w:r>
        <w:tab/>
      </w:r>
      <w:bookmarkStart w:id="1704" w:name="_Ref143415230"/>
      <w:bookmarkEnd w:id="170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705" w:name="_Toc198708280"/>
      <w:bookmarkStart w:id="1706" w:name="_Toc278980494"/>
      <w:r>
        <w:rPr>
          <w:rStyle w:val="CharSectno"/>
        </w:rPr>
        <w:t>359</w:t>
      </w:r>
      <w:r>
        <w:t>.</w:t>
      </w:r>
      <w:r>
        <w:tab/>
        <w:t>Maximum amount allowable</w:t>
      </w:r>
      <w:bookmarkEnd w:id="1705"/>
      <w:bookmarkEnd w:id="170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707" w:name="_Ref143401854"/>
      <w:bookmarkStart w:id="1708" w:name="_Toc198708281"/>
      <w:bookmarkStart w:id="1709" w:name="_Toc278980495"/>
      <w:bookmarkEnd w:id="1707"/>
      <w:r>
        <w:rPr>
          <w:rStyle w:val="CharSectno"/>
        </w:rPr>
        <w:t>360</w:t>
      </w:r>
      <w:r>
        <w:t>.</w:t>
      </w:r>
      <w:r>
        <w:tab/>
        <w:t>Costs</w:t>
      </w:r>
      <w:bookmarkEnd w:id="1708"/>
      <w:bookmarkEnd w:id="1709"/>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710" w:name="_Ref143417296"/>
      <w:bookmarkStart w:id="1711" w:name="_Toc198708282"/>
      <w:bookmarkStart w:id="1712" w:name="_Toc278980496"/>
      <w:bookmarkEnd w:id="1710"/>
      <w:r>
        <w:rPr>
          <w:rStyle w:val="CharSectno"/>
        </w:rPr>
        <w:t>361</w:t>
      </w:r>
      <w:r>
        <w:t>.</w:t>
      </w:r>
      <w:r>
        <w:tab/>
        <w:t>Interest</w:t>
      </w:r>
      <w:bookmarkEnd w:id="1711"/>
      <w:bookmarkEnd w:id="171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713" w:name="_Ref156209211"/>
      <w:bookmarkEnd w:id="1713"/>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714" w:name="_Toc198708283"/>
      <w:bookmarkStart w:id="1715" w:name="_Toc278980497"/>
      <w:r>
        <w:rPr>
          <w:rStyle w:val="CharSectno"/>
        </w:rPr>
        <w:t>362</w:t>
      </w:r>
      <w:r>
        <w:t>.</w:t>
      </w:r>
      <w:r>
        <w:tab/>
        <w:t>Reduction of claim because of other benefits</w:t>
      </w:r>
      <w:bookmarkEnd w:id="1714"/>
      <w:bookmarkEnd w:id="1715"/>
      <w:r>
        <w:t xml:space="preserve"> </w:t>
      </w:r>
    </w:p>
    <w:p>
      <w:pPr>
        <w:pStyle w:val="Subsection"/>
      </w:pPr>
      <w:r>
        <w:tab/>
      </w:r>
      <w:bookmarkStart w:id="1716" w:name="_Ref156209263"/>
      <w:bookmarkEnd w:id="1716"/>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717" w:name="_Ref156209265"/>
      <w:bookmarkEnd w:id="1717"/>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718" w:name="_Ref143419236"/>
      <w:bookmarkStart w:id="1719" w:name="_Toc198708284"/>
      <w:bookmarkStart w:id="1720" w:name="_Toc278980498"/>
      <w:bookmarkEnd w:id="1718"/>
      <w:r>
        <w:rPr>
          <w:rStyle w:val="CharSectno"/>
        </w:rPr>
        <w:t>363</w:t>
      </w:r>
      <w:r>
        <w:t>.</w:t>
      </w:r>
      <w:r>
        <w:tab/>
        <w:t>Subrogation</w:t>
      </w:r>
      <w:bookmarkEnd w:id="1719"/>
      <w:bookmarkEnd w:id="1720"/>
      <w:r>
        <w:t xml:space="preserve"> </w:t>
      </w:r>
    </w:p>
    <w:p>
      <w:pPr>
        <w:pStyle w:val="Subsection"/>
      </w:pPr>
      <w:r>
        <w:tab/>
      </w:r>
      <w:bookmarkStart w:id="1721" w:name="_Ref156209338"/>
      <w:bookmarkEnd w:id="1721"/>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722" w:name="_Ref149014631"/>
      <w:bookmarkStart w:id="1723" w:name="_Toc198708285"/>
      <w:bookmarkStart w:id="1724" w:name="_Toc278980499"/>
      <w:bookmarkEnd w:id="1722"/>
      <w:r>
        <w:rPr>
          <w:rStyle w:val="CharSectno"/>
        </w:rPr>
        <w:t>364</w:t>
      </w:r>
      <w:r>
        <w:t>.</w:t>
      </w:r>
      <w:r>
        <w:tab/>
        <w:t>Repayment of certain amounts</w:t>
      </w:r>
      <w:bookmarkEnd w:id="1723"/>
      <w:bookmarkEnd w:id="1724"/>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725" w:name="_Toc198708286"/>
      <w:bookmarkStart w:id="1726" w:name="_Toc278980500"/>
      <w:r>
        <w:rPr>
          <w:rStyle w:val="CharSectno"/>
        </w:rPr>
        <w:t>365</w:t>
      </w:r>
      <w:r>
        <w:t>.</w:t>
      </w:r>
      <w:r>
        <w:tab/>
        <w:t>Notification of delay in making decision</w:t>
      </w:r>
      <w:bookmarkEnd w:id="1725"/>
      <w:bookmarkEnd w:id="172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727" w:name="_Toc198708287"/>
      <w:bookmarkStart w:id="1728" w:name="_Toc278980501"/>
      <w:r>
        <w:rPr>
          <w:rStyle w:val="CharSectno"/>
        </w:rPr>
        <w:t>366</w:t>
      </w:r>
      <w:r>
        <w:t>.</w:t>
      </w:r>
      <w:r>
        <w:tab/>
        <w:t>Notification of decision</w:t>
      </w:r>
      <w:bookmarkEnd w:id="1727"/>
      <w:bookmarkEnd w:id="172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729" w:name="_Toc198708288"/>
      <w:bookmarkStart w:id="1730" w:name="_Toc278980502"/>
      <w:r>
        <w:rPr>
          <w:rStyle w:val="CharSectno"/>
        </w:rPr>
        <w:t>367</w:t>
      </w:r>
      <w:r>
        <w:t>.</w:t>
      </w:r>
      <w:r>
        <w:tab/>
        <w:t>Proceedings against Trust restrained</w:t>
      </w:r>
      <w:bookmarkEnd w:id="1729"/>
      <w:bookmarkEnd w:id="173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731" w:name="_Ref143416482"/>
      <w:bookmarkEnd w:id="1731"/>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732" w:name="_Ref143419085"/>
      <w:bookmarkStart w:id="1733" w:name="_Toc198708289"/>
      <w:bookmarkStart w:id="1734" w:name="_Toc278980503"/>
      <w:bookmarkEnd w:id="1732"/>
      <w:r>
        <w:rPr>
          <w:rStyle w:val="CharSectno"/>
        </w:rPr>
        <w:t>368</w:t>
      </w:r>
      <w:r>
        <w:t>.</w:t>
      </w:r>
      <w:r>
        <w:tab/>
        <w:t>Proceedings to establish claim</w:t>
      </w:r>
      <w:bookmarkEnd w:id="1733"/>
      <w:bookmarkEnd w:id="173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735" w:name="_Toc198708290"/>
      <w:bookmarkStart w:id="1736" w:name="_Toc278980504"/>
      <w:r>
        <w:rPr>
          <w:rStyle w:val="CharSectno"/>
        </w:rPr>
        <w:t>369</w:t>
      </w:r>
      <w:r>
        <w:t>.</w:t>
      </w:r>
      <w:r>
        <w:tab/>
        <w:t>Court proceedings</w:t>
      </w:r>
      <w:bookmarkEnd w:id="1735"/>
      <w:bookmarkEnd w:id="173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737" w:name="_Toc180892766"/>
      <w:bookmarkStart w:id="1738" w:name="_Toc180893691"/>
      <w:bookmarkStart w:id="1739" w:name="_Toc180901672"/>
      <w:bookmarkStart w:id="1740" w:name="_Toc198708291"/>
      <w:bookmarkStart w:id="1741" w:name="_Toc223251445"/>
      <w:bookmarkStart w:id="1742" w:name="_Toc223518300"/>
      <w:bookmarkStart w:id="1743" w:name="_Toc274295267"/>
      <w:bookmarkStart w:id="1744" w:name="_Toc278980505"/>
      <w:r>
        <w:t>Subdivision 5 — Payments from Guarantee Fund for defaults</w:t>
      </w:r>
      <w:bookmarkEnd w:id="1737"/>
      <w:bookmarkEnd w:id="1738"/>
      <w:bookmarkEnd w:id="1739"/>
      <w:bookmarkEnd w:id="1740"/>
      <w:bookmarkEnd w:id="1741"/>
      <w:bookmarkEnd w:id="1742"/>
      <w:bookmarkEnd w:id="1743"/>
      <w:bookmarkEnd w:id="1744"/>
    </w:p>
    <w:p>
      <w:pPr>
        <w:pStyle w:val="Heading5"/>
      </w:pPr>
      <w:bookmarkStart w:id="1745" w:name="_Toc198708292"/>
      <w:bookmarkStart w:id="1746" w:name="_Toc278980506"/>
      <w:r>
        <w:rPr>
          <w:rStyle w:val="CharSectno"/>
        </w:rPr>
        <w:t>370</w:t>
      </w:r>
      <w:r>
        <w:t>.</w:t>
      </w:r>
      <w:r>
        <w:tab/>
        <w:t>Application of Guarantee Fund</w:t>
      </w:r>
      <w:bookmarkEnd w:id="1745"/>
      <w:bookmarkEnd w:id="1746"/>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747" w:name="_Ref148953719"/>
      <w:bookmarkStart w:id="1748" w:name="_Toc198708293"/>
      <w:bookmarkStart w:id="1749" w:name="_Toc278980507"/>
      <w:bookmarkEnd w:id="1747"/>
      <w:r>
        <w:rPr>
          <w:rStyle w:val="CharSectno"/>
        </w:rPr>
        <w:t>371</w:t>
      </w:r>
      <w:r>
        <w:t>.</w:t>
      </w:r>
      <w:r>
        <w:tab/>
        <w:t>Caps on payments</w:t>
      </w:r>
      <w:bookmarkEnd w:id="1748"/>
      <w:bookmarkEnd w:id="1749"/>
      <w:r>
        <w:t xml:space="preserve"> </w:t>
      </w:r>
    </w:p>
    <w:p>
      <w:pPr>
        <w:pStyle w:val="Subsection"/>
      </w:pPr>
      <w:r>
        <w:tab/>
      </w:r>
      <w:bookmarkStart w:id="1750" w:name="_Ref156209882"/>
      <w:bookmarkEnd w:id="1750"/>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751" w:name="_Ref156209909"/>
      <w:bookmarkEnd w:id="1751"/>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752" w:name="_Ref148953727"/>
      <w:bookmarkStart w:id="1753" w:name="_Toc198708294"/>
      <w:bookmarkStart w:id="1754" w:name="_Toc278980508"/>
      <w:bookmarkEnd w:id="1752"/>
      <w:r>
        <w:rPr>
          <w:rStyle w:val="CharSectno"/>
        </w:rPr>
        <w:t>372</w:t>
      </w:r>
      <w:r>
        <w:t>.</w:t>
      </w:r>
      <w:r>
        <w:tab/>
        <w:t>Sufficiency of Guarantee Fund</w:t>
      </w:r>
      <w:bookmarkEnd w:id="1753"/>
      <w:bookmarkEnd w:id="1754"/>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755" w:name="_Ref156210014"/>
      <w:bookmarkEnd w:id="1755"/>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756" w:name="_Toc180892770"/>
      <w:bookmarkStart w:id="1757" w:name="_Toc180893695"/>
      <w:bookmarkStart w:id="1758" w:name="_Toc180901676"/>
      <w:bookmarkStart w:id="1759" w:name="_Toc198708295"/>
      <w:bookmarkStart w:id="1760" w:name="_Toc223251449"/>
      <w:bookmarkStart w:id="1761" w:name="_Toc223518304"/>
      <w:bookmarkStart w:id="1762" w:name="_Toc274295271"/>
      <w:bookmarkStart w:id="1763" w:name="_Toc278980509"/>
      <w:r>
        <w:t>Subdivision 6 — Claims by law practices or associates</w:t>
      </w:r>
      <w:bookmarkEnd w:id="1756"/>
      <w:bookmarkEnd w:id="1757"/>
      <w:bookmarkEnd w:id="1758"/>
      <w:bookmarkEnd w:id="1759"/>
      <w:bookmarkEnd w:id="1760"/>
      <w:bookmarkEnd w:id="1761"/>
      <w:bookmarkEnd w:id="1762"/>
      <w:bookmarkEnd w:id="1763"/>
    </w:p>
    <w:p>
      <w:pPr>
        <w:pStyle w:val="Heading5"/>
      </w:pPr>
      <w:bookmarkStart w:id="1764" w:name="_Toc198708296"/>
      <w:bookmarkStart w:id="1765" w:name="_Toc278980510"/>
      <w:r>
        <w:rPr>
          <w:rStyle w:val="CharSectno"/>
        </w:rPr>
        <w:t>373</w:t>
      </w:r>
      <w:r>
        <w:t>.</w:t>
      </w:r>
      <w:r>
        <w:tab/>
        <w:t>Claims by law practices or associates about defaults</w:t>
      </w:r>
      <w:bookmarkEnd w:id="1764"/>
      <w:bookmarkEnd w:id="1765"/>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766" w:name="_Toc198708297"/>
      <w:bookmarkStart w:id="1767" w:name="_Toc278980511"/>
      <w:r>
        <w:rPr>
          <w:rStyle w:val="CharSectno"/>
        </w:rPr>
        <w:t>374</w:t>
      </w:r>
      <w:r>
        <w:t>.</w:t>
      </w:r>
      <w:r>
        <w:tab/>
        <w:t>Claims by law practices or associates about notional defaults</w:t>
      </w:r>
      <w:bookmarkEnd w:id="1766"/>
      <w:bookmarkEnd w:id="1767"/>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768" w:name="_Toc180892773"/>
      <w:bookmarkStart w:id="1769" w:name="_Toc180893698"/>
      <w:bookmarkStart w:id="1770" w:name="_Toc180901679"/>
      <w:bookmarkStart w:id="1771" w:name="_Toc198708298"/>
      <w:bookmarkStart w:id="1772" w:name="_Toc223251452"/>
      <w:bookmarkStart w:id="1773" w:name="_Toc223518307"/>
      <w:bookmarkStart w:id="1774" w:name="_Toc274295274"/>
      <w:bookmarkStart w:id="1775" w:name="_Toc278980512"/>
      <w:r>
        <w:t>Subdivision 7 — Defaults involving interstate elements</w:t>
      </w:r>
      <w:bookmarkEnd w:id="1768"/>
      <w:bookmarkEnd w:id="1769"/>
      <w:bookmarkEnd w:id="1770"/>
      <w:bookmarkEnd w:id="1771"/>
      <w:bookmarkEnd w:id="1772"/>
      <w:bookmarkEnd w:id="1773"/>
      <w:bookmarkEnd w:id="1774"/>
      <w:bookmarkEnd w:id="1775"/>
    </w:p>
    <w:p>
      <w:pPr>
        <w:pStyle w:val="Heading5"/>
      </w:pPr>
      <w:bookmarkStart w:id="1776" w:name="_Toc198708299"/>
      <w:bookmarkStart w:id="1777" w:name="_Toc278980513"/>
      <w:r>
        <w:rPr>
          <w:rStyle w:val="CharSectno"/>
        </w:rPr>
        <w:t>375</w:t>
      </w:r>
      <w:r>
        <w:t>.</w:t>
      </w:r>
      <w:r>
        <w:tab/>
        <w:t>Concerted interstate defaults</w:t>
      </w:r>
      <w:bookmarkEnd w:id="1776"/>
      <w:bookmarkEnd w:id="1777"/>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78" w:name="_Ref156210201"/>
      <w:bookmarkEnd w:id="1778"/>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779" w:name="_Ref143420567"/>
      <w:bookmarkStart w:id="1780" w:name="_Toc198708300"/>
      <w:bookmarkStart w:id="1781" w:name="_Toc278980514"/>
      <w:bookmarkEnd w:id="1779"/>
      <w:r>
        <w:rPr>
          <w:rStyle w:val="CharSectno"/>
        </w:rPr>
        <w:t>376</w:t>
      </w:r>
      <w:r>
        <w:t>.</w:t>
      </w:r>
      <w:r>
        <w:tab/>
        <w:t>Defaults involving interstate elements where committed by one associate only</w:t>
      </w:r>
      <w:bookmarkEnd w:id="1780"/>
      <w:bookmarkEnd w:id="178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82" w:name="_Ref156210313"/>
      <w:bookmarkEnd w:id="1782"/>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783" w:name="_Toc180892776"/>
      <w:bookmarkStart w:id="1784" w:name="_Toc180893701"/>
      <w:bookmarkStart w:id="1785" w:name="_Toc180901682"/>
      <w:bookmarkStart w:id="1786" w:name="_Toc198708301"/>
      <w:bookmarkStart w:id="1787" w:name="_Toc223251455"/>
      <w:bookmarkStart w:id="1788" w:name="_Toc223518310"/>
      <w:bookmarkStart w:id="1789" w:name="_Toc274295277"/>
      <w:bookmarkStart w:id="1790" w:name="_Toc278980515"/>
      <w:r>
        <w:t>Subdivision 8 — Inter</w:t>
      </w:r>
      <w:r>
        <w:noBreakHyphen/>
        <w:t>jurisdictional provisions</w:t>
      </w:r>
      <w:bookmarkEnd w:id="1783"/>
      <w:bookmarkEnd w:id="1784"/>
      <w:bookmarkEnd w:id="1785"/>
      <w:bookmarkEnd w:id="1786"/>
      <w:bookmarkEnd w:id="1787"/>
      <w:bookmarkEnd w:id="1788"/>
      <w:bookmarkEnd w:id="1789"/>
      <w:bookmarkEnd w:id="1790"/>
    </w:p>
    <w:p>
      <w:pPr>
        <w:pStyle w:val="Heading5"/>
      </w:pPr>
      <w:bookmarkStart w:id="1791" w:name="_Toc198708302"/>
      <w:bookmarkStart w:id="1792" w:name="_Toc278980516"/>
      <w:r>
        <w:rPr>
          <w:rStyle w:val="CharSectno"/>
        </w:rPr>
        <w:t>377</w:t>
      </w:r>
      <w:r>
        <w:t>.</w:t>
      </w:r>
      <w:r>
        <w:tab/>
        <w:t>Fidelity protocols</w:t>
      </w:r>
      <w:bookmarkEnd w:id="1791"/>
      <w:bookmarkEnd w:id="1792"/>
      <w:r>
        <w:t xml:space="preserve"> </w:t>
      </w:r>
    </w:p>
    <w:p>
      <w:pPr>
        <w:pStyle w:val="Subsection"/>
        <w:rPr>
          <w:bCs/>
        </w:rPr>
      </w:pPr>
      <w:r>
        <w:tab/>
      </w:r>
      <w:bookmarkStart w:id="1793" w:name="_Ref156210352"/>
      <w:bookmarkEnd w:id="1793"/>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794" w:name="_Toc198708303"/>
      <w:bookmarkStart w:id="1795" w:name="_Toc278980517"/>
      <w:r>
        <w:rPr>
          <w:rStyle w:val="CharSectno"/>
        </w:rPr>
        <w:t>378</w:t>
      </w:r>
      <w:r>
        <w:t>.</w:t>
      </w:r>
      <w:r>
        <w:tab/>
        <w:t>Forwarding of claims</w:t>
      </w:r>
      <w:bookmarkEnd w:id="1794"/>
      <w:bookmarkEnd w:id="1795"/>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796" w:name="_Toc198708304"/>
      <w:bookmarkStart w:id="1797" w:name="_Toc278980518"/>
      <w:r>
        <w:rPr>
          <w:rStyle w:val="CharSectno"/>
        </w:rPr>
        <w:t>379</w:t>
      </w:r>
      <w:r>
        <w:t>.</w:t>
      </w:r>
      <w:r>
        <w:tab/>
        <w:t>Investigation of defaults to which this Division applies</w:t>
      </w:r>
      <w:bookmarkEnd w:id="1796"/>
      <w:bookmarkEnd w:id="1797"/>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798" w:name="_Toc198708305"/>
      <w:bookmarkStart w:id="1799" w:name="_Toc278980519"/>
      <w:r>
        <w:rPr>
          <w:rStyle w:val="CharSectno"/>
        </w:rPr>
        <w:t>380</w:t>
      </w:r>
      <w:r>
        <w:t>.</w:t>
      </w:r>
      <w:r>
        <w:tab/>
        <w:t>Investigation of defaults to which a corresponding law applies</w:t>
      </w:r>
      <w:bookmarkEnd w:id="1798"/>
      <w:bookmarkEnd w:id="1799"/>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800" w:name="_Ref156210401"/>
      <w:bookmarkEnd w:id="1800"/>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801" w:name="_Toc198708306"/>
      <w:bookmarkStart w:id="1802" w:name="_Toc278980520"/>
      <w:r>
        <w:rPr>
          <w:rStyle w:val="CharSectno"/>
        </w:rPr>
        <w:t>381</w:t>
      </w:r>
      <w:r>
        <w:t>.</w:t>
      </w:r>
      <w:r>
        <w:tab/>
        <w:t>Investigation of concerted interstate defaults and other defaults involving interstate elements</w:t>
      </w:r>
      <w:bookmarkEnd w:id="1801"/>
      <w:bookmarkEnd w:id="1802"/>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803" w:name="_Ref156210448"/>
      <w:bookmarkEnd w:id="1803"/>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804" w:name="_Toc198708307"/>
      <w:bookmarkStart w:id="1805" w:name="_Toc278980521"/>
      <w:r>
        <w:rPr>
          <w:rStyle w:val="CharSectno"/>
        </w:rPr>
        <w:t>382</w:t>
      </w:r>
      <w:r>
        <w:t>.</w:t>
      </w:r>
      <w:r>
        <w:tab/>
        <w:t>Recommendations by Trust to corresponding authorities</w:t>
      </w:r>
      <w:bookmarkEnd w:id="1804"/>
      <w:bookmarkEnd w:id="1805"/>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806" w:name="_Toc198708308"/>
      <w:bookmarkStart w:id="1807" w:name="_Toc278980522"/>
      <w:r>
        <w:rPr>
          <w:rStyle w:val="CharSectno"/>
        </w:rPr>
        <w:t>383</w:t>
      </w:r>
      <w:r>
        <w:t>.</w:t>
      </w:r>
      <w:r>
        <w:tab/>
        <w:t>Recommendations to and decisions by Trust after receiving recommendations from corresponding authorities</w:t>
      </w:r>
      <w:bookmarkEnd w:id="1806"/>
      <w:bookmarkEnd w:id="1807"/>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808" w:name="_Toc198708309"/>
      <w:bookmarkStart w:id="1809" w:name="_Toc278980523"/>
      <w:r>
        <w:rPr>
          <w:rStyle w:val="CharSectno"/>
        </w:rPr>
        <w:t>384</w:t>
      </w:r>
      <w:r>
        <w:t>.</w:t>
      </w:r>
      <w:r>
        <w:tab/>
        <w:t>Request to another jurisdiction to investigate aspects of claim</w:t>
      </w:r>
      <w:bookmarkEnd w:id="1808"/>
      <w:bookmarkEnd w:id="1809"/>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810" w:name="_Toc198708310"/>
      <w:bookmarkStart w:id="1811" w:name="_Toc278980524"/>
      <w:r>
        <w:rPr>
          <w:rStyle w:val="CharSectno"/>
        </w:rPr>
        <w:t>385</w:t>
      </w:r>
      <w:r>
        <w:t>.</w:t>
      </w:r>
      <w:r>
        <w:tab/>
        <w:t>Request from another jurisdiction to investigate aspects of claim</w:t>
      </w:r>
      <w:bookmarkEnd w:id="1810"/>
      <w:bookmarkEnd w:id="1811"/>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812" w:name="_Toc198708311"/>
      <w:bookmarkStart w:id="1813" w:name="_Toc278980525"/>
      <w:r>
        <w:rPr>
          <w:rStyle w:val="CharSectno"/>
        </w:rPr>
        <w:t>386</w:t>
      </w:r>
      <w:r>
        <w:t>.</w:t>
      </w:r>
      <w:r>
        <w:tab/>
        <w:t>Cooperation with other authorities</w:t>
      </w:r>
      <w:bookmarkEnd w:id="1812"/>
      <w:bookmarkEnd w:id="1813"/>
      <w:r>
        <w:t xml:space="preserve"> </w:t>
      </w:r>
    </w:p>
    <w:p>
      <w:pPr>
        <w:pStyle w:val="Subsection"/>
      </w:pPr>
      <w:r>
        <w:tab/>
      </w:r>
      <w:bookmarkStart w:id="1814" w:name="_Ref156210598"/>
      <w:bookmarkEnd w:id="1814"/>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815" w:name="_Toc180892787"/>
      <w:bookmarkStart w:id="1816" w:name="_Toc180893712"/>
      <w:bookmarkStart w:id="1817" w:name="_Toc180901693"/>
      <w:bookmarkStart w:id="1818" w:name="_Toc198708312"/>
      <w:bookmarkStart w:id="1819" w:name="_Toc223251466"/>
      <w:bookmarkStart w:id="1820" w:name="_Toc223518321"/>
      <w:bookmarkStart w:id="1821" w:name="_Toc274295288"/>
      <w:bookmarkStart w:id="1822" w:name="_Toc278980526"/>
      <w:r>
        <w:rPr>
          <w:rStyle w:val="CharDivNo"/>
        </w:rPr>
        <w:t>Division 4</w:t>
      </w:r>
      <w:r>
        <w:t> — </w:t>
      </w:r>
      <w:r>
        <w:rPr>
          <w:rStyle w:val="CharDivText"/>
        </w:rPr>
        <w:t>Interest on trust accounts</w:t>
      </w:r>
      <w:bookmarkEnd w:id="1815"/>
      <w:bookmarkEnd w:id="1816"/>
      <w:bookmarkEnd w:id="1817"/>
      <w:bookmarkEnd w:id="1818"/>
      <w:bookmarkEnd w:id="1819"/>
      <w:bookmarkEnd w:id="1820"/>
      <w:bookmarkEnd w:id="1821"/>
      <w:bookmarkEnd w:id="1822"/>
    </w:p>
    <w:p>
      <w:pPr>
        <w:pStyle w:val="Heading5"/>
      </w:pPr>
      <w:bookmarkStart w:id="1823" w:name="_Ref143335710"/>
      <w:bookmarkStart w:id="1824" w:name="_Toc198708313"/>
      <w:bookmarkStart w:id="1825" w:name="_Toc278980527"/>
      <w:bookmarkEnd w:id="1823"/>
      <w:r>
        <w:rPr>
          <w:rStyle w:val="CharSectno"/>
        </w:rPr>
        <w:t>387</w:t>
      </w:r>
      <w:r>
        <w:t>.</w:t>
      </w:r>
      <w:r>
        <w:tab/>
        <w:t>ADI to pay interest on trust accounts to Trust</w:t>
      </w:r>
      <w:bookmarkEnd w:id="1824"/>
      <w:bookmarkEnd w:id="182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826" w:name="_Ref143338634"/>
      <w:bookmarkStart w:id="1827" w:name="_Toc198708314"/>
      <w:bookmarkStart w:id="1828" w:name="_Toc278980528"/>
      <w:bookmarkEnd w:id="1826"/>
      <w:r>
        <w:rPr>
          <w:rStyle w:val="CharSectno"/>
        </w:rPr>
        <w:t>388</w:t>
      </w:r>
      <w:r>
        <w:t>.</w:t>
      </w:r>
      <w:r>
        <w:tab/>
        <w:t>Application of interest</w:t>
      </w:r>
      <w:bookmarkEnd w:id="1827"/>
      <w:bookmarkEnd w:id="182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829" w:name="_Ref143336259"/>
      <w:bookmarkEnd w:id="1829"/>
      <w:r>
        <w:t>(3)</w:t>
      </w:r>
      <w:r>
        <w:tab/>
        <w:t xml:space="preserve">Money in the Trust Interest Account must, subject to subsection (5) — </w:t>
      </w:r>
    </w:p>
    <w:p>
      <w:pPr>
        <w:pStyle w:val="Indenta"/>
      </w:pPr>
      <w:r>
        <w:tab/>
      </w:r>
      <w:bookmarkStart w:id="1830" w:name="_Ref143336902"/>
      <w:bookmarkEnd w:id="1830"/>
      <w:r>
        <w:t>(a)</w:t>
      </w:r>
      <w:r>
        <w:tab/>
        <w:t>be applied, firstly, in payment of the costs and expenses, other than those mentioned in section 336(3), of administering the Trust; and</w:t>
      </w:r>
    </w:p>
    <w:p>
      <w:pPr>
        <w:pStyle w:val="Indenta"/>
      </w:pPr>
      <w:r>
        <w:tab/>
      </w:r>
      <w:bookmarkStart w:id="1831" w:name="_Ref143336262"/>
      <w:bookmarkEnd w:id="183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832" w:name="_Ref143337041"/>
      <w:bookmarkEnd w:id="1832"/>
      <w:r>
        <w:t>(b)</w:t>
      </w:r>
      <w:r>
        <w:tab/>
        <w:t>as to 50% of the balance, to the Legal Aid Commission to be applied to the Legal Aid Fund; and</w:t>
      </w:r>
    </w:p>
    <w:p>
      <w:pPr>
        <w:pStyle w:val="Indenta"/>
      </w:pPr>
      <w:r>
        <w:tab/>
      </w:r>
      <w:bookmarkStart w:id="1833" w:name="_Ref143337043"/>
      <w:bookmarkEnd w:id="183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834" w:name="_Ref143335885"/>
      <w:bookmarkEnd w:id="183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835" w:name="_Toc198708315"/>
      <w:bookmarkStart w:id="1836" w:name="_Toc278980529"/>
      <w:r>
        <w:rPr>
          <w:rStyle w:val="CharSectno"/>
        </w:rPr>
        <w:t>389</w:t>
      </w:r>
      <w:r>
        <w:t>.</w:t>
      </w:r>
      <w:r>
        <w:tab/>
        <w:t>Audit of expenditure</w:t>
      </w:r>
      <w:bookmarkEnd w:id="1835"/>
      <w:bookmarkEnd w:id="183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837" w:name="_Toc198708316"/>
      <w:bookmarkStart w:id="1838" w:name="_Toc27898053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837"/>
      <w:bookmarkEnd w:id="183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839" w:name="_Toc180892792"/>
      <w:bookmarkStart w:id="1840" w:name="_Toc180893717"/>
      <w:bookmarkStart w:id="1841" w:name="_Toc180901698"/>
      <w:bookmarkStart w:id="1842" w:name="_Toc198708317"/>
      <w:bookmarkStart w:id="1843" w:name="_Toc223251471"/>
      <w:bookmarkStart w:id="1844" w:name="_Toc223518326"/>
      <w:bookmarkStart w:id="1845" w:name="_Toc274295293"/>
      <w:bookmarkStart w:id="1846" w:name="_Toc278980531"/>
      <w:r>
        <w:rPr>
          <w:rStyle w:val="CharDivNo"/>
        </w:rPr>
        <w:t>Division 5</w:t>
      </w:r>
      <w:r>
        <w:t> — </w:t>
      </w:r>
      <w:r>
        <w:rPr>
          <w:rStyle w:val="CharDivText"/>
        </w:rPr>
        <w:t>Legal Contribution Trust</w:t>
      </w:r>
      <w:bookmarkEnd w:id="1839"/>
      <w:bookmarkEnd w:id="1840"/>
      <w:bookmarkEnd w:id="1841"/>
      <w:bookmarkEnd w:id="1842"/>
      <w:bookmarkEnd w:id="1843"/>
      <w:bookmarkEnd w:id="1844"/>
      <w:bookmarkEnd w:id="1845"/>
      <w:bookmarkEnd w:id="1846"/>
    </w:p>
    <w:p>
      <w:pPr>
        <w:pStyle w:val="Heading5"/>
      </w:pPr>
      <w:bookmarkStart w:id="1847" w:name="_Toc198708318"/>
      <w:bookmarkStart w:id="1848" w:name="_Toc278980532"/>
      <w:r>
        <w:rPr>
          <w:rStyle w:val="CharSectno"/>
        </w:rPr>
        <w:t>391</w:t>
      </w:r>
      <w:r>
        <w:t>.</w:t>
      </w:r>
      <w:r>
        <w:tab/>
        <w:t>Establishment of Trust</w:t>
      </w:r>
      <w:bookmarkEnd w:id="1847"/>
      <w:bookmarkEnd w:id="1848"/>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849" w:name="_Toc198708319"/>
      <w:bookmarkStart w:id="1850" w:name="_Toc278980533"/>
      <w:r>
        <w:rPr>
          <w:rStyle w:val="CharSectno"/>
        </w:rPr>
        <w:t>392</w:t>
      </w:r>
      <w:r>
        <w:t>.</w:t>
      </w:r>
      <w:r>
        <w:tab/>
        <w:t>Relationship to Crown</w:t>
      </w:r>
      <w:bookmarkEnd w:id="1849"/>
      <w:bookmarkEnd w:id="1850"/>
    </w:p>
    <w:p>
      <w:pPr>
        <w:pStyle w:val="Subsection"/>
      </w:pPr>
      <w:r>
        <w:tab/>
      </w:r>
      <w:r>
        <w:tab/>
        <w:t>The Trust does not represent, and is not an agent of, the Crown.</w:t>
      </w:r>
    </w:p>
    <w:p>
      <w:pPr>
        <w:pStyle w:val="Heading5"/>
      </w:pPr>
      <w:bookmarkStart w:id="1851" w:name="_Toc198708320"/>
      <w:bookmarkStart w:id="1852" w:name="_Toc278980534"/>
      <w:r>
        <w:rPr>
          <w:rStyle w:val="CharSectno"/>
        </w:rPr>
        <w:t>393</w:t>
      </w:r>
      <w:r>
        <w:t>.</w:t>
      </w:r>
      <w:r>
        <w:tab/>
        <w:t>Constitution of Trust</w:t>
      </w:r>
      <w:bookmarkEnd w:id="1851"/>
      <w:bookmarkEnd w:id="1852"/>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1853" w:name="_Ref143330198"/>
      <w:bookmarkEnd w:id="1853"/>
      <w:r>
        <w:t>(3)</w:t>
      </w:r>
      <w:r>
        <w:tab/>
        <w:t>The Minister must, as the occasion requires, by notice in writing to the Law Society or the Board, require the nomination of an Australian lawyer for the purposes of this section.</w:t>
      </w:r>
    </w:p>
    <w:p>
      <w:pPr>
        <w:pStyle w:val="Subsection"/>
      </w:pPr>
      <w:r>
        <w:tab/>
      </w:r>
      <w:bookmarkStart w:id="1854" w:name="_Ref143336745"/>
      <w:bookmarkEnd w:id="1854"/>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1855" w:name="_Ref143330452"/>
      <w:bookmarkEnd w:id="1855"/>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856" w:name="_Toc198708321"/>
      <w:bookmarkStart w:id="1857" w:name="_Toc278980535"/>
      <w:r>
        <w:rPr>
          <w:rStyle w:val="CharSectno"/>
        </w:rPr>
        <w:t>394</w:t>
      </w:r>
      <w:r>
        <w:t>.</w:t>
      </w:r>
      <w:r>
        <w:tab/>
        <w:t>Chairperson</w:t>
      </w:r>
      <w:bookmarkEnd w:id="1856"/>
      <w:bookmarkEnd w:id="1857"/>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858" w:name="_Toc198708322"/>
      <w:bookmarkStart w:id="1859" w:name="_Toc278980536"/>
      <w:r>
        <w:rPr>
          <w:rStyle w:val="CharSectno"/>
        </w:rPr>
        <w:t>395</w:t>
      </w:r>
      <w:r>
        <w:t>.</w:t>
      </w:r>
      <w:r>
        <w:tab/>
        <w:t>Deputies</w:t>
      </w:r>
      <w:bookmarkEnd w:id="1858"/>
      <w:bookmarkEnd w:id="1859"/>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860" w:name="_Toc198708323"/>
      <w:bookmarkStart w:id="1861" w:name="_Toc278980537"/>
      <w:r>
        <w:rPr>
          <w:rStyle w:val="CharSectno"/>
        </w:rPr>
        <w:t>396</w:t>
      </w:r>
      <w:r>
        <w:t>.</w:t>
      </w:r>
      <w:r>
        <w:tab/>
        <w:t>Vacation of office</w:t>
      </w:r>
      <w:bookmarkEnd w:id="1860"/>
      <w:bookmarkEnd w:id="1861"/>
    </w:p>
    <w:p>
      <w:pPr>
        <w:pStyle w:val="Subsection"/>
      </w:pPr>
      <w:r>
        <w:tab/>
      </w:r>
      <w:bookmarkStart w:id="1862" w:name="_Ref143329331"/>
      <w:bookmarkEnd w:id="1862"/>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1863" w:name="_Ref143329577"/>
      <w:bookmarkEnd w:id="1863"/>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864" w:name="_Toc198708324"/>
      <w:bookmarkStart w:id="1865" w:name="_Toc278980538"/>
      <w:r>
        <w:rPr>
          <w:rStyle w:val="CharSectno"/>
        </w:rPr>
        <w:t>397</w:t>
      </w:r>
      <w:r>
        <w:t>.</w:t>
      </w:r>
      <w:r>
        <w:tab/>
        <w:t>Meetings</w:t>
      </w:r>
      <w:bookmarkEnd w:id="1864"/>
      <w:bookmarkEnd w:id="1865"/>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866" w:name="_Toc198708325"/>
      <w:bookmarkStart w:id="1867" w:name="_Toc278980539"/>
      <w:r>
        <w:rPr>
          <w:rStyle w:val="CharSectno"/>
        </w:rPr>
        <w:t>398</w:t>
      </w:r>
      <w:r>
        <w:t>.</w:t>
      </w:r>
      <w:r>
        <w:tab/>
        <w:t>Voting</w:t>
      </w:r>
      <w:bookmarkEnd w:id="1866"/>
      <w:bookmarkEnd w:id="1867"/>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868" w:name="_Toc198708326"/>
      <w:bookmarkStart w:id="1869" w:name="_Toc278980540"/>
      <w:r>
        <w:rPr>
          <w:rStyle w:val="CharSectno"/>
        </w:rPr>
        <w:t>399</w:t>
      </w:r>
      <w:r>
        <w:t>.</w:t>
      </w:r>
      <w:r>
        <w:tab/>
        <w:t>Functions of the Trust</w:t>
      </w:r>
      <w:bookmarkEnd w:id="1868"/>
      <w:bookmarkEnd w:id="1869"/>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870" w:name="_Toc198708327"/>
      <w:bookmarkStart w:id="1871" w:name="_Toc278980541"/>
      <w:r>
        <w:rPr>
          <w:rStyle w:val="CharSectno"/>
        </w:rPr>
        <w:t>400</w:t>
      </w:r>
      <w:r>
        <w:t>.</w:t>
      </w:r>
      <w:r>
        <w:tab/>
        <w:t>Execution of documents by the Trust</w:t>
      </w:r>
      <w:bookmarkEnd w:id="1870"/>
      <w:bookmarkEnd w:id="1871"/>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1872" w:name="_Ref137376353"/>
      <w:bookmarkEnd w:id="1872"/>
      <w:r>
        <w:t>(3)</w:t>
      </w:r>
      <w:r>
        <w:tab/>
        <w:t>The common seal of the Trust must not be affixed to any document except as authorised by the Trust.</w:t>
      </w:r>
    </w:p>
    <w:p>
      <w:pPr>
        <w:pStyle w:val="Subsection"/>
      </w:pPr>
      <w:r>
        <w:tab/>
      </w:r>
      <w:bookmarkStart w:id="1873" w:name="_Ref137376354"/>
      <w:bookmarkEnd w:id="1873"/>
      <w:r>
        <w:t>(4)</w:t>
      </w:r>
      <w:r>
        <w:tab/>
        <w:t>The common seal of the Trust must be affixed to a document in the presence of 2 trustees, each of whom must sign the document to attest that the common seal was so affixed.</w:t>
      </w:r>
    </w:p>
    <w:p>
      <w:pPr>
        <w:pStyle w:val="Subsection"/>
      </w:pPr>
      <w:r>
        <w:tab/>
      </w:r>
      <w:bookmarkStart w:id="1874" w:name="_Ref137376408"/>
      <w:bookmarkEnd w:id="1874"/>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875" w:name="_Toc180892803"/>
      <w:bookmarkStart w:id="1876" w:name="_Toc180893728"/>
      <w:bookmarkStart w:id="1877" w:name="_Toc180901709"/>
      <w:bookmarkStart w:id="1878" w:name="_Toc198708328"/>
      <w:bookmarkStart w:id="1879" w:name="_Toc223251482"/>
      <w:bookmarkStart w:id="1880" w:name="_Toc223518337"/>
      <w:bookmarkStart w:id="1881" w:name="_Toc274295304"/>
      <w:bookmarkStart w:id="1882" w:name="_Toc278980542"/>
      <w:r>
        <w:rPr>
          <w:rStyle w:val="CharPartNo"/>
        </w:rPr>
        <w:t xml:space="preserve">Part </w:t>
      </w:r>
      <w:bookmarkStart w:id="1883" w:name="_Ref120611142"/>
      <w:bookmarkEnd w:id="1883"/>
      <w:r>
        <w:rPr>
          <w:rStyle w:val="CharPartNo"/>
        </w:rPr>
        <w:t>13</w:t>
      </w:r>
      <w:r>
        <w:t> — </w:t>
      </w:r>
      <w:r>
        <w:rPr>
          <w:rStyle w:val="CharPartText"/>
        </w:rPr>
        <w:t>Complaints and discipline</w:t>
      </w:r>
      <w:bookmarkEnd w:id="1875"/>
      <w:bookmarkEnd w:id="1876"/>
      <w:bookmarkEnd w:id="1877"/>
      <w:bookmarkEnd w:id="1878"/>
      <w:bookmarkEnd w:id="1879"/>
      <w:bookmarkEnd w:id="1880"/>
      <w:bookmarkEnd w:id="1881"/>
      <w:bookmarkEnd w:id="1882"/>
    </w:p>
    <w:p>
      <w:pPr>
        <w:pStyle w:val="Heading3"/>
      </w:pPr>
      <w:bookmarkStart w:id="1884" w:name="_Toc180892804"/>
      <w:bookmarkStart w:id="1885" w:name="_Toc180893729"/>
      <w:bookmarkStart w:id="1886" w:name="_Toc180901710"/>
      <w:bookmarkStart w:id="1887" w:name="_Toc198708329"/>
      <w:bookmarkStart w:id="1888" w:name="_Toc223251483"/>
      <w:bookmarkStart w:id="1889" w:name="_Toc223518338"/>
      <w:bookmarkStart w:id="1890" w:name="_Toc274295305"/>
      <w:bookmarkStart w:id="1891" w:name="_Toc278980543"/>
      <w:r>
        <w:rPr>
          <w:rStyle w:val="CharDivNo"/>
        </w:rPr>
        <w:t>Division 1</w:t>
      </w:r>
      <w:r>
        <w:t> — </w:t>
      </w:r>
      <w:r>
        <w:rPr>
          <w:rStyle w:val="CharDivText"/>
        </w:rPr>
        <w:t>Preliminary</w:t>
      </w:r>
      <w:bookmarkEnd w:id="1884"/>
      <w:bookmarkEnd w:id="1885"/>
      <w:bookmarkEnd w:id="1886"/>
      <w:bookmarkEnd w:id="1887"/>
      <w:bookmarkEnd w:id="1888"/>
      <w:bookmarkEnd w:id="1889"/>
      <w:bookmarkEnd w:id="1890"/>
      <w:bookmarkEnd w:id="1891"/>
    </w:p>
    <w:p>
      <w:pPr>
        <w:pStyle w:val="Heading5"/>
      </w:pPr>
      <w:bookmarkStart w:id="1892" w:name="_Toc198708330"/>
      <w:bookmarkStart w:id="1893" w:name="_Toc278980544"/>
      <w:r>
        <w:rPr>
          <w:rStyle w:val="CharSectno"/>
        </w:rPr>
        <w:t>401</w:t>
      </w:r>
      <w:r>
        <w:t>.</w:t>
      </w:r>
      <w:r>
        <w:tab/>
        <w:t>Purposes</w:t>
      </w:r>
      <w:bookmarkEnd w:id="1892"/>
      <w:bookmarkEnd w:id="1893"/>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894" w:name="_Toc180892806"/>
      <w:bookmarkStart w:id="1895" w:name="_Toc180893731"/>
      <w:bookmarkStart w:id="1896" w:name="_Toc180901712"/>
      <w:bookmarkStart w:id="1897" w:name="_Toc198708331"/>
      <w:bookmarkStart w:id="1898" w:name="_Toc223251485"/>
      <w:bookmarkStart w:id="1899" w:name="_Toc223518340"/>
      <w:bookmarkStart w:id="1900" w:name="_Toc274295307"/>
      <w:bookmarkStart w:id="1901" w:name="_Toc278980545"/>
      <w:r>
        <w:rPr>
          <w:rStyle w:val="CharDivNo"/>
        </w:rPr>
        <w:t>Division 2</w:t>
      </w:r>
      <w:r>
        <w:t> — </w:t>
      </w:r>
      <w:r>
        <w:rPr>
          <w:rStyle w:val="CharDivText"/>
        </w:rPr>
        <w:t>Key concepts</w:t>
      </w:r>
      <w:bookmarkEnd w:id="1894"/>
      <w:bookmarkEnd w:id="1895"/>
      <w:bookmarkEnd w:id="1896"/>
      <w:bookmarkEnd w:id="1897"/>
      <w:bookmarkEnd w:id="1898"/>
      <w:bookmarkEnd w:id="1899"/>
      <w:bookmarkEnd w:id="1900"/>
      <w:bookmarkEnd w:id="1901"/>
    </w:p>
    <w:p>
      <w:pPr>
        <w:pStyle w:val="Heading5"/>
      </w:pPr>
      <w:bookmarkStart w:id="1902" w:name="_Ref120345124"/>
      <w:bookmarkStart w:id="1903" w:name="_Toc198708332"/>
      <w:bookmarkStart w:id="1904" w:name="_Toc278980546"/>
      <w:bookmarkEnd w:id="1902"/>
      <w:r>
        <w:rPr>
          <w:rStyle w:val="CharSectno"/>
        </w:rPr>
        <w:t>402</w:t>
      </w:r>
      <w:r>
        <w:t>.</w:t>
      </w:r>
      <w:r>
        <w:tab/>
        <w:t>Unsatisfactory professional conduct</w:t>
      </w:r>
      <w:bookmarkEnd w:id="1903"/>
      <w:bookmarkEnd w:id="1904"/>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905" w:name="_Ref120329422"/>
      <w:bookmarkStart w:id="1906" w:name="_Toc198708333"/>
      <w:bookmarkStart w:id="1907" w:name="_Toc278980547"/>
      <w:bookmarkEnd w:id="1905"/>
      <w:r>
        <w:rPr>
          <w:rStyle w:val="CharSectno"/>
        </w:rPr>
        <w:t>403</w:t>
      </w:r>
      <w:r>
        <w:t>.</w:t>
      </w:r>
      <w:r>
        <w:tab/>
        <w:t>Professional misconduct</w:t>
      </w:r>
      <w:bookmarkEnd w:id="1906"/>
      <w:bookmarkEnd w:id="1907"/>
      <w:r>
        <w:t xml:space="preserve"> </w:t>
      </w:r>
    </w:p>
    <w:p>
      <w:pPr>
        <w:pStyle w:val="Subsection"/>
      </w:pPr>
      <w:r>
        <w:tab/>
      </w:r>
      <w:bookmarkStart w:id="1908" w:name="_Ref120094790"/>
      <w:bookmarkEnd w:id="1908"/>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909" w:name="_Toc198708334"/>
      <w:bookmarkStart w:id="1910" w:name="_Toc278980548"/>
      <w:r>
        <w:rPr>
          <w:rStyle w:val="CharSectno"/>
        </w:rPr>
        <w:t>404</w:t>
      </w:r>
      <w:r>
        <w:t>.</w:t>
      </w:r>
      <w:r>
        <w:tab/>
        <w:t>Conduct capable of constituting unsatisfactory professional conduct or professional misconduct</w:t>
      </w:r>
      <w:bookmarkEnd w:id="1909"/>
      <w:bookmarkEnd w:id="1910"/>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911" w:name="_Toc180892810"/>
      <w:bookmarkStart w:id="1912" w:name="_Toc180893735"/>
      <w:bookmarkStart w:id="1913" w:name="_Toc180901716"/>
      <w:bookmarkStart w:id="1914" w:name="_Toc198708335"/>
      <w:bookmarkStart w:id="1915" w:name="_Toc223251489"/>
      <w:bookmarkStart w:id="1916" w:name="_Toc223518344"/>
      <w:bookmarkStart w:id="1917" w:name="_Toc274295311"/>
      <w:bookmarkStart w:id="1918" w:name="_Toc278980549"/>
      <w:r>
        <w:rPr>
          <w:rStyle w:val="CharDivNo"/>
        </w:rPr>
        <w:t>Division 3</w:t>
      </w:r>
      <w:r>
        <w:t> — </w:t>
      </w:r>
      <w:r>
        <w:rPr>
          <w:rStyle w:val="CharDivText"/>
        </w:rPr>
        <w:t>Application</w:t>
      </w:r>
      <w:bookmarkEnd w:id="1911"/>
      <w:bookmarkEnd w:id="1912"/>
      <w:bookmarkEnd w:id="1913"/>
      <w:bookmarkEnd w:id="1914"/>
      <w:bookmarkEnd w:id="1915"/>
      <w:bookmarkEnd w:id="1916"/>
      <w:bookmarkEnd w:id="1917"/>
      <w:bookmarkEnd w:id="1918"/>
    </w:p>
    <w:p>
      <w:pPr>
        <w:pStyle w:val="Heading5"/>
      </w:pPr>
      <w:bookmarkStart w:id="1919" w:name="_Toc198708336"/>
      <w:bookmarkStart w:id="1920" w:name="_Toc278980550"/>
      <w:r>
        <w:rPr>
          <w:rStyle w:val="CharSectno"/>
        </w:rPr>
        <w:t>405</w:t>
      </w:r>
      <w:r>
        <w:t>.</w:t>
      </w:r>
      <w:r>
        <w:tab/>
        <w:t>Practitioners to whom this Part applies</w:t>
      </w:r>
      <w:bookmarkEnd w:id="1919"/>
      <w:bookmarkEnd w:id="192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921" w:name="_Toc198708337"/>
      <w:bookmarkStart w:id="1922" w:name="_Toc278980551"/>
      <w:r>
        <w:rPr>
          <w:rStyle w:val="CharSectno"/>
        </w:rPr>
        <w:t>406</w:t>
      </w:r>
      <w:r>
        <w:t>.</w:t>
      </w:r>
      <w:r>
        <w:tab/>
        <w:t>Application of Part to lawyers, former lawyers and former practitioners</w:t>
      </w:r>
      <w:bookmarkEnd w:id="1921"/>
      <w:bookmarkEnd w:id="192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923" w:name="_Ref129594993"/>
      <w:bookmarkStart w:id="1924" w:name="_Toc198708338"/>
      <w:bookmarkStart w:id="1925" w:name="_Toc278980552"/>
      <w:bookmarkEnd w:id="1923"/>
      <w:r>
        <w:rPr>
          <w:rStyle w:val="CharSectno"/>
        </w:rPr>
        <w:t>407</w:t>
      </w:r>
      <w:r>
        <w:t>.</w:t>
      </w:r>
      <w:r>
        <w:tab/>
        <w:t>Conduct to which this Part applies — generally</w:t>
      </w:r>
      <w:bookmarkEnd w:id="1924"/>
      <w:bookmarkEnd w:id="192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1926" w:name="_Ref129501913"/>
      <w:bookmarkEnd w:id="1926"/>
      <w:r>
        <w:t>(3)</w:t>
      </w:r>
      <w:r>
        <w:tab/>
        <w:t xml:space="preserve">This Part does not apply to conduct occurring in this jurisdiction if — </w:t>
      </w:r>
    </w:p>
    <w:p>
      <w:pPr>
        <w:pStyle w:val="Indenta"/>
      </w:pPr>
      <w:r>
        <w:tab/>
      </w:r>
      <w:bookmarkStart w:id="1927" w:name="_Ref129502805"/>
      <w:bookmarkEnd w:id="1927"/>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928" w:name="_Toc198708339"/>
      <w:bookmarkStart w:id="1929" w:name="_Toc278980553"/>
      <w:r>
        <w:rPr>
          <w:rStyle w:val="CharSectno"/>
        </w:rPr>
        <w:t>408</w:t>
      </w:r>
      <w:r>
        <w:t>.</w:t>
      </w:r>
      <w:r>
        <w:tab/>
        <w:t>Conduct to which this Part applies — insolvency, serious offences and tax offences</w:t>
      </w:r>
      <w:bookmarkEnd w:id="1928"/>
      <w:bookmarkEnd w:id="192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1930" w:name="_Toc180892815"/>
      <w:bookmarkStart w:id="1931" w:name="_Toc180893740"/>
      <w:bookmarkStart w:id="1932" w:name="_Toc180901721"/>
      <w:bookmarkStart w:id="1933" w:name="_Toc198708340"/>
      <w:bookmarkStart w:id="1934" w:name="_Toc223251494"/>
      <w:bookmarkStart w:id="1935" w:name="_Toc223518349"/>
      <w:bookmarkStart w:id="1936" w:name="_Toc274295316"/>
      <w:bookmarkStart w:id="1937" w:name="_Toc278980554"/>
      <w:r>
        <w:rPr>
          <w:rStyle w:val="CharDivNo"/>
        </w:rPr>
        <w:t>Division 4</w:t>
      </w:r>
      <w:r>
        <w:t> — </w:t>
      </w:r>
      <w:r>
        <w:rPr>
          <w:rStyle w:val="CharDivText"/>
        </w:rPr>
        <w:t>Complaints about Australian legal practitioners</w:t>
      </w:r>
      <w:bookmarkEnd w:id="1930"/>
      <w:bookmarkEnd w:id="1931"/>
      <w:bookmarkEnd w:id="1932"/>
      <w:bookmarkEnd w:id="1933"/>
      <w:bookmarkEnd w:id="1934"/>
      <w:bookmarkEnd w:id="1935"/>
      <w:bookmarkEnd w:id="1936"/>
      <w:bookmarkEnd w:id="1937"/>
    </w:p>
    <w:p>
      <w:pPr>
        <w:pStyle w:val="Heading5"/>
      </w:pPr>
      <w:bookmarkStart w:id="1938" w:name="_Toc198708341"/>
      <w:bookmarkStart w:id="1939" w:name="_Toc278980555"/>
      <w:r>
        <w:rPr>
          <w:rStyle w:val="CharSectno"/>
        </w:rPr>
        <w:t>409</w:t>
      </w:r>
      <w:r>
        <w:t>.</w:t>
      </w:r>
      <w:r>
        <w:tab/>
        <w:t>Complaints</w:t>
      </w:r>
      <w:bookmarkEnd w:id="1938"/>
      <w:bookmarkEnd w:id="1939"/>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940" w:name="_Toc198708342"/>
      <w:bookmarkStart w:id="1941" w:name="_Toc278980556"/>
      <w:r>
        <w:rPr>
          <w:rStyle w:val="CharSectno"/>
        </w:rPr>
        <w:t>410</w:t>
      </w:r>
      <w:r>
        <w:t>.</w:t>
      </w:r>
      <w:r>
        <w:tab/>
        <w:t>Making of complaints</w:t>
      </w:r>
      <w:bookmarkEnd w:id="1940"/>
      <w:bookmarkEnd w:id="1941"/>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1942" w:name="_Ref153357641"/>
      <w:bookmarkEnd w:id="1942"/>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943" w:name="_Ref141865504"/>
      <w:bookmarkStart w:id="1944" w:name="_Toc198708343"/>
      <w:bookmarkStart w:id="1945" w:name="_Toc278980557"/>
      <w:bookmarkEnd w:id="1943"/>
      <w:r>
        <w:rPr>
          <w:rStyle w:val="CharSectno"/>
        </w:rPr>
        <w:t>411</w:t>
      </w:r>
      <w:r>
        <w:t>.</w:t>
      </w:r>
      <w:r>
        <w:tab/>
        <w:t>Time of complaint</w:t>
      </w:r>
      <w:bookmarkEnd w:id="1944"/>
      <w:bookmarkEnd w:id="1945"/>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1946" w:name="_Ref129676278"/>
      <w:bookmarkEnd w:id="1946"/>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947" w:name="_Ref129763426"/>
      <w:bookmarkStart w:id="1948" w:name="_Toc198708344"/>
      <w:bookmarkStart w:id="1949" w:name="_Toc278980558"/>
      <w:bookmarkEnd w:id="1947"/>
      <w:r>
        <w:rPr>
          <w:rStyle w:val="CharSectno"/>
        </w:rPr>
        <w:t>412</w:t>
      </w:r>
      <w:r>
        <w:t>.</w:t>
      </w:r>
      <w:r>
        <w:tab/>
        <w:t>Further information and verification</w:t>
      </w:r>
      <w:bookmarkEnd w:id="1948"/>
      <w:bookmarkEnd w:id="194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950" w:name="_Toc198708345"/>
      <w:bookmarkStart w:id="1951" w:name="_Toc278980559"/>
      <w:r>
        <w:rPr>
          <w:rStyle w:val="CharSectno"/>
        </w:rPr>
        <w:t>413</w:t>
      </w:r>
      <w:r>
        <w:t>.</w:t>
      </w:r>
      <w:r>
        <w:tab/>
        <w:t>Practitioner to be notified of complaint</w:t>
      </w:r>
      <w:bookmarkEnd w:id="1950"/>
      <w:bookmarkEnd w:id="1951"/>
      <w:r>
        <w:t xml:space="preserve"> </w:t>
      </w:r>
    </w:p>
    <w:p>
      <w:pPr>
        <w:pStyle w:val="Subsection"/>
      </w:pPr>
      <w:r>
        <w:tab/>
      </w:r>
      <w:bookmarkStart w:id="1952" w:name="_Ref129678869"/>
      <w:bookmarkEnd w:id="1952"/>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1953" w:name="_Ref129679111"/>
      <w:bookmarkEnd w:id="1953"/>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1954" w:name="_Toc198708346"/>
      <w:bookmarkStart w:id="1955" w:name="_Toc278980560"/>
      <w:r>
        <w:rPr>
          <w:rStyle w:val="CharSectno"/>
        </w:rPr>
        <w:t>414</w:t>
      </w:r>
      <w:r>
        <w:t>.</w:t>
      </w:r>
      <w:r>
        <w:tab/>
        <w:t>Submissions by practitioner</w:t>
      </w:r>
      <w:bookmarkEnd w:id="1954"/>
      <w:bookmarkEnd w:id="1955"/>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1956" w:name="_Toc198708347"/>
      <w:bookmarkStart w:id="1957" w:name="_Toc278980561"/>
      <w:r>
        <w:rPr>
          <w:rStyle w:val="CharSectno"/>
        </w:rPr>
        <w:t>415</w:t>
      </w:r>
      <w:r>
        <w:t>.</w:t>
      </w:r>
      <w:r>
        <w:tab/>
        <w:t>Summary dismissal of complaints</w:t>
      </w:r>
      <w:bookmarkEnd w:id="1956"/>
      <w:bookmarkEnd w:id="1957"/>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958" w:name="_Ref130289544"/>
      <w:bookmarkStart w:id="1959" w:name="_Toc198708348"/>
      <w:bookmarkStart w:id="1960" w:name="_Toc278980562"/>
      <w:bookmarkEnd w:id="1958"/>
      <w:r>
        <w:rPr>
          <w:rStyle w:val="CharSectno"/>
        </w:rPr>
        <w:t>416</w:t>
      </w:r>
      <w:r>
        <w:t>.</w:t>
      </w:r>
      <w:r>
        <w:tab/>
        <w:t>Withdrawal of complaint</w:t>
      </w:r>
      <w:bookmarkEnd w:id="1959"/>
      <w:bookmarkEnd w:id="1960"/>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1961" w:name="_Ref148168192"/>
      <w:bookmarkEnd w:id="1961"/>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1962" w:name="_Toc180892824"/>
      <w:bookmarkStart w:id="1963" w:name="_Toc180893749"/>
      <w:bookmarkStart w:id="1964" w:name="_Toc180901730"/>
      <w:bookmarkStart w:id="1965" w:name="_Toc198708349"/>
      <w:bookmarkStart w:id="1966" w:name="_Toc223251503"/>
      <w:bookmarkStart w:id="1967" w:name="_Toc223518358"/>
      <w:bookmarkStart w:id="1968" w:name="_Toc274295325"/>
      <w:bookmarkStart w:id="1969" w:name="_Toc278980563"/>
      <w:r>
        <w:rPr>
          <w:rStyle w:val="CharDivNo"/>
        </w:rPr>
        <w:t>Division 5</w:t>
      </w:r>
      <w:r>
        <w:t> — </w:t>
      </w:r>
      <w:r>
        <w:rPr>
          <w:rStyle w:val="CharDivText"/>
        </w:rPr>
        <w:t>Mediation</w:t>
      </w:r>
      <w:bookmarkEnd w:id="1962"/>
      <w:bookmarkEnd w:id="1963"/>
      <w:bookmarkEnd w:id="1964"/>
      <w:bookmarkEnd w:id="1965"/>
      <w:bookmarkEnd w:id="1966"/>
      <w:bookmarkEnd w:id="1967"/>
      <w:bookmarkEnd w:id="1968"/>
      <w:bookmarkEnd w:id="1969"/>
    </w:p>
    <w:p>
      <w:pPr>
        <w:pStyle w:val="Heading5"/>
      </w:pPr>
      <w:bookmarkStart w:id="1970" w:name="_Toc198708350"/>
      <w:bookmarkStart w:id="1971" w:name="_Toc278980564"/>
      <w:r>
        <w:rPr>
          <w:rStyle w:val="CharSectno"/>
        </w:rPr>
        <w:t>417</w:t>
      </w:r>
      <w:r>
        <w:t>.</w:t>
      </w:r>
      <w:r>
        <w:tab/>
        <w:t>Mediation of complaints</w:t>
      </w:r>
      <w:bookmarkEnd w:id="1970"/>
      <w:bookmarkEnd w:id="1971"/>
      <w:r>
        <w:t xml:space="preserve"> </w:t>
      </w:r>
    </w:p>
    <w:p>
      <w:pPr>
        <w:pStyle w:val="Subsection"/>
      </w:pPr>
      <w:r>
        <w:tab/>
      </w:r>
      <w:bookmarkStart w:id="1972" w:name="_Ref130010590"/>
      <w:bookmarkEnd w:id="1972"/>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973" w:name="_Toc198708351"/>
      <w:bookmarkStart w:id="1974" w:name="_Toc278980565"/>
      <w:r>
        <w:rPr>
          <w:rStyle w:val="CharSectno"/>
        </w:rPr>
        <w:t>418</w:t>
      </w:r>
      <w:r>
        <w:t>.</w:t>
      </w:r>
      <w:r>
        <w:tab/>
        <w:t>Facilitation of mediation</w:t>
      </w:r>
      <w:bookmarkEnd w:id="1973"/>
      <w:bookmarkEnd w:id="1974"/>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975" w:name="_Toc198708352"/>
      <w:bookmarkStart w:id="1976" w:name="_Toc278980566"/>
      <w:r>
        <w:rPr>
          <w:rStyle w:val="CharSectno"/>
        </w:rPr>
        <w:t>419</w:t>
      </w:r>
      <w:r>
        <w:t>.</w:t>
      </w:r>
      <w:r>
        <w:tab/>
        <w:t>Admissibility of evidence and documents</w:t>
      </w:r>
      <w:bookmarkEnd w:id="1975"/>
      <w:bookmarkEnd w:id="1976"/>
      <w:r>
        <w:t xml:space="preserve"> </w:t>
      </w:r>
    </w:p>
    <w:p>
      <w:pPr>
        <w:pStyle w:val="Subsection"/>
      </w:pPr>
      <w:r>
        <w:tab/>
      </w:r>
      <w:bookmarkStart w:id="1977" w:name="_Ref130028187"/>
      <w:bookmarkEnd w:id="1977"/>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1978" w:name="_Toc198708353"/>
      <w:bookmarkStart w:id="1979" w:name="_Toc278980567"/>
      <w:r>
        <w:rPr>
          <w:rStyle w:val="CharSectno"/>
        </w:rPr>
        <w:t>420</w:t>
      </w:r>
      <w:r>
        <w:t>.</w:t>
      </w:r>
      <w:r>
        <w:tab/>
        <w:t>Order following mediation</w:t>
      </w:r>
      <w:bookmarkEnd w:id="1978"/>
      <w:bookmarkEnd w:id="1979"/>
    </w:p>
    <w:p>
      <w:pPr>
        <w:pStyle w:val="Subsection"/>
      </w:pPr>
      <w:r>
        <w:tab/>
      </w:r>
      <w:bookmarkStart w:id="1980" w:name="_Ref130115702"/>
      <w:bookmarkEnd w:id="1980"/>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981" w:name="_Toc180892829"/>
      <w:bookmarkStart w:id="1982" w:name="_Toc180893754"/>
      <w:bookmarkStart w:id="1983" w:name="_Toc180901735"/>
      <w:bookmarkStart w:id="1984" w:name="_Toc198708354"/>
      <w:bookmarkStart w:id="1985" w:name="_Toc223251508"/>
      <w:bookmarkStart w:id="1986" w:name="_Toc223518363"/>
      <w:bookmarkStart w:id="1987" w:name="_Toc274295330"/>
      <w:bookmarkStart w:id="1988" w:name="_Toc278980568"/>
      <w:r>
        <w:rPr>
          <w:rStyle w:val="CharDivNo"/>
        </w:rPr>
        <w:t>Division 6</w:t>
      </w:r>
      <w:r>
        <w:t> — </w:t>
      </w:r>
      <w:r>
        <w:rPr>
          <w:rStyle w:val="CharDivText"/>
        </w:rPr>
        <w:t>Investigation by Complaints Committee</w:t>
      </w:r>
      <w:bookmarkEnd w:id="1981"/>
      <w:bookmarkEnd w:id="1982"/>
      <w:bookmarkEnd w:id="1983"/>
      <w:bookmarkEnd w:id="1984"/>
      <w:bookmarkEnd w:id="1985"/>
      <w:bookmarkEnd w:id="1986"/>
      <w:bookmarkEnd w:id="1987"/>
      <w:bookmarkEnd w:id="1988"/>
    </w:p>
    <w:p>
      <w:pPr>
        <w:pStyle w:val="Heading5"/>
      </w:pPr>
      <w:bookmarkStart w:id="1989" w:name="_Ref153342029"/>
      <w:bookmarkStart w:id="1990" w:name="_Toc198708355"/>
      <w:bookmarkStart w:id="1991" w:name="_Toc278980569"/>
      <w:bookmarkEnd w:id="1989"/>
      <w:r>
        <w:rPr>
          <w:rStyle w:val="CharSectno"/>
        </w:rPr>
        <w:t>421</w:t>
      </w:r>
      <w:r>
        <w:t>.</w:t>
      </w:r>
      <w:r>
        <w:tab/>
        <w:t>Investigations</w:t>
      </w:r>
      <w:bookmarkEnd w:id="1990"/>
      <w:bookmarkEnd w:id="1991"/>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1992" w:name="_Ref153342669"/>
      <w:bookmarkEnd w:id="1992"/>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993" w:name="_Toc198708356"/>
      <w:bookmarkStart w:id="1994" w:name="_Toc278980570"/>
      <w:r>
        <w:rPr>
          <w:rStyle w:val="CharSectno"/>
        </w:rPr>
        <w:t>422</w:t>
      </w:r>
      <w:r>
        <w:t>.</w:t>
      </w:r>
      <w:r>
        <w:tab/>
        <w:t>Application of Part 15</w:t>
      </w:r>
      <w:bookmarkEnd w:id="1993"/>
      <w:bookmarkEnd w:id="1994"/>
      <w:r>
        <w:t xml:space="preserve"> </w:t>
      </w:r>
    </w:p>
    <w:p>
      <w:pPr>
        <w:pStyle w:val="Subsection"/>
      </w:pPr>
      <w:r>
        <w:tab/>
      </w:r>
      <w:r>
        <w:tab/>
        <w:t>Part 15 applies to an investigation under section 421.</w:t>
      </w:r>
    </w:p>
    <w:p>
      <w:pPr>
        <w:pStyle w:val="Heading5"/>
        <w:spacing w:before="120"/>
      </w:pPr>
      <w:bookmarkStart w:id="1995" w:name="_Toc198708357"/>
      <w:bookmarkStart w:id="1996" w:name="_Toc278980571"/>
      <w:r>
        <w:rPr>
          <w:rStyle w:val="CharSectno"/>
        </w:rPr>
        <w:t>423</w:t>
      </w:r>
      <w:r>
        <w:t>.</w:t>
      </w:r>
      <w:r>
        <w:tab/>
        <w:t>Referral of matters for costs assessment</w:t>
      </w:r>
      <w:bookmarkEnd w:id="1995"/>
      <w:bookmarkEnd w:id="1996"/>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1997" w:name="_Toc180892833"/>
      <w:bookmarkStart w:id="1998" w:name="_Toc180893758"/>
      <w:bookmarkStart w:id="1999" w:name="_Toc180901739"/>
      <w:bookmarkStart w:id="2000" w:name="_Toc198708358"/>
      <w:bookmarkStart w:id="2001" w:name="_Toc223251512"/>
      <w:bookmarkStart w:id="2002" w:name="_Toc223518367"/>
      <w:bookmarkStart w:id="2003" w:name="_Toc274295334"/>
      <w:bookmarkStart w:id="2004" w:name="_Toc278980572"/>
      <w:r>
        <w:rPr>
          <w:rStyle w:val="CharDivNo"/>
        </w:rPr>
        <w:t>Division 7</w:t>
      </w:r>
      <w:r>
        <w:t> — </w:t>
      </w:r>
      <w:r>
        <w:rPr>
          <w:rStyle w:val="CharDivText"/>
        </w:rPr>
        <w:t>Decision of Complaints Committee</w:t>
      </w:r>
      <w:bookmarkEnd w:id="1997"/>
      <w:bookmarkEnd w:id="1998"/>
      <w:bookmarkEnd w:id="1999"/>
      <w:bookmarkEnd w:id="2000"/>
      <w:bookmarkEnd w:id="2001"/>
      <w:bookmarkEnd w:id="2002"/>
      <w:bookmarkEnd w:id="2003"/>
      <w:bookmarkEnd w:id="2004"/>
    </w:p>
    <w:p>
      <w:pPr>
        <w:pStyle w:val="Heading5"/>
        <w:spacing w:before="120"/>
      </w:pPr>
      <w:bookmarkStart w:id="2005" w:name="_Toc198708359"/>
      <w:bookmarkStart w:id="2006" w:name="_Toc278980573"/>
      <w:r>
        <w:rPr>
          <w:rStyle w:val="CharSectno"/>
        </w:rPr>
        <w:t>424</w:t>
      </w:r>
      <w:r>
        <w:t>.</w:t>
      </w:r>
      <w:r>
        <w:tab/>
        <w:t>Decision of Complaints Committee after investigation</w:t>
      </w:r>
      <w:bookmarkEnd w:id="2005"/>
      <w:bookmarkEnd w:id="2006"/>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007" w:name="_Ref130629460"/>
      <w:bookmarkStart w:id="2008" w:name="_Toc198708360"/>
      <w:bookmarkStart w:id="2009" w:name="_Toc278980574"/>
      <w:bookmarkEnd w:id="2007"/>
      <w:r>
        <w:rPr>
          <w:rStyle w:val="CharSectno"/>
        </w:rPr>
        <w:t>425</w:t>
      </w:r>
      <w:r>
        <w:t>.</w:t>
      </w:r>
      <w:r>
        <w:tab/>
        <w:t>Dismissal of complaint</w:t>
      </w:r>
      <w:bookmarkEnd w:id="2008"/>
      <w:bookmarkEnd w:id="2009"/>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010" w:name="_Ref130289483"/>
      <w:bookmarkStart w:id="2011" w:name="_Toc198708361"/>
      <w:bookmarkStart w:id="2012" w:name="_Toc278980575"/>
      <w:bookmarkEnd w:id="2010"/>
      <w:r>
        <w:rPr>
          <w:rStyle w:val="CharSectno"/>
        </w:rPr>
        <w:t>426</w:t>
      </w:r>
      <w:r>
        <w:t>.</w:t>
      </w:r>
      <w:r>
        <w:tab/>
        <w:t>Summary conclusion of complaint procedure</w:t>
      </w:r>
      <w:bookmarkEnd w:id="2011"/>
      <w:bookmarkEnd w:id="2012"/>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013" w:name="_Ref130377730"/>
      <w:bookmarkEnd w:id="2013"/>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014" w:name="_Toc198708362"/>
      <w:bookmarkStart w:id="2015" w:name="_Toc278980576"/>
      <w:r>
        <w:rPr>
          <w:rStyle w:val="CharSectno"/>
        </w:rPr>
        <w:t>427</w:t>
      </w:r>
      <w:r>
        <w:t>.</w:t>
      </w:r>
      <w:r>
        <w:tab/>
        <w:t>Record of decision</w:t>
      </w:r>
      <w:bookmarkEnd w:id="2014"/>
      <w:bookmarkEnd w:id="2015"/>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016" w:name="_Ref142298014"/>
      <w:bookmarkStart w:id="2017" w:name="_Toc198708363"/>
      <w:bookmarkStart w:id="2018" w:name="_Toc278980577"/>
      <w:bookmarkEnd w:id="2016"/>
      <w:r>
        <w:rPr>
          <w:rStyle w:val="CharSectno"/>
        </w:rPr>
        <w:t>428</w:t>
      </w:r>
      <w:r>
        <w:t>.</w:t>
      </w:r>
      <w:r>
        <w:tab/>
        <w:t>Referrals to State Administrative Tribunal</w:t>
      </w:r>
      <w:bookmarkEnd w:id="2017"/>
      <w:bookmarkEnd w:id="2018"/>
    </w:p>
    <w:p>
      <w:pPr>
        <w:pStyle w:val="Subsection"/>
      </w:pPr>
      <w:r>
        <w:tab/>
      </w:r>
      <w:bookmarkStart w:id="2019" w:name="_Ref130375543"/>
      <w:bookmarkEnd w:id="2019"/>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020" w:name="_Toc198708364"/>
      <w:bookmarkStart w:id="2021" w:name="_Toc278980578"/>
      <w:r>
        <w:rPr>
          <w:rStyle w:val="CharSectno"/>
        </w:rPr>
        <w:t>429</w:t>
      </w:r>
      <w:r>
        <w:t>.</w:t>
      </w:r>
      <w:r>
        <w:tab/>
        <w:t>Costs</w:t>
      </w:r>
      <w:bookmarkEnd w:id="2020"/>
      <w:bookmarkEnd w:id="2021"/>
    </w:p>
    <w:p>
      <w:pPr>
        <w:pStyle w:val="Subsection"/>
      </w:pPr>
      <w:r>
        <w:tab/>
      </w:r>
      <w:bookmarkStart w:id="2022" w:name="_Ref131415862"/>
      <w:bookmarkEnd w:id="2022"/>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023" w:name="_Toc180892840"/>
      <w:bookmarkStart w:id="2024" w:name="_Toc180893765"/>
      <w:bookmarkStart w:id="2025" w:name="_Toc180901746"/>
      <w:bookmarkStart w:id="2026" w:name="_Toc198708365"/>
      <w:bookmarkStart w:id="2027" w:name="_Toc223251519"/>
      <w:bookmarkStart w:id="2028" w:name="_Toc223518374"/>
      <w:bookmarkStart w:id="2029" w:name="_Toc274295341"/>
      <w:bookmarkStart w:id="2030" w:name="_Toc278980579"/>
      <w:r>
        <w:rPr>
          <w:rStyle w:val="CharDivNo"/>
        </w:rPr>
        <w:t>Division 8</w:t>
      </w:r>
      <w:r>
        <w:t> — </w:t>
      </w:r>
      <w:r>
        <w:rPr>
          <w:rStyle w:val="CharDivText"/>
        </w:rPr>
        <w:t>General procedural matters</w:t>
      </w:r>
      <w:bookmarkEnd w:id="2023"/>
      <w:bookmarkEnd w:id="2024"/>
      <w:bookmarkEnd w:id="2025"/>
      <w:bookmarkEnd w:id="2026"/>
      <w:bookmarkEnd w:id="2027"/>
      <w:bookmarkEnd w:id="2028"/>
      <w:bookmarkEnd w:id="2029"/>
      <w:bookmarkEnd w:id="2030"/>
    </w:p>
    <w:p>
      <w:pPr>
        <w:pStyle w:val="Heading5"/>
      </w:pPr>
      <w:bookmarkStart w:id="2031" w:name="_Toc198708366"/>
      <w:bookmarkStart w:id="2032" w:name="_Toc278980580"/>
      <w:r>
        <w:rPr>
          <w:rStyle w:val="CharSectno"/>
        </w:rPr>
        <w:t>430</w:t>
      </w:r>
      <w:r>
        <w:t>.</w:t>
      </w:r>
      <w:r>
        <w:tab/>
        <w:t>Procedure</w:t>
      </w:r>
      <w:bookmarkEnd w:id="2031"/>
      <w:bookmarkEnd w:id="203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033" w:name="_Toc198708367"/>
      <w:bookmarkStart w:id="2034" w:name="_Toc278980581"/>
      <w:r>
        <w:rPr>
          <w:rStyle w:val="CharSectno"/>
        </w:rPr>
        <w:t>431</w:t>
      </w:r>
      <w:r>
        <w:t>.</w:t>
      </w:r>
      <w:r>
        <w:tab/>
        <w:t>Duty to deal with complaints efficiently and expeditiously</w:t>
      </w:r>
      <w:bookmarkEnd w:id="2033"/>
      <w:bookmarkEnd w:id="2034"/>
      <w:r>
        <w:t xml:space="preserve"> </w:t>
      </w:r>
    </w:p>
    <w:p>
      <w:pPr>
        <w:pStyle w:val="Subsection"/>
      </w:pPr>
      <w:r>
        <w:tab/>
      </w:r>
      <w:r>
        <w:tab/>
        <w:t>It is the duty of the Complaints Committee to deal with complaints as efficiently and expeditiously as is practicable.</w:t>
      </w:r>
    </w:p>
    <w:p>
      <w:pPr>
        <w:pStyle w:val="Heading5"/>
      </w:pPr>
      <w:bookmarkStart w:id="2035" w:name="_Toc198708368"/>
      <w:bookmarkStart w:id="2036" w:name="_Toc278980582"/>
      <w:r>
        <w:rPr>
          <w:rStyle w:val="CharSectno"/>
        </w:rPr>
        <w:t>432</w:t>
      </w:r>
      <w:r>
        <w:t>.</w:t>
      </w:r>
      <w:r>
        <w:tab/>
        <w:t>Complainant and practitioner to be informed of action taken</w:t>
      </w:r>
      <w:bookmarkEnd w:id="2035"/>
      <w:bookmarkEnd w:id="203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037" w:name="_Toc198708369"/>
      <w:bookmarkStart w:id="2038" w:name="_Toc278980583"/>
      <w:r>
        <w:rPr>
          <w:rStyle w:val="CharSectno"/>
        </w:rPr>
        <w:t>433</w:t>
      </w:r>
      <w:r>
        <w:t>.</w:t>
      </w:r>
      <w:r>
        <w:tab/>
        <w:t>Parties</w:t>
      </w:r>
      <w:bookmarkEnd w:id="2037"/>
      <w:bookmarkEnd w:id="2038"/>
      <w:r>
        <w:t xml:space="preserve"> </w:t>
      </w:r>
    </w:p>
    <w:p>
      <w:pPr>
        <w:pStyle w:val="Subsection"/>
      </w:pPr>
      <w:r>
        <w:tab/>
      </w:r>
      <w:bookmarkStart w:id="2039" w:name="_Ref153356021"/>
      <w:bookmarkEnd w:id="2039"/>
      <w:r>
        <w:t>(1)</w:t>
      </w:r>
      <w:r>
        <w:tab/>
        <w:t xml:space="preserve">The parties to proceedings before the Complaints Committee are — </w:t>
      </w:r>
    </w:p>
    <w:p>
      <w:pPr>
        <w:pStyle w:val="Indenta"/>
      </w:pPr>
      <w:r>
        <w:tab/>
      </w:r>
      <w:bookmarkStart w:id="2040" w:name="_Ref153356023"/>
      <w:bookmarkEnd w:id="204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041" w:name="_Toc198708370"/>
      <w:bookmarkStart w:id="2042" w:name="_Toc278980584"/>
      <w:r>
        <w:rPr>
          <w:rStyle w:val="CharSectno"/>
        </w:rPr>
        <w:t>434</w:t>
      </w:r>
      <w:r>
        <w:t>.</w:t>
      </w:r>
      <w:r>
        <w:tab/>
        <w:t>Proceedings generally not to be public</w:t>
      </w:r>
      <w:bookmarkEnd w:id="2041"/>
      <w:bookmarkEnd w:id="2042"/>
    </w:p>
    <w:p>
      <w:pPr>
        <w:pStyle w:val="Subsection"/>
      </w:pPr>
      <w:r>
        <w:tab/>
        <w:t>(1)</w:t>
      </w:r>
      <w:r>
        <w:tab/>
        <w:t>Subject to subsection (2), proceedings before the Complaints Committee must not be held in public.</w:t>
      </w:r>
    </w:p>
    <w:p>
      <w:pPr>
        <w:pStyle w:val="Subsection"/>
      </w:pPr>
      <w:r>
        <w:tab/>
      </w:r>
      <w:bookmarkStart w:id="2043" w:name="_Ref130811282"/>
      <w:bookmarkEnd w:id="204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044" w:name="_Toc198708371"/>
      <w:bookmarkStart w:id="2045" w:name="_Toc278980585"/>
      <w:r>
        <w:rPr>
          <w:rStyle w:val="CharSectno"/>
        </w:rPr>
        <w:t>435</w:t>
      </w:r>
      <w:r>
        <w:t>.</w:t>
      </w:r>
      <w:r>
        <w:tab/>
        <w:t>Review of Complaints Committee decision</w:t>
      </w:r>
      <w:bookmarkEnd w:id="2044"/>
      <w:bookmarkEnd w:id="204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046" w:name="_Ref153356907"/>
      <w:bookmarkEnd w:id="204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047" w:name="_Toc180892847"/>
      <w:bookmarkStart w:id="2048" w:name="_Toc180893772"/>
      <w:bookmarkStart w:id="2049" w:name="_Toc180901753"/>
      <w:bookmarkStart w:id="2050" w:name="_Toc198708372"/>
      <w:bookmarkStart w:id="2051" w:name="_Toc223251526"/>
      <w:bookmarkStart w:id="2052" w:name="_Toc223518381"/>
      <w:bookmarkStart w:id="2053" w:name="_Toc274295348"/>
      <w:bookmarkStart w:id="2054" w:name="_Toc278980586"/>
      <w:r>
        <w:rPr>
          <w:rStyle w:val="CharDivNo"/>
        </w:rPr>
        <w:t>Division 9</w:t>
      </w:r>
      <w:r>
        <w:t> — </w:t>
      </w:r>
      <w:r>
        <w:rPr>
          <w:rStyle w:val="CharDivText"/>
        </w:rPr>
        <w:t>Immediate suspension of local practising certificate</w:t>
      </w:r>
      <w:bookmarkEnd w:id="2047"/>
      <w:bookmarkEnd w:id="2048"/>
      <w:bookmarkEnd w:id="2049"/>
      <w:bookmarkEnd w:id="2050"/>
      <w:bookmarkEnd w:id="2051"/>
      <w:bookmarkEnd w:id="2052"/>
      <w:bookmarkEnd w:id="2053"/>
      <w:bookmarkEnd w:id="2054"/>
    </w:p>
    <w:p>
      <w:pPr>
        <w:pStyle w:val="Heading5"/>
      </w:pPr>
      <w:bookmarkStart w:id="2055" w:name="_Toc198708373"/>
      <w:bookmarkStart w:id="2056" w:name="_Toc278980587"/>
      <w:r>
        <w:rPr>
          <w:rStyle w:val="CharSectno"/>
        </w:rPr>
        <w:t>436</w:t>
      </w:r>
      <w:r>
        <w:t>.</w:t>
      </w:r>
      <w:r>
        <w:tab/>
        <w:t>Interim restrictions on practice</w:t>
      </w:r>
      <w:bookmarkEnd w:id="2055"/>
      <w:bookmarkEnd w:id="2056"/>
    </w:p>
    <w:p>
      <w:pPr>
        <w:pStyle w:val="Subsection"/>
      </w:pPr>
      <w:r>
        <w:tab/>
      </w:r>
      <w:bookmarkStart w:id="2057" w:name="_Ref130629232"/>
      <w:bookmarkEnd w:id="2057"/>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058" w:name="_Toc180892849"/>
      <w:bookmarkStart w:id="2059" w:name="_Toc180893774"/>
      <w:bookmarkStart w:id="2060" w:name="_Toc180901755"/>
      <w:bookmarkStart w:id="2061" w:name="_Toc198708374"/>
      <w:bookmarkStart w:id="2062" w:name="_Toc223251528"/>
      <w:bookmarkStart w:id="2063" w:name="_Toc223518383"/>
      <w:bookmarkStart w:id="2064" w:name="_Toc274295350"/>
      <w:bookmarkStart w:id="2065" w:name="_Toc278980588"/>
      <w:r>
        <w:rPr>
          <w:rStyle w:val="CharDivNo"/>
        </w:rPr>
        <w:t>Division 10</w:t>
      </w:r>
      <w:r>
        <w:t> — </w:t>
      </w:r>
      <w:r>
        <w:rPr>
          <w:rStyle w:val="CharDivText"/>
        </w:rPr>
        <w:t>Proceedings in State Administrative Tribunal</w:t>
      </w:r>
      <w:bookmarkEnd w:id="2058"/>
      <w:bookmarkEnd w:id="2059"/>
      <w:bookmarkEnd w:id="2060"/>
      <w:bookmarkEnd w:id="2061"/>
      <w:bookmarkEnd w:id="2062"/>
      <w:bookmarkEnd w:id="2063"/>
      <w:bookmarkEnd w:id="2064"/>
      <w:bookmarkEnd w:id="2065"/>
    </w:p>
    <w:p>
      <w:pPr>
        <w:pStyle w:val="Heading5"/>
      </w:pPr>
      <w:bookmarkStart w:id="2066" w:name="_Toc198708375"/>
      <w:bookmarkStart w:id="2067" w:name="_Toc278980589"/>
      <w:r>
        <w:rPr>
          <w:rStyle w:val="CharSectno"/>
        </w:rPr>
        <w:t>437</w:t>
      </w:r>
      <w:r>
        <w:t>.</w:t>
      </w:r>
      <w:r>
        <w:tab/>
        <w:t>Constitution of State Administrative Tribunal under this Act</w:t>
      </w:r>
      <w:bookmarkEnd w:id="2066"/>
      <w:bookmarkEnd w:id="2067"/>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068" w:name="_Ref148243608"/>
      <w:bookmarkEnd w:id="2068"/>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069" w:name="_Toc198708376"/>
      <w:bookmarkStart w:id="2070" w:name="_Toc278980590"/>
      <w:r>
        <w:rPr>
          <w:rStyle w:val="CharSectno"/>
        </w:rPr>
        <w:t>438</w:t>
      </w:r>
      <w:r>
        <w:t>.</w:t>
      </w:r>
      <w:r>
        <w:tab/>
        <w:t>Jurisdiction of State Administrative Tribunal</w:t>
      </w:r>
      <w:bookmarkEnd w:id="2069"/>
      <w:bookmarkEnd w:id="2070"/>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071" w:name="_Ref130634703"/>
      <w:bookmarkEnd w:id="2071"/>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072" w:name="_Ref130634705"/>
      <w:bookmarkEnd w:id="2072"/>
      <w:r>
        <w:t>(a)</w:t>
      </w:r>
      <w:r>
        <w:tab/>
        <w:t>make and transmit a report on the finding to the Supreme Court (full bench); or</w:t>
      </w:r>
    </w:p>
    <w:p>
      <w:pPr>
        <w:pStyle w:val="Indenta"/>
      </w:pPr>
      <w:r>
        <w:tab/>
      </w:r>
      <w:bookmarkStart w:id="2073" w:name="_Ref130723016"/>
      <w:bookmarkEnd w:id="2073"/>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074" w:name="_Ref130634594"/>
      <w:bookmarkStart w:id="2075" w:name="_Toc198708377"/>
      <w:bookmarkStart w:id="2076" w:name="_Toc278980591"/>
      <w:bookmarkEnd w:id="2074"/>
      <w:r>
        <w:rPr>
          <w:rStyle w:val="CharSectno"/>
        </w:rPr>
        <w:t>439</w:t>
      </w:r>
      <w:r>
        <w:t>.</w:t>
      </w:r>
      <w:r>
        <w:tab/>
        <w:t>Orders requiring official implementation in this jurisdiction</w:t>
      </w:r>
      <w:bookmarkEnd w:id="2075"/>
      <w:bookmarkEnd w:id="207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077" w:name="_Ref130634597"/>
      <w:bookmarkStart w:id="2078" w:name="_Toc198708378"/>
      <w:bookmarkStart w:id="2079" w:name="_Toc278980592"/>
      <w:bookmarkEnd w:id="2077"/>
      <w:r>
        <w:rPr>
          <w:rStyle w:val="CharSectno"/>
        </w:rPr>
        <w:t>440</w:t>
      </w:r>
      <w:r>
        <w:t>.</w:t>
      </w:r>
      <w:r>
        <w:tab/>
        <w:t>Orders requiring official implementation in another jurisdiction</w:t>
      </w:r>
      <w:bookmarkEnd w:id="2078"/>
      <w:bookmarkEnd w:id="2079"/>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080" w:name="_Ref130634602"/>
      <w:bookmarkStart w:id="2081" w:name="_Toc198708379"/>
      <w:bookmarkStart w:id="2082" w:name="_Toc278980593"/>
      <w:bookmarkEnd w:id="2080"/>
      <w:r>
        <w:rPr>
          <w:rStyle w:val="CharSectno"/>
        </w:rPr>
        <w:t>441</w:t>
      </w:r>
      <w:r>
        <w:t>.</w:t>
      </w:r>
      <w:r>
        <w:tab/>
        <w:t>Orders requiring compliance by practitioner</w:t>
      </w:r>
      <w:bookmarkEnd w:id="2081"/>
      <w:bookmarkEnd w:id="208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083" w:name="_Toc198708380"/>
      <w:bookmarkStart w:id="2084" w:name="_Toc278980594"/>
      <w:r>
        <w:rPr>
          <w:rStyle w:val="CharSectno"/>
        </w:rPr>
        <w:t>442</w:t>
      </w:r>
      <w:r>
        <w:t>.</w:t>
      </w:r>
      <w:r>
        <w:tab/>
        <w:t>Alternative finding</w:t>
      </w:r>
      <w:bookmarkEnd w:id="2083"/>
      <w:bookmarkEnd w:id="2084"/>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085" w:name="_Ref131309671"/>
      <w:bookmarkStart w:id="2086" w:name="_Toc198708381"/>
      <w:bookmarkStart w:id="2087" w:name="_Toc278980595"/>
      <w:bookmarkEnd w:id="2085"/>
      <w:r>
        <w:rPr>
          <w:rStyle w:val="CharSectno"/>
        </w:rPr>
        <w:t>443</w:t>
      </w:r>
      <w:r>
        <w:t>.</w:t>
      </w:r>
      <w:r>
        <w:tab/>
        <w:t>Interlocutory and interim orders</w:t>
      </w:r>
      <w:bookmarkEnd w:id="2086"/>
      <w:bookmarkEnd w:id="2087"/>
      <w:r>
        <w:t xml:space="preserve"> </w:t>
      </w:r>
    </w:p>
    <w:p>
      <w:pPr>
        <w:pStyle w:val="Subsection"/>
      </w:pPr>
      <w:r>
        <w:tab/>
      </w:r>
      <w:bookmarkStart w:id="2088" w:name="_Ref131309201"/>
      <w:bookmarkEnd w:id="2088"/>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089" w:name="_Ref131312776"/>
      <w:bookmarkStart w:id="2090" w:name="_Toc198708382"/>
      <w:bookmarkStart w:id="2091" w:name="_Toc278980596"/>
      <w:bookmarkEnd w:id="2089"/>
      <w:r>
        <w:rPr>
          <w:rStyle w:val="CharSectno"/>
        </w:rPr>
        <w:t>444</w:t>
      </w:r>
      <w:r>
        <w:t>.</w:t>
      </w:r>
      <w:r>
        <w:tab/>
        <w:t>Court may punish</w:t>
      </w:r>
      <w:bookmarkEnd w:id="2090"/>
      <w:bookmarkEnd w:id="2091"/>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092" w:name="_Toc198708383"/>
      <w:bookmarkStart w:id="2093" w:name="_Toc278980597"/>
      <w:r>
        <w:rPr>
          <w:rStyle w:val="CharSectno"/>
        </w:rPr>
        <w:t>445</w:t>
      </w:r>
      <w:r>
        <w:t>.</w:t>
      </w:r>
      <w:r>
        <w:tab/>
        <w:t>Official notification to Board and Complaints Committee of removals from local roll</w:t>
      </w:r>
      <w:bookmarkEnd w:id="2092"/>
      <w:bookmarkEnd w:id="2093"/>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094" w:name="_Toc198708384"/>
      <w:bookmarkStart w:id="2095" w:name="_Toc278980598"/>
      <w:r>
        <w:rPr>
          <w:rStyle w:val="CharSectno"/>
        </w:rPr>
        <w:t>446</w:t>
      </w:r>
      <w:r>
        <w:t>.</w:t>
      </w:r>
      <w:r>
        <w:tab/>
        <w:t>Compliance with orders</w:t>
      </w:r>
      <w:bookmarkEnd w:id="2094"/>
      <w:bookmarkEnd w:id="2095"/>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096" w:name="_Toc198708385"/>
      <w:bookmarkStart w:id="2097" w:name="_Toc278980599"/>
      <w:r>
        <w:rPr>
          <w:rStyle w:val="CharSectno"/>
        </w:rPr>
        <w:t>447</w:t>
      </w:r>
      <w:r>
        <w:t>.</w:t>
      </w:r>
      <w:r>
        <w:tab/>
        <w:t>Other remedies not affected</w:t>
      </w:r>
      <w:bookmarkEnd w:id="2096"/>
      <w:bookmarkEnd w:id="2097"/>
    </w:p>
    <w:p>
      <w:pPr>
        <w:pStyle w:val="Subsection"/>
      </w:pPr>
      <w:r>
        <w:tab/>
      </w:r>
      <w:r>
        <w:tab/>
        <w:t>This Division does not affect any other remedy available to a complainant.</w:t>
      </w:r>
    </w:p>
    <w:p>
      <w:pPr>
        <w:pStyle w:val="Heading3"/>
      </w:pPr>
      <w:bookmarkStart w:id="2098" w:name="_Toc180892861"/>
      <w:bookmarkStart w:id="2099" w:name="_Toc180893786"/>
      <w:bookmarkStart w:id="2100" w:name="_Toc180901767"/>
      <w:bookmarkStart w:id="2101" w:name="_Toc198708386"/>
      <w:bookmarkStart w:id="2102" w:name="_Toc223251540"/>
      <w:bookmarkStart w:id="2103" w:name="_Toc223518395"/>
      <w:bookmarkStart w:id="2104" w:name="_Toc274295362"/>
      <w:bookmarkStart w:id="2105" w:name="_Toc278980600"/>
      <w:r>
        <w:rPr>
          <w:rStyle w:val="CharDivNo"/>
        </w:rPr>
        <w:t>Division 11</w:t>
      </w:r>
      <w:r>
        <w:t> — </w:t>
      </w:r>
      <w:r>
        <w:rPr>
          <w:rStyle w:val="CharDivText"/>
        </w:rPr>
        <w:t>Compensation</w:t>
      </w:r>
      <w:bookmarkEnd w:id="2098"/>
      <w:bookmarkEnd w:id="2099"/>
      <w:bookmarkEnd w:id="2100"/>
      <w:bookmarkEnd w:id="2101"/>
      <w:bookmarkEnd w:id="2102"/>
      <w:bookmarkEnd w:id="2103"/>
      <w:bookmarkEnd w:id="2104"/>
      <w:bookmarkEnd w:id="2105"/>
    </w:p>
    <w:p>
      <w:pPr>
        <w:pStyle w:val="Heading5"/>
      </w:pPr>
      <w:bookmarkStart w:id="2106" w:name="_Toc198708387"/>
      <w:bookmarkStart w:id="2107" w:name="_Toc278980601"/>
      <w:r>
        <w:rPr>
          <w:rStyle w:val="CharSectno"/>
        </w:rPr>
        <w:t>448</w:t>
      </w:r>
      <w:r>
        <w:t>.</w:t>
      </w:r>
      <w:r>
        <w:tab/>
        <w:t>Compensation orders</w:t>
      </w:r>
      <w:bookmarkEnd w:id="2106"/>
      <w:bookmarkEnd w:id="2107"/>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108" w:name="_Ref131929288"/>
      <w:bookmarkEnd w:id="2108"/>
      <w:r>
        <w:t>(2)</w:t>
      </w:r>
      <w:r>
        <w:tab/>
        <w:t xml:space="preserve">A compensation order consists of one or more of the following — </w:t>
      </w:r>
    </w:p>
    <w:p>
      <w:pPr>
        <w:pStyle w:val="Indenta"/>
      </w:pPr>
      <w:r>
        <w:tab/>
      </w:r>
      <w:bookmarkStart w:id="2109" w:name="_Ref131929290"/>
      <w:bookmarkEnd w:id="2109"/>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110" w:name="_Ref131929456"/>
      <w:bookmarkEnd w:id="2110"/>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111" w:name="_Ref131929840"/>
      <w:bookmarkEnd w:id="2111"/>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112" w:name="_Toc198708388"/>
      <w:bookmarkStart w:id="2113" w:name="_Toc278980602"/>
      <w:r>
        <w:rPr>
          <w:rStyle w:val="CharSectno"/>
        </w:rPr>
        <w:t>449</w:t>
      </w:r>
      <w:r>
        <w:t>.</w:t>
      </w:r>
      <w:r>
        <w:tab/>
        <w:t>Prerequisites to making of compensation orders</w:t>
      </w:r>
      <w:bookmarkEnd w:id="2112"/>
      <w:bookmarkEnd w:id="2113"/>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114" w:name="_Toc198708389"/>
      <w:bookmarkStart w:id="2115" w:name="_Toc278980603"/>
      <w:r>
        <w:rPr>
          <w:rStyle w:val="CharSectno"/>
        </w:rPr>
        <w:t>450</w:t>
      </w:r>
      <w:r>
        <w:t>.</w:t>
      </w:r>
      <w:r>
        <w:tab/>
        <w:t>Effect on other remedies</w:t>
      </w:r>
      <w:bookmarkEnd w:id="2114"/>
      <w:bookmarkEnd w:id="2115"/>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116" w:name="_Toc180892865"/>
      <w:bookmarkStart w:id="2117" w:name="_Toc180893790"/>
      <w:bookmarkStart w:id="2118" w:name="_Toc180901771"/>
      <w:bookmarkStart w:id="2119" w:name="_Toc198708390"/>
      <w:bookmarkStart w:id="2120" w:name="_Toc223251544"/>
      <w:bookmarkStart w:id="2121" w:name="_Toc223518399"/>
      <w:bookmarkStart w:id="2122" w:name="_Toc274295366"/>
      <w:bookmarkStart w:id="2123" w:name="_Toc278980604"/>
      <w:r>
        <w:rPr>
          <w:rStyle w:val="CharDivNo"/>
        </w:rPr>
        <w:t>Division 12</w:t>
      </w:r>
      <w:r>
        <w:t> — </w:t>
      </w:r>
      <w:r>
        <w:rPr>
          <w:rStyle w:val="CharDivText"/>
        </w:rPr>
        <w:t>Publicising disciplinary action</w:t>
      </w:r>
      <w:bookmarkEnd w:id="2116"/>
      <w:bookmarkEnd w:id="2117"/>
      <w:bookmarkEnd w:id="2118"/>
      <w:bookmarkEnd w:id="2119"/>
      <w:bookmarkEnd w:id="2120"/>
      <w:bookmarkEnd w:id="2121"/>
      <w:bookmarkEnd w:id="2122"/>
      <w:bookmarkEnd w:id="2123"/>
    </w:p>
    <w:p>
      <w:pPr>
        <w:pStyle w:val="Heading5"/>
      </w:pPr>
      <w:bookmarkStart w:id="2124" w:name="_Toc198708391"/>
      <w:bookmarkStart w:id="2125" w:name="_Toc278980605"/>
      <w:r>
        <w:rPr>
          <w:rStyle w:val="CharSectno"/>
        </w:rPr>
        <w:t>451</w:t>
      </w:r>
      <w:r>
        <w:t>.</w:t>
      </w:r>
      <w:r>
        <w:tab/>
        <w:t>Definitions</w:t>
      </w:r>
      <w:bookmarkEnd w:id="2124"/>
      <w:bookmarkEnd w:id="2125"/>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126" w:name="_Ref133316119"/>
      <w:bookmarkStart w:id="2127" w:name="_Toc198708392"/>
      <w:bookmarkStart w:id="2128" w:name="_Toc278980606"/>
      <w:bookmarkEnd w:id="2126"/>
      <w:r>
        <w:rPr>
          <w:rStyle w:val="CharSectno"/>
        </w:rPr>
        <w:t>452</w:t>
      </w:r>
      <w:r>
        <w:t>.</w:t>
      </w:r>
      <w:r>
        <w:tab/>
        <w:t>Register of Disciplinary Action</w:t>
      </w:r>
      <w:bookmarkEnd w:id="2127"/>
      <w:bookmarkEnd w:id="2128"/>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129" w:name="_Ref133642323"/>
      <w:bookmarkStart w:id="2130" w:name="_Toc198708393"/>
      <w:bookmarkStart w:id="2131" w:name="_Toc278980607"/>
      <w:bookmarkEnd w:id="2129"/>
      <w:r>
        <w:rPr>
          <w:rStyle w:val="CharSectno"/>
        </w:rPr>
        <w:t>453</w:t>
      </w:r>
      <w:r>
        <w:t>.</w:t>
      </w:r>
      <w:r>
        <w:tab/>
        <w:t>Other means of publicising disciplinary action</w:t>
      </w:r>
      <w:bookmarkEnd w:id="2130"/>
      <w:bookmarkEnd w:id="2131"/>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132" w:name="_Toc198708394"/>
      <w:bookmarkStart w:id="2133" w:name="_Toc278980608"/>
      <w:r>
        <w:rPr>
          <w:rStyle w:val="CharSectno"/>
        </w:rPr>
        <w:t>454</w:t>
      </w:r>
      <w:r>
        <w:t>.</w:t>
      </w:r>
      <w:r>
        <w:tab/>
        <w:t>Quashing of disciplinary action</w:t>
      </w:r>
      <w:bookmarkEnd w:id="2132"/>
      <w:bookmarkEnd w:id="2133"/>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134" w:name="_Toc198708395"/>
      <w:bookmarkStart w:id="2135" w:name="_Toc278980609"/>
      <w:r>
        <w:rPr>
          <w:rStyle w:val="CharSectno"/>
        </w:rPr>
        <w:t>455</w:t>
      </w:r>
      <w:r>
        <w:t>.</w:t>
      </w:r>
      <w:r>
        <w:tab/>
        <w:t>Liability for publicising disciplinary action</w:t>
      </w:r>
      <w:bookmarkEnd w:id="2134"/>
      <w:bookmarkEnd w:id="2135"/>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136" w:name="_Ref133910047"/>
      <w:bookmarkEnd w:id="2136"/>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137" w:name="_Toc198708396"/>
      <w:bookmarkStart w:id="2138" w:name="_Toc278980610"/>
      <w:r>
        <w:rPr>
          <w:rStyle w:val="CharSectno"/>
        </w:rPr>
        <w:t>456</w:t>
      </w:r>
      <w:r>
        <w:t>.</w:t>
      </w:r>
      <w:r>
        <w:tab/>
        <w:t>Disciplinary action taken because of infirmity, injury or illness</w:t>
      </w:r>
      <w:bookmarkEnd w:id="2137"/>
      <w:bookmarkEnd w:id="2138"/>
      <w:r>
        <w:t xml:space="preserve"> </w:t>
      </w:r>
    </w:p>
    <w:p>
      <w:pPr>
        <w:pStyle w:val="Subsection"/>
      </w:pPr>
      <w:r>
        <w:tab/>
      </w:r>
      <w:bookmarkStart w:id="2139" w:name="_Ref133645155"/>
      <w:bookmarkEnd w:id="2139"/>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140" w:name="_Toc198708397"/>
      <w:bookmarkStart w:id="2141" w:name="_Toc278980611"/>
      <w:r>
        <w:rPr>
          <w:rStyle w:val="CharSectno"/>
        </w:rPr>
        <w:t>457</w:t>
      </w:r>
      <w:r>
        <w:t>.</w:t>
      </w:r>
      <w:r>
        <w:tab/>
        <w:t>Effect of secrecy provisions and non</w:t>
      </w:r>
      <w:r>
        <w:noBreakHyphen/>
        <w:t>disclosure orders</w:t>
      </w:r>
      <w:bookmarkEnd w:id="2140"/>
      <w:bookmarkEnd w:id="2141"/>
      <w:r>
        <w:t xml:space="preserve"> </w:t>
      </w:r>
    </w:p>
    <w:p>
      <w:pPr>
        <w:pStyle w:val="Subsection"/>
      </w:pPr>
      <w:r>
        <w:tab/>
      </w:r>
      <w:bookmarkStart w:id="2142" w:name="_Ref135644796"/>
      <w:bookmarkEnd w:id="2142"/>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143" w:name="_Toc180892873"/>
      <w:bookmarkStart w:id="2144" w:name="_Toc180893798"/>
      <w:bookmarkStart w:id="2145" w:name="_Toc180901779"/>
      <w:bookmarkStart w:id="2146" w:name="_Toc198708398"/>
      <w:bookmarkStart w:id="2147" w:name="_Toc223251552"/>
      <w:bookmarkStart w:id="2148" w:name="_Toc223518407"/>
      <w:bookmarkStart w:id="2149" w:name="_Toc274295374"/>
      <w:bookmarkStart w:id="2150" w:name="_Toc278980612"/>
      <w:r>
        <w:rPr>
          <w:rStyle w:val="CharDivNo"/>
        </w:rPr>
        <w:t>Division 13</w:t>
      </w:r>
      <w:r>
        <w:t> — </w:t>
      </w:r>
      <w:r>
        <w:rPr>
          <w:rStyle w:val="CharDivText"/>
        </w:rPr>
        <w:t>Inter</w:t>
      </w:r>
      <w:r>
        <w:rPr>
          <w:rStyle w:val="CharDivText"/>
        </w:rPr>
        <w:noBreakHyphen/>
        <w:t>jurisdictional provisions</w:t>
      </w:r>
      <w:bookmarkEnd w:id="2143"/>
      <w:bookmarkEnd w:id="2144"/>
      <w:bookmarkEnd w:id="2145"/>
      <w:bookmarkEnd w:id="2146"/>
      <w:bookmarkEnd w:id="2147"/>
      <w:bookmarkEnd w:id="2148"/>
      <w:bookmarkEnd w:id="2149"/>
      <w:bookmarkEnd w:id="2150"/>
    </w:p>
    <w:p>
      <w:pPr>
        <w:pStyle w:val="Heading5"/>
      </w:pPr>
      <w:bookmarkStart w:id="2151" w:name="_Toc198708399"/>
      <w:bookmarkStart w:id="2152" w:name="_Toc278980613"/>
      <w:r>
        <w:rPr>
          <w:rStyle w:val="CharSectno"/>
        </w:rPr>
        <w:t>458</w:t>
      </w:r>
      <w:r>
        <w:t>.</w:t>
      </w:r>
      <w:r>
        <w:tab/>
        <w:t>Conduct protocols</w:t>
      </w:r>
      <w:bookmarkEnd w:id="2151"/>
      <w:bookmarkEnd w:id="2152"/>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153" w:name="_Toc198708400"/>
      <w:bookmarkStart w:id="2154" w:name="_Toc278980614"/>
      <w:r>
        <w:rPr>
          <w:rStyle w:val="CharSectno"/>
        </w:rPr>
        <w:t>459</w:t>
      </w:r>
      <w:r>
        <w:t>.</w:t>
      </w:r>
      <w:r>
        <w:tab/>
        <w:t>Request to another jurisdiction to investigate complaint or conduct</w:t>
      </w:r>
      <w:bookmarkEnd w:id="2153"/>
      <w:bookmarkEnd w:id="215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155" w:name="_Toc198708401"/>
      <w:bookmarkStart w:id="2156" w:name="_Toc278980615"/>
      <w:r>
        <w:rPr>
          <w:rStyle w:val="CharSectno"/>
        </w:rPr>
        <w:t>460</w:t>
      </w:r>
      <w:r>
        <w:t>.</w:t>
      </w:r>
      <w:r>
        <w:tab/>
        <w:t>Request from another jurisdiction to investigate complaint or conduct</w:t>
      </w:r>
      <w:bookmarkEnd w:id="2155"/>
      <w:bookmarkEnd w:id="215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157" w:name="_Toc198708402"/>
      <w:bookmarkStart w:id="2158" w:name="_Toc278980616"/>
      <w:r>
        <w:rPr>
          <w:rStyle w:val="CharSectno"/>
        </w:rPr>
        <w:t>461</w:t>
      </w:r>
      <w:r>
        <w:t>.</w:t>
      </w:r>
      <w:r>
        <w:tab/>
        <w:t>Sharing of information with corresponding authorities</w:t>
      </w:r>
      <w:bookmarkEnd w:id="2157"/>
      <w:bookmarkEnd w:id="2158"/>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159" w:name="_Toc198708403"/>
      <w:bookmarkStart w:id="2160" w:name="_Toc278980617"/>
      <w:r>
        <w:rPr>
          <w:rStyle w:val="CharSectno"/>
        </w:rPr>
        <w:t>462</w:t>
      </w:r>
      <w:r>
        <w:t>.</w:t>
      </w:r>
      <w:r>
        <w:tab/>
        <w:t>Cooperation with other authorities</w:t>
      </w:r>
      <w:bookmarkEnd w:id="2159"/>
      <w:bookmarkEnd w:id="2160"/>
      <w:r>
        <w:t xml:space="preserve"> </w:t>
      </w:r>
    </w:p>
    <w:p>
      <w:pPr>
        <w:pStyle w:val="Subsection"/>
      </w:pPr>
      <w:r>
        <w:tab/>
      </w:r>
      <w:bookmarkStart w:id="2161" w:name="_Ref136858015"/>
      <w:bookmarkEnd w:id="2161"/>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162" w:name="_Toc198708404"/>
      <w:bookmarkStart w:id="2163" w:name="_Toc278980618"/>
      <w:r>
        <w:rPr>
          <w:rStyle w:val="CharSectno"/>
        </w:rPr>
        <w:t>463</w:t>
      </w:r>
      <w:r>
        <w:t>.</w:t>
      </w:r>
      <w:r>
        <w:tab/>
        <w:t>Compliance with recommendations or orders made under corresponding laws</w:t>
      </w:r>
      <w:bookmarkEnd w:id="2162"/>
      <w:bookmarkEnd w:id="216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164" w:name="_Ref157915231"/>
      <w:bookmarkEnd w:id="216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165" w:name="_Toc198708405"/>
      <w:bookmarkStart w:id="2166" w:name="_Toc278980619"/>
      <w:r>
        <w:rPr>
          <w:rStyle w:val="CharSectno"/>
        </w:rPr>
        <w:t>464</w:t>
      </w:r>
      <w:r>
        <w:t>.</w:t>
      </w:r>
      <w:r>
        <w:tab/>
        <w:t>Other powers or functions not affected</w:t>
      </w:r>
      <w:bookmarkEnd w:id="2165"/>
      <w:bookmarkEnd w:id="2166"/>
      <w:r>
        <w:t xml:space="preserve"> </w:t>
      </w:r>
    </w:p>
    <w:p>
      <w:pPr>
        <w:pStyle w:val="Subsection"/>
      </w:pPr>
      <w:r>
        <w:tab/>
      </w:r>
      <w:r>
        <w:tab/>
        <w:t>Nothing in this Division affects any functions or powers that a person or body has apart from this Division.</w:t>
      </w:r>
    </w:p>
    <w:p>
      <w:pPr>
        <w:pStyle w:val="Heading3"/>
      </w:pPr>
      <w:bookmarkStart w:id="2167" w:name="_Toc180892881"/>
      <w:bookmarkStart w:id="2168" w:name="_Toc180893806"/>
      <w:bookmarkStart w:id="2169" w:name="_Toc180901787"/>
      <w:bookmarkStart w:id="2170" w:name="_Toc198708406"/>
      <w:bookmarkStart w:id="2171" w:name="_Toc223251560"/>
      <w:bookmarkStart w:id="2172" w:name="_Toc223518415"/>
      <w:bookmarkStart w:id="2173" w:name="_Toc274295382"/>
      <w:bookmarkStart w:id="2174" w:name="_Toc278980620"/>
      <w:r>
        <w:rPr>
          <w:rStyle w:val="CharDivNo"/>
        </w:rPr>
        <w:t>Division 14</w:t>
      </w:r>
      <w:r>
        <w:t> — </w:t>
      </w:r>
      <w:r>
        <w:rPr>
          <w:rStyle w:val="CharDivText"/>
        </w:rPr>
        <w:t>Miscellaneous</w:t>
      </w:r>
      <w:bookmarkEnd w:id="2167"/>
      <w:bookmarkEnd w:id="2168"/>
      <w:bookmarkEnd w:id="2169"/>
      <w:bookmarkEnd w:id="2170"/>
      <w:bookmarkEnd w:id="2171"/>
      <w:bookmarkEnd w:id="2172"/>
      <w:bookmarkEnd w:id="2173"/>
      <w:bookmarkEnd w:id="2174"/>
    </w:p>
    <w:p>
      <w:pPr>
        <w:pStyle w:val="Heading5"/>
        <w:spacing w:before="120"/>
      </w:pPr>
      <w:bookmarkStart w:id="2175" w:name="_Toc198708407"/>
      <w:bookmarkStart w:id="2176" w:name="_Toc278980621"/>
      <w:r>
        <w:rPr>
          <w:rStyle w:val="CharSectno"/>
        </w:rPr>
        <w:t>465</w:t>
      </w:r>
      <w:r>
        <w:t>.</w:t>
      </w:r>
      <w:r>
        <w:tab/>
        <w:t>Jurisdiction of Supreme Court</w:t>
      </w:r>
      <w:bookmarkEnd w:id="2175"/>
      <w:bookmarkEnd w:id="2176"/>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177" w:name="_Toc198708408"/>
      <w:bookmarkStart w:id="2178" w:name="_Toc278980622"/>
      <w:r>
        <w:rPr>
          <w:rStyle w:val="CharSectno"/>
        </w:rPr>
        <w:t>466</w:t>
      </w:r>
      <w:r>
        <w:t>.</w:t>
      </w:r>
      <w:r>
        <w:tab/>
        <w:t>Failure to comply with orders</w:t>
      </w:r>
      <w:bookmarkEnd w:id="2177"/>
      <w:bookmarkEnd w:id="2178"/>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179" w:name="_Toc198708409"/>
      <w:bookmarkStart w:id="2180" w:name="_Toc278980623"/>
      <w:r>
        <w:rPr>
          <w:rStyle w:val="CharSectno"/>
        </w:rPr>
        <w:t>467</w:t>
      </w:r>
      <w:r>
        <w:t>.</w:t>
      </w:r>
      <w:r>
        <w:tab/>
        <w:t>Confidentiality of client communications</w:t>
      </w:r>
      <w:bookmarkEnd w:id="2179"/>
      <w:bookmarkEnd w:id="2180"/>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181" w:name="_Toc198708410"/>
      <w:bookmarkStart w:id="2182" w:name="_Toc278980624"/>
      <w:r>
        <w:rPr>
          <w:rStyle w:val="CharSectno"/>
        </w:rPr>
        <w:t>468</w:t>
      </w:r>
      <w:r>
        <w:t>.</w:t>
      </w:r>
      <w:r>
        <w:tab/>
        <w:t>Claims of privilege</w:t>
      </w:r>
      <w:bookmarkEnd w:id="2181"/>
      <w:bookmarkEnd w:id="2182"/>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183" w:name="_Toc198708411"/>
      <w:bookmarkStart w:id="2184" w:name="_Toc278980625"/>
      <w:r>
        <w:rPr>
          <w:rStyle w:val="CharSectno"/>
        </w:rPr>
        <w:t>469</w:t>
      </w:r>
      <w:r>
        <w:t>.</w:t>
      </w:r>
      <w:r>
        <w:tab/>
        <w:t>Waiver of privilege or duty of confidentiality</w:t>
      </w:r>
      <w:bookmarkEnd w:id="2183"/>
      <w:bookmarkEnd w:id="2184"/>
      <w:r>
        <w:t xml:space="preserve"> </w:t>
      </w:r>
    </w:p>
    <w:p>
      <w:pPr>
        <w:pStyle w:val="Subsection"/>
      </w:pPr>
      <w:r>
        <w:tab/>
      </w:r>
      <w:bookmarkStart w:id="2185" w:name="_Ref130024416"/>
      <w:bookmarkEnd w:id="2185"/>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186" w:name="_Toc180892887"/>
      <w:bookmarkStart w:id="2187" w:name="_Toc180893812"/>
      <w:bookmarkStart w:id="2188" w:name="_Toc180901793"/>
      <w:bookmarkStart w:id="2189" w:name="_Toc198708412"/>
      <w:bookmarkStart w:id="2190" w:name="_Toc223251566"/>
      <w:bookmarkStart w:id="2191" w:name="_Toc223518421"/>
      <w:bookmarkStart w:id="2192" w:name="_Toc274295388"/>
      <w:bookmarkStart w:id="2193" w:name="_Toc278980626"/>
      <w:r>
        <w:rPr>
          <w:rStyle w:val="CharPartNo"/>
        </w:rPr>
        <w:t xml:space="preserve">Part </w:t>
      </w:r>
      <w:bookmarkStart w:id="2194" w:name="_Ref130958642"/>
      <w:bookmarkEnd w:id="2194"/>
      <w:r>
        <w:rPr>
          <w:rStyle w:val="CharPartNo"/>
        </w:rPr>
        <w:t>14</w:t>
      </w:r>
      <w:r>
        <w:t> — </w:t>
      </w:r>
      <w:r>
        <w:rPr>
          <w:rStyle w:val="CharPartText"/>
        </w:rPr>
        <w:t>External intervention</w:t>
      </w:r>
      <w:bookmarkEnd w:id="2186"/>
      <w:bookmarkEnd w:id="2187"/>
      <w:bookmarkEnd w:id="2188"/>
      <w:bookmarkEnd w:id="2189"/>
      <w:bookmarkEnd w:id="2190"/>
      <w:bookmarkEnd w:id="2191"/>
      <w:bookmarkEnd w:id="2192"/>
      <w:bookmarkEnd w:id="2193"/>
    </w:p>
    <w:p>
      <w:pPr>
        <w:pStyle w:val="Heading3"/>
      </w:pPr>
      <w:bookmarkStart w:id="2195" w:name="_Toc180892888"/>
      <w:bookmarkStart w:id="2196" w:name="_Toc180893813"/>
      <w:bookmarkStart w:id="2197" w:name="_Toc180901794"/>
      <w:bookmarkStart w:id="2198" w:name="_Toc198708413"/>
      <w:bookmarkStart w:id="2199" w:name="_Toc223251567"/>
      <w:bookmarkStart w:id="2200" w:name="_Toc223518422"/>
      <w:bookmarkStart w:id="2201" w:name="_Toc274295389"/>
      <w:bookmarkStart w:id="2202" w:name="_Toc278980627"/>
      <w:r>
        <w:rPr>
          <w:rStyle w:val="CharDivNo"/>
        </w:rPr>
        <w:t>Division 1</w:t>
      </w:r>
      <w:r>
        <w:t> — </w:t>
      </w:r>
      <w:r>
        <w:rPr>
          <w:rStyle w:val="CharDivText"/>
        </w:rPr>
        <w:t>Preliminary</w:t>
      </w:r>
      <w:bookmarkEnd w:id="2195"/>
      <w:bookmarkEnd w:id="2196"/>
      <w:bookmarkEnd w:id="2197"/>
      <w:bookmarkEnd w:id="2198"/>
      <w:bookmarkEnd w:id="2199"/>
      <w:bookmarkEnd w:id="2200"/>
      <w:bookmarkEnd w:id="2201"/>
      <w:bookmarkEnd w:id="2202"/>
    </w:p>
    <w:p>
      <w:pPr>
        <w:pStyle w:val="Heading5"/>
      </w:pPr>
      <w:bookmarkStart w:id="2203" w:name="_Toc198708414"/>
      <w:bookmarkStart w:id="2204" w:name="_Toc278980628"/>
      <w:r>
        <w:rPr>
          <w:rStyle w:val="CharSectno"/>
        </w:rPr>
        <w:t>470</w:t>
      </w:r>
      <w:r>
        <w:t>.</w:t>
      </w:r>
      <w:r>
        <w:tab/>
        <w:t>Purposes</w:t>
      </w:r>
      <w:bookmarkEnd w:id="2203"/>
      <w:bookmarkEnd w:id="2204"/>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205" w:name="_Toc198708415"/>
      <w:bookmarkStart w:id="2206" w:name="_Toc278980629"/>
      <w:r>
        <w:rPr>
          <w:rStyle w:val="CharSectno"/>
        </w:rPr>
        <w:t>471</w:t>
      </w:r>
      <w:r>
        <w:t>.</w:t>
      </w:r>
      <w:r>
        <w:tab/>
        <w:t>Definitions</w:t>
      </w:r>
      <w:bookmarkEnd w:id="2205"/>
      <w:bookmarkEnd w:id="2206"/>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207" w:name="_Ref130378292"/>
      <w:bookmarkEnd w:id="2207"/>
      <w:r>
        <w:t>(a)</w:t>
      </w:r>
      <w:r>
        <w:tab/>
        <w:t>trust money or trust property received, receivable or held by the practice;</w:t>
      </w:r>
    </w:p>
    <w:p>
      <w:pPr>
        <w:pStyle w:val="Defpara"/>
      </w:pPr>
      <w:r>
        <w:tab/>
      </w:r>
      <w:bookmarkStart w:id="2208" w:name="_Ref130378342"/>
      <w:bookmarkEnd w:id="2208"/>
      <w:r>
        <w:t>(b)</w:t>
      </w:r>
      <w:r>
        <w:tab/>
        <w:t>interest, dividends or other income or anything else derived from or acquired with money or property referred to in paragraph (a);</w:t>
      </w:r>
    </w:p>
    <w:p>
      <w:pPr>
        <w:pStyle w:val="Defpara"/>
      </w:pPr>
      <w:r>
        <w:tab/>
      </w:r>
      <w:bookmarkStart w:id="2209" w:name="_Ref130378419"/>
      <w:bookmarkEnd w:id="2209"/>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210" w:name="_Toc198708416"/>
      <w:bookmarkStart w:id="2211" w:name="_Toc278980630"/>
      <w:r>
        <w:rPr>
          <w:rStyle w:val="CharSectno"/>
        </w:rPr>
        <w:t>472</w:t>
      </w:r>
      <w:r>
        <w:t>.</w:t>
      </w:r>
      <w:r>
        <w:tab/>
        <w:t>Application of Part to Australian</w:t>
      </w:r>
      <w:r>
        <w:noBreakHyphen/>
        <w:t>registered foreign lawyers</w:t>
      </w:r>
      <w:bookmarkEnd w:id="2210"/>
      <w:bookmarkEnd w:id="2211"/>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212" w:name="_Toc198708417"/>
      <w:bookmarkStart w:id="2213" w:name="_Toc278980631"/>
      <w:r>
        <w:rPr>
          <w:rStyle w:val="CharSectno"/>
        </w:rPr>
        <w:t>473</w:t>
      </w:r>
      <w:r>
        <w:t>.</w:t>
      </w:r>
      <w:r>
        <w:tab/>
        <w:t>Application of Part to other persons</w:t>
      </w:r>
      <w:bookmarkEnd w:id="2212"/>
      <w:bookmarkEnd w:id="2213"/>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214" w:name="_Toc180892893"/>
      <w:bookmarkStart w:id="2215" w:name="_Toc180893818"/>
      <w:bookmarkStart w:id="2216" w:name="_Toc180901799"/>
      <w:bookmarkStart w:id="2217" w:name="_Toc198708418"/>
      <w:bookmarkStart w:id="2218" w:name="_Toc223251572"/>
      <w:bookmarkStart w:id="2219" w:name="_Toc223518427"/>
      <w:bookmarkStart w:id="2220" w:name="_Toc274295394"/>
      <w:bookmarkStart w:id="2221" w:name="_Toc278980632"/>
      <w:r>
        <w:rPr>
          <w:rStyle w:val="CharDivNo"/>
        </w:rPr>
        <w:t>Division 2</w:t>
      </w:r>
      <w:r>
        <w:t> — </w:t>
      </w:r>
      <w:r>
        <w:rPr>
          <w:rStyle w:val="CharDivText"/>
        </w:rPr>
        <w:t>Initiation of external intervention</w:t>
      </w:r>
      <w:bookmarkEnd w:id="2214"/>
      <w:bookmarkEnd w:id="2215"/>
      <w:bookmarkEnd w:id="2216"/>
      <w:bookmarkEnd w:id="2217"/>
      <w:bookmarkEnd w:id="2218"/>
      <w:bookmarkEnd w:id="2219"/>
      <w:bookmarkEnd w:id="2220"/>
      <w:bookmarkEnd w:id="2221"/>
    </w:p>
    <w:p>
      <w:pPr>
        <w:pStyle w:val="Heading5"/>
      </w:pPr>
      <w:bookmarkStart w:id="2222" w:name="_Ref130880137"/>
      <w:bookmarkStart w:id="2223" w:name="_Toc198708419"/>
      <w:bookmarkStart w:id="2224" w:name="_Toc278980633"/>
      <w:bookmarkEnd w:id="2222"/>
      <w:r>
        <w:rPr>
          <w:rStyle w:val="CharSectno"/>
        </w:rPr>
        <w:t>474</w:t>
      </w:r>
      <w:r>
        <w:t>.</w:t>
      </w:r>
      <w:r>
        <w:tab/>
        <w:t>Circumstances warranting external intervention</w:t>
      </w:r>
      <w:bookmarkEnd w:id="2223"/>
      <w:bookmarkEnd w:id="2224"/>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225" w:name="_Toc198708420"/>
      <w:bookmarkStart w:id="2226" w:name="_Toc278980634"/>
      <w:r>
        <w:rPr>
          <w:rStyle w:val="CharSectno"/>
        </w:rPr>
        <w:t>475</w:t>
      </w:r>
      <w:r>
        <w:t>.</w:t>
      </w:r>
      <w:r>
        <w:tab/>
        <w:t>Determination regarding external intervention</w:t>
      </w:r>
      <w:bookmarkEnd w:id="2225"/>
      <w:bookmarkEnd w:id="2226"/>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227" w:name="_Ref130880641"/>
      <w:bookmarkEnd w:id="2227"/>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228" w:name="_Toc180892896"/>
      <w:bookmarkStart w:id="2229" w:name="_Toc180893821"/>
      <w:bookmarkStart w:id="2230" w:name="_Toc180901802"/>
      <w:bookmarkStart w:id="2231" w:name="_Toc198708421"/>
      <w:bookmarkStart w:id="2232" w:name="_Toc223251575"/>
      <w:bookmarkStart w:id="2233" w:name="_Toc223518430"/>
      <w:bookmarkStart w:id="2234" w:name="_Toc274295397"/>
      <w:bookmarkStart w:id="2235" w:name="_Toc278980635"/>
      <w:r>
        <w:rPr>
          <w:rStyle w:val="CharDivNo"/>
        </w:rPr>
        <w:t>Division 3</w:t>
      </w:r>
      <w:r>
        <w:t> — </w:t>
      </w:r>
      <w:r>
        <w:rPr>
          <w:rStyle w:val="CharDivText"/>
        </w:rPr>
        <w:t>Supervisors of trust money</w:t>
      </w:r>
      <w:bookmarkEnd w:id="2228"/>
      <w:bookmarkEnd w:id="2229"/>
      <w:bookmarkEnd w:id="2230"/>
      <w:bookmarkEnd w:id="2231"/>
      <w:bookmarkEnd w:id="2232"/>
      <w:bookmarkEnd w:id="2233"/>
      <w:bookmarkEnd w:id="2234"/>
      <w:bookmarkEnd w:id="2235"/>
    </w:p>
    <w:p>
      <w:pPr>
        <w:pStyle w:val="Heading5"/>
      </w:pPr>
      <w:bookmarkStart w:id="2236" w:name="_Toc198708422"/>
      <w:bookmarkStart w:id="2237" w:name="_Toc278980636"/>
      <w:r>
        <w:rPr>
          <w:rStyle w:val="CharSectno"/>
        </w:rPr>
        <w:t>476</w:t>
      </w:r>
      <w:r>
        <w:t>.</w:t>
      </w:r>
      <w:r>
        <w:tab/>
        <w:t>Appointment of supervisor of trust money</w:t>
      </w:r>
      <w:bookmarkEnd w:id="2236"/>
      <w:bookmarkEnd w:id="22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238" w:name="_Toc198708423"/>
      <w:bookmarkStart w:id="2239" w:name="_Toc278980637"/>
      <w:r>
        <w:rPr>
          <w:rStyle w:val="CharSectno"/>
        </w:rPr>
        <w:t>477</w:t>
      </w:r>
      <w:r>
        <w:t>.</w:t>
      </w:r>
      <w:r>
        <w:tab/>
        <w:t>Notice of appointment</w:t>
      </w:r>
      <w:bookmarkEnd w:id="2238"/>
      <w:bookmarkEnd w:id="22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240" w:name="_Toc198708424"/>
      <w:bookmarkStart w:id="2241" w:name="_Toc278980638"/>
      <w:r>
        <w:rPr>
          <w:rStyle w:val="CharSectno"/>
        </w:rPr>
        <w:t>478</w:t>
      </w:r>
      <w:r>
        <w:t>.</w:t>
      </w:r>
      <w:r>
        <w:tab/>
        <w:t>Effect of service of notice of appointment</w:t>
      </w:r>
      <w:bookmarkEnd w:id="2240"/>
      <w:bookmarkEnd w:id="2241"/>
      <w:r>
        <w:t xml:space="preserve"> </w:t>
      </w:r>
    </w:p>
    <w:p>
      <w:pPr>
        <w:pStyle w:val="Subsection"/>
      </w:pPr>
      <w:r>
        <w:tab/>
      </w:r>
      <w:bookmarkStart w:id="2242" w:name="_Ref131583873"/>
      <w:bookmarkEnd w:id="22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243" w:name="_Ref131583875"/>
      <w:bookmarkEnd w:id="22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244" w:name="_Toc198708425"/>
      <w:bookmarkStart w:id="2245" w:name="_Toc278980639"/>
      <w:r>
        <w:rPr>
          <w:rStyle w:val="CharSectno"/>
        </w:rPr>
        <w:t>479</w:t>
      </w:r>
      <w:r>
        <w:t>.</w:t>
      </w:r>
      <w:r>
        <w:tab/>
        <w:t>Role of supervisor of trust money</w:t>
      </w:r>
      <w:bookmarkEnd w:id="2244"/>
      <w:bookmarkEnd w:id="2245"/>
      <w:r>
        <w:t xml:space="preserve"> </w:t>
      </w:r>
    </w:p>
    <w:p>
      <w:pPr>
        <w:pStyle w:val="Subsection"/>
      </w:pPr>
      <w:r>
        <w:tab/>
      </w:r>
      <w:bookmarkStart w:id="2246" w:name="_Ref131931541"/>
      <w:bookmarkEnd w:id="22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247" w:name="_Toc198708426"/>
      <w:bookmarkStart w:id="2248" w:name="_Toc278980640"/>
      <w:r>
        <w:rPr>
          <w:rStyle w:val="CharSectno"/>
        </w:rPr>
        <w:t>480</w:t>
      </w:r>
      <w:r>
        <w:t>.</w:t>
      </w:r>
      <w:r>
        <w:tab/>
        <w:t>Records of and dealing with trust money of law practice under supervision</w:t>
      </w:r>
      <w:bookmarkEnd w:id="2247"/>
      <w:bookmarkEnd w:id="2248"/>
      <w:r>
        <w:t xml:space="preserve"> </w:t>
      </w:r>
    </w:p>
    <w:p>
      <w:pPr>
        <w:pStyle w:val="Subsection"/>
      </w:pPr>
      <w:r>
        <w:tab/>
      </w:r>
      <w:bookmarkStart w:id="2249" w:name="_Ref132015739"/>
      <w:bookmarkEnd w:id="22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250" w:name="_Toc198708427"/>
      <w:bookmarkStart w:id="2251" w:name="_Toc278980641"/>
      <w:r>
        <w:rPr>
          <w:rStyle w:val="CharSectno"/>
        </w:rPr>
        <w:t>481</w:t>
      </w:r>
      <w:r>
        <w:t>.</w:t>
      </w:r>
      <w:r>
        <w:tab/>
        <w:t>Termination of supervisor’s appointment</w:t>
      </w:r>
      <w:bookmarkEnd w:id="2250"/>
      <w:bookmarkEnd w:id="22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252" w:name="_Toc180892903"/>
      <w:bookmarkStart w:id="2253" w:name="_Toc180893828"/>
      <w:bookmarkStart w:id="2254" w:name="_Toc180901809"/>
      <w:bookmarkStart w:id="2255" w:name="_Toc198708428"/>
      <w:bookmarkStart w:id="2256" w:name="_Toc223251582"/>
      <w:bookmarkStart w:id="2257" w:name="_Toc223518437"/>
      <w:bookmarkStart w:id="2258" w:name="_Toc274295404"/>
      <w:bookmarkStart w:id="2259" w:name="_Toc278980642"/>
      <w:r>
        <w:rPr>
          <w:rStyle w:val="CharDivNo"/>
        </w:rPr>
        <w:t>Division 4</w:t>
      </w:r>
      <w:r>
        <w:t> — </w:t>
      </w:r>
      <w:r>
        <w:rPr>
          <w:rStyle w:val="CharDivText"/>
        </w:rPr>
        <w:t>Managers</w:t>
      </w:r>
      <w:bookmarkEnd w:id="2252"/>
      <w:bookmarkEnd w:id="2253"/>
      <w:bookmarkEnd w:id="2254"/>
      <w:bookmarkEnd w:id="2255"/>
      <w:bookmarkEnd w:id="2256"/>
      <w:bookmarkEnd w:id="2257"/>
      <w:bookmarkEnd w:id="2258"/>
      <w:bookmarkEnd w:id="2259"/>
    </w:p>
    <w:p>
      <w:pPr>
        <w:pStyle w:val="Heading5"/>
      </w:pPr>
      <w:bookmarkStart w:id="2260" w:name="_Toc198708429"/>
      <w:bookmarkStart w:id="2261" w:name="_Toc278980643"/>
      <w:r>
        <w:rPr>
          <w:rStyle w:val="CharSectno"/>
        </w:rPr>
        <w:t>482</w:t>
      </w:r>
      <w:r>
        <w:t>.</w:t>
      </w:r>
      <w:r>
        <w:tab/>
        <w:t>Appointment of manager</w:t>
      </w:r>
      <w:bookmarkEnd w:id="2260"/>
      <w:bookmarkEnd w:id="2261"/>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262" w:name="_Toc198708430"/>
      <w:bookmarkStart w:id="2263" w:name="_Toc278980644"/>
      <w:r>
        <w:rPr>
          <w:rStyle w:val="CharSectno"/>
        </w:rPr>
        <w:t>483</w:t>
      </w:r>
      <w:r>
        <w:t>.</w:t>
      </w:r>
      <w:r>
        <w:tab/>
        <w:t>Notice of appointment</w:t>
      </w:r>
      <w:bookmarkEnd w:id="2262"/>
      <w:bookmarkEnd w:id="2263"/>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264" w:name="_Toc198708431"/>
      <w:bookmarkStart w:id="2265" w:name="_Toc278980645"/>
      <w:r>
        <w:rPr>
          <w:rStyle w:val="CharSectno"/>
        </w:rPr>
        <w:t>484</w:t>
      </w:r>
      <w:r>
        <w:t>.</w:t>
      </w:r>
      <w:r>
        <w:tab/>
        <w:t>Effect of service of notice of appointment</w:t>
      </w:r>
      <w:bookmarkEnd w:id="2264"/>
      <w:bookmarkEnd w:id="2265"/>
      <w:r>
        <w:t xml:space="preserve"> </w:t>
      </w:r>
    </w:p>
    <w:p>
      <w:pPr>
        <w:pStyle w:val="Subsection"/>
      </w:pPr>
      <w:r>
        <w:tab/>
      </w:r>
      <w:bookmarkStart w:id="2266" w:name="_Ref137616719"/>
      <w:bookmarkEnd w:id="2266"/>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267" w:name="_Ref137541201"/>
      <w:bookmarkEnd w:id="2267"/>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268" w:name="_Ref137541202"/>
      <w:bookmarkEnd w:id="2268"/>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269" w:name="_Toc198708432"/>
      <w:bookmarkStart w:id="2270" w:name="_Toc278980646"/>
      <w:r>
        <w:rPr>
          <w:rStyle w:val="CharSectno"/>
        </w:rPr>
        <w:t>485</w:t>
      </w:r>
      <w:r>
        <w:t>.</w:t>
      </w:r>
      <w:r>
        <w:tab/>
        <w:t>Role of manager</w:t>
      </w:r>
      <w:bookmarkEnd w:id="2269"/>
      <w:bookmarkEnd w:id="2270"/>
      <w:r>
        <w:t xml:space="preserve"> </w:t>
      </w:r>
    </w:p>
    <w:p>
      <w:pPr>
        <w:pStyle w:val="Subsection"/>
      </w:pPr>
      <w:r>
        <w:tab/>
      </w:r>
      <w:bookmarkStart w:id="2271" w:name="_Ref137617147"/>
      <w:bookmarkEnd w:id="2271"/>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272" w:name="_Toc198708433"/>
      <w:bookmarkStart w:id="2273" w:name="_Toc278980647"/>
      <w:r>
        <w:rPr>
          <w:rStyle w:val="CharSectno"/>
        </w:rPr>
        <w:t>486</w:t>
      </w:r>
      <w:r>
        <w:t>.</w:t>
      </w:r>
      <w:r>
        <w:tab/>
        <w:t>Records and accounts of law practice under management and dealings with trust money</w:t>
      </w:r>
      <w:bookmarkEnd w:id="2272"/>
      <w:bookmarkEnd w:id="2273"/>
      <w:r>
        <w:t xml:space="preserve"> </w:t>
      </w:r>
    </w:p>
    <w:p>
      <w:pPr>
        <w:pStyle w:val="Subsection"/>
      </w:pPr>
      <w:r>
        <w:tab/>
      </w:r>
      <w:bookmarkStart w:id="2274" w:name="_Ref137891189"/>
      <w:bookmarkEnd w:id="2274"/>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275" w:name="_Toc198708434"/>
      <w:bookmarkStart w:id="2276" w:name="_Toc278980648"/>
      <w:r>
        <w:rPr>
          <w:rStyle w:val="CharSectno"/>
        </w:rPr>
        <w:t>487</w:t>
      </w:r>
      <w:r>
        <w:t>.</w:t>
      </w:r>
      <w:r>
        <w:tab/>
        <w:t>Deceased estates</w:t>
      </w:r>
      <w:bookmarkEnd w:id="2275"/>
      <w:bookmarkEnd w:id="2276"/>
      <w:r>
        <w:t xml:space="preserve"> </w:t>
      </w:r>
    </w:p>
    <w:p>
      <w:pPr>
        <w:pStyle w:val="Subsection"/>
      </w:pPr>
      <w:r>
        <w:tab/>
      </w:r>
      <w:bookmarkStart w:id="2277" w:name="_Ref137958903"/>
      <w:bookmarkEnd w:id="2277"/>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278" w:name="_Ref137958905"/>
      <w:bookmarkEnd w:id="2278"/>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279" w:name="_Toc198708435"/>
      <w:bookmarkStart w:id="2280" w:name="_Toc278980649"/>
      <w:r>
        <w:rPr>
          <w:rStyle w:val="CharSectno"/>
        </w:rPr>
        <w:t>488</w:t>
      </w:r>
      <w:r>
        <w:t>.</w:t>
      </w:r>
      <w:r>
        <w:tab/>
        <w:t>Termination of manager’s appointment</w:t>
      </w:r>
      <w:bookmarkEnd w:id="2279"/>
      <w:bookmarkEnd w:id="2280"/>
      <w:r>
        <w:t xml:space="preserve"> </w:t>
      </w:r>
    </w:p>
    <w:p>
      <w:pPr>
        <w:pStyle w:val="Subsection"/>
      </w:pPr>
      <w:r>
        <w:tab/>
      </w:r>
      <w:bookmarkStart w:id="2281" w:name="_Ref137971508"/>
      <w:bookmarkEnd w:id="2281"/>
      <w:r>
        <w:t>(1)</w:t>
      </w:r>
      <w:r>
        <w:tab/>
        <w:t xml:space="preserve">The appointment of a manager for a law practice terminates in the following circumstances — </w:t>
      </w:r>
    </w:p>
    <w:p>
      <w:pPr>
        <w:pStyle w:val="Indenta"/>
      </w:pPr>
      <w:r>
        <w:tab/>
      </w:r>
      <w:bookmarkStart w:id="2282" w:name="_Ref137971511"/>
      <w:bookmarkEnd w:id="2282"/>
      <w:r>
        <w:t>(a)</w:t>
      </w:r>
      <w:r>
        <w:tab/>
        <w:t>the term of the appointment comes to an end;</w:t>
      </w:r>
    </w:p>
    <w:p>
      <w:pPr>
        <w:pStyle w:val="Indenta"/>
      </w:pPr>
      <w:r>
        <w:tab/>
        <w:t>(b)</w:t>
      </w:r>
      <w:r>
        <w:tab/>
        <w:t>the appointment is set aside under section 508;</w:t>
      </w:r>
    </w:p>
    <w:p>
      <w:pPr>
        <w:pStyle w:val="Indenta"/>
      </w:pPr>
      <w:r>
        <w:tab/>
      </w:r>
      <w:bookmarkStart w:id="2283" w:name="_Ref137971512"/>
      <w:bookmarkEnd w:id="2283"/>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284" w:name="_Ref137971515"/>
      <w:bookmarkEnd w:id="2284"/>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285" w:name="_Ref137971670"/>
      <w:bookmarkEnd w:id="2285"/>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286" w:name="_Toc180892911"/>
      <w:bookmarkStart w:id="2287" w:name="_Toc180893836"/>
      <w:bookmarkStart w:id="2288" w:name="_Toc180901817"/>
      <w:bookmarkStart w:id="2289" w:name="_Toc198708436"/>
      <w:bookmarkStart w:id="2290" w:name="_Toc223251590"/>
      <w:bookmarkStart w:id="2291" w:name="_Toc223518445"/>
      <w:bookmarkStart w:id="2292" w:name="_Toc274295412"/>
      <w:bookmarkStart w:id="2293" w:name="_Toc278980650"/>
      <w:r>
        <w:rPr>
          <w:rStyle w:val="CharDivNo"/>
        </w:rPr>
        <w:t>Division 5</w:t>
      </w:r>
      <w:r>
        <w:t> — </w:t>
      </w:r>
      <w:r>
        <w:rPr>
          <w:rStyle w:val="CharDivText"/>
        </w:rPr>
        <w:t>Receivers</w:t>
      </w:r>
      <w:bookmarkEnd w:id="2286"/>
      <w:bookmarkEnd w:id="2287"/>
      <w:bookmarkEnd w:id="2288"/>
      <w:bookmarkEnd w:id="2289"/>
      <w:bookmarkEnd w:id="2290"/>
      <w:bookmarkEnd w:id="2291"/>
      <w:bookmarkEnd w:id="2292"/>
      <w:bookmarkEnd w:id="2293"/>
    </w:p>
    <w:p>
      <w:pPr>
        <w:pStyle w:val="Heading5"/>
      </w:pPr>
      <w:bookmarkStart w:id="2294" w:name="_Toc198708437"/>
      <w:bookmarkStart w:id="2295" w:name="_Toc278980651"/>
      <w:r>
        <w:rPr>
          <w:rStyle w:val="CharSectno"/>
        </w:rPr>
        <w:t>489</w:t>
      </w:r>
      <w:r>
        <w:t>.</w:t>
      </w:r>
      <w:r>
        <w:tab/>
        <w:t>Appointment of receiver</w:t>
      </w:r>
      <w:bookmarkEnd w:id="2294"/>
      <w:bookmarkEnd w:id="2295"/>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296" w:name="_Toc198708438"/>
      <w:bookmarkStart w:id="2297" w:name="_Toc278980652"/>
      <w:r>
        <w:rPr>
          <w:rStyle w:val="CharSectno"/>
        </w:rPr>
        <w:t>490</w:t>
      </w:r>
      <w:r>
        <w:t>.</w:t>
      </w:r>
      <w:r>
        <w:tab/>
        <w:t>Notice of appointment</w:t>
      </w:r>
      <w:bookmarkEnd w:id="2296"/>
      <w:bookmarkEnd w:id="2297"/>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298" w:name="_Toc198708439"/>
      <w:bookmarkStart w:id="2299" w:name="_Toc278980653"/>
      <w:r>
        <w:rPr>
          <w:rStyle w:val="CharSectno"/>
        </w:rPr>
        <w:t>491</w:t>
      </w:r>
      <w:r>
        <w:t>.</w:t>
      </w:r>
      <w:r>
        <w:tab/>
        <w:t>Effect of service of notice of appointment</w:t>
      </w:r>
      <w:bookmarkEnd w:id="2298"/>
      <w:bookmarkEnd w:id="2299"/>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300" w:name="_Ref138064989"/>
      <w:bookmarkEnd w:id="2300"/>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301" w:name="_Ref138064993"/>
      <w:bookmarkEnd w:id="2301"/>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302" w:name="_Toc198708440"/>
      <w:bookmarkStart w:id="2303" w:name="_Toc278980654"/>
      <w:r>
        <w:rPr>
          <w:rStyle w:val="CharSectno"/>
        </w:rPr>
        <w:t>492</w:t>
      </w:r>
      <w:r>
        <w:t>.</w:t>
      </w:r>
      <w:r>
        <w:tab/>
        <w:t>Role of receiver</w:t>
      </w:r>
      <w:bookmarkEnd w:id="2302"/>
      <w:bookmarkEnd w:id="2303"/>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304" w:name="_Toc198708441"/>
      <w:bookmarkStart w:id="2305" w:name="_Toc278980655"/>
      <w:r>
        <w:rPr>
          <w:rStyle w:val="CharSectno"/>
        </w:rPr>
        <w:t>493</w:t>
      </w:r>
      <w:r>
        <w:t>.</w:t>
      </w:r>
      <w:r>
        <w:tab/>
        <w:t>Records and accounts of, and dealing with trust money of, law practice under receivership</w:t>
      </w:r>
      <w:bookmarkEnd w:id="2304"/>
      <w:bookmarkEnd w:id="2305"/>
      <w:r>
        <w:t xml:space="preserve"> </w:t>
      </w:r>
    </w:p>
    <w:p>
      <w:pPr>
        <w:pStyle w:val="Subsection"/>
      </w:pPr>
      <w:r>
        <w:tab/>
      </w:r>
      <w:bookmarkStart w:id="2306" w:name="_Ref138677196"/>
      <w:bookmarkEnd w:id="2306"/>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307" w:name="_Toc198708442"/>
      <w:bookmarkStart w:id="2308" w:name="_Toc278980656"/>
      <w:r>
        <w:rPr>
          <w:rStyle w:val="CharSectno"/>
        </w:rPr>
        <w:t>494</w:t>
      </w:r>
      <w:r>
        <w:t>.</w:t>
      </w:r>
      <w:r>
        <w:tab/>
        <w:t>Power of receiver to take possession of regulated property</w:t>
      </w:r>
      <w:bookmarkEnd w:id="2307"/>
      <w:bookmarkEnd w:id="2308"/>
      <w:r>
        <w:t xml:space="preserve"> </w:t>
      </w:r>
    </w:p>
    <w:p>
      <w:pPr>
        <w:pStyle w:val="Subsection"/>
      </w:pPr>
      <w:r>
        <w:tab/>
        <w:t>(1)</w:t>
      </w:r>
      <w:r>
        <w:tab/>
        <w:t>The receiver for a law practice may take possession of regulated property of the law practice.</w:t>
      </w:r>
    </w:p>
    <w:p>
      <w:pPr>
        <w:pStyle w:val="Subsection"/>
      </w:pPr>
      <w:r>
        <w:tab/>
      </w:r>
      <w:bookmarkStart w:id="2309" w:name="_Ref138733698"/>
      <w:bookmarkEnd w:id="2309"/>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310" w:name="_Ref138738337"/>
      <w:bookmarkEnd w:id="2310"/>
      <w:r>
        <w:t>(3)</w:t>
      </w:r>
      <w:r>
        <w:tab/>
        <w:t>If a person contravenes subsection (2), the State Administrative Tribunal may, on application by the receiver, order the person to deliver the regulated property to the receiver.</w:t>
      </w:r>
    </w:p>
    <w:p>
      <w:pPr>
        <w:pStyle w:val="Subsection"/>
      </w:pPr>
      <w:r>
        <w:tab/>
      </w:r>
      <w:bookmarkStart w:id="2311" w:name="_Ref138738438"/>
      <w:bookmarkEnd w:id="2311"/>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312" w:name="_Toc198708443"/>
      <w:bookmarkStart w:id="2313" w:name="_Toc278980657"/>
      <w:r>
        <w:rPr>
          <w:rStyle w:val="CharSectno"/>
        </w:rPr>
        <w:t>495</w:t>
      </w:r>
      <w:r>
        <w:t>.</w:t>
      </w:r>
      <w:r>
        <w:tab/>
        <w:t>Power of receiver to take delivery of regulated property</w:t>
      </w:r>
      <w:bookmarkEnd w:id="2312"/>
      <w:bookmarkEnd w:id="2313"/>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314" w:name="_Toc198708444"/>
      <w:bookmarkStart w:id="2315" w:name="_Toc278980658"/>
      <w:r>
        <w:rPr>
          <w:rStyle w:val="CharSectno"/>
        </w:rPr>
        <w:t>496</w:t>
      </w:r>
      <w:r>
        <w:t>.</w:t>
      </w:r>
      <w:r>
        <w:tab/>
        <w:t>Power of receiver to deal with regulated property</w:t>
      </w:r>
      <w:bookmarkEnd w:id="2314"/>
      <w:bookmarkEnd w:id="2315"/>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316" w:name="_Toc198708445"/>
      <w:bookmarkStart w:id="2317" w:name="_Toc278980659"/>
      <w:r>
        <w:rPr>
          <w:rStyle w:val="CharSectno"/>
        </w:rPr>
        <w:t>497</w:t>
      </w:r>
      <w:r>
        <w:t>.</w:t>
      </w:r>
      <w:r>
        <w:tab/>
        <w:t>Power of receiver to require documents or information</w:t>
      </w:r>
      <w:bookmarkEnd w:id="2316"/>
      <w:bookmarkEnd w:id="2317"/>
      <w:r>
        <w:t xml:space="preserve"> </w:t>
      </w:r>
    </w:p>
    <w:p>
      <w:pPr>
        <w:pStyle w:val="Subsection"/>
        <w:keepNext/>
      </w:pPr>
      <w:r>
        <w:tab/>
      </w:r>
      <w:bookmarkStart w:id="2318" w:name="_Ref139088044"/>
      <w:bookmarkEnd w:id="2318"/>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319" w:name="_Toc198708446"/>
      <w:bookmarkStart w:id="2320" w:name="_Toc278980660"/>
      <w:r>
        <w:rPr>
          <w:rStyle w:val="CharSectno"/>
        </w:rPr>
        <w:t>498</w:t>
      </w:r>
      <w:r>
        <w:t>.</w:t>
      </w:r>
      <w:r>
        <w:tab/>
        <w:t>Examinations</w:t>
      </w:r>
      <w:bookmarkEnd w:id="2319"/>
      <w:bookmarkEnd w:id="2320"/>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321" w:name="_Toc198708447"/>
      <w:bookmarkStart w:id="2322" w:name="_Toc278980661"/>
      <w:r>
        <w:rPr>
          <w:rStyle w:val="CharSectno"/>
        </w:rPr>
        <w:t>499</w:t>
      </w:r>
      <w:r>
        <w:t>.</w:t>
      </w:r>
      <w:r>
        <w:tab/>
        <w:t>Lien for costs on regulated property</w:t>
      </w:r>
      <w:bookmarkEnd w:id="2321"/>
      <w:bookmarkEnd w:id="2322"/>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323" w:name="_Ref139188830"/>
      <w:bookmarkEnd w:id="2323"/>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324" w:name="_Toc198708448"/>
      <w:bookmarkStart w:id="2325" w:name="_Toc278980662"/>
      <w:r>
        <w:rPr>
          <w:rStyle w:val="CharSectno"/>
        </w:rPr>
        <w:t>500</w:t>
      </w:r>
      <w:r>
        <w:t>.</w:t>
      </w:r>
      <w:r>
        <w:tab/>
        <w:t>Regulated property not to be attached</w:t>
      </w:r>
      <w:bookmarkEnd w:id="2324"/>
      <w:bookmarkEnd w:id="2325"/>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326" w:name="_Toc198708449"/>
      <w:bookmarkStart w:id="2327" w:name="_Toc278980663"/>
      <w:r>
        <w:rPr>
          <w:rStyle w:val="CharSectno"/>
        </w:rPr>
        <w:t>501</w:t>
      </w:r>
      <w:r>
        <w:t>.</w:t>
      </w:r>
      <w:r>
        <w:tab/>
        <w:t>Recovery of regulated property where there has been a breach of trust</w:t>
      </w:r>
      <w:bookmarkEnd w:id="2326"/>
      <w:bookmarkEnd w:id="2327"/>
      <w:r>
        <w:t xml:space="preserve"> </w:t>
      </w:r>
    </w:p>
    <w:p>
      <w:pPr>
        <w:pStyle w:val="Subsection"/>
        <w:rPr>
          <w:bCs/>
        </w:rPr>
      </w:pPr>
      <w:r>
        <w:tab/>
      </w:r>
      <w:bookmarkStart w:id="2328" w:name="_Ref139192431"/>
      <w:bookmarkEnd w:id="2328"/>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329" w:name="_Ref139192433"/>
      <w:bookmarkEnd w:id="2329"/>
      <w:r>
        <w:t>(a)</w:t>
      </w:r>
      <w:r>
        <w:tab/>
        <w:t>knew or believed at the time of the taking, payment or transfer that it was done in breach of trust, improperly or unlawfully; or</w:t>
      </w:r>
    </w:p>
    <w:p>
      <w:pPr>
        <w:pStyle w:val="Indenta"/>
      </w:pPr>
      <w:r>
        <w:tab/>
      </w:r>
      <w:bookmarkStart w:id="2330" w:name="_Ref139192528"/>
      <w:bookmarkEnd w:id="2330"/>
      <w:r>
        <w:t>(b)</w:t>
      </w:r>
      <w:r>
        <w:tab/>
        <w:t>did not provide to the practice or any other person any or any adequate consideration for the taking, payment or transfer; or</w:t>
      </w:r>
    </w:p>
    <w:p>
      <w:pPr>
        <w:pStyle w:val="Indenta"/>
      </w:pPr>
      <w:r>
        <w:tab/>
      </w:r>
      <w:bookmarkStart w:id="2331" w:name="_Ref139192530"/>
      <w:bookmarkEnd w:id="2331"/>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332" w:name="_Ref139192644"/>
      <w:bookmarkEnd w:id="2332"/>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333" w:name="_Ref139251483"/>
      <w:bookmarkEnd w:id="2333"/>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334" w:name="_Ref139251489"/>
      <w:bookmarkEnd w:id="2334"/>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335" w:name="_Ref139436624"/>
      <w:bookmarkEnd w:id="2335"/>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336" w:name="_Toc198708450"/>
      <w:bookmarkStart w:id="2337" w:name="_Toc278980664"/>
      <w:r>
        <w:rPr>
          <w:rStyle w:val="CharSectno"/>
        </w:rPr>
        <w:t>502</w:t>
      </w:r>
      <w:r>
        <w:t>.</w:t>
      </w:r>
      <w:r>
        <w:tab/>
        <w:t>Improperly destroying property</w:t>
      </w:r>
      <w:bookmarkEnd w:id="2336"/>
      <w:bookmarkEnd w:id="2337"/>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338" w:name="_Toc198708451"/>
      <w:bookmarkStart w:id="2339" w:name="_Toc278980665"/>
      <w:r>
        <w:rPr>
          <w:rStyle w:val="CharSectno"/>
        </w:rPr>
        <w:t>503</w:t>
      </w:r>
      <w:r>
        <w:t>.</w:t>
      </w:r>
      <w:r>
        <w:tab/>
        <w:t>Deceased estates</w:t>
      </w:r>
      <w:bookmarkEnd w:id="2338"/>
      <w:bookmarkEnd w:id="2339"/>
      <w:r>
        <w:t xml:space="preserve"> </w:t>
      </w:r>
    </w:p>
    <w:p>
      <w:pPr>
        <w:pStyle w:val="Subsection"/>
      </w:pPr>
      <w:r>
        <w:tab/>
      </w:r>
      <w:bookmarkStart w:id="2340" w:name="_Ref139436871"/>
      <w:bookmarkEnd w:id="2340"/>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341" w:name="_Ref139436873"/>
      <w:bookmarkEnd w:id="2341"/>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342" w:name="_Toc198708452"/>
      <w:bookmarkStart w:id="2343" w:name="_Toc278980666"/>
      <w:r>
        <w:rPr>
          <w:rStyle w:val="CharSectno"/>
        </w:rPr>
        <w:t>504</w:t>
      </w:r>
      <w:r>
        <w:t>.</w:t>
      </w:r>
      <w:r>
        <w:tab/>
        <w:t>Termination of receiver’s appointment</w:t>
      </w:r>
      <w:bookmarkEnd w:id="2342"/>
      <w:bookmarkEnd w:id="2343"/>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344" w:name="_Ref139441801"/>
      <w:bookmarkEnd w:id="2344"/>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345" w:name="_Ref139441674"/>
      <w:bookmarkEnd w:id="2345"/>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346" w:name="_Toc180892928"/>
      <w:bookmarkStart w:id="2347" w:name="_Toc180893853"/>
      <w:bookmarkStart w:id="2348" w:name="_Toc180901834"/>
      <w:bookmarkStart w:id="2349" w:name="_Toc198708453"/>
      <w:bookmarkStart w:id="2350" w:name="_Toc223251607"/>
      <w:bookmarkStart w:id="2351" w:name="_Toc223518462"/>
      <w:bookmarkStart w:id="2352" w:name="_Toc274295429"/>
      <w:bookmarkStart w:id="2353" w:name="_Toc278980667"/>
      <w:r>
        <w:rPr>
          <w:rStyle w:val="CharDivNo"/>
        </w:rPr>
        <w:t>Division 6</w:t>
      </w:r>
      <w:r>
        <w:t> — </w:t>
      </w:r>
      <w:r>
        <w:rPr>
          <w:rStyle w:val="CharDivText"/>
        </w:rPr>
        <w:t>General</w:t>
      </w:r>
      <w:bookmarkEnd w:id="2346"/>
      <w:bookmarkEnd w:id="2347"/>
      <w:bookmarkEnd w:id="2348"/>
      <w:bookmarkEnd w:id="2349"/>
      <w:bookmarkEnd w:id="2350"/>
      <w:bookmarkEnd w:id="2351"/>
      <w:bookmarkEnd w:id="2352"/>
      <w:bookmarkEnd w:id="2353"/>
    </w:p>
    <w:p>
      <w:pPr>
        <w:pStyle w:val="Heading5"/>
      </w:pPr>
      <w:bookmarkStart w:id="2354" w:name="_Toc198708454"/>
      <w:bookmarkStart w:id="2355" w:name="_Toc278980668"/>
      <w:r>
        <w:rPr>
          <w:rStyle w:val="CharSectno"/>
        </w:rPr>
        <w:t>505</w:t>
      </w:r>
      <w:r>
        <w:t>.</w:t>
      </w:r>
      <w:r>
        <w:tab/>
        <w:t>Conditions on appointment of external intervener</w:t>
      </w:r>
      <w:bookmarkEnd w:id="2354"/>
      <w:bookmarkEnd w:id="2355"/>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356" w:name="_Ref139447164"/>
      <w:bookmarkEnd w:id="2356"/>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357" w:name="_Toc198708455"/>
      <w:bookmarkStart w:id="2358" w:name="_Toc278980669"/>
      <w:r>
        <w:rPr>
          <w:rStyle w:val="CharSectno"/>
        </w:rPr>
        <w:t>506</w:t>
      </w:r>
      <w:r>
        <w:t>.</w:t>
      </w:r>
      <w:r>
        <w:tab/>
        <w:t>Status of acts of external intervener</w:t>
      </w:r>
      <w:bookmarkEnd w:id="2357"/>
      <w:bookmarkEnd w:id="2358"/>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359" w:name="_Toc198708456"/>
      <w:bookmarkStart w:id="2360" w:name="_Toc278980670"/>
      <w:r>
        <w:rPr>
          <w:rStyle w:val="CharSectno"/>
        </w:rPr>
        <w:t>507</w:t>
      </w:r>
      <w:r>
        <w:t>.</w:t>
      </w:r>
      <w:r>
        <w:tab/>
        <w:t>Eligibility for reappointment or authorisation</w:t>
      </w:r>
      <w:bookmarkEnd w:id="2359"/>
      <w:bookmarkEnd w:id="2360"/>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361" w:name="_Ref131318369"/>
      <w:bookmarkStart w:id="2362" w:name="_Toc198708457"/>
      <w:bookmarkStart w:id="2363" w:name="_Toc278980671"/>
      <w:bookmarkEnd w:id="2361"/>
      <w:r>
        <w:rPr>
          <w:rStyle w:val="CharSectno"/>
        </w:rPr>
        <w:t>508</w:t>
      </w:r>
      <w:r>
        <w:t>.</w:t>
      </w:r>
      <w:r>
        <w:tab/>
        <w:t>Review of appointment</w:t>
      </w:r>
      <w:bookmarkEnd w:id="2362"/>
      <w:bookmarkEnd w:id="2363"/>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364" w:name="_Toc198708458"/>
      <w:bookmarkStart w:id="2365" w:name="_Toc278980672"/>
      <w:r>
        <w:rPr>
          <w:rStyle w:val="CharSectno"/>
        </w:rPr>
        <w:t>509</w:t>
      </w:r>
      <w:r>
        <w:t>.</w:t>
      </w:r>
      <w:r>
        <w:tab/>
        <w:t>Directions of State Administrative Tribunal</w:t>
      </w:r>
      <w:bookmarkEnd w:id="2364"/>
      <w:bookmarkEnd w:id="2365"/>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366" w:name="_Toc198708459"/>
      <w:bookmarkStart w:id="2367" w:name="_Toc278980673"/>
      <w:r>
        <w:rPr>
          <w:rStyle w:val="CharSectno"/>
        </w:rPr>
        <w:t>510</w:t>
      </w:r>
      <w:r>
        <w:t>.</w:t>
      </w:r>
      <w:r>
        <w:tab/>
        <w:t>Manager and receiver appointed for law practice</w:t>
      </w:r>
      <w:bookmarkEnd w:id="2366"/>
      <w:bookmarkEnd w:id="2367"/>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368" w:name="_Toc198708460"/>
      <w:bookmarkStart w:id="2369" w:name="_Toc278980674"/>
      <w:r>
        <w:rPr>
          <w:rStyle w:val="CharSectno"/>
        </w:rPr>
        <w:t>511</w:t>
      </w:r>
      <w:r>
        <w:t>.</w:t>
      </w:r>
      <w:r>
        <w:tab/>
        <w:t>ADI disclosure requirements</w:t>
      </w:r>
      <w:bookmarkEnd w:id="2368"/>
      <w:bookmarkEnd w:id="2369"/>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370" w:name="_Toc198708461"/>
      <w:bookmarkStart w:id="2371" w:name="_Toc278980675"/>
      <w:r>
        <w:rPr>
          <w:rStyle w:val="CharSectno"/>
        </w:rPr>
        <w:t>512</w:t>
      </w:r>
      <w:r>
        <w:t>.</w:t>
      </w:r>
      <w:r>
        <w:tab/>
        <w:t>Fees, legal costs and expenses</w:t>
      </w:r>
      <w:bookmarkEnd w:id="2370"/>
      <w:bookmarkEnd w:id="2371"/>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372" w:name="_Toc198708462"/>
      <w:bookmarkStart w:id="2373" w:name="_Toc278980676"/>
      <w:r>
        <w:rPr>
          <w:rStyle w:val="CharSectno"/>
        </w:rPr>
        <w:t>513</w:t>
      </w:r>
      <w:r>
        <w:t>.</w:t>
      </w:r>
      <w:r>
        <w:tab/>
        <w:t>Reports by external intervener</w:t>
      </w:r>
      <w:bookmarkEnd w:id="2372"/>
      <w:bookmarkEnd w:id="2373"/>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374" w:name="_Toc198708463"/>
      <w:bookmarkStart w:id="2375" w:name="_Toc278980677"/>
      <w:r>
        <w:rPr>
          <w:rStyle w:val="CharSectno"/>
        </w:rPr>
        <w:t>514</w:t>
      </w:r>
      <w:r>
        <w:t>.</w:t>
      </w:r>
      <w:r>
        <w:tab/>
        <w:t>Confidentiality</w:t>
      </w:r>
      <w:bookmarkEnd w:id="2374"/>
      <w:bookmarkEnd w:id="2375"/>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376" w:name="_Ref139856129"/>
      <w:bookmarkEnd w:id="2376"/>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377" w:name="_Toc198708464"/>
      <w:bookmarkStart w:id="2378" w:name="_Toc278980678"/>
      <w:r>
        <w:rPr>
          <w:rStyle w:val="CharSectno"/>
        </w:rPr>
        <w:t>515</w:t>
      </w:r>
      <w:r>
        <w:t>.</w:t>
      </w:r>
      <w:r>
        <w:tab/>
        <w:t>Provisions relating to requirements under this Part</w:t>
      </w:r>
      <w:bookmarkEnd w:id="2377"/>
      <w:bookmarkEnd w:id="2378"/>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379" w:name="_Toc198708465"/>
      <w:bookmarkStart w:id="2380" w:name="_Toc278980679"/>
      <w:r>
        <w:rPr>
          <w:rStyle w:val="CharSectno"/>
        </w:rPr>
        <w:t>516</w:t>
      </w:r>
      <w:r>
        <w:t>.</w:t>
      </w:r>
      <w:r>
        <w:tab/>
        <w:t>Obstruction of external intervener</w:t>
      </w:r>
      <w:bookmarkEnd w:id="2379"/>
      <w:bookmarkEnd w:id="238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381" w:name="_Toc180892941"/>
      <w:bookmarkStart w:id="2382" w:name="_Toc180893866"/>
      <w:bookmarkStart w:id="2383" w:name="_Toc180901847"/>
      <w:bookmarkStart w:id="2384" w:name="_Toc198708466"/>
      <w:bookmarkStart w:id="2385" w:name="_Toc223251620"/>
      <w:bookmarkStart w:id="2386" w:name="_Toc223518475"/>
      <w:bookmarkStart w:id="2387" w:name="_Toc274295442"/>
      <w:bookmarkStart w:id="2388" w:name="_Toc278980680"/>
      <w:r>
        <w:rPr>
          <w:rStyle w:val="CharPartNo"/>
        </w:rPr>
        <w:t xml:space="preserve">Part </w:t>
      </w:r>
      <w:bookmarkStart w:id="2389" w:name="_Ref122750213"/>
      <w:bookmarkEnd w:id="2389"/>
      <w:r>
        <w:rPr>
          <w:rStyle w:val="CharPartNo"/>
        </w:rPr>
        <w:t>15</w:t>
      </w:r>
      <w:r>
        <w:t> — </w:t>
      </w:r>
      <w:r>
        <w:rPr>
          <w:rStyle w:val="CharPartText"/>
        </w:rPr>
        <w:t>Provisions relating to investigations</w:t>
      </w:r>
      <w:bookmarkEnd w:id="2381"/>
      <w:bookmarkEnd w:id="2382"/>
      <w:bookmarkEnd w:id="2383"/>
      <w:bookmarkEnd w:id="2384"/>
      <w:bookmarkEnd w:id="2385"/>
      <w:bookmarkEnd w:id="2386"/>
      <w:bookmarkEnd w:id="2387"/>
      <w:bookmarkEnd w:id="2388"/>
    </w:p>
    <w:p>
      <w:pPr>
        <w:pStyle w:val="Heading3"/>
      </w:pPr>
      <w:bookmarkStart w:id="2390" w:name="_Toc180892942"/>
      <w:bookmarkStart w:id="2391" w:name="_Toc180893867"/>
      <w:bookmarkStart w:id="2392" w:name="_Toc180901848"/>
      <w:bookmarkStart w:id="2393" w:name="_Toc198708467"/>
      <w:bookmarkStart w:id="2394" w:name="_Toc223251621"/>
      <w:bookmarkStart w:id="2395" w:name="_Toc223518476"/>
      <w:bookmarkStart w:id="2396" w:name="_Toc274295443"/>
      <w:bookmarkStart w:id="2397" w:name="_Toc278980681"/>
      <w:r>
        <w:rPr>
          <w:rStyle w:val="CharDivNo"/>
        </w:rPr>
        <w:t>Division 1</w:t>
      </w:r>
      <w:r>
        <w:t> — </w:t>
      </w:r>
      <w:r>
        <w:rPr>
          <w:rStyle w:val="CharDivText"/>
        </w:rPr>
        <w:t>Preliminary</w:t>
      </w:r>
      <w:bookmarkEnd w:id="2390"/>
      <w:bookmarkEnd w:id="2391"/>
      <w:bookmarkEnd w:id="2392"/>
      <w:bookmarkEnd w:id="2393"/>
      <w:bookmarkEnd w:id="2394"/>
      <w:bookmarkEnd w:id="2395"/>
      <w:bookmarkEnd w:id="2396"/>
      <w:bookmarkEnd w:id="2397"/>
    </w:p>
    <w:p>
      <w:pPr>
        <w:pStyle w:val="Heading5"/>
      </w:pPr>
      <w:bookmarkStart w:id="2398" w:name="_Toc198708468"/>
      <w:bookmarkStart w:id="2399" w:name="_Toc278980682"/>
      <w:r>
        <w:rPr>
          <w:rStyle w:val="CharSectno"/>
        </w:rPr>
        <w:t>517</w:t>
      </w:r>
      <w:r>
        <w:t>.</w:t>
      </w:r>
      <w:r>
        <w:tab/>
        <w:t>Definitions</w:t>
      </w:r>
      <w:bookmarkEnd w:id="2398"/>
      <w:bookmarkEnd w:id="2399"/>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400" w:name="_Toc180892944"/>
      <w:bookmarkStart w:id="2401" w:name="_Toc180893869"/>
      <w:bookmarkStart w:id="2402" w:name="_Toc180901850"/>
      <w:bookmarkStart w:id="2403" w:name="_Toc198708469"/>
      <w:bookmarkStart w:id="2404" w:name="_Toc223251623"/>
      <w:bookmarkStart w:id="2405" w:name="_Toc223518478"/>
      <w:bookmarkStart w:id="2406" w:name="_Toc274295445"/>
      <w:bookmarkStart w:id="2407" w:name="_Toc278980683"/>
      <w:r>
        <w:rPr>
          <w:rStyle w:val="CharDivNo"/>
        </w:rPr>
        <w:t>Division 2</w:t>
      </w:r>
      <w:r>
        <w:t> — </w:t>
      </w:r>
      <w:r>
        <w:rPr>
          <w:rStyle w:val="CharDivText"/>
        </w:rPr>
        <w:t>Requirements relating to documents, information and other assistance</w:t>
      </w:r>
      <w:bookmarkEnd w:id="2400"/>
      <w:bookmarkEnd w:id="2401"/>
      <w:bookmarkEnd w:id="2402"/>
      <w:bookmarkEnd w:id="2403"/>
      <w:bookmarkEnd w:id="2404"/>
      <w:bookmarkEnd w:id="2405"/>
      <w:bookmarkEnd w:id="2406"/>
      <w:bookmarkEnd w:id="2407"/>
    </w:p>
    <w:p>
      <w:pPr>
        <w:pStyle w:val="Heading5"/>
      </w:pPr>
      <w:bookmarkStart w:id="2408" w:name="_Toc198708470"/>
      <w:bookmarkStart w:id="2409" w:name="_Toc278980684"/>
      <w:r>
        <w:rPr>
          <w:rStyle w:val="CharSectno"/>
        </w:rPr>
        <w:t>518</w:t>
      </w:r>
      <w:r>
        <w:t>.</w:t>
      </w:r>
      <w:r>
        <w:tab/>
        <w:t>Application of Division</w:t>
      </w:r>
      <w:bookmarkEnd w:id="2408"/>
      <w:bookmarkEnd w:id="2409"/>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410" w:name="_Toc198708471"/>
      <w:bookmarkStart w:id="2411" w:name="_Toc278980685"/>
      <w:r>
        <w:rPr>
          <w:rStyle w:val="CharSectno"/>
        </w:rPr>
        <w:t>519</w:t>
      </w:r>
      <w:r>
        <w:t>.</w:t>
      </w:r>
      <w:r>
        <w:tab/>
        <w:t>Requirement to provide access to documents and information relating to affairs of law practice</w:t>
      </w:r>
      <w:bookmarkEnd w:id="2410"/>
      <w:bookmarkEnd w:id="2411"/>
      <w:r>
        <w:t xml:space="preserve"> </w:t>
      </w:r>
    </w:p>
    <w:p>
      <w:pPr>
        <w:pStyle w:val="Subsection"/>
      </w:pPr>
      <w:r>
        <w:tab/>
      </w:r>
      <w:bookmarkStart w:id="2412" w:name="_Ref140307283"/>
      <w:bookmarkEnd w:id="2412"/>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413" w:name="_Ref141007220"/>
      <w:bookmarkStart w:id="2414" w:name="_Toc198708472"/>
      <w:bookmarkStart w:id="2415" w:name="_Toc278980686"/>
      <w:bookmarkEnd w:id="2413"/>
      <w:r>
        <w:rPr>
          <w:rStyle w:val="CharSectno"/>
        </w:rPr>
        <w:t>520</w:t>
      </w:r>
      <w:r>
        <w:t>.</w:t>
      </w:r>
      <w:r>
        <w:tab/>
        <w:t>Requirements in relation to complaint investigations</w:t>
      </w:r>
      <w:bookmarkEnd w:id="2414"/>
      <w:bookmarkEnd w:id="2415"/>
      <w:r>
        <w:t xml:space="preserve"> </w:t>
      </w:r>
    </w:p>
    <w:p>
      <w:pPr>
        <w:pStyle w:val="Subsection"/>
        <w:keepNext/>
        <w:keepLines/>
      </w:pPr>
      <w:r>
        <w:tab/>
      </w:r>
      <w:bookmarkStart w:id="2416" w:name="_Ref140313257"/>
      <w:bookmarkEnd w:id="2416"/>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417" w:name="_Ref140313503"/>
      <w:bookmarkEnd w:id="2417"/>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418" w:name="_Toc198708473"/>
      <w:bookmarkStart w:id="2419" w:name="_Toc278980687"/>
      <w:r>
        <w:rPr>
          <w:rStyle w:val="CharSectno"/>
        </w:rPr>
        <w:t>521</w:t>
      </w:r>
      <w:r>
        <w:t>.</w:t>
      </w:r>
      <w:r>
        <w:tab/>
        <w:t>Provisions relating to requirements under this Division</w:t>
      </w:r>
      <w:bookmarkEnd w:id="2418"/>
      <w:bookmarkEnd w:id="2419"/>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420" w:name="_Toc180892949"/>
      <w:bookmarkStart w:id="2421" w:name="_Toc180893874"/>
      <w:bookmarkStart w:id="2422" w:name="_Toc180901855"/>
      <w:bookmarkStart w:id="2423" w:name="_Toc198708474"/>
      <w:bookmarkStart w:id="2424" w:name="_Toc223251628"/>
      <w:bookmarkStart w:id="2425" w:name="_Toc223518483"/>
      <w:bookmarkStart w:id="2426" w:name="_Toc274295450"/>
      <w:bookmarkStart w:id="2427" w:name="_Toc278980688"/>
      <w:r>
        <w:rPr>
          <w:rStyle w:val="CharDivNo"/>
        </w:rPr>
        <w:t>Division 3</w:t>
      </w:r>
      <w:r>
        <w:t> — </w:t>
      </w:r>
      <w:r>
        <w:rPr>
          <w:rStyle w:val="CharDivText"/>
        </w:rPr>
        <w:t>Entry and search of premises</w:t>
      </w:r>
      <w:bookmarkEnd w:id="2420"/>
      <w:bookmarkEnd w:id="2421"/>
      <w:bookmarkEnd w:id="2422"/>
      <w:bookmarkEnd w:id="2423"/>
      <w:bookmarkEnd w:id="2424"/>
      <w:bookmarkEnd w:id="2425"/>
      <w:bookmarkEnd w:id="2426"/>
      <w:bookmarkEnd w:id="2427"/>
    </w:p>
    <w:p>
      <w:pPr>
        <w:pStyle w:val="Heading5"/>
      </w:pPr>
      <w:bookmarkStart w:id="2428" w:name="_Toc198708475"/>
      <w:bookmarkStart w:id="2429" w:name="_Toc278980689"/>
      <w:r>
        <w:rPr>
          <w:rStyle w:val="CharSectno"/>
        </w:rPr>
        <w:t>522</w:t>
      </w:r>
      <w:r>
        <w:t>.</w:t>
      </w:r>
      <w:r>
        <w:tab/>
        <w:t>Application of Division</w:t>
      </w:r>
      <w:bookmarkEnd w:id="2428"/>
      <w:bookmarkEnd w:id="2429"/>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430" w:name="_Toc198708476"/>
      <w:bookmarkStart w:id="2431" w:name="_Toc278980690"/>
      <w:r>
        <w:rPr>
          <w:rStyle w:val="CharSectno"/>
        </w:rPr>
        <w:t>523</w:t>
      </w:r>
      <w:r>
        <w:t>.</w:t>
      </w:r>
      <w:r>
        <w:tab/>
        <w:t>Investigator’s power to enter premises</w:t>
      </w:r>
      <w:bookmarkEnd w:id="2430"/>
      <w:bookmarkEnd w:id="2431"/>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432" w:name="_Ref140393608"/>
      <w:bookmarkEnd w:id="2432"/>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433" w:name="_Toc198708477"/>
      <w:bookmarkStart w:id="2434" w:name="_Toc278980691"/>
      <w:r>
        <w:rPr>
          <w:rStyle w:val="CharSectno"/>
        </w:rPr>
        <w:t>524</w:t>
      </w:r>
      <w:r>
        <w:t>.</w:t>
      </w:r>
      <w:r>
        <w:tab/>
        <w:t>Search warrant</w:t>
      </w:r>
      <w:bookmarkEnd w:id="2433"/>
      <w:bookmarkEnd w:id="2434"/>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435" w:name="_Ref140393333"/>
      <w:bookmarkStart w:id="2436" w:name="_Toc198708478"/>
      <w:bookmarkStart w:id="2437" w:name="_Toc278980692"/>
      <w:bookmarkEnd w:id="2435"/>
      <w:r>
        <w:rPr>
          <w:rStyle w:val="CharSectno"/>
        </w:rPr>
        <w:t>525</w:t>
      </w:r>
      <w:r>
        <w:t>.</w:t>
      </w:r>
      <w:r>
        <w:tab/>
        <w:t>Powers of investigator while on premises</w:t>
      </w:r>
      <w:bookmarkEnd w:id="2436"/>
      <w:bookmarkEnd w:id="2437"/>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438" w:name="_Toc180892954"/>
      <w:bookmarkStart w:id="2439" w:name="_Toc180893879"/>
      <w:bookmarkStart w:id="2440" w:name="_Toc180901860"/>
      <w:bookmarkStart w:id="2441" w:name="_Toc198708479"/>
      <w:bookmarkStart w:id="2442" w:name="_Toc223251633"/>
      <w:bookmarkStart w:id="2443" w:name="_Toc223518488"/>
      <w:bookmarkStart w:id="2444" w:name="_Toc274295455"/>
      <w:bookmarkStart w:id="2445" w:name="_Toc278980693"/>
      <w:r>
        <w:rPr>
          <w:rStyle w:val="CharDivNo"/>
        </w:rPr>
        <w:t>Division 4</w:t>
      </w:r>
      <w:r>
        <w:t> — </w:t>
      </w:r>
      <w:r>
        <w:rPr>
          <w:rStyle w:val="CharDivText"/>
        </w:rPr>
        <w:t>Additional powers in relation to incorporated legal practices</w:t>
      </w:r>
      <w:bookmarkEnd w:id="2438"/>
      <w:bookmarkEnd w:id="2439"/>
      <w:bookmarkEnd w:id="2440"/>
      <w:bookmarkEnd w:id="2441"/>
      <w:bookmarkEnd w:id="2442"/>
      <w:bookmarkEnd w:id="2443"/>
      <w:bookmarkEnd w:id="2444"/>
      <w:bookmarkEnd w:id="2445"/>
    </w:p>
    <w:p>
      <w:pPr>
        <w:pStyle w:val="Heading5"/>
      </w:pPr>
      <w:bookmarkStart w:id="2446" w:name="_Toc198708480"/>
      <w:bookmarkStart w:id="2447" w:name="_Toc278980694"/>
      <w:r>
        <w:rPr>
          <w:rStyle w:val="CharSectno"/>
        </w:rPr>
        <w:t>526</w:t>
      </w:r>
      <w:r>
        <w:t>.</w:t>
      </w:r>
      <w:r>
        <w:tab/>
        <w:t>Application of Division</w:t>
      </w:r>
      <w:bookmarkEnd w:id="2446"/>
      <w:bookmarkEnd w:id="2447"/>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448" w:name="_Toc198708481"/>
      <w:bookmarkStart w:id="2449" w:name="_Toc278980695"/>
      <w:r>
        <w:rPr>
          <w:rStyle w:val="CharSectno"/>
        </w:rPr>
        <w:t>527</w:t>
      </w:r>
      <w:r>
        <w:t>.</w:t>
      </w:r>
      <w:r>
        <w:tab/>
        <w:t>Powers relating to investigations and audits to which this Division applies</w:t>
      </w:r>
      <w:bookmarkEnd w:id="2448"/>
      <w:bookmarkEnd w:id="2449"/>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450" w:name="_Toc198708482"/>
      <w:bookmarkStart w:id="2451" w:name="_Toc278980696"/>
      <w:r>
        <w:rPr>
          <w:rStyle w:val="CharSectno"/>
        </w:rPr>
        <w:t>528</w:t>
      </w:r>
      <w:r>
        <w:t>.</w:t>
      </w:r>
      <w:r>
        <w:tab/>
        <w:t>Examination of persons</w:t>
      </w:r>
      <w:bookmarkEnd w:id="2450"/>
      <w:bookmarkEnd w:id="2451"/>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452" w:name="_Toc198708483"/>
      <w:bookmarkStart w:id="2453" w:name="_Toc278980697"/>
      <w:r>
        <w:rPr>
          <w:rStyle w:val="CharSectno"/>
        </w:rPr>
        <w:t>529</w:t>
      </w:r>
      <w:r>
        <w:t>.</w:t>
      </w:r>
      <w:r>
        <w:tab/>
        <w:t>Inspection of books</w:t>
      </w:r>
      <w:bookmarkEnd w:id="2452"/>
      <w:bookmarkEnd w:id="2453"/>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454" w:name="_Toc198708484"/>
      <w:bookmarkStart w:id="2455" w:name="_Toc278980698"/>
      <w:r>
        <w:rPr>
          <w:rStyle w:val="CharSectno"/>
        </w:rPr>
        <w:t>530</w:t>
      </w:r>
      <w:r>
        <w:t>.</w:t>
      </w:r>
      <w:r>
        <w:tab/>
        <w:t>Power to hold hearings</w:t>
      </w:r>
      <w:bookmarkEnd w:id="2454"/>
      <w:bookmarkEnd w:id="2455"/>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456" w:name="_Toc180892960"/>
      <w:bookmarkStart w:id="2457" w:name="_Toc180893885"/>
      <w:bookmarkStart w:id="2458" w:name="_Toc180901866"/>
      <w:bookmarkStart w:id="2459" w:name="_Toc198708485"/>
      <w:bookmarkStart w:id="2460" w:name="_Toc223251639"/>
      <w:bookmarkStart w:id="2461" w:name="_Toc223518494"/>
      <w:bookmarkStart w:id="2462" w:name="_Toc274295461"/>
      <w:bookmarkStart w:id="2463" w:name="_Toc278980699"/>
      <w:r>
        <w:rPr>
          <w:rStyle w:val="CharDivNo"/>
        </w:rPr>
        <w:t>Division 5</w:t>
      </w:r>
      <w:r>
        <w:t> — </w:t>
      </w:r>
      <w:r>
        <w:rPr>
          <w:rStyle w:val="CharDivText"/>
        </w:rPr>
        <w:t>Miscellaneous</w:t>
      </w:r>
      <w:bookmarkEnd w:id="2456"/>
      <w:bookmarkEnd w:id="2457"/>
      <w:bookmarkEnd w:id="2458"/>
      <w:bookmarkEnd w:id="2459"/>
      <w:bookmarkEnd w:id="2460"/>
      <w:bookmarkEnd w:id="2461"/>
      <w:bookmarkEnd w:id="2462"/>
      <w:bookmarkEnd w:id="2463"/>
    </w:p>
    <w:p>
      <w:pPr>
        <w:pStyle w:val="Heading5"/>
      </w:pPr>
      <w:bookmarkStart w:id="2464" w:name="_Toc198708486"/>
      <w:bookmarkStart w:id="2465" w:name="_Toc278980700"/>
      <w:r>
        <w:rPr>
          <w:rStyle w:val="CharSectno"/>
        </w:rPr>
        <w:t>531</w:t>
      </w:r>
      <w:r>
        <w:t>.</w:t>
      </w:r>
      <w:r>
        <w:tab/>
        <w:t>Obstruction or misleading of investigator</w:t>
      </w:r>
      <w:bookmarkEnd w:id="2464"/>
      <w:bookmarkEnd w:id="246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466" w:name="_Toc198708487"/>
      <w:bookmarkStart w:id="2467" w:name="_Toc278980701"/>
      <w:r>
        <w:rPr>
          <w:rStyle w:val="CharSectno"/>
        </w:rPr>
        <w:t>532</w:t>
      </w:r>
      <w:r>
        <w:t>.</w:t>
      </w:r>
      <w:r>
        <w:tab/>
        <w:t>Obligations of Australian lawyers</w:t>
      </w:r>
      <w:bookmarkEnd w:id="2466"/>
      <w:bookmarkEnd w:id="2467"/>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468" w:name="_Ref140398823"/>
      <w:bookmarkStart w:id="2469" w:name="_Toc198708488"/>
      <w:bookmarkStart w:id="2470" w:name="_Toc278980702"/>
      <w:bookmarkEnd w:id="2468"/>
      <w:r>
        <w:rPr>
          <w:rStyle w:val="CharSectno"/>
        </w:rPr>
        <w:t>533</w:t>
      </w:r>
      <w:r>
        <w:t>.</w:t>
      </w:r>
      <w:r>
        <w:tab/>
        <w:t>Permitted disclosure of confidential information</w:t>
      </w:r>
      <w:bookmarkEnd w:id="2469"/>
      <w:bookmarkEnd w:id="2470"/>
      <w:r>
        <w:t xml:space="preserve"> </w:t>
      </w:r>
    </w:p>
    <w:p>
      <w:pPr>
        <w:pStyle w:val="Subsection"/>
      </w:pPr>
      <w:r>
        <w:tab/>
      </w:r>
      <w:bookmarkStart w:id="2471" w:name="_Ref141074470"/>
      <w:bookmarkEnd w:id="2471"/>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472" w:name="_Ref141074609"/>
      <w:bookmarkEnd w:id="2472"/>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473" w:name="_Toc180892964"/>
      <w:bookmarkStart w:id="2474" w:name="_Toc180893889"/>
      <w:bookmarkStart w:id="2475" w:name="_Toc180901870"/>
      <w:bookmarkStart w:id="2476" w:name="_Toc198708489"/>
      <w:bookmarkStart w:id="2477" w:name="_Toc223251643"/>
      <w:bookmarkStart w:id="2478" w:name="_Toc223518498"/>
      <w:bookmarkStart w:id="2479" w:name="_Toc274295465"/>
      <w:bookmarkStart w:id="2480" w:name="_Toc278980703"/>
      <w:r>
        <w:rPr>
          <w:rStyle w:val="CharPartNo"/>
        </w:rPr>
        <w:t>Part 16</w:t>
      </w:r>
      <w:r>
        <w:t> — </w:t>
      </w:r>
      <w:r>
        <w:rPr>
          <w:rStyle w:val="CharPartText"/>
        </w:rPr>
        <w:t>Regulatory authorities</w:t>
      </w:r>
      <w:bookmarkEnd w:id="2473"/>
      <w:bookmarkEnd w:id="2474"/>
      <w:bookmarkEnd w:id="2475"/>
      <w:bookmarkEnd w:id="2476"/>
      <w:bookmarkEnd w:id="2477"/>
      <w:bookmarkEnd w:id="2478"/>
      <w:bookmarkEnd w:id="2479"/>
      <w:bookmarkEnd w:id="2480"/>
    </w:p>
    <w:p>
      <w:pPr>
        <w:pStyle w:val="Heading3"/>
        <w:spacing w:before="120"/>
      </w:pPr>
      <w:bookmarkStart w:id="2481" w:name="_Toc180892965"/>
      <w:bookmarkStart w:id="2482" w:name="_Toc180893890"/>
      <w:bookmarkStart w:id="2483" w:name="_Toc180901871"/>
      <w:bookmarkStart w:id="2484" w:name="_Toc198708490"/>
      <w:bookmarkStart w:id="2485" w:name="_Toc223251644"/>
      <w:bookmarkStart w:id="2486" w:name="_Toc223518499"/>
      <w:bookmarkStart w:id="2487" w:name="_Toc274295466"/>
      <w:bookmarkStart w:id="2488" w:name="_Toc278980704"/>
      <w:r>
        <w:rPr>
          <w:rStyle w:val="CharDivNo"/>
        </w:rPr>
        <w:t>Division 1</w:t>
      </w:r>
      <w:r>
        <w:t> — </w:t>
      </w:r>
      <w:r>
        <w:rPr>
          <w:rStyle w:val="CharDivText"/>
        </w:rPr>
        <w:t>Legal Practice Board</w:t>
      </w:r>
      <w:bookmarkEnd w:id="2481"/>
      <w:bookmarkEnd w:id="2482"/>
      <w:bookmarkEnd w:id="2483"/>
      <w:bookmarkEnd w:id="2484"/>
      <w:bookmarkEnd w:id="2485"/>
      <w:bookmarkEnd w:id="2486"/>
      <w:bookmarkEnd w:id="2487"/>
      <w:bookmarkEnd w:id="2488"/>
    </w:p>
    <w:p>
      <w:pPr>
        <w:pStyle w:val="Heading4"/>
        <w:spacing w:before="120"/>
      </w:pPr>
      <w:bookmarkStart w:id="2489" w:name="_Toc180892966"/>
      <w:bookmarkStart w:id="2490" w:name="_Toc180893891"/>
      <w:bookmarkStart w:id="2491" w:name="_Toc180901872"/>
      <w:bookmarkStart w:id="2492" w:name="_Toc198708491"/>
      <w:bookmarkStart w:id="2493" w:name="_Toc223251645"/>
      <w:bookmarkStart w:id="2494" w:name="_Toc223518500"/>
      <w:bookmarkStart w:id="2495" w:name="_Toc274295467"/>
      <w:bookmarkStart w:id="2496" w:name="_Toc278980705"/>
      <w:r>
        <w:t>Subdivision 1 — Establishment</w:t>
      </w:r>
      <w:bookmarkEnd w:id="2489"/>
      <w:bookmarkEnd w:id="2490"/>
      <w:bookmarkEnd w:id="2491"/>
      <w:bookmarkEnd w:id="2492"/>
      <w:bookmarkEnd w:id="2493"/>
      <w:bookmarkEnd w:id="2494"/>
      <w:bookmarkEnd w:id="2495"/>
      <w:bookmarkEnd w:id="2496"/>
    </w:p>
    <w:p>
      <w:pPr>
        <w:pStyle w:val="Heading5"/>
      </w:pPr>
      <w:bookmarkStart w:id="2497" w:name="_Toc198708492"/>
      <w:bookmarkStart w:id="2498" w:name="_Toc278980706"/>
      <w:r>
        <w:rPr>
          <w:rStyle w:val="CharSectno"/>
        </w:rPr>
        <w:t>534</w:t>
      </w:r>
      <w:r>
        <w:t>.</w:t>
      </w:r>
      <w:r>
        <w:tab/>
        <w:t>Board established</w:t>
      </w:r>
      <w:bookmarkEnd w:id="2497"/>
      <w:bookmarkEnd w:id="2498"/>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499" w:name="_Toc198708493"/>
      <w:bookmarkStart w:id="2500" w:name="_Toc278980707"/>
      <w:r>
        <w:rPr>
          <w:rStyle w:val="CharSectno"/>
        </w:rPr>
        <w:t>535</w:t>
      </w:r>
      <w:r>
        <w:t>.</w:t>
      </w:r>
      <w:r>
        <w:tab/>
        <w:t>Relationship to the Crown</w:t>
      </w:r>
      <w:bookmarkEnd w:id="2499"/>
      <w:bookmarkEnd w:id="2500"/>
    </w:p>
    <w:p>
      <w:pPr>
        <w:pStyle w:val="Subsection"/>
      </w:pPr>
      <w:r>
        <w:tab/>
      </w:r>
      <w:r>
        <w:tab/>
        <w:t>The Board does not represent, and is not an agent of, the Crown.</w:t>
      </w:r>
    </w:p>
    <w:p>
      <w:pPr>
        <w:pStyle w:val="Heading5"/>
      </w:pPr>
      <w:bookmarkStart w:id="2501" w:name="_Toc198708494"/>
      <w:bookmarkStart w:id="2502" w:name="_Toc278980708"/>
      <w:r>
        <w:rPr>
          <w:rStyle w:val="CharSectno"/>
        </w:rPr>
        <w:t>536</w:t>
      </w:r>
      <w:r>
        <w:t>.</w:t>
      </w:r>
      <w:r>
        <w:tab/>
        <w:t>Board members</w:t>
      </w:r>
      <w:bookmarkEnd w:id="2501"/>
      <w:bookmarkEnd w:id="2502"/>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503" w:name="_Ref135815043"/>
      <w:bookmarkEnd w:id="2503"/>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504" w:name="_Toc198708495"/>
      <w:bookmarkStart w:id="2505" w:name="_Toc278980709"/>
      <w:r>
        <w:rPr>
          <w:rStyle w:val="CharSectno"/>
        </w:rPr>
        <w:t>537</w:t>
      </w:r>
      <w:r>
        <w:t>.</w:t>
      </w:r>
      <w:r>
        <w:tab/>
        <w:t>Who may vote in election</w:t>
      </w:r>
      <w:bookmarkEnd w:id="2504"/>
      <w:bookmarkEnd w:id="2505"/>
    </w:p>
    <w:p>
      <w:pPr>
        <w:pStyle w:val="Subsection"/>
      </w:pPr>
      <w:r>
        <w:tab/>
      </w:r>
      <w:r>
        <w:tab/>
        <w:t>Any local legal practitioner is eligible to vote in an election for a member under section 536(1)(d).</w:t>
      </w:r>
    </w:p>
    <w:p>
      <w:pPr>
        <w:pStyle w:val="Heading5"/>
      </w:pPr>
      <w:bookmarkStart w:id="2506" w:name="_Toc198708496"/>
      <w:bookmarkStart w:id="2507" w:name="_Toc278980710"/>
      <w:r>
        <w:rPr>
          <w:rStyle w:val="CharSectno"/>
        </w:rPr>
        <w:t>538</w:t>
      </w:r>
      <w:r>
        <w:t>.</w:t>
      </w:r>
      <w:r>
        <w:tab/>
        <w:t>Vacation of office by member</w:t>
      </w:r>
      <w:bookmarkEnd w:id="2506"/>
      <w:bookmarkEnd w:id="2507"/>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508" w:name="_Toc198708497"/>
      <w:bookmarkStart w:id="2509" w:name="_Toc278980711"/>
      <w:r>
        <w:rPr>
          <w:rStyle w:val="CharSectno"/>
        </w:rPr>
        <w:t>539</w:t>
      </w:r>
      <w:r>
        <w:t>.</w:t>
      </w:r>
      <w:r>
        <w:tab/>
        <w:t>Functions</w:t>
      </w:r>
      <w:bookmarkEnd w:id="2508"/>
      <w:bookmarkEnd w:id="2509"/>
    </w:p>
    <w:p>
      <w:pPr>
        <w:pStyle w:val="Subsection"/>
      </w:pPr>
      <w:r>
        <w:tab/>
      </w:r>
      <w:r>
        <w:tab/>
        <w:t>The Board has the functions conferred on it by this or any other Act.</w:t>
      </w:r>
    </w:p>
    <w:p>
      <w:pPr>
        <w:pStyle w:val="Heading5"/>
      </w:pPr>
      <w:bookmarkStart w:id="2510" w:name="_Toc198708498"/>
      <w:bookmarkStart w:id="2511" w:name="_Toc278980712"/>
      <w:r>
        <w:rPr>
          <w:rStyle w:val="CharSectno"/>
        </w:rPr>
        <w:t>540</w:t>
      </w:r>
      <w:r>
        <w:t>.</w:t>
      </w:r>
      <w:r>
        <w:tab/>
        <w:t>Powers</w:t>
      </w:r>
      <w:bookmarkEnd w:id="2510"/>
      <w:bookmarkEnd w:id="2511"/>
    </w:p>
    <w:p>
      <w:pPr>
        <w:pStyle w:val="Subsection"/>
      </w:pPr>
      <w:r>
        <w:tab/>
      </w:r>
      <w:bookmarkStart w:id="2512" w:name="_Ref136859556"/>
      <w:bookmarkEnd w:id="2512"/>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513" w:name="_Toc198708499"/>
      <w:bookmarkStart w:id="2514" w:name="_Toc278980713"/>
      <w:r>
        <w:rPr>
          <w:rStyle w:val="CharSectno"/>
        </w:rPr>
        <w:t>541</w:t>
      </w:r>
      <w:r>
        <w:t>.</w:t>
      </w:r>
      <w:r>
        <w:tab/>
        <w:t>Chairperson and deputy chairperson</w:t>
      </w:r>
      <w:bookmarkEnd w:id="2513"/>
      <w:bookmarkEnd w:id="2514"/>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515" w:name="_Toc198708500"/>
      <w:bookmarkStart w:id="2516" w:name="_Toc278980714"/>
      <w:r>
        <w:rPr>
          <w:rStyle w:val="CharSectno"/>
        </w:rPr>
        <w:t>542</w:t>
      </w:r>
      <w:r>
        <w:t>.</w:t>
      </w:r>
      <w:r>
        <w:tab/>
        <w:t>Casual vacancies</w:t>
      </w:r>
      <w:bookmarkEnd w:id="2515"/>
      <w:bookmarkEnd w:id="2516"/>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517" w:name="_Toc180892976"/>
      <w:bookmarkStart w:id="2518" w:name="_Toc180893901"/>
      <w:bookmarkStart w:id="2519" w:name="_Toc180901882"/>
      <w:bookmarkStart w:id="2520" w:name="_Toc198708501"/>
      <w:bookmarkStart w:id="2521" w:name="_Toc223251655"/>
      <w:bookmarkStart w:id="2522" w:name="_Toc223518510"/>
      <w:bookmarkStart w:id="2523" w:name="_Toc274295477"/>
      <w:bookmarkStart w:id="2524" w:name="_Toc278980715"/>
      <w:r>
        <w:t>Subdivision 2 — Performance</w:t>
      </w:r>
      <w:bookmarkEnd w:id="2517"/>
      <w:bookmarkEnd w:id="2518"/>
      <w:bookmarkEnd w:id="2519"/>
      <w:bookmarkEnd w:id="2520"/>
      <w:bookmarkEnd w:id="2521"/>
      <w:bookmarkEnd w:id="2522"/>
      <w:bookmarkEnd w:id="2523"/>
      <w:bookmarkEnd w:id="2524"/>
    </w:p>
    <w:p>
      <w:pPr>
        <w:pStyle w:val="Heading5"/>
        <w:spacing w:before="120"/>
      </w:pPr>
      <w:bookmarkStart w:id="2525" w:name="_Toc198708502"/>
      <w:bookmarkStart w:id="2526" w:name="_Toc278980716"/>
      <w:r>
        <w:rPr>
          <w:rStyle w:val="CharSectno"/>
        </w:rPr>
        <w:t>543</w:t>
      </w:r>
      <w:r>
        <w:t>.</w:t>
      </w:r>
      <w:r>
        <w:tab/>
        <w:t>Presiding at meetings</w:t>
      </w:r>
      <w:bookmarkEnd w:id="2525"/>
      <w:bookmarkEnd w:id="2526"/>
    </w:p>
    <w:p>
      <w:pPr>
        <w:pStyle w:val="Subsection"/>
      </w:pPr>
      <w:r>
        <w:tab/>
      </w:r>
      <w:bookmarkStart w:id="2527" w:name="_Ref148514416"/>
      <w:bookmarkEnd w:id="2527"/>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528" w:name="_Toc198708503"/>
      <w:bookmarkStart w:id="2529" w:name="_Toc278980717"/>
      <w:r>
        <w:rPr>
          <w:rStyle w:val="CharSectno"/>
        </w:rPr>
        <w:t>544</w:t>
      </w:r>
      <w:r>
        <w:t>.</w:t>
      </w:r>
      <w:r>
        <w:tab/>
        <w:t>Quorum</w:t>
      </w:r>
      <w:bookmarkEnd w:id="2528"/>
      <w:bookmarkEnd w:id="2529"/>
    </w:p>
    <w:p>
      <w:pPr>
        <w:pStyle w:val="Subsection"/>
      </w:pPr>
      <w:r>
        <w:tab/>
      </w:r>
      <w:r>
        <w:tab/>
        <w:t>Any 4 Board members form a quorum.</w:t>
      </w:r>
    </w:p>
    <w:p>
      <w:pPr>
        <w:pStyle w:val="Heading5"/>
      </w:pPr>
      <w:bookmarkStart w:id="2530" w:name="_Toc198708504"/>
      <w:bookmarkStart w:id="2531" w:name="_Toc278980718"/>
      <w:r>
        <w:rPr>
          <w:rStyle w:val="CharSectno"/>
        </w:rPr>
        <w:t>545</w:t>
      </w:r>
      <w:r>
        <w:t>.</w:t>
      </w:r>
      <w:r>
        <w:tab/>
        <w:t>Voting</w:t>
      </w:r>
      <w:bookmarkEnd w:id="2530"/>
      <w:bookmarkEnd w:id="2531"/>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532" w:name="_Toc198708505"/>
      <w:bookmarkStart w:id="2533" w:name="_Toc278980719"/>
      <w:r>
        <w:rPr>
          <w:rStyle w:val="CharSectno"/>
        </w:rPr>
        <w:t>546</w:t>
      </w:r>
      <w:r>
        <w:t>.</w:t>
      </w:r>
      <w:r>
        <w:tab/>
        <w:t>Procedures</w:t>
      </w:r>
      <w:bookmarkEnd w:id="2532"/>
      <w:bookmarkEnd w:id="2533"/>
    </w:p>
    <w:p>
      <w:pPr>
        <w:pStyle w:val="Subsection"/>
      </w:pPr>
      <w:r>
        <w:tab/>
      </w:r>
      <w:r>
        <w:tab/>
        <w:t>Subject to this Act, the Board may determine its own procedures.</w:t>
      </w:r>
    </w:p>
    <w:p>
      <w:pPr>
        <w:pStyle w:val="Heading5"/>
      </w:pPr>
      <w:bookmarkStart w:id="2534" w:name="_Toc198708506"/>
      <w:bookmarkStart w:id="2535" w:name="_Toc278980720"/>
      <w:r>
        <w:rPr>
          <w:rStyle w:val="CharSectno"/>
        </w:rPr>
        <w:t>547</w:t>
      </w:r>
      <w:r>
        <w:t>.</w:t>
      </w:r>
      <w:r>
        <w:tab/>
        <w:t>Delegation</w:t>
      </w:r>
      <w:bookmarkEnd w:id="2534"/>
      <w:bookmarkEnd w:id="2535"/>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536" w:name="_Toc180892982"/>
      <w:bookmarkStart w:id="2537" w:name="_Toc180893907"/>
      <w:bookmarkStart w:id="2538" w:name="_Toc180901888"/>
      <w:bookmarkStart w:id="2539" w:name="_Toc198708507"/>
      <w:bookmarkStart w:id="2540" w:name="_Toc223251661"/>
      <w:bookmarkStart w:id="2541" w:name="_Toc223518516"/>
      <w:bookmarkStart w:id="2542" w:name="_Toc274295483"/>
      <w:bookmarkStart w:id="2543" w:name="_Toc278980721"/>
      <w:r>
        <w:t>Subdivision 3 — Financial and reporting provisions</w:t>
      </w:r>
      <w:bookmarkEnd w:id="2536"/>
      <w:bookmarkEnd w:id="2537"/>
      <w:bookmarkEnd w:id="2538"/>
      <w:bookmarkEnd w:id="2539"/>
      <w:bookmarkEnd w:id="2540"/>
      <w:bookmarkEnd w:id="2541"/>
      <w:bookmarkEnd w:id="2542"/>
      <w:bookmarkEnd w:id="2543"/>
    </w:p>
    <w:p>
      <w:pPr>
        <w:pStyle w:val="Heading5"/>
      </w:pPr>
      <w:bookmarkStart w:id="2544" w:name="_Toc198708508"/>
      <w:bookmarkStart w:id="2545" w:name="_Toc278980722"/>
      <w:r>
        <w:rPr>
          <w:rStyle w:val="CharSectno"/>
        </w:rPr>
        <w:t>548</w:t>
      </w:r>
      <w:r>
        <w:t>.</w:t>
      </w:r>
      <w:r>
        <w:tab/>
        <w:t>Application of funds</w:t>
      </w:r>
      <w:bookmarkEnd w:id="2544"/>
      <w:bookmarkEnd w:id="2545"/>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546" w:name="_Toc198708509"/>
      <w:bookmarkStart w:id="2547" w:name="_Toc278980723"/>
      <w:r>
        <w:rPr>
          <w:rStyle w:val="CharSectno"/>
        </w:rPr>
        <w:t>549</w:t>
      </w:r>
      <w:r>
        <w:t>.</w:t>
      </w:r>
      <w:r>
        <w:tab/>
        <w:t>Accounts and records</w:t>
      </w:r>
      <w:bookmarkEnd w:id="2546"/>
      <w:bookmarkEnd w:id="2547"/>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548" w:name="_Toc198708510"/>
      <w:bookmarkStart w:id="2549" w:name="_Toc278980724"/>
      <w:r>
        <w:rPr>
          <w:rStyle w:val="CharSectno"/>
        </w:rPr>
        <w:t>550</w:t>
      </w:r>
      <w:r>
        <w:t>.</w:t>
      </w:r>
      <w:r>
        <w:tab/>
        <w:t>Audit</w:t>
      </w:r>
      <w:bookmarkEnd w:id="2548"/>
      <w:bookmarkEnd w:id="2549"/>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550" w:name="_Toc198708511"/>
      <w:bookmarkStart w:id="2551" w:name="_Toc278980725"/>
      <w:r>
        <w:rPr>
          <w:rStyle w:val="CharSectno"/>
        </w:rPr>
        <w:t>551</w:t>
      </w:r>
      <w:r>
        <w:t>.</w:t>
      </w:r>
      <w:r>
        <w:tab/>
        <w:t>Annual and other reports</w:t>
      </w:r>
      <w:bookmarkEnd w:id="2550"/>
      <w:bookmarkEnd w:id="255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552" w:name="_Ref137377043"/>
      <w:bookmarkEnd w:id="2552"/>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553" w:name="_Toc180892987"/>
      <w:bookmarkStart w:id="2554" w:name="_Toc180893912"/>
      <w:bookmarkStart w:id="2555" w:name="_Toc180901893"/>
      <w:bookmarkStart w:id="2556" w:name="_Toc198708512"/>
      <w:bookmarkStart w:id="2557" w:name="_Toc223251666"/>
      <w:bookmarkStart w:id="2558" w:name="_Toc223518521"/>
      <w:bookmarkStart w:id="2559" w:name="_Toc274295488"/>
      <w:bookmarkStart w:id="2560" w:name="_Toc278980726"/>
      <w:r>
        <w:t>Subdivision 4 — Miscellaneous</w:t>
      </w:r>
      <w:bookmarkEnd w:id="2553"/>
      <w:bookmarkEnd w:id="2554"/>
      <w:bookmarkEnd w:id="2555"/>
      <w:bookmarkEnd w:id="2556"/>
      <w:bookmarkEnd w:id="2557"/>
      <w:bookmarkEnd w:id="2558"/>
      <w:bookmarkEnd w:id="2559"/>
      <w:bookmarkEnd w:id="2560"/>
    </w:p>
    <w:p>
      <w:pPr>
        <w:pStyle w:val="Heading5"/>
      </w:pPr>
      <w:bookmarkStart w:id="2561" w:name="_Ref136859010"/>
      <w:bookmarkStart w:id="2562" w:name="_Toc198708513"/>
      <w:bookmarkStart w:id="2563" w:name="_Toc278980727"/>
      <w:bookmarkEnd w:id="2561"/>
      <w:r>
        <w:rPr>
          <w:rStyle w:val="CharSectno"/>
        </w:rPr>
        <w:t>552</w:t>
      </w:r>
      <w:r>
        <w:t>.</w:t>
      </w:r>
      <w:r>
        <w:tab/>
        <w:t>Committees</w:t>
      </w:r>
      <w:bookmarkEnd w:id="2562"/>
      <w:bookmarkEnd w:id="256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564" w:name="_Ref136858899"/>
      <w:bookmarkEnd w:id="2564"/>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565" w:name="_Toc198708514"/>
      <w:bookmarkStart w:id="2566" w:name="_Toc278980728"/>
      <w:r>
        <w:rPr>
          <w:rStyle w:val="CharSectno"/>
        </w:rPr>
        <w:t>553</w:t>
      </w:r>
      <w:r>
        <w:t>.</w:t>
      </w:r>
      <w:r>
        <w:tab/>
        <w:t>Secretary of the Board</w:t>
      </w:r>
      <w:bookmarkEnd w:id="2565"/>
      <w:bookmarkEnd w:id="256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567" w:name="_Ref153362131"/>
      <w:bookmarkStart w:id="2568" w:name="_Toc198708515"/>
      <w:bookmarkStart w:id="2569" w:name="_Toc278980729"/>
      <w:bookmarkEnd w:id="2567"/>
      <w:r>
        <w:rPr>
          <w:rStyle w:val="CharSectno"/>
        </w:rPr>
        <w:t>554</w:t>
      </w:r>
      <w:r>
        <w:t>.</w:t>
      </w:r>
      <w:r>
        <w:tab/>
        <w:t>Execution of documents by the Board</w:t>
      </w:r>
      <w:bookmarkEnd w:id="2568"/>
      <w:bookmarkEnd w:id="2569"/>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570" w:name="_Ref153362169"/>
      <w:bookmarkEnd w:id="2570"/>
      <w:r>
        <w:t>(3)</w:t>
      </w:r>
      <w:r>
        <w:tab/>
        <w:t>The common seal of the Board must not be affixed to any document except as authorised by the Board.</w:t>
      </w:r>
    </w:p>
    <w:p>
      <w:pPr>
        <w:pStyle w:val="Subsection"/>
      </w:pPr>
      <w:r>
        <w:tab/>
      </w:r>
      <w:bookmarkStart w:id="2571" w:name="_Ref153362172"/>
      <w:bookmarkEnd w:id="2571"/>
      <w:r>
        <w:t>(4)</w:t>
      </w:r>
      <w:r>
        <w:tab/>
        <w:t>The common seal of the Board must be affixed to a document in the presence of 2 Board members, each of whom must sign the document to attest that the common seal was so affixed.</w:t>
      </w:r>
    </w:p>
    <w:p>
      <w:pPr>
        <w:pStyle w:val="Subsection"/>
      </w:pPr>
      <w:r>
        <w:tab/>
      </w:r>
      <w:bookmarkStart w:id="2572" w:name="_Ref153362196"/>
      <w:bookmarkEnd w:id="2572"/>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573" w:name="_Toc180892991"/>
      <w:bookmarkStart w:id="2574" w:name="_Toc180893916"/>
      <w:bookmarkStart w:id="2575" w:name="_Toc180901897"/>
      <w:bookmarkStart w:id="2576" w:name="_Toc198708516"/>
      <w:bookmarkStart w:id="2577" w:name="_Toc223251670"/>
      <w:bookmarkStart w:id="2578" w:name="_Toc223518525"/>
      <w:bookmarkStart w:id="2579" w:name="_Toc274295492"/>
      <w:bookmarkStart w:id="2580" w:name="_Toc278980730"/>
      <w:r>
        <w:rPr>
          <w:rStyle w:val="CharDivNo"/>
        </w:rPr>
        <w:t>Division 2</w:t>
      </w:r>
      <w:r>
        <w:t> — </w:t>
      </w:r>
      <w:r>
        <w:rPr>
          <w:rStyle w:val="CharDivText"/>
        </w:rPr>
        <w:t>Legal Profession Complaints Committee</w:t>
      </w:r>
      <w:bookmarkEnd w:id="2573"/>
      <w:bookmarkEnd w:id="2574"/>
      <w:bookmarkEnd w:id="2575"/>
      <w:bookmarkEnd w:id="2576"/>
      <w:bookmarkEnd w:id="2577"/>
      <w:bookmarkEnd w:id="2578"/>
      <w:bookmarkEnd w:id="2579"/>
      <w:bookmarkEnd w:id="2580"/>
    </w:p>
    <w:p>
      <w:pPr>
        <w:pStyle w:val="Heading4"/>
      </w:pPr>
      <w:bookmarkStart w:id="2581" w:name="_Toc180892992"/>
      <w:bookmarkStart w:id="2582" w:name="_Toc180893917"/>
      <w:bookmarkStart w:id="2583" w:name="_Toc180901898"/>
      <w:bookmarkStart w:id="2584" w:name="_Toc198708517"/>
      <w:bookmarkStart w:id="2585" w:name="_Toc223251671"/>
      <w:bookmarkStart w:id="2586" w:name="_Toc223518526"/>
      <w:bookmarkStart w:id="2587" w:name="_Toc274295493"/>
      <w:bookmarkStart w:id="2588" w:name="_Toc278980731"/>
      <w:r>
        <w:t>Subdivision 1 — Establishment</w:t>
      </w:r>
      <w:bookmarkEnd w:id="2581"/>
      <w:bookmarkEnd w:id="2582"/>
      <w:bookmarkEnd w:id="2583"/>
      <w:bookmarkEnd w:id="2584"/>
      <w:bookmarkEnd w:id="2585"/>
      <w:bookmarkEnd w:id="2586"/>
      <w:bookmarkEnd w:id="2587"/>
      <w:bookmarkEnd w:id="2588"/>
    </w:p>
    <w:p>
      <w:pPr>
        <w:pStyle w:val="Heading5"/>
      </w:pPr>
      <w:bookmarkStart w:id="2589" w:name="_Toc198708518"/>
      <w:bookmarkStart w:id="2590" w:name="_Toc278980732"/>
      <w:r>
        <w:rPr>
          <w:rStyle w:val="CharSectno"/>
        </w:rPr>
        <w:t>555</w:t>
      </w:r>
      <w:r>
        <w:t>.</w:t>
      </w:r>
      <w:r>
        <w:tab/>
        <w:t>Legal Profession Complaints Committee established</w:t>
      </w:r>
      <w:bookmarkEnd w:id="2589"/>
      <w:bookmarkEnd w:id="259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591" w:name="_Toc198708519"/>
      <w:bookmarkStart w:id="2592" w:name="_Toc278980733"/>
      <w:r>
        <w:rPr>
          <w:rStyle w:val="CharSectno"/>
        </w:rPr>
        <w:t>556</w:t>
      </w:r>
      <w:r>
        <w:t>.</w:t>
      </w:r>
      <w:r>
        <w:tab/>
        <w:t>Complaints Committee members</w:t>
      </w:r>
      <w:bookmarkEnd w:id="2591"/>
      <w:bookmarkEnd w:id="2592"/>
    </w:p>
    <w:p>
      <w:pPr>
        <w:pStyle w:val="Subsection"/>
        <w:keepNext/>
      </w:pPr>
      <w:r>
        <w:tab/>
        <w:t>(1)</w:t>
      </w:r>
      <w:r>
        <w:tab/>
        <w:t xml:space="preserve">The Complaints Committee consists of the following members — </w:t>
      </w:r>
    </w:p>
    <w:p>
      <w:pPr>
        <w:pStyle w:val="Indenta"/>
      </w:pPr>
      <w:r>
        <w:tab/>
      </w:r>
      <w:bookmarkStart w:id="2593" w:name="_Ref152411517"/>
      <w:bookmarkEnd w:id="2593"/>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594" w:name="_Toc198708520"/>
      <w:bookmarkStart w:id="2595" w:name="_Toc278980734"/>
      <w:r>
        <w:rPr>
          <w:rStyle w:val="CharSectno"/>
        </w:rPr>
        <w:t>557</w:t>
      </w:r>
      <w:r>
        <w:t>.</w:t>
      </w:r>
      <w:r>
        <w:tab/>
        <w:t>Functions of the Complaints Committee</w:t>
      </w:r>
      <w:bookmarkEnd w:id="2594"/>
      <w:bookmarkEnd w:id="2595"/>
    </w:p>
    <w:p>
      <w:pPr>
        <w:pStyle w:val="Subsection"/>
      </w:pPr>
      <w:r>
        <w:tab/>
      </w:r>
      <w:bookmarkStart w:id="2596" w:name="_Ref141244971"/>
      <w:bookmarkEnd w:id="2596"/>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597" w:name="_Toc198708521"/>
      <w:bookmarkStart w:id="2598" w:name="_Toc278980735"/>
      <w:r>
        <w:rPr>
          <w:rStyle w:val="CharSectno"/>
        </w:rPr>
        <w:t>558</w:t>
      </w:r>
      <w:r>
        <w:t>.</w:t>
      </w:r>
      <w:r>
        <w:tab/>
        <w:t>Term of appointment — representative of the community</w:t>
      </w:r>
      <w:bookmarkEnd w:id="2597"/>
      <w:bookmarkEnd w:id="2598"/>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599" w:name="_Ref152411073"/>
      <w:bookmarkStart w:id="2600" w:name="_Toc198708522"/>
      <w:bookmarkStart w:id="2601" w:name="_Toc278980736"/>
      <w:bookmarkEnd w:id="2599"/>
      <w:r>
        <w:rPr>
          <w:rStyle w:val="CharSectno"/>
        </w:rPr>
        <w:t>559</w:t>
      </w:r>
      <w:r>
        <w:t>.</w:t>
      </w:r>
      <w:r>
        <w:tab/>
        <w:t>Deputy chairperson</w:t>
      </w:r>
      <w:bookmarkEnd w:id="2600"/>
      <w:bookmarkEnd w:id="2601"/>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602" w:name="_Ref152411077"/>
      <w:bookmarkStart w:id="2603" w:name="_Toc198708523"/>
      <w:bookmarkStart w:id="2604" w:name="_Toc278980737"/>
      <w:bookmarkEnd w:id="2602"/>
      <w:r>
        <w:rPr>
          <w:rStyle w:val="CharSectno"/>
        </w:rPr>
        <w:t>560</w:t>
      </w:r>
      <w:r>
        <w:t>.</w:t>
      </w:r>
      <w:r>
        <w:tab/>
        <w:t>Deputies of representatives of the community</w:t>
      </w:r>
      <w:bookmarkEnd w:id="2603"/>
      <w:bookmarkEnd w:id="2604"/>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605" w:name="_Toc198708524"/>
      <w:bookmarkStart w:id="2606" w:name="_Toc278980738"/>
      <w:r>
        <w:rPr>
          <w:rStyle w:val="CharSectno"/>
        </w:rPr>
        <w:t>561</w:t>
      </w:r>
      <w:r>
        <w:t>.</w:t>
      </w:r>
      <w:r>
        <w:tab/>
        <w:t>Removal or resignation</w:t>
      </w:r>
      <w:bookmarkEnd w:id="2605"/>
      <w:bookmarkEnd w:id="2606"/>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607" w:name="_Toc198708525"/>
      <w:bookmarkStart w:id="2608" w:name="_Toc278980739"/>
      <w:r>
        <w:rPr>
          <w:rStyle w:val="CharSectno"/>
        </w:rPr>
        <w:t>562</w:t>
      </w:r>
      <w:r>
        <w:t>.</w:t>
      </w:r>
      <w:r>
        <w:tab/>
        <w:t>Leave of absence</w:t>
      </w:r>
      <w:bookmarkEnd w:id="2607"/>
      <w:bookmarkEnd w:id="2608"/>
    </w:p>
    <w:p>
      <w:pPr>
        <w:pStyle w:val="Subsection"/>
      </w:pPr>
      <w:r>
        <w:tab/>
      </w:r>
      <w:r>
        <w:tab/>
        <w:t>The Attorney General may grant leave of absence to a Complaints Committee member on such terms and conditions as the Attorney General thinks fit.</w:t>
      </w:r>
    </w:p>
    <w:p>
      <w:pPr>
        <w:pStyle w:val="Heading5"/>
      </w:pPr>
      <w:bookmarkStart w:id="2609" w:name="_Toc198708526"/>
      <w:bookmarkStart w:id="2610" w:name="_Toc278980740"/>
      <w:r>
        <w:rPr>
          <w:rStyle w:val="CharSectno"/>
        </w:rPr>
        <w:t>563</w:t>
      </w:r>
      <w:r>
        <w:t>.</w:t>
      </w:r>
      <w:r>
        <w:tab/>
        <w:t>Termination of office may be deferred</w:t>
      </w:r>
      <w:bookmarkEnd w:id="2609"/>
      <w:bookmarkEnd w:id="2610"/>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611" w:name="_Toc198708527"/>
      <w:bookmarkStart w:id="2612" w:name="_Toc278980741"/>
      <w:r>
        <w:rPr>
          <w:rStyle w:val="CharSectno"/>
        </w:rPr>
        <w:t>564</w:t>
      </w:r>
      <w:r>
        <w:t>.</w:t>
      </w:r>
      <w:r>
        <w:tab/>
        <w:t>Remuneration and allowances</w:t>
      </w:r>
      <w:bookmarkEnd w:id="2611"/>
      <w:bookmarkEnd w:id="2612"/>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613" w:name="_Toc198708528"/>
      <w:bookmarkStart w:id="2614" w:name="_Toc278980742"/>
      <w:r>
        <w:rPr>
          <w:rStyle w:val="CharSectno"/>
        </w:rPr>
        <w:t>565</w:t>
      </w:r>
      <w:r>
        <w:t>.</w:t>
      </w:r>
      <w:r>
        <w:tab/>
        <w:t>Saving</w:t>
      </w:r>
      <w:bookmarkEnd w:id="2613"/>
      <w:bookmarkEnd w:id="2614"/>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615" w:name="_Toc180893004"/>
      <w:bookmarkStart w:id="2616" w:name="_Toc180893929"/>
      <w:bookmarkStart w:id="2617" w:name="_Toc180901910"/>
      <w:bookmarkStart w:id="2618" w:name="_Toc198708529"/>
      <w:bookmarkStart w:id="2619" w:name="_Toc223251683"/>
      <w:bookmarkStart w:id="2620" w:name="_Toc223518538"/>
      <w:bookmarkStart w:id="2621" w:name="_Toc274295505"/>
      <w:bookmarkStart w:id="2622" w:name="_Toc278980743"/>
      <w:r>
        <w:t>Subdivision 2 — Performance</w:t>
      </w:r>
      <w:bookmarkEnd w:id="2615"/>
      <w:bookmarkEnd w:id="2616"/>
      <w:bookmarkEnd w:id="2617"/>
      <w:bookmarkEnd w:id="2618"/>
      <w:bookmarkEnd w:id="2619"/>
      <w:bookmarkEnd w:id="2620"/>
      <w:bookmarkEnd w:id="2621"/>
      <w:bookmarkEnd w:id="2622"/>
    </w:p>
    <w:p>
      <w:pPr>
        <w:pStyle w:val="Heading5"/>
      </w:pPr>
      <w:bookmarkStart w:id="2623" w:name="_Toc198708530"/>
      <w:bookmarkStart w:id="2624" w:name="_Toc278980744"/>
      <w:r>
        <w:rPr>
          <w:rStyle w:val="CharSectno"/>
        </w:rPr>
        <w:t>566</w:t>
      </w:r>
      <w:r>
        <w:t>.</w:t>
      </w:r>
      <w:r>
        <w:tab/>
        <w:t>Quorum</w:t>
      </w:r>
      <w:bookmarkEnd w:id="2623"/>
      <w:bookmarkEnd w:id="2624"/>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625" w:name="_Toc198708531"/>
      <w:bookmarkStart w:id="2626" w:name="_Toc278980745"/>
      <w:r>
        <w:rPr>
          <w:rStyle w:val="CharSectno"/>
        </w:rPr>
        <w:t>567</w:t>
      </w:r>
      <w:r>
        <w:t>.</w:t>
      </w:r>
      <w:r>
        <w:tab/>
        <w:t>Meetings</w:t>
      </w:r>
      <w:bookmarkEnd w:id="2625"/>
      <w:bookmarkEnd w:id="2626"/>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627" w:name="_Ref153616523"/>
      <w:bookmarkEnd w:id="2627"/>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628" w:name="_Toc198708532"/>
      <w:bookmarkStart w:id="2629" w:name="_Toc278980746"/>
      <w:r>
        <w:rPr>
          <w:rStyle w:val="CharSectno"/>
        </w:rPr>
        <w:t>568</w:t>
      </w:r>
      <w:r>
        <w:t>.</w:t>
      </w:r>
      <w:r>
        <w:tab/>
        <w:t>Divisions</w:t>
      </w:r>
      <w:bookmarkEnd w:id="2628"/>
      <w:bookmarkEnd w:id="2629"/>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630" w:name="_Toc198708533"/>
      <w:bookmarkStart w:id="2631" w:name="_Toc278980747"/>
      <w:r>
        <w:rPr>
          <w:rStyle w:val="CharSectno"/>
        </w:rPr>
        <w:t>569</w:t>
      </w:r>
      <w:r>
        <w:t>.</w:t>
      </w:r>
      <w:r>
        <w:tab/>
        <w:t>Voting</w:t>
      </w:r>
      <w:bookmarkEnd w:id="2630"/>
      <w:bookmarkEnd w:id="2631"/>
    </w:p>
    <w:p>
      <w:pPr>
        <w:pStyle w:val="Subsection"/>
      </w:pPr>
      <w:r>
        <w:tab/>
        <w:t>(1)</w:t>
      </w:r>
      <w:r>
        <w:tab/>
        <w:t>At a meeting of the Complaints Committee, subject to subsection (2), each member present is entitled to a deliberative vote.</w:t>
      </w:r>
    </w:p>
    <w:p>
      <w:pPr>
        <w:pStyle w:val="Subsection"/>
      </w:pPr>
      <w:r>
        <w:tab/>
      </w:r>
      <w:bookmarkStart w:id="2632" w:name="_Ref153616753"/>
      <w:bookmarkEnd w:id="2632"/>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633" w:name="_Toc198708534"/>
      <w:bookmarkStart w:id="2634" w:name="_Toc278980748"/>
      <w:r>
        <w:rPr>
          <w:rStyle w:val="CharSectno"/>
        </w:rPr>
        <w:t>570</w:t>
      </w:r>
      <w:r>
        <w:t>.</w:t>
      </w:r>
      <w:r>
        <w:tab/>
        <w:t>Complaints Committee may determine its own procedures</w:t>
      </w:r>
      <w:bookmarkEnd w:id="2633"/>
      <w:bookmarkEnd w:id="2634"/>
    </w:p>
    <w:p>
      <w:pPr>
        <w:pStyle w:val="Subsection"/>
      </w:pPr>
      <w:r>
        <w:tab/>
      </w:r>
      <w:r>
        <w:tab/>
        <w:t>Subject to this Act, the Complaints Committee may determine its own procedures and is not required to conduct any proceedings in a formal manner.</w:t>
      </w:r>
    </w:p>
    <w:p>
      <w:pPr>
        <w:pStyle w:val="Heading5"/>
      </w:pPr>
      <w:bookmarkStart w:id="2635" w:name="_Toc198708535"/>
      <w:bookmarkStart w:id="2636" w:name="_Toc278980749"/>
      <w:r>
        <w:rPr>
          <w:rStyle w:val="CharSectno"/>
        </w:rPr>
        <w:t>571</w:t>
      </w:r>
      <w:r>
        <w:t>.</w:t>
      </w:r>
      <w:r>
        <w:tab/>
        <w:t>Reports</w:t>
      </w:r>
      <w:bookmarkEnd w:id="2635"/>
      <w:bookmarkEnd w:id="2636"/>
    </w:p>
    <w:p>
      <w:pPr>
        <w:pStyle w:val="Subsection"/>
      </w:pPr>
      <w:r>
        <w:tab/>
      </w:r>
      <w:bookmarkStart w:id="2637" w:name="_Ref141256577"/>
      <w:bookmarkEnd w:id="2637"/>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638" w:name="_Ref141256362"/>
      <w:bookmarkEnd w:id="2638"/>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639" w:name="_Ref141256694"/>
      <w:bookmarkEnd w:id="2639"/>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640" w:name="_Toc180893011"/>
      <w:bookmarkStart w:id="2641" w:name="_Toc180893936"/>
      <w:bookmarkStart w:id="2642" w:name="_Toc180901917"/>
      <w:bookmarkStart w:id="2643" w:name="_Toc198708536"/>
      <w:bookmarkStart w:id="2644" w:name="_Toc223251690"/>
      <w:bookmarkStart w:id="2645" w:name="_Toc223518545"/>
      <w:bookmarkStart w:id="2646" w:name="_Toc274295512"/>
      <w:bookmarkStart w:id="2647" w:name="_Toc278980750"/>
      <w:r>
        <w:rPr>
          <w:rStyle w:val="CharDivNo"/>
        </w:rPr>
        <w:t>Division 3</w:t>
      </w:r>
      <w:r>
        <w:t> — </w:t>
      </w:r>
      <w:r>
        <w:rPr>
          <w:rStyle w:val="CharDivText"/>
        </w:rPr>
        <w:t>Law Complaints Officer and staff</w:t>
      </w:r>
      <w:bookmarkEnd w:id="2640"/>
      <w:bookmarkEnd w:id="2641"/>
      <w:bookmarkEnd w:id="2642"/>
      <w:bookmarkEnd w:id="2643"/>
      <w:bookmarkEnd w:id="2644"/>
      <w:bookmarkEnd w:id="2645"/>
      <w:bookmarkEnd w:id="2646"/>
      <w:bookmarkEnd w:id="2647"/>
    </w:p>
    <w:p>
      <w:pPr>
        <w:pStyle w:val="Heading5"/>
      </w:pPr>
      <w:bookmarkStart w:id="2648" w:name="_Toc198708537"/>
      <w:bookmarkStart w:id="2649" w:name="_Toc278980751"/>
      <w:r>
        <w:rPr>
          <w:rStyle w:val="CharSectno"/>
        </w:rPr>
        <w:t>572</w:t>
      </w:r>
      <w:r>
        <w:t>.</w:t>
      </w:r>
      <w:r>
        <w:tab/>
        <w:t>Law Complaints Officer</w:t>
      </w:r>
      <w:bookmarkEnd w:id="2648"/>
      <w:bookmarkEnd w:id="2649"/>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650" w:name="_Toc198708538"/>
      <w:bookmarkStart w:id="2651" w:name="_Toc278980752"/>
      <w:r>
        <w:rPr>
          <w:rStyle w:val="CharSectno"/>
        </w:rPr>
        <w:t>573</w:t>
      </w:r>
      <w:r>
        <w:t>.</w:t>
      </w:r>
      <w:r>
        <w:tab/>
        <w:t>Delegation to Law Complaints Officer</w:t>
      </w:r>
      <w:bookmarkEnd w:id="2650"/>
      <w:bookmarkEnd w:id="2651"/>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652" w:name="_Toc198708539"/>
      <w:bookmarkStart w:id="2653" w:name="_Toc278980753"/>
      <w:r>
        <w:rPr>
          <w:rStyle w:val="CharSectno"/>
        </w:rPr>
        <w:t>574</w:t>
      </w:r>
      <w:r>
        <w:t>.</w:t>
      </w:r>
      <w:r>
        <w:tab/>
        <w:t>Staff</w:t>
      </w:r>
      <w:bookmarkEnd w:id="2652"/>
      <w:bookmarkEnd w:id="2653"/>
    </w:p>
    <w:p>
      <w:pPr>
        <w:pStyle w:val="Subsection"/>
      </w:pPr>
      <w:r>
        <w:tab/>
      </w:r>
      <w:r>
        <w:tab/>
        <w:t>The Board may employ or engage staff for the purpose of assisting the Complaints Committee and the Law Complaints Officer in their functions.</w:t>
      </w:r>
    </w:p>
    <w:p>
      <w:pPr>
        <w:pStyle w:val="Heading2"/>
      </w:pPr>
      <w:bookmarkStart w:id="2654" w:name="_Toc180893015"/>
      <w:bookmarkStart w:id="2655" w:name="_Toc180893940"/>
      <w:bookmarkStart w:id="2656" w:name="_Toc180901921"/>
      <w:bookmarkStart w:id="2657" w:name="_Toc198708540"/>
      <w:bookmarkStart w:id="2658" w:name="_Toc223251694"/>
      <w:bookmarkStart w:id="2659" w:name="_Toc223518549"/>
      <w:bookmarkStart w:id="2660" w:name="_Toc274295516"/>
      <w:bookmarkStart w:id="2661" w:name="_Toc278980754"/>
      <w:r>
        <w:rPr>
          <w:rStyle w:val="CharPartNo"/>
        </w:rPr>
        <w:t>Part 17</w:t>
      </w:r>
      <w:r>
        <w:t> — </w:t>
      </w:r>
      <w:r>
        <w:rPr>
          <w:rStyle w:val="CharPartText"/>
        </w:rPr>
        <w:t>Rules</w:t>
      </w:r>
      <w:bookmarkEnd w:id="2654"/>
      <w:bookmarkEnd w:id="2655"/>
      <w:bookmarkEnd w:id="2656"/>
      <w:bookmarkEnd w:id="2657"/>
      <w:bookmarkEnd w:id="2658"/>
      <w:bookmarkEnd w:id="2659"/>
      <w:bookmarkEnd w:id="2660"/>
      <w:bookmarkEnd w:id="2661"/>
    </w:p>
    <w:p>
      <w:pPr>
        <w:pStyle w:val="Heading3"/>
      </w:pPr>
      <w:bookmarkStart w:id="2662" w:name="_Toc180893016"/>
      <w:bookmarkStart w:id="2663" w:name="_Toc180893941"/>
      <w:bookmarkStart w:id="2664" w:name="_Toc180901922"/>
      <w:bookmarkStart w:id="2665" w:name="_Toc198708541"/>
      <w:bookmarkStart w:id="2666" w:name="_Toc223251695"/>
      <w:bookmarkStart w:id="2667" w:name="_Toc223518550"/>
      <w:bookmarkStart w:id="2668" w:name="_Toc274295517"/>
      <w:bookmarkStart w:id="2669" w:name="_Toc278980755"/>
      <w:r>
        <w:rPr>
          <w:rStyle w:val="CharDivNo"/>
        </w:rPr>
        <w:t>Division 1</w:t>
      </w:r>
      <w:r>
        <w:t> — </w:t>
      </w:r>
      <w:r>
        <w:rPr>
          <w:rStyle w:val="CharDivText"/>
        </w:rPr>
        <w:t>Admission rules</w:t>
      </w:r>
      <w:bookmarkEnd w:id="2662"/>
      <w:bookmarkEnd w:id="2663"/>
      <w:bookmarkEnd w:id="2664"/>
      <w:bookmarkEnd w:id="2665"/>
      <w:bookmarkEnd w:id="2666"/>
      <w:bookmarkEnd w:id="2667"/>
      <w:bookmarkEnd w:id="2668"/>
      <w:bookmarkEnd w:id="2669"/>
    </w:p>
    <w:p>
      <w:pPr>
        <w:pStyle w:val="Heading5"/>
      </w:pPr>
      <w:bookmarkStart w:id="2670" w:name="_Toc198708542"/>
      <w:bookmarkStart w:id="2671" w:name="_Toc278980756"/>
      <w:r>
        <w:rPr>
          <w:rStyle w:val="CharSectno"/>
        </w:rPr>
        <w:t>575</w:t>
      </w:r>
      <w:r>
        <w:t>.</w:t>
      </w:r>
      <w:r>
        <w:tab/>
        <w:t>Admission rules</w:t>
      </w:r>
      <w:bookmarkEnd w:id="2670"/>
      <w:bookmarkEnd w:id="2671"/>
      <w:r>
        <w:t xml:space="preserve"> </w:t>
      </w:r>
    </w:p>
    <w:p>
      <w:pPr>
        <w:pStyle w:val="Subsection"/>
      </w:pPr>
      <w:r>
        <w:tab/>
      </w:r>
      <w:bookmarkStart w:id="2672" w:name="_Ref144175038"/>
      <w:bookmarkEnd w:id="2672"/>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673" w:name="_Toc180893018"/>
      <w:bookmarkStart w:id="2674" w:name="_Toc180893943"/>
      <w:bookmarkStart w:id="2675" w:name="_Toc180901924"/>
      <w:bookmarkStart w:id="2676" w:name="_Toc198708543"/>
      <w:bookmarkStart w:id="2677" w:name="_Toc223251697"/>
      <w:bookmarkStart w:id="2678" w:name="_Toc223518552"/>
      <w:bookmarkStart w:id="2679" w:name="_Toc274295519"/>
      <w:bookmarkStart w:id="2680" w:name="_Toc278980757"/>
      <w:r>
        <w:rPr>
          <w:rStyle w:val="CharDivNo"/>
        </w:rPr>
        <w:t>Division 2</w:t>
      </w:r>
      <w:r>
        <w:t> — </w:t>
      </w:r>
      <w:r>
        <w:rPr>
          <w:rStyle w:val="CharDivText"/>
        </w:rPr>
        <w:t>Legal profession rules</w:t>
      </w:r>
      <w:bookmarkEnd w:id="2673"/>
      <w:bookmarkEnd w:id="2674"/>
      <w:bookmarkEnd w:id="2675"/>
      <w:bookmarkEnd w:id="2676"/>
      <w:bookmarkEnd w:id="2677"/>
      <w:bookmarkEnd w:id="2678"/>
      <w:bookmarkEnd w:id="2679"/>
      <w:bookmarkEnd w:id="2680"/>
    </w:p>
    <w:p>
      <w:pPr>
        <w:pStyle w:val="Heading5"/>
      </w:pPr>
      <w:bookmarkStart w:id="2681" w:name="_Toc198708544"/>
      <w:bookmarkStart w:id="2682" w:name="_Toc278980758"/>
      <w:r>
        <w:rPr>
          <w:rStyle w:val="CharSectno"/>
        </w:rPr>
        <w:t>576</w:t>
      </w:r>
      <w:r>
        <w:t>.</w:t>
      </w:r>
      <w:r>
        <w:tab/>
        <w:t>Subject</w:t>
      </w:r>
      <w:r>
        <w:noBreakHyphen/>
        <w:t>matter of legal profession rules</w:t>
      </w:r>
      <w:bookmarkEnd w:id="2681"/>
      <w:bookmarkEnd w:id="2682"/>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683" w:name="_Toc198708545"/>
      <w:bookmarkStart w:id="2684" w:name="_Toc278980759"/>
      <w:r>
        <w:rPr>
          <w:rStyle w:val="CharSectno"/>
        </w:rPr>
        <w:t>577</w:t>
      </w:r>
      <w:r>
        <w:t>.</w:t>
      </w:r>
      <w:r>
        <w:tab/>
        <w:t>Rules for Australian legal practitioners</w:t>
      </w:r>
      <w:bookmarkEnd w:id="2683"/>
      <w:bookmarkEnd w:id="2684"/>
      <w:r>
        <w:t xml:space="preserve"> </w:t>
      </w:r>
    </w:p>
    <w:p>
      <w:pPr>
        <w:pStyle w:val="Subsection"/>
      </w:pPr>
      <w:r>
        <w:tab/>
      </w:r>
      <w:r>
        <w:tab/>
        <w:t>The Board may make rules about legal practice in this jurisdiction engaged in by Australian legal practitioners.</w:t>
      </w:r>
    </w:p>
    <w:p>
      <w:pPr>
        <w:pStyle w:val="Heading5"/>
      </w:pPr>
      <w:bookmarkStart w:id="2685" w:name="_Toc198708546"/>
      <w:bookmarkStart w:id="2686" w:name="_Toc278980760"/>
      <w:r>
        <w:rPr>
          <w:rStyle w:val="CharSectno"/>
        </w:rPr>
        <w:t>578</w:t>
      </w:r>
      <w:r>
        <w:t>.</w:t>
      </w:r>
      <w:r>
        <w:tab/>
        <w:t>Rules for Australian</w:t>
      </w:r>
      <w:r>
        <w:noBreakHyphen/>
        <w:t>registered foreign lawyers</w:t>
      </w:r>
      <w:bookmarkEnd w:id="2685"/>
      <w:bookmarkEnd w:id="2686"/>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687" w:name="_Toc198708547"/>
      <w:bookmarkStart w:id="2688" w:name="_Toc278980761"/>
      <w:r>
        <w:rPr>
          <w:rStyle w:val="CharSectno"/>
        </w:rPr>
        <w:t>579</w:t>
      </w:r>
      <w:r>
        <w:t>.</w:t>
      </w:r>
      <w:r>
        <w:tab/>
        <w:t>Rules for incorporated legal practices and multi</w:t>
      </w:r>
      <w:r>
        <w:noBreakHyphen/>
        <w:t>disciplinary partnerships</w:t>
      </w:r>
      <w:bookmarkEnd w:id="2687"/>
      <w:bookmarkEnd w:id="2688"/>
      <w:r>
        <w:t xml:space="preserve"> </w:t>
      </w:r>
    </w:p>
    <w:p>
      <w:pPr>
        <w:pStyle w:val="Subsection"/>
      </w:pPr>
      <w:r>
        <w:tab/>
      </w:r>
      <w:bookmarkStart w:id="2689" w:name="_Ref141160394"/>
      <w:bookmarkEnd w:id="2689"/>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690" w:name="_Toc198708548"/>
      <w:bookmarkStart w:id="2691" w:name="_Toc278980762"/>
      <w:r>
        <w:rPr>
          <w:rStyle w:val="CharSectno"/>
        </w:rPr>
        <w:t>580</w:t>
      </w:r>
      <w:r>
        <w:t>.</w:t>
      </w:r>
      <w:r>
        <w:tab/>
        <w:t>Rules for Board, Law Library and Complaints Committee</w:t>
      </w:r>
      <w:bookmarkEnd w:id="2690"/>
      <w:bookmarkEnd w:id="2691"/>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692" w:name="_Toc180893024"/>
      <w:bookmarkStart w:id="2693" w:name="_Toc180893949"/>
      <w:bookmarkStart w:id="2694" w:name="_Toc180901930"/>
      <w:bookmarkStart w:id="2695" w:name="_Toc198708549"/>
      <w:bookmarkStart w:id="2696" w:name="_Toc223251703"/>
      <w:bookmarkStart w:id="2697" w:name="_Toc223518558"/>
      <w:bookmarkStart w:id="2698" w:name="_Toc274295525"/>
      <w:bookmarkStart w:id="2699" w:name="_Toc278980763"/>
      <w:r>
        <w:rPr>
          <w:rStyle w:val="CharDivNo"/>
        </w:rPr>
        <w:t>Division 3</w:t>
      </w:r>
      <w:r>
        <w:t> — </w:t>
      </w:r>
      <w:r>
        <w:rPr>
          <w:rStyle w:val="CharDivText"/>
        </w:rPr>
        <w:t>General provisions</w:t>
      </w:r>
      <w:bookmarkEnd w:id="2692"/>
      <w:bookmarkEnd w:id="2693"/>
      <w:bookmarkEnd w:id="2694"/>
      <w:bookmarkEnd w:id="2695"/>
      <w:bookmarkEnd w:id="2696"/>
      <w:bookmarkEnd w:id="2697"/>
      <w:bookmarkEnd w:id="2698"/>
      <w:bookmarkEnd w:id="2699"/>
    </w:p>
    <w:p>
      <w:pPr>
        <w:pStyle w:val="Heading5"/>
      </w:pPr>
      <w:bookmarkStart w:id="2700" w:name="_Toc198708550"/>
      <w:bookmarkStart w:id="2701" w:name="_Toc278980764"/>
      <w:r>
        <w:rPr>
          <w:rStyle w:val="CharSectno"/>
        </w:rPr>
        <w:t>581</w:t>
      </w:r>
      <w:r>
        <w:t>.</w:t>
      </w:r>
      <w:r>
        <w:tab/>
        <w:t>Binding nature of legal profession rules</w:t>
      </w:r>
      <w:bookmarkEnd w:id="2700"/>
      <w:bookmarkEnd w:id="2701"/>
      <w:r>
        <w:t xml:space="preserve"> </w:t>
      </w:r>
    </w:p>
    <w:p>
      <w:pPr>
        <w:pStyle w:val="Subsection"/>
      </w:pPr>
      <w:r>
        <w:tab/>
      </w:r>
      <w:r>
        <w:tab/>
        <w:t>Legal profession rules are binding on Australian legal practitioners and locally registered foreign lawyers to whom they apply.</w:t>
      </w:r>
    </w:p>
    <w:p>
      <w:pPr>
        <w:pStyle w:val="Heading5"/>
      </w:pPr>
      <w:bookmarkStart w:id="2702" w:name="_Toc198708551"/>
      <w:bookmarkStart w:id="2703" w:name="_Toc278980765"/>
      <w:r>
        <w:rPr>
          <w:rStyle w:val="CharSectno"/>
        </w:rPr>
        <w:t>582</w:t>
      </w:r>
      <w:r>
        <w:t>.</w:t>
      </w:r>
      <w:r>
        <w:tab/>
        <w:t>Rules inconsistent with regulations</w:t>
      </w:r>
      <w:bookmarkEnd w:id="2702"/>
      <w:bookmarkEnd w:id="2703"/>
      <w:r>
        <w:t xml:space="preserve"> </w:t>
      </w:r>
    </w:p>
    <w:p>
      <w:pPr>
        <w:pStyle w:val="Subsection"/>
      </w:pPr>
      <w:r>
        <w:tab/>
      </w:r>
      <w:r>
        <w:tab/>
        <w:t>Rules made under this Act do not have effect to the extent that they are inconsistent with regulations made under this Act.</w:t>
      </w:r>
    </w:p>
    <w:p>
      <w:pPr>
        <w:pStyle w:val="Heading5"/>
      </w:pPr>
      <w:bookmarkStart w:id="2704" w:name="_Toc198708552"/>
      <w:bookmarkStart w:id="2705" w:name="_Toc278980766"/>
      <w:r>
        <w:rPr>
          <w:rStyle w:val="CharSectno"/>
        </w:rPr>
        <w:t>583</w:t>
      </w:r>
      <w:r>
        <w:t>.</w:t>
      </w:r>
      <w:r>
        <w:tab/>
        <w:t>Rules are subsidiary legislation</w:t>
      </w:r>
      <w:bookmarkEnd w:id="2704"/>
      <w:bookmarkEnd w:id="2705"/>
    </w:p>
    <w:p>
      <w:pPr>
        <w:pStyle w:val="Subsection"/>
      </w:pPr>
      <w:r>
        <w:tab/>
      </w:r>
      <w:r>
        <w:tab/>
        <w:t xml:space="preserve">Rules made under this Act are subsidiary legislation as defined in the </w:t>
      </w:r>
      <w:r>
        <w:rPr>
          <w:i/>
          <w:iCs/>
        </w:rPr>
        <w:t>Interpretation Act 1984</w:t>
      </w:r>
      <w:r>
        <w:t>.</w:t>
      </w:r>
    </w:p>
    <w:p>
      <w:pPr>
        <w:pStyle w:val="Heading2"/>
      </w:pPr>
      <w:bookmarkStart w:id="2706" w:name="_Toc180893028"/>
      <w:bookmarkStart w:id="2707" w:name="_Toc180893953"/>
      <w:bookmarkStart w:id="2708" w:name="_Toc180901934"/>
      <w:bookmarkStart w:id="2709" w:name="_Toc198708553"/>
      <w:bookmarkStart w:id="2710" w:name="_Toc223251707"/>
      <w:bookmarkStart w:id="2711" w:name="_Toc223518562"/>
      <w:bookmarkStart w:id="2712" w:name="_Toc274295529"/>
      <w:bookmarkStart w:id="2713" w:name="_Toc278980767"/>
      <w:r>
        <w:rPr>
          <w:rStyle w:val="CharPartNo"/>
        </w:rPr>
        <w:t>Part 18</w:t>
      </w:r>
      <w:r>
        <w:rPr>
          <w:rStyle w:val="CharDivNo"/>
        </w:rPr>
        <w:t> </w:t>
      </w:r>
      <w:r>
        <w:t>—</w:t>
      </w:r>
      <w:r>
        <w:rPr>
          <w:rStyle w:val="CharDivText"/>
        </w:rPr>
        <w:t> </w:t>
      </w:r>
      <w:r>
        <w:rPr>
          <w:rStyle w:val="CharPartText"/>
        </w:rPr>
        <w:t>General provisions</w:t>
      </w:r>
      <w:bookmarkEnd w:id="2706"/>
      <w:bookmarkEnd w:id="2707"/>
      <w:bookmarkEnd w:id="2708"/>
      <w:bookmarkEnd w:id="2709"/>
      <w:bookmarkEnd w:id="2710"/>
      <w:bookmarkEnd w:id="2711"/>
      <w:bookmarkEnd w:id="2712"/>
      <w:bookmarkEnd w:id="2713"/>
    </w:p>
    <w:p>
      <w:pPr>
        <w:pStyle w:val="Heading5"/>
      </w:pPr>
      <w:bookmarkStart w:id="2714" w:name="_Toc198708554"/>
      <w:bookmarkStart w:id="2715" w:name="_Toc278980768"/>
      <w:r>
        <w:rPr>
          <w:rStyle w:val="CharSectno"/>
        </w:rPr>
        <w:t>584</w:t>
      </w:r>
      <w:r>
        <w:t>.</w:t>
      </w:r>
      <w:r>
        <w:tab/>
        <w:t>Liability of principals</w:t>
      </w:r>
      <w:bookmarkEnd w:id="2714"/>
      <w:bookmarkEnd w:id="2715"/>
      <w:r>
        <w:t xml:space="preserve"> </w:t>
      </w:r>
    </w:p>
    <w:p>
      <w:pPr>
        <w:pStyle w:val="Subsection"/>
      </w:pPr>
      <w:r>
        <w:tab/>
      </w:r>
      <w:bookmarkStart w:id="2716" w:name="_Ref140999149"/>
      <w:bookmarkEnd w:id="2716"/>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717" w:name="_Toc198708555"/>
      <w:bookmarkStart w:id="2718" w:name="_Toc278980769"/>
      <w:r>
        <w:rPr>
          <w:rStyle w:val="CharSectno"/>
        </w:rPr>
        <w:t>585</w:t>
      </w:r>
      <w:r>
        <w:t>.</w:t>
      </w:r>
      <w:r>
        <w:tab/>
        <w:t>Injunctions</w:t>
      </w:r>
      <w:bookmarkEnd w:id="2717"/>
      <w:bookmarkEnd w:id="2718"/>
      <w:r>
        <w:t xml:space="preserve"> </w:t>
      </w:r>
    </w:p>
    <w:p>
      <w:pPr>
        <w:pStyle w:val="Subsection"/>
      </w:pPr>
      <w:r>
        <w:tab/>
      </w:r>
      <w:bookmarkStart w:id="2719" w:name="_Ref141065654"/>
      <w:bookmarkEnd w:id="2719"/>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720" w:name="_Ref148758890"/>
      <w:bookmarkEnd w:id="2720"/>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721" w:name="_Toc198708556"/>
      <w:bookmarkStart w:id="2722" w:name="_Toc278980770"/>
      <w:r>
        <w:rPr>
          <w:rStyle w:val="CharSectno"/>
        </w:rPr>
        <w:t>586</w:t>
      </w:r>
      <w:r>
        <w:t>.</w:t>
      </w:r>
      <w:r>
        <w:tab/>
        <w:t>Disclosure of information by local regulatory authorities</w:t>
      </w:r>
      <w:bookmarkEnd w:id="2721"/>
      <w:bookmarkEnd w:id="2722"/>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723" w:name="_Toc198708557"/>
      <w:bookmarkStart w:id="2724" w:name="_Toc278980771"/>
      <w:r>
        <w:rPr>
          <w:rStyle w:val="CharSectno"/>
        </w:rPr>
        <w:t>587</w:t>
      </w:r>
      <w:r>
        <w:t>.</w:t>
      </w:r>
      <w:r>
        <w:tab/>
        <w:t>Confidentiality of personal information</w:t>
      </w:r>
      <w:bookmarkEnd w:id="2723"/>
      <w:bookmarkEnd w:id="2724"/>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725" w:name="_Ref141241498"/>
      <w:bookmarkEnd w:id="2725"/>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726" w:name="_Toc198708558"/>
      <w:bookmarkStart w:id="2727" w:name="_Toc278980772"/>
      <w:r>
        <w:rPr>
          <w:rStyle w:val="CharSectno"/>
        </w:rPr>
        <w:t>588</w:t>
      </w:r>
      <w:r>
        <w:t>.</w:t>
      </w:r>
      <w:r>
        <w:tab/>
        <w:t>Professional privilege or duty of confidence does not affect validity or compliance with certain requirements</w:t>
      </w:r>
      <w:bookmarkEnd w:id="2726"/>
      <w:bookmarkEnd w:id="2727"/>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728" w:name="_Toc198708559"/>
      <w:bookmarkStart w:id="2729" w:name="_Toc278980773"/>
      <w:r>
        <w:rPr>
          <w:rStyle w:val="CharSectno"/>
        </w:rPr>
        <w:t>589</w:t>
      </w:r>
      <w:r>
        <w:t>.</w:t>
      </w:r>
      <w:r>
        <w:tab/>
        <w:t>Duty to report suspected offences</w:t>
      </w:r>
      <w:bookmarkEnd w:id="2728"/>
      <w:bookmarkEnd w:id="2729"/>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730" w:name="_Ref148759655"/>
      <w:bookmarkEnd w:id="2730"/>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731" w:name="_Ref148759658"/>
      <w:bookmarkEnd w:id="2731"/>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732" w:name="_Toc198708560"/>
      <w:bookmarkStart w:id="2733" w:name="_Toc278980774"/>
      <w:r>
        <w:rPr>
          <w:rStyle w:val="CharSectno"/>
        </w:rPr>
        <w:t>590</w:t>
      </w:r>
      <w:r>
        <w:t>.</w:t>
      </w:r>
      <w:r>
        <w:tab/>
        <w:t>Contempt of the Supreme Court</w:t>
      </w:r>
      <w:bookmarkEnd w:id="2732"/>
      <w:bookmarkEnd w:id="2733"/>
    </w:p>
    <w:p>
      <w:pPr>
        <w:pStyle w:val="Subsection"/>
      </w:pPr>
      <w:r>
        <w:tab/>
      </w:r>
      <w:r>
        <w:tab/>
        <w:t>The imposition of a penalty for a contravention of a provision of this Act does not affect the power of the Supreme Court to punish a contempt of the Court.</w:t>
      </w:r>
    </w:p>
    <w:p>
      <w:pPr>
        <w:pStyle w:val="Heading5"/>
      </w:pPr>
      <w:bookmarkStart w:id="2734" w:name="_Toc198708561"/>
      <w:bookmarkStart w:id="2735" w:name="_Toc278980775"/>
      <w:r>
        <w:rPr>
          <w:rStyle w:val="CharSectno"/>
        </w:rPr>
        <w:t>591</w:t>
      </w:r>
      <w:r>
        <w:t>.</w:t>
      </w:r>
      <w:r>
        <w:tab/>
        <w:t>Protection from liability</w:t>
      </w:r>
      <w:bookmarkEnd w:id="2734"/>
      <w:bookmarkEnd w:id="2735"/>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736" w:name="_Ref148759938"/>
      <w:bookmarkEnd w:id="2736"/>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737" w:name="_Toc198708562"/>
      <w:bookmarkStart w:id="2738" w:name="_Toc278980776"/>
      <w:r>
        <w:rPr>
          <w:rStyle w:val="CharSectno"/>
        </w:rPr>
        <w:t>592</w:t>
      </w:r>
      <w:r>
        <w:t>.</w:t>
      </w:r>
      <w:r>
        <w:tab/>
        <w:t>Legal proceedings</w:t>
      </w:r>
      <w:bookmarkEnd w:id="2737"/>
      <w:bookmarkEnd w:id="2738"/>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739" w:name="_Toc198708563"/>
      <w:bookmarkStart w:id="2740" w:name="_Toc278980777"/>
      <w:r>
        <w:rPr>
          <w:rStyle w:val="CharSectno"/>
        </w:rPr>
        <w:t>593</w:t>
      </w:r>
      <w:r>
        <w:t>.</w:t>
      </w:r>
      <w:r>
        <w:tab/>
        <w:t>Evidentiary certificates</w:t>
      </w:r>
      <w:bookmarkEnd w:id="2739"/>
      <w:bookmarkEnd w:id="2740"/>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741" w:name="_Toc198708564"/>
      <w:bookmarkStart w:id="2742" w:name="_Toc278980778"/>
      <w:r>
        <w:rPr>
          <w:rStyle w:val="CharSectno"/>
        </w:rPr>
        <w:t>594</w:t>
      </w:r>
      <w:r>
        <w:t>.</w:t>
      </w:r>
      <w:r>
        <w:tab/>
        <w:t>Approved forms</w:t>
      </w:r>
      <w:bookmarkEnd w:id="2741"/>
      <w:bookmarkEnd w:id="2742"/>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743" w:name="_Ref148514808"/>
      <w:bookmarkStart w:id="2744" w:name="_Toc198708565"/>
      <w:bookmarkStart w:id="2745" w:name="_Toc278980779"/>
      <w:bookmarkEnd w:id="2743"/>
      <w:r>
        <w:rPr>
          <w:rStyle w:val="CharSectno"/>
        </w:rPr>
        <w:t>595</w:t>
      </w:r>
      <w:r>
        <w:t>.</w:t>
      </w:r>
      <w:r>
        <w:tab/>
        <w:t>Laying documents before House of Parliament that is not sitting</w:t>
      </w:r>
      <w:bookmarkEnd w:id="2744"/>
      <w:bookmarkEnd w:id="2745"/>
    </w:p>
    <w:p>
      <w:pPr>
        <w:pStyle w:val="Subsection"/>
      </w:pPr>
      <w:r>
        <w:tab/>
      </w:r>
      <w:bookmarkStart w:id="2746" w:name="_Ref148760821"/>
      <w:bookmarkEnd w:id="2746"/>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747" w:name="_Ref148760891"/>
      <w:bookmarkEnd w:id="2747"/>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748" w:name="_Toc198708566"/>
      <w:bookmarkStart w:id="2749" w:name="_Toc278980780"/>
      <w:r>
        <w:rPr>
          <w:rStyle w:val="CharSectno"/>
        </w:rPr>
        <w:t>596</w:t>
      </w:r>
      <w:r>
        <w:t>.</w:t>
      </w:r>
      <w:r>
        <w:tab/>
        <w:t>Regulations</w:t>
      </w:r>
      <w:bookmarkEnd w:id="2748"/>
      <w:bookmarkEnd w:id="2749"/>
      <w:r>
        <w:t xml:space="preserve"> </w:t>
      </w:r>
    </w:p>
    <w:p>
      <w:pPr>
        <w:pStyle w:val="Subsection"/>
      </w:pPr>
      <w:r>
        <w:tab/>
      </w:r>
      <w:bookmarkStart w:id="2750" w:name="_Ref148761033"/>
      <w:bookmarkEnd w:id="2750"/>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751" w:name="_Toc198708567"/>
      <w:bookmarkStart w:id="2752" w:name="_Toc278980781"/>
      <w:r>
        <w:rPr>
          <w:rStyle w:val="CharSectno"/>
        </w:rPr>
        <w:t>597</w:t>
      </w:r>
      <w:r>
        <w:t>.</w:t>
      </w:r>
      <w:r>
        <w:tab/>
        <w:t>Review of Act</w:t>
      </w:r>
      <w:bookmarkEnd w:id="2751"/>
      <w:bookmarkEnd w:id="2752"/>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753" w:name="_Toc180893043"/>
      <w:bookmarkStart w:id="2754" w:name="_Toc180893968"/>
      <w:bookmarkStart w:id="2755" w:name="_Toc180901949"/>
      <w:bookmarkStart w:id="2756" w:name="_Toc198708568"/>
      <w:bookmarkStart w:id="2757" w:name="_Toc223251722"/>
      <w:bookmarkStart w:id="2758" w:name="_Toc223518577"/>
      <w:bookmarkStart w:id="2759" w:name="_Toc274295544"/>
      <w:bookmarkStart w:id="2760" w:name="_Toc278980782"/>
      <w:r>
        <w:rPr>
          <w:rStyle w:val="CharPartNo"/>
        </w:rPr>
        <w:t>Part 19</w:t>
      </w:r>
      <w:r>
        <w:t> — </w:t>
      </w:r>
      <w:r>
        <w:rPr>
          <w:rStyle w:val="CharPartText"/>
        </w:rPr>
        <w:t>Repeal, savings, transitional and other provisions</w:t>
      </w:r>
      <w:bookmarkEnd w:id="2753"/>
      <w:bookmarkEnd w:id="2754"/>
      <w:bookmarkEnd w:id="2755"/>
      <w:bookmarkEnd w:id="2756"/>
      <w:bookmarkEnd w:id="2757"/>
      <w:bookmarkEnd w:id="2758"/>
      <w:bookmarkEnd w:id="2759"/>
      <w:bookmarkEnd w:id="2760"/>
    </w:p>
    <w:p>
      <w:pPr>
        <w:pStyle w:val="Heading3"/>
      </w:pPr>
      <w:bookmarkStart w:id="2761" w:name="_Toc180893044"/>
      <w:bookmarkStart w:id="2762" w:name="_Toc180893969"/>
      <w:bookmarkStart w:id="2763" w:name="_Toc180901950"/>
      <w:bookmarkStart w:id="2764" w:name="_Toc198708569"/>
      <w:bookmarkStart w:id="2765" w:name="_Toc223251723"/>
      <w:bookmarkStart w:id="2766" w:name="_Toc223518578"/>
      <w:bookmarkStart w:id="2767" w:name="_Toc274295545"/>
      <w:bookmarkStart w:id="2768" w:name="_Toc278980783"/>
      <w:r>
        <w:rPr>
          <w:rStyle w:val="CharDivNo"/>
        </w:rPr>
        <w:t>Division 1</w:t>
      </w:r>
      <w:r>
        <w:t> — </w:t>
      </w:r>
      <w:r>
        <w:rPr>
          <w:rStyle w:val="CharDivText"/>
        </w:rPr>
        <w:t>Repeals</w:t>
      </w:r>
      <w:bookmarkEnd w:id="2761"/>
      <w:bookmarkEnd w:id="2762"/>
      <w:bookmarkEnd w:id="2763"/>
      <w:bookmarkEnd w:id="2764"/>
      <w:bookmarkEnd w:id="2765"/>
      <w:bookmarkEnd w:id="2766"/>
      <w:bookmarkEnd w:id="2767"/>
      <w:bookmarkEnd w:id="2768"/>
    </w:p>
    <w:p>
      <w:pPr>
        <w:pStyle w:val="Heading5"/>
      </w:pPr>
      <w:bookmarkStart w:id="2769" w:name="_Ref141172470"/>
      <w:bookmarkStart w:id="2770" w:name="_Toc198708570"/>
      <w:bookmarkStart w:id="2771" w:name="_Toc278980784"/>
      <w:bookmarkEnd w:id="2769"/>
      <w:r>
        <w:rPr>
          <w:rStyle w:val="CharSectno"/>
        </w:rPr>
        <w:t>598</w:t>
      </w:r>
      <w:r>
        <w:t>.</w:t>
      </w:r>
      <w:r>
        <w:tab/>
      </w:r>
      <w:r>
        <w:rPr>
          <w:i/>
          <w:iCs/>
        </w:rPr>
        <w:t xml:space="preserve">Legal Practice Act 2003 </w:t>
      </w:r>
      <w:r>
        <w:t>repealed</w:t>
      </w:r>
      <w:bookmarkEnd w:id="2770"/>
      <w:bookmarkEnd w:id="2771"/>
    </w:p>
    <w:p>
      <w:pPr>
        <w:pStyle w:val="Subsection"/>
      </w:pPr>
      <w:r>
        <w:tab/>
      </w:r>
      <w:r>
        <w:tab/>
        <w:t xml:space="preserve">The </w:t>
      </w:r>
      <w:r>
        <w:rPr>
          <w:i/>
          <w:iCs/>
        </w:rPr>
        <w:t>Legal Practice Act 2003</w:t>
      </w:r>
      <w:r>
        <w:t xml:space="preserve"> is repealed.</w:t>
      </w:r>
    </w:p>
    <w:p>
      <w:pPr>
        <w:pStyle w:val="Heading5"/>
      </w:pPr>
      <w:bookmarkStart w:id="2772" w:name="_Ref165436904"/>
      <w:bookmarkStart w:id="2773" w:name="_Toc198708571"/>
      <w:bookmarkStart w:id="2774" w:name="_Toc278980785"/>
      <w:bookmarkEnd w:id="2772"/>
      <w:r>
        <w:rPr>
          <w:rStyle w:val="CharSectno"/>
        </w:rPr>
        <w:t>599</w:t>
      </w:r>
      <w:r>
        <w:t>.</w:t>
      </w:r>
      <w:r>
        <w:tab/>
      </w:r>
      <w:r>
        <w:rPr>
          <w:i/>
          <w:iCs/>
        </w:rPr>
        <w:t>Legal Contribution Trust Act 1967</w:t>
      </w:r>
      <w:r>
        <w:t xml:space="preserve"> repealed</w:t>
      </w:r>
      <w:bookmarkEnd w:id="2773"/>
      <w:bookmarkEnd w:id="2774"/>
    </w:p>
    <w:p>
      <w:pPr>
        <w:pStyle w:val="Subsection"/>
      </w:pPr>
      <w:r>
        <w:tab/>
      </w:r>
      <w:r>
        <w:tab/>
        <w:t xml:space="preserve">The </w:t>
      </w:r>
      <w:r>
        <w:rPr>
          <w:i/>
          <w:iCs/>
        </w:rPr>
        <w:t>Legal Contribution Trust Act 1967</w:t>
      </w:r>
      <w:r>
        <w:t xml:space="preserve"> is repealed.</w:t>
      </w:r>
    </w:p>
    <w:p>
      <w:pPr>
        <w:pStyle w:val="Heading5"/>
      </w:pPr>
      <w:bookmarkStart w:id="2775" w:name="_Toc198708572"/>
      <w:bookmarkStart w:id="2776" w:name="_Toc278980786"/>
      <w:r>
        <w:rPr>
          <w:rStyle w:val="CharSectno"/>
        </w:rPr>
        <w:t>600</w:t>
      </w:r>
      <w:r>
        <w:t>.</w:t>
      </w:r>
      <w:r>
        <w:tab/>
      </w:r>
      <w:r>
        <w:rPr>
          <w:i/>
          <w:iCs/>
        </w:rPr>
        <w:t>Interpretation Act 1984</w:t>
      </w:r>
      <w:r>
        <w:t xml:space="preserve"> not affected</w:t>
      </w:r>
      <w:bookmarkEnd w:id="2775"/>
      <w:bookmarkEnd w:id="2776"/>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777" w:name="_Toc180893048"/>
      <w:bookmarkStart w:id="2778" w:name="_Toc180893973"/>
      <w:bookmarkStart w:id="2779" w:name="_Toc180901954"/>
      <w:bookmarkStart w:id="2780" w:name="_Toc198708573"/>
      <w:bookmarkStart w:id="2781" w:name="_Toc223251727"/>
      <w:bookmarkStart w:id="2782" w:name="_Toc223518582"/>
      <w:bookmarkStart w:id="2783" w:name="_Toc274295549"/>
      <w:bookmarkStart w:id="2784" w:name="_Toc278980787"/>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777"/>
      <w:bookmarkEnd w:id="2778"/>
      <w:bookmarkEnd w:id="2779"/>
      <w:bookmarkEnd w:id="2780"/>
      <w:bookmarkEnd w:id="2781"/>
      <w:bookmarkEnd w:id="2782"/>
      <w:bookmarkEnd w:id="2783"/>
      <w:bookmarkEnd w:id="2784"/>
    </w:p>
    <w:p>
      <w:pPr>
        <w:pStyle w:val="Heading5"/>
      </w:pPr>
      <w:bookmarkStart w:id="2785" w:name="_Toc198708574"/>
      <w:bookmarkStart w:id="2786" w:name="_Toc278980788"/>
      <w:r>
        <w:rPr>
          <w:rStyle w:val="CharSectno"/>
        </w:rPr>
        <w:t>601</w:t>
      </w:r>
      <w:r>
        <w:t>.</w:t>
      </w:r>
      <w:r>
        <w:tab/>
        <w:t>Definitions</w:t>
      </w:r>
      <w:bookmarkEnd w:id="2785"/>
      <w:bookmarkEnd w:id="2786"/>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2787" w:name="_Toc198708575"/>
      <w:bookmarkStart w:id="2788" w:name="_Toc278980789"/>
      <w:r>
        <w:rPr>
          <w:rStyle w:val="CharSectno"/>
        </w:rPr>
        <w:t>602</w:t>
      </w:r>
      <w:r>
        <w:t>.</w:t>
      </w:r>
      <w:r>
        <w:tab/>
        <w:t>Articles and other practical legal training</w:t>
      </w:r>
      <w:bookmarkEnd w:id="2787"/>
      <w:bookmarkEnd w:id="2788"/>
    </w:p>
    <w:p>
      <w:pPr>
        <w:pStyle w:val="Subsection"/>
      </w:pPr>
      <w:r>
        <w:tab/>
      </w:r>
      <w:r>
        <w:tab/>
        <w:t>The admission rules may include transitional provisions in relation to practical legal training being undertaken on the commencement day.</w:t>
      </w:r>
    </w:p>
    <w:p>
      <w:pPr>
        <w:pStyle w:val="Heading5"/>
      </w:pPr>
      <w:bookmarkStart w:id="2789" w:name="_Toc198708576"/>
      <w:bookmarkStart w:id="2790" w:name="_Toc278980790"/>
      <w:r>
        <w:rPr>
          <w:rStyle w:val="CharSectno"/>
        </w:rPr>
        <w:t>603</w:t>
      </w:r>
      <w:r>
        <w:t>.</w:t>
      </w:r>
      <w:r>
        <w:tab/>
        <w:t>Admission</w:t>
      </w:r>
      <w:bookmarkEnd w:id="2789"/>
      <w:bookmarkEnd w:id="2790"/>
    </w:p>
    <w:p>
      <w:pPr>
        <w:pStyle w:val="Subsection"/>
      </w:pPr>
      <w:r>
        <w:tab/>
      </w:r>
      <w:bookmarkStart w:id="2791" w:name="_Ref141235751"/>
      <w:bookmarkEnd w:id="2791"/>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792" w:name="_Toc198708577"/>
      <w:bookmarkStart w:id="2793" w:name="_Toc278980791"/>
      <w:r>
        <w:rPr>
          <w:rStyle w:val="CharSectno"/>
        </w:rPr>
        <w:t>604</w:t>
      </w:r>
      <w:r>
        <w:t>.</w:t>
      </w:r>
      <w:r>
        <w:tab/>
        <w:t>Existing applications for admission</w:t>
      </w:r>
      <w:bookmarkEnd w:id="2792"/>
      <w:bookmarkEnd w:id="2793"/>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2794" w:name="_Ref142123561"/>
      <w:bookmarkEnd w:id="2794"/>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795" w:name="_Toc198708578"/>
      <w:bookmarkStart w:id="2796" w:name="_Toc278980792"/>
      <w:r>
        <w:rPr>
          <w:rStyle w:val="CharSectno"/>
        </w:rPr>
        <w:t>605</w:t>
      </w:r>
      <w:r>
        <w:t>.</w:t>
      </w:r>
      <w:r>
        <w:tab/>
        <w:t>The Roll</w:t>
      </w:r>
      <w:bookmarkEnd w:id="2795"/>
      <w:bookmarkEnd w:id="2796"/>
    </w:p>
    <w:p>
      <w:pPr>
        <w:pStyle w:val="Subsection"/>
      </w:pPr>
      <w:r>
        <w:tab/>
      </w:r>
      <w:r>
        <w:tab/>
        <w:t>The Roll of Practitioners kept under section 31 of the 2003 Act immediately before the commencement day continues as the local roll under this Act.</w:t>
      </w:r>
    </w:p>
    <w:p>
      <w:pPr>
        <w:pStyle w:val="Heading5"/>
      </w:pPr>
      <w:bookmarkStart w:id="2797" w:name="_Ref159383296"/>
      <w:bookmarkStart w:id="2798" w:name="_Toc198708579"/>
      <w:bookmarkStart w:id="2799" w:name="_Toc278980793"/>
      <w:bookmarkEnd w:id="2797"/>
      <w:r>
        <w:rPr>
          <w:rStyle w:val="CharSectno"/>
        </w:rPr>
        <w:t>606</w:t>
      </w:r>
      <w:r>
        <w:t>.</w:t>
      </w:r>
      <w:r>
        <w:tab/>
        <w:t>Practising certificates</w:t>
      </w:r>
      <w:bookmarkEnd w:id="2798"/>
      <w:bookmarkEnd w:id="2799"/>
    </w:p>
    <w:p>
      <w:pPr>
        <w:pStyle w:val="Subsection"/>
      </w:pPr>
      <w:r>
        <w:tab/>
      </w:r>
      <w:bookmarkStart w:id="2800" w:name="_Ref159383161"/>
      <w:bookmarkEnd w:id="2800"/>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2801" w:name="_Ref141600541"/>
      <w:bookmarkEnd w:id="2801"/>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2802" w:name="_Ref141600738"/>
      <w:bookmarkEnd w:id="2802"/>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2803" w:name="_Ref162432323"/>
      <w:bookmarkEnd w:id="2803"/>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804" w:name="_Toc198708580"/>
      <w:bookmarkStart w:id="2805" w:name="_Toc278980794"/>
      <w:r>
        <w:rPr>
          <w:rStyle w:val="CharSectno"/>
        </w:rPr>
        <w:t>607</w:t>
      </w:r>
      <w:r>
        <w:t>.</w:t>
      </w:r>
      <w:r>
        <w:tab/>
        <w:t>Actions before the commencement day that continue to have effect</w:t>
      </w:r>
      <w:bookmarkEnd w:id="2804"/>
      <w:bookmarkEnd w:id="2805"/>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2806" w:name="_Ref141517996"/>
      <w:bookmarkEnd w:id="2806"/>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2807" w:name="_Ref141517998"/>
      <w:bookmarkEnd w:id="2807"/>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808" w:name="_Toc198708581"/>
      <w:bookmarkStart w:id="2809" w:name="_Toc278980795"/>
      <w:r>
        <w:rPr>
          <w:rStyle w:val="CharSectno"/>
        </w:rPr>
        <w:t>608</w:t>
      </w:r>
      <w:r>
        <w:t>.</w:t>
      </w:r>
      <w:r>
        <w:tab/>
        <w:t>Restricted legal practice</w:t>
      </w:r>
      <w:bookmarkEnd w:id="2808"/>
      <w:bookmarkEnd w:id="2809"/>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810" w:name="_Toc198708582"/>
      <w:bookmarkStart w:id="2811" w:name="_Toc278980796"/>
      <w:r>
        <w:rPr>
          <w:rStyle w:val="CharSectno"/>
        </w:rPr>
        <w:t>609</w:t>
      </w:r>
      <w:r>
        <w:t>.</w:t>
      </w:r>
      <w:r>
        <w:tab/>
        <w:t>Foreign lawyers</w:t>
      </w:r>
      <w:bookmarkEnd w:id="2810"/>
      <w:bookmarkEnd w:id="2811"/>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812" w:name="_Toc198708583"/>
      <w:bookmarkStart w:id="2813" w:name="_Toc278980797"/>
      <w:r>
        <w:rPr>
          <w:rStyle w:val="CharSectno"/>
        </w:rPr>
        <w:t>610</w:t>
      </w:r>
      <w:r>
        <w:t>.</w:t>
      </w:r>
      <w:r>
        <w:tab/>
        <w:t>Incorporated legal practices</w:t>
      </w:r>
      <w:bookmarkEnd w:id="2812"/>
      <w:bookmarkEnd w:id="2813"/>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2814" w:name="_Toc198708584"/>
      <w:bookmarkStart w:id="2815" w:name="_Toc278980798"/>
      <w:r>
        <w:rPr>
          <w:rStyle w:val="CharSectno"/>
        </w:rPr>
        <w:t>611</w:t>
      </w:r>
      <w:r>
        <w:t>.</w:t>
      </w:r>
      <w:r>
        <w:tab/>
        <w:t>Orders in relation to multi</w:t>
      </w:r>
      <w:r>
        <w:noBreakHyphen/>
        <w:t>disciplinary partnerships</w:t>
      </w:r>
      <w:bookmarkEnd w:id="2814"/>
      <w:bookmarkEnd w:id="2815"/>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2816" w:name="_Toc198708585"/>
      <w:bookmarkStart w:id="2817" w:name="_Toc278980799"/>
      <w:r>
        <w:rPr>
          <w:rStyle w:val="CharSectno"/>
        </w:rPr>
        <w:t>612</w:t>
      </w:r>
      <w:r>
        <w:t>.</w:t>
      </w:r>
      <w:r>
        <w:tab/>
        <w:t>Approvals under section 133 of 2003 Act</w:t>
      </w:r>
      <w:bookmarkEnd w:id="2816"/>
      <w:bookmarkEnd w:id="2817"/>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2818" w:name="_Toc198708586"/>
      <w:bookmarkStart w:id="2819" w:name="_Toc278980800"/>
      <w:r>
        <w:rPr>
          <w:rStyle w:val="CharSectno"/>
        </w:rPr>
        <w:t>613</w:t>
      </w:r>
      <w:r>
        <w:t>.</w:t>
      </w:r>
      <w:r>
        <w:tab/>
        <w:t>Authority to receive trust money</w:t>
      </w:r>
      <w:bookmarkEnd w:id="2818"/>
      <w:bookmarkEnd w:id="2819"/>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820" w:name="_Toc198708587"/>
      <w:bookmarkStart w:id="2821" w:name="_Toc278980801"/>
      <w:r>
        <w:rPr>
          <w:rStyle w:val="CharSectno"/>
        </w:rPr>
        <w:t>614</w:t>
      </w:r>
      <w:r>
        <w:t>.</w:t>
      </w:r>
      <w:r>
        <w:tab/>
        <w:t>Deficiencies in trust accounts</w:t>
      </w:r>
      <w:bookmarkEnd w:id="2820"/>
      <w:bookmarkEnd w:id="2821"/>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822" w:name="_Toc198708588"/>
      <w:bookmarkStart w:id="2823" w:name="_Toc278980802"/>
      <w:r>
        <w:rPr>
          <w:rStyle w:val="CharSectno"/>
        </w:rPr>
        <w:t>615</w:t>
      </w:r>
      <w:r>
        <w:t>.</w:t>
      </w:r>
      <w:r>
        <w:tab/>
        <w:t>Investigations</w:t>
      </w:r>
      <w:bookmarkEnd w:id="2822"/>
      <w:bookmarkEnd w:id="2823"/>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824" w:name="_Toc198708589"/>
      <w:bookmarkStart w:id="2825" w:name="_Toc278980803"/>
      <w:r>
        <w:rPr>
          <w:rStyle w:val="CharSectno"/>
        </w:rPr>
        <w:t>616</w:t>
      </w:r>
      <w:r>
        <w:t>.</w:t>
      </w:r>
      <w:r>
        <w:tab/>
        <w:t>Client information and legal costs</w:t>
      </w:r>
      <w:bookmarkEnd w:id="2824"/>
      <w:bookmarkEnd w:id="2825"/>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2826" w:name="_Ref141496304"/>
      <w:bookmarkEnd w:id="2826"/>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827" w:name="_Toc198708590"/>
      <w:bookmarkStart w:id="2828" w:name="_Toc278980804"/>
      <w:r>
        <w:rPr>
          <w:rStyle w:val="CharSectno"/>
        </w:rPr>
        <w:t>617</w:t>
      </w:r>
      <w:r>
        <w:t>.</w:t>
      </w:r>
      <w:r>
        <w:tab/>
        <w:t>Legal costs determinations and Legal Costs Committee</w:t>
      </w:r>
      <w:bookmarkEnd w:id="2827"/>
      <w:bookmarkEnd w:id="2828"/>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829" w:name="_Toc198708591"/>
      <w:bookmarkStart w:id="2830" w:name="_Toc278980805"/>
      <w:r>
        <w:rPr>
          <w:rStyle w:val="CharSectno"/>
        </w:rPr>
        <w:t>618</w:t>
      </w:r>
      <w:r>
        <w:t>.</w:t>
      </w:r>
      <w:r>
        <w:tab/>
        <w:t>Legal Practice Board continued</w:t>
      </w:r>
      <w:bookmarkEnd w:id="2829"/>
      <w:bookmarkEnd w:id="2830"/>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831" w:name="_Toc198708592"/>
      <w:bookmarkStart w:id="2832" w:name="_Toc278980806"/>
      <w:r>
        <w:rPr>
          <w:rStyle w:val="CharSectno"/>
        </w:rPr>
        <w:t>619</w:t>
      </w:r>
      <w:r>
        <w:t>.</w:t>
      </w:r>
      <w:r>
        <w:tab/>
        <w:t>Membership of Board</w:t>
      </w:r>
      <w:bookmarkEnd w:id="2831"/>
      <w:bookmarkEnd w:id="2832"/>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833" w:name="_Toc198708593"/>
      <w:bookmarkStart w:id="2834" w:name="_Toc278980807"/>
      <w:r>
        <w:rPr>
          <w:rStyle w:val="CharSectno"/>
        </w:rPr>
        <w:t>620</w:t>
      </w:r>
      <w:r>
        <w:t>.</w:t>
      </w:r>
      <w:r>
        <w:tab/>
        <w:t>Complaints Committee continued</w:t>
      </w:r>
      <w:bookmarkEnd w:id="2833"/>
      <w:bookmarkEnd w:id="2834"/>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835" w:name="_Toc198708594"/>
      <w:bookmarkStart w:id="2836" w:name="_Toc278980808"/>
      <w:r>
        <w:rPr>
          <w:rStyle w:val="CharSectno"/>
        </w:rPr>
        <w:t>621</w:t>
      </w:r>
      <w:r>
        <w:t>.</w:t>
      </w:r>
      <w:r>
        <w:tab/>
        <w:t>Complaints and investigations under Act of prior conduct</w:t>
      </w:r>
      <w:bookmarkEnd w:id="2835"/>
      <w:bookmarkEnd w:id="2836"/>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837" w:name="_Toc198708595"/>
      <w:bookmarkStart w:id="2838" w:name="_Toc278980809"/>
      <w:r>
        <w:rPr>
          <w:rStyle w:val="CharSectno"/>
        </w:rPr>
        <w:t>622</w:t>
      </w:r>
      <w:r>
        <w:t>.</w:t>
      </w:r>
      <w:r>
        <w:tab/>
        <w:t>Discipline</w:t>
      </w:r>
      <w:bookmarkEnd w:id="2837"/>
      <w:bookmarkEnd w:id="2838"/>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839" w:name="_Ref142198841"/>
      <w:bookmarkStart w:id="2840" w:name="_Toc198708596"/>
      <w:bookmarkStart w:id="2841" w:name="_Toc278980810"/>
      <w:bookmarkEnd w:id="2839"/>
      <w:r>
        <w:rPr>
          <w:rStyle w:val="CharSectno"/>
        </w:rPr>
        <w:t>623</w:t>
      </w:r>
      <w:r>
        <w:t>.</w:t>
      </w:r>
      <w:r>
        <w:tab/>
        <w:t>Examiners</w:t>
      </w:r>
      <w:bookmarkEnd w:id="2840"/>
      <w:bookmarkEnd w:id="2841"/>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842" w:name="_Toc198708597"/>
      <w:bookmarkStart w:id="2843" w:name="_Toc278980811"/>
      <w:r>
        <w:rPr>
          <w:rStyle w:val="CharSectno"/>
        </w:rPr>
        <w:t>624</w:t>
      </w:r>
      <w:r>
        <w:t>.</w:t>
      </w:r>
      <w:r>
        <w:tab/>
        <w:t>Orders under section 149 of 2003 Act</w:t>
      </w:r>
      <w:bookmarkEnd w:id="2842"/>
      <w:bookmarkEnd w:id="2843"/>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844" w:name="_Toc198708598"/>
      <w:bookmarkStart w:id="2845" w:name="_Toc278980812"/>
      <w:r>
        <w:rPr>
          <w:rStyle w:val="CharSectno"/>
        </w:rPr>
        <w:t>625</w:t>
      </w:r>
      <w:r>
        <w:t>.</w:t>
      </w:r>
      <w:r>
        <w:tab/>
        <w:t>Orders under section 150 of 2003 Act</w:t>
      </w:r>
      <w:bookmarkEnd w:id="2844"/>
      <w:bookmarkEnd w:id="2845"/>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846" w:name="_Toc198708599"/>
      <w:bookmarkStart w:id="2847" w:name="_Toc278980813"/>
      <w:r>
        <w:rPr>
          <w:rStyle w:val="CharSectno"/>
        </w:rPr>
        <w:t>626</w:t>
      </w:r>
      <w:r>
        <w:t>.</w:t>
      </w:r>
      <w:r>
        <w:tab/>
        <w:t>Appointments and authorisations under section 151 of the 2003 Act</w:t>
      </w:r>
      <w:bookmarkEnd w:id="2846"/>
      <w:bookmarkEnd w:id="2847"/>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848" w:name="_Toc198708600"/>
      <w:bookmarkStart w:id="2849" w:name="_Toc278980814"/>
      <w:r>
        <w:rPr>
          <w:rStyle w:val="CharSectno"/>
        </w:rPr>
        <w:t>627</w:t>
      </w:r>
      <w:r>
        <w:t>.</w:t>
      </w:r>
      <w:r>
        <w:tab/>
        <w:t>Appointments under section 154 of the 2003 Act</w:t>
      </w:r>
      <w:bookmarkEnd w:id="2848"/>
      <w:bookmarkEnd w:id="2849"/>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850" w:name="_Ref142198846"/>
      <w:bookmarkStart w:id="2851" w:name="_Toc198708601"/>
      <w:bookmarkStart w:id="2852" w:name="_Toc278980815"/>
      <w:bookmarkEnd w:id="2850"/>
      <w:r>
        <w:rPr>
          <w:rStyle w:val="CharSectno"/>
        </w:rPr>
        <w:t>628</w:t>
      </w:r>
      <w:r>
        <w:t>.</w:t>
      </w:r>
      <w:r>
        <w:tab/>
        <w:t>Appointments and orders under section 156 of the 2003 Act</w:t>
      </w:r>
      <w:bookmarkEnd w:id="2851"/>
      <w:bookmarkEnd w:id="285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853" w:name="_Toc198708602"/>
      <w:bookmarkStart w:id="2854" w:name="_Toc278980816"/>
      <w:r>
        <w:rPr>
          <w:rStyle w:val="CharSectno"/>
        </w:rPr>
        <w:t>629</w:t>
      </w:r>
      <w:r>
        <w:t>.</w:t>
      </w:r>
      <w:r>
        <w:tab/>
        <w:t>Board may give directions</w:t>
      </w:r>
      <w:bookmarkEnd w:id="2853"/>
      <w:bookmarkEnd w:id="2854"/>
    </w:p>
    <w:p>
      <w:pPr>
        <w:pStyle w:val="Subsection"/>
      </w:pPr>
      <w:r>
        <w:tab/>
      </w:r>
      <w:bookmarkStart w:id="2855" w:name="_Ref142198961"/>
      <w:bookmarkEnd w:id="2855"/>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856" w:name="_Toc198708603"/>
      <w:bookmarkStart w:id="2857" w:name="_Toc278980817"/>
      <w:r>
        <w:rPr>
          <w:rStyle w:val="CharSectno"/>
        </w:rPr>
        <w:t>630</w:t>
      </w:r>
      <w:r>
        <w:t>.</w:t>
      </w:r>
      <w:r>
        <w:tab/>
        <w:t>References to 1893 and 2003 Acts and related matters</w:t>
      </w:r>
      <w:bookmarkEnd w:id="2856"/>
      <w:bookmarkEnd w:id="2857"/>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2858" w:name="_Ref142366212"/>
      <w:bookmarkEnd w:id="2858"/>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859" w:name="_Toc180893079"/>
      <w:bookmarkStart w:id="2860" w:name="_Toc180894004"/>
      <w:bookmarkStart w:id="2861" w:name="_Toc180901985"/>
      <w:bookmarkStart w:id="2862" w:name="_Toc198708604"/>
      <w:bookmarkStart w:id="2863" w:name="_Toc223251758"/>
      <w:bookmarkStart w:id="2864" w:name="_Toc223518613"/>
      <w:bookmarkStart w:id="2865" w:name="_Toc274295580"/>
      <w:bookmarkStart w:id="2866" w:name="_Toc278980818"/>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859"/>
      <w:bookmarkEnd w:id="2860"/>
      <w:bookmarkEnd w:id="2861"/>
      <w:bookmarkEnd w:id="2862"/>
      <w:bookmarkEnd w:id="2863"/>
      <w:bookmarkEnd w:id="2864"/>
      <w:bookmarkEnd w:id="2865"/>
      <w:bookmarkEnd w:id="2866"/>
    </w:p>
    <w:p>
      <w:pPr>
        <w:pStyle w:val="Heading5"/>
      </w:pPr>
      <w:bookmarkStart w:id="2867" w:name="_Toc198708605"/>
      <w:bookmarkStart w:id="2868" w:name="_Toc278980819"/>
      <w:r>
        <w:rPr>
          <w:rStyle w:val="CharSectno"/>
        </w:rPr>
        <w:t>631</w:t>
      </w:r>
      <w:r>
        <w:t>.</w:t>
      </w:r>
      <w:r>
        <w:tab/>
        <w:t>Terms used in this Division</w:t>
      </w:r>
      <w:bookmarkEnd w:id="2867"/>
      <w:bookmarkEnd w:id="2868"/>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869" w:name="_Toc198708606"/>
      <w:bookmarkStart w:id="2870" w:name="_Toc278980820"/>
      <w:r>
        <w:rPr>
          <w:rStyle w:val="CharSectno"/>
        </w:rPr>
        <w:t>632</w:t>
      </w:r>
      <w:r>
        <w:t>.</w:t>
      </w:r>
      <w:r>
        <w:tab/>
        <w:t>Legal Contribution Trust continued</w:t>
      </w:r>
      <w:bookmarkEnd w:id="2869"/>
      <w:bookmarkEnd w:id="2870"/>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871" w:name="_Toc198708607"/>
      <w:bookmarkStart w:id="2872" w:name="_Toc278980821"/>
      <w:r>
        <w:rPr>
          <w:rStyle w:val="CharSectno"/>
        </w:rPr>
        <w:t>633</w:t>
      </w:r>
      <w:r>
        <w:t>.</w:t>
      </w:r>
      <w:r>
        <w:tab/>
        <w:t>Solicitors’ Guarantee Fund</w:t>
      </w:r>
      <w:bookmarkEnd w:id="2871"/>
      <w:bookmarkEnd w:id="2872"/>
    </w:p>
    <w:p>
      <w:pPr>
        <w:pStyle w:val="Subsection"/>
      </w:pPr>
      <w:r>
        <w:tab/>
      </w:r>
      <w:r>
        <w:tab/>
        <w:t>The Solicitors’ Guarantee Fund established under this Act is a continuation of the Solicitors’ Guarantee Fund established under the LCT Act.</w:t>
      </w:r>
    </w:p>
    <w:p>
      <w:pPr>
        <w:pStyle w:val="Heading5"/>
      </w:pPr>
      <w:bookmarkStart w:id="2873" w:name="_Toc198708608"/>
      <w:bookmarkStart w:id="2874" w:name="_Toc278980822"/>
      <w:r>
        <w:rPr>
          <w:rStyle w:val="CharSectno"/>
        </w:rPr>
        <w:t>634</w:t>
      </w:r>
      <w:r>
        <w:t>.</w:t>
      </w:r>
      <w:r>
        <w:tab/>
        <w:t>Contributions</w:t>
      </w:r>
      <w:bookmarkEnd w:id="2873"/>
      <w:bookmarkEnd w:id="2874"/>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875" w:name="_Toc198708609"/>
      <w:bookmarkStart w:id="2876" w:name="_Toc278980823"/>
      <w:r>
        <w:rPr>
          <w:rStyle w:val="CharSectno"/>
        </w:rPr>
        <w:t>635</w:t>
      </w:r>
      <w:r>
        <w:t>.</w:t>
      </w:r>
      <w:r>
        <w:tab/>
        <w:t>Claims for acts happening before the commencement day</w:t>
      </w:r>
      <w:bookmarkEnd w:id="2875"/>
      <w:bookmarkEnd w:id="2876"/>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877" w:name="_Toc198708610"/>
      <w:bookmarkStart w:id="2878" w:name="_Toc278980824"/>
      <w:r>
        <w:rPr>
          <w:rStyle w:val="CharSectno"/>
        </w:rPr>
        <w:t>636</w:t>
      </w:r>
      <w:r>
        <w:t>.</w:t>
      </w:r>
      <w:r>
        <w:tab/>
        <w:t xml:space="preserve">References to </w:t>
      </w:r>
      <w:r>
        <w:rPr>
          <w:i/>
          <w:iCs/>
        </w:rPr>
        <w:t>Legal Contribution Trust Act 1967</w:t>
      </w:r>
      <w:bookmarkEnd w:id="2877"/>
      <w:bookmarkEnd w:id="2878"/>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879" w:name="_Toc180893086"/>
      <w:bookmarkStart w:id="2880" w:name="_Toc180894011"/>
      <w:bookmarkStart w:id="2881" w:name="_Toc180901992"/>
      <w:bookmarkStart w:id="2882" w:name="_Toc198708611"/>
      <w:bookmarkStart w:id="2883" w:name="_Toc223251765"/>
      <w:bookmarkStart w:id="2884" w:name="_Toc223518620"/>
      <w:bookmarkStart w:id="2885" w:name="_Toc274295587"/>
      <w:bookmarkStart w:id="2886" w:name="_Toc278980825"/>
      <w:r>
        <w:rPr>
          <w:rStyle w:val="CharDivNo"/>
        </w:rPr>
        <w:t>Division 4</w:t>
      </w:r>
      <w:r>
        <w:t> — </w:t>
      </w:r>
      <w:r>
        <w:rPr>
          <w:rStyle w:val="CharDivText"/>
        </w:rPr>
        <w:t>Transitional regulations</w:t>
      </w:r>
      <w:bookmarkEnd w:id="2879"/>
      <w:bookmarkEnd w:id="2880"/>
      <w:bookmarkEnd w:id="2881"/>
      <w:bookmarkEnd w:id="2882"/>
      <w:bookmarkEnd w:id="2883"/>
      <w:bookmarkEnd w:id="2884"/>
      <w:bookmarkEnd w:id="2885"/>
      <w:bookmarkEnd w:id="2886"/>
    </w:p>
    <w:p>
      <w:pPr>
        <w:pStyle w:val="Heading5"/>
      </w:pPr>
      <w:bookmarkStart w:id="2887" w:name="_Ref141518473"/>
      <w:bookmarkStart w:id="2888" w:name="_Toc198708612"/>
      <w:bookmarkStart w:id="2889" w:name="_Toc278980826"/>
      <w:bookmarkEnd w:id="2887"/>
      <w:r>
        <w:rPr>
          <w:rStyle w:val="CharSectno"/>
        </w:rPr>
        <w:t>637</w:t>
      </w:r>
      <w:r>
        <w:t>.</w:t>
      </w:r>
      <w:r>
        <w:tab/>
        <w:t>Transitional regulations</w:t>
      </w:r>
      <w:bookmarkEnd w:id="2888"/>
      <w:bookmarkEnd w:id="288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2890" w:name="_Ref141773468"/>
      <w:bookmarkEnd w:id="2890"/>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891" w:name="_Toc180893088"/>
      <w:bookmarkStart w:id="2892" w:name="_Toc180894013"/>
      <w:bookmarkStart w:id="2893" w:name="_Toc180901994"/>
      <w:bookmarkStart w:id="2894" w:name="_Toc198708613"/>
      <w:bookmarkStart w:id="2895" w:name="_Toc223251767"/>
      <w:bookmarkStart w:id="2896" w:name="_Toc223518622"/>
      <w:bookmarkStart w:id="2897" w:name="_Toc274295589"/>
      <w:bookmarkStart w:id="2898" w:name="_Toc278980827"/>
      <w:r>
        <w:rPr>
          <w:rStyle w:val="CharPartNo"/>
        </w:rPr>
        <w:t>Part 20</w:t>
      </w:r>
      <w:r>
        <w:rPr>
          <w:rStyle w:val="CharDivNo"/>
        </w:rPr>
        <w:t> </w:t>
      </w:r>
      <w:r>
        <w:t>—</w:t>
      </w:r>
      <w:r>
        <w:rPr>
          <w:rStyle w:val="CharDivText"/>
        </w:rPr>
        <w:t> </w:t>
      </w:r>
      <w:r>
        <w:rPr>
          <w:rStyle w:val="CharPartText"/>
        </w:rPr>
        <w:t>Consequential amendments</w:t>
      </w:r>
      <w:bookmarkEnd w:id="2891"/>
      <w:bookmarkEnd w:id="2892"/>
      <w:bookmarkEnd w:id="2893"/>
      <w:bookmarkEnd w:id="2894"/>
      <w:bookmarkEnd w:id="2895"/>
      <w:bookmarkEnd w:id="2896"/>
      <w:bookmarkEnd w:id="2897"/>
      <w:bookmarkEnd w:id="2898"/>
    </w:p>
    <w:p>
      <w:pPr>
        <w:pStyle w:val="Heading5"/>
        <w:spacing w:before="120"/>
      </w:pPr>
      <w:bookmarkStart w:id="2899" w:name="_Toc198708614"/>
      <w:bookmarkStart w:id="2900" w:name="_Toc278980828"/>
      <w:r>
        <w:rPr>
          <w:rStyle w:val="CharSectno"/>
        </w:rPr>
        <w:t>638</w:t>
      </w:r>
      <w:r>
        <w:t>.</w:t>
      </w:r>
      <w:r>
        <w:tab/>
      </w:r>
      <w:r>
        <w:rPr>
          <w:i/>
          <w:iCs/>
        </w:rPr>
        <w:t>Adoption Act 1994</w:t>
      </w:r>
      <w:r>
        <w:t xml:space="preserve"> amended</w:t>
      </w:r>
      <w:bookmarkEnd w:id="2899"/>
      <w:bookmarkEnd w:id="290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2901" w:name="_Toc198708615"/>
      <w:bookmarkStart w:id="2902" w:name="_Toc278980829"/>
      <w:r>
        <w:rPr>
          <w:rStyle w:val="CharSectno"/>
        </w:rPr>
        <w:t>639</w:t>
      </w:r>
      <w:r>
        <w:t>.</w:t>
      </w:r>
      <w:r>
        <w:tab/>
      </w:r>
      <w:r>
        <w:rPr>
          <w:i/>
          <w:iCs/>
        </w:rPr>
        <w:t>Agricultural Practices (Disputes) Act 1995</w:t>
      </w:r>
      <w:r>
        <w:t xml:space="preserve"> amended</w:t>
      </w:r>
      <w:bookmarkEnd w:id="2901"/>
      <w:bookmarkEnd w:id="290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2903" w:name="_Toc198708616"/>
      <w:bookmarkStart w:id="2904" w:name="_Toc278980830"/>
      <w:r>
        <w:rPr>
          <w:rStyle w:val="CharSectno"/>
        </w:rPr>
        <w:t>640</w:t>
      </w:r>
      <w:r>
        <w:t>.</w:t>
      </w:r>
      <w:r>
        <w:tab/>
      </w:r>
      <w:r>
        <w:rPr>
          <w:i/>
          <w:iCs/>
        </w:rPr>
        <w:t>Australian Crime Commission (Western Australia) Act 2004</w:t>
      </w:r>
      <w:r>
        <w:t xml:space="preserve"> amended</w:t>
      </w:r>
      <w:bookmarkEnd w:id="2903"/>
      <w:bookmarkEnd w:id="290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2905" w:name="_Toc198708617"/>
      <w:bookmarkStart w:id="2906" w:name="_Toc278980831"/>
      <w:r>
        <w:rPr>
          <w:rStyle w:val="CharSectno"/>
        </w:rPr>
        <w:t>641</w:t>
      </w:r>
      <w:r>
        <w:t>.</w:t>
      </w:r>
      <w:r>
        <w:tab/>
      </w:r>
      <w:r>
        <w:rPr>
          <w:i/>
        </w:rPr>
        <w:t>Builders’ Registration Act 1939</w:t>
      </w:r>
      <w:r>
        <w:t xml:space="preserve"> amended</w:t>
      </w:r>
      <w:bookmarkEnd w:id="2905"/>
      <w:bookmarkEnd w:id="290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2907" w:name="_Toc198708618"/>
      <w:bookmarkStart w:id="2908" w:name="_Toc278980832"/>
      <w:r>
        <w:rPr>
          <w:rStyle w:val="CharSectno"/>
        </w:rPr>
        <w:t>642</w:t>
      </w:r>
      <w:r>
        <w:t>.</w:t>
      </w:r>
      <w:r>
        <w:tab/>
      </w:r>
      <w:r>
        <w:rPr>
          <w:i/>
          <w:iCs/>
        </w:rPr>
        <w:t>Children and Community Services Act 2004</w:t>
      </w:r>
      <w:r>
        <w:t xml:space="preserve"> amended</w:t>
      </w:r>
      <w:bookmarkEnd w:id="2907"/>
      <w:bookmarkEnd w:id="290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2909" w:name="_Toc198708619"/>
      <w:bookmarkStart w:id="2910" w:name="_Toc278980833"/>
      <w:r>
        <w:rPr>
          <w:rStyle w:val="CharSectno"/>
        </w:rPr>
        <w:t>643</w:t>
      </w:r>
      <w:r>
        <w:t>.</w:t>
      </w:r>
      <w:r>
        <w:tab/>
      </w:r>
      <w:r>
        <w:rPr>
          <w:i/>
          <w:iCs/>
        </w:rPr>
        <w:t xml:space="preserve">Children’s Court of Western Australia Act 1988 </w:t>
      </w:r>
      <w:r>
        <w:t>amended</w:t>
      </w:r>
      <w:bookmarkEnd w:id="2909"/>
      <w:bookmarkEnd w:id="291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2911" w:name="_Toc198708620"/>
      <w:bookmarkStart w:id="2912" w:name="_Toc278980834"/>
      <w:r>
        <w:rPr>
          <w:rStyle w:val="CharSectno"/>
        </w:rPr>
        <w:t>644</w:t>
      </w:r>
      <w:r>
        <w:t>.</w:t>
      </w:r>
      <w:r>
        <w:tab/>
      </w:r>
      <w:r>
        <w:rPr>
          <w:i/>
          <w:iCs/>
        </w:rPr>
        <w:t>Chiropractors Act 2005</w:t>
      </w:r>
      <w:r>
        <w:t xml:space="preserve"> amended</w:t>
      </w:r>
      <w:bookmarkEnd w:id="2911"/>
      <w:bookmarkEnd w:id="291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13" w:name="_Toc198708621"/>
      <w:bookmarkStart w:id="2914" w:name="_Toc278980835"/>
      <w:r>
        <w:rPr>
          <w:rStyle w:val="CharSectno"/>
        </w:rPr>
        <w:t>645</w:t>
      </w:r>
      <w:r>
        <w:t>.</w:t>
      </w:r>
      <w:r>
        <w:tab/>
      </w:r>
      <w:r>
        <w:rPr>
          <w:i/>
          <w:iCs/>
        </w:rPr>
        <w:t xml:space="preserve">Civil Judgments Enforcement Act 2004 </w:t>
      </w:r>
      <w:r>
        <w:t>amended</w:t>
      </w:r>
      <w:bookmarkEnd w:id="2913"/>
      <w:bookmarkEnd w:id="291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2915" w:name="_Toc198708622"/>
      <w:bookmarkStart w:id="2916" w:name="_Toc278980836"/>
      <w:r>
        <w:rPr>
          <w:rStyle w:val="CharSectno"/>
        </w:rPr>
        <w:t>646</w:t>
      </w:r>
      <w:r>
        <w:t>.</w:t>
      </w:r>
      <w:r>
        <w:tab/>
      </w:r>
      <w:r>
        <w:rPr>
          <w:i/>
          <w:iCs/>
        </w:rPr>
        <w:t>Civil Liability Act 2002</w:t>
      </w:r>
      <w:r>
        <w:t xml:space="preserve"> amended</w:t>
      </w:r>
      <w:bookmarkEnd w:id="2915"/>
      <w:bookmarkEnd w:id="291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2917" w:name="_Toc198708623"/>
      <w:bookmarkStart w:id="2918" w:name="_Toc278980837"/>
      <w:r>
        <w:rPr>
          <w:rStyle w:val="CharSectno"/>
        </w:rPr>
        <w:t>647</w:t>
      </w:r>
      <w:r>
        <w:t>.</w:t>
      </w:r>
      <w:r>
        <w:tab/>
      </w:r>
      <w:r>
        <w:rPr>
          <w:i/>
          <w:iCs/>
        </w:rPr>
        <w:t>Coal Industry Tribunal of Western Australia Act 1992</w:t>
      </w:r>
      <w:r>
        <w:t xml:space="preserve"> amended</w:t>
      </w:r>
      <w:bookmarkEnd w:id="2917"/>
      <w:bookmarkEnd w:id="291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9" w:name="_Toc198708624"/>
      <w:bookmarkStart w:id="2920" w:name="_Toc278980838"/>
      <w:r>
        <w:rPr>
          <w:rStyle w:val="CharSectno"/>
        </w:rPr>
        <w:t>648</w:t>
      </w:r>
      <w:r>
        <w:t>.</w:t>
      </w:r>
      <w:r>
        <w:tab/>
      </w:r>
      <w:r>
        <w:rPr>
          <w:i/>
          <w:iCs/>
        </w:rPr>
        <w:t>Commercial Arbitration Act 1985</w:t>
      </w:r>
      <w:r>
        <w:t xml:space="preserve"> amended</w:t>
      </w:r>
      <w:bookmarkEnd w:id="2919"/>
      <w:bookmarkEnd w:id="292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2921" w:name="_Toc198708625"/>
      <w:bookmarkStart w:id="2922" w:name="_Toc278980839"/>
      <w:r>
        <w:rPr>
          <w:rStyle w:val="CharSectno"/>
        </w:rPr>
        <w:t>649</w:t>
      </w:r>
      <w:r>
        <w:t>.</w:t>
      </w:r>
      <w:r>
        <w:tab/>
      </w:r>
      <w:r>
        <w:rPr>
          <w:i/>
          <w:iCs/>
        </w:rPr>
        <w:t>Companies (Co</w:t>
      </w:r>
      <w:r>
        <w:rPr>
          <w:i/>
          <w:iCs/>
        </w:rPr>
        <w:noBreakHyphen/>
        <w:t>operative) Act 1943</w:t>
      </w:r>
      <w:r>
        <w:t xml:space="preserve"> amended</w:t>
      </w:r>
      <w:bookmarkEnd w:id="2921"/>
      <w:bookmarkEnd w:id="292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23" w:name="_Toc198708626"/>
      <w:bookmarkStart w:id="2924" w:name="_Toc278980840"/>
      <w:r>
        <w:rPr>
          <w:rStyle w:val="CharSectno"/>
        </w:rPr>
        <w:t>650</w:t>
      </w:r>
      <w:r>
        <w:t>.</w:t>
      </w:r>
      <w:r>
        <w:tab/>
      </w:r>
      <w:r>
        <w:rPr>
          <w:i/>
          <w:iCs/>
        </w:rPr>
        <w:t>Constitution Acts Amendment Act 1899</w:t>
      </w:r>
      <w:r>
        <w:t xml:space="preserve"> amended</w:t>
      </w:r>
      <w:bookmarkEnd w:id="2923"/>
      <w:bookmarkEnd w:id="292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2925" w:name="_Toc198708627"/>
      <w:bookmarkStart w:id="2926" w:name="_Toc278980841"/>
      <w:r>
        <w:rPr>
          <w:rStyle w:val="CharSectno"/>
        </w:rPr>
        <w:t>651</w:t>
      </w:r>
      <w:r>
        <w:t>.</w:t>
      </w:r>
      <w:r>
        <w:tab/>
      </w:r>
      <w:r>
        <w:rPr>
          <w:i/>
          <w:iCs/>
        </w:rPr>
        <w:t>Consumer Affairs Act 1971</w:t>
      </w:r>
      <w:r>
        <w:t xml:space="preserve"> amended</w:t>
      </w:r>
      <w:bookmarkEnd w:id="2925"/>
      <w:bookmarkEnd w:id="292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2927" w:name="_Toc198708628"/>
      <w:bookmarkStart w:id="2928" w:name="_Toc278980842"/>
      <w:r>
        <w:rPr>
          <w:rStyle w:val="CharSectno"/>
        </w:rPr>
        <w:t>652</w:t>
      </w:r>
      <w:r>
        <w:t>.</w:t>
      </w:r>
      <w:r>
        <w:tab/>
      </w:r>
      <w:r>
        <w:rPr>
          <w:i/>
          <w:iCs/>
        </w:rPr>
        <w:t>Coroners Act 1996</w:t>
      </w:r>
      <w:r>
        <w:t xml:space="preserve"> amended</w:t>
      </w:r>
      <w:bookmarkEnd w:id="2927"/>
      <w:bookmarkEnd w:id="292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29" w:name="_Toc198708629"/>
      <w:bookmarkStart w:id="2930" w:name="_Toc278980843"/>
      <w:r>
        <w:rPr>
          <w:rStyle w:val="CharSectno"/>
        </w:rPr>
        <w:t>653</w:t>
      </w:r>
      <w:r>
        <w:t>.</w:t>
      </w:r>
      <w:r>
        <w:tab/>
      </w:r>
      <w:r>
        <w:rPr>
          <w:i/>
          <w:iCs/>
        </w:rPr>
        <w:t>Corporations (Western Australia) Act 1990</w:t>
      </w:r>
      <w:r>
        <w:t xml:space="preserve"> amended</w:t>
      </w:r>
      <w:bookmarkEnd w:id="2929"/>
      <w:bookmarkEnd w:id="293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2931" w:name="_Toc198708630"/>
      <w:bookmarkStart w:id="2932" w:name="_Toc278980844"/>
      <w:r>
        <w:rPr>
          <w:rStyle w:val="CharSectno"/>
        </w:rPr>
        <w:t>654</w:t>
      </w:r>
      <w:r>
        <w:t>.</w:t>
      </w:r>
      <w:r>
        <w:tab/>
      </w:r>
      <w:r>
        <w:rPr>
          <w:i/>
          <w:iCs/>
        </w:rPr>
        <w:t>Corruption and Crime Commission Act 2003</w:t>
      </w:r>
      <w:r>
        <w:t xml:space="preserve"> amended</w:t>
      </w:r>
      <w:bookmarkEnd w:id="2931"/>
      <w:bookmarkEnd w:id="293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2933" w:name="_Toc198708631"/>
      <w:bookmarkStart w:id="2934" w:name="_Toc278980845"/>
      <w:r>
        <w:rPr>
          <w:rStyle w:val="CharSectno"/>
        </w:rPr>
        <w:t>655</w:t>
      </w:r>
      <w:r>
        <w:t>.</w:t>
      </w:r>
      <w:r>
        <w:tab/>
      </w:r>
      <w:r>
        <w:rPr>
          <w:i/>
          <w:iCs/>
        </w:rPr>
        <w:t>Criminal Injuries Compensation Act 2003</w:t>
      </w:r>
      <w:r>
        <w:t xml:space="preserve"> amended</w:t>
      </w:r>
      <w:bookmarkEnd w:id="2933"/>
      <w:bookmarkEnd w:id="293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2935" w:name="_Toc198708632"/>
      <w:bookmarkStart w:id="2936" w:name="_Toc278980846"/>
      <w:r>
        <w:t>1.</w:t>
      </w:r>
      <w:r>
        <w:rPr>
          <w:b w:val="0"/>
        </w:rPr>
        <w:tab/>
      </w:r>
      <w:r>
        <w:t>Qualifications for appointment</w:t>
      </w:r>
      <w:bookmarkEnd w:id="2935"/>
      <w:bookmarkEnd w:id="293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2937" w:name="_Toc198708633"/>
      <w:bookmarkStart w:id="2938" w:name="_Toc278980847"/>
      <w:r>
        <w:rPr>
          <w:rStyle w:val="CharSectno"/>
        </w:rPr>
        <w:t>656</w:t>
      </w:r>
      <w:r>
        <w:t>.</w:t>
      </w:r>
      <w:r>
        <w:tab/>
      </w:r>
      <w:r>
        <w:rPr>
          <w:i/>
          <w:iCs/>
        </w:rPr>
        <w:t>Criminal Investigation Act 2006</w:t>
      </w:r>
      <w:r>
        <w:t xml:space="preserve"> amended</w:t>
      </w:r>
      <w:bookmarkEnd w:id="2937"/>
      <w:bookmarkEnd w:id="293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2939" w:name="_Toc198708634"/>
      <w:bookmarkStart w:id="2940" w:name="_Toc278980848"/>
      <w:r>
        <w:rPr>
          <w:rStyle w:val="CharSectno"/>
        </w:rPr>
        <w:t>657</w:t>
      </w:r>
      <w:r>
        <w:t>.</w:t>
      </w:r>
      <w:r>
        <w:tab/>
      </w:r>
      <w:r>
        <w:rPr>
          <w:i/>
          <w:iCs/>
        </w:rPr>
        <w:t>Criminal Procedure Act 2004</w:t>
      </w:r>
      <w:r>
        <w:t xml:space="preserve"> amended</w:t>
      </w:r>
      <w:bookmarkEnd w:id="2939"/>
      <w:bookmarkEnd w:id="294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2941" w:name="_Toc198708635"/>
      <w:bookmarkStart w:id="2942" w:name="_Toc278980849"/>
      <w:r>
        <w:rPr>
          <w:rStyle w:val="CharSectno"/>
        </w:rPr>
        <w:t>658</w:t>
      </w:r>
      <w:r>
        <w:t>.</w:t>
      </w:r>
      <w:r>
        <w:tab/>
      </w:r>
      <w:r>
        <w:rPr>
          <w:i/>
          <w:iCs/>
        </w:rPr>
        <w:t>Debt Collectors Licensing Act 1964</w:t>
      </w:r>
      <w:r>
        <w:t xml:space="preserve"> amended</w:t>
      </w:r>
      <w:bookmarkEnd w:id="2941"/>
      <w:bookmarkEnd w:id="294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43" w:name="_Toc198708636"/>
      <w:bookmarkStart w:id="2944" w:name="_Toc278980850"/>
      <w:r>
        <w:rPr>
          <w:rStyle w:val="CharSectno"/>
        </w:rPr>
        <w:t>659</w:t>
      </w:r>
      <w:r>
        <w:t>.</w:t>
      </w:r>
      <w:r>
        <w:tab/>
      </w:r>
      <w:r>
        <w:rPr>
          <w:i/>
          <w:iCs/>
        </w:rPr>
        <w:t>Director of Public Prosecutions Act 1991</w:t>
      </w:r>
      <w:r>
        <w:t xml:space="preserve"> amended</w:t>
      </w:r>
      <w:bookmarkEnd w:id="2943"/>
      <w:bookmarkEnd w:id="294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2945" w:name="_Toc198708637"/>
      <w:bookmarkStart w:id="2946" w:name="_Toc278980851"/>
      <w:r>
        <w:rPr>
          <w:rStyle w:val="CharSectno"/>
        </w:rPr>
        <w:t>660</w:t>
      </w:r>
      <w:r>
        <w:t>.</w:t>
      </w:r>
      <w:r>
        <w:tab/>
      </w:r>
      <w:r>
        <w:rPr>
          <w:i/>
          <w:iCs/>
        </w:rPr>
        <w:t>District Court of Western Australia Act 1969</w:t>
      </w:r>
      <w:r>
        <w:t xml:space="preserve"> amended</w:t>
      </w:r>
      <w:bookmarkEnd w:id="2945"/>
      <w:bookmarkEnd w:id="294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2947" w:name="_Toc198708638"/>
      <w:bookmarkStart w:id="2948" w:name="_Toc278980852"/>
      <w:r>
        <w:rPr>
          <w:rStyle w:val="CharSectno"/>
        </w:rPr>
        <w:t>661</w:t>
      </w:r>
      <w:r>
        <w:t>.</w:t>
      </w:r>
      <w:r>
        <w:tab/>
      </w:r>
      <w:r>
        <w:rPr>
          <w:i/>
          <w:iCs/>
        </w:rPr>
        <w:t>Equal Opportunity Act 1984</w:t>
      </w:r>
      <w:r>
        <w:t xml:space="preserve"> amended</w:t>
      </w:r>
      <w:bookmarkEnd w:id="2947"/>
      <w:bookmarkEnd w:id="294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2949" w:name="_Toc198708639"/>
      <w:bookmarkStart w:id="2950" w:name="_Toc278980853"/>
      <w:r>
        <w:rPr>
          <w:rStyle w:val="CharSectno"/>
        </w:rPr>
        <w:t>662</w:t>
      </w:r>
      <w:r>
        <w:t>.</w:t>
      </w:r>
      <w:r>
        <w:tab/>
      </w:r>
      <w:r>
        <w:rPr>
          <w:i/>
          <w:iCs/>
        </w:rPr>
        <w:t>Evidence Act 1906</w:t>
      </w:r>
      <w:r>
        <w:t xml:space="preserve"> amended</w:t>
      </w:r>
      <w:bookmarkEnd w:id="2949"/>
      <w:bookmarkEnd w:id="295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2951" w:name="_Toc198708640"/>
      <w:bookmarkStart w:id="2952" w:name="_Toc278980854"/>
      <w:r>
        <w:rPr>
          <w:rStyle w:val="CharSectno"/>
        </w:rPr>
        <w:t>663</w:t>
      </w:r>
      <w:r>
        <w:t>.</w:t>
      </w:r>
      <w:r>
        <w:tab/>
      </w:r>
      <w:r>
        <w:rPr>
          <w:i/>
          <w:iCs/>
        </w:rPr>
        <w:t>Family Court Act 1997</w:t>
      </w:r>
      <w:r>
        <w:t xml:space="preserve"> amended</w:t>
      </w:r>
      <w:bookmarkEnd w:id="2951"/>
      <w:bookmarkEnd w:id="295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953" w:name="_Toc198708641"/>
      <w:bookmarkStart w:id="2954" w:name="_Toc278980855"/>
      <w:r>
        <w:rPr>
          <w:rStyle w:val="CharSectno"/>
        </w:rPr>
        <w:t>664</w:t>
      </w:r>
      <w:r>
        <w:t>.</w:t>
      </w:r>
      <w:r>
        <w:tab/>
      </w:r>
      <w:r>
        <w:rPr>
          <w:i/>
          <w:iCs/>
        </w:rPr>
        <w:t>Finance Brokers Control Act 1975</w:t>
      </w:r>
      <w:r>
        <w:t xml:space="preserve"> amended</w:t>
      </w:r>
      <w:bookmarkEnd w:id="2953"/>
      <w:bookmarkEnd w:id="295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2955" w:name="_Toc198708642"/>
      <w:bookmarkStart w:id="2956" w:name="_Toc278980856"/>
      <w:r>
        <w:rPr>
          <w:rStyle w:val="CharSectno"/>
        </w:rPr>
        <w:t>665</w:t>
      </w:r>
      <w:r>
        <w:t>.</w:t>
      </w:r>
      <w:r>
        <w:tab/>
      </w:r>
      <w:r>
        <w:rPr>
          <w:i/>
          <w:iCs/>
        </w:rPr>
        <w:t>Gas Pipelines Access (Western Australia) Act 1998</w:t>
      </w:r>
      <w:r>
        <w:t xml:space="preserve"> amended</w:t>
      </w:r>
      <w:bookmarkEnd w:id="2955"/>
      <w:bookmarkEnd w:id="295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957" w:name="_Toc198708643"/>
      <w:bookmarkStart w:id="2958" w:name="_Toc278980857"/>
      <w:r>
        <w:rPr>
          <w:rStyle w:val="CharSectno"/>
        </w:rPr>
        <w:t>666</w:t>
      </w:r>
      <w:r>
        <w:t>.</w:t>
      </w:r>
      <w:r>
        <w:tab/>
      </w:r>
      <w:r>
        <w:rPr>
          <w:i/>
          <w:iCs/>
        </w:rPr>
        <w:t>Gender Reassignment Act 2000</w:t>
      </w:r>
      <w:r>
        <w:t xml:space="preserve"> amended</w:t>
      </w:r>
      <w:bookmarkEnd w:id="2957"/>
      <w:bookmarkEnd w:id="295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59" w:name="_Toc198708644"/>
      <w:bookmarkStart w:id="2960" w:name="_Toc278980858"/>
      <w:r>
        <w:rPr>
          <w:rStyle w:val="CharSectno"/>
        </w:rPr>
        <w:t>667</w:t>
      </w:r>
      <w:r>
        <w:t>.</w:t>
      </w:r>
      <w:r>
        <w:tab/>
      </w:r>
      <w:r>
        <w:rPr>
          <w:i/>
          <w:iCs/>
        </w:rPr>
        <w:t>Guardianship and Administration Act 1990</w:t>
      </w:r>
      <w:r>
        <w:t xml:space="preserve"> amended</w:t>
      </w:r>
      <w:bookmarkEnd w:id="2959"/>
      <w:bookmarkEnd w:id="296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2961" w:name="_Toc198708645"/>
      <w:bookmarkStart w:id="2962" w:name="_Toc278980859"/>
      <w:r>
        <w:rPr>
          <w:rStyle w:val="CharSectno"/>
        </w:rPr>
        <w:t>668</w:t>
      </w:r>
      <w:r>
        <w:t>.</w:t>
      </w:r>
      <w:r>
        <w:tab/>
      </w:r>
      <w:r>
        <w:rPr>
          <w:i/>
          <w:iCs/>
        </w:rPr>
        <w:t>Industrial Relations Act 1979</w:t>
      </w:r>
      <w:r>
        <w:t xml:space="preserve"> amended</w:t>
      </w:r>
      <w:bookmarkEnd w:id="2961"/>
      <w:bookmarkEnd w:id="296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2963" w:name="_Toc198708646"/>
      <w:bookmarkStart w:id="2964" w:name="_Toc278980860"/>
      <w:r>
        <w:rPr>
          <w:rStyle w:val="CharSectno"/>
        </w:rPr>
        <w:t>669</w:t>
      </w:r>
      <w:r>
        <w:t>.</w:t>
      </w:r>
      <w:r>
        <w:tab/>
      </w:r>
      <w:r>
        <w:rPr>
          <w:i/>
          <w:iCs/>
        </w:rPr>
        <w:t>Juries Act 1957</w:t>
      </w:r>
      <w:r>
        <w:t xml:space="preserve"> amended</w:t>
      </w:r>
      <w:bookmarkEnd w:id="2963"/>
      <w:bookmarkEnd w:id="296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65" w:name="_Toc198708647"/>
      <w:bookmarkStart w:id="2966" w:name="_Toc278980861"/>
      <w:r>
        <w:rPr>
          <w:rStyle w:val="CharSectno"/>
        </w:rPr>
        <w:t>670</w:t>
      </w:r>
      <w:r>
        <w:t>.</w:t>
      </w:r>
      <w:r>
        <w:tab/>
      </w:r>
      <w:r>
        <w:rPr>
          <w:i/>
          <w:iCs/>
        </w:rPr>
        <w:t>Jurisdiction of Courts (Cross</w:t>
      </w:r>
      <w:r>
        <w:rPr>
          <w:i/>
          <w:iCs/>
        </w:rPr>
        <w:noBreakHyphen/>
        <w:t>vesting) Act 1987</w:t>
      </w:r>
      <w:r>
        <w:t xml:space="preserve"> amended</w:t>
      </w:r>
      <w:bookmarkEnd w:id="2965"/>
      <w:bookmarkEnd w:id="296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67" w:name="_Toc198708648"/>
      <w:bookmarkStart w:id="2968" w:name="_Toc278980862"/>
      <w:r>
        <w:rPr>
          <w:rStyle w:val="CharSectno"/>
        </w:rPr>
        <w:t>671</w:t>
      </w:r>
      <w:r>
        <w:t>.</w:t>
      </w:r>
      <w:r>
        <w:tab/>
      </w:r>
      <w:r>
        <w:rPr>
          <w:i/>
          <w:iCs/>
        </w:rPr>
        <w:t>Land Valuers Licensing Act 1978</w:t>
      </w:r>
      <w:r>
        <w:t xml:space="preserve"> amended</w:t>
      </w:r>
      <w:bookmarkEnd w:id="2967"/>
      <w:bookmarkEnd w:id="296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2969" w:name="_Toc198708649"/>
      <w:bookmarkStart w:id="2970" w:name="_Toc278980863"/>
      <w:r>
        <w:rPr>
          <w:rStyle w:val="CharSectno"/>
        </w:rPr>
        <w:t>672</w:t>
      </w:r>
      <w:r>
        <w:t>.</w:t>
      </w:r>
      <w:r>
        <w:tab/>
      </w:r>
      <w:r>
        <w:rPr>
          <w:i/>
          <w:iCs/>
        </w:rPr>
        <w:t>Law Reform Commission Act 1972</w:t>
      </w:r>
      <w:r>
        <w:t xml:space="preserve"> amended</w:t>
      </w:r>
      <w:bookmarkEnd w:id="2969"/>
      <w:bookmarkEnd w:id="297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2971" w:name="_Toc198708650"/>
      <w:bookmarkStart w:id="2972" w:name="_Toc278980864"/>
      <w:r>
        <w:rPr>
          <w:rStyle w:val="CharSectno"/>
        </w:rPr>
        <w:t>673</w:t>
      </w:r>
      <w:r>
        <w:t>.</w:t>
      </w:r>
      <w:r>
        <w:tab/>
      </w:r>
      <w:r>
        <w:rPr>
          <w:i/>
          <w:iCs/>
        </w:rPr>
        <w:t>Law Society Public Purposes Trust Act 1985</w:t>
      </w:r>
      <w:r>
        <w:t xml:space="preserve"> amended</w:t>
      </w:r>
      <w:bookmarkEnd w:id="2971"/>
      <w:bookmarkEnd w:id="297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2973" w:name="_Toc198708651"/>
      <w:bookmarkStart w:id="2974" w:name="_Toc278980865"/>
      <w:r>
        <w:rPr>
          <w:rStyle w:val="CharSectno"/>
        </w:rPr>
        <w:t>674</w:t>
      </w:r>
      <w:r>
        <w:t>.</w:t>
      </w:r>
      <w:r>
        <w:tab/>
      </w:r>
      <w:r>
        <w:rPr>
          <w:i/>
          <w:iCs/>
        </w:rPr>
        <w:t>Legal Aid Commission Act 1976</w:t>
      </w:r>
      <w:r>
        <w:t xml:space="preserve"> amended</w:t>
      </w:r>
      <w:bookmarkEnd w:id="2973"/>
      <w:bookmarkEnd w:id="297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2975" w:name="_Toc198708652"/>
      <w:bookmarkStart w:id="2976" w:name="_Toc278980866"/>
      <w:r>
        <w:rPr>
          <w:rStyle w:val="CharSectno"/>
        </w:rPr>
        <w:t>675</w:t>
      </w:r>
      <w:r>
        <w:t>.</w:t>
      </w:r>
      <w:r>
        <w:tab/>
      </w:r>
      <w:r>
        <w:rPr>
          <w:i/>
          <w:iCs/>
        </w:rPr>
        <w:t>Liquor Control Act 1988</w:t>
      </w:r>
      <w:r>
        <w:t xml:space="preserve"> amended</w:t>
      </w:r>
      <w:bookmarkEnd w:id="2975"/>
      <w:bookmarkEnd w:id="297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2977" w:name="_Toc198708653"/>
      <w:bookmarkStart w:id="2978" w:name="_Toc278980867"/>
      <w:r>
        <w:rPr>
          <w:rStyle w:val="CharSectno"/>
        </w:rPr>
        <w:t>676</w:t>
      </w:r>
      <w:r>
        <w:t>.</w:t>
      </w:r>
      <w:r>
        <w:tab/>
      </w:r>
      <w:r>
        <w:rPr>
          <w:i/>
          <w:iCs/>
        </w:rPr>
        <w:t>Long Service Leave Act 1958</w:t>
      </w:r>
      <w:r>
        <w:t xml:space="preserve"> amended</w:t>
      </w:r>
      <w:bookmarkEnd w:id="2977"/>
      <w:bookmarkEnd w:id="297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2979" w:name="_Toc198708654"/>
      <w:bookmarkStart w:id="2980" w:name="_Toc278980868"/>
      <w:r>
        <w:rPr>
          <w:rStyle w:val="CharSectno"/>
        </w:rPr>
        <w:t>677</w:t>
      </w:r>
      <w:r>
        <w:t>.</w:t>
      </w:r>
      <w:r>
        <w:tab/>
      </w:r>
      <w:r>
        <w:rPr>
          <w:i/>
          <w:iCs/>
        </w:rPr>
        <w:t>Magistrates Court Act 2004</w:t>
      </w:r>
      <w:r>
        <w:t xml:space="preserve"> amended</w:t>
      </w:r>
      <w:bookmarkEnd w:id="2979"/>
      <w:bookmarkEnd w:id="298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2981" w:name="_Toc198708655"/>
      <w:bookmarkStart w:id="2982" w:name="_Toc278980869"/>
      <w:r>
        <w:rPr>
          <w:rStyle w:val="CharSectno"/>
        </w:rPr>
        <w:t>678</w:t>
      </w:r>
      <w:r>
        <w:t>.</w:t>
      </w:r>
      <w:r>
        <w:tab/>
      </w:r>
      <w:r>
        <w:rPr>
          <w:i/>
          <w:iCs/>
        </w:rPr>
        <w:t>Magistrates Court (Civil Proceedings) Act 2004</w:t>
      </w:r>
      <w:r>
        <w:t xml:space="preserve"> amended</w:t>
      </w:r>
      <w:bookmarkEnd w:id="2981"/>
      <w:bookmarkEnd w:id="298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2983" w:name="_Toc198708656"/>
      <w:bookmarkStart w:id="2984" w:name="_Toc278980870"/>
      <w:r>
        <w:rPr>
          <w:rStyle w:val="CharSectno"/>
        </w:rPr>
        <w:t>679</w:t>
      </w:r>
      <w:r>
        <w:t>.</w:t>
      </w:r>
      <w:r>
        <w:tab/>
      </w:r>
      <w:r>
        <w:rPr>
          <w:i/>
          <w:iCs/>
        </w:rPr>
        <w:t>Medical Radiation Technologists Act 2006</w:t>
      </w:r>
      <w:r>
        <w:t xml:space="preserve"> amended</w:t>
      </w:r>
      <w:bookmarkEnd w:id="2983"/>
      <w:bookmarkEnd w:id="298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85" w:name="_Toc198708657"/>
      <w:bookmarkStart w:id="2986" w:name="_Toc278980871"/>
      <w:r>
        <w:rPr>
          <w:rStyle w:val="CharSectno"/>
        </w:rPr>
        <w:t>680</w:t>
      </w:r>
      <w:r>
        <w:t>.</w:t>
      </w:r>
      <w:r>
        <w:tab/>
      </w:r>
      <w:r>
        <w:rPr>
          <w:i/>
          <w:iCs/>
        </w:rPr>
        <w:t>Mental Health Act 1996</w:t>
      </w:r>
      <w:r>
        <w:t xml:space="preserve"> amended</w:t>
      </w:r>
      <w:bookmarkEnd w:id="2985"/>
      <w:bookmarkEnd w:id="298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2987" w:name="_Toc198708658"/>
      <w:bookmarkStart w:id="2988" w:name="_Toc278980872"/>
      <w:r>
        <w:rPr>
          <w:rStyle w:val="CharSectno"/>
        </w:rPr>
        <w:t>681</w:t>
      </w:r>
      <w:r>
        <w:t>.</w:t>
      </w:r>
      <w:r>
        <w:tab/>
      </w:r>
      <w:r>
        <w:rPr>
          <w:i/>
          <w:iCs/>
        </w:rPr>
        <w:t>Mining Act 1978</w:t>
      </w:r>
      <w:r>
        <w:t xml:space="preserve"> amended</w:t>
      </w:r>
      <w:bookmarkEnd w:id="2987"/>
      <w:bookmarkEnd w:id="298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89" w:name="_Toc198708659"/>
      <w:bookmarkStart w:id="2990" w:name="_Toc278980873"/>
      <w:r>
        <w:rPr>
          <w:rStyle w:val="CharSectno"/>
        </w:rPr>
        <w:t>682</w:t>
      </w:r>
      <w:r>
        <w:t>.</w:t>
      </w:r>
      <w:r>
        <w:tab/>
      </w:r>
      <w:r>
        <w:rPr>
          <w:i/>
          <w:iCs/>
        </w:rPr>
        <w:t>Motor Vehicle (Third Party Insurance) Act 1943</w:t>
      </w:r>
      <w:r>
        <w:t xml:space="preserve"> amended</w:t>
      </w:r>
      <w:bookmarkEnd w:id="2989"/>
      <w:bookmarkEnd w:id="299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91" w:name="_Toc198708660"/>
      <w:bookmarkStart w:id="2992" w:name="_Toc278980874"/>
      <w:r>
        <w:rPr>
          <w:rStyle w:val="CharSectno"/>
        </w:rPr>
        <w:t>683</w:t>
      </w:r>
      <w:r>
        <w:t>.</w:t>
      </w:r>
      <w:r>
        <w:tab/>
      </w:r>
      <w:r>
        <w:rPr>
          <w:i/>
          <w:iCs/>
        </w:rPr>
        <w:t>Nurses and Midwives Act 2006</w:t>
      </w:r>
      <w:r>
        <w:t xml:space="preserve"> amended</w:t>
      </w:r>
      <w:bookmarkEnd w:id="2991"/>
      <w:bookmarkEnd w:id="299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93" w:name="_Toc198708661"/>
      <w:bookmarkStart w:id="2994" w:name="_Toc278980875"/>
      <w:r>
        <w:rPr>
          <w:rStyle w:val="CharSectno"/>
        </w:rPr>
        <w:t>684</w:t>
      </w:r>
      <w:r>
        <w:t>.</w:t>
      </w:r>
      <w:r>
        <w:tab/>
      </w:r>
      <w:r>
        <w:rPr>
          <w:i/>
          <w:iCs/>
        </w:rPr>
        <w:t>Oaths, Affidavits and Statutory Declarations Act 2005</w:t>
      </w:r>
      <w:r>
        <w:t xml:space="preserve"> amended</w:t>
      </w:r>
      <w:bookmarkEnd w:id="2993"/>
      <w:bookmarkEnd w:id="299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2995" w:name="_Toc198708662"/>
      <w:bookmarkStart w:id="2996" w:name="_Toc278980876"/>
      <w:r>
        <w:t>8.</w:t>
      </w:r>
      <w:r>
        <w:rPr>
          <w:b w:val="0"/>
        </w:rPr>
        <w:tab/>
      </w:r>
      <w:r>
        <w:rPr>
          <w:bCs/>
        </w:rPr>
        <w:t>Meaning of experienced legal practitioner</w:t>
      </w:r>
      <w:bookmarkEnd w:id="2995"/>
      <w:bookmarkEnd w:id="299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2997" w:name="_Toc198708663"/>
      <w:bookmarkStart w:id="2998" w:name="_Toc278980877"/>
      <w:r>
        <w:rPr>
          <w:rStyle w:val="CharSectno"/>
        </w:rPr>
        <w:t>685</w:t>
      </w:r>
      <w:r>
        <w:t>.</w:t>
      </w:r>
      <w:r>
        <w:tab/>
      </w:r>
      <w:r>
        <w:rPr>
          <w:i/>
          <w:iCs/>
        </w:rPr>
        <w:t>Occupational Therapists Act 2005</w:t>
      </w:r>
      <w:r>
        <w:t xml:space="preserve"> amended</w:t>
      </w:r>
      <w:bookmarkEnd w:id="2997"/>
      <w:bookmarkEnd w:id="299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99" w:name="_Toc198708664"/>
      <w:bookmarkStart w:id="3000" w:name="_Toc278980878"/>
      <w:r>
        <w:rPr>
          <w:rStyle w:val="CharSectno"/>
        </w:rPr>
        <w:t>686</w:t>
      </w:r>
      <w:r>
        <w:t>.</w:t>
      </w:r>
      <w:r>
        <w:tab/>
      </w:r>
      <w:r>
        <w:rPr>
          <w:i/>
          <w:iCs/>
        </w:rPr>
        <w:t>Official Prosecutions (Accused’s Costs) Act 1973</w:t>
      </w:r>
      <w:r>
        <w:t xml:space="preserve"> amended</w:t>
      </w:r>
      <w:bookmarkEnd w:id="2999"/>
      <w:bookmarkEnd w:id="300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01" w:name="_Toc198708665"/>
      <w:bookmarkStart w:id="3002" w:name="_Toc278980879"/>
      <w:r>
        <w:rPr>
          <w:rStyle w:val="CharSectno"/>
        </w:rPr>
        <w:t>687</w:t>
      </w:r>
      <w:r>
        <w:t>.</w:t>
      </w:r>
      <w:r>
        <w:tab/>
      </w:r>
      <w:r>
        <w:rPr>
          <w:i/>
          <w:iCs/>
        </w:rPr>
        <w:t>Optometrists Act 2005</w:t>
      </w:r>
      <w:r>
        <w:t xml:space="preserve"> amended</w:t>
      </w:r>
      <w:bookmarkEnd w:id="3001"/>
      <w:bookmarkEnd w:id="300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003" w:name="_Toc198708666"/>
      <w:bookmarkStart w:id="3004" w:name="_Toc278980880"/>
      <w:r>
        <w:rPr>
          <w:rStyle w:val="CharSectno"/>
        </w:rPr>
        <w:t>688</w:t>
      </w:r>
      <w:r>
        <w:t>.</w:t>
      </w:r>
      <w:r>
        <w:tab/>
      </w:r>
      <w:r>
        <w:rPr>
          <w:i/>
          <w:iCs/>
        </w:rPr>
        <w:t>Osteopaths Act 2005</w:t>
      </w:r>
      <w:r>
        <w:t xml:space="preserve"> amended</w:t>
      </w:r>
      <w:bookmarkEnd w:id="3003"/>
      <w:bookmarkEnd w:id="300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005" w:name="_Toc198708667"/>
      <w:bookmarkStart w:id="3006" w:name="_Toc278980881"/>
      <w:r>
        <w:rPr>
          <w:rStyle w:val="CharSectno"/>
        </w:rPr>
        <w:t>689</w:t>
      </w:r>
      <w:r>
        <w:t>.</w:t>
      </w:r>
      <w:r>
        <w:tab/>
      </w:r>
      <w:r>
        <w:rPr>
          <w:i/>
          <w:iCs/>
        </w:rPr>
        <w:t>Physiotherapists Act 2005</w:t>
      </w:r>
      <w:r>
        <w:t xml:space="preserve"> amended</w:t>
      </w:r>
      <w:bookmarkEnd w:id="3005"/>
      <w:bookmarkEnd w:id="300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07" w:name="_Toc198708668"/>
      <w:bookmarkStart w:id="3008" w:name="_Toc278980882"/>
      <w:r>
        <w:rPr>
          <w:rStyle w:val="CharSectno"/>
        </w:rPr>
        <w:t>690</w:t>
      </w:r>
      <w:r>
        <w:t>.</w:t>
      </w:r>
      <w:r>
        <w:tab/>
      </w:r>
      <w:r>
        <w:rPr>
          <w:i/>
          <w:iCs/>
        </w:rPr>
        <w:t>Planning and Development Act 2005</w:t>
      </w:r>
      <w:r>
        <w:t xml:space="preserve"> amended</w:t>
      </w:r>
      <w:bookmarkEnd w:id="3007"/>
      <w:bookmarkEnd w:id="300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009" w:name="_Toc198708669"/>
      <w:bookmarkStart w:id="3010" w:name="_Toc278980883"/>
      <w:r>
        <w:rPr>
          <w:rStyle w:val="CharSectno"/>
        </w:rPr>
        <w:t>691</w:t>
      </w:r>
      <w:r>
        <w:t>.</w:t>
      </w:r>
      <w:r>
        <w:tab/>
      </w:r>
      <w:r>
        <w:rPr>
          <w:i/>
          <w:iCs/>
        </w:rPr>
        <w:t>Podiatrists Act 2005</w:t>
      </w:r>
      <w:r>
        <w:t xml:space="preserve"> amended</w:t>
      </w:r>
      <w:bookmarkEnd w:id="3009"/>
      <w:bookmarkEnd w:id="301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11" w:name="_Toc198708670"/>
      <w:bookmarkStart w:id="3012" w:name="_Toc278980884"/>
      <w:r>
        <w:rPr>
          <w:rStyle w:val="CharSectno"/>
        </w:rPr>
        <w:t>692</w:t>
      </w:r>
      <w:r>
        <w:t>.</w:t>
      </w:r>
      <w:r>
        <w:tab/>
      </w:r>
      <w:r>
        <w:rPr>
          <w:i/>
          <w:iCs/>
        </w:rPr>
        <w:t>Police Act 1892</w:t>
      </w:r>
      <w:r>
        <w:t xml:space="preserve"> amended</w:t>
      </w:r>
      <w:bookmarkEnd w:id="3011"/>
      <w:bookmarkEnd w:id="301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013" w:name="_Toc198708671"/>
      <w:bookmarkStart w:id="3014" w:name="_Toc278980885"/>
      <w:r>
        <w:rPr>
          <w:rStyle w:val="CharSectno"/>
        </w:rPr>
        <w:t>693</w:t>
      </w:r>
      <w:r>
        <w:t>.</w:t>
      </w:r>
      <w:r>
        <w:tab/>
      </w:r>
      <w:r>
        <w:rPr>
          <w:i/>
          <w:iCs/>
        </w:rPr>
        <w:t>Psychologists Act 2005</w:t>
      </w:r>
      <w:r>
        <w:t xml:space="preserve"> amended</w:t>
      </w:r>
      <w:bookmarkEnd w:id="3013"/>
      <w:bookmarkEnd w:id="301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15" w:name="_Toc198708672"/>
      <w:bookmarkStart w:id="3016" w:name="_Toc278980886"/>
      <w:r>
        <w:rPr>
          <w:rStyle w:val="CharSectno"/>
        </w:rPr>
        <w:t>694</w:t>
      </w:r>
      <w:r>
        <w:t>.</w:t>
      </w:r>
      <w:r>
        <w:tab/>
      </w:r>
      <w:r>
        <w:rPr>
          <w:i/>
          <w:iCs/>
        </w:rPr>
        <w:t>Public Notaries Act 1979</w:t>
      </w:r>
      <w:r>
        <w:t xml:space="preserve"> amended</w:t>
      </w:r>
      <w:bookmarkEnd w:id="3015"/>
      <w:bookmarkEnd w:id="301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017" w:name="_Toc198708673"/>
      <w:bookmarkStart w:id="3018" w:name="_Toc278980887"/>
      <w:r>
        <w:rPr>
          <w:rStyle w:val="CharSectno"/>
        </w:rPr>
        <w:t>695</w:t>
      </w:r>
      <w:r>
        <w:t>.</w:t>
      </w:r>
      <w:r>
        <w:tab/>
      </w:r>
      <w:r>
        <w:rPr>
          <w:i/>
          <w:iCs/>
        </w:rPr>
        <w:t>Racing Penalties (Appeals) Act 1990</w:t>
      </w:r>
      <w:r>
        <w:t xml:space="preserve"> amended</w:t>
      </w:r>
      <w:bookmarkEnd w:id="3017"/>
      <w:bookmarkEnd w:id="301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019" w:name="_Toc198708674"/>
      <w:bookmarkStart w:id="3020" w:name="_Toc278980888"/>
      <w:r>
        <w:rPr>
          <w:rStyle w:val="CharSectno"/>
        </w:rPr>
        <w:t>696</w:t>
      </w:r>
      <w:r>
        <w:t>.</w:t>
      </w:r>
      <w:r>
        <w:tab/>
      </w:r>
      <w:r>
        <w:rPr>
          <w:i/>
          <w:iCs/>
        </w:rPr>
        <w:t>Real Estate and Business Agents Act 1978</w:t>
      </w:r>
      <w:r>
        <w:t xml:space="preserve"> amended</w:t>
      </w:r>
      <w:bookmarkEnd w:id="3019"/>
      <w:bookmarkEnd w:id="302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21" w:name="_Toc198708675"/>
      <w:bookmarkStart w:id="3022" w:name="_Toc278980889"/>
      <w:r>
        <w:rPr>
          <w:rStyle w:val="CharSectno"/>
        </w:rPr>
        <w:t>697</w:t>
      </w:r>
      <w:r>
        <w:t>.</w:t>
      </w:r>
      <w:r>
        <w:tab/>
      </w:r>
      <w:r>
        <w:rPr>
          <w:i/>
          <w:iCs/>
        </w:rPr>
        <w:t>Registration of Deeds Act 1856</w:t>
      </w:r>
      <w:r>
        <w:t xml:space="preserve"> amended</w:t>
      </w:r>
      <w:bookmarkEnd w:id="3021"/>
      <w:bookmarkEnd w:id="302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23" w:name="_Toc198708676"/>
      <w:bookmarkStart w:id="3024" w:name="_Toc278980890"/>
      <w:r>
        <w:rPr>
          <w:rStyle w:val="CharSectno"/>
        </w:rPr>
        <w:t>698</w:t>
      </w:r>
      <w:r>
        <w:t>.</w:t>
      </w:r>
      <w:r>
        <w:tab/>
      </w:r>
      <w:r>
        <w:rPr>
          <w:i/>
          <w:iCs/>
        </w:rPr>
        <w:t>Residential Tenancies Act 1987</w:t>
      </w:r>
      <w:r>
        <w:t xml:space="preserve"> amended</w:t>
      </w:r>
      <w:bookmarkEnd w:id="3023"/>
      <w:bookmarkEnd w:id="302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025" w:name="_Toc198708677"/>
      <w:bookmarkStart w:id="3026" w:name="_Toc278980891"/>
      <w:r>
        <w:rPr>
          <w:rStyle w:val="CharSectno"/>
        </w:rPr>
        <w:t>699</w:t>
      </w:r>
      <w:r>
        <w:t>.</w:t>
      </w:r>
      <w:r>
        <w:tab/>
      </w:r>
      <w:r>
        <w:rPr>
          <w:i/>
          <w:iCs/>
        </w:rPr>
        <w:t>Restraining Orders Act 1997</w:t>
      </w:r>
      <w:r>
        <w:t xml:space="preserve"> amended</w:t>
      </w:r>
      <w:bookmarkEnd w:id="3025"/>
      <w:bookmarkEnd w:id="302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027" w:name="_Toc198708678"/>
      <w:bookmarkStart w:id="3028" w:name="_Toc278980892"/>
      <w:r>
        <w:rPr>
          <w:rStyle w:val="CharSectno"/>
        </w:rPr>
        <w:t>700</w:t>
      </w:r>
      <w:r>
        <w:t>.</w:t>
      </w:r>
      <w:r>
        <w:tab/>
      </w:r>
      <w:r>
        <w:rPr>
          <w:i/>
          <w:iCs/>
        </w:rPr>
        <w:t>Royal Commission (Police) Act 2002</w:t>
      </w:r>
      <w:r>
        <w:t xml:space="preserve"> amended</w:t>
      </w:r>
      <w:bookmarkEnd w:id="3027"/>
      <w:bookmarkEnd w:id="302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29" w:name="_Toc198708679"/>
      <w:bookmarkStart w:id="3030" w:name="_Toc278980893"/>
      <w:r>
        <w:rPr>
          <w:rStyle w:val="CharSectno"/>
        </w:rPr>
        <w:t>701</w:t>
      </w:r>
      <w:r>
        <w:t>.</w:t>
      </w:r>
      <w:r>
        <w:tab/>
      </w:r>
      <w:r>
        <w:rPr>
          <w:i/>
          <w:iCs/>
        </w:rPr>
        <w:t>Sale of Goods (Vienna Convention) Act 1986</w:t>
      </w:r>
      <w:r>
        <w:t xml:space="preserve"> amended</w:t>
      </w:r>
      <w:bookmarkEnd w:id="3029"/>
      <w:bookmarkEnd w:id="303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31" w:name="_Toc198708680"/>
      <w:bookmarkStart w:id="3032" w:name="_Toc278980894"/>
      <w:r>
        <w:rPr>
          <w:rStyle w:val="CharSectno"/>
        </w:rPr>
        <w:t>702</w:t>
      </w:r>
      <w:r>
        <w:t>.</w:t>
      </w:r>
      <w:r>
        <w:tab/>
      </w:r>
      <w:r>
        <w:rPr>
          <w:i/>
          <w:iCs/>
        </w:rPr>
        <w:t>Sale of Land Act 1970</w:t>
      </w:r>
      <w:r>
        <w:t xml:space="preserve"> amended</w:t>
      </w:r>
      <w:bookmarkEnd w:id="3031"/>
      <w:bookmarkEnd w:id="303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033" w:name="_Toc198708681"/>
      <w:bookmarkStart w:id="3034" w:name="_Toc278980895"/>
      <w:r>
        <w:rPr>
          <w:rStyle w:val="CharSectno"/>
        </w:rPr>
        <w:t>703</w:t>
      </w:r>
      <w:r>
        <w:t>.</w:t>
      </w:r>
      <w:r>
        <w:tab/>
      </w:r>
      <w:r>
        <w:rPr>
          <w:i/>
          <w:iCs/>
        </w:rPr>
        <w:t>Security and Related Activities (Control) Act 1996</w:t>
      </w:r>
      <w:r>
        <w:t xml:space="preserve"> amended</w:t>
      </w:r>
      <w:bookmarkEnd w:id="3033"/>
      <w:bookmarkEnd w:id="303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035" w:name="_Toc198708682"/>
      <w:bookmarkStart w:id="3036" w:name="_Toc278980896"/>
      <w:r>
        <w:rPr>
          <w:rStyle w:val="CharSectno"/>
        </w:rPr>
        <w:t>704</w:t>
      </w:r>
      <w:r>
        <w:t>.</w:t>
      </w:r>
      <w:r>
        <w:tab/>
      </w:r>
      <w:r>
        <w:rPr>
          <w:i/>
          <w:iCs/>
        </w:rPr>
        <w:t>Settlement Agents Act 1981</w:t>
      </w:r>
      <w:r>
        <w:t xml:space="preserve"> amended</w:t>
      </w:r>
      <w:bookmarkEnd w:id="3035"/>
      <w:bookmarkEnd w:id="303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037" w:name="_Toc198708683"/>
      <w:bookmarkStart w:id="3038" w:name="_Toc278980897"/>
      <w:r>
        <w:rPr>
          <w:rStyle w:val="CharSectno"/>
        </w:rPr>
        <w:t>705</w:t>
      </w:r>
      <w:r>
        <w:t>.</w:t>
      </w:r>
      <w:r>
        <w:tab/>
      </w:r>
      <w:r>
        <w:rPr>
          <w:i/>
          <w:iCs/>
        </w:rPr>
        <w:t>Solicitor</w:t>
      </w:r>
      <w:r>
        <w:rPr>
          <w:i/>
          <w:iCs/>
        </w:rPr>
        <w:noBreakHyphen/>
        <w:t>General Act 1969</w:t>
      </w:r>
      <w:r>
        <w:t xml:space="preserve"> amended</w:t>
      </w:r>
      <w:bookmarkEnd w:id="3037"/>
      <w:bookmarkEnd w:id="303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039" w:name="_Toc198708684"/>
      <w:bookmarkStart w:id="3040" w:name="_Toc278980898"/>
      <w:r>
        <w:rPr>
          <w:rStyle w:val="CharSectno"/>
        </w:rPr>
        <w:t>706</w:t>
      </w:r>
      <w:r>
        <w:t>.</w:t>
      </w:r>
      <w:r>
        <w:tab/>
      </w:r>
      <w:r>
        <w:rPr>
          <w:i/>
          <w:iCs/>
        </w:rPr>
        <w:t>State Administrative Tribunal Act 2004</w:t>
      </w:r>
      <w:r>
        <w:t xml:space="preserve"> amended</w:t>
      </w:r>
      <w:bookmarkEnd w:id="3039"/>
      <w:bookmarkEnd w:id="304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041" w:name="_Toc198708685"/>
      <w:bookmarkStart w:id="3042" w:name="_Toc278980899"/>
      <w:r>
        <w:rPr>
          <w:rStyle w:val="CharSectno"/>
        </w:rPr>
        <w:t>707</w:t>
      </w:r>
      <w:r>
        <w:t>.</w:t>
      </w:r>
      <w:r>
        <w:tab/>
      </w:r>
      <w:r>
        <w:rPr>
          <w:i/>
        </w:rPr>
        <w:t>Strata Titles Act 1985</w:t>
      </w:r>
      <w:r>
        <w:t xml:space="preserve"> amended</w:t>
      </w:r>
      <w:bookmarkEnd w:id="3041"/>
      <w:bookmarkEnd w:id="304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43" w:name="_Toc198708686"/>
      <w:bookmarkStart w:id="3044" w:name="_Toc278980900"/>
      <w:r>
        <w:rPr>
          <w:rStyle w:val="CharSectno"/>
        </w:rPr>
        <w:t>708</w:t>
      </w:r>
      <w:r>
        <w:t>.</w:t>
      </w:r>
      <w:r>
        <w:tab/>
      </w:r>
      <w:r>
        <w:rPr>
          <w:i/>
          <w:iCs/>
        </w:rPr>
        <w:t>Suitors’ Fund Act 1964</w:t>
      </w:r>
      <w:r>
        <w:t xml:space="preserve"> amended</w:t>
      </w:r>
      <w:bookmarkEnd w:id="3043"/>
      <w:bookmarkEnd w:id="304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045" w:name="_Toc198708687"/>
      <w:bookmarkStart w:id="3046" w:name="_Toc278980901"/>
      <w:r>
        <w:rPr>
          <w:rStyle w:val="CharSectno"/>
        </w:rPr>
        <w:t>709</w:t>
      </w:r>
      <w:r>
        <w:t>.</w:t>
      </w:r>
      <w:r>
        <w:tab/>
      </w:r>
      <w:r>
        <w:rPr>
          <w:i/>
          <w:iCs/>
        </w:rPr>
        <w:t>Supreme Court Act 1935</w:t>
      </w:r>
      <w:r>
        <w:t xml:space="preserve"> amended</w:t>
      </w:r>
      <w:bookmarkEnd w:id="3045"/>
      <w:bookmarkEnd w:id="304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47" w:name="_Toc198708688"/>
      <w:bookmarkStart w:id="3048" w:name="_Toc278980902"/>
      <w:r>
        <w:rPr>
          <w:rStyle w:val="CharSectno"/>
        </w:rPr>
        <w:t>710</w:t>
      </w:r>
      <w:r>
        <w:t>.</w:t>
      </w:r>
      <w:r>
        <w:tab/>
      </w:r>
      <w:r>
        <w:rPr>
          <w:i/>
          <w:iCs/>
        </w:rPr>
        <w:t>Terrorism (Preventative Detention) Act 2006</w:t>
      </w:r>
      <w:r>
        <w:t xml:space="preserve"> amended</w:t>
      </w:r>
      <w:bookmarkEnd w:id="3047"/>
      <w:bookmarkEnd w:id="304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49" w:name="_Toc198708689"/>
      <w:bookmarkStart w:id="3050" w:name="_Toc278980903"/>
      <w:r>
        <w:rPr>
          <w:rStyle w:val="CharSectno"/>
        </w:rPr>
        <w:t>711</w:t>
      </w:r>
      <w:r>
        <w:t>.</w:t>
      </w:r>
      <w:r>
        <w:tab/>
      </w:r>
      <w:r>
        <w:rPr>
          <w:i/>
          <w:iCs/>
        </w:rPr>
        <w:t>Transfer of Land Act 1893</w:t>
      </w:r>
      <w:r>
        <w:t xml:space="preserve"> amended</w:t>
      </w:r>
      <w:bookmarkEnd w:id="3049"/>
      <w:bookmarkEnd w:id="305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051" w:name="_Toc198708690"/>
      <w:bookmarkStart w:id="3052" w:name="_Toc278980904"/>
      <w:r>
        <w:rPr>
          <w:rStyle w:val="CharSectno"/>
        </w:rPr>
        <w:t>712</w:t>
      </w:r>
      <w:r>
        <w:t>.</w:t>
      </w:r>
      <w:r>
        <w:tab/>
      </w:r>
      <w:r>
        <w:rPr>
          <w:i/>
          <w:iCs/>
        </w:rPr>
        <w:t>Western Australian College of Teaching Act 2004</w:t>
      </w:r>
      <w:r>
        <w:t xml:space="preserve"> amended</w:t>
      </w:r>
      <w:bookmarkEnd w:id="3051"/>
      <w:bookmarkEnd w:id="305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53" w:name="_Toc198708691"/>
      <w:bookmarkStart w:id="3054" w:name="_Toc278980905"/>
      <w:r>
        <w:rPr>
          <w:rStyle w:val="CharSectno"/>
        </w:rPr>
        <w:t>713</w:t>
      </w:r>
      <w:r>
        <w:t>.</w:t>
      </w:r>
      <w:r>
        <w:tab/>
      </w:r>
      <w:r>
        <w:rPr>
          <w:i/>
          <w:iCs/>
        </w:rPr>
        <w:t>Workers’ Compensation and Injury Management Act 1981</w:t>
      </w:r>
      <w:r>
        <w:t xml:space="preserve"> amended</w:t>
      </w:r>
      <w:bookmarkEnd w:id="3053"/>
      <w:bookmarkEnd w:id="305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55" w:name="_Toc198708692"/>
      <w:bookmarkStart w:id="3056" w:name="_Toc278980906"/>
      <w:r>
        <w:rPr>
          <w:rStyle w:val="CharSectno"/>
        </w:rPr>
        <w:t>714</w:t>
      </w:r>
      <w:r>
        <w:t>.</w:t>
      </w:r>
      <w:r>
        <w:tab/>
      </w:r>
      <w:r>
        <w:rPr>
          <w:i/>
          <w:iCs/>
        </w:rPr>
        <w:t>Young Offenders Act 1994</w:t>
      </w:r>
      <w:r>
        <w:t xml:space="preserve"> amended</w:t>
      </w:r>
      <w:bookmarkEnd w:id="3055"/>
      <w:bookmarkEnd w:id="305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bookmarkStart w:id="3057" w:name="_Toc199660527"/>
      <w:bookmarkStart w:id="3058" w:name="_Toc199660534"/>
      <w:bookmarkStart w:id="3059" w:name="_Toc199753888"/>
    </w:p>
    <w:p>
      <w:pPr>
        <w:pStyle w:val="nHeading2"/>
      </w:pPr>
      <w:bookmarkStart w:id="3060" w:name="_Toc223251847"/>
      <w:bookmarkStart w:id="3061" w:name="_Toc223518702"/>
      <w:bookmarkStart w:id="3062" w:name="_Toc274295669"/>
      <w:bookmarkStart w:id="3063" w:name="_Toc278980907"/>
      <w:r>
        <w:t>Notes</w:t>
      </w:r>
      <w:bookmarkEnd w:id="3057"/>
      <w:bookmarkEnd w:id="3058"/>
      <w:bookmarkEnd w:id="3059"/>
      <w:bookmarkEnd w:id="3060"/>
      <w:bookmarkEnd w:id="3061"/>
      <w:bookmarkEnd w:id="3062"/>
      <w:bookmarkEnd w:id="3063"/>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w:t>
      </w:r>
      <w:bookmarkStart w:id="3064" w:name="UpToHere"/>
      <w:bookmarkEnd w:id="3064"/>
    </w:p>
    <w:p>
      <w:pPr>
        <w:pStyle w:val="nHeading3"/>
        <w:rPr>
          <w:snapToGrid w:val="0"/>
        </w:rPr>
      </w:pPr>
      <w:bookmarkStart w:id="3065" w:name="_Toc278980908"/>
      <w:r>
        <w:rPr>
          <w:snapToGrid w:val="0"/>
        </w:rPr>
        <w:t>Compilation table</w:t>
      </w:r>
      <w:bookmarkEnd w:id="30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spacing w:after="40"/>
              <w:rPr>
                <w:sz w:val="19"/>
              </w:rPr>
            </w:pPr>
            <w:r>
              <w:rPr>
                <w:snapToGrid w:val="0"/>
                <w:sz w:val="19"/>
                <w:lang w:val="en-US"/>
              </w:rPr>
              <w:t>39 of 2010</w:t>
            </w:r>
          </w:p>
        </w:tc>
        <w:tc>
          <w:tcPr>
            <w:tcW w:w="1134" w:type="dxa"/>
            <w:tcBorders>
              <w:top w:val="nil"/>
            </w:tcBorders>
          </w:tcPr>
          <w:p>
            <w:pPr>
              <w:pStyle w:val="nTable"/>
              <w:spacing w:after="40"/>
              <w:rPr>
                <w:sz w:val="19"/>
              </w:rPr>
            </w:pPr>
            <w:r>
              <w:rPr>
                <w:sz w:val="19"/>
              </w:rPr>
              <w:t>1 Oct 2010</w:t>
            </w:r>
          </w:p>
        </w:tc>
        <w:tc>
          <w:tcPr>
            <w:tcW w:w="2551" w:type="dxa"/>
            <w:tcBorders>
              <w:top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066" w:name="_Toc180894093"/>
      <w:bookmarkStart w:id="3067" w:name="_Toc180902074"/>
      <w:bookmarkStart w:id="3068" w:name="_Toc198708693"/>
      <w:bookmarkStart w:id="3069" w:name="_Toc223251849"/>
      <w:bookmarkStart w:id="3070" w:name="_Toc223518704"/>
      <w:bookmarkStart w:id="3071" w:name="_Toc274295672"/>
      <w:bookmarkStart w:id="3072" w:name="_Toc278980909"/>
      <w:r>
        <w:rPr>
          <w:sz w:val="28"/>
        </w:rPr>
        <w:t>Defined Terms</w:t>
      </w:r>
      <w:bookmarkEnd w:id="3066"/>
      <w:bookmarkEnd w:id="3067"/>
      <w:bookmarkEnd w:id="3068"/>
      <w:bookmarkEnd w:id="3069"/>
      <w:bookmarkEnd w:id="3070"/>
      <w:bookmarkEnd w:id="3071"/>
      <w:bookmarkEnd w:id="30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73" w:name="DefinedTerms"/>
      <w:bookmarkEnd w:id="3073"/>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4038"/>
    <w:docVar w:name="WAFER_20151207094038" w:val="RemoveTrackChanges"/>
    <w:docVar w:name="WAFER_20151207094038_GUID" w:val="763ac2ba-00af-4fb9-bd76-dfacf4f1e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527</Pages>
  <Words>123416</Words>
  <Characters>624486</Characters>
  <Application>Microsoft Office Word</Application>
  <DocSecurity>0</DocSecurity>
  <Lines>16878</Lines>
  <Paragraphs>9588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2008 - 00-d0-02</dc:title>
  <dc:subject/>
  <dc:creator/>
  <cp:keywords/>
  <dc:description/>
  <cp:lastModifiedBy>svcMRProcess</cp:lastModifiedBy>
  <cp:revision>4</cp:revision>
  <cp:lastPrinted>2008-05-27T03:24:00Z</cp:lastPrinted>
  <dcterms:created xsi:type="dcterms:W3CDTF">2018-09-18T01:49:00Z</dcterms:created>
  <dcterms:modified xsi:type="dcterms:W3CDTF">2018-09-18T01:49:00Z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AsAtDate">
    <vt:lpwstr>01 Dec 2010</vt:lpwstr>
  </property>
  <property fmtid="{D5CDD505-2E9C-101B-9397-08002B2CF9AE}" pid="4" name="Suffix">
    <vt:lpwstr>00-d0-02</vt:lpwstr>
  </property>
  <property fmtid="{D5CDD505-2E9C-101B-9397-08002B2CF9AE}" pid="5" name="DocumentType">
    <vt:lpwstr>Act</vt:lpwstr>
  </property>
  <property fmtid="{D5CDD505-2E9C-101B-9397-08002B2CF9AE}" pid="6" name="OwlsUID">
    <vt:i4>146667</vt:i4>
  </property>
  <property fmtid="{D5CDD505-2E9C-101B-9397-08002B2CF9AE}" pid="7" name="CommencementDate">
    <vt:lpwstr>20101201</vt:lpwstr>
  </property>
</Properties>
</file>