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_Toc290293479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Terms and forms used</w:t>
      </w:r>
      <w:r>
        <w:tab/>
      </w:r>
      <w:r>
        <w:fldChar w:fldCharType="begin"/>
      </w:r>
      <w:r>
        <w:instrText xml:space="preserve"> PAGEREF _Toc290293480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_Toc290293481 \h </w:instrText>
      </w:r>
      <w:r>
        <w:fldChar w:fldCharType="separate"/>
      </w:r>
      <w:r>
        <w:t>2</w:t>
      </w:r>
      <w:r>
        <w:fldChar w:fldCharType="end"/>
      </w:r>
    </w:p>
    <w:p>
      <w:pPr>
        <w:pStyle w:val="TOC8"/>
        <w:rPr>
          <w:sz w:val="24"/>
          <w:szCs w:val="24"/>
          <w:lang w:val="en-US"/>
        </w:rPr>
      </w:pPr>
      <w:r>
        <w:t>4</w:t>
      </w:r>
      <w:r>
        <w:rPr>
          <w:snapToGrid w:val="0"/>
        </w:rPr>
        <w:t xml:space="preserve">. </w:t>
      </w:r>
      <w:r>
        <w:rPr>
          <w:snapToGrid w:val="0"/>
        </w:rPr>
        <w:tab/>
        <w:t>Application for a licence as an employee</w:t>
      </w:r>
      <w:r>
        <w:tab/>
      </w:r>
      <w:r>
        <w:fldChar w:fldCharType="begin"/>
      </w:r>
      <w:r>
        <w:instrText xml:space="preserve"> PAGEREF _Toc290293482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Investigation by police</w:t>
      </w:r>
      <w:r>
        <w:tab/>
      </w:r>
      <w:r>
        <w:fldChar w:fldCharType="begin"/>
      </w:r>
      <w:r>
        <w:instrText xml:space="preserve"> PAGEREF _Toc290293483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Licence fees</w:t>
      </w:r>
      <w:r>
        <w:tab/>
      </w:r>
      <w:r>
        <w:fldChar w:fldCharType="begin"/>
      </w:r>
      <w:r>
        <w:instrText xml:space="preserve"> PAGEREF _Toc290293484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Consideration of application</w:t>
      </w:r>
      <w:r>
        <w:tab/>
      </w:r>
      <w:r>
        <w:fldChar w:fldCharType="begin"/>
      </w:r>
      <w:r>
        <w:instrText xml:space="preserve"> PAGEREF _Toc290293485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Commission may grant or refuse licence</w:t>
      </w:r>
      <w:r>
        <w:tab/>
      </w:r>
      <w:r>
        <w:fldChar w:fldCharType="begin"/>
      </w:r>
      <w:r>
        <w:instrText xml:space="preserve"> PAGEREF _Toc290293486 \h </w:instrText>
      </w:r>
      <w:r>
        <w:fldChar w:fldCharType="separate"/>
      </w:r>
      <w:r>
        <w:t>9</w:t>
      </w:r>
      <w:r>
        <w:fldChar w:fldCharType="end"/>
      </w:r>
    </w:p>
    <w:p>
      <w:pPr>
        <w:pStyle w:val="TOC8"/>
        <w:rPr>
          <w:sz w:val="24"/>
          <w:szCs w:val="24"/>
          <w:lang w:val="en-US"/>
        </w:rPr>
      </w:pPr>
      <w:r>
        <w:t>9</w:t>
      </w:r>
      <w:r>
        <w:rPr>
          <w:snapToGrid w:val="0"/>
        </w:rPr>
        <w:t xml:space="preserve">. </w:t>
      </w:r>
      <w:r>
        <w:rPr>
          <w:snapToGrid w:val="0"/>
        </w:rPr>
        <w:tab/>
        <w:t>Issue of licence</w:t>
      </w:r>
      <w:r>
        <w:tab/>
      </w:r>
      <w:r>
        <w:fldChar w:fldCharType="begin"/>
      </w:r>
      <w:r>
        <w:instrText xml:space="preserve"> PAGEREF _Toc290293487 \h </w:instrText>
      </w:r>
      <w:r>
        <w:fldChar w:fldCharType="separate"/>
      </w:r>
      <w:r>
        <w:t>9</w:t>
      </w:r>
      <w:r>
        <w:fldChar w:fldCharType="end"/>
      </w:r>
    </w:p>
    <w:p>
      <w:pPr>
        <w:pStyle w:val="TOC8"/>
        <w:rPr>
          <w:sz w:val="24"/>
          <w:szCs w:val="24"/>
          <w:lang w:val="en-US"/>
        </w:rPr>
      </w:pPr>
      <w:r>
        <w:t>10</w:t>
      </w:r>
      <w:r>
        <w:rPr>
          <w:snapToGrid w:val="0"/>
        </w:rPr>
        <w:t xml:space="preserve">. </w:t>
      </w:r>
      <w:r>
        <w:rPr>
          <w:snapToGrid w:val="0"/>
        </w:rPr>
        <w:tab/>
        <w:t>Custody of licence</w:t>
      </w:r>
      <w:r>
        <w:tab/>
      </w:r>
      <w:r>
        <w:fldChar w:fldCharType="begin"/>
      </w:r>
      <w:r>
        <w:instrText xml:space="preserve"> PAGEREF _Toc290293488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Display of identification</w:t>
      </w:r>
      <w:r>
        <w:tab/>
      </w:r>
      <w:r>
        <w:fldChar w:fldCharType="begin"/>
      </w:r>
      <w:r>
        <w:instrText xml:space="preserve"> PAGEREF _Toc290293489 \h </w:instrText>
      </w:r>
      <w:r>
        <w:fldChar w:fldCharType="separate"/>
      </w:r>
      <w:r>
        <w:t>10</w:t>
      </w:r>
      <w:r>
        <w:fldChar w:fldCharType="end"/>
      </w:r>
    </w:p>
    <w:p>
      <w:pPr>
        <w:pStyle w:val="TOC8"/>
        <w:rPr>
          <w:sz w:val="24"/>
          <w:szCs w:val="24"/>
          <w:lang w:val="en-US"/>
        </w:rPr>
      </w:pPr>
      <w:r>
        <w:t>12</w:t>
      </w:r>
      <w:r>
        <w:rPr>
          <w:snapToGrid w:val="0"/>
        </w:rPr>
        <w:t xml:space="preserve">. </w:t>
      </w:r>
      <w:r>
        <w:rPr>
          <w:snapToGrid w:val="0"/>
        </w:rPr>
        <w:tab/>
        <w:t>Notification of commencement of employment</w:t>
      </w:r>
      <w:r>
        <w:tab/>
      </w:r>
      <w:r>
        <w:fldChar w:fldCharType="begin"/>
      </w:r>
      <w:r>
        <w:instrText xml:space="preserve"> PAGEREF _Toc290293490 \h </w:instrText>
      </w:r>
      <w:r>
        <w:fldChar w:fldCharType="separate"/>
      </w:r>
      <w:r>
        <w:t>11</w:t>
      </w:r>
      <w:r>
        <w:fldChar w:fldCharType="end"/>
      </w:r>
    </w:p>
    <w:p>
      <w:pPr>
        <w:pStyle w:val="TOC8"/>
        <w:rPr>
          <w:sz w:val="24"/>
          <w:szCs w:val="24"/>
          <w:lang w:val="en-US"/>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_Toc290293491 \h </w:instrText>
      </w:r>
      <w:r>
        <w:fldChar w:fldCharType="separate"/>
      </w:r>
      <w:r>
        <w:t>11</w:t>
      </w:r>
      <w:r>
        <w:fldChar w:fldCharType="end"/>
      </w:r>
    </w:p>
    <w:p>
      <w:pPr>
        <w:pStyle w:val="TOC8"/>
        <w:rPr>
          <w:sz w:val="24"/>
          <w:szCs w:val="24"/>
          <w:lang w:val="en-US"/>
        </w:rPr>
      </w:pPr>
      <w:r>
        <w:t>14</w:t>
      </w:r>
      <w:r>
        <w:rPr>
          <w:snapToGrid w:val="0"/>
        </w:rPr>
        <w:t xml:space="preserve">. </w:t>
      </w:r>
      <w:r>
        <w:rPr>
          <w:snapToGrid w:val="0"/>
        </w:rPr>
        <w:tab/>
        <w:t>Duration of licence</w:t>
      </w:r>
      <w:r>
        <w:tab/>
      </w:r>
      <w:r>
        <w:fldChar w:fldCharType="begin"/>
      </w:r>
      <w:r>
        <w:instrText xml:space="preserve"> PAGEREF _Toc290293492 \h </w:instrText>
      </w:r>
      <w:r>
        <w:fldChar w:fldCharType="separate"/>
      </w:r>
      <w:r>
        <w:t>12</w:t>
      </w:r>
      <w:r>
        <w:fldChar w:fldCharType="end"/>
      </w:r>
    </w:p>
    <w:p>
      <w:pPr>
        <w:pStyle w:val="TOC8"/>
        <w:rPr>
          <w:sz w:val="24"/>
          <w:szCs w:val="24"/>
          <w:lang w:val="en-US"/>
        </w:rPr>
      </w:pPr>
      <w:r>
        <w:t>14A.</w:t>
      </w:r>
      <w:r>
        <w:tab/>
        <w:t>Renewal of licence</w:t>
      </w:r>
      <w:r>
        <w:tab/>
      </w:r>
      <w:r>
        <w:fldChar w:fldCharType="begin"/>
      </w:r>
      <w:r>
        <w:instrText xml:space="preserve"> PAGEREF _Toc290293493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Cancellation or suspension of licence</w:t>
      </w:r>
      <w:r>
        <w:tab/>
      </w:r>
      <w:r>
        <w:fldChar w:fldCharType="begin"/>
      </w:r>
      <w:r>
        <w:instrText xml:space="preserve"> PAGEREF _Toc290293494 \h </w:instrText>
      </w:r>
      <w:r>
        <w:fldChar w:fldCharType="separate"/>
      </w:r>
      <w:r>
        <w:t>14</w:t>
      </w:r>
      <w:r>
        <w:fldChar w:fldCharType="end"/>
      </w:r>
    </w:p>
    <w:p>
      <w:pPr>
        <w:pStyle w:val="TOC8"/>
        <w:rPr>
          <w:sz w:val="24"/>
          <w:szCs w:val="24"/>
          <w:lang w:val="en-US"/>
        </w:rPr>
      </w:pPr>
      <w:r>
        <w:t>16.</w:t>
      </w:r>
      <w:r>
        <w:tab/>
        <w:t>Letter of censure</w:t>
      </w:r>
      <w:r>
        <w:tab/>
      </w:r>
      <w:r>
        <w:fldChar w:fldCharType="begin"/>
      </w:r>
      <w:r>
        <w:instrText xml:space="preserve"> PAGEREF _Toc290293495 \h </w:instrText>
      </w:r>
      <w:r>
        <w:fldChar w:fldCharType="separate"/>
      </w:r>
      <w:r>
        <w:t>16</w:t>
      </w:r>
      <w:r>
        <w:fldChar w:fldCharType="end"/>
      </w:r>
    </w:p>
    <w:p>
      <w:pPr>
        <w:pStyle w:val="TOC8"/>
        <w:rPr>
          <w:sz w:val="24"/>
          <w:szCs w:val="24"/>
          <w:lang w:val="en-US"/>
        </w:rPr>
      </w:pPr>
      <w:r>
        <w:t>16A.</w:t>
      </w:r>
      <w:r>
        <w:tab/>
        <w:t>Imposition of fine</w:t>
      </w:r>
      <w:r>
        <w:tab/>
      </w:r>
      <w:r>
        <w:fldChar w:fldCharType="begin"/>
      </w:r>
      <w:r>
        <w:instrText xml:space="preserve"> PAGEREF _Toc290293496 \h </w:instrText>
      </w:r>
      <w:r>
        <w:fldChar w:fldCharType="separate"/>
      </w:r>
      <w:r>
        <w:t>16</w:t>
      </w:r>
      <w:r>
        <w:fldChar w:fldCharType="end"/>
      </w:r>
    </w:p>
    <w:p>
      <w:pPr>
        <w:pStyle w:val="TOC8"/>
        <w:rPr>
          <w:sz w:val="24"/>
          <w:szCs w:val="24"/>
          <w:lang w:val="en-US"/>
        </w:rPr>
      </w:pPr>
      <w:r>
        <w:t>16B.</w:t>
      </w:r>
      <w:r>
        <w:tab/>
        <w:t>Combination of punitive measures</w:t>
      </w:r>
      <w:r>
        <w:tab/>
      </w:r>
      <w:r>
        <w:fldChar w:fldCharType="begin"/>
      </w:r>
      <w:r>
        <w:instrText xml:space="preserve"> PAGEREF _Toc290293497 \h </w:instrText>
      </w:r>
      <w:r>
        <w:fldChar w:fldCharType="separate"/>
      </w:r>
      <w:r>
        <w:t>16</w:t>
      </w:r>
      <w:r>
        <w:fldChar w:fldCharType="end"/>
      </w:r>
    </w:p>
    <w:p>
      <w:pPr>
        <w:pStyle w:val="TOC8"/>
        <w:rPr>
          <w:sz w:val="24"/>
          <w:szCs w:val="24"/>
          <w:lang w:val="en-US"/>
        </w:rPr>
      </w:pPr>
      <w:r>
        <w:t>17</w:t>
      </w:r>
      <w:r>
        <w:rPr>
          <w:snapToGrid w:val="0"/>
        </w:rPr>
        <w:t xml:space="preserve">. </w:t>
      </w:r>
      <w:r>
        <w:rPr>
          <w:snapToGrid w:val="0"/>
        </w:rPr>
        <w:tab/>
        <w:t>Surrender of licence</w:t>
      </w:r>
      <w:r>
        <w:tab/>
      </w:r>
      <w:r>
        <w:fldChar w:fldCharType="begin"/>
      </w:r>
      <w:r>
        <w:instrText xml:space="preserve"> PAGEREF _Toc290293498 \h </w:instrText>
      </w:r>
      <w:r>
        <w:fldChar w:fldCharType="separate"/>
      </w:r>
      <w:r>
        <w:t>17</w:t>
      </w:r>
      <w:r>
        <w:fldChar w:fldCharType="end"/>
      </w:r>
    </w:p>
    <w:p>
      <w:pPr>
        <w:pStyle w:val="TOC8"/>
        <w:rPr>
          <w:sz w:val="24"/>
          <w:szCs w:val="24"/>
          <w:lang w:val="en-US"/>
        </w:rPr>
      </w:pPr>
      <w:r>
        <w:t>18</w:t>
      </w:r>
      <w:r>
        <w:rPr>
          <w:snapToGrid w:val="0"/>
        </w:rPr>
        <w:t xml:space="preserve">. </w:t>
      </w:r>
      <w:r>
        <w:rPr>
          <w:snapToGrid w:val="0"/>
        </w:rPr>
        <w:tab/>
        <w:t>Termination of employment and notification of termination</w:t>
      </w:r>
      <w:r>
        <w:tab/>
      </w:r>
      <w:r>
        <w:fldChar w:fldCharType="begin"/>
      </w:r>
      <w:r>
        <w:instrText xml:space="preserve"> PAGEREF _Toc290293499 \h </w:instrText>
      </w:r>
      <w:r>
        <w:fldChar w:fldCharType="separate"/>
      </w:r>
      <w:r>
        <w:t>17</w:t>
      </w:r>
      <w:r>
        <w:fldChar w:fldCharType="end"/>
      </w:r>
    </w:p>
    <w:p>
      <w:pPr>
        <w:pStyle w:val="TOC8"/>
        <w:rPr>
          <w:sz w:val="24"/>
          <w:szCs w:val="24"/>
          <w:lang w:val="en-US"/>
        </w:rPr>
      </w:pPr>
      <w:r>
        <w:t>19</w:t>
      </w:r>
      <w:r>
        <w:rPr>
          <w:snapToGrid w:val="0"/>
        </w:rPr>
        <w:t>.</w:t>
      </w:r>
      <w:r>
        <w:rPr>
          <w:snapToGrid w:val="0"/>
        </w:rPr>
        <w:tab/>
        <w:t>Provisional licences</w:t>
      </w:r>
      <w:r>
        <w:tab/>
      </w:r>
      <w:r>
        <w:fldChar w:fldCharType="begin"/>
      </w:r>
      <w:r>
        <w:instrText xml:space="preserve"> PAGEREF _Toc290293500 \h </w:instrText>
      </w:r>
      <w:r>
        <w:fldChar w:fldCharType="separate"/>
      </w:r>
      <w:r>
        <w:t>17</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_Toc290293503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290293479"/>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290293480"/>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290293481"/>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290293482"/>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290293483"/>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6" w:name="_Toc455999614"/>
      <w:bookmarkStart w:id="27" w:name="_Toc45359609"/>
      <w:bookmarkStart w:id="28" w:name="_Toc116985888"/>
      <w:bookmarkStart w:id="29" w:name="_Toc212946881"/>
      <w:bookmarkStart w:id="30" w:name="_Toc290293484"/>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$405; and</w:t>
      </w:r>
    </w:p>
    <w:p>
      <w:pPr>
        <w:pStyle w:val="Indenta"/>
        <w:rPr>
          <w:snapToGrid w:val="0"/>
        </w:rPr>
      </w:pPr>
      <w:r>
        <w:rPr>
          <w:snapToGrid w:val="0"/>
        </w:rPr>
        <w:tab/>
        <w:t>(b)</w:t>
      </w:r>
      <w:r>
        <w:rPr>
          <w:snapToGrid w:val="0"/>
        </w:rPr>
        <w:tab/>
        <w:t xml:space="preserve">for a casino employee licence, is </w:t>
      </w:r>
      <w:r>
        <w:t>$255.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$295;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19 Nov 2010 p 5742.] </w:t>
      </w:r>
    </w:p>
    <w:p>
      <w:pPr>
        <w:pStyle w:val="Heading5"/>
        <w:rPr>
          <w:snapToGrid w:val="0"/>
        </w:rPr>
      </w:pPr>
      <w:bookmarkStart w:id="31" w:name="_Toc455999615"/>
      <w:bookmarkStart w:id="32" w:name="_Toc45359610"/>
      <w:bookmarkStart w:id="33" w:name="_Toc116985889"/>
      <w:bookmarkStart w:id="34" w:name="_Toc212946882"/>
      <w:bookmarkStart w:id="35" w:name="_Toc290293485"/>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290293486"/>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290293487"/>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290293488"/>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290293489"/>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290293490"/>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290293491"/>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290293492"/>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290293493"/>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290293494"/>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290293495"/>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290293496"/>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290293497"/>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290293498"/>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290293499"/>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290293500"/>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bookmarkStart w:id="134" w:name="_Toc290293501"/>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pStyle w:val="CentredBaseLine"/>
        <w:jc w:val="center"/>
      </w:pP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5" w:name="_Toc82249527"/>
      <w:bookmarkStart w:id="136" w:name="_Toc107386725"/>
      <w:bookmarkStart w:id="137" w:name="_Toc116985906"/>
      <w:bookmarkStart w:id="138" w:name="_Toc131402581"/>
      <w:bookmarkStart w:id="139" w:name="_Toc131903953"/>
      <w:bookmarkStart w:id="140" w:name="_Toc131912921"/>
      <w:bookmarkStart w:id="141" w:name="_Toc133218347"/>
      <w:bookmarkStart w:id="142" w:name="_Toc140368921"/>
      <w:bookmarkStart w:id="143" w:name="_Toc151200076"/>
      <w:bookmarkStart w:id="144" w:name="_Toc151260900"/>
      <w:bookmarkStart w:id="145" w:name="_Toc155062952"/>
      <w:bookmarkStart w:id="146" w:name="_Toc155080133"/>
      <w:bookmarkStart w:id="147" w:name="_Toc155080182"/>
      <w:bookmarkStart w:id="148" w:name="_Toc179703959"/>
      <w:bookmarkStart w:id="149" w:name="_Toc185647027"/>
      <w:bookmarkStart w:id="150" w:name="_Toc212946899"/>
      <w:bookmarkStart w:id="151" w:name="_Toc218325566"/>
      <w:bookmarkStart w:id="152" w:name="_Toc218400288"/>
      <w:bookmarkStart w:id="153" w:name="_Toc244662706"/>
      <w:bookmarkStart w:id="154" w:name="_Toc249254386"/>
      <w:bookmarkStart w:id="155" w:name="_Toc267059140"/>
      <w:bookmarkStart w:id="156" w:name="_Toc269993031"/>
      <w:bookmarkStart w:id="157" w:name="_Toc270347344"/>
      <w:bookmarkStart w:id="158" w:name="_Toc271721059"/>
      <w:bookmarkStart w:id="159" w:name="_Toc281461374"/>
      <w:bookmarkStart w:id="160" w:name="_Toc290293502"/>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290293503"/>
      <w:r>
        <w:t>Compilation table</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Borders>
              <w:bottom w:val="single" w:sz="4" w:space="0" w:color="auto"/>
            </w:tcBorders>
          </w:tcPr>
          <w:p>
            <w:pPr>
              <w:pStyle w:val="nTable"/>
              <w:spacing w:after="40"/>
              <w:rPr>
                <w:sz w:val="19"/>
              </w:rPr>
            </w:pPr>
            <w:r>
              <w:rPr>
                <w:sz w:val="19"/>
              </w:rPr>
              <w:t>12 Apr 2011 p. 1324-5</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2" w:name="_Toc269993033"/>
      <w:bookmarkStart w:id="163" w:name="_Toc270347346"/>
      <w:bookmarkStart w:id="164" w:name="_Toc271721061"/>
      <w:bookmarkStart w:id="165" w:name="_Toc281461376"/>
      <w:bookmarkStart w:id="166" w:name="_Toc290293504"/>
      <w:r>
        <w:rPr>
          <w:sz w:val="28"/>
        </w:rPr>
        <w:t>Defined Terms</w:t>
      </w:r>
      <w:bookmarkEnd w:id="162"/>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7" w:name="DefinedTerms"/>
      <w:bookmarkEnd w:id="167"/>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6831</Words>
  <Characters>36684</Characters>
  <Application>Microsoft Office Word</Application>
  <DocSecurity>0</DocSecurity>
  <Lines>991</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1985 - 03-d0-01</dc:title>
  <dc:subject/>
  <dc:creator/>
  <cp:keywords/>
  <dc:description/>
  <cp:lastModifiedBy>svcMRProcess</cp:lastModifiedBy>
  <cp:revision>4</cp:revision>
  <cp:lastPrinted>2010-08-19T06:59:00Z</cp:lastPrinted>
  <dcterms:created xsi:type="dcterms:W3CDTF">2018-09-10T05:27:00Z</dcterms:created>
  <dcterms:modified xsi:type="dcterms:W3CDTF">2018-09-10T05:27:00Z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20110413</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13 Apr 2011</vt:lpwstr>
  </property>
  <property fmtid="{D5CDD505-2E9C-101B-9397-08002B2CF9AE}" pid="8" name="Suffix">
    <vt:lpwstr>03-d0-01</vt:lpwstr>
  </property>
  <property fmtid="{D5CDD505-2E9C-101B-9397-08002B2CF9AE}" pid="9" name="ReprintedAsAt">
    <vt:filetime>2010-08-19T16:00:00Z</vt:filetime>
  </property>
</Properties>
</file>