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01" w:rsidRDefault="00B85601" w:rsidP="00B85601">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rsidR="00B85601" w:rsidRDefault="00B85601" w:rsidP="00B85601">
      <w:pPr>
        <w:pStyle w:val="NameofActRegPage1"/>
        <w:spacing w:before="3760" w:after="4200"/>
        <w:ind w:left="240" w:right="256"/>
        <w:outlineLvl w:val="0"/>
      </w:pPr>
      <w:r>
        <w:t>Building Services Levy Act 2011</w:t>
      </w:r>
    </w:p>
    <w:p w:rsidR="00B85601" w:rsidRDefault="00B85601" w:rsidP="00B85601">
      <w:pPr>
        <w:jc w:val="center"/>
        <w:outlineLvl w:val="0"/>
        <w:rPr>
          <w:b/>
        </w:rPr>
        <w:sectPr w:rsidR="00B85601" w:rsidSect="00B66AC5">
          <w:headerReference w:type="even" r:id="rId8"/>
          <w:headerReference w:type="default" r:id="rId9"/>
          <w:footerReference w:type="even" r:id="rId10"/>
          <w:footerReference w:type="default" r:id="rId11"/>
          <w:headerReference w:type="first" r:id="rId12"/>
          <w:footerReference w:type="first" r:id="rId13"/>
          <w:endnotePr>
            <w:numFmt w:val="decimal"/>
          </w:endnotePr>
          <w:type w:val="oddPage"/>
          <w:pgSz w:w="11906" w:h="16838" w:code="9"/>
          <w:pgMar w:top="2376" w:right="2405" w:bottom="3542" w:left="2405" w:header="709" w:footer="3380" w:gutter="0"/>
          <w:pgNumType w:fmt="lowerRoman" w:start="1"/>
          <w:cols w:space="720"/>
          <w:noEndnote/>
          <w:titlePg/>
          <w:docGrid w:linePitch="326"/>
        </w:sectPr>
      </w:pPr>
    </w:p>
    <w:p w:rsidR="00B85601" w:rsidRDefault="00B85601" w:rsidP="00B85601">
      <w:pPr>
        <w:pStyle w:val="WA"/>
        <w:outlineLvl w:val="0"/>
      </w:pPr>
      <w:smartTag w:uri="urn:schemas-microsoft-com:office:smarttags" w:element="place">
        <w:smartTag w:uri="urn:schemas-microsoft-com:office:smarttags" w:element="State">
          <w:r>
            <w:lastRenderedPageBreak/>
            <w:t>Western Australia</w:t>
          </w:r>
        </w:smartTag>
      </w:smartTag>
    </w:p>
    <w:p w:rsidR="00B85601" w:rsidRDefault="00B85601" w:rsidP="00B85601">
      <w:pPr>
        <w:pStyle w:val="NameofActRegPage1"/>
        <w:ind w:left="240" w:right="256"/>
      </w:pPr>
      <w:r>
        <w:fldChar w:fldCharType="begin"/>
      </w:r>
      <w:r>
        <w:instrText xml:space="preserve"> STYLEREF "Name Of Act/Reg"</w:instrText>
      </w:r>
      <w:r>
        <w:fldChar w:fldCharType="separate"/>
      </w:r>
      <w:r w:rsidR="00CA03B5">
        <w:rPr>
          <w:noProof/>
        </w:rPr>
        <w:t>Building Services Levy Act 2011</w:t>
      </w:r>
      <w:r>
        <w:fldChar w:fldCharType="end"/>
      </w:r>
    </w:p>
    <w:p w:rsidR="00B85601" w:rsidRDefault="00B85601" w:rsidP="00B85601">
      <w:pPr>
        <w:pStyle w:val="Arrangement"/>
      </w:pPr>
      <w:r>
        <w:t>CONTENTS</w:t>
      </w:r>
    </w:p>
    <w:p w:rsidR="00D34599" w:rsidRDefault="00B85601">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D34599">
        <w:t>1.</w:t>
      </w:r>
      <w:r w:rsidR="00D34599">
        <w:tab/>
      </w:r>
      <w:r w:rsidR="00D34599" w:rsidRPr="004456D1">
        <w:rPr>
          <w:snapToGrid w:val="0"/>
        </w:rPr>
        <w:t>Short title</w:t>
      </w:r>
      <w:r w:rsidR="00D34599">
        <w:tab/>
      </w:r>
      <w:r w:rsidR="00D34599">
        <w:fldChar w:fldCharType="begin"/>
      </w:r>
      <w:r w:rsidR="00D34599">
        <w:instrText xml:space="preserve"> PAGEREF _Toc294176360 \h </w:instrText>
      </w:r>
      <w:r w:rsidR="00D34599">
        <w:fldChar w:fldCharType="separate"/>
      </w:r>
      <w:r w:rsidR="00CA03B5">
        <w:t>2</w:t>
      </w:r>
      <w:r w:rsidR="00D34599">
        <w:fldChar w:fldCharType="end"/>
      </w:r>
    </w:p>
    <w:p w:rsidR="00D34599" w:rsidRDefault="00D34599">
      <w:pPr>
        <w:pStyle w:val="TOC8"/>
        <w:rPr>
          <w:sz w:val="24"/>
          <w:szCs w:val="24"/>
          <w:lang w:val="en-US"/>
        </w:rPr>
      </w:pPr>
      <w:r>
        <w:t>2</w:t>
      </w:r>
      <w:r w:rsidRPr="004456D1">
        <w:rPr>
          <w:snapToGrid w:val="0"/>
        </w:rPr>
        <w:t>.</w:t>
      </w:r>
      <w:r w:rsidRPr="004456D1">
        <w:rPr>
          <w:snapToGrid w:val="0"/>
        </w:rPr>
        <w:tab/>
      </w:r>
      <w:r>
        <w:t>Commencement</w:t>
      </w:r>
      <w:r>
        <w:tab/>
      </w:r>
      <w:r>
        <w:fldChar w:fldCharType="begin"/>
      </w:r>
      <w:r>
        <w:instrText xml:space="preserve"> PAGEREF _Toc294176361 \h </w:instrText>
      </w:r>
      <w:r>
        <w:fldChar w:fldCharType="separate"/>
      </w:r>
      <w:r w:rsidR="00CA03B5">
        <w:t>2</w:t>
      </w:r>
      <w:r>
        <w:fldChar w:fldCharType="end"/>
      </w:r>
    </w:p>
    <w:p w:rsidR="00D34599" w:rsidRDefault="00D34599">
      <w:pPr>
        <w:pStyle w:val="TOC2"/>
        <w:tabs>
          <w:tab w:val="right" w:leader="dot" w:pos="7086"/>
        </w:tabs>
        <w:rPr>
          <w:b w:val="0"/>
          <w:sz w:val="24"/>
          <w:szCs w:val="24"/>
          <w:lang w:val="en-US"/>
        </w:rPr>
      </w:pPr>
      <w:r>
        <w:t>Notes</w:t>
      </w:r>
    </w:p>
    <w:p w:rsidR="00D34599" w:rsidRDefault="00D34599" w:rsidP="00D34599">
      <w:pPr>
        <w:pStyle w:val="TOC8"/>
        <w:rPr>
          <w:sz w:val="24"/>
          <w:szCs w:val="24"/>
          <w:lang w:val="en-US"/>
        </w:rPr>
      </w:pPr>
      <w:r>
        <w:tab/>
        <w:t>Compilation table</w:t>
      </w:r>
      <w:r>
        <w:tab/>
      </w:r>
      <w:r>
        <w:fldChar w:fldCharType="begin"/>
      </w:r>
      <w:r>
        <w:instrText xml:space="preserve"> PAGEREF _Toc294176363 \h </w:instrText>
      </w:r>
      <w:r>
        <w:fldChar w:fldCharType="separate"/>
      </w:r>
      <w:r w:rsidR="00CA03B5">
        <w:t>3</w:t>
      </w:r>
      <w:r>
        <w:fldChar w:fldCharType="end"/>
      </w:r>
    </w:p>
    <w:p w:rsidR="00D34599" w:rsidRDefault="00D34599" w:rsidP="00D34599">
      <w:pPr>
        <w:pStyle w:val="TOC8"/>
        <w:rPr>
          <w:sz w:val="24"/>
          <w:szCs w:val="24"/>
          <w:lang w:val="en-US"/>
        </w:rPr>
      </w:pPr>
      <w:r>
        <w:rPr>
          <w:snapToGrid w:val="0"/>
        </w:rPr>
        <w:tab/>
      </w:r>
      <w:r w:rsidRPr="004456D1">
        <w:rPr>
          <w:snapToGrid w:val="0"/>
        </w:rPr>
        <w:t>Provisions that have not come into operation</w:t>
      </w:r>
      <w:r>
        <w:tab/>
      </w:r>
      <w:r>
        <w:fldChar w:fldCharType="begin"/>
      </w:r>
      <w:r>
        <w:instrText xml:space="preserve"> PAGEREF _Toc294176364 \h </w:instrText>
      </w:r>
      <w:r>
        <w:fldChar w:fldCharType="separate"/>
      </w:r>
      <w:r w:rsidR="00CA03B5">
        <w:t>3</w:t>
      </w:r>
      <w:r>
        <w:fldChar w:fldCharType="end"/>
      </w:r>
    </w:p>
    <w:p w:rsidR="00B85601" w:rsidRDefault="00B85601" w:rsidP="00B85601">
      <w:pPr>
        <w:pStyle w:val="TOC2"/>
      </w:pPr>
      <w:r>
        <w:fldChar w:fldCharType="end"/>
      </w:r>
    </w:p>
    <w:p w:rsidR="00B85601" w:rsidRDefault="00B85601" w:rsidP="00B8560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85601" w:rsidRDefault="00B85601" w:rsidP="00B85601">
      <w:pPr>
        <w:pStyle w:val="NoteHeading"/>
        <w:sectPr w:rsidR="00B85601" w:rsidSect="00B66AC5">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B85601" w:rsidRDefault="00B85601" w:rsidP="00B85601">
      <w:pPr>
        <w:pStyle w:val="WA"/>
      </w:pPr>
      <w:smartTag w:uri="urn:schemas-microsoft-com:office:smarttags" w:element="place">
        <w:smartTag w:uri="urn:schemas-microsoft-com:office:smarttags" w:element="State">
          <w:r>
            <w:lastRenderedPageBreak/>
            <w:t>Western Australia</w:t>
          </w:r>
        </w:smartTag>
      </w:smartTag>
    </w:p>
    <w:p w:rsidR="004675D8" w:rsidRDefault="00B85601">
      <w:pPr>
        <w:pStyle w:val="NameofActReg"/>
        <w:suppressLineNumbers/>
      </w:pPr>
      <w:r>
        <w:t>Building Services Levy Act 2011</w:t>
      </w:r>
    </w:p>
    <w:p w:rsidR="004675D8" w:rsidRDefault="00063CAF" w:rsidP="00063CAF">
      <w:pPr>
        <w:pStyle w:val="ABillFor"/>
        <w:pBdr>
          <w:top w:val="single" w:sz="4" w:space="6" w:color="auto"/>
          <w:bottom w:val="single" w:sz="4" w:space="6" w:color="auto"/>
        </w:pBdr>
        <w:spacing w:before="0" w:after="240"/>
        <w:ind w:left="2551" w:right="2551"/>
      </w:pPr>
      <w:bookmarkStart w:id="1" w:name="BillCited"/>
      <w:bookmarkEnd w:id="1"/>
      <w:r>
        <w:t xml:space="preserve">No. </w:t>
      </w:r>
      <w:r w:rsidR="00B85601">
        <w:t>17 of 2011</w:t>
      </w:r>
    </w:p>
    <w:p w:rsidR="00063CAF" w:rsidRDefault="004675D8">
      <w:pPr>
        <w:pStyle w:val="LongTitle"/>
        <w:suppressLineNumbers/>
        <w:rPr>
          <w:rFonts w:ascii="Times" w:hAnsi="Times"/>
        </w:rPr>
      </w:pPr>
      <w:r>
        <w:rPr>
          <w:snapToGrid w:val="0"/>
        </w:rPr>
        <w:t>An Act to impose a levy in relation to certain authorisations for building services</w:t>
      </w:r>
      <w:r>
        <w:rPr>
          <w:rFonts w:ascii="Times" w:hAnsi="Times"/>
        </w:rPr>
        <w:t>.</w:t>
      </w:r>
    </w:p>
    <w:p w:rsidR="00063CAF" w:rsidRDefault="00063CAF" w:rsidP="00063CAF">
      <w:pPr>
        <w:rPr>
          <w:snapToGrid w:val="0"/>
        </w:rPr>
      </w:pPr>
    </w:p>
    <w:p w:rsidR="00063CAF" w:rsidRDefault="00063CAF" w:rsidP="00063CAF">
      <w:pPr>
        <w:jc w:val="right"/>
        <w:rPr>
          <w:snapToGrid w:val="0"/>
        </w:rPr>
      </w:pPr>
      <w:r>
        <w:rPr>
          <w:snapToGrid w:val="0"/>
        </w:rPr>
        <w:t>[</w:t>
      </w:r>
      <w:r>
        <w:rPr>
          <w:i/>
          <w:snapToGrid w:val="0"/>
        </w:rPr>
        <w:t xml:space="preserve">Assented to </w:t>
      </w:r>
      <w:r w:rsidR="00B85601">
        <w:rPr>
          <w:i/>
          <w:snapToGrid w:val="0"/>
        </w:rPr>
        <w:t>25 May 2011</w:t>
      </w:r>
      <w:r>
        <w:rPr>
          <w:snapToGrid w:val="0"/>
        </w:rPr>
        <w:t>]</w:t>
      </w:r>
    </w:p>
    <w:p w:rsidR="00063CAF" w:rsidRPr="00063CAF" w:rsidRDefault="00063CAF" w:rsidP="00063CAF">
      <w:pPr>
        <w:jc w:val="right"/>
        <w:rPr>
          <w:snapToGrid w:val="0"/>
        </w:rPr>
      </w:pPr>
    </w:p>
    <w:p w:rsidR="004675D8" w:rsidRDefault="004675D8" w:rsidP="00063CAF">
      <w:pPr>
        <w:rPr>
          <w:snapToGrid w:val="0"/>
        </w:rPr>
      </w:pPr>
    </w:p>
    <w:p w:rsidR="004675D8" w:rsidRDefault="004675D8" w:rsidP="00063CAF">
      <w:pPr>
        <w:pStyle w:val="Enactment"/>
        <w:suppressLineNumbers/>
        <w:spacing w:before="0"/>
      </w:pPr>
      <w:r>
        <w:rPr>
          <w:snapToGrid w:val="0"/>
        </w:rPr>
        <w:t>The Parliament of Western Australia enacts as follows:</w:t>
      </w:r>
    </w:p>
    <w:p w:rsidR="004675D8" w:rsidRDefault="004675D8">
      <w:pPr>
        <w:sectPr w:rsidR="004675D8" w:rsidSect="00B66AC5">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rsidR="004675D8" w:rsidRDefault="00B85601">
      <w:pPr>
        <w:pStyle w:val="Heading5"/>
      </w:pPr>
      <w:bookmarkStart w:id="2" w:name="_Toc293529316"/>
      <w:bookmarkStart w:id="3" w:name="_Toc294099694"/>
      <w:bookmarkStart w:id="4" w:name="_Toc294176360"/>
      <w:r>
        <w:rPr>
          <w:rStyle w:val="CharSectno"/>
        </w:rPr>
        <w:lastRenderedPageBreak/>
        <w:t>1</w:t>
      </w:r>
      <w:r w:rsidR="004675D8">
        <w:t>.</w:t>
      </w:r>
      <w:r w:rsidR="004675D8">
        <w:tab/>
      </w:r>
      <w:r w:rsidR="004675D8">
        <w:rPr>
          <w:snapToGrid w:val="0"/>
        </w:rPr>
        <w:t>Short title</w:t>
      </w:r>
      <w:bookmarkEnd w:id="2"/>
      <w:bookmarkEnd w:id="3"/>
      <w:bookmarkEnd w:id="4"/>
    </w:p>
    <w:p w:rsidR="004675D8" w:rsidRDefault="004675D8">
      <w:pPr>
        <w:pStyle w:val="Subsection"/>
      </w:pPr>
      <w:r>
        <w:tab/>
      </w:r>
      <w:r>
        <w:tab/>
        <w:t>This</w:t>
      </w:r>
      <w:r>
        <w:rPr>
          <w:snapToGrid w:val="0"/>
        </w:rPr>
        <w:t xml:space="preserve"> is the</w:t>
      </w:r>
      <w:r>
        <w:rPr>
          <w:i/>
          <w:snapToGrid w:val="0"/>
        </w:rPr>
        <w:t xml:space="preserve"> </w:t>
      </w:r>
      <w:r w:rsidR="00B85601">
        <w:rPr>
          <w:i/>
          <w:snapToGrid w:val="0"/>
        </w:rPr>
        <w:t>Building Services Levy Act 2011</w:t>
      </w:r>
      <w:r>
        <w:rPr>
          <w:snapToGrid w:val="0"/>
        </w:rPr>
        <w:t>.</w:t>
      </w:r>
    </w:p>
    <w:p w:rsidR="004675D8" w:rsidRDefault="00B85601">
      <w:pPr>
        <w:pStyle w:val="Heading5"/>
        <w:rPr>
          <w:snapToGrid w:val="0"/>
        </w:rPr>
      </w:pPr>
      <w:bookmarkStart w:id="5" w:name="_Toc293529317"/>
      <w:bookmarkStart w:id="6" w:name="_Toc294099695"/>
      <w:bookmarkStart w:id="7" w:name="_Toc294176361"/>
      <w:r>
        <w:rPr>
          <w:rStyle w:val="CharSectno"/>
        </w:rPr>
        <w:t>2</w:t>
      </w:r>
      <w:r w:rsidR="004675D8">
        <w:rPr>
          <w:snapToGrid w:val="0"/>
        </w:rPr>
        <w:t>.</w:t>
      </w:r>
      <w:r w:rsidR="004675D8">
        <w:rPr>
          <w:snapToGrid w:val="0"/>
        </w:rPr>
        <w:tab/>
      </w:r>
      <w:r w:rsidR="004675D8">
        <w:t>Commencement</w:t>
      </w:r>
      <w:bookmarkEnd w:id="5"/>
      <w:bookmarkEnd w:id="6"/>
      <w:bookmarkEnd w:id="7"/>
    </w:p>
    <w:p w:rsidR="004675D8" w:rsidRDefault="004675D8">
      <w:pPr>
        <w:pStyle w:val="Subsection"/>
        <w:rPr>
          <w:spacing w:val="-2"/>
        </w:rPr>
      </w:pPr>
      <w:r>
        <w:tab/>
      </w:r>
      <w:r>
        <w:tab/>
        <w:t xml:space="preserve">This Act </w:t>
      </w:r>
      <w:r>
        <w:rPr>
          <w:spacing w:val="-2"/>
        </w:rPr>
        <w:t>comes into operation as follows</w:t>
      </w:r>
      <w:r>
        <w:t> —</w:t>
      </w:r>
    </w:p>
    <w:p w:rsidR="004675D8" w:rsidRDefault="004675D8">
      <w:pPr>
        <w:pStyle w:val="Indenta"/>
      </w:pPr>
      <w:r>
        <w:tab/>
      </w:r>
      <w:r w:rsidR="00B85601">
        <w:t>(a)</w:t>
      </w:r>
      <w:r>
        <w:tab/>
        <w:t>sections 1 and 2 — on the day on which this Act receives the Royal Assent;</w:t>
      </w:r>
    </w:p>
    <w:p w:rsidR="004675D8" w:rsidRDefault="004675D8">
      <w:pPr>
        <w:pStyle w:val="Indenta"/>
      </w:pPr>
      <w:r>
        <w:tab/>
      </w:r>
      <w:r w:rsidR="00B85601">
        <w:t>(b)</w:t>
      </w:r>
      <w:r>
        <w:tab/>
        <w:t xml:space="preserve">section 3 — on the day on which the </w:t>
      </w:r>
      <w:r>
        <w:rPr>
          <w:i/>
          <w:iCs/>
        </w:rPr>
        <w:t>Building Services (Complaint Resolution and Administration) Act 201</w:t>
      </w:r>
      <w:r w:rsidR="00DF0A61">
        <w:rPr>
          <w:i/>
          <w:iCs/>
        </w:rPr>
        <w:t>1</w:t>
      </w:r>
      <w:r>
        <w:t xml:space="preserve"> section 94 comes into operation.</w:t>
      </w:r>
    </w:p>
    <w:p w:rsidR="00C77681" w:rsidRDefault="00C77681" w:rsidP="00C77681">
      <w:pPr>
        <w:pStyle w:val="Ednotesection"/>
      </w:pPr>
      <w:r>
        <w:t>[</w:t>
      </w:r>
      <w:r>
        <w:rPr>
          <w:b/>
        </w:rPr>
        <w:t>3.</w:t>
      </w:r>
      <w:r>
        <w:tab/>
        <w:t>Has not come into operation</w:t>
      </w:r>
      <w:r>
        <w:rPr>
          <w:vertAlign w:val="superscript"/>
        </w:rPr>
        <w:t> 2</w:t>
      </w:r>
      <w:r>
        <w:t>.]</w:t>
      </w:r>
    </w:p>
    <w:p w:rsidR="004675D8" w:rsidRDefault="004675D8" w:rsidP="00C77681">
      <w:pPr>
        <w:sectPr w:rsidR="004675D8" w:rsidSect="00B66AC5">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rsidR="00C77681" w:rsidRDefault="00C77681" w:rsidP="00C77681">
      <w:pPr>
        <w:pStyle w:val="nHeading2"/>
      </w:pPr>
      <w:bookmarkStart w:id="8" w:name="_Toc86053786"/>
      <w:bookmarkStart w:id="9" w:name="_Toc97007528"/>
      <w:bookmarkStart w:id="10" w:name="_Toc102811809"/>
      <w:bookmarkStart w:id="11" w:name="_Toc130092768"/>
      <w:bookmarkStart w:id="12" w:name="_Toc136682973"/>
      <w:bookmarkStart w:id="13" w:name="_Toc136683106"/>
      <w:bookmarkStart w:id="14" w:name="_Toc147133293"/>
      <w:bookmarkStart w:id="15" w:name="_Toc148255549"/>
      <w:bookmarkStart w:id="16" w:name="_Toc148256548"/>
      <w:bookmarkStart w:id="17" w:name="_Toc150068096"/>
      <w:bookmarkStart w:id="18" w:name="_Toc150157125"/>
      <w:bookmarkStart w:id="19" w:name="_Toc150228160"/>
      <w:bookmarkStart w:id="20" w:name="_Toc152396807"/>
      <w:bookmarkStart w:id="21" w:name="_Toc152401943"/>
      <w:bookmarkStart w:id="22" w:name="_Toc152733337"/>
      <w:bookmarkStart w:id="23" w:name="_Toc170697842"/>
      <w:bookmarkStart w:id="24" w:name="_Toc170699308"/>
      <w:bookmarkStart w:id="25" w:name="_Toc171063154"/>
      <w:bookmarkStart w:id="26" w:name="_Toc177813669"/>
      <w:bookmarkStart w:id="27" w:name="_Toc199815777"/>
      <w:bookmarkStart w:id="28" w:name="_Toc204494944"/>
      <w:bookmarkStart w:id="29" w:name="_Toc205285103"/>
      <w:bookmarkStart w:id="30" w:name="_Toc215479895"/>
      <w:bookmarkStart w:id="31" w:name="_Toc238459784"/>
      <w:bookmarkStart w:id="32" w:name="_Toc238631914"/>
      <w:bookmarkStart w:id="33" w:name="_Toc240163170"/>
      <w:bookmarkStart w:id="34" w:name="_Toc240163284"/>
      <w:bookmarkStart w:id="35" w:name="_Toc242169924"/>
      <w:bookmarkStart w:id="36" w:name="_Toc256091291"/>
      <w:bookmarkStart w:id="37" w:name="_Toc271189404"/>
      <w:bookmarkStart w:id="38" w:name="_Toc275167462"/>
      <w:bookmarkStart w:id="39" w:name="_Toc279062787"/>
      <w:bookmarkStart w:id="40" w:name="_Toc280084368"/>
      <w:bookmarkStart w:id="41" w:name="_Toc282773899"/>
      <w:bookmarkStart w:id="42" w:name="_Toc286238568"/>
      <w:bookmarkStart w:id="43" w:name="_Toc294101815"/>
      <w:bookmarkStart w:id="44" w:name="_Toc294170766"/>
      <w:bookmarkStart w:id="45" w:name="_Toc294176362"/>
      <w:r>
        <w:lastRenderedPageBreak/>
        <w:t>Notes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C77681" w:rsidRDefault="00C77681" w:rsidP="00C77681">
      <w:pPr>
        <w:pStyle w:val="nSubsection"/>
        <w:rPr>
          <w:snapToGrid w:val="0"/>
        </w:rPr>
      </w:pPr>
      <w:r w:rsidRPr="00682A6F">
        <w:rPr>
          <w:snapToGrid w:val="0"/>
          <w:vertAlign w:val="superscript"/>
        </w:rPr>
        <w:t>1</w:t>
      </w:r>
      <w:r>
        <w:rPr>
          <w:snapToGrid w:val="0"/>
        </w:rPr>
        <w:tab/>
        <w:t xml:space="preserve">This is a compilation of the </w:t>
      </w:r>
      <w:r w:rsidRPr="00C77681">
        <w:rPr>
          <w:i/>
          <w:snapToGrid w:val="0"/>
        </w:rPr>
        <w:t>Building Services Levy Act 2011</w:t>
      </w:r>
      <w:r>
        <w:rPr>
          <w:snapToGrid w:val="0"/>
        </w:rPr>
        <w:t xml:space="preserve">. </w:t>
      </w:r>
      <w:r>
        <w:rPr>
          <w:snapToGrid w:val="0"/>
          <w:color w:val="000000"/>
          <w:lang w:val="en-US"/>
        </w:rPr>
        <w:t>The following table contains information about that Act </w:t>
      </w:r>
      <w:r>
        <w:rPr>
          <w:snapToGrid w:val="0"/>
          <w:color w:val="000000"/>
          <w:vertAlign w:val="superscript"/>
          <w:lang w:val="en-US"/>
        </w:rPr>
        <w:t>1a</w:t>
      </w:r>
      <w:r>
        <w:rPr>
          <w:snapToGrid w:val="0"/>
          <w:color w:val="000000"/>
          <w:lang w:val="en-US"/>
        </w:rPr>
        <w:t>.</w:t>
      </w:r>
    </w:p>
    <w:p w:rsidR="00C77681" w:rsidRDefault="00C77681" w:rsidP="00C77681">
      <w:pPr>
        <w:pStyle w:val="nHeading3"/>
      </w:pPr>
      <w:bookmarkStart w:id="46" w:name="_Toc286238569"/>
      <w:bookmarkStart w:id="47" w:name="_Toc294170767"/>
      <w:bookmarkStart w:id="48" w:name="_Toc294176363"/>
      <w:r>
        <w:t>Compilation table</w:t>
      </w:r>
      <w:bookmarkEnd w:id="46"/>
      <w:bookmarkEnd w:id="47"/>
      <w:bookmarkEnd w:id="4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rsidR="00C77681" w:rsidTr="004C7CB9">
        <w:trPr>
          <w:tblHeader/>
        </w:trPr>
        <w:tc>
          <w:tcPr>
            <w:tcW w:w="2269" w:type="dxa"/>
            <w:tcBorders>
              <w:top w:val="single" w:sz="8" w:space="0" w:color="auto"/>
              <w:bottom w:val="single" w:sz="8" w:space="0" w:color="auto"/>
            </w:tcBorders>
          </w:tcPr>
          <w:p w:rsidR="00C77681" w:rsidRDefault="00C77681" w:rsidP="004C7CB9">
            <w:pPr>
              <w:pStyle w:val="nTable"/>
              <w:spacing w:after="40"/>
              <w:rPr>
                <w:b/>
                <w:sz w:val="19"/>
              </w:rPr>
            </w:pPr>
            <w:r>
              <w:rPr>
                <w:b/>
                <w:sz w:val="19"/>
              </w:rPr>
              <w:t>Short title</w:t>
            </w:r>
          </w:p>
        </w:tc>
        <w:tc>
          <w:tcPr>
            <w:tcW w:w="1134" w:type="dxa"/>
            <w:tcBorders>
              <w:top w:val="single" w:sz="8" w:space="0" w:color="auto"/>
              <w:bottom w:val="single" w:sz="8" w:space="0" w:color="auto"/>
            </w:tcBorders>
          </w:tcPr>
          <w:p w:rsidR="00C77681" w:rsidRDefault="00C77681" w:rsidP="004C7CB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C77681" w:rsidRDefault="00C77681" w:rsidP="004C7CB9">
            <w:pPr>
              <w:pStyle w:val="nTable"/>
              <w:spacing w:after="40"/>
              <w:rPr>
                <w:b/>
                <w:sz w:val="19"/>
              </w:rPr>
            </w:pPr>
            <w:r>
              <w:rPr>
                <w:b/>
                <w:sz w:val="19"/>
              </w:rPr>
              <w:t>Assent</w:t>
            </w:r>
          </w:p>
        </w:tc>
        <w:tc>
          <w:tcPr>
            <w:tcW w:w="2552" w:type="dxa"/>
            <w:tcBorders>
              <w:top w:val="single" w:sz="8" w:space="0" w:color="auto"/>
              <w:bottom w:val="single" w:sz="8" w:space="0" w:color="auto"/>
            </w:tcBorders>
          </w:tcPr>
          <w:p w:rsidR="00C77681" w:rsidRDefault="00C77681" w:rsidP="004C7CB9">
            <w:pPr>
              <w:pStyle w:val="nTable"/>
              <w:spacing w:after="40"/>
              <w:rPr>
                <w:b/>
                <w:sz w:val="19"/>
              </w:rPr>
            </w:pPr>
            <w:r>
              <w:rPr>
                <w:b/>
                <w:sz w:val="19"/>
              </w:rPr>
              <w:t>Commencement</w:t>
            </w:r>
          </w:p>
        </w:tc>
      </w:tr>
      <w:tr w:rsidR="00C77681" w:rsidTr="004C7CB9">
        <w:tc>
          <w:tcPr>
            <w:tcW w:w="2269" w:type="dxa"/>
            <w:tcBorders>
              <w:top w:val="single" w:sz="8" w:space="0" w:color="auto"/>
              <w:bottom w:val="single" w:sz="4" w:space="0" w:color="auto"/>
            </w:tcBorders>
          </w:tcPr>
          <w:p w:rsidR="00C77681" w:rsidRPr="00C77681" w:rsidRDefault="00C77681" w:rsidP="004C7CB9">
            <w:pPr>
              <w:pStyle w:val="nTable"/>
              <w:spacing w:after="40"/>
              <w:rPr>
                <w:snapToGrid w:val="0"/>
                <w:sz w:val="19"/>
              </w:rPr>
            </w:pPr>
            <w:r w:rsidRPr="00C77681">
              <w:rPr>
                <w:i/>
                <w:snapToGrid w:val="0"/>
                <w:sz w:val="19"/>
              </w:rPr>
              <w:t>Building Services Levy Act</w:t>
            </w:r>
            <w:r>
              <w:rPr>
                <w:i/>
                <w:snapToGrid w:val="0"/>
                <w:sz w:val="19"/>
              </w:rPr>
              <w:t> </w:t>
            </w:r>
            <w:r w:rsidRPr="00C77681">
              <w:rPr>
                <w:i/>
                <w:snapToGrid w:val="0"/>
                <w:sz w:val="19"/>
              </w:rPr>
              <w:t>2011</w:t>
            </w:r>
            <w:r>
              <w:rPr>
                <w:snapToGrid w:val="0"/>
                <w:sz w:val="19"/>
              </w:rPr>
              <w:t xml:space="preserve"> s. 1 and 2</w:t>
            </w:r>
          </w:p>
        </w:tc>
        <w:tc>
          <w:tcPr>
            <w:tcW w:w="1134" w:type="dxa"/>
            <w:tcBorders>
              <w:top w:val="single" w:sz="8" w:space="0" w:color="auto"/>
              <w:bottom w:val="single" w:sz="4" w:space="0" w:color="auto"/>
            </w:tcBorders>
          </w:tcPr>
          <w:p w:rsidR="00C77681" w:rsidRDefault="00C77681" w:rsidP="004C7CB9">
            <w:pPr>
              <w:pStyle w:val="nTable"/>
              <w:spacing w:after="40"/>
              <w:rPr>
                <w:sz w:val="19"/>
              </w:rPr>
            </w:pPr>
            <w:r>
              <w:rPr>
                <w:sz w:val="19"/>
              </w:rPr>
              <w:t>1</w:t>
            </w:r>
            <w:r w:rsidR="00D34599">
              <w:rPr>
                <w:sz w:val="19"/>
              </w:rPr>
              <w:t>7</w:t>
            </w:r>
            <w:r>
              <w:rPr>
                <w:sz w:val="19"/>
              </w:rPr>
              <w:t xml:space="preserve"> of 2011</w:t>
            </w:r>
          </w:p>
        </w:tc>
        <w:tc>
          <w:tcPr>
            <w:tcW w:w="1134" w:type="dxa"/>
            <w:tcBorders>
              <w:top w:val="single" w:sz="8" w:space="0" w:color="auto"/>
              <w:bottom w:val="single" w:sz="4" w:space="0" w:color="auto"/>
            </w:tcBorders>
          </w:tcPr>
          <w:p w:rsidR="00C77681" w:rsidRDefault="00C77681" w:rsidP="004C7CB9">
            <w:pPr>
              <w:pStyle w:val="nTable"/>
              <w:spacing w:after="40"/>
              <w:rPr>
                <w:sz w:val="19"/>
              </w:rPr>
            </w:pPr>
            <w:r>
              <w:rPr>
                <w:sz w:val="19"/>
              </w:rPr>
              <w:t>25 May 2011</w:t>
            </w:r>
          </w:p>
        </w:tc>
        <w:tc>
          <w:tcPr>
            <w:tcW w:w="2552" w:type="dxa"/>
            <w:tcBorders>
              <w:top w:val="single" w:sz="8" w:space="0" w:color="auto"/>
              <w:bottom w:val="single" w:sz="4" w:space="0" w:color="auto"/>
            </w:tcBorders>
          </w:tcPr>
          <w:p w:rsidR="00C77681" w:rsidRDefault="00C77681" w:rsidP="004C7CB9">
            <w:pPr>
              <w:pStyle w:val="nTable"/>
              <w:spacing w:after="40"/>
              <w:rPr>
                <w:sz w:val="19"/>
              </w:rPr>
            </w:pPr>
            <w:r>
              <w:rPr>
                <w:sz w:val="19"/>
              </w:rPr>
              <w:t>s. 1 and 2: 25 May 2011 (see s. 2(a))</w:t>
            </w:r>
          </w:p>
        </w:tc>
      </w:tr>
    </w:tbl>
    <w:p w:rsidR="00C77681" w:rsidRDefault="00C77681" w:rsidP="00C77681">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77681" w:rsidRDefault="00C77681" w:rsidP="00C77681">
      <w:pPr>
        <w:pStyle w:val="nHeading3"/>
        <w:rPr>
          <w:snapToGrid w:val="0"/>
        </w:rPr>
      </w:pPr>
      <w:bookmarkStart w:id="49" w:name="_Toc534778309"/>
      <w:bookmarkStart w:id="50" w:name="_Toc7405063"/>
      <w:bookmarkStart w:id="51" w:name="_Toc294170768"/>
      <w:bookmarkStart w:id="52" w:name="_Toc294176364"/>
      <w:r>
        <w:rPr>
          <w:snapToGrid w:val="0"/>
        </w:rPr>
        <w:t>Provisions that have not come into operation</w:t>
      </w:r>
      <w:bookmarkEnd w:id="49"/>
      <w:bookmarkEnd w:id="50"/>
      <w:bookmarkEnd w:id="51"/>
      <w:bookmarkEnd w:id="5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C77681" w:rsidTr="004C7CB9">
        <w:tc>
          <w:tcPr>
            <w:tcW w:w="2268" w:type="dxa"/>
          </w:tcPr>
          <w:p w:rsidR="00C77681" w:rsidRDefault="00C77681" w:rsidP="004C7CB9">
            <w:pPr>
              <w:pStyle w:val="nTable"/>
              <w:spacing w:after="40"/>
              <w:rPr>
                <w:b/>
                <w:snapToGrid w:val="0"/>
                <w:sz w:val="19"/>
                <w:lang w:val="en-US"/>
              </w:rPr>
            </w:pPr>
            <w:r>
              <w:rPr>
                <w:b/>
                <w:snapToGrid w:val="0"/>
                <w:sz w:val="19"/>
                <w:lang w:val="en-US"/>
              </w:rPr>
              <w:t>Short title</w:t>
            </w:r>
          </w:p>
        </w:tc>
        <w:tc>
          <w:tcPr>
            <w:tcW w:w="1118" w:type="dxa"/>
          </w:tcPr>
          <w:p w:rsidR="00C77681" w:rsidRDefault="00C77681" w:rsidP="004C7CB9">
            <w:pPr>
              <w:pStyle w:val="nTable"/>
              <w:spacing w:after="40"/>
              <w:rPr>
                <w:b/>
                <w:snapToGrid w:val="0"/>
                <w:sz w:val="19"/>
                <w:lang w:val="en-US"/>
              </w:rPr>
            </w:pPr>
            <w:r>
              <w:rPr>
                <w:b/>
                <w:snapToGrid w:val="0"/>
                <w:sz w:val="19"/>
                <w:lang w:val="en-US"/>
              </w:rPr>
              <w:t>Number and year</w:t>
            </w:r>
          </w:p>
        </w:tc>
        <w:tc>
          <w:tcPr>
            <w:tcW w:w="1134" w:type="dxa"/>
          </w:tcPr>
          <w:p w:rsidR="00C77681" w:rsidRDefault="00C77681" w:rsidP="004C7CB9">
            <w:pPr>
              <w:pStyle w:val="nTable"/>
              <w:spacing w:after="40"/>
              <w:rPr>
                <w:b/>
                <w:snapToGrid w:val="0"/>
                <w:sz w:val="19"/>
                <w:lang w:val="en-US"/>
              </w:rPr>
            </w:pPr>
            <w:r>
              <w:rPr>
                <w:b/>
                <w:snapToGrid w:val="0"/>
                <w:sz w:val="19"/>
                <w:lang w:val="en-US"/>
              </w:rPr>
              <w:t>Assent</w:t>
            </w:r>
          </w:p>
        </w:tc>
        <w:tc>
          <w:tcPr>
            <w:tcW w:w="2552" w:type="dxa"/>
          </w:tcPr>
          <w:p w:rsidR="00C77681" w:rsidRDefault="00C77681" w:rsidP="004C7CB9">
            <w:pPr>
              <w:pStyle w:val="nTable"/>
              <w:spacing w:after="40"/>
              <w:rPr>
                <w:b/>
                <w:snapToGrid w:val="0"/>
                <w:sz w:val="19"/>
                <w:lang w:val="en-US"/>
              </w:rPr>
            </w:pPr>
            <w:r>
              <w:rPr>
                <w:b/>
                <w:snapToGrid w:val="0"/>
                <w:sz w:val="19"/>
                <w:lang w:val="en-US"/>
              </w:rPr>
              <w:t>Commencement</w:t>
            </w:r>
          </w:p>
        </w:tc>
      </w:tr>
      <w:tr w:rsidR="00C77681" w:rsidTr="004C7CB9">
        <w:tc>
          <w:tcPr>
            <w:tcW w:w="2268" w:type="dxa"/>
          </w:tcPr>
          <w:p w:rsidR="00C77681" w:rsidRPr="00C77681" w:rsidRDefault="00C77681" w:rsidP="004C7CB9">
            <w:pPr>
              <w:pStyle w:val="nTable"/>
              <w:spacing w:after="40"/>
              <w:rPr>
                <w:snapToGrid w:val="0"/>
                <w:sz w:val="19"/>
              </w:rPr>
            </w:pPr>
            <w:r w:rsidRPr="00C77681">
              <w:rPr>
                <w:i/>
                <w:snapToGrid w:val="0"/>
                <w:sz w:val="19"/>
              </w:rPr>
              <w:t>Building Services Levy Act</w:t>
            </w:r>
            <w:r>
              <w:rPr>
                <w:i/>
                <w:snapToGrid w:val="0"/>
                <w:sz w:val="19"/>
              </w:rPr>
              <w:t> </w:t>
            </w:r>
            <w:r w:rsidRPr="00C77681">
              <w:rPr>
                <w:i/>
                <w:snapToGrid w:val="0"/>
                <w:sz w:val="19"/>
              </w:rPr>
              <w:t>2011</w:t>
            </w:r>
            <w:r>
              <w:rPr>
                <w:snapToGrid w:val="0"/>
                <w:sz w:val="19"/>
              </w:rPr>
              <w:t xml:space="preserve"> s. 3</w:t>
            </w:r>
            <w:r>
              <w:rPr>
                <w:snapToGrid w:val="0"/>
                <w:sz w:val="19"/>
                <w:vertAlign w:val="superscript"/>
              </w:rPr>
              <w:t xml:space="preserve"> 2</w:t>
            </w:r>
          </w:p>
        </w:tc>
        <w:tc>
          <w:tcPr>
            <w:tcW w:w="1118" w:type="dxa"/>
          </w:tcPr>
          <w:p w:rsidR="00C77681" w:rsidRDefault="00C77681" w:rsidP="004C7CB9">
            <w:pPr>
              <w:pStyle w:val="nTable"/>
              <w:spacing w:after="40"/>
              <w:rPr>
                <w:snapToGrid w:val="0"/>
                <w:sz w:val="19"/>
                <w:lang w:val="en-US"/>
              </w:rPr>
            </w:pPr>
            <w:r>
              <w:rPr>
                <w:snapToGrid w:val="0"/>
                <w:sz w:val="19"/>
                <w:lang w:val="en-US"/>
              </w:rPr>
              <w:t>1</w:t>
            </w:r>
            <w:r w:rsidR="00D34599">
              <w:rPr>
                <w:snapToGrid w:val="0"/>
                <w:sz w:val="19"/>
                <w:lang w:val="en-US"/>
              </w:rPr>
              <w:t>7</w:t>
            </w:r>
            <w:r>
              <w:rPr>
                <w:snapToGrid w:val="0"/>
                <w:sz w:val="19"/>
                <w:lang w:val="en-US"/>
              </w:rPr>
              <w:t xml:space="preserve"> of 2011</w:t>
            </w:r>
          </w:p>
        </w:tc>
        <w:tc>
          <w:tcPr>
            <w:tcW w:w="1134" w:type="dxa"/>
          </w:tcPr>
          <w:p w:rsidR="00C77681" w:rsidRDefault="00C77681" w:rsidP="004C7CB9">
            <w:pPr>
              <w:pStyle w:val="nTable"/>
              <w:spacing w:after="40"/>
              <w:rPr>
                <w:snapToGrid w:val="0"/>
                <w:sz w:val="19"/>
                <w:lang w:val="en-US"/>
              </w:rPr>
            </w:pPr>
            <w:r>
              <w:rPr>
                <w:sz w:val="19"/>
              </w:rPr>
              <w:t>25 May 2011</w:t>
            </w:r>
          </w:p>
        </w:tc>
        <w:tc>
          <w:tcPr>
            <w:tcW w:w="2552" w:type="dxa"/>
          </w:tcPr>
          <w:p w:rsidR="00C77681" w:rsidRDefault="00B66AC5" w:rsidP="004C7CB9">
            <w:pPr>
              <w:pStyle w:val="nTable"/>
              <w:spacing w:after="40"/>
              <w:rPr>
                <w:snapToGrid w:val="0"/>
                <w:sz w:val="19"/>
                <w:lang w:val="en-US"/>
              </w:rPr>
            </w:pPr>
            <w:r w:rsidRPr="00B66AC5">
              <w:rPr>
                <w:snapToGrid w:val="0"/>
                <w:sz w:val="19"/>
                <w:lang w:val="en-US"/>
              </w:rPr>
              <w:t>s.</w:t>
            </w:r>
            <w:r>
              <w:rPr>
                <w:snapToGrid w:val="0"/>
                <w:sz w:val="19"/>
                <w:lang w:val="en-US"/>
              </w:rPr>
              <w:t> </w:t>
            </w:r>
            <w:r w:rsidRPr="00B66AC5">
              <w:rPr>
                <w:snapToGrid w:val="0"/>
                <w:sz w:val="19"/>
                <w:lang w:val="en-US"/>
              </w:rPr>
              <w:t xml:space="preserve">3: operative on commencement of the </w:t>
            </w:r>
            <w:r w:rsidRPr="00B66AC5">
              <w:rPr>
                <w:i/>
                <w:snapToGrid w:val="0"/>
                <w:sz w:val="19"/>
                <w:lang w:val="en-US"/>
              </w:rPr>
              <w:t>Building Services (Complaint Resolution and Administration) Act 2011</w:t>
            </w:r>
            <w:r w:rsidRPr="00B66AC5">
              <w:rPr>
                <w:snapToGrid w:val="0"/>
                <w:sz w:val="19"/>
                <w:lang w:val="en-US"/>
              </w:rPr>
              <w:t xml:space="preserve"> s.</w:t>
            </w:r>
            <w:r>
              <w:rPr>
                <w:snapToGrid w:val="0"/>
                <w:sz w:val="19"/>
                <w:lang w:val="en-US"/>
              </w:rPr>
              <w:t> </w:t>
            </w:r>
            <w:r w:rsidRPr="00B66AC5">
              <w:rPr>
                <w:snapToGrid w:val="0"/>
                <w:sz w:val="19"/>
                <w:lang w:val="en-US"/>
              </w:rPr>
              <w:t>94</w:t>
            </w:r>
            <w:r w:rsidR="00C77681">
              <w:rPr>
                <w:snapToGrid w:val="0"/>
                <w:sz w:val="19"/>
                <w:lang w:val="en-US"/>
              </w:rPr>
              <w:t xml:space="preserve"> (see s. 2(b))</w:t>
            </w:r>
          </w:p>
        </w:tc>
      </w:tr>
    </w:tbl>
    <w:p w:rsidR="00C77681" w:rsidRDefault="00C77681" w:rsidP="00C77681">
      <w:pPr>
        <w:pStyle w:val="nSubsection"/>
        <w:rPr>
          <w:snapToGrid w:val="0"/>
        </w:rPr>
      </w:pPr>
      <w:r>
        <w:rPr>
          <w:snapToGrid w:val="0"/>
          <w:vertAlign w:val="superscript"/>
        </w:rPr>
        <w:t>2</w:t>
      </w:r>
      <w:r>
        <w:rPr>
          <w:snapToGrid w:val="0"/>
        </w:rPr>
        <w:tab/>
        <w:t xml:space="preserve">On the date as at which this compilation was prepared, the </w:t>
      </w:r>
      <w:r w:rsidRPr="00C77681">
        <w:rPr>
          <w:i/>
          <w:snapToGrid w:val="0"/>
        </w:rPr>
        <w:t>Building Services Levy Act 2011</w:t>
      </w:r>
      <w:r>
        <w:rPr>
          <w:snapToGrid w:val="0"/>
        </w:rPr>
        <w:t xml:space="preserve"> s. 3 had not come into operation.  It reads as follows:</w:t>
      </w:r>
    </w:p>
    <w:p w:rsidR="00C77681" w:rsidRDefault="00C77681" w:rsidP="00C77681">
      <w:pPr>
        <w:pStyle w:val="BlankOpen"/>
        <w:rPr>
          <w:snapToGrid w:val="0"/>
        </w:rPr>
      </w:pPr>
    </w:p>
    <w:p w:rsidR="00C77681" w:rsidRDefault="00C77681" w:rsidP="00C77681">
      <w:pPr>
        <w:pStyle w:val="nzHeading5"/>
      </w:pPr>
      <w:bookmarkStart w:id="53" w:name="_Toc293529318"/>
      <w:bookmarkStart w:id="54" w:name="_Toc294099696"/>
      <w:r>
        <w:rPr>
          <w:rStyle w:val="CharSectno"/>
        </w:rPr>
        <w:t>3</w:t>
      </w:r>
      <w:r>
        <w:t>.</w:t>
      </w:r>
      <w:r>
        <w:tab/>
        <w:t>Imposition of building services levy</w:t>
      </w:r>
      <w:bookmarkEnd w:id="53"/>
      <w:bookmarkEnd w:id="54"/>
    </w:p>
    <w:p w:rsidR="00C77681" w:rsidRDefault="00C77681" w:rsidP="00C77681">
      <w:pPr>
        <w:pStyle w:val="nzSubsection"/>
      </w:pPr>
      <w:r>
        <w:tab/>
      </w:r>
      <w:r>
        <w:tab/>
        <w:t xml:space="preserve">If regulations made under the </w:t>
      </w:r>
      <w:r>
        <w:rPr>
          <w:i/>
          <w:iCs/>
        </w:rPr>
        <w:t>Building Services (Complaint Resolution and Administration) Act 2011</w:t>
      </w:r>
      <w:r>
        <w:t xml:space="preserve"> section 94 provide for a levy, a levy payable in accordance with those regulations is imposed.</w:t>
      </w:r>
    </w:p>
    <w:p w:rsidR="00C77681" w:rsidRDefault="00C77681" w:rsidP="00C77681">
      <w:pPr>
        <w:pStyle w:val="BlankClose"/>
      </w:pPr>
    </w:p>
    <w:p w:rsidR="00C77681" w:rsidRDefault="00C77681" w:rsidP="00C77681"/>
    <w:p w:rsidR="00C77681" w:rsidRDefault="00C77681" w:rsidP="00C77681">
      <w:pPr>
        <w:sectPr w:rsidR="00C77681" w:rsidSect="00B66AC5">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C77681" w:rsidRDefault="00C77681" w:rsidP="00C77681"/>
    <w:sectPr w:rsidR="00C77681" w:rsidSect="00B66AC5">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599" w:rsidRDefault="00D34599">
      <w:pPr>
        <w:rPr>
          <w:b/>
          <w:sz w:val="28"/>
        </w:rPr>
      </w:pPr>
      <w:r>
        <w:rPr>
          <w:b/>
          <w:sz w:val="28"/>
        </w:rPr>
        <w:t>Endnotes</w:t>
      </w:r>
    </w:p>
    <w:p w:rsidR="00D34599" w:rsidRDefault="00D34599">
      <w:pPr>
        <w:spacing w:after="240"/>
        <w:rPr>
          <w:rFonts w:ascii="Times" w:hAnsi="Times"/>
          <w:sz w:val="18"/>
        </w:rPr>
      </w:pPr>
      <w:r>
        <w:rPr>
          <w:sz w:val="20"/>
        </w:rPr>
        <w:t>[For ease of reference detach these notes and read them alongside the draft.]</w:t>
      </w:r>
    </w:p>
  </w:endnote>
  <w:endnote w:type="continuationSeparator" w:id="0">
    <w:p w:rsidR="00D34599" w:rsidRDefault="00D34599">
      <w:pPr>
        <w:pStyle w:val="Footer"/>
      </w:pPr>
    </w:p>
  </w:endnote>
  <w:endnote w:type="continuationNotice" w:id="1">
    <w:p w:rsidR="00D34599" w:rsidRDefault="00D34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99" w:rsidRDefault="00D34599">
    <w:pPr>
      <w:pStyle w:val="Footer"/>
      <w:tabs>
        <w:tab w:val="clear" w:pos="4153"/>
        <w:tab w:val="right" w:pos="7088"/>
      </w:tabs>
      <w:rPr>
        <w:rStyle w:val="PageNumber"/>
      </w:rPr>
    </w:pPr>
  </w:p>
  <w:p w:rsidR="00D34599" w:rsidRDefault="00D345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03B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03B5">
      <w:rPr>
        <w:rFonts w:ascii="Arial" w:hAnsi="Arial" w:cs="Arial"/>
        <w:sz w:val="20"/>
        <w:lang w:val="en-US"/>
      </w:rPr>
      <w:t>25 May 2011</w:t>
    </w:r>
    <w:r>
      <w:rPr>
        <w:rFonts w:ascii="Arial" w:hAnsi="Arial" w:cs="Arial"/>
        <w:sz w:val="20"/>
        <w:lang w:val="en-US"/>
      </w:rPr>
      <w:fldChar w:fldCharType="end"/>
    </w:r>
  </w:p>
  <w:p w:rsidR="00D34599" w:rsidRPr="00B66AC5" w:rsidRDefault="00D34599" w:rsidP="00B66AC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99" w:rsidRDefault="00D34599">
    <w:pPr>
      <w:pStyle w:val="Footer"/>
      <w:tabs>
        <w:tab w:val="clear" w:pos="4153"/>
        <w:tab w:val="right" w:pos="7088"/>
      </w:tabs>
      <w:rPr>
        <w:rStyle w:val="PageNumber"/>
      </w:rPr>
    </w:pPr>
  </w:p>
  <w:p w:rsidR="00D34599" w:rsidRDefault="00D345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03B5">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03B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D34599" w:rsidRPr="00B66AC5" w:rsidRDefault="00D34599" w:rsidP="00B66AC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99" w:rsidRDefault="00D34599">
    <w:pPr>
      <w:pStyle w:val="Footer"/>
      <w:tabs>
        <w:tab w:val="clear" w:pos="4153"/>
        <w:tab w:val="right" w:pos="7088"/>
      </w:tabs>
      <w:rPr>
        <w:rStyle w:val="PageNumber"/>
      </w:rPr>
    </w:pPr>
  </w:p>
  <w:p w:rsidR="00D34599" w:rsidRDefault="00D345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03B5">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03B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D34599" w:rsidRPr="00B66AC5" w:rsidRDefault="00D34599" w:rsidP="00B66AC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99" w:rsidRDefault="00D34599">
    <w:pPr>
      <w:pStyle w:val="Footer"/>
      <w:tabs>
        <w:tab w:val="clear" w:pos="4153"/>
        <w:tab w:val="right" w:pos="7088"/>
      </w:tabs>
      <w:rPr>
        <w:rStyle w:val="PageNumber"/>
      </w:rPr>
    </w:pPr>
  </w:p>
  <w:p w:rsidR="00D34599" w:rsidRDefault="00D345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36BFD">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03B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03B5">
      <w:rPr>
        <w:rFonts w:ascii="Arial" w:hAnsi="Arial" w:cs="Arial"/>
        <w:sz w:val="20"/>
        <w:lang w:val="en-US"/>
      </w:rPr>
      <w:t>25 May 2011</w:t>
    </w:r>
    <w:r>
      <w:rPr>
        <w:rFonts w:ascii="Arial" w:hAnsi="Arial" w:cs="Arial"/>
        <w:sz w:val="20"/>
        <w:lang w:val="en-US"/>
      </w:rPr>
      <w:fldChar w:fldCharType="end"/>
    </w:r>
  </w:p>
  <w:p w:rsidR="00D34599" w:rsidRPr="00B66AC5" w:rsidRDefault="00D34599" w:rsidP="00B66AC5">
    <w:pPr>
      <w:rPr>
        <w:rFonts w:ascii="Arial" w:hAnsi="Arial" w:cs="Arial"/>
        <w:sz w:val="16"/>
        <w:lang w:val="en-US"/>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99" w:rsidRDefault="00D34599">
    <w:pPr>
      <w:pStyle w:val="Footer"/>
      <w:tabs>
        <w:tab w:val="clear" w:pos="4153"/>
        <w:tab w:val="right" w:pos="7088"/>
      </w:tabs>
      <w:rPr>
        <w:rStyle w:val="PageNumber"/>
      </w:rPr>
    </w:pPr>
  </w:p>
  <w:p w:rsidR="00D34599" w:rsidRDefault="00D345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03B5">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03B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36BFD">
      <w:rPr>
        <w:rStyle w:val="PageNumber"/>
        <w:rFonts w:ascii="Arial" w:hAnsi="Arial" w:cs="Arial"/>
        <w:noProof/>
      </w:rPr>
      <w:t>i</w:t>
    </w:r>
    <w:r>
      <w:rPr>
        <w:rStyle w:val="PageNumber"/>
        <w:rFonts w:ascii="Arial" w:hAnsi="Arial" w:cs="Arial"/>
      </w:rPr>
      <w:fldChar w:fldCharType="end"/>
    </w:r>
  </w:p>
  <w:p w:rsidR="00D34599" w:rsidRPr="00B66AC5" w:rsidRDefault="00D34599" w:rsidP="00B66AC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99" w:rsidRDefault="00D34599">
    <w:pPr>
      <w:pStyle w:val="Footer"/>
      <w:tabs>
        <w:tab w:val="clear" w:pos="4153"/>
        <w:tab w:val="right" w:pos="7088"/>
      </w:tabs>
      <w:rPr>
        <w:rStyle w:val="PageNumber"/>
      </w:rPr>
    </w:pPr>
  </w:p>
  <w:p w:rsidR="00D34599" w:rsidRDefault="00D345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03B5">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03B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A03B5">
      <w:rPr>
        <w:rStyle w:val="PageNumber"/>
        <w:rFonts w:ascii="Arial" w:hAnsi="Arial" w:cs="Arial"/>
        <w:noProof/>
      </w:rPr>
      <w:t>i</w:t>
    </w:r>
    <w:r>
      <w:rPr>
        <w:rStyle w:val="PageNumber"/>
        <w:rFonts w:ascii="Arial" w:hAnsi="Arial" w:cs="Arial"/>
      </w:rPr>
      <w:fldChar w:fldCharType="end"/>
    </w:r>
  </w:p>
  <w:p w:rsidR="00D34599" w:rsidRPr="00B66AC5" w:rsidRDefault="00D34599" w:rsidP="00B66AC5">
    <w:pPr>
      <w:rPr>
        <w:rFonts w:ascii="Arial" w:hAnsi="Arial" w:cs="Arial"/>
        <w:sz w:val="16"/>
        <w:lang w:val="en-US"/>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99" w:rsidRDefault="00D34599">
    <w:pPr>
      <w:pStyle w:val="Footer"/>
      <w:tabs>
        <w:tab w:val="clear" w:pos="4153"/>
        <w:tab w:val="right" w:pos="7088"/>
      </w:tabs>
      <w:rPr>
        <w:rStyle w:val="PageNumber"/>
      </w:rPr>
    </w:pPr>
  </w:p>
  <w:p w:rsidR="00D34599" w:rsidRDefault="00D345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03B5">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03B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03B5">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 xml:space="preserve"> </w:t>
    </w:r>
  </w:p>
  <w:p w:rsidR="00D34599" w:rsidRPr="00B66AC5" w:rsidRDefault="00D34599" w:rsidP="00B66AC5">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99" w:rsidRDefault="00D34599">
    <w:pPr>
      <w:pStyle w:val="Footer"/>
      <w:tabs>
        <w:tab w:val="clear" w:pos="4153"/>
        <w:tab w:val="right" w:pos="7088"/>
      </w:tabs>
      <w:rPr>
        <w:rStyle w:val="PageNumber"/>
      </w:rPr>
    </w:pPr>
  </w:p>
  <w:p w:rsidR="00D34599" w:rsidRDefault="00D345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03B5">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03B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03B5">
      <w:rPr>
        <w:rStyle w:val="CharPageNo"/>
        <w:rFonts w:ascii="Arial" w:hAnsi="Arial"/>
        <w:noProof/>
      </w:rPr>
      <w:t>3</w:t>
    </w:r>
    <w:r>
      <w:rPr>
        <w:rStyle w:val="CharPageNo"/>
        <w:rFonts w:ascii="Arial" w:hAnsi="Arial"/>
      </w:rPr>
      <w:fldChar w:fldCharType="end"/>
    </w:r>
  </w:p>
  <w:p w:rsidR="00D34599" w:rsidRPr="00B66AC5" w:rsidRDefault="00D34599" w:rsidP="00B66AC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99" w:rsidRDefault="00D34599">
    <w:pPr>
      <w:pStyle w:val="Footer"/>
      <w:tabs>
        <w:tab w:val="clear" w:pos="4153"/>
        <w:tab w:val="right" w:pos="7088"/>
      </w:tabs>
      <w:rPr>
        <w:rStyle w:val="PageNumber"/>
      </w:rPr>
    </w:pPr>
  </w:p>
  <w:p w:rsidR="00D34599" w:rsidRDefault="00D345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03B5">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03B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03B5">
      <w:rPr>
        <w:rStyle w:val="CharPageNo"/>
        <w:rFonts w:ascii="Arial" w:hAnsi="Arial"/>
        <w:noProof/>
      </w:rPr>
      <w:t>1</w:t>
    </w:r>
    <w:r>
      <w:rPr>
        <w:rStyle w:val="CharPageNo"/>
        <w:rFonts w:ascii="Arial" w:hAnsi="Arial"/>
      </w:rPr>
      <w:fldChar w:fldCharType="end"/>
    </w:r>
  </w:p>
  <w:p w:rsidR="00D34599" w:rsidRPr="00B66AC5" w:rsidRDefault="00D34599" w:rsidP="00B66AC5">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599" w:rsidRPr="006700A7" w:rsidRDefault="00D34599">
      <w:pPr>
        <w:rPr>
          <w:rFonts w:ascii="Arial" w:hAnsi="Arial"/>
          <w:sz w:val="16"/>
        </w:rPr>
      </w:pPr>
      <w:r>
        <w:separator/>
      </w:r>
    </w:p>
  </w:footnote>
  <w:footnote w:type="continuationSeparator" w:id="0">
    <w:p w:rsidR="00D34599" w:rsidRPr="006700A7" w:rsidRDefault="00D34599">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99" w:rsidRDefault="00D34599">
    <w:pPr>
      <w:pStyle w:val="headerpartodd"/>
      <w:ind w:left="0" w:firstLine="0"/>
      <w:rPr>
        <w:i/>
      </w:rPr>
    </w:pPr>
    <w:r>
      <w:rPr>
        <w:i/>
      </w:rPr>
      <w:fldChar w:fldCharType="begin"/>
    </w:r>
    <w:r>
      <w:rPr>
        <w:i/>
      </w:rPr>
      <w:instrText xml:space="preserve"> Styleref "Name of Act/Reg" </w:instrText>
    </w:r>
    <w:r>
      <w:rPr>
        <w:i/>
      </w:rPr>
      <w:fldChar w:fldCharType="separate"/>
    </w:r>
    <w:r w:rsidR="00CA03B5">
      <w:rPr>
        <w:i/>
        <w:noProof/>
      </w:rPr>
      <w:t>Building Services Levy Act 2011</w:t>
    </w:r>
    <w:r>
      <w:rPr>
        <w:i/>
      </w:rPr>
      <w:fldChar w:fldCharType="end"/>
    </w:r>
  </w:p>
  <w:p w:rsidR="00D34599" w:rsidRDefault="00D3459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34599" w:rsidRDefault="00D3459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34599" w:rsidRDefault="00D34599">
    <w:pPr>
      <w:pStyle w:val="headerpart"/>
    </w:pPr>
  </w:p>
  <w:p w:rsidR="00D34599" w:rsidRDefault="00D34599">
    <w:pPr>
      <w:pBdr>
        <w:bottom w:val="single" w:sz="6" w:space="1" w:color="auto"/>
      </w:pBdr>
      <w:rPr>
        <w:b/>
      </w:rPr>
    </w:pPr>
  </w:p>
  <w:p w:rsidR="00D34599" w:rsidRDefault="00D3459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4599">
      <w:trPr>
        <w:cantSplit/>
      </w:trPr>
      <w:tc>
        <w:tcPr>
          <w:tcW w:w="7263" w:type="dxa"/>
          <w:gridSpan w:val="2"/>
        </w:tcPr>
        <w:p w:rsidR="00D34599" w:rsidRDefault="00D34599">
          <w:pPr>
            <w:pStyle w:val="HeaderActNameLeft"/>
          </w:pPr>
          <w:fldSimple w:instr=" Styleref &quot;Name of Act/Reg&quot; ">
            <w:r w:rsidR="00CA03B5">
              <w:rPr>
                <w:noProof/>
              </w:rPr>
              <w:t>Building Services Levy Act 2011</w:t>
            </w:r>
          </w:fldSimple>
        </w:p>
      </w:tc>
    </w:tr>
    <w:tr w:rsidR="00D34599">
      <w:tc>
        <w:tcPr>
          <w:tcW w:w="1548" w:type="dxa"/>
        </w:tcPr>
        <w:p w:rsidR="00D34599" w:rsidRDefault="00D34599">
          <w:pPr>
            <w:pStyle w:val="HeaderNumberLeft"/>
          </w:pPr>
        </w:p>
      </w:tc>
      <w:tc>
        <w:tcPr>
          <w:tcW w:w="5715" w:type="dxa"/>
        </w:tcPr>
        <w:p w:rsidR="00D34599" w:rsidRDefault="00D34599">
          <w:pPr>
            <w:pStyle w:val="HeaderTextLeft"/>
          </w:pPr>
        </w:p>
      </w:tc>
    </w:tr>
    <w:tr w:rsidR="00D34599">
      <w:tc>
        <w:tcPr>
          <w:tcW w:w="1548" w:type="dxa"/>
        </w:tcPr>
        <w:p w:rsidR="00D34599" w:rsidRDefault="00D34599">
          <w:pPr>
            <w:pStyle w:val="HeaderNumberLeft"/>
          </w:pPr>
        </w:p>
      </w:tc>
      <w:tc>
        <w:tcPr>
          <w:tcW w:w="5715" w:type="dxa"/>
        </w:tcPr>
        <w:p w:rsidR="00D34599" w:rsidRDefault="00D34599">
          <w:pPr>
            <w:pStyle w:val="HeaderTextLeft"/>
          </w:pPr>
        </w:p>
      </w:tc>
    </w:tr>
    <w:tr w:rsidR="00D34599">
      <w:trPr>
        <w:cantSplit/>
      </w:trPr>
      <w:tc>
        <w:tcPr>
          <w:tcW w:w="7263" w:type="dxa"/>
          <w:gridSpan w:val="2"/>
        </w:tcPr>
        <w:p w:rsidR="00D34599" w:rsidRDefault="00D34599">
          <w:pPr>
            <w:pStyle w:val="HeaderSectionRight"/>
            <w:ind w:right="17"/>
            <w:jc w:val="left"/>
          </w:pPr>
        </w:p>
      </w:tc>
    </w:tr>
  </w:tbl>
  <w:p w:rsidR="00D34599" w:rsidRDefault="00D3459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4599">
      <w:trPr>
        <w:cantSplit/>
      </w:trPr>
      <w:tc>
        <w:tcPr>
          <w:tcW w:w="7263" w:type="dxa"/>
          <w:gridSpan w:val="2"/>
        </w:tcPr>
        <w:p w:rsidR="00D34599" w:rsidRDefault="00D34599">
          <w:pPr>
            <w:pStyle w:val="HeaderActNameRight"/>
            <w:ind w:right="17"/>
          </w:pPr>
          <w:fldSimple w:instr=" Styleref &quot;Name of Act/Reg&quot; ">
            <w:r w:rsidR="00CA03B5">
              <w:rPr>
                <w:noProof/>
              </w:rPr>
              <w:t>Building Services Levy Act 2011</w:t>
            </w:r>
          </w:fldSimple>
        </w:p>
      </w:tc>
    </w:tr>
    <w:tr w:rsidR="00D34599">
      <w:tc>
        <w:tcPr>
          <w:tcW w:w="5715" w:type="dxa"/>
        </w:tcPr>
        <w:p w:rsidR="00D34599" w:rsidRDefault="00D34599">
          <w:pPr>
            <w:pStyle w:val="HeaderTextRight"/>
          </w:pPr>
        </w:p>
      </w:tc>
      <w:tc>
        <w:tcPr>
          <w:tcW w:w="1548" w:type="dxa"/>
        </w:tcPr>
        <w:p w:rsidR="00D34599" w:rsidRDefault="00D34599">
          <w:pPr>
            <w:pStyle w:val="HeaderNumberRight"/>
            <w:ind w:right="17"/>
          </w:pPr>
        </w:p>
      </w:tc>
    </w:tr>
    <w:tr w:rsidR="00D34599">
      <w:tc>
        <w:tcPr>
          <w:tcW w:w="5715" w:type="dxa"/>
        </w:tcPr>
        <w:p w:rsidR="00D34599" w:rsidRDefault="00D34599">
          <w:pPr>
            <w:pStyle w:val="HeaderTextRight"/>
          </w:pPr>
        </w:p>
      </w:tc>
      <w:tc>
        <w:tcPr>
          <w:tcW w:w="1548" w:type="dxa"/>
        </w:tcPr>
        <w:p w:rsidR="00D34599" w:rsidRDefault="00D34599">
          <w:pPr>
            <w:pStyle w:val="HeaderNumberRight"/>
            <w:ind w:right="17"/>
          </w:pPr>
        </w:p>
      </w:tc>
    </w:tr>
    <w:tr w:rsidR="00D34599">
      <w:trPr>
        <w:cantSplit/>
      </w:trPr>
      <w:tc>
        <w:tcPr>
          <w:tcW w:w="7263" w:type="dxa"/>
          <w:gridSpan w:val="2"/>
        </w:tcPr>
        <w:p w:rsidR="00D34599" w:rsidRDefault="00D34599">
          <w:pPr>
            <w:pStyle w:val="HeaderSectionRight"/>
            <w:ind w:right="17"/>
          </w:pPr>
        </w:p>
      </w:tc>
    </w:tr>
  </w:tbl>
  <w:p w:rsidR="00D34599" w:rsidRDefault="00D3459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99" w:rsidRDefault="00D3459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99" w:rsidRDefault="00D34599">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99" w:rsidRDefault="00D345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B5" w:rsidRDefault="00CA03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B5" w:rsidRDefault="00CA03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4599">
      <w:trPr>
        <w:cantSplit/>
      </w:trPr>
      <w:tc>
        <w:tcPr>
          <w:tcW w:w="7258" w:type="dxa"/>
          <w:gridSpan w:val="2"/>
        </w:tcPr>
        <w:p w:rsidR="00D34599" w:rsidRDefault="00D34599">
          <w:pPr>
            <w:pStyle w:val="HeaderActNameLeft"/>
          </w:pPr>
          <w:fldSimple w:instr=" Styleref &quot;Name of Act/Reg&quot; ">
            <w:r w:rsidR="00CA03B5">
              <w:rPr>
                <w:noProof/>
              </w:rPr>
              <w:t>Building Services Levy Act 2011</w:t>
            </w:r>
          </w:fldSimple>
        </w:p>
      </w:tc>
    </w:tr>
    <w:tr w:rsidR="00D34599">
      <w:tc>
        <w:tcPr>
          <w:tcW w:w="1548" w:type="dxa"/>
        </w:tcPr>
        <w:p w:rsidR="00D34599" w:rsidRDefault="00D34599">
          <w:pPr>
            <w:pStyle w:val="HeaderNumberLeft"/>
          </w:pPr>
        </w:p>
      </w:tc>
      <w:tc>
        <w:tcPr>
          <w:tcW w:w="5715" w:type="dxa"/>
        </w:tcPr>
        <w:p w:rsidR="00D34599" w:rsidRDefault="00D34599">
          <w:pPr>
            <w:pStyle w:val="HeaderTextLeft"/>
          </w:pPr>
        </w:p>
      </w:tc>
    </w:tr>
    <w:tr w:rsidR="00D34599">
      <w:tc>
        <w:tcPr>
          <w:tcW w:w="1548" w:type="dxa"/>
        </w:tcPr>
        <w:p w:rsidR="00D34599" w:rsidRDefault="00D34599">
          <w:pPr>
            <w:pStyle w:val="HeaderNumberLeft"/>
          </w:pPr>
        </w:p>
      </w:tc>
      <w:tc>
        <w:tcPr>
          <w:tcW w:w="5715" w:type="dxa"/>
        </w:tcPr>
        <w:p w:rsidR="00D34599" w:rsidRDefault="00D34599">
          <w:pPr>
            <w:pStyle w:val="HeaderTextLeft"/>
          </w:pPr>
        </w:p>
      </w:tc>
    </w:tr>
    <w:tr w:rsidR="00D34599">
      <w:trPr>
        <w:cantSplit/>
      </w:trPr>
      <w:tc>
        <w:tcPr>
          <w:tcW w:w="7258" w:type="dxa"/>
          <w:gridSpan w:val="2"/>
        </w:tcPr>
        <w:p w:rsidR="00D34599" w:rsidRDefault="00D34599">
          <w:pPr>
            <w:pStyle w:val="HeaderSectionLeft"/>
            <w:rPr>
              <w:b w:val="0"/>
            </w:rPr>
          </w:pPr>
          <w:r>
            <w:rPr>
              <w:b w:val="0"/>
            </w:rPr>
            <w:t>Contents</w:t>
          </w:r>
        </w:p>
      </w:tc>
    </w:tr>
  </w:tbl>
  <w:p w:rsidR="00D34599" w:rsidRDefault="00D3459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4599">
      <w:trPr>
        <w:cantSplit/>
      </w:trPr>
      <w:tc>
        <w:tcPr>
          <w:tcW w:w="7258" w:type="dxa"/>
          <w:gridSpan w:val="2"/>
        </w:tcPr>
        <w:p w:rsidR="00D34599" w:rsidRDefault="00D34599">
          <w:pPr>
            <w:pStyle w:val="HeaderActNameRight"/>
            <w:ind w:right="17"/>
          </w:pPr>
          <w:fldSimple w:instr=" Styleref &quot;Name of Act/Reg&quot; ">
            <w:r w:rsidR="00CA03B5">
              <w:rPr>
                <w:noProof/>
              </w:rPr>
              <w:t>Building Services Levy Act 2011</w:t>
            </w:r>
          </w:fldSimple>
        </w:p>
      </w:tc>
    </w:tr>
    <w:tr w:rsidR="00D34599">
      <w:tc>
        <w:tcPr>
          <w:tcW w:w="5715" w:type="dxa"/>
        </w:tcPr>
        <w:p w:rsidR="00D34599" w:rsidRDefault="00D34599">
          <w:pPr>
            <w:pStyle w:val="HeaderTextRight"/>
          </w:pPr>
        </w:p>
      </w:tc>
      <w:tc>
        <w:tcPr>
          <w:tcW w:w="1548" w:type="dxa"/>
        </w:tcPr>
        <w:p w:rsidR="00D34599" w:rsidRDefault="00D34599">
          <w:pPr>
            <w:pStyle w:val="HeaderNumberRight"/>
            <w:ind w:right="17"/>
          </w:pPr>
        </w:p>
      </w:tc>
    </w:tr>
    <w:tr w:rsidR="00D34599">
      <w:tc>
        <w:tcPr>
          <w:tcW w:w="5715" w:type="dxa"/>
        </w:tcPr>
        <w:p w:rsidR="00D34599" w:rsidRDefault="00D34599">
          <w:pPr>
            <w:pStyle w:val="HeaderTextRight"/>
          </w:pPr>
        </w:p>
      </w:tc>
      <w:tc>
        <w:tcPr>
          <w:tcW w:w="1548" w:type="dxa"/>
        </w:tcPr>
        <w:p w:rsidR="00D34599" w:rsidRDefault="00D34599">
          <w:pPr>
            <w:pStyle w:val="HeaderNumberRight"/>
            <w:ind w:right="17"/>
          </w:pPr>
        </w:p>
      </w:tc>
    </w:tr>
    <w:tr w:rsidR="00D34599">
      <w:trPr>
        <w:cantSplit/>
      </w:trPr>
      <w:tc>
        <w:tcPr>
          <w:tcW w:w="7258" w:type="dxa"/>
          <w:gridSpan w:val="2"/>
        </w:tcPr>
        <w:p w:rsidR="00D34599" w:rsidRDefault="00D34599">
          <w:pPr>
            <w:pStyle w:val="HeaderSectionRight"/>
            <w:ind w:right="17"/>
            <w:rPr>
              <w:b w:val="0"/>
            </w:rPr>
          </w:pPr>
          <w:r>
            <w:rPr>
              <w:b w:val="0"/>
            </w:rPr>
            <w:t>Contents</w:t>
          </w:r>
        </w:p>
      </w:tc>
    </w:tr>
  </w:tbl>
  <w:p w:rsidR="00D34599" w:rsidRDefault="00D3459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4599">
      <w:trPr>
        <w:cantSplit/>
      </w:trPr>
      <w:tc>
        <w:tcPr>
          <w:tcW w:w="7263" w:type="dxa"/>
          <w:gridSpan w:val="2"/>
        </w:tcPr>
        <w:p w:rsidR="00D34599" w:rsidRDefault="00CA03B5">
          <w:pPr>
            <w:pStyle w:val="HeaderActNameLeft"/>
          </w:pPr>
          <w:r>
            <w:fldChar w:fldCharType="begin"/>
          </w:r>
          <w:r>
            <w:instrText xml:space="preserve"> STYLEREF "Name of Act/Reg" \* MERGEFORMAT </w:instrText>
          </w:r>
          <w:r>
            <w:fldChar w:fldCharType="separate"/>
          </w:r>
          <w:r>
            <w:rPr>
              <w:noProof/>
            </w:rPr>
            <w:t>Building Services Levy Act 2011</w:t>
          </w:r>
          <w:r>
            <w:rPr>
              <w:noProof/>
            </w:rPr>
            <w:fldChar w:fldCharType="end"/>
          </w:r>
        </w:p>
      </w:tc>
    </w:tr>
    <w:tr w:rsidR="00D34599">
      <w:tc>
        <w:tcPr>
          <w:tcW w:w="1548" w:type="dxa"/>
        </w:tcPr>
        <w:p w:rsidR="00D34599" w:rsidRDefault="00D34599">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rsidR="00D34599" w:rsidRDefault="00D34599">
          <w:pPr>
            <w:pStyle w:val="HeaderTextLeft"/>
          </w:pPr>
          <w:r>
            <w:fldChar w:fldCharType="begin"/>
          </w:r>
          <w:r>
            <w:instrText xml:space="preserve"> styleref CharPartText </w:instrText>
          </w:r>
          <w:r>
            <w:fldChar w:fldCharType="end"/>
          </w:r>
        </w:p>
      </w:tc>
    </w:tr>
    <w:tr w:rsidR="00D34599">
      <w:tc>
        <w:tcPr>
          <w:tcW w:w="1548" w:type="dxa"/>
        </w:tcPr>
        <w:p w:rsidR="00D34599" w:rsidRDefault="00D34599">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D34599" w:rsidRDefault="00D34599">
          <w:pPr>
            <w:pStyle w:val="HeaderTextLeft"/>
          </w:pPr>
          <w:r>
            <w:fldChar w:fldCharType="begin"/>
          </w:r>
          <w:r>
            <w:instrText xml:space="preserve"> styleref CharDivText </w:instrText>
          </w:r>
          <w:r>
            <w:fldChar w:fldCharType="end"/>
          </w:r>
        </w:p>
      </w:tc>
    </w:tr>
    <w:tr w:rsidR="00D34599">
      <w:trPr>
        <w:cantSplit/>
      </w:trPr>
      <w:tc>
        <w:tcPr>
          <w:tcW w:w="7263" w:type="dxa"/>
          <w:gridSpan w:val="2"/>
        </w:tcPr>
        <w:p w:rsidR="00D34599" w:rsidRDefault="00D34599">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CA03B5">
            <w:rPr>
              <w:b/>
              <w:noProof/>
            </w:rPr>
            <w:t>0</w:t>
          </w:r>
          <w:r>
            <w:rPr>
              <w:b/>
            </w:rPr>
            <w:fldChar w:fldCharType="end"/>
          </w:r>
          <w:r>
            <w:rPr>
              <w:b/>
            </w:rPr>
            <w:fldChar w:fldCharType="begin"/>
          </w:r>
          <w:r>
            <w:rPr>
              <w:b/>
            </w:rPr>
            <w:instrText xml:space="preserve"> STYLEREF CharSectno \* MERGEFORMAT </w:instrText>
          </w:r>
          <w:r>
            <w:rPr>
              <w:b/>
            </w:rPr>
            <w:fldChar w:fldCharType="separate"/>
          </w:r>
          <w:r w:rsidR="00CA03B5">
            <w:rPr>
              <w:b/>
              <w:noProof/>
            </w:rPr>
            <w:t>1</w:t>
          </w:r>
          <w:r>
            <w:rPr>
              <w:b/>
            </w:rPr>
            <w:fldChar w:fldCharType="end"/>
          </w:r>
        </w:p>
      </w:tc>
    </w:tr>
  </w:tbl>
  <w:p w:rsidR="00D34599" w:rsidRDefault="00D34599">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4599">
      <w:trPr>
        <w:cantSplit/>
      </w:trPr>
      <w:tc>
        <w:tcPr>
          <w:tcW w:w="7263" w:type="dxa"/>
          <w:gridSpan w:val="2"/>
        </w:tcPr>
        <w:p w:rsidR="00D34599" w:rsidRDefault="00CA03B5">
          <w:pPr>
            <w:pStyle w:val="HeaderActNameRight"/>
            <w:ind w:right="17"/>
          </w:pPr>
          <w:r>
            <w:fldChar w:fldCharType="begin"/>
          </w:r>
          <w:r>
            <w:instrText xml:space="preserve"> STYLERE</w:instrText>
          </w:r>
          <w:r>
            <w:instrText xml:space="preserve">F "Name of Act/Reg" \* MERGEFORMAT </w:instrText>
          </w:r>
          <w:r>
            <w:fldChar w:fldCharType="separate"/>
          </w:r>
          <w:r>
            <w:rPr>
              <w:noProof/>
            </w:rPr>
            <w:t>Building Services Levy Act 2011</w:t>
          </w:r>
          <w:r>
            <w:rPr>
              <w:noProof/>
            </w:rPr>
            <w:fldChar w:fldCharType="end"/>
          </w:r>
        </w:p>
      </w:tc>
    </w:tr>
    <w:tr w:rsidR="00D34599">
      <w:tc>
        <w:tcPr>
          <w:tcW w:w="5715" w:type="dxa"/>
          <w:vAlign w:val="bottom"/>
        </w:tcPr>
        <w:p w:rsidR="00D34599" w:rsidRDefault="00D34599">
          <w:pPr>
            <w:pStyle w:val="HeaderTextRight"/>
          </w:pPr>
          <w:r>
            <w:fldChar w:fldCharType="begin"/>
          </w:r>
          <w:r>
            <w:instrText xml:space="preserve"> styleref CharPartText </w:instrText>
          </w:r>
          <w:r>
            <w:fldChar w:fldCharType="end"/>
          </w:r>
        </w:p>
      </w:tc>
      <w:tc>
        <w:tcPr>
          <w:tcW w:w="1548" w:type="dxa"/>
        </w:tcPr>
        <w:p w:rsidR="00D34599" w:rsidRDefault="00D34599">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rsidR="00D34599">
      <w:tc>
        <w:tcPr>
          <w:tcW w:w="5715" w:type="dxa"/>
          <w:vAlign w:val="bottom"/>
        </w:tcPr>
        <w:p w:rsidR="00D34599" w:rsidRDefault="00D34599">
          <w:pPr>
            <w:pStyle w:val="HeaderTextRight"/>
          </w:pPr>
          <w:r>
            <w:fldChar w:fldCharType="begin"/>
          </w:r>
          <w:r>
            <w:instrText xml:space="preserve"> styleref CharDivText </w:instrText>
          </w:r>
          <w:r>
            <w:fldChar w:fldCharType="end"/>
          </w:r>
        </w:p>
      </w:tc>
      <w:tc>
        <w:tcPr>
          <w:tcW w:w="1548" w:type="dxa"/>
        </w:tcPr>
        <w:p w:rsidR="00D34599" w:rsidRDefault="00D34599">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rsidR="00D34599">
      <w:trPr>
        <w:cantSplit/>
      </w:trPr>
      <w:tc>
        <w:tcPr>
          <w:tcW w:w="7263" w:type="dxa"/>
          <w:gridSpan w:val="2"/>
        </w:tcPr>
        <w:p w:rsidR="00D34599" w:rsidRDefault="00D34599">
          <w:pPr>
            <w:pStyle w:val="HeaderNumberRight"/>
            <w:ind w:right="17"/>
          </w:pPr>
          <w:r>
            <w:t xml:space="preserve">s. </w:t>
          </w:r>
          <w:fldSimple w:instr=" styleref CharSectno \n ">
            <w:r w:rsidR="00CA03B5">
              <w:rPr>
                <w:noProof/>
              </w:rPr>
              <w:t>0</w:t>
            </w:r>
          </w:fldSimple>
          <w:r w:rsidR="00CA03B5">
            <w:fldChar w:fldCharType="begin"/>
          </w:r>
          <w:r w:rsidR="00CA03B5">
            <w:instrText xml:space="preserve"> STYLEREF CharSectno \* MERGEFORMAT </w:instrText>
          </w:r>
          <w:r w:rsidR="00CA03B5">
            <w:fldChar w:fldCharType="separate"/>
          </w:r>
          <w:r w:rsidR="00CA03B5">
            <w:rPr>
              <w:noProof/>
            </w:rPr>
            <w:t>1</w:t>
          </w:r>
          <w:r w:rsidR="00CA03B5">
            <w:rPr>
              <w:noProof/>
            </w:rPr>
            <w:fldChar w:fldCharType="end"/>
          </w:r>
        </w:p>
      </w:tc>
    </w:tr>
  </w:tbl>
  <w:p w:rsidR="00D34599" w:rsidRDefault="00D34599">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D34599">
      <w:tc>
        <w:tcPr>
          <w:tcW w:w="7263" w:type="dxa"/>
          <w:gridSpan w:val="2"/>
        </w:tcPr>
        <w:p w:rsidR="00D34599" w:rsidRDefault="00D34599">
          <w:pPr>
            <w:pStyle w:val="HeaderActNameLeft"/>
          </w:pPr>
          <w:fldSimple w:instr=" STYLEREF &quot;Name of Act/Reg&quot; \* CHARFORMAT ">
            <w:r w:rsidR="00CA03B5">
              <w:rPr>
                <w:noProof/>
              </w:rPr>
              <w:t>Building Services Levy Act 2011</w:t>
            </w:r>
          </w:fldSimple>
        </w:p>
      </w:tc>
    </w:tr>
    <w:tr w:rsidR="00D34599">
      <w:tc>
        <w:tcPr>
          <w:tcW w:w="1548" w:type="dxa"/>
        </w:tcPr>
        <w:p w:rsidR="00D34599" w:rsidRDefault="00D34599">
          <w:pPr>
            <w:pStyle w:val="HeaderNumberLeft"/>
          </w:pPr>
          <w:r>
            <w:fldChar w:fldCharType="begin"/>
          </w:r>
          <w:r>
            <w:instrText xml:space="preserve"> IF </w:instrText>
          </w:r>
          <w:fldSimple w:instr=" STYLEREF CharPartNo \n ">
            <w:r w:rsidR="00CA03B5">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rsidR="00D34599" w:rsidRDefault="00D34599">
          <w:pPr>
            <w:pStyle w:val="HeaderTextLeft"/>
          </w:pPr>
          <w:r>
            <w:fldChar w:fldCharType="begin"/>
          </w:r>
          <w:r>
            <w:instrText xml:space="preserve"> styleref CharPartText </w:instrText>
          </w:r>
          <w:r>
            <w:fldChar w:fldCharType="end"/>
          </w:r>
        </w:p>
      </w:tc>
    </w:tr>
    <w:tr w:rsidR="00D34599">
      <w:tc>
        <w:tcPr>
          <w:tcW w:w="1548" w:type="dxa"/>
        </w:tcPr>
        <w:p w:rsidR="00D34599" w:rsidRDefault="00D34599">
          <w:pPr>
            <w:pStyle w:val="HeaderNumberLeft"/>
          </w:pPr>
          <w:r>
            <w:fldChar w:fldCharType="begin"/>
          </w:r>
          <w:r>
            <w:instrText xml:space="preserve"> IF </w:instrText>
          </w:r>
          <w:fldSimple w:instr=" STYLEREF CharDivNo \n ">
            <w:r w:rsidR="00CA03B5">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rsidR="00D34599" w:rsidRDefault="00D34599">
          <w:pPr>
            <w:pStyle w:val="HeaderTextLeft"/>
          </w:pPr>
          <w:r>
            <w:fldChar w:fldCharType="begin"/>
          </w:r>
          <w:r>
            <w:instrText xml:space="preserve"> styleref CharDivText </w:instrText>
          </w:r>
          <w:r>
            <w:fldChar w:fldCharType="end"/>
          </w:r>
        </w:p>
      </w:tc>
    </w:tr>
    <w:tr w:rsidR="00D34599">
      <w:tc>
        <w:tcPr>
          <w:tcW w:w="7263" w:type="dxa"/>
          <w:gridSpan w:val="2"/>
        </w:tcPr>
        <w:p w:rsidR="00D34599" w:rsidRDefault="00D34599">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CA03B5">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CA03B5">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sidR="00CA03B5">
            <w:rPr>
              <w:b/>
              <w:noProof/>
            </w:rPr>
            <w:t>1</w:t>
          </w:r>
          <w:r>
            <w:rPr>
              <w:b/>
            </w:rPr>
            <w:fldChar w:fldCharType="end"/>
          </w:r>
        </w:p>
      </w:tc>
    </w:tr>
  </w:tbl>
  <w:p w:rsidR="00D34599" w:rsidRDefault="00D34599">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4599">
      <w:trPr>
        <w:cantSplit/>
      </w:trPr>
      <w:tc>
        <w:tcPr>
          <w:tcW w:w="7263" w:type="dxa"/>
          <w:gridSpan w:val="2"/>
        </w:tcPr>
        <w:p w:rsidR="00D34599" w:rsidRDefault="00D34599">
          <w:pPr>
            <w:pStyle w:val="HeaderActNameRight"/>
            <w:ind w:right="17"/>
          </w:pPr>
          <w:fldSimple w:instr=" STYLEREF &quot;Name of Act/Reg&quot; \* CHARFORMAT ">
            <w:r w:rsidR="00CA03B5">
              <w:rPr>
                <w:noProof/>
              </w:rPr>
              <w:t>Building Services Levy Act 2011</w:t>
            </w:r>
          </w:fldSimple>
        </w:p>
      </w:tc>
    </w:tr>
    <w:tr w:rsidR="00D34599">
      <w:tc>
        <w:tcPr>
          <w:tcW w:w="5715" w:type="dxa"/>
          <w:vAlign w:val="bottom"/>
        </w:tcPr>
        <w:p w:rsidR="00D34599" w:rsidRDefault="00D34599">
          <w:pPr>
            <w:pStyle w:val="HeaderTextRight"/>
          </w:pPr>
          <w:r>
            <w:fldChar w:fldCharType="begin"/>
          </w:r>
          <w:r>
            <w:instrText xml:space="preserve"> styleref CharPartText </w:instrText>
          </w:r>
          <w:r>
            <w:fldChar w:fldCharType="end"/>
          </w:r>
        </w:p>
      </w:tc>
      <w:tc>
        <w:tcPr>
          <w:tcW w:w="1548" w:type="dxa"/>
        </w:tcPr>
        <w:p w:rsidR="00D34599" w:rsidRDefault="00D34599">
          <w:pPr>
            <w:pStyle w:val="HeaderNumberLeft"/>
            <w:ind w:right="17"/>
            <w:jc w:val="right"/>
          </w:pPr>
          <w:r>
            <w:fldChar w:fldCharType="begin"/>
          </w:r>
          <w:r>
            <w:instrText xml:space="preserve"> IF </w:instrText>
          </w:r>
          <w:fldSimple w:instr=" STYLEREF CharPartNo \n ">
            <w:r w:rsidR="00CA03B5">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rsidR="00D34599">
      <w:tc>
        <w:tcPr>
          <w:tcW w:w="5715" w:type="dxa"/>
          <w:vAlign w:val="bottom"/>
        </w:tcPr>
        <w:p w:rsidR="00D34599" w:rsidRDefault="00D34599">
          <w:pPr>
            <w:pStyle w:val="HeaderTextRight"/>
          </w:pPr>
          <w:r>
            <w:fldChar w:fldCharType="begin"/>
          </w:r>
          <w:r>
            <w:instrText xml:space="preserve"> styleref CharDivText </w:instrText>
          </w:r>
          <w:r>
            <w:fldChar w:fldCharType="end"/>
          </w:r>
        </w:p>
      </w:tc>
      <w:tc>
        <w:tcPr>
          <w:tcW w:w="1548" w:type="dxa"/>
        </w:tcPr>
        <w:p w:rsidR="00D34599" w:rsidRDefault="00D34599">
          <w:pPr>
            <w:pStyle w:val="HeaderNumberLeft"/>
            <w:ind w:right="17"/>
            <w:jc w:val="right"/>
          </w:pPr>
          <w:r>
            <w:fldChar w:fldCharType="begin"/>
          </w:r>
          <w:r>
            <w:instrText xml:space="preserve"> IF </w:instrText>
          </w:r>
          <w:fldSimple w:instr=" STYLEREF CharDivNo \n ">
            <w:r w:rsidR="00CA03B5">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D34599">
      <w:trPr>
        <w:cantSplit/>
      </w:trPr>
      <w:tc>
        <w:tcPr>
          <w:tcW w:w="7263" w:type="dxa"/>
          <w:gridSpan w:val="2"/>
        </w:tcPr>
        <w:p w:rsidR="00D34599" w:rsidRDefault="00D34599">
          <w:pPr>
            <w:pStyle w:val="HeaderNumberRight"/>
            <w:ind w:right="17"/>
          </w:pPr>
          <w:r>
            <w:t xml:space="preserve">s. </w:t>
          </w:r>
          <w:r>
            <w:fldChar w:fldCharType="begin"/>
          </w:r>
          <w:r>
            <w:instrText xml:space="preserve"> IF </w:instrText>
          </w:r>
          <w:fldSimple w:instr=" STYLEREF CharSectNo \n ">
            <w:r w:rsidR="00CA03B5">
              <w:rPr>
                <w:noProof/>
              </w:rPr>
              <w:instrText>0</w:instrText>
            </w:r>
          </w:fldSimple>
          <w:r>
            <w:instrText xml:space="preserve"> = 0 "</w:instrText>
          </w:r>
          <w:fldSimple w:instr=" STYLEREF CharSectNo ">
            <w:r w:rsidR="00CA03B5">
              <w:rPr>
                <w:noProof/>
              </w:rPr>
              <w:instrText>1</w:instrText>
            </w:r>
          </w:fldSimple>
          <w:r>
            <w:instrText>" "</w:instrText>
          </w:r>
          <w:fldSimple w:instr=" STYLEREF CharSectNo \n ">
            <w:r>
              <w:rPr>
                <w:noProof/>
              </w:rPr>
              <w:instrText>1</w:instrText>
            </w:r>
          </w:fldSimple>
          <w:r>
            <w:instrText>"</w:instrText>
          </w:r>
          <w:r>
            <w:fldChar w:fldCharType="separate"/>
          </w:r>
          <w:r w:rsidR="00CA03B5">
            <w:rPr>
              <w:noProof/>
            </w:rPr>
            <w:t>1</w:t>
          </w:r>
          <w:r>
            <w:fldChar w:fldCharType="end"/>
          </w:r>
        </w:p>
      </w:tc>
    </w:tr>
  </w:tbl>
  <w:p w:rsidR="00D34599" w:rsidRDefault="00D34599">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61"/>
    <w:rsid w:val="00047F8C"/>
    <w:rsid w:val="00063CAF"/>
    <w:rsid w:val="000C0276"/>
    <w:rsid w:val="002917E7"/>
    <w:rsid w:val="002C30DC"/>
    <w:rsid w:val="00332130"/>
    <w:rsid w:val="003B3DA9"/>
    <w:rsid w:val="004675D8"/>
    <w:rsid w:val="004C7CB9"/>
    <w:rsid w:val="00636BFD"/>
    <w:rsid w:val="00764B1A"/>
    <w:rsid w:val="00A90531"/>
    <w:rsid w:val="00A93184"/>
    <w:rsid w:val="00B66AC5"/>
    <w:rsid w:val="00B85601"/>
    <w:rsid w:val="00C77681"/>
    <w:rsid w:val="00CA03B5"/>
    <w:rsid w:val="00D34599"/>
    <w:rsid w:val="00D478FE"/>
    <w:rsid w:val="00DF0A61"/>
    <w:rsid w:val="00FC097F"/>
    <w:rsid w:val="00FC1C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436</Words>
  <Characters>2115</Characters>
  <Application>Microsoft Office Word</Application>
  <DocSecurity>0</DocSecurity>
  <Lines>105</Lines>
  <Paragraphs>68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(Bills)</vt:lpstr>
      <vt:lpstr>Western Australia</vt:lpstr>
      <vt:lpstr>Building Services Levy Act 2011</vt:lpstr>
      <vt:lpstr/>
      <vt:lpstr>Western Australia</vt:lpstr>
      <vt:lpstr>    Notes</vt:lpstr>
    </vt:vector>
  </TitlesOfParts>
  <Manager/>
  <Company>Parliamentary Counsel's Office</Company>
  <LinksUpToDate>false</LinksUpToDate>
  <CharactersWithSpaces>2483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Levy Act 2011 - 00-a0-01</dc:title>
  <dc:subject>Bills and Amendments</dc:subject>
  <dc:creator>Isobel Bond</dc:creator>
  <cp:keywords/>
  <dc:description/>
  <cp:lastModifiedBy>svcMRProcess</cp:lastModifiedBy>
  <cp:revision>4</cp:revision>
  <cp:lastPrinted>2011-05-18T16:47:00Z</cp:lastPrinted>
  <dcterms:created xsi:type="dcterms:W3CDTF">2013-02-13T12:59:00Z</dcterms:created>
  <dcterms:modified xsi:type="dcterms:W3CDTF">2013-02-13T12:59:00Z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2011</vt:lpwstr>
  </property>
  <property fmtid="{D5CDD505-2E9C-101B-9397-08002B2CF9AE}" pid="3" name="AsAtDate">
    <vt:lpwstr>25 May 2011</vt:lpwstr>
  </property>
  <property fmtid="{D5CDD505-2E9C-101B-9397-08002B2CF9AE}" pid="4" name="Suffix">
    <vt:lpwstr>00-a0-01</vt:lpwstr>
  </property>
  <property fmtid="{D5CDD505-2E9C-101B-9397-08002B2CF9AE}" pid="5" name="CommencementDate">
    <vt:lpwstr>20110525</vt:lpwstr>
  </property>
  <property fmtid="{D5CDD505-2E9C-101B-9397-08002B2CF9AE}" pid="6" name="DocumentType">
    <vt:lpwstr>Act</vt:lpwstr>
  </property>
</Properties>
</file>