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_Toc305766860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_Toc305766861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_Toc305766862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_Toc305766863 \h </w:instrText>
      </w:r>
      <w:r>
        <w:fldChar w:fldCharType="separate"/>
      </w:r>
      <w:r>
        <w:t>2</w:t>
      </w:r>
      <w:r>
        <w:fldChar w:fldCharType="end"/>
      </w:r>
    </w:p>
    <w:p>
      <w:pPr>
        <w:pStyle w:val="TOC8"/>
        <w:rPr>
          <w:sz w:val="24"/>
          <w:szCs w:val="24"/>
          <w:lang w:val="en-US"/>
        </w:rPr>
      </w:pPr>
      <w:r>
        <w:t>6A.</w:t>
      </w:r>
      <w:r>
        <w:tab/>
        <w:t>Effect of alteration of inshore area</w:t>
      </w:r>
      <w:r>
        <w:tab/>
      </w:r>
      <w:r>
        <w:fldChar w:fldCharType="begin"/>
      </w:r>
      <w:r>
        <w:instrText xml:space="preserve"> PAGEREF _Toc305766864 \h </w:instrText>
      </w:r>
      <w:r>
        <w:fldChar w:fldCharType="separate"/>
      </w:r>
      <w:r>
        <w:t>15</w:t>
      </w:r>
      <w:r>
        <w:fldChar w:fldCharType="end"/>
      </w:r>
    </w:p>
    <w:p>
      <w:pPr>
        <w:pStyle w:val="TOC2"/>
        <w:tabs>
          <w:tab w:val="right" w:leader="dot" w:pos="7086"/>
        </w:tabs>
        <w:rPr>
          <w:b w:val="0"/>
          <w:sz w:val="24"/>
          <w:szCs w:val="24"/>
          <w:lang w:val="en-US"/>
        </w:rPr>
      </w:pPr>
      <w:r>
        <w:t>Part II — General</w:t>
      </w:r>
    </w:p>
    <w:p>
      <w:pPr>
        <w:pStyle w:val="TOC8"/>
        <w:rPr>
          <w:sz w:val="24"/>
          <w:szCs w:val="24"/>
          <w:lang w:val="en-US"/>
        </w:rPr>
      </w:pPr>
      <w:r>
        <w:t>6</w:t>
      </w:r>
      <w:r>
        <w:rPr>
          <w:snapToGrid w:val="0"/>
        </w:rPr>
        <w:t>.</w:t>
      </w:r>
      <w:r>
        <w:rPr>
          <w:snapToGrid w:val="0"/>
        </w:rPr>
        <w:tab/>
        <w:t>Act to be construed subject to State’s legislative powers</w:t>
      </w:r>
      <w:r>
        <w:tab/>
      </w:r>
      <w:r>
        <w:fldChar w:fldCharType="begin"/>
      </w:r>
      <w:r>
        <w:instrText xml:space="preserve"> PAGEREF _Toc305766866 \h </w:instrText>
      </w:r>
      <w:r>
        <w:fldChar w:fldCharType="separate"/>
      </w:r>
      <w:r>
        <w:t>17</w:t>
      </w:r>
      <w:r>
        <w:fldChar w:fldCharType="end"/>
      </w:r>
    </w:p>
    <w:p>
      <w:pPr>
        <w:pStyle w:val="TOC8"/>
        <w:rPr>
          <w:sz w:val="24"/>
          <w:szCs w:val="24"/>
          <w:lang w:val="en-US"/>
        </w:rPr>
      </w:pPr>
      <w:r>
        <w:t>7</w:t>
      </w:r>
      <w:r>
        <w:rPr>
          <w:snapToGrid w:val="0"/>
        </w:rPr>
        <w:t>.</w:t>
      </w:r>
      <w:r>
        <w:rPr>
          <w:snapToGrid w:val="0"/>
        </w:rPr>
        <w:tab/>
        <w:t>Application of Act</w:t>
      </w:r>
      <w:r>
        <w:tab/>
      </w:r>
      <w:r>
        <w:fldChar w:fldCharType="begin"/>
      </w:r>
      <w:r>
        <w:instrText xml:space="preserve"> PAGEREF _Toc305766867 \h </w:instrText>
      </w:r>
      <w:r>
        <w:fldChar w:fldCharType="separate"/>
      </w:r>
      <w:r>
        <w:t>17</w:t>
      </w:r>
      <w:r>
        <w:fldChar w:fldCharType="end"/>
      </w:r>
    </w:p>
    <w:p>
      <w:pPr>
        <w:pStyle w:val="TOC8"/>
        <w:rPr>
          <w:sz w:val="24"/>
          <w:szCs w:val="24"/>
          <w:lang w:val="en-US"/>
        </w:rPr>
      </w:pPr>
      <w:r>
        <w:t>7AA.</w:t>
      </w:r>
      <w:r>
        <w:tab/>
        <w:t>Disapplication of State occupational safety and health laws</w:t>
      </w:r>
      <w:r>
        <w:tab/>
      </w:r>
      <w:r>
        <w:fldChar w:fldCharType="begin"/>
      </w:r>
      <w:r>
        <w:instrText xml:space="preserve"> PAGEREF _Toc305766868 \h </w:instrText>
      </w:r>
      <w:r>
        <w:fldChar w:fldCharType="separate"/>
      </w:r>
      <w:r>
        <w:t>18</w:t>
      </w:r>
      <w:r>
        <w:fldChar w:fldCharType="end"/>
      </w:r>
    </w:p>
    <w:p>
      <w:pPr>
        <w:pStyle w:val="TOC8"/>
        <w:rPr>
          <w:sz w:val="24"/>
          <w:szCs w:val="24"/>
          <w:lang w:val="en-US"/>
        </w:rPr>
      </w:pPr>
      <w:r>
        <w:t>7A</w:t>
      </w:r>
      <w:r>
        <w:rPr>
          <w:snapToGrid w:val="0"/>
        </w:rPr>
        <w:t>.</w:t>
      </w:r>
      <w:r>
        <w:rPr>
          <w:snapToGrid w:val="0"/>
        </w:rPr>
        <w:tab/>
        <w:t>Petroleum pool or geothermal resources area extending into 2 licence areas</w:t>
      </w:r>
      <w:r>
        <w:tab/>
      </w:r>
      <w:r>
        <w:fldChar w:fldCharType="begin"/>
      </w:r>
      <w:r>
        <w:instrText xml:space="preserve"> PAGEREF _Toc305766869 \h </w:instrText>
      </w:r>
      <w:r>
        <w:fldChar w:fldCharType="separate"/>
      </w:r>
      <w:r>
        <w:t>18</w:t>
      </w:r>
      <w:r>
        <w:fldChar w:fldCharType="end"/>
      </w:r>
    </w:p>
    <w:p>
      <w:pPr>
        <w:pStyle w:val="TOC8"/>
        <w:rPr>
          <w:sz w:val="24"/>
          <w:szCs w:val="24"/>
          <w:lang w:val="en-US"/>
        </w:rPr>
      </w:pPr>
      <w:r>
        <w:t>8.</w:t>
      </w:r>
      <w:r>
        <w:tab/>
        <w:t>Position on Earth’s surface</w:t>
      </w:r>
      <w:r>
        <w:tab/>
      </w:r>
      <w:r>
        <w:fldChar w:fldCharType="begin"/>
      </w:r>
      <w:r>
        <w:instrText xml:space="preserve"> PAGEREF _Toc305766870 \h </w:instrText>
      </w:r>
      <w:r>
        <w:fldChar w:fldCharType="separate"/>
      </w:r>
      <w:r>
        <w:t>21</w:t>
      </w:r>
      <w:r>
        <w:fldChar w:fldCharType="end"/>
      </w:r>
    </w:p>
    <w:p>
      <w:pPr>
        <w:pStyle w:val="TOC8"/>
        <w:rPr>
          <w:sz w:val="24"/>
          <w:szCs w:val="24"/>
          <w:lang w:val="en-US"/>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_Toc305766871 \h </w:instrText>
      </w:r>
      <w:r>
        <w:fldChar w:fldCharType="separate"/>
      </w:r>
      <w:r>
        <w:t>22</w:t>
      </w:r>
      <w:r>
        <w:fldChar w:fldCharType="end"/>
      </w:r>
    </w:p>
    <w:p>
      <w:pPr>
        <w:pStyle w:val="TOC8"/>
        <w:rPr>
          <w:sz w:val="24"/>
          <w:szCs w:val="24"/>
          <w:lang w:val="en-US"/>
        </w:rPr>
      </w:pPr>
      <w:r>
        <w:t>10</w:t>
      </w:r>
      <w:r>
        <w:rPr>
          <w:snapToGrid w:val="0"/>
        </w:rPr>
        <w:t>.</w:t>
      </w:r>
      <w:r>
        <w:rPr>
          <w:snapToGrid w:val="0"/>
        </w:rPr>
        <w:tab/>
        <w:t>Reservations in Crown grants and leases</w:t>
      </w:r>
      <w:r>
        <w:tab/>
      </w:r>
      <w:r>
        <w:fldChar w:fldCharType="begin"/>
      </w:r>
      <w:r>
        <w:instrText xml:space="preserve"> PAGEREF _Toc305766872 \h </w:instrText>
      </w:r>
      <w:r>
        <w:fldChar w:fldCharType="separate"/>
      </w:r>
      <w:r>
        <w:t>23</w:t>
      </w:r>
      <w:r>
        <w:fldChar w:fldCharType="end"/>
      </w:r>
    </w:p>
    <w:p>
      <w:pPr>
        <w:pStyle w:val="TOC8"/>
        <w:rPr>
          <w:sz w:val="24"/>
          <w:szCs w:val="24"/>
          <w:lang w:val="en-US"/>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_Toc305766873 \h </w:instrText>
      </w:r>
      <w:r>
        <w:fldChar w:fldCharType="separate"/>
      </w:r>
      <w:r>
        <w:t>23</w:t>
      </w:r>
      <w:r>
        <w:fldChar w:fldCharType="end"/>
      </w:r>
    </w:p>
    <w:p>
      <w:pPr>
        <w:pStyle w:val="TOC8"/>
        <w:rPr>
          <w:sz w:val="24"/>
          <w:szCs w:val="24"/>
          <w:lang w:val="en-US"/>
        </w:rPr>
      </w:pPr>
      <w:r>
        <w:t>11A.</w:t>
      </w:r>
      <w:r>
        <w:tab/>
        <w:t>Property rights in recovered petroleum and geothermal energy</w:t>
      </w:r>
      <w:r>
        <w:tab/>
      </w:r>
      <w:r>
        <w:fldChar w:fldCharType="begin"/>
      </w:r>
      <w:r>
        <w:instrText xml:space="preserve"> PAGEREF _Toc305766874 \h </w:instrText>
      </w:r>
      <w:r>
        <w:fldChar w:fldCharType="separate"/>
      </w:r>
      <w:r>
        <w:t>24</w:t>
      </w:r>
      <w:r>
        <w:fldChar w:fldCharType="end"/>
      </w:r>
    </w:p>
    <w:p>
      <w:pPr>
        <w:pStyle w:val="TOC8"/>
        <w:rPr>
          <w:sz w:val="24"/>
          <w:szCs w:val="24"/>
          <w:lang w:val="en-US"/>
        </w:rPr>
      </w:pPr>
      <w:r>
        <w:t>12</w:t>
      </w:r>
      <w:r>
        <w:rPr>
          <w:snapToGrid w:val="0"/>
        </w:rPr>
        <w:t>.</w:t>
      </w:r>
      <w:r>
        <w:rPr>
          <w:snapToGrid w:val="0"/>
        </w:rPr>
        <w:tab/>
        <w:t>Land may be resumed</w:t>
      </w:r>
      <w:r>
        <w:tab/>
      </w:r>
      <w:r>
        <w:fldChar w:fldCharType="begin"/>
      </w:r>
      <w:r>
        <w:instrText xml:space="preserve"> PAGEREF _Toc305766875 \h </w:instrText>
      </w:r>
      <w:r>
        <w:fldChar w:fldCharType="separate"/>
      </w:r>
      <w:r>
        <w:t>25</w:t>
      </w:r>
      <w:r>
        <w:fldChar w:fldCharType="end"/>
      </w:r>
    </w:p>
    <w:p>
      <w:pPr>
        <w:pStyle w:val="TOC8"/>
        <w:rPr>
          <w:sz w:val="24"/>
          <w:szCs w:val="24"/>
          <w:lang w:val="en-US"/>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_Toc305766876 \h </w:instrText>
      </w:r>
      <w:r>
        <w:fldChar w:fldCharType="separate"/>
      </w:r>
      <w:r>
        <w:t>25</w:t>
      </w:r>
      <w:r>
        <w:fldChar w:fldCharType="end"/>
      </w:r>
    </w:p>
    <w:p>
      <w:pPr>
        <w:pStyle w:val="TOC8"/>
        <w:rPr>
          <w:sz w:val="24"/>
          <w:szCs w:val="24"/>
          <w:lang w:val="en-US"/>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_Toc305766877 \h </w:instrText>
      </w:r>
      <w:r>
        <w:fldChar w:fldCharType="separate"/>
      </w:r>
      <w:r>
        <w:t>26</w:t>
      </w:r>
      <w:r>
        <w:fldChar w:fldCharType="end"/>
      </w:r>
    </w:p>
    <w:p>
      <w:pPr>
        <w:pStyle w:val="TOC8"/>
        <w:rPr>
          <w:sz w:val="24"/>
          <w:szCs w:val="24"/>
          <w:lang w:val="en-US"/>
        </w:rPr>
      </w:pPr>
      <w:r>
        <w:t>15</w:t>
      </w:r>
      <w:r>
        <w:rPr>
          <w:snapToGrid w:val="0"/>
        </w:rPr>
        <w:t>.</w:t>
      </w:r>
      <w:r>
        <w:rPr>
          <w:snapToGrid w:val="0"/>
        </w:rPr>
        <w:tab/>
        <w:t>Authority conferred by permit, drilling reservation, lease or licence</w:t>
      </w:r>
      <w:r>
        <w:tab/>
      </w:r>
      <w:r>
        <w:fldChar w:fldCharType="begin"/>
      </w:r>
      <w:r>
        <w:instrText xml:space="preserve"> PAGEREF _Toc305766878 \h </w:instrText>
      </w:r>
      <w:r>
        <w:fldChar w:fldCharType="separate"/>
      </w:r>
      <w:r>
        <w:t>27</w:t>
      </w:r>
      <w:r>
        <w:fldChar w:fldCharType="end"/>
      </w:r>
    </w:p>
    <w:p>
      <w:pPr>
        <w:pStyle w:val="TOC8"/>
        <w:rPr>
          <w:sz w:val="24"/>
          <w:szCs w:val="24"/>
          <w:lang w:val="en-US"/>
        </w:rPr>
      </w:pPr>
      <w:r>
        <w:t>15A</w:t>
      </w:r>
      <w:r>
        <w:rPr>
          <w:snapToGrid w:val="0"/>
        </w:rPr>
        <w:t>.</w:t>
      </w:r>
      <w:r>
        <w:rPr>
          <w:snapToGrid w:val="0"/>
        </w:rPr>
        <w:tab/>
        <w:t>Consent of Minister required for entry on reserves for purposes of exploration etc.</w:t>
      </w:r>
      <w:r>
        <w:tab/>
      </w:r>
      <w:r>
        <w:fldChar w:fldCharType="begin"/>
      </w:r>
      <w:r>
        <w:instrText xml:space="preserve"> PAGEREF _Toc305766879 \h </w:instrText>
      </w:r>
      <w:r>
        <w:fldChar w:fldCharType="separate"/>
      </w:r>
      <w:r>
        <w:t>28</w:t>
      </w:r>
      <w:r>
        <w:fldChar w:fldCharType="end"/>
      </w:r>
    </w:p>
    <w:p>
      <w:pPr>
        <w:pStyle w:val="TOC8"/>
        <w:rPr>
          <w:sz w:val="24"/>
          <w:szCs w:val="24"/>
          <w:lang w:val="en-US"/>
        </w:rPr>
      </w:pPr>
      <w:r>
        <w:t>16</w:t>
      </w:r>
      <w:r>
        <w:rPr>
          <w:snapToGrid w:val="0"/>
        </w:rPr>
        <w:t>.</w:t>
      </w:r>
      <w:r>
        <w:rPr>
          <w:snapToGrid w:val="0"/>
        </w:rPr>
        <w:tab/>
        <w:t>Consent of owner or trustees required in certain cases for exploration etc.</w:t>
      </w:r>
      <w:r>
        <w:tab/>
      </w:r>
      <w:r>
        <w:fldChar w:fldCharType="begin"/>
      </w:r>
      <w:r>
        <w:instrText xml:space="preserve"> PAGEREF _Toc305766880 \h </w:instrText>
      </w:r>
      <w:r>
        <w:fldChar w:fldCharType="separate"/>
      </w:r>
      <w:r>
        <w:t>29</w:t>
      </w:r>
      <w:r>
        <w:fldChar w:fldCharType="end"/>
      </w:r>
    </w:p>
    <w:p>
      <w:pPr>
        <w:pStyle w:val="TOC8"/>
        <w:rPr>
          <w:sz w:val="24"/>
          <w:szCs w:val="24"/>
          <w:lang w:val="en-US"/>
        </w:rPr>
      </w:pPr>
      <w:r>
        <w:t>17</w:t>
      </w:r>
      <w:r>
        <w:rPr>
          <w:snapToGrid w:val="0"/>
        </w:rPr>
        <w:t>.</w:t>
      </w:r>
      <w:r>
        <w:rPr>
          <w:snapToGrid w:val="0"/>
        </w:rPr>
        <w:tab/>
        <w:t>Compensation to owners and occupiers of private land</w:t>
      </w:r>
      <w:r>
        <w:tab/>
      </w:r>
      <w:r>
        <w:fldChar w:fldCharType="begin"/>
      </w:r>
      <w:r>
        <w:instrText xml:space="preserve"> PAGEREF _Toc305766881 \h </w:instrText>
      </w:r>
      <w:r>
        <w:fldChar w:fldCharType="separate"/>
      </w:r>
      <w:r>
        <w:t>30</w:t>
      </w:r>
      <w:r>
        <w:fldChar w:fldCharType="end"/>
      </w:r>
    </w:p>
    <w:p>
      <w:pPr>
        <w:pStyle w:val="TOC8"/>
        <w:rPr>
          <w:sz w:val="24"/>
          <w:szCs w:val="24"/>
          <w:lang w:val="en-US"/>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_Toc305766882 \h </w:instrText>
      </w:r>
      <w:r>
        <w:fldChar w:fldCharType="separate"/>
      </w:r>
      <w:r>
        <w:t>31</w:t>
      </w:r>
      <w:r>
        <w:fldChar w:fldCharType="end"/>
      </w:r>
    </w:p>
    <w:p>
      <w:pPr>
        <w:pStyle w:val="TOC8"/>
        <w:rPr>
          <w:sz w:val="24"/>
          <w:szCs w:val="24"/>
          <w:lang w:val="en-US"/>
        </w:rPr>
      </w:pPr>
      <w:r>
        <w:t>19</w:t>
      </w:r>
      <w:r>
        <w:rPr>
          <w:snapToGrid w:val="0"/>
        </w:rPr>
        <w:t>.</w:t>
      </w:r>
      <w:r>
        <w:rPr>
          <w:snapToGrid w:val="0"/>
        </w:rPr>
        <w:tab/>
        <w:t>Compensation for further damage</w:t>
      </w:r>
      <w:r>
        <w:tab/>
      </w:r>
      <w:r>
        <w:fldChar w:fldCharType="begin"/>
      </w:r>
      <w:r>
        <w:instrText xml:space="preserve"> PAGEREF _Toc305766883 \h </w:instrText>
      </w:r>
      <w:r>
        <w:fldChar w:fldCharType="separate"/>
      </w:r>
      <w:r>
        <w:t>31</w:t>
      </w:r>
      <w:r>
        <w:fldChar w:fldCharType="end"/>
      </w:r>
    </w:p>
    <w:p>
      <w:pPr>
        <w:pStyle w:val="TOC8"/>
        <w:rPr>
          <w:sz w:val="24"/>
          <w:szCs w:val="24"/>
          <w:lang w:val="en-US"/>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_Toc305766884 \h </w:instrText>
      </w:r>
      <w:r>
        <w:fldChar w:fldCharType="separate"/>
      </w:r>
      <w:r>
        <w:t>32</w:t>
      </w:r>
      <w:r>
        <w:fldChar w:fldCharType="end"/>
      </w:r>
    </w:p>
    <w:p>
      <w:pPr>
        <w:pStyle w:val="TOC8"/>
        <w:rPr>
          <w:sz w:val="24"/>
          <w:szCs w:val="24"/>
          <w:lang w:val="en-US"/>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_Toc305766885 \h </w:instrText>
      </w:r>
      <w:r>
        <w:fldChar w:fldCharType="separate"/>
      </w:r>
      <w:r>
        <w:t>32</w:t>
      </w:r>
      <w:r>
        <w:fldChar w:fldCharType="end"/>
      </w:r>
    </w:p>
    <w:p>
      <w:pPr>
        <w:pStyle w:val="TOC8"/>
        <w:rPr>
          <w:sz w:val="24"/>
          <w:szCs w:val="24"/>
          <w:lang w:val="en-US"/>
        </w:rPr>
      </w:pPr>
      <w:r>
        <w:t>22</w:t>
      </w:r>
      <w:r>
        <w:rPr>
          <w:snapToGrid w:val="0"/>
        </w:rPr>
        <w:t>.</w:t>
      </w:r>
      <w:r>
        <w:rPr>
          <w:snapToGrid w:val="0"/>
        </w:rPr>
        <w:tab/>
        <w:t>Determination of partial compensation</w:t>
      </w:r>
      <w:r>
        <w:tab/>
      </w:r>
      <w:r>
        <w:fldChar w:fldCharType="begin"/>
      </w:r>
      <w:r>
        <w:instrText xml:space="preserve"> PAGEREF _Toc305766886 \h </w:instrText>
      </w:r>
      <w:r>
        <w:fldChar w:fldCharType="separate"/>
      </w:r>
      <w:r>
        <w:t>33</w:t>
      </w:r>
      <w:r>
        <w:fldChar w:fldCharType="end"/>
      </w:r>
    </w:p>
    <w:p>
      <w:pPr>
        <w:pStyle w:val="TOC8"/>
        <w:rPr>
          <w:sz w:val="24"/>
          <w:szCs w:val="24"/>
          <w:lang w:val="en-US"/>
        </w:rPr>
      </w:pPr>
      <w:r>
        <w:t>23</w:t>
      </w:r>
      <w:r>
        <w:rPr>
          <w:snapToGrid w:val="0"/>
        </w:rPr>
        <w:t>.</w:t>
      </w:r>
      <w:r>
        <w:rPr>
          <w:snapToGrid w:val="0"/>
        </w:rPr>
        <w:tab/>
        <w:t>Security for compensation</w:t>
      </w:r>
      <w:r>
        <w:tab/>
      </w:r>
      <w:r>
        <w:fldChar w:fldCharType="begin"/>
      </w:r>
      <w:r>
        <w:instrText xml:space="preserve"> PAGEREF _Toc305766887 \h </w:instrText>
      </w:r>
      <w:r>
        <w:fldChar w:fldCharType="separate"/>
      </w:r>
      <w:r>
        <w:t>34</w:t>
      </w:r>
      <w:r>
        <w:fldChar w:fldCharType="end"/>
      </w:r>
    </w:p>
    <w:p>
      <w:pPr>
        <w:pStyle w:val="TOC8"/>
        <w:rPr>
          <w:sz w:val="24"/>
          <w:szCs w:val="24"/>
          <w:lang w:val="en-US"/>
        </w:rPr>
      </w:pPr>
      <w:r>
        <w:t>24</w:t>
      </w:r>
      <w:r>
        <w:rPr>
          <w:snapToGrid w:val="0"/>
        </w:rPr>
        <w:t>.</w:t>
      </w:r>
      <w:r>
        <w:rPr>
          <w:snapToGrid w:val="0"/>
        </w:rPr>
        <w:tab/>
        <w:t>Matters for which compensation not payable</w:t>
      </w:r>
      <w:r>
        <w:tab/>
      </w:r>
      <w:r>
        <w:fldChar w:fldCharType="begin"/>
      </w:r>
      <w:r>
        <w:instrText xml:space="preserve"> PAGEREF _Toc305766888 \h </w:instrText>
      </w:r>
      <w:r>
        <w:fldChar w:fldCharType="separate"/>
      </w:r>
      <w:r>
        <w:t>34</w:t>
      </w:r>
      <w:r>
        <w:fldChar w:fldCharType="end"/>
      </w:r>
    </w:p>
    <w:p>
      <w:pPr>
        <w:pStyle w:val="TOC8"/>
        <w:rPr>
          <w:sz w:val="24"/>
          <w:szCs w:val="24"/>
          <w:lang w:val="en-US"/>
        </w:rPr>
      </w:pPr>
      <w:r>
        <w:t>24A</w:t>
      </w:r>
      <w:r>
        <w:rPr>
          <w:snapToGrid w:val="0"/>
        </w:rPr>
        <w:t>.</w:t>
      </w:r>
      <w:r>
        <w:rPr>
          <w:snapToGrid w:val="0"/>
        </w:rPr>
        <w:tab/>
        <w:t>Liability for payment of compensation to native title holders</w:t>
      </w:r>
      <w:r>
        <w:tab/>
      </w:r>
      <w:r>
        <w:fldChar w:fldCharType="begin"/>
      </w:r>
      <w:r>
        <w:instrText xml:space="preserve"> PAGEREF _Toc305766889 \h </w:instrText>
      </w:r>
      <w:r>
        <w:fldChar w:fldCharType="separate"/>
      </w:r>
      <w:r>
        <w:t>35</w:t>
      </w:r>
      <w:r>
        <w:fldChar w:fldCharType="end"/>
      </w:r>
    </w:p>
    <w:p>
      <w:pPr>
        <w:pStyle w:val="TOC8"/>
        <w:rPr>
          <w:sz w:val="24"/>
          <w:szCs w:val="24"/>
          <w:lang w:val="en-US"/>
        </w:rPr>
      </w:pPr>
      <w:r>
        <w:t>25</w:t>
      </w:r>
      <w:r>
        <w:rPr>
          <w:snapToGrid w:val="0"/>
        </w:rPr>
        <w:t>.</w:t>
      </w:r>
      <w:r>
        <w:rPr>
          <w:snapToGrid w:val="0"/>
        </w:rPr>
        <w:tab/>
        <w:t>Delegation</w:t>
      </w:r>
      <w:r>
        <w:tab/>
      </w:r>
      <w:r>
        <w:fldChar w:fldCharType="begin"/>
      </w:r>
      <w:r>
        <w:instrText xml:space="preserve"> PAGEREF _Toc305766890 \h </w:instrText>
      </w:r>
      <w:r>
        <w:fldChar w:fldCharType="separate"/>
      </w:r>
      <w:r>
        <w:t>35</w:t>
      </w:r>
      <w:r>
        <w:fldChar w:fldCharType="end"/>
      </w:r>
    </w:p>
    <w:p>
      <w:pPr>
        <w:pStyle w:val="TOC2"/>
        <w:tabs>
          <w:tab w:val="right" w:leader="dot" w:pos="7086"/>
        </w:tabs>
        <w:rPr>
          <w:b w:val="0"/>
          <w:sz w:val="24"/>
          <w:szCs w:val="24"/>
          <w:lang w:val="en-US"/>
        </w:rPr>
      </w:pPr>
      <w:r>
        <w:t>Part III</w:t>
      </w:r>
      <w:r>
        <w:rPr>
          <w:b w:val="0"/>
        </w:rPr>
        <w:t> </w:t>
      </w:r>
      <w:r>
        <w:t>—</w:t>
      </w:r>
      <w:r>
        <w:rPr>
          <w:b w:val="0"/>
        </w:rPr>
        <w:t> </w:t>
      </w:r>
      <w:r>
        <w:t>Mining for petroleum, geothermal energy resources and geothermal energy</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26</w:t>
      </w:r>
      <w:r>
        <w:rPr>
          <w:snapToGrid w:val="0"/>
        </w:rPr>
        <w:t>.</w:t>
      </w:r>
      <w:r>
        <w:rPr>
          <w:snapToGrid w:val="0"/>
        </w:rPr>
        <w:tab/>
        <w:t>Term used: State</w:t>
      </w:r>
      <w:r>
        <w:tab/>
      </w:r>
      <w:r>
        <w:fldChar w:fldCharType="begin"/>
      </w:r>
      <w:r>
        <w:instrText xml:space="preserve"> PAGEREF _Toc305766893 \h </w:instrText>
      </w:r>
      <w:r>
        <w:fldChar w:fldCharType="separate"/>
      </w:r>
      <w:r>
        <w:t>37</w:t>
      </w:r>
      <w:r>
        <w:fldChar w:fldCharType="end"/>
      </w:r>
    </w:p>
    <w:p>
      <w:pPr>
        <w:pStyle w:val="TOC8"/>
        <w:rPr>
          <w:sz w:val="24"/>
          <w:szCs w:val="24"/>
          <w:lang w:val="en-US"/>
        </w:rPr>
      </w:pPr>
      <w:r>
        <w:t>27</w:t>
      </w:r>
      <w:r>
        <w:rPr>
          <w:snapToGrid w:val="0"/>
        </w:rPr>
        <w:t>.</w:t>
      </w:r>
      <w:r>
        <w:rPr>
          <w:snapToGrid w:val="0"/>
        </w:rPr>
        <w:tab/>
        <w:t>Graticulation of Earth’s surface and constitution of blocks</w:t>
      </w:r>
      <w:r>
        <w:tab/>
      </w:r>
      <w:r>
        <w:fldChar w:fldCharType="begin"/>
      </w:r>
      <w:r>
        <w:instrText xml:space="preserve"> PAGEREF _Toc305766894 \h </w:instrText>
      </w:r>
      <w:r>
        <w:fldChar w:fldCharType="separate"/>
      </w:r>
      <w:r>
        <w:t>37</w:t>
      </w:r>
      <w:r>
        <w:fldChar w:fldCharType="end"/>
      </w:r>
    </w:p>
    <w:p>
      <w:pPr>
        <w:pStyle w:val="TOC8"/>
        <w:rPr>
          <w:sz w:val="24"/>
          <w:szCs w:val="24"/>
          <w:lang w:val="en-US"/>
        </w:rPr>
      </w:pPr>
      <w:r>
        <w:t>28</w:t>
      </w:r>
      <w:r>
        <w:rPr>
          <w:snapToGrid w:val="0"/>
        </w:rPr>
        <w:t>.</w:t>
      </w:r>
      <w:r>
        <w:rPr>
          <w:snapToGrid w:val="0"/>
        </w:rPr>
        <w:tab/>
        <w:t>Reservation of blocks</w:t>
      </w:r>
      <w:r>
        <w:tab/>
      </w:r>
      <w:r>
        <w:fldChar w:fldCharType="begin"/>
      </w:r>
      <w:r>
        <w:instrText xml:space="preserve"> PAGEREF _Toc305766895 \h </w:instrText>
      </w:r>
      <w:r>
        <w:fldChar w:fldCharType="separate"/>
      </w:r>
      <w:r>
        <w:t>38</w:t>
      </w:r>
      <w:r>
        <w:fldChar w:fldCharType="end"/>
      </w:r>
    </w:p>
    <w:p>
      <w:pPr>
        <w:pStyle w:val="TOC8"/>
        <w:rPr>
          <w:sz w:val="24"/>
          <w:szCs w:val="24"/>
          <w:lang w:val="en-US"/>
        </w:rPr>
      </w:pPr>
      <w:r>
        <w:t>28A</w:t>
      </w:r>
      <w:r>
        <w:rPr>
          <w:snapToGrid w:val="0"/>
        </w:rPr>
        <w:t>.</w:t>
      </w:r>
      <w:r>
        <w:rPr>
          <w:snapToGrid w:val="0"/>
        </w:rPr>
        <w:tab/>
        <w:t>Issue of permits etc. in marine reserves</w:t>
      </w:r>
      <w:r>
        <w:tab/>
      </w:r>
      <w:r>
        <w:fldChar w:fldCharType="begin"/>
      </w:r>
      <w:r>
        <w:instrText xml:space="preserve"> PAGEREF _Toc305766896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Permits and drilling reservations</w:t>
      </w:r>
    </w:p>
    <w:p>
      <w:pPr>
        <w:pStyle w:val="TOC8"/>
        <w:rPr>
          <w:sz w:val="24"/>
          <w:szCs w:val="24"/>
          <w:lang w:val="en-US"/>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_Toc305766898 \h </w:instrText>
      </w:r>
      <w:r>
        <w:fldChar w:fldCharType="separate"/>
      </w:r>
      <w:r>
        <w:t>40</w:t>
      </w:r>
      <w:r>
        <w:fldChar w:fldCharType="end"/>
      </w:r>
    </w:p>
    <w:p>
      <w:pPr>
        <w:pStyle w:val="TOC8"/>
        <w:rPr>
          <w:sz w:val="24"/>
          <w:szCs w:val="24"/>
          <w:lang w:val="en-US"/>
        </w:rPr>
      </w:pPr>
      <w:r>
        <w:t>30</w:t>
      </w:r>
      <w:r>
        <w:rPr>
          <w:snapToGrid w:val="0"/>
        </w:rPr>
        <w:t>.</w:t>
      </w:r>
      <w:r>
        <w:rPr>
          <w:snapToGrid w:val="0"/>
        </w:rPr>
        <w:tab/>
        <w:t>Advertisement of blocks</w:t>
      </w:r>
      <w:r>
        <w:tab/>
      </w:r>
      <w:r>
        <w:fldChar w:fldCharType="begin"/>
      </w:r>
      <w:r>
        <w:instrText xml:space="preserve"> PAGEREF _Toc305766899 \h </w:instrText>
      </w:r>
      <w:r>
        <w:fldChar w:fldCharType="separate"/>
      </w:r>
      <w:r>
        <w:t>40</w:t>
      </w:r>
      <w:r>
        <w:fldChar w:fldCharType="end"/>
      </w:r>
    </w:p>
    <w:p>
      <w:pPr>
        <w:pStyle w:val="TOC8"/>
        <w:rPr>
          <w:sz w:val="24"/>
          <w:szCs w:val="24"/>
          <w:lang w:val="en-US"/>
        </w:rPr>
      </w:pPr>
      <w:r>
        <w:t>31</w:t>
      </w:r>
      <w:r>
        <w:rPr>
          <w:snapToGrid w:val="0"/>
        </w:rPr>
        <w:t>.</w:t>
      </w:r>
      <w:r>
        <w:rPr>
          <w:snapToGrid w:val="0"/>
        </w:rPr>
        <w:tab/>
        <w:t>Application for permit</w:t>
      </w:r>
      <w:r>
        <w:tab/>
      </w:r>
      <w:r>
        <w:fldChar w:fldCharType="begin"/>
      </w:r>
      <w:r>
        <w:instrText xml:space="preserve"> PAGEREF _Toc305766900 \h </w:instrText>
      </w:r>
      <w:r>
        <w:fldChar w:fldCharType="separate"/>
      </w:r>
      <w:r>
        <w:t>41</w:t>
      </w:r>
      <w:r>
        <w:fldChar w:fldCharType="end"/>
      </w:r>
    </w:p>
    <w:p>
      <w:pPr>
        <w:pStyle w:val="TOC8"/>
        <w:rPr>
          <w:sz w:val="24"/>
          <w:szCs w:val="24"/>
          <w:lang w:val="en-US"/>
        </w:rPr>
      </w:pPr>
      <w:r>
        <w:t>32A.</w:t>
      </w:r>
      <w:r>
        <w:tab/>
        <w:t>More than one permit application for same block or blocks</w:t>
      </w:r>
      <w:r>
        <w:tab/>
      </w:r>
      <w:r>
        <w:fldChar w:fldCharType="begin"/>
      </w:r>
      <w:r>
        <w:instrText xml:space="preserve"> PAGEREF _Toc305766901 \h </w:instrText>
      </w:r>
      <w:r>
        <w:fldChar w:fldCharType="separate"/>
      </w:r>
      <w:r>
        <w:t>42</w:t>
      </w:r>
      <w:r>
        <w:fldChar w:fldCharType="end"/>
      </w:r>
    </w:p>
    <w:p>
      <w:pPr>
        <w:pStyle w:val="TOC8"/>
        <w:rPr>
          <w:sz w:val="24"/>
          <w:szCs w:val="24"/>
          <w:lang w:val="en-US"/>
        </w:rPr>
      </w:pPr>
      <w:r>
        <w:t>32</w:t>
      </w:r>
      <w:r>
        <w:rPr>
          <w:snapToGrid w:val="0"/>
        </w:rPr>
        <w:t>.</w:t>
      </w:r>
      <w:r>
        <w:rPr>
          <w:snapToGrid w:val="0"/>
        </w:rPr>
        <w:tab/>
        <w:t>Grant or refusal of permit in relation to application</w:t>
      </w:r>
      <w:r>
        <w:tab/>
      </w:r>
      <w:r>
        <w:fldChar w:fldCharType="begin"/>
      </w:r>
      <w:r>
        <w:instrText xml:space="preserve"> PAGEREF _Toc305766902 \h </w:instrText>
      </w:r>
      <w:r>
        <w:fldChar w:fldCharType="separate"/>
      </w:r>
      <w:r>
        <w:t>43</w:t>
      </w:r>
      <w:r>
        <w:fldChar w:fldCharType="end"/>
      </w:r>
    </w:p>
    <w:p>
      <w:pPr>
        <w:pStyle w:val="TOC8"/>
        <w:rPr>
          <w:sz w:val="24"/>
          <w:szCs w:val="24"/>
          <w:lang w:val="en-US"/>
        </w:rPr>
      </w:pPr>
      <w:r>
        <w:t>33A.</w:t>
      </w:r>
      <w:r>
        <w:tab/>
        <w:t>Withdrawal of application</w:t>
      </w:r>
      <w:r>
        <w:tab/>
      </w:r>
      <w:r>
        <w:fldChar w:fldCharType="begin"/>
      </w:r>
      <w:r>
        <w:instrText xml:space="preserve"> PAGEREF _Toc305766903 \h </w:instrText>
      </w:r>
      <w:r>
        <w:fldChar w:fldCharType="separate"/>
      </w:r>
      <w:r>
        <w:t>44</w:t>
      </w:r>
      <w:r>
        <w:fldChar w:fldCharType="end"/>
      </w:r>
    </w:p>
    <w:p>
      <w:pPr>
        <w:pStyle w:val="TOC8"/>
        <w:rPr>
          <w:sz w:val="24"/>
          <w:szCs w:val="24"/>
          <w:lang w:val="en-US"/>
        </w:rPr>
      </w:pPr>
      <w:r>
        <w:t>33B.</w:t>
      </w:r>
      <w:r>
        <w:tab/>
        <w:t>Application continued after withdrawal of joint applicant</w:t>
      </w:r>
      <w:r>
        <w:tab/>
      </w:r>
      <w:r>
        <w:fldChar w:fldCharType="begin"/>
      </w:r>
      <w:r>
        <w:instrText xml:space="preserve"> PAGEREF _Toc305766904 \h </w:instrText>
      </w:r>
      <w:r>
        <w:fldChar w:fldCharType="separate"/>
      </w:r>
      <w:r>
        <w:t>45</w:t>
      </w:r>
      <w:r>
        <w:fldChar w:fldCharType="end"/>
      </w:r>
    </w:p>
    <w:p>
      <w:pPr>
        <w:pStyle w:val="TOC8"/>
        <w:rPr>
          <w:sz w:val="24"/>
          <w:szCs w:val="24"/>
          <w:lang w:val="en-US"/>
        </w:rPr>
      </w:pPr>
      <w:r>
        <w:t>33C.</w:t>
      </w:r>
      <w:r>
        <w:tab/>
        <w:t>Effect of withdrawal or lapse of s. 30 application</w:t>
      </w:r>
      <w:r>
        <w:tab/>
      </w:r>
      <w:r>
        <w:fldChar w:fldCharType="begin"/>
      </w:r>
      <w:r>
        <w:instrText xml:space="preserve"> PAGEREF _Toc305766905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for permit in respect of surrendered etc. blocks</w:t>
      </w:r>
      <w:r>
        <w:tab/>
      </w:r>
      <w:r>
        <w:fldChar w:fldCharType="begin"/>
      </w:r>
      <w:r>
        <w:instrText xml:space="preserve"> PAGEREF _Toc305766906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fee etc.</w:t>
      </w:r>
      <w:r>
        <w:tab/>
      </w:r>
      <w:r>
        <w:fldChar w:fldCharType="begin"/>
      </w:r>
      <w:r>
        <w:instrText xml:space="preserve"> PAGEREF _Toc305766907 \h </w:instrText>
      </w:r>
      <w:r>
        <w:fldChar w:fldCharType="separate"/>
      </w:r>
      <w:r>
        <w:t>48</w:t>
      </w:r>
      <w:r>
        <w:fldChar w:fldCharType="end"/>
      </w:r>
    </w:p>
    <w:p>
      <w:pPr>
        <w:pStyle w:val="TOC8"/>
        <w:rPr>
          <w:sz w:val="24"/>
          <w:szCs w:val="24"/>
          <w:lang w:val="en-US"/>
        </w:rPr>
      </w:pPr>
      <w:r>
        <w:t>35</w:t>
      </w:r>
      <w:r>
        <w:rPr>
          <w:snapToGrid w:val="0"/>
        </w:rPr>
        <w:t>.</w:t>
      </w:r>
      <w:r>
        <w:rPr>
          <w:snapToGrid w:val="0"/>
        </w:rPr>
        <w:tab/>
        <w:t>Consideration of application</w:t>
      </w:r>
      <w:r>
        <w:tab/>
      </w:r>
      <w:r>
        <w:fldChar w:fldCharType="begin"/>
      </w:r>
      <w:r>
        <w:instrText xml:space="preserve"> PAGEREF _Toc305766908 \h </w:instrText>
      </w:r>
      <w:r>
        <w:fldChar w:fldCharType="separate"/>
      </w:r>
      <w:r>
        <w:t>48</w:t>
      </w:r>
      <w:r>
        <w:fldChar w:fldCharType="end"/>
      </w:r>
    </w:p>
    <w:p>
      <w:pPr>
        <w:pStyle w:val="TOC8"/>
        <w:rPr>
          <w:sz w:val="24"/>
          <w:szCs w:val="24"/>
          <w:lang w:val="en-US"/>
        </w:rPr>
      </w:pPr>
      <w:r>
        <w:t>36</w:t>
      </w:r>
      <w:r>
        <w:rPr>
          <w:snapToGrid w:val="0"/>
        </w:rPr>
        <w:t>.</w:t>
      </w:r>
      <w:r>
        <w:rPr>
          <w:snapToGrid w:val="0"/>
        </w:rPr>
        <w:tab/>
        <w:t>Request by applicant for grant of permit in respect of advertised block</w:t>
      </w:r>
      <w:r>
        <w:tab/>
      </w:r>
      <w:r>
        <w:fldChar w:fldCharType="begin"/>
      </w:r>
      <w:r>
        <w:instrText xml:space="preserve"> PAGEREF _Toc305766909 \h </w:instrText>
      </w:r>
      <w:r>
        <w:fldChar w:fldCharType="separate"/>
      </w:r>
      <w:r>
        <w:t>49</w:t>
      </w:r>
      <w:r>
        <w:fldChar w:fldCharType="end"/>
      </w:r>
    </w:p>
    <w:p>
      <w:pPr>
        <w:pStyle w:val="TOC8"/>
        <w:rPr>
          <w:sz w:val="24"/>
          <w:szCs w:val="24"/>
          <w:lang w:val="en-US"/>
        </w:rPr>
      </w:pPr>
      <w:r>
        <w:t>37</w:t>
      </w:r>
      <w:r>
        <w:rPr>
          <w:snapToGrid w:val="0"/>
        </w:rPr>
        <w:t>.</w:t>
      </w:r>
      <w:r>
        <w:rPr>
          <w:snapToGrid w:val="0"/>
        </w:rPr>
        <w:tab/>
        <w:t>Grant of permit on request</w:t>
      </w:r>
      <w:r>
        <w:tab/>
      </w:r>
      <w:r>
        <w:fldChar w:fldCharType="begin"/>
      </w:r>
      <w:r>
        <w:instrText xml:space="preserve"> PAGEREF _Toc305766910 \h </w:instrText>
      </w:r>
      <w:r>
        <w:fldChar w:fldCharType="separate"/>
      </w:r>
      <w:r>
        <w:t>50</w:t>
      </w:r>
      <w:r>
        <w:fldChar w:fldCharType="end"/>
      </w:r>
    </w:p>
    <w:p>
      <w:pPr>
        <w:pStyle w:val="TOC8"/>
        <w:rPr>
          <w:sz w:val="24"/>
          <w:szCs w:val="24"/>
          <w:lang w:val="en-US"/>
        </w:rPr>
      </w:pPr>
      <w:r>
        <w:t>37A</w:t>
      </w:r>
      <w:r>
        <w:rPr>
          <w:snapToGrid w:val="0"/>
        </w:rPr>
        <w:t>.</w:t>
      </w:r>
      <w:r>
        <w:rPr>
          <w:snapToGrid w:val="0"/>
        </w:rPr>
        <w:tab/>
        <w:t>Permit for 2 or more blocks may be divided into 2 or more permits</w:t>
      </w:r>
      <w:r>
        <w:tab/>
      </w:r>
      <w:r>
        <w:fldChar w:fldCharType="begin"/>
      </w:r>
      <w:r>
        <w:instrText xml:space="preserve"> PAGEREF _Toc305766911 \h </w:instrText>
      </w:r>
      <w:r>
        <w:fldChar w:fldCharType="separate"/>
      </w:r>
      <w:r>
        <w:t>51</w:t>
      </w:r>
      <w:r>
        <w:fldChar w:fldCharType="end"/>
      </w:r>
    </w:p>
    <w:p>
      <w:pPr>
        <w:pStyle w:val="TOC8"/>
        <w:rPr>
          <w:sz w:val="24"/>
          <w:szCs w:val="24"/>
          <w:lang w:val="en-US"/>
        </w:rPr>
      </w:pPr>
      <w:r>
        <w:t>38</w:t>
      </w:r>
      <w:r>
        <w:rPr>
          <w:snapToGrid w:val="0"/>
        </w:rPr>
        <w:t>.</w:t>
      </w:r>
      <w:r>
        <w:rPr>
          <w:snapToGrid w:val="0"/>
        </w:rPr>
        <w:tab/>
        <w:t>Rights conferred by permit</w:t>
      </w:r>
      <w:r>
        <w:tab/>
      </w:r>
      <w:r>
        <w:fldChar w:fldCharType="begin"/>
      </w:r>
      <w:r>
        <w:instrText xml:space="preserve"> PAGEREF _Toc305766912 \h </w:instrText>
      </w:r>
      <w:r>
        <w:fldChar w:fldCharType="separate"/>
      </w:r>
      <w:r>
        <w:t>53</w:t>
      </w:r>
      <w:r>
        <w:fldChar w:fldCharType="end"/>
      </w:r>
    </w:p>
    <w:p>
      <w:pPr>
        <w:pStyle w:val="TOC8"/>
        <w:rPr>
          <w:sz w:val="24"/>
          <w:szCs w:val="24"/>
          <w:lang w:val="en-US"/>
        </w:rPr>
      </w:pPr>
      <w:r>
        <w:t>39</w:t>
      </w:r>
      <w:r>
        <w:rPr>
          <w:snapToGrid w:val="0"/>
        </w:rPr>
        <w:t>.</w:t>
      </w:r>
      <w:r>
        <w:rPr>
          <w:snapToGrid w:val="0"/>
        </w:rPr>
        <w:tab/>
        <w:t>Term of permit</w:t>
      </w:r>
      <w:r>
        <w:tab/>
      </w:r>
      <w:r>
        <w:fldChar w:fldCharType="begin"/>
      </w:r>
      <w:r>
        <w:instrText xml:space="preserve"> PAGEREF _Toc305766913 \h </w:instrText>
      </w:r>
      <w:r>
        <w:fldChar w:fldCharType="separate"/>
      </w:r>
      <w:r>
        <w:t>53</w:t>
      </w:r>
      <w:r>
        <w:fldChar w:fldCharType="end"/>
      </w:r>
    </w:p>
    <w:p>
      <w:pPr>
        <w:pStyle w:val="TOC8"/>
        <w:rPr>
          <w:sz w:val="24"/>
          <w:szCs w:val="24"/>
          <w:lang w:val="en-US"/>
        </w:rPr>
      </w:pPr>
      <w:r>
        <w:t>40</w:t>
      </w:r>
      <w:r>
        <w:rPr>
          <w:snapToGrid w:val="0"/>
        </w:rPr>
        <w:t>.</w:t>
      </w:r>
      <w:r>
        <w:rPr>
          <w:snapToGrid w:val="0"/>
        </w:rPr>
        <w:tab/>
        <w:t>Application for renewal of permit</w:t>
      </w:r>
      <w:r>
        <w:tab/>
      </w:r>
      <w:r>
        <w:fldChar w:fldCharType="begin"/>
      </w:r>
      <w:r>
        <w:instrText xml:space="preserve"> PAGEREF _Toc305766914 \h </w:instrText>
      </w:r>
      <w:r>
        <w:fldChar w:fldCharType="separate"/>
      </w:r>
      <w:r>
        <w:t>54</w:t>
      </w:r>
      <w:r>
        <w:fldChar w:fldCharType="end"/>
      </w:r>
    </w:p>
    <w:p>
      <w:pPr>
        <w:pStyle w:val="TOC8"/>
        <w:rPr>
          <w:sz w:val="24"/>
          <w:szCs w:val="24"/>
          <w:lang w:val="en-US"/>
        </w:rPr>
      </w:pPr>
      <w:r>
        <w:t>41</w:t>
      </w:r>
      <w:r>
        <w:rPr>
          <w:snapToGrid w:val="0"/>
        </w:rPr>
        <w:t>.</w:t>
      </w:r>
      <w:r>
        <w:rPr>
          <w:snapToGrid w:val="0"/>
        </w:rPr>
        <w:tab/>
        <w:t>Application for renewal of permit to be in respect of reduced area</w:t>
      </w:r>
      <w:r>
        <w:tab/>
      </w:r>
      <w:r>
        <w:fldChar w:fldCharType="begin"/>
      </w:r>
      <w:r>
        <w:instrText xml:space="preserve"> PAGEREF _Toc305766915 \h </w:instrText>
      </w:r>
      <w:r>
        <w:fldChar w:fldCharType="separate"/>
      </w:r>
      <w:r>
        <w:t>55</w:t>
      </w:r>
      <w:r>
        <w:fldChar w:fldCharType="end"/>
      </w:r>
    </w:p>
    <w:p>
      <w:pPr>
        <w:pStyle w:val="TOC8"/>
        <w:rPr>
          <w:sz w:val="24"/>
          <w:szCs w:val="24"/>
          <w:lang w:val="en-US"/>
        </w:rPr>
      </w:pPr>
      <w:r>
        <w:t>42A.</w:t>
      </w:r>
      <w:r>
        <w:tab/>
        <w:t>Certain permits cannot be renewed more than twice</w:t>
      </w:r>
      <w:r>
        <w:tab/>
      </w:r>
      <w:r>
        <w:fldChar w:fldCharType="begin"/>
      </w:r>
      <w:r>
        <w:instrText xml:space="preserve"> PAGEREF _Toc305766916 \h </w:instrText>
      </w:r>
      <w:r>
        <w:fldChar w:fldCharType="separate"/>
      </w:r>
      <w:r>
        <w:t>56</w:t>
      </w:r>
      <w:r>
        <w:fldChar w:fldCharType="end"/>
      </w:r>
    </w:p>
    <w:p>
      <w:pPr>
        <w:pStyle w:val="TOC8"/>
        <w:rPr>
          <w:sz w:val="24"/>
          <w:szCs w:val="24"/>
          <w:lang w:val="en-US"/>
        </w:rPr>
      </w:pPr>
      <w:r>
        <w:t>42</w:t>
      </w:r>
      <w:r>
        <w:rPr>
          <w:snapToGrid w:val="0"/>
        </w:rPr>
        <w:t>.</w:t>
      </w:r>
      <w:r>
        <w:rPr>
          <w:snapToGrid w:val="0"/>
        </w:rPr>
        <w:tab/>
        <w:t>Grant or refusal of renewal of permit</w:t>
      </w:r>
      <w:r>
        <w:tab/>
      </w:r>
      <w:r>
        <w:fldChar w:fldCharType="begin"/>
      </w:r>
      <w:r>
        <w:instrText xml:space="preserve"> PAGEREF _Toc305766917 \h </w:instrText>
      </w:r>
      <w:r>
        <w:fldChar w:fldCharType="separate"/>
      </w:r>
      <w:r>
        <w:t>57</w:t>
      </w:r>
      <w:r>
        <w:fldChar w:fldCharType="end"/>
      </w:r>
    </w:p>
    <w:p>
      <w:pPr>
        <w:pStyle w:val="TOC8"/>
        <w:rPr>
          <w:sz w:val="24"/>
          <w:szCs w:val="24"/>
          <w:lang w:val="en-US"/>
        </w:rPr>
      </w:pPr>
      <w:r>
        <w:t>43</w:t>
      </w:r>
      <w:r>
        <w:rPr>
          <w:snapToGrid w:val="0"/>
        </w:rPr>
        <w:t>.</w:t>
      </w:r>
      <w:r>
        <w:rPr>
          <w:snapToGrid w:val="0"/>
        </w:rPr>
        <w:tab/>
        <w:t>Conditions of permit</w:t>
      </w:r>
      <w:r>
        <w:tab/>
      </w:r>
      <w:r>
        <w:fldChar w:fldCharType="begin"/>
      </w:r>
      <w:r>
        <w:instrText xml:space="preserve"> PAGEREF _Toc305766918 \h </w:instrText>
      </w:r>
      <w:r>
        <w:fldChar w:fldCharType="separate"/>
      </w:r>
      <w:r>
        <w:t>59</w:t>
      </w:r>
      <w:r>
        <w:fldChar w:fldCharType="end"/>
      </w:r>
    </w:p>
    <w:p>
      <w:pPr>
        <w:pStyle w:val="TOC8"/>
        <w:rPr>
          <w:sz w:val="24"/>
          <w:szCs w:val="24"/>
          <w:lang w:val="en-US"/>
        </w:rPr>
      </w:pPr>
      <w:r>
        <w:t>43A</w:t>
      </w:r>
      <w:r>
        <w:rPr>
          <w:snapToGrid w:val="0"/>
        </w:rPr>
        <w:t>.</w:t>
      </w:r>
      <w:r>
        <w:rPr>
          <w:snapToGrid w:val="0"/>
        </w:rPr>
        <w:tab/>
        <w:t>Advertisement of blocks for drilling reservations</w:t>
      </w:r>
      <w:r>
        <w:tab/>
      </w:r>
      <w:r>
        <w:fldChar w:fldCharType="begin"/>
      </w:r>
      <w:r>
        <w:instrText xml:space="preserve"> PAGEREF _Toc305766919 \h </w:instrText>
      </w:r>
      <w:r>
        <w:fldChar w:fldCharType="separate"/>
      </w:r>
      <w:r>
        <w:t>60</w:t>
      </w:r>
      <w:r>
        <w:fldChar w:fldCharType="end"/>
      </w:r>
    </w:p>
    <w:p>
      <w:pPr>
        <w:pStyle w:val="TOC8"/>
        <w:rPr>
          <w:sz w:val="24"/>
          <w:szCs w:val="24"/>
          <w:lang w:val="en-US"/>
        </w:rPr>
      </w:pPr>
      <w:r>
        <w:t>43B</w:t>
      </w:r>
      <w:r>
        <w:rPr>
          <w:snapToGrid w:val="0"/>
        </w:rPr>
        <w:t>.</w:t>
      </w:r>
      <w:r>
        <w:rPr>
          <w:snapToGrid w:val="0"/>
        </w:rPr>
        <w:tab/>
        <w:t>Application for drilling reservation</w:t>
      </w:r>
      <w:r>
        <w:tab/>
      </w:r>
      <w:r>
        <w:fldChar w:fldCharType="begin"/>
      </w:r>
      <w:r>
        <w:instrText xml:space="preserve"> PAGEREF _Toc305766920 \h </w:instrText>
      </w:r>
      <w:r>
        <w:fldChar w:fldCharType="separate"/>
      </w:r>
      <w:r>
        <w:t>60</w:t>
      </w:r>
      <w:r>
        <w:fldChar w:fldCharType="end"/>
      </w:r>
    </w:p>
    <w:p>
      <w:pPr>
        <w:pStyle w:val="TOC8"/>
        <w:rPr>
          <w:sz w:val="24"/>
          <w:szCs w:val="24"/>
          <w:lang w:val="en-US"/>
        </w:rPr>
      </w:pPr>
      <w:r>
        <w:t>43CA.</w:t>
      </w:r>
      <w:r>
        <w:tab/>
        <w:t>More than one drilling reservation application for same block or blocks</w:t>
      </w:r>
      <w:r>
        <w:tab/>
      </w:r>
      <w:r>
        <w:fldChar w:fldCharType="begin"/>
      </w:r>
      <w:r>
        <w:instrText xml:space="preserve"> PAGEREF _Toc305766921 \h </w:instrText>
      </w:r>
      <w:r>
        <w:fldChar w:fldCharType="separate"/>
      </w:r>
      <w:r>
        <w:t>62</w:t>
      </w:r>
      <w:r>
        <w:fldChar w:fldCharType="end"/>
      </w:r>
    </w:p>
    <w:p>
      <w:pPr>
        <w:pStyle w:val="TOC8"/>
        <w:rPr>
          <w:sz w:val="24"/>
          <w:szCs w:val="24"/>
          <w:lang w:val="en-US"/>
        </w:rPr>
      </w:pPr>
      <w:r>
        <w:t>43C</w:t>
      </w:r>
      <w:r>
        <w:rPr>
          <w:snapToGrid w:val="0"/>
        </w:rPr>
        <w:t>.</w:t>
      </w:r>
      <w:r>
        <w:rPr>
          <w:snapToGrid w:val="0"/>
        </w:rPr>
        <w:tab/>
        <w:t>Grant or refusal in relation to applications for drilling reservations</w:t>
      </w:r>
      <w:r>
        <w:tab/>
      </w:r>
      <w:r>
        <w:fldChar w:fldCharType="begin"/>
      </w:r>
      <w:r>
        <w:instrText xml:space="preserve"> PAGEREF _Toc305766922 \h </w:instrText>
      </w:r>
      <w:r>
        <w:fldChar w:fldCharType="separate"/>
      </w:r>
      <w:r>
        <w:t>63</w:t>
      </w:r>
      <w:r>
        <w:fldChar w:fldCharType="end"/>
      </w:r>
    </w:p>
    <w:p>
      <w:pPr>
        <w:pStyle w:val="TOC8"/>
        <w:rPr>
          <w:sz w:val="24"/>
          <w:szCs w:val="24"/>
          <w:lang w:val="en-US"/>
        </w:rPr>
      </w:pPr>
      <w:r>
        <w:t>43DA.</w:t>
      </w:r>
      <w:r>
        <w:tab/>
        <w:t>Withdrawal of application</w:t>
      </w:r>
      <w:r>
        <w:tab/>
      </w:r>
      <w:r>
        <w:fldChar w:fldCharType="begin"/>
      </w:r>
      <w:r>
        <w:instrText xml:space="preserve"> PAGEREF _Toc305766923 \h </w:instrText>
      </w:r>
      <w:r>
        <w:fldChar w:fldCharType="separate"/>
      </w:r>
      <w:r>
        <w:t>64</w:t>
      </w:r>
      <w:r>
        <w:fldChar w:fldCharType="end"/>
      </w:r>
    </w:p>
    <w:p>
      <w:pPr>
        <w:pStyle w:val="TOC8"/>
        <w:rPr>
          <w:sz w:val="24"/>
          <w:szCs w:val="24"/>
          <w:lang w:val="en-US"/>
        </w:rPr>
      </w:pPr>
      <w:r>
        <w:t>43DB.</w:t>
      </w:r>
      <w:r>
        <w:tab/>
        <w:t>Application continued after withdrawal of joint applicant</w:t>
      </w:r>
      <w:r>
        <w:tab/>
      </w:r>
      <w:r>
        <w:fldChar w:fldCharType="begin"/>
      </w:r>
      <w:r>
        <w:instrText xml:space="preserve"> PAGEREF _Toc305766924 \h </w:instrText>
      </w:r>
      <w:r>
        <w:fldChar w:fldCharType="separate"/>
      </w:r>
      <w:r>
        <w:t>64</w:t>
      </w:r>
      <w:r>
        <w:fldChar w:fldCharType="end"/>
      </w:r>
    </w:p>
    <w:p>
      <w:pPr>
        <w:pStyle w:val="TOC8"/>
        <w:rPr>
          <w:sz w:val="24"/>
          <w:szCs w:val="24"/>
          <w:lang w:val="en-US"/>
        </w:rPr>
      </w:pPr>
      <w:r>
        <w:t>43DC.</w:t>
      </w:r>
      <w:r>
        <w:tab/>
        <w:t>Effect of withdrawal or lapse of s. 43A application</w:t>
      </w:r>
      <w:r>
        <w:tab/>
      </w:r>
      <w:r>
        <w:fldChar w:fldCharType="begin"/>
      </w:r>
      <w:r>
        <w:instrText xml:space="preserve"> PAGEREF _Toc305766925 \h </w:instrText>
      </w:r>
      <w:r>
        <w:fldChar w:fldCharType="separate"/>
      </w:r>
      <w:r>
        <w:t>65</w:t>
      </w:r>
      <w:r>
        <w:fldChar w:fldCharType="end"/>
      </w:r>
    </w:p>
    <w:p>
      <w:pPr>
        <w:pStyle w:val="TOC8"/>
        <w:rPr>
          <w:sz w:val="24"/>
          <w:szCs w:val="24"/>
          <w:lang w:val="en-US"/>
        </w:rPr>
      </w:pPr>
      <w:r>
        <w:t>43D</w:t>
      </w:r>
      <w:r>
        <w:rPr>
          <w:snapToGrid w:val="0"/>
        </w:rPr>
        <w:t>.</w:t>
      </w:r>
      <w:r>
        <w:rPr>
          <w:snapToGrid w:val="0"/>
        </w:rPr>
        <w:tab/>
        <w:t>Rights conferred by drilling reservation</w:t>
      </w:r>
      <w:r>
        <w:tab/>
      </w:r>
      <w:r>
        <w:fldChar w:fldCharType="begin"/>
      </w:r>
      <w:r>
        <w:instrText xml:space="preserve"> PAGEREF _Toc305766926 \h </w:instrText>
      </w:r>
      <w:r>
        <w:fldChar w:fldCharType="separate"/>
      </w:r>
      <w:r>
        <w:t>66</w:t>
      </w:r>
      <w:r>
        <w:fldChar w:fldCharType="end"/>
      </w:r>
    </w:p>
    <w:p>
      <w:pPr>
        <w:pStyle w:val="TOC8"/>
        <w:rPr>
          <w:sz w:val="24"/>
          <w:szCs w:val="24"/>
          <w:lang w:val="en-US"/>
        </w:rPr>
      </w:pPr>
      <w:r>
        <w:t>43E</w:t>
      </w:r>
      <w:r>
        <w:rPr>
          <w:snapToGrid w:val="0"/>
        </w:rPr>
        <w:t>.</w:t>
      </w:r>
      <w:r>
        <w:rPr>
          <w:snapToGrid w:val="0"/>
        </w:rPr>
        <w:tab/>
        <w:t>Term of drilling reservation</w:t>
      </w:r>
      <w:r>
        <w:tab/>
      </w:r>
      <w:r>
        <w:fldChar w:fldCharType="begin"/>
      </w:r>
      <w:r>
        <w:instrText xml:space="preserve"> PAGEREF _Toc305766927 \h </w:instrText>
      </w:r>
      <w:r>
        <w:fldChar w:fldCharType="separate"/>
      </w:r>
      <w:r>
        <w:t>66</w:t>
      </w:r>
      <w:r>
        <w:fldChar w:fldCharType="end"/>
      </w:r>
    </w:p>
    <w:p>
      <w:pPr>
        <w:pStyle w:val="TOC8"/>
        <w:rPr>
          <w:sz w:val="24"/>
          <w:szCs w:val="24"/>
          <w:lang w:val="en-US"/>
        </w:rPr>
      </w:pPr>
      <w:r>
        <w:t>43F</w:t>
      </w:r>
      <w:r>
        <w:rPr>
          <w:snapToGrid w:val="0"/>
        </w:rPr>
        <w:t>.</w:t>
      </w:r>
      <w:r>
        <w:rPr>
          <w:snapToGrid w:val="0"/>
        </w:rPr>
        <w:tab/>
        <w:t>Extension of term of drilling reservation</w:t>
      </w:r>
      <w:r>
        <w:tab/>
      </w:r>
      <w:r>
        <w:fldChar w:fldCharType="begin"/>
      </w:r>
      <w:r>
        <w:instrText xml:space="preserve"> PAGEREF _Toc305766928 \h </w:instrText>
      </w:r>
      <w:r>
        <w:fldChar w:fldCharType="separate"/>
      </w:r>
      <w:r>
        <w:t>67</w:t>
      </w:r>
      <w:r>
        <w:fldChar w:fldCharType="end"/>
      </w:r>
    </w:p>
    <w:p>
      <w:pPr>
        <w:pStyle w:val="TOC8"/>
        <w:rPr>
          <w:sz w:val="24"/>
          <w:szCs w:val="24"/>
          <w:lang w:val="en-US"/>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_Toc305766929 \h </w:instrText>
      </w:r>
      <w:r>
        <w:fldChar w:fldCharType="separate"/>
      </w:r>
      <w:r>
        <w:t>68</w:t>
      </w:r>
      <w:r>
        <w:fldChar w:fldCharType="end"/>
      </w:r>
    </w:p>
    <w:p>
      <w:pPr>
        <w:pStyle w:val="TOC8"/>
        <w:rPr>
          <w:sz w:val="24"/>
          <w:szCs w:val="24"/>
          <w:lang w:val="en-US"/>
        </w:rPr>
      </w:pPr>
      <w:r>
        <w:t>46</w:t>
      </w:r>
      <w:r>
        <w:rPr>
          <w:snapToGrid w:val="0"/>
        </w:rPr>
        <w:t>.</w:t>
      </w:r>
      <w:r>
        <w:rPr>
          <w:snapToGrid w:val="0"/>
        </w:rPr>
        <w:tab/>
        <w:t>Nomination of blocks as location</w:t>
      </w:r>
      <w:r>
        <w:tab/>
      </w:r>
      <w:r>
        <w:fldChar w:fldCharType="begin"/>
      </w:r>
      <w:r>
        <w:instrText xml:space="preserve"> PAGEREF _Toc305766930 \h </w:instrText>
      </w:r>
      <w:r>
        <w:fldChar w:fldCharType="separate"/>
      </w:r>
      <w:r>
        <w:t>69</w:t>
      </w:r>
      <w:r>
        <w:fldChar w:fldCharType="end"/>
      </w:r>
    </w:p>
    <w:p>
      <w:pPr>
        <w:pStyle w:val="TOC8"/>
        <w:rPr>
          <w:sz w:val="24"/>
          <w:szCs w:val="24"/>
          <w:lang w:val="en-US"/>
        </w:rPr>
      </w:pPr>
      <w:r>
        <w:t>47</w:t>
      </w:r>
      <w:r>
        <w:rPr>
          <w:snapToGrid w:val="0"/>
        </w:rPr>
        <w:t>.</w:t>
      </w:r>
      <w:r>
        <w:rPr>
          <w:snapToGrid w:val="0"/>
        </w:rPr>
        <w:tab/>
        <w:t>Declaration of location</w:t>
      </w:r>
      <w:r>
        <w:tab/>
      </w:r>
      <w:r>
        <w:fldChar w:fldCharType="begin"/>
      </w:r>
      <w:r>
        <w:instrText xml:space="preserve"> PAGEREF _Toc305766931 \h </w:instrText>
      </w:r>
      <w:r>
        <w:fldChar w:fldCharType="separate"/>
      </w:r>
      <w:r>
        <w:t>71</w:t>
      </w:r>
      <w:r>
        <w:fldChar w:fldCharType="end"/>
      </w:r>
    </w:p>
    <w:p>
      <w:pPr>
        <w:pStyle w:val="TOC8"/>
        <w:rPr>
          <w:sz w:val="24"/>
          <w:szCs w:val="24"/>
          <w:lang w:val="en-US"/>
        </w:rPr>
      </w:pPr>
      <w:r>
        <w:t>48</w:t>
      </w:r>
      <w:r>
        <w:rPr>
          <w:snapToGrid w:val="0"/>
        </w:rPr>
        <w:t>.</w:t>
      </w:r>
      <w:r>
        <w:rPr>
          <w:snapToGrid w:val="0"/>
        </w:rPr>
        <w:tab/>
        <w:t>Immediately adjoining blocks</w:t>
      </w:r>
      <w:r>
        <w:tab/>
      </w:r>
      <w:r>
        <w:fldChar w:fldCharType="begin"/>
      </w:r>
      <w:r>
        <w:instrText xml:space="preserve"> PAGEREF _Toc305766932 \h </w:instrText>
      </w:r>
      <w:r>
        <w:fldChar w:fldCharType="separate"/>
      </w:r>
      <w:r>
        <w:t>73</w:t>
      </w:r>
      <w:r>
        <w:fldChar w:fldCharType="end"/>
      </w:r>
    </w:p>
    <w:p>
      <w:pPr>
        <w:pStyle w:val="TOC4"/>
        <w:tabs>
          <w:tab w:val="right" w:leader="dot" w:pos="7086"/>
        </w:tabs>
        <w:rPr>
          <w:b w:val="0"/>
          <w:sz w:val="24"/>
          <w:szCs w:val="24"/>
          <w:lang w:val="en-US"/>
        </w:rPr>
      </w:pPr>
      <w:r>
        <w:t>Division 2A</w:t>
      </w:r>
      <w:r>
        <w:rPr>
          <w:snapToGrid w:val="0"/>
        </w:rPr>
        <w:t> — </w:t>
      </w:r>
      <w:r>
        <w:t>Retention leases</w:t>
      </w:r>
    </w:p>
    <w:p>
      <w:pPr>
        <w:pStyle w:val="TOC8"/>
        <w:rPr>
          <w:sz w:val="24"/>
          <w:szCs w:val="24"/>
          <w:lang w:val="en-US"/>
        </w:rPr>
      </w:pPr>
      <w:r>
        <w:t>48A</w:t>
      </w:r>
      <w:r>
        <w:rPr>
          <w:snapToGrid w:val="0"/>
        </w:rPr>
        <w:t>.</w:t>
      </w:r>
      <w:r>
        <w:rPr>
          <w:snapToGrid w:val="0"/>
        </w:rPr>
        <w:tab/>
        <w:t>Application by permittee or holder of drilling reservation for lease</w:t>
      </w:r>
      <w:r>
        <w:tab/>
      </w:r>
      <w:r>
        <w:fldChar w:fldCharType="begin"/>
      </w:r>
      <w:r>
        <w:instrText xml:space="preserve"> PAGEREF _Toc305766934 \h </w:instrText>
      </w:r>
      <w:r>
        <w:fldChar w:fldCharType="separate"/>
      </w:r>
      <w:r>
        <w:t>74</w:t>
      </w:r>
      <w:r>
        <w:fldChar w:fldCharType="end"/>
      </w:r>
    </w:p>
    <w:p>
      <w:pPr>
        <w:pStyle w:val="TOC8"/>
        <w:rPr>
          <w:sz w:val="24"/>
          <w:szCs w:val="24"/>
          <w:lang w:val="en-US"/>
        </w:rPr>
      </w:pPr>
      <w:r>
        <w:t>48B</w:t>
      </w:r>
      <w:r>
        <w:rPr>
          <w:snapToGrid w:val="0"/>
        </w:rPr>
        <w:t>.</w:t>
      </w:r>
      <w:r>
        <w:rPr>
          <w:snapToGrid w:val="0"/>
        </w:rPr>
        <w:tab/>
        <w:t>Grant or refusal of lease in relation to application</w:t>
      </w:r>
      <w:r>
        <w:tab/>
      </w:r>
      <w:r>
        <w:fldChar w:fldCharType="begin"/>
      </w:r>
      <w:r>
        <w:instrText xml:space="preserve"> PAGEREF _Toc305766935 \h </w:instrText>
      </w:r>
      <w:r>
        <w:fldChar w:fldCharType="separate"/>
      </w:r>
      <w:r>
        <w:t>75</w:t>
      </w:r>
      <w:r>
        <w:fldChar w:fldCharType="end"/>
      </w:r>
    </w:p>
    <w:p>
      <w:pPr>
        <w:pStyle w:val="TOC8"/>
        <w:rPr>
          <w:sz w:val="24"/>
          <w:szCs w:val="24"/>
          <w:lang w:val="en-US"/>
        </w:rPr>
      </w:pPr>
      <w:r>
        <w:t>48BA</w:t>
      </w:r>
      <w:r>
        <w:rPr>
          <w:snapToGrid w:val="0"/>
        </w:rPr>
        <w:t>.</w:t>
      </w:r>
      <w:r>
        <w:rPr>
          <w:snapToGrid w:val="0"/>
        </w:rPr>
        <w:tab/>
        <w:t>Application of s. 48A and 48B where permit is transferred</w:t>
      </w:r>
      <w:r>
        <w:tab/>
      </w:r>
      <w:r>
        <w:fldChar w:fldCharType="begin"/>
      </w:r>
      <w:r>
        <w:instrText xml:space="preserve"> PAGEREF _Toc305766936 \h </w:instrText>
      </w:r>
      <w:r>
        <w:fldChar w:fldCharType="separate"/>
      </w:r>
      <w:r>
        <w:t>78</w:t>
      </w:r>
      <w:r>
        <w:fldChar w:fldCharType="end"/>
      </w:r>
    </w:p>
    <w:p>
      <w:pPr>
        <w:pStyle w:val="TOC8"/>
        <w:rPr>
          <w:sz w:val="24"/>
          <w:szCs w:val="24"/>
          <w:lang w:val="en-US"/>
        </w:rPr>
      </w:pPr>
      <w:r>
        <w:t>48CA.</w:t>
      </w:r>
      <w:r>
        <w:tab/>
        <w:t>Application by licensee for lease</w:t>
      </w:r>
      <w:r>
        <w:tab/>
      </w:r>
      <w:r>
        <w:fldChar w:fldCharType="begin"/>
      </w:r>
      <w:r>
        <w:instrText xml:space="preserve"> PAGEREF _Toc305766937 \h </w:instrText>
      </w:r>
      <w:r>
        <w:fldChar w:fldCharType="separate"/>
      </w:r>
      <w:r>
        <w:t>79</w:t>
      </w:r>
      <w:r>
        <w:fldChar w:fldCharType="end"/>
      </w:r>
    </w:p>
    <w:p>
      <w:pPr>
        <w:pStyle w:val="TOC8"/>
        <w:rPr>
          <w:sz w:val="24"/>
          <w:szCs w:val="24"/>
          <w:lang w:val="en-US"/>
        </w:rPr>
      </w:pPr>
      <w:r>
        <w:t>48CB.</w:t>
      </w:r>
      <w:r>
        <w:tab/>
        <w:t>Grant or refusal of lease in relation to application by licensee</w:t>
      </w:r>
      <w:r>
        <w:tab/>
      </w:r>
      <w:r>
        <w:fldChar w:fldCharType="begin"/>
      </w:r>
      <w:r>
        <w:instrText xml:space="preserve"> PAGEREF _Toc305766938 \h </w:instrText>
      </w:r>
      <w:r>
        <w:fldChar w:fldCharType="separate"/>
      </w:r>
      <w:r>
        <w:t>81</w:t>
      </w:r>
      <w:r>
        <w:fldChar w:fldCharType="end"/>
      </w:r>
    </w:p>
    <w:p>
      <w:pPr>
        <w:pStyle w:val="TOC8"/>
        <w:rPr>
          <w:sz w:val="24"/>
          <w:szCs w:val="24"/>
          <w:lang w:val="en-US"/>
        </w:rPr>
      </w:pPr>
      <w:r>
        <w:t>48CC.</w:t>
      </w:r>
      <w:r>
        <w:tab/>
        <w:t>Application of s. 48CA and 48CB if licence is transferred</w:t>
      </w:r>
      <w:r>
        <w:tab/>
      </w:r>
      <w:r>
        <w:fldChar w:fldCharType="begin"/>
      </w:r>
      <w:r>
        <w:instrText xml:space="preserve"> PAGEREF _Toc305766939 \h </w:instrText>
      </w:r>
      <w:r>
        <w:fldChar w:fldCharType="separate"/>
      </w:r>
      <w:r>
        <w:t>83</w:t>
      </w:r>
      <w:r>
        <w:fldChar w:fldCharType="end"/>
      </w:r>
    </w:p>
    <w:p>
      <w:pPr>
        <w:pStyle w:val="TOC8"/>
        <w:rPr>
          <w:sz w:val="24"/>
          <w:szCs w:val="24"/>
          <w:lang w:val="en-US"/>
        </w:rPr>
      </w:pPr>
      <w:r>
        <w:t>48C</w:t>
      </w:r>
      <w:r>
        <w:rPr>
          <w:snapToGrid w:val="0"/>
        </w:rPr>
        <w:t>.</w:t>
      </w:r>
      <w:r>
        <w:rPr>
          <w:snapToGrid w:val="0"/>
        </w:rPr>
        <w:tab/>
        <w:t>Rights conferred by lease</w:t>
      </w:r>
      <w:r>
        <w:tab/>
      </w:r>
      <w:r>
        <w:fldChar w:fldCharType="begin"/>
      </w:r>
      <w:r>
        <w:instrText xml:space="preserve"> PAGEREF _Toc305766940 \h </w:instrText>
      </w:r>
      <w:r>
        <w:fldChar w:fldCharType="separate"/>
      </w:r>
      <w:r>
        <w:t>83</w:t>
      </w:r>
      <w:r>
        <w:fldChar w:fldCharType="end"/>
      </w:r>
    </w:p>
    <w:p>
      <w:pPr>
        <w:pStyle w:val="TOC8"/>
        <w:rPr>
          <w:sz w:val="24"/>
          <w:szCs w:val="24"/>
          <w:lang w:val="en-US"/>
        </w:rPr>
      </w:pPr>
      <w:r>
        <w:t>48D</w:t>
      </w:r>
      <w:r>
        <w:rPr>
          <w:snapToGrid w:val="0"/>
        </w:rPr>
        <w:t>.</w:t>
      </w:r>
      <w:r>
        <w:rPr>
          <w:snapToGrid w:val="0"/>
        </w:rPr>
        <w:tab/>
        <w:t>Term of lease</w:t>
      </w:r>
      <w:r>
        <w:tab/>
      </w:r>
      <w:r>
        <w:fldChar w:fldCharType="begin"/>
      </w:r>
      <w:r>
        <w:instrText xml:space="preserve"> PAGEREF _Toc305766941 \h </w:instrText>
      </w:r>
      <w:r>
        <w:fldChar w:fldCharType="separate"/>
      </w:r>
      <w:r>
        <w:t>84</w:t>
      </w:r>
      <w:r>
        <w:fldChar w:fldCharType="end"/>
      </w:r>
    </w:p>
    <w:p>
      <w:pPr>
        <w:pStyle w:val="TOC8"/>
        <w:rPr>
          <w:sz w:val="24"/>
          <w:szCs w:val="24"/>
          <w:lang w:val="en-US"/>
        </w:rPr>
      </w:pPr>
      <w:r>
        <w:t>48E</w:t>
      </w:r>
      <w:r>
        <w:rPr>
          <w:snapToGrid w:val="0"/>
        </w:rPr>
        <w:t>.</w:t>
      </w:r>
      <w:r>
        <w:rPr>
          <w:snapToGrid w:val="0"/>
        </w:rPr>
        <w:tab/>
        <w:t>Notice of intention to cancel lease</w:t>
      </w:r>
      <w:r>
        <w:tab/>
      </w:r>
      <w:r>
        <w:fldChar w:fldCharType="begin"/>
      </w:r>
      <w:r>
        <w:instrText xml:space="preserve"> PAGEREF _Toc305766942 \h </w:instrText>
      </w:r>
      <w:r>
        <w:fldChar w:fldCharType="separate"/>
      </w:r>
      <w:r>
        <w:t>84</w:t>
      </w:r>
      <w:r>
        <w:fldChar w:fldCharType="end"/>
      </w:r>
    </w:p>
    <w:p>
      <w:pPr>
        <w:pStyle w:val="TOC8"/>
        <w:rPr>
          <w:sz w:val="24"/>
          <w:szCs w:val="24"/>
          <w:lang w:val="en-US"/>
        </w:rPr>
      </w:pPr>
      <w:r>
        <w:t>48F</w:t>
      </w:r>
      <w:r>
        <w:rPr>
          <w:snapToGrid w:val="0"/>
        </w:rPr>
        <w:t>.</w:t>
      </w:r>
      <w:r>
        <w:rPr>
          <w:snapToGrid w:val="0"/>
        </w:rPr>
        <w:tab/>
        <w:t>Application for renewal of lease</w:t>
      </w:r>
      <w:r>
        <w:tab/>
      </w:r>
      <w:r>
        <w:fldChar w:fldCharType="begin"/>
      </w:r>
      <w:r>
        <w:instrText xml:space="preserve"> PAGEREF _Toc305766943 \h </w:instrText>
      </w:r>
      <w:r>
        <w:fldChar w:fldCharType="separate"/>
      </w:r>
      <w:r>
        <w:t>86</w:t>
      </w:r>
      <w:r>
        <w:fldChar w:fldCharType="end"/>
      </w:r>
    </w:p>
    <w:p>
      <w:pPr>
        <w:pStyle w:val="TOC8"/>
        <w:rPr>
          <w:sz w:val="24"/>
          <w:szCs w:val="24"/>
          <w:lang w:val="en-US"/>
        </w:rPr>
      </w:pPr>
      <w:r>
        <w:t>48G</w:t>
      </w:r>
      <w:r>
        <w:rPr>
          <w:snapToGrid w:val="0"/>
        </w:rPr>
        <w:t>.</w:t>
      </w:r>
      <w:r>
        <w:rPr>
          <w:snapToGrid w:val="0"/>
        </w:rPr>
        <w:tab/>
        <w:t>Grant or refusal of renewal of lease</w:t>
      </w:r>
      <w:r>
        <w:tab/>
      </w:r>
      <w:r>
        <w:fldChar w:fldCharType="begin"/>
      </w:r>
      <w:r>
        <w:instrText xml:space="preserve"> PAGEREF _Toc305766944 \h </w:instrText>
      </w:r>
      <w:r>
        <w:fldChar w:fldCharType="separate"/>
      </w:r>
      <w:r>
        <w:t>87</w:t>
      </w:r>
      <w:r>
        <w:fldChar w:fldCharType="end"/>
      </w:r>
    </w:p>
    <w:p>
      <w:pPr>
        <w:pStyle w:val="TOC8"/>
        <w:rPr>
          <w:sz w:val="24"/>
          <w:szCs w:val="24"/>
          <w:lang w:val="en-US"/>
        </w:rPr>
      </w:pPr>
      <w:r>
        <w:t>48H</w:t>
      </w:r>
      <w:r>
        <w:rPr>
          <w:snapToGrid w:val="0"/>
        </w:rPr>
        <w:t>.</w:t>
      </w:r>
      <w:r>
        <w:rPr>
          <w:snapToGrid w:val="0"/>
        </w:rPr>
        <w:tab/>
        <w:t>Conditions of lease</w:t>
      </w:r>
      <w:r>
        <w:tab/>
      </w:r>
      <w:r>
        <w:fldChar w:fldCharType="begin"/>
      </w:r>
      <w:r>
        <w:instrText xml:space="preserve"> PAGEREF _Toc305766945 \h </w:instrText>
      </w:r>
      <w:r>
        <w:fldChar w:fldCharType="separate"/>
      </w:r>
      <w:r>
        <w:t>91</w:t>
      </w:r>
      <w:r>
        <w:fldChar w:fldCharType="end"/>
      </w:r>
    </w:p>
    <w:p>
      <w:pPr>
        <w:pStyle w:val="TOC8"/>
        <w:rPr>
          <w:sz w:val="24"/>
          <w:szCs w:val="24"/>
          <w:lang w:val="en-US"/>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_Toc305766946 \h </w:instrText>
      </w:r>
      <w:r>
        <w:fldChar w:fldCharType="separate"/>
      </w:r>
      <w:r>
        <w:t>91</w:t>
      </w:r>
      <w:r>
        <w:fldChar w:fldCharType="end"/>
      </w:r>
    </w:p>
    <w:p>
      <w:pPr>
        <w:pStyle w:val="TOC8"/>
        <w:rPr>
          <w:sz w:val="24"/>
          <w:szCs w:val="24"/>
          <w:lang w:val="en-US"/>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_Toc305766947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Production licences</w:t>
      </w:r>
    </w:p>
    <w:p>
      <w:pPr>
        <w:pStyle w:val="TOC8"/>
        <w:rPr>
          <w:sz w:val="24"/>
          <w:szCs w:val="24"/>
          <w:lang w:val="en-US"/>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_Toc305766949 \h </w:instrText>
      </w:r>
      <w:r>
        <w:fldChar w:fldCharType="separate"/>
      </w:r>
      <w:r>
        <w:t>93</w:t>
      </w:r>
      <w:r>
        <w:fldChar w:fldCharType="end"/>
      </w:r>
    </w:p>
    <w:p>
      <w:pPr>
        <w:pStyle w:val="TOC8"/>
        <w:rPr>
          <w:sz w:val="24"/>
          <w:szCs w:val="24"/>
          <w:lang w:val="en-US"/>
        </w:rPr>
      </w:pPr>
      <w:r>
        <w:t>50</w:t>
      </w:r>
      <w:r>
        <w:rPr>
          <w:snapToGrid w:val="0"/>
        </w:rPr>
        <w:t>.</w:t>
      </w:r>
      <w:r>
        <w:rPr>
          <w:snapToGrid w:val="0"/>
        </w:rPr>
        <w:tab/>
        <w:t>Application by permittee for licence</w:t>
      </w:r>
      <w:r>
        <w:tab/>
      </w:r>
      <w:r>
        <w:fldChar w:fldCharType="begin"/>
      </w:r>
      <w:r>
        <w:instrText xml:space="preserve"> PAGEREF _Toc305766950 \h </w:instrText>
      </w:r>
      <w:r>
        <w:fldChar w:fldCharType="separate"/>
      </w:r>
      <w:r>
        <w:t>93</w:t>
      </w:r>
      <w:r>
        <w:fldChar w:fldCharType="end"/>
      </w:r>
    </w:p>
    <w:p>
      <w:pPr>
        <w:pStyle w:val="TOC8"/>
        <w:rPr>
          <w:sz w:val="24"/>
          <w:szCs w:val="24"/>
          <w:lang w:val="en-US"/>
        </w:rPr>
      </w:pPr>
      <w:r>
        <w:t>50A</w:t>
      </w:r>
      <w:r>
        <w:rPr>
          <w:snapToGrid w:val="0"/>
        </w:rPr>
        <w:t>.</w:t>
      </w:r>
      <w:r>
        <w:rPr>
          <w:snapToGrid w:val="0"/>
        </w:rPr>
        <w:tab/>
        <w:t>Application by lessee for licence</w:t>
      </w:r>
      <w:r>
        <w:tab/>
      </w:r>
      <w:r>
        <w:fldChar w:fldCharType="begin"/>
      </w:r>
      <w:r>
        <w:instrText xml:space="preserve"> PAGEREF _Toc305766951 \h </w:instrText>
      </w:r>
      <w:r>
        <w:fldChar w:fldCharType="separate"/>
      </w:r>
      <w:r>
        <w:t>96</w:t>
      </w:r>
      <w:r>
        <w:fldChar w:fldCharType="end"/>
      </w:r>
    </w:p>
    <w:p>
      <w:pPr>
        <w:pStyle w:val="TOC8"/>
        <w:rPr>
          <w:sz w:val="24"/>
          <w:szCs w:val="24"/>
          <w:lang w:val="en-US"/>
        </w:rPr>
      </w:pPr>
      <w:r>
        <w:t>51</w:t>
      </w:r>
      <w:r>
        <w:rPr>
          <w:snapToGrid w:val="0"/>
        </w:rPr>
        <w:t>.</w:t>
      </w:r>
      <w:r>
        <w:rPr>
          <w:snapToGrid w:val="0"/>
        </w:rPr>
        <w:tab/>
        <w:t>Application for licence under s. 50 or 50A, requirements for</w:t>
      </w:r>
      <w:r>
        <w:tab/>
      </w:r>
      <w:r>
        <w:fldChar w:fldCharType="begin"/>
      </w:r>
      <w:r>
        <w:instrText xml:space="preserve"> PAGEREF _Toc305766952 \h </w:instrText>
      </w:r>
      <w:r>
        <w:fldChar w:fldCharType="separate"/>
      </w:r>
      <w:r>
        <w:t>97</w:t>
      </w:r>
      <w:r>
        <w:fldChar w:fldCharType="end"/>
      </w:r>
    </w:p>
    <w:p>
      <w:pPr>
        <w:pStyle w:val="TOC8"/>
        <w:rPr>
          <w:sz w:val="24"/>
          <w:szCs w:val="24"/>
          <w:lang w:val="en-US"/>
        </w:rPr>
      </w:pPr>
      <w:r>
        <w:t>52</w:t>
      </w:r>
      <w:r>
        <w:rPr>
          <w:snapToGrid w:val="0"/>
        </w:rPr>
        <w:t>.</w:t>
      </w:r>
      <w:r>
        <w:rPr>
          <w:snapToGrid w:val="0"/>
        </w:rPr>
        <w:tab/>
        <w:t>Determination of rate of royalty</w:t>
      </w:r>
      <w:r>
        <w:tab/>
      </w:r>
      <w:r>
        <w:fldChar w:fldCharType="begin"/>
      </w:r>
      <w:r>
        <w:instrText xml:space="preserve"> PAGEREF _Toc305766953 \h </w:instrText>
      </w:r>
      <w:r>
        <w:fldChar w:fldCharType="separate"/>
      </w:r>
      <w:r>
        <w:t>98</w:t>
      </w:r>
      <w:r>
        <w:fldChar w:fldCharType="end"/>
      </w:r>
    </w:p>
    <w:p>
      <w:pPr>
        <w:pStyle w:val="TOC8"/>
        <w:rPr>
          <w:sz w:val="24"/>
          <w:szCs w:val="24"/>
          <w:lang w:val="en-US"/>
        </w:rPr>
      </w:pPr>
      <w:r>
        <w:t>53</w:t>
      </w:r>
      <w:r>
        <w:rPr>
          <w:snapToGrid w:val="0"/>
        </w:rPr>
        <w:t>.</w:t>
      </w:r>
      <w:r>
        <w:rPr>
          <w:snapToGrid w:val="0"/>
        </w:rPr>
        <w:tab/>
        <w:t>Notification as to grant of licence</w:t>
      </w:r>
      <w:r>
        <w:tab/>
      </w:r>
      <w:r>
        <w:fldChar w:fldCharType="begin"/>
      </w:r>
      <w:r>
        <w:instrText xml:space="preserve"> PAGEREF _Toc305766954 \h </w:instrText>
      </w:r>
      <w:r>
        <w:fldChar w:fldCharType="separate"/>
      </w:r>
      <w:r>
        <w:t>99</w:t>
      </w:r>
      <w:r>
        <w:fldChar w:fldCharType="end"/>
      </w:r>
    </w:p>
    <w:p>
      <w:pPr>
        <w:pStyle w:val="TOC8"/>
        <w:rPr>
          <w:sz w:val="24"/>
          <w:szCs w:val="24"/>
          <w:lang w:val="en-US"/>
        </w:rPr>
      </w:pPr>
      <w:r>
        <w:t>54</w:t>
      </w:r>
      <w:r>
        <w:rPr>
          <w:snapToGrid w:val="0"/>
        </w:rPr>
        <w:t>.</w:t>
      </w:r>
      <w:r>
        <w:rPr>
          <w:snapToGrid w:val="0"/>
        </w:rPr>
        <w:tab/>
        <w:t>Grant of licence</w:t>
      </w:r>
      <w:r>
        <w:tab/>
      </w:r>
      <w:r>
        <w:fldChar w:fldCharType="begin"/>
      </w:r>
      <w:r>
        <w:instrText xml:space="preserve"> PAGEREF _Toc305766955 \h </w:instrText>
      </w:r>
      <w:r>
        <w:fldChar w:fldCharType="separate"/>
      </w:r>
      <w:r>
        <w:t>100</w:t>
      </w:r>
      <w:r>
        <w:fldChar w:fldCharType="end"/>
      </w:r>
    </w:p>
    <w:p>
      <w:pPr>
        <w:pStyle w:val="TOC8"/>
        <w:rPr>
          <w:sz w:val="24"/>
          <w:szCs w:val="24"/>
          <w:lang w:val="en-US"/>
        </w:rPr>
      </w:pPr>
      <w:r>
        <w:t>54A</w:t>
      </w:r>
      <w:r>
        <w:rPr>
          <w:snapToGrid w:val="0"/>
        </w:rPr>
        <w:t>.</w:t>
      </w:r>
      <w:r>
        <w:rPr>
          <w:snapToGrid w:val="0"/>
        </w:rPr>
        <w:tab/>
        <w:t>Application of s. 51 to 54 where permit etc. transferred</w:t>
      </w:r>
      <w:r>
        <w:tab/>
      </w:r>
      <w:r>
        <w:fldChar w:fldCharType="begin"/>
      </w:r>
      <w:r>
        <w:instrText xml:space="preserve"> PAGEREF _Toc305766956 \h </w:instrText>
      </w:r>
      <w:r>
        <w:fldChar w:fldCharType="separate"/>
      </w:r>
      <w:r>
        <w:t>101</w:t>
      </w:r>
      <w:r>
        <w:fldChar w:fldCharType="end"/>
      </w:r>
    </w:p>
    <w:p>
      <w:pPr>
        <w:pStyle w:val="TOC8"/>
        <w:rPr>
          <w:sz w:val="24"/>
          <w:szCs w:val="24"/>
          <w:lang w:val="en-US"/>
        </w:rPr>
      </w:pPr>
      <w:r>
        <w:t>55</w:t>
      </w:r>
      <w:r>
        <w:rPr>
          <w:snapToGrid w:val="0"/>
        </w:rPr>
        <w:t>.</w:t>
      </w:r>
      <w:r>
        <w:rPr>
          <w:snapToGrid w:val="0"/>
        </w:rPr>
        <w:tab/>
        <w:t>Variation of licence area</w:t>
      </w:r>
      <w:r>
        <w:tab/>
      </w:r>
      <w:r>
        <w:fldChar w:fldCharType="begin"/>
      </w:r>
      <w:r>
        <w:instrText xml:space="preserve"> PAGEREF _Toc305766957 \h </w:instrText>
      </w:r>
      <w:r>
        <w:fldChar w:fldCharType="separate"/>
      </w:r>
      <w:r>
        <w:t>102</w:t>
      </w:r>
      <w:r>
        <w:fldChar w:fldCharType="end"/>
      </w:r>
    </w:p>
    <w:p>
      <w:pPr>
        <w:pStyle w:val="TOC8"/>
        <w:rPr>
          <w:sz w:val="24"/>
          <w:szCs w:val="24"/>
          <w:lang w:val="en-US"/>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_Toc305766958 \h </w:instrText>
      </w:r>
      <w:r>
        <w:fldChar w:fldCharType="separate"/>
      </w:r>
      <w:r>
        <w:t>103</w:t>
      </w:r>
      <w:r>
        <w:fldChar w:fldCharType="end"/>
      </w:r>
    </w:p>
    <w:p>
      <w:pPr>
        <w:pStyle w:val="TOC8"/>
        <w:rPr>
          <w:sz w:val="24"/>
          <w:szCs w:val="24"/>
          <w:lang w:val="en-US"/>
        </w:rPr>
      </w:pPr>
      <w:r>
        <w:t>57</w:t>
      </w:r>
      <w:r>
        <w:rPr>
          <w:snapToGrid w:val="0"/>
        </w:rPr>
        <w:t>.</w:t>
      </w:r>
      <w:r>
        <w:rPr>
          <w:snapToGrid w:val="0"/>
        </w:rPr>
        <w:tab/>
        <w:t>Application for licence in respect of surrendered etc. blocks</w:t>
      </w:r>
      <w:r>
        <w:tab/>
      </w:r>
      <w:r>
        <w:fldChar w:fldCharType="begin"/>
      </w:r>
      <w:r>
        <w:instrText xml:space="preserve"> PAGEREF _Toc305766959 \h </w:instrText>
      </w:r>
      <w:r>
        <w:fldChar w:fldCharType="separate"/>
      </w:r>
      <w:r>
        <w:t>105</w:t>
      </w:r>
      <w:r>
        <w:fldChar w:fldCharType="end"/>
      </w:r>
    </w:p>
    <w:p>
      <w:pPr>
        <w:pStyle w:val="TOC8"/>
        <w:rPr>
          <w:sz w:val="24"/>
          <w:szCs w:val="24"/>
          <w:lang w:val="en-US"/>
        </w:rPr>
      </w:pPr>
      <w:r>
        <w:t>58</w:t>
      </w:r>
      <w:r>
        <w:rPr>
          <w:snapToGrid w:val="0"/>
        </w:rPr>
        <w:t>.</w:t>
      </w:r>
      <w:r>
        <w:rPr>
          <w:snapToGrid w:val="0"/>
        </w:rPr>
        <w:tab/>
        <w:t>Application fee etc. for s. 57 applications</w:t>
      </w:r>
      <w:r>
        <w:tab/>
      </w:r>
      <w:r>
        <w:fldChar w:fldCharType="begin"/>
      </w:r>
      <w:r>
        <w:instrText xml:space="preserve"> PAGEREF _Toc305766960 \h </w:instrText>
      </w:r>
      <w:r>
        <w:fldChar w:fldCharType="separate"/>
      </w:r>
      <w:r>
        <w:t>108</w:t>
      </w:r>
      <w:r>
        <w:fldChar w:fldCharType="end"/>
      </w:r>
    </w:p>
    <w:p>
      <w:pPr>
        <w:pStyle w:val="TOC8"/>
        <w:rPr>
          <w:sz w:val="24"/>
          <w:szCs w:val="24"/>
          <w:lang w:val="en-US"/>
        </w:rPr>
      </w:pPr>
      <w:r>
        <w:t>59</w:t>
      </w:r>
      <w:r>
        <w:rPr>
          <w:snapToGrid w:val="0"/>
        </w:rPr>
        <w:t>.</w:t>
      </w:r>
      <w:r>
        <w:rPr>
          <w:snapToGrid w:val="0"/>
        </w:rPr>
        <w:tab/>
        <w:t>Request by applicant for grant of licence</w:t>
      </w:r>
      <w:r>
        <w:tab/>
      </w:r>
      <w:r>
        <w:fldChar w:fldCharType="begin"/>
      </w:r>
      <w:r>
        <w:instrText xml:space="preserve"> PAGEREF _Toc305766961 \h </w:instrText>
      </w:r>
      <w:r>
        <w:fldChar w:fldCharType="separate"/>
      </w:r>
      <w:r>
        <w:t>108</w:t>
      </w:r>
      <w:r>
        <w:fldChar w:fldCharType="end"/>
      </w:r>
    </w:p>
    <w:p>
      <w:pPr>
        <w:pStyle w:val="TOC8"/>
        <w:rPr>
          <w:sz w:val="24"/>
          <w:szCs w:val="24"/>
          <w:lang w:val="en-US"/>
        </w:rPr>
      </w:pPr>
      <w:r>
        <w:t>60</w:t>
      </w:r>
      <w:r>
        <w:rPr>
          <w:snapToGrid w:val="0"/>
        </w:rPr>
        <w:t>.</w:t>
      </w:r>
      <w:r>
        <w:rPr>
          <w:snapToGrid w:val="0"/>
        </w:rPr>
        <w:tab/>
        <w:t>Grant of licence on request</w:t>
      </w:r>
      <w:r>
        <w:tab/>
      </w:r>
      <w:r>
        <w:fldChar w:fldCharType="begin"/>
      </w:r>
      <w:r>
        <w:instrText xml:space="preserve"> PAGEREF _Toc305766962 \h </w:instrText>
      </w:r>
      <w:r>
        <w:fldChar w:fldCharType="separate"/>
      </w:r>
      <w:r>
        <w:t>111</w:t>
      </w:r>
      <w:r>
        <w:fldChar w:fldCharType="end"/>
      </w:r>
    </w:p>
    <w:p>
      <w:pPr>
        <w:pStyle w:val="TOC8"/>
        <w:rPr>
          <w:sz w:val="24"/>
          <w:szCs w:val="24"/>
          <w:lang w:val="en-US"/>
        </w:rPr>
      </w:pPr>
      <w:r>
        <w:t>61</w:t>
      </w:r>
      <w:r>
        <w:rPr>
          <w:snapToGrid w:val="0"/>
        </w:rPr>
        <w:t>.</w:t>
      </w:r>
      <w:r>
        <w:rPr>
          <w:snapToGrid w:val="0"/>
        </w:rPr>
        <w:tab/>
        <w:t>Licence for 2 or more blocks may be divided into 2 or more licences</w:t>
      </w:r>
      <w:r>
        <w:tab/>
      </w:r>
      <w:r>
        <w:fldChar w:fldCharType="begin"/>
      </w:r>
      <w:r>
        <w:instrText xml:space="preserve"> PAGEREF _Toc305766963 \h </w:instrText>
      </w:r>
      <w:r>
        <w:fldChar w:fldCharType="separate"/>
      </w:r>
      <w:r>
        <w:t>111</w:t>
      </w:r>
      <w:r>
        <w:fldChar w:fldCharType="end"/>
      </w:r>
    </w:p>
    <w:p>
      <w:pPr>
        <w:pStyle w:val="TOC8"/>
        <w:rPr>
          <w:sz w:val="24"/>
          <w:szCs w:val="24"/>
          <w:lang w:val="en-US"/>
        </w:rPr>
      </w:pPr>
      <w:r>
        <w:t>62</w:t>
      </w:r>
      <w:r>
        <w:rPr>
          <w:snapToGrid w:val="0"/>
        </w:rPr>
        <w:t>.</w:t>
      </w:r>
      <w:r>
        <w:rPr>
          <w:snapToGrid w:val="0"/>
        </w:rPr>
        <w:tab/>
        <w:t>Rights conferred by licence</w:t>
      </w:r>
      <w:r>
        <w:tab/>
      </w:r>
      <w:r>
        <w:fldChar w:fldCharType="begin"/>
      </w:r>
      <w:r>
        <w:instrText xml:space="preserve"> PAGEREF _Toc305766964 \h </w:instrText>
      </w:r>
      <w:r>
        <w:fldChar w:fldCharType="separate"/>
      </w:r>
      <w:r>
        <w:t>113</w:t>
      </w:r>
      <w:r>
        <w:fldChar w:fldCharType="end"/>
      </w:r>
    </w:p>
    <w:p>
      <w:pPr>
        <w:pStyle w:val="TOC8"/>
        <w:rPr>
          <w:sz w:val="24"/>
          <w:szCs w:val="24"/>
          <w:lang w:val="en-US"/>
        </w:rPr>
      </w:pPr>
      <w:r>
        <w:t>62A.</w:t>
      </w:r>
      <w:r>
        <w:tab/>
        <w:t>Geothermal energy recovery development plans</w:t>
      </w:r>
      <w:r>
        <w:tab/>
      </w:r>
      <w:r>
        <w:fldChar w:fldCharType="begin"/>
      </w:r>
      <w:r>
        <w:instrText xml:space="preserve"> PAGEREF _Toc305766965 \h </w:instrText>
      </w:r>
      <w:r>
        <w:fldChar w:fldCharType="separate"/>
      </w:r>
      <w:r>
        <w:t>113</w:t>
      </w:r>
      <w:r>
        <w:fldChar w:fldCharType="end"/>
      </w:r>
    </w:p>
    <w:p>
      <w:pPr>
        <w:pStyle w:val="TOC8"/>
        <w:rPr>
          <w:sz w:val="24"/>
          <w:szCs w:val="24"/>
          <w:lang w:val="en-US"/>
        </w:rPr>
      </w:pPr>
      <w:r>
        <w:t>62B.</w:t>
      </w:r>
      <w:r>
        <w:tab/>
        <w:t>Variation of approved development plans</w:t>
      </w:r>
      <w:r>
        <w:tab/>
      </w:r>
      <w:r>
        <w:fldChar w:fldCharType="begin"/>
      </w:r>
      <w:r>
        <w:instrText xml:space="preserve"> PAGEREF _Toc305766966 \h </w:instrText>
      </w:r>
      <w:r>
        <w:fldChar w:fldCharType="separate"/>
      </w:r>
      <w:r>
        <w:t>114</w:t>
      </w:r>
      <w:r>
        <w:fldChar w:fldCharType="end"/>
      </w:r>
    </w:p>
    <w:p>
      <w:pPr>
        <w:pStyle w:val="TOC8"/>
        <w:rPr>
          <w:sz w:val="24"/>
          <w:szCs w:val="24"/>
          <w:lang w:val="en-US"/>
        </w:rPr>
      </w:pPr>
      <w:r>
        <w:t>63</w:t>
      </w:r>
      <w:r>
        <w:rPr>
          <w:snapToGrid w:val="0"/>
        </w:rPr>
        <w:t>.</w:t>
      </w:r>
      <w:r>
        <w:rPr>
          <w:snapToGrid w:val="0"/>
        </w:rPr>
        <w:tab/>
        <w:t>Term of licence</w:t>
      </w:r>
      <w:r>
        <w:tab/>
      </w:r>
      <w:r>
        <w:fldChar w:fldCharType="begin"/>
      </w:r>
      <w:r>
        <w:instrText xml:space="preserve"> PAGEREF _Toc305766967 \h </w:instrText>
      </w:r>
      <w:r>
        <w:fldChar w:fldCharType="separate"/>
      </w:r>
      <w:r>
        <w:t>115</w:t>
      </w:r>
      <w:r>
        <w:fldChar w:fldCharType="end"/>
      </w:r>
    </w:p>
    <w:p>
      <w:pPr>
        <w:pStyle w:val="TOC8"/>
        <w:rPr>
          <w:sz w:val="24"/>
          <w:szCs w:val="24"/>
          <w:lang w:val="en-US"/>
        </w:rPr>
      </w:pPr>
      <w:r>
        <w:t>64A.</w:t>
      </w:r>
      <w:r>
        <w:tab/>
        <w:t>Termination of licence if no operations for 5 years</w:t>
      </w:r>
      <w:r>
        <w:tab/>
      </w:r>
      <w:r>
        <w:fldChar w:fldCharType="begin"/>
      </w:r>
      <w:r>
        <w:instrText xml:space="preserve"> PAGEREF _Toc305766968 \h </w:instrText>
      </w:r>
      <w:r>
        <w:fldChar w:fldCharType="separate"/>
      </w:r>
      <w:r>
        <w:t>115</w:t>
      </w:r>
      <w:r>
        <w:fldChar w:fldCharType="end"/>
      </w:r>
    </w:p>
    <w:p>
      <w:pPr>
        <w:pStyle w:val="TOC8"/>
        <w:rPr>
          <w:sz w:val="24"/>
          <w:szCs w:val="24"/>
          <w:lang w:val="en-US"/>
        </w:rPr>
      </w:pPr>
      <w:r>
        <w:t>64</w:t>
      </w:r>
      <w:r>
        <w:rPr>
          <w:snapToGrid w:val="0"/>
        </w:rPr>
        <w:t>.</w:t>
      </w:r>
      <w:r>
        <w:rPr>
          <w:snapToGrid w:val="0"/>
        </w:rPr>
        <w:tab/>
        <w:t>Application for renewal of licence</w:t>
      </w:r>
      <w:r>
        <w:tab/>
      </w:r>
      <w:r>
        <w:fldChar w:fldCharType="begin"/>
      </w:r>
      <w:r>
        <w:instrText xml:space="preserve"> PAGEREF _Toc305766969 \h </w:instrText>
      </w:r>
      <w:r>
        <w:fldChar w:fldCharType="separate"/>
      </w:r>
      <w:r>
        <w:t>116</w:t>
      </w:r>
      <w:r>
        <w:fldChar w:fldCharType="end"/>
      </w:r>
    </w:p>
    <w:p>
      <w:pPr>
        <w:pStyle w:val="TOC8"/>
        <w:rPr>
          <w:sz w:val="24"/>
          <w:szCs w:val="24"/>
          <w:lang w:val="en-US"/>
        </w:rPr>
      </w:pPr>
      <w:r>
        <w:t>65</w:t>
      </w:r>
      <w:r>
        <w:rPr>
          <w:snapToGrid w:val="0"/>
        </w:rPr>
        <w:t>.</w:t>
      </w:r>
      <w:r>
        <w:rPr>
          <w:snapToGrid w:val="0"/>
        </w:rPr>
        <w:tab/>
        <w:t>Grant or refusal of renewal of licence</w:t>
      </w:r>
      <w:r>
        <w:tab/>
      </w:r>
      <w:r>
        <w:fldChar w:fldCharType="begin"/>
      </w:r>
      <w:r>
        <w:instrText xml:space="preserve"> PAGEREF _Toc305766970 \h </w:instrText>
      </w:r>
      <w:r>
        <w:fldChar w:fldCharType="separate"/>
      </w:r>
      <w:r>
        <w:t>117</w:t>
      </w:r>
      <w:r>
        <w:fldChar w:fldCharType="end"/>
      </w:r>
    </w:p>
    <w:p>
      <w:pPr>
        <w:pStyle w:val="TOC8"/>
        <w:rPr>
          <w:sz w:val="24"/>
          <w:szCs w:val="24"/>
          <w:lang w:val="en-US"/>
        </w:rPr>
      </w:pPr>
      <w:r>
        <w:t>66</w:t>
      </w:r>
      <w:r>
        <w:rPr>
          <w:snapToGrid w:val="0"/>
        </w:rPr>
        <w:t>.</w:t>
      </w:r>
      <w:r>
        <w:rPr>
          <w:snapToGrid w:val="0"/>
        </w:rPr>
        <w:tab/>
        <w:t>Conditions of licence</w:t>
      </w:r>
      <w:r>
        <w:tab/>
      </w:r>
      <w:r>
        <w:fldChar w:fldCharType="begin"/>
      </w:r>
      <w:r>
        <w:instrText xml:space="preserve"> PAGEREF _Toc305766971 \h </w:instrText>
      </w:r>
      <w:r>
        <w:fldChar w:fldCharType="separate"/>
      </w:r>
      <w:r>
        <w:t>120</w:t>
      </w:r>
      <w:r>
        <w:fldChar w:fldCharType="end"/>
      </w:r>
    </w:p>
    <w:p>
      <w:pPr>
        <w:pStyle w:val="TOC8"/>
        <w:rPr>
          <w:sz w:val="24"/>
          <w:szCs w:val="24"/>
          <w:lang w:val="en-US"/>
        </w:rPr>
      </w:pPr>
      <w:r>
        <w:t>67</w:t>
      </w:r>
      <w:r>
        <w:rPr>
          <w:snapToGrid w:val="0"/>
        </w:rPr>
        <w:t>.</w:t>
      </w:r>
      <w:r>
        <w:rPr>
          <w:snapToGrid w:val="0"/>
        </w:rPr>
        <w:tab/>
        <w:t>Storage of petroleum underground</w:t>
      </w:r>
      <w:r>
        <w:tab/>
      </w:r>
      <w:r>
        <w:fldChar w:fldCharType="begin"/>
      </w:r>
      <w:r>
        <w:instrText xml:space="preserve"> PAGEREF _Toc305766972 \h </w:instrText>
      </w:r>
      <w:r>
        <w:fldChar w:fldCharType="separate"/>
      </w:r>
      <w:r>
        <w:t>121</w:t>
      </w:r>
      <w:r>
        <w:fldChar w:fldCharType="end"/>
      </w:r>
    </w:p>
    <w:p>
      <w:pPr>
        <w:pStyle w:val="TOC8"/>
        <w:rPr>
          <w:sz w:val="24"/>
          <w:szCs w:val="24"/>
          <w:lang w:val="en-US"/>
        </w:rPr>
      </w:pPr>
      <w:r>
        <w:t>68</w:t>
      </w:r>
      <w:r>
        <w:rPr>
          <w:snapToGrid w:val="0"/>
        </w:rPr>
        <w:t>.</w:t>
      </w:r>
      <w:r>
        <w:rPr>
          <w:snapToGrid w:val="0"/>
        </w:rPr>
        <w:tab/>
        <w:t>Directions as to recovery of petroleum</w:t>
      </w:r>
      <w:r>
        <w:tab/>
      </w:r>
      <w:r>
        <w:fldChar w:fldCharType="begin"/>
      </w:r>
      <w:r>
        <w:instrText xml:space="preserve"> PAGEREF _Toc305766973 \h </w:instrText>
      </w:r>
      <w:r>
        <w:fldChar w:fldCharType="separate"/>
      </w:r>
      <w:r>
        <w:t>122</w:t>
      </w:r>
      <w:r>
        <w:fldChar w:fldCharType="end"/>
      </w:r>
    </w:p>
    <w:p>
      <w:pPr>
        <w:pStyle w:val="TOC8"/>
        <w:rPr>
          <w:sz w:val="24"/>
          <w:szCs w:val="24"/>
          <w:lang w:val="en-US"/>
        </w:rPr>
      </w:pPr>
      <w:r>
        <w:t>69</w:t>
      </w:r>
      <w:r>
        <w:rPr>
          <w:snapToGrid w:val="0"/>
        </w:rPr>
        <w:t>.</w:t>
      </w:r>
      <w:r>
        <w:rPr>
          <w:snapToGrid w:val="0"/>
        </w:rPr>
        <w:tab/>
        <w:t>Unit development</w:t>
      </w:r>
      <w:r>
        <w:tab/>
      </w:r>
      <w:r>
        <w:fldChar w:fldCharType="begin"/>
      </w:r>
      <w:r>
        <w:instrText xml:space="preserve"> PAGEREF _Toc305766974 \h </w:instrText>
      </w:r>
      <w:r>
        <w:fldChar w:fldCharType="separate"/>
      </w:r>
      <w:r>
        <w:t>123</w:t>
      </w:r>
      <w:r>
        <w:fldChar w:fldCharType="end"/>
      </w:r>
    </w:p>
    <w:p>
      <w:pPr>
        <w:pStyle w:val="TOC4"/>
        <w:tabs>
          <w:tab w:val="right" w:leader="dot" w:pos="7086"/>
        </w:tabs>
        <w:rPr>
          <w:b w:val="0"/>
          <w:sz w:val="24"/>
          <w:szCs w:val="24"/>
          <w:lang w:val="en-US"/>
        </w:rPr>
      </w:pPr>
      <w:r>
        <w:t>Division 3A — Petroleum titles and geothermal titles may subsist in respect of same blocks</w:t>
      </w:r>
    </w:p>
    <w:p>
      <w:pPr>
        <w:pStyle w:val="TOC8"/>
        <w:rPr>
          <w:sz w:val="24"/>
          <w:szCs w:val="24"/>
          <w:lang w:val="en-US"/>
        </w:rPr>
      </w:pPr>
      <w:r>
        <w:t>69A.</w:t>
      </w:r>
      <w:r>
        <w:tab/>
        <w:t>Petroleum titles and geothermal titles may subsist in respect of same blocks</w:t>
      </w:r>
      <w:r>
        <w:tab/>
      </w:r>
      <w:r>
        <w:fldChar w:fldCharType="begin"/>
      </w:r>
      <w:r>
        <w:instrText xml:space="preserve"> PAGEREF _Toc305766976 \h </w:instrText>
      </w:r>
      <w:r>
        <w:fldChar w:fldCharType="separate"/>
      </w:r>
      <w:r>
        <w:t>127</w:t>
      </w:r>
      <w:r>
        <w:fldChar w:fldCharType="end"/>
      </w:r>
    </w:p>
    <w:p>
      <w:pPr>
        <w:pStyle w:val="TOC4"/>
        <w:tabs>
          <w:tab w:val="right" w:leader="dot" w:pos="7086"/>
        </w:tabs>
        <w:rPr>
          <w:b w:val="0"/>
          <w:sz w:val="24"/>
          <w:szCs w:val="24"/>
          <w:lang w:val="en-US"/>
        </w:rPr>
      </w:pPr>
      <w:r>
        <w:t>Division 4</w:t>
      </w:r>
      <w:r>
        <w:rPr>
          <w:snapToGrid w:val="0"/>
        </w:rPr>
        <w:t> — </w:t>
      </w:r>
      <w:r>
        <w:t>Registration of instruments</w:t>
      </w:r>
    </w:p>
    <w:p>
      <w:pPr>
        <w:pStyle w:val="TOC8"/>
        <w:rPr>
          <w:sz w:val="24"/>
          <w:szCs w:val="24"/>
          <w:lang w:val="en-US"/>
        </w:rPr>
      </w:pPr>
      <w:r>
        <w:t>69J</w:t>
      </w:r>
      <w:r>
        <w:rPr>
          <w:snapToGrid w:val="0"/>
        </w:rPr>
        <w:t>.</w:t>
      </w:r>
      <w:r>
        <w:rPr>
          <w:snapToGrid w:val="0"/>
        </w:rPr>
        <w:tab/>
        <w:t>Term used: title</w:t>
      </w:r>
      <w:r>
        <w:tab/>
      </w:r>
      <w:r>
        <w:fldChar w:fldCharType="begin"/>
      </w:r>
      <w:r>
        <w:instrText xml:space="preserve"> PAGEREF _Toc305766978 \h </w:instrText>
      </w:r>
      <w:r>
        <w:fldChar w:fldCharType="separate"/>
      </w:r>
      <w:r>
        <w:t>129</w:t>
      </w:r>
      <w:r>
        <w:fldChar w:fldCharType="end"/>
      </w:r>
    </w:p>
    <w:p>
      <w:pPr>
        <w:pStyle w:val="TOC8"/>
        <w:rPr>
          <w:sz w:val="24"/>
          <w:szCs w:val="24"/>
          <w:lang w:val="en-US"/>
        </w:rPr>
      </w:pPr>
      <w:r>
        <w:t>70</w:t>
      </w:r>
      <w:r>
        <w:rPr>
          <w:snapToGrid w:val="0"/>
        </w:rPr>
        <w:t>.</w:t>
      </w:r>
      <w:r>
        <w:rPr>
          <w:snapToGrid w:val="0"/>
        </w:rPr>
        <w:tab/>
        <w:t>Register of certain instruments to be kept</w:t>
      </w:r>
      <w:r>
        <w:tab/>
      </w:r>
      <w:r>
        <w:fldChar w:fldCharType="begin"/>
      </w:r>
      <w:r>
        <w:instrText xml:space="preserve"> PAGEREF _Toc305766979 \h </w:instrText>
      </w:r>
      <w:r>
        <w:fldChar w:fldCharType="separate"/>
      </w:r>
      <w:r>
        <w:t>129</w:t>
      </w:r>
      <w:r>
        <w:fldChar w:fldCharType="end"/>
      </w:r>
    </w:p>
    <w:p>
      <w:pPr>
        <w:pStyle w:val="TOC8"/>
        <w:rPr>
          <w:sz w:val="24"/>
          <w:szCs w:val="24"/>
          <w:lang w:val="en-US"/>
        </w:rPr>
      </w:pPr>
      <w:r>
        <w:t>71</w:t>
      </w:r>
      <w:r>
        <w:rPr>
          <w:snapToGrid w:val="0"/>
        </w:rPr>
        <w:t>.</w:t>
      </w:r>
      <w:r>
        <w:rPr>
          <w:snapToGrid w:val="0"/>
        </w:rPr>
        <w:tab/>
        <w:t>Memorials to be entered of permits determined etc.</w:t>
      </w:r>
      <w:r>
        <w:tab/>
      </w:r>
      <w:r>
        <w:fldChar w:fldCharType="begin"/>
      </w:r>
      <w:r>
        <w:instrText xml:space="preserve"> PAGEREF _Toc305766980 \h </w:instrText>
      </w:r>
      <w:r>
        <w:fldChar w:fldCharType="separate"/>
      </w:r>
      <w:r>
        <w:t>131</w:t>
      </w:r>
      <w:r>
        <w:fldChar w:fldCharType="end"/>
      </w:r>
    </w:p>
    <w:p>
      <w:pPr>
        <w:pStyle w:val="TOC8"/>
        <w:rPr>
          <w:sz w:val="24"/>
          <w:szCs w:val="24"/>
          <w:lang w:val="en-US"/>
        </w:rPr>
      </w:pPr>
      <w:r>
        <w:t>72</w:t>
      </w:r>
      <w:r>
        <w:rPr>
          <w:snapToGrid w:val="0"/>
        </w:rPr>
        <w:t>.</w:t>
      </w:r>
      <w:r>
        <w:rPr>
          <w:snapToGrid w:val="0"/>
        </w:rPr>
        <w:tab/>
        <w:t>Approval and registration of transfers</w:t>
      </w:r>
      <w:r>
        <w:tab/>
      </w:r>
      <w:r>
        <w:fldChar w:fldCharType="begin"/>
      </w:r>
      <w:r>
        <w:instrText xml:space="preserve"> PAGEREF _Toc305766981 \h </w:instrText>
      </w:r>
      <w:r>
        <w:fldChar w:fldCharType="separate"/>
      </w:r>
      <w:r>
        <w:t>131</w:t>
      </w:r>
      <w:r>
        <w:fldChar w:fldCharType="end"/>
      </w:r>
    </w:p>
    <w:p>
      <w:pPr>
        <w:pStyle w:val="TOC8"/>
        <w:rPr>
          <w:sz w:val="24"/>
          <w:szCs w:val="24"/>
          <w:lang w:val="en-US"/>
        </w:rPr>
      </w:pPr>
      <w:r>
        <w:t>73</w:t>
      </w:r>
      <w:r>
        <w:rPr>
          <w:snapToGrid w:val="0"/>
        </w:rPr>
        <w:t>.</w:t>
      </w:r>
      <w:r>
        <w:rPr>
          <w:snapToGrid w:val="0"/>
        </w:rPr>
        <w:tab/>
        <w:t>Entries in Register on devolution of title</w:t>
      </w:r>
      <w:r>
        <w:tab/>
      </w:r>
      <w:r>
        <w:fldChar w:fldCharType="begin"/>
      </w:r>
      <w:r>
        <w:instrText xml:space="preserve"> PAGEREF _Toc305766982 \h </w:instrText>
      </w:r>
      <w:r>
        <w:fldChar w:fldCharType="separate"/>
      </w:r>
      <w:r>
        <w:t>133</w:t>
      </w:r>
      <w:r>
        <w:fldChar w:fldCharType="end"/>
      </w:r>
    </w:p>
    <w:p>
      <w:pPr>
        <w:pStyle w:val="TOC8"/>
        <w:rPr>
          <w:sz w:val="24"/>
          <w:szCs w:val="24"/>
          <w:lang w:val="en-US"/>
        </w:rPr>
      </w:pPr>
      <w:r>
        <w:t>75</w:t>
      </w:r>
      <w:r>
        <w:rPr>
          <w:snapToGrid w:val="0"/>
        </w:rPr>
        <w:t>.</w:t>
      </w:r>
      <w:r>
        <w:rPr>
          <w:snapToGrid w:val="0"/>
        </w:rPr>
        <w:tab/>
        <w:t>Approval of dealings creating interests etc. in existing titles</w:t>
      </w:r>
      <w:r>
        <w:tab/>
      </w:r>
      <w:r>
        <w:fldChar w:fldCharType="begin"/>
      </w:r>
      <w:r>
        <w:instrText xml:space="preserve"> PAGEREF _Toc305766983 \h </w:instrText>
      </w:r>
      <w:r>
        <w:fldChar w:fldCharType="separate"/>
      </w:r>
      <w:r>
        <w:t>134</w:t>
      </w:r>
      <w:r>
        <w:fldChar w:fldCharType="end"/>
      </w:r>
    </w:p>
    <w:p>
      <w:pPr>
        <w:pStyle w:val="TOC8"/>
        <w:rPr>
          <w:sz w:val="24"/>
          <w:szCs w:val="24"/>
          <w:lang w:val="en-US"/>
        </w:rPr>
      </w:pPr>
      <w:r>
        <w:t>75A</w:t>
      </w:r>
      <w:r>
        <w:rPr>
          <w:snapToGrid w:val="0"/>
        </w:rPr>
        <w:t>.</w:t>
      </w:r>
      <w:r>
        <w:rPr>
          <w:snapToGrid w:val="0"/>
        </w:rPr>
        <w:tab/>
        <w:t>Approval of dealings in future interests etc.</w:t>
      </w:r>
      <w:r>
        <w:tab/>
      </w:r>
      <w:r>
        <w:fldChar w:fldCharType="begin"/>
      </w:r>
      <w:r>
        <w:instrText xml:space="preserve"> PAGEREF _Toc305766984 \h </w:instrText>
      </w:r>
      <w:r>
        <w:fldChar w:fldCharType="separate"/>
      </w:r>
      <w:r>
        <w:t>139</w:t>
      </w:r>
      <w:r>
        <w:fldChar w:fldCharType="end"/>
      </w:r>
    </w:p>
    <w:p>
      <w:pPr>
        <w:pStyle w:val="TOC8"/>
        <w:rPr>
          <w:sz w:val="24"/>
          <w:szCs w:val="24"/>
          <w:lang w:val="en-US"/>
        </w:rPr>
      </w:pPr>
      <w:r>
        <w:t>76</w:t>
      </w:r>
      <w:r>
        <w:rPr>
          <w:snapToGrid w:val="0"/>
        </w:rPr>
        <w:t>.</w:t>
      </w:r>
      <w:r>
        <w:rPr>
          <w:snapToGrid w:val="0"/>
        </w:rPr>
        <w:tab/>
        <w:t>True consideration to be shown in transfer or dealing</w:t>
      </w:r>
      <w:r>
        <w:tab/>
      </w:r>
      <w:r>
        <w:fldChar w:fldCharType="begin"/>
      </w:r>
      <w:r>
        <w:instrText xml:space="preserve"> PAGEREF _Toc305766985 \h </w:instrText>
      </w:r>
      <w:r>
        <w:fldChar w:fldCharType="separate"/>
      </w:r>
      <w:r>
        <w:t>140</w:t>
      </w:r>
      <w:r>
        <w:fldChar w:fldCharType="end"/>
      </w:r>
    </w:p>
    <w:p>
      <w:pPr>
        <w:pStyle w:val="TOC8"/>
        <w:rPr>
          <w:sz w:val="24"/>
          <w:szCs w:val="24"/>
          <w:lang w:val="en-US"/>
        </w:rPr>
      </w:pPr>
      <w:r>
        <w:t>77</w:t>
      </w:r>
      <w:r>
        <w:rPr>
          <w:snapToGrid w:val="0"/>
        </w:rPr>
        <w:t>.</w:t>
      </w:r>
      <w:r>
        <w:rPr>
          <w:snapToGrid w:val="0"/>
        </w:rPr>
        <w:tab/>
        <w:t>Minister not concerned with certain matters</w:t>
      </w:r>
      <w:r>
        <w:tab/>
      </w:r>
      <w:r>
        <w:fldChar w:fldCharType="begin"/>
      </w:r>
      <w:r>
        <w:instrText xml:space="preserve"> PAGEREF _Toc305766986 \h </w:instrText>
      </w:r>
      <w:r>
        <w:fldChar w:fldCharType="separate"/>
      </w:r>
      <w:r>
        <w:t>141</w:t>
      </w:r>
      <w:r>
        <w:fldChar w:fldCharType="end"/>
      </w:r>
    </w:p>
    <w:p>
      <w:pPr>
        <w:pStyle w:val="TOC8"/>
        <w:rPr>
          <w:sz w:val="24"/>
          <w:szCs w:val="24"/>
          <w:lang w:val="en-US"/>
        </w:rPr>
      </w:pPr>
      <w:r>
        <w:t>78</w:t>
      </w:r>
      <w:r>
        <w:rPr>
          <w:snapToGrid w:val="0"/>
        </w:rPr>
        <w:t>.</w:t>
      </w:r>
      <w:r>
        <w:rPr>
          <w:snapToGrid w:val="0"/>
        </w:rPr>
        <w:tab/>
        <w:t>Power of Minister to require information as to transfers or dealings</w:t>
      </w:r>
      <w:r>
        <w:tab/>
      </w:r>
      <w:r>
        <w:fldChar w:fldCharType="begin"/>
      </w:r>
      <w:r>
        <w:instrText xml:space="preserve"> PAGEREF _Toc305766987 \h </w:instrText>
      </w:r>
      <w:r>
        <w:fldChar w:fldCharType="separate"/>
      </w:r>
      <w:r>
        <w:t>141</w:t>
      </w:r>
      <w:r>
        <w:fldChar w:fldCharType="end"/>
      </w:r>
    </w:p>
    <w:p>
      <w:pPr>
        <w:pStyle w:val="TOC8"/>
        <w:rPr>
          <w:sz w:val="24"/>
          <w:szCs w:val="24"/>
          <w:lang w:val="en-US"/>
        </w:rPr>
      </w:pPr>
      <w:r>
        <w:t>79</w:t>
      </w:r>
      <w:r>
        <w:rPr>
          <w:snapToGrid w:val="0"/>
        </w:rPr>
        <w:t>.</w:t>
      </w:r>
      <w:r>
        <w:rPr>
          <w:snapToGrid w:val="0"/>
        </w:rPr>
        <w:tab/>
        <w:t>Production and inspection of documents</w:t>
      </w:r>
      <w:r>
        <w:tab/>
      </w:r>
      <w:r>
        <w:fldChar w:fldCharType="begin"/>
      </w:r>
      <w:r>
        <w:instrText xml:space="preserve"> PAGEREF _Toc305766988 \h </w:instrText>
      </w:r>
      <w:r>
        <w:fldChar w:fldCharType="separate"/>
      </w:r>
      <w:r>
        <w:t>142</w:t>
      </w:r>
      <w:r>
        <w:fldChar w:fldCharType="end"/>
      </w:r>
    </w:p>
    <w:p>
      <w:pPr>
        <w:pStyle w:val="TOC8"/>
        <w:rPr>
          <w:sz w:val="24"/>
          <w:szCs w:val="24"/>
          <w:lang w:val="en-US"/>
        </w:rPr>
      </w:pPr>
      <w:r>
        <w:t>80</w:t>
      </w:r>
      <w:r>
        <w:rPr>
          <w:snapToGrid w:val="0"/>
        </w:rPr>
        <w:t>.</w:t>
      </w:r>
      <w:r>
        <w:rPr>
          <w:snapToGrid w:val="0"/>
        </w:rPr>
        <w:tab/>
        <w:t>Inspection of Register and instruments</w:t>
      </w:r>
      <w:r>
        <w:tab/>
      </w:r>
      <w:r>
        <w:fldChar w:fldCharType="begin"/>
      </w:r>
      <w:r>
        <w:instrText xml:space="preserve"> PAGEREF _Toc305766989 \h </w:instrText>
      </w:r>
      <w:r>
        <w:fldChar w:fldCharType="separate"/>
      </w:r>
      <w:r>
        <w:t>143</w:t>
      </w:r>
      <w:r>
        <w:fldChar w:fldCharType="end"/>
      </w:r>
    </w:p>
    <w:p>
      <w:pPr>
        <w:pStyle w:val="TOC8"/>
        <w:rPr>
          <w:sz w:val="24"/>
          <w:szCs w:val="24"/>
          <w:lang w:val="en-US"/>
        </w:rPr>
      </w:pPr>
      <w:r>
        <w:t>81</w:t>
      </w:r>
      <w:r>
        <w:rPr>
          <w:snapToGrid w:val="0"/>
        </w:rPr>
        <w:t>.</w:t>
      </w:r>
      <w:r>
        <w:rPr>
          <w:snapToGrid w:val="0"/>
        </w:rPr>
        <w:tab/>
        <w:t>Evidentiary provisions</w:t>
      </w:r>
      <w:r>
        <w:tab/>
      </w:r>
      <w:r>
        <w:fldChar w:fldCharType="begin"/>
      </w:r>
      <w:r>
        <w:instrText xml:space="preserve"> PAGEREF _Toc305766990 \h </w:instrText>
      </w:r>
      <w:r>
        <w:fldChar w:fldCharType="separate"/>
      </w:r>
      <w:r>
        <w:t>143</w:t>
      </w:r>
      <w:r>
        <w:fldChar w:fldCharType="end"/>
      </w:r>
    </w:p>
    <w:p>
      <w:pPr>
        <w:pStyle w:val="TOC8"/>
        <w:rPr>
          <w:sz w:val="24"/>
          <w:szCs w:val="24"/>
          <w:lang w:val="en-US"/>
        </w:rPr>
      </w:pPr>
      <w:r>
        <w:t>81A</w:t>
      </w:r>
      <w:r>
        <w:rPr>
          <w:snapToGrid w:val="0"/>
        </w:rPr>
        <w:t>.</w:t>
      </w:r>
      <w:r>
        <w:rPr>
          <w:snapToGrid w:val="0"/>
        </w:rPr>
        <w:tab/>
        <w:t>Minister may make corrections to, and entries in, Register</w:t>
      </w:r>
      <w:r>
        <w:tab/>
      </w:r>
      <w:r>
        <w:fldChar w:fldCharType="begin"/>
      </w:r>
      <w:r>
        <w:instrText xml:space="preserve"> PAGEREF _Toc305766991 \h </w:instrText>
      </w:r>
      <w:r>
        <w:fldChar w:fldCharType="separate"/>
      </w:r>
      <w:r>
        <w:t>144</w:t>
      </w:r>
      <w:r>
        <w:fldChar w:fldCharType="end"/>
      </w:r>
    </w:p>
    <w:p>
      <w:pPr>
        <w:pStyle w:val="TOC8"/>
        <w:rPr>
          <w:sz w:val="24"/>
          <w:szCs w:val="24"/>
          <w:lang w:val="en-US"/>
        </w:rPr>
      </w:pPr>
      <w:r>
        <w:t>82</w:t>
      </w:r>
      <w:r>
        <w:rPr>
          <w:snapToGrid w:val="0"/>
        </w:rPr>
        <w:t>.</w:t>
      </w:r>
      <w:r>
        <w:rPr>
          <w:snapToGrid w:val="0"/>
        </w:rPr>
        <w:tab/>
        <w:t>Application to State Administrative Tribunal for orders</w:t>
      </w:r>
      <w:r>
        <w:tab/>
      </w:r>
      <w:r>
        <w:fldChar w:fldCharType="begin"/>
      </w:r>
      <w:r>
        <w:instrText xml:space="preserve"> PAGEREF _Toc305766992 \h </w:instrText>
      </w:r>
      <w:r>
        <w:fldChar w:fldCharType="separate"/>
      </w:r>
      <w:r>
        <w:t>144</w:t>
      </w:r>
      <w:r>
        <w:fldChar w:fldCharType="end"/>
      </w:r>
    </w:p>
    <w:p>
      <w:pPr>
        <w:pStyle w:val="TOC8"/>
        <w:rPr>
          <w:sz w:val="24"/>
          <w:szCs w:val="24"/>
          <w:lang w:val="en-US"/>
        </w:rPr>
      </w:pPr>
      <w:r>
        <w:t>84</w:t>
      </w:r>
      <w:r>
        <w:rPr>
          <w:snapToGrid w:val="0"/>
        </w:rPr>
        <w:t>.</w:t>
      </w:r>
      <w:r>
        <w:rPr>
          <w:snapToGrid w:val="0"/>
        </w:rPr>
        <w:tab/>
        <w:t>Offences connected with Register and certain documents</w:t>
      </w:r>
      <w:r>
        <w:tab/>
      </w:r>
      <w:r>
        <w:fldChar w:fldCharType="begin"/>
      </w:r>
      <w:r>
        <w:instrText xml:space="preserve"> PAGEREF _Toc305766993 \h </w:instrText>
      </w:r>
      <w:r>
        <w:fldChar w:fldCharType="separate"/>
      </w:r>
      <w:r>
        <w:t>145</w:t>
      </w:r>
      <w:r>
        <w:fldChar w:fldCharType="end"/>
      </w:r>
    </w:p>
    <w:p>
      <w:pPr>
        <w:pStyle w:val="TOC8"/>
        <w:rPr>
          <w:sz w:val="24"/>
          <w:szCs w:val="24"/>
          <w:lang w:val="en-US"/>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_Toc305766994 \h </w:instrText>
      </w:r>
      <w:r>
        <w:fldChar w:fldCharType="separate"/>
      </w:r>
      <w:r>
        <w:t>146</w:t>
      </w:r>
      <w:r>
        <w:fldChar w:fldCharType="end"/>
      </w:r>
    </w:p>
    <w:p>
      <w:pPr>
        <w:pStyle w:val="TOC8"/>
        <w:rPr>
          <w:sz w:val="24"/>
          <w:szCs w:val="24"/>
          <w:lang w:val="en-US"/>
        </w:rPr>
      </w:pPr>
      <w:r>
        <w:t>86</w:t>
      </w:r>
      <w:r>
        <w:rPr>
          <w:snapToGrid w:val="0"/>
        </w:rPr>
        <w:t>.</w:t>
      </w:r>
      <w:r>
        <w:rPr>
          <w:snapToGrid w:val="0"/>
        </w:rPr>
        <w:tab/>
        <w:t>Exemption from duty</w:t>
      </w:r>
      <w:r>
        <w:tab/>
      </w:r>
      <w:r>
        <w:fldChar w:fldCharType="begin"/>
      </w:r>
      <w:r>
        <w:instrText xml:space="preserve"> PAGEREF _Toc305766995 \h </w:instrText>
      </w:r>
      <w:r>
        <w:fldChar w:fldCharType="separate"/>
      </w:r>
      <w:r>
        <w:t>146</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88</w:t>
      </w:r>
      <w:r>
        <w:rPr>
          <w:snapToGrid w:val="0"/>
        </w:rPr>
        <w:t>.</w:t>
      </w:r>
      <w:r>
        <w:rPr>
          <w:snapToGrid w:val="0"/>
        </w:rPr>
        <w:tab/>
        <w:t>Notice of grants of permits etc. to be published</w:t>
      </w:r>
      <w:r>
        <w:tab/>
      </w:r>
      <w:r>
        <w:fldChar w:fldCharType="begin"/>
      </w:r>
      <w:r>
        <w:instrText xml:space="preserve"> PAGEREF _Toc305766997 \h </w:instrText>
      </w:r>
      <w:r>
        <w:fldChar w:fldCharType="separate"/>
      </w:r>
      <w:r>
        <w:t>146</w:t>
      </w:r>
      <w:r>
        <w:fldChar w:fldCharType="end"/>
      </w:r>
    </w:p>
    <w:p>
      <w:pPr>
        <w:pStyle w:val="TOC8"/>
        <w:rPr>
          <w:sz w:val="24"/>
          <w:szCs w:val="24"/>
          <w:lang w:val="en-US"/>
        </w:rPr>
      </w:pPr>
      <w:r>
        <w:t>89</w:t>
      </w:r>
      <w:r>
        <w:rPr>
          <w:snapToGrid w:val="0"/>
        </w:rPr>
        <w:t>.</w:t>
      </w:r>
      <w:r>
        <w:rPr>
          <w:snapToGrid w:val="0"/>
        </w:rPr>
        <w:tab/>
        <w:t>Date of effect of certain surrenders, cancellations and variations</w:t>
      </w:r>
      <w:r>
        <w:tab/>
      </w:r>
      <w:r>
        <w:fldChar w:fldCharType="begin"/>
      </w:r>
      <w:r>
        <w:instrText xml:space="preserve"> PAGEREF _Toc305766998 \h </w:instrText>
      </w:r>
      <w:r>
        <w:fldChar w:fldCharType="separate"/>
      </w:r>
      <w:r>
        <w:t>147</w:t>
      </w:r>
      <w:r>
        <w:fldChar w:fldCharType="end"/>
      </w:r>
    </w:p>
    <w:p>
      <w:pPr>
        <w:pStyle w:val="TOC8"/>
        <w:rPr>
          <w:sz w:val="24"/>
          <w:szCs w:val="24"/>
          <w:lang w:val="en-US"/>
        </w:rPr>
      </w:pPr>
      <w:r>
        <w:t>90</w:t>
      </w:r>
      <w:r>
        <w:rPr>
          <w:snapToGrid w:val="0"/>
        </w:rPr>
        <w:t>.</w:t>
      </w:r>
      <w:r>
        <w:rPr>
          <w:snapToGrid w:val="0"/>
        </w:rPr>
        <w:tab/>
        <w:t>Commencement of works</w:t>
      </w:r>
      <w:r>
        <w:tab/>
      </w:r>
      <w:r>
        <w:fldChar w:fldCharType="begin"/>
      </w:r>
      <w:r>
        <w:instrText xml:space="preserve"> PAGEREF _Toc305766999 \h </w:instrText>
      </w:r>
      <w:r>
        <w:fldChar w:fldCharType="separate"/>
      </w:r>
      <w:r>
        <w:t>147</w:t>
      </w:r>
      <w:r>
        <w:fldChar w:fldCharType="end"/>
      </w:r>
    </w:p>
    <w:p>
      <w:pPr>
        <w:pStyle w:val="TOC8"/>
        <w:rPr>
          <w:sz w:val="24"/>
          <w:szCs w:val="24"/>
          <w:lang w:val="en-US"/>
        </w:rPr>
      </w:pPr>
      <w:r>
        <w:t>91</w:t>
      </w:r>
      <w:r>
        <w:rPr>
          <w:snapToGrid w:val="0"/>
        </w:rPr>
        <w:t>.</w:t>
      </w:r>
      <w:r>
        <w:rPr>
          <w:snapToGrid w:val="0"/>
        </w:rPr>
        <w:tab/>
        <w:t>Work practices</w:t>
      </w:r>
      <w:r>
        <w:tab/>
      </w:r>
      <w:r>
        <w:fldChar w:fldCharType="begin"/>
      </w:r>
      <w:r>
        <w:instrText xml:space="preserve"> PAGEREF _Toc305767000 \h </w:instrText>
      </w:r>
      <w:r>
        <w:fldChar w:fldCharType="separate"/>
      </w:r>
      <w:r>
        <w:t>148</w:t>
      </w:r>
      <w:r>
        <w:fldChar w:fldCharType="end"/>
      </w:r>
    </w:p>
    <w:p>
      <w:pPr>
        <w:pStyle w:val="TOC8"/>
        <w:rPr>
          <w:sz w:val="24"/>
          <w:szCs w:val="24"/>
          <w:lang w:val="en-US"/>
        </w:rPr>
      </w:pPr>
      <w:r>
        <w:t>91A</w:t>
      </w:r>
      <w:r>
        <w:rPr>
          <w:snapToGrid w:val="0"/>
        </w:rPr>
        <w:t>.</w:t>
      </w:r>
      <w:r>
        <w:rPr>
          <w:snapToGrid w:val="0"/>
        </w:rPr>
        <w:tab/>
        <w:t>Conditions relating to insurance</w:t>
      </w:r>
      <w:r>
        <w:tab/>
      </w:r>
      <w:r>
        <w:fldChar w:fldCharType="begin"/>
      </w:r>
      <w:r>
        <w:instrText xml:space="preserve"> PAGEREF _Toc305767001 \h </w:instrText>
      </w:r>
      <w:r>
        <w:fldChar w:fldCharType="separate"/>
      </w:r>
      <w:r>
        <w:t>151</w:t>
      </w:r>
      <w:r>
        <w:fldChar w:fldCharType="end"/>
      </w:r>
    </w:p>
    <w:p>
      <w:pPr>
        <w:pStyle w:val="TOC8"/>
        <w:rPr>
          <w:sz w:val="24"/>
          <w:szCs w:val="24"/>
          <w:lang w:val="en-US"/>
        </w:rPr>
      </w:pPr>
      <w:r>
        <w:t>91B</w:t>
      </w:r>
      <w:r>
        <w:rPr>
          <w:snapToGrid w:val="0"/>
        </w:rPr>
        <w:t>.</w:t>
      </w:r>
      <w:r>
        <w:rPr>
          <w:snapToGrid w:val="0"/>
        </w:rPr>
        <w:tab/>
        <w:t>Conditions prohibiting entry on certain land</w:t>
      </w:r>
      <w:r>
        <w:tab/>
      </w:r>
      <w:r>
        <w:fldChar w:fldCharType="begin"/>
      </w:r>
      <w:r>
        <w:instrText xml:space="preserve"> PAGEREF _Toc305767002 \h </w:instrText>
      </w:r>
      <w:r>
        <w:fldChar w:fldCharType="separate"/>
      </w:r>
      <w:r>
        <w:t>152</w:t>
      </w:r>
      <w:r>
        <w:fldChar w:fldCharType="end"/>
      </w:r>
    </w:p>
    <w:p>
      <w:pPr>
        <w:pStyle w:val="TOC8"/>
        <w:rPr>
          <w:sz w:val="24"/>
          <w:szCs w:val="24"/>
          <w:lang w:val="en-US"/>
        </w:rPr>
      </w:pPr>
      <w:r>
        <w:t>92</w:t>
      </w:r>
      <w:r>
        <w:rPr>
          <w:snapToGrid w:val="0"/>
        </w:rPr>
        <w:t>.</w:t>
      </w:r>
      <w:r>
        <w:rPr>
          <w:snapToGrid w:val="0"/>
        </w:rPr>
        <w:tab/>
        <w:t>Maintenance etc. of property</w:t>
      </w:r>
      <w:r>
        <w:tab/>
      </w:r>
      <w:r>
        <w:fldChar w:fldCharType="begin"/>
      </w:r>
      <w:r>
        <w:instrText xml:space="preserve"> PAGEREF _Toc305767003 \h </w:instrText>
      </w:r>
      <w:r>
        <w:fldChar w:fldCharType="separate"/>
      </w:r>
      <w:r>
        <w:t>153</w:t>
      </w:r>
      <w:r>
        <w:fldChar w:fldCharType="end"/>
      </w:r>
    </w:p>
    <w:p>
      <w:pPr>
        <w:pStyle w:val="TOC8"/>
        <w:rPr>
          <w:sz w:val="24"/>
          <w:szCs w:val="24"/>
          <w:lang w:val="en-US"/>
        </w:rPr>
      </w:pPr>
      <w:r>
        <w:t>93</w:t>
      </w:r>
      <w:r>
        <w:rPr>
          <w:snapToGrid w:val="0"/>
        </w:rPr>
        <w:t>.</w:t>
      </w:r>
      <w:r>
        <w:rPr>
          <w:snapToGrid w:val="0"/>
        </w:rPr>
        <w:tab/>
        <w:t>Operation of s. 91, 91A and 92 subject to this Act and other laws</w:t>
      </w:r>
      <w:r>
        <w:tab/>
      </w:r>
      <w:r>
        <w:fldChar w:fldCharType="begin"/>
      </w:r>
      <w:r>
        <w:instrText xml:space="preserve"> PAGEREF _Toc305767004 \h </w:instrText>
      </w:r>
      <w:r>
        <w:fldChar w:fldCharType="separate"/>
      </w:r>
      <w:r>
        <w:t>153</w:t>
      </w:r>
      <w:r>
        <w:fldChar w:fldCharType="end"/>
      </w:r>
    </w:p>
    <w:p>
      <w:pPr>
        <w:pStyle w:val="TOC8"/>
        <w:rPr>
          <w:sz w:val="24"/>
          <w:szCs w:val="24"/>
          <w:lang w:val="en-US"/>
        </w:rPr>
      </w:pPr>
      <w:r>
        <w:t>95</w:t>
      </w:r>
      <w:r>
        <w:rPr>
          <w:snapToGrid w:val="0"/>
        </w:rPr>
        <w:t>.</w:t>
      </w:r>
      <w:r>
        <w:rPr>
          <w:snapToGrid w:val="0"/>
        </w:rPr>
        <w:tab/>
        <w:t>Directions by Minister</w:t>
      </w:r>
      <w:r>
        <w:tab/>
      </w:r>
      <w:r>
        <w:fldChar w:fldCharType="begin"/>
      </w:r>
      <w:r>
        <w:instrText xml:space="preserve"> PAGEREF _Toc305767005 \h </w:instrText>
      </w:r>
      <w:r>
        <w:fldChar w:fldCharType="separate"/>
      </w:r>
      <w:r>
        <w:t>154</w:t>
      </w:r>
      <w:r>
        <w:fldChar w:fldCharType="end"/>
      </w:r>
    </w:p>
    <w:p>
      <w:pPr>
        <w:pStyle w:val="TOC8"/>
        <w:rPr>
          <w:sz w:val="24"/>
          <w:szCs w:val="24"/>
          <w:lang w:val="en-US"/>
        </w:rPr>
      </w:pPr>
      <w:r>
        <w:t>96</w:t>
      </w:r>
      <w:r>
        <w:rPr>
          <w:snapToGrid w:val="0"/>
        </w:rPr>
        <w:t>.</w:t>
      </w:r>
      <w:r>
        <w:rPr>
          <w:snapToGrid w:val="0"/>
        </w:rPr>
        <w:tab/>
        <w:t>Compliance with directions</w:t>
      </w:r>
      <w:r>
        <w:tab/>
      </w:r>
      <w:r>
        <w:fldChar w:fldCharType="begin"/>
      </w:r>
      <w:r>
        <w:instrText xml:space="preserve"> PAGEREF _Toc305767006 \h </w:instrText>
      </w:r>
      <w:r>
        <w:fldChar w:fldCharType="separate"/>
      </w:r>
      <w:r>
        <w:t>156</w:t>
      </w:r>
      <w:r>
        <w:fldChar w:fldCharType="end"/>
      </w:r>
    </w:p>
    <w:p>
      <w:pPr>
        <w:pStyle w:val="TOC8"/>
        <w:rPr>
          <w:sz w:val="24"/>
          <w:szCs w:val="24"/>
          <w:lang w:val="en-US"/>
        </w:rPr>
      </w:pPr>
      <w:r>
        <w:t>97</w:t>
      </w:r>
      <w:r>
        <w:rPr>
          <w:snapToGrid w:val="0"/>
        </w:rPr>
        <w:t>.</w:t>
      </w:r>
      <w:r>
        <w:rPr>
          <w:snapToGrid w:val="0"/>
        </w:rPr>
        <w:tab/>
        <w:t>Variation and suspension of, and exemption from compliance with, conditions</w:t>
      </w:r>
      <w:r>
        <w:tab/>
      </w:r>
      <w:r>
        <w:fldChar w:fldCharType="begin"/>
      </w:r>
      <w:r>
        <w:instrText xml:space="preserve"> PAGEREF _Toc305767007 \h </w:instrText>
      </w:r>
      <w:r>
        <w:fldChar w:fldCharType="separate"/>
      </w:r>
      <w:r>
        <w:t>157</w:t>
      </w:r>
      <w:r>
        <w:fldChar w:fldCharType="end"/>
      </w:r>
    </w:p>
    <w:p>
      <w:pPr>
        <w:pStyle w:val="TOC8"/>
        <w:rPr>
          <w:sz w:val="24"/>
          <w:szCs w:val="24"/>
          <w:lang w:val="en-US"/>
        </w:rPr>
      </w:pPr>
      <w:r>
        <w:t>98</w:t>
      </w:r>
      <w:r>
        <w:rPr>
          <w:snapToGrid w:val="0"/>
        </w:rPr>
        <w:t>.</w:t>
      </w:r>
      <w:r>
        <w:rPr>
          <w:snapToGrid w:val="0"/>
        </w:rPr>
        <w:tab/>
        <w:t>Surrender of permits etc.</w:t>
      </w:r>
      <w:r>
        <w:tab/>
      </w:r>
      <w:r>
        <w:fldChar w:fldCharType="begin"/>
      </w:r>
      <w:r>
        <w:instrText xml:space="preserve"> PAGEREF _Toc305767008 \h </w:instrText>
      </w:r>
      <w:r>
        <w:fldChar w:fldCharType="separate"/>
      </w:r>
      <w:r>
        <w:t>159</w:t>
      </w:r>
      <w:r>
        <w:fldChar w:fldCharType="end"/>
      </w:r>
    </w:p>
    <w:p>
      <w:pPr>
        <w:pStyle w:val="TOC8"/>
        <w:rPr>
          <w:sz w:val="24"/>
          <w:szCs w:val="24"/>
          <w:lang w:val="en-US"/>
        </w:rPr>
      </w:pPr>
      <w:r>
        <w:t>99</w:t>
      </w:r>
      <w:r>
        <w:rPr>
          <w:snapToGrid w:val="0"/>
        </w:rPr>
        <w:t>.</w:t>
      </w:r>
      <w:r>
        <w:rPr>
          <w:snapToGrid w:val="0"/>
        </w:rPr>
        <w:tab/>
        <w:t>Cancellation of permits etc.</w:t>
      </w:r>
      <w:r>
        <w:tab/>
      </w:r>
      <w:r>
        <w:fldChar w:fldCharType="begin"/>
      </w:r>
      <w:r>
        <w:instrText xml:space="preserve"> PAGEREF _Toc305767009 \h </w:instrText>
      </w:r>
      <w:r>
        <w:fldChar w:fldCharType="separate"/>
      </w:r>
      <w:r>
        <w:t>161</w:t>
      </w:r>
      <w:r>
        <w:fldChar w:fldCharType="end"/>
      </w:r>
    </w:p>
    <w:p>
      <w:pPr>
        <w:pStyle w:val="TOC8"/>
        <w:rPr>
          <w:sz w:val="24"/>
          <w:szCs w:val="24"/>
          <w:lang w:val="en-US"/>
        </w:rPr>
      </w:pPr>
      <w:r>
        <w:t>100</w:t>
      </w:r>
      <w:r>
        <w:rPr>
          <w:snapToGrid w:val="0"/>
        </w:rPr>
        <w:t>.</w:t>
      </w:r>
      <w:r>
        <w:rPr>
          <w:snapToGrid w:val="0"/>
        </w:rPr>
        <w:tab/>
        <w:t>Cancellation of permit etc. not affected by other provisions</w:t>
      </w:r>
      <w:r>
        <w:tab/>
      </w:r>
      <w:r>
        <w:fldChar w:fldCharType="begin"/>
      </w:r>
      <w:r>
        <w:instrText xml:space="preserve"> PAGEREF _Toc305767010 \h </w:instrText>
      </w:r>
      <w:r>
        <w:fldChar w:fldCharType="separate"/>
      </w:r>
      <w:r>
        <w:t>162</w:t>
      </w:r>
      <w:r>
        <w:fldChar w:fldCharType="end"/>
      </w:r>
    </w:p>
    <w:p>
      <w:pPr>
        <w:pStyle w:val="TOC8"/>
        <w:rPr>
          <w:sz w:val="24"/>
          <w:szCs w:val="24"/>
          <w:lang w:val="en-US"/>
        </w:rPr>
      </w:pPr>
      <w:r>
        <w:t>101</w:t>
      </w:r>
      <w:r>
        <w:rPr>
          <w:snapToGrid w:val="0"/>
        </w:rPr>
        <w:t>.</w:t>
      </w:r>
      <w:r>
        <w:rPr>
          <w:snapToGrid w:val="0"/>
        </w:rPr>
        <w:tab/>
        <w:t>Removal of property etc. by permittee etc.</w:t>
      </w:r>
      <w:r>
        <w:tab/>
      </w:r>
      <w:r>
        <w:fldChar w:fldCharType="begin"/>
      </w:r>
      <w:r>
        <w:instrText xml:space="preserve"> PAGEREF _Toc305767011 \h </w:instrText>
      </w:r>
      <w:r>
        <w:fldChar w:fldCharType="separate"/>
      </w:r>
      <w:r>
        <w:t>163</w:t>
      </w:r>
      <w:r>
        <w:fldChar w:fldCharType="end"/>
      </w:r>
    </w:p>
    <w:p>
      <w:pPr>
        <w:pStyle w:val="TOC8"/>
        <w:rPr>
          <w:sz w:val="24"/>
          <w:szCs w:val="24"/>
          <w:lang w:val="en-US"/>
        </w:rPr>
      </w:pPr>
      <w:r>
        <w:t>102</w:t>
      </w:r>
      <w:r>
        <w:rPr>
          <w:snapToGrid w:val="0"/>
        </w:rPr>
        <w:t>.</w:t>
      </w:r>
      <w:r>
        <w:rPr>
          <w:snapToGrid w:val="0"/>
        </w:rPr>
        <w:tab/>
        <w:t>Removal of property etc. by Minister</w:t>
      </w:r>
      <w:r>
        <w:tab/>
      </w:r>
      <w:r>
        <w:fldChar w:fldCharType="begin"/>
      </w:r>
      <w:r>
        <w:instrText xml:space="preserve"> PAGEREF _Toc305767012 \h </w:instrText>
      </w:r>
      <w:r>
        <w:fldChar w:fldCharType="separate"/>
      </w:r>
      <w:r>
        <w:t>165</w:t>
      </w:r>
      <w:r>
        <w:fldChar w:fldCharType="end"/>
      </w:r>
    </w:p>
    <w:p>
      <w:pPr>
        <w:pStyle w:val="TOC8"/>
        <w:rPr>
          <w:sz w:val="24"/>
          <w:szCs w:val="24"/>
          <w:lang w:val="en-US"/>
        </w:rPr>
      </w:pPr>
      <w:r>
        <w:t>105</w:t>
      </w:r>
      <w:r>
        <w:rPr>
          <w:snapToGrid w:val="0"/>
        </w:rPr>
        <w:t>.</w:t>
      </w:r>
      <w:r>
        <w:rPr>
          <w:snapToGrid w:val="0"/>
        </w:rPr>
        <w:tab/>
        <w:t>Special prospecting authorities</w:t>
      </w:r>
      <w:r>
        <w:tab/>
      </w:r>
      <w:r>
        <w:fldChar w:fldCharType="begin"/>
      </w:r>
      <w:r>
        <w:instrText xml:space="preserve"> PAGEREF _Toc305767013 \h </w:instrText>
      </w:r>
      <w:r>
        <w:fldChar w:fldCharType="separate"/>
      </w:r>
      <w:r>
        <w:t>166</w:t>
      </w:r>
      <w:r>
        <w:fldChar w:fldCharType="end"/>
      </w:r>
    </w:p>
    <w:p>
      <w:pPr>
        <w:pStyle w:val="TOC8"/>
        <w:rPr>
          <w:sz w:val="24"/>
          <w:szCs w:val="24"/>
          <w:lang w:val="en-US"/>
        </w:rPr>
      </w:pPr>
      <w:r>
        <w:t>106</w:t>
      </w:r>
      <w:r>
        <w:rPr>
          <w:snapToGrid w:val="0"/>
        </w:rPr>
        <w:t>.</w:t>
      </w:r>
      <w:r>
        <w:rPr>
          <w:snapToGrid w:val="0"/>
        </w:rPr>
        <w:tab/>
        <w:t>Access authorities</w:t>
      </w:r>
      <w:r>
        <w:tab/>
      </w:r>
      <w:r>
        <w:fldChar w:fldCharType="begin"/>
      </w:r>
      <w:r>
        <w:instrText xml:space="preserve"> PAGEREF _Toc305767014 \h </w:instrText>
      </w:r>
      <w:r>
        <w:fldChar w:fldCharType="separate"/>
      </w:r>
      <w:r>
        <w:t>169</w:t>
      </w:r>
      <w:r>
        <w:fldChar w:fldCharType="end"/>
      </w:r>
    </w:p>
    <w:p>
      <w:pPr>
        <w:pStyle w:val="TOC8"/>
        <w:rPr>
          <w:sz w:val="24"/>
          <w:szCs w:val="24"/>
          <w:lang w:val="en-US"/>
        </w:rPr>
      </w:pPr>
      <w:r>
        <w:t>107</w:t>
      </w:r>
      <w:r>
        <w:rPr>
          <w:snapToGrid w:val="0"/>
        </w:rPr>
        <w:t>.</w:t>
      </w:r>
      <w:r>
        <w:rPr>
          <w:snapToGrid w:val="0"/>
        </w:rPr>
        <w:tab/>
        <w:t>Removal, disposal or sale of property</w:t>
      </w:r>
      <w:r>
        <w:tab/>
      </w:r>
      <w:r>
        <w:fldChar w:fldCharType="begin"/>
      </w:r>
      <w:r>
        <w:instrText xml:space="preserve"> PAGEREF _Toc305767015 \h </w:instrText>
      </w:r>
      <w:r>
        <w:fldChar w:fldCharType="separate"/>
      </w:r>
      <w:r>
        <w:t>175</w:t>
      </w:r>
      <w:r>
        <w:fldChar w:fldCharType="end"/>
      </w:r>
    </w:p>
    <w:p>
      <w:pPr>
        <w:pStyle w:val="TOC8"/>
        <w:rPr>
          <w:sz w:val="24"/>
          <w:szCs w:val="24"/>
          <w:lang w:val="en-US"/>
        </w:rPr>
      </w:pPr>
      <w:r>
        <w:t>109</w:t>
      </w:r>
      <w:r>
        <w:rPr>
          <w:snapToGrid w:val="0"/>
        </w:rPr>
        <w:t>.</w:t>
      </w:r>
      <w:r>
        <w:rPr>
          <w:snapToGrid w:val="0"/>
        </w:rPr>
        <w:tab/>
        <w:t>Minister etc. may require information to be furnished etc.</w:t>
      </w:r>
      <w:r>
        <w:tab/>
      </w:r>
      <w:r>
        <w:fldChar w:fldCharType="begin"/>
      </w:r>
      <w:r>
        <w:instrText xml:space="preserve"> PAGEREF _Toc305767016 \h </w:instrText>
      </w:r>
      <w:r>
        <w:fldChar w:fldCharType="separate"/>
      </w:r>
      <w:r>
        <w:t>176</w:t>
      </w:r>
      <w:r>
        <w:fldChar w:fldCharType="end"/>
      </w:r>
    </w:p>
    <w:p>
      <w:pPr>
        <w:pStyle w:val="TOC8"/>
        <w:rPr>
          <w:sz w:val="24"/>
          <w:szCs w:val="24"/>
          <w:lang w:val="en-US"/>
        </w:rPr>
      </w:pPr>
      <w:r>
        <w:t>110</w:t>
      </w:r>
      <w:r>
        <w:rPr>
          <w:snapToGrid w:val="0"/>
        </w:rPr>
        <w:t>.</w:t>
      </w:r>
      <w:r>
        <w:rPr>
          <w:snapToGrid w:val="0"/>
        </w:rPr>
        <w:tab/>
        <w:t>Power to examine on oath</w:t>
      </w:r>
      <w:r>
        <w:tab/>
      </w:r>
      <w:r>
        <w:fldChar w:fldCharType="begin"/>
      </w:r>
      <w:r>
        <w:instrText xml:space="preserve"> PAGEREF _Toc305767017 \h </w:instrText>
      </w:r>
      <w:r>
        <w:fldChar w:fldCharType="separate"/>
      </w:r>
      <w:r>
        <w:t>177</w:t>
      </w:r>
      <w:r>
        <w:fldChar w:fldCharType="end"/>
      </w:r>
    </w:p>
    <w:p>
      <w:pPr>
        <w:pStyle w:val="TOC8"/>
        <w:rPr>
          <w:sz w:val="24"/>
          <w:szCs w:val="24"/>
          <w:lang w:val="en-US"/>
        </w:rPr>
      </w:pPr>
      <w:r>
        <w:t>111</w:t>
      </w:r>
      <w:r>
        <w:rPr>
          <w:snapToGrid w:val="0"/>
        </w:rPr>
        <w:t>.</w:t>
      </w:r>
      <w:r>
        <w:rPr>
          <w:snapToGrid w:val="0"/>
        </w:rPr>
        <w:tab/>
        <w:t>Failing to furnish information etc.</w:t>
      </w:r>
      <w:r>
        <w:tab/>
      </w:r>
      <w:r>
        <w:fldChar w:fldCharType="begin"/>
      </w:r>
      <w:r>
        <w:instrText xml:space="preserve"> PAGEREF _Toc305767018 \h </w:instrText>
      </w:r>
      <w:r>
        <w:fldChar w:fldCharType="separate"/>
      </w:r>
      <w:r>
        <w:t>177</w:t>
      </w:r>
      <w:r>
        <w:fldChar w:fldCharType="end"/>
      </w:r>
    </w:p>
    <w:p>
      <w:pPr>
        <w:pStyle w:val="TOC8"/>
        <w:rPr>
          <w:sz w:val="24"/>
          <w:szCs w:val="24"/>
          <w:lang w:val="en-US"/>
        </w:rPr>
      </w:pPr>
      <w:r>
        <w:t>112</w:t>
      </w:r>
      <w:r>
        <w:rPr>
          <w:snapToGrid w:val="0"/>
        </w:rPr>
        <w:t>.</w:t>
      </w:r>
      <w:r>
        <w:rPr>
          <w:snapToGrid w:val="0"/>
        </w:rPr>
        <w:tab/>
        <w:t>Release of information etc.</w:t>
      </w:r>
      <w:r>
        <w:tab/>
      </w:r>
      <w:r>
        <w:fldChar w:fldCharType="begin"/>
      </w:r>
      <w:r>
        <w:instrText xml:space="preserve"> PAGEREF _Toc305767019 \h </w:instrText>
      </w:r>
      <w:r>
        <w:fldChar w:fldCharType="separate"/>
      </w:r>
      <w:r>
        <w:t>178</w:t>
      </w:r>
      <w:r>
        <w:fldChar w:fldCharType="end"/>
      </w:r>
    </w:p>
    <w:p>
      <w:pPr>
        <w:pStyle w:val="TOC8"/>
        <w:rPr>
          <w:sz w:val="24"/>
          <w:szCs w:val="24"/>
          <w:lang w:val="en-US"/>
        </w:rPr>
      </w:pPr>
      <w:r>
        <w:t>112A</w:t>
      </w:r>
      <w:r>
        <w:rPr>
          <w:snapToGrid w:val="0"/>
        </w:rPr>
        <w:t>.</w:t>
      </w:r>
      <w:r>
        <w:rPr>
          <w:snapToGrid w:val="0"/>
        </w:rPr>
        <w:tab/>
        <w:t>Safety zones</w:t>
      </w:r>
      <w:r>
        <w:tab/>
      </w:r>
      <w:r>
        <w:fldChar w:fldCharType="begin"/>
      </w:r>
      <w:r>
        <w:instrText xml:space="preserve"> PAGEREF _Toc305767020 \h </w:instrText>
      </w:r>
      <w:r>
        <w:fldChar w:fldCharType="separate"/>
      </w:r>
      <w:r>
        <w:t>186</w:t>
      </w:r>
      <w:r>
        <w:fldChar w:fldCharType="end"/>
      </w:r>
    </w:p>
    <w:p>
      <w:pPr>
        <w:pStyle w:val="TOC8"/>
        <w:rPr>
          <w:sz w:val="24"/>
          <w:szCs w:val="24"/>
          <w:lang w:val="en-US"/>
        </w:rPr>
      </w:pPr>
      <w:r>
        <w:t>113</w:t>
      </w:r>
      <w:r>
        <w:rPr>
          <w:snapToGrid w:val="0"/>
        </w:rPr>
        <w:t>.</w:t>
      </w:r>
      <w:r>
        <w:rPr>
          <w:snapToGrid w:val="0"/>
        </w:rPr>
        <w:tab/>
        <w:t>Discovery of water to be notified</w:t>
      </w:r>
      <w:r>
        <w:tab/>
      </w:r>
      <w:r>
        <w:fldChar w:fldCharType="begin"/>
      </w:r>
      <w:r>
        <w:instrText xml:space="preserve"> PAGEREF _Toc305767021 \h </w:instrText>
      </w:r>
      <w:r>
        <w:fldChar w:fldCharType="separate"/>
      </w:r>
      <w:r>
        <w:t>187</w:t>
      </w:r>
      <w:r>
        <w:fldChar w:fldCharType="end"/>
      </w:r>
    </w:p>
    <w:p>
      <w:pPr>
        <w:pStyle w:val="TOC8"/>
        <w:rPr>
          <w:sz w:val="24"/>
          <w:szCs w:val="24"/>
          <w:lang w:val="en-US"/>
        </w:rPr>
      </w:pPr>
      <w:r>
        <w:t>115</w:t>
      </w:r>
      <w:r>
        <w:rPr>
          <w:snapToGrid w:val="0"/>
        </w:rPr>
        <w:t>.</w:t>
      </w:r>
      <w:r>
        <w:rPr>
          <w:snapToGrid w:val="0"/>
        </w:rPr>
        <w:tab/>
        <w:t>Records etc. to be kept</w:t>
      </w:r>
      <w:r>
        <w:tab/>
      </w:r>
      <w:r>
        <w:fldChar w:fldCharType="begin"/>
      </w:r>
      <w:r>
        <w:instrText xml:space="preserve"> PAGEREF _Toc305767022 \h </w:instrText>
      </w:r>
      <w:r>
        <w:fldChar w:fldCharType="separate"/>
      </w:r>
      <w:r>
        <w:t>187</w:t>
      </w:r>
      <w:r>
        <w:fldChar w:fldCharType="end"/>
      </w:r>
    </w:p>
    <w:p>
      <w:pPr>
        <w:pStyle w:val="TOC8"/>
        <w:rPr>
          <w:sz w:val="24"/>
          <w:szCs w:val="24"/>
          <w:lang w:val="en-US"/>
        </w:rPr>
      </w:pPr>
      <w:r>
        <w:t>116A.</w:t>
      </w:r>
      <w:r>
        <w:tab/>
        <w:t>Data management: regulations</w:t>
      </w:r>
      <w:r>
        <w:tab/>
      </w:r>
      <w:r>
        <w:fldChar w:fldCharType="begin"/>
      </w:r>
      <w:r>
        <w:instrText xml:space="preserve"> PAGEREF _Toc305767023 \h </w:instrText>
      </w:r>
      <w:r>
        <w:fldChar w:fldCharType="separate"/>
      </w:r>
      <w:r>
        <w:t>188</w:t>
      </w:r>
      <w:r>
        <w:fldChar w:fldCharType="end"/>
      </w:r>
    </w:p>
    <w:p>
      <w:pPr>
        <w:pStyle w:val="TOC8"/>
        <w:rPr>
          <w:sz w:val="24"/>
          <w:szCs w:val="24"/>
          <w:lang w:val="en-US"/>
        </w:rPr>
      </w:pPr>
      <w:r>
        <w:t>116</w:t>
      </w:r>
      <w:r>
        <w:rPr>
          <w:snapToGrid w:val="0"/>
        </w:rPr>
        <w:t>.</w:t>
      </w:r>
      <w:r>
        <w:rPr>
          <w:snapToGrid w:val="0"/>
        </w:rPr>
        <w:tab/>
        <w:t>Scientific investigations</w:t>
      </w:r>
      <w:r>
        <w:tab/>
      </w:r>
      <w:r>
        <w:fldChar w:fldCharType="begin"/>
      </w:r>
      <w:r>
        <w:instrText xml:space="preserve"> PAGEREF _Toc305767024 \h </w:instrText>
      </w:r>
      <w:r>
        <w:fldChar w:fldCharType="separate"/>
      </w:r>
      <w:r>
        <w:t>189</w:t>
      </w:r>
      <w:r>
        <w:fldChar w:fldCharType="end"/>
      </w:r>
    </w:p>
    <w:p>
      <w:pPr>
        <w:pStyle w:val="TOC8"/>
        <w:rPr>
          <w:sz w:val="24"/>
          <w:szCs w:val="24"/>
          <w:lang w:val="en-US"/>
        </w:rPr>
      </w:pPr>
      <w:r>
        <w:t>117</w:t>
      </w:r>
      <w:r>
        <w:rPr>
          <w:snapToGrid w:val="0"/>
        </w:rPr>
        <w:t>.</w:t>
      </w:r>
      <w:r>
        <w:rPr>
          <w:snapToGrid w:val="0"/>
        </w:rPr>
        <w:tab/>
        <w:t>Interference with other rights etc.</w:t>
      </w:r>
      <w:r>
        <w:tab/>
      </w:r>
      <w:r>
        <w:fldChar w:fldCharType="begin"/>
      </w:r>
      <w:r>
        <w:instrText xml:space="preserve"> PAGEREF _Toc305767025 \h </w:instrText>
      </w:r>
      <w:r>
        <w:fldChar w:fldCharType="separate"/>
      </w:r>
      <w:r>
        <w:t>189</w:t>
      </w:r>
      <w:r>
        <w:fldChar w:fldCharType="end"/>
      </w:r>
    </w:p>
    <w:p>
      <w:pPr>
        <w:pStyle w:val="TOC8"/>
        <w:rPr>
          <w:sz w:val="24"/>
          <w:szCs w:val="24"/>
          <w:lang w:val="en-US"/>
        </w:rPr>
      </w:pPr>
      <w:r>
        <w:t>117A.</w:t>
      </w:r>
      <w:r>
        <w:tab/>
        <w:t>Interfering with petroleum operation or geothermal energy operation</w:t>
      </w:r>
      <w:r>
        <w:tab/>
      </w:r>
      <w:r>
        <w:fldChar w:fldCharType="begin"/>
      </w:r>
      <w:r>
        <w:instrText xml:space="preserve"> PAGEREF _Toc305767026 \h </w:instrText>
      </w:r>
      <w:r>
        <w:fldChar w:fldCharType="separate"/>
      </w:r>
      <w:r>
        <w:t>190</w:t>
      </w:r>
      <w:r>
        <w:fldChar w:fldCharType="end"/>
      </w:r>
    </w:p>
    <w:p>
      <w:pPr>
        <w:pStyle w:val="TOC8"/>
        <w:rPr>
          <w:sz w:val="24"/>
          <w:szCs w:val="24"/>
          <w:lang w:val="en-US"/>
        </w:rPr>
      </w:pPr>
      <w:r>
        <w:t>118</w:t>
      </w:r>
      <w:r>
        <w:rPr>
          <w:snapToGrid w:val="0"/>
        </w:rPr>
        <w:t>.</w:t>
      </w:r>
      <w:r>
        <w:rPr>
          <w:snapToGrid w:val="0"/>
        </w:rPr>
        <w:tab/>
        <w:t>Inspectors</w:t>
      </w:r>
      <w:r>
        <w:tab/>
      </w:r>
      <w:r>
        <w:fldChar w:fldCharType="begin"/>
      </w:r>
      <w:r>
        <w:instrText xml:space="preserve"> PAGEREF _Toc305767027 \h </w:instrText>
      </w:r>
      <w:r>
        <w:fldChar w:fldCharType="separate"/>
      </w:r>
      <w:r>
        <w:t>190</w:t>
      </w:r>
      <w:r>
        <w:fldChar w:fldCharType="end"/>
      </w:r>
    </w:p>
    <w:p>
      <w:pPr>
        <w:pStyle w:val="TOC8"/>
        <w:rPr>
          <w:sz w:val="24"/>
          <w:szCs w:val="24"/>
          <w:lang w:val="en-US"/>
        </w:rPr>
      </w:pPr>
      <w:r>
        <w:t>119</w:t>
      </w:r>
      <w:r>
        <w:rPr>
          <w:snapToGrid w:val="0"/>
        </w:rPr>
        <w:t>.</w:t>
      </w:r>
      <w:r>
        <w:rPr>
          <w:snapToGrid w:val="0"/>
        </w:rPr>
        <w:tab/>
        <w:t>Powers of inspectors</w:t>
      </w:r>
      <w:r>
        <w:tab/>
      </w:r>
      <w:r>
        <w:fldChar w:fldCharType="begin"/>
      </w:r>
      <w:r>
        <w:instrText xml:space="preserve"> PAGEREF _Toc305767028 \h </w:instrText>
      </w:r>
      <w:r>
        <w:fldChar w:fldCharType="separate"/>
      </w:r>
      <w:r>
        <w:t>191</w:t>
      </w:r>
      <w:r>
        <w:fldChar w:fldCharType="end"/>
      </w:r>
    </w:p>
    <w:p>
      <w:pPr>
        <w:pStyle w:val="TOC8"/>
        <w:rPr>
          <w:sz w:val="24"/>
          <w:szCs w:val="24"/>
          <w:lang w:val="en-US"/>
        </w:rPr>
      </w:pPr>
      <w:r>
        <w:t>119A.</w:t>
      </w:r>
      <w:r>
        <w:tab/>
        <w:t>Protection from liability for wrongdoing</w:t>
      </w:r>
      <w:r>
        <w:tab/>
      </w:r>
      <w:r>
        <w:fldChar w:fldCharType="begin"/>
      </w:r>
      <w:r>
        <w:instrText xml:space="preserve"> PAGEREF _Toc305767029 \h </w:instrText>
      </w:r>
      <w:r>
        <w:fldChar w:fldCharType="separate"/>
      </w:r>
      <w:r>
        <w:t>192</w:t>
      </w:r>
      <w:r>
        <w:fldChar w:fldCharType="end"/>
      </w:r>
    </w:p>
    <w:p>
      <w:pPr>
        <w:pStyle w:val="TOC8"/>
        <w:rPr>
          <w:sz w:val="24"/>
          <w:szCs w:val="24"/>
          <w:lang w:val="en-US"/>
        </w:rPr>
      </w:pPr>
      <w:r>
        <w:t>121</w:t>
      </w:r>
      <w:r>
        <w:rPr>
          <w:snapToGrid w:val="0"/>
        </w:rPr>
        <w:t>.</w:t>
      </w:r>
      <w:r>
        <w:rPr>
          <w:snapToGrid w:val="0"/>
        </w:rPr>
        <w:tab/>
        <w:t>Continuing offences</w:t>
      </w:r>
      <w:r>
        <w:tab/>
      </w:r>
      <w:r>
        <w:fldChar w:fldCharType="begin"/>
      </w:r>
      <w:r>
        <w:instrText xml:space="preserve"> PAGEREF _Toc305767030 \h </w:instrText>
      </w:r>
      <w:r>
        <w:fldChar w:fldCharType="separate"/>
      </w:r>
      <w:r>
        <w:t>192</w:t>
      </w:r>
      <w:r>
        <w:fldChar w:fldCharType="end"/>
      </w:r>
    </w:p>
    <w:p>
      <w:pPr>
        <w:pStyle w:val="TOC8"/>
        <w:rPr>
          <w:sz w:val="24"/>
          <w:szCs w:val="24"/>
          <w:lang w:val="en-US"/>
        </w:rPr>
      </w:pPr>
      <w:r>
        <w:t>122.</w:t>
      </w:r>
      <w:r>
        <w:tab/>
        <w:t>Crimes and other offences</w:t>
      </w:r>
      <w:r>
        <w:tab/>
      </w:r>
      <w:r>
        <w:fldChar w:fldCharType="begin"/>
      </w:r>
      <w:r>
        <w:instrText xml:space="preserve"> PAGEREF _Toc305767031 \h </w:instrText>
      </w:r>
      <w:r>
        <w:fldChar w:fldCharType="separate"/>
      </w:r>
      <w:r>
        <w:t>193</w:t>
      </w:r>
      <w:r>
        <w:fldChar w:fldCharType="end"/>
      </w:r>
    </w:p>
    <w:p>
      <w:pPr>
        <w:pStyle w:val="TOC8"/>
        <w:rPr>
          <w:sz w:val="24"/>
          <w:szCs w:val="24"/>
          <w:lang w:val="en-US"/>
        </w:rPr>
      </w:pPr>
      <w:r>
        <w:t>123</w:t>
      </w:r>
      <w:r>
        <w:rPr>
          <w:snapToGrid w:val="0"/>
        </w:rPr>
        <w:t>.</w:t>
      </w:r>
      <w:r>
        <w:rPr>
          <w:snapToGrid w:val="0"/>
        </w:rPr>
        <w:tab/>
        <w:t>Orders for forfeiture etc. in respect of certain offences</w:t>
      </w:r>
      <w:r>
        <w:tab/>
      </w:r>
      <w:r>
        <w:fldChar w:fldCharType="begin"/>
      </w:r>
      <w:r>
        <w:instrText xml:space="preserve"> PAGEREF _Toc305767032 \h </w:instrText>
      </w:r>
      <w:r>
        <w:fldChar w:fldCharType="separate"/>
      </w:r>
      <w:r>
        <w:t>193</w:t>
      </w:r>
      <w:r>
        <w:fldChar w:fldCharType="end"/>
      </w:r>
    </w:p>
    <w:p>
      <w:pPr>
        <w:pStyle w:val="TOC8"/>
        <w:rPr>
          <w:sz w:val="24"/>
          <w:szCs w:val="24"/>
          <w:lang w:val="en-US"/>
        </w:rPr>
      </w:pPr>
      <w:r>
        <w:t>124</w:t>
      </w:r>
      <w:r>
        <w:rPr>
          <w:snapToGrid w:val="0"/>
        </w:rPr>
        <w:t>.</w:t>
      </w:r>
      <w:r>
        <w:rPr>
          <w:snapToGrid w:val="0"/>
        </w:rPr>
        <w:tab/>
        <w:t>Power of Attorney General to direct disposal of goods</w:t>
      </w:r>
      <w:r>
        <w:tab/>
      </w:r>
      <w:r>
        <w:fldChar w:fldCharType="begin"/>
      </w:r>
      <w:r>
        <w:instrText xml:space="preserve"> PAGEREF _Toc305767033 \h </w:instrText>
      </w:r>
      <w:r>
        <w:fldChar w:fldCharType="separate"/>
      </w:r>
      <w:r>
        <w:t>194</w:t>
      </w:r>
      <w:r>
        <w:fldChar w:fldCharType="end"/>
      </w:r>
    </w:p>
    <w:p>
      <w:pPr>
        <w:pStyle w:val="TOC8"/>
        <w:rPr>
          <w:sz w:val="24"/>
          <w:szCs w:val="24"/>
          <w:lang w:val="en-US"/>
        </w:rPr>
      </w:pPr>
      <w:r>
        <w:t>125</w:t>
      </w:r>
      <w:r>
        <w:rPr>
          <w:snapToGrid w:val="0"/>
        </w:rPr>
        <w:t>.</w:t>
      </w:r>
      <w:r>
        <w:rPr>
          <w:snapToGrid w:val="0"/>
        </w:rPr>
        <w:tab/>
        <w:t>Time for bringing proceedings for offences</w:t>
      </w:r>
      <w:r>
        <w:tab/>
      </w:r>
      <w:r>
        <w:fldChar w:fldCharType="begin"/>
      </w:r>
      <w:r>
        <w:instrText xml:space="preserve"> PAGEREF _Toc305767034 \h </w:instrText>
      </w:r>
      <w:r>
        <w:fldChar w:fldCharType="separate"/>
      </w:r>
      <w:r>
        <w:t>195</w:t>
      </w:r>
      <w:r>
        <w:fldChar w:fldCharType="end"/>
      </w:r>
    </w:p>
    <w:p>
      <w:pPr>
        <w:pStyle w:val="TOC8"/>
        <w:rPr>
          <w:sz w:val="24"/>
          <w:szCs w:val="24"/>
          <w:lang w:val="en-US"/>
        </w:rPr>
      </w:pPr>
      <w:r>
        <w:t>126</w:t>
      </w:r>
      <w:r>
        <w:rPr>
          <w:snapToGrid w:val="0"/>
        </w:rPr>
        <w:t>.</w:t>
      </w:r>
      <w:r>
        <w:rPr>
          <w:snapToGrid w:val="0"/>
        </w:rPr>
        <w:tab/>
        <w:t>Judicial notice</w:t>
      </w:r>
      <w:r>
        <w:tab/>
      </w:r>
      <w:r>
        <w:fldChar w:fldCharType="begin"/>
      </w:r>
      <w:r>
        <w:instrText xml:space="preserve"> PAGEREF _Toc305767035 \h </w:instrText>
      </w:r>
      <w:r>
        <w:fldChar w:fldCharType="separate"/>
      </w:r>
      <w:r>
        <w:t>195</w:t>
      </w:r>
      <w:r>
        <w:fldChar w:fldCharType="end"/>
      </w:r>
    </w:p>
    <w:p>
      <w:pPr>
        <w:pStyle w:val="TOC8"/>
        <w:rPr>
          <w:sz w:val="24"/>
          <w:szCs w:val="24"/>
          <w:lang w:val="en-US"/>
        </w:rPr>
      </w:pPr>
      <w:r>
        <w:t>126A.</w:t>
      </w:r>
      <w:r>
        <w:tab/>
        <w:t>Evidentiary matters</w:t>
      </w:r>
      <w:r>
        <w:tab/>
      </w:r>
      <w:r>
        <w:fldChar w:fldCharType="begin"/>
      </w:r>
      <w:r>
        <w:instrText xml:space="preserve"> PAGEREF _Toc305767036 \h </w:instrText>
      </w:r>
      <w:r>
        <w:fldChar w:fldCharType="separate"/>
      </w:r>
      <w:r>
        <w:t>195</w:t>
      </w:r>
      <w:r>
        <w:fldChar w:fldCharType="end"/>
      </w:r>
    </w:p>
    <w:p>
      <w:pPr>
        <w:pStyle w:val="TOC8"/>
        <w:rPr>
          <w:sz w:val="24"/>
          <w:szCs w:val="24"/>
          <w:lang w:val="en-US"/>
        </w:rPr>
      </w:pPr>
      <w:r>
        <w:t>127</w:t>
      </w:r>
      <w:r>
        <w:rPr>
          <w:snapToGrid w:val="0"/>
        </w:rPr>
        <w:t>.</w:t>
      </w:r>
      <w:r>
        <w:rPr>
          <w:snapToGrid w:val="0"/>
        </w:rPr>
        <w:tab/>
        <w:t>Service of documents</w:t>
      </w:r>
      <w:r>
        <w:tab/>
      </w:r>
      <w:r>
        <w:fldChar w:fldCharType="begin"/>
      </w:r>
      <w:r>
        <w:instrText xml:space="preserve"> PAGEREF _Toc305767037 \h </w:instrText>
      </w:r>
      <w:r>
        <w:fldChar w:fldCharType="separate"/>
      </w:r>
      <w:r>
        <w:t>197</w:t>
      </w:r>
      <w:r>
        <w:fldChar w:fldCharType="end"/>
      </w:r>
    </w:p>
    <w:p>
      <w:pPr>
        <w:pStyle w:val="TOC8"/>
        <w:rPr>
          <w:sz w:val="24"/>
          <w:szCs w:val="24"/>
          <w:lang w:val="en-US"/>
        </w:rPr>
      </w:pPr>
      <w:r>
        <w:t>127A</w:t>
      </w:r>
      <w:r>
        <w:rPr>
          <w:snapToGrid w:val="0"/>
        </w:rPr>
        <w:t>.</w:t>
      </w:r>
      <w:r>
        <w:rPr>
          <w:snapToGrid w:val="0"/>
        </w:rPr>
        <w:tab/>
        <w:t>Service of documents on 2 or more permittees etc.</w:t>
      </w:r>
      <w:r>
        <w:tab/>
      </w:r>
      <w:r>
        <w:fldChar w:fldCharType="begin"/>
      </w:r>
      <w:r>
        <w:instrText xml:space="preserve"> PAGEREF _Toc305767038 \h </w:instrText>
      </w:r>
      <w:r>
        <w:fldChar w:fldCharType="separate"/>
      </w:r>
      <w:r>
        <w:t>198</w:t>
      </w:r>
      <w:r>
        <w:fldChar w:fldCharType="end"/>
      </w:r>
    </w:p>
    <w:p>
      <w:pPr>
        <w:pStyle w:val="TOC4"/>
        <w:tabs>
          <w:tab w:val="right" w:leader="dot" w:pos="7086"/>
        </w:tabs>
        <w:rPr>
          <w:b w:val="0"/>
          <w:sz w:val="24"/>
          <w:szCs w:val="24"/>
          <w:lang w:val="en-US"/>
        </w:rPr>
      </w:pPr>
      <w:r>
        <w:t>Division 6</w:t>
      </w:r>
      <w:r>
        <w:rPr>
          <w:snapToGrid w:val="0"/>
        </w:rPr>
        <w:t> — </w:t>
      </w:r>
      <w:r>
        <w:t>Transitional provisions</w:t>
      </w:r>
    </w:p>
    <w:p>
      <w:pPr>
        <w:pStyle w:val="TOC8"/>
        <w:rPr>
          <w:sz w:val="24"/>
          <w:szCs w:val="24"/>
          <w:lang w:val="en-US"/>
        </w:rPr>
      </w:pPr>
      <w:r>
        <w:t>128</w:t>
      </w:r>
      <w:r>
        <w:rPr>
          <w:snapToGrid w:val="0"/>
        </w:rPr>
        <w:t>.</w:t>
      </w:r>
      <w:r>
        <w:rPr>
          <w:snapToGrid w:val="0"/>
        </w:rPr>
        <w:tab/>
        <w:t>Terms used</w:t>
      </w:r>
      <w:r>
        <w:tab/>
      </w:r>
      <w:r>
        <w:fldChar w:fldCharType="begin"/>
      </w:r>
      <w:r>
        <w:instrText xml:space="preserve"> PAGEREF _Toc305767040 \h </w:instrText>
      </w:r>
      <w:r>
        <w:fldChar w:fldCharType="separate"/>
      </w:r>
      <w:r>
        <w:t>199</w:t>
      </w:r>
      <w:r>
        <w:fldChar w:fldCharType="end"/>
      </w:r>
    </w:p>
    <w:p>
      <w:pPr>
        <w:pStyle w:val="TOC8"/>
        <w:rPr>
          <w:sz w:val="24"/>
          <w:szCs w:val="24"/>
          <w:lang w:val="en-US"/>
        </w:rPr>
      </w:pPr>
      <w:r>
        <w:t>129</w:t>
      </w:r>
      <w:r>
        <w:rPr>
          <w:snapToGrid w:val="0"/>
        </w:rPr>
        <w:t>.</w:t>
      </w:r>
      <w:r>
        <w:rPr>
          <w:snapToGrid w:val="0"/>
        </w:rPr>
        <w:tab/>
        <w:t>This Division prevails over other provisions</w:t>
      </w:r>
      <w:r>
        <w:tab/>
      </w:r>
      <w:r>
        <w:fldChar w:fldCharType="begin"/>
      </w:r>
      <w:r>
        <w:instrText xml:space="preserve"> PAGEREF _Toc305767041 \h </w:instrText>
      </w:r>
      <w:r>
        <w:fldChar w:fldCharType="separate"/>
      </w:r>
      <w:r>
        <w:t>200</w:t>
      </w:r>
      <w:r>
        <w:fldChar w:fldCharType="end"/>
      </w:r>
    </w:p>
    <w:p>
      <w:pPr>
        <w:pStyle w:val="TOC8"/>
        <w:rPr>
          <w:sz w:val="24"/>
          <w:szCs w:val="24"/>
          <w:lang w:val="en-US"/>
        </w:rPr>
      </w:pPr>
      <w:r>
        <w:t>130</w:t>
      </w:r>
      <w:r>
        <w:rPr>
          <w:snapToGrid w:val="0"/>
        </w:rPr>
        <w:t>.</w:t>
      </w:r>
      <w:r>
        <w:rPr>
          <w:snapToGrid w:val="0"/>
        </w:rPr>
        <w:tab/>
        <w:t>Cessation of operation of former provisions</w:t>
      </w:r>
      <w:r>
        <w:tab/>
      </w:r>
      <w:r>
        <w:fldChar w:fldCharType="begin"/>
      </w:r>
      <w:r>
        <w:instrText xml:space="preserve"> PAGEREF _Toc305767042 \h </w:instrText>
      </w:r>
      <w:r>
        <w:fldChar w:fldCharType="separate"/>
      </w:r>
      <w:r>
        <w:t>200</w:t>
      </w:r>
      <w:r>
        <w:fldChar w:fldCharType="end"/>
      </w:r>
    </w:p>
    <w:p>
      <w:pPr>
        <w:pStyle w:val="TOC8"/>
        <w:rPr>
          <w:sz w:val="24"/>
          <w:szCs w:val="24"/>
          <w:lang w:val="en-US"/>
        </w:rPr>
      </w:pPr>
      <w:r>
        <w:t>131</w:t>
      </w:r>
      <w:r>
        <w:rPr>
          <w:snapToGrid w:val="0"/>
        </w:rPr>
        <w:t>.</w:t>
      </w:r>
      <w:r>
        <w:rPr>
          <w:snapToGrid w:val="0"/>
        </w:rPr>
        <w:tab/>
        <w:t>Prohibition on granting of instruments under former provisions after commencing day</w:t>
      </w:r>
      <w:r>
        <w:tab/>
      </w:r>
      <w:r>
        <w:fldChar w:fldCharType="begin"/>
      </w:r>
      <w:r>
        <w:instrText xml:space="preserve"> PAGEREF _Toc305767043 \h </w:instrText>
      </w:r>
      <w:r>
        <w:fldChar w:fldCharType="separate"/>
      </w:r>
      <w:r>
        <w:t>201</w:t>
      </w:r>
      <w:r>
        <w:fldChar w:fldCharType="end"/>
      </w:r>
    </w:p>
    <w:p>
      <w:pPr>
        <w:pStyle w:val="TOC8"/>
        <w:rPr>
          <w:sz w:val="24"/>
          <w:szCs w:val="24"/>
          <w:lang w:val="en-US"/>
        </w:rPr>
      </w:pPr>
      <w:r>
        <w:t>132</w:t>
      </w:r>
      <w:r>
        <w:rPr>
          <w:snapToGrid w:val="0"/>
        </w:rPr>
        <w:t>.</w:t>
      </w:r>
      <w:r>
        <w:rPr>
          <w:snapToGrid w:val="0"/>
        </w:rPr>
        <w:tab/>
        <w:t>Rights of holders of existing prescribed instruments</w:t>
      </w:r>
      <w:r>
        <w:tab/>
      </w:r>
      <w:r>
        <w:fldChar w:fldCharType="begin"/>
      </w:r>
      <w:r>
        <w:instrText xml:space="preserve"> PAGEREF _Toc305767044 \h </w:instrText>
      </w:r>
      <w:r>
        <w:fldChar w:fldCharType="separate"/>
      </w:r>
      <w:r>
        <w:t>201</w:t>
      </w:r>
      <w:r>
        <w:fldChar w:fldCharType="end"/>
      </w:r>
    </w:p>
    <w:p>
      <w:pPr>
        <w:pStyle w:val="TOC8"/>
        <w:rPr>
          <w:sz w:val="24"/>
          <w:szCs w:val="24"/>
          <w:lang w:val="en-US"/>
        </w:rPr>
      </w:pPr>
      <w:r>
        <w:t>133</w:t>
      </w:r>
      <w:r>
        <w:rPr>
          <w:snapToGrid w:val="0"/>
        </w:rPr>
        <w:t>.</w:t>
      </w:r>
      <w:r>
        <w:rPr>
          <w:snapToGrid w:val="0"/>
        </w:rPr>
        <w:tab/>
        <w:t>Holders of existing instruments may be granted permits under this Part</w:t>
      </w:r>
      <w:r>
        <w:tab/>
      </w:r>
      <w:r>
        <w:fldChar w:fldCharType="begin"/>
      </w:r>
      <w:r>
        <w:instrText xml:space="preserve"> PAGEREF _Toc305767045 \h </w:instrText>
      </w:r>
      <w:r>
        <w:fldChar w:fldCharType="separate"/>
      </w:r>
      <w:r>
        <w:t>202</w:t>
      </w:r>
      <w:r>
        <w:fldChar w:fldCharType="end"/>
      </w:r>
    </w:p>
    <w:p>
      <w:pPr>
        <w:pStyle w:val="TOC8"/>
        <w:rPr>
          <w:sz w:val="24"/>
          <w:szCs w:val="24"/>
          <w:lang w:val="en-US"/>
        </w:rPr>
      </w:pPr>
      <w:r>
        <w:t>134</w:t>
      </w:r>
      <w:r>
        <w:rPr>
          <w:snapToGrid w:val="0"/>
        </w:rPr>
        <w:t>.</w:t>
      </w:r>
      <w:r>
        <w:rPr>
          <w:snapToGrid w:val="0"/>
        </w:rPr>
        <w:tab/>
        <w:t>Transitional provisions relating to Barrow Island lease</w:t>
      </w:r>
      <w:r>
        <w:tab/>
      </w:r>
      <w:r>
        <w:fldChar w:fldCharType="begin"/>
      </w:r>
      <w:r>
        <w:instrText xml:space="preserve"> PAGEREF _Toc305767046 \h </w:instrText>
      </w:r>
      <w:r>
        <w:fldChar w:fldCharType="separate"/>
      </w:r>
      <w:r>
        <w:t>203</w:t>
      </w:r>
      <w:r>
        <w:fldChar w:fldCharType="end"/>
      </w:r>
    </w:p>
    <w:p>
      <w:pPr>
        <w:pStyle w:val="TOC8"/>
        <w:rPr>
          <w:sz w:val="24"/>
          <w:szCs w:val="24"/>
          <w:lang w:val="en-US"/>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_Toc305767047 \h </w:instrText>
      </w:r>
      <w:r>
        <w:fldChar w:fldCharType="separate"/>
      </w:r>
      <w:r>
        <w:t>203</w:t>
      </w:r>
      <w:r>
        <w:fldChar w:fldCharType="end"/>
      </w:r>
    </w:p>
    <w:p>
      <w:pPr>
        <w:pStyle w:val="TOC8"/>
        <w:rPr>
          <w:sz w:val="24"/>
          <w:szCs w:val="24"/>
          <w:lang w:val="en-US"/>
        </w:rPr>
      </w:pPr>
      <w:r>
        <w:t>135</w:t>
      </w:r>
      <w:r>
        <w:rPr>
          <w:snapToGrid w:val="0"/>
        </w:rPr>
        <w:t>.</w:t>
      </w:r>
      <w:r>
        <w:rPr>
          <w:snapToGrid w:val="0"/>
        </w:rPr>
        <w:tab/>
        <w:t>Certain portions of blocks to be blocks</w:t>
      </w:r>
      <w:r>
        <w:tab/>
      </w:r>
      <w:r>
        <w:fldChar w:fldCharType="begin"/>
      </w:r>
      <w:r>
        <w:instrText xml:space="preserve"> PAGEREF _Toc305767048 \h </w:instrText>
      </w:r>
      <w:r>
        <w:fldChar w:fldCharType="separate"/>
      </w:r>
      <w:r>
        <w:t>207</w:t>
      </w:r>
      <w:r>
        <w:fldChar w:fldCharType="end"/>
      </w:r>
    </w:p>
    <w:p>
      <w:pPr>
        <w:pStyle w:val="TOC8"/>
        <w:rPr>
          <w:sz w:val="24"/>
          <w:szCs w:val="24"/>
          <w:lang w:val="en-US"/>
        </w:rPr>
      </w:pPr>
      <w:r>
        <w:t>136</w:t>
      </w:r>
      <w:r>
        <w:rPr>
          <w:snapToGrid w:val="0"/>
        </w:rPr>
        <w:t>.</w:t>
      </w:r>
      <w:r>
        <w:rPr>
          <w:snapToGrid w:val="0"/>
        </w:rPr>
        <w:tab/>
        <w:t>Certain petroleum exploration or recovery activities not prohibited by s. 29 or 49</w:t>
      </w:r>
      <w:r>
        <w:tab/>
      </w:r>
      <w:r>
        <w:fldChar w:fldCharType="begin"/>
      </w:r>
      <w:r>
        <w:instrText xml:space="preserve"> PAGEREF _Toc305767049 \h </w:instrText>
      </w:r>
      <w:r>
        <w:fldChar w:fldCharType="separate"/>
      </w:r>
      <w:r>
        <w:t>208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137</w:t>
      </w:r>
      <w:r>
        <w:rPr>
          <w:snapToGrid w:val="0"/>
        </w:rPr>
        <w:t>.</w:t>
      </w:r>
      <w:r>
        <w:rPr>
          <w:snapToGrid w:val="0"/>
        </w:rPr>
        <w:tab/>
        <w:t>Permit and drilling reservation fees</w:t>
      </w:r>
      <w:r>
        <w:tab/>
      </w:r>
      <w:r>
        <w:fldChar w:fldCharType="begin"/>
      </w:r>
      <w:r>
        <w:instrText xml:space="preserve"> PAGEREF _Toc305767051 \h </w:instrText>
      </w:r>
      <w:r>
        <w:fldChar w:fldCharType="separate"/>
      </w:r>
      <w:r>
        <w:t>208</w:t>
      </w:r>
      <w:r>
        <w:fldChar w:fldCharType="end"/>
      </w:r>
    </w:p>
    <w:p>
      <w:pPr>
        <w:pStyle w:val="TOC8"/>
        <w:rPr>
          <w:sz w:val="24"/>
          <w:szCs w:val="24"/>
          <w:lang w:val="en-US"/>
        </w:rPr>
      </w:pPr>
      <w:r>
        <w:t>137A</w:t>
      </w:r>
      <w:r>
        <w:rPr>
          <w:snapToGrid w:val="0"/>
        </w:rPr>
        <w:t>.</w:t>
      </w:r>
      <w:r>
        <w:rPr>
          <w:snapToGrid w:val="0"/>
        </w:rPr>
        <w:tab/>
        <w:t>Lease fees</w:t>
      </w:r>
      <w:r>
        <w:tab/>
      </w:r>
      <w:r>
        <w:fldChar w:fldCharType="begin"/>
      </w:r>
      <w:r>
        <w:instrText xml:space="preserve"> PAGEREF _Toc305767052 \h </w:instrText>
      </w:r>
      <w:r>
        <w:fldChar w:fldCharType="separate"/>
      </w:r>
      <w:r>
        <w:t>209</w:t>
      </w:r>
      <w:r>
        <w:fldChar w:fldCharType="end"/>
      </w:r>
    </w:p>
    <w:p>
      <w:pPr>
        <w:pStyle w:val="TOC8"/>
        <w:rPr>
          <w:sz w:val="24"/>
          <w:szCs w:val="24"/>
          <w:lang w:val="en-US"/>
        </w:rPr>
      </w:pPr>
      <w:r>
        <w:t>138</w:t>
      </w:r>
      <w:r>
        <w:rPr>
          <w:snapToGrid w:val="0"/>
        </w:rPr>
        <w:t>.</w:t>
      </w:r>
      <w:r>
        <w:rPr>
          <w:snapToGrid w:val="0"/>
        </w:rPr>
        <w:tab/>
        <w:t>Licence fees</w:t>
      </w:r>
      <w:r>
        <w:tab/>
      </w:r>
      <w:r>
        <w:fldChar w:fldCharType="begin"/>
      </w:r>
      <w:r>
        <w:instrText xml:space="preserve"> PAGEREF _Toc305767053 \h </w:instrText>
      </w:r>
      <w:r>
        <w:fldChar w:fldCharType="separate"/>
      </w:r>
      <w:r>
        <w:t>209</w:t>
      </w:r>
      <w:r>
        <w:fldChar w:fldCharType="end"/>
      </w:r>
    </w:p>
    <w:p>
      <w:pPr>
        <w:pStyle w:val="TOC8"/>
        <w:rPr>
          <w:sz w:val="24"/>
          <w:szCs w:val="24"/>
          <w:lang w:val="en-US"/>
        </w:rPr>
      </w:pPr>
      <w:r>
        <w:t>139</w:t>
      </w:r>
      <w:r>
        <w:rPr>
          <w:snapToGrid w:val="0"/>
        </w:rPr>
        <w:t>.</w:t>
      </w:r>
      <w:r>
        <w:rPr>
          <w:snapToGrid w:val="0"/>
        </w:rPr>
        <w:tab/>
        <w:t>Time of payment of fees</w:t>
      </w:r>
      <w:r>
        <w:tab/>
      </w:r>
      <w:r>
        <w:fldChar w:fldCharType="begin"/>
      </w:r>
      <w:r>
        <w:instrText xml:space="preserve"> PAGEREF _Toc305767054 \h </w:instrText>
      </w:r>
      <w:r>
        <w:fldChar w:fldCharType="separate"/>
      </w:r>
      <w:r>
        <w:t>209</w:t>
      </w:r>
      <w:r>
        <w:fldChar w:fldCharType="end"/>
      </w:r>
    </w:p>
    <w:p>
      <w:pPr>
        <w:pStyle w:val="TOC8"/>
        <w:rPr>
          <w:sz w:val="24"/>
          <w:szCs w:val="24"/>
          <w:lang w:val="en-US"/>
        </w:rPr>
      </w:pPr>
      <w:r>
        <w:t>140</w:t>
      </w:r>
      <w:r>
        <w:rPr>
          <w:snapToGrid w:val="0"/>
        </w:rPr>
        <w:t>.</w:t>
      </w:r>
      <w:r>
        <w:rPr>
          <w:snapToGrid w:val="0"/>
        </w:rPr>
        <w:tab/>
        <w:t>Penalty for late payment of fees</w:t>
      </w:r>
      <w:r>
        <w:tab/>
      </w:r>
      <w:r>
        <w:fldChar w:fldCharType="begin"/>
      </w:r>
      <w:r>
        <w:instrText xml:space="preserve"> PAGEREF _Toc305767055 \h </w:instrText>
      </w:r>
      <w:r>
        <w:fldChar w:fldCharType="separate"/>
      </w:r>
      <w:r>
        <w:t>210</w:t>
      </w:r>
      <w:r>
        <w:fldChar w:fldCharType="end"/>
      </w:r>
    </w:p>
    <w:p>
      <w:pPr>
        <w:pStyle w:val="TOC8"/>
        <w:rPr>
          <w:sz w:val="24"/>
          <w:szCs w:val="24"/>
          <w:lang w:val="en-US"/>
        </w:rPr>
      </w:pPr>
      <w:r>
        <w:t>141</w:t>
      </w:r>
      <w:r>
        <w:rPr>
          <w:snapToGrid w:val="0"/>
        </w:rPr>
        <w:t>.</w:t>
      </w:r>
      <w:r>
        <w:rPr>
          <w:snapToGrid w:val="0"/>
        </w:rPr>
        <w:tab/>
        <w:t>Fees and penalties debts due to Crown</w:t>
      </w:r>
      <w:r>
        <w:tab/>
      </w:r>
      <w:r>
        <w:fldChar w:fldCharType="begin"/>
      </w:r>
      <w:r>
        <w:instrText xml:space="preserve"> PAGEREF _Toc305767056 \h </w:instrText>
      </w:r>
      <w:r>
        <w:fldChar w:fldCharType="separate"/>
      </w:r>
      <w:r>
        <w:t>210</w:t>
      </w:r>
      <w:r>
        <w:fldChar w:fldCharType="end"/>
      </w:r>
    </w:p>
    <w:p>
      <w:pPr>
        <w:pStyle w:val="TOC8"/>
        <w:rPr>
          <w:sz w:val="24"/>
          <w:szCs w:val="24"/>
          <w:lang w:val="en-US"/>
        </w:rPr>
      </w:pPr>
      <w:r>
        <w:t>142</w:t>
      </w:r>
      <w:r>
        <w:rPr>
          <w:snapToGrid w:val="0"/>
        </w:rPr>
        <w:t>.</w:t>
      </w:r>
      <w:r>
        <w:rPr>
          <w:snapToGrid w:val="0"/>
        </w:rPr>
        <w:tab/>
        <w:t>Royalty</w:t>
      </w:r>
      <w:r>
        <w:tab/>
      </w:r>
      <w:r>
        <w:fldChar w:fldCharType="begin"/>
      </w:r>
      <w:r>
        <w:instrText xml:space="preserve"> PAGEREF _Toc305767057 \h </w:instrText>
      </w:r>
      <w:r>
        <w:fldChar w:fldCharType="separate"/>
      </w:r>
      <w:r>
        <w:t>210</w:t>
      </w:r>
      <w:r>
        <w:fldChar w:fldCharType="end"/>
      </w:r>
    </w:p>
    <w:p>
      <w:pPr>
        <w:pStyle w:val="TOC8"/>
        <w:rPr>
          <w:sz w:val="24"/>
          <w:szCs w:val="24"/>
          <w:lang w:val="en-US"/>
        </w:rPr>
      </w:pPr>
      <w:r>
        <w:t>143</w:t>
      </w:r>
      <w:r>
        <w:rPr>
          <w:snapToGrid w:val="0"/>
        </w:rPr>
        <w:t>.</w:t>
      </w:r>
      <w:r>
        <w:rPr>
          <w:snapToGrid w:val="0"/>
        </w:rPr>
        <w:tab/>
        <w:t>Reduction of royalty in certain cases</w:t>
      </w:r>
      <w:r>
        <w:tab/>
      </w:r>
      <w:r>
        <w:fldChar w:fldCharType="begin"/>
      </w:r>
      <w:r>
        <w:instrText xml:space="preserve"> PAGEREF _Toc305767058 \h </w:instrText>
      </w:r>
      <w:r>
        <w:fldChar w:fldCharType="separate"/>
      </w:r>
      <w:r>
        <w:t>212</w:t>
      </w:r>
      <w:r>
        <w:fldChar w:fldCharType="end"/>
      </w:r>
    </w:p>
    <w:p>
      <w:pPr>
        <w:pStyle w:val="TOC8"/>
        <w:rPr>
          <w:sz w:val="24"/>
          <w:szCs w:val="24"/>
          <w:lang w:val="en-US"/>
        </w:rPr>
      </w:pPr>
      <w:r>
        <w:t>144</w:t>
      </w:r>
      <w:r>
        <w:rPr>
          <w:snapToGrid w:val="0"/>
        </w:rPr>
        <w:t>.</w:t>
      </w:r>
      <w:r>
        <w:rPr>
          <w:snapToGrid w:val="0"/>
        </w:rPr>
        <w:tab/>
        <w:t>Royalty not payable in certain cases</w:t>
      </w:r>
      <w:r>
        <w:tab/>
      </w:r>
      <w:r>
        <w:fldChar w:fldCharType="begin"/>
      </w:r>
      <w:r>
        <w:instrText xml:space="preserve"> PAGEREF _Toc305767059 \h </w:instrText>
      </w:r>
      <w:r>
        <w:fldChar w:fldCharType="separate"/>
      </w:r>
      <w:r>
        <w:t>213</w:t>
      </w:r>
      <w:r>
        <w:fldChar w:fldCharType="end"/>
      </w:r>
    </w:p>
    <w:p>
      <w:pPr>
        <w:pStyle w:val="TOC8"/>
        <w:rPr>
          <w:sz w:val="24"/>
          <w:szCs w:val="24"/>
          <w:lang w:val="en-US"/>
        </w:rPr>
      </w:pPr>
      <w:r>
        <w:t>144A</w:t>
      </w:r>
      <w:r>
        <w:rPr>
          <w:snapToGrid w:val="0"/>
        </w:rPr>
        <w:t>.</w:t>
      </w:r>
      <w:r>
        <w:rPr>
          <w:snapToGrid w:val="0"/>
        </w:rPr>
        <w:tab/>
        <w:t>Royalty value</w:t>
      </w:r>
      <w:r>
        <w:tab/>
      </w:r>
      <w:r>
        <w:fldChar w:fldCharType="begin"/>
      </w:r>
      <w:r>
        <w:instrText xml:space="preserve"> PAGEREF _Toc305767060 \h </w:instrText>
      </w:r>
      <w:r>
        <w:fldChar w:fldCharType="separate"/>
      </w:r>
      <w:r>
        <w:t>215</w:t>
      </w:r>
      <w:r>
        <w:fldChar w:fldCharType="end"/>
      </w:r>
    </w:p>
    <w:p>
      <w:pPr>
        <w:pStyle w:val="TOC8"/>
        <w:rPr>
          <w:sz w:val="24"/>
          <w:szCs w:val="24"/>
          <w:lang w:val="en-US"/>
        </w:rPr>
      </w:pPr>
      <w:r>
        <w:t>145</w:t>
      </w:r>
      <w:r>
        <w:rPr>
          <w:snapToGrid w:val="0"/>
        </w:rPr>
        <w:t>.</w:t>
      </w:r>
      <w:r>
        <w:rPr>
          <w:snapToGrid w:val="0"/>
        </w:rPr>
        <w:tab/>
        <w:t>Ascertainment of value of petroleum or geothermal energy</w:t>
      </w:r>
      <w:r>
        <w:tab/>
      </w:r>
      <w:r>
        <w:fldChar w:fldCharType="begin"/>
      </w:r>
      <w:r>
        <w:instrText xml:space="preserve"> PAGEREF _Toc305767061 \h </w:instrText>
      </w:r>
      <w:r>
        <w:fldChar w:fldCharType="separate"/>
      </w:r>
      <w:r>
        <w:t>215</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_Toc305767062 \h </w:instrText>
      </w:r>
      <w:r>
        <w:fldChar w:fldCharType="separate"/>
      </w:r>
      <w:r>
        <w:t>215</w:t>
      </w:r>
      <w:r>
        <w:fldChar w:fldCharType="end"/>
      </w:r>
    </w:p>
    <w:p>
      <w:pPr>
        <w:pStyle w:val="TOC8"/>
        <w:rPr>
          <w:sz w:val="24"/>
          <w:szCs w:val="24"/>
          <w:lang w:val="en-US"/>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_Toc305767063 \h </w:instrText>
      </w:r>
      <w:r>
        <w:fldChar w:fldCharType="separate"/>
      </w:r>
      <w:r>
        <w:t>216</w:t>
      </w:r>
      <w:r>
        <w:fldChar w:fldCharType="end"/>
      </w:r>
    </w:p>
    <w:p>
      <w:pPr>
        <w:pStyle w:val="TOC8"/>
        <w:rPr>
          <w:sz w:val="24"/>
          <w:szCs w:val="24"/>
          <w:lang w:val="en-US"/>
        </w:rPr>
      </w:pPr>
      <w:r>
        <w:t>148</w:t>
      </w:r>
      <w:r>
        <w:rPr>
          <w:snapToGrid w:val="0"/>
        </w:rPr>
        <w:t>.</w:t>
      </w:r>
      <w:r>
        <w:rPr>
          <w:snapToGrid w:val="0"/>
        </w:rPr>
        <w:tab/>
        <w:t>Payment of royalty and penalty for late payment</w:t>
      </w:r>
      <w:r>
        <w:tab/>
      </w:r>
      <w:r>
        <w:fldChar w:fldCharType="begin"/>
      </w:r>
      <w:r>
        <w:instrText xml:space="preserve"> PAGEREF _Toc305767064 \h </w:instrText>
      </w:r>
      <w:r>
        <w:fldChar w:fldCharType="separate"/>
      </w:r>
      <w:r>
        <w:t>216</w:t>
      </w:r>
      <w:r>
        <w:fldChar w:fldCharType="end"/>
      </w:r>
    </w:p>
    <w:p>
      <w:pPr>
        <w:pStyle w:val="TOC8"/>
        <w:rPr>
          <w:sz w:val="24"/>
          <w:szCs w:val="24"/>
          <w:lang w:val="en-US"/>
        </w:rPr>
      </w:pPr>
      <w:r>
        <w:t>149</w:t>
      </w:r>
      <w:r>
        <w:rPr>
          <w:snapToGrid w:val="0"/>
        </w:rPr>
        <w:t>.</w:t>
      </w:r>
      <w:r>
        <w:rPr>
          <w:snapToGrid w:val="0"/>
        </w:rPr>
        <w:tab/>
        <w:t>Royalty or late payment amount is debt due to Crown</w:t>
      </w:r>
      <w:r>
        <w:tab/>
      </w:r>
      <w:r>
        <w:fldChar w:fldCharType="begin"/>
      </w:r>
      <w:r>
        <w:instrText xml:space="preserve"> PAGEREF _Toc305767065 \h </w:instrText>
      </w:r>
      <w:r>
        <w:fldChar w:fldCharType="separate"/>
      </w:r>
      <w:r>
        <w:t>217</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149A.</w:t>
      </w:r>
      <w:r>
        <w:tab/>
        <w:t>Occupational safety and health (Sch. 1)</w:t>
      </w:r>
      <w:r>
        <w:tab/>
      </w:r>
      <w:r>
        <w:fldChar w:fldCharType="begin"/>
      </w:r>
      <w:r>
        <w:instrText xml:space="preserve"> PAGEREF _Toc305767067 \h </w:instrText>
      </w:r>
      <w:r>
        <w:fldChar w:fldCharType="separate"/>
      </w:r>
      <w:r>
        <w:t>218</w:t>
      </w:r>
      <w:r>
        <w:fldChar w:fldCharType="end"/>
      </w:r>
    </w:p>
    <w:p>
      <w:pPr>
        <w:pStyle w:val="TOC8"/>
        <w:rPr>
          <w:sz w:val="24"/>
          <w:szCs w:val="24"/>
          <w:lang w:val="en-US"/>
        </w:rPr>
      </w:pPr>
      <w:r>
        <w:t>149B.</w:t>
      </w:r>
      <w:r>
        <w:tab/>
        <w:t>Regulations relating to occupational safety and health</w:t>
      </w:r>
      <w:r>
        <w:tab/>
      </w:r>
      <w:r>
        <w:fldChar w:fldCharType="begin"/>
      </w:r>
      <w:r>
        <w:instrText xml:space="preserve"> PAGEREF _Toc305767068 \h </w:instrText>
      </w:r>
      <w:r>
        <w:fldChar w:fldCharType="separate"/>
      </w:r>
      <w:r>
        <w:t>218</w:t>
      </w:r>
      <w:r>
        <w:fldChar w:fldCharType="end"/>
      </w:r>
    </w:p>
    <w:p>
      <w:pPr>
        <w:pStyle w:val="TOC8"/>
        <w:rPr>
          <w:sz w:val="24"/>
          <w:szCs w:val="24"/>
          <w:lang w:val="en-US"/>
        </w:rPr>
      </w:pPr>
      <w:r>
        <w:t>149C.</w:t>
      </w:r>
      <w:r>
        <w:tab/>
        <w:t>Minister’s occupational safety and health functions</w:t>
      </w:r>
      <w:r>
        <w:tab/>
      </w:r>
      <w:r>
        <w:fldChar w:fldCharType="begin"/>
      </w:r>
      <w:r>
        <w:instrText xml:space="preserve"> PAGEREF _Toc305767069 \h </w:instrText>
      </w:r>
      <w:r>
        <w:fldChar w:fldCharType="separate"/>
      </w:r>
      <w:r>
        <w:t>219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150</w:t>
      </w:r>
      <w:r>
        <w:rPr>
          <w:snapToGrid w:val="0"/>
        </w:rPr>
        <w:t>.</w:t>
      </w:r>
      <w:r>
        <w:rPr>
          <w:snapToGrid w:val="0"/>
        </w:rPr>
        <w:tab/>
        <w:t>Jurisdiction of Magistrates Court</w:t>
      </w:r>
      <w:r>
        <w:tab/>
      </w:r>
      <w:r>
        <w:fldChar w:fldCharType="begin"/>
      </w:r>
      <w:r>
        <w:instrText xml:space="preserve"> PAGEREF _Toc305767071 \h </w:instrText>
      </w:r>
      <w:r>
        <w:fldChar w:fldCharType="separate"/>
      </w:r>
      <w:r>
        <w:t>220</w:t>
      </w:r>
      <w:r>
        <w:fldChar w:fldCharType="end"/>
      </w:r>
    </w:p>
    <w:p>
      <w:pPr>
        <w:pStyle w:val="TOC8"/>
        <w:rPr>
          <w:sz w:val="24"/>
          <w:szCs w:val="24"/>
          <w:lang w:val="en-US"/>
        </w:rPr>
      </w:pPr>
      <w:r>
        <w:t>151</w:t>
      </w:r>
      <w:r>
        <w:rPr>
          <w:snapToGrid w:val="0"/>
        </w:rPr>
        <w:t>.</w:t>
      </w:r>
      <w:r>
        <w:rPr>
          <w:snapToGrid w:val="0"/>
        </w:rPr>
        <w:tab/>
        <w:t>Special case may be reserved for Supreme Court</w:t>
      </w:r>
      <w:r>
        <w:tab/>
      </w:r>
      <w:r>
        <w:fldChar w:fldCharType="begin"/>
      </w:r>
      <w:r>
        <w:instrText xml:space="preserve"> PAGEREF _Toc305767072 \h </w:instrText>
      </w:r>
      <w:r>
        <w:fldChar w:fldCharType="separate"/>
      </w:r>
      <w:r>
        <w:t>220</w:t>
      </w:r>
      <w:r>
        <w:fldChar w:fldCharType="end"/>
      </w:r>
    </w:p>
    <w:p>
      <w:pPr>
        <w:pStyle w:val="TOC8"/>
        <w:rPr>
          <w:sz w:val="24"/>
          <w:szCs w:val="24"/>
          <w:lang w:val="en-US"/>
        </w:rPr>
      </w:pPr>
      <w:r>
        <w:t>153</w:t>
      </w:r>
      <w:r>
        <w:rPr>
          <w:snapToGrid w:val="0"/>
        </w:rPr>
        <w:t>.</w:t>
      </w:r>
      <w:r>
        <w:rPr>
          <w:snapToGrid w:val="0"/>
        </w:rPr>
        <w:tab/>
        <w:t>Regulations</w:t>
      </w:r>
      <w:r>
        <w:tab/>
      </w:r>
      <w:r>
        <w:fldChar w:fldCharType="begin"/>
      </w:r>
      <w:r>
        <w:instrText xml:space="preserve"> PAGEREF _Toc305767073 \h </w:instrText>
      </w:r>
      <w:r>
        <w:fldChar w:fldCharType="separate"/>
      </w:r>
      <w:r>
        <w:t>221</w:t>
      </w:r>
      <w:r>
        <w:fldChar w:fldCharType="end"/>
      </w:r>
    </w:p>
    <w:p>
      <w:pPr>
        <w:pStyle w:val="TOC8"/>
        <w:rPr>
          <w:sz w:val="24"/>
          <w:szCs w:val="24"/>
          <w:lang w:val="en-US"/>
        </w:rPr>
      </w:pPr>
      <w:r>
        <w:t>154.</w:t>
      </w:r>
      <w:r>
        <w:tab/>
        <w:t>Further transitional provisions</w:t>
      </w:r>
      <w:r>
        <w:tab/>
      </w:r>
      <w:r>
        <w:fldChar w:fldCharType="begin"/>
      </w:r>
      <w:r>
        <w:instrText xml:space="preserve"> PAGEREF _Toc305767074 \h </w:instrText>
      </w:r>
      <w:r>
        <w:fldChar w:fldCharType="separate"/>
      </w:r>
      <w:r>
        <w:t>224</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_Toc305767077 \h </w:instrText>
      </w:r>
      <w:r>
        <w:fldChar w:fldCharType="separate"/>
      </w:r>
      <w:r>
        <w:t>225</w:t>
      </w:r>
      <w:r>
        <w:fldChar w:fldCharType="end"/>
      </w:r>
    </w:p>
    <w:p>
      <w:pPr>
        <w:pStyle w:val="TOC8"/>
        <w:rPr>
          <w:sz w:val="24"/>
          <w:szCs w:val="24"/>
          <w:lang w:val="en-US"/>
        </w:rPr>
      </w:pPr>
      <w:r>
        <w:t>2.</w:t>
      </w:r>
      <w:r>
        <w:tab/>
        <w:t>Simplified outline</w:t>
      </w:r>
      <w:r>
        <w:tab/>
      </w:r>
      <w:r>
        <w:fldChar w:fldCharType="begin"/>
      </w:r>
      <w:r>
        <w:instrText xml:space="preserve"> PAGEREF _Toc305767078 \h </w:instrText>
      </w:r>
      <w:r>
        <w:fldChar w:fldCharType="separate"/>
      </w:r>
      <w:r>
        <w:t>225</w:t>
      </w:r>
      <w:r>
        <w:fldChar w:fldCharType="end"/>
      </w:r>
    </w:p>
    <w:p>
      <w:pPr>
        <w:pStyle w:val="TOC8"/>
        <w:rPr>
          <w:sz w:val="24"/>
          <w:szCs w:val="24"/>
          <w:lang w:val="en-US"/>
        </w:rPr>
      </w:pPr>
      <w:r>
        <w:t>3.</w:t>
      </w:r>
      <w:r>
        <w:tab/>
        <w:t>Terms used</w:t>
      </w:r>
      <w:r>
        <w:tab/>
      </w:r>
      <w:r>
        <w:fldChar w:fldCharType="begin"/>
      </w:r>
      <w:r>
        <w:instrText xml:space="preserve"> PAGEREF _Toc305767079 \h </w:instrText>
      </w:r>
      <w:r>
        <w:fldChar w:fldCharType="separate"/>
      </w:r>
      <w:r>
        <w:t>227</w:t>
      </w:r>
      <w:r>
        <w:fldChar w:fldCharType="end"/>
      </w:r>
    </w:p>
    <w:p>
      <w:pPr>
        <w:pStyle w:val="TOC8"/>
        <w:rPr>
          <w:sz w:val="24"/>
          <w:szCs w:val="24"/>
          <w:lang w:val="en-US"/>
        </w:rPr>
      </w:pPr>
      <w:r>
        <w:t>4.</w:t>
      </w:r>
      <w:r>
        <w:tab/>
        <w:t>Operator must ensure presence of operator’s representative</w:t>
      </w:r>
      <w:r>
        <w:tab/>
      </w:r>
      <w:r>
        <w:fldChar w:fldCharType="begin"/>
      </w:r>
      <w:r>
        <w:instrText xml:space="preserve"> PAGEREF _Toc305767080 \h </w:instrText>
      </w:r>
      <w:r>
        <w:fldChar w:fldCharType="separate"/>
      </w:r>
      <w:r>
        <w:t>229</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_Toc305767081 \h </w:instrText>
      </w:r>
      <w:r>
        <w:fldChar w:fldCharType="separate"/>
      </w:r>
      <w:r>
        <w:t>230</w:t>
      </w:r>
      <w:r>
        <w:fldChar w:fldCharType="end"/>
      </w:r>
    </w:p>
    <w:p>
      <w:pPr>
        <w:pStyle w:val="TOC8"/>
        <w:rPr>
          <w:sz w:val="24"/>
          <w:szCs w:val="24"/>
          <w:lang w:val="en-US"/>
        </w:rPr>
      </w:pPr>
      <w:r>
        <w:t>6.</w:t>
      </w:r>
      <w:r>
        <w:tab/>
        <w:t>Contractor</w:t>
      </w:r>
      <w:r>
        <w:tab/>
      </w:r>
      <w:r>
        <w:fldChar w:fldCharType="begin"/>
      </w:r>
      <w:r>
        <w:instrText xml:space="preserve"> PAGEREF _Toc305767082 \h </w:instrText>
      </w:r>
      <w:r>
        <w:fldChar w:fldCharType="separate"/>
      </w:r>
      <w:r>
        <w:t>230</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operator</w:t>
      </w:r>
      <w:r>
        <w:tab/>
      </w:r>
      <w:r>
        <w:fldChar w:fldCharType="begin"/>
      </w:r>
      <w:r>
        <w:instrText xml:space="preserve"> PAGEREF _Toc305767085 \h </w:instrText>
      </w:r>
      <w:r>
        <w:fldChar w:fldCharType="separate"/>
      </w:r>
      <w:r>
        <w:t>230</w:t>
      </w:r>
      <w:r>
        <w:fldChar w:fldCharType="end"/>
      </w:r>
    </w:p>
    <w:p>
      <w:pPr>
        <w:pStyle w:val="TOC8"/>
        <w:rPr>
          <w:sz w:val="24"/>
          <w:szCs w:val="24"/>
          <w:lang w:val="en-US"/>
        </w:rPr>
      </w:pPr>
      <w:r>
        <w:t>8.</w:t>
      </w:r>
      <w:r>
        <w:tab/>
        <w:t>Duties of persons in control of parts of petroleum operation or geothermal energy operation</w:t>
      </w:r>
      <w:r>
        <w:tab/>
      </w:r>
      <w:r>
        <w:fldChar w:fldCharType="begin"/>
      </w:r>
      <w:r>
        <w:instrText xml:space="preserve"> PAGEREF _Toc305767086 \h </w:instrText>
      </w:r>
      <w:r>
        <w:fldChar w:fldCharType="separate"/>
      </w:r>
      <w:r>
        <w:t>233</w:t>
      </w:r>
      <w:r>
        <w:fldChar w:fldCharType="end"/>
      </w:r>
    </w:p>
    <w:p>
      <w:pPr>
        <w:pStyle w:val="TOC8"/>
        <w:rPr>
          <w:sz w:val="24"/>
          <w:szCs w:val="24"/>
          <w:lang w:val="en-US"/>
        </w:rPr>
      </w:pPr>
      <w:r>
        <w:t>9.</w:t>
      </w:r>
      <w:r>
        <w:tab/>
        <w:t>Duties of employers</w:t>
      </w:r>
      <w:r>
        <w:tab/>
      </w:r>
      <w:r>
        <w:fldChar w:fldCharType="begin"/>
      </w:r>
      <w:r>
        <w:instrText xml:space="preserve"> PAGEREF _Toc305767087 \h </w:instrText>
      </w:r>
      <w:r>
        <w:fldChar w:fldCharType="separate"/>
      </w:r>
      <w:r>
        <w:t>234</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_Toc305767088 \h </w:instrText>
      </w:r>
      <w:r>
        <w:fldChar w:fldCharType="separate"/>
      </w:r>
      <w:r>
        <w:t>235</w:t>
      </w:r>
      <w:r>
        <w:fldChar w:fldCharType="end"/>
      </w:r>
    </w:p>
    <w:p>
      <w:pPr>
        <w:pStyle w:val="TOC8"/>
        <w:rPr>
          <w:sz w:val="24"/>
          <w:szCs w:val="24"/>
          <w:lang w:val="en-US"/>
        </w:rPr>
      </w:pPr>
      <w:r>
        <w:t>11.</w:t>
      </w:r>
      <w:r>
        <w:tab/>
        <w:t>Duties of suppliers of facilities, plant and substances</w:t>
      </w:r>
      <w:r>
        <w:tab/>
      </w:r>
      <w:r>
        <w:fldChar w:fldCharType="begin"/>
      </w:r>
      <w:r>
        <w:instrText xml:space="preserve"> PAGEREF _Toc305767089 \h </w:instrText>
      </w:r>
      <w:r>
        <w:fldChar w:fldCharType="separate"/>
      </w:r>
      <w:r>
        <w:t>237</w:t>
      </w:r>
      <w:r>
        <w:fldChar w:fldCharType="end"/>
      </w:r>
    </w:p>
    <w:p>
      <w:pPr>
        <w:pStyle w:val="TOC8"/>
        <w:rPr>
          <w:sz w:val="24"/>
          <w:szCs w:val="24"/>
          <w:lang w:val="en-US"/>
        </w:rPr>
      </w:pPr>
      <w:r>
        <w:t>12.</w:t>
      </w:r>
      <w:r>
        <w:tab/>
        <w:t>Duties of persons erecting facilities or installing plant</w:t>
      </w:r>
      <w:r>
        <w:tab/>
      </w:r>
      <w:r>
        <w:fldChar w:fldCharType="begin"/>
      </w:r>
      <w:r>
        <w:instrText xml:space="preserve"> PAGEREF _Toc305767090 \h </w:instrText>
      </w:r>
      <w:r>
        <w:fldChar w:fldCharType="separate"/>
      </w:r>
      <w:r>
        <w:t>238</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_Toc305767091 \h </w:instrText>
      </w:r>
      <w:r>
        <w:fldChar w:fldCharType="separate"/>
      </w:r>
      <w:r>
        <w:t>239</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_Toc305767092 \h </w:instrText>
      </w:r>
      <w:r>
        <w:fldChar w:fldCharType="separate"/>
      </w:r>
      <w:r>
        <w:t>240</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_Toc305767094 \h </w:instrText>
      </w:r>
      <w:r>
        <w:fldChar w:fldCharType="separate"/>
      </w:r>
      <w:r>
        <w:t>241</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_Toc305767097 \h </w:instrText>
      </w:r>
      <w:r>
        <w:fldChar w:fldCharType="separate"/>
      </w:r>
      <w:r>
        <w:t>243</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_Toc305767099 \h </w:instrText>
      </w:r>
      <w:r>
        <w:fldChar w:fldCharType="separate"/>
      </w:r>
      <w:r>
        <w:t>244</w:t>
      </w:r>
      <w:r>
        <w:fldChar w:fldCharType="end"/>
      </w:r>
    </w:p>
    <w:p>
      <w:pPr>
        <w:pStyle w:val="TOC8"/>
        <w:rPr>
          <w:sz w:val="24"/>
          <w:szCs w:val="24"/>
          <w:lang w:val="en-US"/>
        </w:rPr>
      </w:pPr>
      <w:r>
        <w:t>18.</w:t>
      </w:r>
      <w:r>
        <w:tab/>
        <w:t>Establishment of designated work groups at initiative of operator</w:t>
      </w:r>
      <w:r>
        <w:tab/>
      </w:r>
      <w:r>
        <w:fldChar w:fldCharType="begin"/>
      </w:r>
      <w:r>
        <w:instrText xml:space="preserve"> PAGEREF _Toc305767100 \h </w:instrText>
      </w:r>
      <w:r>
        <w:fldChar w:fldCharType="separate"/>
      </w:r>
      <w:r>
        <w:t>245</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_Toc305767101 \h </w:instrText>
      </w:r>
      <w:r>
        <w:fldChar w:fldCharType="separate"/>
      </w:r>
      <w:r>
        <w:t>246</w:t>
      </w:r>
      <w:r>
        <w:fldChar w:fldCharType="end"/>
      </w:r>
    </w:p>
    <w:p>
      <w:pPr>
        <w:pStyle w:val="TOC8"/>
        <w:rPr>
          <w:sz w:val="24"/>
          <w:szCs w:val="24"/>
          <w:lang w:val="en-US"/>
        </w:rPr>
      </w:pPr>
      <w:r>
        <w:t>20.</w:t>
      </w:r>
      <w:r>
        <w:tab/>
        <w:t>Variation of designated work groups at initiative of operator</w:t>
      </w:r>
      <w:r>
        <w:tab/>
      </w:r>
      <w:r>
        <w:fldChar w:fldCharType="begin"/>
      </w:r>
      <w:r>
        <w:instrText xml:space="preserve"> PAGEREF _Toc305767102 \h </w:instrText>
      </w:r>
      <w:r>
        <w:fldChar w:fldCharType="separate"/>
      </w:r>
      <w:r>
        <w:t>247</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_Toc305767103 \h </w:instrText>
      </w:r>
      <w:r>
        <w:fldChar w:fldCharType="separate"/>
      </w:r>
      <w:r>
        <w:t>248</w:t>
      </w:r>
      <w:r>
        <w:fldChar w:fldCharType="end"/>
      </w:r>
    </w:p>
    <w:p>
      <w:pPr>
        <w:pStyle w:val="TOC8"/>
        <w:rPr>
          <w:sz w:val="24"/>
          <w:szCs w:val="24"/>
          <w:lang w:val="en-US"/>
        </w:rPr>
      </w:pPr>
      <w:r>
        <w:t>22.</w:t>
      </w:r>
      <w:r>
        <w:tab/>
        <w:t>Manner of grouping members of workforce</w:t>
      </w:r>
      <w:r>
        <w:tab/>
      </w:r>
      <w:r>
        <w:fldChar w:fldCharType="begin"/>
      </w:r>
      <w:r>
        <w:instrText xml:space="preserve"> PAGEREF _Toc305767104 \h </w:instrText>
      </w:r>
      <w:r>
        <w:fldChar w:fldCharType="separate"/>
      </w:r>
      <w:r>
        <w:t>248</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_Toc305767106 \h </w:instrText>
      </w:r>
      <w:r>
        <w:fldChar w:fldCharType="separate"/>
      </w:r>
      <w:r>
        <w:t>249</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_Toc305767107 \h </w:instrText>
      </w:r>
      <w:r>
        <w:fldChar w:fldCharType="separate"/>
      </w:r>
      <w:r>
        <w:t>250</w:t>
      </w:r>
      <w:r>
        <w:fldChar w:fldCharType="end"/>
      </w:r>
    </w:p>
    <w:p>
      <w:pPr>
        <w:pStyle w:val="TOC8"/>
        <w:rPr>
          <w:sz w:val="24"/>
          <w:szCs w:val="24"/>
          <w:lang w:val="en-US"/>
        </w:rPr>
      </w:pPr>
      <w:r>
        <w:t>25.</w:t>
      </w:r>
      <w:r>
        <w:tab/>
        <w:t>List of safety and health representatives</w:t>
      </w:r>
      <w:r>
        <w:tab/>
      </w:r>
      <w:r>
        <w:fldChar w:fldCharType="begin"/>
      </w:r>
      <w:r>
        <w:instrText xml:space="preserve"> PAGEREF _Toc305767108 \h </w:instrText>
      </w:r>
      <w:r>
        <w:fldChar w:fldCharType="separate"/>
      </w:r>
      <w:r>
        <w:t>251</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_Toc305767109 \h </w:instrText>
      </w:r>
      <w:r>
        <w:fldChar w:fldCharType="separate"/>
      </w:r>
      <w:r>
        <w:t>251</w:t>
      </w:r>
      <w:r>
        <w:fldChar w:fldCharType="end"/>
      </w:r>
    </w:p>
    <w:p>
      <w:pPr>
        <w:pStyle w:val="TOC8"/>
        <w:rPr>
          <w:sz w:val="24"/>
          <w:szCs w:val="24"/>
          <w:lang w:val="en-US"/>
        </w:rPr>
      </w:pPr>
      <w:r>
        <w:t>27.</w:t>
      </w:r>
      <w:r>
        <w:tab/>
        <w:t>Term of office</w:t>
      </w:r>
      <w:r>
        <w:tab/>
      </w:r>
      <w:r>
        <w:fldChar w:fldCharType="begin"/>
      </w:r>
      <w:r>
        <w:instrText xml:space="preserve"> PAGEREF _Toc305767110 \h </w:instrText>
      </w:r>
      <w:r>
        <w:fldChar w:fldCharType="separate"/>
      </w:r>
      <w:r>
        <w:t>252</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_Toc305767111 \h </w:instrText>
      </w:r>
      <w:r>
        <w:fldChar w:fldCharType="separate"/>
      </w:r>
      <w:r>
        <w:t>252</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_Toc305767112 \h </w:instrText>
      </w:r>
      <w:r>
        <w:fldChar w:fldCharType="separate"/>
      </w:r>
      <w:r>
        <w:t>253</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_Toc305767113 \h </w:instrText>
      </w:r>
      <w:r>
        <w:fldChar w:fldCharType="separate"/>
      </w:r>
      <w:r>
        <w:t>253</w:t>
      </w:r>
      <w:r>
        <w:fldChar w:fldCharType="end"/>
      </w:r>
    </w:p>
    <w:p>
      <w:pPr>
        <w:pStyle w:val="TOC8"/>
        <w:rPr>
          <w:sz w:val="24"/>
          <w:szCs w:val="24"/>
          <w:lang w:val="en-US"/>
        </w:rPr>
      </w:pPr>
      <w:r>
        <w:t>31.</w:t>
      </w:r>
      <w:r>
        <w:tab/>
        <w:t>Deputy safety and health representatives</w:t>
      </w:r>
      <w:r>
        <w:tab/>
      </w:r>
      <w:r>
        <w:fldChar w:fldCharType="begin"/>
      </w:r>
      <w:r>
        <w:instrText xml:space="preserve"> PAGEREF _Toc305767114 \h </w:instrText>
      </w:r>
      <w:r>
        <w:fldChar w:fldCharType="separate"/>
      </w:r>
      <w:r>
        <w:t>255</w:t>
      </w:r>
      <w:r>
        <w:fldChar w:fldCharType="end"/>
      </w:r>
    </w:p>
    <w:p>
      <w:pPr>
        <w:pStyle w:val="TOC8"/>
        <w:rPr>
          <w:sz w:val="24"/>
          <w:szCs w:val="24"/>
          <w:lang w:val="en-US"/>
        </w:rPr>
      </w:pPr>
      <w:r>
        <w:t>32.</w:t>
      </w:r>
      <w:r>
        <w:tab/>
        <w:t>Powers of safety and health representatives</w:t>
      </w:r>
      <w:r>
        <w:tab/>
      </w:r>
      <w:r>
        <w:fldChar w:fldCharType="begin"/>
      </w:r>
      <w:r>
        <w:instrText xml:space="preserve"> PAGEREF _Toc305767115 \h </w:instrText>
      </w:r>
      <w:r>
        <w:fldChar w:fldCharType="separate"/>
      </w:r>
      <w:r>
        <w:t>255</w:t>
      </w:r>
      <w:r>
        <w:fldChar w:fldCharType="end"/>
      </w:r>
    </w:p>
    <w:p>
      <w:pPr>
        <w:pStyle w:val="TOC8"/>
        <w:rPr>
          <w:sz w:val="24"/>
          <w:szCs w:val="24"/>
          <w:lang w:val="en-US"/>
        </w:rPr>
      </w:pPr>
      <w:r>
        <w:t>33.</w:t>
      </w:r>
      <w:r>
        <w:tab/>
        <w:t>Assistance by consultant</w:t>
      </w:r>
      <w:r>
        <w:tab/>
      </w:r>
      <w:r>
        <w:fldChar w:fldCharType="begin"/>
      </w:r>
      <w:r>
        <w:instrText xml:space="preserve"> PAGEREF _Toc305767116 \h </w:instrText>
      </w:r>
      <w:r>
        <w:fldChar w:fldCharType="separate"/>
      </w:r>
      <w:r>
        <w:t>257</w:t>
      </w:r>
      <w:r>
        <w:fldChar w:fldCharType="end"/>
      </w:r>
    </w:p>
    <w:p>
      <w:pPr>
        <w:pStyle w:val="TOC8"/>
        <w:rPr>
          <w:sz w:val="24"/>
          <w:szCs w:val="24"/>
          <w:lang w:val="en-US"/>
        </w:rPr>
      </w:pPr>
      <w:r>
        <w:t>34.</w:t>
      </w:r>
      <w:r>
        <w:tab/>
      </w:r>
      <w:r>
        <w:rPr>
          <w:bCs/>
        </w:rPr>
        <w:t>Access to information</w:t>
      </w:r>
      <w:r>
        <w:tab/>
      </w:r>
      <w:r>
        <w:fldChar w:fldCharType="begin"/>
      </w:r>
      <w:r>
        <w:instrText xml:space="preserve"> PAGEREF _Toc305767117 \h </w:instrText>
      </w:r>
      <w:r>
        <w:fldChar w:fldCharType="separate"/>
      </w:r>
      <w:r>
        <w:t>258</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_Toc305767118 \h </w:instrText>
      </w:r>
      <w:r>
        <w:fldChar w:fldCharType="separate"/>
      </w:r>
      <w:r>
        <w:t>258</w:t>
      </w:r>
      <w:r>
        <w:fldChar w:fldCharType="end"/>
      </w:r>
    </w:p>
    <w:p>
      <w:pPr>
        <w:pStyle w:val="TOC8"/>
        <w:rPr>
          <w:sz w:val="24"/>
          <w:szCs w:val="24"/>
          <w:lang w:val="en-US"/>
        </w:rPr>
      </w:pPr>
      <w:r>
        <w:t>36.</w:t>
      </w:r>
      <w:r>
        <w:tab/>
        <w:t>Provisional improvement notices</w:t>
      </w:r>
      <w:r>
        <w:tab/>
      </w:r>
      <w:r>
        <w:fldChar w:fldCharType="begin"/>
      </w:r>
      <w:r>
        <w:instrText xml:space="preserve"> PAGEREF _Toc305767119 \h </w:instrText>
      </w:r>
      <w:r>
        <w:fldChar w:fldCharType="separate"/>
      </w:r>
      <w:r>
        <w:t>259</w:t>
      </w:r>
      <w:r>
        <w:fldChar w:fldCharType="end"/>
      </w:r>
    </w:p>
    <w:p>
      <w:pPr>
        <w:pStyle w:val="TOC8"/>
        <w:rPr>
          <w:sz w:val="24"/>
          <w:szCs w:val="24"/>
          <w:lang w:val="en-US"/>
        </w:rPr>
      </w:pPr>
      <w:r>
        <w:t>37.</w:t>
      </w:r>
      <w:r>
        <w:tab/>
        <w:t>Effect of provisional improvement notice</w:t>
      </w:r>
      <w:r>
        <w:tab/>
      </w:r>
      <w:r>
        <w:fldChar w:fldCharType="begin"/>
      </w:r>
      <w:r>
        <w:instrText xml:space="preserve"> PAGEREF _Toc305767120 \h </w:instrText>
      </w:r>
      <w:r>
        <w:fldChar w:fldCharType="separate"/>
      </w:r>
      <w:r>
        <w:t>260</w:t>
      </w:r>
      <w:r>
        <w:fldChar w:fldCharType="end"/>
      </w:r>
    </w:p>
    <w:p>
      <w:pPr>
        <w:pStyle w:val="TOC8"/>
        <w:rPr>
          <w:sz w:val="24"/>
          <w:szCs w:val="24"/>
          <w:lang w:val="en-US"/>
        </w:rPr>
      </w:pPr>
      <w:r>
        <w:t>38.</w:t>
      </w:r>
      <w:r>
        <w:tab/>
        <w:t>Duties of operator and other employers in relation to safety and health representatives</w:t>
      </w:r>
      <w:r>
        <w:tab/>
      </w:r>
      <w:r>
        <w:fldChar w:fldCharType="begin"/>
      </w:r>
      <w:r>
        <w:instrText xml:space="preserve"> PAGEREF _Toc305767121 \h </w:instrText>
      </w:r>
      <w:r>
        <w:fldChar w:fldCharType="separate"/>
      </w:r>
      <w:r>
        <w:t>262</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_Toc305767123 \h </w:instrText>
      </w:r>
      <w:r>
        <w:fldChar w:fldCharType="separate"/>
      </w:r>
      <w:r>
        <w:t>264</w:t>
      </w:r>
      <w:r>
        <w:fldChar w:fldCharType="end"/>
      </w:r>
    </w:p>
    <w:p>
      <w:pPr>
        <w:pStyle w:val="TOC8"/>
        <w:rPr>
          <w:sz w:val="24"/>
          <w:szCs w:val="24"/>
          <w:lang w:val="en-US"/>
        </w:rPr>
      </w:pPr>
      <w:r>
        <w:t>40.</w:t>
      </w:r>
      <w:r>
        <w:tab/>
        <w:t>Functions of safety and health committees</w:t>
      </w:r>
      <w:r>
        <w:tab/>
      </w:r>
      <w:r>
        <w:fldChar w:fldCharType="begin"/>
      </w:r>
      <w:r>
        <w:instrText xml:space="preserve"> PAGEREF _Toc305767124 \h </w:instrText>
      </w:r>
      <w:r>
        <w:fldChar w:fldCharType="separate"/>
      </w:r>
      <w:r>
        <w:t>265</w:t>
      </w:r>
      <w:r>
        <w:fldChar w:fldCharType="end"/>
      </w:r>
    </w:p>
    <w:p>
      <w:pPr>
        <w:pStyle w:val="TOC8"/>
        <w:rPr>
          <w:sz w:val="24"/>
          <w:szCs w:val="24"/>
          <w:lang w:val="en-US"/>
        </w:rPr>
      </w:pPr>
      <w:r>
        <w:t>41.</w:t>
      </w:r>
      <w:r>
        <w:tab/>
        <w:t>Duties of operator and other employers in relation to safety and health committees</w:t>
      </w:r>
      <w:r>
        <w:tab/>
      </w:r>
      <w:r>
        <w:fldChar w:fldCharType="begin"/>
      </w:r>
      <w:r>
        <w:instrText xml:space="preserve"> PAGEREF _Toc305767125 \h </w:instrText>
      </w:r>
      <w:r>
        <w:fldChar w:fldCharType="separate"/>
      </w:r>
      <w:r>
        <w:t>266</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_Toc305767127 \h </w:instrText>
      </w:r>
      <w:r>
        <w:fldChar w:fldCharType="separate"/>
      </w:r>
      <w:r>
        <w:t>267</w:t>
      </w:r>
      <w:r>
        <w:fldChar w:fldCharType="end"/>
      </w:r>
    </w:p>
    <w:p>
      <w:pPr>
        <w:pStyle w:val="TOC8"/>
        <w:rPr>
          <w:sz w:val="24"/>
          <w:szCs w:val="24"/>
          <w:lang w:val="en-US"/>
        </w:rPr>
      </w:pPr>
      <w:r>
        <w:t>43.</w:t>
      </w:r>
      <w:r>
        <w:tab/>
        <w:t>Directions to perform other work</w:t>
      </w:r>
      <w:r>
        <w:tab/>
      </w:r>
      <w:r>
        <w:fldChar w:fldCharType="begin"/>
      </w:r>
      <w:r>
        <w:instrText xml:space="preserve"> PAGEREF _Toc305767128 \h </w:instrText>
      </w:r>
      <w:r>
        <w:fldChar w:fldCharType="separate"/>
      </w:r>
      <w:r>
        <w:t>269</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_Toc305767130 \h </w:instrText>
      </w:r>
      <w:r>
        <w:fldChar w:fldCharType="separate"/>
      </w:r>
      <w:r>
        <w:t>269</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_Toc305767133 \h </w:instrText>
      </w:r>
      <w:r>
        <w:fldChar w:fldCharType="separate"/>
      </w:r>
      <w:r>
        <w:t>270</w:t>
      </w:r>
      <w:r>
        <w:fldChar w:fldCharType="end"/>
      </w:r>
    </w:p>
    <w:p>
      <w:pPr>
        <w:pStyle w:val="TOC8"/>
        <w:rPr>
          <w:sz w:val="24"/>
          <w:szCs w:val="24"/>
          <w:lang w:val="en-US"/>
        </w:rPr>
      </w:pPr>
      <w:r>
        <w:t>46.</w:t>
      </w:r>
      <w:r>
        <w:tab/>
        <w:t>Powers, functions and duties of inspectors</w:t>
      </w:r>
      <w:r>
        <w:tab/>
      </w:r>
      <w:r>
        <w:fldChar w:fldCharType="begin"/>
      </w:r>
      <w:r>
        <w:instrText xml:space="preserve"> PAGEREF _Toc305767134 \h </w:instrText>
      </w:r>
      <w:r>
        <w:fldChar w:fldCharType="separate"/>
      </w:r>
      <w:r>
        <w:t>270</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_Toc305767136 \h </w:instrText>
      </w:r>
      <w:r>
        <w:fldChar w:fldCharType="separate"/>
      </w:r>
      <w:r>
        <w:t>271</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petroleum operations or geothermal energy operations are carried on</w:t>
      </w:r>
      <w:r>
        <w:tab/>
      </w:r>
      <w:r>
        <w:fldChar w:fldCharType="begin"/>
      </w:r>
      <w:r>
        <w:instrText xml:space="preserve"> PAGEREF _Toc305767138 \h </w:instrText>
      </w:r>
      <w:r>
        <w:fldChar w:fldCharType="separate"/>
      </w:r>
      <w:r>
        <w:t>272</w:t>
      </w:r>
      <w:r>
        <w:fldChar w:fldCharType="end"/>
      </w:r>
    </w:p>
    <w:p>
      <w:pPr>
        <w:pStyle w:val="TOC8"/>
        <w:rPr>
          <w:sz w:val="24"/>
          <w:szCs w:val="24"/>
          <w:lang w:val="en-US"/>
        </w:rPr>
      </w:pPr>
      <w:r>
        <w:t>49.</w:t>
      </w:r>
      <w:r>
        <w:tab/>
        <w:t>Powers of entry and search — regulated business premises (other than places where petroleum operations or geothermal energy operations carried on)</w:t>
      </w:r>
      <w:r>
        <w:tab/>
      </w:r>
      <w:r>
        <w:fldChar w:fldCharType="begin"/>
      </w:r>
      <w:r>
        <w:instrText xml:space="preserve"> PAGEREF _Toc305767139 \h </w:instrText>
      </w:r>
      <w:r>
        <w:fldChar w:fldCharType="separate"/>
      </w:r>
      <w:r>
        <w:t>273</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_Toc305767140 \h </w:instrText>
      </w:r>
      <w:r>
        <w:fldChar w:fldCharType="separate"/>
      </w:r>
      <w:r>
        <w:t>274</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_Toc305767141 \h </w:instrText>
      </w:r>
      <w:r>
        <w:fldChar w:fldCharType="separate"/>
      </w:r>
      <w:r>
        <w:t>275</w:t>
      </w:r>
      <w:r>
        <w:fldChar w:fldCharType="end"/>
      </w:r>
    </w:p>
    <w:p>
      <w:pPr>
        <w:pStyle w:val="TOC8"/>
        <w:rPr>
          <w:sz w:val="24"/>
          <w:szCs w:val="24"/>
          <w:lang w:val="en-US"/>
        </w:rPr>
      </w:pPr>
      <w:r>
        <w:t>52.</w:t>
      </w:r>
      <w:r>
        <w:tab/>
        <w:t>Obstructing or hindering inspector</w:t>
      </w:r>
      <w:r>
        <w:tab/>
      </w:r>
      <w:r>
        <w:fldChar w:fldCharType="begin"/>
      </w:r>
      <w:r>
        <w:instrText xml:space="preserve"> PAGEREF _Toc305767142 \h </w:instrText>
      </w:r>
      <w:r>
        <w:fldChar w:fldCharType="separate"/>
      </w:r>
      <w:r>
        <w:t>276</w:t>
      </w:r>
      <w:r>
        <w:fldChar w:fldCharType="end"/>
      </w:r>
    </w:p>
    <w:p>
      <w:pPr>
        <w:pStyle w:val="TOC8"/>
        <w:rPr>
          <w:sz w:val="24"/>
          <w:szCs w:val="24"/>
          <w:lang w:val="en-US"/>
        </w:rPr>
      </w:pPr>
      <w:r>
        <w:t>53.</w:t>
      </w:r>
      <w:r>
        <w:tab/>
        <w:t>Power to require assistance and information</w:t>
      </w:r>
      <w:r>
        <w:tab/>
      </w:r>
      <w:r>
        <w:fldChar w:fldCharType="begin"/>
      </w:r>
      <w:r>
        <w:instrText xml:space="preserve"> PAGEREF _Toc305767143 \h </w:instrText>
      </w:r>
      <w:r>
        <w:fldChar w:fldCharType="separate"/>
      </w:r>
      <w:r>
        <w:t>276</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_Toc305767144 \h </w:instrText>
      </w:r>
      <w:r>
        <w:fldChar w:fldCharType="separate"/>
      </w:r>
      <w:r>
        <w:t>277</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_Toc305767145 \h </w:instrText>
      </w:r>
      <w:r>
        <w:fldChar w:fldCharType="separate"/>
      </w:r>
      <w:r>
        <w:t>279</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_Toc305767146 \h </w:instrText>
      </w:r>
      <w:r>
        <w:fldChar w:fldCharType="separate"/>
      </w:r>
      <w:r>
        <w:t>279</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_Toc305767147 \h </w:instrText>
      </w:r>
      <w:r>
        <w:fldChar w:fldCharType="separate"/>
      </w:r>
      <w:r>
        <w:t>281</w:t>
      </w:r>
      <w:r>
        <w:fldChar w:fldCharType="end"/>
      </w:r>
    </w:p>
    <w:p>
      <w:pPr>
        <w:pStyle w:val="TOC8"/>
        <w:rPr>
          <w:sz w:val="24"/>
          <w:szCs w:val="24"/>
          <w:lang w:val="en-US"/>
        </w:rPr>
      </w:pPr>
      <w:r>
        <w:t>58.</w:t>
      </w:r>
      <w:r>
        <w:tab/>
        <w:t>Power to issue prohibition notices</w:t>
      </w:r>
      <w:r>
        <w:tab/>
      </w:r>
      <w:r>
        <w:fldChar w:fldCharType="begin"/>
      </w:r>
      <w:r>
        <w:instrText xml:space="preserve"> PAGEREF _Toc305767148 \h </w:instrText>
      </w:r>
      <w:r>
        <w:fldChar w:fldCharType="separate"/>
      </w:r>
      <w:r>
        <w:t>282</w:t>
      </w:r>
      <w:r>
        <w:fldChar w:fldCharType="end"/>
      </w:r>
    </w:p>
    <w:p>
      <w:pPr>
        <w:pStyle w:val="TOC8"/>
        <w:rPr>
          <w:sz w:val="24"/>
          <w:szCs w:val="24"/>
          <w:lang w:val="en-US"/>
        </w:rPr>
      </w:pPr>
      <w:r>
        <w:t>59.</w:t>
      </w:r>
      <w:r>
        <w:tab/>
        <w:t>Compliance with prohibition notice</w:t>
      </w:r>
      <w:r>
        <w:tab/>
      </w:r>
      <w:r>
        <w:fldChar w:fldCharType="begin"/>
      </w:r>
      <w:r>
        <w:instrText xml:space="preserve"> PAGEREF _Toc305767149 \h </w:instrText>
      </w:r>
      <w:r>
        <w:fldChar w:fldCharType="separate"/>
      </w:r>
      <w:r>
        <w:t>284</w:t>
      </w:r>
      <w:r>
        <w:fldChar w:fldCharType="end"/>
      </w:r>
    </w:p>
    <w:p>
      <w:pPr>
        <w:pStyle w:val="TOC8"/>
        <w:rPr>
          <w:sz w:val="24"/>
          <w:szCs w:val="24"/>
          <w:lang w:val="en-US"/>
        </w:rPr>
      </w:pPr>
      <w:r>
        <w:t>60.</w:t>
      </w:r>
      <w:r>
        <w:tab/>
        <w:t>Power to issue improvement notices</w:t>
      </w:r>
      <w:r>
        <w:tab/>
      </w:r>
      <w:r>
        <w:fldChar w:fldCharType="begin"/>
      </w:r>
      <w:r>
        <w:instrText xml:space="preserve"> PAGEREF _Toc305767150 \h </w:instrText>
      </w:r>
      <w:r>
        <w:fldChar w:fldCharType="separate"/>
      </w:r>
      <w:r>
        <w:t>284</w:t>
      </w:r>
      <w:r>
        <w:fldChar w:fldCharType="end"/>
      </w:r>
    </w:p>
    <w:p>
      <w:pPr>
        <w:pStyle w:val="TOC8"/>
        <w:rPr>
          <w:sz w:val="24"/>
          <w:szCs w:val="24"/>
          <w:lang w:val="en-US"/>
        </w:rPr>
      </w:pPr>
      <w:r>
        <w:t>61.</w:t>
      </w:r>
      <w:r>
        <w:tab/>
        <w:t>Compliance with improvement notice</w:t>
      </w:r>
      <w:r>
        <w:tab/>
      </w:r>
      <w:r>
        <w:fldChar w:fldCharType="begin"/>
      </w:r>
      <w:r>
        <w:instrText xml:space="preserve"> PAGEREF _Toc305767151 \h </w:instrText>
      </w:r>
      <w:r>
        <w:fldChar w:fldCharType="separate"/>
      </w:r>
      <w:r>
        <w:t>286</w:t>
      </w:r>
      <w:r>
        <w:fldChar w:fldCharType="end"/>
      </w:r>
    </w:p>
    <w:p>
      <w:pPr>
        <w:pStyle w:val="TOC8"/>
        <w:rPr>
          <w:sz w:val="24"/>
          <w:szCs w:val="24"/>
          <w:lang w:val="en-US"/>
        </w:rPr>
      </w:pPr>
      <w:r>
        <w:t>62.</w:t>
      </w:r>
      <w:r>
        <w:tab/>
        <w:t>Notices not to be tampered with or removed</w:t>
      </w:r>
      <w:r>
        <w:tab/>
      </w:r>
      <w:r>
        <w:fldChar w:fldCharType="begin"/>
      </w:r>
      <w:r>
        <w:instrText xml:space="preserve"> PAGEREF _Toc305767152 \h </w:instrText>
      </w:r>
      <w:r>
        <w:fldChar w:fldCharType="separate"/>
      </w:r>
      <w:r>
        <w:t>286</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_Toc305767154 \h </w:instrText>
      </w:r>
      <w:r>
        <w:fldChar w:fldCharType="separate"/>
      </w:r>
      <w:r>
        <w:t>287</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r>
      <w:r>
        <w:rPr>
          <w:bCs/>
        </w:rPr>
        <w:t>Reviews of inspectors’ decisions</w:t>
      </w:r>
      <w:r>
        <w:tab/>
      </w:r>
      <w:r>
        <w:fldChar w:fldCharType="begin"/>
      </w:r>
      <w:r>
        <w:instrText xml:space="preserve"> PAGEREF _Toc305767156 \h </w:instrText>
      </w:r>
      <w:r>
        <w:fldChar w:fldCharType="separate"/>
      </w:r>
      <w:r>
        <w:t>288</w:t>
      </w:r>
      <w:r>
        <w:fldChar w:fldCharType="end"/>
      </w:r>
    </w:p>
    <w:p>
      <w:pPr>
        <w:pStyle w:val="TOC8"/>
        <w:rPr>
          <w:sz w:val="24"/>
          <w:szCs w:val="24"/>
          <w:lang w:val="en-US"/>
        </w:rPr>
      </w:pPr>
      <w:r>
        <w:t>65.</w:t>
      </w:r>
      <w:r>
        <w:tab/>
        <w:t>Powers of reviewing authority on review</w:t>
      </w:r>
      <w:r>
        <w:tab/>
      </w:r>
      <w:r>
        <w:fldChar w:fldCharType="begin"/>
      </w:r>
      <w:r>
        <w:instrText xml:space="preserve"> PAGEREF _Toc305767157 \h </w:instrText>
      </w:r>
      <w:r>
        <w:fldChar w:fldCharType="separate"/>
      </w:r>
      <w:r>
        <w:t>291</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_Toc305767159 \h </w:instrText>
      </w:r>
      <w:r>
        <w:fldChar w:fldCharType="separate"/>
      </w:r>
      <w:r>
        <w:t>292</w:t>
      </w:r>
      <w:r>
        <w:fldChar w:fldCharType="end"/>
      </w:r>
    </w:p>
    <w:p>
      <w:pPr>
        <w:pStyle w:val="TOC8"/>
        <w:rPr>
          <w:sz w:val="24"/>
          <w:szCs w:val="24"/>
          <w:lang w:val="en-US"/>
        </w:rPr>
      </w:pPr>
      <w:r>
        <w:t>67.</w:t>
      </w:r>
      <w:r>
        <w:tab/>
        <w:t>Determination by Tribunal</w:t>
      </w:r>
      <w:r>
        <w:tab/>
      </w:r>
      <w:r>
        <w:fldChar w:fldCharType="begin"/>
      </w:r>
      <w:r>
        <w:instrText xml:space="preserve"> PAGEREF _Toc305767160 \h </w:instrText>
      </w:r>
      <w:r>
        <w:fldChar w:fldCharType="separate"/>
      </w:r>
      <w:r>
        <w:t>292</w:t>
      </w:r>
      <w:r>
        <w:fldChar w:fldCharType="end"/>
      </w:r>
    </w:p>
    <w:p>
      <w:pPr>
        <w:pStyle w:val="TOC8"/>
        <w:rPr>
          <w:sz w:val="24"/>
          <w:szCs w:val="24"/>
          <w:lang w:val="en-US"/>
        </w:rPr>
      </w:pPr>
      <w:r>
        <w:t>68.</w:t>
      </w:r>
      <w:r>
        <w:tab/>
        <w:t>Effect of pending review by Tribunal</w:t>
      </w:r>
      <w:r>
        <w:tab/>
      </w:r>
      <w:r>
        <w:fldChar w:fldCharType="begin"/>
      </w:r>
      <w:r>
        <w:instrText xml:space="preserve"> PAGEREF _Toc305767161 \h </w:instrText>
      </w:r>
      <w:r>
        <w:fldChar w:fldCharType="separate"/>
      </w:r>
      <w:r>
        <w:t>293</w:t>
      </w:r>
      <w:r>
        <w:fldChar w:fldCharType="end"/>
      </w:r>
    </w:p>
    <w:p>
      <w:pPr>
        <w:pStyle w:val="TOC8"/>
        <w:rPr>
          <w:sz w:val="24"/>
          <w:szCs w:val="24"/>
          <w:lang w:val="en-US"/>
        </w:rPr>
      </w:pPr>
      <w:r>
        <w:t>69.</w:t>
      </w:r>
      <w:r>
        <w:tab/>
        <w:t>Jurisdiction of Tribunal</w:t>
      </w:r>
      <w:r>
        <w:tab/>
      </w:r>
      <w:r>
        <w:fldChar w:fldCharType="begin"/>
      </w:r>
      <w:r>
        <w:instrText xml:space="preserve"> PAGEREF _Toc305767162 \h </w:instrText>
      </w:r>
      <w:r>
        <w:fldChar w:fldCharType="separate"/>
      </w:r>
      <w:r>
        <w:t>293</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_Toc305767164 \h </w:instrText>
      </w:r>
      <w:r>
        <w:fldChar w:fldCharType="separate"/>
      </w:r>
      <w:r>
        <w:t>294</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_Toc305767165 \h </w:instrText>
      </w:r>
      <w:r>
        <w:fldChar w:fldCharType="separate"/>
      </w:r>
      <w:r>
        <w:t>295</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_Toc305767166 \h </w:instrText>
      </w:r>
      <w:r>
        <w:fldChar w:fldCharType="separate"/>
      </w:r>
      <w:r>
        <w:t>295</w:t>
      </w:r>
      <w:r>
        <w:fldChar w:fldCharType="end"/>
      </w:r>
    </w:p>
    <w:p>
      <w:pPr>
        <w:pStyle w:val="TOC8"/>
        <w:rPr>
          <w:sz w:val="24"/>
          <w:szCs w:val="24"/>
          <w:lang w:val="en-US"/>
        </w:rPr>
      </w:pPr>
      <w:r>
        <w:t>73.</w:t>
      </w:r>
      <w:r>
        <w:tab/>
        <w:t>Use of codes of practice in proceedings</w:t>
      </w:r>
      <w:r>
        <w:tab/>
      </w:r>
      <w:r>
        <w:fldChar w:fldCharType="begin"/>
      </w:r>
      <w:r>
        <w:instrText xml:space="preserve"> PAGEREF _Toc305767167 \h </w:instrText>
      </w:r>
      <w:r>
        <w:fldChar w:fldCharType="separate"/>
      </w:r>
      <w:r>
        <w:t>296</w:t>
      </w:r>
      <w:r>
        <w:fldChar w:fldCharType="end"/>
      </w:r>
    </w:p>
    <w:p>
      <w:pPr>
        <w:pStyle w:val="TOC8"/>
        <w:rPr>
          <w:sz w:val="24"/>
          <w:szCs w:val="24"/>
          <w:lang w:val="en-US"/>
        </w:rPr>
      </w:pPr>
      <w:r>
        <w:t>74.</w:t>
      </w:r>
      <w:r>
        <w:tab/>
        <w:t>Interference etc. with equipment etc.</w:t>
      </w:r>
      <w:r>
        <w:tab/>
      </w:r>
      <w:r>
        <w:fldChar w:fldCharType="begin"/>
      </w:r>
      <w:r>
        <w:instrText xml:space="preserve"> PAGEREF _Toc305767168 \h </w:instrText>
      </w:r>
      <w:r>
        <w:fldChar w:fldCharType="separate"/>
      </w:r>
      <w:r>
        <w:t>296</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_Toc305767169 \h </w:instrText>
      </w:r>
      <w:r>
        <w:fldChar w:fldCharType="separate"/>
      </w:r>
      <w:r>
        <w:t>297</w:t>
      </w:r>
      <w:r>
        <w:fldChar w:fldCharType="end"/>
      </w:r>
    </w:p>
    <w:p>
      <w:pPr>
        <w:pStyle w:val="TOC8"/>
        <w:rPr>
          <w:sz w:val="24"/>
          <w:szCs w:val="24"/>
          <w:lang w:val="en-US"/>
        </w:rPr>
      </w:pPr>
      <w:r>
        <w:t>76.</w:t>
      </w:r>
      <w:r>
        <w:tab/>
        <w:t>Victimisation</w:t>
      </w:r>
      <w:r>
        <w:tab/>
      </w:r>
      <w:r>
        <w:fldChar w:fldCharType="begin"/>
      </w:r>
      <w:r>
        <w:instrText xml:space="preserve"> PAGEREF _Toc305767170 \h </w:instrText>
      </w:r>
      <w:r>
        <w:fldChar w:fldCharType="separate"/>
      </w:r>
      <w:r>
        <w:t>297</w:t>
      </w:r>
      <w:r>
        <w:fldChar w:fldCharType="end"/>
      </w:r>
    </w:p>
    <w:p>
      <w:pPr>
        <w:pStyle w:val="TOC8"/>
        <w:rPr>
          <w:sz w:val="24"/>
          <w:szCs w:val="24"/>
          <w:lang w:val="en-US"/>
        </w:rPr>
      </w:pPr>
      <w:r>
        <w:t>77.</w:t>
      </w:r>
      <w:r>
        <w:tab/>
        <w:t>Institution of prosecutions</w:t>
      </w:r>
      <w:r>
        <w:tab/>
      </w:r>
      <w:r>
        <w:fldChar w:fldCharType="begin"/>
      </w:r>
      <w:r>
        <w:instrText xml:space="preserve"> PAGEREF _Toc305767171 \h </w:instrText>
      </w:r>
      <w:r>
        <w:fldChar w:fldCharType="separate"/>
      </w:r>
      <w:r>
        <w:t>298</w:t>
      </w:r>
      <w:r>
        <w:fldChar w:fldCharType="end"/>
      </w:r>
    </w:p>
    <w:p>
      <w:pPr>
        <w:pStyle w:val="TOC8"/>
        <w:rPr>
          <w:sz w:val="24"/>
          <w:szCs w:val="24"/>
          <w:lang w:val="en-US"/>
        </w:rPr>
      </w:pPr>
      <w:r>
        <w:t>78.</w:t>
      </w:r>
      <w:r>
        <w:tab/>
        <w:t>Conduct of directors, employees and agents</w:t>
      </w:r>
      <w:r>
        <w:tab/>
      </w:r>
      <w:r>
        <w:fldChar w:fldCharType="begin"/>
      </w:r>
      <w:r>
        <w:instrText xml:space="preserve"> PAGEREF _Toc305767172 \h </w:instrText>
      </w:r>
      <w:r>
        <w:fldChar w:fldCharType="separate"/>
      </w:r>
      <w:r>
        <w:t>299</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_Toc305767173 \h </w:instrText>
      </w:r>
      <w:r>
        <w:fldChar w:fldCharType="separate"/>
      </w:r>
      <w:r>
        <w:t>300</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_Toc305767174 \h </w:instrText>
      </w:r>
      <w:r>
        <w:fldChar w:fldCharType="separate"/>
      </w:r>
      <w:r>
        <w:t>300</w:t>
      </w:r>
      <w:r>
        <w:fldChar w:fldCharType="end"/>
      </w:r>
    </w:p>
    <w:p>
      <w:pPr>
        <w:pStyle w:val="TOC8"/>
        <w:rPr>
          <w:sz w:val="24"/>
          <w:szCs w:val="24"/>
          <w:lang w:val="en-US"/>
        </w:rPr>
      </w:pPr>
      <w:r>
        <w:t>81.</w:t>
      </w:r>
      <w:r>
        <w:tab/>
        <w:t>Regulations — general</w:t>
      </w:r>
      <w:r>
        <w:tab/>
      </w:r>
      <w:r>
        <w:fldChar w:fldCharType="begin"/>
      </w:r>
      <w:r>
        <w:instrText xml:space="preserve"> PAGEREF _Toc305767175 \h </w:instrText>
      </w:r>
      <w:r>
        <w:fldChar w:fldCharType="separate"/>
      </w:r>
      <w:r>
        <w:t>301</w:t>
      </w:r>
      <w:r>
        <w:fldChar w:fldCharType="end"/>
      </w:r>
    </w:p>
    <w:p>
      <w:pPr>
        <w:pStyle w:val="TOC2"/>
        <w:tabs>
          <w:tab w:val="right" w:leader="dot" w:pos="7086"/>
        </w:tabs>
        <w:rPr>
          <w:b w:val="0"/>
          <w:sz w:val="24"/>
          <w:szCs w:val="24"/>
          <w:lang w:val="en-US"/>
        </w:rPr>
      </w:pPr>
      <w:r>
        <w:t>Schedule 2 — Further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Terms used</w:t>
      </w:r>
      <w:r>
        <w:tab/>
      </w:r>
      <w:r>
        <w:fldChar w:fldCharType="begin"/>
      </w:r>
      <w:r>
        <w:instrText xml:space="preserve"> PAGEREF _Toc305767178 \h </w:instrText>
      </w:r>
      <w:r>
        <w:fldChar w:fldCharType="separate"/>
      </w:r>
      <w:r>
        <w:t>302</w:t>
      </w:r>
      <w:r>
        <w:fldChar w:fldCharType="end"/>
      </w:r>
    </w:p>
    <w:p>
      <w:pPr>
        <w:pStyle w:val="TOC8"/>
        <w:rPr>
          <w:sz w:val="24"/>
          <w:szCs w:val="24"/>
          <w:lang w:val="en-US"/>
        </w:rPr>
      </w:pPr>
      <w:r>
        <w:t>2.</w:t>
      </w:r>
      <w:r>
        <w:tab/>
        <w:t>Section 41(5) (permit renewals)</w:t>
      </w:r>
      <w:r>
        <w:tab/>
      </w:r>
      <w:r>
        <w:fldChar w:fldCharType="begin"/>
      </w:r>
      <w:r>
        <w:instrText xml:space="preserve"> PAGEREF _Toc305767179 \h </w:instrText>
      </w:r>
      <w:r>
        <w:fldChar w:fldCharType="separate"/>
      </w:r>
      <w:r>
        <w:t>302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_Toc305767181 \h </w:instrText>
      </w:r>
      <w:r>
        <w:fldChar w:fldCharType="separate"/>
      </w:r>
      <w:r>
        <w:t>303</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_Toc305767182 \h </w:instrText>
      </w:r>
      <w:r>
        <w:fldChar w:fldCharType="separate"/>
      </w:r>
      <w:r>
        <w:t>306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57624941"/>
      <w:bookmarkStart w:id="48" w:name="_Toc469729262"/>
      <w:bookmarkStart w:id="49" w:name="_Toc501860425"/>
      <w:bookmarkStart w:id="50" w:name="_Toc305766860"/>
      <w:r>
        <w:rPr>
          <w:rStyle w:val="CharSectno"/>
        </w:rPr>
        <w:t>1</w:t>
      </w:r>
      <w:r>
        <w:rPr>
          <w:snapToGrid w:val="0"/>
        </w:rPr>
        <w:t>.</w:t>
      </w:r>
      <w:r>
        <w:rPr>
          <w:snapToGrid w:val="0"/>
        </w:rPr>
        <w:tab/>
        <w:t>Short title</w:t>
      </w:r>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1" w:name="_Toc457624942"/>
      <w:bookmarkStart w:id="52" w:name="_Toc469729263"/>
      <w:bookmarkStart w:id="53" w:name="_Toc501860426"/>
      <w:bookmarkStart w:id="54" w:name="_Toc305766861"/>
      <w:r>
        <w:rPr>
          <w:rStyle w:val="CharSectno"/>
        </w:rPr>
        <w:t>2</w:t>
      </w:r>
      <w:r>
        <w:rPr>
          <w:snapToGrid w:val="0"/>
        </w:rPr>
        <w:t>.</w:t>
      </w:r>
      <w:r>
        <w:rPr>
          <w:snapToGrid w:val="0"/>
        </w:rPr>
        <w:tab/>
        <w:t>Commencement</w:t>
      </w:r>
      <w:bookmarkEnd w:id="51"/>
      <w:bookmarkEnd w:id="52"/>
      <w:bookmarkEnd w:id="53"/>
      <w:bookmarkEnd w:id="5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5" w:name="_Toc457624943"/>
      <w:bookmarkStart w:id="56" w:name="_Toc469729264"/>
      <w:bookmarkStart w:id="57" w:name="_Toc501860427"/>
      <w:bookmarkStart w:id="58" w:name="_Toc305766862"/>
      <w:r>
        <w:rPr>
          <w:rStyle w:val="CharSectno"/>
        </w:rPr>
        <w:t>3</w:t>
      </w:r>
      <w:r>
        <w:rPr>
          <w:snapToGrid w:val="0"/>
        </w:rPr>
        <w:t>.</w:t>
      </w:r>
      <w:r>
        <w:rPr>
          <w:snapToGrid w:val="0"/>
        </w:rPr>
        <w:tab/>
        <w:t>Repeal</w:t>
      </w:r>
      <w:bookmarkEnd w:id="55"/>
      <w:bookmarkEnd w:id="56"/>
      <w:bookmarkEnd w:id="57"/>
      <w:bookmarkEnd w:id="58"/>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9" w:name="_Toc457624944"/>
      <w:bookmarkStart w:id="60" w:name="_Toc469729265"/>
      <w:bookmarkStart w:id="61" w:name="_Toc501860428"/>
      <w:bookmarkStart w:id="62" w:name="_Toc305766863"/>
      <w:r>
        <w:rPr>
          <w:rStyle w:val="CharSectno"/>
        </w:rPr>
        <w:t>5</w:t>
      </w:r>
      <w:r>
        <w:rPr>
          <w:snapToGrid w:val="0"/>
        </w:rPr>
        <w:t>.</w:t>
      </w:r>
      <w:r>
        <w:rPr>
          <w:snapToGrid w:val="0"/>
        </w:rPr>
        <w:tab/>
      </w:r>
      <w:bookmarkEnd w:id="59"/>
      <w:bookmarkEnd w:id="60"/>
      <w:bookmarkEnd w:id="61"/>
      <w:r>
        <w:rPr>
          <w:snapToGrid w:val="0"/>
        </w:rPr>
        <w:t>Terms used</w:t>
      </w:r>
      <w:bookmarkEnd w:id="6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3" w:name="_Toc293929662"/>
      <w:bookmarkStart w:id="64" w:name="_Toc305766864"/>
      <w:bookmarkStart w:id="65" w:name="_Toc72913425"/>
      <w:bookmarkStart w:id="66" w:name="_Toc89574851"/>
      <w:bookmarkStart w:id="67" w:name="_Toc91304848"/>
      <w:bookmarkStart w:id="68" w:name="_Toc92690076"/>
      <w:bookmarkStart w:id="69" w:name="_Toc113770129"/>
      <w:bookmarkStart w:id="70" w:name="_Toc161551229"/>
      <w:bookmarkStart w:id="71" w:name="_Toc161552157"/>
      <w:bookmarkStart w:id="72" w:name="_Toc161552553"/>
      <w:bookmarkStart w:id="73" w:name="_Toc161717750"/>
      <w:bookmarkStart w:id="74" w:name="_Toc163274532"/>
      <w:bookmarkStart w:id="75" w:name="_Toc163288569"/>
      <w:bookmarkStart w:id="76" w:name="_Toc166897364"/>
      <w:bookmarkStart w:id="77" w:name="_Toc186620717"/>
      <w:bookmarkStart w:id="78" w:name="_Toc187047586"/>
      <w:bookmarkStart w:id="79" w:name="_Toc188356057"/>
      <w:bookmarkStart w:id="80" w:name="_Toc188431408"/>
      <w:bookmarkStart w:id="81" w:name="_Toc188431611"/>
      <w:bookmarkStart w:id="82" w:name="_Toc188673828"/>
      <w:bookmarkStart w:id="83" w:name="_Toc188690677"/>
      <w:bookmarkStart w:id="84" w:name="_Toc193524856"/>
      <w:bookmarkStart w:id="85" w:name="_Toc194294209"/>
      <w:bookmarkStart w:id="86" w:name="_Toc195928195"/>
      <w:bookmarkStart w:id="87" w:name="_Toc196121739"/>
      <w:bookmarkStart w:id="88" w:name="_Toc196121950"/>
      <w:bookmarkStart w:id="89" w:name="_Toc196211965"/>
      <w:bookmarkStart w:id="90" w:name="_Toc196212257"/>
      <w:bookmarkStart w:id="91" w:name="_Toc196212545"/>
      <w:bookmarkStart w:id="92" w:name="_Toc196212748"/>
      <w:bookmarkStart w:id="93" w:name="_Toc196557517"/>
      <w:bookmarkStart w:id="94" w:name="_Toc196557720"/>
      <w:bookmarkStart w:id="95" w:name="_Toc202511573"/>
      <w:bookmarkStart w:id="96" w:name="_Toc261532226"/>
      <w:bookmarkStart w:id="97" w:name="_Toc261594792"/>
      <w:bookmarkStart w:id="98" w:name="_Toc261615281"/>
      <w:bookmarkStart w:id="99" w:name="_Toc263063494"/>
      <w:bookmarkStart w:id="100" w:name="_Toc263329600"/>
      <w:bookmarkStart w:id="101" w:name="_Toc264530085"/>
      <w:bookmarkStart w:id="102" w:name="_Toc266874506"/>
      <w:bookmarkStart w:id="103" w:name="_Toc272481541"/>
      <w:bookmarkStart w:id="104" w:name="_Toc272923819"/>
      <w:bookmarkStart w:id="105" w:name="_Toc275955229"/>
      <w:r>
        <w:rPr>
          <w:rStyle w:val="CharSectno"/>
        </w:rPr>
        <w:t>6A</w:t>
      </w:r>
      <w:r>
        <w:t>.</w:t>
      </w:r>
      <w:r>
        <w:tab/>
        <w:t>Effect of alteration of inshore area</w:t>
      </w:r>
      <w:bookmarkEnd w:id="63"/>
      <w:bookmarkEnd w:id="64"/>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06" w:name="_Toc294001892"/>
      <w:bookmarkStart w:id="107" w:name="_Toc295485170"/>
      <w:bookmarkStart w:id="108" w:name="_Toc297119313"/>
      <w:bookmarkStart w:id="109" w:name="_Toc299520392"/>
      <w:bookmarkStart w:id="110" w:name="_Toc305766865"/>
      <w:r>
        <w:rPr>
          <w:rStyle w:val="CharPartNo"/>
        </w:rPr>
        <w:t>Part II</w:t>
      </w:r>
      <w:r>
        <w:rPr>
          <w:rStyle w:val="CharDivNo"/>
        </w:rPr>
        <w:t> </w:t>
      </w:r>
      <w:r>
        <w:t>—</w:t>
      </w:r>
      <w:r>
        <w:rPr>
          <w:rStyle w:val="CharDivText"/>
        </w:rPr>
        <w:t> </w:t>
      </w:r>
      <w:r>
        <w:rPr>
          <w:rStyle w:val="CharPart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57624945"/>
      <w:bookmarkStart w:id="112" w:name="_Toc469729266"/>
      <w:bookmarkStart w:id="113" w:name="_Toc501860429"/>
      <w:bookmarkStart w:id="114" w:name="_Toc305766866"/>
      <w:r>
        <w:rPr>
          <w:rStyle w:val="CharSectno"/>
        </w:rPr>
        <w:t>6</w:t>
      </w:r>
      <w:r>
        <w:rPr>
          <w:snapToGrid w:val="0"/>
        </w:rPr>
        <w:t>.</w:t>
      </w:r>
      <w:r>
        <w:rPr>
          <w:snapToGrid w:val="0"/>
        </w:rPr>
        <w:tab/>
        <w:t>Act to be construed subject to State’s legislative powers</w:t>
      </w:r>
      <w:bookmarkEnd w:id="111"/>
      <w:bookmarkEnd w:id="112"/>
      <w:bookmarkEnd w:id="113"/>
      <w:bookmarkEnd w:id="114"/>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15" w:name="_Toc457624946"/>
      <w:bookmarkStart w:id="116" w:name="_Toc469729267"/>
      <w:bookmarkStart w:id="117" w:name="_Toc501860430"/>
      <w:bookmarkStart w:id="118" w:name="_Toc305766867"/>
      <w:r>
        <w:rPr>
          <w:rStyle w:val="CharSectno"/>
        </w:rPr>
        <w:t>7</w:t>
      </w:r>
      <w:r>
        <w:rPr>
          <w:snapToGrid w:val="0"/>
        </w:rPr>
        <w:t>.</w:t>
      </w:r>
      <w:r>
        <w:rPr>
          <w:snapToGrid w:val="0"/>
        </w:rPr>
        <w:tab/>
        <w:t>Application of Act</w:t>
      </w:r>
      <w:bookmarkEnd w:id="115"/>
      <w:bookmarkEnd w:id="116"/>
      <w:bookmarkEnd w:id="117"/>
      <w:bookmarkEnd w:id="118"/>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19" w:name="_Toc305766868"/>
      <w:bookmarkStart w:id="120" w:name="_Toc457624947"/>
      <w:bookmarkStart w:id="121" w:name="_Toc469729268"/>
      <w:bookmarkStart w:id="122" w:name="_Toc501860431"/>
      <w:r>
        <w:rPr>
          <w:rStyle w:val="CharSectno"/>
        </w:rPr>
        <w:t>7AA</w:t>
      </w:r>
      <w:r>
        <w:t>.</w:t>
      </w:r>
      <w:r>
        <w:tab/>
        <w:t>Disapplication of State occupational safety and health laws</w:t>
      </w:r>
      <w:bookmarkEnd w:id="119"/>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23" w:name="_Toc305766869"/>
      <w:r>
        <w:rPr>
          <w:rStyle w:val="CharSectno"/>
        </w:rPr>
        <w:t>7A</w:t>
      </w:r>
      <w:r>
        <w:rPr>
          <w:snapToGrid w:val="0"/>
        </w:rPr>
        <w:t>.</w:t>
      </w:r>
      <w:r>
        <w:rPr>
          <w:snapToGrid w:val="0"/>
        </w:rPr>
        <w:tab/>
        <w:t>Petroleum pool or geothermal resources area extending into 2 licence areas</w:t>
      </w:r>
      <w:bookmarkEnd w:id="120"/>
      <w:bookmarkEnd w:id="121"/>
      <w:bookmarkEnd w:id="122"/>
      <w:bookmarkEnd w:id="123"/>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24" w:name="_Toc501860432"/>
      <w:bookmarkStart w:id="125" w:name="_Toc305766870"/>
      <w:bookmarkStart w:id="126" w:name="_Toc457624949"/>
      <w:bookmarkStart w:id="127" w:name="_Toc469729270"/>
      <w:r>
        <w:rPr>
          <w:rStyle w:val="CharSectno"/>
        </w:rPr>
        <w:t>8</w:t>
      </w:r>
      <w:r>
        <w:t>.</w:t>
      </w:r>
      <w:r>
        <w:tab/>
        <w:t>Position on Earth’s surface</w:t>
      </w:r>
      <w:bookmarkEnd w:id="124"/>
      <w:bookmarkEnd w:id="125"/>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28" w:name="_Toc501860433"/>
      <w:bookmarkStart w:id="129" w:name="_Toc305766871"/>
      <w:r>
        <w:rPr>
          <w:rStyle w:val="CharSectno"/>
        </w:rPr>
        <w:t>9</w:t>
      </w:r>
      <w:r>
        <w:rPr>
          <w:snapToGrid w:val="0"/>
        </w:rPr>
        <w:t>.</w:t>
      </w:r>
      <w:r>
        <w:rPr>
          <w:snapToGrid w:val="0"/>
        </w:rPr>
        <w:tab/>
        <w:t>Petroleum, geothermal energy resources and geothermal energy declared to be property of Crown</w:t>
      </w:r>
      <w:bookmarkEnd w:id="126"/>
      <w:bookmarkEnd w:id="127"/>
      <w:bookmarkEnd w:id="128"/>
      <w:bookmarkEnd w:id="129"/>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30" w:name="_Toc457624950"/>
      <w:bookmarkStart w:id="131" w:name="_Toc469729271"/>
      <w:bookmarkStart w:id="132" w:name="_Toc501860434"/>
      <w:r>
        <w:tab/>
        <w:t>[Section 9 amended by No. 35 of 2007 s. 9.]</w:t>
      </w:r>
    </w:p>
    <w:p>
      <w:pPr>
        <w:pStyle w:val="Heading5"/>
        <w:rPr>
          <w:snapToGrid w:val="0"/>
        </w:rPr>
      </w:pPr>
      <w:bookmarkStart w:id="133" w:name="_Toc305766872"/>
      <w:r>
        <w:rPr>
          <w:rStyle w:val="CharSectno"/>
        </w:rPr>
        <w:t>10</w:t>
      </w:r>
      <w:r>
        <w:rPr>
          <w:snapToGrid w:val="0"/>
        </w:rPr>
        <w:t>.</w:t>
      </w:r>
      <w:r>
        <w:rPr>
          <w:snapToGrid w:val="0"/>
        </w:rPr>
        <w:tab/>
        <w:t>Reservations in Crown grants and leases</w:t>
      </w:r>
      <w:bookmarkEnd w:id="130"/>
      <w:bookmarkEnd w:id="131"/>
      <w:bookmarkEnd w:id="132"/>
      <w:bookmarkEnd w:id="133"/>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34" w:name="_Toc457624951"/>
      <w:bookmarkStart w:id="135" w:name="_Toc469729272"/>
      <w:bookmarkStart w:id="136" w:name="_Toc501860435"/>
      <w:bookmarkStart w:id="137" w:name="_Toc305766873"/>
      <w:r>
        <w:rPr>
          <w:rStyle w:val="CharSectno"/>
        </w:rPr>
        <w:t>11</w:t>
      </w:r>
      <w:r>
        <w:rPr>
          <w:snapToGrid w:val="0"/>
        </w:rPr>
        <w:t>.</w:t>
      </w:r>
      <w:r>
        <w:rPr>
          <w:snapToGrid w:val="0"/>
        </w:rPr>
        <w:tab/>
      </w:r>
      <w:bookmarkEnd w:id="134"/>
      <w:bookmarkEnd w:id="135"/>
      <w:bookmarkEnd w:id="136"/>
      <w:r>
        <w:rPr>
          <w:snapToGrid w:val="0"/>
        </w:rPr>
        <w:t>Minister may search for petroleum</w:t>
      </w:r>
      <w:r>
        <w:t xml:space="preserve"> or geothermal energy resources</w:t>
      </w:r>
      <w:bookmarkEnd w:id="137"/>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38" w:name="_Toc188352733"/>
      <w:bookmarkStart w:id="139" w:name="_Toc305766874"/>
      <w:bookmarkStart w:id="140" w:name="_Toc457624952"/>
      <w:bookmarkStart w:id="141" w:name="_Toc469729273"/>
      <w:bookmarkStart w:id="142" w:name="_Toc501860436"/>
      <w:r>
        <w:rPr>
          <w:rStyle w:val="CharSectno"/>
        </w:rPr>
        <w:t>11A</w:t>
      </w:r>
      <w:r>
        <w:t>.</w:t>
      </w:r>
      <w:r>
        <w:tab/>
        <w:t>Property rights in recovered petroleum and geothermal energy</w:t>
      </w:r>
      <w:bookmarkEnd w:id="138"/>
      <w:bookmarkEnd w:id="139"/>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43" w:name="_Toc305766875"/>
      <w:r>
        <w:rPr>
          <w:rStyle w:val="CharSectno"/>
        </w:rPr>
        <w:t>12</w:t>
      </w:r>
      <w:r>
        <w:rPr>
          <w:snapToGrid w:val="0"/>
        </w:rPr>
        <w:t>.</w:t>
      </w:r>
      <w:r>
        <w:rPr>
          <w:snapToGrid w:val="0"/>
        </w:rPr>
        <w:tab/>
        <w:t>Land may be resumed</w:t>
      </w:r>
      <w:bookmarkEnd w:id="140"/>
      <w:bookmarkEnd w:id="141"/>
      <w:bookmarkEnd w:id="142"/>
      <w:bookmarkEnd w:id="143"/>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44" w:name="_Toc457624953"/>
      <w:bookmarkStart w:id="145" w:name="_Toc469729274"/>
      <w:bookmarkStart w:id="146" w:name="_Toc501860437"/>
      <w:bookmarkStart w:id="147" w:name="_Toc305766876"/>
      <w:r>
        <w:rPr>
          <w:rStyle w:val="CharSectno"/>
        </w:rPr>
        <w:t>13</w:t>
      </w:r>
      <w:r>
        <w:rPr>
          <w:snapToGrid w:val="0"/>
        </w:rPr>
        <w:t>.</w:t>
      </w:r>
      <w:r>
        <w:rPr>
          <w:snapToGrid w:val="0"/>
        </w:rPr>
        <w:tab/>
        <w:t>Governor to have right of pre</w:t>
      </w:r>
      <w:r>
        <w:rPr>
          <w:snapToGrid w:val="0"/>
        </w:rPr>
        <w:noBreakHyphen/>
        <w:t>emption of petroleum</w:t>
      </w:r>
      <w:bookmarkEnd w:id="144"/>
      <w:r>
        <w:rPr>
          <w:snapToGrid w:val="0"/>
        </w:rPr>
        <w:t xml:space="preserve"> in emergency</w:t>
      </w:r>
      <w:bookmarkEnd w:id="145"/>
      <w:bookmarkEnd w:id="146"/>
      <w:bookmarkEnd w:id="147"/>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48" w:name="_Toc457624954"/>
      <w:bookmarkStart w:id="149" w:name="_Toc469729275"/>
      <w:bookmarkStart w:id="150" w:name="_Toc501860438"/>
      <w:bookmarkStart w:id="151" w:name="_Toc305766877"/>
      <w:r>
        <w:rPr>
          <w:rStyle w:val="CharSectno"/>
        </w:rPr>
        <w:t>14</w:t>
      </w:r>
      <w:r>
        <w:rPr>
          <w:snapToGrid w:val="0"/>
        </w:rPr>
        <w:t>.</w:t>
      </w:r>
      <w:r>
        <w:rPr>
          <w:snapToGrid w:val="0"/>
        </w:rPr>
        <w:tab/>
        <w:t>Land comprised in permit, drilling reservation, lease or licence may be entered for certain purposes</w:t>
      </w:r>
      <w:bookmarkEnd w:id="148"/>
      <w:bookmarkEnd w:id="149"/>
      <w:bookmarkEnd w:id="150"/>
      <w:bookmarkEnd w:id="151"/>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52" w:name="_Toc457624955"/>
      <w:bookmarkStart w:id="153" w:name="_Toc469729276"/>
      <w:bookmarkStart w:id="154" w:name="_Toc501860439"/>
      <w:bookmarkStart w:id="155" w:name="_Toc305766878"/>
      <w:r>
        <w:rPr>
          <w:rStyle w:val="CharSectno"/>
        </w:rPr>
        <w:t>15</w:t>
      </w:r>
      <w:r>
        <w:rPr>
          <w:snapToGrid w:val="0"/>
        </w:rPr>
        <w:t>.</w:t>
      </w:r>
      <w:r>
        <w:rPr>
          <w:snapToGrid w:val="0"/>
        </w:rPr>
        <w:tab/>
        <w:t>Authority conferred by permit, drilling reservation, lease or licence</w:t>
      </w:r>
      <w:bookmarkEnd w:id="152"/>
      <w:bookmarkEnd w:id="153"/>
      <w:bookmarkEnd w:id="154"/>
      <w:bookmarkEnd w:id="155"/>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56" w:name="_Toc457624956"/>
      <w:bookmarkStart w:id="157" w:name="_Toc469729277"/>
      <w:bookmarkStart w:id="158" w:name="_Toc501860440"/>
      <w:bookmarkStart w:id="159" w:name="_Toc305766879"/>
      <w:r>
        <w:rPr>
          <w:rStyle w:val="CharSectno"/>
        </w:rPr>
        <w:t>15A</w:t>
      </w:r>
      <w:r>
        <w:rPr>
          <w:snapToGrid w:val="0"/>
        </w:rPr>
        <w:t>.</w:t>
      </w:r>
      <w:r>
        <w:rPr>
          <w:snapToGrid w:val="0"/>
        </w:rPr>
        <w:tab/>
        <w:t>Consent of Minister required for entry on reserves for purposes of exploration etc.</w:t>
      </w:r>
      <w:bookmarkEnd w:id="156"/>
      <w:bookmarkEnd w:id="157"/>
      <w:bookmarkEnd w:id="158"/>
      <w:bookmarkEnd w:id="159"/>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60" w:name="_Toc457624957"/>
      <w:bookmarkStart w:id="161" w:name="_Toc469729278"/>
      <w:bookmarkStart w:id="162" w:name="_Toc501860441"/>
      <w:bookmarkStart w:id="163" w:name="_Toc305766880"/>
      <w:r>
        <w:rPr>
          <w:rStyle w:val="CharSectno"/>
        </w:rPr>
        <w:t>16</w:t>
      </w:r>
      <w:r>
        <w:rPr>
          <w:snapToGrid w:val="0"/>
        </w:rPr>
        <w:t>.</w:t>
      </w:r>
      <w:r>
        <w:rPr>
          <w:snapToGrid w:val="0"/>
        </w:rPr>
        <w:tab/>
        <w:t>Consent of owner or trustees required in certain cases for exploration etc.</w:t>
      </w:r>
      <w:bookmarkEnd w:id="160"/>
      <w:bookmarkEnd w:id="161"/>
      <w:bookmarkEnd w:id="162"/>
      <w:bookmarkEnd w:id="16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64" w:name="_Toc457624958"/>
      <w:bookmarkStart w:id="165" w:name="_Toc469729279"/>
      <w:bookmarkStart w:id="166" w:name="_Toc501860442"/>
      <w:bookmarkStart w:id="167" w:name="_Toc305766881"/>
      <w:r>
        <w:rPr>
          <w:rStyle w:val="CharSectno"/>
        </w:rPr>
        <w:t>17</w:t>
      </w:r>
      <w:r>
        <w:rPr>
          <w:snapToGrid w:val="0"/>
        </w:rPr>
        <w:t>.</w:t>
      </w:r>
      <w:r>
        <w:rPr>
          <w:snapToGrid w:val="0"/>
        </w:rPr>
        <w:tab/>
        <w:t>Compensation to owners and occupiers of private land</w:t>
      </w:r>
      <w:bookmarkEnd w:id="164"/>
      <w:bookmarkEnd w:id="165"/>
      <w:bookmarkEnd w:id="166"/>
      <w:bookmarkEnd w:id="167"/>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68" w:name="_Toc457624959"/>
      <w:bookmarkStart w:id="169" w:name="_Toc469729280"/>
      <w:bookmarkStart w:id="170" w:name="_Toc501860443"/>
      <w:bookmarkStart w:id="171" w:name="_Toc305766882"/>
      <w:r>
        <w:rPr>
          <w:rStyle w:val="CharSectno"/>
        </w:rPr>
        <w:t>18</w:t>
      </w:r>
      <w:r>
        <w:rPr>
          <w:snapToGrid w:val="0"/>
        </w:rPr>
        <w:t>.</w:t>
      </w:r>
      <w:r>
        <w:rPr>
          <w:snapToGrid w:val="0"/>
        </w:rPr>
        <w:tab/>
        <w:t>Owner of private land in vicinity of permit area, drilling reservation, lease area or licence area may be entitled to compensation</w:t>
      </w:r>
      <w:bookmarkEnd w:id="168"/>
      <w:bookmarkEnd w:id="169"/>
      <w:bookmarkEnd w:id="170"/>
      <w:bookmarkEnd w:id="171"/>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72" w:name="_Toc457624960"/>
      <w:bookmarkStart w:id="173" w:name="_Toc469729281"/>
      <w:bookmarkStart w:id="174" w:name="_Toc501860444"/>
      <w:bookmarkStart w:id="175" w:name="_Toc305766883"/>
      <w:r>
        <w:rPr>
          <w:rStyle w:val="CharSectno"/>
        </w:rPr>
        <w:t>19</w:t>
      </w:r>
      <w:r>
        <w:rPr>
          <w:snapToGrid w:val="0"/>
        </w:rPr>
        <w:t>.</w:t>
      </w:r>
      <w:r>
        <w:rPr>
          <w:snapToGrid w:val="0"/>
        </w:rPr>
        <w:tab/>
        <w:t>Compensation for further damage</w:t>
      </w:r>
      <w:bookmarkEnd w:id="172"/>
      <w:bookmarkEnd w:id="173"/>
      <w:bookmarkEnd w:id="174"/>
      <w:bookmarkEnd w:id="175"/>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76" w:name="_Toc457624961"/>
      <w:bookmarkStart w:id="177" w:name="_Toc469729282"/>
      <w:bookmarkStart w:id="178" w:name="_Toc501860445"/>
      <w:bookmarkStart w:id="179" w:name="_Toc30576688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76"/>
      <w:bookmarkEnd w:id="177"/>
      <w:bookmarkEnd w:id="178"/>
      <w:bookmarkEnd w:id="179"/>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180" w:name="_Toc457624962"/>
      <w:bookmarkStart w:id="181" w:name="_Toc469729283"/>
      <w:bookmarkStart w:id="182" w:name="_Toc501860446"/>
      <w:bookmarkStart w:id="183" w:name="_Toc30576688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80"/>
      <w:bookmarkEnd w:id="181"/>
      <w:bookmarkEnd w:id="182"/>
      <w:bookmarkEnd w:id="183"/>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184" w:name="_Toc457624963"/>
      <w:bookmarkStart w:id="185" w:name="_Toc469729284"/>
      <w:bookmarkStart w:id="186" w:name="_Toc501860447"/>
      <w:bookmarkStart w:id="187" w:name="_Toc305766886"/>
      <w:r>
        <w:rPr>
          <w:rStyle w:val="CharSectno"/>
        </w:rPr>
        <w:t>22</w:t>
      </w:r>
      <w:r>
        <w:rPr>
          <w:snapToGrid w:val="0"/>
        </w:rPr>
        <w:t>.</w:t>
      </w:r>
      <w:r>
        <w:rPr>
          <w:snapToGrid w:val="0"/>
        </w:rPr>
        <w:tab/>
        <w:t>Determination of partial compensation</w:t>
      </w:r>
      <w:bookmarkEnd w:id="184"/>
      <w:bookmarkEnd w:id="185"/>
      <w:bookmarkEnd w:id="186"/>
      <w:bookmarkEnd w:id="187"/>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188" w:name="_Toc457624964"/>
      <w:bookmarkStart w:id="189" w:name="_Toc469729285"/>
      <w:bookmarkStart w:id="190" w:name="_Toc501860448"/>
      <w:bookmarkStart w:id="191" w:name="_Toc305766887"/>
      <w:r>
        <w:rPr>
          <w:rStyle w:val="CharSectno"/>
        </w:rPr>
        <w:t>23</w:t>
      </w:r>
      <w:r>
        <w:rPr>
          <w:snapToGrid w:val="0"/>
        </w:rPr>
        <w:t>.</w:t>
      </w:r>
      <w:r>
        <w:rPr>
          <w:snapToGrid w:val="0"/>
        </w:rPr>
        <w:tab/>
        <w:t>Security for compensation</w:t>
      </w:r>
      <w:bookmarkEnd w:id="188"/>
      <w:bookmarkEnd w:id="189"/>
      <w:bookmarkEnd w:id="190"/>
      <w:bookmarkEnd w:id="191"/>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192" w:name="_Toc457624965"/>
      <w:bookmarkStart w:id="193" w:name="_Toc469729286"/>
      <w:bookmarkStart w:id="194" w:name="_Toc501860449"/>
      <w:bookmarkStart w:id="195" w:name="_Toc305766888"/>
      <w:r>
        <w:rPr>
          <w:rStyle w:val="CharSectno"/>
        </w:rPr>
        <w:t>24</w:t>
      </w:r>
      <w:r>
        <w:rPr>
          <w:snapToGrid w:val="0"/>
        </w:rPr>
        <w:t>.</w:t>
      </w:r>
      <w:r>
        <w:rPr>
          <w:snapToGrid w:val="0"/>
        </w:rPr>
        <w:tab/>
        <w:t>Matters for which compensation not payable</w:t>
      </w:r>
      <w:bookmarkEnd w:id="192"/>
      <w:bookmarkEnd w:id="193"/>
      <w:bookmarkEnd w:id="194"/>
      <w:bookmarkEnd w:id="195"/>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196" w:name="_Toc457624966"/>
      <w:bookmarkStart w:id="197" w:name="_Toc469729287"/>
      <w:bookmarkStart w:id="198" w:name="_Toc501860450"/>
      <w:bookmarkStart w:id="199" w:name="_Toc305766889"/>
      <w:r>
        <w:rPr>
          <w:rStyle w:val="CharSectno"/>
        </w:rPr>
        <w:t>24A</w:t>
      </w:r>
      <w:r>
        <w:rPr>
          <w:snapToGrid w:val="0"/>
        </w:rPr>
        <w:t>.</w:t>
      </w:r>
      <w:r>
        <w:rPr>
          <w:snapToGrid w:val="0"/>
        </w:rPr>
        <w:tab/>
        <w:t>Liability for payment of compensation to native title holders</w:t>
      </w:r>
      <w:bookmarkEnd w:id="196"/>
      <w:bookmarkEnd w:id="197"/>
      <w:bookmarkEnd w:id="198"/>
      <w:bookmarkEnd w:id="199"/>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00" w:name="_Toc457624967"/>
      <w:bookmarkStart w:id="201" w:name="_Toc469729288"/>
      <w:bookmarkStart w:id="202" w:name="_Toc501860451"/>
      <w:bookmarkStart w:id="203" w:name="_Toc305766890"/>
      <w:r>
        <w:rPr>
          <w:rStyle w:val="CharSectno"/>
        </w:rPr>
        <w:t>25</w:t>
      </w:r>
      <w:r>
        <w:rPr>
          <w:snapToGrid w:val="0"/>
        </w:rPr>
        <w:t>.</w:t>
      </w:r>
      <w:r>
        <w:rPr>
          <w:snapToGrid w:val="0"/>
        </w:rPr>
        <w:tab/>
        <w:t>Delegation</w:t>
      </w:r>
      <w:bookmarkEnd w:id="200"/>
      <w:bookmarkEnd w:id="201"/>
      <w:bookmarkEnd w:id="202"/>
      <w:bookmarkEnd w:id="20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04" w:name="_Toc188356082"/>
      <w:bookmarkStart w:id="205" w:name="_Toc188431433"/>
      <w:bookmarkStart w:id="206" w:name="_Toc188431636"/>
      <w:bookmarkStart w:id="207" w:name="_Toc188673853"/>
      <w:bookmarkStart w:id="208" w:name="_Toc188352739"/>
      <w:bookmarkStart w:id="209" w:name="_Toc188690702"/>
      <w:bookmarkStart w:id="210" w:name="_Toc193524881"/>
      <w:bookmarkStart w:id="211" w:name="_Toc194294234"/>
      <w:bookmarkStart w:id="212" w:name="_Toc195928220"/>
      <w:bookmarkStart w:id="213" w:name="_Toc196121764"/>
      <w:bookmarkStart w:id="214" w:name="_Toc196121975"/>
      <w:bookmarkStart w:id="215" w:name="_Toc196211990"/>
      <w:bookmarkStart w:id="216" w:name="_Toc196212282"/>
      <w:bookmarkStart w:id="217" w:name="_Toc196212570"/>
      <w:bookmarkStart w:id="218" w:name="_Toc196212773"/>
      <w:bookmarkStart w:id="219" w:name="_Toc196557542"/>
      <w:bookmarkStart w:id="220" w:name="_Toc196557745"/>
      <w:bookmarkStart w:id="221" w:name="_Toc202511598"/>
      <w:bookmarkStart w:id="222" w:name="_Toc261532252"/>
      <w:bookmarkStart w:id="223" w:name="_Toc261594818"/>
      <w:bookmarkStart w:id="224" w:name="_Toc261615307"/>
      <w:bookmarkStart w:id="225" w:name="_Toc263063520"/>
      <w:bookmarkStart w:id="226" w:name="_Toc263329626"/>
      <w:bookmarkStart w:id="227" w:name="_Toc264530111"/>
      <w:bookmarkStart w:id="228" w:name="_Toc266874532"/>
      <w:bookmarkStart w:id="229" w:name="_Toc272481567"/>
      <w:bookmarkStart w:id="230" w:name="_Toc272923845"/>
      <w:bookmarkStart w:id="231" w:name="_Toc275955255"/>
      <w:bookmarkStart w:id="232" w:name="_Toc294001918"/>
      <w:bookmarkStart w:id="233" w:name="_Toc295485196"/>
      <w:bookmarkStart w:id="234" w:name="_Toc297119339"/>
      <w:bookmarkStart w:id="235" w:name="_Toc299520418"/>
      <w:bookmarkStart w:id="236" w:name="_Toc305766891"/>
      <w:r>
        <w:rPr>
          <w:rStyle w:val="CharPartNo"/>
        </w:rPr>
        <w:t>Part III</w:t>
      </w:r>
      <w:r>
        <w:rPr>
          <w:b w:val="0"/>
        </w:rPr>
        <w:t> </w:t>
      </w:r>
      <w:r>
        <w:t>—</w:t>
      </w:r>
      <w:r>
        <w:rPr>
          <w:b w:val="0"/>
        </w:rPr>
        <w:t> </w:t>
      </w:r>
      <w:r>
        <w:rPr>
          <w:rStyle w:val="CharPartText"/>
        </w:rPr>
        <w:t>Mining for petroleum, geothermal energy resources and geothermal energy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by No. 35 of 2007 s. 17.]</w:t>
      </w:r>
    </w:p>
    <w:p>
      <w:pPr>
        <w:pStyle w:val="Heading3"/>
      </w:pPr>
      <w:bookmarkStart w:id="237" w:name="_Toc72913450"/>
      <w:bookmarkStart w:id="238" w:name="_Toc89574876"/>
      <w:bookmarkStart w:id="239" w:name="_Toc91304873"/>
      <w:bookmarkStart w:id="240" w:name="_Toc92690101"/>
      <w:bookmarkStart w:id="241" w:name="_Toc113770154"/>
      <w:bookmarkStart w:id="242" w:name="_Toc161551254"/>
      <w:bookmarkStart w:id="243" w:name="_Toc161552182"/>
      <w:bookmarkStart w:id="244" w:name="_Toc161552578"/>
      <w:bookmarkStart w:id="245" w:name="_Toc161717775"/>
      <w:bookmarkStart w:id="246" w:name="_Toc163274557"/>
      <w:bookmarkStart w:id="247" w:name="_Toc163288594"/>
      <w:bookmarkStart w:id="248" w:name="_Toc166897389"/>
      <w:bookmarkStart w:id="249" w:name="_Toc186620742"/>
      <w:bookmarkStart w:id="250" w:name="_Toc187047611"/>
      <w:bookmarkStart w:id="251" w:name="_Toc188356083"/>
      <w:bookmarkStart w:id="252" w:name="_Toc188431434"/>
      <w:bookmarkStart w:id="253" w:name="_Toc188431637"/>
      <w:bookmarkStart w:id="254" w:name="_Toc188673854"/>
      <w:bookmarkStart w:id="255" w:name="_Toc188690703"/>
      <w:bookmarkStart w:id="256" w:name="_Toc193524882"/>
      <w:bookmarkStart w:id="257" w:name="_Toc194294235"/>
      <w:bookmarkStart w:id="258" w:name="_Toc195928221"/>
      <w:bookmarkStart w:id="259" w:name="_Toc196121765"/>
      <w:bookmarkStart w:id="260" w:name="_Toc196121976"/>
      <w:bookmarkStart w:id="261" w:name="_Toc196211991"/>
      <w:bookmarkStart w:id="262" w:name="_Toc196212283"/>
      <w:bookmarkStart w:id="263" w:name="_Toc196212571"/>
      <w:bookmarkStart w:id="264" w:name="_Toc196212774"/>
      <w:bookmarkStart w:id="265" w:name="_Toc196557543"/>
      <w:bookmarkStart w:id="266" w:name="_Toc196557746"/>
      <w:bookmarkStart w:id="267" w:name="_Toc202511599"/>
      <w:bookmarkStart w:id="268" w:name="_Toc261532253"/>
      <w:bookmarkStart w:id="269" w:name="_Toc261594819"/>
      <w:bookmarkStart w:id="270" w:name="_Toc261615308"/>
      <w:bookmarkStart w:id="271" w:name="_Toc263063521"/>
      <w:bookmarkStart w:id="272" w:name="_Toc263329627"/>
      <w:bookmarkStart w:id="273" w:name="_Toc264530112"/>
      <w:bookmarkStart w:id="274" w:name="_Toc266874533"/>
      <w:bookmarkStart w:id="275" w:name="_Toc272481568"/>
      <w:bookmarkStart w:id="276" w:name="_Toc272923846"/>
      <w:bookmarkStart w:id="277" w:name="_Toc275955256"/>
      <w:bookmarkStart w:id="278" w:name="_Toc294001919"/>
      <w:bookmarkStart w:id="279" w:name="_Toc295485197"/>
      <w:bookmarkStart w:id="280" w:name="_Toc297119340"/>
      <w:bookmarkStart w:id="281" w:name="_Toc299520419"/>
      <w:bookmarkStart w:id="282" w:name="_Toc305766892"/>
      <w:r>
        <w:rPr>
          <w:rStyle w:val="CharDivNo"/>
        </w:rPr>
        <w:t>Division 1</w:t>
      </w:r>
      <w:r>
        <w:rPr>
          <w:snapToGrid w:val="0"/>
        </w:rPr>
        <w:t>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305766893"/>
      <w:r>
        <w:rPr>
          <w:rStyle w:val="CharSectno"/>
        </w:rPr>
        <w:t>26</w:t>
      </w:r>
      <w:r>
        <w:rPr>
          <w:snapToGrid w:val="0"/>
        </w:rPr>
        <w:t>.</w:t>
      </w:r>
      <w:r>
        <w:rPr>
          <w:snapToGrid w:val="0"/>
        </w:rPr>
        <w:tab/>
        <w:t>Term used: State</w:t>
      </w:r>
      <w:bookmarkEnd w:id="283"/>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84" w:name="_Toc457624969"/>
      <w:bookmarkStart w:id="285" w:name="_Toc469729290"/>
      <w:bookmarkStart w:id="286" w:name="_Toc501860453"/>
      <w:bookmarkStart w:id="287" w:name="_Toc305766894"/>
      <w:r>
        <w:rPr>
          <w:rStyle w:val="CharSectno"/>
        </w:rPr>
        <w:t>27</w:t>
      </w:r>
      <w:r>
        <w:rPr>
          <w:snapToGrid w:val="0"/>
        </w:rPr>
        <w:t>.</w:t>
      </w:r>
      <w:r>
        <w:rPr>
          <w:snapToGrid w:val="0"/>
        </w:rPr>
        <w:tab/>
        <w:t>Graticulation of Earth’s surface and constitution of blocks</w:t>
      </w:r>
      <w:bookmarkEnd w:id="284"/>
      <w:bookmarkEnd w:id="285"/>
      <w:bookmarkEnd w:id="286"/>
      <w:bookmarkEnd w:id="28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88" w:name="_Toc457624970"/>
      <w:bookmarkStart w:id="289" w:name="_Toc469729291"/>
      <w:bookmarkStart w:id="290" w:name="_Toc501860454"/>
      <w:bookmarkStart w:id="291" w:name="_Toc305766895"/>
      <w:r>
        <w:rPr>
          <w:rStyle w:val="CharSectno"/>
        </w:rPr>
        <w:t>28</w:t>
      </w:r>
      <w:r>
        <w:rPr>
          <w:snapToGrid w:val="0"/>
        </w:rPr>
        <w:t>.</w:t>
      </w:r>
      <w:r>
        <w:rPr>
          <w:snapToGrid w:val="0"/>
        </w:rPr>
        <w:tab/>
        <w:t>Reservation of blocks</w:t>
      </w:r>
      <w:bookmarkEnd w:id="288"/>
      <w:bookmarkEnd w:id="289"/>
      <w:bookmarkEnd w:id="290"/>
      <w:bookmarkEnd w:id="291"/>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92" w:name="_Toc457624971"/>
      <w:bookmarkStart w:id="293" w:name="_Toc469729292"/>
      <w:bookmarkStart w:id="294" w:name="_Toc501860455"/>
      <w:bookmarkStart w:id="295" w:name="_Toc305766896"/>
      <w:r>
        <w:rPr>
          <w:rStyle w:val="CharSectno"/>
        </w:rPr>
        <w:t>28A</w:t>
      </w:r>
      <w:r>
        <w:rPr>
          <w:snapToGrid w:val="0"/>
        </w:rPr>
        <w:t>.</w:t>
      </w:r>
      <w:r>
        <w:rPr>
          <w:snapToGrid w:val="0"/>
        </w:rPr>
        <w:tab/>
        <w:t>Issue of permits etc. in marine reserves</w:t>
      </w:r>
      <w:bookmarkEnd w:id="292"/>
      <w:bookmarkEnd w:id="293"/>
      <w:bookmarkEnd w:id="294"/>
      <w:bookmarkEnd w:id="295"/>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96" w:name="_Toc72913455"/>
      <w:bookmarkStart w:id="297" w:name="_Toc89574881"/>
      <w:bookmarkStart w:id="298" w:name="_Toc91304878"/>
      <w:bookmarkStart w:id="299" w:name="_Toc92690106"/>
      <w:bookmarkStart w:id="300" w:name="_Toc113770159"/>
      <w:bookmarkStart w:id="301" w:name="_Toc161551259"/>
      <w:bookmarkStart w:id="302" w:name="_Toc161552187"/>
      <w:bookmarkStart w:id="303" w:name="_Toc161552583"/>
      <w:bookmarkStart w:id="304" w:name="_Toc161717780"/>
      <w:bookmarkStart w:id="305" w:name="_Toc163274562"/>
      <w:bookmarkStart w:id="306" w:name="_Toc163288599"/>
      <w:bookmarkStart w:id="307" w:name="_Toc166897394"/>
      <w:bookmarkStart w:id="308" w:name="_Toc186620747"/>
      <w:bookmarkStart w:id="309" w:name="_Toc187047616"/>
      <w:bookmarkStart w:id="310" w:name="_Toc188356088"/>
      <w:bookmarkStart w:id="311" w:name="_Toc188431439"/>
      <w:bookmarkStart w:id="312" w:name="_Toc188431642"/>
      <w:bookmarkStart w:id="313" w:name="_Toc188673859"/>
      <w:bookmarkStart w:id="314" w:name="_Toc188690708"/>
      <w:bookmarkStart w:id="315" w:name="_Toc193524887"/>
      <w:bookmarkStart w:id="316" w:name="_Toc194294240"/>
      <w:bookmarkStart w:id="317" w:name="_Toc195928226"/>
      <w:bookmarkStart w:id="318" w:name="_Toc196121770"/>
      <w:bookmarkStart w:id="319" w:name="_Toc196121981"/>
      <w:bookmarkStart w:id="320" w:name="_Toc196211996"/>
      <w:bookmarkStart w:id="321" w:name="_Toc196212288"/>
      <w:bookmarkStart w:id="322" w:name="_Toc196212576"/>
      <w:bookmarkStart w:id="323" w:name="_Toc196212779"/>
      <w:bookmarkStart w:id="324" w:name="_Toc196557548"/>
      <w:bookmarkStart w:id="325" w:name="_Toc196557751"/>
      <w:bookmarkStart w:id="326" w:name="_Toc202511604"/>
      <w:bookmarkStart w:id="327" w:name="_Toc261532258"/>
      <w:bookmarkStart w:id="328" w:name="_Toc261594824"/>
      <w:bookmarkStart w:id="329" w:name="_Toc261615313"/>
      <w:bookmarkStart w:id="330" w:name="_Toc263063526"/>
      <w:bookmarkStart w:id="331" w:name="_Toc263329632"/>
      <w:bookmarkStart w:id="332" w:name="_Toc264530117"/>
      <w:bookmarkStart w:id="333" w:name="_Toc266874538"/>
      <w:bookmarkStart w:id="334" w:name="_Toc272481573"/>
      <w:bookmarkStart w:id="335" w:name="_Toc272923851"/>
      <w:bookmarkStart w:id="336" w:name="_Toc275955261"/>
      <w:bookmarkStart w:id="337" w:name="_Toc294001924"/>
      <w:bookmarkStart w:id="338" w:name="_Toc295485202"/>
      <w:bookmarkStart w:id="339" w:name="_Toc297119345"/>
      <w:bookmarkStart w:id="340" w:name="_Toc299520424"/>
      <w:bookmarkStart w:id="341" w:name="_Toc305766897"/>
      <w:r>
        <w:rPr>
          <w:rStyle w:val="CharDivNo"/>
        </w:rPr>
        <w:t>Division 2</w:t>
      </w:r>
      <w:r>
        <w:rPr>
          <w:snapToGrid w:val="0"/>
        </w:rPr>
        <w:t> — </w:t>
      </w:r>
      <w:r>
        <w:rPr>
          <w:rStyle w:val="CharDivText"/>
        </w:rPr>
        <w:t>Permits and drilling reservations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keepNext/>
      </w:pPr>
      <w:r>
        <w:tab/>
        <w:t>[Heading inserted by No. 78 of 1990 s. 5.]</w:t>
      </w:r>
    </w:p>
    <w:p>
      <w:pPr>
        <w:pStyle w:val="Heading5"/>
        <w:rPr>
          <w:snapToGrid w:val="0"/>
        </w:rPr>
      </w:pPr>
      <w:bookmarkStart w:id="342" w:name="_Toc457624972"/>
      <w:bookmarkStart w:id="343" w:name="_Toc469729293"/>
      <w:bookmarkStart w:id="344" w:name="_Toc501860456"/>
      <w:bookmarkStart w:id="345" w:name="_Toc305766898"/>
      <w:r>
        <w:rPr>
          <w:rStyle w:val="CharSectno"/>
        </w:rPr>
        <w:t>29</w:t>
      </w:r>
      <w:r>
        <w:rPr>
          <w:snapToGrid w:val="0"/>
        </w:rPr>
        <w:t>.</w:t>
      </w:r>
      <w:r>
        <w:rPr>
          <w:snapToGrid w:val="0"/>
        </w:rPr>
        <w:tab/>
        <w:t>Exploration for petroleum</w:t>
      </w:r>
      <w:bookmarkEnd w:id="342"/>
      <w:bookmarkEnd w:id="343"/>
      <w:bookmarkEnd w:id="344"/>
      <w:r>
        <w:rPr>
          <w:snapToGrid w:val="0"/>
        </w:rPr>
        <w:t xml:space="preserve"> and</w:t>
      </w:r>
      <w:r>
        <w:t xml:space="preserve"> geothermal energy resources restricted</w:t>
      </w:r>
      <w:bookmarkEnd w:id="345"/>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46" w:name="_Toc457624973"/>
      <w:bookmarkStart w:id="347" w:name="_Toc469729294"/>
      <w:bookmarkStart w:id="348" w:name="_Toc501860457"/>
      <w:bookmarkStart w:id="349" w:name="_Toc305766899"/>
      <w:r>
        <w:rPr>
          <w:rStyle w:val="CharSectno"/>
        </w:rPr>
        <w:t>30</w:t>
      </w:r>
      <w:r>
        <w:rPr>
          <w:snapToGrid w:val="0"/>
        </w:rPr>
        <w:t>.</w:t>
      </w:r>
      <w:r>
        <w:rPr>
          <w:snapToGrid w:val="0"/>
        </w:rPr>
        <w:tab/>
        <w:t>Advertisement of blocks</w:t>
      </w:r>
      <w:bookmarkEnd w:id="346"/>
      <w:bookmarkEnd w:id="347"/>
      <w:bookmarkEnd w:id="348"/>
      <w:bookmarkEnd w:id="34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50" w:name="_Toc457624974"/>
      <w:bookmarkStart w:id="351" w:name="_Toc469729295"/>
      <w:bookmarkStart w:id="352" w:name="_Toc501860458"/>
      <w:bookmarkStart w:id="353" w:name="_Toc305766900"/>
      <w:r>
        <w:rPr>
          <w:rStyle w:val="CharSectno"/>
        </w:rPr>
        <w:t>31</w:t>
      </w:r>
      <w:r>
        <w:rPr>
          <w:snapToGrid w:val="0"/>
        </w:rPr>
        <w:t>.</w:t>
      </w:r>
      <w:r>
        <w:rPr>
          <w:snapToGrid w:val="0"/>
        </w:rPr>
        <w:tab/>
        <w:t>Application for permit</w:t>
      </w:r>
      <w:bookmarkEnd w:id="350"/>
      <w:bookmarkEnd w:id="351"/>
      <w:bookmarkEnd w:id="352"/>
      <w:bookmarkEnd w:id="353"/>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354" w:name="_Toc293929665"/>
      <w:bookmarkStart w:id="355" w:name="_Toc305766901"/>
      <w:bookmarkStart w:id="356" w:name="_Toc457624975"/>
      <w:bookmarkStart w:id="357" w:name="_Toc469729296"/>
      <w:bookmarkStart w:id="358" w:name="_Toc501860459"/>
      <w:r>
        <w:rPr>
          <w:rStyle w:val="CharSectno"/>
        </w:rPr>
        <w:t>32A</w:t>
      </w:r>
      <w:r>
        <w:t>.</w:t>
      </w:r>
      <w:r>
        <w:tab/>
        <w:t>More than one permit application for same block or blocks</w:t>
      </w:r>
      <w:bookmarkEnd w:id="354"/>
      <w:bookmarkEnd w:id="35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359" w:name="_Toc305766902"/>
      <w:r>
        <w:rPr>
          <w:rStyle w:val="CharSectno"/>
        </w:rPr>
        <w:t>32</w:t>
      </w:r>
      <w:r>
        <w:rPr>
          <w:snapToGrid w:val="0"/>
        </w:rPr>
        <w:t>.</w:t>
      </w:r>
      <w:r>
        <w:rPr>
          <w:snapToGrid w:val="0"/>
        </w:rPr>
        <w:tab/>
        <w:t>Grant or refusal of permit in relation to application</w:t>
      </w:r>
      <w:bookmarkEnd w:id="356"/>
      <w:bookmarkEnd w:id="357"/>
      <w:bookmarkEnd w:id="358"/>
      <w:bookmarkEnd w:id="35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360" w:name="_Toc293929668"/>
      <w:bookmarkStart w:id="361" w:name="_Toc305766903"/>
      <w:bookmarkStart w:id="362" w:name="_Toc457624976"/>
      <w:bookmarkStart w:id="363" w:name="_Toc469729297"/>
      <w:bookmarkStart w:id="364" w:name="_Toc501860460"/>
      <w:r>
        <w:rPr>
          <w:rStyle w:val="CharSectno"/>
        </w:rPr>
        <w:t>33A</w:t>
      </w:r>
      <w:r>
        <w:t>.</w:t>
      </w:r>
      <w:r>
        <w:tab/>
        <w:t>Withdrawal of application</w:t>
      </w:r>
      <w:bookmarkEnd w:id="360"/>
      <w:bookmarkEnd w:id="36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365" w:name="_Toc293929669"/>
      <w:r>
        <w:tab/>
        <w:t>[Section 33A inserted by No. 42 of 2010 s. 9.]</w:t>
      </w:r>
    </w:p>
    <w:p>
      <w:pPr>
        <w:pStyle w:val="Heading5"/>
      </w:pPr>
      <w:bookmarkStart w:id="366" w:name="_Toc305766904"/>
      <w:r>
        <w:rPr>
          <w:rStyle w:val="CharSectno"/>
        </w:rPr>
        <w:t>33B</w:t>
      </w:r>
      <w:r>
        <w:t>.</w:t>
      </w:r>
      <w:r>
        <w:tab/>
        <w:t>Application continued after withdrawal of joint applicant</w:t>
      </w:r>
      <w:bookmarkEnd w:id="365"/>
      <w:bookmarkEnd w:id="366"/>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367" w:name="_Toc293929670"/>
      <w:r>
        <w:tab/>
        <w:t>[Section 33B inserted by No. 42 of 2010 s. 9.]</w:t>
      </w:r>
    </w:p>
    <w:p>
      <w:pPr>
        <w:pStyle w:val="Heading5"/>
      </w:pPr>
      <w:bookmarkStart w:id="368" w:name="_Toc305766905"/>
      <w:r>
        <w:rPr>
          <w:rStyle w:val="CharSectno"/>
        </w:rPr>
        <w:t>33C</w:t>
      </w:r>
      <w:r>
        <w:t>.</w:t>
      </w:r>
      <w:r>
        <w:tab/>
        <w:t>Effect of withdrawal or lapse of s. 30 application</w:t>
      </w:r>
      <w:bookmarkEnd w:id="367"/>
      <w:bookmarkEnd w:id="36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369" w:name="_Toc305766906"/>
      <w:r>
        <w:rPr>
          <w:rStyle w:val="CharSectno"/>
        </w:rPr>
        <w:t>33</w:t>
      </w:r>
      <w:r>
        <w:rPr>
          <w:snapToGrid w:val="0"/>
        </w:rPr>
        <w:t>.</w:t>
      </w:r>
      <w:r>
        <w:rPr>
          <w:snapToGrid w:val="0"/>
        </w:rPr>
        <w:tab/>
        <w:t>Application for permit in respect of surrendered etc. blocks</w:t>
      </w:r>
      <w:bookmarkEnd w:id="362"/>
      <w:bookmarkEnd w:id="363"/>
      <w:bookmarkEnd w:id="364"/>
      <w:bookmarkEnd w:id="3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370" w:name="_Toc457624977"/>
      <w:bookmarkStart w:id="371" w:name="_Toc469729298"/>
      <w:bookmarkStart w:id="372" w:name="_Toc501860461"/>
      <w:bookmarkStart w:id="373" w:name="_Toc305766907"/>
      <w:r>
        <w:rPr>
          <w:rStyle w:val="CharSectno"/>
        </w:rPr>
        <w:t>34</w:t>
      </w:r>
      <w:r>
        <w:rPr>
          <w:snapToGrid w:val="0"/>
        </w:rPr>
        <w:t>.</w:t>
      </w:r>
      <w:r>
        <w:rPr>
          <w:snapToGrid w:val="0"/>
        </w:rPr>
        <w:tab/>
        <w:t>Application fee etc.</w:t>
      </w:r>
      <w:bookmarkEnd w:id="370"/>
      <w:bookmarkEnd w:id="371"/>
      <w:bookmarkEnd w:id="372"/>
      <w:bookmarkEnd w:id="37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374" w:name="_Toc457624978"/>
      <w:bookmarkStart w:id="375" w:name="_Toc469729299"/>
      <w:bookmarkStart w:id="376" w:name="_Toc501860462"/>
      <w:bookmarkStart w:id="377" w:name="_Toc305766908"/>
      <w:r>
        <w:rPr>
          <w:rStyle w:val="CharSectno"/>
        </w:rPr>
        <w:t>35</w:t>
      </w:r>
      <w:r>
        <w:rPr>
          <w:snapToGrid w:val="0"/>
        </w:rPr>
        <w:t>.</w:t>
      </w:r>
      <w:r>
        <w:rPr>
          <w:snapToGrid w:val="0"/>
        </w:rPr>
        <w:tab/>
        <w:t>Consideration of application</w:t>
      </w:r>
      <w:bookmarkEnd w:id="374"/>
      <w:bookmarkEnd w:id="375"/>
      <w:bookmarkEnd w:id="376"/>
      <w:bookmarkEnd w:id="37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378" w:name="_Toc457624979"/>
      <w:bookmarkStart w:id="379" w:name="_Toc469729300"/>
      <w:bookmarkStart w:id="380" w:name="_Toc501860463"/>
      <w:bookmarkStart w:id="381" w:name="_Toc305766909"/>
      <w:r>
        <w:rPr>
          <w:rStyle w:val="CharSectno"/>
        </w:rPr>
        <w:t>36</w:t>
      </w:r>
      <w:r>
        <w:rPr>
          <w:snapToGrid w:val="0"/>
        </w:rPr>
        <w:t>.</w:t>
      </w:r>
      <w:r>
        <w:rPr>
          <w:snapToGrid w:val="0"/>
        </w:rPr>
        <w:tab/>
        <w:t>Request by applicant for grant of permit in respect of advertised block</w:t>
      </w:r>
      <w:bookmarkEnd w:id="378"/>
      <w:bookmarkEnd w:id="379"/>
      <w:bookmarkEnd w:id="380"/>
      <w:bookmarkEnd w:id="381"/>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382" w:name="_Toc457624980"/>
      <w:bookmarkStart w:id="383" w:name="_Toc469729301"/>
      <w:bookmarkStart w:id="384" w:name="_Toc501860464"/>
      <w:bookmarkStart w:id="385" w:name="_Toc305766910"/>
      <w:r>
        <w:rPr>
          <w:rStyle w:val="CharSectno"/>
        </w:rPr>
        <w:t>37</w:t>
      </w:r>
      <w:r>
        <w:rPr>
          <w:snapToGrid w:val="0"/>
        </w:rPr>
        <w:t>.</w:t>
      </w:r>
      <w:r>
        <w:rPr>
          <w:snapToGrid w:val="0"/>
        </w:rPr>
        <w:tab/>
        <w:t>Grant of permit on request</w:t>
      </w:r>
      <w:bookmarkEnd w:id="382"/>
      <w:bookmarkEnd w:id="383"/>
      <w:bookmarkEnd w:id="384"/>
      <w:bookmarkEnd w:id="38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386" w:name="_Toc457624981"/>
      <w:bookmarkStart w:id="387" w:name="_Toc469729302"/>
      <w:bookmarkStart w:id="388" w:name="_Toc501860465"/>
      <w:bookmarkStart w:id="389" w:name="_Toc305766911"/>
      <w:r>
        <w:rPr>
          <w:rStyle w:val="CharSectno"/>
        </w:rPr>
        <w:t>37A</w:t>
      </w:r>
      <w:r>
        <w:rPr>
          <w:snapToGrid w:val="0"/>
        </w:rPr>
        <w:t>.</w:t>
      </w:r>
      <w:r>
        <w:rPr>
          <w:snapToGrid w:val="0"/>
        </w:rPr>
        <w:tab/>
        <w:t>Permit for 2 or more blocks may be divided into 2 or more permits</w:t>
      </w:r>
      <w:bookmarkEnd w:id="386"/>
      <w:bookmarkEnd w:id="387"/>
      <w:bookmarkEnd w:id="388"/>
      <w:bookmarkEnd w:id="389"/>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90" w:name="_Toc457624982"/>
      <w:bookmarkStart w:id="391" w:name="_Toc469729303"/>
      <w:bookmarkStart w:id="392" w:name="_Toc501860466"/>
      <w:bookmarkStart w:id="393" w:name="_Toc305766912"/>
      <w:r>
        <w:rPr>
          <w:rStyle w:val="CharSectno"/>
        </w:rPr>
        <w:t>38</w:t>
      </w:r>
      <w:r>
        <w:rPr>
          <w:snapToGrid w:val="0"/>
        </w:rPr>
        <w:t>.</w:t>
      </w:r>
      <w:r>
        <w:rPr>
          <w:snapToGrid w:val="0"/>
        </w:rPr>
        <w:tab/>
        <w:t>Rights conferred by permit</w:t>
      </w:r>
      <w:bookmarkEnd w:id="390"/>
      <w:bookmarkEnd w:id="391"/>
      <w:bookmarkEnd w:id="392"/>
      <w:bookmarkEnd w:id="39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94" w:name="_Toc457624983"/>
      <w:bookmarkStart w:id="395" w:name="_Toc469729304"/>
      <w:bookmarkStart w:id="396" w:name="_Toc501860467"/>
      <w:bookmarkStart w:id="397" w:name="_Toc305766913"/>
      <w:r>
        <w:rPr>
          <w:rStyle w:val="CharSectno"/>
        </w:rPr>
        <w:t>39</w:t>
      </w:r>
      <w:r>
        <w:rPr>
          <w:snapToGrid w:val="0"/>
        </w:rPr>
        <w:t>.</w:t>
      </w:r>
      <w:r>
        <w:rPr>
          <w:snapToGrid w:val="0"/>
        </w:rPr>
        <w:tab/>
        <w:t>Term of permit</w:t>
      </w:r>
      <w:bookmarkEnd w:id="394"/>
      <w:bookmarkEnd w:id="395"/>
      <w:bookmarkEnd w:id="396"/>
      <w:bookmarkEnd w:id="39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398" w:name="_Toc457624984"/>
      <w:bookmarkStart w:id="399" w:name="_Toc469729305"/>
      <w:bookmarkStart w:id="400" w:name="_Toc501860468"/>
      <w:bookmarkStart w:id="401" w:name="_Toc305766914"/>
      <w:r>
        <w:rPr>
          <w:rStyle w:val="CharSectno"/>
        </w:rPr>
        <w:t>40</w:t>
      </w:r>
      <w:r>
        <w:rPr>
          <w:snapToGrid w:val="0"/>
        </w:rPr>
        <w:t>.</w:t>
      </w:r>
      <w:r>
        <w:rPr>
          <w:snapToGrid w:val="0"/>
        </w:rPr>
        <w:tab/>
        <w:t>Application for renewal of permit</w:t>
      </w:r>
      <w:bookmarkEnd w:id="398"/>
      <w:bookmarkEnd w:id="399"/>
      <w:bookmarkEnd w:id="400"/>
      <w:bookmarkEnd w:id="401"/>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02" w:name="_Toc457624985"/>
      <w:bookmarkStart w:id="403" w:name="_Toc469729306"/>
      <w:bookmarkStart w:id="404" w:name="_Toc501860469"/>
      <w:bookmarkStart w:id="405" w:name="_Toc305766915"/>
      <w:r>
        <w:rPr>
          <w:rStyle w:val="CharSectno"/>
        </w:rPr>
        <w:t>41</w:t>
      </w:r>
      <w:r>
        <w:rPr>
          <w:snapToGrid w:val="0"/>
        </w:rPr>
        <w:t>.</w:t>
      </w:r>
      <w:r>
        <w:rPr>
          <w:snapToGrid w:val="0"/>
        </w:rPr>
        <w:tab/>
        <w:t>Application for renewal of permit to be in respect of reduced area</w:t>
      </w:r>
      <w:bookmarkEnd w:id="402"/>
      <w:bookmarkEnd w:id="403"/>
      <w:bookmarkEnd w:id="404"/>
      <w:bookmarkEnd w:id="405"/>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06" w:name="_Toc293929680"/>
      <w:bookmarkStart w:id="407" w:name="_Toc305766916"/>
      <w:bookmarkStart w:id="408" w:name="_Toc457624986"/>
      <w:bookmarkStart w:id="409" w:name="_Toc469729307"/>
      <w:bookmarkStart w:id="410" w:name="_Toc501860470"/>
      <w:r>
        <w:rPr>
          <w:rStyle w:val="CharSectno"/>
        </w:rPr>
        <w:t>42A</w:t>
      </w:r>
      <w:r>
        <w:t>.</w:t>
      </w:r>
      <w:r>
        <w:tab/>
        <w:t>Certain permits cannot be renewed more than twice</w:t>
      </w:r>
      <w:bookmarkEnd w:id="406"/>
      <w:bookmarkEnd w:id="407"/>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11" w:name="_Toc305766917"/>
      <w:r>
        <w:rPr>
          <w:rStyle w:val="CharSectno"/>
        </w:rPr>
        <w:t>42</w:t>
      </w:r>
      <w:r>
        <w:rPr>
          <w:snapToGrid w:val="0"/>
        </w:rPr>
        <w:t>.</w:t>
      </w:r>
      <w:r>
        <w:rPr>
          <w:snapToGrid w:val="0"/>
        </w:rPr>
        <w:tab/>
        <w:t>Grant or refusal of renewal of permit</w:t>
      </w:r>
      <w:bookmarkEnd w:id="408"/>
      <w:bookmarkEnd w:id="409"/>
      <w:bookmarkEnd w:id="410"/>
      <w:bookmarkEnd w:id="411"/>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12" w:name="_Toc457624987"/>
      <w:bookmarkStart w:id="413" w:name="_Toc469729308"/>
      <w:bookmarkStart w:id="414" w:name="_Toc501860471"/>
      <w:bookmarkStart w:id="415" w:name="_Toc305766918"/>
      <w:r>
        <w:rPr>
          <w:rStyle w:val="CharSectno"/>
        </w:rPr>
        <w:t>43</w:t>
      </w:r>
      <w:r>
        <w:rPr>
          <w:snapToGrid w:val="0"/>
        </w:rPr>
        <w:t>.</w:t>
      </w:r>
      <w:r>
        <w:rPr>
          <w:snapToGrid w:val="0"/>
        </w:rPr>
        <w:tab/>
        <w:t>Conditions of permit</w:t>
      </w:r>
      <w:bookmarkEnd w:id="412"/>
      <w:bookmarkEnd w:id="413"/>
      <w:bookmarkEnd w:id="414"/>
      <w:bookmarkEnd w:id="41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16" w:name="_Toc457624988"/>
      <w:bookmarkStart w:id="417" w:name="_Toc469729309"/>
      <w:bookmarkStart w:id="418" w:name="_Toc501860472"/>
      <w:bookmarkStart w:id="419" w:name="_Toc305766919"/>
      <w:r>
        <w:rPr>
          <w:rStyle w:val="CharSectno"/>
        </w:rPr>
        <w:t>43A</w:t>
      </w:r>
      <w:r>
        <w:rPr>
          <w:snapToGrid w:val="0"/>
        </w:rPr>
        <w:t>.</w:t>
      </w:r>
      <w:r>
        <w:rPr>
          <w:snapToGrid w:val="0"/>
        </w:rPr>
        <w:tab/>
        <w:t>Advertisement of blocks for drilling reservations</w:t>
      </w:r>
      <w:bookmarkEnd w:id="416"/>
      <w:bookmarkEnd w:id="417"/>
      <w:bookmarkEnd w:id="418"/>
      <w:bookmarkEnd w:id="41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20" w:name="_Toc457624989"/>
      <w:bookmarkStart w:id="421" w:name="_Toc469729310"/>
      <w:bookmarkStart w:id="422" w:name="_Toc501860473"/>
      <w:bookmarkStart w:id="423" w:name="_Toc305766920"/>
      <w:r>
        <w:rPr>
          <w:rStyle w:val="CharSectno"/>
        </w:rPr>
        <w:t>43B</w:t>
      </w:r>
      <w:r>
        <w:rPr>
          <w:snapToGrid w:val="0"/>
        </w:rPr>
        <w:t>.</w:t>
      </w:r>
      <w:r>
        <w:rPr>
          <w:snapToGrid w:val="0"/>
        </w:rPr>
        <w:tab/>
        <w:t>Application for drilling reservation</w:t>
      </w:r>
      <w:bookmarkEnd w:id="420"/>
      <w:bookmarkEnd w:id="421"/>
      <w:bookmarkEnd w:id="422"/>
      <w:bookmarkEnd w:id="423"/>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24" w:name="_Toc293929683"/>
      <w:bookmarkStart w:id="425" w:name="_Toc305766921"/>
      <w:bookmarkStart w:id="426" w:name="_Toc457624990"/>
      <w:bookmarkStart w:id="427" w:name="_Toc469729311"/>
      <w:bookmarkStart w:id="428" w:name="_Toc501860474"/>
      <w:r>
        <w:rPr>
          <w:rStyle w:val="CharSectno"/>
        </w:rPr>
        <w:t>43CA</w:t>
      </w:r>
      <w:r>
        <w:t>.</w:t>
      </w:r>
      <w:r>
        <w:tab/>
        <w:t>More than one drilling reservation application for same block or blocks</w:t>
      </w:r>
      <w:bookmarkEnd w:id="424"/>
      <w:bookmarkEnd w:id="425"/>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29" w:name="_Toc305766922"/>
      <w:r>
        <w:rPr>
          <w:rStyle w:val="CharSectno"/>
        </w:rPr>
        <w:t>43C</w:t>
      </w:r>
      <w:r>
        <w:rPr>
          <w:snapToGrid w:val="0"/>
        </w:rPr>
        <w:t>.</w:t>
      </w:r>
      <w:r>
        <w:rPr>
          <w:snapToGrid w:val="0"/>
        </w:rPr>
        <w:tab/>
        <w:t>Grant or refusal in relation to applications for drilling reservations</w:t>
      </w:r>
      <w:bookmarkEnd w:id="426"/>
      <w:bookmarkEnd w:id="427"/>
      <w:bookmarkEnd w:id="428"/>
      <w:bookmarkEnd w:id="42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30" w:name="_Toc293929685"/>
      <w:bookmarkStart w:id="431" w:name="_Toc305766923"/>
      <w:bookmarkStart w:id="432" w:name="_Toc457624991"/>
      <w:bookmarkStart w:id="433" w:name="_Toc469729312"/>
      <w:bookmarkStart w:id="434" w:name="_Toc501860475"/>
      <w:r>
        <w:rPr>
          <w:rStyle w:val="CharSectno"/>
        </w:rPr>
        <w:t>43DA</w:t>
      </w:r>
      <w:r>
        <w:t>.</w:t>
      </w:r>
      <w:r>
        <w:tab/>
        <w:t>Withdrawal of application</w:t>
      </w:r>
      <w:bookmarkEnd w:id="430"/>
      <w:bookmarkEnd w:id="43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435" w:name="_Toc293929686"/>
      <w:r>
        <w:tab/>
        <w:t>[Section 43DA inserted by No. 42 of 2010 s. 21.]</w:t>
      </w:r>
    </w:p>
    <w:p>
      <w:pPr>
        <w:pStyle w:val="Heading5"/>
      </w:pPr>
      <w:bookmarkStart w:id="436" w:name="_Toc305766924"/>
      <w:r>
        <w:rPr>
          <w:rStyle w:val="CharSectno"/>
        </w:rPr>
        <w:t>43DB</w:t>
      </w:r>
      <w:r>
        <w:t>.</w:t>
      </w:r>
      <w:r>
        <w:tab/>
        <w:t>Application continued after withdrawal of joint applicant</w:t>
      </w:r>
      <w:bookmarkEnd w:id="435"/>
      <w:bookmarkEnd w:id="436"/>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437" w:name="_Toc293929687"/>
      <w:r>
        <w:tab/>
        <w:t>[Section 43DB inserted by No. 42 of 2010 s. 21.]</w:t>
      </w:r>
    </w:p>
    <w:p>
      <w:pPr>
        <w:pStyle w:val="Heading5"/>
      </w:pPr>
      <w:bookmarkStart w:id="438" w:name="_Toc305766925"/>
      <w:r>
        <w:rPr>
          <w:rStyle w:val="CharSectno"/>
        </w:rPr>
        <w:t>43DC</w:t>
      </w:r>
      <w:r>
        <w:t>.</w:t>
      </w:r>
      <w:r>
        <w:tab/>
        <w:t>Effect of withdrawal or lapse of s. 43A application</w:t>
      </w:r>
      <w:bookmarkEnd w:id="437"/>
      <w:bookmarkEnd w:id="438"/>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439" w:name="_Toc305766926"/>
      <w:r>
        <w:rPr>
          <w:rStyle w:val="CharSectno"/>
        </w:rPr>
        <w:t>43D</w:t>
      </w:r>
      <w:r>
        <w:rPr>
          <w:snapToGrid w:val="0"/>
        </w:rPr>
        <w:t>.</w:t>
      </w:r>
      <w:r>
        <w:rPr>
          <w:snapToGrid w:val="0"/>
        </w:rPr>
        <w:tab/>
        <w:t>Rights conferred by drilling reservation</w:t>
      </w:r>
      <w:bookmarkEnd w:id="432"/>
      <w:bookmarkEnd w:id="433"/>
      <w:bookmarkEnd w:id="434"/>
      <w:bookmarkEnd w:id="43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40" w:name="_Toc457624992"/>
      <w:bookmarkStart w:id="441" w:name="_Toc469729313"/>
      <w:bookmarkStart w:id="442" w:name="_Toc501860476"/>
      <w:bookmarkStart w:id="443" w:name="_Toc305766927"/>
      <w:r>
        <w:rPr>
          <w:rStyle w:val="CharSectno"/>
        </w:rPr>
        <w:t>43E</w:t>
      </w:r>
      <w:r>
        <w:rPr>
          <w:snapToGrid w:val="0"/>
        </w:rPr>
        <w:t>.</w:t>
      </w:r>
      <w:r>
        <w:rPr>
          <w:snapToGrid w:val="0"/>
        </w:rPr>
        <w:tab/>
        <w:t>Term of drilling reservation</w:t>
      </w:r>
      <w:bookmarkEnd w:id="440"/>
      <w:bookmarkEnd w:id="441"/>
      <w:bookmarkEnd w:id="442"/>
      <w:bookmarkEnd w:id="44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44" w:name="_Toc457624993"/>
      <w:bookmarkStart w:id="445" w:name="_Toc469729314"/>
      <w:bookmarkStart w:id="446" w:name="_Toc501860477"/>
      <w:bookmarkStart w:id="447" w:name="_Toc305766928"/>
      <w:r>
        <w:rPr>
          <w:rStyle w:val="CharSectno"/>
        </w:rPr>
        <w:t>43F</w:t>
      </w:r>
      <w:r>
        <w:rPr>
          <w:snapToGrid w:val="0"/>
        </w:rPr>
        <w:t>.</w:t>
      </w:r>
      <w:r>
        <w:rPr>
          <w:snapToGrid w:val="0"/>
        </w:rPr>
        <w:tab/>
        <w:t>Extension of term of drilling reservation</w:t>
      </w:r>
      <w:bookmarkEnd w:id="444"/>
      <w:bookmarkEnd w:id="445"/>
      <w:bookmarkEnd w:id="446"/>
      <w:bookmarkEnd w:id="44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48" w:name="_Toc457624994"/>
      <w:bookmarkStart w:id="449" w:name="_Toc469729315"/>
      <w:bookmarkStart w:id="450" w:name="_Toc501860478"/>
      <w:bookmarkStart w:id="451" w:name="_Toc305766929"/>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48"/>
      <w:bookmarkEnd w:id="449"/>
      <w:bookmarkEnd w:id="450"/>
      <w:bookmarkEnd w:id="45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452" w:name="_Toc457624996"/>
      <w:bookmarkStart w:id="453" w:name="_Toc469729317"/>
      <w:bookmarkStart w:id="454" w:name="_Toc501860480"/>
      <w:r>
        <w:t>[</w:t>
      </w:r>
      <w:r>
        <w:rPr>
          <w:b/>
        </w:rPr>
        <w:t>45.</w:t>
      </w:r>
      <w:r>
        <w:tab/>
        <w:t>Deleted by No. 42 of 2010 s. 23.]</w:t>
      </w:r>
    </w:p>
    <w:p>
      <w:pPr>
        <w:pStyle w:val="Heading5"/>
        <w:rPr>
          <w:snapToGrid w:val="0"/>
        </w:rPr>
      </w:pPr>
      <w:bookmarkStart w:id="455" w:name="_Toc305766930"/>
      <w:r>
        <w:rPr>
          <w:rStyle w:val="CharSectno"/>
        </w:rPr>
        <w:t>46</w:t>
      </w:r>
      <w:r>
        <w:rPr>
          <w:snapToGrid w:val="0"/>
        </w:rPr>
        <w:t>.</w:t>
      </w:r>
      <w:r>
        <w:rPr>
          <w:snapToGrid w:val="0"/>
        </w:rPr>
        <w:tab/>
        <w:t>Nomination of blocks as location</w:t>
      </w:r>
      <w:bookmarkEnd w:id="452"/>
      <w:bookmarkEnd w:id="453"/>
      <w:bookmarkEnd w:id="454"/>
      <w:bookmarkEnd w:id="45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56" w:name="_Toc457624997"/>
      <w:bookmarkStart w:id="457" w:name="_Toc469729318"/>
      <w:bookmarkStart w:id="458" w:name="_Toc501860481"/>
      <w:bookmarkStart w:id="459" w:name="_Toc305766931"/>
      <w:r>
        <w:rPr>
          <w:rStyle w:val="CharSectno"/>
        </w:rPr>
        <w:t>47</w:t>
      </w:r>
      <w:r>
        <w:rPr>
          <w:snapToGrid w:val="0"/>
        </w:rPr>
        <w:t>.</w:t>
      </w:r>
      <w:r>
        <w:rPr>
          <w:snapToGrid w:val="0"/>
        </w:rPr>
        <w:tab/>
        <w:t>Declaration of location</w:t>
      </w:r>
      <w:bookmarkEnd w:id="456"/>
      <w:bookmarkEnd w:id="457"/>
      <w:bookmarkEnd w:id="458"/>
      <w:bookmarkEnd w:id="4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460" w:name="_Toc457624998"/>
      <w:bookmarkStart w:id="461" w:name="_Toc469729319"/>
      <w:bookmarkStart w:id="462" w:name="_Toc501860482"/>
      <w:bookmarkStart w:id="463" w:name="_Toc305766932"/>
      <w:r>
        <w:rPr>
          <w:rStyle w:val="CharSectno"/>
        </w:rPr>
        <w:t>48</w:t>
      </w:r>
      <w:r>
        <w:rPr>
          <w:snapToGrid w:val="0"/>
        </w:rPr>
        <w:t>.</w:t>
      </w:r>
      <w:r>
        <w:rPr>
          <w:snapToGrid w:val="0"/>
        </w:rPr>
        <w:tab/>
        <w:t>Immediately adjoining blocks</w:t>
      </w:r>
      <w:bookmarkEnd w:id="460"/>
      <w:bookmarkEnd w:id="461"/>
      <w:bookmarkEnd w:id="462"/>
      <w:bookmarkEnd w:id="46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64" w:name="_Toc72913483"/>
      <w:bookmarkStart w:id="465" w:name="_Toc89574909"/>
      <w:bookmarkStart w:id="466" w:name="_Toc91304906"/>
      <w:bookmarkStart w:id="467" w:name="_Toc92690134"/>
      <w:bookmarkStart w:id="468" w:name="_Toc113770187"/>
      <w:bookmarkStart w:id="469" w:name="_Toc161551287"/>
      <w:bookmarkStart w:id="470" w:name="_Toc161552215"/>
      <w:bookmarkStart w:id="471" w:name="_Toc161552611"/>
      <w:bookmarkStart w:id="472" w:name="_Toc161717808"/>
      <w:bookmarkStart w:id="473" w:name="_Toc163274590"/>
      <w:bookmarkStart w:id="474" w:name="_Toc163288627"/>
      <w:bookmarkStart w:id="475" w:name="_Toc166897422"/>
      <w:bookmarkStart w:id="476" w:name="_Toc186620775"/>
      <w:bookmarkStart w:id="477" w:name="_Toc187047644"/>
      <w:bookmarkStart w:id="478" w:name="_Toc188356116"/>
      <w:bookmarkStart w:id="479" w:name="_Toc188431467"/>
      <w:bookmarkStart w:id="480" w:name="_Toc188431670"/>
      <w:bookmarkStart w:id="481" w:name="_Toc188673887"/>
      <w:bookmarkStart w:id="482" w:name="_Toc188690736"/>
      <w:bookmarkStart w:id="483" w:name="_Toc193524915"/>
      <w:bookmarkStart w:id="484" w:name="_Toc194294268"/>
      <w:bookmarkStart w:id="485" w:name="_Toc195928254"/>
      <w:bookmarkStart w:id="486" w:name="_Toc196121798"/>
      <w:bookmarkStart w:id="487" w:name="_Toc196122009"/>
      <w:bookmarkStart w:id="488" w:name="_Toc196212024"/>
      <w:bookmarkStart w:id="489" w:name="_Toc196212316"/>
      <w:bookmarkStart w:id="490" w:name="_Toc196212604"/>
      <w:bookmarkStart w:id="491" w:name="_Toc196212807"/>
      <w:bookmarkStart w:id="492" w:name="_Toc196557576"/>
      <w:bookmarkStart w:id="493" w:name="_Toc196557779"/>
      <w:bookmarkStart w:id="494" w:name="_Toc202511632"/>
      <w:bookmarkStart w:id="495" w:name="_Toc261532286"/>
      <w:bookmarkStart w:id="496" w:name="_Toc261594852"/>
      <w:bookmarkStart w:id="497" w:name="_Toc261615341"/>
      <w:bookmarkStart w:id="498" w:name="_Toc263063554"/>
      <w:bookmarkStart w:id="499" w:name="_Toc263329660"/>
      <w:bookmarkStart w:id="500" w:name="_Toc264530145"/>
      <w:bookmarkStart w:id="501" w:name="_Toc266874566"/>
      <w:bookmarkStart w:id="502" w:name="_Toc272481601"/>
      <w:bookmarkStart w:id="503" w:name="_Toc272923879"/>
      <w:bookmarkStart w:id="504" w:name="_Toc275955289"/>
      <w:bookmarkStart w:id="505" w:name="_Toc294001960"/>
      <w:bookmarkStart w:id="506" w:name="_Toc295485238"/>
      <w:bookmarkStart w:id="507" w:name="_Toc297119381"/>
      <w:bookmarkStart w:id="508" w:name="_Toc299520460"/>
      <w:bookmarkStart w:id="509" w:name="_Toc305766933"/>
      <w:r>
        <w:rPr>
          <w:rStyle w:val="CharDivNo"/>
        </w:rPr>
        <w:t>Division 2A</w:t>
      </w:r>
      <w:r>
        <w:rPr>
          <w:snapToGrid w:val="0"/>
        </w:rPr>
        <w:t> — </w:t>
      </w:r>
      <w:r>
        <w:rPr>
          <w:rStyle w:val="CharDivText"/>
        </w:rPr>
        <w:t>Retention leases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inserted by No. 12 of 1990 s. 34; amended by No. 35 of 2007 s. 34.]</w:t>
      </w:r>
    </w:p>
    <w:p>
      <w:pPr>
        <w:pStyle w:val="Heading5"/>
        <w:rPr>
          <w:snapToGrid w:val="0"/>
        </w:rPr>
      </w:pPr>
      <w:bookmarkStart w:id="510" w:name="_Toc457624999"/>
      <w:bookmarkStart w:id="511" w:name="_Toc469729320"/>
      <w:bookmarkStart w:id="512" w:name="_Toc501860483"/>
      <w:bookmarkStart w:id="513" w:name="_Toc305766934"/>
      <w:r>
        <w:rPr>
          <w:rStyle w:val="CharSectno"/>
        </w:rPr>
        <w:t>48A</w:t>
      </w:r>
      <w:r>
        <w:rPr>
          <w:snapToGrid w:val="0"/>
        </w:rPr>
        <w:t>.</w:t>
      </w:r>
      <w:r>
        <w:rPr>
          <w:snapToGrid w:val="0"/>
        </w:rPr>
        <w:tab/>
        <w:t>Application by permittee or holder of drilling reservation for lease</w:t>
      </w:r>
      <w:bookmarkEnd w:id="510"/>
      <w:bookmarkEnd w:id="511"/>
      <w:bookmarkEnd w:id="512"/>
      <w:bookmarkEnd w:id="513"/>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14" w:name="_Toc457625000"/>
      <w:bookmarkStart w:id="515" w:name="_Toc469729321"/>
      <w:bookmarkStart w:id="516" w:name="_Toc501860484"/>
      <w:bookmarkStart w:id="517" w:name="_Toc305766935"/>
      <w:r>
        <w:rPr>
          <w:rStyle w:val="CharSectno"/>
        </w:rPr>
        <w:t>48B</w:t>
      </w:r>
      <w:r>
        <w:rPr>
          <w:snapToGrid w:val="0"/>
        </w:rPr>
        <w:t>.</w:t>
      </w:r>
      <w:r>
        <w:rPr>
          <w:snapToGrid w:val="0"/>
        </w:rPr>
        <w:tab/>
        <w:t>Grant or refusal of lease in relation to application</w:t>
      </w:r>
      <w:bookmarkEnd w:id="514"/>
      <w:bookmarkEnd w:id="515"/>
      <w:bookmarkEnd w:id="516"/>
      <w:bookmarkEnd w:id="517"/>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518" w:name="_Toc457625001"/>
      <w:bookmarkStart w:id="519" w:name="_Toc469729322"/>
      <w:bookmarkStart w:id="520" w:name="_Toc501860485"/>
      <w:bookmarkStart w:id="521" w:name="_Toc305766936"/>
      <w:r>
        <w:rPr>
          <w:rStyle w:val="CharSectno"/>
        </w:rPr>
        <w:t>48BA</w:t>
      </w:r>
      <w:r>
        <w:rPr>
          <w:snapToGrid w:val="0"/>
        </w:rPr>
        <w:t>.</w:t>
      </w:r>
      <w:r>
        <w:rPr>
          <w:snapToGrid w:val="0"/>
        </w:rPr>
        <w:tab/>
        <w:t>Application of s. 48A and 48B where permit is transferred</w:t>
      </w:r>
      <w:bookmarkEnd w:id="518"/>
      <w:bookmarkEnd w:id="519"/>
      <w:bookmarkEnd w:id="520"/>
      <w:bookmarkEnd w:id="52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522" w:name="_Toc293929695"/>
      <w:bookmarkStart w:id="523" w:name="_Toc305766937"/>
      <w:bookmarkStart w:id="524" w:name="_Toc457625002"/>
      <w:bookmarkStart w:id="525" w:name="_Toc469729323"/>
      <w:bookmarkStart w:id="526" w:name="_Toc501860486"/>
      <w:r>
        <w:rPr>
          <w:rStyle w:val="CharSectno"/>
        </w:rPr>
        <w:t>48CA</w:t>
      </w:r>
      <w:r>
        <w:t>.</w:t>
      </w:r>
      <w:r>
        <w:tab/>
        <w:t>Application by licensee for lease</w:t>
      </w:r>
      <w:bookmarkEnd w:id="522"/>
      <w:bookmarkEnd w:id="523"/>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527" w:name="_Toc293929696"/>
      <w:r>
        <w:tab/>
        <w:t>[Section 48CA inserted by No. 42 of 2010 s. 28.]</w:t>
      </w:r>
    </w:p>
    <w:p>
      <w:pPr>
        <w:pStyle w:val="Heading5"/>
      </w:pPr>
      <w:bookmarkStart w:id="528" w:name="_Toc305766938"/>
      <w:r>
        <w:rPr>
          <w:rStyle w:val="CharSectno"/>
        </w:rPr>
        <w:t>48CB</w:t>
      </w:r>
      <w:r>
        <w:t>.</w:t>
      </w:r>
      <w:r>
        <w:tab/>
        <w:t>Grant or refusal of lease in relation to application by licensee</w:t>
      </w:r>
      <w:bookmarkEnd w:id="527"/>
      <w:bookmarkEnd w:id="528"/>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529" w:name="_Toc293929697"/>
      <w:r>
        <w:tab/>
        <w:t>[Section 48CB inserted by No. 42 of 2010 s. 28.]</w:t>
      </w:r>
    </w:p>
    <w:p>
      <w:pPr>
        <w:pStyle w:val="Heading5"/>
      </w:pPr>
      <w:bookmarkStart w:id="530" w:name="_Toc305766939"/>
      <w:r>
        <w:rPr>
          <w:rStyle w:val="CharSectno"/>
        </w:rPr>
        <w:t>48CC</w:t>
      </w:r>
      <w:r>
        <w:t>.</w:t>
      </w:r>
      <w:r>
        <w:tab/>
        <w:t>Application of s. 48CA and 48CB if licence is transferred</w:t>
      </w:r>
      <w:bookmarkEnd w:id="529"/>
      <w:bookmarkEnd w:id="530"/>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531" w:name="_Toc305766940"/>
      <w:r>
        <w:rPr>
          <w:rStyle w:val="CharSectno"/>
        </w:rPr>
        <w:t>48C</w:t>
      </w:r>
      <w:r>
        <w:rPr>
          <w:snapToGrid w:val="0"/>
        </w:rPr>
        <w:t>.</w:t>
      </w:r>
      <w:r>
        <w:rPr>
          <w:snapToGrid w:val="0"/>
        </w:rPr>
        <w:tab/>
        <w:t>Rights conferred by lease</w:t>
      </w:r>
      <w:bookmarkEnd w:id="524"/>
      <w:bookmarkEnd w:id="525"/>
      <w:bookmarkEnd w:id="526"/>
      <w:bookmarkEnd w:id="531"/>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532" w:name="_Toc457625003"/>
      <w:bookmarkStart w:id="533" w:name="_Toc469729324"/>
      <w:bookmarkStart w:id="534" w:name="_Toc501860487"/>
      <w:bookmarkStart w:id="535" w:name="_Toc305766941"/>
      <w:r>
        <w:rPr>
          <w:rStyle w:val="CharSectno"/>
        </w:rPr>
        <w:t>48D</w:t>
      </w:r>
      <w:r>
        <w:rPr>
          <w:snapToGrid w:val="0"/>
        </w:rPr>
        <w:t>.</w:t>
      </w:r>
      <w:r>
        <w:rPr>
          <w:snapToGrid w:val="0"/>
        </w:rPr>
        <w:tab/>
        <w:t>Term of lease</w:t>
      </w:r>
      <w:bookmarkEnd w:id="532"/>
      <w:bookmarkEnd w:id="533"/>
      <w:bookmarkEnd w:id="534"/>
      <w:bookmarkEnd w:id="535"/>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536" w:name="_Toc457625004"/>
      <w:bookmarkStart w:id="537" w:name="_Toc469729325"/>
      <w:bookmarkStart w:id="538" w:name="_Toc501860488"/>
      <w:bookmarkStart w:id="539" w:name="_Toc305766942"/>
      <w:r>
        <w:rPr>
          <w:rStyle w:val="CharSectno"/>
        </w:rPr>
        <w:t>48E</w:t>
      </w:r>
      <w:r>
        <w:rPr>
          <w:snapToGrid w:val="0"/>
        </w:rPr>
        <w:t>.</w:t>
      </w:r>
      <w:r>
        <w:rPr>
          <w:snapToGrid w:val="0"/>
        </w:rPr>
        <w:tab/>
        <w:t>Notice of intention to cancel lease</w:t>
      </w:r>
      <w:bookmarkEnd w:id="536"/>
      <w:bookmarkEnd w:id="537"/>
      <w:bookmarkEnd w:id="538"/>
      <w:bookmarkEnd w:id="539"/>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540" w:name="_Toc457625005"/>
      <w:bookmarkStart w:id="541" w:name="_Toc469729326"/>
      <w:bookmarkStart w:id="542" w:name="_Toc501860489"/>
      <w:bookmarkStart w:id="543" w:name="_Toc305766943"/>
      <w:r>
        <w:rPr>
          <w:rStyle w:val="CharSectno"/>
        </w:rPr>
        <w:t>48F</w:t>
      </w:r>
      <w:r>
        <w:rPr>
          <w:snapToGrid w:val="0"/>
        </w:rPr>
        <w:t>.</w:t>
      </w:r>
      <w:r>
        <w:rPr>
          <w:snapToGrid w:val="0"/>
        </w:rPr>
        <w:tab/>
        <w:t>Application for renewal of lease</w:t>
      </w:r>
      <w:bookmarkEnd w:id="540"/>
      <w:bookmarkEnd w:id="541"/>
      <w:bookmarkEnd w:id="542"/>
      <w:bookmarkEnd w:id="543"/>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544" w:name="_Toc457625006"/>
      <w:bookmarkStart w:id="545" w:name="_Toc469729327"/>
      <w:bookmarkStart w:id="546" w:name="_Toc501860490"/>
      <w:bookmarkStart w:id="547" w:name="_Toc305766944"/>
      <w:r>
        <w:rPr>
          <w:rStyle w:val="CharSectno"/>
        </w:rPr>
        <w:t>48G</w:t>
      </w:r>
      <w:r>
        <w:rPr>
          <w:snapToGrid w:val="0"/>
        </w:rPr>
        <w:t>.</w:t>
      </w:r>
      <w:r>
        <w:rPr>
          <w:snapToGrid w:val="0"/>
        </w:rPr>
        <w:tab/>
        <w:t>Grant or refusal of renewal of lease</w:t>
      </w:r>
      <w:bookmarkEnd w:id="544"/>
      <w:bookmarkEnd w:id="545"/>
      <w:bookmarkEnd w:id="546"/>
      <w:bookmarkEnd w:id="5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548" w:name="_Toc457625007"/>
      <w:bookmarkStart w:id="549" w:name="_Toc469729328"/>
      <w:bookmarkStart w:id="550" w:name="_Toc501860491"/>
      <w:bookmarkStart w:id="551" w:name="_Toc305766945"/>
      <w:r>
        <w:rPr>
          <w:rStyle w:val="CharSectno"/>
        </w:rPr>
        <w:t>48H</w:t>
      </w:r>
      <w:r>
        <w:rPr>
          <w:snapToGrid w:val="0"/>
        </w:rPr>
        <w:t>.</w:t>
      </w:r>
      <w:r>
        <w:rPr>
          <w:snapToGrid w:val="0"/>
        </w:rPr>
        <w:tab/>
        <w:t>Conditions of lease</w:t>
      </w:r>
      <w:bookmarkEnd w:id="548"/>
      <w:bookmarkEnd w:id="549"/>
      <w:bookmarkEnd w:id="550"/>
      <w:bookmarkEnd w:id="551"/>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52" w:name="_Toc293929700"/>
      <w:bookmarkStart w:id="553" w:name="_Toc305766946"/>
      <w:bookmarkStart w:id="554" w:name="_Toc457625009"/>
      <w:bookmarkStart w:id="555" w:name="_Toc469729330"/>
      <w:bookmarkStart w:id="556"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552"/>
      <w:bookmarkEnd w:id="553"/>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557" w:name="_Toc305766947"/>
      <w:r>
        <w:rPr>
          <w:rStyle w:val="CharSectno"/>
        </w:rPr>
        <w:t>48K</w:t>
      </w:r>
      <w:r>
        <w:rPr>
          <w:snapToGrid w:val="0"/>
        </w:rPr>
        <w:t>.</w:t>
      </w:r>
      <w:r>
        <w:rPr>
          <w:snapToGrid w:val="0"/>
        </w:rPr>
        <w:tab/>
        <w:t>Directions by Minister on discovery of petroleum</w:t>
      </w:r>
      <w:bookmarkEnd w:id="554"/>
      <w:bookmarkEnd w:id="555"/>
      <w:bookmarkEnd w:id="556"/>
      <w:r>
        <w:rPr>
          <w:snapToGrid w:val="0"/>
        </w:rPr>
        <w:t xml:space="preserve"> or</w:t>
      </w:r>
      <w:r>
        <w:t xml:space="preserve"> geothermal energy resources</w:t>
      </w:r>
      <w:bookmarkEnd w:id="557"/>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558" w:name="_Toc72913495"/>
      <w:bookmarkStart w:id="559" w:name="_Toc89574921"/>
      <w:bookmarkStart w:id="560" w:name="_Toc91304918"/>
      <w:bookmarkStart w:id="561" w:name="_Toc92690146"/>
      <w:bookmarkStart w:id="562" w:name="_Toc113770199"/>
      <w:bookmarkStart w:id="563" w:name="_Toc161551299"/>
      <w:bookmarkStart w:id="564" w:name="_Toc161552227"/>
      <w:bookmarkStart w:id="565" w:name="_Toc161552623"/>
      <w:bookmarkStart w:id="566" w:name="_Toc161717820"/>
      <w:bookmarkStart w:id="567" w:name="_Toc163274602"/>
      <w:bookmarkStart w:id="568" w:name="_Toc163288639"/>
      <w:bookmarkStart w:id="569" w:name="_Toc166897434"/>
      <w:bookmarkStart w:id="570" w:name="_Toc186620787"/>
      <w:bookmarkStart w:id="571" w:name="_Toc187047656"/>
      <w:bookmarkStart w:id="572" w:name="_Toc188356128"/>
      <w:bookmarkStart w:id="573" w:name="_Toc188431479"/>
      <w:bookmarkStart w:id="574" w:name="_Toc188431682"/>
      <w:bookmarkStart w:id="575" w:name="_Toc188673899"/>
      <w:bookmarkStart w:id="576" w:name="_Toc188690748"/>
      <w:bookmarkStart w:id="577" w:name="_Toc193524927"/>
      <w:bookmarkStart w:id="578" w:name="_Toc194294280"/>
      <w:bookmarkStart w:id="579" w:name="_Toc195928266"/>
      <w:bookmarkStart w:id="580" w:name="_Toc196121810"/>
      <w:bookmarkStart w:id="581" w:name="_Toc196122021"/>
      <w:bookmarkStart w:id="582" w:name="_Toc196212036"/>
      <w:bookmarkStart w:id="583" w:name="_Toc196212328"/>
      <w:bookmarkStart w:id="584" w:name="_Toc196212616"/>
      <w:bookmarkStart w:id="585" w:name="_Toc196212819"/>
      <w:bookmarkStart w:id="586" w:name="_Toc196557588"/>
      <w:bookmarkStart w:id="587" w:name="_Toc196557791"/>
      <w:bookmarkStart w:id="588" w:name="_Toc202511644"/>
      <w:bookmarkStart w:id="589" w:name="_Toc261532298"/>
      <w:bookmarkStart w:id="590" w:name="_Toc261594864"/>
      <w:bookmarkStart w:id="591" w:name="_Toc261615353"/>
      <w:bookmarkStart w:id="592" w:name="_Toc263063566"/>
      <w:bookmarkStart w:id="593" w:name="_Toc263329672"/>
      <w:bookmarkStart w:id="594" w:name="_Toc264530157"/>
      <w:bookmarkStart w:id="595" w:name="_Toc266874578"/>
      <w:bookmarkStart w:id="596" w:name="_Toc272481613"/>
      <w:bookmarkStart w:id="597" w:name="_Toc272923891"/>
      <w:bookmarkStart w:id="598" w:name="_Toc275955301"/>
      <w:bookmarkStart w:id="599" w:name="_Toc294001975"/>
      <w:bookmarkStart w:id="600" w:name="_Toc295485253"/>
      <w:bookmarkStart w:id="601" w:name="_Toc297119396"/>
      <w:bookmarkStart w:id="602" w:name="_Toc299520475"/>
      <w:bookmarkStart w:id="603" w:name="_Toc305766948"/>
      <w:r>
        <w:rPr>
          <w:rStyle w:val="CharDivNo"/>
        </w:rPr>
        <w:t>Division 3</w:t>
      </w:r>
      <w:r>
        <w:rPr>
          <w:snapToGrid w:val="0"/>
        </w:rPr>
        <w:t> — </w:t>
      </w:r>
      <w:r>
        <w:rPr>
          <w:rStyle w:val="CharDivText"/>
        </w:rPr>
        <w:t>Production licences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amended by No. 35 of 2007 s. 44.]</w:t>
      </w:r>
    </w:p>
    <w:p>
      <w:pPr>
        <w:pStyle w:val="Heading5"/>
        <w:spacing w:before="180"/>
        <w:rPr>
          <w:snapToGrid w:val="0"/>
        </w:rPr>
      </w:pPr>
      <w:bookmarkStart w:id="604" w:name="_Toc457625010"/>
      <w:bookmarkStart w:id="605" w:name="_Toc469729331"/>
      <w:bookmarkStart w:id="606" w:name="_Toc501860494"/>
      <w:bookmarkStart w:id="607" w:name="_Toc305766949"/>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604"/>
      <w:bookmarkEnd w:id="605"/>
      <w:bookmarkEnd w:id="606"/>
      <w:bookmarkEnd w:id="607"/>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608" w:name="_Toc457625011"/>
      <w:bookmarkStart w:id="609" w:name="_Toc469729332"/>
      <w:bookmarkStart w:id="610" w:name="_Toc501860495"/>
      <w:bookmarkStart w:id="611" w:name="_Toc305766950"/>
      <w:r>
        <w:rPr>
          <w:rStyle w:val="CharSectno"/>
        </w:rPr>
        <w:t>50</w:t>
      </w:r>
      <w:r>
        <w:rPr>
          <w:snapToGrid w:val="0"/>
        </w:rPr>
        <w:t>.</w:t>
      </w:r>
      <w:r>
        <w:rPr>
          <w:snapToGrid w:val="0"/>
        </w:rPr>
        <w:tab/>
        <w:t>Application by permittee for licence</w:t>
      </w:r>
      <w:bookmarkEnd w:id="608"/>
      <w:bookmarkEnd w:id="609"/>
      <w:bookmarkEnd w:id="610"/>
      <w:bookmarkEnd w:id="611"/>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612" w:name="_Toc457625012"/>
      <w:bookmarkStart w:id="613" w:name="_Toc469729333"/>
      <w:bookmarkStart w:id="614" w:name="_Toc501860496"/>
      <w:bookmarkStart w:id="615" w:name="_Toc305766951"/>
      <w:r>
        <w:rPr>
          <w:rStyle w:val="CharSectno"/>
        </w:rPr>
        <w:t>50A</w:t>
      </w:r>
      <w:r>
        <w:rPr>
          <w:snapToGrid w:val="0"/>
        </w:rPr>
        <w:t>.</w:t>
      </w:r>
      <w:r>
        <w:rPr>
          <w:snapToGrid w:val="0"/>
        </w:rPr>
        <w:tab/>
        <w:t>Application by lessee for licence</w:t>
      </w:r>
      <w:bookmarkEnd w:id="612"/>
      <w:bookmarkEnd w:id="613"/>
      <w:bookmarkEnd w:id="614"/>
      <w:bookmarkEnd w:id="615"/>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616" w:name="_Toc457625013"/>
      <w:bookmarkStart w:id="617" w:name="_Toc469729334"/>
      <w:bookmarkStart w:id="618" w:name="_Toc501860497"/>
      <w:bookmarkStart w:id="619" w:name="_Toc305766952"/>
      <w:r>
        <w:rPr>
          <w:rStyle w:val="CharSectno"/>
        </w:rPr>
        <w:t>51</w:t>
      </w:r>
      <w:r>
        <w:rPr>
          <w:snapToGrid w:val="0"/>
        </w:rPr>
        <w:t>.</w:t>
      </w:r>
      <w:r>
        <w:rPr>
          <w:snapToGrid w:val="0"/>
        </w:rPr>
        <w:tab/>
        <w:t>Application for licence</w:t>
      </w:r>
      <w:bookmarkEnd w:id="616"/>
      <w:bookmarkEnd w:id="617"/>
      <w:bookmarkEnd w:id="618"/>
      <w:r>
        <w:rPr>
          <w:snapToGrid w:val="0"/>
        </w:rPr>
        <w:t xml:space="preserve"> under s. 50 or 50A, requirements for</w:t>
      </w:r>
      <w:bookmarkEnd w:id="619"/>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620" w:name="_Toc457625014"/>
      <w:bookmarkStart w:id="621" w:name="_Toc469729335"/>
      <w:bookmarkStart w:id="622" w:name="_Toc501860498"/>
      <w:bookmarkStart w:id="623" w:name="_Toc305766953"/>
      <w:r>
        <w:rPr>
          <w:rStyle w:val="CharSectno"/>
        </w:rPr>
        <w:t>52</w:t>
      </w:r>
      <w:r>
        <w:rPr>
          <w:snapToGrid w:val="0"/>
        </w:rPr>
        <w:t>.</w:t>
      </w:r>
      <w:r>
        <w:rPr>
          <w:snapToGrid w:val="0"/>
        </w:rPr>
        <w:tab/>
        <w:t>Determination of rate of royalty</w:t>
      </w:r>
      <w:bookmarkEnd w:id="620"/>
      <w:bookmarkEnd w:id="621"/>
      <w:bookmarkEnd w:id="622"/>
      <w:bookmarkEnd w:id="623"/>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624" w:name="_Toc457625015"/>
      <w:bookmarkStart w:id="625" w:name="_Toc469729336"/>
      <w:bookmarkStart w:id="626" w:name="_Toc501860499"/>
      <w:bookmarkStart w:id="627" w:name="_Toc305766954"/>
      <w:r>
        <w:rPr>
          <w:rStyle w:val="CharSectno"/>
        </w:rPr>
        <w:t>53</w:t>
      </w:r>
      <w:r>
        <w:rPr>
          <w:snapToGrid w:val="0"/>
        </w:rPr>
        <w:t>.</w:t>
      </w:r>
      <w:r>
        <w:rPr>
          <w:snapToGrid w:val="0"/>
        </w:rPr>
        <w:tab/>
        <w:t>Notification as to grant of licence</w:t>
      </w:r>
      <w:bookmarkEnd w:id="624"/>
      <w:bookmarkEnd w:id="625"/>
      <w:bookmarkEnd w:id="626"/>
      <w:bookmarkEnd w:id="627"/>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628" w:name="_Toc457625016"/>
      <w:bookmarkStart w:id="629" w:name="_Toc469729337"/>
      <w:bookmarkStart w:id="630" w:name="_Toc501860500"/>
      <w:bookmarkStart w:id="631" w:name="_Toc305766955"/>
      <w:r>
        <w:rPr>
          <w:rStyle w:val="CharSectno"/>
        </w:rPr>
        <w:t>54</w:t>
      </w:r>
      <w:r>
        <w:rPr>
          <w:snapToGrid w:val="0"/>
        </w:rPr>
        <w:t>.</w:t>
      </w:r>
      <w:r>
        <w:rPr>
          <w:snapToGrid w:val="0"/>
        </w:rPr>
        <w:tab/>
        <w:t>Grant of licence</w:t>
      </w:r>
      <w:bookmarkEnd w:id="628"/>
      <w:bookmarkEnd w:id="629"/>
      <w:bookmarkEnd w:id="630"/>
      <w:bookmarkEnd w:id="631"/>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632" w:name="_Toc457625017"/>
      <w:bookmarkStart w:id="633" w:name="_Toc469729338"/>
      <w:bookmarkStart w:id="634" w:name="_Toc501860501"/>
      <w:bookmarkStart w:id="635" w:name="_Toc305766956"/>
      <w:r>
        <w:rPr>
          <w:rStyle w:val="CharSectno"/>
        </w:rPr>
        <w:t>54A</w:t>
      </w:r>
      <w:r>
        <w:rPr>
          <w:snapToGrid w:val="0"/>
        </w:rPr>
        <w:t>.</w:t>
      </w:r>
      <w:r>
        <w:rPr>
          <w:snapToGrid w:val="0"/>
        </w:rPr>
        <w:tab/>
        <w:t>Application of s. 51 to 54 where permit etc. transferred</w:t>
      </w:r>
      <w:bookmarkEnd w:id="632"/>
      <w:bookmarkEnd w:id="633"/>
      <w:bookmarkEnd w:id="634"/>
      <w:bookmarkEnd w:id="635"/>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636" w:name="_Toc457625018"/>
      <w:bookmarkStart w:id="637" w:name="_Toc469729339"/>
      <w:bookmarkStart w:id="638" w:name="_Toc501860502"/>
      <w:bookmarkStart w:id="639" w:name="_Toc305766957"/>
      <w:r>
        <w:rPr>
          <w:rStyle w:val="CharSectno"/>
        </w:rPr>
        <w:t>55</w:t>
      </w:r>
      <w:r>
        <w:rPr>
          <w:snapToGrid w:val="0"/>
        </w:rPr>
        <w:t>.</w:t>
      </w:r>
      <w:r>
        <w:rPr>
          <w:snapToGrid w:val="0"/>
        </w:rPr>
        <w:tab/>
        <w:t>Variation of licence area</w:t>
      </w:r>
      <w:bookmarkEnd w:id="636"/>
      <w:bookmarkEnd w:id="637"/>
      <w:bookmarkEnd w:id="638"/>
      <w:bookmarkEnd w:id="639"/>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640" w:name="_Toc457625019"/>
      <w:bookmarkStart w:id="641" w:name="_Toc469729340"/>
      <w:bookmarkStart w:id="642" w:name="_Toc501860503"/>
      <w:bookmarkStart w:id="643" w:name="_Toc305766958"/>
      <w:r>
        <w:rPr>
          <w:rStyle w:val="CharSectno"/>
        </w:rPr>
        <w:t>56</w:t>
      </w:r>
      <w:r>
        <w:rPr>
          <w:snapToGrid w:val="0"/>
        </w:rPr>
        <w:t>.</w:t>
      </w:r>
      <w:r>
        <w:rPr>
          <w:snapToGrid w:val="0"/>
        </w:rPr>
        <w:tab/>
      </w:r>
      <w:r>
        <w:rPr>
          <w:snapToGrid w:val="0"/>
          <w:spacing w:val="-2"/>
        </w:rPr>
        <w:t>Determination of permit as to blocks not taken up by licensee</w:t>
      </w:r>
      <w:bookmarkEnd w:id="640"/>
      <w:bookmarkEnd w:id="641"/>
      <w:bookmarkEnd w:id="642"/>
      <w:bookmarkEnd w:id="643"/>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644" w:name="_Toc457625020"/>
      <w:bookmarkStart w:id="645" w:name="_Toc469729341"/>
      <w:bookmarkStart w:id="646" w:name="_Toc501860504"/>
      <w:bookmarkStart w:id="647" w:name="_Toc305766959"/>
      <w:r>
        <w:rPr>
          <w:rStyle w:val="CharSectno"/>
        </w:rPr>
        <w:t>57</w:t>
      </w:r>
      <w:r>
        <w:rPr>
          <w:snapToGrid w:val="0"/>
        </w:rPr>
        <w:t>.</w:t>
      </w:r>
      <w:r>
        <w:rPr>
          <w:snapToGrid w:val="0"/>
        </w:rPr>
        <w:tab/>
        <w:t>Application for licence in respect of surrendered etc. blocks</w:t>
      </w:r>
      <w:bookmarkEnd w:id="644"/>
      <w:bookmarkEnd w:id="645"/>
      <w:bookmarkEnd w:id="646"/>
      <w:bookmarkEnd w:id="647"/>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648" w:name="_Toc457625021"/>
      <w:bookmarkStart w:id="649" w:name="_Toc469729342"/>
      <w:bookmarkStart w:id="650" w:name="_Toc501860505"/>
      <w:bookmarkStart w:id="651" w:name="_Toc305766960"/>
      <w:r>
        <w:rPr>
          <w:rStyle w:val="CharSectno"/>
        </w:rPr>
        <w:t>58</w:t>
      </w:r>
      <w:r>
        <w:rPr>
          <w:snapToGrid w:val="0"/>
        </w:rPr>
        <w:t>.</w:t>
      </w:r>
      <w:r>
        <w:rPr>
          <w:snapToGrid w:val="0"/>
        </w:rPr>
        <w:tab/>
        <w:t>Application fee etc.</w:t>
      </w:r>
      <w:bookmarkEnd w:id="648"/>
      <w:bookmarkEnd w:id="649"/>
      <w:bookmarkEnd w:id="650"/>
      <w:r>
        <w:rPr>
          <w:snapToGrid w:val="0"/>
        </w:rPr>
        <w:t xml:space="preserve"> for s. 57 applications</w:t>
      </w:r>
      <w:bookmarkEnd w:id="651"/>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652" w:name="_Toc457625022"/>
      <w:bookmarkStart w:id="653" w:name="_Toc469729343"/>
      <w:bookmarkStart w:id="654" w:name="_Toc501860506"/>
      <w:bookmarkStart w:id="655" w:name="_Toc305766961"/>
      <w:r>
        <w:rPr>
          <w:rStyle w:val="CharSectno"/>
        </w:rPr>
        <w:t>59</w:t>
      </w:r>
      <w:r>
        <w:rPr>
          <w:snapToGrid w:val="0"/>
        </w:rPr>
        <w:t>.</w:t>
      </w:r>
      <w:r>
        <w:rPr>
          <w:snapToGrid w:val="0"/>
        </w:rPr>
        <w:tab/>
        <w:t>Request by applicant for grant of licence</w:t>
      </w:r>
      <w:bookmarkEnd w:id="652"/>
      <w:bookmarkEnd w:id="653"/>
      <w:bookmarkEnd w:id="654"/>
      <w:bookmarkEnd w:id="655"/>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656" w:name="_Toc457625023"/>
      <w:bookmarkStart w:id="657" w:name="_Toc469729344"/>
      <w:bookmarkStart w:id="658" w:name="_Toc501860507"/>
      <w:bookmarkStart w:id="659" w:name="_Toc305766962"/>
      <w:r>
        <w:rPr>
          <w:rStyle w:val="CharSectno"/>
        </w:rPr>
        <w:t>60</w:t>
      </w:r>
      <w:r>
        <w:rPr>
          <w:snapToGrid w:val="0"/>
        </w:rPr>
        <w:t>.</w:t>
      </w:r>
      <w:r>
        <w:rPr>
          <w:snapToGrid w:val="0"/>
        </w:rPr>
        <w:tab/>
        <w:t>Grant of licence on request</w:t>
      </w:r>
      <w:bookmarkEnd w:id="656"/>
      <w:bookmarkEnd w:id="657"/>
      <w:bookmarkEnd w:id="658"/>
      <w:bookmarkEnd w:id="659"/>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660" w:name="_Toc457625024"/>
      <w:bookmarkStart w:id="661" w:name="_Toc469729345"/>
      <w:bookmarkStart w:id="662" w:name="_Toc501860508"/>
      <w:bookmarkStart w:id="663" w:name="_Toc305766963"/>
      <w:r>
        <w:rPr>
          <w:rStyle w:val="CharSectno"/>
        </w:rPr>
        <w:t>61</w:t>
      </w:r>
      <w:r>
        <w:rPr>
          <w:snapToGrid w:val="0"/>
        </w:rPr>
        <w:t>.</w:t>
      </w:r>
      <w:r>
        <w:rPr>
          <w:snapToGrid w:val="0"/>
        </w:rPr>
        <w:tab/>
        <w:t>Licence for 2 or more blocks may be divided into 2 or more licences</w:t>
      </w:r>
      <w:bookmarkEnd w:id="660"/>
      <w:bookmarkEnd w:id="661"/>
      <w:bookmarkEnd w:id="662"/>
      <w:bookmarkEnd w:id="663"/>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664" w:name="_Toc457625025"/>
      <w:bookmarkStart w:id="665" w:name="_Toc469729346"/>
      <w:bookmarkStart w:id="666" w:name="_Toc501860509"/>
      <w:bookmarkStart w:id="667" w:name="_Toc305766964"/>
      <w:r>
        <w:rPr>
          <w:rStyle w:val="CharSectno"/>
        </w:rPr>
        <w:t>62</w:t>
      </w:r>
      <w:r>
        <w:rPr>
          <w:snapToGrid w:val="0"/>
        </w:rPr>
        <w:t>.</w:t>
      </w:r>
      <w:r>
        <w:rPr>
          <w:snapToGrid w:val="0"/>
        </w:rPr>
        <w:tab/>
        <w:t>Rights conferred by licence</w:t>
      </w:r>
      <w:bookmarkEnd w:id="664"/>
      <w:bookmarkEnd w:id="665"/>
      <w:bookmarkEnd w:id="666"/>
      <w:bookmarkEnd w:id="667"/>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668" w:name="_Toc188352778"/>
      <w:bookmarkStart w:id="669" w:name="_Toc305766965"/>
      <w:bookmarkStart w:id="670" w:name="_Toc457625026"/>
      <w:bookmarkStart w:id="671" w:name="_Toc469729347"/>
      <w:bookmarkStart w:id="672" w:name="_Toc501860510"/>
      <w:r>
        <w:rPr>
          <w:rStyle w:val="CharSectno"/>
        </w:rPr>
        <w:t>62A</w:t>
      </w:r>
      <w:r>
        <w:t>.</w:t>
      </w:r>
      <w:r>
        <w:tab/>
        <w:t>Geothermal energy recovery development plans</w:t>
      </w:r>
      <w:bookmarkEnd w:id="668"/>
      <w:bookmarkEnd w:id="669"/>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673" w:name="_Toc188352779"/>
      <w:bookmarkStart w:id="674" w:name="_Toc305766966"/>
      <w:r>
        <w:rPr>
          <w:rStyle w:val="CharSectno"/>
        </w:rPr>
        <w:t>62B</w:t>
      </w:r>
      <w:r>
        <w:t>.</w:t>
      </w:r>
      <w:r>
        <w:tab/>
        <w:t>Variation of approved development plans</w:t>
      </w:r>
      <w:bookmarkEnd w:id="673"/>
      <w:bookmarkEnd w:id="674"/>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675" w:name="_Toc305766967"/>
      <w:r>
        <w:rPr>
          <w:rStyle w:val="CharSectno"/>
        </w:rPr>
        <w:t>63</w:t>
      </w:r>
      <w:r>
        <w:rPr>
          <w:snapToGrid w:val="0"/>
        </w:rPr>
        <w:t>.</w:t>
      </w:r>
      <w:r>
        <w:rPr>
          <w:snapToGrid w:val="0"/>
        </w:rPr>
        <w:tab/>
        <w:t>Term of licence</w:t>
      </w:r>
      <w:bookmarkEnd w:id="670"/>
      <w:bookmarkEnd w:id="671"/>
      <w:bookmarkEnd w:id="672"/>
      <w:bookmarkEnd w:id="675"/>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676" w:name="_Toc293929713"/>
      <w:bookmarkStart w:id="677" w:name="_Toc305766968"/>
      <w:bookmarkStart w:id="678" w:name="_Toc457625027"/>
      <w:bookmarkStart w:id="679" w:name="_Toc469729348"/>
      <w:bookmarkStart w:id="680" w:name="_Toc501860511"/>
      <w:r>
        <w:rPr>
          <w:rStyle w:val="CharSectno"/>
        </w:rPr>
        <w:t>64A</w:t>
      </w:r>
      <w:r>
        <w:t>.</w:t>
      </w:r>
      <w:r>
        <w:tab/>
        <w:t>Termination of licence if no operations for 5 years</w:t>
      </w:r>
      <w:bookmarkEnd w:id="676"/>
      <w:bookmarkEnd w:id="677"/>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681" w:name="_Toc305766969"/>
      <w:r>
        <w:rPr>
          <w:rStyle w:val="CharSectno"/>
        </w:rPr>
        <w:t>64</w:t>
      </w:r>
      <w:r>
        <w:rPr>
          <w:snapToGrid w:val="0"/>
        </w:rPr>
        <w:t>.</w:t>
      </w:r>
      <w:r>
        <w:rPr>
          <w:snapToGrid w:val="0"/>
        </w:rPr>
        <w:tab/>
        <w:t>Application for renewal of licence</w:t>
      </w:r>
      <w:bookmarkEnd w:id="678"/>
      <w:bookmarkEnd w:id="679"/>
      <w:bookmarkEnd w:id="680"/>
      <w:bookmarkEnd w:id="681"/>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682" w:name="_Toc457625028"/>
      <w:bookmarkStart w:id="683" w:name="_Toc469729349"/>
      <w:bookmarkStart w:id="684" w:name="_Toc501860512"/>
      <w:bookmarkStart w:id="685" w:name="_Toc305766970"/>
      <w:r>
        <w:rPr>
          <w:rStyle w:val="CharSectno"/>
        </w:rPr>
        <w:t>65</w:t>
      </w:r>
      <w:r>
        <w:rPr>
          <w:snapToGrid w:val="0"/>
        </w:rPr>
        <w:t>.</w:t>
      </w:r>
      <w:r>
        <w:rPr>
          <w:snapToGrid w:val="0"/>
        </w:rPr>
        <w:tab/>
        <w:t>Grant or refusal of renewal of licence</w:t>
      </w:r>
      <w:bookmarkEnd w:id="682"/>
      <w:bookmarkEnd w:id="683"/>
      <w:bookmarkEnd w:id="684"/>
      <w:bookmarkEnd w:id="685"/>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686" w:name="_Toc457625029"/>
      <w:bookmarkStart w:id="687" w:name="_Toc469729350"/>
      <w:bookmarkStart w:id="688" w:name="_Toc501860513"/>
      <w:bookmarkStart w:id="689" w:name="_Toc305766971"/>
      <w:r>
        <w:rPr>
          <w:rStyle w:val="CharSectno"/>
        </w:rPr>
        <w:t>66</w:t>
      </w:r>
      <w:r>
        <w:rPr>
          <w:snapToGrid w:val="0"/>
        </w:rPr>
        <w:t>.</w:t>
      </w:r>
      <w:r>
        <w:rPr>
          <w:snapToGrid w:val="0"/>
        </w:rPr>
        <w:tab/>
        <w:t>Conditions of licence</w:t>
      </w:r>
      <w:bookmarkEnd w:id="686"/>
      <w:bookmarkEnd w:id="687"/>
      <w:bookmarkEnd w:id="688"/>
      <w:bookmarkEnd w:id="689"/>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90" w:name="_Toc457625030"/>
      <w:bookmarkStart w:id="691" w:name="_Toc469729351"/>
      <w:bookmarkStart w:id="692" w:name="_Toc501860514"/>
      <w:bookmarkStart w:id="693" w:name="_Toc305766972"/>
      <w:r>
        <w:rPr>
          <w:rStyle w:val="CharSectno"/>
        </w:rPr>
        <w:t>67</w:t>
      </w:r>
      <w:r>
        <w:rPr>
          <w:snapToGrid w:val="0"/>
        </w:rPr>
        <w:t>.</w:t>
      </w:r>
      <w:r>
        <w:rPr>
          <w:snapToGrid w:val="0"/>
        </w:rPr>
        <w:tab/>
        <w:t>Storage of petroleum underground</w:t>
      </w:r>
      <w:bookmarkEnd w:id="690"/>
      <w:bookmarkEnd w:id="691"/>
      <w:bookmarkEnd w:id="692"/>
      <w:bookmarkEnd w:id="693"/>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694" w:name="_Toc457625031"/>
      <w:bookmarkStart w:id="695" w:name="_Toc469729352"/>
      <w:bookmarkStart w:id="696" w:name="_Toc501860515"/>
      <w:bookmarkStart w:id="697" w:name="_Toc305766973"/>
      <w:r>
        <w:rPr>
          <w:rStyle w:val="CharSectno"/>
        </w:rPr>
        <w:t>68</w:t>
      </w:r>
      <w:r>
        <w:rPr>
          <w:snapToGrid w:val="0"/>
        </w:rPr>
        <w:t>.</w:t>
      </w:r>
      <w:r>
        <w:rPr>
          <w:snapToGrid w:val="0"/>
        </w:rPr>
        <w:tab/>
        <w:t>Directions as to recovery of petroleum</w:t>
      </w:r>
      <w:bookmarkEnd w:id="694"/>
      <w:bookmarkEnd w:id="695"/>
      <w:bookmarkEnd w:id="696"/>
      <w:bookmarkEnd w:id="697"/>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98" w:name="_Toc457625032"/>
      <w:bookmarkStart w:id="699" w:name="_Toc469729353"/>
      <w:bookmarkStart w:id="700" w:name="_Toc501860516"/>
      <w:bookmarkStart w:id="701" w:name="_Toc305766974"/>
      <w:r>
        <w:rPr>
          <w:rStyle w:val="CharSectno"/>
        </w:rPr>
        <w:t>69</w:t>
      </w:r>
      <w:r>
        <w:rPr>
          <w:snapToGrid w:val="0"/>
        </w:rPr>
        <w:t>.</w:t>
      </w:r>
      <w:r>
        <w:rPr>
          <w:snapToGrid w:val="0"/>
        </w:rPr>
        <w:tab/>
        <w:t>Unit development</w:t>
      </w:r>
      <w:bookmarkEnd w:id="698"/>
      <w:bookmarkEnd w:id="699"/>
      <w:bookmarkEnd w:id="700"/>
      <w:bookmarkEnd w:id="701"/>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702" w:name="_Toc188352783"/>
      <w:bookmarkStart w:id="703" w:name="_Toc188431505"/>
      <w:bookmarkStart w:id="704" w:name="_Toc188431708"/>
      <w:bookmarkStart w:id="705" w:name="_Toc188673925"/>
      <w:bookmarkStart w:id="706" w:name="_Toc188690774"/>
      <w:bookmarkStart w:id="707" w:name="_Toc193524953"/>
      <w:bookmarkStart w:id="708" w:name="_Toc194294306"/>
      <w:bookmarkStart w:id="709" w:name="_Toc195928292"/>
      <w:bookmarkStart w:id="710" w:name="_Toc196121836"/>
      <w:bookmarkStart w:id="711" w:name="_Toc196122047"/>
      <w:bookmarkStart w:id="712" w:name="_Toc196212062"/>
      <w:bookmarkStart w:id="713" w:name="_Toc196212354"/>
      <w:bookmarkStart w:id="714" w:name="_Toc196212642"/>
      <w:bookmarkStart w:id="715" w:name="_Toc196212845"/>
      <w:bookmarkStart w:id="716" w:name="_Toc196557614"/>
      <w:bookmarkStart w:id="717" w:name="_Toc196557817"/>
      <w:bookmarkStart w:id="718" w:name="_Toc202511670"/>
      <w:bookmarkStart w:id="719" w:name="_Toc261532324"/>
      <w:bookmarkStart w:id="720" w:name="_Toc261594890"/>
      <w:bookmarkStart w:id="721" w:name="_Toc261615379"/>
      <w:bookmarkStart w:id="722" w:name="_Toc263063592"/>
      <w:bookmarkStart w:id="723" w:name="_Toc263329698"/>
      <w:bookmarkStart w:id="724" w:name="_Toc264530183"/>
      <w:bookmarkStart w:id="725" w:name="_Toc266874604"/>
      <w:bookmarkStart w:id="726" w:name="_Toc272481639"/>
      <w:bookmarkStart w:id="727" w:name="_Toc272923917"/>
      <w:bookmarkStart w:id="728" w:name="_Toc275955327"/>
      <w:bookmarkStart w:id="729" w:name="_Toc294002002"/>
      <w:bookmarkStart w:id="730" w:name="_Toc295485280"/>
      <w:bookmarkStart w:id="731" w:name="_Toc297119423"/>
      <w:bookmarkStart w:id="732" w:name="_Toc299520502"/>
      <w:bookmarkStart w:id="733" w:name="_Toc305766975"/>
      <w:r>
        <w:rPr>
          <w:rStyle w:val="CharDivNo"/>
        </w:rPr>
        <w:t>Division 3A</w:t>
      </w:r>
      <w:r>
        <w:t> — </w:t>
      </w:r>
      <w:r>
        <w:rPr>
          <w:rStyle w:val="CharDivText"/>
        </w:rPr>
        <w:t>Petroleum titles and geothermal titles may subsist in respect of same blocks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bookmarkStart w:id="734" w:name="_Toc188352784"/>
      <w:r>
        <w:tab/>
        <w:t>[Heading inserted by No. 35 of 2007 s. 58.]</w:t>
      </w:r>
    </w:p>
    <w:p>
      <w:pPr>
        <w:pStyle w:val="Heading5"/>
      </w:pPr>
      <w:bookmarkStart w:id="735" w:name="_Toc305766976"/>
      <w:r>
        <w:rPr>
          <w:rStyle w:val="CharSectno"/>
        </w:rPr>
        <w:t>69A</w:t>
      </w:r>
      <w:r>
        <w:t>.</w:t>
      </w:r>
      <w:r>
        <w:tab/>
        <w:t>Petroleum titles and geothermal titles may subsist in respect of same blocks</w:t>
      </w:r>
      <w:bookmarkEnd w:id="734"/>
      <w:bookmarkEnd w:id="735"/>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736" w:name="_Toc72913519"/>
      <w:bookmarkStart w:id="737" w:name="_Toc89574945"/>
      <w:bookmarkStart w:id="738" w:name="_Toc91304942"/>
      <w:bookmarkStart w:id="739" w:name="_Toc92690170"/>
      <w:bookmarkStart w:id="740" w:name="_Toc113770223"/>
      <w:bookmarkStart w:id="741" w:name="_Toc161551323"/>
      <w:bookmarkStart w:id="742" w:name="_Toc161552251"/>
      <w:bookmarkStart w:id="743" w:name="_Toc161552647"/>
      <w:bookmarkStart w:id="744" w:name="_Toc161717844"/>
      <w:bookmarkStart w:id="745" w:name="_Toc163274626"/>
      <w:bookmarkStart w:id="746" w:name="_Toc163288663"/>
      <w:bookmarkStart w:id="747" w:name="_Toc166897458"/>
      <w:bookmarkStart w:id="748" w:name="_Toc186620811"/>
      <w:bookmarkStart w:id="749" w:name="_Toc187047680"/>
      <w:bookmarkStart w:id="750" w:name="_Toc188356152"/>
      <w:bookmarkStart w:id="751" w:name="_Toc188431507"/>
      <w:bookmarkStart w:id="752" w:name="_Toc188431710"/>
      <w:bookmarkStart w:id="753" w:name="_Toc188673927"/>
      <w:bookmarkStart w:id="754" w:name="_Toc188690776"/>
      <w:bookmarkStart w:id="755" w:name="_Toc193524955"/>
      <w:bookmarkStart w:id="756" w:name="_Toc194294308"/>
      <w:bookmarkStart w:id="757" w:name="_Toc195928294"/>
      <w:bookmarkStart w:id="758" w:name="_Toc196121838"/>
      <w:bookmarkStart w:id="759" w:name="_Toc196122049"/>
      <w:bookmarkStart w:id="760" w:name="_Toc196212064"/>
      <w:bookmarkStart w:id="761" w:name="_Toc196212356"/>
      <w:bookmarkStart w:id="762" w:name="_Toc196212644"/>
      <w:bookmarkStart w:id="763" w:name="_Toc196212847"/>
      <w:bookmarkStart w:id="764" w:name="_Toc196557616"/>
      <w:bookmarkStart w:id="765" w:name="_Toc196557819"/>
      <w:bookmarkStart w:id="766" w:name="_Toc202511672"/>
      <w:bookmarkStart w:id="767" w:name="_Toc261532326"/>
      <w:bookmarkStart w:id="768" w:name="_Toc261594892"/>
      <w:bookmarkStart w:id="769" w:name="_Toc261615381"/>
      <w:bookmarkStart w:id="770" w:name="_Toc263063594"/>
      <w:bookmarkStart w:id="771" w:name="_Toc263329700"/>
      <w:bookmarkStart w:id="772" w:name="_Toc264530185"/>
      <w:bookmarkStart w:id="773" w:name="_Toc266874606"/>
      <w:bookmarkStart w:id="774" w:name="_Toc272481641"/>
      <w:bookmarkStart w:id="775" w:name="_Toc272923919"/>
      <w:bookmarkStart w:id="776" w:name="_Toc275955329"/>
      <w:bookmarkStart w:id="777" w:name="_Toc294002004"/>
      <w:bookmarkStart w:id="778" w:name="_Toc295485282"/>
      <w:bookmarkStart w:id="779" w:name="_Toc297119425"/>
      <w:bookmarkStart w:id="780" w:name="_Toc299520504"/>
      <w:bookmarkStart w:id="781" w:name="_Toc305766977"/>
      <w:r>
        <w:rPr>
          <w:rStyle w:val="CharDivNo"/>
        </w:rPr>
        <w:t>Division 4</w:t>
      </w:r>
      <w:r>
        <w:rPr>
          <w:snapToGrid w:val="0"/>
        </w:rPr>
        <w:t> — </w:t>
      </w:r>
      <w:r>
        <w:rPr>
          <w:rStyle w:val="CharDivText"/>
        </w:rPr>
        <w:t>Registration of instruments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457625033"/>
      <w:bookmarkStart w:id="783" w:name="_Toc469729354"/>
      <w:bookmarkStart w:id="784" w:name="_Toc501860517"/>
      <w:bookmarkStart w:id="785" w:name="_Toc305766978"/>
      <w:r>
        <w:rPr>
          <w:rStyle w:val="CharSectno"/>
        </w:rPr>
        <w:t>69J</w:t>
      </w:r>
      <w:r>
        <w:rPr>
          <w:snapToGrid w:val="0"/>
        </w:rPr>
        <w:t>.</w:t>
      </w:r>
      <w:r>
        <w:rPr>
          <w:snapToGrid w:val="0"/>
        </w:rPr>
        <w:tab/>
      </w:r>
      <w:bookmarkEnd w:id="782"/>
      <w:bookmarkEnd w:id="783"/>
      <w:bookmarkEnd w:id="784"/>
      <w:r>
        <w:rPr>
          <w:snapToGrid w:val="0"/>
        </w:rPr>
        <w:t>Term used: title</w:t>
      </w:r>
      <w:bookmarkEnd w:id="785"/>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86" w:name="_Toc457625034"/>
      <w:bookmarkStart w:id="787" w:name="_Toc469729355"/>
      <w:bookmarkStart w:id="788" w:name="_Toc501860518"/>
      <w:bookmarkStart w:id="789" w:name="_Toc305766979"/>
      <w:r>
        <w:rPr>
          <w:rStyle w:val="CharSectno"/>
        </w:rPr>
        <w:t>70</w:t>
      </w:r>
      <w:r>
        <w:rPr>
          <w:snapToGrid w:val="0"/>
        </w:rPr>
        <w:t>.</w:t>
      </w:r>
      <w:r>
        <w:rPr>
          <w:snapToGrid w:val="0"/>
        </w:rPr>
        <w:tab/>
        <w:t>Register of certain instruments to be kept</w:t>
      </w:r>
      <w:bookmarkEnd w:id="786"/>
      <w:bookmarkEnd w:id="787"/>
      <w:bookmarkEnd w:id="788"/>
      <w:bookmarkEnd w:id="789"/>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790" w:name="_Toc457625035"/>
      <w:bookmarkStart w:id="791" w:name="_Toc469729356"/>
      <w:bookmarkStart w:id="792" w:name="_Toc501860519"/>
      <w:bookmarkStart w:id="793" w:name="_Toc305766980"/>
      <w:r>
        <w:rPr>
          <w:rStyle w:val="CharSectno"/>
        </w:rPr>
        <w:t>71</w:t>
      </w:r>
      <w:r>
        <w:rPr>
          <w:snapToGrid w:val="0"/>
        </w:rPr>
        <w:t>.</w:t>
      </w:r>
      <w:r>
        <w:rPr>
          <w:snapToGrid w:val="0"/>
        </w:rPr>
        <w:tab/>
        <w:t>Memorials to be entered of permits determined etc.</w:t>
      </w:r>
      <w:bookmarkEnd w:id="790"/>
      <w:bookmarkEnd w:id="791"/>
      <w:bookmarkEnd w:id="792"/>
      <w:bookmarkEnd w:id="79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794" w:name="_Toc457625036"/>
      <w:bookmarkStart w:id="795" w:name="_Toc469729357"/>
      <w:bookmarkStart w:id="796" w:name="_Toc501860520"/>
      <w:bookmarkStart w:id="797" w:name="_Toc305766981"/>
      <w:r>
        <w:rPr>
          <w:rStyle w:val="CharSectno"/>
        </w:rPr>
        <w:t>72</w:t>
      </w:r>
      <w:r>
        <w:rPr>
          <w:snapToGrid w:val="0"/>
        </w:rPr>
        <w:t>.</w:t>
      </w:r>
      <w:r>
        <w:rPr>
          <w:snapToGrid w:val="0"/>
        </w:rPr>
        <w:tab/>
        <w:t>Approval and registration of transfers</w:t>
      </w:r>
      <w:bookmarkEnd w:id="794"/>
      <w:bookmarkEnd w:id="795"/>
      <w:bookmarkEnd w:id="796"/>
      <w:bookmarkEnd w:id="79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98" w:name="_Toc457625037"/>
      <w:bookmarkStart w:id="799" w:name="_Toc469729358"/>
      <w:bookmarkStart w:id="800" w:name="_Toc501860521"/>
      <w:bookmarkStart w:id="801" w:name="_Toc305766982"/>
      <w:r>
        <w:rPr>
          <w:rStyle w:val="CharSectno"/>
        </w:rPr>
        <w:t>73</w:t>
      </w:r>
      <w:r>
        <w:rPr>
          <w:snapToGrid w:val="0"/>
        </w:rPr>
        <w:t>.</w:t>
      </w:r>
      <w:r>
        <w:rPr>
          <w:snapToGrid w:val="0"/>
        </w:rPr>
        <w:tab/>
        <w:t>Entries in Register on devolution of title</w:t>
      </w:r>
      <w:bookmarkEnd w:id="798"/>
      <w:bookmarkEnd w:id="799"/>
      <w:bookmarkEnd w:id="800"/>
      <w:bookmarkEnd w:id="80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802" w:name="_Toc457625038"/>
      <w:bookmarkStart w:id="803" w:name="_Toc469729359"/>
      <w:bookmarkStart w:id="804" w:name="_Toc501860522"/>
      <w:bookmarkStart w:id="805" w:name="_Toc305766983"/>
      <w:r>
        <w:rPr>
          <w:rStyle w:val="CharSectno"/>
        </w:rPr>
        <w:t>75</w:t>
      </w:r>
      <w:r>
        <w:rPr>
          <w:snapToGrid w:val="0"/>
        </w:rPr>
        <w:t>.</w:t>
      </w:r>
      <w:r>
        <w:rPr>
          <w:snapToGrid w:val="0"/>
        </w:rPr>
        <w:tab/>
        <w:t>Approval of dealings creating interests etc. in existing titles</w:t>
      </w:r>
      <w:bookmarkEnd w:id="802"/>
      <w:bookmarkEnd w:id="803"/>
      <w:bookmarkEnd w:id="804"/>
      <w:bookmarkEnd w:id="80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806" w:name="_Toc457625039"/>
      <w:bookmarkStart w:id="807" w:name="_Toc469729360"/>
      <w:bookmarkStart w:id="808" w:name="_Toc501860523"/>
      <w:bookmarkStart w:id="809" w:name="_Toc305766984"/>
      <w:r>
        <w:rPr>
          <w:rStyle w:val="CharSectno"/>
        </w:rPr>
        <w:t>75A</w:t>
      </w:r>
      <w:r>
        <w:rPr>
          <w:snapToGrid w:val="0"/>
        </w:rPr>
        <w:t>.</w:t>
      </w:r>
      <w:r>
        <w:rPr>
          <w:snapToGrid w:val="0"/>
        </w:rPr>
        <w:tab/>
        <w:t>Approval of dealings in future interests etc.</w:t>
      </w:r>
      <w:bookmarkEnd w:id="806"/>
      <w:bookmarkEnd w:id="807"/>
      <w:bookmarkEnd w:id="808"/>
      <w:bookmarkEnd w:id="809"/>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810" w:name="_Toc457625040"/>
      <w:bookmarkStart w:id="811" w:name="_Toc469729361"/>
      <w:bookmarkStart w:id="812" w:name="_Toc501860524"/>
      <w:bookmarkStart w:id="813" w:name="_Toc305766985"/>
      <w:r>
        <w:rPr>
          <w:rStyle w:val="CharSectno"/>
        </w:rPr>
        <w:t>76</w:t>
      </w:r>
      <w:r>
        <w:rPr>
          <w:snapToGrid w:val="0"/>
        </w:rPr>
        <w:t>.</w:t>
      </w:r>
      <w:r>
        <w:rPr>
          <w:snapToGrid w:val="0"/>
        </w:rPr>
        <w:tab/>
        <w:t>True consideration to be shown</w:t>
      </w:r>
      <w:bookmarkEnd w:id="810"/>
      <w:bookmarkEnd w:id="811"/>
      <w:bookmarkEnd w:id="812"/>
      <w:r>
        <w:rPr>
          <w:snapToGrid w:val="0"/>
        </w:rPr>
        <w:t xml:space="preserve"> in transfer or dealing</w:t>
      </w:r>
      <w:bookmarkEnd w:id="813"/>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814" w:name="_Toc457625041"/>
      <w:bookmarkStart w:id="815" w:name="_Toc469729362"/>
      <w:bookmarkStart w:id="816" w:name="_Toc501860525"/>
      <w:bookmarkStart w:id="817" w:name="_Toc305766986"/>
      <w:r>
        <w:rPr>
          <w:rStyle w:val="CharSectno"/>
        </w:rPr>
        <w:t>77</w:t>
      </w:r>
      <w:r>
        <w:rPr>
          <w:snapToGrid w:val="0"/>
        </w:rPr>
        <w:t>.</w:t>
      </w:r>
      <w:r>
        <w:rPr>
          <w:snapToGrid w:val="0"/>
        </w:rPr>
        <w:tab/>
        <w:t>Minister not concerned with certain matters</w:t>
      </w:r>
      <w:bookmarkEnd w:id="814"/>
      <w:bookmarkEnd w:id="815"/>
      <w:bookmarkEnd w:id="816"/>
      <w:bookmarkEnd w:id="81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818" w:name="_Toc457625042"/>
      <w:bookmarkStart w:id="819" w:name="_Toc469729363"/>
      <w:bookmarkStart w:id="820" w:name="_Toc501860526"/>
      <w:bookmarkStart w:id="821" w:name="_Toc305766987"/>
      <w:r>
        <w:rPr>
          <w:rStyle w:val="CharSectno"/>
        </w:rPr>
        <w:t>78</w:t>
      </w:r>
      <w:r>
        <w:rPr>
          <w:snapToGrid w:val="0"/>
        </w:rPr>
        <w:t>.</w:t>
      </w:r>
      <w:r>
        <w:rPr>
          <w:snapToGrid w:val="0"/>
        </w:rPr>
        <w:tab/>
        <w:t>Power of Minister to require information as to transfers or dealings</w:t>
      </w:r>
      <w:bookmarkEnd w:id="818"/>
      <w:bookmarkEnd w:id="819"/>
      <w:bookmarkEnd w:id="820"/>
      <w:bookmarkEnd w:id="82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822" w:name="_Toc457625043"/>
      <w:bookmarkStart w:id="823" w:name="_Toc469729364"/>
      <w:bookmarkStart w:id="824" w:name="_Toc501860527"/>
      <w:bookmarkStart w:id="825" w:name="_Toc305766988"/>
      <w:r>
        <w:rPr>
          <w:rStyle w:val="CharSectno"/>
        </w:rPr>
        <w:t>79</w:t>
      </w:r>
      <w:r>
        <w:rPr>
          <w:snapToGrid w:val="0"/>
        </w:rPr>
        <w:t>.</w:t>
      </w:r>
      <w:r>
        <w:rPr>
          <w:snapToGrid w:val="0"/>
        </w:rPr>
        <w:tab/>
        <w:t>Production and inspection of documents</w:t>
      </w:r>
      <w:bookmarkEnd w:id="822"/>
      <w:bookmarkEnd w:id="823"/>
      <w:bookmarkEnd w:id="824"/>
      <w:bookmarkEnd w:id="825"/>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826" w:name="_Toc457625044"/>
      <w:bookmarkStart w:id="827" w:name="_Toc469729365"/>
      <w:bookmarkStart w:id="828" w:name="_Toc501860528"/>
      <w:bookmarkStart w:id="829" w:name="_Toc305766989"/>
      <w:r>
        <w:rPr>
          <w:rStyle w:val="CharSectno"/>
        </w:rPr>
        <w:t>80</w:t>
      </w:r>
      <w:r>
        <w:rPr>
          <w:snapToGrid w:val="0"/>
        </w:rPr>
        <w:t>.</w:t>
      </w:r>
      <w:r>
        <w:rPr>
          <w:snapToGrid w:val="0"/>
        </w:rPr>
        <w:tab/>
        <w:t>Inspection of Register and instruments</w:t>
      </w:r>
      <w:bookmarkEnd w:id="826"/>
      <w:bookmarkEnd w:id="827"/>
      <w:bookmarkEnd w:id="828"/>
      <w:bookmarkEnd w:id="829"/>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830" w:name="_Toc457625045"/>
      <w:bookmarkStart w:id="831" w:name="_Toc469729366"/>
      <w:bookmarkStart w:id="832" w:name="_Toc501860529"/>
      <w:bookmarkStart w:id="833" w:name="_Toc305766990"/>
      <w:r>
        <w:rPr>
          <w:rStyle w:val="CharSectno"/>
        </w:rPr>
        <w:t>81</w:t>
      </w:r>
      <w:r>
        <w:rPr>
          <w:snapToGrid w:val="0"/>
        </w:rPr>
        <w:t>.</w:t>
      </w:r>
      <w:r>
        <w:rPr>
          <w:snapToGrid w:val="0"/>
        </w:rPr>
        <w:tab/>
        <w:t>Evidentiary provisions</w:t>
      </w:r>
      <w:bookmarkEnd w:id="830"/>
      <w:bookmarkEnd w:id="831"/>
      <w:bookmarkEnd w:id="832"/>
      <w:bookmarkEnd w:id="833"/>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834" w:name="_Toc457625046"/>
      <w:bookmarkStart w:id="835" w:name="_Toc469729367"/>
      <w:bookmarkStart w:id="836" w:name="_Toc501860530"/>
      <w:bookmarkStart w:id="837" w:name="_Toc305766991"/>
      <w:r>
        <w:rPr>
          <w:rStyle w:val="CharSectno"/>
        </w:rPr>
        <w:t>81A</w:t>
      </w:r>
      <w:r>
        <w:rPr>
          <w:snapToGrid w:val="0"/>
        </w:rPr>
        <w:t>.</w:t>
      </w:r>
      <w:r>
        <w:rPr>
          <w:snapToGrid w:val="0"/>
        </w:rPr>
        <w:tab/>
        <w:t>Minister may make corrections to, and entries in, Register</w:t>
      </w:r>
      <w:bookmarkEnd w:id="834"/>
      <w:bookmarkEnd w:id="835"/>
      <w:bookmarkEnd w:id="836"/>
      <w:bookmarkEnd w:id="83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838" w:name="_Toc457625047"/>
      <w:bookmarkStart w:id="839" w:name="_Toc469729368"/>
      <w:bookmarkStart w:id="840" w:name="_Toc501860531"/>
      <w:bookmarkStart w:id="841" w:name="_Toc305766992"/>
      <w:r>
        <w:rPr>
          <w:rStyle w:val="CharSectno"/>
        </w:rPr>
        <w:t>82</w:t>
      </w:r>
      <w:r>
        <w:rPr>
          <w:snapToGrid w:val="0"/>
        </w:rPr>
        <w:t>.</w:t>
      </w:r>
      <w:r>
        <w:rPr>
          <w:snapToGrid w:val="0"/>
        </w:rPr>
        <w:tab/>
      </w:r>
      <w:bookmarkEnd w:id="838"/>
      <w:bookmarkEnd w:id="839"/>
      <w:bookmarkEnd w:id="840"/>
      <w:r>
        <w:rPr>
          <w:snapToGrid w:val="0"/>
        </w:rPr>
        <w:t>Application to State Administrative Tribunal for orders</w:t>
      </w:r>
      <w:bookmarkEnd w:id="841"/>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842" w:name="_Toc457625049"/>
      <w:bookmarkStart w:id="843" w:name="_Toc469729370"/>
      <w:bookmarkStart w:id="844" w:name="_Toc501860533"/>
      <w:bookmarkStart w:id="845" w:name="_Toc305766993"/>
      <w:r>
        <w:rPr>
          <w:rStyle w:val="CharSectno"/>
        </w:rPr>
        <w:t>84</w:t>
      </w:r>
      <w:r>
        <w:rPr>
          <w:snapToGrid w:val="0"/>
        </w:rPr>
        <w:t>.</w:t>
      </w:r>
      <w:r>
        <w:rPr>
          <w:snapToGrid w:val="0"/>
        </w:rPr>
        <w:tab/>
        <w:t>Offences connected with Register and certain documents</w:t>
      </w:r>
      <w:bookmarkEnd w:id="842"/>
      <w:bookmarkEnd w:id="843"/>
      <w:bookmarkEnd w:id="844"/>
      <w:bookmarkEnd w:id="845"/>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846" w:name="_Toc457625050"/>
      <w:bookmarkStart w:id="847" w:name="_Toc469729371"/>
      <w:bookmarkStart w:id="848" w:name="_Toc501860534"/>
      <w:bookmarkStart w:id="849" w:name="_Toc305766994"/>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846"/>
      <w:bookmarkEnd w:id="847"/>
      <w:bookmarkEnd w:id="848"/>
      <w:bookmarkEnd w:id="849"/>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850" w:name="_Toc457625051"/>
      <w:bookmarkStart w:id="851" w:name="_Toc469729372"/>
      <w:bookmarkStart w:id="852" w:name="_Toc501860535"/>
      <w:bookmarkStart w:id="853" w:name="_Toc305766995"/>
      <w:r>
        <w:rPr>
          <w:rStyle w:val="CharSectno"/>
        </w:rPr>
        <w:t>86</w:t>
      </w:r>
      <w:r>
        <w:rPr>
          <w:snapToGrid w:val="0"/>
        </w:rPr>
        <w:t>.</w:t>
      </w:r>
      <w:r>
        <w:rPr>
          <w:snapToGrid w:val="0"/>
        </w:rPr>
        <w:tab/>
        <w:t>Exemption from duty</w:t>
      </w:r>
      <w:bookmarkEnd w:id="850"/>
      <w:bookmarkEnd w:id="851"/>
      <w:bookmarkEnd w:id="852"/>
      <w:bookmarkEnd w:id="853"/>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854" w:name="_Toc72913539"/>
      <w:bookmarkStart w:id="855" w:name="_Toc89574965"/>
      <w:bookmarkStart w:id="856" w:name="_Toc91304962"/>
      <w:bookmarkStart w:id="857" w:name="_Toc92690190"/>
      <w:bookmarkStart w:id="858" w:name="_Toc113770243"/>
      <w:bookmarkStart w:id="859" w:name="_Toc161551343"/>
      <w:bookmarkStart w:id="860" w:name="_Toc161552271"/>
      <w:bookmarkStart w:id="861" w:name="_Toc161552667"/>
      <w:bookmarkStart w:id="862" w:name="_Toc161717864"/>
      <w:bookmarkStart w:id="863" w:name="_Toc163274646"/>
      <w:bookmarkStart w:id="864" w:name="_Toc163288683"/>
      <w:bookmarkStart w:id="865" w:name="_Toc166897478"/>
      <w:bookmarkStart w:id="866" w:name="_Toc186620831"/>
      <w:bookmarkStart w:id="867" w:name="_Toc187047700"/>
      <w:bookmarkStart w:id="868" w:name="_Toc188356172"/>
      <w:bookmarkStart w:id="869" w:name="_Toc188431527"/>
      <w:bookmarkStart w:id="870" w:name="_Toc188431730"/>
      <w:bookmarkStart w:id="871" w:name="_Toc188673947"/>
      <w:bookmarkStart w:id="872" w:name="_Toc188690796"/>
      <w:bookmarkStart w:id="873" w:name="_Toc193524975"/>
      <w:bookmarkStart w:id="874" w:name="_Toc194294328"/>
      <w:bookmarkStart w:id="875" w:name="_Toc195928314"/>
      <w:bookmarkStart w:id="876" w:name="_Toc196121858"/>
      <w:bookmarkStart w:id="877" w:name="_Toc196122069"/>
      <w:bookmarkStart w:id="878" w:name="_Toc196212084"/>
      <w:bookmarkStart w:id="879" w:name="_Toc196212376"/>
      <w:bookmarkStart w:id="880" w:name="_Toc196212664"/>
      <w:bookmarkStart w:id="881" w:name="_Toc196212867"/>
      <w:bookmarkStart w:id="882" w:name="_Toc196557636"/>
      <w:bookmarkStart w:id="883" w:name="_Toc196557839"/>
      <w:bookmarkStart w:id="884" w:name="_Toc202511692"/>
      <w:bookmarkStart w:id="885" w:name="_Toc261532345"/>
      <w:bookmarkStart w:id="886" w:name="_Toc261594911"/>
      <w:bookmarkStart w:id="887" w:name="_Toc261615400"/>
      <w:bookmarkStart w:id="888" w:name="_Toc263063613"/>
      <w:bookmarkStart w:id="889" w:name="_Toc263329719"/>
      <w:bookmarkStart w:id="890" w:name="_Toc264530204"/>
      <w:bookmarkStart w:id="891" w:name="_Toc266874625"/>
      <w:bookmarkStart w:id="892" w:name="_Toc272481660"/>
      <w:bookmarkStart w:id="893" w:name="_Toc272923938"/>
      <w:bookmarkStart w:id="894" w:name="_Toc275955348"/>
      <w:bookmarkStart w:id="895" w:name="_Toc294002023"/>
      <w:bookmarkStart w:id="896" w:name="_Toc295485301"/>
      <w:bookmarkStart w:id="897" w:name="_Toc297119444"/>
      <w:bookmarkStart w:id="898" w:name="_Toc299520523"/>
      <w:bookmarkStart w:id="899" w:name="_Toc305766996"/>
      <w:r>
        <w:rPr>
          <w:rStyle w:val="CharDivNo"/>
        </w:rPr>
        <w:t>Division 5</w:t>
      </w:r>
      <w:r>
        <w:rPr>
          <w:snapToGrid w:val="0"/>
        </w:rPr>
        <w:t> — </w:t>
      </w:r>
      <w:r>
        <w:rPr>
          <w:rStyle w:val="CharDivText"/>
        </w:rPr>
        <w:t>General</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Ednotesection"/>
        <w:keepNext/>
        <w:keepLines/>
        <w:ind w:left="890" w:hanging="890"/>
      </w:pPr>
      <w:r>
        <w:t>[</w:t>
      </w:r>
      <w:r>
        <w:rPr>
          <w:b/>
        </w:rPr>
        <w:t>87.</w:t>
      </w:r>
      <w:r>
        <w:tab/>
        <w:t>Deleted by No. 12 of 1990 s. 68.]</w:t>
      </w:r>
    </w:p>
    <w:p>
      <w:pPr>
        <w:pStyle w:val="Heading5"/>
        <w:spacing w:before="180"/>
        <w:rPr>
          <w:snapToGrid w:val="0"/>
        </w:rPr>
      </w:pPr>
      <w:bookmarkStart w:id="900" w:name="_Toc457625052"/>
      <w:bookmarkStart w:id="901" w:name="_Toc469729373"/>
      <w:bookmarkStart w:id="902" w:name="_Toc501860536"/>
      <w:bookmarkStart w:id="903" w:name="_Toc305766997"/>
      <w:r>
        <w:rPr>
          <w:rStyle w:val="CharSectno"/>
        </w:rPr>
        <w:t>88</w:t>
      </w:r>
      <w:r>
        <w:rPr>
          <w:snapToGrid w:val="0"/>
        </w:rPr>
        <w:t>.</w:t>
      </w:r>
      <w:r>
        <w:rPr>
          <w:snapToGrid w:val="0"/>
        </w:rPr>
        <w:tab/>
        <w:t>Notice of grants of permits etc. to be published</w:t>
      </w:r>
      <w:bookmarkEnd w:id="900"/>
      <w:bookmarkEnd w:id="901"/>
      <w:bookmarkEnd w:id="902"/>
      <w:bookmarkEnd w:id="90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904" w:name="_Toc457625053"/>
      <w:bookmarkStart w:id="905" w:name="_Toc469729374"/>
      <w:bookmarkStart w:id="906" w:name="_Toc501860537"/>
      <w:bookmarkStart w:id="907" w:name="_Toc305766998"/>
      <w:r>
        <w:rPr>
          <w:rStyle w:val="CharSectno"/>
        </w:rPr>
        <w:t>89</w:t>
      </w:r>
      <w:r>
        <w:rPr>
          <w:snapToGrid w:val="0"/>
        </w:rPr>
        <w:t>.</w:t>
      </w:r>
      <w:r>
        <w:rPr>
          <w:snapToGrid w:val="0"/>
        </w:rPr>
        <w:tab/>
        <w:t>Date of effect of certain surrenders, cancellations and variations</w:t>
      </w:r>
      <w:bookmarkEnd w:id="904"/>
      <w:bookmarkEnd w:id="905"/>
      <w:bookmarkEnd w:id="906"/>
      <w:bookmarkEnd w:id="90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908" w:name="_Toc457625054"/>
      <w:bookmarkStart w:id="909" w:name="_Toc469729375"/>
      <w:bookmarkStart w:id="910" w:name="_Toc501860538"/>
      <w:bookmarkStart w:id="911" w:name="_Toc305766999"/>
      <w:r>
        <w:rPr>
          <w:rStyle w:val="CharSectno"/>
        </w:rPr>
        <w:t>90</w:t>
      </w:r>
      <w:r>
        <w:rPr>
          <w:snapToGrid w:val="0"/>
        </w:rPr>
        <w:t>.</w:t>
      </w:r>
      <w:r>
        <w:rPr>
          <w:snapToGrid w:val="0"/>
        </w:rPr>
        <w:tab/>
        <w:t>Commencement of works</w:t>
      </w:r>
      <w:bookmarkEnd w:id="908"/>
      <w:bookmarkEnd w:id="909"/>
      <w:bookmarkEnd w:id="910"/>
      <w:bookmarkEnd w:id="91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912" w:name="_Toc457625055"/>
      <w:bookmarkStart w:id="913" w:name="_Toc469729376"/>
      <w:bookmarkStart w:id="914" w:name="_Toc501860539"/>
      <w:bookmarkStart w:id="915" w:name="_Toc305767000"/>
      <w:r>
        <w:rPr>
          <w:rStyle w:val="CharSectno"/>
        </w:rPr>
        <w:t>91</w:t>
      </w:r>
      <w:r>
        <w:rPr>
          <w:snapToGrid w:val="0"/>
        </w:rPr>
        <w:t>.</w:t>
      </w:r>
      <w:r>
        <w:rPr>
          <w:snapToGrid w:val="0"/>
        </w:rPr>
        <w:tab/>
        <w:t>Work practices</w:t>
      </w:r>
      <w:bookmarkEnd w:id="912"/>
      <w:bookmarkEnd w:id="913"/>
      <w:bookmarkEnd w:id="914"/>
      <w:bookmarkEnd w:id="91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916" w:name="_Toc457625056"/>
      <w:bookmarkStart w:id="917" w:name="_Toc469729377"/>
      <w:bookmarkStart w:id="918" w:name="_Toc501860540"/>
      <w:bookmarkStart w:id="919" w:name="_Toc305767001"/>
      <w:r>
        <w:rPr>
          <w:rStyle w:val="CharSectno"/>
        </w:rPr>
        <w:t>91A</w:t>
      </w:r>
      <w:r>
        <w:rPr>
          <w:snapToGrid w:val="0"/>
        </w:rPr>
        <w:t>.</w:t>
      </w:r>
      <w:r>
        <w:rPr>
          <w:snapToGrid w:val="0"/>
        </w:rPr>
        <w:tab/>
        <w:t>Conditions relating to insurance</w:t>
      </w:r>
      <w:bookmarkEnd w:id="916"/>
      <w:bookmarkEnd w:id="917"/>
      <w:bookmarkEnd w:id="918"/>
      <w:bookmarkEnd w:id="919"/>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920" w:name="_Toc457625057"/>
      <w:bookmarkStart w:id="921" w:name="_Toc469729378"/>
      <w:bookmarkStart w:id="922" w:name="_Toc501860541"/>
      <w:bookmarkStart w:id="923" w:name="_Toc305767002"/>
      <w:r>
        <w:rPr>
          <w:rStyle w:val="CharSectno"/>
        </w:rPr>
        <w:t>91B</w:t>
      </w:r>
      <w:r>
        <w:rPr>
          <w:snapToGrid w:val="0"/>
        </w:rPr>
        <w:t>.</w:t>
      </w:r>
      <w:r>
        <w:rPr>
          <w:snapToGrid w:val="0"/>
        </w:rPr>
        <w:tab/>
        <w:t>Conditions prohibiting entry on certain land</w:t>
      </w:r>
      <w:bookmarkEnd w:id="920"/>
      <w:bookmarkEnd w:id="921"/>
      <w:bookmarkEnd w:id="922"/>
      <w:bookmarkEnd w:id="92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924" w:name="_Toc457625058"/>
      <w:bookmarkStart w:id="925" w:name="_Toc469729379"/>
      <w:bookmarkStart w:id="926" w:name="_Toc501860542"/>
      <w:bookmarkStart w:id="927" w:name="_Toc305767003"/>
      <w:r>
        <w:rPr>
          <w:rStyle w:val="CharSectno"/>
        </w:rPr>
        <w:t>92</w:t>
      </w:r>
      <w:r>
        <w:rPr>
          <w:snapToGrid w:val="0"/>
        </w:rPr>
        <w:t>.</w:t>
      </w:r>
      <w:r>
        <w:rPr>
          <w:snapToGrid w:val="0"/>
        </w:rPr>
        <w:tab/>
        <w:t>Maintenance etc. of property</w:t>
      </w:r>
      <w:bookmarkEnd w:id="924"/>
      <w:bookmarkEnd w:id="925"/>
      <w:bookmarkEnd w:id="926"/>
      <w:bookmarkEnd w:id="927"/>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928" w:name="_Toc457625059"/>
      <w:bookmarkStart w:id="929" w:name="_Toc469729380"/>
      <w:bookmarkStart w:id="930" w:name="_Toc501860543"/>
      <w:bookmarkStart w:id="931" w:name="_Toc305767004"/>
      <w:r>
        <w:rPr>
          <w:rStyle w:val="CharSectno"/>
        </w:rPr>
        <w:t>93</w:t>
      </w:r>
      <w:r>
        <w:rPr>
          <w:snapToGrid w:val="0"/>
        </w:rPr>
        <w:t>.</w:t>
      </w:r>
      <w:r>
        <w:rPr>
          <w:snapToGrid w:val="0"/>
        </w:rPr>
        <w:tab/>
        <w:t>Operation of s. 91, 91A and 92 subject to this Act</w:t>
      </w:r>
      <w:bookmarkEnd w:id="928"/>
      <w:bookmarkEnd w:id="929"/>
      <w:bookmarkEnd w:id="930"/>
      <w:r>
        <w:rPr>
          <w:snapToGrid w:val="0"/>
        </w:rPr>
        <w:t xml:space="preserve"> and other laws</w:t>
      </w:r>
      <w:bookmarkEnd w:id="93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932" w:name="_Toc457625061"/>
      <w:bookmarkStart w:id="933" w:name="_Toc469729382"/>
      <w:bookmarkStart w:id="934" w:name="_Toc501860545"/>
      <w:r>
        <w:t>[</w:t>
      </w:r>
      <w:r>
        <w:rPr>
          <w:b/>
        </w:rPr>
        <w:t>94.</w:t>
      </w:r>
      <w:r>
        <w:tab/>
        <w:t>Deleted by No. 42 of 2010 s. 46.]</w:t>
      </w:r>
    </w:p>
    <w:p>
      <w:pPr>
        <w:pStyle w:val="Heading5"/>
        <w:spacing w:before="180"/>
        <w:rPr>
          <w:snapToGrid w:val="0"/>
        </w:rPr>
      </w:pPr>
      <w:bookmarkStart w:id="935" w:name="_Toc305767005"/>
      <w:r>
        <w:rPr>
          <w:rStyle w:val="CharSectno"/>
        </w:rPr>
        <w:t>95</w:t>
      </w:r>
      <w:r>
        <w:rPr>
          <w:snapToGrid w:val="0"/>
        </w:rPr>
        <w:t>.</w:t>
      </w:r>
      <w:r>
        <w:rPr>
          <w:snapToGrid w:val="0"/>
        </w:rPr>
        <w:tab/>
        <w:t>Directions</w:t>
      </w:r>
      <w:bookmarkEnd w:id="932"/>
      <w:bookmarkEnd w:id="933"/>
      <w:bookmarkEnd w:id="934"/>
      <w:r>
        <w:rPr>
          <w:snapToGrid w:val="0"/>
        </w:rPr>
        <w:t xml:space="preserve"> by Minister</w:t>
      </w:r>
      <w:bookmarkEnd w:id="93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936" w:name="_Toc457625062"/>
      <w:bookmarkStart w:id="937" w:name="_Toc469729383"/>
      <w:bookmarkStart w:id="938" w:name="_Toc501860546"/>
      <w:bookmarkStart w:id="939" w:name="_Toc305767006"/>
      <w:r>
        <w:rPr>
          <w:rStyle w:val="CharSectno"/>
        </w:rPr>
        <w:t>96</w:t>
      </w:r>
      <w:r>
        <w:rPr>
          <w:snapToGrid w:val="0"/>
        </w:rPr>
        <w:t>.</w:t>
      </w:r>
      <w:r>
        <w:rPr>
          <w:snapToGrid w:val="0"/>
        </w:rPr>
        <w:tab/>
        <w:t>Compliance with directions</w:t>
      </w:r>
      <w:bookmarkEnd w:id="936"/>
      <w:bookmarkEnd w:id="937"/>
      <w:bookmarkEnd w:id="938"/>
      <w:bookmarkEnd w:id="93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940" w:name="_Toc457625063"/>
      <w:bookmarkStart w:id="941" w:name="_Toc469729384"/>
      <w:bookmarkStart w:id="942" w:name="_Toc501860547"/>
      <w:bookmarkStart w:id="943" w:name="_Toc305767007"/>
      <w:r>
        <w:rPr>
          <w:rStyle w:val="CharSectno"/>
        </w:rPr>
        <w:t>97</w:t>
      </w:r>
      <w:r>
        <w:rPr>
          <w:snapToGrid w:val="0"/>
        </w:rPr>
        <w:t>.</w:t>
      </w:r>
      <w:r>
        <w:rPr>
          <w:snapToGrid w:val="0"/>
        </w:rPr>
        <w:tab/>
        <w:t>Variation and suspension of, and exemption from compliance with, conditions</w:t>
      </w:r>
      <w:bookmarkEnd w:id="940"/>
      <w:bookmarkEnd w:id="941"/>
      <w:bookmarkEnd w:id="942"/>
      <w:bookmarkEnd w:id="9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944" w:name="_Toc457625064"/>
      <w:bookmarkStart w:id="945" w:name="_Toc469729385"/>
      <w:bookmarkStart w:id="946" w:name="_Toc501860548"/>
      <w:bookmarkStart w:id="947" w:name="_Toc305767008"/>
      <w:r>
        <w:rPr>
          <w:rStyle w:val="CharSectno"/>
        </w:rPr>
        <w:t>98</w:t>
      </w:r>
      <w:r>
        <w:rPr>
          <w:snapToGrid w:val="0"/>
        </w:rPr>
        <w:t>.</w:t>
      </w:r>
      <w:r>
        <w:rPr>
          <w:snapToGrid w:val="0"/>
        </w:rPr>
        <w:tab/>
        <w:t>Surrender of permits etc.</w:t>
      </w:r>
      <w:bookmarkEnd w:id="944"/>
      <w:bookmarkEnd w:id="945"/>
      <w:bookmarkEnd w:id="946"/>
      <w:bookmarkEnd w:id="94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948" w:name="_Toc457625065"/>
      <w:bookmarkStart w:id="949" w:name="_Toc469729386"/>
      <w:bookmarkStart w:id="950" w:name="_Toc501860549"/>
      <w:bookmarkStart w:id="951" w:name="_Toc305767009"/>
      <w:r>
        <w:rPr>
          <w:rStyle w:val="CharSectno"/>
        </w:rPr>
        <w:t>99</w:t>
      </w:r>
      <w:r>
        <w:rPr>
          <w:snapToGrid w:val="0"/>
        </w:rPr>
        <w:t>.</w:t>
      </w:r>
      <w:r>
        <w:rPr>
          <w:snapToGrid w:val="0"/>
        </w:rPr>
        <w:tab/>
        <w:t>Cancellation of permits etc.</w:t>
      </w:r>
      <w:bookmarkEnd w:id="948"/>
      <w:bookmarkEnd w:id="949"/>
      <w:bookmarkEnd w:id="950"/>
      <w:bookmarkEnd w:id="951"/>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952" w:name="_Toc457625066"/>
      <w:bookmarkStart w:id="953" w:name="_Toc469729387"/>
      <w:bookmarkStart w:id="954" w:name="_Toc501860550"/>
      <w:bookmarkStart w:id="955" w:name="_Toc305767010"/>
      <w:r>
        <w:rPr>
          <w:rStyle w:val="CharSectno"/>
        </w:rPr>
        <w:t>100</w:t>
      </w:r>
      <w:r>
        <w:rPr>
          <w:snapToGrid w:val="0"/>
        </w:rPr>
        <w:t>.</w:t>
      </w:r>
      <w:r>
        <w:rPr>
          <w:snapToGrid w:val="0"/>
        </w:rPr>
        <w:tab/>
        <w:t>Cancellation of permit etc. not affected by other provisions</w:t>
      </w:r>
      <w:bookmarkEnd w:id="952"/>
      <w:bookmarkEnd w:id="953"/>
      <w:bookmarkEnd w:id="954"/>
      <w:bookmarkEnd w:id="955"/>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956" w:name="_Toc457625067"/>
      <w:bookmarkStart w:id="957" w:name="_Toc469729388"/>
      <w:bookmarkStart w:id="958" w:name="_Toc501860551"/>
      <w:bookmarkStart w:id="959" w:name="_Toc305767011"/>
      <w:r>
        <w:rPr>
          <w:rStyle w:val="CharSectno"/>
        </w:rPr>
        <w:t>101</w:t>
      </w:r>
      <w:r>
        <w:rPr>
          <w:snapToGrid w:val="0"/>
        </w:rPr>
        <w:t>.</w:t>
      </w:r>
      <w:r>
        <w:rPr>
          <w:snapToGrid w:val="0"/>
        </w:rPr>
        <w:tab/>
        <w:t>Removal of property etc. by permittee etc.</w:t>
      </w:r>
      <w:bookmarkEnd w:id="956"/>
      <w:bookmarkEnd w:id="957"/>
      <w:bookmarkEnd w:id="958"/>
      <w:bookmarkEnd w:id="95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960" w:name="_Toc457625068"/>
      <w:bookmarkStart w:id="961" w:name="_Toc469729389"/>
      <w:bookmarkStart w:id="962" w:name="_Toc501860552"/>
      <w:bookmarkStart w:id="963" w:name="_Toc305767012"/>
      <w:r>
        <w:rPr>
          <w:rStyle w:val="CharSectno"/>
        </w:rPr>
        <w:t>102</w:t>
      </w:r>
      <w:r>
        <w:rPr>
          <w:snapToGrid w:val="0"/>
        </w:rPr>
        <w:t>.</w:t>
      </w:r>
      <w:r>
        <w:rPr>
          <w:snapToGrid w:val="0"/>
        </w:rPr>
        <w:tab/>
        <w:t>Removal of property etc. by Minister</w:t>
      </w:r>
      <w:bookmarkEnd w:id="960"/>
      <w:bookmarkEnd w:id="961"/>
      <w:bookmarkEnd w:id="962"/>
      <w:bookmarkEnd w:id="96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964" w:name="_Toc457625071"/>
      <w:bookmarkStart w:id="965" w:name="_Toc469729392"/>
      <w:bookmarkStart w:id="966" w:name="_Toc501860555"/>
      <w:r>
        <w:t>[</w:t>
      </w:r>
      <w:r>
        <w:rPr>
          <w:b/>
        </w:rPr>
        <w:t>103, 104.</w:t>
      </w:r>
      <w:r>
        <w:tab/>
        <w:t>Deleted by No. 42 of 2010 s. 47.]</w:t>
      </w:r>
    </w:p>
    <w:p>
      <w:pPr>
        <w:pStyle w:val="Heading5"/>
        <w:rPr>
          <w:snapToGrid w:val="0"/>
        </w:rPr>
      </w:pPr>
      <w:bookmarkStart w:id="967" w:name="_Toc305767013"/>
      <w:r>
        <w:rPr>
          <w:rStyle w:val="CharSectno"/>
        </w:rPr>
        <w:t>105</w:t>
      </w:r>
      <w:r>
        <w:rPr>
          <w:snapToGrid w:val="0"/>
        </w:rPr>
        <w:t>.</w:t>
      </w:r>
      <w:r>
        <w:rPr>
          <w:snapToGrid w:val="0"/>
        </w:rPr>
        <w:tab/>
        <w:t>Special prospecting authorities</w:t>
      </w:r>
      <w:bookmarkEnd w:id="964"/>
      <w:bookmarkEnd w:id="965"/>
      <w:bookmarkEnd w:id="966"/>
      <w:bookmarkEnd w:id="96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968" w:name="_Toc457625072"/>
      <w:bookmarkStart w:id="969" w:name="_Toc469729393"/>
      <w:bookmarkStart w:id="970" w:name="_Toc501860556"/>
      <w:bookmarkStart w:id="971" w:name="_Toc305767014"/>
      <w:r>
        <w:rPr>
          <w:rStyle w:val="CharSectno"/>
        </w:rPr>
        <w:t>106</w:t>
      </w:r>
      <w:r>
        <w:rPr>
          <w:snapToGrid w:val="0"/>
        </w:rPr>
        <w:t>.</w:t>
      </w:r>
      <w:r>
        <w:rPr>
          <w:snapToGrid w:val="0"/>
        </w:rPr>
        <w:tab/>
        <w:t>Access authorities</w:t>
      </w:r>
      <w:bookmarkEnd w:id="968"/>
      <w:bookmarkEnd w:id="969"/>
      <w:bookmarkEnd w:id="970"/>
      <w:bookmarkEnd w:id="97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972" w:name="_Toc457625073"/>
      <w:bookmarkStart w:id="973" w:name="_Toc469729394"/>
      <w:bookmarkStart w:id="974" w:name="_Toc501860557"/>
      <w:bookmarkStart w:id="975" w:name="_Toc305767015"/>
      <w:r>
        <w:rPr>
          <w:rStyle w:val="CharSectno"/>
        </w:rPr>
        <w:t>107</w:t>
      </w:r>
      <w:r>
        <w:rPr>
          <w:snapToGrid w:val="0"/>
        </w:rPr>
        <w:t>.</w:t>
      </w:r>
      <w:r>
        <w:rPr>
          <w:snapToGrid w:val="0"/>
        </w:rPr>
        <w:tab/>
        <w:t>Removal, disposal or sale of property</w:t>
      </w:r>
      <w:bookmarkEnd w:id="972"/>
      <w:bookmarkEnd w:id="973"/>
      <w:bookmarkEnd w:id="974"/>
      <w:bookmarkEnd w:id="97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76" w:name="_Toc457625074"/>
      <w:bookmarkStart w:id="977" w:name="_Toc469729395"/>
      <w:bookmarkStart w:id="978" w:name="_Toc501860558"/>
      <w:bookmarkStart w:id="979" w:name="_Toc305767016"/>
      <w:r>
        <w:rPr>
          <w:rStyle w:val="CharSectno"/>
        </w:rPr>
        <w:t>109</w:t>
      </w:r>
      <w:r>
        <w:rPr>
          <w:snapToGrid w:val="0"/>
        </w:rPr>
        <w:t>.</w:t>
      </w:r>
      <w:r>
        <w:rPr>
          <w:snapToGrid w:val="0"/>
        </w:rPr>
        <w:tab/>
        <w:t>Minister etc. may require information to be furnished etc.</w:t>
      </w:r>
      <w:bookmarkEnd w:id="976"/>
      <w:bookmarkEnd w:id="977"/>
      <w:bookmarkEnd w:id="978"/>
      <w:bookmarkEnd w:id="97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980" w:name="_Toc457625075"/>
      <w:bookmarkStart w:id="981" w:name="_Toc469729396"/>
      <w:bookmarkStart w:id="982" w:name="_Toc501860559"/>
      <w:bookmarkStart w:id="983" w:name="_Toc305767017"/>
      <w:r>
        <w:rPr>
          <w:rStyle w:val="CharSectno"/>
        </w:rPr>
        <w:t>110</w:t>
      </w:r>
      <w:r>
        <w:rPr>
          <w:snapToGrid w:val="0"/>
        </w:rPr>
        <w:t>.</w:t>
      </w:r>
      <w:r>
        <w:rPr>
          <w:snapToGrid w:val="0"/>
        </w:rPr>
        <w:tab/>
        <w:t>Power to examine on oath</w:t>
      </w:r>
      <w:bookmarkEnd w:id="980"/>
      <w:bookmarkEnd w:id="981"/>
      <w:bookmarkEnd w:id="982"/>
      <w:bookmarkEnd w:id="98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984" w:name="_Toc457625076"/>
      <w:bookmarkStart w:id="985" w:name="_Toc469729397"/>
      <w:bookmarkStart w:id="986" w:name="_Toc501860560"/>
      <w:bookmarkStart w:id="987" w:name="_Toc305767018"/>
      <w:r>
        <w:rPr>
          <w:rStyle w:val="CharSectno"/>
        </w:rPr>
        <w:t>111</w:t>
      </w:r>
      <w:r>
        <w:rPr>
          <w:snapToGrid w:val="0"/>
        </w:rPr>
        <w:t>.</w:t>
      </w:r>
      <w:r>
        <w:rPr>
          <w:snapToGrid w:val="0"/>
        </w:rPr>
        <w:tab/>
        <w:t>Failing to furnish information etc.</w:t>
      </w:r>
      <w:bookmarkEnd w:id="984"/>
      <w:bookmarkEnd w:id="985"/>
      <w:bookmarkEnd w:id="986"/>
      <w:bookmarkEnd w:id="98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988" w:name="_Toc457625077"/>
      <w:bookmarkStart w:id="989" w:name="_Toc469729398"/>
      <w:bookmarkStart w:id="990" w:name="_Toc501860561"/>
      <w:bookmarkStart w:id="991" w:name="_Toc305767019"/>
      <w:r>
        <w:rPr>
          <w:rStyle w:val="CharSectno"/>
        </w:rPr>
        <w:t>112</w:t>
      </w:r>
      <w:r>
        <w:rPr>
          <w:snapToGrid w:val="0"/>
        </w:rPr>
        <w:t>.</w:t>
      </w:r>
      <w:r>
        <w:rPr>
          <w:snapToGrid w:val="0"/>
        </w:rPr>
        <w:tab/>
        <w:t>Release of information etc.</w:t>
      </w:r>
      <w:bookmarkEnd w:id="988"/>
      <w:bookmarkEnd w:id="989"/>
      <w:bookmarkEnd w:id="990"/>
      <w:bookmarkEnd w:id="99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992" w:name="_Toc457625078"/>
      <w:bookmarkStart w:id="993" w:name="_Toc469729399"/>
      <w:bookmarkStart w:id="994" w:name="_Toc501860562"/>
      <w:bookmarkStart w:id="995" w:name="_Toc305767020"/>
      <w:r>
        <w:rPr>
          <w:rStyle w:val="CharSectno"/>
        </w:rPr>
        <w:t>112A</w:t>
      </w:r>
      <w:r>
        <w:rPr>
          <w:snapToGrid w:val="0"/>
        </w:rPr>
        <w:t>.</w:t>
      </w:r>
      <w:r>
        <w:rPr>
          <w:snapToGrid w:val="0"/>
        </w:rPr>
        <w:tab/>
        <w:t>Safety zones</w:t>
      </w:r>
      <w:bookmarkEnd w:id="992"/>
      <w:bookmarkEnd w:id="993"/>
      <w:bookmarkEnd w:id="994"/>
      <w:bookmarkEnd w:id="99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996" w:name="_Toc457625079"/>
      <w:bookmarkStart w:id="997" w:name="_Toc469729400"/>
      <w:bookmarkStart w:id="998" w:name="_Toc501860563"/>
      <w:bookmarkStart w:id="999" w:name="_Toc305767021"/>
      <w:r>
        <w:rPr>
          <w:rStyle w:val="CharSectno"/>
        </w:rPr>
        <w:t>113</w:t>
      </w:r>
      <w:r>
        <w:rPr>
          <w:snapToGrid w:val="0"/>
        </w:rPr>
        <w:t>.</w:t>
      </w:r>
      <w:r>
        <w:rPr>
          <w:snapToGrid w:val="0"/>
        </w:rPr>
        <w:tab/>
        <w:t>Discovery of water</w:t>
      </w:r>
      <w:bookmarkEnd w:id="996"/>
      <w:r>
        <w:rPr>
          <w:snapToGrid w:val="0"/>
        </w:rPr>
        <w:t xml:space="preserve"> to be notified</w:t>
      </w:r>
      <w:bookmarkEnd w:id="997"/>
      <w:bookmarkEnd w:id="998"/>
      <w:bookmarkEnd w:id="99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000" w:name="_Toc457625081"/>
      <w:bookmarkStart w:id="1001" w:name="_Toc469729402"/>
      <w:bookmarkStart w:id="1002" w:name="_Toc501860565"/>
      <w:r>
        <w:rPr>
          <w:rStyle w:val="CharSectno"/>
        </w:rPr>
        <w:t>[</w:t>
      </w:r>
      <w:r>
        <w:rPr>
          <w:rStyle w:val="CharSectno"/>
          <w:b/>
        </w:rPr>
        <w:t>114.</w:t>
      </w:r>
      <w:r>
        <w:rPr>
          <w:rStyle w:val="CharSectno"/>
        </w:rPr>
        <w:tab/>
        <w:t>Deleted by No. 42 of 2010 s. 52.]</w:t>
      </w:r>
    </w:p>
    <w:p>
      <w:pPr>
        <w:pStyle w:val="Heading5"/>
        <w:rPr>
          <w:snapToGrid w:val="0"/>
        </w:rPr>
      </w:pPr>
      <w:bookmarkStart w:id="1003" w:name="_Toc305767022"/>
      <w:r>
        <w:rPr>
          <w:rStyle w:val="CharSectno"/>
        </w:rPr>
        <w:t>115</w:t>
      </w:r>
      <w:r>
        <w:rPr>
          <w:snapToGrid w:val="0"/>
        </w:rPr>
        <w:t>.</w:t>
      </w:r>
      <w:r>
        <w:rPr>
          <w:snapToGrid w:val="0"/>
        </w:rPr>
        <w:tab/>
        <w:t>Records etc. to be kept</w:t>
      </w:r>
      <w:bookmarkEnd w:id="1000"/>
      <w:bookmarkEnd w:id="1001"/>
      <w:bookmarkEnd w:id="1002"/>
      <w:bookmarkEnd w:id="1003"/>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004" w:name="_Toc293929725"/>
      <w:bookmarkStart w:id="1005" w:name="_Toc305767023"/>
      <w:bookmarkStart w:id="1006" w:name="_Toc457625082"/>
      <w:bookmarkStart w:id="1007" w:name="_Toc469729403"/>
      <w:bookmarkStart w:id="1008" w:name="_Toc501860566"/>
      <w:r>
        <w:rPr>
          <w:rStyle w:val="CharSectno"/>
        </w:rPr>
        <w:t>116A</w:t>
      </w:r>
      <w:r>
        <w:t>.</w:t>
      </w:r>
      <w:r>
        <w:tab/>
        <w:t>Data management: regulations</w:t>
      </w:r>
      <w:bookmarkEnd w:id="1004"/>
      <w:bookmarkEnd w:id="100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009" w:name="_Toc305767024"/>
      <w:r>
        <w:rPr>
          <w:rStyle w:val="CharSectno"/>
        </w:rPr>
        <w:t>116</w:t>
      </w:r>
      <w:r>
        <w:rPr>
          <w:snapToGrid w:val="0"/>
        </w:rPr>
        <w:t>.</w:t>
      </w:r>
      <w:r>
        <w:rPr>
          <w:snapToGrid w:val="0"/>
        </w:rPr>
        <w:tab/>
        <w:t>Scientific investigations</w:t>
      </w:r>
      <w:bookmarkEnd w:id="1006"/>
      <w:bookmarkEnd w:id="1007"/>
      <w:bookmarkEnd w:id="1008"/>
      <w:bookmarkEnd w:id="100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010" w:name="_Toc457625083"/>
      <w:bookmarkStart w:id="1011" w:name="_Toc469729404"/>
      <w:bookmarkStart w:id="1012" w:name="_Toc501860567"/>
      <w:bookmarkStart w:id="1013" w:name="_Toc305767025"/>
      <w:r>
        <w:rPr>
          <w:rStyle w:val="CharSectno"/>
        </w:rPr>
        <w:t>117</w:t>
      </w:r>
      <w:r>
        <w:rPr>
          <w:snapToGrid w:val="0"/>
        </w:rPr>
        <w:t>.</w:t>
      </w:r>
      <w:r>
        <w:rPr>
          <w:snapToGrid w:val="0"/>
        </w:rPr>
        <w:tab/>
        <w:t>Interference with other rights etc.</w:t>
      </w:r>
      <w:bookmarkEnd w:id="1010"/>
      <w:bookmarkEnd w:id="1011"/>
      <w:bookmarkEnd w:id="1012"/>
      <w:bookmarkEnd w:id="101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014" w:name="_Toc305767026"/>
      <w:bookmarkStart w:id="1015" w:name="_Toc457625084"/>
      <w:bookmarkStart w:id="1016" w:name="_Toc469729405"/>
      <w:bookmarkStart w:id="1017" w:name="_Toc501860568"/>
      <w:r>
        <w:rPr>
          <w:rStyle w:val="CharSectno"/>
        </w:rPr>
        <w:t>117A</w:t>
      </w:r>
      <w:r>
        <w:t>.</w:t>
      </w:r>
      <w:r>
        <w:tab/>
        <w:t>Interfering with petroleum operation or geothermal energy operation</w:t>
      </w:r>
      <w:bookmarkEnd w:id="1014"/>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018" w:name="_Toc305767027"/>
      <w:r>
        <w:rPr>
          <w:rStyle w:val="CharSectno"/>
        </w:rPr>
        <w:t>118</w:t>
      </w:r>
      <w:r>
        <w:rPr>
          <w:snapToGrid w:val="0"/>
        </w:rPr>
        <w:t>.</w:t>
      </w:r>
      <w:r>
        <w:rPr>
          <w:snapToGrid w:val="0"/>
        </w:rPr>
        <w:tab/>
        <w:t>Inspectors</w:t>
      </w:r>
      <w:bookmarkEnd w:id="1015"/>
      <w:bookmarkEnd w:id="1016"/>
      <w:bookmarkEnd w:id="1017"/>
      <w:bookmarkEnd w:id="101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019" w:name="_Toc457625085"/>
      <w:bookmarkStart w:id="1020" w:name="_Toc469729406"/>
      <w:bookmarkStart w:id="1021" w:name="_Toc501860569"/>
      <w:bookmarkStart w:id="1022" w:name="_Toc305767028"/>
      <w:r>
        <w:rPr>
          <w:rStyle w:val="CharSectno"/>
        </w:rPr>
        <w:t>119</w:t>
      </w:r>
      <w:r>
        <w:rPr>
          <w:snapToGrid w:val="0"/>
        </w:rPr>
        <w:t>.</w:t>
      </w:r>
      <w:r>
        <w:rPr>
          <w:snapToGrid w:val="0"/>
        </w:rPr>
        <w:tab/>
        <w:t>Powers of inspectors</w:t>
      </w:r>
      <w:bookmarkEnd w:id="1019"/>
      <w:bookmarkEnd w:id="1020"/>
      <w:bookmarkEnd w:id="1021"/>
      <w:bookmarkEnd w:id="102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023" w:name="_Toc305767029"/>
      <w:r>
        <w:rPr>
          <w:rStyle w:val="CharSectno"/>
        </w:rPr>
        <w:t>119A</w:t>
      </w:r>
      <w:r>
        <w:t>.</w:t>
      </w:r>
      <w:r>
        <w:tab/>
        <w:t>Protection from liability for wrongdoing</w:t>
      </w:r>
      <w:bookmarkEnd w:id="102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024" w:name="_Toc457625087"/>
      <w:bookmarkStart w:id="1025" w:name="_Toc469729408"/>
      <w:bookmarkStart w:id="1026" w:name="_Toc501860571"/>
      <w:bookmarkStart w:id="1027" w:name="_Toc305767030"/>
      <w:r>
        <w:rPr>
          <w:rStyle w:val="CharSectno"/>
        </w:rPr>
        <w:t>121</w:t>
      </w:r>
      <w:r>
        <w:rPr>
          <w:snapToGrid w:val="0"/>
        </w:rPr>
        <w:t>.</w:t>
      </w:r>
      <w:r>
        <w:rPr>
          <w:snapToGrid w:val="0"/>
        </w:rPr>
        <w:tab/>
        <w:t>Continuing offences</w:t>
      </w:r>
      <w:bookmarkEnd w:id="1024"/>
      <w:bookmarkEnd w:id="1025"/>
      <w:bookmarkEnd w:id="1026"/>
      <w:bookmarkEnd w:id="102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028" w:name="_Toc305767031"/>
      <w:bookmarkStart w:id="1029" w:name="_Toc457625089"/>
      <w:bookmarkStart w:id="1030" w:name="_Toc469729410"/>
      <w:bookmarkStart w:id="1031" w:name="_Toc501860573"/>
      <w:r>
        <w:rPr>
          <w:rStyle w:val="CharSectno"/>
        </w:rPr>
        <w:t>122</w:t>
      </w:r>
      <w:r>
        <w:t>.</w:t>
      </w:r>
      <w:r>
        <w:tab/>
        <w:t>Crimes and other offences</w:t>
      </w:r>
      <w:bookmarkEnd w:id="102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32" w:name="_Toc305767032"/>
      <w:r>
        <w:rPr>
          <w:rStyle w:val="CharSectno"/>
        </w:rPr>
        <w:t>123</w:t>
      </w:r>
      <w:r>
        <w:rPr>
          <w:snapToGrid w:val="0"/>
        </w:rPr>
        <w:t>.</w:t>
      </w:r>
      <w:r>
        <w:rPr>
          <w:snapToGrid w:val="0"/>
        </w:rPr>
        <w:tab/>
        <w:t>Orders for forfeiture etc. in respect of certain offences</w:t>
      </w:r>
      <w:bookmarkEnd w:id="1029"/>
      <w:bookmarkEnd w:id="1030"/>
      <w:bookmarkEnd w:id="1031"/>
      <w:bookmarkEnd w:id="103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033" w:name="_Toc457625090"/>
      <w:bookmarkStart w:id="1034" w:name="_Toc469729411"/>
      <w:bookmarkStart w:id="1035" w:name="_Toc501860574"/>
      <w:bookmarkStart w:id="1036" w:name="_Toc305767033"/>
      <w:r>
        <w:rPr>
          <w:rStyle w:val="CharSectno"/>
        </w:rPr>
        <w:t>124</w:t>
      </w:r>
      <w:r>
        <w:rPr>
          <w:snapToGrid w:val="0"/>
        </w:rPr>
        <w:t>.</w:t>
      </w:r>
      <w:r>
        <w:rPr>
          <w:snapToGrid w:val="0"/>
        </w:rPr>
        <w:tab/>
        <w:t>Power of Attorney General to direct disposal of goods</w:t>
      </w:r>
      <w:bookmarkEnd w:id="1033"/>
      <w:bookmarkEnd w:id="1034"/>
      <w:bookmarkEnd w:id="1035"/>
      <w:bookmarkEnd w:id="103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37" w:name="_Toc457625091"/>
      <w:bookmarkStart w:id="1038" w:name="_Toc469729412"/>
      <w:bookmarkStart w:id="1039" w:name="_Toc501860575"/>
      <w:bookmarkStart w:id="1040" w:name="_Toc305767034"/>
      <w:r>
        <w:rPr>
          <w:rStyle w:val="CharSectno"/>
        </w:rPr>
        <w:t>125</w:t>
      </w:r>
      <w:r>
        <w:rPr>
          <w:snapToGrid w:val="0"/>
        </w:rPr>
        <w:t>.</w:t>
      </w:r>
      <w:r>
        <w:rPr>
          <w:snapToGrid w:val="0"/>
        </w:rPr>
        <w:tab/>
        <w:t>Time for bringing proceedings for offences</w:t>
      </w:r>
      <w:bookmarkEnd w:id="1037"/>
      <w:bookmarkEnd w:id="1038"/>
      <w:bookmarkEnd w:id="1039"/>
      <w:bookmarkEnd w:id="104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041" w:name="_Toc457625092"/>
      <w:bookmarkStart w:id="1042" w:name="_Toc469729413"/>
      <w:bookmarkStart w:id="1043" w:name="_Toc501860576"/>
      <w:bookmarkStart w:id="1044" w:name="_Toc305767035"/>
      <w:r>
        <w:rPr>
          <w:rStyle w:val="CharSectno"/>
        </w:rPr>
        <w:t>126</w:t>
      </w:r>
      <w:r>
        <w:rPr>
          <w:snapToGrid w:val="0"/>
        </w:rPr>
        <w:t>.</w:t>
      </w:r>
      <w:r>
        <w:rPr>
          <w:snapToGrid w:val="0"/>
        </w:rPr>
        <w:tab/>
        <w:t>Judicial notice</w:t>
      </w:r>
      <w:bookmarkEnd w:id="1041"/>
      <w:bookmarkEnd w:id="1042"/>
      <w:bookmarkEnd w:id="1043"/>
      <w:bookmarkEnd w:id="104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45" w:name="_Toc305767036"/>
      <w:bookmarkStart w:id="1046" w:name="_Toc457625093"/>
      <w:bookmarkStart w:id="1047" w:name="_Toc469729414"/>
      <w:bookmarkStart w:id="1048" w:name="_Toc501860577"/>
      <w:r>
        <w:rPr>
          <w:rStyle w:val="CharSectno"/>
        </w:rPr>
        <w:t>126A</w:t>
      </w:r>
      <w:r>
        <w:t>.</w:t>
      </w:r>
      <w:r>
        <w:tab/>
        <w:t>Evidentiary matters</w:t>
      </w:r>
      <w:bookmarkEnd w:id="104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049" w:name="_Toc305767037"/>
      <w:r>
        <w:rPr>
          <w:rStyle w:val="CharSectno"/>
        </w:rPr>
        <w:t>127</w:t>
      </w:r>
      <w:r>
        <w:rPr>
          <w:snapToGrid w:val="0"/>
        </w:rPr>
        <w:t>.</w:t>
      </w:r>
      <w:r>
        <w:rPr>
          <w:snapToGrid w:val="0"/>
        </w:rPr>
        <w:tab/>
        <w:t>Service of documents</w:t>
      </w:r>
      <w:bookmarkEnd w:id="1046"/>
      <w:bookmarkEnd w:id="1047"/>
      <w:bookmarkEnd w:id="1048"/>
      <w:bookmarkEnd w:id="104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050" w:name="_Toc457625094"/>
      <w:bookmarkStart w:id="1051" w:name="_Toc469729415"/>
      <w:bookmarkStart w:id="1052" w:name="_Toc501860578"/>
      <w:bookmarkStart w:id="1053" w:name="_Toc305767038"/>
      <w:r>
        <w:rPr>
          <w:rStyle w:val="CharSectno"/>
        </w:rPr>
        <w:t>127A</w:t>
      </w:r>
      <w:r>
        <w:rPr>
          <w:snapToGrid w:val="0"/>
        </w:rPr>
        <w:t>.</w:t>
      </w:r>
      <w:r>
        <w:rPr>
          <w:snapToGrid w:val="0"/>
        </w:rPr>
        <w:tab/>
        <w:t>Service of documents on 2 or more permittees etc.</w:t>
      </w:r>
      <w:bookmarkEnd w:id="1050"/>
      <w:bookmarkEnd w:id="1051"/>
      <w:bookmarkEnd w:id="1052"/>
      <w:bookmarkEnd w:id="105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054" w:name="_Toc72913583"/>
      <w:bookmarkStart w:id="1055" w:name="_Toc89575009"/>
      <w:bookmarkStart w:id="1056" w:name="_Toc91305006"/>
      <w:bookmarkStart w:id="1057" w:name="_Toc92690234"/>
      <w:bookmarkStart w:id="1058" w:name="_Toc113770287"/>
      <w:bookmarkStart w:id="1059" w:name="_Toc161551387"/>
      <w:bookmarkStart w:id="1060" w:name="_Toc161552315"/>
      <w:bookmarkStart w:id="1061" w:name="_Toc161552711"/>
      <w:bookmarkStart w:id="1062" w:name="_Toc161717908"/>
      <w:bookmarkStart w:id="1063" w:name="_Toc163274690"/>
      <w:bookmarkStart w:id="1064" w:name="_Toc163288727"/>
      <w:bookmarkStart w:id="1065" w:name="_Toc166897522"/>
      <w:bookmarkStart w:id="1066" w:name="_Toc186620875"/>
      <w:bookmarkStart w:id="1067" w:name="_Toc187047744"/>
      <w:bookmarkStart w:id="1068" w:name="_Toc188356216"/>
      <w:bookmarkStart w:id="1069" w:name="_Toc188431571"/>
      <w:bookmarkStart w:id="1070" w:name="_Toc188431774"/>
      <w:bookmarkStart w:id="1071" w:name="_Toc188673990"/>
      <w:bookmarkStart w:id="1072" w:name="_Toc188690839"/>
      <w:bookmarkStart w:id="1073" w:name="_Toc193525018"/>
      <w:bookmarkStart w:id="1074" w:name="_Toc194294371"/>
      <w:bookmarkStart w:id="1075" w:name="_Toc195928357"/>
      <w:bookmarkStart w:id="1076" w:name="_Toc196121901"/>
      <w:bookmarkStart w:id="1077" w:name="_Toc196122112"/>
      <w:bookmarkStart w:id="1078" w:name="_Toc196212127"/>
      <w:bookmarkStart w:id="1079" w:name="_Toc196212419"/>
      <w:bookmarkStart w:id="1080" w:name="_Toc196212707"/>
      <w:bookmarkStart w:id="1081" w:name="_Toc196212910"/>
      <w:bookmarkStart w:id="1082" w:name="_Toc196557679"/>
      <w:bookmarkStart w:id="1083" w:name="_Toc196557882"/>
      <w:bookmarkStart w:id="1084" w:name="_Toc202511735"/>
      <w:bookmarkStart w:id="1085" w:name="_Toc261532391"/>
      <w:bookmarkStart w:id="1086" w:name="_Toc261594957"/>
      <w:bookmarkStart w:id="1087" w:name="_Toc261615446"/>
      <w:bookmarkStart w:id="1088" w:name="_Toc263063659"/>
      <w:bookmarkStart w:id="1089" w:name="_Toc263329765"/>
      <w:bookmarkStart w:id="1090" w:name="_Toc264530250"/>
      <w:bookmarkStart w:id="1091" w:name="_Toc266874671"/>
      <w:bookmarkStart w:id="1092" w:name="_Toc272481706"/>
      <w:bookmarkStart w:id="1093" w:name="_Toc272923984"/>
      <w:bookmarkStart w:id="1094" w:name="_Toc275955394"/>
      <w:bookmarkStart w:id="1095" w:name="_Toc294002066"/>
      <w:bookmarkStart w:id="1096" w:name="_Toc295485344"/>
      <w:bookmarkStart w:id="1097" w:name="_Toc297119487"/>
      <w:bookmarkStart w:id="1098" w:name="_Toc299520566"/>
      <w:bookmarkStart w:id="1099" w:name="_Toc305767039"/>
      <w:r>
        <w:rPr>
          <w:rStyle w:val="CharDivNo"/>
        </w:rPr>
        <w:t>Division 6</w:t>
      </w:r>
      <w:r>
        <w:rPr>
          <w:snapToGrid w:val="0"/>
        </w:rPr>
        <w:t> — </w:t>
      </w:r>
      <w:r>
        <w:rPr>
          <w:rStyle w:val="CharDivText"/>
        </w:rPr>
        <w:t>Transitional provisions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457625095"/>
      <w:bookmarkStart w:id="1101" w:name="_Toc469729416"/>
      <w:bookmarkStart w:id="1102" w:name="_Toc501860579"/>
      <w:bookmarkStart w:id="1103" w:name="_Toc305767040"/>
      <w:r>
        <w:rPr>
          <w:rStyle w:val="CharSectno"/>
        </w:rPr>
        <w:t>128</w:t>
      </w:r>
      <w:r>
        <w:rPr>
          <w:snapToGrid w:val="0"/>
        </w:rPr>
        <w:t>.</w:t>
      </w:r>
      <w:r>
        <w:rPr>
          <w:snapToGrid w:val="0"/>
        </w:rPr>
        <w:tab/>
      </w:r>
      <w:bookmarkEnd w:id="1100"/>
      <w:bookmarkEnd w:id="1101"/>
      <w:bookmarkEnd w:id="1102"/>
      <w:r>
        <w:rPr>
          <w:snapToGrid w:val="0"/>
        </w:rPr>
        <w:t>Terms used</w:t>
      </w:r>
      <w:bookmarkEnd w:id="1103"/>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104" w:name="_Toc457625096"/>
      <w:bookmarkStart w:id="1105" w:name="_Toc469729417"/>
      <w:bookmarkStart w:id="1106" w:name="_Toc501860580"/>
      <w:bookmarkStart w:id="1107" w:name="_Toc305767041"/>
      <w:r>
        <w:rPr>
          <w:rStyle w:val="CharSectno"/>
        </w:rPr>
        <w:t>129</w:t>
      </w:r>
      <w:r>
        <w:rPr>
          <w:snapToGrid w:val="0"/>
        </w:rPr>
        <w:t>.</w:t>
      </w:r>
      <w:r>
        <w:rPr>
          <w:snapToGrid w:val="0"/>
        </w:rPr>
        <w:tab/>
        <w:t>This Division prevails over other provisions</w:t>
      </w:r>
      <w:bookmarkEnd w:id="1104"/>
      <w:bookmarkEnd w:id="1105"/>
      <w:bookmarkEnd w:id="1106"/>
      <w:bookmarkEnd w:id="1107"/>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108" w:name="_Toc457625097"/>
      <w:bookmarkStart w:id="1109" w:name="_Toc469729418"/>
      <w:bookmarkStart w:id="1110" w:name="_Toc501860581"/>
      <w:bookmarkStart w:id="1111" w:name="_Toc305767042"/>
      <w:r>
        <w:rPr>
          <w:rStyle w:val="CharSectno"/>
        </w:rPr>
        <w:t>130</w:t>
      </w:r>
      <w:r>
        <w:rPr>
          <w:snapToGrid w:val="0"/>
        </w:rPr>
        <w:t>.</w:t>
      </w:r>
      <w:r>
        <w:rPr>
          <w:snapToGrid w:val="0"/>
        </w:rPr>
        <w:tab/>
        <w:t>Cessation of operation of former provisions</w:t>
      </w:r>
      <w:bookmarkEnd w:id="1108"/>
      <w:bookmarkEnd w:id="1109"/>
      <w:bookmarkEnd w:id="1110"/>
      <w:bookmarkEnd w:id="1111"/>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112" w:name="_Toc457625098"/>
      <w:bookmarkStart w:id="1113" w:name="_Toc469729419"/>
      <w:bookmarkStart w:id="1114" w:name="_Toc501860582"/>
      <w:bookmarkStart w:id="1115" w:name="_Toc305767043"/>
      <w:r>
        <w:rPr>
          <w:rStyle w:val="CharSectno"/>
        </w:rPr>
        <w:t>131</w:t>
      </w:r>
      <w:r>
        <w:rPr>
          <w:snapToGrid w:val="0"/>
        </w:rPr>
        <w:t>.</w:t>
      </w:r>
      <w:r>
        <w:rPr>
          <w:snapToGrid w:val="0"/>
        </w:rPr>
        <w:tab/>
        <w:t>Prohibition on granting of instruments under former provisions after commencing day</w:t>
      </w:r>
      <w:bookmarkEnd w:id="1112"/>
      <w:bookmarkEnd w:id="1113"/>
      <w:bookmarkEnd w:id="1114"/>
      <w:bookmarkEnd w:id="1115"/>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116" w:name="_Toc457625099"/>
      <w:bookmarkStart w:id="1117" w:name="_Toc469729420"/>
      <w:bookmarkStart w:id="1118" w:name="_Toc501860583"/>
      <w:bookmarkStart w:id="1119" w:name="_Toc305767044"/>
      <w:r>
        <w:rPr>
          <w:rStyle w:val="CharSectno"/>
        </w:rPr>
        <w:t>132</w:t>
      </w:r>
      <w:r>
        <w:rPr>
          <w:snapToGrid w:val="0"/>
        </w:rPr>
        <w:t>.</w:t>
      </w:r>
      <w:r>
        <w:rPr>
          <w:snapToGrid w:val="0"/>
        </w:rPr>
        <w:tab/>
        <w:t>Rights of holders of existing prescribed instruments</w:t>
      </w:r>
      <w:bookmarkEnd w:id="1116"/>
      <w:bookmarkEnd w:id="1117"/>
      <w:bookmarkEnd w:id="1118"/>
      <w:bookmarkEnd w:id="1119"/>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120" w:name="_Toc457625100"/>
      <w:bookmarkStart w:id="1121" w:name="_Toc469729421"/>
      <w:bookmarkStart w:id="1122" w:name="_Toc501860584"/>
      <w:bookmarkStart w:id="1123" w:name="_Toc305767045"/>
      <w:r>
        <w:rPr>
          <w:rStyle w:val="CharSectno"/>
        </w:rPr>
        <w:t>133</w:t>
      </w:r>
      <w:r>
        <w:rPr>
          <w:snapToGrid w:val="0"/>
        </w:rPr>
        <w:t>.</w:t>
      </w:r>
      <w:r>
        <w:rPr>
          <w:snapToGrid w:val="0"/>
        </w:rPr>
        <w:tab/>
        <w:t>Holders of existing instruments may be granted permits under this Part</w:t>
      </w:r>
      <w:bookmarkEnd w:id="1120"/>
      <w:bookmarkEnd w:id="1121"/>
      <w:bookmarkEnd w:id="1122"/>
      <w:bookmarkEnd w:id="112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124" w:name="_Toc457625101"/>
      <w:bookmarkStart w:id="1125" w:name="_Toc469729422"/>
      <w:bookmarkStart w:id="1126" w:name="_Toc501860585"/>
      <w:bookmarkStart w:id="1127" w:name="_Toc30576704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124"/>
      <w:bookmarkEnd w:id="1125"/>
      <w:bookmarkEnd w:id="1126"/>
      <w:bookmarkEnd w:id="1127"/>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128" w:name="_Toc457625102"/>
      <w:bookmarkStart w:id="1129" w:name="_Toc469729423"/>
      <w:bookmarkStart w:id="1130" w:name="_Toc501860586"/>
      <w:bookmarkStart w:id="1131" w:name="_Toc305767047"/>
      <w:r>
        <w:rPr>
          <w:rStyle w:val="CharSectno"/>
        </w:rPr>
        <w:t>134A</w:t>
      </w:r>
      <w:r>
        <w:rPr>
          <w:snapToGrid w:val="0"/>
        </w:rPr>
        <w:t>.</w:t>
      </w:r>
      <w:r>
        <w:rPr>
          <w:snapToGrid w:val="0"/>
        </w:rPr>
        <w:tab/>
        <w:t>Application of former provisions after coming into operation of variation agreement</w:t>
      </w:r>
      <w:bookmarkEnd w:id="1128"/>
      <w:bookmarkEnd w:id="1129"/>
      <w:bookmarkEnd w:id="1130"/>
      <w:bookmarkEnd w:id="1131"/>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132" w:name="_Toc457625103"/>
      <w:bookmarkStart w:id="1133" w:name="_Toc469729424"/>
      <w:bookmarkStart w:id="1134" w:name="_Toc501860587"/>
      <w:bookmarkStart w:id="1135" w:name="_Toc305767048"/>
      <w:r>
        <w:rPr>
          <w:rStyle w:val="CharSectno"/>
        </w:rPr>
        <w:t>135</w:t>
      </w:r>
      <w:r>
        <w:rPr>
          <w:snapToGrid w:val="0"/>
        </w:rPr>
        <w:t>.</w:t>
      </w:r>
      <w:r>
        <w:rPr>
          <w:snapToGrid w:val="0"/>
        </w:rPr>
        <w:tab/>
        <w:t>Certain portions of blocks to be blocks</w:t>
      </w:r>
      <w:bookmarkEnd w:id="1132"/>
      <w:bookmarkEnd w:id="1133"/>
      <w:bookmarkEnd w:id="1134"/>
      <w:bookmarkEnd w:id="113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136" w:name="_Toc457625104"/>
      <w:bookmarkStart w:id="1137" w:name="_Toc469729425"/>
      <w:bookmarkStart w:id="1138" w:name="_Toc501860588"/>
      <w:bookmarkStart w:id="1139" w:name="_Toc305767049"/>
      <w:r>
        <w:rPr>
          <w:rStyle w:val="CharSectno"/>
        </w:rPr>
        <w:t>136</w:t>
      </w:r>
      <w:r>
        <w:rPr>
          <w:snapToGrid w:val="0"/>
        </w:rPr>
        <w:t>.</w:t>
      </w:r>
      <w:r>
        <w:rPr>
          <w:snapToGrid w:val="0"/>
        </w:rPr>
        <w:tab/>
        <w:t>Certain petroleum exploration or recovery activities not prohibited by s. 29 or 49</w:t>
      </w:r>
      <w:bookmarkEnd w:id="1136"/>
      <w:bookmarkEnd w:id="1137"/>
      <w:bookmarkEnd w:id="1138"/>
      <w:bookmarkEnd w:id="1139"/>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140" w:name="_Toc72913594"/>
      <w:bookmarkStart w:id="1141" w:name="_Toc89575020"/>
      <w:bookmarkStart w:id="1142" w:name="_Toc91305017"/>
      <w:bookmarkStart w:id="1143" w:name="_Toc92690245"/>
      <w:bookmarkStart w:id="1144" w:name="_Toc113770298"/>
      <w:bookmarkStart w:id="1145" w:name="_Toc161551398"/>
      <w:bookmarkStart w:id="1146" w:name="_Toc161552326"/>
      <w:bookmarkStart w:id="1147" w:name="_Toc161552722"/>
      <w:bookmarkStart w:id="1148" w:name="_Toc161717919"/>
      <w:bookmarkStart w:id="1149" w:name="_Toc163274701"/>
      <w:bookmarkStart w:id="1150" w:name="_Toc163288738"/>
      <w:bookmarkStart w:id="1151" w:name="_Toc166897533"/>
      <w:bookmarkStart w:id="1152" w:name="_Toc186620886"/>
      <w:bookmarkStart w:id="1153" w:name="_Toc187047755"/>
      <w:bookmarkStart w:id="1154" w:name="_Toc188356227"/>
      <w:bookmarkStart w:id="1155" w:name="_Toc188431582"/>
      <w:bookmarkStart w:id="1156" w:name="_Toc188431785"/>
      <w:bookmarkStart w:id="1157" w:name="_Toc188674001"/>
      <w:bookmarkStart w:id="1158" w:name="_Toc188690850"/>
      <w:bookmarkStart w:id="1159" w:name="_Toc193525029"/>
      <w:bookmarkStart w:id="1160" w:name="_Toc194294382"/>
      <w:bookmarkStart w:id="1161" w:name="_Toc195928368"/>
      <w:bookmarkStart w:id="1162" w:name="_Toc196121912"/>
      <w:bookmarkStart w:id="1163" w:name="_Toc196122123"/>
      <w:bookmarkStart w:id="1164" w:name="_Toc196212138"/>
      <w:bookmarkStart w:id="1165" w:name="_Toc196212430"/>
      <w:bookmarkStart w:id="1166" w:name="_Toc196212718"/>
      <w:bookmarkStart w:id="1167" w:name="_Toc196212921"/>
      <w:bookmarkStart w:id="1168" w:name="_Toc196557690"/>
      <w:bookmarkStart w:id="1169" w:name="_Toc196557893"/>
      <w:bookmarkStart w:id="1170" w:name="_Toc202511746"/>
      <w:bookmarkStart w:id="1171" w:name="_Toc261532402"/>
      <w:bookmarkStart w:id="1172" w:name="_Toc261594968"/>
      <w:bookmarkStart w:id="1173" w:name="_Toc261615457"/>
      <w:bookmarkStart w:id="1174" w:name="_Toc263063670"/>
      <w:bookmarkStart w:id="1175" w:name="_Toc263329776"/>
      <w:bookmarkStart w:id="1176" w:name="_Toc264530261"/>
      <w:bookmarkStart w:id="1177" w:name="_Toc266874682"/>
      <w:bookmarkStart w:id="1178" w:name="_Toc272481717"/>
      <w:bookmarkStart w:id="1179" w:name="_Toc272923995"/>
      <w:bookmarkStart w:id="1180" w:name="_Toc275955405"/>
      <w:bookmarkStart w:id="1181" w:name="_Toc294002077"/>
      <w:bookmarkStart w:id="1182" w:name="_Toc295485355"/>
      <w:bookmarkStart w:id="1183" w:name="_Toc297119498"/>
      <w:bookmarkStart w:id="1184" w:name="_Toc299520577"/>
      <w:bookmarkStart w:id="1185" w:name="_Toc305767050"/>
      <w:r>
        <w:rPr>
          <w:rStyle w:val="CharDivNo"/>
        </w:rPr>
        <w:t>Division 7</w:t>
      </w:r>
      <w:r>
        <w:rPr>
          <w:snapToGrid w:val="0"/>
        </w:rPr>
        <w:t> — </w:t>
      </w:r>
      <w:r>
        <w:rPr>
          <w:rStyle w:val="CharDivText"/>
        </w:rPr>
        <w:t>Fees and royalties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rPr>
          <w:snapToGrid w:val="0"/>
        </w:rPr>
      </w:pPr>
      <w:bookmarkStart w:id="1186" w:name="_Toc457625105"/>
      <w:bookmarkStart w:id="1187" w:name="_Toc469729426"/>
      <w:bookmarkStart w:id="1188" w:name="_Toc501860589"/>
      <w:bookmarkStart w:id="1189" w:name="_Toc305767051"/>
      <w:r>
        <w:rPr>
          <w:rStyle w:val="CharSectno"/>
        </w:rPr>
        <w:t>137</w:t>
      </w:r>
      <w:r>
        <w:rPr>
          <w:snapToGrid w:val="0"/>
        </w:rPr>
        <w:t>.</w:t>
      </w:r>
      <w:r>
        <w:rPr>
          <w:snapToGrid w:val="0"/>
        </w:rPr>
        <w:tab/>
        <w:t>Permit and drilling reservation fees</w:t>
      </w:r>
      <w:bookmarkEnd w:id="1186"/>
      <w:bookmarkEnd w:id="1187"/>
      <w:bookmarkEnd w:id="1188"/>
      <w:bookmarkEnd w:id="1189"/>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190" w:name="_Toc457625106"/>
      <w:bookmarkStart w:id="1191" w:name="_Toc469729427"/>
      <w:bookmarkStart w:id="1192" w:name="_Toc501860590"/>
      <w:bookmarkStart w:id="1193" w:name="_Toc305767052"/>
      <w:r>
        <w:rPr>
          <w:rStyle w:val="CharSectno"/>
        </w:rPr>
        <w:t>137A</w:t>
      </w:r>
      <w:r>
        <w:rPr>
          <w:snapToGrid w:val="0"/>
        </w:rPr>
        <w:t>.</w:t>
      </w:r>
      <w:r>
        <w:rPr>
          <w:snapToGrid w:val="0"/>
        </w:rPr>
        <w:tab/>
        <w:t>Lease fees</w:t>
      </w:r>
      <w:bookmarkEnd w:id="1190"/>
      <w:bookmarkEnd w:id="1191"/>
      <w:bookmarkEnd w:id="1192"/>
      <w:bookmarkEnd w:id="1193"/>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194" w:name="_Toc457625107"/>
      <w:bookmarkStart w:id="1195" w:name="_Toc469729428"/>
      <w:bookmarkStart w:id="1196" w:name="_Toc501860591"/>
      <w:bookmarkStart w:id="1197" w:name="_Toc305767053"/>
      <w:r>
        <w:rPr>
          <w:rStyle w:val="CharSectno"/>
        </w:rPr>
        <w:t>138</w:t>
      </w:r>
      <w:r>
        <w:rPr>
          <w:snapToGrid w:val="0"/>
        </w:rPr>
        <w:t>.</w:t>
      </w:r>
      <w:r>
        <w:rPr>
          <w:snapToGrid w:val="0"/>
        </w:rPr>
        <w:tab/>
        <w:t>Licence fees</w:t>
      </w:r>
      <w:bookmarkEnd w:id="1194"/>
      <w:bookmarkEnd w:id="1195"/>
      <w:bookmarkEnd w:id="1196"/>
      <w:bookmarkEnd w:id="119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198" w:name="_Toc457625108"/>
      <w:bookmarkStart w:id="1199" w:name="_Toc469729429"/>
      <w:bookmarkStart w:id="1200" w:name="_Toc501860592"/>
      <w:bookmarkStart w:id="1201" w:name="_Toc305767054"/>
      <w:r>
        <w:rPr>
          <w:rStyle w:val="CharSectno"/>
        </w:rPr>
        <w:t>139</w:t>
      </w:r>
      <w:r>
        <w:rPr>
          <w:snapToGrid w:val="0"/>
        </w:rPr>
        <w:t>.</w:t>
      </w:r>
      <w:r>
        <w:rPr>
          <w:snapToGrid w:val="0"/>
        </w:rPr>
        <w:tab/>
        <w:t>Time of payment of fees</w:t>
      </w:r>
      <w:bookmarkEnd w:id="1198"/>
      <w:bookmarkEnd w:id="1199"/>
      <w:bookmarkEnd w:id="1200"/>
      <w:bookmarkEnd w:id="1201"/>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202" w:name="_Toc457625109"/>
      <w:bookmarkStart w:id="1203" w:name="_Toc469729430"/>
      <w:bookmarkStart w:id="1204" w:name="_Toc501860593"/>
      <w:bookmarkStart w:id="1205" w:name="_Toc305767055"/>
      <w:r>
        <w:rPr>
          <w:rStyle w:val="CharSectno"/>
        </w:rPr>
        <w:t>140</w:t>
      </w:r>
      <w:r>
        <w:rPr>
          <w:snapToGrid w:val="0"/>
        </w:rPr>
        <w:t>.</w:t>
      </w:r>
      <w:r>
        <w:rPr>
          <w:snapToGrid w:val="0"/>
        </w:rPr>
        <w:tab/>
        <w:t>Penalty for late payment of fees</w:t>
      </w:r>
      <w:bookmarkEnd w:id="1202"/>
      <w:bookmarkEnd w:id="1203"/>
      <w:bookmarkEnd w:id="1204"/>
      <w:bookmarkEnd w:id="1205"/>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206" w:name="_Toc457625110"/>
      <w:bookmarkStart w:id="1207" w:name="_Toc469729431"/>
      <w:bookmarkStart w:id="1208" w:name="_Toc501860594"/>
      <w:bookmarkStart w:id="1209" w:name="_Toc305767056"/>
      <w:r>
        <w:rPr>
          <w:rStyle w:val="CharSectno"/>
        </w:rPr>
        <w:t>141</w:t>
      </w:r>
      <w:r>
        <w:rPr>
          <w:snapToGrid w:val="0"/>
        </w:rPr>
        <w:t>.</w:t>
      </w:r>
      <w:r>
        <w:rPr>
          <w:snapToGrid w:val="0"/>
        </w:rPr>
        <w:tab/>
        <w:t>Fees and penalties debts due to Crown</w:t>
      </w:r>
      <w:bookmarkEnd w:id="1206"/>
      <w:bookmarkEnd w:id="1207"/>
      <w:bookmarkEnd w:id="1208"/>
      <w:bookmarkEnd w:id="1209"/>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210" w:name="_Toc457625111"/>
      <w:bookmarkStart w:id="1211" w:name="_Toc469729432"/>
      <w:bookmarkStart w:id="1212" w:name="_Toc501860595"/>
      <w:bookmarkStart w:id="1213" w:name="_Toc305767057"/>
      <w:r>
        <w:rPr>
          <w:rStyle w:val="CharSectno"/>
        </w:rPr>
        <w:t>142</w:t>
      </w:r>
      <w:r>
        <w:rPr>
          <w:snapToGrid w:val="0"/>
        </w:rPr>
        <w:t>.</w:t>
      </w:r>
      <w:r>
        <w:rPr>
          <w:snapToGrid w:val="0"/>
        </w:rPr>
        <w:tab/>
        <w:t>Royalty</w:t>
      </w:r>
      <w:bookmarkEnd w:id="1210"/>
      <w:bookmarkEnd w:id="1211"/>
      <w:bookmarkEnd w:id="1212"/>
      <w:bookmarkEnd w:id="1213"/>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214" w:name="_Toc457625112"/>
      <w:bookmarkStart w:id="1215" w:name="_Toc469729433"/>
      <w:bookmarkStart w:id="1216" w:name="_Toc501860596"/>
      <w:bookmarkStart w:id="1217" w:name="_Toc305767058"/>
      <w:r>
        <w:rPr>
          <w:rStyle w:val="CharSectno"/>
        </w:rPr>
        <w:t>143</w:t>
      </w:r>
      <w:r>
        <w:rPr>
          <w:snapToGrid w:val="0"/>
        </w:rPr>
        <w:t>.</w:t>
      </w:r>
      <w:r>
        <w:rPr>
          <w:snapToGrid w:val="0"/>
        </w:rPr>
        <w:tab/>
        <w:t>Reduction of royalty in certain cases</w:t>
      </w:r>
      <w:bookmarkEnd w:id="1214"/>
      <w:bookmarkEnd w:id="1215"/>
      <w:bookmarkEnd w:id="1216"/>
      <w:bookmarkEnd w:id="121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218" w:name="_Toc457625113"/>
      <w:bookmarkStart w:id="1219" w:name="_Toc469729434"/>
      <w:bookmarkStart w:id="1220" w:name="_Toc501860597"/>
      <w:bookmarkStart w:id="1221" w:name="_Toc305767059"/>
      <w:r>
        <w:rPr>
          <w:rStyle w:val="CharSectno"/>
        </w:rPr>
        <w:t>144</w:t>
      </w:r>
      <w:r>
        <w:rPr>
          <w:snapToGrid w:val="0"/>
        </w:rPr>
        <w:t>.</w:t>
      </w:r>
      <w:r>
        <w:rPr>
          <w:snapToGrid w:val="0"/>
        </w:rPr>
        <w:tab/>
        <w:t>Royalty not payable in certain cases</w:t>
      </w:r>
      <w:bookmarkEnd w:id="1218"/>
      <w:bookmarkEnd w:id="1219"/>
      <w:bookmarkEnd w:id="1220"/>
      <w:bookmarkEnd w:id="122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222" w:name="_Toc457625114"/>
      <w:bookmarkStart w:id="1223" w:name="_Toc469729435"/>
      <w:bookmarkStart w:id="1224" w:name="_Toc501860598"/>
      <w:bookmarkStart w:id="1225" w:name="_Toc305767060"/>
      <w:r>
        <w:rPr>
          <w:rStyle w:val="CharSectno"/>
        </w:rPr>
        <w:t>144A</w:t>
      </w:r>
      <w:r>
        <w:rPr>
          <w:snapToGrid w:val="0"/>
        </w:rPr>
        <w:t>.</w:t>
      </w:r>
      <w:r>
        <w:rPr>
          <w:snapToGrid w:val="0"/>
        </w:rPr>
        <w:tab/>
        <w:t>Royalty value</w:t>
      </w:r>
      <w:bookmarkEnd w:id="1222"/>
      <w:bookmarkEnd w:id="1223"/>
      <w:bookmarkEnd w:id="1224"/>
      <w:bookmarkEnd w:id="1225"/>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226" w:name="_Toc457625115"/>
      <w:bookmarkStart w:id="1227" w:name="_Toc469729436"/>
      <w:bookmarkStart w:id="1228" w:name="_Toc501860599"/>
      <w:bookmarkStart w:id="1229" w:name="_Toc305767061"/>
      <w:r>
        <w:rPr>
          <w:rStyle w:val="CharSectno"/>
        </w:rPr>
        <w:t>145</w:t>
      </w:r>
      <w:r>
        <w:rPr>
          <w:snapToGrid w:val="0"/>
        </w:rPr>
        <w:t>.</w:t>
      </w:r>
      <w:r>
        <w:rPr>
          <w:snapToGrid w:val="0"/>
        </w:rPr>
        <w:tab/>
        <w:t>Ascertainment of value of petroleum</w:t>
      </w:r>
      <w:bookmarkEnd w:id="1226"/>
      <w:bookmarkEnd w:id="1227"/>
      <w:bookmarkEnd w:id="1228"/>
      <w:r>
        <w:rPr>
          <w:snapToGrid w:val="0"/>
        </w:rPr>
        <w:t xml:space="preserve"> or geothermal energy</w:t>
      </w:r>
      <w:bookmarkEnd w:id="1229"/>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230" w:name="_Toc457625116"/>
      <w:bookmarkStart w:id="1231" w:name="_Toc469729437"/>
      <w:bookmarkStart w:id="1232" w:name="_Toc501860600"/>
      <w:bookmarkStart w:id="1233" w:name="_Toc305767062"/>
      <w:r>
        <w:rPr>
          <w:rStyle w:val="CharSectno"/>
        </w:rPr>
        <w:t>146</w:t>
      </w:r>
      <w:r>
        <w:rPr>
          <w:snapToGrid w:val="0"/>
        </w:rPr>
        <w:t>.</w:t>
      </w:r>
      <w:r>
        <w:rPr>
          <w:snapToGrid w:val="0"/>
        </w:rPr>
        <w:tab/>
        <w:t>Ascertainment of well</w:t>
      </w:r>
      <w:r>
        <w:rPr>
          <w:snapToGrid w:val="0"/>
        </w:rPr>
        <w:noBreakHyphen/>
        <w:t>head</w:t>
      </w:r>
      <w:bookmarkEnd w:id="1230"/>
      <w:bookmarkEnd w:id="1231"/>
      <w:bookmarkEnd w:id="1232"/>
      <w:bookmarkEnd w:id="1233"/>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234" w:name="_Toc457625117"/>
      <w:bookmarkStart w:id="1235" w:name="_Toc469729438"/>
      <w:bookmarkStart w:id="1236" w:name="_Toc501860601"/>
      <w:bookmarkStart w:id="1237" w:name="_Toc30576706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234"/>
      <w:bookmarkEnd w:id="1235"/>
      <w:bookmarkEnd w:id="1236"/>
      <w:bookmarkEnd w:id="123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238" w:name="_Toc457625118"/>
      <w:bookmarkStart w:id="1239" w:name="_Toc469729439"/>
      <w:bookmarkStart w:id="1240" w:name="_Toc501860602"/>
      <w:bookmarkStart w:id="1241" w:name="_Toc305767064"/>
      <w:r>
        <w:rPr>
          <w:rStyle w:val="CharSectno"/>
        </w:rPr>
        <w:t>148</w:t>
      </w:r>
      <w:r>
        <w:rPr>
          <w:snapToGrid w:val="0"/>
        </w:rPr>
        <w:t>.</w:t>
      </w:r>
      <w:r>
        <w:rPr>
          <w:snapToGrid w:val="0"/>
        </w:rPr>
        <w:tab/>
        <w:t>Payment of royalty and penalty for late payment</w:t>
      </w:r>
      <w:bookmarkEnd w:id="1238"/>
      <w:bookmarkEnd w:id="1239"/>
      <w:bookmarkEnd w:id="1240"/>
      <w:bookmarkEnd w:id="1241"/>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242" w:name="_Toc457625119"/>
      <w:bookmarkStart w:id="1243" w:name="_Toc469729440"/>
      <w:bookmarkStart w:id="1244" w:name="_Toc501860603"/>
      <w:bookmarkStart w:id="1245" w:name="_Toc305767065"/>
      <w:r>
        <w:rPr>
          <w:rStyle w:val="CharSectno"/>
        </w:rPr>
        <w:t>149</w:t>
      </w:r>
      <w:r>
        <w:rPr>
          <w:snapToGrid w:val="0"/>
        </w:rPr>
        <w:t>.</w:t>
      </w:r>
      <w:r>
        <w:rPr>
          <w:snapToGrid w:val="0"/>
        </w:rPr>
        <w:tab/>
        <w:t>Royalty or late payment amount is debt due to Crown</w:t>
      </w:r>
      <w:bookmarkEnd w:id="1242"/>
      <w:bookmarkEnd w:id="1243"/>
      <w:bookmarkEnd w:id="1244"/>
      <w:bookmarkEnd w:id="1245"/>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246" w:name="_Toc131393839"/>
      <w:bookmarkStart w:id="1247" w:name="_Toc261516486"/>
      <w:bookmarkStart w:id="1248" w:name="_Toc261532418"/>
      <w:bookmarkStart w:id="1249" w:name="_Toc261594984"/>
      <w:bookmarkStart w:id="1250" w:name="_Toc261615473"/>
      <w:bookmarkStart w:id="1251" w:name="_Toc263063686"/>
      <w:bookmarkStart w:id="1252" w:name="_Toc263329792"/>
      <w:bookmarkStart w:id="1253" w:name="_Toc264530277"/>
      <w:bookmarkStart w:id="1254" w:name="_Toc266874698"/>
      <w:bookmarkStart w:id="1255" w:name="_Toc272481733"/>
      <w:bookmarkStart w:id="1256" w:name="_Toc272924011"/>
      <w:bookmarkStart w:id="1257" w:name="_Toc275955421"/>
      <w:bookmarkStart w:id="1258" w:name="_Toc294002093"/>
      <w:bookmarkStart w:id="1259" w:name="_Toc295485371"/>
      <w:bookmarkStart w:id="1260" w:name="_Toc297119514"/>
      <w:bookmarkStart w:id="1261" w:name="_Toc299520593"/>
      <w:bookmarkStart w:id="1262" w:name="_Toc305767066"/>
      <w:bookmarkStart w:id="1263" w:name="_Toc72913610"/>
      <w:bookmarkStart w:id="1264" w:name="_Toc89575036"/>
      <w:bookmarkStart w:id="1265" w:name="_Toc91305033"/>
      <w:bookmarkStart w:id="1266" w:name="_Toc92690261"/>
      <w:bookmarkStart w:id="1267" w:name="_Toc113770314"/>
      <w:bookmarkStart w:id="1268" w:name="_Toc161551414"/>
      <w:bookmarkStart w:id="1269" w:name="_Toc161552342"/>
      <w:bookmarkStart w:id="1270" w:name="_Toc161552738"/>
      <w:bookmarkStart w:id="1271" w:name="_Toc161717935"/>
      <w:bookmarkStart w:id="1272" w:name="_Toc163274717"/>
      <w:bookmarkStart w:id="1273" w:name="_Toc163288754"/>
      <w:bookmarkStart w:id="1274" w:name="_Toc166897549"/>
      <w:bookmarkStart w:id="1275" w:name="_Toc186620902"/>
      <w:bookmarkStart w:id="1276" w:name="_Toc187047771"/>
      <w:bookmarkStart w:id="1277" w:name="_Toc188356243"/>
      <w:bookmarkStart w:id="1278" w:name="_Toc188431598"/>
      <w:bookmarkStart w:id="1279" w:name="_Toc188431801"/>
      <w:bookmarkStart w:id="1280" w:name="_Toc188674017"/>
      <w:bookmarkStart w:id="1281" w:name="_Toc188690866"/>
      <w:bookmarkStart w:id="1282" w:name="_Toc193525045"/>
      <w:bookmarkStart w:id="1283" w:name="_Toc194294398"/>
      <w:bookmarkStart w:id="1284" w:name="_Toc195928384"/>
      <w:bookmarkStart w:id="1285" w:name="_Toc196121928"/>
      <w:bookmarkStart w:id="1286" w:name="_Toc196122139"/>
      <w:bookmarkStart w:id="1287" w:name="_Toc196212154"/>
      <w:bookmarkStart w:id="1288" w:name="_Toc196212446"/>
      <w:bookmarkStart w:id="1289" w:name="_Toc196212734"/>
      <w:bookmarkStart w:id="1290" w:name="_Toc196212937"/>
      <w:bookmarkStart w:id="1291" w:name="_Toc196557706"/>
      <w:bookmarkStart w:id="1292" w:name="_Toc196557909"/>
      <w:bookmarkStart w:id="1293" w:name="_Toc202511762"/>
      <w:r>
        <w:rPr>
          <w:rStyle w:val="CharPartNo"/>
        </w:rPr>
        <w:t>Part IIIA</w:t>
      </w:r>
      <w:r>
        <w:rPr>
          <w:rStyle w:val="CharDivNo"/>
        </w:rPr>
        <w:t> </w:t>
      </w:r>
      <w:r>
        <w:t>—</w:t>
      </w:r>
      <w:r>
        <w:rPr>
          <w:rStyle w:val="CharDivText"/>
        </w:rPr>
        <w:t> </w:t>
      </w:r>
      <w:r>
        <w:rPr>
          <w:rStyle w:val="CharPartText"/>
        </w:rPr>
        <w:t>Occupational safety and health</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pPr>
      <w:r>
        <w:tab/>
        <w:t>[Heading inserted by No. 13 of 2005 s. 14.]</w:t>
      </w:r>
    </w:p>
    <w:p>
      <w:pPr>
        <w:pStyle w:val="Heading5"/>
        <w:spacing w:before="240"/>
      </w:pPr>
      <w:bookmarkStart w:id="1294" w:name="_Toc305767067"/>
      <w:r>
        <w:rPr>
          <w:rStyle w:val="CharSectno"/>
        </w:rPr>
        <w:t>149A</w:t>
      </w:r>
      <w:r>
        <w:t>.</w:t>
      </w:r>
      <w:r>
        <w:tab/>
        <w:t>Occupational safety and health (Sch. 1)</w:t>
      </w:r>
      <w:bookmarkEnd w:id="1294"/>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295" w:name="_Toc305767068"/>
      <w:r>
        <w:rPr>
          <w:rStyle w:val="CharSectno"/>
        </w:rPr>
        <w:t>149B</w:t>
      </w:r>
      <w:r>
        <w:t>.</w:t>
      </w:r>
      <w:r>
        <w:tab/>
        <w:t>Regulations relating to occupational safety and health</w:t>
      </w:r>
      <w:bookmarkEnd w:id="1295"/>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296" w:name="_Toc305767069"/>
      <w:r>
        <w:rPr>
          <w:rStyle w:val="CharSectno"/>
        </w:rPr>
        <w:t>149C</w:t>
      </w:r>
      <w:r>
        <w:t>.</w:t>
      </w:r>
      <w:r>
        <w:tab/>
        <w:t>Minister’s occupational safety and health functions</w:t>
      </w:r>
      <w:bookmarkEnd w:id="1296"/>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297" w:name="_Toc261532422"/>
      <w:bookmarkStart w:id="1298" w:name="_Toc261594988"/>
      <w:bookmarkStart w:id="1299" w:name="_Toc261615477"/>
      <w:bookmarkStart w:id="1300" w:name="_Toc263063690"/>
      <w:bookmarkStart w:id="1301" w:name="_Toc263329796"/>
      <w:bookmarkStart w:id="1302" w:name="_Toc264530281"/>
      <w:bookmarkStart w:id="1303" w:name="_Toc266874702"/>
      <w:bookmarkStart w:id="1304" w:name="_Toc272481737"/>
      <w:bookmarkStart w:id="1305" w:name="_Toc272924015"/>
      <w:bookmarkStart w:id="1306" w:name="_Toc275955425"/>
      <w:bookmarkStart w:id="1307" w:name="_Toc294002097"/>
      <w:bookmarkStart w:id="1308" w:name="_Toc295485375"/>
      <w:bookmarkStart w:id="1309" w:name="_Toc297119518"/>
      <w:bookmarkStart w:id="1310" w:name="_Toc299520597"/>
      <w:bookmarkStart w:id="1311" w:name="_Toc305767070"/>
      <w:r>
        <w:rPr>
          <w:rStyle w:val="CharPartNo"/>
        </w:rPr>
        <w:t>Part IV</w:t>
      </w:r>
      <w:r>
        <w:rPr>
          <w:rStyle w:val="CharDivNo"/>
        </w:rPr>
        <w:t> </w:t>
      </w:r>
      <w:r>
        <w:t>—</w:t>
      </w:r>
      <w:r>
        <w:rPr>
          <w:rStyle w:val="CharDivText"/>
        </w:rPr>
        <w:t> </w:t>
      </w:r>
      <w:r>
        <w:rPr>
          <w:rStyle w:val="CharPartText"/>
        </w:rPr>
        <w:t>Miscellaneous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457625120"/>
      <w:bookmarkStart w:id="1313" w:name="_Toc469729441"/>
      <w:bookmarkStart w:id="1314" w:name="_Toc501860604"/>
      <w:bookmarkStart w:id="1315" w:name="_Toc30576707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312"/>
      <w:bookmarkEnd w:id="1313"/>
      <w:bookmarkEnd w:id="1314"/>
      <w:bookmarkEnd w:id="1315"/>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316" w:name="_Toc457625121"/>
      <w:bookmarkStart w:id="1317" w:name="_Toc469729442"/>
      <w:bookmarkStart w:id="1318" w:name="_Toc501860605"/>
      <w:bookmarkStart w:id="1319" w:name="_Toc305767072"/>
      <w:r>
        <w:rPr>
          <w:rStyle w:val="CharSectno"/>
        </w:rPr>
        <w:t>151</w:t>
      </w:r>
      <w:r>
        <w:rPr>
          <w:snapToGrid w:val="0"/>
        </w:rPr>
        <w:t>.</w:t>
      </w:r>
      <w:r>
        <w:rPr>
          <w:snapToGrid w:val="0"/>
        </w:rPr>
        <w:tab/>
        <w:t>Special case may be reserved for Supreme Court</w:t>
      </w:r>
      <w:bookmarkEnd w:id="1316"/>
      <w:bookmarkEnd w:id="1317"/>
      <w:bookmarkEnd w:id="1318"/>
      <w:bookmarkEnd w:id="1319"/>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320" w:name="_Toc457625122"/>
      <w:bookmarkStart w:id="1321" w:name="_Toc469729443"/>
      <w:bookmarkStart w:id="1322" w:name="_Toc501860606"/>
      <w:bookmarkStart w:id="1323" w:name="_Toc305767073"/>
      <w:r>
        <w:rPr>
          <w:rStyle w:val="CharSectno"/>
        </w:rPr>
        <w:t>153</w:t>
      </w:r>
      <w:r>
        <w:rPr>
          <w:snapToGrid w:val="0"/>
        </w:rPr>
        <w:t>.</w:t>
      </w:r>
      <w:r>
        <w:rPr>
          <w:snapToGrid w:val="0"/>
        </w:rPr>
        <w:tab/>
        <w:t>Regulations</w:t>
      </w:r>
      <w:bookmarkEnd w:id="1320"/>
      <w:bookmarkEnd w:id="1321"/>
      <w:bookmarkEnd w:id="1322"/>
      <w:bookmarkEnd w:id="132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324" w:name="_Toc293929746"/>
      <w:bookmarkStart w:id="1325" w:name="_Toc305767074"/>
      <w:bookmarkStart w:id="1326" w:name="_Toc131393843"/>
      <w:bookmarkStart w:id="1327" w:name="_Toc261516490"/>
      <w:bookmarkStart w:id="1328" w:name="_Toc261532426"/>
      <w:bookmarkStart w:id="1329" w:name="_Toc261594992"/>
      <w:bookmarkStart w:id="1330" w:name="_Toc261615481"/>
      <w:bookmarkStart w:id="1331" w:name="_Toc263063694"/>
      <w:bookmarkStart w:id="1332" w:name="_Toc263329800"/>
      <w:bookmarkStart w:id="1333" w:name="_Toc264530285"/>
      <w:bookmarkStart w:id="1334" w:name="_Toc266874706"/>
      <w:bookmarkStart w:id="1335" w:name="_Toc272481741"/>
      <w:bookmarkStart w:id="1336" w:name="_Toc272924019"/>
      <w:r>
        <w:rPr>
          <w:rStyle w:val="CharSectno"/>
        </w:rPr>
        <w:t>154</w:t>
      </w:r>
      <w:r>
        <w:t>.</w:t>
      </w:r>
      <w:r>
        <w:tab/>
        <w:t>Further transitional provisions</w:t>
      </w:r>
      <w:bookmarkEnd w:id="1324"/>
      <w:bookmarkEnd w:id="1325"/>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37" w:name="_Toc275955429"/>
      <w:bookmarkStart w:id="1338" w:name="_Toc294002102"/>
      <w:bookmarkStart w:id="1339" w:name="_Toc295485380"/>
      <w:bookmarkStart w:id="1340" w:name="_Toc297119523"/>
      <w:bookmarkStart w:id="1341" w:name="_Toc299520602"/>
      <w:bookmarkStart w:id="1342" w:name="_Toc305767075"/>
      <w:r>
        <w:rPr>
          <w:rStyle w:val="CharSchNo"/>
        </w:rPr>
        <w:t>Schedule 1</w:t>
      </w:r>
      <w:r>
        <w:t> — </w:t>
      </w:r>
      <w:r>
        <w:rPr>
          <w:rStyle w:val="CharSchText"/>
        </w:rPr>
        <w:t>Occupational safety and health</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ShoulderClause"/>
      </w:pPr>
      <w:r>
        <w:t>[s. 149A]</w:t>
      </w:r>
    </w:p>
    <w:p>
      <w:pPr>
        <w:pStyle w:val="yFootnoteheading"/>
      </w:pPr>
      <w:r>
        <w:tab/>
        <w:t>[Heading inserted by No. 13 of 2005 s. 17.]</w:t>
      </w:r>
    </w:p>
    <w:p>
      <w:pPr>
        <w:pStyle w:val="yHeading3"/>
      </w:pPr>
      <w:bookmarkStart w:id="1343" w:name="_Toc131393844"/>
      <w:bookmarkStart w:id="1344" w:name="_Toc261516491"/>
      <w:bookmarkStart w:id="1345" w:name="_Toc261532427"/>
      <w:bookmarkStart w:id="1346" w:name="_Toc261594993"/>
      <w:bookmarkStart w:id="1347" w:name="_Toc261615482"/>
      <w:bookmarkStart w:id="1348" w:name="_Toc263063695"/>
      <w:bookmarkStart w:id="1349" w:name="_Toc263329801"/>
      <w:bookmarkStart w:id="1350" w:name="_Toc264530286"/>
      <w:bookmarkStart w:id="1351" w:name="_Toc266874707"/>
      <w:bookmarkStart w:id="1352" w:name="_Toc272481742"/>
      <w:bookmarkStart w:id="1353" w:name="_Toc272924020"/>
      <w:bookmarkStart w:id="1354" w:name="_Toc275955430"/>
      <w:bookmarkStart w:id="1355" w:name="_Toc294002103"/>
      <w:bookmarkStart w:id="1356" w:name="_Toc295485381"/>
      <w:bookmarkStart w:id="1357" w:name="_Toc297119524"/>
      <w:bookmarkStart w:id="1358" w:name="_Toc299520603"/>
      <w:bookmarkStart w:id="1359" w:name="_Toc305767076"/>
      <w:r>
        <w:rPr>
          <w:rStyle w:val="CharSDivNo"/>
        </w:rPr>
        <w:t>Division 1</w:t>
      </w:r>
      <w:r>
        <w:rPr>
          <w:b w:val="0"/>
        </w:rPr>
        <w:t> — </w:t>
      </w:r>
      <w:r>
        <w:rPr>
          <w:rStyle w:val="CharSDivText"/>
        </w:rPr>
        <w:t>Introduction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Footnoteheading"/>
      </w:pPr>
      <w:r>
        <w:tab/>
        <w:t>[Heading inserted by No. 13 of 2005 s. 17.]</w:t>
      </w:r>
    </w:p>
    <w:p>
      <w:pPr>
        <w:pStyle w:val="yHeading5"/>
      </w:pPr>
      <w:bookmarkStart w:id="1360" w:name="_Toc305767077"/>
      <w:r>
        <w:rPr>
          <w:rStyle w:val="CharSClsNo"/>
        </w:rPr>
        <w:t>1</w:t>
      </w:r>
      <w:r>
        <w:t>.</w:t>
      </w:r>
      <w:r>
        <w:rPr>
          <w:b w:val="0"/>
        </w:rPr>
        <w:tab/>
      </w:r>
      <w:r>
        <w:t>Objects</w:t>
      </w:r>
      <w:bookmarkEnd w:id="1360"/>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361" w:name="_Toc305767078"/>
      <w:r>
        <w:rPr>
          <w:rStyle w:val="CharSClsNo"/>
        </w:rPr>
        <w:t>2</w:t>
      </w:r>
      <w:r>
        <w:t>.</w:t>
      </w:r>
      <w:r>
        <w:rPr>
          <w:b w:val="0"/>
        </w:rPr>
        <w:tab/>
      </w:r>
      <w:r>
        <w:t>Simplified outline</w:t>
      </w:r>
      <w:bookmarkEnd w:id="1361"/>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362" w:name="_Toc305767079"/>
      <w:r>
        <w:rPr>
          <w:rStyle w:val="CharSClsNo"/>
        </w:rPr>
        <w:t>3</w:t>
      </w:r>
      <w:r>
        <w:t>.</w:t>
      </w:r>
      <w:r>
        <w:rPr>
          <w:b w:val="0"/>
        </w:rPr>
        <w:tab/>
      </w:r>
      <w:r>
        <w:t>Terms used</w:t>
      </w:r>
      <w:bookmarkEnd w:id="1362"/>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363" w:name="_Toc305767080"/>
      <w:r>
        <w:rPr>
          <w:rStyle w:val="CharSClsNo"/>
        </w:rPr>
        <w:t>4</w:t>
      </w:r>
      <w:r>
        <w:t>.</w:t>
      </w:r>
      <w:r>
        <w:rPr>
          <w:b w:val="0"/>
        </w:rPr>
        <w:tab/>
      </w:r>
      <w:r>
        <w:t>Operator must ensure presence of operator’s representative</w:t>
      </w:r>
      <w:bookmarkEnd w:id="1363"/>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364" w:name="_Toc305767081"/>
      <w:r>
        <w:rPr>
          <w:rStyle w:val="CharSClsNo"/>
        </w:rPr>
        <w:t>5</w:t>
      </w:r>
      <w:r>
        <w:t>.</w:t>
      </w:r>
      <w:r>
        <w:rPr>
          <w:b w:val="0"/>
        </w:rPr>
        <w:tab/>
      </w:r>
      <w:r>
        <w:t>Safety and health of persons using an accommodation amenity</w:t>
      </w:r>
      <w:bookmarkEnd w:id="136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365" w:name="_Toc305767082"/>
      <w:r>
        <w:rPr>
          <w:rStyle w:val="CharSClsNo"/>
        </w:rPr>
        <w:t>6</w:t>
      </w:r>
      <w:r>
        <w:t>.</w:t>
      </w:r>
      <w:r>
        <w:rPr>
          <w:b w:val="0"/>
        </w:rPr>
        <w:tab/>
      </w:r>
      <w:r>
        <w:t>Contractor</w:t>
      </w:r>
      <w:bookmarkEnd w:id="1365"/>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366" w:name="_Toc131393845"/>
      <w:bookmarkStart w:id="1367" w:name="_Toc261516492"/>
      <w:bookmarkStart w:id="1368" w:name="_Toc261532434"/>
      <w:bookmarkStart w:id="1369" w:name="_Toc261595000"/>
      <w:bookmarkStart w:id="1370" w:name="_Toc261615489"/>
      <w:bookmarkStart w:id="1371" w:name="_Toc263063702"/>
      <w:bookmarkStart w:id="1372" w:name="_Toc263329808"/>
      <w:bookmarkStart w:id="1373" w:name="_Toc264530293"/>
      <w:bookmarkStart w:id="1374" w:name="_Toc266874714"/>
      <w:bookmarkStart w:id="1375" w:name="_Toc272481749"/>
      <w:bookmarkStart w:id="1376" w:name="_Toc272924027"/>
      <w:bookmarkStart w:id="1377" w:name="_Toc275955437"/>
      <w:bookmarkStart w:id="1378" w:name="_Toc294002110"/>
      <w:bookmarkStart w:id="1379" w:name="_Toc295485388"/>
      <w:bookmarkStart w:id="1380" w:name="_Toc297119531"/>
      <w:bookmarkStart w:id="1381" w:name="_Toc299520610"/>
      <w:bookmarkStart w:id="1382" w:name="_Toc305767083"/>
      <w:r>
        <w:rPr>
          <w:rStyle w:val="CharSDivNo"/>
        </w:rPr>
        <w:t>Division 2</w:t>
      </w:r>
      <w:r>
        <w:rPr>
          <w:b w:val="0"/>
        </w:rPr>
        <w:t> — </w:t>
      </w:r>
      <w:r>
        <w:rPr>
          <w:rStyle w:val="CharSDivText"/>
        </w:rPr>
        <w:t>Occupational safety and health</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Footnoteheading"/>
        <w:keepNext/>
        <w:keepLines/>
      </w:pPr>
      <w:bookmarkStart w:id="1383" w:name="_Toc131393846"/>
      <w:bookmarkStart w:id="1384" w:name="_Toc261516493"/>
      <w:r>
        <w:tab/>
        <w:t>[Heading inserted by No. 13 of 2005 s. 17.]</w:t>
      </w:r>
    </w:p>
    <w:p>
      <w:pPr>
        <w:pStyle w:val="yHeading4"/>
      </w:pPr>
      <w:bookmarkStart w:id="1385" w:name="_Toc261532435"/>
      <w:bookmarkStart w:id="1386" w:name="_Toc261595001"/>
      <w:bookmarkStart w:id="1387" w:name="_Toc261615490"/>
      <w:bookmarkStart w:id="1388" w:name="_Toc263063703"/>
      <w:bookmarkStart w:id="1389" w:name="_Toc263329809"/>
      <w:bookmarkStart w:id="1390" w:name="_Toc264530294"/>
      <w:bookmarkStart w:id="1391" w:name="_Toc266874715"/>
      <w:bookmarkStart w:id="1392" w:name="_Toc272481750"/>
      <w:bookmarkStart w:id="1393" w:name="_Toc272924028"/>
      <w:bookmarkStart w:id="1394" w:name="_Toc275955438"/>
      <w:bookmarkStart w:id="1395" w:name="_Toc294002111"/>
      <w:bookmarkStart w:id="1396" w:name="_Toc295485389"/>
      <w:bookmarkStart w:id="1397" w:name="_Toc297119532"/>
      <w:bookmarkStart w:id="1398" w:name="_Toc299520611"/>
      <w:bookmarkStart w:id="1399" w:name="_Toc305767084"/>
      <w:r>
        <w:t>Subdivision </w:t>
      </w:r>
      <w:r>
        <w:rPr>
          <w:bCs/>
        </w:rPr>
        <w:t>1</w:t>
      </w:r>
      <w:r>
        <w:rPr>
          <w:b w:val="0"/>
        </w:rPr>
        <w:t> — </w:t>
      </w:r>
      <w:r>
        <w:rPr>
          <w:bCs/>
        </w:rPr>
        <w:t xml:space="preserve">Duties </w:t>
      </w:r>
      <w:r>
        <w:t>relating to occupational safety and health</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Footnoteheading"/>
      </w:pPr>
      <w:r>
        <w:tab/>
        <w:t>[Heading inserted by No. 13 of 2005 s. 17.]</w:t>
      </w:r>
    </w:p>
    <w:p>
      <w:pPr>
        <w:pStyle w:val="yHeading5"/>
      </w:pPr>
      <w:bookmarkStart w:id="1400" w:name="_Toc305767085"/>
      <w:r>
        <w:rPr>
          <w:rStyle w:val="CharSClsNo"/>
        </w:rPr>
        <w:t>7</w:t>
      </w:r>
      <w:r>
        <w:t>.</w:t>
      </w:r>
      <w:r>
        <w:rPr>
          <w:b w:val="0"/>
        </w:rPr>
        <w:tab/>
      </w:r>
      <w:r>
        <w:t>Duties of operator</w:t>
      </w:r>
      <w:bookmarkEnd w:id="1400"/>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401" w:name="_Toc305767086"/>
      <w:r>
        <w:rPr>
          <w:rStyle w:val="CharSClsNo"/>
        </w:rPr>
        <w:t>8</w:t>
      </w:r>
      <w:r>
        <w:t>.</w:t>
      </w:r>
      <w:r>
        <w:rPr>
          <w:b w:val="0"/>
        </w:rPr>
        <w:tab/>
      </w:r>
      <w:r>
        <w:t>Duties of persons in control of parts of petroleum operation or geothermal energy operation</w:t>
      </w:r>
      <w:bookmarkEnd w:id="140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402" w:name="_Toc305767087"/>
      <w:r>
        <w:rPr>
          <w:rStyle w:val="CharSClsNo"/>
        </w:rPr>
        <w:t>9</w:t>
      </w:r>
      <w:r>
        <w:t>.</w:t>
      </w:r>
      <w:r>
        <w:rPr>
          <w:b w:val="0"/>
        </w:rPr>
        <w:tab/>
      </w:r>
      <w:r>
        <w:t>Duties of employers</w:t>
      </w:r>
      <w:bookmarkEnd w:id="1402"/>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403" w:name="_Toc305767088"/>
      <w:r>
        <w:rPr>
          <w:rStyle w:val="CharSClsNo"/>
        </w:rPr>
        <w:t>10</w:t>
      </w:r>
      <w:r>
        <w:t>.</w:t>
      </w:r>
      <w:r>
        <w:rPr>
          <w:b w:val="0"/>
        </w:rPr>
        <w:tab/>
      </w:r>
      <w:r>
        <w:t>Duties of manufacturers in relation to plant and substances</w:t>
      </w:r>
      <w:bookmarkEnd w:id="1403"/>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404" w:name="_Toc305767089"/>
      <w:r>
        <w:rPr>
          <w:rStyle w:val="CharSClsNo"/>
        </w:rPr>
        <w:t>11</w:t>
      </w:r>
      <w:r>
        <w:t>.</w:t>
      </w:r>
      <w:r>
        <w:rPr>
          <w:b w:val="0"/>
        </w:rPr>
        <w:tab/>
      </w:r>
      <w:r>
        <w:t>Duties of suppliers of facilities, plant and substances</w:t>
      </w:r>
      <w:bookmarkEnd w:id="1404"/>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405" w:name="_Toc305767090"/>
      <w:r>
        <w:rPr>
          <w:rStyle w:val="CharSClsNo"/>
        </w:rPr>
        <w:t>12</w:t>
      </w:r>
      <w:r>
        <w:t>.</w:t>
      </w:r>
      <w:r>
        <w:rPr>
          <w:b w:val="0"/>
        </w:rPr>
        <w:tab/>
      </w:r>
      <w:r>
        <w:t>Duties of persons erecting facilities or installing plant</w:t>
      </w:r>
      <w:bookmarkEnd w:id="1405"/>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406" w:name="_Toc305767091"/>
      <w:r>
        <w:rPr>
          <w:rStyle w:val="CharSClsNo"/>
        </w:rPr>
        <w:t>13</w:t>
      </w:r>
      <w:r>
        <w:t>.</w:t>
      </w:r>
      <w:r>
        <w:rPr>
          <w:b w:val="0"/>
        </w:rPr>
        <w:tab/>
      </w:r>
      <w:r>
        <w:t>Duties of persons in relation to occupational safety and health</w:t>
      </w:r>
      <w:bookmarkEnd w:id="1406"/>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407" w:name="_Toc305767092"/>
      <w:r>
        <w:rPr>
          <w:rStyle w:val="CharSClsNo"/>
        </w:rPr>
        <w:t>14</w:t>
      </w:r>
      <w:r>
        <w:t>.</w:t>
      </w:r>
      <w:r>
        <w:rPr>
          <w:b w:val="0"/>
        </w:rPr>
        <w:tab/>
      </w:r>
      <w:r>
        <w:t>Reliance on information supplied or results of research</w:t>
      </w:r>
      <w:bookmarkEnd w:id="1407"/>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408" w:name="_Toc131393847"/>
      <w:bookmarkStart w:id="1409" w:name="_Toc261516494"/>
      <w:r>
        <w:tab/>
        <w:t>[Clause 14 inserted by No. 13 of 2005 s. 17; amended by No. 35 of 2007 s. 86.]</w:t>
      </w:r>
    </w:p>
    <w:p>
      <w:pPr>
        <w:pStyle w:val="yHeading4"/>
      </w:pPr>
      <w:bookmarkStart w:id="1410" w:name="_Toc261532444"/>
      <w:bookmarkStart w:id="1411" w:name="_Toc261595010"/>
      <w:bookmarkStart w:id="1412" w:name="_Toc261615499"/>
      <w:bookmarkStart w:id="1413" w:name="_Toc263063712"/>
      <w:bookmarkStart w:id="1414" w:name="_Toc263329818"/>
      <w:bookmarkStart w:id="1415" w:name="_Toc264530303"/>
      <w:bookmarkStart w:id="1416" w:name="_Toc266874724"/>
      <w:bookmarkStart w:id="1417" w:name="_Toc272481759"/>
      <w:bookmarkStart w:id="1418" w:name="_Toc272924037"/>
      <w:bookmarkStart w:id="1419" w:name="_Toc275955447"/>
      <w:bookmarkStart w:id="1420" w:name="_Toc294002120"/>
      <w:bookmarkStart w:id="1421" w:name="_Toc295485398"/>
      <w:bookmarkStart w:id="1422" w:name="_Toc297119541"/>
      <w:bookmarkStart w:id="1423" w:name="_Toc299520620"/>
      <w:bookmarkStart w:id="1424" w:name="_Toc305767093"/>
      <w:r>
        <w:t>Subdivision </w:t>
      </w:r>
      <w:r>
        <w:rPr>
          <w:bCs/>
        </w:rPr>
        <w:t>2</w:t>
      </w:r>
      <w:r>
        <w:rPr>
          <w:b w:val="0"/>
        </w:rPr>
        <w:t> — </w:t>
      </w:r>
      <w:r>
        <w:rPr>
          <w:bCs/>
        </w:rPr>
        <w:t>Regulations</w:t>
      </w:r>
      <w:r>
        <w:t xml:space="preserve"> relating to occupational safety and health</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Footnoteheading"/>
        <w:spacing w:before="80"/>
      </w:pPr>
      <w:r>
        <w:tab/>
        <w:t>[Heading inserted by No. 13 of 2005 s. 17.]</w:t>
      </w:r>
    </w:p>
    <w:p>
      <w:pPr>
        <w:pStyle w:val="yHeading5"/>
      </w:pPr>
      <w:bookmarkStart w:id="1425" w:name="_Toc305767094"/>
      <w:r>
        <w:rPr>
          <w:rStyle w:val="CharSClsNo"/>
        </w:rPr>
        <w:t>15</w:t>
      </w:r>
      <w:r>
        <w:t>.</w:t>
      </w:r>
      <w:r>
        <w:rPr>
          <w:b w:val="0"/>
        </w:rPr>
        <w:tab/>
      </w:r>
      <w:r>
        <w:t>Regulations relating to occupational safety and health</w:t>
      </w:r>
      <w:bookmarkEnd w:id="1425"/>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426" w:name="_Toc131393848"/>
      <w:bookmarkStart w:id="1427" w:name="_Toc261516495"/>
      <w:r>
        <w:tab/>
        <w:t>[Clause 15 inserted by No. 13 of 2005 s. 17; amended by No. 35 of 2007 s. 86.]</w:t>
      </w:r>
    </w:p>
    <w:p>
      <w:pPr>
        <w:pStyle w:val="yHeading3"/>
        <w:keepLines/>
      </w:pPr>
      <w:bookmarkStart w:id="1428" w:name="_Toc261532446"/>
      <w:bookmarkStart w:id="1429" w:name="_Toc261595012"/>
      <w:bookmarkStart w:id="1430" w:name="_Toc261615501"/>
      <w:bookmarkStart w:id="1431" w:name="_Toc263063714"/>
      <w:bookmarkStart w:id="1432" w:name="_Toc263329820"/>
      <w:bookmarkStart w:id="1433" w:name="_Toc264530305"/>
      <w:bookmarkStart w:id="1434" w:name="_Toc266874726"/>
      <w:bookmarkStart w:id="1435" w:name="_Toc272481761"/>
      <w:bookmarkStart w:id="1436" w:name="_Toc272924039"/>
      <w:bookmarkStart w:id="1437" w:name="_Toc275955449"/>
      <w:bookmarkStart w:id="1438" w:name="_Toc294002122"/>
      <w:bookmarkStart w:id="1439" w:name="_Toc295485400"/>
      <w:bookmarkStart w:id="1440" w:name="_Toc297119543"/>
      <w:bookmarkStart w:id="1441" w:name="_Toc299520622"/>
      <w:bookmarkStart w:id="1442" w:name="_Toc305767095"/>
      <w:r>
        <w:rPr>
          <w:rStyle w:val="CharSDivNo"/>
        </w:rPr>
        <w:t>Division 3</w:t>
      </w:r>
      <w:r>
        <w:rPr>
          <w:b w:val="0"/>
        </w:rPr>
        <w:t> — </w:t>
      </w:r>
      <w:r>
        <w:rPr>
          <w:rStyle w:val="CharSDivText"/>
        </w:rPr>
        <w:t>Workplace arrangements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yFootnoteheading"/>
        <w:keepNext/>
        <w:keepLines/>
      </w:pPr>
      <w:r>
        <w:tab/>
        <w:t>[Heading inserted by No. 13 of 2005 s. 17.]</w:t>
      </w:r>
    </w:p>
    <w:p>
      <w:pPr>
        <w:pStyle w:val="yHeading4"/>
      </w:pPr>
      <w:bookmarkStart w:id="1443" w:name="_Toc131393849"/>
      <w:bookmarkStart w:id="1444" w:name="_Toc261516496"/>
      <w:bookmarkStart w:id="1445" w:name="_Toc261532447"/>
      <w:bookmarkStart w:id="1446" w:name="_Toc261595013"/>
      <w:bookmarkStart w:id="1447" w:name="_Toc261615502"/>
      <w:bookmarkStart w:id="1448" w:name="_Toc263063715"/>
      <w:bookmarkStart w:id="1449" w:name="_Toc263329821"/>
      <w:bookmarkStart w:id="1450" w:name="_Toc264530306"/>
      <w:bookmarkStart w:id="1451" w:name="_Toc266874727"/>
      <w:bookmarkStart w:id="1452" w:name="_Toc272481762"/>
      <w:bookmarkStart w:id="1453" w:name="_Toc272924040"/>
      <w:bookmarkStart w:id="1454" w:name="_Toc275955450"/>
      <w:bookmarkStart w:id="1455" w:name="_Toc294002123"/>
      <w:bookmarkStart w:id="1456" w:name="_Toc295485401"/>
      <w:bookmarkStart w:id="1457" w:name="_Toc297119544"/>
      <w:bookmarkStart w:id="1458" w:name="_Toc299520623"/>
      <w:bookmarkStart w:id="1459" w:name="_Toc305767096"/>
      <w:r>
        <w:t>Subdivision </w:t>
      </w:r>
      <w:r>
        <w:rPr>
          <w:bCs/>
        </w:rPr>
        <w:t>1</w:t>
      </w:r>
      <w:r>
        <w:rPr>
          <w:b w:val="0"/>
        </w:rPr>
        <w:t> — </w:t>
      </w:r>
      <w:r>
        <w:rPr>
          <w:bCs/>
        </w:rPr>
        <w:t>Introduction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Footnoteheading"/>
      </w:pPr>
      <w:r>
        <w:tab/>
        <w:t>[Heading inserted by No. 13 of 2005 s. 17.]</w:t>
      </w:r>
    </w:p>
    <w:p>
      <w:pPr>
        <w:pStyle w:val="yHeading5"/>
      </w:pPr>
      <w:bookmarkStart w:id="1460" w:name="_Toc305767097"/>
      <w:r>
        <w:rPr>
          <w:rStyle w:val="CharSClsNo"/>
        </w:rPr>
        <w:t>16</w:t>
      </w:r>
      <w:r>
        <w:t>.</w:t>
      </w:r>
      <w:r>
        <w:rPr>
          <w:b w:val="0"/>
        </w:rPr>
        <w:tab/>
      </w:r>
      <w:r>
        <w:t>Simplified outline</w:t>
      </w:r>
      <w:bookmarkEnd w:id="1460"/>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461" w:name="_Toc131393850"/>
      <w:bookmarkStart w:id="1462" w:name="_Toc261516497"/>
      <w:r>
        <w:tab/>
        <w:t>[Clause 16 inserted by No. 13 of 2005 s. 17; amended by No. 35 of 2007 s. 86.]</w:t>
      </w:r>
    </w:p>
    <w:p>
      <w:pPr>
        <w:pStyle w:val="yHeading4"/>
        <w:keepLines/>
      </w:pPr>
      <w:bookmarkStart w:id="1463" w:name="_Toc261532449"/>
      <w:bookmarkStart w:id="1464" w:name="_Toc261595015"/>
      <w:bookmarkStart w:id="1465" w:name="_Toc261615504"/>
      <w:bookmarkStart w:id="1466" w:name="_Toc263063717"/>
      <w:bookmarkStart w:id="1467" w:name="_Toc263329823"/>
      <w:bookmarkStart w:id="1468" w:name="_Toc264530308"/>
      <w:bookmarkStart w:id="1469" w:name="_Toc266874729"/>
      <w:bookmarkStart w:id="1470" w:name="_Toc272481764"/>
      <w:bookmarkStart w:id="1471" w:name="_Toc272924042"/>
      <w:bookmarkStart w:id="1472" w:name="_Toc275955452"/>
      <w:bookmarkStart w:id="1473" w:name="_Toc294002125"/>
      <w:bookmarkStart w:id="1474" w:name="_Toc295485403"/>
      <w:bookmarkStart w:id="1475" w:name="_Toc297119546"/>
      <w:bookmarkStart w:id="1476" w:name="_Toc299520625"/>
      <w:bookmarkStart w:id="1477" w:name="_Toc305767098"/>
      <w:r>
        <w:t>Subdivision </w:t>
      </w:r>
      <w:r>
        <w:rPr>
          <w:bCs/>
        </w:rPr>
        <w:t>2</w:t>
      </w:r>
      <w:r>
        <w:rPr>
          <w:b w:val="0"/>
        </w:rPr>
        <w:t> — </w:t>
      </w:r>
      <w:r>
        <w:rPr>
          <w:bCs/>
        </w:rPr>
        <w:t xml:space="preserve">Designated </w:t>
      </w:r>
      <w:r>
        <w:t>work groups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Footnoteheading"/>
        <w:keepNext/>
        <w:keepLines/>
      </w:pPr>
      <w:r>
        <w:tab/>
        <w:t>[Heading inserted by No. 13 of 2005 s. 17.]</w:t>
      </w:r>
    </w:p>
    <w:p>
      <w:pPr>
        <w:pStyle w:val="yHeading5"/>
        <w:spacing w:before="240"/>
      </w:pPr>
      <w:bookmarkStart w:id="1478" w:name="_Toc305767099"/>
      <w:r>
        <w:rPr>
          <w:rStyle w:val="CharSClsNo"/>
        </w:rPr>
        <w:t>17</w:t>
      </w:r>
      <w:r>
        <w:t>.</w:t>
      </w:r>
      <w:r>
        <w:rPr>
          <w:b w:val="0"/>
        </w:rPr>
        <w:tab/>
      </w:r>
      <w:r>
        <w:t>Establishment of designated work groups by request</w:t>
      </w:r>
      <w:bookmarkEnd w:id="1478"/>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479" w:name="_Toc305767100"/>
      <w:r>
        <w:rPr>
          <w:rStyle w:val="CharSClsNo"/>
        </w:rPr>
        <w:t>18</w:t>
      </w:r>
      <w:r>
        <w:t>.</w:t>
      </w:r>
      <w:r>
        <w:rPr>
          <w:b w:val="0"/>
        </w:rPr>
        <w:tab/>
      </w:r>
      <w:r>
        <w:t>Establishment of designated work groups at initiative of operator</w:t>
      </w:r>
      <w:bookmarkEnd w:id="1479"/>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480" w:name="_Toc305767101"/>
      <w:r>
        <w:rPr>
          <w:rStyle w:val="CharSClsNo"/>
        </w:rPr>
        <w:t>19</w:t>
      </w:r>
      <w:r>
        <w:t>.</w:t>
      </w:r>
      <w:r>
        <w:rPr>
          <w:b w:val="0"/>
        </w:rPr>
        <w:tab/>
      </w:r>
      <w:r>
        <w:t>Variation of designated work groups by request</w:t>
      </w:r>
      <w:bookmarkEnd w:id="1480"/>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481" w:name="_Toc305767102"/>
      <w:r>
        <w:rPr>
          <w:rStyle w:val="CharSClsNo"/>
        </w:rPr>
        <w:t>20</w:t>
      </w:r>
      <w:r>
        <w:t>.</w:t>
      </w:r>
      <w:r>
        <w:rPr>
          <w:b w:val="0"/>
        </w:rPr>
        <w:tab/>
      </w:r>
      <w:r>
        <w:t>Variation of designated work groups at initiative of operator</w:t>
      </w:r>
      <w:bookmarkEnd w:id="1481"/>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482" w:name="_Toc305767103"/>
      <w:r>
        <w:rPr>
          <w:rStyle w:val="CharSClsNo"/>
        </w:rPr>
        <w:t>21</w:t>
      </w:r>
      <w:r>
        <w:t>.</w:t>
      </w:r>
      <w:r>
        <w:rPr>
          <w:b w:val="0"/>
        </w:rPr>
        <w:tab/>
      </w:r>
      <w:r>
        <w:t>Referral of disagreement to reviewing authority</w:t>
      </w:r>
      <w:bookmarkEnd w:id="1482"/>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483" w:name="_Toc305767104"/>
      <w:r>
        <w:rPr>
          <w:rStyle w:val="CharSClsNo"/>
        </w:rPr>
        <w:t>22</w:t>
      </w:r>
      <w:r>
        <w:t>.</w:t>
      </w:r>
      <w:r>
        <w:rPr>
          <w:b w:val="0"/>
        </w:rPr>
        <w:tab/>
      </w:r>
      <w:r>
        <w:t>Manner of grouping members of workforce</w:t>
      </w:r>
      <w:bookmarkEnd w:id="1483"/>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484" w:name="_Toc131393851"/>
      <w:bookmarkStart w:id="1485" w:name="_Toc261516498"/>
      <w:r>
        <w:tab/>
        <w:t>[Clause 22 inserted by No. 13 of 2005 s. 17; amended by No. 35 of 2007 s. 86.]</w:t>
      </w:r>
    </w:p>
    <w:p>
      <w:pPr>
        <w:pStyle w:val="yHeading4"/>
        <w:keepLines/>
      </w:pPr>
      <w:bookmarkStart w:id="1486" w:name="_Toc261532456"/>
      <w:bookmarkStart w:id="1487" w:name="_Toc261595022"/>
      <w:bookmarkStart w:id="1488" w:name="_Toc261615511"/>
      <w:bookmarkStart w:id="1489" w:name="_Toc263063724"/>
      <w:bookmarkStart w:id="1490" w:name="_Toc263329830"/>
      <w:bookmarkStart w:id="1491" w:name="_Toc264530315"/>
      <w:bookmarkStart w:id="1492" w:name="_Toc266874736"/>
      <w:bookmarkStart w:id="1493" w:name="_Toc272481771"/>
      <w:bookmarkStart w:id="1494" w:name="_Toc272924049"/>
      <w:bookmarkStart w:id="1495" w:name="_Toc275955459"/>
      <w:bookmarkStart w:id="1496" w:name="_Toc294002132"/>
      <w:bookmarkStart w:id="1497" w:name="_Toc295485410"/>
      <w:bookmarkStart w:id="1498" w:name="_Toc297119553"/>
      <w:bookmarkStart w:id="1499" w:name="_Toc299520632"/>
      <w:bookmarkStart w:id="1500" w:name="_Toc305767105"/>
      <w:r>
        <w:t>Subdivision </w:t>
      </w:r>
      <w:r>
        <w:rPr>
          <w:bCs/>
        </w:rPr>
        <w:t>3</w:t>
      </w:r>
      <w:r>
        <w:rPr>
          <w:b w:val="0"/>
        </w:rPr>
        <w:t> — </w:t>
      </w:r>
      <w:r>
        <w:rPr>
          <w:bCs/>
        </w:rPr>
        <w:t>Safety and health</w:t>
      </w:r>
      <w:r>
        <w:t xml:space="preserve"> representatives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Footnoteheading"/>
        <w:keepNext/>
        <w:keepLines/>
      </w:pPr>
      <w:r>
        <w:tab/>
        <w:t>[Heading inserted by No. 13 of 2005 s. 17.]</w:t>
      </w:r>
    </w:p>
    <w:p>
      <w:pPr>
        <w:pStyle w:val="yHeading5"/>
      </w:pPr>
      <w:bookmarkStart w:id="1501" w:name="_Toc305767106"/>
      <w:r>
        <w:rPr>
          <w:rStyle w:val="CharSClsNo"/>
        </w:rPr>
        <w:t>23</w:t>
      </w:r>
      <w:r>
        <w:t>.</w:t>
      </w:r>
      <w:r>
        <w:rPr>
          <w:b w:val="0"/>
        </w:rPr>
        <w:tab/>
      </w:r>
      <w:r>
        <w:t>Selection of safety and health representatives</w:t>
      </w:r>
      <w:bookmarkEnd w:id="150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502" w:name="_Toc305767107"/>
      <w:r>
        <w:rPr>
          <w:rStyle w:val="CharSClsNo"/>
        </w:rPr>
        <w:t>24</w:t>
      </w:r>
      <w:r>
        <w:t>.</w:t>
      </w:r>
      <w:r>
        <w:rPr>
          <w:b w:val="0"/>
        </w:rPr>
        <w:tab/>
      </w:r>
      <w:r>
        <w:t>Election of safety and health representatives</w:t>
      </w:r>
      <w:bookmarkEnd w:id="1502"/>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503" w:name="_Toc305767108"/>
      <w:r>
        <w:rPr>
          <w:rStyle w:val="CharSClsNo"/>
        </w:rPr>
        <w:t>25</w:t>
      </w:r>
      <w:r>
        <w:t>.</w:t>
      </w:r>
      <w:r>
        <w:rPr>
          <w:b w:val="0"/>
        </w:rPr>
        <w:tab/>
      </w:r>
      <w:r>
        <w:t>List of safety and health representatives</w:t>
      </w:r>
      <w:bookmarkEnd w:id="1503"/>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504" w:name="_Toc305767109"/>
      <w:r>
        <w:rPr>
          <w:rStyle w:val="CharSClsNo"/>
        </w:rPr>
        <w:t>26</w:t>
      </w:r>
      <w:r>
        <w:t>.</w:t>
      </w:r>
      <w:r>
        <w:tab/>
        <w:t>Members of designated work group must be notified of selection etc. of safety and health representative</w:t>
      </w:r>
      <w:bookmarkEnd w:id="1504"/>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505" w:name="_Toc305767110"/>
      <w:r>
        <w:rPr>
          <w:rStyle w:val="CharSClsNo"/>
        </w:rPr>
        <w:t>27</w:t>
      </w:r>
      <w:r>
        <w:t>.</w:t>
      </w:r>
      <w:r>
        <w:rPr>
          <w:b w:val="0"/>
        </w:rPr>
        <w:tab/>
      </w:r>
      <w:r>
        <w:t>Term of office</w:t>
      </w:r>
      <w:bookmarkEnd w:id="1505"/>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506" w:name="_Toc305767111"/>
      <w:r>
        <w:rPr>
          <w:rStyle w:val="CharSClsNo"/>
        </w:rPr>
        <w:t>28</w:t>
      </w:r>
      <w:r>
        <w:t>.</w:t>
      </w:r>
      <w:r>
        <w:rPr>
          <w:b w:val="0"/>
        </w:rPr>
        <w:tab/>
      </w:r>
      <w:r>
        <w:t>Training of safety and health representatives</w:t>
      </w:r>
      <w:bookmarkEnd w:id="1506"/>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507" w:name="_Toc305767112"/>
      <w:r>
        <w:rPr>
          <w:rStyle w:val="CharSClsNo"/>
        </w:rPr>
        <w:t>29</w:t>
      </w:r>
      <w:r>
        <w:t>.</w:t>
      </w:r>
      <w:r>
        <w:rPr>
          <w:b w:val="0"/>
        </w:rPr>
        <w:tab/>
      </w:r>
      <w:r>
        <w:t>Resignation etc. of safety and health representatives</w:t>
      </w:r>
      <w:bookmarkEnd w:id="1507"/>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508" w:name="_Toc305767113"/>
      <w:r>
        <w:rPr>
          <w:rStyle w:val="CharSClsNo"/>
        </w:rPr>
        <w:t>30</w:t>
      </w:r>
      <w:r>
        <w:t>.</w:t>
      </w:r>
      <w:r>
        <w:rPr>
          <w:b w:val="0"/>
        </w:rPr>
        <w:tab/>
      </w:r>
      <w:r>
        <w:t>Disqualification of safety and health representatives</w:t>
      </w:r>
      <w:bookmarkEnd w:id="1508"/>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509" w:name="_Toc305767114"/>
      <w:r>
        <w:rPr>
          <w:rStyle w:val="CharSClsNo"/>
        </w:rPr>
        <w:t>31</w:t>
      </w:r>
      <w:r>
        <w:t>.</w:t>
      </w:r>
      <w:r>
        <w:rPr>
          <w:b w:val="0"/>
        </w:rPr>
        <w:tab/>
      </w:r>
      <w:r>
        <w:t>Deputy safety and health representatives</w:t>
      </w:r>
      <w:bookmarkEnd w:id="1509"/>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510" w:name="_Toc305767115"/>
      <w:r>
        <w:rPr>
          <w:rStyle w:val="CharSClsNo"/>
        </w:rPr>
        <w:t>32</w:t>
      </w:r>
      <w:r>
        <w:t>.</w:t>
      </w:r>
      <w:r>
        <w:rPr>
          <w:b w:val="0"/>
        </w:rPr>
        <w:tab/>
      </w:r>
      <w:r>
        <w:t>Powers of safety and health representatives</w:t>
      </w:r>
      <w:bookmarkEnd w:id="1510"/>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511" w:name="_Toc305767116"/>
      <w:r>
        <w:rPr>
          <w:rStyle w:val="CharSClsNo"/>
        </w:rPr>
        <w:t>33</w:t>
      </w:r>
      <w:r>
        <w:t>.</w:t>
      </w:r>
      <w:r>
        <w:rPr>
          <w:b w:val="0"/>
        </w:rPr>
        <w:tab/>
      </w:r>
      <w:r>
        <w:t>Assistance by consultant</w:t>
      </w:r>
      <w:bookmarkEnd w:id="151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512" w:name="_Toc305767117"/>
      <w:r>
        <w:rPr>
          <w:rStyle w:val="CharSClsNo"/>
        </w:rPr>
        <w:t>34</w:t>
      </w:r>
      <w:r>
        <w:t>.</w:t>
      </w:r>
      <w:r>
        <w:rPr>
          <w:b w:val="0"/>
        </w:rPr>
        <w:tab/>
      </w:r>
      <w:r>
        <w:rPr>
          <w:bCs/>
        </w:rPr>
        <w:t>Access to information</w:t>
      </w:r>
      <w:bookmarkEnd w:id="1512"/>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513" w:name="_Toc305767118"/>
      <w:r>
        <w:rPr>
          <w:rStyle w:val="CharSClsNo"/>
        </w:rPr>
        <w:t>35</w:t>
      </w:r>
      <w:r>
        <w:t>.</w:t>
      </w:r>
      <w:r>
        <w:rPr>
          <w:b w:val="0"/>
        </w:rPr>
        <w:tab/>
      </w:r>
      <w:r>
        <w:t>Obligations and liabilities of safety and health representatives</w:t>
      </w:r>
      <w:bookmarkEnd w:id="1513"/>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514" w:name="_Toc305767119"/>
      <w:r>
        <w:rPr>
          <w:rStyle w:val="CharSClsNo"/>
        </w:rPr>
        <w:t>36</w:t>
      </w:r>
      <w:r>
        <w:t>.</w:t>
      </w:r>
      <w:r>
        <w:rPr>
          <w:b w:val="0"/>
        </w:rPr>
        <w:tab/>
      </w:r>
      <w:r>
        <w:t>Provisional improvement notices</w:t>
      </w:r>
      <w:bookmarkEnd w:id="1514"/>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515" w:name="_Toc305767120"/>
      <w:r>
        <w:rPr>
          <w:rStyle w:val="CharSClsNo"/>
        </w:rPr>
        <w:t>37</w:t>
      </w:r>
      <w:r>
        <w:t>.</w:t>
      </w:r>
      <w:r>
        <w:rPr>
          <w:b w:val="0"/>
        </w:rPr>
        <w:tab/>
      </w:r>
      <w:r>
        <w:t>Effect of provisional improvement notice</w:t>
      </w:r>
      <w:bookmarkEnd w:id="1515"/>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516" w:name="_Toc305767121"/>
      <w:r>
        <w:rPr>
          <w:rStyle w:val="CharSClsNo"/>
        </w:rPr>
        <w:t>38</w:t>
      </w:r>
      <w:r>
        <w:t>.</w:t>
      </w:r>
      <w:r>
        <w:rPr>
          <w:b w:val="0"/>
        </w:rPr>
        <w:tab/>
      </w:r>
      <w:r>
        <w:t>Duties of operator and other employers in relation to safety and health representatives</w:t>
      </w:r>
      <w:bookmarkEnd w:id="1516"/>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517" w:name="_Toc131393852"/>
      <w:bookmarkStart w:id="1518" w:name="_Toc261516499"/>
      <w:r>
        <w:tab/>
        <w:t>[Clause 38 inserted by No. 13 of 2005 s. 17; amended by No. 35 of 2007 s. 86.]</w:t>
      </w:r>
    </w:p>
    <w:p>
      <w:pPr>
        <w:pStyle w:val="yHeading4"/>
        <w:spacing w:before="200"/>
      </w:pPr>
      <w:bookmarkStart w:id="1519" w:name="_Toc261532473"/>
      <w:bookmarkStart w:id="1520" w:name="_Toc261595039"/>
      <w:bookmarkStart w:id="1521" w:name="_Toc261615528"/>
      <w:bookmarkStart w:id="1522" w:name="_Toc263063741"/>
      <w:bookmarkStart w:id="1523" w:name="_Toc263329847"/>
      <w:bookmarkStart w:id="1524" w:name="_Toc264530332"/>
      <w:bookmarkStart w:id="1525" w:name="_Toc266874753"/>
      <w:bookmarkStart w:id="1526" w:name="_Toc272481788"/>
      <w:bookmarkStart w:id="1527" w:name="_Toc272924066"/>
      <w:bookmarkStart w:id="1528" w:name="_Toc275955476"/>
      <w:bookmarkStart w:id="1529" w:name="_Toc294002149"/>
      <w:bookmarkStart w:id="1530" w:name="_Toc295485427"/>
      <w:bookmarkStart w:id="1531" w:name="_Toc297119570"/>
      <w:bookmarkStart w:id="1532" w:name="_Toc299520649"/>
      <w:bookmarkStart w:id="1533" w:name="_Toc305767122"/>
      <w:r>
        <w:t>Subdivision </w:t>
      </w:r>
      <w:r>
        <w:rPr>
          <w:bCs/>
        </w:rPr>
        <w:t>4</w:t>
      </w:r>
      <w:r>
        <w:rPr>
          <w:b w:val="0"/>
        </w:rPr>
        <w:t> — </w:t>
      </w:r>
      <w:r>
        <w:rPr>
          <w:bCs/>
        </w:rPr>
        <w:t>Safety and health</w:t>
      </w:r>
      <w:r>
        <w:t xml:space="preserve"> committees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yFootnoteheading"/>
      </w:pPr>
      <w:r>
        <w:tab/>
        <w:t>[Heading inserted by No. 13 of 2005 s. 17.]</w:t>
      </w:r>
    </w:p>
    <w:p>
      <w:pPr>
        <w:pStyle w:val="yHeading5"/>
        <w:spacing w:before="180"/>
      </w:pPr>
      <w:bookmarkStart w:id="1534" w:name="_Toc305767123"/>
      <w:r>
        <w:rPr>
          <w:rStyle w:val="CharSClsNo"/>
        </w:rPr>
        <w:t>39</w:t>
      </w:r>
      <w:r>
        <w:t>.</w:t>
      </w:r>
      <w:r>
        <w:rPr>
          <w:b w:val="0"/>
        </w:rPr>
        <w:tab/>
      </w:r>
      <w:r>
        <w:t>Safety and health committees</w:t>
      </w:r>
      <w:bookmarkEnd w:id="1534"/>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535" w:name="_Toc305767124"/>
      <w:r>
        <w:rPr>
          <w:rStyle w:val="CharSClsNo"/>
        </w:rPr>
        <w:t>40</w:t>
      </w:r>
      <w:r>
        <w:t>.</w:t>
      </w:r>
      <w:r>
        <w:rPr>
          <w:b w:val="0"/>
        </w:rPr>
        <w:tab/>
      </w:r>
      <w:r>
        <w:t>Functions of safety and health committees</w:t>
      </w:r>
      <w:bookmarkEnd w:id="1535"/>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536" w:name="_Toc305767125"/>
      <w:r>
        <w:rPr>
          <w:rStyle w:val="CharSClsNo"/>
        </w:rPr>
        <w:t>41</w:t>
      </w:r>
      <w:r>
        <w:t>.</w:t>
      </w:r>
      <w:r>
        <w:rPr>
          <w:b w:val="0"/>
        </w:rPr>
        <w:tab/>
      </w:r>
      <w:r>
        <w:t>Duties of operator and other employers in relation to safety and health committees</w:t>
      </w:r>
      <w:bookmarkEnd w:id="1536"/>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537" w:name="_Toc131393853"/>
      <w:bookmarkStart w:id="1538" w:name="_Toc261516500"/>
      <w:r>
        <w:tab/>
        <w:t>[Clause 41 inserted by No. 13 of 2005 s. 17.]</w:t>
      </w:r>
    </w:p>
    <w:p>
      <w:pPr>
        <w:pStyle w:val="yHeading4"/>
      </w:pPr>
      <w:bookmarkStart w:id="1539" w:name="_Toc261532477"/>
      <w:bookmarkStart w:id="1540" w:name="_Toc261595043"/>
      <w:bookmarkStart w:id="1541" w:name="_Toc261615532"/>
      <w:bookmarkStart w:id="1542" w:name="_Toc263063745"/>
      <w:bookmarkStart w:id="1543" w:name="_Toc263329851"/>
      <w:bookmarkStart w:id="1544" w:name="_Toc264530336"/>
      <w:bookmarkStart w:id="1545" w:name="_Toc266874757"/>
      <w:bookmarkStart w:id="1546" w:name="_Toc272481792"/>
      <w:bookmarkStart w:id="1547" w:name="_Toc272924070"/>
      <w:bookmarkStart w:id="1548" w:name="_Toc275955480"/>
      <w:bookmarkStart w:id="1549" w:name="_Toc294002153"/>
      <w:bookmarkStart w:id="1550" w:name="_Toc295485431"/>
      <w:bookmarkStart w:id="1551" w:name="_Toc297119574"/>
      <w:bookmarkStart w:id="1552" w:name="_Toc299520653"/>
      <w:bookmarkStart w:id="1553" w:name="_Toc305767126"/>
      <w:r>
        <w:t>Subdivision </w:t>
      </w:r>
      <w:r>
        <w:rPr>
          <w:bCs/>
        </w:rPr>
        <w:t>5</w:t>
      </w:r>
      <w:r>
        <w:rPr>
          <w:b w:val="0"/>
        </w:rPr>
        <w:t> — </w:t>
      </w:r>
      <w:r>
        <w:rPr>
          <w:bCs/>
        </w:rPr>
        <w:t>Emergency</w:t>
      </w:r>
      <w:r>
        <w:t xml:space="preserve"> procedures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Footnoteheading"/>
        <w:spacing w:before="80"/>
      </w:pPr>
      <w:r>
        <w:tab/>
        <w:t>[Heading inserted by No. 13 of 2005 s. 17.]</w:t>
      </w:r>
    </w:p>
    <w:p>
      <w:pPr>
        <w:pStyle w:val="yHeading5"/>
      </w:pPr>
      <w:bookmarkStart w:id="1554" w:name="_Toc305767127"/>
      <w:r>
        <w:rPr>
          <w:rStyle w:val="CharSClsNo"/>
        </w:rPr>
        <w:t>42</w:t>
      </w:r>
      <w:r>
        <w:t>.</w:t>
      </w:r>
      <w:r>
        <w:rPr>
          <w:b w:val="0"/>
        </w:rPr>
        <w:tab/>
      </w:r>
      <w:r>
        <w:t>Action by safety and health representatives</w:t>
      </w:r>
      <w:bookmarkEnd w:id="1554"/>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555" w:name="_Toc305767128"/>
      <w:r>
        <w:rPr>
          <w:rStyle w:val="CharSClsNo"/>
        </w:rPr>
        <w:t>43</w:t>
      </w:r>
      <w:r>
        <w:t>.</w:t>
      </w:r>
      <w:r>
        <w:rPr>
          <w:b w:val="0"/>
        </w:rPr>
        <w:tab/>
      </w:r>
      <w:r>
        <w:t>Directions to perform other work</w:t>
      </w:r>
      <w:bookmarkEnd w:id="1555"/>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556" w:name="_Toc131393854"/>
      <w:bookmarkStart w:id="1557" w:name="_Toc261516501"/>
      <w:r>
        <w:tab/>
        <w:t>[Clause 43 inserted by No. 13 of 2005 s. 17.]</w:t>
      </w:r>
    </w:p>
    <w:p>
      <w:pPr>
        <w:pStyle w:val="yHeading4"/>
      </w:pPr>
      <w:bookmarkStart w:id="1558" w:name="_Toc261532480"/>
      <w:bookmarkStart w:id="1559" w:name="_Toc261595046"/>
      <w:bookmarkStart w:id="1560" w:name="_Toc261615535"/>
      <w:bookmarkStart w:id="1561" w:name="_Toc263063748"/>
      <w:bookmarkStart w:id="1562" w:name="_Toc263329854"/>
      <w:bookmarkStart w:id="1563" w:name="_Toc264530339"/>
      <w:bookmarkStart w:id="1564" w:name="_Toc266874760"/>
      <w:bookmarkStart w:id="1565" w:name="_Toc272481795"/>
      <w:bookmarkStart w:id="1566" w:name="_Toc272924073"/>
      <w:bookmarkStart w:id="1567" w:name="_Toc275955483"/>
      <w:bookmarkStart w:id="1568" w:name="_Toc294002156"/>
      <w:bookmarkStart w:id="1569" w:name="_Toc295485434"/>
      <w:bookmarkStart w:id="1570" w:name="_Toc297119577"/>
      <w:bookmarkStart w:id="1571" w:name="_Toc299520656"/>
      <w:bookmarkStart w:id="1572" w:name="_Toc305767129"/>
      <w:r>
        <w:t>Subdivision </w:t>
      </w:r>
      <w:r>
        <w:rPr>
          <w:bCs/>
        </w:rPr>
        <w:t>6 — Exemptions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pPr>
      <w:r>
        <w:tab/>
        <w:t>[Heading inserted by No. 13 of 2005 s. 17.]</w:t>
      </w:r>
    </w:p>
    <w:p>
      <w:pPr>
        <w:pStyle w:val="yHeading5"/>
      </w:pPr>
      <w:bookmarkStart w:id="1573" w:name="_Toc305767130"/>
      <w:r>
        <w:rPr>
          <w:rStyle w:val="CharSClsNo"/>
        </w:rPr>
        <w:t>44</w:t>
      </w:r>
      <w:r>
        <w:t>.</w:t>
      </w:r>
      <w:r>
        <w:rPr>
          <w:b w:val="0"/>
        </w:rPr>
        <w:tab/>
      </w:r>
      <w:r>
        <w:t>Exemptions</w:t>
      </w:r>
      <w:bookmarkEnd w:id="157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574" w:name="_Toc131393855"/>
      <w:bookmarkStart w:id="1575" w:name="_Toc261516502"/>
      <w:r>
        <w:tab/>
        <w:t>[Clause 44 inserted by No. 13 of 2005 s. 17.]</w:t>
      </w:r>
    </w:p>
    <w:p>
      <w:pPr>
        <w:pStyle w:val="yHeading3"/>
      </w:pPr>
      <w:bookmarkStart w:id="1576" w:name="_Toc261532482"/>
      <w:bookmarkStart w:id="1577" w:name="_Toc261595048"/>
      <w:bookmarkStart w:id="1578" w:name="_Toc261615537"/>
      <w:bookmarkStart w:id="1579" w:name="_Toc263063750"/>
      <w:bookmarkStart w:id="1580" w:name="_Toc263329856"/>
      <w:bookmarkStart w:id="1581" w:name="_Toc264530341"/>
      <w:bookmarkStart w:id="1582" w:name="_Toc266874762"/>
      <w:bookmarkStart w:id="1583" w:name="_Toc272481797"/>
      <w:bookmarkStart w:id="1584" w:name="_Toc272924075"/>
      <w:bookmarkStart w:id="1585" w:name="_Toc275955485"/>
      <w:bookmarkStart w:id="1586" w:name="_Toc294002158"/>
      <w:bookmarkStart w:id="1587" w:name="_Toc295485436"/>
      <w:bookmarkStart w:id="1588" w:name="_Toc297119579"/>
      <w:bookmarkStart w:id="1589" w:name="_Toc299520658"/>
      <w:bookmarkStart w:id="1590" w:name="_Toc305767131"/>
      <w:r>
        <w:rPr>
          <w:rStyle w:val="CharSDivNo"/>
        </w:rPr>
        <w:t>Division 4</w:t>
      </w:r>
      <w:r>
        <w:rPr>
          <w:b w:val="0"/>
        </w:rPr>
        <w:t> — </w:t>
      </w:r>
      <w:r>
        <w:rPr>
          <w:rStyle w:val="CharSDivText"/>
        </w:rPr>
        <w:t>Inspections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yFootnoteheading"/>
      </w:pPr>
      <w:r>
        <w:tab/>
        <w:t>[Heading inserted by No. 13 of 2005 s. 17.]</w:t>
      </w:r>
    </w:p>
    <w:p>
      <w:pPr>
        <w:pStyle w:val="yHeading4"/>
      </w:pPr>
      <w:bookmarkStart w:id="1591" w:name="_Toc131393856"/>
      <w:bookmarkStart w:id="1592" w:name="_Toc261516503"/>
      <w:bookmarkStart w:id="1593" w:name="_Toc261532483"/>
      <w:bookmarkStart w:id="1594" w:name="_Toc261595049"/>
      <w:bookmarkStart w:id="1595" w:name="_Toc261615538"/>
      <w:bookmarkStart w:id="1596" w:name="_Toc263063751"/>
      <w:bookmarkStart w:id="1597" w:name="_Toc263329857"/>
      <w:bookmarkStart w:id="1598" w:name="_Toc264530342"/>
      <w:bookmarkStart w:id="1599" w:name="_Toc266874763"/>
      <w:bookmarkStart w:id="1600" w:name="_Toc272481798"/>
      <w:bookmarkStart w:id="1601" w:name="_Toc272924076"/>
      <w:bookmarkStart w:id="1602" w:name="_Toc275955486"/>
      <w:bookmarkStart w:id="1603" w:name="_Toc294002159"/>
      <w:bookmarkStart w:id="1604" w:name="_Toc295485437"/>
      <w:bookmarkStart w:id="1605" w:name="_Toc297119580"/>
      <w:bookmarkStart w:id="1606" w:name="_Toc299520659"/>
      <w:bookmarkStart w:id="1607" w:name="_Toc305767132"/>
      <w:r>
        <w:t>Subdivision 1</w:t>
      </w:r>
      <w:r>
        <w:rPr>
          <w:b w:val="0"/>
        </w:rPr>
        <w:t> — </w:t>
      </w:r>
      <w:r>
        <w:t>Introduction</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Footnoteheading"/>
      </w:pPr>
      <w:r>
        <w:tab/>
        <w:t>[Heading inserted by No. 13 of 2005 s. 17.]</w:t>
      </w:r>
    </w:p>
    <w:p>
      <w:pPr>
        <w:pStyle w:val="yHeading5"/>
      </w:pPr>
      <w:bookmarkStart w:id="1608" w:name="_Toc305767133"/>
      <w:r>
        <w:rPr>
          <w:rStyle w:val="CharSClsNo"/>
        </w:rPr>
        <w:t>45</w:t>
      </w:r>
      <w:r>
        <w:t>.</w:t>
      </w:r>
      <w:r>
        <w:rPr>
          <w:b w:val="0"/>
        </w:rPr>
        <w:tab/>
      </w:r>
      <w:r>
        <w:t>Simplified outline</w:t>
      </w:r>
      <w:bookmarkEnd w:id="1608"/>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609" w:name="_Toc305767134"/>
      <w:r>
        <w:rPr>
          <w:rStyle w:val="CharSClsNo"/>
        </w:rPr>
        <w:t>46</w:t>
      </w:r>
      <w:r>
        <w:t>.</w:t>
      </w:r>
      <w:r>
        <w:rPr>
          <w:b w:val="0"/>
        </w:rPr>
        <w:tab/>
      </w:r>
      <w:r>
        <w:t>Powers, functions and duties of inspectors</w:t>
      </w:r>
      <w:bookmarkEnd w:id="1609"/>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610" w:name="_Toc131393857"/>
      <w:bookmarkStart w:id="1611" w:name="_Toc261516504"/>
      <w:r>
        <w:tab/>
        <w:t>[Clause 46 inserted by No. 13 of 2005 s. 17.]</w:t>
      </w:r>
    </w:p>
    <w:p>
      <w:pPr>
        <w:pStyle w:val="yHeading4"/>
      </w:pPr>
      <w:bookmarkStart w:id="1612" w:name="_Toc261532486"/>
      <w:bookmarkStart w:id="1613" w:name="_Toc261595052"/>
      <w:bookmarkStart w:id="1614" w:name="_Toc261615541"/>
      <w:bookmarkStart w:id="1615" w:name="_Toc263063754"/>
      <w:bookmarkStart w:id="1616" w:name="_Toc263329860"/>
      <w:bookmarkStart w:id="1617" w:name="_Toc264530345"/>
      <w:bookmarkStart w:id="1618" w:name="_Toc266874766"/>
      <w:bookmarkStart w:id="1619" w:name="_Toc272481801"/>
      <w:bookmarkStart w:id="1620" w:name="_Toc272924079"/>
      <w:bookmarkStart w:id="1621" w:name="_Toc275955489"/>
      <w:bookmarkStart w:id="1622" w:name="_Toc294002162"/>
      <w:bookmarkStart w:id="1623" w:name="_Toc295485440"/>
      <w:bookmarkStart w:id="1624" w:name="_Toc297119583"/>
      <w:bookmarkStart w:id="1625" w:name="_Toc299520662"/>
      <w:bookmarkStart w:id="1626" w:name="_Toc305767135"/>
      <w:r>
        <w:t>Subdivision 2</w:t>
      </w:r>
      <w:r>
        <w:rPr>
          <w:b w:val="0"/>
        </w:rPr>
        <w:t> — </w:t>
      </w:r>
      <w:r>
        <w:t>Inspections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yFootnoteheading"/>
      </w:pPr>
      <w:r>
        <w:tab/>
        <w:t>[Heading inserted by No. 13 of 2005 s. 17.]</w:t>
      </w:r>
    </w:p>
    <w:p>
      <w:pPr>
        <w:pStyle w:val="yHeading5"/>
      </w:pPr>
      <w:bookmarkStart w:id="1627" w:name="_Toc305767136"/>
      <w:r>
        <w:rPr>
          <w:rStyle w:val="CharSClsNo"/>
        </w:rPr>
        <w:t>47</w:t>
      </w:r>
      <w:r>
        <w:t>.</w:t>
      </w:r>
      <w:r>
        <w:rPr>
          <w:b w:val="0"/>
        </w:rPr>
        <w:tab/>
      </w:r>
      <w:r>
        <w:t>Inspections</w:t>
      </w:r>
      <w:bookmarkEnd w:id="1627"/>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628" w:name="_Toc131393858"/>
      <w:bookmarkStart w:id="1629" w:name="_Toc261516505"/>
      <w:r>
        <w:tab/>
        <w:t>[Clause 47 inserted by No. 13 of 2005 s. 17; amended by No. 35 of 2007 s. 86.]</w:t>
      </w:r>
    </w:p>
    <w:p>
      <w:pPr>
        <w:pStyle w:val="yHeading4"/>
      </w:pPr>
      <w:bookmarkStart w:id="1630" w:name="_Toc261532488"/>
      <w:bookmarkStart w:id="1631" w:name="_Toc261595054"/>
      <w:bookmarkStart w:id="1632" w:name="_Toc261615543"/>
      <w:bookmarkStart w:id="1633" w:name="_Toc263063756"/>
      <w:bookmarkStart w:id="1634" w:name="_Toc263329862"/>
      <w:bookmarkStart w:id="1635" w:name="_Toc264530347"/>
      <w:bookmarkStart w:id="1636" w:name="_Toc266874768"/>
      <w:bookmarkStart w:id="1637" w:name="_Toc272481803"/>
      <w:bookmarkStart w:id="1638" w:name="_Toc272924081"/>
      <w:bookmarkStart w:id="1639" w:name="_Toc275955491"/>
      <w:bookmarkStart w:id="1640" w:name="_Toc294002164"/>
      <w:bookmarkStart w:id="1641" w:name="_Toc295485442"/>
      <w:bookmarkStart w:id="1642" w:name="_Toc297119585"/>
      <w:bookmarkStart w:id="1643" w:name="_Toc299520664"/>
      <w:bookmarkStart w:id="1644" w:name="_Toc305767137"/>
      <w:r>
        <w:t>Subdivision </w:t>
      </w:r>
      <w:r>
        <w:rPr>
          <w:bCs/>
        </w:rPr>
        <w:t xml:space="preserve">3 — Powers </w:t>
      </w:r>
      <w:r>
        <w:t>of inspectors in relation to the conduct of inspections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Footnoteheading"/>
      </w:pPr>
      <w:r>
        <w:tab/>
        <w:t>[Heading inserted by No. 13 of 2005 s. 17.]</w:t>
      </w:r>
    </w:p>
    <w:p>
      <w:pPr>
        <w:pStyle w:val="yHeading5"/>
        <w:spacing w:before="180"/>
      </w:pPr>
      <w:bookmarkStart w:id="1645" w:name="_Toc305767138"/>
      <w:r>
        <w:rPr>
          <w:rStyle w:val="CharSClsNo"/>
        </w:rPr>
        <w:t>48</w:t>
      </w:r>
      <w:r>
        <w:t>.</w:t>
      </w:r>
      <w:r>
        <w:rPr>
          <w:b w:val="0"/>
        </w:rPr>
        <w:tab/>
      </w:r>
      <w:r>
        <w:t>Powers of entry and search — places at which petroleum operations or geothermal energy operations are carried on</w:t>
      </w:r>
      <w:bookmarkEnd w:id="1645"/>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646" w:name="_Toc305767139"/>
      <w:r>
        <w:rPr>
          <w:rStyle w:val="CharSClsNo"/>
        </w:rPr>
        <w:t>49</w:t>
      </w:r>
      <w:r>
        <w:t>.</w:t>
      </w:r>
      <w:r>
        <w:rPr>
          <w:b w:val="0"/>
        </w:rPr>
        <w:tab/>
      </w:r>
      <w:r>
        <w:t>Powers of entry and search — regulated business premises (other than places where petroleum operations or geothermal energy operations carried on)</w:t>
      </w:r>
      <w:bookmarkEnd w:id="1646"/>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647" w:name="_Toc305767140"/>
      <w:r>
        <w:rPr>
          <w:rStyle w:val="CharSClsNo"/>
        </w:rPr>
        <w:t>50</w:t>
      </w:r>
      <w:r>
        <w:t>.</w:t>
      </w:r>
      <w:r>
        <w:rPr>
          <w:b w:val="0"/>
        </w:rPr>
        <w:tab/>
      </w:r>
      <w:r>
        <w:t>Powers of entry and search — premises (other than regulated business premises)</w:t>
      </w:r>
      <w:bookmarkEnd w:id="1647"/>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648" w:name="_Toc305767141"/>
      <w:r>
        <w:rPr>
          <w:rStyle w:val="CharSClsNo"/>
        </w:rPr>
        <w:t>51</w:t>
      </w:r>
      <w:r>
        <w:t>.</w:t>
      </w:r>
      <w:r>
        <w:rPr>
          <w:b w:val="0"/>
        </w:rPr>
        <w:tab/>
      </w:r>
      <w:r>
        <w:t>Warrant to enter premises (other than regulated business premises)</w:t>
      </w:r>
      <w:bookmarkEnd w:id="164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649" w:name="_Toc305767142"/>
      <w:r>
        <w:rPr>
          <w:rStyle w:val="CharSClsNo"/>
        </w:rPr>
        <w:t>52</w:t>
      </w:r>
      <w:r>
        <w:t>.</w:t>
      </w:r>
      <w:r>
        <w:rPr>
          <w:b w:val="0"/>
        </w:rPr>
        <w:tab/>
      </w:r>
      <w:r>
        <w:t>Obstructing or hindering inspector</w:t>
      </w:r>
      <w:bookmarkEnd w:id="1649"/>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650" w:name="_Toc305767143"/>
      <w:r>
        <w:rPr>
          <w:rStyle w:val="CharSClsNo"/>
        </w:rPr>
        <w:t>53</w:t>
      </w:r>
      <w:r>
        <w:t>.</w:t>
      </w:r>
      <w:r>
        <w:rPr>
          <w:b w:val="0"/>
        </w:rPr>
        <w:tab/>
      </w:r>
      <w:r>
        <w:t>Power to require assistance and information</w:t>
      </w:r>
      <w:bookmarkEnd w:id="165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651" w:name="_Toc305767144"/>
      <w:r>
        <w:rPr>
          <w:rStyle w:val="CharSClsNo"/>
        </w:rPr>
        <w:t>54</w:t>
      </w:r>
      <w:r>
        <w:t>.</w:t>
      </w:r>
      <w:r>
        <w:rPr>
          <w:b w:val="0"/>
        </w:rPr>
        <w:tab/>
      </w:r>
      <w:r>
        <w:t>Power to require answering of questions and production of documents or articles</w:t>
      </w:r>
      <w:bookmarkEnd w:id="165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652" w:name="_Toc305767145"/>
      <w:r>
        <w:rPr>
          <w:rStyle w:val="CharSClsNo"/>
        </w:rPr>
        <w:t>55</w:t>
      </w:r>
      <w:r>
        <w:t>.</w:t>
      </w:r>
      <w:r>
        <w:rPr>
          <w:b w:val="0"/>
        </w:rPr>
        <w:tab/>
      </w:r>
      <w:r>
        <w:t>Privilege against self</w:t>
      </w:r>
      <w:r>
        <w:noBreakHyphen/>
        <w:t>incrimination</w:t>
      </w:r>
      <w:bookmarkEnd w:id="165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653" w:name="_Toc305767146"/>
      <w:r>
        <w:rPr>
          <w:rStyle w:val="CharSClsNo"/>
        </w:rPr>
        <w:t>56</w:t>
      </w:r>
      <w:r>
        <w:t>.</w:t>
      </w:r>
      <w:r>
        <w:rPr>
          <w:b w:val="0"/>
        </w:rPr>
        <w:tab/>
      </w:r>
      <w:r>
        <w:t>Power to take possession of plant, take samples of substances etc.</w:t>
      </w:r>
      <w:bookmarkEnd w:id="1653"/>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654" w:name="_Toc305767147"/>
      <w:r>
        <w:rPr>
          <w:rStyle w:val="CharSClsNo"/>
        </w:rPr>
        <w:t>57</w:t>
      </w:r>
      <w:r>
        <w:t>.</w:t>
      </w:r>
      <w:r>
        <w:rPr>
          <w:b w:val="0"/>
        </w:rPr>
        <w:tab/>
      </w:r>
      <w:r>
        <w:t>Power to direct that workplace etc. not be disturbed</w:t>
      </w:r>
      <w:bookmarkEnd w:id="165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655" w:name="_Toc305767148"/>
      <w:r>
        <w:rPr>
          <w:rStyle w:val="CharSClsNo"/>
        </w:rPr>
        <w:t>58</w:t>
      </w:r>
      <w:r>
        <w:t>.</w:t>
      </w:r>
      <w:r>
        <w:rPr>
          <w:b w:val="0"/>
        </w:rPr>
        <w:tab/>
      </w:r>
      <w:r>
        <w:t>Power to issue prohibition notices</w:t>
      </w:r>
      <w:bookmarkEnd w:id="1655"/>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656" w:name="_Toc305767149"/>
      <w:r>
        <w:rPr>
          <w:rStyle w:val="CharSClsNo"/>
        </w:rPr>
        <w:t>59</w:t>
      </w:r>
      <w:r>
        <w:t>.</w:t>
      </w:r>
      <w:r>
        <w:rPr>
          <w:b w:val="0"/>
        </w:rPr>
        <w:tab/>
      </w:r>
      <w:r>
        <w:t>Compliance with prohibition notice</w:t>
      </w:r>
      <w:bookmarkEnd w:id="1656"/>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657" w:name="_Toc305767150"/>
      <w:r>
        <w:rPr>
          <w:rStyle w:val="CharSClsNo"/>
        </w:rPr>
        <w:t>60</w:t>
      </w:r>
      <w:r>
        <w:t>.</w:t>
      </w:r>
      <w:r>
        <w:rPr>
          <w:b w:val="0"/>
        </w:rPr>
        <w:tab/>
      </w:r>
      <w:r>
        <w:t>Power to issue improvement notices</w:t>
      </w:r>
      <w:bookmarkEnd w:id="1657"/>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658" w:name="_Toc305767151"/>
      <w:r>
        <w:rPr>
          <w:rStyle w:val="CharSClsNo"/>
        </w:rPr>
        <w:t>61</w:t>
      </w:r>
      <w:r>
        <w:t>.</w:t>
      </w:r>
      <w:r>
        <w:rPr>
          <w:b w:val="0"/>
        </w:rPr>
        <w:tab/>
      </w:r>
      <w:r>
        <w:t>Compliance with improvement notice</w:t>
      </w:r>
      <w:bookmarkEnd w:id="165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659" w:name="_Toc305767152"/>
      <w:r>
        <w:rPr>
          <w:rStyle w:val="CharSClsNo"/>
        </w:rPr>
        <w:t>62</w:t>
      </w:r>
      <w:r>
        <w:t>.</w:t>
      </w:r>
      <w:r>
        <w:rPr>
          <w:b w:val="0"/>
        </w:rPr>
        <w:tab/>
      </w:r>
      <w:r>
        <w:t>Notices not to be tampered with or removed</w:t>
      </w:r>
      <w:bookmarkEnd w:id="165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660" w:name="_Toc131393859"/>
      <w:bookmarkStart w:id="1661"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662" w:name="_Toc261532504"/>
      <w:bookmarkStart w:id="1663" w:name="_Toc261595070"/>
      <w:bookmarkStart w:id="1664" w:name="_Toc261615559"/>
      <w:bookmarkStart w:id="1665" w:name="_Toc263063772"/>
      <w:bookmarkStart w:id="1666" w:name="_Toc263329878"/>
      <w:bookmarkStart w:id="1667" w:name="_Toc264530363"/>
      <w:bookmarkStart w:id="1668" w:name="_Toc266874784"/>
      <w:bookmarkStart w:id="1669" w:name="_Toc272481819"/>
      <w:bookmarkStart w:id="1670" w:name="_Toc272924097"/>
      <w:bookmarkStart w:id="1671" w:name="_Toc275955507"/>
      <w:bookmarkStart w:id="1672" w:name="_Toc294002180"/>
      <w:bookmarkStart w:id="1673" w:name="_Toc295485458"/>
      <w:bookmarkStart w:id="1674" w:name="_Toc297119601"/>
      <w:bookmarkStart w:id="1675" w:name="_Toc299520680"/>
      <w:bookmarkStart w:id="1676" w:name="_Toc305767153"/>
      <w:r>
        <w:t>Subdivision </w:t>
      </w:r>
      <w:r>
        <w:rPr>
          <w:bCs/>
        </w:rPr>
        <w:t>4 — Reports</w:t>
      </w:r>
      <w:r>
        <w:t xml:space="preserve"> on inspections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yFootnoteheading"/>
      </w:pPr>
      <w:r>
        <w:tab/>
        <w:t>[Heading inserted by No. 13 of 2005 s. 17.]</w:t>
      </w:r>
    </w:p>
    <w:p>
      <w:pPr>
        <w:pStyle w:val="yHeading5"/>
      </w:pPr>
      <w:bookmarkStart w:id="1677" w:name="_Toc305767154"/>
      <w:r>
        <w:rPr>
          <w:rStyle w:val="CharSClsNo"/>
        </w:rPr>
        <w:t>63</w:t>
      </w:r>
      <w:r>
        <w:t>.</w:t>
      </w:r>
      <w:r>
        <w:rPr>
          <w:b w:val="0"/>
        </w:rPr>
        <w:tab/>
      </w:r>
      <w:r>
        <w:t>Reports on inspections</w:t>
      </w:r>
      <w:bookmarkEnd w:id="1677"/>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678" w:name="_Toc131393860"/>
      <w:bookmarkStart w:id="1679" w:name="_Toc261516507"/>
      <w:r>
        <w:tab/>
        <w:t>[Clause 63 inserted by No. 13 of 2005 s. 17; amended by No. 35 of 2007 s. 86.]</w:t>
      </w:r>
    </w:p>
    <w:p>
      <w:pPr>
        <w:pStyle w:val="yHeading4"/>
      </w:pPr>
      <w:bookmarkStart w:id="1680" w:name="_Toc261532506"/>
      <w:bookmarkStart w:id="1681" w:name="_Toc261595072"/>
      <w:bookmarkStart w:id="1682" w:name="_Toc261615561"/>
      <w:bookmarkStart w:id="1683" w:name="_Toc263063774"/>
      <w:bookmarkStart w:id="1684" w:name="_Toc263329880"/>
      <w:bookmarkStart w:id="1685" w:name="_Toc264530365"/>
      <w:bookmarkStart w:id="1686" w:name="_Toc266874786"/>
      <w:bookmarkStart w:id="1687" w:name="_Toc272481821"/>
      <w:bookmarkStart w:id="1688" w:name="_Toc272924099"/>
      <w:bookmarkStart w:id="1689" w:name="_Toc275955509"/>
      <w:bookmarkStart w:id="1690" w:name="_Toc294002182"/>
      <w:bookmarkStart w:id="1691" w:name="_Toc295485460"/>
      <w:bookmarkStart w:id="1692" w:name="_Toc297119603"/>
      <w:bookmarkStart w:id="1693" w:name="_Toc299520682"/>
      <w:bookmarkStart w:id="1694" w:name="_Toc305767155"/>
      <w:r>
        <w:t>Subdivision </w:t>
      </w:r>
      <w:r>
        <w:rPr>
          <w:bCs/>
        </w:rPr>
        <w:t>5 — Reviews of inspectors’ decisions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Footnoteheading"/>
      </w:pPr>
      <w:r>
        <w:tab/>
        <w:t>[Heading inserted by No. 13 of 2005 s. 17.]</w:t>
      </w:r>
    </w:p>
    <w:p>
      <w:pPr>
        <w:pStyle w:val="yHeading5"/>
      </w:pPr>
      <w:bookmarkStart w:id="1695" w:name="_Toc305767156"/>
      <w:r>
        <w:rPr>
          <w:rStyle w:val="CharSClsNo"/>
        </w:rPr>
        <w:t>64</w:t>
      </w:r>
      <w:r>
        <w:t>.</w:t>
      </w:r>
      <w:r>
        <w:rPr>
          <w:b w:val="0"/>
        </w:rPr>
        <w:tab/>
      </w:r>
      <w:r>
        <w:rPr>
          <w:bCs/>
        </w:rPr>
        <w:t>Reviews of inspectors’ decisions</w:t>
      </w:r>
      <w:bookmarkEnd w:id="1695"/>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696" w:name="_Toc305767157"/>
      <w:r>
        <w:rPr>
          <w:rStyle w:val="CharSClsNo"/>
        </w:rPr>
        <w:t>65</w:t>
      </w:r>
      <w:r>
        <w:t>.</w:t>
      </w:r>
      <w:r>
        <w:rPr>
          <w:b w:val="0"/>
        </w:rPr>
        <w:tab/>
      </w:r>
      <w:r>
        <w:t>Powers of reviewing authority on review</w:t>
      </w:r>
      <w:bookmarkEnd w:id="1696"/>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1697" w:name="_Toc131393861"/>
      <w:bookmarkStart w:id="1698" w:name="_Toc261516508"/>
      <w:r>
        <w:tab/>
        <w:t>[Clause 65 inserted by No. 13 of 2005 s. 17.]</w:t>
      </w:r>
    </w:p>
    <w:p>
      <w:pPr>
        <w:pStyle w:val="yHeading3"/>
      </w:pPr>
      <w:bookmarkStart w:id="1699" w:name="_Toc261532509"/>
      <w:bookmarkStart w:id="1700" w:name="_Toc261595075"/>
      <w:bookmarkStart w:id="1701" w:name="_Toc261615564"/>
      <w:bookmarkStart w:id="1702" w:name="_Toc263063777"/>
      <w:bookmarkStart w:id="1703" w:name="_Toc263329883"/>
      <w:bookmarkStart w:id="1704" w:name="_Toc264530368"/>
      <w:bookmarkStart w:id="1705" w:name="_Toc266874789"/>
      <w:bookmarkStart w:id="1706" w:name="_Toc272481824"/>
      <w:bookmarkStart w:id="1707" w:name="_Toc272924102"/>
      <w:bookmarkStart w:id="1708" w:name="_Toc275955512"/>
      <w:bookmarkStart w:id="1709" w:name="_Toc294002185"/>
      <w:bookmarkStart w:id="1710" w:name="_Toc295485463"/>
      <w:bookmarkStart w:id="1711" w:name="_Toc297119606"/>
      <w:bookmarkStart w:id="1712" w:name="_Toc299520685"/>
      <w:bookmarkStart w:id="1713" w:name="_Toc305767158"/>
      <w:r>
        <w:rPr>
          <w:rStyle w:val="CharSDivNo"/>
        </w:rPr>
        <w:t>Division 5</w:t>
      </w:r>
      <w:r>
        <w:rPr>
          <w:b w:val="0"/>
        </w:rPr>
        <w:t> — </w:t>
      </w:r>
      <w:r>
        <w:rPr>
          <w:rStyle w:val="CharSDivText"/>
        </w:rPr>
        <w:t>Referrals to the Tribunal</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Footnoteheading"/>
      </w:pPr>
      <w:r>
        <w:tab/>
        <w:t>[Heading inserted by No. 13 of 2005 s. 17.]</w:t>
      </w:r>
    </w:p>
    <w:p>
      <w:pPr>
        <w:pStyle w:val="yHeading5"/>
      </w:pPr>
      <w:bookmarkStart w:id="1714" w:name="_Toc305767159"/>
      <w:r>
        <w:rPr>
          <w:rStyle w:val="CharSClsNo"/>
        </w:rPr>
        <w:t>66</w:t>
      </w:r>
      <w:r>
        <w:t>.</w:t>
      </w:r>
      <w:r>
        <w:rPr>
          <w:b w:val="0"/>
        </w:rPr>
        <w:tab/>
      </w:r>
      <w:r>
        <w:rPr>
          <w:bCs/>
        </w:rPr>
        <w:t>Decision may be referred to Tribunal</w:t>
      </w:r>
      <w:bookmarkEnd w:id="1714"/>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715" w:name="_Toc305767160"/>
      <w:r>
        <w:rPr>
          <w:rStyle w:val="CharSClsNo"/>
        </w:rPr>
        <w:t>67</w:t>
      </w:r>
      <w:r>
        <w:t>.</w:t>
      </w:r>
      <w:r>
        <w:rPr>
          <w:b w:val="0"/>
        </w:rPr>
        <w:tab/>
      </w:r>
      <w:r>
        <w:t>Determination by Tribunal</w:t>
      </w:r>
      <w:bookmarkEnd w:id="1715"/>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716" w:name="_Toc305767161"/>
      <w:r>
        <w:rPr>
          <w:rStyle w:val="CharSClsNo"/>
        </w:rPr>
        <w:t>68</w:t>
      </w:r>
      <w:r>
        <w:t>.</w:t>
      </w:r>
      <w:r>
        <w:rPr>
          <w:b w:val="0"/>
        </w:rPr>
        <w:tab/>
      </w:r>
      <w:r>
        <w:t>Effect of pending review by Tribunal</w:t>
      </w:r>
      <w:bookmarkEnd w:id="171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717" w:name="_Toc305767162"/>
      <w:r>
        <w:rPr>
          <w:rStyle w:val="CharSClsNo"/>
        </w:rPr>
        <w:t>69</w:t>
      </w:r>
      <w:r>
        <w:t>.</w:t>
      </w:r>
      <w:r>
        <w:rPr>
          <w:b w:val="0"/>
        </w:rPr>
        <w:tab/>
      </w:r>
      <w:r>
        <w:t>Jurisdiction of Tribunal</w:t>
      </w:r>
      <w:bookmarkEnd w:id="1717"/>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1718" w:name="_Toc131393862"/>
      <w:bookmarkStart w:id="1719" w:name="_Toc261516509"/>
      <w:r>
        <w:tab/>
        <w:t>[Clause 69 inserted by No. 13 of 2005 s. 17.]</w:t>
      </w:r>
    </w:p>
    <w:p>
      <w:pPr>
        <w:pStyle w:val="yHeading3"/>
        <w:spacing w:before="200"/>
      </w:pPr>
      <w:bookmarkStart w:id="1720" w:name="_Toc261532514"/>
      <w:bookmarkStart w:id="1721" w:name="_Toc261595080"/>
      <w:bookmarkStart w:id="1722" w:name="_Toc261615569"/>
      <w:bookmarkStart w:id="1723" w:name="_Toc263063782"/>
      <w:bookmarkStart w:id="1724" w:name="_Toc263329888"/>
      <w:bookmarkStart w:id="1725" w:name="_Toc264530373"/>
      <w:bookmarkStart w:id="1726" w:name="_Toc266874794"/>
      <w:bookmarkStart w:id="1727" w:name="_Toc272481829"/>
      <w:bookmarkStart w:id="1728" w:name="_Toc272924107"/>
      <w:bookmarkStart w:id="1729" w:name="_Toc275955517"/>
      <w:bookmarkStart w:id="1730" w:name="_Toc294002190"/>
      <w:bookmarkStart w:id="1731" w:name="_Toc295485468"/>
      <w:bookmarkStart w:id="1732" w:name="_Toc297119611"/>
      <w:bookmarkStart w:id="1733" w:name="_Toc299520690"/>
      <w:bookmarkStart w:id="1734" w:name="_Toc305767163"/>
      <w:r>
        <w:rPr>
          <w:rStyle w:val="CharSDivNo"/>
        </w:rPr>
        <w:t>Division 6</w:t>
      </w:r>
      <w:r>
        <w:rPr>
          <w:b w:val="0"/>
        </w:rPr>
        <w:t> — </w:t>
      </w:r>
      <w:r>
        <w:rPr>
          <w:rStyle w:val="CharSDivText"/>
        </w:rPr>
        <w:t>General</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Footnoteheading"/>
        <w:spacing w:before="100"/>
      </w:pPr>
      <w:r>
        <w:tab/>
        <w:t>[Heading inserted by No. 13 of 2005 s. 17.]</w:t>
      </w:r>
    </w:p>
    <w:p>
      <w:pPr>
        <w:pStyle w:val="yHeading5"/>
        <w:spacing w:before="180"/>
      </w:pPr>
      <w:bookmarkStart w:id="1735" w:name="_Toc305767164"/>
      <w:r>
        <w:rPr>
          <w:rStyle w:val="CharSClsNo"/>
        </w:rPr>
        <w:t>70</w:t>
      </w:r>
      <w:r>
        <w:t>.</w:t>
      </w:r>
      <w:r>
        <w:rPr>
          <w:b w:val="0"/>
        </w:rPr>
        <w:tab/>
      </w:r>
      <w:r>
        <w:t>Notifying and reporting accidents and dangerous occurrences</w:t>
      </w:r>
      <w:bookmarkEnd w:id="1735"/>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1736" w:name="_Toc305767165"/>
      <w:r>
        <w:rPr>
          <w:rStyle w:val="CharSClsNo"/>
        </w:rPr>
        <w:t>71</w:t>
      </w:r>
      <w:r>
        <w:t>.</w:t>
      </w:r>
      <w:r>
        <w:rPr>
          <w:b w:val="0"/>
        </w:rPr>
        <w:tab/>
      </w:r>
      <w:r>
        <w:t>Records of accidents and dangerous occurrences to be kept</w:t>
      </w:r>
      <w:bookmarkEnd w:id="1736"/>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737" w:name="_Toc305767166"/>
      <w:r>
        <w:rPr>
          <w:rStyle w:val="CharSClsNo"/>
        </w:rPr>
        <w:t>72</w:t>
      </w:r>
      <w:r>
        <w:rPr>
          <w:bCs/>
        </w:rPr>
        <w:t>.</w:t>
      </w:r>
      <w:r>
        <w:rPr>
          <w:b w:val="0"/>
          <w:bCs/>
        </w:rPr>
        <w:tab/>
      </w:r>
      <w:r>
        <w:rPr>
          <w:bCs/>
        </w:rPr>
        <w:t>Codes</w:t>
      </w:r>
      <w:r>
        <w:t xml:space="preserve"> of practice</w:t>
      </w:r>
      <w:bookmarkEnd w:id="1737"/>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738" w:name="_Toc305767167"/>
      <w:r>
        <w:rPr>
          <w:rStyle w:val="CharSClsNo"/>
        </w:rPr>
        <w:t>73</w:t>
      </w:r>
      <w:r>
        <w:t>.</w:t>
      </w:r>
      <w:r>
        <w:rPr>
          <w:b w:val="0"/>
        </w:rPr>
        <w:tab/>
      </w:r>
      <w:r>
        <w:t>Use of codes of practice in proceedings</w:t>
      </w:r>
      <w:bookmarkEnd w:id="1738"/>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739" w:name="_Toc305767168"/>
      <w:r>
        <w:rPr>
          <w:rStyle w:val="CharSClsNo"/>
        </w:rPr>
        <w:t>74</w:t>
      </w:r>
      <w:r>
        <w:t>.</w:t>
      </w:r>
      <w:r>
        <w:rPr>
          <w:b w:val="0"/>
        </w:rPr>
        <w:tab/>
      </w:r>
      <w:r>
        <w:t>Interference etc. with equipment etc.</w:t>
      </w:r>
      <w:bookmarkEnd w:id="173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740" w:name="_Toc305767169"/>
      <w:r>
        <w:rPr>
          <w:rStyle w:val="CharSClsNo"/>
        </w:rPr>
        <w:t>75</w:t>
      </w:r>
      <w:r>
        <w:t>.</w:t>
      </w:r>
      <w:r>
        <w:rPr>
          <w:b w:val="0"/>
        </w:rPr>
        <w:tab/>
      </w:r>
      <w:r>
        <w:t>No charges to be levied on members of workforce</w:t>
      </w:r>
      <w:bookmarkEnd w:id="1740"/>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741" w:name="_Toc305767170"/>
      <w:r>
        <w:rPr>
          <w:rStyle w:val="CharSClsNo"/>
        </w:rPr>
        <w:t>76</w:t>
      </w:r>
      <w:r>
        <w:t>.</w:t>
      </w:r>
      <w:r>
        <w:rPr>
          <w:b w:val="0"/>
        </w:rPr>
        <w:tab/>
      </w:r>
      <w:r>
        <w:t>Victimisation</w:t>
      </w:r>
      <w:bookmarkEnd w:id="1741"/>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 amended by No. 42 of 2010 s. 60(6).]</w:t>
      </w:r>
    </w:p>
    <w:p>
      <w:pPr>
        <w:pStyle w:val="yHeading5"/>
      </w:pPr>
      <w:bookmarkStart w:id="1742" w:name="_Toc305767171"/>
      <w:r>
        <w:rPr>
          <w:rStyle w:val="CharSClsNo"/>
        </w:rPr>
        <w:t>77</w:t>
      </w:r>
      <w:r>
        <w:t>.</w:t>
      </w:r>
      <w:r>
        <w:rPr>
          <w:b w:val="0"/>
        </w:rPr>
        <w:tab/>
      </w:r>
      <w:r>
        <w:t>Institution of prosecutions</w:t>
      </w:r>
      <w:bookmarkEnd w:id="1742"/>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743" w:name="_Toc305767172"/>
      <w:r>
        <w:rPr>
          <w:rStyle w:val="CharSClsNo"/>
        </w:rPr>
        <w:t>78</w:t>
      </w:r>
      <w:r>
        <w:t>.</w:t>
      </w:r>
      <w:r>
        <w:rPr>
          <w:b w:val="0"/>
        </w:rPr>
        <w:tab/>
      </w:r>
      <w:r>
        <w:t>Conduct of directors, employees and agents</w:t>
      </w:r>
      <w:bookmarkEnd w:id="1743"/>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744" w:name="_Toc305767173"/>
      <w:r>
        <w:rPr>
          <w:rStyle w:val="CharSClsNo"/>
        </w:rPr>
        <w:t>79</w:t>
      </w:r>
      <w:r>
        <w:t>.</w:t>
      </w:r>
      <w:r>
        <w:rPr>
          <w:b w:val="0"/>
        </w:rPr>
        <w:tab/>
      </w:r>
      <w:r>
        <w:t>Act not to give rise to other liabilities etc.</w:t>
      </w:r>
      <w:bookmarkEnd w:id="1744"/>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745" w:name="_Toc305767174"/>
      <w:r>
        <w:rPr>
          <w:rStyle w:val="CharSClsNo"/>
        </w:rPr>
        <w:t>80</w:t>
      </w:r>
      <w:r>
        <w:t>.</w:t>
      </w:r>
      <w:r>
        <w:rPr>
          <w:b w:val="0"/>
        </w:rPr>
        <w:tab/>
      </w:r>
      <w:r>
        <w:t>Circumstances preventing compliance may be defence to prosecution</w:t>
      </w:r>
      <w:bookmarkEnd w:id="1745"/>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746" w:name="_Toc305767175"/>
      <w:r>
        <w:rPr>
          <w:rStyle w:val="CharSClsNo"/>
        </w:rPr>
        <w:t>81</w:t>
      </w:r>
      <w:r>
        <w:t>.</w:t>
      </w:r>
      <w:r>
        <w:rPr>
          <w:b w:val="0"/>
        </w:rPr>
        <w:tab/>
      </w:r>
      <w:r>
        <w:t>Regulations — general</w:t>
      </w:r>
      <w:bookmarkEnd w:id="1746"/>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747" w:name="_Toc293929749"/>
      <w:bookmarkStart w:id="1748" w:name="_Toc294002203"/>
      <w:bookmarkStart w:id="1749" w:name="_Toc295485481"/>
      <w:bookmarkStart w:id="1750" w:name="_Toc297119624"/>
      <w:bookmarkStart w:id="1751" w:name="_Toc299520703"/>
      <w:bookmarkStart w:id="1752" w:name="_Toc305767176"/>
      <w:r>
        <w:rPr>
          <w:rStyle w:val="CharSchNo"/>
        </w:rPr>
        <w:t>Schedule 2</w:t>
      </w:r>
      <w:r>
        <w:t> — </w:t>
      </w:r>
      <w:r>
        <w:rPr>
          <w:rStyle w:val="CharSchText"/>
        </w:rPr>
        <w:t>Further transitional provisions</w:t>
      </w:r>
      <w:bookmarkEnd w:id="1747"/>
      <w:bookmarkEnd w:id="1748"/>
      <w:bookmarkEnd w:id="1749"/>
      <w:bookmarkEnd w:id="1750"/>
      <w:bookmarkEnd w:id="1751"/>
      <w:bookmarkEnd w:id="1752"/>
    </w:p>
    <w:p>
      <w:pPr>
        <w:pStyle w:val="yShoulderClause"/>
      </w:pPr>
      <w:r>
        <w:t>[s. 154]</w:t>
      </w:r>
    </w:p>
    <w:p>
      <w:pPr>
        <w:pStyle w:val="yFootnoteheading"/>
      </w:pPr>
      <w:bookmarkStart w:id="1753" w:name="_Toc293929750"/>
      <w:r>
        <w:tab/>
        <w:t>[Heading inserted by No. 42 of 2010 s. 61.]</w:t>
      </w:r>
    </w:p>
    <w:p>
      <w:pPr>
        <w:pStyle w:val="yHeading3"/>
      </w:pPr>
      <w:bookmarkStart w:id="1754" w:name="_Toc294002204"/>
      <w:bookmarkStart w:id="1755" w:name="_Toc295485482"/>
      <w:bookmarkStart w:id="1756" w:name="_Toc297119625"/>
      <w:bookmarkStart w:id="1757" w:name="_Toc299520704"/>
      <w:bookmarkStart w:id="1758" w:name="_Toc30576717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753"/>
      <w:bookmarkEnd w:id="1754"/>
      <w:bookmarkEnd w:id="1755"/>
      <w:bookmarkEnd w:id="1756"/>
      <w:bookmarkEnd w:id="1757"/>
      <w:bookmarkEnd w:id="1758"/>
    </w:p>
    <w:p>
      <w:pPr>
        <w:pStyle w:val="yFootnoteheading"/>
      </w:pPr>
      <w:bookmarkStart w:id="1759" w:name="_Toc293929751"/>
      <w:r>
        <w:tab/>
        <w:t>[Heading inserted by No. 42 of 2010 s. 61.]</w:t>
      </w:r>
    </w:p>
    <w:p>
      <w:pPr>
        <w:pStyle w:val="yHeading5"/>
      </w:pPr>
      <w:bookmarkStart w:id="1760" w:name="_Toc305767178"/>
      <w:r>
        <w:rPr>
          <w:rStyle w:val="CharSClsNo"/>
        </w:rPr>
        <w:t>1</w:t>
      </w:r>
      <w:r>
        <w:t>.</w:t>
      </w:r>
      <w:r>
        <w:tab/>
        <w:t>Terms used</w:t>
      </w:r>
      <w:bookmarkEnd w:id="1759"/>
      <w:bookmarkEnd w:id="1760"/>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1761" w:name="_Toc293929752"/>
      <w:r>
        <w:tab/>
        <w:t>[Clause 1 inserted by No. 42 of 2010 s. 61.]</w:t>
      </w:r>
    </w:p>
    <w:p>
      <w:pPr>
        <w:pStyle w:val="yHeading5"/>
      </w:pPr>
      <w:bookmarkStart w:id="1762" w:name="_Toc305767179"/>
      <w:r>
        <w:rPr>
          <w:rStyle w:val="CharSClsNo"/>
        </w:rPr>
        <w:t>2</w:t>
      </w:r>
      <w:r>
        <w:t>.</w:t>
      </w:r>
      <w:r>
        <w:tab/>
        <w:t>Section 41(5) (permit renewals)</w:t>
      </w:r>
      <w:bookmarkEnd w:id="1761"/>
      <w:bookmarkEnd w:id="1762"/>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bookmarkStart w:id="1763" w:name="_Toc72913615"/>
      <w:bookmarkStart w:id="1764" w:name="_Toc89575041"/>
      <w:bookmarkStart w:id="1765" w:name="_Toc91305038"/>
      <w:bookmarkStart w:id="1766" w:name="_Toc92690266"/>
      <w:bookmarkStart w:id="1767" w:name="_Toc113770319"/>
      <w:bookmarkStart w:id="1768" w:name="_Toc161551419"/>
      <w:bookmarkStart w:id="1769" w:name="_Toc161552347"/>
      <w:bookmarkStart w:id="1770" w:name="_Toc161552743"/>
      <w:bookmarkStart w:id="1771" w:name="_Toc161717940"/>
      <w:bookmarkStart w:id="1772" w:name="_Toc163274722"/>
      <w:bookmarkStart w:id="1773" w:name="_Toc163288759"/>
      <w:bookmarkStart w:id="1774" w:name="_Toc166897554"/>
      <w:bookmarkStart w:id="1775" w:name="_Toc186620907"/>
      <w:bookmarkStart w:id="1776" w:name="_Toc187047776"/>
      <w:bookmarkStart w:id="1777" w:name="_Toc188356248"/>
      <w:bookmarkStart w:id="1778" w:name="_Toc188431603"/>
      <w:bookmarkStart w:id="1779" w:name="_Toc188431806"/>
      <w:bookmarkStart w:id="1780" w:name="_Toc188674022"/>
      <w:bookmarkStart w:id="1781" w:name="_Toc188690871"/>
      <w:bookmarkStart w:id="1782" w:name="_Toc193525050"/>
      <w:bookmarkStart w:id="1783" w:name="_Toc194294403"/>
      <w:bookmarkStart w:id="1784" w:name="_Toc195928389"/>
      <w:bookmarkStart w:id="1785" w:name="_Toc196121933"/>
      <w:bookmarkStart w:id="1786" w:name="_Toc196122144"/>
      <w:bookmarkStart w:id="1787" w:name="_Toc196212159"/>
      <w:bookmarkStart w:id="1788" w:name="_Toc196212451"/>
      <w:bookmarkStart w:id="1789" w:name="_Toc196212739"/>
      <w:bookmarkStart w:id="1790" w:name="_Toc196212942"/>
      <w:bookmarkStart w:id="1791" w:name="_Toc196557711"/>
      <w:bookmarkStart w:id="1792" w:name="_Toc196557914"/>
      <w:bookmarkStart w:id="1793" w:name="_Toc202511767"/>
      <w:bookmarkStart w:id="1794" w:name="_Toc261532527"/>
      <w:bookmarkStart w:id="1795" w:name="_Toc261595093"/>
      <w:bookmarkStart w:id="1796" w:name="_Toc261615582"/>
      <w:bookmarkStart w:id="1797" w:name="_Toc263063795"/>
      <w:bookmarkStart w:id="1798" w:name="_Toc263329901"/>
      <w:bookmarkStart w:id="1799" w:name="_Toc264530386"/>
      <w:bookmarkStart w:id="1800" w:name="_Toc266874807"/>
      <w:bookmarkStart w:id="1801" w:name="_Toc272481842"/>
      <w:bookmarkStart w:id="1802" w:name="_Toc272924120"/>
      <w:bookmarkStart w:id="1803" w:name="_Toc275955530"/>
      <w:bookmarkStart w:id="1804" w:name="_Toc294002207"/>
      <w:bookmarkStart w:id="1805" w:name="_Toc295485485"/>
      <w:bookmarkStart w:id="1806" w:name="_Toc297119628"/>
    </w:p>
    <w:p>
      <w:pPr>
        <w:pStyle w:val="nHeading2"/>
      </w:pPr>
      <w:bookmarkStart w:id="1807" w:name="_Toc299520707"/>
      <w:bookmarkStart w:id="1808" w:name="_Toc305767180"/>
      <w:r>
        <w:t>Notes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809" w:name="_Toc305767181"/>
      <w:r>
        <w:rPr>
          <w:snapToGrid w:val="0"/>
        </w:rPr>
        <w:t>Compilation table</w:t>
      </w:r>
      <w:bookmarkEnd w:id="18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Borders>
              <w:bottom w:val="single" w:sz="4" w:space="0" w:color="auto"/>
            </w:tcBorders>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10" w:name="_Toc305767182"/>
      <w:r>
        <w:rPr>
          <w:snapToGrid w:val="0"/>
        </w:rPr>
        <w:t>Provisions that have not come into operation</w:t>
      </w:r>
      <w:bookmarkEnd w:id="18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1"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shd w:val="clear" w:color="auto" w:fill="auto"/>
          </w:tcPr>
          <w:p>
            <w:pPr>
              <w:pStyle w:val="nTable"/>
              <w:spacing w:after="40"/>
              <w:rPr>
                <w:sz w:val="19"/>
              </w:rPr>
            </w:pPr>
            <w:r>
              <w:rPr>
                <w:sz w:val="19"/>
              </w:rPr>
              <w:t>42 of 2010</w:t>
            </w:r>
          </w:p>
        </w:tc>
        <w:tc>
          <w:tcPr>
            <w:tcW w:w="1134" w:type="dxa"/>
            <w:shd w:val="clear" w:color="auto" w:fill="auto"/>
          </w:tcPr>
          <w:p>
            <w:pPr>
              <w:pStyle w:val="nTable"/>
              <w:spacing w:after="40"/>
              <w:rPr>
                <w:sz w:val="19"/>
              </w:rPr>
            </w:pPr>
            <w:r>
              <w:rPr>
                <w:sz w:val="19"/>
              </w:rPr>
              <w:t>28 Oct 2010</w:t>
            </w:r>
          </w:p>
        </w:tc>
        <w:tc>
          <w:tcPr>
            <w:tcW w:w="2551" w:type="dxa"/>
            <w:shd w:val="clear" w:color="auto" w:fill="auto"/>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3</w:t>
            </w:r>
            <w:r>
              <w:rPr>
                <w:snapToGrid w:val="0"/>
                <w:sz w:val="19"/>
                <w:vertAlign w:val="superscript"/>
                <w:lang w:val="en-US"/>
              </w:rPr>
              <w:t> 23</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42 of 2011</w:t>
            </w:r>
          </w:p>
        </w:tc>
        <w:tc>
          <w:tcPr>
            <w:tcW w:w="1134" w:type="dxa"/>
            <w:tcBorders>
              <w:bottom w:val="single" w:sz="8" w:space="0" w:color="auto"/>
            </w:tcBorders>
            <w:shd w:val="clear" w:color="auto" w:fill="auto"/>
          </w:tcPr>
          <w:p>
            <w:pPr>
              <w:pStyle w:val="nTable"/>
              <w:spacing w:after="40"/>
              <w:rPr>
                <w:sz w:val="19"/>
              </w:rPr>
            </w:pPr>
            <w:r>
              <w:rPr>
                <w:sz w:val="19"/>
              </w:rPr>
              <w:t>4 Oct 2011</w:t>
            </w:r>
          </w:p>
        </w:tc>
        <w:tc>
          <w:tcPr>
            <w:tcW w:w="2551" w:type="dxa"/>
            <w:tcBorders>
              <w:bottom w:val="single" w:sz="8" w:space="0" w:color="auto"/>
            </w:tcBorders>
            <w:shd w:val="clear" w:color="auto" w:fill="auto"/>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811" w:name="_Toc437082030"/>
      <w:bookmarkStart w:id="1812" w:name="_Toc469927428"/>
      <w:r>
        <w:rPr>
          <w:rStyle w:val="CharSectno"/>
        </w:rPr>
        <w:t>7.</w:t>
      </w:r>
      <w:bookmarkStart w:id="1813" w:name="_Hlt463862630"/>
      <w:bookmarkEnd w:id="1813"/>
      <w:r>
        <w:rPr>
          <w:rStyle w:val="CharSectno"/>
        </w:rPr>
        <w:t>3</w:t>
      </w:r>
      <w:r>
        <w:rPr>
          <w:snapToGrid w:val="0"/>
        </w:rPr>
        <w:t>.</w:t>
      </w:r>
      <w:r>
        <w:rPr>
          <w:snapToGrid w:val="0"/>
        </w:rPr>
        <w:tab/>
        <w:t>Consequential amendments</w:t>
      </w:r>
      <w:bookmarkEnd w:id="1811"/>
      <w:bookmarkEnd w:id="1812"/>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814" w:name="_Toc465061850"/>
      <w:bookmarkStart w:id="1815" w:name="_Toc465760639"/>
      <w:bookmarkStart w:id="1816" w:name="_Toc469927487"/>
      <w:r>
        <w:rPr>
          <w:snapToGrid w:val="0"/>
        </w:rPr>
        <w:t>49.</w:t>
      </w:r>
      <w:r>
        <w:rPr>
          <w:snapToGrid w:val="0"/>
        </w:rPr>
        <w:tab/>
        <w:t>The Act amended</w:t>
      </w:r>
      <w:bookmarkEnd w:id="1814"/>
      <w:bookmarkEnd w:id="1815"/>
      <w:bookmarkEnd w:id="1816"/>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817" w:name="_Toc465061851"/>
      <w:bookmarkStart w:id="1818" w:name="_Toc465760640"/>
      <w:bookmarkStart w:id="1819" w:name="_Toc469927488"/>
      <w:r>
        <w:rPr>
          <w:snapToGrid w:val="0"/>
        </w:rPr>
        <w:t>50.</w:t>
      </w:r>
      <w:r>
        <w:rPr>
          <w:snapToGrid w:val="0"/>
        </w:rPr>
        <w:tab/>
        <w:t>Section 5 amended</w:t>
      </w:r>
      <w:bookmarkEnd w:id="1817"/>
      <w:bookmarkEnd w:id="1818"/>
      <w:bookmarkEnd w:id="1819"/>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820" w:name="_Toc465061852"/>
      <w:bookmarkStart w:id="1821" w:name="_Toc465760641"/>
      <w:bookmarkStart w:id="1822" w:name="_Toc469927489"/>
      <w:r>
        <w:rPr>
          <w:snapToGrid w:val="0"/>
        </w:rPr>
        <w:t>51.</w:t>
      </w:r>
      <w:r>
        <w:rPr>
          <w:snapToGrid w:val="0"/>
        </w:rPr>
        <w:tab/>
        <w:t>Section 11 amended</w:t>
      </w:r>
      <w:bookmarkEnd w:id="1820"/>
      <w:bookmarkEnd w:id="1821"/>
      <w:bookmarkEnd w:id="1822"/>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823" w:name="_Toc465061853"/>
      <w:bookmarkStart w:id="1824" w:name="_Toc465760642"/>
      <w:bookmarkStart w:id="1825" w:name="_Toc469927490"/>
      <w:r>
        <w:rPr>
          <w:snapToGrid w:val="0"/>
        </w:rPr>
        <w:t>52.</w:t>
      </w:r>
      <w:r>
        <w:rPr>
          <w:snapToGrid w:val="0"/>
        </w:rPr>
        <w:tab/>
        <w:t>Section 28B inserted</w:t>
      </w:r>
      <w:bookmarkEnd w:id="1823"/>
      <w:bookmarkEnd w:id="1824"/>
      <w:bookmarkEnd w:id="1825"/>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826" w:name="_Toc465061854"/>
      <w:bookmarkStart w:id="1827" w:name="_Toc465760643"/>
      <w:bookmarkStart w:id="1828" w:name="_Toc469927491"/>
      <w:r>
        <w:rPr>
          <w:snapToGrid w:val="0"/>
        </w:rPr>
        <w:t>53.</w:t>
      </w:r>
      <w:r>
        <w:rPr>
          <w:snapToGrid w:val="0"/>
        </w:rPr>
        <w:tab/>
        <w:t>Section 48AA inserted</w:t>
      </w:r>
      <w:bookmarkEnd w:id="1826"/>
      <w:bookmarkEnd w:id="1827"/>
      <w:bookmarkEnd w:id="1828"/>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829" w:name="_Toc465061855"/>
      <w:bookmarkStart w:id="1830" w:name="_Toc465760644"/>
      <w:bookmarkStart w:id="1831" w:name="_Toc469927492"/>
      <w:r>
        <w:rPr>
          <w:snapToGrid w:val="0"/>
        </w:rPr>
        <w:t>54.</w:t>
      </w:r>
      <w:r>
        <w:rPr>
          <w:snapToGrid w:val="0"/>
        </w:rPr>
        <w:tab/>
        <w:t>Section 48L inserted</w:t>
      </w:r>
      <w:bookmarkEnd w:id="1829"/>
      <w:bookmarkEnd w:id="1830"/>
      <w:bookmarkEnd w:id="1831"/>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832" w:name="_Toc465061856"/>
      <w:bookmarkStart w:id="1833" w:name="_Toc465760645"/>
      <w:bookmarkStart w:id="1834" w:name="_Toc469927493"/>
      <w:r>
        <w:rPr>
          <w:snapToGrid w:val="0"/>
        </w:rPr>
        <w:t>55.</w:t>
      </w:r>
      <w:r>
        <w:rPr>
          <w:snapToGrid w:val="0"/>
        </w:rPr>
        <w:tab/>
        <w:t>Section 105 amended</w:t>
      </w:r>
      <w:bookmarkEnd w:id="1832"/>
      <w:bookmarkEnd w:id="1833"/>
      <w:bookmarkEnd w:id="1834"/>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835" w:name="_Toc465061857"/>
      <w:bookmarkStart w:id="1836" w:name="_Toc465760646"/>
      <w:bookmarkStart w:id="1837" w:name="_Toc469927494"/>
      <w:r>
        <w:rPr>
          <w:snapToGrid w:val="0"/>
        </w:rPr>
        <w:t>56.</w:t>
      </w:r>
      <w:r>
        <w:rPr>
          <w:snapToGrid w:val="0"/>
        </w:rPr>
        <w:tab/>
        <w:t>Section 106 amended</w:t>
      </w:r>
      <w:bookmarkEnd w:id="1835"/>
      <w:bookmarkEnd w:id="1836"/>
      <w:bookmarkEnd w:id="1837"/>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838" w:name="_Toc465061858"/>
      <w:bookmarkStart w:id="1839" w:name="_Toc465760647"/>
      <w:bookmarkStart w:id="1840" w:name="_Toc469927495"/>
      <w:r>
        <w:rPr>
          <w:snapToGrid w:val="0"/>
        </w:rPr>
        <w:t>57.</w:t>
      </w:r>
      <w:r>
        <w:rPr>
          <w:snapToGrid w:val="0"/>
        </w:rPr>
        <w:tab/>
        <w:t>Section 116 amended</w:t>
      </w:r>
      <w:bookmarkEnd w:id="1838"/>
      <w:bookmarkEnd w:id="1839"/>
      <w:bookmarkEnd w:id="1840"/>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1841" w:name="_Toc275422517"/>
      <w:bookmarkStart w:id="1842"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1841"/>
      <w:bookmarkEnd w:id="1842"/>
    </w:p>
    <w:p>
      <w:pPr>
        <w:pStyle w:val="nzHeading5"/>
      </w:pPr>
      <w:bookmarkStart w:id="1843" w:name="_Toc275422581"/>
      <w:bookmarkStart w:id="1844" w:name="_Toc276115529"/>
      <w:r>
        <w:rPr>
          <w:rStyle w:val="CharSectno"/>
        </w:rPr>
        <w:t>51</w:t>
      </w:r>
      <w:r>
        <w:t>.</w:t>
      </w:r>
      <w:r>
        <w:tab/>
        <w:t>Section 112 deleted</w:t>
      </w:r>
      <w:bookmarkEnd w:id="1843"/>
      <w:bookmarkEnd w:id="1844"/>
    </w:p>
    <w:p>
      <w:pPr>
        <w:pStyle w:val="nzSubsection"/>
      </w:pPr>
      <w:r>
        <w:tab/>
      </w:r>
      <w:r>
        <w:tab/>
        <w:t>Delete section 112.</w:t>
      </w:r>
    </w:p>
    <w:p>
      <w:pPr>
        <w:pStyle w:val="nzHeading5"/>
      </w:pPr>
      <w:bookmarkStart w:id="1845" w:name="_Toc275422588"/>
      <w:bookmarkStart w:id="1846" w:name="_Toc276115536"/>
      <w:r>
        <w:rPr>
          <w:rStyle w:val="CharSectno"/>
        </w:rPr>
        <w:t>57</w:t>
      </w:r>
      <w:r>
        <w:t>.</w:t>
      </w:r>
      <w:r>
        <w:tab/>
        <w:t>Part IVA inserted</w:t>
      </w:r>
      <w:bookmarkEnd w:id="1845"/>
      <w:bookmarkEnd w:id="1846"/>
    </w:p>
    <w:p>
      <w:pPr>
        <w:pStyle w:val="nzSubsection"/>
      </w:pPr>
      <w:r>
        <w:tab/>
      </w:r>
      <w:r>
        <w:tab/>
        <w:t>Before Part IV insert:</w:t>
      </w:r>
    </w:p>
    <w:p>
      <w:pPr>
        <w:pStyle w:val="BlankOpen"/>
      </w:pPr>
    </w:p>
    <w:p>
      <w:pPr>
        <w:pStyle w:val="nzHeading2"/>
      </w:pPr>
      <w:bookmarkStart w:id="1847" w:name="_Toc275422589"/>
      <w:bookmarkStart w:id="1848" w:name="_Toc276115537"/>
      <w:r>
        <w:t>Part IVA</w:t>
      </w:r>
      <w:r>
        <w:rPr>
          <w:b w:val="0"/>
        </w:rPr>
        <w:t> </w:t>
      </w:r>
      <w:r>
        <w:t>—</w:t>
      </w:r>
      <w:r>
        <w:rPr>
          <w:b w:val="0"/>
        </w:rPr>
        <w:t> </w:t>
      </w:r>
      <w:r>
        <w:t>Release of information</w:t>
      </w:r>
      <w:bookmarkEnd w:id="1847"/>
      <w:bookmarkEnd w:id="1848"/>
    </w:p>
    <w:p>
      <w:pPr>
        <w:pStyle w:val="nzHeading3"/>
      </w:pPr>
      <w:bookmarkStart w:id="1849" w:name="_Toc275422590"/>
      <w:bookmarkStart w:id="1850" w:name="_Toc276115538"/>
      <w:r>
        <w:t>Division 1 — Preliminary</w:t>
      </w:r>
      <w:bookmarkEnd w:id="1849"/>
      <w:bookmarkEnd w:id="1850"/>
    </w:p>
    <w:p>
      <w:pPr>
        <w:pStyle w:val="nzHeading5"/>
      </w:pPr>
      <w:bookmarkStart w:id="1851" w:name="_Toc275422591"/>
      <w:bookmarkStart w:id="1852" w:name="_Toc276115539"/>
      <w:r>
        <w:t>150A.</w:t>
      </w:r>
      <w:r>
        <w:tab/>
        <w:t>Terms used</w:t>
      </w:r>
      <w:bookmarkEnd w:id="1851"/>
      <w:bookmarkEnd w:id="1852"/>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1853" w:name="_Toc275422592"/>
      <w:bookmarkStart w:id="1854" w:name="_Toc276115540"/>
      <w:r>
        <w:t>Division 2 — Protection of confidentiality of information and samples</w:t>
      </w:r>
      <w:bookmarkEnd w:id="1853"/>
      <w:bookmarkEnd w:id="1854"/>
    </w:p>
    <w:p>
      <w:pPr>
        <w:pStyle w:val="nzHeading4"/>
      </w:pPr>
      <w:bookmarkStart w:id="1855" w:name="_Toc275422593"/>
      <w:bookmarkStart w:id="1856" w:name="_Toc276115541"/>
      <w:r>
        <w:t>Subdivision 1 — Information and samples obtained by the Minister</w:t>
      </w:r>
      <w:bookmarkEnd w:id="1855"/>
      <w:bookmarkEnd w:id="1856"/>
    </w:p>
    <w:p>
      <w:pPr>
        <w:pStyle w:val="nzHeading5"/>
      </w:pPr>
      <w:bookmarkStart w:id="1857" w:name="_Toc275422594"/>
      <w:bookmarkStart w:id="1858" w:name="_Toc276115542"/>
      <w:r>
        <w:t>150B.</w:t>
      </w:r>
      <w:r>
        <w:tab/>
        <w:t>Protection of confidentiality of information obtained by the Minister</w:t>
      </w:r>
      <w:bookmarkEnd w:id="1857"/>
      <w:bookmarkEnd w:id="1858"/>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59" w:name="_Toc275422595"/>
      <w:bookmarkStart w:id="1860" w:name="_Toc276115543"/>
      <w:r>
        <w:t>150C.</w:t>
      </w:r>
      <w:r>
        <w:tab/>
        <w:t>Protection of confidentiality of samples obtained by the Minister</w:t>
      </w:r>
      <w:bookmarkEnd w:id="1859"/>
      <w:bookmarkEnd w:id="1860"/>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61" w:name="_Toc275422596"/>
      <w:bookmarkStart w:id="1862" w:name="_Toc276115544"/>
      <w:r>
        <w:t>150D.</w:t>
      </w:r>
      <w:r>
        <w:tab/>
        <w:t>Information or samples obtained by Minister can be made available to certain persons</w:t>
      </w:r>
      <w:bookmarkEnd w:id="1861"/>
      <w:bookmarkEnd w:id="1862"/>
    </w:p>
    <w:p>
      <w:pPr>
        <w:pStyle w:val="nzSubsection"/>
      </w:pPr>
      <w:r>
        <w:tab/>
      </w:r>
      <w:r>
        <w:tab/>
        <w:t>The Minister may make documentary information or a mining sample available to another Minister or a Minister of another jurisdiction.</w:t>
      </w:r>
    </w:p>
    <w:p>
      <w:pPr>
        <w:pStyle w:val="nzHeading4"/>
      </w:pPr>
      <w:bookmarkStart w:id="1863" w:name="_Toc275422597"/>
      <w:bookmarkStart w:id="1864" w:name="_Toc276115545"/>
      <w:r>
        <w:t>Subdivision 2 — Information and samples obtained by another Minister</w:t>
      </w:r>
      <w:bookmarkEnd w:id="1863"/>
      <w:bookmarkEnd w:id="1864"/>
    </w:p>
    <w:p>
      <w:pPr>
        <w:pStyle w:val="nzHeading5"/>
      </w:pPr>
      <w:bookmarkStart w:id="1865" w:name="_Toc275422598"/>
      <w:bookmarkStart w:id="1866" w:name="_Toc276115546"/>
      <w:r>
        <w:t>150E.</w:t>
      </w:r>
      <w:r>
        <w:tab/>
        <w:t>Protection of confidentiality of information obtained by another Minister</w:t>
      </w:r>
      <w:bookmarkEnd w:id="1865"/>
      <w:bookmarkEnd w:id="1866"/>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67" w:name="_Toc275422599"/>
      <w:bookmarkStart w:id="1868" w:name="_Toc276115547"/>
      <w:r>
        <w:t>150F.</w:t>
      </w:r>
      <w:r>
        <w:tab/>
        <w:t>Protection of confidentiality of samples obtained by another Minister</w:t>
      </w:r>
      <w:bookmarkEnd w:id="1867"/>
      <w:bookmarkEnd w:id="1868"/>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69" w:name="_Toc275422600"/>
      <w:bookmarkStart w:id="1870" w:name="_Toc276115548"/>
      <w:r>
        <w:t>150G.</w:t>
      </w:r>
      <w:r>
        <w:tab/>
        <w:t>Information or samples obtained by another Minister can be made available to certain persons</w:t>
      </w:r>
      <w:bookmarkEnd w:id="1869"/>
      <w:bookmarkEnd w:id="1870"/>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1871" w:name="_Toc275422601"/>
      <w:bookmarkStart w:id="1872" w:name="_Toc276115549"/>
      <w:r>
        <w:t>Subdivision 3 — Miscellaneous</w:t>
      </w:r>
      <w:bookmarkEnd w:id="1871"/>
      <w:bookmarkEnd w:id="1872"/>
    </w:p>
    <w:p>
      <w:pPr>
        <w:pStyle w:val="nzHeading5"/>
      </w:pPr>
      <w:bookmarkStart w:id="1873" w:name="_Toc275422602"/>
      <w:bookmarkStart w:id="1874" w:name="_Toc276115550"/>
      <w:r>
        <w:t>150H.</w:t>
      </w:r>
      <w:r>
        <w:tab/>
        <w:t>Fees</w:t>
      </w:r>
      <w:bookmarkEnd w:id="1873"/>
      <w:bookmarkEnd w:id="1874"/>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1875" w:name="_Toc275422603"/>
      <w:bookmarkStart w:id="1876" w:name="_Toc276115551"/>
      <w:r>
        <w:rPr>
          <w:rStyle w:val="CharSectno"/>
        </w:rPr>
        <w:t>58</w:t>
      </w:r>
      <w:r>
        <w:t>.</w:t>
      </w:r>
      <w:r>
        <w:tab/>
        <w:t>Section 153 amended</w:t>
      </w:r>
      <w:bookmarkEnd w:id="1875"/>
      <w:bookmarkEnd w:id="1876"/>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1877" w:name="_Toc275422607"/>
      <w:bookmarkStart w:id="1878" w:name="_Toc276115555"/>
      <w:r>
        <w:rPr>
          <w:rStyle w:val="CharSectno"/>
        </w:rPr>
        <w:t>61</w:t>
      </w:r>
      <w:r>
        <w:t>.</w:t>
      </w:r>
      <w:r>
        <w:tab/>
        <w:t>Schedule 2 inserted</w:t>
      </w:r>
      <w:bookmarkEnd w:id="1877"/>
      <w:bookmarkEnd w:id="1878"/>
    </w:p>
    <w:p>
      <w:pPr>
        <w:pStyle w:val="nzSubsection"/>
      </w:pPr>
      <w:r>
        <w:tab/>
      </w:r>
      <w:r>
        <w:tab/>
        <w:t>At the end of the Act insert:</w:t>
      </w:r>
    </w:p>
    <w:p>
      <w:pPr>
        <w:pStyle w:val="BlankOpen"/>
      </w:pPr>
    </w:p>
    <w:p>
      <w:pPr>
        <w:pStyle w:val="nzHeading2"/>
      </w:pPr>
      <w:bookmarkStart w:id="1879" w:name="_Toc275422608"/>
      <w:bookmarkStart w:id="1880" w:name="_Toc276115556"/>
      <w:r>
        <w:t>Schedule 2 — Further transitional provisions</w:t>
      </w:r>
      <w:bookmarkEnd w:id="1879"/>
      <w:bookmarkEnd w:id="1880"/>
    </w:p>
    <w:p>
      <w:pPr>
        <w:pStyle w:val="nzMiscellaneousBody"/>
        <w:jc w:val="right"/>
      </w:pPr>
      <w:r>
        <w:t>[s. 154]</w:t>
      </w:r>
    </w:p>
    <w:p>
      <w:pPr>
        <w:pStyle w:val="nzHeading3"/>
      </w:pPr>
      <w:bookmarkStart w:id="1881" w:name="_Toc275422609"/>
      <w:bookmarkStart w:id="1882" w:name="_Toc276115557"/>
      <w:r>
        <w:t>Division 1</w:t>
      </w:r>
      <w:r>
        <w:rPr>
          <w:b w:val="0"/>
        </w:rPr>
        <w:t> — </w:t>
      </w:r>
      <w:r>
        <w:t xml:space="preserve">Provisions for </w:t>
      </w:r>
      <w:r>
        <w:rPr>
          <w:i/>
          <w:iCs/>
        </w:rPr>
        <w:t>Petroleum and Energy Legislation Amendment Act 2010</w:t>
      </w:r>
      <w:bookmarkEnd w:id="1881"/>
      <w:bookmarkEnd w:id="1882"/>
    </w:p>
    <w:p>
      <w:pPr>
        <w:pStyle w:val="nzHeading5"/>
      </w:pPr>
      <w:bookmarkStart w:id="1883" w:name="_Toc275422612"/>
      <w:bookmarkStart w:id="1884" w:name="_Toc276115560"/>
      <w:r>
        <w:t>3.</w:t>
      </w:r>
      <w:r>
        <w:tab/>
        <w:t>Section 112 (release of information)</w:t>
      </w:r>
      <w:bookmarkEnd w:id="1883"/>
      <w:bookmarkEnd w:id="1884"/>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pStyle w:val="nSubsection"/>
        <w:keepLines/>
        <w:rPr>
          <w:snapToGrid w:val="0"/>
        </w:rPr>
      </w:pPr>
      <w:bookmarkStart w:id="1885" w:name="UpToHere"/>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3 had not come into operation.  It reads as follows:</w:t>
      </w:r>
    </w:p>
    <w:p>
      <w:pPr>
        <w:pStyle w:val="BlankOpen"/>
      </w:pPr>
    </w:p>
    <w:p>
      <w:pPr>
        <w:pStyle w:val="nzHeading3"/>
      </w:pPr>
      <w:bookmarkStart w:id="1886" w:name="_Toc274146142"/>
      <w:bookmarkStart w:id="1887" w:name="_Toc274150062"/>
      <w:bookmarkStart w:id="1888" w:name="_Toc284515122"/>
      <w:bookmarkStart w:id="1889" w:name="_Toc284516257"/>
      <w:bookmarkStart w:id="1890" w:name="_Toc284576266"/>
      <w:bookmarkStart w:id="1891" w:name="_Toc285022615"/>
      <w:bookmarkStart w:id="1892" w:name="_Toc301538005"/>
      <w:bookmarkStart w:id="1893" w:name="_Toc301538208"/>
      <w:bookmarkStart w:id="1894" w:name="_Toc304972849"/>
      <w:bookmarkStart w:id="1895" w:name="_Toc305571976"/>
      <w:bookmarkStart w:id="1896" w:name="_Toc305577866"/>
      <w:bookmarkStart w:id="1897" w:name="_Toc305578069"/>
      <w:bookmarkStart w:id="1898" w:name="_Toc305578272"/>
      <w:bookmarkStart w:id="1899" w:name="_Toc305578902"/>
      <w:r>
        <w:rPr>
          <w:rStyle w:val="CharDivNo"/>
        </w:rPr>
        <w:t>Division 3</w:t>
      </w:r>
      <w:r>
        <w:t> — </w:t>
      </w:r>
      <w:r>
        <w:rPr>
          <w:rStyle w:val="CharDivText"/>
          <w:i/>
          <w:iCs/>
        </w:rPr>
        <w:t>Petroleum and Geothermal Energy Resources Act 1967</w:t>
      </w:r>
      <w:r>
        <w:rPr>
          <w:rStyle w:val="CharDivText"/>
        </w:rPr>
        <w:t xml:space="preserve"> amended</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nzHeading5"/>
        <w:outlineLvl w:val="0"/>
      </w:pPr>
      <w:bookmarkStart w:id="1900" w:name="_Toc305578070"/>
      <w:bookmarkStart w:id="1901" w:name="_Toc305578273"/>
      <w:bookmarkStart w:id="1902" w:name="_Toc305578903"/>
      <w:r>
        <w:rPr>
          <w:rStyle w:val="CharSectno"/>
        </w:rPr>
        <w:t>86</w:t>
      </w:r>
      <w:r>
        <w:t>.</w:t>
      </w:r>
      <w:r>
        <w:tab/>
        <w:t>Act amended</w:t>
      </w:r>
      <w:bookmarkEnd w:id="1900"/>
      <w:bookmarkEnd w:id="1901"/>
      <w:bookmarkEnd w:id="1902"/>
    </w:p>
    <w:p>
      <w:pPr>
        <w:pStyle w:val="nzSubsection"/>
      </w:pPr>
      <w:r>
        <w:tab/>
      </w:r>
      <w:r>
        <w:tab/>
        <w:t xml:space="preserve">This Division amends the </w:t>
      </w:r>
      <w:r>
        <w:rPr>
          <w:i/>
        </w:rPr>
        <w:t>Petroleum and Geothermal Energy Resources Act 1967</w:t>
      </w:r>
      <w:r>
        <w:rPr>
          <w:iCs/>
        </w:rPr>
        <w:t>.</w:t>
      </w:r>
    </w:p>
    <w:p>
      <w:pPr>
        <w:pStyle w:val="nzHeading5"/>
        <w:outlineLvl w:val="0"/>
      </w:pPr>
      <w:bookmarkStart w:id="1903" w:name="_Toc305578071"/>
      <w:bookmarkStart w:id="1904" w:name="_Toc305578274"/>
      <w:bookmarkStart w:id="1905" w:name="_Toc305578904"/>
      <w:r>
        <w:rPr>
          <w:rStyle w:val="CharSectno"/>
        </w:rPr>
        <w:t>87</w:t>
      </w:r>
      <w:r>
        <w:t>.</w:t>
      </w:r>
      <w:r>
        <w:tab/>
        <w:t>Section 152 inserted</w:t>
      </w:r>
      <w:bookmarkEnd w:id="1903"/>
      <w:bookmarkEnd w:id="1904"/>
      <w:bookmarkEnd w:id="1905"/>
    </w:p>
    <w:p>
      <w:pPr>
        <w:pStyle w:val="nzSubsection"/>
      </w:pPr>
      <w:r>
        <w:tab/>
      </w:r>
      <w:r>
        <w:tab/>
        <w:t>After section 151 insert:</w:t>
      </w:r>
    </w:p>
    <w:p>
      <w:pPr>
        <w:pStyle w:val="BlankOpen"/>
      </w:pPr>
    </w:p>
    <w:p>
      <w:pPr>
        <w:pStyle w:val="nzHeading5"/>
      </w:pPr>
      <w:bookmarkStart w:id="1906" w:name="_Toc305578072"/>
      <w:bookmarkStart w:id="1907" w:name="_Toc305578275"/>
      <w:bookmarkStart w:id="1908" w:name="_Toc305578905"/>
      <w:r>
        <w:t>152.</w:t>
      </w:r>
      <w:r>
        <w:tab/>
        <w:t xml:space="preserve">Certain things are not personal property for the purposes of the </w:t>
      </w:r>
      <w:r>
        <w:rPr>
          <w:i/>
          <w:iCs/>
        </w:rPr>
        <w:t>Personal Property Securities Act 2009</w:t>
      </w:r>
      <w:r>
        <w:t xml:space="preserve"> (Commonwealth)</w:t>
      </w:r>
      <w:bookmarkEnd w:id="1906"/>
      <w:bookmarkEnd w:id="1907"/>
      <w:bookmarkEnd w:id="1908"/>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 petroleum exploration permit or a geothermal exploration permit granted under section 37;</w:t>
      </w:r>
    </w:p>
    <w:p>
      <w:pPr>
        <w:pStyle w:val="nzIndenta"/>
      </w:pPr>
      <w:r>
        <w:tab/>
        <w:t>(b)</w:t>
      </w:r>
      <w:r>
        <w:tab/>
        <w:t>a drilling reservation granted under section 43C(4);</w:t>
      </w:r>
    </w:p>
    <w:p>
      <w:pPr>
        <w:pStyle w:val="nzIndenta"/>
      </w:pPr>
      <w:r>
        <w:tab/>
        <w:t>(c)</w:t>
      </w:r>
      <w:r>
        <w:tab/>
        <w:t>a petroleum retention lease or geothermal retention lease granted under section 48B(5);</w:t>
      </w:r>
    </w:p>
    <w:p>
      <w:pPr>
        <w:pStyle w:val="nzIndenta"/>
      </w:pPr>
      <w:r>
        <w:tab/>
        <w:t>(d)</w:t>
      </w:r>
      <w:r>
        <w:tab/>
        <w:t>a petroleum production licence or geothermal production licence granted under section 61(4).</w:t>
      </w:r>
    </w:p>
    <w:p>
      <w:pPr>
        <w:pStyle w:val="BlankClose"/>
      </w:pPr>
    </w:p>
    <w:p>
      <w:pPr>
        <w:pStyle w:val="BlankClose"/>
      </w:pPr>
    </w:p>
    <w:p/>
    <w:bookmarkEnd w:id="1885"/>
    <w:p>
      <w:pPr>
        <w:sectPr>
          <w:headerReference w:type="even" r:id="rId29"/>
          <w:headerReference w:type="default" r:id="rId30"/>
          <w:pgSz w:w="11906" w:h="16838" w:code="9"/>
          <w:pgMar w:top="2376" w:right="2404" w:bottom="3544" w:left="2404" w:header="720" w:footer="3380" w:gutter="0"/>
          <w:cols w:space="720"/>
          <w:noEndnote/>
          <w:docGrid w:linePitch="326"/>
        </w:sectPr>
      </w:pPr>
    </w:p>
    <w:p/>
    <w:p>
      <w:pPr>
        <w:pStyle w:val="nHeading2"/>
        <w:rPr>
          <w:sz w:val="28"/>
        </w:rPr>
      </w:pPr>
      <w:bookmarkStart w:id="1909" w:name="_Toc297119631"/>
      <w:bookmarkStart w:id="1910" w:name="_Toc299520710"/>
      <w:bookmarkStart w:id="1911" w:name="_Toc305767183"/>
      <w:r>
        <w:rPr>
          <w:sz w:val="28"/>
        </w:rPr>
        <w:t>Defined Terms</w:t>
      </w:r>
      <w:bookmarkEnd w:id="1909"/>
      <w:bookmarkEnd w:id="1910"/>
      <w:bookmarkEnd w:id="19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12" w:name="DefinedTerms"/>
      <w:bookmarkEnd w:id="1912"/>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02"/>
    <w:docVar w:name="WAFER_20151208155502" w:val="RemoveTrackChanges"/>
    <w:docVar w:name="WAFER_20151208155502_GUID" w:val="f078ccda-0372-4a20-bc35-5f6cabc749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94173</Words>
  <Characters>452032</Characters>
  <Application>Microsoft Office Word</Application>
  <DocSecurity>0</DocSecurity>
  <Lines>11590</Lines>
  <Paragraphs>5630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1967 - 07-b0-03</dc:title>
  <dc:subject/>
  <dc:creator/>
  <cp:keywords/>
  <dc:description/>
  <cp:lastModifiedBy>svcMRProcess</cp:lastModifiedBy>
  <cp:revision>4</cp:revision>
  <cp:lastPrinted>2011-08-15T01:45:00Z</cp:lastPrinted>
  <dcterms:created xsi:type="dcterms:W3CDTF">2020-02-19T17:01:00Z</dcterms:created>
  <dcterms:modified xsi:type="dcterms:W3CDTF">2020-02-19T17:01:00Z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596</vt:i4>
  </property>
  <property fmtid="{D5CDD505-2E9C-101B-9397-08002B2CF9AE}" pid="6" name="AsAtDate">
    <vt:lpwstr>04 Oct 2011</vt:lpwstr>
  </property>
  <property fmtid="{D5CDD505-2E9C-101B-9397-08002B2CF9AE}" pid="7" name="Suffix">
    <vt:lpwstr>07-b0-03</vt:lpwstr>
  </property>
  <property fmtid="{D5CDD505-2E9C-101B-9397-08002B2CF9AE}" pid="8" name="ReprintNo">
    <vt:lpwstr>7</vt:lpwstr>
  </property>
  <property fmtid="{D5CDD505-2E9C-101B-9397-08002B2CF9AE}" pid="9" name="ReprintedAsAt">
    <vt:filetime>2011-08-04T16:00:00Z</vt:filetime>
  </property>
  <property fmtid="{D5CDD505-2E9C-101B-9397-08002B2CF9AE}" pid="10" name="ThisVersion">
    <vt:lpwstr>07-a0-00</vt:lpwstr>
  </property>
</Properties>
</file>